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45B8A3" w14:textId="77777777" w:rsidR="00041D40" w:rsidRPr="00041D40" w:rsidRDefault="00041D40" w:rsidP="00C50295">
      <w:pPr>
        <w:keepNext/>
        <w:keepLines/>
        <w:widowControl/>
        <w:suppressLineNumbers/>
        <w:jc w:val="right"/>
        <w:rPr>
          <w:rFonts w:ascii="Times New Roman" w:eastAsia="SimSun" w:hAnsi="Times New Roman" w:cs="Times New Roman"/>
          <w:color w:val="00000A"/>
          <w:lang w:bidi="ar-SA"/>
        </w:rPr>
      </w:pPr>
      <w:r w:rsidRPr="00041D40">
        <w:rPr>
          <w:rFonts w:ascii="Times New Roman" w:eastAsia="SimSun" w:hAnsi="Times New Roman" w:cs="Times New Roman"/>
          <w:color w:val="00000A"/>
          <w:lang w:bidi="ar-SA"/>
        </w:rPr>
        <w:t xml:space="preserve">УТВЕРЖДАЮ </w:t>
      </w:r>
    </w:p>
    <w:p w14:paraId="73C91828" w14:textId="77777777" w:rsidR="00041D40" w:rsidRPr="00041D40" w:rsidRDefault="00041D40" w:rsidP="00C50295">
      <w:pPr>
        <w:keepNext/>
        <w:keepLines/>
        <w:widowControl/>
        <w:suppressLineNumbers/>
        <w:jc w:val="right"/>
        <w:rPr>
          <w:rFonts w:ascii="Times New Roman" w:eastAsia="SimSun" w:hAnsi="Times New Roman" w:cs="Times New Roman"/>
          <w:color w:val="00000A"/>
          <w:lang w:bidi="ar-SA"/>
        </w:rPr>
      </w:pPr>
      <w:r w:rsidRPr="00041D40">
        <w:rPr>
          <w:rFonts w:ascii="Times New Roman" w:eastAsia="SimSun" w:hAnsi="Times New Roman" w:cs="Times New Roman"/>
          <w:color w:val="00000A"/>
          <w:lang w:bidi="ar-SA"/>
        </w:rPr>
        <w:t xml:space="preserve">Заместитель главного врача </w:t>
      </w:r>
    </w:p>
    <w:p w14:paraId="04B0B9A9" w14:textId="77777777" w:rsidR="00041D40" w:rsidRPr="00041D40" w:rsidRDefault="00041D40" w:rsidP="00C50295">
      <w:pPr>
        <w:keepNext/>
        <w:keepLines/>
        <w:widowControl/>
        <w:suppressLineNumbers/>
        <w:jc w:val="right"/>
        <w:rPr>
          <w:rFonts w:ascii="Times New Roman" w:eastAsia="SimSun" w:hAnsi="Times New Roman" w:cs="Times New Roman"/>
          <w:color w:val="00000A"/>
          <w:lang w:bidi="ar-SA"/>
        </w:rPr>
      </w:pPr>
      <w:r w:rsidRPr="00041D40">
        <w:rPr>
          <w:rFonts w:ascii="Times New Roman" w:eastAsia="SimSun" w:hAnsi="Times New Roman" w:cs="Times New Roman"/>
          <w:color w:val="00000A"/>
          <w:lang w:bidi="ar-SA"/>
        </w:rPr>
        <w:t>По экономическим вопросам</w:t>
      </w:r>
    </w:p>
    <w:p w14:paraId="0ACF3714" w14:textId="77777777" w:rsidR="00041D40" w:rsidRPr="00041D40" w:rsidRDefault="00041D40" w:rsidP="00C50295">
      <w:pPr>
        <w:keepNext/>
        <w:keepLines/>
        <w:widowControl/>
        <w:suppressLineNumbers/>
        <w:jc w:val="right"/>
        <w:rPr>
          <w:rFonts w:ascii="Times New Roman" w:eastAsia="SimSun" w:hAnsi="Times New Roman" w:cs="Times New Roman"/>
          <w:color w:val="00000A"/>
          <w:lang w:bidi="ar-SA"/>
        </w:rPr>
      </w:pPr>
      <w:r w:rsidRPr="00041D40">
        <w:rPr>
          <w:rFonts w:ascii="Times New Roman" w:eastAsia="SimSun" w:hAnsi="Times New Roman" w:cs="Times New Roman"/>
          <w:color w:val="00000A"/>
          <w:lang w:bidi="ar-SA"/>
        </w:rPr>
        <w:t>ГБУЗ ЛО «Всеволожская КМБ»</w:t>
      </w:r>
    </w:p>
    <w:p w14:paraId="4A80B3F6" w14:textId="77777777" w:rsidR="00041D40" w:rsidRPr="00041D40" w:rsidRDefault="00041D40" w:rsidP="00C50295">
      <w:pPr>
        <w:keepNext/>
        <w:keepLines/>
        <w:widowControl/>
        <w:suppressLineNumbers/>
        <w:jc w:val="right"/>
        <w:rPr>
          <w:rFonts w:ascii="Times New Roman" w:eastAsia="SimSun" w:hAnsi="Times New Roman" w:cs="Times New Roman"/>
          <w:color w:val="00000A"/>
          <w:lang w:bidi="ar-SA"/>
        </w:rPr>
      </w:pPr>
    </w:p>
    <w:p w14:paraId="793A60C3" w14:textId="0333A6BF" w:rsidR="009F0CB7" w:rsidRDefault="00041D40" w:rsidP="00C50295">
      <w:pPr>
        <w:autoSpaceDE w:val="0"/>
        <w:autoSpaceDN w:val="0"/>
        <w:jc w:val="right"/>
        <w:rPr>
          <w:rFonts w:ascii="Times New Roman" w:eastAsia="SimSun" w:hAnsi="Times New Roman" w:cs="Times New Roman"/>
          <w:color w:val="00000A"/>
          <w:lang w:bidi="ar-SA"/>
        </w:rPr>
      </w:pPr>
      <w:r w:rsidRPr="00041D40">
        <w:rPr>
          <w:rFonts w:ascii="Times New Roman" w:eastAsia="SimSun" w:hAnsi="Times New Roman" w:cs="Times New Roman"/>
          <w:color w:val="00000A"/>
          <w:lang w:bidi="ar-SA"/>
        </w:rPr>
        <w:t>__________________</w:t>
      </w:r>
      <w:r w:rsidR="00113282">
        <w:rPr>
          <w:rFonts w:ascii="Times New Roman" w:eastAsia="SimSun" w:hAnsi="Times New Roman" w:cs="Times New Roman"/>
          <w:color w:val="00000A"/>
          <w:lang w:bidi="ar-SA"/>
        </w:rPr>
        <w:t>М.А. Кирюхин</w:t>
      </w:r>
    </w:p>
    <w:p w14:paraId="2462E716" w14:textId="0147F663" w:rsidR="00041D40" w:rsidRDefault="00041D40" w:rsidP="00C50295">
      <w:pPr>
        <w:autoSpaceDE w:val="0"/>
        <w:autoSpaceDN w:val="0"/>
        <w:jc w:val="right"/>
        <w:rPr>
          <w:rFonts w:ascii="Times New Roman" w:eastAsia="SimSun" w:hAnsi="Times New Roman" w:cs="Times New Roman"/>
          <w:color w:val="00000A"/>
          <w:lang w:bidi="ar-SA"/>
        </w:rPr>
      </w:pPr>
    </w:p>
    <w:p w14:paraId="40C3DAB4" w14:textId="77777777" w:rsidR="00041D40" w:rsidRDefault="00041D40" w:rsidP="00C50295">
      <w:pPr>
        <w:autoSpaceDE w:val="0"/>
        <w:autoSpaceDN w:val="0"/>
        <w:jc w:val="right"/>
        <w:rPr>
          <w:rFonts w:ascii="Times New Roman" w:eastAsia="Times New Roman" w:hAnsi="Times New Roman" w:cs="Times New Roman"/>
          <w:color w:val="auto"/>
          <w:sz w:val="20"/>
          <w:szCs w:val="20"/>
          <w:highlight w:val="yellow"/>
          <w:lang w:bidi="ar-SA"/>
        </w:rPr>
      </w:pPr>
    </w:p>
    <w:p w14:paraId="4F9F0184" w14:textId="77777777" w:rsidR="009F0CB7" w:rsidRDefault="009F0CB7" w:rsidP="00C50295">
      <w:pPr>
        <w:autoSpaceDE w:val="0"/>
        <w:autoSpaceDN w:val="0"/>
        <w:jc w:val="center"/>
        <w:rPr>
          <w:rFonts w:ascii="Times New Roman" w:eastAsia="Times New Roman" w:hAnsi="Times New Roman" w:cs="Times New Roman"/>
          <w:color w:val="auto"/>
          <w:sz w:val="22"/>
          <w:szCs w:val="22"/>
          <w:lang w:bidi="ar-SA"/>
        </w:rPr>
      </w:pPr>
      <w:bookmarkStart w:id="0" w:name="P518"/>
      <w:bookmarkEnd w:id="0"/>
    </w:p>
    <w:p w14:paraId="2209F55A" w14:textId="5A96F850" w:rsidR="009F0CB7" w:rsidRDefault="00853A80" w:rsidP="00C50295">
      <w:pPr>
        <w:autoSpaceDE w:val="0"/>
        <w:autoSpaceDN w:val="0"/>
        <w:jc w:val="center"/>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ОПИСАНИЕ ОБЪЕКТА ЗАКУПКИ</w:t>
      </w:r>
    </w:p>
    <w:p w14:paraId="6CC1011B" w14:textId="4354662A" w:rsidR="001C5346" w:rsidRDefault="001C5346" w:rsidP="00C50295">
      <w:pPr>
        <w:autoSpaceDE w:val="0"/>
        <w:autoSpaceDN w:val="0"/>
        <w:jc w:val="center"/>
        <w:rPr>
          <w:rFonts w:ascii="Times New Roman" w:eastAsia="Times New Roman" w:hAnsi="Times New Roman" w:cs="Times New Roman"/>
          <w:b/>
          <w:bCs/>
          <w:color w:val="auto"/>
          <w:sz w:val="22"/>
          <w:szCs w:val="22"/>
          <w:lang w:bidi="ar-SA"/>
        </w:rPr>
      </w:pPr>
    </w:p>
    <w:p w14:paraId="17E02EC1" w14:textId="64090283" w:rsidR="001C5346" w:rsidRDefault="001C5346" w:rsidP="00C50295">
      <w:pPr>
        <w:autoSpaceDE w:val="0"/>
        <w:autoSpaceDN w:val="0"/>
        <w:jc w:val="center"/>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 xml:space="preserve">ИКЗ </w:t>
      </w:r>
      <w:r w:rsidR="00DF5270" w:rsidRPr="00DF5270">
        <w:rPr>
          <w:rFonts w:ascii="Times New Roman" w:eastAsia="Times New Roman" w:hAnsi="Times New Roman" w:cs="Times New Roman"/>
          <w:b/>
          <w:bCs/>
          <w:color w:val="auto"/>
          <w:sz w:val="22"/>
          <w:szCs w:val="22"/>
          <w:lang w:bidi="ar-SA"/>
        </w:rPr>
        <w:t>262470303270147030100103920000000244</w:t>
      </w:r>
    </w:p>
    <w:p w14:paraId="03263DC2" w14:textId="77777777" w:rsidR="008921F7" w:rsidRPr="008921F7" w:rsidRDefault="008921F7" w:rsidP="00DA49B7">
      <w:pPr>
        <w:widowControl/>
        <w:rPr>
          <w:rFonts w:ascii="Times New Roman" w:eastAsia="Times New Roman" w:hAnsi="Times New Roman" w:cs="Times New Roman"/>
          <w:b/>
          <w:szCs w:val="20"/>
          <w:lang w:bidi="ar-SA"/>
        </w:rPr>
      </w:pPr>
    </w:p>
    <w:p w14:paraId="6D1BF53E" w14:textId="77777777" w:rsidR="008921F7" w:rsidRPr="008921F7" w:rsidRDefault="008921F7" w:rsidP="00C50295">
      <w:pPr>
        <w:widowControl/>
        <w:spacing w:after="120"/>
        <w:ind w:firstLine="284"/>
        <w:jc w:val="center"/>
        <w:rPr>
          <w:rFonts w:ascii="Times New Roman" w:eastAsia="Times New Roman" w:hAnsi="Times New Roman" w:cs="Times New Roman"/>
          <w:b/>
          <w:sz w:val="20"/>
          <w:szCs w:val="20"/>
          <w:lang w:bidi="ar-SA"/>
        </w:rPr>
      </w:pPr>
      <w:r w:rsidRPr="008921F7">
        <w:rPr>
          <w:rFonts w:ascii="Times New Roman" w:eastAsia="Times New Roman" w:hAnsi="Times New Roman" w:cs="Times New Roman"/>
          <w:b/>
          <w:sz w:val="20"/>
          <w:szCs w:val="20"/>
          <w:lang w:bidi="ar-SA"/>
        </w:rPr>
        <w:t>Раздел 1. Информация об объекте закупки.</w:t>
      </w:r>
    </w:p>
    <w:p w14:paraId="649C4D73" w14:textId="14F11F8F" w:rsidR="008921F7" w:rsidRPr="008921F7" w:rsidRDefault="008921F7" w:rsidP="00C50295">
      <w:pPr>
        <w:widowControl/>
        <w:numPr>
          <w:ilvl w:val="1"/>
          <w:numId w:val="6"/>
        </w:numPr>
        <w:tabs>
          <w:tab w:val="left" w:pos="993"/>
        </w:tabs>
        <w:autoSpaceDE w:val="0"/>
        <w:autoSpaceDN w:val="0"/>
        <w:spacing w:line="276" w:lineRule="auto"/>
        <w:ind w:left="0" w:firstLine="284"/>
        <w:contextualSpacing/>
        <w:jc w:val="both"/>
        <w:rPr>
          <w:rFonts w:ascii="Times New Roman" w:eastAsia="Calibri" w:hAnsi="Times New Roman" w:cs="Times New Roman"/>
          <w:b/>
          <w:color w:val="auto"/>
          <w:sz w:val="20"/>
          <w:szCs w:val="20"/>
          <w:lang w:eastAsia="en-US" w:bidi="ar-SA"/>
        </w:rPr>
      </w:pPr>
      <w:r w:rsidRPr="008921F7">
        <w:rPr>
          <w:rFonts w:ascii="Times New Roman" w:eastAsia="Calibri" w:hAnsi="Times New Roman" w:cs="Times New Roman"/>
          <w:color w:val="auto"/>
          <w:sz w:val="20"/>
          <w:szCs w:val="20"/>
          <w:lang w:eastAsia="en-US" w:bidi="ar-SA"/>
        </w:rPr>
        <w:t xml:space="preserve">Предмет закупки: </w:t>
      </w:r>
      <w:r w:rsidRPr="008921F7">
        <w:rPr>
          <w:rFonts w:ascii="Times New Roman" w:eastAsia="Calibri" w:hAnsi="Times New Roman" w:cs="Times New Roman"/>
          <w:b/>
          <w:color w:val="auto"/>
          <w:sz w:val="20"/>
          <w:szCs w:val="20"/>
          <w:lang w:eastAsia="en-US" w:bidi="ar-SA"/>
        </w:rPr>
        <w:t xml:space="preserve">Оказание услуг по </w:t>
      </w:r>
      <w:r w:rsidR="003E10E6" w:rsidRPr="003E10E6">
        <w:rPr>
          <w:rFonts w:ascii="Times New Roman" w:eastAsia="Calibri" w:hAnsi="Times New Roman" w:cs="Times New Roman"/>
          <w:b/>
          <w:color w:val="auto"/>
          <w:sz w:val="20"/>
          <w:szCs w:val="20"/>
          <w:lang w:eastAsia="en-US" w:bidi="ar-SA"/>
        </w:rPr>
        <w:t xml:space="preserve">аутсорсингу </w:t>
      </w:r>
      <w:r w:rsidRPr="008921F7">
        <w:rPr>
          <w:rFonts w:ascii="Times New Roman" w:eastAsia="Calibri" w:hAnsi="Times New Roman" w:cs="Times New Roman"/>
          <w:b/>
          <w:color w:val="auto"/>
          <w:sz w:val="20"/>
          <w:szCs w:val="20"/>
          <w:lang w:eastAsia="en-US" w:bidi="ar-SA"/>
        </w:rPr>
        <w:t>младшего медицинского персонала в ГБУЗ ЛО "Всеволожская КМБ"</w:t>
      </w:r>
      <w:r w:rsidR="004A547F">
        <w:rPr>
          <w:rFonts w:ascii="Times New Roman" w:eastAsia="Calibri" w:hAnsi="Times New Roman" w:cs="Times New Roman"/>
          <w:b/>
          <w:color w:val="auto"/>
          <w:sz w:val="20"/>
          <w:szCs w:val="20"/>
          <w:lang w:eastAsia="en-US" w:bidi="ar-SA"/>
        </w:rPr>
        <w:t xml:space="preserve"> в 202</w:t>
      </w:r>
      <w:r w:rsidR="00FF3D76">
        <w:rPr>
          <w:rFonts w:ascii="Times New Roman" w:eastAsia="Calibri" w:hAnsi="Times New Roman" w:cs="Times New Roman"/>
          <w:b/>
          <w:color w:val="auto"/>
          <w:sz w:val="20"/>
          <w:szCs w:val="20"/>
          <w:lang w:eastAsia="en-US" w:bidi="ar-SA"/>
        </w:rPr>
        <w:t>6</w:t>
      </w:r>
      <w:r w:rsidR="00F11B1B">
        <w:rPr>
          <w:rFonts w:ascii="Times New Roman" w:eastAsia="Calibri" w:hAnsi="Times New Roman" w:cs="Times New Roman"/>
          <w:b/>
          <w:color w:val="auto"/>
          <w:sz w:val="20"/>
          <w:szCs w:val="20"/>
          <w:lang w:eastAsia="en-US" w:bidi="ar-SA"/>
        </w:rPr>
        <w:t xml:space="preserve"> </w:t>
      </w:r>
      <w:r w:rsidR="004A547F">
        <w:rPr>
          <w:rFonts w:ascii="Times New Roman" w:eastAsia="Calibri" w:hAnsi="Times New Roman" w:cs="Times New Roman"/>
          <w:b/>
          <w:color w:val="auto"/>
          <w:sz w:val="20"/>
          <w:szCs w:val="20"/>
          <w:lang w:eastAsia="en-US" w:bidi="ar-SA"/>
        </w:rPr>
        <w:t>году</w:t>
      </w:r>
      <w:r w:rsidRPr="008921F7">
        <w:rPr>
          <w:rFonts w:ascii="Times New Roman" w:eastAsia="Calibri" w:hAnsi="Times New Roman" w:cs="Times New Roman"/>
          <w:b/>
          <w:color w:val="auto"/>
          <w:sz w:val="20"/>
          <w:szCs w:val="20"/>
          <w:lang w:eastAsia="en-US" w:bidi="ar-SA"/>
        </w:rPr>
        <w:t>.</w:t>
      </w:r>
      <w:bookmarkStart w:id="1" w:name="_GoBack"/>
      <w:bookmarkEnd w:id="1"/>
    </w:p>
    <w:p w14:paraId="5B542458" w14:textId="6450F7D9" w:rsidR="008921F7" w:rsidRPr="00262C62" w:rsidRDefault="008921F7" w:rsidP="00262C62">
      <w:pPr>
        <w:widowControl/>
        <w:numPr>
          <w:ilvl w:val="0"/>
          <w:numId w:val="7"/>
        </w:numPr>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Times New Roman" w:hAnsi="Times New Roman" w:cs="Times New Roman"/>
          <w:sz w:val="20"/>
          <w:szCs w:val="20"/>
          <w:lang w:bidi="ar-SA"/>
        </w:rPr>
        <w:t xml:space="preserve">Код по Общероссийскому классификатору продукции по видам экономической деятельности (ОКПД2) </w:t>
      </w:r>
      <w:proofErr w:type="gramStart"/>
      <w:r w:rsidRPr="008921F7">
        <w:rPr>
          <w:rFonts w:ascii="Times New Roman" w:eastAsia="Times New Roman" w:hAnsi="Times New Roman" w:cs="Times New Roman"/>
          <w:sz w:val="20"/>
          <w:szCs w:val="20"/>
          <w:lang w:bidi="ar-SA"/>
        </w:rPr>
        <w:t>ОК</w:t>
      </w:r>
      <w:proofErr w:type="gramEnd"/>
      <w:r w:rsidRPr="008921F7">
        <w:rPr>
          <w:rFonts w:ascii="Times New Roman" w:eastAsia="Times New Roman" w:hAnsi="Times New Roman" w:cs="Times New Roman"/>
          <w:sz w:val="20"/>
          <w:szCs w:val="20"/>
          <w:lang w:bidi="ar-SA"/>
        </w:rPr>
        <w:t xml:space="preserve"> 034-2014 с указанием вида продукции, соответствующий объекту закупки (КПЕС 2008):</w:t>
      </w:r>
      <w:r w:rsidR="007674AB" w:rsidRPr="007674AB">
        <w:t xml:space="preserve"> </w:t>
      </w:r>
      <w:r w:rsidR="007674AB" w:rsidRPr="007674AB">
        <w:rPr>
          <w:rFonts w:ascii="Times New Roman" w:eastAsia="Times New Roman" w:hAnsi="Times New Roman" w:cs="Times New Roman"/>
          <w:b/>
          <w:sz w:val="20"/>
          <w:szCs w:val="20"/>
          <w:lang w:bidi="ar-SA"/>
        </w:rPr>
        <w:t>86.90.12.000</w:t>
      </w:r>
      <w:r w:rsidR="007674AB">
        <w:rPr>
          <w:rFonts w:ascii="Times New Roman" w:eastAsia="Times New Roman" w:hAnsi="Times New Roman" w:cs="Times New Roman"/>
          <w:b/>
          <w:sz w:val="20"/>
          <w:szCs w:val="20"/>
          <w:lang w:bidi="ar-SA"/>
        </w:rPr>
        <w:t xml:space="preserve"> </w:t>
      </w:r>
      <w:r w:rsidRPr="008921F7">
        <w:rPr>
          <w:rFonts w:ascii="Times New Roman" w:eastAsia="Times New Roman" w:hAnsi="Times New Roman" w:cs="Times New Roman"/>
          <w:b/>
          <w:sz w:val="20"/>
          <w:szCs w:val="20"/>
          <w:lang w:bidi="ar-SA"/>
        </w:rPr>
        <w:t xml:space="preserve">Услуги младшего </w:t>
      </w:r>
      <w:r w:rsidRPr="00262C62">
        <w:rPr>
          <w:rFonts w:ascii="Times New Roman" w:eastAsia="Calibri" w:hAnsi="Times New Roman" w:cs="Times New Roman"/>
          <w:b/>
          <w:bCs/>
          <w:color w:val="auto"/>
          <w:sz w:val="20"/>
          <w:szCs w:val="20"/>
          <w:lang w:eastAsia="en-US" w:bidi="ar-SA"/>
        </w:rPr>
        <w:t>медицинского персонала</w:t>
      </w:r>
      <w:r w:rsidRPr="00262C62">
        <w:rPr>
          <w:rFonts w:ascii="Times New Roman" w:eastAsia="Calibri" w:hAnsi="Times New Roman" w:cs="Times New Roman"/>
          <w:color w:val="auto"/>
          <w:sz w:val="20"/>
          <w:szCs w:val="20"/>
          <w:lang w:eastAsia="en-US" w:bidi="ar-SA"/>
        </w:rPr>
        <w:t xml:space="preserve"> </w:t>
      </w:r>
    </w:p>
    <w:p w14:paraId="6511DA51" w14:textId="77777777" w:rsidR="00262C62" w:rsidRPr="00262C62" w:rsidRDefault="00262C62" w:rsidP="00262C62">
      <w:pPr>
        <w:widowControl/>
        <w:numPr>
          <w:ilvl w:val="0"/>
          <w:numId w:val="7"/>
        </w:numPr>
        <w:spacing w:line="276" w:lineRule="auto"/>
        <w:ind w:left="0" w:firstLine="284"/>
        <w:contextualSpacing/>
        <w:jc w:val="both"/>
        <w:rPr>
          <w:rFonts w:ascii="Times New Roman" w:eastAsia="Calibri" w:hAnsi="Times New Roman" w:cs="Times New Roman"/>
          <w:color w:val="auto"/>
          <w:sz w:val="20"/>
          <w:szCs w:val="20"/>
          <w:lang w:eastAsia="en-US" w:bidi="ar-SA"/>
        </w:rPr>
      </w:pPr>
      <w:proofErr w:type="gramStart"/>
      <w:r w:rsidRPr="00262C62">
        <w:rPr>
          <w:rFonts w:ascii="Times New Roman" w:eastAsia="Calibri" w:hAnsi="Times New Roman" w:cs="Times New Roman"/>
          <w:color w:val="auto"/>
          <w:sz w:val="20"/>
          <w:szCs w:val="20"/>
          <w:lang w:eastAsia="en-US" w:bidi="ar-SA"/>
        </w:rPr>
        <w:t>Начальная (максимальная) цена: включает в себя стоимость расходов на оплату услуг по аутсорсингу младшего медицинского персонала, сопутствующих товаров, оплату расходных материалов, зарплату на управление персоналом, накладные расходы, расходы на заработную плату, специальной одежды, средств индивидуальной защиты, расходы на обучение и медицинские осмотры персонала, моющих и дезинфицирующих средств, страхование, уплату таможенных пошлин, налогов, сборов и других обязательных платежей, и издержек Исполнителя</w:t>
      </w:r>
      <w:proofErr w:type="gramEnd"/>
      <w:r w:rsidRPr="00262C62">
        <w:rPr>
          <w:rFonts w:ascii="Times New Roman" w:eastAsia="Calibri" w:hAnsi="Times New Roman" w:cs="Times New Roman"/>
          <w:color w:val="auto"/>
          <w:sz w:val="20"/>
          <w:szCs w:val="20"/>
          <w:lang w:eastAsia="en-US" w:bidi="ar-SA"/>
        </w:rPr>
        <w:t>, понесенные в результате оказания услуг.</w:t>
      </w:r>
    </w:p>
    <w:p w14:paraId="0B48044E" w14:textId="77777777" w:rsidR="003625D9" w:rsidRPr="003625D9" w:rsidRDefault="008921F7" w:rsidP="003625D9">
      <w:pPr>
        <w:rPr>
          <w:rFonts w:ascii="Times New Roman" w:eastAsia="Calibri" w:hAnsi="Times New Roman" w:cs="Times New Roman"/>
          <w:b/>
          <w:color w:val="auto"/>
          <w:sz w:val="20"/>
          <w:szCs w:val="20"/>
          <w:lang w:eastAsia="en-US" w:bidi="ar-SA"/>
        </w:rPr>
      </w:pPr>
      <w:r w:rsidRPr="008921F7">
        <w:rPr>
          <w:rFonts w:ascii="Times New Roman" w:eastAsia="Calibri" w:hAnsi="Times New Roman" w:cs="Times New Roman"/>
          <w:color w:val="auto"/>
          <w:sz w:val="20"/>
          <w:szCs w:val="20"/>
          <w:lang w:eastAsia="en-US" w:bidi="ar-SA"/>
        </w:rPr>
        <w:t xml:space="preserve">Место оказания услуг: услуги оказываются по месту нахождения Заказчика, расположенного по адресу:  </w:t>
      </w:r>
      <w:proofErr w:type="gramStart"/>
      <w:r w:rsidR="00270F9E" w:rsidRPr="00270F9E">
        <w:rPr>
          <w:rFonts w:ascii="Times New Roman" w:eastAsia="Calibri" w:hAnsi="Times New Roman" w:cs="Times New Roman"/>
          <w:color w:val="auto"/>
          <w:sz w:val="20"/>
          <w:szCs w:val="20"/>
          <w:lang w:eastAsia="en-US" w:bidi="ar-SA"/>
        </w:rPr>
        <w:t>-</w:t>
      </w:r>
      <w:r w:rsidR="003625D9" w:rsidRPr="003625D9">
        <w:rPr>
          <w:rFonts w:ascii="Times New Roman" w:eastAsia="Calibri" w:hAnsi="Times New Roman" w:cs="Times New Roman"/>
          <w:b/>
          <w:color w:val="auto"/>
          <w:sz w:val="20"/>
          <w:szCs w:val="20"/>
          <w:lang w:eastAsia="en-US" w:bidi="ar-SA"/>
        </w:rPr>
        <w:t>Л</w:t>
      </w:r>
      <w:proofErr w:type="gramEnd"/>
      <w:r w:rsidR="003625D9" w:rsidRPr="003625D9">
        <w:rPr>
          <w:rFonts w:ascii="Times New Roman" w:eastAsia="Calibri" w:hAnsi="Times New Roman" w:cs="Times New Roman"/>
          <w:b/>
          <w:color w:val="auto"/>
          <w:sz w:val="20"/>
          <w:szCs w:val="20"/>
          <w:lang w:eastAsia="en-US" w:bidi="ar-SA"/>
        </w:rPr>
        <w:t xml:space="preserve">енинградская область, Всеволожский район, пос. </w:t>
      </w:r>
      <w:proofErr w:type="spellStart"/>
      <w:r w:rsidR="003625D9" w:rsidRPr="003625D9">
        <w:rPr>
          <w:rFonts w:ascii="Times New Roman" w:eastAsia="Calibri" w:hAnsi="Times New Roman" w:cs="Times New Roman"/>
          <w:b/>
          <w:color w:val="auto"/>
          <w:sz w:val="20"/>
          <w:szCs w:val="20"/>
          <w:lang w:eastAsia="en-US" w:bidi="ar-SA"/>
        </w:rPr>
        <w:t>Щеглово</w:t>
      </w:r>
      <w:proofErr w:type="spellEnd"/>
      <w:r w:rsidR="003625D9" w:rsidRPr="003625D9">
        <w:rPr>
          <w:rFonts w:ascii="Times New Roman" w:eastAsia="Calibri" w:hAnsi="Times New Roman" w:cs="Times New Roman"/>
          <w:b/>
          <w:color w:val="auto"/>
          <w:sz w:val="20"/>
          <w:szCs w:val="20"/>
          <w:lang w:eastAsia="en-US" w:bidi="ar-SA"/>
        </w:rPr>
        <w:t>, д. 75, кв.41,42,43,44</w:t>
      </w:r>
    </w:p>
    <w:p w14:paraId="64D9EBE4" w14:textId="220CA08C" w:rsidR="003625D9" w:rsidRPr="003625D9" w:rsidRDefault="003625D9" w:rsidP="003625D9">
      <w:pPr>
        <w:rPr>
          <w:rFonts w:ascii="Times New Roman" w:eastAsia="Calibri" w:hAnsi="Times New Roman" w:cs="Times New Roman"/>
          <w:b/>
          <w:color w:val="auto"/>
          <w:sz w:val="20"/>
          <w:szCs w:val="20"/>
          <w:lang w:eastAsia="en-US" w:bidi="ar-SA"/>
        </w:rPr>
      </w:pPr>
      <w:r w:rsidRPr="003625D9">
        <w:rPr>
          <w:rFonts w:ascii="Times New Roman" w:eastAsia="Calibri" w:hAnsi="Times New Roman" w:cs="Times New Roman"/>
          <w:b/>
          <w:color w:val="auto"/>
          <w:sz w:val="20"/>
          <w:szCs w:val="20"/>
          <w:lang w:eastAsia="en-US" w:bidi="ar-SA"/>
        </w:rPr>
        <w:t xml:space="preserve">Ленинградская область, Всеволожский район, </w:t>
      </w:r>
      <w:proofErr w:type="spellStart"/>
      <w:r w:rsidRPr="003625D9">
        <w:rPr>
          <w:rFonts w:ascii="Times New Roman" w:eastAsia="Calibri" w:hAnsi="Times New Roman" w:cs="Times New Roman"/>
          <w:b/>
          <w:color w:val="auto"/>
          <w:sz w:val="20"/>
          <w:szCs w:val="20"/>
          <w:lang w:eastAsia="en-US" w:bidi="ar-SA"/>
        </w:rPr>
        <w:t>г.п</w:t>
      </w:r>
      <w:proofErr w:type="spellEnd"/>
      <w:r w:rsidRPr="003625D9">
        <w:rPr>
          <w:rFonts w:ascii="Times New Roman" w:eastAsia="Calibri" w:hAnsi="Times New Roman" w:cs="Times New Roman"/>
          <w:b/>
          <w:color w:val="auto"/>
          <w:sz w:val="20"/>
          <w:szCs w:val="20"/>
          <w:lang w:eastAsia="en-US" w:bidi="ar-SA"/>
        </w:rPr>
        <w:t>. Рахья, Лары Михеенко, д. 3</w:t>
      </w:r>
    </w:p>
    <w:p w14:paraId="173B7594" w14:textId="54CD2337" w:rsidR="003625D9" w:rsidRPr="003625D9" w:rsidRDefault="003625D9" w:rsidP="003625D9">
      <w:pPr>
        <w:rPr>
          <w:rFonts w:ascii="Times New Roman" w:eastAsia="Calibri" w:hAnsi="Times New Roman" w:cs="Times New Roman"/>
          <w:b/>
          <w:color w:val="auto"/>
          <w:sz w:val="20"/>
          <w:szCs w:val="20"/>
          <w:lang w:eastAsia="en-US" w:bidi="ar-SA"/>
        </w:rPr>
      </w:pPr>
      <w:r w:rsidRPr="003625D9">
        <w:rPr>
          <w:rFonts w:ascii="Times New Roman" w:eastAsia="Calibri" w:hAnsi="Times New Roman" w:cs="Times New Roman"/>
          <w:b/>
          <w:color w:val="auto"/>
          <w:sz w:val="20"/>
          <w:szCs w:val="20"/>
          <w:lang w:eastAsia="en-US" w:bidi="ar-SA"/>
        </w:rPr>
        <w:t>«</w:t>
      </w:r>
      <w:proofErr w:type="spellStart"/>
      <w:r w:rsidRPr="003625D9">
        <w:rPr>
          <w:rFonts w:ascii="Times New Roman" w:eastAsia="Calibri" w:hAnsi="Times New Roman" w:cs="Times New Roman"/>
          <w:b/>
          <w:color w:val="auto"/>
          <w:sz w:val="20"/>
          <w:szCs w:val="20"/>
          <w:lang w:eastAsia="en-US" w:bidi="ar-SA"/>
        </w:rPr>
        <w:t>Краснозвездинская</w:t>
      </w:r>
      <w:proofErr w:type="spellEnd"/>
      <w:r w:rsidRPr="003625D9">
        <w:rPr>
          <w:rFonts w:ascii="Times New Roman" w:eastAsia="Calibri" w:hAnsi="Times New Roman" w:cs="Times New Roman"/>
          <w:b/>
          <w:color w:val="auto"/>
          <w:sz w:val="20"/>
          <w:szCs w:val="20"/>
          <w:lang w:eastAsia="en-US" w:bidi="ar-SA"/>
        </w:rPr>
        <w:t xml:space="preserve"> поликлиника», Ленинградская область, Всеволожский район, пос. им. Свердлова, </w:t>
      </w:r>
      <w:proofErr w:type="spellStart"/>
      <w:r w:rsidRPr="003625D9">
        <w:rPr>
          <w:rFonts w:ascii="Times New Roman" w:eastAsia="Calibri" w:hAnsi="Times New Roman" w:cs="Times New Roman"/>
          <w:b/>
          <w:color w:val="auto"/>
          <w:sz w:val="20"/>
          <w:szCs w:val="20"/>
          <w:lang w:eastAsia="en-US" w:bidi="ar-SA"/>
        </w:rPr>
        <w:t>мкр</w:t>
      </w:r>
      <w:proofErr w:type="spellEnd"/>
      <w:r w:rsidRPr="003625D9">
        <w:rPr>
          <w:rFonts w:ascii="Times New Roman" w:eastAsia="Calibri" w:hAnsi="Times New Roman" w:cs="Times New Roman"/>
          <w:b/>
          <w:color w:val="auto"/>
          <w:sz w:val="20"/>
          <w:szCs w:val="20"/>
          <w:lang w:eastAsia="en-US" w:bidi="ar-SA"/>
        </w:rPr>
        <w:t xml:space="preserve"> №1, д. 18б</w:t>
      </w:r>
    </w:p>
    <w:p w14:paraId="01ADD873" w14:textId="77777777" w:rsidR="003625D9" w:rsidRDefault="003625D9" w:rsidP="003625D9">
      <w:pPr>
        <w:rPr>
          <w:rFonts w:ascii="Times New Roman" w:eastAsia="Calibri" w:hAnsi="Times New Roman" w:cs="Times New Roman"/>
          <w:b/>
          <w:color w:val="auto"/>
          <w:sz w:val="20"/>
          <w:szCs w:val="20"/>
          <w:lang w:eastAsia="en-US" w:bidi="ar-SA"/>
        </w:rPr>
      </w:pPr>
      <w:r w:rsidRPr="003625D9">
        <w:rPr>
          <w:rFonts w:ascii="Times New Roman" w:eastAsia="Calibri" w:hAnsi="Times New Roman" w:cs="Times New Roman"/>
          <w:b/>
          <w:color w:val="auto"/>
          <w:sz w:val="20"/>
          <w:szCs w:val="20"/>
          <w:lang w:eastAsia="en-US" w:bidi="ar-SA"/>
        </w:rPr>
        <w:t>Ленинградская область, Всеволожский ра</w:t>
      </w:r>
      <w:r>
        <w:rPr>
          <w:rFonts w:ascii="Times New Roman" w:eastAsia="Calibri" w:hAnsi="Times New Roman" w:cs="Times New Roman"/>
          <w:b/>
          <w:color w:val="auto"/>
          <w:sz w:val="20"/>
          <w:szCs w:val="20"/>
          <w:lang w:eastAsia="en-US" w:bidi="ar-SA"/>
        </w:rPr>
        <w:t>йон, д. Янино-1, ул. Новая д. 7</w:t>
      </w:r>
    </w:p>
    <w:p w14:paraId="38C37339" w14:textId="3A11A917" w:rsidR="00270F9E" w:rsidRDefault="003625D9" w:rsidP="003625D9">
      <w:pPr>
        <w:rPr>
          <w:rFonts w:ascii="Times New Roman" w:eastAsia="Calibri" w:hAnsi="Times New Roman" w:cs="Times New Roman"/>
          <w:b/>
          <w:color w:val="auto"/>
          <w:sz w:val="20"/>
          <w:szCs w:val="20"/>
          <w:lang w:eastAsia="en-US" w:bidi="ar-SA"/>
        </w:rPr>
      </w:pPr>
      <w:r w:rsidRPr="003625D9">
        <w:rPr>
          <w:rFonts w:ascii="Times New Roman" w:eastAsia="Calibri" w:hAnsi="Times New Roman" w:cs="Times New Roman"/>
          <w:b/>
          <w:color w:val="auto"/>
          <w:sz w:val="20"/>
          <w:szCs w:val="20"/>
          <w:lang w:eastAsia="en-US" w:bidi="ar-SA"/>
        </w:rPr>
        <w:t xml:space="preserve">Ленинградская область, г. Всеволожск, д. </w:t>
      </w:r>
      <w:proofErr w:type="spellStart"/>
      <w:r w:rsidRPr="003625D9">
        <w:rPr>
          <w:rFonts w:ascii="Times New Roman" w:eastAsia="Calibri" w:hAnsi="Times New Roman" w:cs="Times New Roman"/>
          <w:b/>
          <w:color w:val="auto"/>
          <w:sz w:val="20"/>
          <w:szCs w:val="20"/>
          <w:lang w:eastAsia="en-US" w:bidi="ar-SA"/>
        </w:rPr>
        <w:t>Кальтино</w:t>
      </w:r>
      <w:proofErr w:type="spellEnd"/>
      <w:r w:rsidRPr="003625D9">
        <w:rPr>
          <w:rFonts w:ascii="Times New Roman" w:eastAsia="Calibri" w:hAnsi="Times New Roman" w:cs="Times New Roman"/>
          <w:b/>
          <w:color w:val="auto"/>
          <w:sz w:val="20"/>
          <w:szCs w:val="20"/>
          <w:lang w:eastAsia="en-US" w:bidi="ar-SA"/>
        </w:rPr>
        <w:t xml:space="preserve">, </w:t>
      </w:r>
      <w:proofErr w:type="spellStart"/>
      <w:r w:rsidRPr="003625D9">
        <w:rPr>
          <w:rFonts w:ascii="Times New Roman" w:eastAsia="Calibri" w:hAnsi="Times New Roman" w:cs="Times New Roman"/>
          <w:b/>
          <w:color w:val="auto"/>
          <w:sz w:val="20"/>
          <w:szCs w:val="20"/>
          <w:lang w:eastAsia="en-US" w:bidi="ar-SA"/>
        </w:rPr>
        <w:t>Колтушское</w:t>
      </w:r>
      <w:proofErr w:type="spellEnd"/>
      <w:r w:rsidRPr="003625D9">
        <w:rPr>
          <w:rFonts w:ascii="Times New Roman" w:eastAsia="Calibri" w:hAnsi="Times New Roman" w:cs="Times New Roman"/>
          <w:b/>
          <w:color w:val="auto"/>
          <w:sz w:val="20"/>
          <w:szCs w:val="20"/>
          <w:lang w:eastAsia="en-US" w:bidi="ar-SA"/>
        </w:rPr>
        <w:t xml:space="preserve"> ш., д.19, к.1, лит. А</w:t>
      </w:r>
    </w:p>
    <w:p w14:paraId="6E63A666" w14:textId="77777777" w:rsidR="003625D9" w:rsidRDefault="003625D9" w:rsidP="003625D9">
      <w:pPr>
        <w:rPr>
          <w:rFonts w:ascii="Times New Roman" w:eastAsia="Calibri" w:hAnsi="Times New Roman" w:cs="Times New Roman"/>
          <w:color w:val="auto"/>
          <w:sz w:val="20"/>
          <w:szCs w:val="20"/>
          <w:lang w:eastAsia="en-US" w:bidi="ar-SA"/>
        </w:rPr>
      </w:pPr>
    </w:p>
    <w:p w14:paraId="7AE9CF7C" w14:textId="423CFD05" w:rsidR="008921F7" w:rsidRPr="008921F7" w:rsidRDefault="008921F7" w:rsidP="00270F9E">
      <w:pPr>
        <w:widowControl/>
        <w:tabs>
          <w:tab w:val="left" w:pos="993"/>
        </w:tabs>
        <w:autoSpaceDE w:val="0"/>
        <w:autoSpaceDN w:val="0"/>
        <w:spacing w:line="276" w:lineRule="auto"/>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Сроки (периоды) оказания Услуг:</w:t>
      </w:r>
    </w:p>
    <w:p w14:paraId="76C9C8B3" w14:textId="3E857A7D" w:rsidR="008921F7" w:rsidRPr="008921F7" w:rsidRDefault="008921F7" w:rsidP="00C50295">
      <w:pPr>
        <w:widowControl/>
        <w:spacing w:line="276" w:lineRule="auto"/>
        <w:contextualSpacing/>
        <w:jc w:val="both"/>
        <w:rPr>
          <w:rFonts w:ascii="Times New Roman" w:eastAsia="Calibri" w:hAnsi="Times New Roman" w:cs="Times New Roman"/>
          <w:bCs/>
          <w:color w:val="auto"/>
          <w:sz w:val="20"/>
          <w:szCs w:val="20"/>
          <w:lang w:eastAsia="en-US" w:bidi="ar-SA"/>
        </w:rPr>
      </w:pPr>
      <w:r w:rsidRPr="008921F7">
        <w:rPr>
          <w:rFonts w:ascii="Times New Roman" w:eastAsia="Calibri" w:hAnsi="Times New Roman" w:cs="Times New Roman"/>
          <w:iCs/>
          <w:color w:val="auto"/>
          <w:sz w:val="20"/>
          <w:szCs w:val="20"/>
          <w:lang w:eastAsia="en-US" w:bidi="ar-SA"/>
        </w:rPr>
        <w:t xml:space="preserve">Начало </w:t>
      </w:r>
      <w:r w:rsidRPr="008921F7">
        <w:rPr>
          <w:rFonts w:ascii="Times New Roman" w:eastAsia="Calibri" w:hAnsi="Times New Roman" w:cs="Times New Roman"/>
          <w:color w:val="auto"/>
          <w:sz w:val="20"/>
          <w:szCs w:val="20"/>
          <w:lang w:eastAsia="en-US" w:bidi="ar-SA"/>
        </w:rPr>
        <w:t xml:space="preserve">оказания Услуг: </w:t>
      </w:r>
      <w:r w:rsidRPr="008921F7">
        <w:rPr>
          <w:rFonts w:ascii="Times New Roman" w:eastAsia="Calibri" w:hAnsi="Times New Roman" w:cs="Times New Roman"/>
          <w:bCs/>
          <w:color w:val="auto"/>
          <w:sz w:val="20"/>
          <w:szCs w:val="20"/>
          <w:lang w:eastAsia="en-US" w:bidi="ar-SA"/>
        </w:rPr>
        <w:t>«</w:t>
      </w:r>
      <w:r w:rsidR="00DA49B7">
        <w:rPr>
          <w:rFonts w:ascii="Times New Roman" w:eastAsia="Calibri" w:hAnsi="Times New Roman" w:cs="Times New Roman"/>
          <w:bCs/>
          <w:color w:val="auto"/>
          <w:sz w:val="20"/>
          <w:szCs w:val="20"/>
          <w:lang w:eastAsia="en-US" w:bidi="ar-SA"/>
        </w:rPr>
        <w:t>26</w:t>
      </w:r>
      <w:r w:rsidRPr="008921F7">
        <w:rPr>
          <w:rFonts w:ascii="Times New Roman" w:eastAsia="Calibri" w:hAnsi="Times New Roman" w:cs="Times New Roman"/>
          <w:bCs/>
          <w:color w:val="auto"/>
          <w:sz w:val="20"/>
          <w:szCs w:val="20"/>
          <w:lang w:eastAsia="en-US" w:bidi="ar-SA"/>
        </w:rPr>
        <w:t xml:space="preserve">» </w:t>
      </w:r>
      <w:r w:rsidR="00DA49B7">
        <w:rPr>
          <w:rFonts w:ascii="Times New Roman" w:eastAsia="Calibri" w:hAnsi="Times New Roman" w:cs="Times New Roman"/>
          <w:bCs/>
          <w:color w:val="auto"/>
          <w:sz w:val="20"/>
          <w:szCs w:val="20"/>
          <w:lang w:eastAsia="en-US" w:bidi="ar-SA"/>
        </w:rPr>
        <w:t>Сентября</w:t>
      </w:r>
      <w:r w:rsidR="00270F9E">
        <w:rPr>
          <w:rFonts w:ascii="Times New Roman" w:eastAsia="Calibri" w:hAnsi="Times New Roman" w:cs="Times New Roman"/>
          <w:bCs/>
          <w:color w:val="auto"/>
          <w:sz w:val="20"/>
          <w:szCs w:val="20"/>
          <w:lang w:eastAsia="en-US" w:bidi="ar-SA"/>
        </w:rPr>
        <w:t xml:space="preserve"> </w:t>
      </w:r>
      <w:r w:rsidRPr="008921F7">
        <w:rPr>
          <w:rFonts w:ascii="Times New Roman" w:eastAsia="Calibri" w:hAnsi="Times New Roman" w:cs="Times New Roman"/>
          <w:bCs/>
          <w:color w:val="auto"/>
          <w:sz w:val="20"/>
          <w:szCs w:val="20"/>
          <w:lang w:eastAsia="en-US" w:bidi="ar-SA"/>
        </w:rPr>
        <w:t>202</w:t>
      </w:r>
      <w:r w:rsidR="00E5715F">
        <w:rPr>
          <w:rFonts w:ascii="Times New Roman" w:eastAsia="Calibri" w:hAnsi="Times New Roman" w:cs="Times New Roman"/>
          <w:bCs/>
          <w:color w:val="auto"/>
          <w:sz w:val="20"/>
          <w:szCs w:val="20"/>
          <w:lang w:eastAsia="en-US" w:bidi="ar-SA"/>
        </w:rPr>
        <w:t>6</w:t>
      </w:r>
      <w:r w:rsidRPr="008921F7">
        <w:rPr>
          <w:rFonts w:ascii="Times New Roman" w:eastAsia="Calibri" w:hAnsi="Times New Roman" w:cs="Times New Roman"/>
          <w:bCs/>
          <w:color w:val="auto"/>
          <w:sz w:val="20"/>
          <w:szCs w:val="20"/>
          <w:lang w:eastAsia="en-US" w:bidi="ar-SA"/>
        </w:rPr>
        <w:t xml:space="preserve"> г.</w:t>
      </w:r>
    </w:p>
    <w:p w14:paraId="36256726" w14:textId="673ACCE5" w:rsidR="008921F7" w:rsidRDefault="008921F7" w:rsidP="00C50295">
      <w:pPr>
        <w:autoSpaceDE w:val="0"/>
        <w:autoSpaceDN w:val="0"/>
        <w:adjustRightInd w:val="0"/>
        <w:jc w:val="both"/>
        <w:rPr>
          <w:rFonts w:ascii="Times New Roman" w:eastAsia="Calibri" w:hAnsi="Times New Roman" w:cs="Times New Roman"/>
          <w:bCs/>
          <w:color w:val="auto"/>
          <w:sz w:val="20"/>
          <w:szCs w:val="20"/>
          <w:lang w:eastAsia="en-US" w:bidi="ar-SA"/>
        </w:rPr>
      </w:pPr>
      <w:r w:rsidRPr="008921F7">
        <w:rPr>
          <w:rFonts w:ascii="Times New Roman" w:eastAsia="Times New Roman" w:hAnsi="Times New Roman" w:cs="Times New Roman"/>
          <w:bCs/>
          <w:color w:val="auto"/>
          <w:sz w:val="20"/>
          <w:szCs w:val="20"/>
          <w:lang w:bidi="ar-SA"/>
        </w:rPr>
        <w:t>Окончание оказания Услуг: «</w:t>
      </w:r>
      <w:r w:rsidR="00DA49B7">
        <w:rPr>
          <w:rFonts w:ascii="Times New Roman" w:eastAsia="Times New Roman" w:hAnsi="Times New Roman" w:cs="Times New Roman"/>
          <w:bCs/>
          <w:color w:val="auto"/>
          <w:sz w:val="20"/>
          <w:szCs w:val="20"/>
          <w:lang w:bidi="ar-SA"/>
        </w:rPr>
        <w:t>27</w:t>
      </w:r>
      <w:r w:rsidRPr="008921F7">
        <w:rPr>
          <w:rFonts w:ascii="Times New Roman" w:eastAsia="Times New Roman" w:hAnsi="Times New Roman" w:cs="Times New Roman"/>
          <w:bCs/>
          <w:color w:val="auto"/>
          <w:sz w:val="20"/>
          <w:szCs w:val="20"/>
          <w:lang w:bidi="ar-SA"/>
        </w:rPr>
        <w:t xml:space="preserve">» </w:t>
      </w:r>
      <w:bookmarkStart w:id="2" w:name="_Hlk133486343"/>
      <w:r w:rsidR="00DA49B7">
        <w:rPr>
          <w:rFonts w:ascii="Times New Roman" w:eastAsia="Calibri" w:hAnsi="Times New Roman" w:cs="Times New Roman"/>
          <w:bCs/>
          <w:color w:val="auto"/>
          <w:sz w:val="20"/>
          <w:szCs w:val="20"/>
          <w:lang w:eastAsia="en-US" w:bidi="ar-SA"/>
        </w:rPr>
        <w:t>Сентября</w:t>
      </w:r>
      <w:r w:rsidR="000B7492" w:rsidRPr="000B7492">
        <w:rPr>
          <w:rFonts w:ascii="Times New Roman" w:eastAsia="Calibri" w:hAnsi="Times New Roman" w:cs="Times New Roman"/>
          <w:bCs/>
          <w:color w:val="auto"/>
          <w:sz w:val="20"/>
          <w:szCs w:val="20"/>
          <w:lang w:eastAsia="en-US" w:bidi="ar-SA"/>
        </w:rPr>
        <w:t xml:space="preserve"> 202</w:t>
      </w:r>
      <w:r w:rsidR="00E5715F">
        <w:rPr>
          <w:rFonts w:ascii="Times New Roman" w:eastAsia="Calibri" w:hAnsi="Times New Roman" w:cs="Times New Roman"/>
          <w:bCs/>
          <w:color w:val="auto"/>
          <w:sz w:val="20"/>
          <w:szCs w:val="20"/>
          <w:lang w:eastAsia="en-US" w:bidi="ar-SA"/>
        </w:rPr>
        <w:t>6</w:t>
      </w:r>
      <w:r w:rsidR="000B7492" w:rsidRPr="000B7492">
        <w:rPr>
          <w:rFonts w:ascii="Times New Roman" w:eastAsia="Calibri" w:hAnsi="Times New Roman" w:cs="Times New Roman"/>
          <w:bCs/>
          <w:color w:val="auto"/>
          <w:sz w:val="20"/>
          <w:szCs w:val="20"/>
          <w:lang w:eastAsia="en-US" w:bidi="ar-SA"/>
        </w:rPr>
        <w:t xml:space="preserve"> г</w:t>
      </w:r>
      <w:r w:rsidR="000B7492">
        <w:rPr>
          <w:rFonts w:ascii="Times New Roman" w:eastAsia="Calibri" w:hAnsi="Times New Roman" w:cs="Times New Roman"/>
          <w:bCs/>
          <w:color w:val="auto"/>
          <w:sz w:val="20"/>
          <w:szCs w:val="20"/>
          <w:lang w:eastAsia="en-US" w:bidi="ar-SA"/>
        </w:rPr>
        <w:t>.</w:t>
      </w:r>
    </w:p>
    <w:p w14:paraId="301A3736" w14:textId="77777777" w:rsidR="001C2E4C" w:rsidRPr="008921F7" w:rsidRDefault="001C2E4C" w:rsidP="00C50295">
      <w:pPr>
        <w:autoSpaceDE w:val="0"/>
        <w:autoSpaceDN w:val="0"/>
        <w:adjustRightInd w:val="0"/>
        <w:jc w:val="both"/>
        <w:rPr>
          <w:rFonts w:ascii="Times New Roman" w:eastAsia="Times New Roman" w:hAnsi="Times New Roman" w:cs="Times New Roman"/>
          <w:color w:val="auto"/>
          <w:sz w:val="20"/>
          <w:szCs w:val="20"/>
          <w:lang w:bidi="ar-SA"/>
        </w:rPr>
      </w:pPr>
    </w:p>
    <w:bookmarkEnd w:id="2"/>
    <w:p w14:paraId="606B437D" w14:textId="77777777" w:rsidR="00262C62" w:rsidRPr="008921F7" w:rsidRDefault="00262C62" w:rsidP="00262C62">
      <w:pPr>
        <w:spacing w:after="120" w:line="276" w:lineRule="auto"/>
        <w:jc w:val="center"/>
        <w:rPr>
          <w:rFonts w:ascii="Times New Roman" w:eastAsia="Calibri" w:hAnsi="Times New Roman" w:cs="Times New Roman"/>
          <w:b/>
          <w:color w:val="auto"/>
          <w:sz w:val="20"/>
          <w:szCs w:val="20"/>
          <w:lang w:eastAsia="en-US" w:bidi="ar-SA"/>
        </w:rPr>
      </w:pPr>
      <w:r w:rsidRPr="008921F7">
        <w:rPr>
          <w:rFonts w:ascii="Times New Roman" w:eastAsia="Calibri" w:hAnsi="Times New Roman" w:cs="Times New Roman"/>
          <w:b/>
          <w:color w:val="auto"/>
          <w:sz w:val="20"/>
          <w:szCs w:val="20"/>
          <w:lang w:eastAsia="en-US" w:bidi="ar-SA"/>
        </w:rPr>
        <w:t>Раздел 2. Требования к функциональным, техническим и качественным характеристикам объекта закупки.</w:t>
      </w:r>
    </w:p>
    <w:p w14:paraId="0E090BCC" w14:textId="77777777" w:rsidR="00262C62" w:rsidRPr="008921F7" w:rsidRDefault="00262C62" w:rsidP="00262C62">
      <w:pPr>
        <w:widowControl/>
        <w:numPr>
          <w:ilvl w:val="0"/>
          <w:numId w:val="23"/>
        </w:numPr>
        <w:spacing w:line="276" w:lineRule="auto"/>
        <w:ind w:left="0" w:firstLine="284"/>
        <w:jc w:val="both"/>
        <w:rPr>
          <w:rFonts w:ascii="Times New Roman" w:eastAsia="Calibri" w:hAnsi="Times New Roman" w:cs="Times New Roman"/>
          <w:b/>
          <w:color w:val="auto"/>
          <w:sz w:val="20"/>
          <w:szCs w:val="20"/>
          <w:lang w:eastAsia="en-US" w:bidi="ar-SA"/>
        </w:rPr>
      </w:pPr>
      <w:r w:rsidRPr="008921F7">
        <w:rPr>
          <w:rFonts w:ascii="Times New Roman" w:eastAsia="Calibri" w:hAnsi="Times New Roman" w:cs="Times New Roman"/>
          <w:b/>
          <w:color w:val="auto"/>
          <w:sz w:val="20"/>
          <w:szCs w:val="20"/>
          <w:lang w:eastAsia="en-US" w:bidi="ar-SA"/>
        </w:rPr>
        <w:t>Стандарт услуг</w:t>
      </w:r>
    </w:p>
    <w:p w14:paraId="0C164E7B" w14:textId="77777777" w:rsidR="00262C62" w:rsidRPr="008921F7" w:rsidRDefault="00262C62" w:rsidP="00262C62">
      <w:pPr>
        <w:widowControl/>
        <w:numPr>
          <w:ilvl w:val="0"/>
          <w:numId w:val="7"/>
        </w:numPr>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 xml:space="preserve">Исполнитель обязуется оказать услуги по </w:t>
      </w:r>
      <w:r w:rsidRPr="003E10E6">
        <w:rPr>
          <w:rFonts w:ascii="Times New Roman" w:eastAsia="Calibri" w:hAnsi="Times New Roman" w:cs="Times New Roman"/>
          <w:color w:val="auto"/>
          <w:sz w:val="20"/>
          <w:szCs w:val="20"/>
          <w:lang w:eastAsia="en-US" w:bidi="ar-SA"/>
        </w:rPr>
        <w:t xml:space="preserve">аутсорсингу </w:t>
      </w:r>
      <w:r w:rsidRPr="008921F7">
        <w:rPr>
          <w:rFonts w:ascii="Times New Roman" w:eastAsia="Calibri" w:hAnsi="Times New Roman" w:cs="Times New Roman"/>
          <w:color w:val="auto"/>
          <w:sz w:val="20"/>
          <w:szCs w:val="20"/>
          <w:lang w:eastAsia="en-US" w:bidi="ar-SA"/>
        </w:rPr>
        <w:t xml:space="preserve">младшего медицинского персонала в учреждении здравоохранения (далее – Услуги) в соответствии с разделом 3 Описания объекта закупки, в порядке и на условиях, предусмотренных </w:t>
      </w:r>
      <w:r>
        <w:rPr>
          <w:rFonts w:ascii="Times New Roman" w:eastAsia="Calibri" w:hAnsi="Times New Roman" w:cs="Times New Roman"/>
          <w:color w:val="auto"/>
          <w:sz w:val="20"/>
          <w:szCs w:val="20"/>
          <w:lang w:eastAsia="en-US" w:bidi="ar-SA"/>
        </w:rPr>
        <w:t>Договором</w:t>
      </w:r>
      <w:r w:rsidRPr="008921F7">
        <w:rPr>
          <w:rFonts w:ascii="Times New Roman" w:eastAsia="Calibri" w:hAnsi="Times New Roman" w:cs="Times New Roman"/>
          <w:color w:val="auto"/>
          <w:sz w:val="20"/>
          <w:szCs w:val="20"/>
          <w:lang w:eastAsia="en-US" w:bidi="ar-SA"/>
        </w:rPr>
        <w:t xml:space="preserve"> и настоящим Техническим заданием.</w:t>
      </w:r>
    </w:p>
    <w:p w14:paraId="4ECD6F18" w14:textId="77777777" w:rsidR="00262C62" w:rsidRPr="008921F7" w:rsidRDefault="00262C62" w:rsidP="00262C62">
      <w:pPr>
        <w:widowControl/>
        <w:numPr>
          <w:ilvl w:val="0"/>
          <w:numId w:val="7"/>
        </w:numPr>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Оказание услуг осуществляется в условиях действующей медицинской организации (далее – объект), находящейся по адресу, указанному в п.1.4.</w:t>
      </w:r>
    </w:p>
    <w:p w14:paraId="3A2BBE37" w14:textId="77777777" w:rsidR="00262C62" w:rsidRPr="008921F7" w:rsidRDefault="00262C62" w:rsidP="00262C62">
      <w:pPr>
        <w:widowControl/>
        <w:numPr>
          <w:ilvl w:val="0"/>
          <w:numId w:val="7"/>
        </w:numPr>
        <w:spacing w:line="276" w:lineRule="auto"/>
        <w:ind w:left="0" w:firstLine="284"/>
        <w:contextualSpacing/>
        <w:jc w:val="both"/>
        <w:rPr>
          <w:rFonts w:ascii="Times New Roman" w:eastAsia="Calibri" w:hAnsi="Times New Roman" w:cs="Times New Roman"/>
          <w:b/>
          <w:color w:val="auto"/>
          <w:sz w:val="20"/>
          <w:szCs w:val="20"/>
          <w:u w:val="single"/>
          <w:lang w:eastAsia="en-US" w:bidi="ar-SA"/>
        </w:rPr>
      </w:pPr>
      <w:r w:rsidRPr="008921F7">
        <w:rPr>
          <w:rFonts w:ascii="Times New Roman" w:eastAsia="Calibri" w:hAnsi="Times New Roman" w:cs="Times New Roman"/>
          <w:color w:val="auto"/>
          <w:sz w:val="20"/>
          <w:szCs w:val="20"/>
          <w:lang w:eastAsia="en-US" w:bidi="ar-SA"/>
        </w:rPr>
        <w:t xml:space="preserve">Исполнитель предоставляет копии документов своего персонала (или персонала субподрядной организации): удостоверения (при наличии), дипломы (при наличии), свидетельства государственного образца о профессии рабочего, действующие личные медицинские книжки для их проверки Заказчиком при оформлении допуска персонала к работе. Замена персонала производится только после согласования и оформления им допуска Заказчиком. </w:t>
      </w:r>
    </w:p>
    <w:p w14:paraId="3B2D1D4C" w14:textId="77777777" w:rsidR="00262C62" w:rsidRPr="008921F7" w:rsidRDefault="00262C62" w:rsidP="00262C62">
      <w:pPr>
        <w:widowControl/>
        <w:numPr>
          <w:ilvl w:val="0"/>
          <w:numId w:val="7"/>
        </w:numPr>
        <w:spacing w:line="276" w:lineRule="auto"/>
        <w:ind w:left="0" w:firstLine="284"/>
        <w:contextualSpacing/>
        <w:jc w:val="both"/>
        <w:rPr>
          <w:rFonts w:ascii="Times New Roman" w:eastAsia="Calibri" w:hAnsi="Times New Roman" w:cs="Times New Roman"/>
          <w:b/>
          <w:color w:val="auto"/>
          <w:sz w:val="20"/>
          <w:szCs w:val="20"/>
          <w:u w:val="single"/>
          <w:lang w:eastAsia="en-US" w:bidi="ar-SA"/>
        </w:rPr>
      </w:pPr>
      <w:r w:rsidRPr="008921F7">
        <w:rPr>
          <w:rFonts w:ascii="Times New Roman" w:eastAsia="Calibri" w:hAnsi="Times New Roman" w:cs="Times New Roman"/>
          <w:color w:val="auto"/>
          <w:sz w:val="20"/>
          <w:szCs w:val="20"/>
          <w:lang w:eastAsia="en-US" w:bidi="ar-SA"/>
        </w:rPr>
        <w:t>Исполнитель обязан иметь полный комплект должностных инструкций персонала, который будет задействован при оказании услуг. Комплект должностных инструкций согласовывается с Заказчиком.</w:t>
      </w:r>
    </w:p>
    <w:p w14:paraId="4CC9B3DE" w14:textId="77777777" w:rsidR="00262C62" w:rsidRPr="008921F7" w:rsidRDefault="00262C62" w:rsidP="00262C62">
      <w:pPr>
        <w:widowControl/>
        <w:numPr>
          <w:ilvl w:val="0"/>
          <w:numId w:val="7"/>
        </w:numPr>
        <w:spacing w:line="276" w:lineRule="auto"/>
        <w:ind w:left="0" w:firstLine="284"/>
        <w:contextualSpacing/>
        <w:jc w:val="both"/>
        <w:rPr>
          <w:rFonts w:ascii="Times New Roman" w:eastAsia="Calibri" w:hAnsi="Times New Roman" w:cs="Times New Roman"/>
          <w:b/>
          <w:color w:val="auto"/>
          <w:sz w:val="20"/>
          <w:szCs w:val="20"/>
          <w:u w:val="single"/>
          <w:lang w:eastAsia="en-US" w:bidi="ar-SA"/>
        </w:rPr>
      </w:pPr>
      <w:r w:rsidRPr="008921F7">
        <w:rPr>
          <w:rFonts w:ascii="Times New Roman" w:eastAsia="Calibri" w:hAnsi="Times New Roman" w:cs="Times New Roman"/>
          <w:color w:val="auto"/>
          <w:sz w:val="20"/>
          <w:szCs w:val="20"/>
          <w:lang w:eastAsia="en-US" w:bidi="ar-SA"/>
        </w:rPr>
        <w:t>Требования к персоналу Исполнителя и представляемой документации:</w:t>
      </w:r>
    </w:p>
    <w:p w14:paraId="71061B85" w14:textId="77777777" w:rsidR="00262C62" w:rsidRPr="008921F7" w:rsidRDefault="00262C62" w:rsidP="00262C62">
      <w:pPr>
        <w:widowControl/>
        <w:numPr>
          <w:ilvl w:val="0"/>
          <w:numId w:val="4"/>
        </w:numPr>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возраст не моложе 18 лет;</w:t>
      </w:r>
    </w:p>
    <w:p w14:paraId="125AAF49" w14:textId="77777777" w:rsidR="00262C62" w:rsidRPr="008921F7" w:rsidRDefault="00262C62" w:rsidP="00262C62">
      <w:pPr>
        <w:widowControl/>
        <w:numPr>
          <w:ilvl w:val="0"/>
          <w:numId w:val="4"/>
        </w:numPr>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 xml:space="preserve">наличие свидетельства государственного образца о профессии рабочего, должности служащего с присвоенной квалификацией «Младшая медицинская сестра по уходу за больными» или «Санитар», подтверждающих прохождение обучения в соответствии с профессиональным стандартом, утвержденным </w:t>
      </w:r>
      <w:bookmarkStart w:id="3" w:name="_Hlk83133258"/>
      <w:r w:rsidRPr="008921F7">
        <w:rPr>
          <w:rFonts w:ascii="Times New Roman" w:eastAsia="Calibri" w:hAnsi="Times New Roman" w:cs="Times New Roman"/>
          <w:color w:val="auto"/>
          <w:sz w:val="20"/>
          <w:szCs w:val="20"/>
          <w:lang w:eastAsia="en-US" w:bidi="ar-SA"/>
        </w:rPr>
        <w:t>приказом Министерства труда и социальной защиты РФ от 12.01.2016 №2Н</w:t>
      </w:r>
      <w:bookmarkEnd w:id="3"/>
      <w:r w:rsidRPr="008921F7">
        <w:rPr>
          <w:rFonts w:ascii="Times New Roman" w:eastAsia="Calibri" w:hAnsi="Times New Roman" w:cs="Times New Roman"/>
          <w:color w:val="auto"/>
          <w:sz w:val="20"/>
          <w:szCs w:val="20"/>
          <w:lang w:eastAsia="en-US" w:bidi="ar-SA"/>
        </w:rPr>
        <w:t xml:space="preserve"> </w:t>
      </w:r>
    </w:p>
    <w:p w14:paraId="3C0341A3" w14:textId="77777777" w:rsidR="00262C62" w:rsidRPr="008921F7" w:rsidRDefault="00262C62" w:rsidP="00262C62">
      <w:pPr>
        <w:widowControl/>
        <w:numPr>
          <w:ilvl w:val="0"/>
          <w:numId w:val="4"/>
        </w:numPr>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наличие медицинских книжек, оформленных в соответствии с приказом министерства труда и социальной защиты Российской Федерации МЗ РФ от 31.12.2020 года N 988н/1420н</w:t>
      </w:r>
      <w:proofErr w:type="gramStart"/>
      <w:r w:rsidRPr="008921F7">
        <w:rPr>
          <w:rFonts w:ascii="Times New Roman" w:eastAsia="Calibri" w:hAnsi="Times New Roman" w:cs="Times New Roman"/>
          <w:color w:val="auto"/>
          <w:sz w:val="20"/>
          <w:szCs w:val="20"/>
          <w:lang w:eastAsia="en-US" w:bidi="ar-SA"/>
        </w:rPr>
        <w:t xml:space="preserve"> О</w:t>
      </w:r>
      <w:proofErr w:type="gramEnd"/>
      <w:r w:rsidRPr="008921F7">
        <w:rPr>
          <w:rFonts w:ascii="Times New Roman" w:eastAsia="Calibri" w:hAnsi="Times New Roman" w:cs="Times New Roman"/>
          <w:color w:val="auto"/>
          <w:sz w:val="20"/>
          <w:szCs w:val="20"/>
          <w:lang w:eastAsia="en-US" w:bidi="ar-SA"/>
        </w:rPr>
        <w:t xml:space="preserve">б утверждении перечня вредных и (или) </w:t>
      </w:r>
      <w:r w:rsidRPr="008921F7">
        <w:rPr>
          <w:rFonts w:ascii="Times New Roman" w:eastAsia="Calibri" w:hAnsi="Times New Roman" w:cs="Times New Roman"/>
          <w:color w:val="auto"/>
          <w:sz w:val="20"/>
          <w:szCs w:val="20"/>
          <w:lang w:eastAsia="en-US" w:bidi="ar-SA"/>
        </w:rPr>
        <w:lastRenderedPageBreak/>
        <w:t>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w:t>
      </w:r>
      <w:r w:rsidRPr="008921F7">
        <w:rPr>
          <w:rFonts w:ascii="Times New Roman" w:eastAsia="Calibri" w:hAnsi="Times New Roman" w:cs="Times New Roman"/>
          <w:color w:val="auto"/>
          <w:sz w:val="20"/>
          <w:szCs w:val="20"/>
          <w:shd w:val="clear" w:color="auto" w:fill="FFFFFF"/>
          <w:lang w:eastAsia="en-US" w:bidi="ar-SA"/>
        </w:rPr>
        <w:t xml:space="preserve"> </w:t>
      </w:r>
    </w:p>
    <w:p w14:paraId="63F9D3F1" w14:textId="77777777" w:rsidR="00262C62" w:rsidRPr="008921F7" w:rsidRDefault="00262C62" w:rsidP="00262C62">
      <w:pPr>
        <w:widowControl/>
        <w:numPr>
          <w:ilvl w:val="0"/>
          <w:numId w:val="4"/>
        </w:numPr>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 xml:space="preserve">для иностранных граждан обязательное свободное владение русским языком и наличие документов, </w:t>
      </w:r>
      <w:proofErr w:type="gramStart"/>
      <w:r w:rsidRPr="008921F7">
        <w:rPr>
          <w:rFonts w:ascii="Times New Roman" w:eastAsia="Calibri" w:hAnsi="Times New Roman" w:cs="Times New Roman"/>
          <w:color w:val="auto"/>
          <w:sz w:val="20"/>
          <w:szCs w:val="20"/>
          <w:lang w:eastAsia="en-US" w:bidi="ar-SA"/>
        </w:rPr>
        <w:t>указанными</w:t>
      </w:r>
      <w:proofErr w:type="gramEnd"/>
      <w:r w:rsidRPr="008921F7">
        <w:rPr>
          <w:rFonts w:ascii="Times New Roman" w:eastAsia="Calibri" w:hAnsi="Times New Roman" w:cs="Times New Roman"/>
          <w:color w:val="auto"/>
          <w:sz w:val="20"/>
          <w:szCs w:val="20"/>
          <w:lang w:eastAsia="en-US" w:bidi="ar-SA"/>
        </w:rPr>
        <w:t xml:space="preserve"> в пунктах 12.6, 12.7 настоящего Описания объекта закупки;</w:t>
      </w:r>
    </w:p>
    <w:p w14:paraId="0244BA91" w14:textId="77777777" w:rsidR="00262C62" w:rsidRPr="008921F7" w:rsidRDefault="00262C62" w:rsidP="00262C62">
      <w:pPr>
        <w:widowControl/>
        <w:numPr>
          <w:ilvl w:val="0"/>
          <w:numId w:val="4"/>
        </w:numPr>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граждане Российской Федерации должны предоставить копии паспорта и копии трудовой книжки;</w:t>
      </w:r>
    </w:p>
    <w:p w14:paraId="21B60360" w14:textId="77777777" w:rsidR="00262C62" w:rsidRPr="008921F7" w:rsidRDefault="00262C62" w:rsidP="00262C62">
      <w:pPr>
        <w:widowControl/>
        <w:numPr>
          <w:ilvl w:val="0"/>
          <w:numId w:val="4"/>
        </w:numPr>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 xml:space="preserve">наличие прививок в соответствии </w:t>
      </w:r>
      <w:proofErr w:type="spellStart"/>
      <w:r w:rsidRPr="008921F7">
        <w:rPr>
          <w:rFonts w:ascii="Times New Roman" w:eastAsia="Calibri" w:hAnsi="Times New Roman" w:cs="Times New Roman"/>
          <w:color w:val="auto"/>
          <w:sz w:val="20"/>
          <w:szCs w:val="20"/>
          <w:lang w:eastAsia="en-US" w:bidi="ar-SA"/>
        </w:rPr>
        <w:t>п.п</w:t>
      </w:r>
      <w:proofErr w:type="spellEnd"/>
      <w:r w:rsidRPr="008921F7">
        <w:rPr>
          <w:rFonts w:ascii="Times New Roman" w:eastAsia="Calibri" w:hAnsi="Times New Roman" w:cs="Times New Roman"/>
          <w:color w:val="auto"/>
          <w:sz w:val="20"/>
          <w:szCs w:val="20"/>
          <w:lang w:eastAsia="en-US" w:bidi="ar-SA"/>
        </w:rPr>
        <w:t xml:space="preserve">. 12.11, </w:t>
      </w:r>
      <w:r w:rsidRPr="008921F7">
        <w:rPr>
          <w:rFonts w:ascii="Times New Roman" w:eastAsia="Calibri" w:hAnsi="Times New Roman" w:cs="Times New Roman"/>
          <w:sz w:val="20"/>
          <w:szCs w:val="20"/>
          <w:lang w:eastAsia="en-US" w:bidi="ar-SA"/>
        </w:rPr>
        <w:t>12.21, 12.25, 12.26</w:t>
      </w:r>
      <w:r w:rsidRPr="008921F7">
        <w:rPr>
          <w:rFonts w:ascii="Times New Roman" w:eastAsia="Calibri" w:hAnsi="Times New Roman" w:cs="Times New Roman"/>
          <w:color w:val="auto"/>
          <w:sz w:val="20"/>
          <w:szCs w:val="20"/>
          <w:lang w:eastAsia="en-US" w:bidi="ar-SA"/>
        </w:rPr>
        <w:t xml:space="preserve"> настоящего Описания объекта закупки;</w:t>
      </w:r>
    </w:p>
    <w:p w14:paraId="5EAC4448" w14:textId="77777777" w:rsidR="00262C62" w:rsidRPr="008921F7" w:rsidRDefault="00262C62" w:rsidP="00262C62">
      <w:pPr>
        <w:widowControl/>
        <w:numPr>
          <w:ilvl w:val="0"/>
          <w:numId w:val="4"/>
        </w:numPr>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опрятный и аккуратный внешний вид;</w:t>
      </w:r>
    </w:p>
    <w:p w14:paraId="11C456CD" w14:textId="77777777" w:rsidR="00262C62" w:rsidRPr="008921F7" w:rsidRDefault="00262C62" w:rsidP="00262C62">
      <w:pPr>
        <w:widowControl/>
        <w:numPr>
          <w:ilvl w:val="0"/>
          <w:numId w:val="4"/>
        </w:numPr>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обеспечение единой формой спецодежды и обувью из материала, подлежащего обработке дезинфицирующими средствами, с личным значком (</w:t>
      </w:r>
      <w:proofErr w:type="spellStart"/>
      <w:r w:rsidRPr="008921F7">
        <w:rPr>
          <w:rFonts w:ascii="Times New Roman" w:eastAsia="Calibri" w:hAnsi="Times New Roman" w:cs="Times New Roman"/>
          <w:color w:val="auto"/>
          <w:sz w:val="20"/>
          <w:szCs w:val="20"/>
          <w:lang w:eastAsia="en-US" w:bidi="ar-SA"/>
        </w:rPr>
        <w:t>бейджем</w:t>
      </w:r>
      <w:proofErr w:type="spellEnd"/>
      <w:r w:rsidRPr="008921F7">
        <w:rPr>
          <w:rFonts w:ascii="Times New Roman" w:eastAsia="Calibri" w:hAnsi="Times New Roman" w:cs="Times New Roman"/>
          <w:color w:val="auto"/>
          <w:sz w:val="20"/>
          <w:szCs w:val="20"/>
          <w:lang w:eastAsia="en-US" w:bidi="ar-SA"/>
        </w:rPr>
        <w:t>) с указанием имени и фамилии, должности, средствами индивидуальной защиты.</w:t>
      </w:r>
    </w:p>
    <w:p w14:paraId="3442A561" w14:textId="77777777" w:rsidR="00262C62" w:rsidRPr="008921F7" w:rsidRDefault="00262C62" w:rsidP="00262C62">
      <w:pPr>
        <w:widowControl/>
        <w:numPr>
          <w:ilvl w:val="0"/>
          <w:numId w:val="7"/>
        </w:numPr>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 xml:space="preserve">Весь персонал, задействованный в оказании услуг на период действия </w:t>
      </w:r>
      <w:r>
        <w:rPr>
          <w:rFonts w:ascii="Times New Roman" w:eastAsia="Calibri" w:hAnsi="Times New Roman" w:cs="Times New Roman"/>
          <w:color w:val="auto"/>
          <w:sz w:val="20"/>
          <w:szCs w:val="20"/>
          <w:lang w:eastAsia="en-US" w:bidi="ar-SA"/>
        </w:rPr>
        <w:t>Договора</w:t>
      </w:r>
      <w:r w:rsidRPr="008921F7">
        <w:rPr>
          <w:rFonts w:ascii="Times New Roman" w:eastAsia="Calibri" w:hAnsi="Times New Roman" w:cs="Times New Roman"/>
          <w:color w:val="auto"/>
          <w:sz w:val="20"/>
          <w:szCs w:val="20"/>
          <w:lang w:eastAsia="en-US" w:bidi="ar-SA"/>
        </w:rPr>
        <w:t>, подлежит социальному страхованию и социальному обеспечению за счет Исполнителя/Работодателя, указанного в пункте 12.2 настоящего Описания объекта закупки. Исполнитель/Работодатель обязуется самостоятельно выплачивать страховые взносы по страховке на случай возможного получения трудового увечья при оказании услуг.</w:t>
      </w:r>
    </w:p>
    <w:p w14:paraId="7BCF48D6" w14:textId="77777777" w:rsidR="00262C62" w:rsidRPr="008921F7" w:rsidRDefault="00262C62" w:rsidP="00262C62">
      <w:pPr>
        <w:widowControl/>
        <w:numPr>
          <w:ilvl w:val="0"/>
          <w:numId w:val="7"/>
        </w:numPr>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 xml:space="preserve">Продолжительность рабочего дня для персонала Исполнителя не должна превышать норму, установленную в соответствии с пунктом 12.2 настоящего Описания объекта закупки. </w:t>
      </w:r>
    </w:p>
    <w:p w14:paraId="5A2A2856" w14:textId="77777777" w:rsidR="00262C62" w:rsidRPr="008921F7" w:rsidRDefault="00262C62" w:rsidP="00262C62">
      <w:pPr>
        <w:widowControl/>
        <w:numPr>
          <w:ilvl w:val="0"/>
          <w:numId w:val="7"/>
        </w:numPr>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Исполнитель на момент начала оказания услуг представляет Заказчику по каждому объекту за подписью руководителя Исполнителя или уполномоченного им лица список персонала, который будет задействован в оказании услуг, с указанием фамилии, имени, отчества (при наличии), паспортных данных и уполномоченног</w:t>
      </w:r>
      <w:proofErr w:type="gramStart"/>
      <w:r w:rsidRPr="008921F7">
        <w:rPr>
          <w:rFonts w:ascii="Times New Roman" w:eastAsia="Calibri" w:hAnsi="Times New Roman" w:cs="Times New Roman"/>
          <w:color w:val="auto"/>
          <w:sz w:val="20"/>
          <w:szCs w:val="20"/>
          <w:lang w:eastAsia="en-US" w:bidi="ar-SA"/>
        </w:rPr>
        <w:t>о(</w:t>
      </w:r>
      <w:proofErr w:type="spellStart"/>
      <w:proofErr w:type="gramEnd"/>
      <w:r w:rsidRPr="008921F7">
        <w:rPr>
          <w:rFonts w:ascii="Times New Roman" w:eastAsia="Calibri" w:hAnsi="Times New Roman" w:cs="Times New Roman"/>
          <w:color w:val="auto"/>
          <w:sz w:val="20"/>
          <w:szCs w:val="20"/>
          <w:lang w:eastAsia="en-US" w:bidi="ar-SA"/>
        </w:rPr>
        <w:t>ых</w:t>
      </w:r>
      <w:proofErr w:type="spellEnd"/>
      <w:r w:rsidRPr="008921F7">
        <w:rPr>
          <w:rFonts w:ascii="Times New Roman" w:eastAsia="Calibri" w:hAnsi="Times New Roman" w:cs="Times New Roman"/>
          <w:color w:val="auto"/>
          <w:sz w:val="20"/>
          <w:szCs w:val="20"/>
          <w:lang w:eastAsia="en-US" w:bidi="ar-SA"/>
        </w:rPr>
        <w:t xml:space="preserve">) представителя(ей) от Исполнителя (ФИО, контактный телефон) для осуществления ежедневного контроля качества услуг, а также список автотранспорта уполномоченных представителей с указанием марки и государственного номера для оформления пропусков. </w:t>
      </w:r>
    </w:p>
    <w:p w14:paraId="1E5A48FB" w14:textId="77777777" w:rsidR="00262C62" w:rsidRPr="008921F7" w:rsidRDefault="00262C62" w:rsidP="00262C62">
      <w:pPr>
        <w:widowControl/>
        <w:numPr>
          <w:ilvl w:val="0"/>
          <w:numId w:val="7"/>
        </w:numPr>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 xml:space="preserve">Доступ на территорию и объект Заказчика осуществляется в соответствии с предоставленным списком. </w:t>
      </w:r>
    </w:p>
    <w:p w14:paraId="08AE8194" w14:textId="77777777" w:rsidR="00262C62" w:rsidRPr="008921F7" w:rsidRDefault="00262C62" w:rsidP="00262C62">
      <w:pPr>
        <w:widowControl/>
        <w:numPr>
          <w:ilvl w:val="0"/>
          <w:numId w:val="7"/>
        </w:numPr>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 xml:space="preserve">Исполнитель обеспечивает прохождение персоналом Исполнителя обязательных предварительных и периодических, а также внеочередных медицинских осмотров и вакцинации с внесением данных о прохождении медицинских осмотров в личные медицинские книжки персонала. </w:t>
      </w:r>
    </w:p>
    <w:p w14:paraId="29ADCDAE" w14:textId="77777777" w:rsidR="00262C62" w:rsidRPr="008921F7" w:rsidRDefault="00262C62" w:rsidP="00262C62">
      <w:pPr>
        <w:widowControl/>
        <w:numPr>
          <w:ilvl w:val="0"/>
          <w:numId w:val="7"/>
        </w:numPr>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 xml:space="preserve">При привлечении к оказанию услуг иностранной и иногородней рабочей силы Исполнитель обязан соблюдать правила, указанные в пунктах 12.6, 12.7 настоящего Описания объекта закупки. </w:t>
      </w:r>
    </w:p>
    <w:p w14:paraId="0BB8478F" w14:textId="77777777" w:rsidR="00262C62" w:rsidRPr="008921F7" w:rsidRDefault="00262C62" w:rsidP="00262C62">
      <w:pPr>
        <w:widowControl/>
        <w:numPr>
          <w:ilvl w:val="0"/>
          <w:numId w:val="7"/>
        </w:numPr>
        <w:spacing w:line="276" w:lineRule="auto"/>
        <w:ind w:left="0" w:firstLine="284"/>
        <w:contextualSpacing/>
        <w:jc w:val="both"/>
        <w:rPr>
          <w:rFonts w:ascii="Times New Roman" w:eastAsia="Calibri" w:hAnsi="Times New Roman" w:cs="Times New Roman"/>
          <w:color w:val="auto"/>
          <w:sz w:val="20"/>
          <w:szCs w:val="20"/>
          <w:lang w:eastAsia="en-US" w:bidi="ar-SA"/>
        </w:rPr>
      </w:pPr>
      <w:proofErr w:type="gramStart"/>
      <w:r w:rsidRPr="008921F7">
        <w:rPr>
          <w:rFonts w:ascii="Times New Roman" w:eastAsia="Calibri" w:hAnsi="Times New Roman" w:cs="Times New Roman"/>
          <w:color w:val="auto"/>
          <w:sz w:val="20"/>
          <w:szCs w:val="20"/>
          <w:lang w:eastAsia="en-US" w:bidi="ar-SA"/>
        </w:rPr>
        <w:t>Персонал, оказывающий услуги обязан соблюдать правила действующего внутреннего распорядка, требований санитарно-эпидемического режима, контрольно-пропускного режима, внутренних положений и инструкций Заказчика, а также правила техники безопасности, пожарной безопасности, охраны труда, установленные в помещениях (на территории) оказания услуг, в том числе не должен препятствовать или создавать неудобства в работе учреждения или представлять угрозу для пациентов и сотрудников Заказчика.</w:t>
      </w:r>
      <w:proofErr w:type="gramEnd"/>
      <w:r w:rsidRPr="008921F7">
        <w:rPr>
          <w:rFonts w:ascii="Times New Roman" w:eastAsia="Calibri" w:hAnsi="Times New Roman" w:cs="Times New Roman"/>
          <w:color w:val="auto"/>
          <w:sz w:val="20"/>
          <w:szCs w:val="20"/>
          <w:lang w:eastAsia="en-US" w:bidi="ar-SA"/>
        </w:rPr>
        <w:t xml:space="preserve"> Инструкции передаются Исполнителю перед началом оказания услуг.</w:t>
      </w:r>
    </w:p>
    <w:p w14:paraId="379DE708" w14:textId="77777777" w:rsidR="00262C62" w:rsidRPr="008921F7" w:rsidRDefault="00262C62" w:rsidP="00262C62">
      <w:pPr>
        <w:widowControl/>
        <w:numPr>
          <w:ilvl w:val="0"/>
          <w:numId w:val="7"/>
        </w:numPr>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 xml:space="preserve">Исполнитель обязан соблюдать требования и указания, предъявляемые ответственными представителями Заказчика в рамках оказания услуг по Контракту. Заказчик вправе проверять в любое время ход и качество оказываемых услуг Исполнителем, не вмешиваясь в его оперативно хозяйственную деятельность. </w:t>
      </w:r>
    </w:p>
    <w:p w14:paraId="3FB4EC95" w14:textId="77777777" w:rsidR="00262C62" w:rsidRPr="008921F7" w:rsidRDefault="00262C62" w:rsidP="00262C62">
      <w:pPr>
        <w:widowControl/>
        <w:numPr>
          <w:ilvl w:val="0"/>
          <w:numId w:val="7"/>
        </w:numPr>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Для взаимодействия с Заказчиком Исполнитель обязан назначить уполномоченног</w:t>
      </w:r>
      <w:proofErr w:type="gramStart"/>
      <w:r w:rsidRPr="008921F7">
        <w:rPr>
          <w:rFonts w:ascii="Times New Roman" w:eastAsia="Calibri" w:hAnsi="Times New Roman" w:cs="Times New Roman"/>
          <w:color w:val="auto"/>
          <w:sz w:val="20"/>
          <w:szCs w:val="20"/>
          <w:lang w:eastAsia="en-US" w:bidi="ar-SA"/>
        </w:rPr>
        <w:t>о(</w:t>
      </w:r>
      <w:proofErr w:type="spellStart"/>
      <w:proofErr w:type="gramEnd"/>
      <w:r w:rsidRPr="008921F7">
        <w:rPr>
          <w:rFonts w:ascii="Times New Roman" w:eastAsia="Calibri" w:hAnsi="Times New Roman" w:cs="Times New Roman"/>
          <w:color w:val="auto"/>
          <w:sz w:val="20"/>
          <w:szCs w:val="20"/>
          <w:lang w:eastAsia="en-US" w:bidi="ar-SA"/>
        </w:rPr>
        <w:t>ых</w:t>
      </w:r>
      <w:proofErr w:type="spellEnd"/>
      <w:r w:rsidRPr="008921F7">
        <w:rPr>
          <w:rFonts w:ascii="Times New Roman" w:eastAsia="Calibri" w:hAnsi="Times New Roman" w:cs="Times New Roman"/>
          <w:color w:val="auto"/>
          <w:sz w:val="20"/>
          <w:szCs w:val="20"/>
          <w:lang w:eastAsia="en-US" w:bidi="ar-SA"/>
        </w:rPr>
        <w:t xml:space="preserve">) представителя(ей), выделить номер телефона, адрес электронной почты для приема данных (запросов, заявок) в электронной форме и уведомить об этом Заказчика согласно требованиям статьи «Прочие условия» </w:t>
      </w:r>
      <w:r>
        <w:rPr>
          <w:rFonts w:ascii="Times New Roman" w:eastAsia="Calibri" w:hAnsi="Times New Roman" w:cs="Times New Roman"/>
          <w:color w:val="auto"/>
          <w:sz w:val="20"/>
          <w:szCs w:val="20"/>
          <w:lang w:eastAsia="en-US" w:bidi="ar-SA"/>
        </w:rPr>
        <w:t>Договора</w:t>
      </w:r>
      <w:r w:rsidRPr="008921F7">
        <w:rPr>
          <w:rFonts w:ascii="Times New Roman" w:eastAsia="Calibri" w:hAnsi="Times New Roman" w:cs="Times New Roman"/>
          <w:color w:val="auto"/>
          <w:sz w:val="20"/>
          <w:szCs w:val="20"/>
          <w:lang w:eastAsia="en-US" w:bidi="ar-SA"/>
        </w:rPr>
        <w:t>. Об изменении контактной информации уполномоченног</w:t>
      </w:r>
      <w:proofErr w:type="gramStart"/>
      <w:r w:rsidRPr="008921F7">
        <w:rPr>
          <w:rFonts w:ascii="Times New Roman" w:eastAsia="Calibri" w:hAnsi="Times New Roman" w:cs="Times New Roman"/>
          <w:color w:val="auto"/>
          <w:sz w:val="20"/>
          <w:szCs w:val="20"/>
          <w:lang w:eastAsia="en-US" w:bidi="ar-SA"/>
        </w:rPr>
        <w:t>о(</w:t>
      </w:r>
      <w:proofErr w:type="spellStart"/>
      <w:proofErr w:type="gramEnd"/>
      <w:r w:rsidRPr="008921F7">
        <w:rPr>
          <w:rFonts w:ascii="Times New Roman" w:eastAsia="Calibri" w:hAnsi="Times New Roman" w:cs="Times New Roman"/>
          <w:color w:val="auto"/>
          <w:sz w:val="20"/>
          <w:szCs w:val="20"/>
          <w:lang w:eastAsia="en-US" w:bidi="ar-SA"/>
        </w:rPr>
        <w:t>ых</w:t>
      </w:r>
      <w:proofErr w:type="spellEnd"/>
      <w:r w:rsidRPr="008921F7">
        <w:rPr>
          <w:rFonts w:ascii="Times New Roman" w:eastAsia="Calibri" w:hAnsi="Times New Roman" w:cs="Times New Roman"/>
          <w:color w:val="auto"/>
          <w:sz w:val="20"/>
          <w:szCs w:val="20"/>
          <w:lang w:eastAsia="en-US" w:bidi="ar-SA"/>
        </w:rPr>
        <w:t xml:space="preserve">) представителя(ей) Исполнитель обязан уведомить в течение 1 (одного) рабочего дня со дня возникновения таких изменений. </w:t>
      </w:r>
    </w:p>
    <w:p w14:paraId="1AE4DF55" w14:textId="77777777" w:rsidR="00262C62" w:rsidRPr="008921F7" w:rsidRDefault="00262C62" w:rsidP="00262C62">
      <w:pPr>
        <w:widowControl/>
        <w:numPr>
          <w:ilvl w:val="0"/>
          <w:numId w:val="7"/>
        </w:numPr>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 xml:space="preserve">Для оказания услуг за младшим медицинским персоналом закрепляются администраторы Исполнителя в количестве не менее 1 (одного) человека. Администраторы непосредственно взаимодействуют с ответственным представителем Заказчика, осуществляющим </w:t>
      </w:r>
      <w:proofErr w:type="gramStart"/>
      <w:r w:rsidRPr="008921F7">
        <w:rPr>
          <w:rFonts w:ascii="Times New Roman" w:eastAsia="Calibri" w:hAnsi="Times New Roman" w:cs="Times New Roman"/>
          <w:color w:val="auto"/>
          <w:sz w:val="20"/>
          <w:szCs w:val="20"/>
          <w:lang w:eastAsia="en-US" w:bidi="ar-SA"/>
        </w:rPr>
        <w:t>контроль за</w:t>
      </w:r>
      <w:proofErr w:type="gramEnd"/>
      <w:r w:rsidRPr="008921F7">
        <w:rPr>
          <w:rFonts w:ascii="Times New Roman" w:eastAsia="Calibri" w:hAnsi="Times New Roman" w:cs="Times New Roman"/>
          <w:color w:val="auto"/>
          <w:sz w:val="20"/>
          <w:szCs w:val="20"/>
          <w:lang w:eastAsia="en-US" w:bidi="ar-SA"/>
        </w:rPr>
        <w:t xml:space="preserve"> оказанием услуг. Все услуги оказываются под руководством администраторов. </w:t>
      </w:r>
    </w:p>
    <w:p w14:paraId="59587321" w14:textId="77777777" w:rsidR="00262C62" w:rsidRPr="008921F7" w:rsidRDefault="00262C62" w:rsidP="00262C62">
      <w:pPr>
        <w:widowControl/>
        <w:numPr>
          <w:ilvl w:val="0"/>
          <w:numId w:val="7"/>
        </w:numPr>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 xml:space="preserve">Администратор обязан обеспечить соблюдение предоставляемым персоналом </w:t>
      </w:r>
      <w:r w:rsidRPr="003E10E6">
        <w:rPr>
          <w:rFonts w:ascii="Times New Roman" w:eastAsia="Calibri" w:hAnsi="Times New Roman" w:cs="Times New Roman"/>
          <w:color w:val="auto"/>
          <w:sz w:val="20"/>
          <w:szCs w:val="20"/>
          <w:lang w:eastAsia="en-US" w:bidi="ar-SA"/>
        </w:rPr>
        <w:t xml:space="preserve">аутсорсингу </w:t>
      </w:r>
      <w:r w:rsidRPr="008921F7">
        <w:rPr>
          <w:rFonts w:ascii="Times New Roman" w:eastAsia="Calibri" w:hAnsi="Times New Roman" w:cs="Times New Roman"/>
          <w:color w:val="auto"/>
          <w:sz w:val="20"/>
          <w:szCs w:val="20"/>
          <w:lang w:eastAsia="en-US" w:bidi="ar-SA"/>
        </w:rPr>
        <w:t xml:space="preserve"> медицинского персонала в соответствии с требованиями Заказчика, </w:t>
      </w:r>
      <w:proofErr w:type="gramStart"/>
      <w:r w:rsidRPr="008921F7">
        <w:rPr>
          <w:rFonts w:ascii="Times New Roman" w:eastAsia="Calibri" w:hAnsi="Times New Roman" w:cs="Times New Roman"/>
          <w:color w:val="auto"/>
          <w:sz w:val="20"/>
          <w:szCs w:val="20"/>
          <w:lang w:eastAsia="en-US" w:bidi="ar-SA"/>
        </w:rPr>
        <w:t>контроль за</w:t>
      </w:r>
      <w:proofErr w:type="gramEnd"/>
      <w:r w:rsidRPr="008921F7">
        <w:rPr>
          <w:rFonts w:ascii="Times New Roman" w:eastAsia="Calibri" w:hAnsi="Times New Roman" w:cs="Times New Roman"/>
          <w:color w:val="auto"/>
          <w:sz w:val="20"/>
          <w:szCs w:val="20"/>
          <w:lang w:eastAsia="en-US" w:bidi="ar-SA"/>
        </w:rPr>
        <w:t xml:space="preserve"> ходом и безопасностью оказываемых услуг. </w:t>
      </w:r>
    </w:p>
    <w:p w14:paraId="31459C1F" w14:textId="77777777" w:rsidR="00262C62" w:rsidRPr="008921F7" w:rsidRDefault="00262C62" w:rsidP="00262C62">
      <w:pPr>
        <w:widowControl/>
        <w:numPr>
          <w:ilvl w:val="0"/>
          <w:numId w:val="7"/>
        </w:numPr>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Оказание услуг не должно препятствовать или создавать неудобства посетителям и сотрудникам медицинской организации.</w:t>
      </w:r>
    </w:p>
    <w:p w14:paraId="568310A6" w14:textId="77777777" w:rsidR="00262C62" w:rsidRPr="008921F7" w:rsidRDefault="00262C62" w:rsidP="00262C62">
      <w:pPr>
        <w:widowControl/>
        <w:numPr>
          <w:ilvl w:val="0"/>
          <w:numId w:val="7"/>
        </w:numPr>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Персонал, привлекаемый для оказания услуг, должен знать:</w:t>
      </w:r>
    </w:p>
    <w:p w14:paraId="7D22A3C4" w14:textId="77777777" w:rsidR="00262C62" w:rsidRPr="008921F7" w:rsidRDefault="00262C62" w:rsidP="00262C62">
      <w:pPr>
        <w:widowControl/>
        <w:numPr>
          <w:ilvl w:val="0"/>
          <w:numId w:val="20"/>
        </w:numPr>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 xml:space="preserve">правила инфекционной безопасности в </w:t>
      </w:r>
      <w:r>
        <w:rPr>
          <w:rFonts w:ascii="Times New Roman" w:eastAsia="Calibri" w:hAnsi="Times New Roman" w:cs="Times New Roman"/>
          <w:color w:val="auto"/>
          <w:sz w:val="20"/>
          <w:szCs w:val="20"/>
          <w:lang w:eastAsia="en-US" w:bidi="ar-SA"/>
        </w:rPr>
        <w:t>медицинском учреждении</w:t>
      </w:r>
      <w:r w:rsidRPr="008921F7">
        <w:rPr>
          <w:rFonts w:ascii="Times New Roman" w:eastAsia="Calibri" w:hAnsi="Times New Roman" w:cs="Times New Roman"/>
          <w:color w:val="auto"/>
          <w:sz w:val="20"/>
          <w:szCs w:val="20"/>
          <w:lang w:eastAsia="en-US" w:bidi="ar-SA"/>
        </w:rPr>
        <w:t>;</w:t>
      </w:r>
    </w:p>
    <w:p w14:paraId="34F192E3" w14:textId="77777777" w:rsidR="00262C62" w:rsidRPr="008921F7" w:rsidRDefault="00262C62" w:rsidP="00262C62">
      <w:pPr>
        <w:widowControl/>
        <w:numPr>
          <w:ilvl w:val="0"/>
          <w:numId w:val="20"/>
        </w:numPr>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соблюдение врачебной тайны, принципов медицинской этики и деонтологии в работе с пациентами, их законными представителями и коллегами;</w:t>
      </w:r>
    </w:p>
    <w:p w14:paraId="329CCB88" w14:textId="77777777" w:rsidR="00262C62" w:rsidRPr="008921F7" w:rsidRDefault="00262C62" w:rsidP="00262C62">
      <w:pPr>
        <w:widowControl/>
        <w:numPr>
          <w:ilvl w:val="0"/>
          <w:numId w:val="20"/>
        </w:numPr>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правила обращения с дезинфицирующими средствами, их назначение, концентрацию и правила разведения рабочих растворов;</w:t>
      </w:r>
    </w:p>
    <w:p w14:paraId="4438FBAB" w14:textId="77777777" w:rsidR="00262C62" w:rsidRPr="008921F7" w:rsidRDefault="00262C62" w:rsidP="00262C62">
      <w:pPr>
        <w:widowControl/>
        <w:numPr>
          <w:ilvl w:val="0"/>
          <w:numId w:val="20"/>
        </w:numPr>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инструкции проведения генеральной убор</w:t>
      </w:r>
      <w:r>
        <w:rPr>
          <w:rFonts w:ascii="Times New Roman" w:eastAsia="Calibri" w:hAnsi="Times New Roman" w:cs="Times New Roman"/>
          <w:color w:val="auto"/>
          <w:sz w:val="20"/>
          <w:szCs w:val="20"/>
          <w:lang w:eastAsia="en-US" w:bidi="ar-SA"/>
        </w:rPr>
        <w:t>ки</w:t>
      </w:r>
      <w:r w:rsidRPr="008921F7">
        <w:rPr>
          <w:rFonts w:ascii="Times New Roman" w:eastAsia="Calibri" w:hAnsi="Times New Roman" w:cs="Times New Roman"/>
          <w:color w:val="auto"/>
          <w:sz w:val="20"/>
          <w:szCs w:val="20"/>
          <w:lang w:eastAsia="en-US" w:bidi="ar-SA"/>
        </w:rPr>
        <w:t xml:space="preserve"> различных помещений;</w:t>
      </w:r>
    </w:p>
    <w:p w14:paraId="591BB21A" w14:textId="77777777" w:rsidR="00262C62" w:rsidRPr="008921F7" w:rsidRDefault="00262C62" w:rsidP="00262C62">
      <w:pPr>
        <w:widowControl/>
        <w:numPr>
          <w:ilvl w:val="0"/>
          <w:numId w:val="20"/>
        </w:numPr>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lastRenderedPageBreak/>
        <w:t>методики проведения всех видов санитарных обработок в помещениях различного назначения медицинского учреждения, инструкции и технологические рекомендации по данным видам работ;</w:t>
      </w:r>
    </w:p>
    <w:p w14:paraId="168C6744" w14:textId="77777777" w:rsidR="00262C62" w:rsidRPr="008921F7" w:rsidRDefault="00262C62" w:rsidP="00262C62">
      <w:pPr>
        <w:widowControl/>
        <w:numPr>
          <w:ilvl w:val="0"/>
          <w:numId w:val="20"/>
        </w:numPr>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правила маркировки инвентаря/оборудования, спецодежды;</w:t>
      </w:r>
    </w:p>
    <w:p w14:paraId="23624AAF" w14:textId="77777777" w:rsidR="00262C62" w:rsidRPr="008921F7" w:rsidRDefault="00262C62" w:rsidP="00262C62">
      <w:pPr>
        <w:widowControl/>
        <w:numPr>
          <w:ilvl w:val="0"/>
          <w:numId w:val="20"/>
        </w:numPr>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правила эксплуатации и хранения санитарно-технического оборудования и приспособлений;</w:t>
      </w:r>
    </w:p>
    <w:p w14:paraId="0CD7F125" w14:textId="77777777" w:rsidR="00262C62" w:rsidRPr="008921F7" w:rsidRDefault="00262C62" w:rsidP="00262C62">
      <w:pPr>
        <w:widowControl/>
        <w:numPr>
          <w:ilvl w:val="0"/>
          <w:numId w:val="20"/>
        </w:numPr>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 xml:space="preserve">порядок извещения своего непосредственного руководителя обо всех недостатках, обнаруженных во время работы; </w:t>
      </w:r>
    </w:p>
    <w:p w14:paraId="534ADC8D" w14:textId="77777777" w:rsidR="00262C62" w:rsidRPr="008921F7" w:rsidRDefault="00262C62" w:rsidP="00262C62">
      <w:pPr>
        <w:widowControl/>
        <w:numPr>
          <w:ilvl w:val="0"/>
          <w:numId w:val="20"/>
        </w:numPr>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 xml:space="preserve">правила производственной санитарии и личной гигиены; </w:t>
      </w:r>
    </w:p>
    <w:p w14:paraId="79FBEB54" w14:textId="77777777" w:rsidR="00262C62" w:rsidRPr="008921F7" w:rsidRDefault="00262C62" w:rsidP="00262C62">
      <w:pPr>
        <w:widowControl/>
        <w:numPr>
          <w:ilvl w:val="0"/>
          <w:numId w:val="20"/>
        </w:numPr>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правила и нормы охраны труда, техники безопасности, и противопожарной защиты;</w:t>
      </w:r>
    </w:p>
    <w:p w14:paraId="507FFB1D" w14:textId="77777777" w:rsidR="00262C62" w:rsidRPr="008921F7" w:rsidRDefault="00262C62" w:rsidP="00262C62">
      <w:pPr>
        <w:widowControl/>
        <w:numPr>
          <w:ilvl w:val="0"/>
          <w:numId w:val="20"/>
        </w:numPr>
        <w:spacing w:after="200"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требования охраны труда, меры пожарной </w:t>
      </w:r>
      <w:bookmarkStart w:id="4" w:name="l156"/>
      <w:bookmarkEnd w:id="4"/>
      <w:r w:rsidRPr="008921F7">
        <w:rPr>
          <w:rFonts w:ascii="Times New Roman" w:eastAsia="Calibri" w:hAnsi="Times New Roman" w:cs="Times New Roman"/>
          <w:color w:val="auto"/>
          <w:sz w:val="20"/>
          <w:szCs w:val="20"/>
          <w:lang w:eastAsia="en-US" w:bidi="ar-SA"/>
        </w:rPr>
        <w:t>безопасности, порядок действий при чрезвычайных ситуациях.</w:t>
      </w:r>
    </w:p>
    <w:p w14:paraId="58D15C47" w14:textId="77777777" w:rsidR="00262C62" w:rsidRPr="008921F7" w:rsidRDefault="00262C62" w:rsidP="00262C62">
      <w:pPr>
        <w:widowControl/>
        <w:numPr>
          <w:ilvl w:val="0"/>
          <w:numId w:val="7"/>
        </w:numPr>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Исполнитель организует предварительный и периодический (не реже 1 раза в год) инструктаж младшего медицинского персонала по вопросам санитарно-гигиенического режима и технологии оказания услуг, а также по вопросам обращения с медицинскими отходами с проведением проверки знания данных вопросов. Младший медицинский персонал, не прошедший указанный инструктаж и проверку знаний, не допускается к оказанию услуг на объектах Заказчика. Предварительный инструктаж проводится не позднее 1 (одного) дня до начала оказания услуг. Журнал проверки и результаты зачета Исполнитель обязан предоставить Заказчику за 1 (один) день до начала оказания услуг или за 1 (один) день до допуска персонала Исполнителя к работе.</w:t>
      </w:r>
    </w:p>
    <w:p w14:paraId="72CDFA57" w14:textId="77777777" w:rsidR="00262C62" w:rsidRPr="008921F7" w:rsidRDefault="00262C62" w:rsidP="00262C62">
      <w:pPr>
        <w:widowControl/>
        <w:numPr>
          <w:ilvl w:val="0"/>
          <w:numId w:val="7"/>
        </w:numPr>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 xml:space="preserve">Исполнитель обязан оказать услугу посредством привлечения к работе персонала в должности «младший медицинский персонал» в количестве не менее рекомендуемого (Приложении 1 «Рекомендуемое количество младшего медицинского персонала на объекте Заказчика (количество персонала и постов) и спецификация отделений» к настоящему Описанию объекта закупки). </w:t>
      </w:r>
    </w:p>
    <w:p w14:paraId="6309C0AF" w14:textId="77777777" w:rsidR="00262C62" w:rsidRPr="008921F7" w:rsidRDefault="00262C62" w:rsidP="00262C62">
      <w:pPr>
        <w:widowControl/>
        <w:numPr>
          <w:ilvl w:val="0"/>
          <w:numId w:val="7"/>
        </w:numPr>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В случае возникновения чрезвычайных ситуаций (аварийных и других форс-мажорных обстоятельствах локального характера), Исполнитель обязан незамедлительно обеспечить выполнение услуги, используя соответствующее оборудование и инвентарь для устранения последствий, в течение 10 минут с момента получения сообщения о происшествии.</w:t>
      </w:r>
    </w:p>
    <w:p w14:paraId="0831D4C4" w14:textId="77777777" w:rsidR="00262C62" w:rsidRPr="008921F7" w:rsidRDefault="00262C62" w:rsidP="00262C62">
      <w:pPr>
        <w:widowControl/>
        <w:numPr>
          <w:ilvl w:val="0"/>
          <w:numId w:val="7"/>
        </w:numPr>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 xml:space="preserve">На период срока действия </w:t>
      </w:r>
      <w:r>
        <w:rPr>
          <w:rFonts w:ascii="Times New Roman" w:eastAsia="Calibri" w:hAnsi="Times New Roman" w:cs="Times New Roman"/>
          <w:color w:val="auto"/>
          <w:sz w:val="20"/>
          <w:szCs w:val="20"/>
          <w:lang w:eastAsia="en-US" w:bidi="ar-SA"/>
        </w:rPr>
        <w:t>Договора</w:t>
      </w:r>
      <w:r w:rsidRPr="008921F7">
        <w:rPr>
          <w:rFonts w:ascii="Times New Roman" w:eastAsia="Calibri" w:hAnsi="Times New Roman" w:cs="Times New Roman"/>
          <w:color w:val="auto"/>
          <w:sz w:val="20"/>
          <w:szCs w:val="20"/>
          <w:lang w:eastAsia="en-US" w:bidi="ar-SA"/>
        </w:rPr>
        <w:t xml:space="preserve"> Заказчик предоставляет Исполнителю место или помещение для переодевания и приема пищи младшим медицинским персоналом, помещения для комплектации тележек, для хранения инвентаря в соответствии с требованиями действующей нормативной документации.</w:t>
      </w:r>
    </w:p>
    <w:p w14:paraId="7ABC18D9" w14:textId="77777777" w:rsidR="00262C62" w:rsidRPr="008921F7" w:rsidRDefault="00262C62" w:rsidP="00262C62">
      <w:pPr>
        <w:widowControl/>
        <w:numPr>
          <w:ilvl w:val="0"/>
          <w:numId w:val="7"/>
        </w:numPr>
        <w:spacing w:line="276" w:lineRule="auto"/>
        <w:ind w:left="0" w:firstLine="284"/>
        <w:contextualSpacing/>
        <w:jc w:val="both"/>
        <w:rPr>
          <w:rFonts w:ascii="Times New Roman" w:eastAsia="Calibri" w:hAnsi="Times New Roman" w:cs="Times New Roman"/>
          <w:color w:val="auto"/>
          <w:sz w:val="20"/>
          <w:szCs w:val="20"/>
          <w:lang w:eastAsia="en-US" w:bidi="ar-SA"/>
        </w:rPr>
      </w:pPr>
      <w:proofErr w:type="gramStart"/>
      <w:r w:rsidRPr="008921F7">
        <w:rPr>
          <w:rFonts w:ascii="Times New Roman" w:eastAsia="Calibri" w:hAnsi="Times New Roman" w:cs="Times New Roman"/>
          <w:color w:val="auto"/>
          <w:sz w:val="20"/>
          <w:szCs w:val="20"/>
          <w:lang w:eastAsia="en-US" w:bidi="ar-SA"/>
        </w:rPr>
        <w:t xml:space="preserve">Исполнитель в целях осуществления контроля за соблюдением условий </w:t>
      </w:r>
      <w:r>
        <w:rPr>
          <w:rFonts w:ascii="Times New Roman" w:eastAsia="Calibri" w:hAnsi="Times New Roman" w:cs="Times New Roman"/>
          <w:color w:val="auto"/>
          <w:sz w:val="20"/>
          <w:szCs w:val="20"/>
          <w:lang w:eastAsia="en-US" w:bidi="ar-SA"/>
        </w:rPr>
        <w:t>Договора</w:t>
      </w:r>
      <w:r w:rsidRPr="008921F7">
        <w:rPr>
          <w:rFonts w:ascii="Times New Roman" w:eastAsia="Calibri" w:hAnsi="Times New Roman" w:cs="Times New Roman"/>
          <w:color w:val="auto"/>
          <w:sz w:val="20"/>
          <w:szCs w:val="20"/>
          <w:lang w:eastAsia="en-US" w:bidi="ar-SA"/>
        </w:rPr>
        <w:t xml:space="preserve"> обязан обеспечить беспрепятственный доступ в выделенные для них помещения представителей Заказчика, контрольных и надзорных органов, а также использовать принятые от Заказчика помещения только для оказания услуг, предусмотренных </w:t>
      </w:r>
      <w:r>
        <w:rPr>
          <w:rFonts w:ascii="Times New Roman" w:eastAsia="Calibri" w:hAnsi="Times New Roman" w:cs="Times New Roman"/>
          <w:color w:val="auto"/>
          <w:sz w:val="20"/>
          <w:szCs w:val="20"/>
          <w:lang w:eastAsia="en-US" w:bidi="ar-SA"/>
        </w:rPr>
        <w:t>Договором</w:t>
      </w:r>
      <w:r w:rsidRPr="008921F7">
        <w:rPr>
          <w:rFonts w:ascii="Times New Roman" w:eastAsia="Calibri" w:hAnsi="Times New Roman" w:cs="Times New Roman"/>
          <w:color w:val="auto"/>
          <w:sz w:val="20"/>
          <w:szCs w:val="20"/>
          <w:lang w:eastAsia="en-US" w:bidi="ar-SA"/>
        </w:rPr>
        <w:t xml:space="preserve"> и настоящим Техническим заданием. </w:t>
      </w:r>
      <w:proofErr w:type="gramEnd"/>
    </w:p>
    <w:p w14:paraId="1D123F23" w14:textId="77777777" w:rsidR="00262C62" w:rsidRPr="008921F7" w:rsidRDefault="00262C62" w:rsidP="00262C62">
      <w:pPr>
        <w:widowControl/>
        <w:numPr>
          <w:ilvl w:val="0"/>
          <w:numId w:val="7"/>
        </w:numPr>
        <w:spacing w:after="120" w:line="276" w:lineRule="auto"/>
        <w:ind w:left="0" w:firstLine="284"/>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У Исполнителя должны иметься в наличии необходимые для оказания услуг расходные материалы и оборудование, а также комплектующие для данного оборудования, указанные в Приложении 2 «Спецификация товаров, необходимых при оказании услуг» к настоящему Описанию объекта закупки.</w:t>
      </w:r>
    </w:p>
    <w:p w14:paraId="600CD065" w14:textId="77777777" w:rsidR="00262C62" w:rsidRPr="008921F7" w:rsidRDefault="00262C62" w:rsidP="00262C62">
      <w:pPr>
        <w:widowControl/>
        <w:numPr>
          <w:ilvl w:val="0"/>
          <w:numId w:val="8"/>
        </w:numPr>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b/>
          <w:color w:val="auto"/>
          <w:sz w:val="20"/>
          <w:szCs w:val="20"/>
          <w:u w:val="single"/>
          <w:lang w:eastAsia="en-US" w:bidi="ar-SA"/>
        </w:rPr>
        <w:t>Состав услуг</w:t>
      </w:r>
    </w:p>
    <w:p w14:paraId="66A392BF" w14:textId="77777777" w:rsidR="00262C62" w:rsidRPr="008921F7" w:rsidRDefault="00262C62" w:rsidP="00262C62">
      <w:pPr>
        <w:widowControl/>
        <w:numPr>
          <w:ilvl w:val="0"/>
          <w:numId w:val="9"/>
        </w:numPr>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 xml:space="preserve">Исполнитель в соответствии с настоящим Техническим заданием, оказывает следующие услуги: </w:t>
      </w:r>
    </w:p>
    <w:p w14:paraId="2C41A458" w14:textId="77777777" w:rsidR="00262C62" w:rsidRPr="008921F7" w:rsidRDefault="00262C62" w:rsidP="00262C62">
      <w:pPr>
        <w:widowControl/>
        <w:numPr>
          <w:ilvl w:val="2"/>
          <w:numId w:val="21"/>
        </w:numPr>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 xml:space="preserve">Проведение санитарной обработки поверхностей </w:t>
      </w:r>
      <w:r>
        <w:rPr>
          <w:rFonts w:ascii="Times New Roman" w:eastAsia="Calibri" w:hAnsi="Times New Roman" w:cs="Times New Roman"/>
          <w:color w:val="auto"/>
          <w:sz w:val="20"/>
          <w:szCs w:val="20"/>
          <w:lang w:eastAsia="en-US" w:bidi="ar-SA"/>
        </w:rPr>
        <w:t>(</w:t>
      </w:r>
      <w:r w:rsidRPr="008921F7">
        <w:rPr>
          <w:rFonts w:ascii="Times New Roman" w:eastAsia="Calibri" w:hAnsi="Times New Roman" w:cs="Times New Roman"/>
          <w:color w:val="auto"/>
          <w:sz w:val="20"/>
          <w:szCs w:val="20"/>
          <w:lang w:eastAsia="en-US" w:bidi="ar-SA"/>
        </w:rPr>
        <w:t>генеральную уборку</w:t>
      </w:r>
      <w:r>
        <w:rPr>
          <w:rFonts w:ascii="Times New Roman" w:eastAsia="Calibri" w:hAnsi="Times New Roman" w:cs="Times New Roman"/>
          <w:color w:val="auto"/>
          <w:sz w:val="20"/>
          <w:szCs w:val="20"/>
          <w:lang w:eastAsia="en-US" w:bidi="ar-SA"/>
        </w:rPr>
        <w:t>):</w:t>
      </w:r>
      <w:r w:rsidRPr="008921F7">
        <w:rPr>
          <w:rFonts w:ascii="Times New Roman" w:eastAsia="Calibri" w:hAnsi="Times New Roman" w:cs="Times New Roman"/>
          <w:color w:val="auto"/>
          <w:sz w:val="20"/>
          <w:szCs w:val="20"/>
          <w:lang w:eastAsia="en-US" w:bidi="ar-SA"/>
        </w:rPr>
        <w:t xml:space="preserve"> санузлов, холлов, помещений, кабинетов,</w:t>
      </w:r>
      <w:r w:rsidRPr="008921F7">
        <w:rPr>
          <w:rFonts w:ascii="Times New Roman" w:eastAsia="Calibri" w:hAnsi="Times New Roman" w:cs="Times New Roman"/>
          <w:color w:val="auto"/>
          <w:lang w:eastAsia="en-US" w:bidi="ar-SA"/>
        </w:rPr>
        <w:t xml:space="preserve"> </w:t>
      </w:r>
      <w:r w:rsidRPr="008921F7">
        <w:rPr>
          <w:rFonts w:ascii="Times New Roman" w:eastAsia="Calibri" w:hAnsi="Times New Roman" w:cs="Times New Roman"/>
          <w:color w:val="auto"/>
          <w:sz w:val="20"/>
          <w:szCs w:val="20"/>
          <w:lang w:eastAsia="en-US" w:bidi="ar-SA"/>
        </w:rPr>
        <w:t>коридоров с использованием дезинфицирующих и моющих сре</w:t>
      </w:r>
      <w:proofErr w:type="gramStart"/>
      <w:r w:rsidRPr="008921F7">
        <w:rPr>
          <w:rFonts w:ascii="Times New Roman" w:eastAsia="Calibri" w:hAnsi="Times New Roman" w:cs="Times New Roman"/>
          <w:color w:val="auto"/>
          <w:sz w:val="20"/>
          <w:szCs w:val="20"/>
          <w:lang w:eastAsia="en-US" w:bidi="ar-SA"/>
        </w:rPr>
        <w:t>дств с с</w:t>
      </w:r>
      <w:proofErr w:type="gramEnd"/>
      <w:r w:rsidRPr="008921F7">
        <w:rPr>
          <w:rFonts w:ascii="Times New Roman" w:eastAsia="Calibri" w:hAnsi="Times New Roman" w:cs="Times New Roman"/>
          <w:color w:val="auto"/>
          <w:sz w:val="20"/>
          <w:szCs w:val="20"/>
          <w:lang w:eastAsia="en-US" w:bidi="ar-SA"/>
        </w:rPr>
        <w:t>облюдением режима проветривания и обеззараживания воздуха в медицинских подразделениях, указанных в Приложении №1, в соответствии с разделом 2, часть 8 Описания объекта закупки.</w:t>
      </w:r>
    </w:p>
    <w:p w14:paraId="6D4AA094" w14:textId="77777777" w:rsidR="00262C62" w:rsidRPr="008921F7" w:rsidRDefault="00262C62" w:rsidP="00262C62">
      <w:pPr>
        <w:widowControl/>
        <w:numPr>
          <w:ilvl w:val="2"/>
          <w:numId w:val="21"/>
        </w:numPr>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Услуга по обеспечению инфекционной безопасности в соответствии с разделом 2, часть 7 Описания объекта закупки.</w:t>
      </w:r>
    </w:p>
    <w:p w14:paraId="62FF3B16" w14:textId="77777777" w:rsidR="00262C62" w:rsidRPr="008921F7" w:rsidRDefault="00262C62" w:rsidP="00262C62">
      <w:pPr>
        <w:widowControl/>
        <w:numPr>
          <w:ilvl w:val="0"/>
          <w:numId w:val="8"/>
        </w:numPr>
        <w:spacing w:line="276" w:lineRule="auto"/>
        <w:ind w:left="0" w:firstLine="284"/>
        <w:contextualSpacing/>
        <w:jc w:val="both"/>
        <w:rPr>
          <w:rFonts w:ascii="Times New Roman" w:eastAsia="Calibri" w:hAnsi="Times New Roman" w:cs="Times New Roman"/>
          <w:b/>
          <w:color w:val="auto"/>
          <w:sz w:val="20"/>
          <w:szCs w:val="20"/>
          <w:u w:val="single"/>
          <w:lang w:eastAsia="en-US" w:bidi="ar-SA"/>
        </w:rPr>
      </w:pPr>
      <w:r w:rsidRPr="008921F7">
        <w:rPr>
          <w:rFonts w:ascii="Times New Roman" w:eastAsia="Calibri" w:hAnsi="Times New Roman" w:cs="Times New Roman"/>
          <w:b/>
          <w:color w:val="auto"/>
          <w:sz w:val="20"/>
          <w:szCs w:val="20"/>
          <w:u w:val="single"/>
          <w:lang w:eastAsia="en-US" w:bidi="ar-SA"/>
        </w:rPr>
        <w:t xml:space="preserve">Объем и сроки гарантий качества </w:t>
      </w:r>
    </w:p>
    <w:p w14:paraId="748A956E" w14:textId="77777777" w:rsidR="00262C62" w:rsidRPr="008921F7" w:rsidRDefault="00262C62" w:rsidP="00262C62">
      <w:pPr>
        <w:widowControl/>
        <w:numPr>
          <w:ilvl w:val="0"/>
          <w:numId w:val="10"/>
        </w:numPr>
        <w:spacing w:line="276" w:lineRule="auto"/>
        <w:ind w:left="0" w:firstLine="284"/>
        <w:contextualSpacing/>
        <w:jc w:val="both"/>
        <w:rPr>
          <w:rFonts w:ascii="Times New Roman" w:eastAsia="Calibri" w:hAnsi="Times New Roman" w:cs="Times New Roman"/>
          <w:b/>
          <w:color w:val="auto"/>
          <w:sz w:val="20"/>
          <w:szCs w:val="20"/>
          <w:u w:val="single"/>
          <w:lang w:eastAsia="en-US" w:bidi="ar-SA"/>
        </w:rPr>
      </w:pPr>
      <w:r w:rsidRPr="008921F7">
        <w:rPr>
          <w:rFonts w:ascii="Times New Roman" w:eastAsia="Calibri" w:hAnsi="Times New Roman" w:cs="Times New Roman"/>
          <w:color w:val="auto"/>
          <w:sz w:val="20"/>
          <w:szCs w:val="20"/>
          <w:lang w:eastAsia="en-US" w:bidi="ar-SA"/>
        </w:rPr>
        <w:t xml:space="preserve">Гарантия качества услуг предоставляется Исполнителем в течение срока оказания услуг согласно требованиям </w:t>
      </w:r>
      <w:r>
        <w:rPr>
          <w:rFonts w:ascii="Times New Roman" w:eastAsia="Calibri" w:hAnsi="Times New Roman" w:cs="Times New Roman"/>
          <w:color w:val="auto"/>
          <w:sz w:val="20"/>
          <w:szCs w:val="20"/>
          <w:lang w:eastAsia="en-US" w:bidi="ar-SA"/>
        </w:rPr>
        <w:t>Договора</w:t>
      </w:r>
      <w:r w:rsidRPr="008921F7">
        <w:rPr>
          <w:rFonts w:ascii="Times New Roman" w:eastAsia="Calibri" w:hAnsi="Times New Roman" w:cs="Times New Roman"/>
          <w:color w:val="auto"/>
          <w:sz w:val="20"/>
          <w:szCs w:val="20"/>
          <w:lang w:eastAsia="en-US" w:bidi="ar-SA"/>
        </w:rPr>
        <w:t xml:space="preserve"> и в полном объеме в соответствии с требованиями настоящего Описания объекта закупки. Качество и безопасность оказываемых услуг должны соответствовать требованиям действующего законодательства и документов, указанных в разделе 12 Описания объекта закупки. </w:t>
      </w:r>
    </w:p>
    <w:p w14:paraId="03938005" w14:textId="77777777" w:rsidR="00262C62" w:rsidRPr="008921F7" w:rsidRDefault="00262C62" w:rsidP="00262C62">
      <w:pPr>
        <w:widowControl/>
        <w:numPr>
          <w:ilvl w:val="0"/>
          <w:numId w:val="8"/>
        </w:numPr>
        <w:spacing w:after="120" w:line="276" w:lineRule="auto"/>
        <w:ind w:left="0" w:firstLine="284"/>
        <w:jc w:val="both"/>
        <w:rPr>
          <w:rFonts w:ascii="Times New Roman" w:eastAsia="Calibri" w:hAnsi="Times New Roman" w:cs="Times New Roman"/>
          <w:b/>
          <w:color w:val="auto"/>
          <w:sz w:val="20"/>
          <w:szCs w:val="20"/>
          <w:u w:val="single"/>
          <w:lang w:eastAsia="en-US" w:bidi="ar-SA"/>
        </w:rPr>
      </w:pPr>
      <w:r w:rsidRPr="008921F7">
        <w:rPr>
          <w:rFonts w:ascii="Times New Roman" w:eastAsia="Calibri" w:hAnsi="Times New Roman" w:cs="Times New Roman"/>
          <w:b/>
          <w:color w:val="auto"/>
          <w:sz w:val="20"/>
          <w:szCs w:val="20"/>
          <w:u w:val="single"/>
          <w:lang w:eastAsia="en-US" w:bidi="ar-SA"/>
        </w:rPr>
        <w:t>Требования к безопасности оказания услуг</w:t>
      </w:r>
    </w:p>
    <w:p w14:paraId="4CA2F863" w14:textId="77777777" w:rsidR="00262C62" w:rsidRPr="008921F7" w:rsidRDefault="00262C62" w:rsidP="00262C62">
      <w:pPr>
        <w:widowControl/>
        <w:numPr>
          <w:ilvl w:val="0"/>
          <w:numId w:val="11"/>
        </w:numPr>
        <w:spacing w:line="276" w:lineRule="auto"/>
        <w:ind w:left="0" w:firstLine="284"/>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 xml:space="preserve">При оказании услуг персонал Исполнителя обязан соблюдать требования техники пожарной безопасности, указанные в пунктах 12.3, 12.8, 12.23, 12.24 настоящего Описания объекта закупки. </w:t>
      </w:r>
    </w:p>
    <w:p w14:paraId="231FCD20" w14:textId="77777777" w:rsidR="00262C62" w:rsidRPr="008921F7" w:rsidRDefault="00262C62" w:rsidP="00262C62">
      <w:pPr>
        <w:widowControl/>
        <w:numPr>
          <w:ilvl w:val="0"/>
          <w:numId w:val="11"/>
        </w:numPr>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 xml:space="preserve">Исполнитель несет ответственность за соблюдение правил охраны труда и техники безопасности, электробезопасности, противопожарного режима, указанные в пунктах 12.9, 12.19, 12.24 настоящего Описания объекта закупки. </w:t>
      </w:r>
    </w:p>
    <w:p w14:paraId="160D1254" w14:textId="77777777" w:rsidR="00262C62" w:rsidRPr="008921F7" w:rsidRDefault="00262C62" w:rsidP="00262C62">
      <w:pPr>
        <w:widowControl/>
        <w:numPr>
          <w:ilvl w:val="0"/>
          <w:numId w:val="11"/>
        </w:numPr>
        <w:spacing w:line="276" w:lineRule="auto"/>
        <w:ind w:left="0" w:firstLine="284"/>
        <w:contextualSpacing/>
        <w:jc w:val="both"/>
        <w:rPr>
          <w:rFonts w:ascii="Times New Roman" w:eastAsia="Calibri" w:hAnsi="Times New Roman" w:cs="Times New Roman"/>
          <w:color w:val="auto"/>
          <w:sz w:val="20"/>
          <w:szCs w:val="20"/>
          <w:lang w:eastAsia="en-US" w:bidi="ar-SA"/>
        </w:rPr>
      </w:pPr>
      <w:proofErr w:type="gramStart"/>
      <w:r w:rsidRPr="008921F7">
        <w:rPr>
          <w:rFonts w:ascii="Times New Roman" w:eastAsia="Calibri" w:hAnsi="Times New Roman" w:cs="Times New Roman"/>
          <w:color w:val="auto"/>
          <w:sz w:val="20"/>
          <w:szCs w:val="20"/>
          <w:lang w:eastAsia="en-US" w:bidi="ar-SA"/>
        </w:rPr>
        <w:t xml:space="preserve">Исполнитель за счет своих средств обязан в соответствии с установленными нормами и требованиями акта, указанного в пункте 12.16 настоящего Описания объекта закупки, обеспечивать своевременную выдачу персоналу специальной одежды, специальной обуви и других средств индивидуальной защиты, а также средств личной гигиены, прошедших обязательную сертификацию или декларирование соответствия (в случае, если установлено требование об обязательном подтверждении). </w:t>
      </w:r>
      <w:proofErr w:type="gramEnd"/>
    </w:p>
    <w:p w14:paraId="0E84E1DB" w14:textId="77777777" w:rsidR="00262C62" w:rsidRPr="008921F7" w:rsidRDefault="00262C62" w:rsidP="00262C62">
      <w:pPr>
        <w:widowControl/>
        <w:numPr>
          <w:ilvl w:val="0"/>
          <w:numId w:val="11"/>
        </w:numPr>
        <w:spacing w:line="276" w:lineRule="auto"/>
        <w:ind w:left="0" w:firstLine="284"/>
        <w:contextualSpacing/>
        <w:jc w:val="both"/>
        <w:rPr>
          <w:rFonts w:ascii="Times New Roman" w:eastAsia="Calibri" w:hAnsi="Times New Roman" w:cs="Times New Roman"/>
          <w:color w:val="auto"/>
          <w:sz w:val="20"/>
          <w:szCs w:val="20"/>
          <w:lang w:eastAsia="en-US" w:bidi="ar-SA"/>
        </w:rPr>
      </w:pPr>
      <w:proofErr w:type="gramStart"/>
      <w:r w:rsidRPr="008921F7">
        <w:rPr>
          <w:rFonts w:ascii="Times New Roman" w:eastAsia="Calibri" w:hAnsi="Times New Roman" w:cs="Times New Roman"/>
          <w:color w:val="auto"/>
          <w:sz w:val="20"/>
          <w:szCs w:val="20"/>
          <w:lang w:eastAsia="en-US" w:bidi="ar-SA"/>
        </w:rPr>
        <w:lastRenderedPageBreak/>
        <w:t>Исполнитель должен контролировать состояние условий труда на рабочих местах персонала, соблюдение санитарно-гигиенических норм, правил безопасности и охраны труда, правильность применения персоналом средств индивидуальной и коллективной защиты в соответствии с пунктами 12.13, 12.17, 12.19, 12.21, 12.25, настоящего Описания объекта закупки, а также соблюдение персоналом Исполнителя правил внутреннего распорядка и требований пожарной безопасности на территории Заказчика, ежемесячно информировать Заказчика о результатах проведения</w:t>
      </w:r>
      <w:proofErr w:type="gramEnd"/>
      <w:r w:rsidRPr="008921F7">
        <w:rPr>
          <w:rFonts w:ascii="Times New Roman" w:eastAsia="Calibri" w:hAnsi="Times New Roman" w:cs="Times New Roman"/>
          <w:color w:val="auto"/>
          <w:sz w:val="20"/>
          <w:szCs w:val="20"/>
          <w:lang w:eastAsia="en-US" w:bidi="ar-SA"/>
        </w:rPr>
        <w:t xml:space="preserve"> обходов.</w:t>
      </w:r>
    </w:p>
    <w:p w14:paraId="1AD95106" w14:textId="77777777" w:rsidR="00262C62" w:rsidRPr="008921F7" w:rsidRDefault="00262C62" w:rsidP="00262C62">
      <w:pPr>
        <w:widowControl/>
        <w:numPr>
          <w:ilvl w:val="0"/>
          <w:numId w:val="11"/>
        </w:numPr>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 xml:space="preserve">Исполнитель во время оказания услуг обязан обеспечить свободный доступ к выключателям, розеткам и другому электрооборудованию. </w:t>
      </w:r>
    </w:p>
    <w:p w14:paraId="1E060B14" w14:textId="77777777" w:rsidR="00262C62" w:rsidRPr="008921F7" w:rsidRDefault="00262C62" w:rsidP="00262C62">
      <w:pPr>
        <w:widowControl/>
        <w:numPr>
          <w:ilvl w:val="0"/>
          <w:numId w:val="11"/>
        </w:numPr>
        <w:spacing w:after="120" w:line="276" w:lineRule="auto"/>
        <w:ind w:left="0" w:firstLine="284"/>
        <w:jc w:val="both"/>
        <w:rPr>
          <w:rFonts w:ascii="Times New Roman" w:eastAsia="Calibri" w:hAnsi="Times New Roman" w:cs="Times New Roman"/>
          <w:color w:val="auto"/>
          <w:sz w:val="20"/>
          <w:szCs w:val="20"/>
          <w:lang w:eastAsia="en-US" w:bidi="ar-SA"/>
        </w:rPr>
      </w:pPr>
      <w:proofErr w:type="gramStart"/>
      <w:r w:rsidRPr="008921F7">
        <w:rPr>
          <w:rFonts w:ascii="Times New Roman" w:eastAsia="Calibri" w:hAnsi="Times New Roman" w:cs="Times New Roman"/>
          <w:color w:val="auto"/>
          <w:sz w:val="20"/>
          <w:szCs w:val="20"/>
          <w:lang w:eastAsia="en-US" w:bidi="ar-SA"/>
        </w:rPr>
        <w:t>В процессе оказания услуг Исполнителю запрещается загромождать эвакуационные пути и выходы (в том числе проходы, коридоры, тамбуры, лифтовые холлы, лестничные площадки, марши лестниц, двери, эвакуационные люки) различными материалами, изделиями, оборудованием, производственными отходами, мусором и другими предметами, а также блокировать двери эвакуационных выходов.</w:t>
      </w:r>
      <w:proofErr w:type="gramEnd"/>
    </w:p>
    <w:p w14:paraId="68E3C512" w14:textId="77777777" w:rsidR="00262C62" w:rsidRPr="008921F7" w:rsidRDefault="00262C62" w:rsidP="00262C62">
      <w:pPr>
        <w:widowControl/>
        <w:numPr>
          <w:ilvl w:val="0"/>
          <w:numId w:val="8"/>
        </w:numPr>
        <w:spacing w:after="120" w:line="276" w:lineRule="auto"/>
        <w:ind w:left="0" w:firstLine="284"/>
        <w:contextualSpacing/>
        <w:jc w:val="both"/>
        <w:rPr>
          <w:rFonts w:ascii="Times New Roman" w:eastAsia="Calibri" w:hAnsi="Times New Roman" w:cs="Times New Roman"/>
          <w:b/>
          <w:color w:val="auto"/>
          <w:sz w:val="20"/>
          <w:szCs w:val="20"/>
          <w:u w:val="single"/>
          <w:lang w:eastAsia="en-US" w:bidi="ar-SA"/>
        </w:rPr>
      </w:pPr>
      <w:r w:rsidRPr="008921F7">
        <w:rPr>
          <w:rFonts w:ascii="Times New Roman" w:eastAsia="Calibri" w:hAnsi="Times New Roman" w:cs="Times New Roman"/>
          <w:b/>
          <w:color w:val="auto"/>
          <w:sz w:val="20"/>
          <w:szCs w:val="20"/>
          <w:u w:val="single"/>
          <w:lang w:eastAsia="en-US" w:bidi="ar-SA"/>
        </w:rPr>
        <w:t>Требования к используемым материально-техническим ресурсам и оборудованию, необходимым для оказания услуг</w:t>
      </w:r>
    </w:p>
    <w:p w14:paraId="050C3655" w14:textId="77777777" w:rsidR="00262C62" w:rsidRPr="008921F7" w:rsidRDefault="00262C62" w:rsidP="00262C62">
      <w:pPr>
        <w:widowControl/>
        <w:numPr>
          <w:ilvl w:val="1"/>
          <w:numId w:val="22"/>
        </w:numPr>
        <w:autoSpaceDE w:val="0"/>
        <w:autoSpaceDN w:val="0"/>
        <w:adjustRightInd w:val="0"/>
        <w:spacing w:line="276" w:lineRule="auto"/>
        <w:ind w:left="0" w:firstLine="284"/>
        <w:contextualSpacing/>
        <w:jc w:val="both"/>
        <w:rPr>
          <w:rFonts w:ascii="Times New Roman" w:eastAsia="Times New Roman" w:hAnsi="Times New Roman" w:cs="Times New Roman"/>
          <w:color w:val="auto"/>
          <w:sz w:val="20"/>
          <w:szCs w:val="20"/>
          <w:lang w:bidi="ar-SA"/>
        </w:rPr>
      </w:pPr>
      <w:proofErr w:type="gramStart"/>
      <w:r w:rsidRPr="008921F7">
        <w:rPr>
          <w:rFonts w:ascii="Times New Roman" w:eastAsia="Times New Roman" w:hAnsi="Times New Roman" w:cs="Times New Roman"/>
          <w:color w:val="auto"/>
          <w:sz w:val="20"/>
          <w:szCs w:val="20"/>
          <w:lang w:bidi="ar-SA"/>
        </w:rPr>
        <w:t>Для обеспечения качества оказания услуг Исполнитель обязан применять материалы, изделия и оборудование для обеспечения инфекционной безопасности, имеющие технические паспорта, сертификаты соответствия и/или декларации о соответствии (в случае, если установлено требование об обязательном подтверждении), сертификаты пожарной безопасности (при необходимости), свидетельства о гос. регистрации Таможенного союза (при необходимости) и иные документы, подтверждающие их качество, оформленные согласно требованиям действующего законодательства Российской Федерации</w:t>
      </w:r>
      <w:proofErr w:type="gramEnd"/>
      <w:r w:rsidRPr="008921F7">
        <w:rPr>
          <w:rFonts w:ascii="Times New Roman" w:eastAsia="Times New Roman" w:hAnsi="Times New Roman" w:cs="Times New Roman"/>
          <w:color w:val="auto"/>
          <w:sz w:val="20"/>
          <w:szCs w:val="20"/>
          <w:lang w:bidi="ar-SA"/>
        </w:rPr>
        <w:t xml:space="preserve">, </w:t>
      </w:r>
      <w:proofErr w:type="gramStart"/>
      <w:r w:rsidRPr="008921F7">
        <w:rPr>
          <w:rFonts w:ascii="Times New Roman" w:eastAsia="Times New Roman" w:hAnsi="Times New Roman" w:cs="Times New Roman"/>
          <w:color w:val="auto"/>
          <w:sz w:val="20"/>
          <w:szCs w:val="20"/>
          <w:lang w:bidi="ar-SA"/>
        </w:rPr>
        <w:t>в том числе требованиям, указанных в пунктах 12.1, 12.4, 12.12 настоящего Описания объекта закупки, а также согласованные с Заказчиком.</w:t>
      </w:r>
      <w:proofErr w:type="gramEnd"/>
    </w:p>
    <w:p w14:paraId="408D18D8" w14:textId="77777777" w:rsidR="00262C62" w:rsidRPr="008921F7" w:rsidRDefault="00262C62" w:rsidP="00262C62">
      <w:pPr>
        <w:widowControl/>
        <w:numPr>
          <w:ilvl w:val="1"/>
          <w:numId w:val="22"/>
        </w:numPr>
        <w:autoSpaceDE w:val="0"/>
        <w:autoSpaceDN w:val="0"/>
        <w:adjustRightInd w:val="0"/>
        <w:spacing w:line="276" w:lineRule="auto"/>
        <w:ind w:left="0" w:firstLine="284"/>
        <w:contextualSpacing/>
        <w:jc w:val="both"/>
        <w:rPr>
          <w:rFonts w:ascii="Times New Roman" w:eastAsia="Times New Roman" w:hAnsi="Times New Roman" w:cs="Times New Roman"/>
          <w:sz w:val="20"/>
          <w:szCs w:val="20"/>
          <w:lang w:bidi="ar-SA"/>
        </w:rPr>
      </w:pPr>
      <w:proofErr w:type="gramStart"/>
      <w:r w:rsidRPr="008921F7">
        <w:rPr>
          <w:rFonts w:ascii="Times New Roman" w:eastAsia="Times New Roman" w:hAnsi="Times New Roman" w:cs="Times New Roman"/>
          <w:color w:val="auto"/>
          <w:sz w:val="20"/>
          <w:szCs w:val="20"/>
          <w:lang w:bidi="ar-SA"/>
        </w:rPr>
        <w:t>В ходе оказания услуг Исполнитель обязан передать Заказчику копии документов, подтверждающие соответствие оборудования и инвентаря, используемого при оказании услуг: технические паспорта или другие документы, удостоверяющие качество оборудования;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roofErr w:type="gramEnd"/>
      <w:r w:rsidRPr="008921F7">
        <w:rPr>
          <w:rFonts w:ascii="Times New Roman" w:eastAsia="Times New Roman" w:hAnsi="Times New Roman" w:cs="Times New Roman"/>
          <w:color w:val="auto"/>
          <w:sz w:val="20"/>
          <w:szCs w:val="20"/>
          <w:lang w:bidi="ar-SA"/>
        </w:rPr>
        <w:t xml:space="preserve"> </w:t>
      </w:r>
      <w:proofErr w:type="gramStart"/>
      <w:r w:rsidRPr="008921F7">
        <w:rPr>
          <w:rFonts w:ascii="Times New Roman" w:eastAsia="Times New Roman" w:hAnsi="Times New Roman" w:cs="Times New Roman"/>
          <w:color w:val="auto"/>
          <w:sz w:val="20"/>
          <w:szCs w:val="20"/>
          <w:lang w:bidi="ar-SA"/>
        </w:rPr>
        <w:t xml:space="preserve">Перечень продукции, подлежащей обязательной сертификации, а также перечень </w:t>
      </w:r>
      <w:r w:rsidRPr="008921F7">
        <w:rPr>
          <w:rFonts w:ascii="Times New Roman" w:eastAsia="Times New Roman" w:hAnsi="Times New Roman" w:cs="Times New Roman"/>
          <w:sz w:val="20"/>
          <w:szCs w:val="20"/>
          <w:lang w:bidi="ar-SA"/>
        </w:rPr>
        <w:t>продукции, подтверждение соответствия которой осуществляется в форме принятия декларации о соответствии, установлен Постановлением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w:t>
      </w:r>
      <w:proofErr w:type="gramEnd"/>
      <w:r w:rsidRPr="008921F7">
        <w:rPr>
          <w:rFonts w:ascii="Times New Roman" w:eastAsia="Times New Roman" w:hAnsi="Times New Roman" w:cs="Times New Roman"/>
          <w:sz w:val="20"/>
          <w:szCs w:val="20"/>
          <w:lang w:bidi="ar-SA"/>
        </w:rPr>
        <w:t xml:space="preserve"> некоторых актов Правительства Российской Федерации". </w:t>
      </w:r>
    </w:p>
    <w:p w14:paraId="7FFEF89F" w14:textId="77777777" w:rsidR="00262C62" w:rsidRPr="008921F7" w:rsidRDefault="00262C62" w:rsidP="00262C62">
      <w:pPr>
        <w:widowControl/>
        <w:numPr>
          <w:ilvl w:val="1"/>
          <w:numId w:val="22"/>
        </w:numPr>
        <w:autoSpaceDE w:val="0"/>
        <w:autoSpaceDN w:val="0"/>
        <w:adjustRightInd w:val="0"/>
        <w:spacing w:line="276" w:lineRule="auto"/>
        <w:ind w:left="0" w:firstLine="284"/>
        <w:contextualSpacing/>
        <w:jc w:val="both"/>
        <w:rPr>
          <w:rFonts w:ascii="Times New Roman" w:eastAsia="Times New Roman" w:hAnsi="Times New Roman" w:cs="Times New Roman"/>
          <w:color w:val="auto"/>
          <w:sz w:val="20"/>
          <w:szCs w:val="20"/>
          <w:lang w:bidi="ar-SA"/>
        </w:rPr>
      </w:pPr>
      <w:r w:rsidRPr="008921F7">
        <w:rPr>
          <w:rFonts w:ascii="Times New Roman" w:eastAsia="Times New Roman" w:hAnsi="Times New Roman" w:cs="Times New Roman"/>
          <w:color w:val="auto"/>
          <w:sz w:val="20"/>
          <w:szCs w:val="20"/>
          <w:lang w:bidi="ar-SA"/>
        </w:rPr>
        <w:t>Расходные материалы, необходимые для оказания услуг, предоставляет Исполнитель.</w:t>
      </w:r>
    </w:p>
    <w:p w14:paraId="7394EA03" w14:textId="77777777" w:rsidR="00262C62" w:rsidRPr="008921F7" w:rsidRDefault="00262C62" w:rsidP="00262C62">
      <w:pPr>
        <w:widowControl/>
        <w:numPr>
          <w:ilvl w:val="1"/>
          <w:numId w:val="22"/>
        </w:numPr>
        <w:autoSpaceDE w:val="0"/>
        <w:autoSpaceDN w:val="0"/>
        <w:adjustRightInd w:val="0"/>
        <w:spacing w:line="276" w:lineRule="auto"/>
        <w:ind w:left="0" w:firstLine="284"/>
        <w:contextualSpacing/>
        <w:jc w:val="both"/>
        <w:rPr>
          <w:rFonts w:ascii="Times New Roman" w:eastAsia="Times New Roman" w:hAnsi="Times New Roman" w:cs="Times New Roman"/>
          <w:color w:val="auto"/>
          <w:sz w:val="20"/>
          <w:szCs w:val="20"/>
          <w:lang w:bidi="ar-SA"/>
        </w:rPr>
      </w:pPr>
      <w:r w:rsidRPr="008921F7">
        <w:rPr>
          <w:rFonts w:ascii="Times New Roman" w:eastAsia="Times New Roman" w:hAnsi="Times New Roman" w:cs="Times New Roman"/>
          <w:color w:val="auto"/>
          <w:sz w:val="20"/>
          <w:szCs w:val="20"/>
          <w:lang w:bidi="ar-SA"/>
        </w:rPr>
        <w:t>Оборудование и инвентарь Исполнителя, применяемые при оказании услуг санитарной обработки, должны использоваться в соответствии с утвержденными стороны Заказчика технологическими картами.</w:t>
      </w:r>
    </w:p>
    <w:p w14:paraId="32E277D7" w14:textId="77777777" w:rsidR="00262C62" w:rsidRPr="008921F7" w:rsidRDefault="00262C62" w:rsidP="00262C62">
      <w:pPr>
        <w:widowControl/>
        <w:numPr>
          <w:ilvl w:val="1"/>
          <w:numId w:val="22"/>
        </w:numPr>
        <w:autoSpaceDE w:val="0"/>
        <w:autoSpaceDN w:val="0"/>
        <w:adjustRightInd w:val="0"/>
        <w:spacing w:line="276" w:lineRule="auto"/>
        <w:ind w:left="0" w:firstLine="284"/>
        <w:contextualSpacing/>
        <w:jc w:val="both"/>
        <w:rPr>
          <w:rFonts w:ascii="Times New Roman" w:eastAsia="Times New Roman" w:hAnsi="Times New Roman" w:cs="Times New Roman"/>
          <w:color w:val="auto"/>
          <w:sz w:val="20"/>
          <w:szCs w:val="20"/>
          <w:lang w:bidi="ar-SA"/>
        </w:rPr>
      </w:pPr>
      <w:r w:rsidRPr="008921F7">
        <w:rPr>
          <w:rFonts w:ascii="Times New Roman" w:eastAsia="Times New Roman" w:hAnsi="Times New Roman" w:cs="Times New Roman"/>
          <w:color w:val="auto"/>
          <w:sz w:val="20"/>
          <w:szCs w:val="20"/>
          <w:lang w:bidi="ar-SA"/>
        </w:rPr>
        <w:t>В ходе оказания услуг Исполнитель обязан производить стирку и дезинфекцию спецодежды сотрудников Исполнителя за счет своих средств.</w:t>
      </w:r>
    </w:p>
    <w:p w14:paraId="351C4B99" w14:textId="77777777" w:rsidR="00262C62" w:rsidRPr="008921F7" w:rsidRDefault="00262C62" w:rsidP="00262C62">
      <w:pPr>
        <w:widowControl/>
        <w:numPr>
          <w:ilvl w:val="1"/>
          <w:numId w:val="22"/>
        </w:numPr>
        <w:autoSpaceDE w:val="0"/>
        <w:autoSpaceDN w:val="0"/>
        <w:adjustRightInd w:val="0"/>
        <w:spacing w:line="276" w:lineRule="auto"/>
        <w:ind w:left="0" w:firstLine="284"/>
        <w:contextualSpacing/>
        <w:jc w:val="both"/>
        <w:rPr>
          <w:rFonts w:ascii="Times New Roman" w:eastAsia="Times New Roman" w:hAnsi="Times New Roman" w:cs="Times New Roman"/>
          <w:color w:val="auto"/>
          <w:sz w:val="20"/>
          <w:szCs w:val="20"/>
          <w:lang w:bidi="ar-SA"/>
        </w:rPr>
      </w:pPr>
      <w:r w:rsidRPr="008921F7">
        <w:rPr>
          <w:rFonts w:ascii="Times New Roman" w:eastAsia="Times New Roman" w:hAnsi="Times New Roman" w:cs="Times New Roman"/>
          <w:color w:val="auto"/>
          <w:sz w:val="20"/>
          <w:szCs w:val="20"/>
          <w:lang w:bidi="ar-SA"/>
        </w:rPr>
        <w:t>Оборудование и инвентарь Исполнителя должны иметь четкую маркировку или цветовое кодирование с учетом функционального назначения помещений и видов работ</w:t>
      </w:r>
      <w:r>
        <w:rPr>
          <w:rFonts w:ascii="Times New Roman" w:eastAsia="Times New Roman" w:hAnsi="Times New Roman" w:cs="Times New Roman"/>
          <w:color w:val="auto"/>
          <w:sz w:val="20"/>
          <w:szCs w:val="20"/>
          <w:lang w:bidi="ar-SA"/>
        </w:rPr>
        <w:t>.</w:t>
      </w:r>
    </w:p>
    <w:p w14:paraId="198CF3EB" w14:textId="77777777" w:rsidR="00262C62" w:rsidRPr="008921F7" w:rsidRDefault="00262C62" w:rsidP="00262C62">
      <w:pPr>
        <w:widowControl/>
        <w:numPr>
          <w:ilvl w:val="1"/>
          <w:numId w:val="22"/>
        </w:numPr>
        <w:autoSpaceDE w:val="0"/>
        <w:autoSpaceDN w:val="0"/>
        <w:adjustRightInd w:val="0"/>
        <w:spacing w:line="276" w:lineRule="auto"/>
        <w:ind w:left="0" w:firstLine="284"/>
        <w:contextualSpacing/>
        <w:jc w:val="both"/>
        <w:rPr>
          <w:rFonts w:ascii="Times New Roman" w:eastAsia="Times New Roman" w:hAnsi="Times New Roman" w:cs="Times New Roman"/>
          <w:color w:val="auto"/>
          <w:sz w:val="20"/>
          <w:szCs w:val="20"/>
          <w:lang w:bidi="ar-SA"/>
        </w:rPr>
      </w:pPr>
      <w:r w:rsidRPr="008921F7">
        <w:rPr>
          <w:rFonts w:ascii="Times New Roman" w:eastAsia="Times New Roman" w:hAnsi="Times New Roman" w:cs="Times New Roman"/>
          <w:color w:val="auto"/>
          <w:sz w:val="20"/>
          <w:szCs w:val="20"/>
          <w:lang w:bidi="ar-SA"/>
        </w:rPr>
        <w:t>При дезинфекции должны применяться малоопасные дезинфицирующие средства, разрешенные к использованию в медицинской организации в установленном порядке, согласованные Заказчиком.</w:t>
      </w:r>
    </w:p>
    <w:p w14:paraId="4F762ED9" w14:textId="77777777" w:rsidR="00262C62" w:rsidRPr="008921F7" w:rsidRDefault="00262C62" w:rsidP="00262C62">
      <w:pPr>
        <w:widowControl/>
        <w:numPr>
          <w:ilvl w:val="1"/>
          <w:numId w:val="22"/>
        </w:numPr>
        <w:autoSpaceDE w:val="0"/>
        <w:autoSpaceDN w:val="0"/>
        <w:adjustRightInd w:val="0"/>
        <w:spacing w:line="276" w:lineRule="auto"/>
        <w:ind w:left="0" w:firstLine="284"/>
        <w:contextualSpacing/>
        <w:jc w:val="both"/>
        <w:rPr>
          <w:rFonts w:ascii="Times New Roman" w:eastAsia="Times New Roman" w:hAnsi="Times New Roman" w:cs="Times New Roman"/>
          <w:color w:val="auto"/>
          <w:sz w:val="20"/>
          <w:szCs w:val="20"/>
          <w:lang w:bidi="ar-SA"/>
        </w:rPr>
      </w:pPr>
      <w:r w:rsidRPr="008921F7">
        <w:rPr>
          <w:rFonts w:ascii="Times New Roman" w:eastAsia="Times New Roman" w:hAnsi="Times New Roman" w:cs="Times New Roman"/>
          <w:color w:val="auto"/>
          <w:sz w:val="20"/>
          <w:szCs w:val="20"/>
          <w:lang w:bidi="ar-SA"/>
        </w:rPr>
        <w:t>Оборудование и инвентарь ручной и механизированной санитарной обработки должен быть технически исправным, должен использоваться в соответствии с инструкцией по эксплуатации.</w:t>
      </w:r>
    </w:p>
    <w:p w14:paraId="03F028AE" w14:textId="77777777" w:rsidR="00262C62" w:rsidRPr="008921F7" w:rsidRDefault="00262C62" w:rsidP="00262C62">
      <w:pPr>
        <w:widowControl/>
        <w:numPr>
          <w:ilvl w:val="1"/>
          <w:numId w:val="22"/>
        </w:numPr>
        <w:autoSpaceDE w:val="0"/>
        <w:autoSpaceDN w:val="0"/>
        <w:adjustRightInd w:val="0"/>
        <w:spacing w:after="120" w:line="276" w:lineRule="auto"/>
        <w:ind w:left="0" w:firstLine="284"/>
        <w:jc w:val="both"/>
        <w:rPr>
          <w:rFonts w:ascii="Times New Roman" w:eastAsia="Times New Roman" w:hAnsi="Times New Roman" w:cs="Times New Roman"/>
          <w:color w:val="auto"/>
          <w:sz w:val="20"/>
          <w:szCs w:val="20"/>
          <w:lang w:bidi="ar-SA"/>
        </w:rPr>
      </w:pPr>
      <w:r w:rsidRPr="008921F7">
        <w:rPr>
          <w:rFonts w:ascii="Times New Roman" w:eastAsia="Times New Roman" w:hAnsi="Times New Roman" w:cs="Times New Roman"/>
          <w:color w:val="auto"/>
          <w:sz w:val="20"/>
          <w:szCs w:val="20"/>
          <w:lang w:bidi="ar-SA"/>
        </w:rPr>
        <w:t xml:space="preserve">Заказчик имеет право проводить проверку своевременности, качества и объемов оказанных услуг по </w:t>
      </w:r>
      <w:r w:rsidRPr="003E10E6">
        <w:rPr>
          <w:rFonts w:ascii="Times New Roman" w:eastAsia="Times New Roman" w:hAnsi="Times New Roman" w:cs="Times New Roman"/>
          <w:color w:val="auto"/>
          <w:sz w:val="20"/>
          <w:szCs w:val="20"/>
          <w:lang w:bidi="ar-SA"/>
        </w:rPr>
        <w:t xml:space="preserve">аутсорсингу </w:t>
      </w:r>
      <w:r w:rsidRPr="008921F7">
        <w:rPr>
          <w:rFonts w:ascii="Times New Roman" w:eastAsia="Times New Roman" w:hAnsi="Times New Roman" w:cs="Times New Roman"/>
          <w:color w:val="auto"/>
          <w:sz w:val="20"/>
          <w:szCs w:val="20"/>
          <w:lang w:bidi="ar-SA"/>
        </w:rPr>
        <w:t>младшего медицинского персонала в присутствии Исполнителя или без него. Исполнитель обязан устранять по требованию Заказчика недостатки и дефекты оказанных услуг.</w:t>
      </w:r>
    </w:p>
    <w:p w14:paraId="2F5559A1" w14:textId="77777777" w:rsidR="00262C62" w:rsidRPr="008921F7" w:rsidRDefault="00262C62" w:rsidP="00262C62">
      <w:pPr>
        <w:widowControl/>
        <w:numPr>
          <w:ilvl w:val="0"/>
          <w:numId w:val="8"/>
        </w:numPr>
        <w:spacing w:line="276" w:lineRule="auto"/>
        <w:ind w:left="0" w:firstLine="284"/>
        <w:contextualSpacing/>
        <w:jc w:val="both"/>
        <w:rPr>
          <w:rFonts w:ascii="Times New Roman" w:eastAsia="Calibri" w:hAnsi="Times New Roman" w:cs="Times New Roman"/>
          <w:b/>
          <w:color w:val="auto"/>
          <w:sz w:val="20"/>
          <w:szCs w:val="20"/>
          <w:u w:val="single"/>
          <w:lang w:eastAsia="en-US" w:bidi="ar-SA"/>
        </w:rPr>
      </w:pPr>
      <w:r w:rsidRPr="008921F7">
        <w:rPr>
          <w:rFonts w:ascii="Times New Roman" w:eastAsia="Calibri" w:hAnsi="Times New Roman" w:cs="Times New Roman"/>
          <w:b/>
          <w:color w:val="auto"/>
          <w:sz w:val="20"/>
          <w:szCs w:val="20"/>
          <w:u w:val="single"/>
          <w:lang w:eastAsia="en-US" w:bidi="ar-SA"/>
        </w:rPr>
        <w:t>Требования к выполнению инфекционной безопасности</w:t>
      </w:r>
    </w:p>
    <w:p w14:paraId="785C34BA" w14:textId="77777777" w:rsidR="00262C62" w:rsidRPr="008921F7" w:rsidRDefault="00262C62" w:rsidP="00262C62">
      <w:pPr>
        <w:widowControl/>
        <w:ind w:firstLine="284"/>
        <w:jc w:val="both"/>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 xml:space="preserve">В целях обеспечения инфекционной безопасности Исполнитель обязан выполнять следующие требования: </w:t>
      </w:r>
    </w:p>
    <w:p w14:paraId="045FA91A" w14:textId="77777777" w:rsidR="00262C62" w:rsidRPr="008921F7" w:rsidRDefault="00262C62" w:rsidP="00262C62">
      <w:pPr>
        <w:widowControl/>
        <w:numPr>
          <w:ilvl w:val="0"/>
          <w:numId w:val="12"/>
        </w:numPr>
        <w:autoSpaceDE w:val="0"/>
        <w:autoSpaceDN w:val="0"/>
        <w:adjustRightInd w:val="0"/>
        <w:spacing w:line="276" w:lineRule="auto"/>
        <w:ind w:left="0" w:firstLine="284"/>
        <w:contextualSpacing/>
        <w:jc w:val="both"/>
        <w:rPr>
          <w:rFonts w:ascii="Times New Roman" w:eastAsia="Times New Roman" w:hAnsi="Times New Roman" w:cs="Times New Roman"/>
          <w:color w:val="auto"/>
          <w:sz w:val="20"/>
          <w:szCs w:val="20"/>
          <w:lang w:bidi="ar-SA"/>
        </w:rPr>
      </w:pPr>
      <w:r w:rsidRPr="008921F7">
        <w:rPr>
          <w:rFonts w:ascii="Times New Roman" w:eastAsia="Times New Roman" w:hAnsi="Times New Roman" w:cs="Times New Roman"/>
          <w:color w:val="auto"/>
          <w:sz w:val="20"/>
          <w:szCs w:val="20"/>
          <w:lang w:bidi="ar-SA"/>
        </w:rPr>
        <w:t>В наличии должен иметь отдельные емкости с рабочими растворами дезинфицирующих средств, используемых для обработки различных объектов:</w:t>
      </w:r>
    </w:p>
    <w:p w14:paraId="64E702B7" w14:textId="77777777" w:rsidR="00262C62" w:rsidRPr="00E7762B" w:rsidRDefault="00262C62" w:rsidP="00262C62">
      <w:pPr>
        <w:widowControl/>
        <w:numPr>
          <w:ilvl w:val="0"/>
          <w:numId w:val="5"/>
        </w:numPr>
        <w:spacing w:line="276" w:lineRule="auto"/>
        <w:ind w:left="0" w:firstLine="284"/>
        <w:contextualSpacing/>
        <w:jc w:val="both"/>
        <w:rPr>
          <w:rFonts w:ascii="Times New Roman" w:eastAsia="Times New Roman" w:hAnsi="Times New Roman" w:cs="Times New Roman"/>
          <w:sz w:val="20"/>
          <w:szCs w:val="20"/>
          <w:lang w:bidi="ar-SA"/>
        </w:rPr>
      </w:pPr>
      <w:r w:rsidRPr="008921F7">
        <w:rPr>
          <w:rFonts w:ascii="Times New Roman" w:eastAsia="Calibri" w:hAnsi="Times New Roman" w:cs="Times New Roman"/>
          <w:color w:val="auto"/>
          <w:sz w:val="20"/>
          <w:szCs w:val="20"/>
          <w:lang w:eastAsia="en-US" w:bidi="ar-SA"/>
        </w:rPr>
        <w:t>для дезинфекции поверхностей в помещениях, мебели</w:t>
      </w:r>
    </w:p>
    <w:p w14:paraId="0D601022" w14:textId="77777777" w:rsidR="00262C62" w:rsidRPr="008921F7" w:rsidRDefault="00262C62" w:rsidP="00262C62">
      <w:pPr>
        <w:widowControl/>
        <w:spacing w:line="276" w:lineRule="auto"/>
        <w:ind w:firstLine="284"/>
        <w:contextualSpacing/>
        <w:jc w:val="both"/>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Емкости с рабочими растворами дезинфицирующих средств должны быть снабжены плотно прилегающими крышками, иметь четкие надписи или этикетки с указанием средства, его концентрации, назначения, даты приготовления, предельного срока годности раствора.</w:t>
      </w:r>
    </w:p>
    <w:p w14:paraId="3957A02D" w14:textId="77777777" w:rsidR="00262C62" w:rsidRPr="008921F7" w:rsidRDefault="00262C62" w:rsidP="00262C62">
      <w:pPr>
        <w:widowControl/>
        <w:numPr>
          <w:ilvl w:val="0"/>
          <w:numId w:val="12"/>
        </w:numPr>
        <w:autoSpaceDE w:val="0"/>
        <w:autoSpaceDN w:val="0"/>
        <w:adjustRightInd w:val="0"/>
        <w:spacing w:line="276" w:lineRule="auto"/>
        <w:ind w:left="0" w:firstLine="284"/>
        <w:contextualSpacing/>
        <w:jc w:val="both"/>
        <w:rPr>
          <w:rFonts w:ascii="Times New Roman" w:eastAsia="Times New Roman" w:hAnsi="Times New Roman" w:cs="Times New Roman"/>
          <w:color w:val="auto"/>
          <w:sz w:val="20"/>
          <w:szCs w:val="20"/>
          <w:lang w:bidi="ar-SA"/>
        </w:rPr>
      </w:pPr>
      <w:proofErr w:type="gramStart"/>
      <w:r w:rsidRPr="008921F7">
        <w:rPr>
          <w:rFonts w:ascii="Times New Roman" w:eastAsia="Times New Roman" w:hAnsi="Times New Roman" w:cs="Times New Roman"/>
          <w:color w:val="auto"/>
          <w:sz w:val="20"/>
          <w:szCs w:val="20"/>
          <w:lang w:bidi="ar-SA"/>
        </w:rPr>
        <w:t xml:space="preserve">При работе с дезинфицирующими средствами необходимо соблюдать все меры предосторожности, включая применение средств индивидуальной защиты, указанные в инструкциях по применению, а также медицинский костюм, одноразовые перчатки, хозяйственные перчатки для санитарной обработки, маски медицинские (респираторы), защитные экраны, очки, одноразовые халаты для санитарной обработки особых помещений; для </w:t>
      </w:r>
      <w:r w:rsidRPr="008921F7">
        <w:rPr>
          <w:rFonts w:ascii="Times New Roman" w:eastAsia="Times New Roman" w:hAnsi="Times New Roman" w:cs="Times New Roman"/>
          <w:color w:val="auto"/>
          <w:sz w:val="20"/>
          <w:szCs w:val="20"/>
          <w:lang w:bidi="ar-SA"/>
        </w:rPr>
        <w:lastRenderedPageBreak/>
        <w:t>санитарной обработки туалетов выделяется спецодежда с цветовой маркировкой, желательно выделение отдельного сотрудника для туалетов.</w:t>
      </w:r>
      <w:proofErr w:type="gramEnd"/>
      <w:r w:rsidRPr="008921F7">
        <w:rPr>
          <w:rFonts w:ascii="Times New Roman" w:eastAsia="Times New Roman" w:hAnsi="Times New Roman" w:cs="Times New Roman"/>
          <w:color w:val="auto"/>
          <w:sz w:val="20"/>
          <w:szCs w:val="20"/>
          <w:lang w:bidi="ar-SA"/>
        </w:rPr>
        <w:t xml:space="preserve"> Для контроля периодичности смены спецодежды иметь спецодежду 2 цветов.</w:t>
      </w:r>
    </w:p>
    <w:p w14:paraId="71A89E2F" w14:textId="77777777" w:rsidR="00262C62" w:rsidRPr="008921F7" w:rsidRDefault="00262C62" w:rsidP="00262C62">
      <w:pPr>
        <w:widowControl/>
        <w:numPr>
          <w:ilvl w:val="0"/>
          <w:numId w:val="12"/>
        </w:numPr>
        <w:autoSpaceDE w:val="0"/>
        <w:autoSpaceDN w:val="0"/>
        <w:adjustRightInd w:val="0"/>
        <w:spacing w:line="276" w:lineRule="auto"/>
        <w:ind w:left="0" w:firstLine="284"/>
        <w:contextualSpacing/>
        <w:jc w:val="both"/>
        <w:rPr>
          <w:rFonts w:ascii="Times New Roman" w:eastAsia="Times New Roman" w:hAnsi="Times New Roman" w:cs="Times New Roman"/>
          <w:color w:val="auto"/>
          <w:sz w:val="20"/>
          <w:szCs w:val="20"/>
          <w:lang w:bidi="ar-SA"/>
        </w:rPr>
      </w:pPr>
      <w:r w:rsidRPr="008921F7">
        <w:rPr>
          <w:rFonts w:ascii="Times New Roman" w:eastAsia="Times New Roman" w:hAnsi="Times New Roman" w:cs="Times New Roman"/>
          <w:color w:val="auto"/>
          <w:sz w:val="20"/>
          <w:szCs w:val="20"/>
          <w:lang w:bidi="ar-SA"/>
        </w:rPr>
        <w:t>Все работы по дезинфекции и уборке помещений медицинский организации должны выполняться с использованием необходимых средств индивидуальной защиты (СИЗ), специальной одежды и специальной обуви в соответствии с инструкциями по применению конкретных моющих, дезинфицирующих, дезинфицирующе-моющих средств.</w:t>
      </w:r>
    </w:p>
    <w:p w14:paraId="6CC967FC" w14:textId="77777777" w:rsidR="00262C62" w:rsidRPr="008921F7" w:rsidRDefault="00262C62" w:rsidP="00262C62">
      <w:pPr>
        <w:widowControl/>
        <w:numPr>
          <w:ilvl w:val="0"/>
          <w:numId w:val="12"/>
        </w:numPr>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Для сбора и удаления отходов Исполнитель имеет необходимое количество технологического оборудования для обращения с отходами разных классов опасности (стойки-тележки, пакеты, мешки, контейнеры, в том числе не прокалываемые, и др.). Сбор отходов класса</w:t>
      </w:r>
      <w:proofErr w:type="gramStart"/>
      <w:r w:rsidRPr="008921F7">
        <w:rPr>
          <w:rFonts w:ascii="Times New Roman" w:eastAsia="Calibri" w:hAnsi="Times New Roman" w:cs="Times New Roman"/>
          <w:color w:val="auto"/>
          <w:sz w:val="20"/>
          <w:szCs w:val="20"/>
          <w:lang w:eastAsia="en-US" w:bidi="ar-SA"/>
        </w:rPr>
        <w:t xml:space="preserve"> А</w:t>
      </w:r>
      <w:proofErr w:type="gramEnd"/>
      <w:r w:rsidRPr="008921F7">
        <w:rPr>
          <w:rFonts w:ascii="Times New Roman" w:eastAsia="Calibri" w:hAnsi="Times New Roman" w:cs="Times New Roman"/>
          <w:color w:val="auto"/>
          <w:sz w:val="20"/>
          <w:szCs w:val="20"/>
          <w:lang w:eastAsia="en-US" w:bidi="ar-SA"/>
        </w:rPr>
        <w:t xml:space="preserve"> осуществляется в многоразовые емкости или одноразовые пакеты. Цвет пакетов может быть любой, за исключением желтого и красного. Одноразовые пакеты располагаются на специальных тележках или внутри многоразовых контейнеров. Емкости для сбора отходов и тележки   промаркированы согласно классу медицинских отходов. Заполненные многоразовые емкости или одноразовые пакеты доставляются с использованием средств малой механизации и перегружаются в маркированные контейнеры, предназначенные для сбора отходов данного класса, установленные на специальной площадке (помещении). Многоразовая тара после опорожнения подлежит мытью и дезинфекции. Порядок мытья и дезинфекции многоразовой тары определяется в соответствии со схемой обращения отходов в медицинской организации. </w:t>
      </w:r>
    </w:p>
    <w:p w14:paraId="05A71294" w14:textId="77777777" w:rsidR="00262C62" w:rsidRPr="008921F7" w:rsidRDefault="00262C62" w:rsidP="00262C62">
      <w:pPr>
        <w:widowControl/>
        <w:numPr>
          <w:ilvl w:val="0"/>
          <w:numId w:val="12"/>
        </w:numPr>
        <w:spacing w:after="200"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Меры по обеспечению инфекционной безопасности должны включать в себя:</w:t>
      </w:r>
    </w:p>
    <w:p w14:paraId="75807E1F" w14:textId="77777777" w:rsidR="00262C62" w:rsidRPr="008921F7" w:rsidRDefault="00262C62" w:rsidP="00262C62">
      <w:pPr>
        <w:widowControl/>
        <w:numPr>
          <w:ilvl w:val="0"/>
          <w:numId w:val="25"/>
        </w:numPr>
        <w:spacing w:after="200"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 xml:space="preserve"> своевременную вакцинацию и ревакцинацию сотрудников Исполнителя;</w:t>
      </w:r>
    </w:p>
    <w:p w14:paraId="5D735A9B" w14:textId="77777777" w:rsidR="00262C62" w:rsidRPr="008921F7" w:rsidRDefault="00262C62" w:rsidP="00262C62">
      <w:pPr>
        <w:widowControl/>
        <w:numPr>
          <w:ilvl w:val="0"/>
          <w:numId w:val="25"/>
        </w:numPr>
        <w:spacing w:after="200"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соблюдение правил личной гигиены и профилактики, прохождения ежегодных медосмотров</w:t>
      </w:r>
      <w:r>
        <w:rPr>
          <w:rFonts w:ascii="Times New Roman" w:eastAsia="Calibri" w:hAnsi="Times New Roman" w:cs="Times New Roman"/>
          <w:color w:val="auto"/>
          <w:sz w:val="20"/>
          <w:szCs w:val="20"/>
          <w:lang w:eastAsia="en-US" w:bidi="ar-SA"/>
        </w:rPr>
        <w:t>.</w:t>
      </w:r>
    </w:p>
    <w:p w14:paraId="2D67C327" w14:textId="77777777" w:rsidR="00262C62" w:rsidRPr="008921F7" w:rsidRDefault="00262C62" w:rsidP="00262C62">
      <w:pPr>
        <w:widowControl/>
        <w:numPr>
          <w:ilvl w:val="0"/>
          <w:numId w:val="12"/>
        </w:numPr>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w:t>
      </w:r>
      <w:bookmarkStart w:id="5" w:name="_Toc24672852"/>
      <w:r w:rsidRPr="008921F7">
        <w:rPr>
          <w:rFonts w:ascii="Times New Roman" w:eastAsia="Calibri" w:hAnsi="Times New Roman" w:cs="Times New Roman"/>
          <w:color w:val="auto"/>
          <w:sz w:val="20"/>
          <w:szCs w:val="20"/>
          <w:lang w:eastAsia="en-US" w:bidi="ar-SA"/>
        </w:rPr>
        <w:t xml:space="preserve">До начала оказания услуг Исполнитель должен согласовать все моющие, дезинфицирующие средства, маркировку инвентаря и непосредственно оборудования и инвентаря с Заказчиком. Моющие и дезинфицирующие средства должны соответствовать действующим нормативным документам, должны быть разрешены для использования в медицинских учреждениях. </w:t>
      </w:r>
    </w:p>
    <w:p w14:paraId="00B676A7" w14:textId="77777777" w:rsidR="00262C62" w:rsidRPr="008921F7" w:rsidRDefault="00262C62" w:rsidP="00262C62">
      <w:pPr>
        <w:widowControl/>
        <w:numPr>
          <w:ilvl w:val="0"/>
          <w:numId w:val="12"/>
        </w:numPr>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Наличие программы производственного контроля.</w:t>
      </w:r>
    </w:p>
    <w:p w14:paraId="72F2A315" w14:textId="77777777" w:rsidR="00262C62" w:rsidRPr="008921F7" w:rsidRDefault="00262C62" w:rsidP="00262C62">
      <w:pPr>
        <w:widowControl/>
        <w:numPr>
          <w:ilvl w:val="0"/>
          <w:numId w:val="12"/>
        </w:numPr>
        <w:spacing w:after="120" w:line="276" w:lineRule="auto"/>
        <w:ind w:left="0" w:firstLine="284"/>
        <w:contextualSpacing/>
        <w:jc w:val="both"/>
        <w:rPr>
          <w:rFonts w:ascii="Times New Roman" w:eastAsia="Calibri" w:hAnsi="Times New Roman" w:cs="Times New Roman"/>
          <w:color w:val="auto"/>
          <w:sz w:val="20"/>
          <w:szCs w:val="20"/>
          <w:lang w:eastAsia="en-US" w:bidi="ar-SA"/>
        </w:rPr>
      </w:pPr>
      <w:r w:rsidRPr="009C1225">
        <w:rPr>
          <w:rFonts w:ascii="Times New Roman" w:eastAsia="Calibri" w:hAnsi="Times New Roman" w:cs="Times New Roman"/>
          <w:color w:val="auto"/>
          <w:sz w:val="20"/>
          <w:szCs w:val="20"/>
          <w:lang w:eastAsia="en-US" w:bidi="ar-SA"/>
        </w:rPr>
        <w:t>Обеспечение инфекционной безопасности пациентов и персонала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6"/>
        <w:gridCol w:w="6803"/>
        <w:gridCol w:w="2943"/>
      </w:tblGrid>
      <w:tr w:rsidR="00262C62" w:rsidRPr="008921F7" w14:paraId="40CFEEF1" w14:textId="77777777" w:rsidTr="00AB2BE8">
        <w:tc>
          <w:tcPr>
            <w:tcW w:w="324" w:type="pct"/>
          </w:tcPr>
          <w:p w14:paraId="6167423B"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1.</w:t>
            </w:r>
          </w:p>
        </w:tc>
        <w:tc>
          <w:tcPr>
            <w:tcW w:w="3264" w:type="pct"/>
          </w:tcPr>
          <w:p w14:paraId="5164C280" w14:textId="77777777" w:rsidR="00262C62" w:rsidRPr="008921F7" w:rsidRDefault="00262C62" w:rsidP="00AB2BE8">
            <w:pPr>
              <w:widowControl/>
              <w:ind w:firstLine="33"/>
              <w:jc w:val="both"/>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Применение средств индивидуальной защиты (</w:t>
            </w:r>
            <w:proofErr w:type="gramStart"/>
            <w:r w:rsidRPr="008921F7">
              <w:rPr>
                <w:rFonts w:ascii="Times New Roman" w:eastAsia="Times New Roman" w:hAnsi="Times New Roman" w:cs="Times New Roman"/>
                <w:sz w:val="20"/>
                <w:szCs w:val="20"/>
                <w:lang w:bidi="ar-SA"/>
              </w:rPr>
              <w:t>СИЗ</w:t>
            </w:r>
            <w:proofErr w:type="gramEnd"/>
            <w:r w:rsidRPr="008921F7">
              <w:rPr>
                <w:rFonts w:ascii="Times New Roman" w:eastAsia="Times New Roman" w:hAnsi="Times New Roman" w:cs="Times New Roman"/>
                <w:sz w:val="20"/>
                <w:szCs w:val="20"/>
                <w:lang w:bidi="ar-SA"/>
              </w:rPr>
              <w:t>), перчаток, масок, шапочек, достаточного количества униформы для оказания услуг. При проведении генеральной уборки использовать отдельную форму. При санитарной обработке санузла – надевать фартук. Производить замену перчаток и масок регулярно</w:t>
            </w:r>
          </w:p>
        </w:tc>
        <w:tc>
          <w:tcPr>
            <w:tcW w:w="1412" w:type="pct"/>
          </w:tcPr>
          <w:p w14:paraId="21868603" w14:textId="77777777" w:rsidR="00262C62" w:rsidRPr="008921F7" w:rsidRDefault="00262C62" w:rsidP="00AB2BE8">
            <w:pPr>
              <w:widowControl/>
              <w:ind w:firstLine="33"/>
              <w:jc w:val="both"/>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Постоянно</w:t>
            </w:r>
          </w:p>
        </w:tc>
      </w:tr>
    </w:tbl>
    <w:p w14:paraId="040E62D4" w14:textId="77777777" w:rsidR="00262C62" w:rsidRPr="008921F7" w:rsidRDefault="00262C62" w:rsidP="00262C62">
      <w:pPr>
        <w:widowControl/>
        <w:numPr>
          <w:ilvl w:val="0"/>
          <w:numId w:val="8"/>
        </w:numPr>
        <w:spacing w:line="276" w:lineRule="auto"/>
        <w:ind w:left="0" w:firstLine="284"/>
        <w:jc w:val="both"/>
        <w:rPr>
          <w:rFonts w:ascii="Times New Roman" w:eastAsia="Calibri" w:hAnsi="Times New Roman" w:cs="Times New Roman"/>
          <w:b/>
          <w:color w:val="auto"/>
          <w:sz w:val="20"/>
          <w:szCs w:val="20"/>
          <w:u w:val="single"/>
          <w:lang w:eastAsia="en-US" w:bidi="ar-SA"/>
        </w:rPr>
      </w:pPr>
      <w:r w:rsidRPr="008921F7">
        <w:rPr>
          <w:rFonts w:ascii="Times New Roman" w:eastAsia="Calibri" w:hAnsi="Times New Roman" w:cs="Times New Roman"/>
          <w:b/>
          <w:color w:val="auto"/>
          <w:sz w:val="20"/>
          <w:szCs w:val="20"/>
          <w:u w:val="single"/>
          <w:lang w:eastAsia="en-US" w:bidi="ar-SA"/>
        </w:rPr>
        <w:t>Требования к услуге по санитарной обработке поверхностей</w:t>
      </w:r>
      <w:bookmarkEnd w:id="5"/>
    </w:p>
    <w:p w14:paraId="36F2193C" w14:textId="77777777" w:rsidR="00262C62" w:rsidRPr="008921F7" w:rsidRDefault="00262C62" w:rsidP="00262C62">
      <w:pPr>
        <w:widowControl/>
        <w:numPr>
          <w:ilvl w:val="0"/>
          <w:numId w:val="13"/>
        </w:numPr>
        <w:tabs>
          <w:tab w:val="left" w:pos="709"/>
        </w:tabs>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При ежедневной санитарной обработке Исполнителем должна применяться технология «</w:t>
      </w:r>
      <w:proofErr w:type="spellStart"/>
      <w:r w:rsidRPr="008921F7">
        <w:rPr>
          <w:rFonts w:ascii="Times New Roman" w:eastAsia="Calibri" w:hAnsi="Times New Roman" w:cs="Times New Roman"/>
          <w:color w:val="auto"/>
          <w:sz w:val="20"/>
          <w:szCs w:val="20"/>
          <w:lang w:eastAsia="en-US" w:bidi="ar-SA"/>
        </w:rPr>
        <w:t>безвёдерной</w:t>
      </w:r>
      <w:proofErr w:type="spellEnd"/>
      <w:r w:rsidRPr="008921F7">
        <w:rPr>
          <w:rFonts w:ascii="Times New Roman" w:eastAsia="Calibri" w:hAnsi="Times New Roman" w:cs="Times New Roman"/>
          <w:color w:val="auto"/>
          <w:sz w:val="20"/>
          <w:szCs w:val="20"/>
          <w:lang w:eastAsia="en-US" w:bidi="ar-SA"/>
        </w:rPr>
        <w:t xml:space="preserve"> уборки», которая предполагает использование предварительно пропитанных дезинфицирующим раствором текстильных расходных материалов (</w:t>
      </w:r>
      <w:proofErr w:type="spellStart"/>
      <w:r w:rsidRPr="008921F7">
        <w:rPr>
          <w:rFonts w:ascii="Times New Roman" w:eastAsia="Calibri" w:hAnsi="Times New Roman" w:cs="Times New Roman"/>
          <w:color w:val="auto"/>
          <w:sz w:val="20"/>
          <w:szCs w:val="20"/>
          <w:lang w:eastAsia="en-US" w:bidi="ar-SA"/>
        </w:rPr>
        <w:t>моп</w:t>
      </w:r>
      <w:proofErr w:type="spellEnd"/>
      <w:r w:rsidRPr="008921F7">
        <w:rPr>
          <w:rFonts w:ascii="Times New Roman" w:eastAsia="Calibri" w:hAnsi="Times New Roman" w:cs="Times New Roman"/>
          <w:color w:val="auto"/>
          <w:sz w:val="20"/>
          <w:szCs w:val="20"/>
          <w:lang w:eastAsia="en-US" w:bidi="ar-SA"/>
        </w:rPr>
        <w:t>-насадки и салфетки).</w:t>
      </w:r>
    </w:p>
    <w:p w14:paraId="00BEF1CF" w14:textId="77777777" w:rsidR="00262C62" w:rsidRPr="008921F7" w:rsidRDefault="00262C62" w:rsidP="00262C62">
      <w:pPr>
        <w:widowControl/>
        <w:numPr>
          <w:ilvl w:val="0"/>
          <w:numId w:val="13"/>
        </w:numPr>
        <w:tabs>
          <w:tab w:val="left" w:pos="709"/>
        </w:tabs>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 xml:space="preserve">Используемый инвентарь (протирочные материалы, швабры, </w:t>
      </w:r>
      <w:proofErr w:type="spellStart"/>
      <w:r w:rsidRPr="008921F7">
        <w:rPr>
          <w:rFonts w:ascii="Times New Roman" w:eastAsia="Calibri" w:hAnsi="Times New Roman" w:cs="Times New Roman"/>
          <w:color w:val="auto"/>
          <w:sz w:val="20"/>
          <w:szCs w:val="20"/>
          <w:lang w:eastAsia="en-US" w:bidi="ar-SA"/>
        </w:rPr>
        <w:t>МОПы</w:t>
      </w:r>
      <w:proofErr w:type="spellEnd"/>
      <w:r w:rsidRPr="008921F7">
        <w:rPr>
          <w:rFonts w:ascii="Times New Roman" w:eastAsia="Calibri" w:hAnsi="Times New Roman" w:cs="Times New Roman"/>
          <w:color w:val="auto"/>
          <w:sz w:val="20"/>
          <w:szCs w:val="20"/>
          <w:lang w:eastAsia="en-US" w:bidi="ar-SA"/>
        </w:rPr>
        <w:t>) должен быть подвергнут дезинфекции соответствующим методом после каждой санитарной обработки. Этапы работы с инвентарем:</w:t>
      </w:r>
    </w:p>
    <w:p w14:paraId="384F51F7" w14:textId="77777777" w:rsidR="00262C62" w:rsidRPr="008921F7" w:rsidRDefault="00262C62" w:rsidP="00262C62">
      <w:pPr>
        <w:widowControl/>
        <w:numPr>
          <w:ilvl w:val="0"/>
          <w:numId w:val="26"/>
        </w:numPr>
        <w:tabs>
          <w:tab w:val="left" w:pos="851"/>
        </w:tabs>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b/>
          <w:color w:val="auto"/>
          <w:sz w:val="20"/>
          <w:szCs w:val="20"/>
          <w:lang w:eastAsia="en-US" w:bidi="ar-SA"/>
        </w:rPr>
        <w:t>Подготовка</w:t>
      </w:r>
      <w:r w:rsidRPr="008921F7">
        <w:rPr>
          <w:rFonts w:ascii="Times New Roman" w:eastAsia="Calibri" w:hAnsi="Times New Roman" w:cs="Times New Roman"/>
          <w:color w:val="auto"/>
          <w:sz w:val="20"/>
          <w:szCs w:val="20"/>
          <w:lang w:eastAsia="en-US" w:bidi="ar-SA"/>
        </w:rPr>
        <w:t xml:space="preserve"> – персонал подготавливает в фирменных пластиковых контейнерах нужное количество моющих насадок и салфеток непосредственно перед началом санитарной обработки. При этом моющие насадки заливаются дезинфицирующим или моющим раствором прямо в них. Концентрация и объем средства рассчитываются исходя из инструкций и рекомендаций, в том числе для каждого вида насадки.</w:t>
      </w:r>
    </w:p>
    <w:p w14:paraId="56083A4F" w14:textId="77777777" w:rsidR="00262C62" w:rsidRPr="008921F7" w:rsidRDefault="00262C62" w:rsidP="00262C62">
      <w:pPr>
        <w:widowControl/>
        <w:numPr>
          <w:ilvl w:val="0"/>
          <w:numId w:val="26"/>
        </w:numPr>
        <w:tabs>
          <w:tab w:val="left" w:pos="851"/>
        </w:tabs>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b/>
          <w:color w:val="auto"/>
          <w:sz w:val="20"/>
          <w:szCs w:val="20"/>
          <w:lang w:eastAsia="en-US" w:bidi="ar-SA"/>
        </w:rPr>
        <w:t>Использование</w:t>
      </w:r>
      <w:r w:rsidRPr="008921F7">
        <w:rPr>
          <w:rFonts w:ascii="Times New Roman" w:eastAsia="Calibri" w:hAnsi="Times New Roman" w:cs="Times New Roman"/>
          <w:color w:val="auto"/>
          <w:sz w:val="20"/>
          <w:szCs w:val="20"/>
          <w:lang w:eastAsia="en-US" w:bidi="ar-SA"/>
        </w:rPr>
        <w:t xml:space="preserve"> - для полного пропитывания насадок необходимо выдержать экспозицию 10-15 минут. После этого контейнеры с увлажненными насадками и салфетками устанавливаются на </w:t>
      </w:r>
      <w:r w:rsidRPr="008921F7">
        <w:rPr>
          <w:rFonts w:ascii="Times New Roman" w:eastAsia="Calibri" w:hAnsi="Times New Roman" w:cs="Times New Roman"/>
          <w:b/>
          <w:bCs/>
          <w:color w:val="auto"/>
          <w:sz w:val="20"/>
          <w:szCs w:val="20"/>
          <w:bdr w:val="none" w:sz="0" w:space="0" w:color="auto" w:frame="1"/>
          <w:lang w:eastAsia="en-US" w:bidi="ar-SA"/>
        </w:rPr>
        <w:t xml:space="preserve">тележку </w:t>
      </w:r>
      <w:r w:rsidRPr="008921F7">
        <w:rPr>
          <w:rFonts w:ascii="Times New Roman" w:eastAsia="Calibri" w:hAnsi="Times New Roman" w:cs="Times New Roman"/>
          <w:color w:val="auto"/>
          <w:sz w:val="20"/>
          <w:szCs w:val="20"/>
          <w:lang w:eastAsia="en-US" w:bidi="ar-SA"/>
        </w:rPr>
        <w:t>и привозят к помещению, где планируется любой вид уборки либо санитарной обработки. Основное требование к смене насадок: 1 насадка рассчитана на площадь до 20 м</w:t>
      </w:r>
      <w:proofErr w:type="gramStart"/>
      <w:r w:rsidRPr="008921F7">
        <w:rPr>
          <w:rFonts w:ascii="Times New Roman" w:eastAsia="Calibri" w:hAnsi="Times New Roman" w:cs="Times New Roman"/>
          <w:color w:val="auto"/>
          <w:sz w:val="20"/>
          <w:szCs w:val="20"/>
          <w:lang w:eastAsia="en-US" w:bidi="ar-SA"/>
        </w:rPr>
        <w:t>2</w:t>
      </w:r>
      <w:proofErr w:type="gramEnd"/>
      <w:r w:rsidRPr="008921F7">
        <w:rPr>
          <w:rFonts w:ascii="Times New Roman" w:eastAsia="Calibri" w:hAnsi="Times New Roman" w:cs="Times New Roman"/>
          <w:color w:val="auto"/>
          <w:sz w:val="20"/>
          <w:szCs w:val="20"/>
          <w:lang w:eastAsia="en-US" w:bidi="ar-SA"/>
        </w:rPr>
        <w:t xml:space="preserve">. При этом для каждого типа помещения (палаты, санузлы и проч.) используются насадки и салфетки с цветовой кодировкой. </w:t>
      </w:r>
    </w:p>
    <w:p w14:paraId="14B1DC3E" w14:textId="77777777" w:rsidR="00262C62" w:rsidRPr="008921F7" w:rsidRDefault="00262C62" w:rsidP="00262C62">
      <w:pPr>
        <w:widowControl/>
        <w:numPr>
          <w:ilvl w:val="0"/>
          <w:numId w:val="26"/>
        </w:numPr>
        <w:tabs>
          <w:tab w:val="left" w:pos="851"/>
        </w:tabs>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b/>
          <w:color w:val="auto"/>
          <w:sz w:val="20"/>
          <w:szCs w:val="20"/>
          <w:lang w:eastAsia="en-US" w:bidi="ar-SA"/>
        </w:rPr>
        <w:t>Обработка</w:t>
      </w:r>
      <w:r w:rsidRPr="008921F7">
        <w:rPr>
          <w:rFonts w:ascii="Times New Roman" w:eastAsia="Calibri" w:hAnsi="Times New Roman" w:cs="Times New Roman"/>
          <w:color w:val="auto"/>
          <w:sz w:val="20"/>
          <w:szCs w:val="20"/>
          <w:lang w:eastAsia="en-US" w:bidi="ar-SA"/>
        </w:rPr>
        <w:t xml:space="preserve"> - грязные, использованные моющие элементы складываются в мешок без контакта с чистыми насадками, поверхностями и руками персонала. По</w:t>
      </w:r>
      <w:proofErr w:type="gramStart"/>
      <w:r w:rsidRPr="008921F7">
        <w:rPr>
          <w:rFonts w:ascii="Times New Roman" w:eastAsia="Calibri" w:hAnsi="Times New Roman" w:cs="Times New Roman"/>
          <w:color w:val="auto"/>
          <w:sz w:val="20"/>
          <w:szCs w:val="20"/>
          <w:lang w:eastAsia="en-US" w:bidi="ar-SA"/>
        </w:rPr>
        <w:t xml:space="preserve"> </w:t>
      </w:r>
      <w:r w:rsidRPr="008921F7">
        <w:rPr>
          <w:rFonts w:ascii="Times New Roman" w:eastAsia="Calibri" w:hAnsi="Times New Roman" w:cs="Times New Roman"/>
          <w:strike/>
          <w:color w:val="auto"/>
          <w:sz w:val="20"/>
          <w:szCs w:val="20"/>
          <w:lang w:eastAsia="en-US" w:bidi="ar-SA"/>
        </w:rPr>
        <w:t>В</w:t>
      </w:r>
      <w:proofErr w:type="gramEnd"/>
      <w:r w:rsidRPr="008921F7">
        <w:rPr>
          <w:rFonts w:ascii="Times New Roman" w:eastAsia="Calibri" w:hAnsi="Times New Roman" w:cs="Times New Roman"/>
          <w:strike/>
          <w:color w:val="auto"/>
          <w:sz w:val="20"/>
          <w:szCs w:val="20"/>
          <w:lang w:eastAsia="en-US" w:bidi="ar-SA"/>
        </w:rPr>
        <w:t xml:space="preserve"> </w:t>
      </w:r>
      <w:r w:rsidRPr="008921F7">
        <w:rPr>
          <w:rFonts w:ascii="Times New Roman" w:eastAsia="Calibri" w:hAnsi="Times New Roman" w:cs="Times New Roman"/>
          <w:color w:val="auto"/>
          <w:sz w:val="20"/>
          <w:szCs w:val="20"/>
          <w:lang w:eastAsia="en-US" w:bidi="ar-SA"/>
        </w:rPr>
        <w:t>завершении санитарной обработки все насадки на швабру и салфетки транспортируются в санитарное помещение и промываются в бытовой или промышленной стиральной машине с использованием дезинфицирующего моющего средства. Рекомендованный режим стирки: 90С°, максимальный 95</w:t>
      </w:r>
      <w:proofErr w:type="gramStart"/>
      <w:r w:rsidRPr="008921F7">
        <w:rPr>
          <w:rFonts w:ascii="Times New Roman" w:eastAsia="Calibri" w:hAnsi="Times New Roman" w:cs="Times New Roman"/>
          <w:color w:val="auto"/>
          <w:sz w:val="20"/>
          <w:szCs w:val="20"/>
          <w:lang w:eastAsia="en-US" w:bidi="ar-SA"/>
        </w:rPr>
        <w:t xml:space="preserve"> С</w:t>
      </w:r>
      <w:proofErr w:type="gramEnd"/>
      <w:r w:rsidRPr="008921F7">
        <w:rPr>
          <w:rFonts w:ascii="Times New Roman" w:eastAsia="Calibri" w:hAnsi="Times New Roman" w:cs="Times New Roman"/>
          <w:color w:val="auto"/>
          <w:sz w:val="20"/>
          <w:szCs w:val="20"/>
          <w:lang w:eastAsia="en-US" w:bidi="ar-SA"/>
        </w:rPr>
        <w:t>°. Просушка должна осуществляться в сушильной машине до полного высыхания.</w:t>
      </w:r>
    </w:p>
    <w:p w14:paraId="065AED73" w14:textId="77777777" w:rsidR="00262C62" w:rsidRPr="008921F7" w:rsidRDefault="00262C62" w:rsidP="00262C62">
      <w:pPr>
        <w:widowControl/>
        <w:numPr>
          <w:ilvl w:val="0"/>
          <w:numId w:val="26"/>
        </w:numPr>
        <w:tabs>
          <w:tab w:val="left" w:pos="851"/>
        </w:tabs>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Контроль технологических процессов санитарной обработки и ухода за поверхностями на объектах осуществляется поэтапно:</w:t>
      </w:r>
    </w:p>
    <w:p w14:paraId="69540DB8" w14:textId="77777777" w:rsidR="00262C62" w:rsidRPr="008921F7" w:rsidRDefault="00262C62" w:rsidP="00262C62">
      <w:pPr>
        <w:widowControl/>
        <w:numPr>
          <w:ilvl w:val="0"/>
          <w:numId w:val="14"/>
        </w:numPr>
        <w:tabs>
          <w:tab w:val="left" w:pos="851"/>
        </w:tabs>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 xml:space="preserve">Ежедневный контроль выполняют бригадиры смен и администраторы. </w:t>
      </w:r>
    </w:p>
    <w:p w14:paraId="589F4DD8" w14:textId="77777777" w:rsidR="00262C62" w:rsidRPr="008921F7" w:rsidRDefault="00262C62" w:rsidP="00262C62">
      <w:pPr>
        <w:widowControl/>
        <w:numPr>
          <w:ilvl w:val="0"/>
          <w:numId w:val="14"/>
        </w:numPr>
        <w:tabs>
          <w:tab w:val="left" w:pos="851"/>
        </w:tabs>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 xml:space="preserve">Периодический контроль проводят совместно с медицинским персоналом. </w:t>
      </w:r>
    </w:p>
    <w:p w14:paraId="727A36ED" w14:textId="77777777" w:rsidR="00262C62" w:rsidRPr="008921F7" w:rsidRDefault="00262C62" w:rsidP="00262C62">
      <w:pPr>
        <w:widowControl/>
        <w:tabs>
          <w:tab w:val="left" w:pos="851"/>
        </w:tabs>
        <w:spacing w:after="120"/>
        <w:ind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 xml:space="preserve">8.3. Виды работ </w:t>
      </w:r>
      <w:r>
        <w:rPr>
          <w:rFonts w:ascii="Times New Roman" w:eastAsia="Calibri" w:hAnsi="Times New Roman" w:cs="Times New Roman"/>
          <w:color w:val="auto"/>
          <w:sz w:val="20"/>
          <w:szCs w:val="20"/>
          <w:lang w:eastAsia="en-US" w:bidi="ar-SA"/>
        </w:rPr>
        <w:t>генеральной уборке</w:t>
      </w:r>
      <w:r w:rsidRPr="008921F7">
        <w:rPr>
          <w:rFonts w:ascii="Times New Roman" w:eastAsia="Calibri" w:hAnsi="Times New Roman" w:cs="Times New Roman"/>
          <w:color w:val="auto"/>
          <w:sz w:val="20"/>
          <w:szCs w:val="20"/>
          <w:lang w:eastAsia="en-US" w:bidi="ar-SA"/>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6"/>
        <w:gridCol w:w="9750"/>
      </w:tblGrid>
      <w:tr w:rsidR="00262C62" w:rsidRPr="008921F7" w14:paraId="58914938" w14:textId="77777777" w:rsidTr="00AB2BE8">
        <w:tc>
          <w:tcPr>
            <w:tcW w:w="324" w:type="pct"/>
          </w:tcPr>
          <w:p w14:paraId="559A0BAC" w14:textId="77777777" w:rsidR="00262C62" w:rsidRPr="008921F7" w:rsidRDefault="00262C62" w:rsidP="00AB2BE8">
            <w:pPr>
              <w:widowControl/>
              <w:rPr>
                <w:rFonts w:ascii="Times New Roman" w:eastAsia="Times New Roman" w:hAnsi="Times New Roman" w:cs="Times New Roman"/>
                <w:sz w:val="20"/>
                <w:szCs w:val="20"/>
                <w:lang w:bidi="ar-SA"/>
              </w:rPr>
            </w:pPr>
            <w:bookmarkStart w:id="6" w:name="_Toc24672854"/>
            <w:r w:rsidRPr="008921F7">
              <w:rPr>
                <w:rFonts w:ascii="Times New Roman" w:eastAsia="Times New Roman" w:hAnsi="Times New Roman" w:cs="Times New Roman"/>
                <w:sz w:val="20"/>
                <w:szCs w:val="20"/>
                <w:lang w:bidi="ar-SA"/>
              </w:rPr>
              <w:t xml:space="preserve">№ </w:t>
            </w:r>
            <w:proofErr w:type="gramStart"/>
            <w:r w:rsidRPr="008921F7">
              <w:rPr>
                <w:rFonts w:ascii="Times New Roman" w:eastAsia="Times New Roman" w:hAnsi="Times New Roman" w:cs="Times New Roman"/>
                <w:sz w:val="20"/>
                <w:szCs w:val="20"/>
                <w:lang w:bidi="ar-SA"/>
              </w:rPr>
              <w:t>п</w:t>
            </w:r>
            <w:proofErr w:type="gramEnd"/>
            <w:r w:rsidRPr="008921F7">
              <w:rPr>
                <w:rFonts w:ascii="Times New Roman" w:eastAsia="Times New Roman" w:hAnsi="Times New Roman" w:cs="Times New Roman"/>
                <w:sz w:val="20"/>
                <w:szCs w:val="20"/>
                <w:lang w:bidi="ar-SA"/>
              </w:rPr>
              <w:t>/п</w:t>
            </w:r>
          </w:p>
        </w:tc>
        <w:tc>
          <w:tcPr>
            <w:tcW w:w="4676" w:type="pct"/>
          </w:tcPr>
          <w:p w14:paraId="11BE9CC7" w14:textId="77777777" w:rsidR="00262C62" w:rsidRPr="008921F7" w:rsidRDefault="00262C62" w:rsidP="00AB2BE8">
            <w:pPr>
              <w:widowControl/>
              <w:rPr>
                <w:rFonts w:ascii="Times New Roman" w:eastAsia="Times New Roman" w:hAnsi="Times New Roman" w:cs="Times New Roman"/>
                <w:b/>
                <w:sz w:val="20"/>
                <w:szCs w:val="20"/>
                <w:lang w:bidi="ar-SA"/>
              </w:rPr>
            </w:pPr>
            <w:r w:rsidRPr="008921F7">
              <w:rPr>
                <w:rFonts w:ascii="Times New Roman" w:eastAsia="Times New Roman" w:hAnsi="Times New Roman" w:cs="Times New Roman"/>
                <w:b/>
                <w:sz w:val="20"/>
                <w:szCs w:val="20"/>
                <w:lang w:bidi="ar-SA"/>
              </w:rPr>
              <w:t>Описание работ и виды услуг</w:t>
            </w:r>
          </w:p>
        </w:tc>
      </w:tr>
      <w:tr w:rsidR="00262C62" w:rsidRPr="008921F7" w14:paraId="49922BEA" w14:textId="77777777" w:rsidTr="00AB2BE8">
        <w:tc>
          <w:tcPr>
            <w:tcW w:w="324" w:type="pct"/>
          </w:tcPr>
          <w:p w14:paraId="58B2DBC2"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1</w:t>
            </w:r>
          </w:p>
        </w:tc>
        <w:tc>
          <w:tcPr>
            <w:tcW w:w="4676" w:type="pct"/>
          </w:tcPr>
          <w:p w14:paraId="60A58953" w14:textId="77777777" w:rsidR="00262C62" w:rsidRPr="008921F7" w:rsidRDefault="00262C62" w:rsidP="00AB2BE8">
            <w:pPr>
              <w:widowControl/>
              <w:rPr>
                <w:rFonts w:ascii="Times New Roman" w:eastAsia="Times New Roman" w:hAnsi="Times New Roman" w:cs="Times New Roman"/>
                <w:b/>
                <w:sz w:val="20"/>
                <w:szCs w:val="20"/>
                <w:lang w:bidi="ar-SA"/>
              </w:rPr>
            </w:pPr>
            <w:r w:rsidRPr="008921F7">
              <w:rPr>
                <w:rFonts w:ascii="Times New Roman" w:eastAsia="Times New Roman" w:hAnsi="Times New Roman" w:cs="Times New Roman"/>
                <w:b/>
                <w:sz w:val="20"/>
                <w:szCs w:val="20"/>
                <w:lang w:bidi="ar-SA"/>
              </w:rPr>
              <w:t>Санитарная обработка и дезинфекция режимных кабинетов, сестринских и холлов</w:t>
            </w:r>
          </w:p>
        </w:tc>
      </w:tr>
      <w:tr w:rsidR="00262C62" w:rsidRPr="008921F7" w14:paraId="1E28E4D5" w14:textId="77777777" w:rsidTr="00AB2BE8">
        <w:tc>
          <w:tcPr>
            <w:tcW w:w="324" w:type="pct"/>
          </w:tcPr>
          <w:p w14:paraId="07AB8607"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1.1.</w:t>
            </w:r>
          </w:p>
        </w:tc>
        <w:tc>
          <w:tcPr>
            <w:tcW w:w="4676" w:type="pct"/>
          </w:tcPr>
          <w:p w14:paraId="5A418219"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Вынос мусора и замена мусорных пакетов</w:t>
            </w:r>
          </w:p>
        </w:tc>
      </w:tr>
      <w:tr w:rsidR="00262C62" w:rsidRPr="008921F7" w14:paraId="4E849AAC" w14:textId="77777777" w:rsidTr="00AB2BE8">
        <w:tc>
          <w:tcPr>
            <w:tcW w:w="324" w:type="pct"/>
          </w:tcPr>
          <w:p w14:paraId="21DF7A80"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1.2.</w:t>
            </w:r>
          </w:p>
        </w:tc>
        <w:tc>
          <w:tcPr>
            <w:tcW w:w="4676" w:type="pct"/>
          </w:tcPr>
          <w:p w14:paraId="156B400B"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 xml:space="preserve">Обработка всех поверхностей мусорных корзин с применением </w:t>
            </w:r>
            <w:proofErr w:type="spellStart"/>
            <w:r w:rsidRPr="008921F7">
              <w:rPr>
                <w:rFonts w:ascii="Times New Roman" w:eastAsia="Times New Roman" w:hAnsi="Times New Roman" w:cs="Times New Roman"/>
                <w:sz w:val="20"/>
                <w:szCs w:val="20"/>
                <w:lang w:bidi="ar-SA"/>
              </w:rPr>
              <w:t>моюще</w:t>
            </w:r>
            <w:proofErr w:type="spellEnd"/>
            <w:r w:rsidRPr="008921F7">
              <w:rPr>
                <w:rFonts w:ascii="Times New Roman" w:eastAsia="Times New Roman" w:hAnsi="Times New Roman" w:cs="Times New Roman"/>
                <w:sz w:val="20"/>
                <w:szCs w:val="20"/>
                <w:lang w:bidi="ar-SA"/>
              </w:rPr>
              <w:t xml:space="preserve"> - дезинфицирующих средств, дезинфекция</w:t>
            </w:r>
          </w:p>
        </w:tc>
      </w:tr>
      <w:tr w:rsidR="00262C62" w:rsidRPr="008921F7" w14:paraId="562AC635" w14:textId="77777777" w:rsidTr="00AB2BE8">
        <w:tc>
          <w:tcPr>
            <w:tcW w:w="324" w:type="pct"/>
          </w:tcPr>
          <w:p w14:paraId="502E868F"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1.3.</w:t>
            </w:r>
          </w:p>
        </w:tc>
        <w:tc>
          <w:tcPr>
            <w:tcW w:w="4676" w:type="pct"/>
          </w:tcPr>
          <w:p w14:paraId="23ED0021"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Влажная санитарная обработка рабочей поверхности столов (свободной от бумаг), не трогая и не передвигая рабочие документы и средства оргтехники (в присутствии сотрудника)</w:t>
            </w:r>
          </w:p>
        </w:tc>
      </w:tr>
      <w:tr w:rsidR="00262C62" w:rsidRPr="008921F7" w14:paraId="6CA15788" w14:textId="77777777" w:rsidTr="00AB2BE8">
        <w:tc>
          <w:tcPr>
            <w:tcW w:w="324" w:type="pct"/>
          </w:tcPr>
          <w:p w14:paraId="4202BF63"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lastRenderedPageBreak/>
              <w:t>1.4.</w:t>
            </w:r>
          </w:p>
        </w:tc>
        <w:tc>
          <w:tcPr>
            <w:tcW w:w="4676" w:type="pct"/>
          </w:tcPr>
          <w:p w14:paraId="7E751486"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 xml:space="preserve">Обработка всех поверхностей: телефонов, оргтехники, выключателей, розеток, </w:t>
            </w:r>
            <w:proofErr w:type="spellStart"/>
            <w:r w:rsidRPr="008921F7">
              <w:rPr>
                <w:rFonts w:ascii="Times New Roman" w:eastAsia="Times New Roman" w:hAnsi="Times New Roman" w:cs="Times New Roman"/>
                <w:sz w:val="20"/>
                <w:szCs w:val="20"/>
                <w:lang w:bidi="ar-SA"/>
              </w:rPr>
              <w:t>электрокоробов</w:t>
            </w:r>
            <w:proofErr w:type="spellEnd"/>
            <w:r w:rsidRPr="008921F7">
              <w:rPr>
                <w:rFonts w:ascii="Times New Roman" w:eastAsia="Times New Roman" w:hAnsi="Times New Roman" w:cs="Times New Roman"/>
                <w:sz w:val="20"/>
                <w:szCs w:val="20"/>
                <w:lang w:bidi="ar-SA"/>
              </w:rPr>
              <w:t>, системы пожарной сигнализации</w:t>
            </w:r>
          </w:p>
        </w:tc>
      </w:tr>
      <w:tr w:rsidR="00262C62" w:rsidRPr="008921F7" w14:paraId="0FF62E21" w14:textId="77777777" w:rsidTr="00AB2BE8">
        <w:tc>
          <w:tcPr>
            <w:tcW w:w="324" w:type="pct"/>
          </w:tcPr>
          <w:p w14:paraId="04A7EA2E"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1.5.</w:t>
            </w:r>
          </w:p>
        </w:tc>
        <w:tc>
          <w:tcPr>
            <w:tcW w:w="4676" w:type="pct"/>
          </w:tcPr>
          <w:p w14:paraId="38CF9E3C"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 xml:space="preserve">Обработка всех поверхностей и удаление локальных загрязнений с подоконников, дверей, дверных рам, дверных ручек, доводчиков. Декоративных предметов интерьера, панели вызова, радиаторов отопления, указателей и табличек, плана эвакуации с применением </w:t>
            </w:r>
            <w:proofErr w:type="spellStart"/>
            <w:r w:rsidRPr="008921F7">
              <w:rPr>
                <w:rFonts w:ascii="Times New Roman" w:eastAsia="Times New Roman" w:hAnsi="Times New Roman" w:cs="Times New Roman"/>
                <w:sz w:val="20"/>
                <w:szCs w:val="20"/>
                <w:lang w:bidi="ar-SA"/>
              </w:rPr>
              <w:t>моюще</w:t>
            </w:r>
            <w:proofErr w:type="spellEnd"/>
            <w:r w:rsidRPr="008921F7">
              <w:rPr>
                <w:rFonts w:ascii="Times New Roman" w:eastAsia="Times New Roman" w:hAnsi="Times New Roman" w:cs="Times New Roman"/>
                <w:sz w:val="20"/>
                <w:szCs w:val="20"/>
                <w:lang w:bidi="ar-SA"/>
              </w:rPr>
              <w:t>-дезинфицирующих средств, дезинфекция</w:t>
            </w:r>
          </w:p>
        </w:tc>
      </w:tr>
      <w:tr w:rsidR="00262C62" w:rsidRPr="008921F7" w14:paraId="4CC7EDF6" w14:textId="77777777" w:rsidTr="00AB2BE8">
        <w:tc>
          <w:tcPr>
            <w:tcW w:w="324" w:type="pct"/>
          </w:tcPr>
          <w:p w14:paraId="725462A8"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1.6.</w:t>
            </w:r>
          </w:p>
        </w:tc>
        <w:tc>
          <w:tcPr>
            <w:tcW w:w="4676" w:type="pct"/>
          </w:tcPr>
          <w:p w14:paraId="2A59A97D" w14:textId="77777777" w:rsidR="00262C62" w:rsidRPr="008921F7" w:rsidRDefault="00262C62" w:rsidP="00AB2BE8">
            <w:pPr>
              <w:widowControl/>
              <w:rPr>
                <w:rFonts w:ascii="Times New Roman" w:eastAsia="Times New Roman" w:hAnsi="Times New Roman" w:cs="Times New Roman"/>
                <w:sz w:val="20"/>
                <w:szCs w:val="20"/>
                <w:lang w:bidi="ar-SA"/>
              </w:rPr>
            </w:pPr>
            <w:proofErr w:type="gramStart"/>
            <w:r w:rsidRPr="008921F7">
              <w:rPr>
                <w:rFonts w:ascii="Times New Roman" w:eastAsia="Times New Roman" w:hAnsi="Times New Roman" w:cs="Times New Roman"/>
                <w:sz w:val="20"/>
                <w:szCs w:val="20"/>
                <w:lang w:bidi="ar-SA"/>
              </w:rPr>
              <w:t xml:space="preserve">Обработка всех поверхностей мебели (шкафы, полки, тумбочки, стулья, кресла, диваны и т.д.) с применением </w:t>
            </w:r>
            <w:proofErr w:type="spellStart"/>
            <w:r w:rsidRPr="008921F7">
              <w:rPr>
                <w:rFonts w:ascii="Times New Roman" w:eastAsia="Times New Roman" w:hAnsi="Times New Roman" w:cs="Times New Roman"/>
                <w:sz w:val="20"/>
                <w:szCs w:val="20"/>
                <w:lang w:bidi="ar-SA"/>
              </w:rPr>
              <w:t>моюще</w:t>
            </w:r>
            <w:proofErr w:type="spellEnd"/>
            <w:r w:rsidRPr="008921F7">
              <w:rPr>
                <w:rFonts w:ascii="Times New Roman" w:eastAsia="Times New Roman" w:hAnsi="Times New Roman" w:cs="Times New Roman"/>
                <w:sz w:val="20"/>
                <w:szCs w:val="20"/>
                <w:lang w:bidi="ar-SA"/>
              </w:rPr>
              <w:t>-дезинфицирующих средств, дезинфекция</w:t>
            </w:r>
            <w:proofErr w:type="gramEnd"/>
          </w:p>
        </w:tc>
      </w:tr>
      <w:tr w:rsidR="00262C62" w:rsidRPr="008921F7" w14:paraId="3773BD99" w14:textId="77777777" w:rsidTr="00AB2BE8">
        <w:tc>
          <w:tcPr>
            <w:tcW w:w="324" w:type="pct"/>
          </w:tcPr>
          <w:p w14:paraId="2D00D022"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1.7.</w:t>
            </w:r>
          </w:p>
        </w:tc>
        <w:tc>
          <w:tcPr>
            <w:tcW w:w="4676" w:type="pct"/>
          </w:tcPr>
          <w:p w14:paraId="133D730F"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Обработка поверхностей и загрязнений пожарного оборудования и вентиляционных решеток</w:t>
            </w:r>
          </w:p>
        </w:tc>
      </w:tr>
      <w:tr w:rsidR="00262C62" w:rsidRPr="008921F7" w14:paraId="50A35F50" w14:textId="77777777" w:rsidTr="00AB2BE8">
        <w:tc>
          <w:tcPr>
            <w:tcW w:w="324" w:type="pct"/>
          </w:tcPr>
          <w:p w14:paraId="6E3D646E"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1.8.</w:t>
            </w:r>
          </w:p>
        </w:tc>
        <w:tc>
          <w:tcPr>
            <w:tcW w:w="4676" w:type="pct"/>
          </w:tcPr>
          <w:p w14:paraId="4442C599"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Обработка поверхностей и локальных загрязнений с хромированных, металлических поверхностей</w:t>
            </w:r>
          </w:p>
        </w:tc>
      </w:tr>
      <w:tr w:rsidR="00262C62" w:rsidRPr="008921F7" w14:paraId="26E3285E" w14:textId="77777777" w:rsidTr="00AB2BE8">
        <w:tc>
          <w:tcPr>
            <w:tcW w:w="324" w:type="pct"/>
          </w:tcPr>
          <w:p w14:paraId="268C6D03"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1.9.</w:t>
            </w:r>
          </w:p>
        </w:tc>
        <w:tc>
          <w:tcPr>
            <w:tcW w:w="4676" w:type="pct"/>
          </w:tcPr>
          <w:p w14:paraId="743EC39C"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Обработка поверхностей, натирка зеркальных и стеклянных поверхностей</w:t>
            </w:r>
          </w:p>
        </w:tc>
      </w:tr>
      <w:tr w:rsidR="00262C62" w:rsidRPr="008921F7" w14:paraId="7F2F7926" w14:textId="77777777" w:rsidTr="00AB2BE8">
        <w:trPr>
          <w:trHeight w:val="560"/>
        </w:trPr>
        <w:tc>
          <w:tcPr>
            <w:tcW w:w="324" w:type="pct"/>
          </w:tcPr>
          <w:p w14:paraId="739058D1"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1.10.</w:t>
            </w:r>
          </w:p>
        </w:tc>
        <w:tc>
          <w:tcPr>
            <w:tcW w:w="4676" w:type="pct"/>
          </w:tcPr>
          <w:p w14:paraId="03AC2C63"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 xml:space="preserve">Обработка локальных загрязнений поверхности стен с применением </w:t>
            </w:r>
            <w:proofErr w:type="spellStart"/>
            <w:r w:rsidRPr="008921F7">
              <w:rPr>
                <w:rFonts w:ascii="Times New Roman" w:eastAsia="Times New Roman" w:hAnsi="Times New Roman" w:cs="Times New Roman"/>
                <w:sz w:val="20"/>
                <w:szCs w:val="20"/>
                <w:lang w:bidi="ar-SA"/>
              </w:rPr>
              <w:t>моюще</w:t>
            </w:r>
            <w:proofErr w:type="spellEnd"/>
            <w:r w:rsidRPr="008921F7">
              <w:rPr>
                <w:rFonts w:ascii="Times New Roman" w:eastAsia="Times New Roman" w:hAnsi="Times New Roman" w:cs="Times New Roman"/>
                <w:sz w:val="20"/>
                <w:szCs w:val="20"/>
                <w:lang w:bidi="ar-SA"/>
              </w:rPr>
              <w:t xml:space="preserve"> - дезинфицирующих средств, дезинфекция</w:t>
            </w:r>
          </w:p>
        </w:tc>
      </w:tr>
      <w:tr w:rsidR="00262C62" w:rsidRPr="008921F7" w14:paraId="1DA07D4C" w14:textId="77777777" w:rsidTr="00AB2BE8">
        <w:tc>
          <w:tcPr>
            <w:tcW w:w="324" w:type="pct"/>
          </w:tcPr>
          <w:p w14:paraId="5B47A6EE"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1.11.</w:t>
            </w:r>
          </w:p>
        </w:tc>
        <w:tc>
          <w:tcPr>
            <w:tcW w:w="4676" w:type="pct"/>
          </w:tcPr>
          <w:p w14:paraId="66DBE9AD"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 xml:space="preserve">Удаление липких субстанций, загрязнений, влажная санитарная обработка твердых напольных покрытий и плинтусов с применением </w:t>
            </w:r>
            <w:proofErr w:type="spellStart"/>
            <w:r w:rsidRPr="008921F7">
              <w:rPr>
                <w:rFonts w:ascii="Times New Roman" w:eastAsia="Times New Roman" w:hAnsi="Times New Roman" w:cs="Times New Roman"/>
                <w:sz w:val="20"/>
                <w:szCs w:val="20"/>
                <w:lang w:bidi="ar-SA"/>
              </w:rPr>
              <w:t>моюще</w:t>
            </w:r>
            <w:proofErr w:type="spellEnd"/>
            <w:r w:rsidRPr="008921F7">
              <w:rPr>
                <w:rFonts w:ascii="Times New Roman" w:eastAsia="Times New Roman" w:hAnsi="Times New Roman" w:cs="Times New Roman"/>
                <w:sz w:val="20"/>
                <w:szCs w:val="20"/>
                <w:lang w:bidi="ar-SA"/>
              </w:rPr>
              <w:t>-дезинфицирующих средств, дезинфекция</w:t>
            </w:r>
          </w:p>
        </w:tc>
      </w:tr>
      <w:tr w:rsidR="00262C62" w:rsidRPr="008921F7" w14:paraId="478E75B0" w14:textId="77777777" w:rsidTr="00AB2BE8">
        <w:tc>
          <w:tcPr>
            <w:tcW w:w="324" w:type="pct"/>
          </w:tcPr>
          <w:p w14:paraId="30F39238"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2</w:t>
            </w:r>
          </w:p>
        </w:tc>
        <w:tc>
          <w:tcPr>
            <w:tcW w:w="4676" w:type="pct"/>
          </w:tcPr>
          <w:p w14:paraId="0B3D3E5F"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b/>
                <w:sz w:val="20"/>
                <w:szCs w:val="20"/>
                <w:lang w:bidi="ar-SA"/>
              </w:rPr>
              <w:t xml:space="preserve">Санитарная обработка и дезинфекция санузлов </w:t>
            </w:r>
          </w:p>
        </w:tc>
      </w:tr>
      <w:tr w:rsidR="00262C62" w:rsidRPr="008921F7" w14:paraId="1678F0BC" w14:textId="77777777" w:rsidTr="00AB2BE8">
        <w:tc>
          <w:tcPr>
            <w:tcW w:w="324" w:type="pct"/>
          </w:tcPr>
          <w:p w14:paraId="3F45BD1A"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2.1.</w:t>
            </w:r>
          </w:p>
        </w:tc>
        <w:tc>
          <w:tcPr>
            <w:tcW w:w="4676" w:type="pct"/>
          </w:tcPr>
          <w:p w14:paraId="717451F4"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Вынос мусора и замена мусорных пакетов</w:t>
            </w:r>
          </w:p>
        </w:tc>
      </w:tr>
      <w:tr w:rsidR="00262C62" w:rsidRPr="008921F7" w14:paraId="64B81D55" w14:textId="77777777" w:rsidTr="00AB2BE8">
        <w:tc>
          <w:tcPr>
            <w:tcW w:w="324" w:type="pct"/>
          </w:tcPr>
          <w:p w14:paraId="38B80FC6"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2.2.</w:t>
            </w:r>
          </w:p>
        </w:tc>
        <w:tc>
          <w:tcPr>
            <w:tcW w:w="4676" w:type="pct"/>
          </w:tcPr>
          <w:p w14:paraId="0841F09B"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 xml:space="preserve">Обработка поверхностей мусорных корзин и гигиенических ёмкостей с применением </w:t>
            </w:r>
            <w:proofErr w:type="spellStart"/>
            <w:r w:rsidRPr="008921F7">
              <w:rPr>
                <w:rFonts w:ascii="Times New Roman" w:eastAsia="Times New Roman" w:hAnsi="Times New Roman" w:cs="Times New Roman"/>
                <w:sz w:val="20"/>
                <w:szCs w:val="20"/>
                <w:lang w:bidi="ar-SA"/>
              </w:rPr>
              <w:t>моюще</w:t>
            </w:r>
            <w:proofErr w:type="spellEnd"/>
            <w:r w:rsidRPr="008921F7">
              <w:rPr>
                <w:rFonts w:ascii="Times New Roman" w:eastAsia="Times New Roman" w:hAnsi="Times New Roman" w:cs="Times New Roman"/>
                <w:sz w:val="20"/>
                <w:szCs w:val="20"/>
                <w:lang w:bidi="ar-SA"/>
              </w:rPr>
              <w:t>-дезинфицирующих средств, дезинфекция</w:t>
            </w:r>
            <w:r w:rsidRPr="008921F7">
              <w:rPr>
                <w:rFonts w:ascii="Times New Roman" w:eastAsia="Times New Roman" w:hAnsi="Times New Roman" w:cs="Times New Roman"/>
                <w:sz w:val="20"/>
                <w:szCs w:val="20"/>
                <w:lang w:bidi="ar-SA"/>
              </w:rPr>
              <w:tab/>
            </w:r>
          </w:p>
        </w:tc>
      </w:tr>
      <w:tr w:rsidR="00262C62" w:rsidRPr="008921F7" w14:paraId="09EBF750" w14:textId="77777777" w:rsidTr="00AB2BE8">
        <w:tc>
          <w:tcPr>
            <w:tcW w:w="324" w:type="pct"/>
          </w:tcPr>
          <w:p w14:paraId="064A3A79"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2.3.</w:t>
            </w:r>
          </w:p>
        </w:tc>
        <w:tc>
          <w:tcPr>
            <w:tcW w:w="4676" w:type="pct"/>
          </w:tcPr>
          <w:p w14:paraId="68B1D958"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Обработка внутренней и внешней поверхности раковин, унитазов, крышек сидений (включая шарниры), диспенсеров. Дезинфекция.</w:t>
            </w:r>
          </w:p>
        </w:tc>
      </w:tr>
      <w:tr w:rsidR="00262C62" w:rsidRPr="008921F7" w14:paraId="5CF1BFF2" w14:textId="77777777" w:rsidTr="00AB2BE8">
        <w:tc>
          <w:tcPr>
            <w:tcW w:w="324" w:type="pct"/>
          </w:tcPr>
          <w:p w14:paraId="3C7B7295"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2.4.</w:t>
            </w:r>
          </w:p>
        </w:tc>
        <w:tc>
          <w:tcPr>
            <w:tcW w:w="4676" w:type="pct"/>
          </w:tcPr>
          <w:p w14:paraId="66E792A5"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 xml:space="preserve">Удаление локальных загрязнений, обработка унитаза, бачка, сливного клапана, сиденья для унитаза, крышки унитаза, всех поверхностей унитаза, ободка унитаза, сливного стакана унитаза с применением </w:t>
            </w:r>
            <w:proofErr w:type="spellStart"/>
            <w:r w:rsidRPr="008921F7">
              <w:rPr>
                <w:rFonts w:ascii="Times New Roman" w:eastAsia="Times New Roman" w:hAnsi="Times New Roman" w:cs="Times New Roman"/>
                <w:sz w:val="20"/>
                <w:szCs w:val="20"/>
                <w:lang w:bidi="ar-SA"/>
              </w:rPr>
              <w:t>моюще</w:t>
            </w:r>
            <w:proofErr w:type="spellEnd"/>
            <w:r w:rsidRPr="008921F7">
              <w:rPr>
                <w:rFonts w:ascii="Times New Roman" w:eastAsia="Times New Roman" w:hAnsi="Times New Roman" w:cs="Times New Roman"/>
                <w:sz w:val="20"/>
                <w:szCs w:val="20"/>
                <w:lang w:bidi="ar-SA"/>
              </w:rPr>
              <w:t>-дезинфицирующих средств. Полировка кнопок слива, дезинфекция</w:t>
            </w:r>
          </w:p>
        </w:tc>
      </w:tr>
      <w:tr w:rsidR="00262C62" w:rsidRPr="008921F7" w14:paraId="35F06CF8" w14:textId="77777777" w:rsidTr="00AB2BE8">
        <w:tc>
          <w:tcPr>
            <w:tcW w:w="324" w:type="pct"/>
          </w:tcPr>
          <w:p w14:paraId="415D985B"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2.5.</w:t>
            </w:r>
          </w:p>
        </w:tc>
        <w:tc>
          <w:tcPr>
            <w:tcW w:w="4676" w:type="pct"/>
          </w:tcPr>
          <w:p w14:paraId="3EAAB50C"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Промывка ершиков и ёмкостей для них. Дезинфекция</w:t>
            </w:r>
          </w:p>
        </w:tc>
      </w:tr>
      <w:tr w:rsidR="00262C62" w:rsidRPr="008921F7" w14:paraId="257C3736" w14:textId="77777777" w:rsidTr="00AB2BE8">
        <w:tc>
          <w:tcPr>
            <w:tcW w:w="324" w:type="pct"/>
          </w:tcPr>
          <w:p w14:paraId="6391373D"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2.6.</w:t>
            </w:r>
          </w:p>
        </w:tc>
        <w:tc>
          <w:tcPr>
            <w:tcW w:w="4676" w:type="pct"/>
          </w:tcPr>
          <w:p w14:paraId="5501147F" w14:textId="77777777" w:rsidR="00262C62" w:rsidRPr="008921F7" w:rsidRDefault="00262C62" w:rsidP="00AB2BE8">
            <w:pPr>
              <w:widowControl/>
              <w:rPr>
                <w:rFonts w:ascii="Times New Roman" w:eastAsia="Times New Roman" w:hAnsi="Times New Roman" w:cs="Times New Roman"/>
                <w:sz w:val="20"/>
                <w:szCs w:val="20"/>
                <w:lang w:bidi="ar-SA"/>
              </w:rPr>
            </w:pPr>
            <w:proofErr w:type="gramStart"/>
            <w:r w:rsidRPr="008921F7">
              <w:rPr>
                <w:rFonts w:ascii="Times New Roman" w:eastAsia="Times New Roman" w:hAnsi="Times New Roman" w:cs="Times New Roman"/>
                <w:sz w:val="20"/>
                <w:szCs w:val="20"/>
                <w:lang w:bidi="ar-SA"/>
              </w:rPr>
              <w:t>Чистка и уход за кранами и смесителями (удаление водного камня и известкового налета.</w:t>
            </w:r>
            <w:proofErr w:type="gramEnd"/>
          </w:p>
        </w:tc>
      </w:tr>
      <w:tr w:rsidR="00262C62" w:rsidRPr="008921F7" w14:paraId="0AE3581F" w14:textId="77777777" w:rsidTr="00AB2BE8">
        <w:tc>
          <w:tcPr>
            <w:tcW w:w="324" w:type="pct"/>
          </w:tcPr>
          <w:p w14:paraId="295EDBC0"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2.7.</w:t>
            </w:r>
          </w:p>
        </w:tc>
        <w:tc>
          <w:tcPr>
            <w:tcW w:w="4676" w:type="pct"/>
          </w:tcPr>
          <w:p w14:paraId="37211304"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 xml:space="preserve">Обработка локальных загрязнений поверхностей стен и перегородок душевых кабин с применением </w:t>
            </w:r>
            <w:proofErr w:type="spellStart"/>
            <w:r w:rsidRPr="008921F7">
              <w:rPr>
                <w:rFonts w:ascii="Times New Roman" w:eastAsia="Times New Roman" w:hAnsi="Times New Roman" w:cs="Times New Roman"/>
                <w:sz w:val="20"/>
                <w:szCs w:val="20"/>
                <w:lang w:bidi="ar-SA"/>
              </w:rPr>
              <w:t>моюще</w:t>
            </w:r>
            <w:proofErr w:type="spellEnd"/>
            <w:r w:rsidRPr="008921F7">
              <w:rPr>
                <w:rFonts w:ascii="Times New Roman" w:eastAsia="Times New Roman" w:hAnsi="Times New Roman" w:cs="Times New Roman"/>
                <w:sz w:val="20"/>
                <w:szCs w:val="20"/>
                <w:lang w:bidi="ar-SA"/>
              </w:rPr>
              <w:t>-дезинфицирующих средств, дезинфекция.</w:t>
            </w:r>
          </w:p>
        </w:tc>
      </w:tr>
      <w:tr w:rsidR="00262C62" w:rsidRPr="008921F7" w14:paraId="3B54812F" w14:textId="77777777" w:rsidTr="00AB2BE8">
        <w:trPr>
          <w:trHeight w:val="472"/>
        </w:trPr>
        <w:tc>
          <w:tcPr>
            <w:tcW w:w="324" w:type="pct"/>
          </w:tcPr>
          <w:p w14:paraId="4EB864AB"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2.8.</w:t>
            </w:r>
          </w:p>
        </w:tc>
        <w:tc>
          <w:tcPr>
            <w:tcW w:w="4676" w:type="pct"/>
          </w:tcPr>
          <w:p w14:paraId="12FAD1EF"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 xml:space="preserve">Влажная санитарная обработка стыков между плиткой (стены) с применением </w:t>
            </w:r>
            <w:proofErr w:type="spellStart"/>
            <w:r w:rsidRPr="008921F7">
              <w:rPr>
                <w:rFonts w:ascii="Times New Roman" w:eastAsia="Times New Roman" w:hAnsi="Times New Roman" w:cs="Times New Roman"/>
                <w:sz w:val="20"/>
                <w:szCs w:val="20"/>
                <w:lang w:bidi="ar-SA"/>
              </w:rPr>
              <w:t>моюще</w:t>
            </w:r>
            <w:proofErr w:type="spellEnd"/>
            <w:r w:rsidRPr="008921F7">
              <w:rPr>
                <w:rFonts w:ascii="Times New Roman" w:eastAsia="Times New Roman" w:hAnsi="Times New Roman" w:cs="Times New Roman"/>
                <w:sz w:val="20"/>
                <w:szCs w:val="20"/>
                <w:lang w:bidi="ar-SA"/>
              </w:rPr>
              <w:t>-дезинфицирующих средств, дезинфекция</w:t>
            </w:r>
          </w:p>
        </w:tc>
      </w:tr>
      <w:tr w:rsidR="00262C62" w:rsidRPr="008921F7" w14:paraId="31010517" w14:textId="77777777" w:rsidTr="00AB2BE8">
        <w:tc>
          <w:tcPr>
            <w:tcW w:w="324" w:type="pct"/>
          </w:tcPr>
          <w:p w14:paraId="33ECCD3A"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2.9.</w:t>
            </w:r>
          </w:p>
        </w:tc>
        <w:tc>
          <w:tcPr>
            <w:tcW w:w="4676" w:type="pct"/>
          </w:tcPr>
          <w:p w14:paraId="1E8A0C27"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 xml:space="preserve">Обработка поверхностей, удаление локальных загрязнений с выключателей, розеток с применением </w:t>
            </w:r>
            <w:proofErr w:type="spellStart"/>
            <w:r w:rsidRPr="008921F7">
              <w:rPr>
                <w:rFonts w:ascii="Times New Roman" w:eastAsia="Times New Roman" w:hAnsi="Times New Roman" w:cs="Times New Roman"/>
                <w:sz w:val="20"/>
                <w:szCs w:val="20"/>
                <w:lang w:bidi="ar-SA"/>
              </w:rPr>
              <w:t>моюще</w:t>
            </w:r>
            <w:proofErr w:type="spellEnd"/>
            <w:r w:rsidRPr="008921F7">
              <w:rPr>
                <w:rFonts w:ascii="Times New Roman" w:eastAsia="Times New Roman" w:hAnsi="Times New Roman" w:cs="Times New Roman"/>
                <w:sz w:val="20"/>
                <w:szCs w:val="20"/>
                <w:lang w:bidi="ar-SA"/>
              </w:rPr>
              <w:t>-дезинфицирующих средств.</w:t>
            </w:r>
          </w:p>
        </w:tc>
      </w:tr>
      <w:tr w:rsidR="00262C62" w:rsidRPr="008921F7" w14:paraId="3950C983" w14:textId="77777777" w:rsidTr="00AB2BE8">
        <w:tc>
          <w:tcPr>
            <w:tcW w:w="324" w:type="pct"/>
          </w:tcPr>
          <w:p w14:paraId="0F2D23CB"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7.10</w:t>
            </w:r>
          </w:p>
        </w:tc>
        <w:tc>
          <w:tcPr>
            <w:tcW w:w="4676" w:type="pct"/>
          </w:tcPr>
          <w:p w14:paraId="51C2CD74"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Обработка поверхностей, удаление локальных загрязнений с дверей, дверных рам, дверных ручек, доводчиков, радиаторов отопления, поручней и табличек «</w:t>
            </w:r>
            <w:proofErr w:type="gramStart"/>
            <w:r w:rsidRPr="008921F7">
              <w:rPr>
                <w:rFonts w:ascii="Times New Roman" w:eastAsia="Times New Roman" w:hAnsi="Times New Roman" w:cs="Times New Roman"/>
                <w:sz w:val="20"/>
                <w:szCs w:val="20"/>
                <w:lang w:bidi="ar-SA"/>
              </w:rPr>
              <w:t>свободно-занято</w:t>
            </w:r>
            <w:proofErr w:type="gramEnd"/>
            <w:r w:rsidRPr="008921F7">
              <w:rPr>
                <w:rFonts w:ascii="Times New Roman" w:eastAsia="Times New Roman" w:hAnsi="Times New Roman" w:cs="Times New Roman"/>
                <w:sz w:val="20"/>
                <w:szCs w:val="20"/>
                <w:lang w:bidi="ar-SA"/>
              </w:rPr>
              <w:t xml:space="preserve">», с применением </w:t>
            </w:r>
            <w:proofErr w:type="spellStart"/>
            <w:r w:rsidRPr="008921F7">
              <w:rPr>
                <w:rFonts w:ascii="Times New Roman" w:eastAsia="Times New Roman" w:hAnsi="Times New Roman" w:cs="Times New Roman"/>
                <w:sz w:val="20"/>
                <w:szCs w:val="20"/>
                <w:lang w:bidi="ar-SA"/>
              </w:rPr>
              <w:t>моюще</w:t>
            </w:r>
            <w:proofErr w:type="spellEnd"/>
            <w:r w:rsidRPr="008921F7">
              <w:rPr>
                <w:rFonts w:ascii="Times New Roman" w:eastAsia="Times New Roman" w:hAnsi="Times New Roman" w:cs="Times New Roman"/>
                <w:sz w:val="20"/>
                <w:szCs w:val="20"/>
                <w:lang w:bidi="ar-SA"/>
              </w:rPr>
              <w:t xml:space="preserve">-дезинфицирующих средств, дезинфекция </w:t>
            </w:r>
          </w:p>
        </w:tc>
      </w:tr>
      <w:tr w:rsidR="00262C62" w:rsidRPr="008921F7" w14:paraId="78B3B422" w14:textId="77777777" w:rsidTr="00AB2BE8">
        <w:tc>
          <w:tcPr>
            <w:tcW w:w="324" w:type="pct"/>
          </w:tcPr>
          <w:p w14:paraId="6B4F6F6B"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2.11.</w:t>
            </w:r>
          </w:p>
        </w:tc>
        <w:tc>
          <w:tcPr>
            <w:tcW w:w="4676" w:type="pct"/>
          </w:tcPr>
          <w:p w14:paraId="61724AFD"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 xml:space="preserve">Удаление загрязнений, водного камня, натирка зеркальных и стеклянных поверхностей (полочек, держателей стаканов для гигиены, крючков для полотенец, дозаторов жидкого мыла и диспенсеров для туалетной бумаги) с применением </w:t>
            </w:r>
            <w:proofErr w:type="spellStart"/>
            <w:r w:rsidRPr="008921F7">
              <w:rPr>
                <w:rFonts w:ascii="Times New Roman" w:eastAsia="Times New Roman" w:hAnsi="Times New Roman" w:cs="Times New Roman"/>
                <w:sz w:val="20"/>
                <w:szCs w:val="20"/>
                <w:lang w:bidi="ar-SA"/>
              </w:rPr>
              <w:t>моющ</w:t>
            </w:r>
            <w:proofErr w:type="gramStart"/>
            <w:r w:rsidRPr="008921F7">
              <w:rPr>
                <w:rFonts w:ascii="Times New Roman" w:eastAsia="Times New Roman" w:hAnsi="Times New Roman" w:cs="Times New Roman"/>
                <w:sz w:val="20"/>
                <w:szCs w:val="20"/>
                <w:lang w:bidi="ar-SA"/>
              </w:rPr>
              <w:t>е</w:t>
            </w:r>
            <w:proofErr w:type="spellEnd"/>
            <w:r w:rsidRPr="008921F7">
              <w:rPr>
                <w:rFonts w:ascii="Times New Roman" w:eastAsia="Times New Roman" w:hAnsi="Times New Roman" w:cs="Times New Roman"/>
                <w:sz w:val="20"/>
                <w:szCs w:val="20"/>
                <w:lang w:bidi="ar-SA"/>
              </w:rPr>
              <w:t>-</w:t>
            </w:r>
            <w:proofErr w:type="gramEnd"/>
            <w:r w:rsidRPr="008921F7">
              <w:rPr>
                <w:rFonts w:ascii="Times New Roman" w:eastAsia="Times New Roman" w:hAnsi="Times New Roman" w:cs="Times New Roman"/>
                <w:sz w:val="20"/>
                <w:szCs w:val="20"/>
                <w:lang w:bidi="ar-SA"/>
              </w:rPr>
              <w:t xml:space="preserve"> дезинфицирующих средств, дезинфекция.</w:t>
            </w:r>
          </w:p>
        </w:tc>
      </w:tr>
      <w:tr w:rsidR="00262C62" w:rsidRPr="008921F7" w14:paraId="21AF5F06" w14:textId="77777777" w:rsidTr="00AB2BE8">
        <w:tc>
          <w:tcPr>
            <w:tcW w:w="324" w:type="pct"/>
          </w:tcPr>
          <w:p w14:paraId="21126F98"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2.12.</w:t>
            </w:r>
          </w:p>
        </w:tc>
        <w:tc>
          <w:tcPr>
            <w:tcW w:w="4676" w:type="pct"/>
          </w:tcPr>
          <w:p w14:paraId="5B4FDBC8"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 xml:space="preserve">Очистка и промыв отверстий для стоков воды в душевых с применением </w:t>
            </w:r>
            <w:proofErr w:type="spellStart"/>
            <w:r w:rsidRPr="008921F7">
              <w:rPr>
                <w:rFonts w:ascii="Times New Roman" w:eastAsia="Times New Roman" w:hAnsi="Times New Roman" w:cs="Times New Roman"/>
                <w:sz w:val="20"/>
                <w:szCs w:val="20"/>
                <w:lang w:bidi="ar-SA"/>
              </w:rPr>
              <w:t>моющ</w:t>
            </w:r>
            <w:proofErr w:type="gramStart"/>
            <w:r w:rsidRPr="008921F7">
              <w:rPr>
                <w:rFonts w:ascii="Times New Roman" w:eastAsia="Times New Roman" w:hAnsi="Times New Roman" w:cs="Times New Roman"/>
                <w:sz w:val="20"/>
                <w:szCs w:val="20"/>
                <w:lang w:bidi="ar-SA"/>
              </w:rPr>
              <w:t>е</w:t>
            </w:r>
            <w:proofErr w:type="spellEnd"/>
            <w:r w:rsidRPr="008921F7">
              <w:rPr>
                <w:rFonts w:ascii="Times New Roman" w:eastAsia="Times New Roman" w:hAnsi="Times New Roman" w:cs="Times New Roman"/>
                <w:sz w:val="20"/>
                <w:szCs w:val="20"/>
                <w:lang w:bidi="ar-SA"/>
              </w:rPr>
              <w:t>-</w:t>
            </w:r>
            <w:proofErr w:type="gramEnd"/>
            <w:r w:rsidRPr="008921F7">
              <w:rPr>
                <w:rFonts w:ascii="Times New Roman" w:eastAsia="Times New Roman" w:hAnsi="Times New Roman" w:cs="Times New Roman"/>
                <w:sz w:val="20"/>
                <w:szCs w:val="20"/>
                <w:lang w:bidi="ar-SA"/>
              </w:rPr>
              <w:t xml:space="preserve"> дезинфицирующих средств, дезинфекция.</w:t>
            </w:r>
          </w:p>
        </w:tc>
      </w:tr>
      <w:tr w:rsidR="00262C62" w:rsidRPr="008921F7" w14:paraId="659C0463" w14:textId="77777777" w:rsidTr="00AB2BE8">
        <w:tc>
          <w:tcPr>
            <w:tcW w:w="324" w:type="pct"/>
          </w:tcPr>
          <w:p w14:paraId="5FDD3B13"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2.13.</w:t>
            </w:r>
          </w:p>
        </w:tc>
        <w:tc>
          <w:tcPr>
            <w:tcW w:w="4676" w:type="pct"/>
          </w:tcPr>
          <w:p w14:paraId="45303632"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 xml:space="preserve">Обработка поверхностей вентиляционных решёток и подвесных потолков с применением </w:t>
            </w:r>
            <w:proofErr w:type="spellStart"/>
            <w:r w:rsidRPr="008921F7">
              <w:rPr>
                <w:rFonts w:ascii="Times New Roman" w:eastAsia="Times New Roman" w:hAnsi="Times New Roman" w:cs="Times New Roman"/>
                <w:sz w:val="20"/>
                <w:szCs w:val="20"/>
                <w:lang w:bidi="ar-SA"/>
              </w:rPr>
              <w:t>моюще</w:t>
            </w:r>
            <w:proofErr w:type="spellEnd"/>
            <w:r w:rsidRPr="008921F7">
              <w:rPr>
                <w:rFonts w:ascii="Times New Roman" w:eastAsia="Times New Roman" w:hAnsi="Times New Roman" w:cs="Times New Roman"/>
                <w:sz w:val="20"/>
                <w:szCs w:val="20"/>
                <w:lang w:bidi="ar-SA"/>
              </w:rPr>
              <w:t>-дезинфицирующих средств</w:t>
            </w:r>
          </w:p>
        </w:tc>
      </w:tr>
      <w:tr w:rsidR="00262C62" w:rsidRPr="008921F7" w14:paraId="7278F88C" w14:textId="77777777" w:rsidTr="00AB2BE8">
        <w:tc>
          <w:tcPr>
            <w:tcW w:w="324" w:type="pct"/>
          </w:tcPr>
          <w:p w14:paraId="2D613D35"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2.14.</w:t>
            </w:r>
          </w:p>
        </w:tc>
        <w:tc>
          <w:tcPr>
            <w:tcW w:w="4676" w:type="pct"/>
          </w:tcPr>
          <w:p w14:paraId="0675DBAC" w14:textId="77777777" w:rsidR="00262C62" w:rsidRPr="008921F7" w:rsidRDefault="00262C62" w:rsidP="00AB2BE8">
            <w:pPr>
              <w:widowControl/>
              <w:rPr>
                <w:rFonts w:ascii="Times New Roman" w:eastAsia="Times New Roman" w:hAnsi="Times New Roman" w:cs="Times New Roman"/>
                <w:sz w:val="20"/>
                <w:szCs w:val="20"/>
                <w:lang w:bidi="ar-SA"/>
              </w:rPr>
            </w:pPr>
            <w:proofErr w:type="spellStart"/>
            <w:r w:rsidRPr="008921F7">
              <w:rPr>
                <w:rFonts w:ascii="Times New Roman" w:eastAsia="Times New Roman" w:hAnsi="Times New Roman" w:cs="Times New Roman"/>
                <w:sz w:val="20"/>
                <w:szCs w:val="20"/>
                <w:lang w:bidi="ar-SA"/>
              </w:rPr>
              <w:t>Дезобработка</w:t>
            </w:r>
            <w:proofErr w:type="spellEnd"/>
            <w:r w:rsidRPr="008921F7">
              <w:rPr>
                <w:rFonts w:ascii="Times New Roman" w:eastAsia="Times New Roman" w:hAnsi="Times New Roman" w:cs="Times New Roman"/>
                <w:sz w:val="20"/>
                <w:szCs w:val="20"/>
                <w:lang w:bidi="ar-SA"/>
              </w:rPr>
              <w:t xml:space="preserve"> душевой кабины или поддонов, кафеля и стыков, мест прилегания сантехники в санузлах, перил и поручень, обработка душевых кабин, мест примыкания с кафелем и полом, протирание карниза для шторки с применением </w:t>
            </w:r>
            <w:proofErr w:type="spellStart"/>
            <w:r w:rsidRPr="008921F7">
              <w:rPr>
                <w:rFonts w:ascii="Times New Roman" w:eastAsia="Times New Roman" w:hAnsi="Times New Roman" w:cs="Times New Roman"/>
                <w:sz w:val="20"/>
                <w:szCs w:val="20"/>
                <w:lang w:bidi="ar-SA"/>
              </w:rPr>
              <w:t>моющ</w:t>
            </w:r>
            <w:proofErr w:type="gramStart"/>
            <w:r w:rsidRPr="008921F7">
              <w:rPr>
                <w:rFonts w:ascii="Times New Roman" w:eastAsia="Times New Roman" w:hAnsi="Times New Roman" w:cs="Times New Roman"/>
                <w:sz w:val="20"/>
                <w:szCs w:val="20"/>
                <w:lang w:bidi="ar-SA"/>
              </w:rPr>
              <w:t>е</w:t>
            </w:r>
            <w:proofErr w:type="spellEnd"/>
            <w:r w:rsidRPr="008921F7">
              <w:rPr>
                <w:rFonts w:ascii="Times New Roman" w:eastAsia="Times New Roman" w:hAnsi="Times New Roman" w:cs="Times New Roman"/>
                <w:sz w:val="20"/>
                <w:szCs w:val="20"/>
                <w:lang w:bidi="ar-SA"/>
              </w:rPr>
              <w:t>-</w:t>
            </w:r>
            <w:proofErr w:type="gramEnd"/>
            <w:r w:rsidRPr="008921F7">
              <w:rPr>
                <w:rFonts w:ascii="Times New Roman" w:eastAsia="Times New Roman" w:hAnsi="Times New Roman" w:cs="Times New Roman"/>
                <w:sz w:val="20"/>
                <w:szCs w:val="20"/>
                <w:lang w:bidi="ar-SA"/>
              </w:rPr>
              <w:t xml:space="preserve"> дезинфицирующих средств, дезинфекция</w:t>
            </w:r>
            <w:r w:rsidRPr="008921F7">
              <w:rPr>
                <w:rFonts w:ascii="Times New Roman" w:eastAsia="Times New Roman" w:hAnsi="Times New Roman" w:cs="Times New Roman"/>
                <w:sz w:val="20"/>
                <w:szCs w:val="20"/>
                <w:lang w:bidi="ar-SA"/>
              </w:rPr>
              <w:tab/>
            </w:r>
          </w:p>
        </w:tc>
      </w:tr>
      <w:tr w:rsidR="00262C62" w:rsidRPr="008921F7" w14:paraId="3A06DBDF" w14:textId="77777777" w:rsidTr="00AB2BE8">
        <w:tc>
          <w:tcPr>
            <w:tcW w:w="324" w:type="pct"/>
          </w:tcPr>
          <w:p w14:paraId="25E4135D"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2.15.</w:t>
            </w:r>
          </w:p>
        </w:tc>
        <w:tc>
          <w:tcPr>
            <w:tcW w:w="4676" w:type="pct"/>
          </w:tcPr>
          <w:p w14:paraId="39C79E0B"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Заправка и контроль наличия туалетной бумаги, жидкого мыла, бумажных полотенец и/или салфеток, освежителя воздуха.</w:t>
            </w:r>
          </w:p>
        </w:tc>
      </w:tr>
      <w:tr w:rsidR="00262C62" w:rsidRPr="008921F7" w14:paraId="1C9B3DD0" w14:textId="77777777" w:rsidTr="00AB2BE8">
        <w:tc>
          <w:tcPr>
            <w:tcW w:w="324" w:type="pct"/>
          </w:tcPr>
          <w:p w14:paraId="342DC59E"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2.16.</w:t>
            </w:r>
          </w:p>
        </w:tc>
        <w:tc>
          <w:tcPr>
            <w:tcW w:w="4676" w:type="pct"/>
          </w:tcPr>
          <w:p w14:paraId="5B02FC70"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Заправка и контроль наличия одноразовых сидений для унитазов (при наличии).</w:t>
            </w:r>
          </w:p>
        </w:tc>
      </w:tr>
      <w:tr w:rsidR="00262C62" w:rsidRPr="008921F7" w14:paraId="6FA38599" w14:textId="77777777" w:rsidTr="00AB2BE8">
        <w:tc>
          <w:tcPr>
            <w:tcW w:w="324" w:type="pct"/>
          </w:tcPr>
          <w:p w14:paraId="0A9F2856"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2.17.</w:t>
            </w:r>
          </w:p>
        </w:tc>
        <w:tc>
          <w:tcPr>
            <w:tcW w:w="4676" w:type="pct"/>
          </w:tcPr>
          <w:p w14:paraId="16DB2191"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 xml:space="preserve">Удаление липких субстанций, загрязнений, влажная санитарная обработка твердых напольных покрытий с применением </w:t>
            </w:r>
            <w:proofErr w:type="spellStart"/>
            <w:r w:rsidRPr="008921F7">
              <w:rPr>
                <w:rFonts w:ascii="Times New Roman" w:eastAsia="Times New Roman" w:hAnsi="Times New Roman" w:cs="Times New Roman"/>
                <w:sz w:val="20"/>
                <w:szCs w:val="20"/>
                <w:lang w:bidi="ar-SA"/>
              </w:rPr>
              <w:t>моюще</w:t>
            </w:r>
            <w:proofErr w:type="spellEnd"/>
            <w:r w:rsidRPr="008921F7">
              <w:rPr>
                <w:rFonts w:ascii="Times New Roman" w:eastAsia="Times New Roman" w:hAnsi="Times New Roman" w:cs="Times New Roman"/>
                <w:sz w:val="20"/>
                <w:szCs w:val="20"/>
                <w:lang w:bidi="ar-SA"/>
              </w:rPr>
              <w:t xml:space="preserve">-дезинфицирующих средств, дезинфекция </w:t>
            </w:r>
          </w:p>
        </w:tc>
      </w:tr>
      <w:tr w:rsidR="00262C62" w:rsidRPr="008921F7" w14:paraId="617742E2" w14:textId="77777777" w:rsidTr="00AB2BE8">
        <w:tc>
          <w:tcPr>
            <w:tcW w:w="324" w:type="pct"/>
          </w:tcPr>
          <w:p w14:paraId="6F493B2F"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2.18.</w:t>
            </w:r>
          </w:p>
        </w:tc>
        <w:tc>
          <w:tcPr>
            <w:tcW w:w="4676" w:type="pct"/>
          </w:tcPr>
          <w:p w14:paraId="67707CF9"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Дезинфекция резиновых ковриков, просушка.</w:t>
            </w:r>
          </w:p>
        </w:tc>
      </w:tr>
      <w:tr w:rsidR="00262C62" w:rsidRPr="008921F7" w14:paraId="5AA54D26" w14:textId="77777777" w:rsidTr="00AB2BE8">
        <w:trPr>
          <w:trHeight w:val="344"/>
        </w:trPr>
        <w:tc>
          <w:tcPr>
            <w:tcW w:w="324" w:type="pct"/>
          </w:tcPr>
          <w:p w14:paraId="374DBD8E"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3</w:t>
            </w:r>
          </w:p>
        </w:tc>
        <w:tc>
          <w:tcPr>
            <w:tcW w:w="4676" w:type="pct"/>
          </w:tcPr>
          <w:p w14:paraId="3C6DC82D"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b/>
                <w:sz w:val="20"/>
                <w:szCs w:val="20"/>
                <w:lang w:bidi="ar-SA"/>
              </w:rPr>
              <w:t xml:space="preserve">Санитарная обработка и дезинфекция </w:t>
            </w:r>
            <w:r>
              <w:rPr>
                <w:rFonts w:ascii="Times New Roman" w:eastAsia="Times New Roman" w:hAnsi="Times New Roman" w:cs="Times New Roman"/>
                <w:b/>
                <w:sz w:val="20"/>
                <w:szCs w:val="20"/>
                <w:lang w:bidi="ar-SA"/>
              </w:rPr>
              <w:t>кабинетов</w:t>
            </w:r>
          </w:p>
        </w:tc>
      </w:tr>
      <w:tr w:rsidR="00262C62" w:rsidRPr="008921F7" w14:paraId="17AF2F9E" w14:textId="77777777" w:rsidTr="00AB2BE8">
        <w:trPr>
          <w:trHeight w:val="421"/>
        </w:trPr>
        <w:tc>
          <w:tcPr>
            <w:tcW w:w="324" w:type="pct"/>
          </w:tcPr>
          <w:p w14:paraId="128D8CBD"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3.1.</w:t>
            </w:r>
          </w:p>
        </w:tc>
        <w:tc>
          <w:tcPr>
            <w:tcW w:w="4676" w:type="pct"/>
          </w:tcPr>
          <w:p w14:paraId="5B5CF1A5"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Вынос мусора и замена мусорных пакетов</w:t>
            </w:r>
          </w:p>
        </w:tc>
      </w:tr>
      <w:tr w:rsidR="00262C62" w:rsidRPr="008921F7" w14:paraId="101327A8" w14:textId="77777777" w:rsidTr="00AB2BE8">
        <w:trPr>
          <w:trHeight w:val="457"/>
        </w:trPr>
        <w:tc>
          <w:tcPr>
            <w:tcW w:w="324" w:type="pct"/>
          </w:tcPr>
          <w:p w14:paraId="36C290B9"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3.2.</w:t>
            </w:r>
          </w:p>
        </w:tc>
        <w:tc>
          <w:tcPr>
            <w:tcW w:w="4676" w:type="pct"/>
          </w:tcPr>
          <w:p w14:paraId="6136D841"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 xml:space="preserve">Обработка поверхностей мусорных корзин с применением </w:t>
            </w:r>
            <w:proofErr w:type="spellStart"/>
            <w:r w:rsidRPr="008921F7">
              <w:rPr>
                <w:rFonts w:ascii="Times New Roman" w:eastAsia="Times New Roman" w:hAnsi="Times New Roman" w:cs="Times New Roman"/>
                <w:sz w:val="20"/>
                <w:szCs w:val="20"/>
                <w:lang w:bidi="ar-SA"/>
              </w:rPr>
              <w:t>моюще</w:t>
            </w:r>
            <w:proofErr w:type="spellEnd"/>
            <w:r w:rsidRPr="008921F7">
              <w:rPr>
                <w:rFonts w:ascii="Times New Roman" w:eastAsia="Times New Roman" w:hAnsi="Times New Roman" w:cs="Times New Roman"/>
                <w:sz w:val="20"/>
                <w:szCs w:val="20"/>
                <w:lang w:bidi="ar-SA"/>
              </w:rPr>
              <w:t xml:space="preserve">-дезинфицирующих средств, дезинфекция </w:t>
            </w:r>
          </w:p>
        </w:tc>
      </w:tr>
      <w:tr w:rsidR="00262C62" w:rsidRPr="008921F7" w14:paraId="60845A5C" w14:textId="77777777" w:rsidTr="00AB2BE8">
        <w:trPr>
          <w:trHeight w:val="535"/>
        </w:trPr>
        <w:tc>
          <w:tcPr>
            <w:tcW w:w="324" w:type="pct"/>
          </w:tcPr>
          <w:p w14:paraId="49E51D0A"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3.3.</w:t>
            </w:r>
          </w:p>
        </w:tc>
        <w:tc>
          <w:tcPr>
            <w:tcW w:w="4676" w:type="pct"/>
          </w:tcPr>
          <w:p w14:paraId="7597EDA2"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Обработка поверхностей и дезинфекция дверных ручек</w:t>
            </w:r>
          </w:p>
        </w:tc>
      </w:tr>
      <w:tr w:rsidR="00262C62" w:rsidRPr="008921F7" w14:paraId="6AF6A65A" w14:textId="77777777" w:rsidTr="00AB2BE8">
        <w:trPr>
          <w:trHeight w:val="625"/>
        </w:trPr>
        <w:tc>
          <w:tcPr>
            <w:tcW w:w="324" w:type="pct"/>
          </w:tcPr>
          <w:p w14:paraId="508B54A9"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3.4.</w:t>
            </w:r>
          </w:p>
        </w:tc>
        <w:tc>
          <w:tcPr>
            <w:tcW w:w="4676" w:type="pct"/>
          </w:tcPr>
          <w:p w14:paraId="0C3BBE0D"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 xml:space="preserve">Обработка поверхностей и локальных загрязнений с оконных рам, подоконников, дверей, доводчиков, радиаторов отопления, индивидуальных осветительных приборов, системы пожарной сигнализации, панелей с применением </w:t>
            </w:r>
            <w:proofErr w:type="spellStart"/>
            <w:r w:rsidRPr="008921F7">
              <w:rPr>
                <w:rFonts w:ascii="Times New Roman" w:eastAsia="Times New Roman" w:hAnsi="Times New Roman" w:cs="Times New Roman"/>
                <w:sz w:val="20"/>
                <w:szCs w:val="20"/>
                <w:lang w:bidi="ar-SA"/>
              </w:rPr>
              <w:t>моющ</w:t>
            </w:r>
            <w:proofErr w:type="gramStart"/>
            <w:r w:rsidRPr="008921F7">
              <w:rPr>
                <w:rFonts w:ascii="Times New Roman" w:eastAsia="Times New Roman" w:hAnsi="Times New Roman" w:cs="Times New Roman"/>
                <w:sz w:val="20"/>
                <w:szCs w:val="20"/>
                <w:lang w:bidi="ar-SA"/>
              </w:rPr>
              <w:t>е</w:t>
            </w:r>
            <w:proofErr w:type="spellEnd"/>
            <w:r w:rsidRPr="008921F7">
              <w:rPr>
                <w:rFonts w:ascii="Times New Roman" w:eastAsia="Times New Roman" w:hAnsi="Times New Roman" w:cs="Times New Roman"/>
                <w:sz w:val="20"/>
                <w:szCs w:val="20"/>
                <w:lang w:bidi="ar-SA"/>
              </w:rPr>
              <w:t>-</w:t>
            </w:r>
            <w:proofErr w:type="gramEnd"/>
            <w:r w:rsidRPr="008921F7">
              <w:rPr>
                <w:rFonts w:ascii="Times New Roman" w:eastAsia="Times New Roman" w:hAnsi="Times New Roman" w:cs="Times New Roman"/>
                <w:sz w:val="20"/>
                <w:szCs w:val="20"/>
                <w:lang w:bidi="ar-SA"/>
              </w:rPr>
              <w:t xml:space="preserve"> дезинфицирующих средств, дезинфекция </w:t>
            </w:r>
          </w:p>
        </w:tc>
      </w:tr>
      <w:tr w:rsidR="00262C62" w:rsidRPr="008921F7" w14:paraId="744F00C7" w14:textId="77777777" w:rsidTr="00AB2BE8">
        <w:trPr>
          <w:trHeight w:val="625"/>
        </w:trPr>
        <w:tc>
          <w:tcPr>
            <w:tcW w:w="324" w:type="pct"/>
          </w:tcPr>
          <w:p w14:paraId="1358BC4A"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3.5.</w:t>
            </w:r>
          </w:p>
        </w:tc>
        <w:tc>
          <w:tcPr>
            <w:tcW w:w="4676" w:type="pct"/>
          </w:tcPr>
          <w:p w14:paraId="4E3C2472"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 xml:space="preserve">Обработка поверхностей и дезинфекция частей осветительных приборов, розеток, </w:t>
            </w:r>
            <w:proofErr w:type="spellStart"/>
            <w:r w:rsidRPr="008921F7">
              <w:rPr>
                <w:rFonts w:ascii="Times New Roman" w:eastAsia="Times New Roman" w:hAnsi="Times New Roman" w:cs="Times New Roman"/>
                <w:sz w:val="20"/>
                <w:szCs w:val="20"/>
                <w:lang w:bidi="ar-SA"/>
              </w:rPr>
              <w:t>электрокоробов</w:t>
            </w:r>
            <w:proofErr w:type="spellEnd"/>
            <w:r w:rsidRPr="008921F7">
              <w:rPr>
                <w:rFonts w:ascii="Times New Roman" w:eastAsia="Times New Roman" w:hAnsi="Times New Roman" w:cs="Times New Roman"/>
                <w:sz w:val="20"/>
                <w:szCs w:val="20"/>
                <w:lang w:bidi="ar-SA"/>
              </w:rPr>
              <w:t xml:space="preserve">, панели вызова медперсонала (или шнура с переключателем) с применением </w:t>
            </w:r>
            <w:proofErr w:type="spellStart"/>
            <w:r w:rsidRPr="008921F7">
              <w:rPr>
                <w:rFonts w:ascii="Times New Roman" w:eastAsia="Times New Roman" w:hAnsi="Times New Roman" w:cs="Times New Roman"/>
                <w:sz w:val="20"/>
                <w:szCs w:val="20"/>
                <w:lang w:bidi="ar-SA"/>
              </w:rPr>
              <w:t>моюще</w:t>
            </w:r>
            <w:proofErr w:type="spellEnd"/>
            <w:r w:rsidRPr="008921F7">
              <w:rPr>
                <w:rFonts w:ascii="Times New Roman" w:eastAsia="Times New Roman" w:hAnsi="Times New Roman" w:cs="Times New Roman"/>
                <w:sz w:val="20"/>
                <w:szCs w:val="20"/>
                <w:lang w:bidi="ar-SA"/>
              </w:rPr>
              <w:t>-дезинфицирующих средств</w:t>
            </w:r>
          </w:p>
        </w:tc>
      </w:tr>
      <w:tr w:rsidR="00262C62" w:rsidRPr="008921F7" w14:paraId="24029D0D" w14:textId="77777777" w:rsidTr="00AB2BE8">
        <w:trPr>
          <w:trHeight w:val="483"/>
        </w:trPr>
        <w:tc>
          <w:tcPr>
            <w:tcW w:w="324" w:type="pct"/>
          </w:tcPr>
          <w:p w14:paraId="15DDCA8E"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3.6.</w:t>
            </w:r>
          </w:p>
        </w:tc>
        <w:tc>
          <w:tcPr>
            <w:tcW w:w="4676" w:type="pct"/>
          </w:tcPr>
          <w:p w14:paraId="78B07197"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 xml:space="preserve">Обработка поверхностей мебели: кровати, стульев, столов, прикроватных тумбочек с применением </w:t>
            </w:r>
            <w:proofErr w:type="spellStart"/>
            <w:r w:rsidRPr="008921F7">
              <w:rPr>
                <w:rFonts w:ascii="Times New Roman" w:eastAsia="Times New Roman" w:hAnsi="Times New Roman" w:cs="Times New Roman"/>
                <w:sz w:val="20"/>
                <w:szCs w:val="20"/>
                <w:lang w:bidi="ar-SA"/>
              </w:rPr>
              <w:t>моюще</w:t>
            </w:r>
            <w:proofErr w:type="spellEnd"/>
            <w:r w:rsidRPr="008921F7">
              <w:rPr>
                <w:rFonts w:ascii="Times New Roman" w:eastAsia="Times New Roman" w:hAnsi="Times New Roman" w:cs="Times New Roman"/>
                <w:sz w:val="20"/>
                <w:szCs w:val="20"/>
                <w:lang w:bidi="ar-SA"/>
              </w:rPr>
              <w:t>-дезинфицирующих средств, дезинфекция</w:t>
            </w:r>
          </w:p>
        </w:tc>
      </w:tr>
      <w:tr w:rsidR="00262C62" w:rsidRPr="008921F7" w14:paraId="5FE83BDD" w14:textId="77777777" w:rsidTr="00AB2BE8">
        <w:trPr>
          <w:trHeight w:val="625"/>
        </w:trPr>
        <w:tc>
          <w:tcPr>
            <w:tcW w:w="324" w:type="pct"/>
          </w:tcPr>
          <w:p w14:paraId="134FC47B"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lastRenderedPageBreak/>
              <w:t>3.7.</w:t>
            </w:r>
          </w:p>
        </w:tc>
        <w:tc>
          <w:tcPr>
            <w:tcW w:w="4676" w:type="pct"/>
          </w:tcPr>
          <w:p w14:paraId="76316478"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 xml:space="preserve">Обработка поверхностей и удаление локальных загрязнений и дезинфекция выключателей и осветительных приборов, подоконников, розеток, </w:t>
            </w:r>
            <w:proofErr w:type="spellStart"/>
            <w:r w:rsidRPr="008921F7">
              <w:rPr>
                <w:rFonts w:ascii="Times New Roman" w:eastAsia="Times New Roman" w:hAnsi="Times New Roman" w:cs="Times New Roman"/>
                <w:sz w:val="20"/>
                <w:szCs w:val="20"/>
                <w:lang w:bidi="ar-SA"/>
              </w:rPr>
              <w:t>электрокоробов</w:t>
            </w:r>
            <w:proofErr w:type="spellEnd"/>
            <w:r w:rsidRPr="008921F7">
              <w:rPr>
                <w:rFonts w:ascii="Times New Roman" w:eastAsia="Times New Roman" w:hAnsi="Times New Roman" w:cs="Times New Roman"/>
                <w:sz w:val="20"/>
                <w:szCs w:val="20"/>
                <w:lang w:bidi="ar-SA"/>
              </w:rPr>
              <w:t xml:space="preserve">, панели вызова медперсонала с применением </w:t>
            </w:r>
            <w:proofErr w:type="spellStart"/>
            <w:r w:rsidRPr="008921F7">
              <w:rPr>
                <w:rFonts w:ascii="Times New Roman" w:eastAsia="Times New Roman" w:hAnsi="Times New Roman" w:cs="Times New Roman"/>
                <w:sz w:val="20"/>
                <w:szCs w:val="20"/>
                <w:lang w:bidi="ar-SA"/>
              </w:rPr>
              <w:t>моюще</w:t>
            </w:r>
            <w:proofErr w:type="spellEnd"/>
            <w:r w:rsidRPr="008921F7">
              <w:rPr>
                <w:rFonts w:ascii="Times New Roman" w:eastAsia="Times New Roman" w:hAnsi="Times New Roman" w:cs="Times New Roman"/>
                <w:sz w:val="20"/>
                <w:szCs w:val="20"/>
                <w:lang w:bidi="ar-SA"/>
              </w:rPr>
              <w:t xml:space="preserve">-дезинфицирующих средств, дезинфекция </w:t>
            </w:r>
          </w:p>
        </w:tc>
      </w:tr>
      <w:tr w:rsidR="00262C62" w:rsidRPr="008921F7" w14:paraId="0A2D3E8B" w14:textId="77777777" w:rsidTr="00AB2BE8">
        <w:tc>
          <w:tcPr>
            <w:tcW w:w="324" w:type="pct"/>
          </w:tcPr>
          <w:p w14:paraId="6B4D7941"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3.8.</w:t>
            </w:r>
          </w:p>
        </w:tc>
        <w:tc>
          <w:tcPr>
            <w:tcW w:w="4676" w:type="pct"/>
          </w:tcPr>
          <w:p w14:paraId="1631A901"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 xml:space="preserve">Обработка поверхностей плинтусов с применением </w:t>
            </w:r>
            <w:proofErr w:type="spellStart"/>
            <w:r w:rsidRPr="008921F7">
              <w:rPr>
                <w:rFonts w:ascii="Times New Roman" w:eastAsia="Times New Roman" w:hAnsi="Times New Roman" w:cs="Times New Roman"/>
                <w:sz w:val="20"/>
                <w:szCs w:val="20"/>
                <w:lang w:bidi="ar-SA"/>
              </w:rPr>
              <w:t>моюще</w:t>
            </w:r>
            <w:proofErr w:type="spellEnd"/>
            <w:r w:rsidRPr="008921F7">
              <w:rPr>
                <w:rFonts w:ascii="Times New Roman" w:eastAsia="Times New Roman" w:hAnsi="Times New Roman" w:cs="Times New Roman"/>
                <w:sz w:val="20"/>
                <w:szCs w:val="20"/>
                <w:lang w:bidi="ar-SA"/>
              </w:rPr>
              <w:t xml:space="preserve">-дезинфицирующих средств, дезинфекция </w:t>
            </w:r>
          </w:p>
        </w:tc>
      </w:tr>
      <w:tr w:rsidR="00262C62" w:rsidRPr="008921F7" w14:paraId="342B2CFD" w14:textId="77777777" w:rsidTr="00AB2BE8">
        <w:tc>
          <w:tcPr>
            <w:tcW w:w="324" w:type="pct"/>
          </w:tcPr>
          <w:p w14:paraId="04C5104C"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3.9.</w:t>
            </w:r>
          </w:p>
        </w:tc>
        <w:tc>
          <w:tcPr>
            <w:tcW w:w="4676" w:type="pct"/>
          </w:tcPr>
          <w:p w14:paraId="170EF71F"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 xml:space="preserve">Удаление липких субстанций, загрязнений, влажная санитарная обработка твердых поверхностей напольных покрытий с применением  </w:t>
            </w:r>
            <w:proofErr w:type="spellStart"/>
            <w:r w:rsidRPr="008921F7">
              <w:rPr>
                <w:rFonts w:ascii="Times New Roman" w:eastAsia="Times New Roman" w:hAnsi="Times New Roman" w:cs="Times New Roman"/>
                <w:sz w:val="20"/>
                <w:szCs w:val="20"/>
                <w:lang w:bidi="ar-SA"/>
              </w:rPr>
              <w:t>моюще</w:t>
            </w:r>
            <w:proofErr w:type="spellEnd"/>
            <w:r w:rsidRPr="008921F7">
              <w:rPr>
                <w:rFonts w:ascii="Times New Roman" w:eastAsia="Times New Roman" w:hAnsi="Times New Roman" w:cs="Times New Roman"/>
                <w:sz w:val="20"/>
                <w:szCs w:val="20"/>
                <w:lang w:bidi="ar-SA"/>
              </w:rPr>
              <w:t xml:space="preserve">-дезинфицирующих средств, дезинфекция </w:t>
            </w:r>
          </w:p>
        </w:tc>
      </w:tr>
      <w:tr w:rsidR="00262C62" w:rsidRPr="008921F7" w14:paraId="7AACDAC5" w14:textId="77777777" w:rsidTr="00AB2BE8">
        <w:tc>
          <w:tcPr>
            <w:tcW w:w="324" w:type="pct"/>
          </w:tcPr>
          <w:p w14:paraId="7769BFBF"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3.10.</w:t>
            </w:r>
          </w:p>
        </w:tc>
        <w:tc>
          <w:tcPr>
            <w:tcW w:w="4676" w:type="pct"/>
          </w:tcPr>
          <w:p w14:paraId="2EEDFA6C"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 xml:space="preserve">Обработка локальных загрязнений поверхностей стен применением </w:t>
            </w:r>
            <w:proofErr w:type="spellStart"/>
            <w:r w:rsidRPr="008921F7">
              <w:rPr>
                <w:rFonts w:ascii="Times New Roman" w:eastAsia="Times New Roman" w:hAnsi="Times New Roman" w:cs="Times New Roman"/>
                <w:sz w:val="20"/>
                <w:szCs w:val="20"/>
                <w:lang w:bidi="ar-SA"/>
              </w:rPr>
              <w:t>моющ</w:t>
            </w:r>
            <w:proofErr w:type="gramStart"/>
            <w:r w:rsidRPr="008921F7">
              <w:rPr>
                <w:rFonts w:ascii="Times New Roman" w:eastAsia="Times New Roman" w:hAnsi="Times New Roman" w:cs="Times New Roman"/>
                <w:sz w:val="20"/>
                <w:szCs w:val="20"/>
                <w:lang w:bidi="ar-SA"/>
              </w:rPr>
              <w:t>е</w:t>
            </w:r>
            <w:proofErr w:type="spellEnd"/>
            <w:r w:rsidRPr="008921F7">
              <w:rPr>
                <w:rFonts w:ascii="Times New Roman" w:eastAsia="Times New Roman" w:hAnsi="Times New Roman" w:cs="Times New Roman"/>
                <w:sz w:val="20"/>
                <w:szCs w:val="20"/>
                <w:lang w:bidi="ar-SA"/>
              </w:rPr>
              <w:t>-</w:t>
            </w:r>
            <w:proofErr w:type="gramEnd"/>
            <w:r w:rsidRPr="008921F7">
              <w:rPr>
                <w:rFonts w:ascii="Times New Roman" w:eastAsia="Times New Roman" w:hAnsi="Times New Roman" w:cs="Times New Roman"/>
                <w:sz w:val="20"/>
                <w:szCs w:val="20"/>
                <w:lang w:bidi="ar-SA"/>
              </w:rPr>
              <w:t xml:space="preserve"> дезинфицирующих средств, дезинфекция </w:t>
            </w:r>
          </w:p>
        </w:tc>
      </w:tr>
      <w:tr w:rsidR="00262C62" w:rsidRPr="008921F7" w14:paraId="2E31D9E7" w14:textId="77777777" w:rsidTr="00AB2BE8">
        <w:tc>
          <w:tcPr>
            <w:tcW w:w="324" w:type="pct"/>
          </w:tcPr>
          <w:p w14:paraId="5451BA17"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3.11.</w:t>
            </w:r>
          </w:p>
        </w:tc>
        <w:tc>
          <w:tcPr>
            <w:tcW w:w="4676" w:type="pct"/>
          </w:tcPr>
          <w:p w14:paraId="5E5CEE61"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Обработка поверхностей, натирка зеркальных и стеклянных поверхностей</w:t>
            </w:r>
          </w:p>
        </w:tc>
      </w:tr>
      <w:tr w:rsidR="00262C62" w:rsidRPr="008921F7" w14:paraId="2E818B39" w14:textId="77777777" w:rsidTr="00AB2BE8">
        <w:tc>
          <w:tcPr>
            <w:tcW w:w="324" w:type="pct"/>
          </w:tcPr>
          <w:p w14:paraId="49814484"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3.12.</w:t>
            </w:r>
          </w:p>
        </w:tc>
        <w:tc>
          <w:tcPr>
            <w:tcW w:w="4676" w:type="pct"/>
          </w:tcPr>
          <w:p w14:paraId="7F2E4E5F"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 xml:space="preserve">Удаление загрязнений внутри холодильника (чистка, обработка всех поверхностей, протирка внутри, и снаружи) с применением </w:t>
            </w:r>
            <w:proofErr w:type="spellStart"/>
            <w:r w:rsidRPr="008921F7">
              <w:rPr>
                <w:rFonts w:ascii="Times New Roman" w:eastAsia="Times New Roman" w:hAnsi="Times New Roman" w:cs="Times New Roman"/>
                <w:sz w:val="20"/>
                <w:szCs w:val="20"/>
                <w:lang w:bidi="ar-SA"/>
              </w:rPr>
              <w:t>моюще</w:t>
            </w:r>
            <w:proofErr w:type="spellEnd"/>
            <w:r w:rsidRPr="008921F7">
              <w:rPr>
                <w:rFonts w:ascii="Times New Roman" w:eastAsia="Times New Roman" w:hAnsi="Times New Roman" w:cs="Times New Roman"/>
                <w:sz w:val="20"/>
                <w:szCs w:val="20"/>
                <w:lang w:bidi="ar-SA"/>
              </w:rPr>
              <w:t xml:space="preserve">-дезинфицирующих средств, дезинфекция </w:t>
            </w:r>
          </w:p>
        </w:tc>
      </w:tr>
      <w:tr w:rsidR="00262C62" w:rsidRPr="008921F7" w14:paraId="1EA026CA" w14:textId="77777777" w:rsidTr="00AB2BE8">
        <w:tc>
          <w:tcPr>
            <w:tcW w:w="324" w:type="pct"/>
          </w:tcPr>
          <w:p w14:paraId="3AC6D529"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3.13.</w:t>
            </w:r>
          </w:p>
        </w:tc>
        <w:tc>
          <w:tcPr>
            <w:tcW w:w="4676" w:type="pct"/>
          </w:tcPr>
          <w:p w14:paraId="78EC5C5C"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 xml:space="preserve">Мытье посуды, стаканов, чайной пары, графинов, обработка поверхности  подносов, </w:t>
            </w:r>
            <w:proofErr w:type="spellStart"/>
            <w:r w:rsidRPr="008921F7">
              <w:rPr>
                <w:rFonts w:ascii="Times New Roman" w:eastAsia="Times New Roman" w:hAnsi="Times New Roman" w:cs="Times New Roman"/>
                <w:sz w:val="20"/>
                <w:szCs w:val="20"/>
                <w:lang w:bidi="ar-SA"/>
              </w:rPr>
              <w:t>кофемашин</w:t>
            </w:r>
            <w:proofErr w:type="spellEnd"/>
            <w:r w:rsidRPr="008921F7">
              <w:rPr>
                <w:rFonts w:ascii="Times New Roman" w:eastAsia="Times New Roman" w:hAnsi="Times New Roman" w:cs="Times New Roman"/>
                <w:sz w:val="20"/>
                <w:szCs w:val="20"/>
                <w:lang w:bidi="ar-SA"/>
              </w:rPr>
              <w:t>, чайников, протирание и сушка</w:t>
            </w:r>
          </w:p>
        </w:tc>
      </w:tr>
      <w:tr w:rsidR="00262C62" w:rsidRPr="008921F7" w14:paraId="2D53A978" w14:textId="77777777" w:rsidTr="00AB2BE8">
        <w:tc>
          <w:tcPr>
            <w:tcW w:w="324" w:type="pct"/>
          </w:tcPr>
          <w:p w14:paraId="00FCE67C"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3.14.</w:t>
            </w:r>
          </w:p>
        </w:tc>
        <w:tc>
          <w:tcPr>
            <w:tcW w:w="4676" w:type="pct"/>
          </w:tcPr>
          <w:p w14:paraId="0122C106"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Удаление загрязнений и накипи в чайниках пациентов. (Чистящее средство предоставляет Исполнитель)</w:t>
            </w:r>
          </w:p>
        </w:tc>
      </w:tr>
      <w:tr w:rsidR="00262C62" w:rsidRPr="008921F7" w14:paraId="6349EF26" w14:textId="77777777" w:rsidTr="00AB2BE8">
        <w:tc>
          <w:tcPr>
            <w:tcW w:w="324" w:type="pct"/>
          </w:tcPr>
          <w:p w14:paraId="7D993EF6"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3.15.</w:t>
            </w:r>
          </w:p>
        </w:tc>
        <w:tc>
          <w:tcPr>
            <w:tcW w:w="4676" w:type="pct"/>
          </w:tcPr>
          <w:p w14:paraId="7B11572A"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 xml:space="preserve">Обработка поверхностей ТВ консолей, ТВ приставок, ТВ и пульта с применением </w:t>
            </w:r>
            <w:proofErr w:type="spellStart"/>
            <w:r w:rsidRPr="008921F7">
              <w:rPr>
                <w:rFonts w:ascii="Times New Roman" w:eastAsia="Times New Roman" w:hAnsi="Times New Roman" w:cs="Times New Roman"/>
                <w:sz w:val="20"/>
                <w:szCs w:val="20"/>
                <w:lang w:bidi="ar-SA"/>
              </w:rPr>
              <w:t>моюще</w:t>
            </w:r>
            <w:proofErr w:type="spellEnd"/>
            <w:r w:rsidRPr="008921F7">
              <w:rPr>
                <w:rFonts w:ascii="Times New Roman" w:eastAsia="Times New Roman" w:hAnsi="Times New Roman" w:cs="Times New Roman"/>
                <w:sz w:val="20"/>
                <w:szCs w:val="20"/>
                <w:lang w:bidi="ar-SA"/>
              </w:rPr>
              <w:t>-дезинфицирующих средств, дезинфекция</w:t>
            </w:r>
          </w:p>
        </w:tc>
      </w:tr>
      <w:tr w:rsidR="00262C62" w:rsidRPr="008921F7" w14:paraId="6AC7AD50" w14:textId="77777777" w:rsidTr="00AB2BE8">
        <w:tc>
          <w:tcPr>
            <w:tcW w:w="324" w:type="pct"/>
          </w:tcPr>
          <w:p w14:paraId="26687F9D"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3.16.</w:t>
            </w:r>
          </w:p>
        </w:tc>
        <w:tc>
          <w:tcPr>
            <w:tcW w:w="4676" w:type="pct"/>
          </w:tcPr>
          <w:p w14:paraId="11F478B7"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 xml:space="preserve">Обработка поверхностей сплит-системы и кондиционера с применением </w:t>
            </w:r>
            <w:proofErr w:type="spellStart"/>
            <w:r w:rsidRPr="008921F7">
              <w:rPr>
                <w:rFonts w:ascii="Times New Roman" w:eastAsia="Times New Roman" w:hAnsi="Times New Roman" w:cs="Times New Roman"/>
                <w:sz w:val="20"/>
                <w:szCs w:val="20"/>
                <w:lang w:bidi="ar-SA"/>
              </w:rPr>
              <w:t>моющ</w:t>
            </w:r>
            <w:proofErr w:type="gramStart"/>
            <w:r w:rsidRPr="008921F7">
              <w:rPr>
                <w:rFonts w:ascii="Times New Roman" w:eastAsia="Times New Roman" w:hAnsi="Times New Roman" w:cs="Times New Roman"/>
                <w:sz w:val="20"/>
                <w:szCs w:val="20"/>
                <w:lang w:bidi="ar-SA"/>
              </w:rPr>
              <w:t>е</w:t>
            </w:r>
            <w:proofErr w:type="spellEnd"/>
            <w:r w:rsidRPr="008921F7">
              <w:rPr>
                <w:rFonts w:ascii="Times New Roman" w:eastAsia="Times New Roman" w:hAnsi="Times New Roman" w:cs="Times New Roman"/>
                <w:sz w:val="20"/>
                <w:szCs w:val="20"/>
                <w:lang w:bidi="ar-SA"/>
              </w:rPr>
              <w:t>-</w:t>
            </w:r>
            <w:proofErr w:type="gramEnd"/>
            <w:r w:rsidRPr="008921F7">
              <w:rPr>
                <w:rFonts w:ascii="Times New Roman" w:eastAsia="Times New Roman" w:hAnsi="Times New Roman" w:cs="Times New Roman"/>
                <w:sz w:val="20"/>
                <w:szCs w:val="20"/>
                <w:lang w:bidi="ar-SA"/>
              </w:rPr>
              <w:t xml:space="preserve"> дезинфицирующих средств. Дезинфекция </w:t>
            </w:r>
          </w:p>
        </w:tc>
      </w:tr>
      <w:tr w:rsidR="00262C62" w:rsidRPr="008921F7" w14:paraId="3A65BE98" w14:textId="77777777" w:rsidTr="00AB2BE8">
        <w:tc>
          <w:tcPr>
            <w:tcW w:w="324" w:type="pct"/>
          </w:tcPr>
          <w:p w14:paraId="0950D60B"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3.17.</w:t>
            </w:r>
          </w:p>
        </w:tc>
        <w:tc>
          <w:tcPr>
            <w:tcW w:w="4676" w:type="pct"/>
          </w:tcPr>
          <w:p w14:paraId="7D3020C2"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 xml:space="preserve">Обработка труднодоступных поверхностей, включая декоративные элементы на стенах и потолке с применением </w:t>
            </w:r>
            <w:proofErr w:type="spellStart"/>
            <w:r w:rsidRPr="008921F7">
              <w:rPr>
                <w:rFonts w:ascii="Times New Roman" w:eastAsia="Times New Roman" w:hAnsi="Times New Roman" w:cs="Times New Roman"/>
                <w:sz w:val="20"/>
                <w:szCs w:val="20"/>
                <w:lang w:bidi="ar-SA"/>
              </w:rPr>
              <w:t>моюще</w:t>
            </w:r>
            <w:proofErr w:type="spellEnd"/>
            <w:r w:rsidRPr="008921F7">
              <w:rPr>
                <w:rFonts w:ascii="Times New Roman" w:eastAsia="Times New Roman" w:hAnsi="Times New Roman" w:cs="Times New Roman"/>
                <w:sz w:val="20"/>
                <w:szCs w:val="20"/>
                <w:lang w:bidi="ar-SA"/>
              </w:rPr>
              <w:t xml:space="preserve">-дезинфицирующих средств. </w:t>
            </w:r>
          </w:p>
        </w:tc>
      </w:tr>
      <w:tr w:rsidR="00262C62" w:rsidRPr="008921F7" w14:paraId="441E4D2B" w14:textId="77777777" w:rsidTr="00AB2BE8">
        <w:tc>
          <w:tcPr>
            <w:tcW w:w="324" w:type="pct"/>
          </w:tcPr>
          <w:p w14:paraId="6C4D9A78" w14:textId="77777777" w:rsidR="00262C62" w:rsidRPr="008921F7" w:rsidRDefault="00262C62" w:rsidP="00AB2BE8">
            <w:pPr>
              <w:widowControl/>
              <w:rPr>
                <w:rFonts w:ascii="Times New Roman" w:eastAsia="Times New Roman" w:hAnsi="Times New Roman" w:cs="Times New Roman"/>
                <w:b/>
                <w:sz w:val="20"/>
                <w:szCs w:val="20"/>
                <w:lang w:bidi="ar-SA"/>
              </w:rPr>
            </w:pPr>
            <w:r w:rsidRPr="008921F7">
              <w:rPr>
                <w:rFonts w:ascii="Times New Roman" w:eastAsia="Times New Roman" w:hAnsi="Times New Roman" w:cs="Times New Roman"/>
                <w:b/>
                <w:sz w:val="20"/>
                <w:szCs w:val="20"/>
                <w:lang w:bidi="ar-SA"/>
              </w:rPr>
              <w:t>6</w:t>
            </w:r>
          </w:p>
        </w:tc>
        <w:tc>
          <w:tcPr>
            <w:tcW w:w="4676" w:type="pct"/>
          </w:tcPr>
          <w:p w14:paraId="782BD1D8" w14:textId="77777777" w:rsidR="00262C62" w:rsidRPr="008921F7" w:rsidRDefault="00262C62" w:rsidP="00AB2BE8">
            <w:pPr>
              <w:widowControl/>
              <w:rPr>
                <w:rFonts w:ascii="Times New Roman" w:eastAsia="Times New Roman" w:hAnsi="Times New Roman" w:cs="Times New Roman"/>
                <w:b/>
                <w:sz w:val="20"/>
                <w:szCs w:val="20"/>
                <w:lang w:bidi="ar-SA"/>
              </w:rPr>
            </w:pPr>
            <w:r w:rsidRPr="008921F7">
              <w:rPr>
                <w:rFonts w:ascii="Times New Roman" w:eastAsia="Times New Roman" w:hAnsi="Times New Roman" w:cs="Times New Roman"/>
                <w:b/>
                <w:sz w:val="20"/>
                <w:szCs w:val="20"/>
                <w:lang w:bidi="ar-SA"/>
              </w:rPr>
              <w:t xml:space="preserve">Генеральная уборка </w:t>
            </w:r>
          </w:p>
        </w:tc>
      </w:tr>
      <w:tr w:rsidR="00262C62" w:rsidRPr="008921F7" w14:paraId="74E3C3E7" w14:textId="77777777" w:rsidTr="00AB2BE8">
        <w:tc>
          <w:tcPr>
            <w:tcW w:w="324" w:type="pct"/>
          </w:tcPr>
          <w:p w14:paraId="598354A5"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6.1.</w:t>
            </w:r>
          </w:p>
        </w:tc>
        <w:tc>
          <w:tcPr>
            <w:tcW w:w="4676" w:type="pct"/>
          </w:tcPr>
          <w:p w14:paraId="1E53189B"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 xml:space="preserve">Генеральная уборка всех помещений в соответствии с требованиями СП 2.1.3678-20, СОП «Генеральная уборка», </w:t>
            </w:r>
            <w:proofErr w:type="gramStart"/>
            <w:r w:rsidRPr="008921F7">
              <w:rPr>
                <w:rFonts w:ascii="Times New Roman" w:eastAsia="Times New Roman" w:hAnsi="Times New Roman" w:cs="Times New Roman"/>
                <w:sz w:val="20"/>
                <w:szCs w:val="20"/>
                <w:lang w:bidi="ar-SA"/>
              </w:rPr>
              <w:t>утверждённый</w:t>
            </w:r>
            <w:proofErr w:type="gramEnd"/>
            <w:r w:rsidRPr="008921F7">
              <w:rPr>
                <w:rFonts w:ascii="Times New Roman" w:eastAsia="Times New Roman" w:hAnsi="Times New Roman" w:cs="Times New Roman"/>
                <w:sz w:val="20"/>
                <w:szCs w:val="20"/>
                <w:lang w:bidi="ar-SA"/>
              </w:rPr>
              <w:t xml:space="preserve"> Заказчиком</w:t>
            </w:r>
          </w:p>
        </w:tc>
      </w:tr>
      <w:tr w:rsidR="00262C62" w:rsidRPr="008921F7" w14:paraId="36A5720A" w14:textId="77777777" w:rsidTr="00AB2BE8">
        <w:tc>
          <w:tcPr>
            <w:tcW w:w="324" w:type="pct"/>
          </w:tcPr>
          <w:p w14:paraId="60DF6DB3" w14:textId="77777777" w:rsidR="00262C62" w:rsidRPr="008921F7" w:rsidRDefault="00262C62" w:rsidP="00AB2BE8">
            <w:pPr>
              <w:widowControl/>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6.2</w:t>
            </w:r>
            <w:r w:rsidRPr="008921F7">
              <w:rPr>
                <w:rFonts w:ascii="Times New Roman" w:eastAsia="Times New Roman" w:hAnsi="Times New Roman" w:cs="Times New Roman"/>
                <w:sz w:val="20"/>
                <w:szCs w:val="20"/>
                <w:lang w:bidi="ar-SA"/>
              </w:rPr>
              <w:t>.</w:t>
            </w:r>
          </w:p>
        </w:tc>
        <w:tc>
          <w:tcPr>
            <w:tcW w:w="4676" w:type="pct"/>
            <w:vAlign w:val="center"/>
          </w:tcPr>
          <w:p w14:paraId="768064BC" w14:textId="77777777" w:rsidR="00262C62" w:rsidRPr="008921F7" w:rsidRDefault="00262C62" w:rsidP="00AB2BE8">
            <w:pPr>
              <w:widowControl/>
              <w:rPr>
                <w:rFonts w:ascii="Times New Roman" w:eastAsia="Times New Roman" w:hAnsi="Times New Roman" w:cs="Times New Roman"/>
                <w:bCs/>
                <w:spacing w:val="-1"/>
                <w:sz w:val="20"/>
                <w:szCs w:val="20"/>
                <w:lang w:eastAsia="he-IL" w:bidi="he-IL"/>
              </w:rPr>
            </w:pPr>
            <w:r>
              <w:rPr>
                <w:rFonts w:ascii="Times New Roman" w:eastAsia="Times New Roman" w:hAnsi="Times New Roman" w:cs="Times New Roman"/>
                <w:sz w:val="20"/>
                <w:szCs w:val="20"/>
                <w:lang w:bidi="ar-SA"/>
              </w:rPr>
              <w:t>С</w:t>
            </w:r>
            <w:r w:rsidRPr="008921F7">
              <w:rPr>
                <w:rFonts w:ascii="Times New Roman" w:eastAsia="Times New Roman" w:hAnsi="Times New Roman" w:cs="Times New Roman"/>
                <w:sz w:val="20"/>
                <w:szCs w:val="20"/>
                <w:lang w:bidi="ar-SA"/>
              </w:rPr>
              <w:t>анитарная обработка вертикальных поверхностей (отмыв) с применением специальных средств, в том числе вентиляционных решеток и светильников</w:t>
            </w:r>
          </w:p>
        </w:tc>
      </w:tr>
    </w:tbl>
    <w:p w14:paraId="0414B949" w14:textId="77777777" w:rsidR="00262C62" w:rsidRPr="008921F7" w:rsidRDefault="00262C62" w:rsidP="00262C62">
      <w:pPr>
        <w:tabs>
          <w:tab w:val="left" w:pos="993"/>
        </w:tabs>
        <w:autoSpaceDE w:val="0"/>
        <w:autoSpaceDN w:val="0"/>
        <w:ind w:firstLine="709"/>
        <w:jc w:val="both"/>
        <w:rPr>
          <w:rFonts w:ascii="Times New Roman" w:eastAsia="Times New Roman" w:hAnsi="Times New Roman" w:cs="Times New Roman"/>
          <w:b/>
          <w:bCs/>
          <w:sz w:val="20"/>
          <w:szCs w:val="20"/>
          <w:lang w:bidi="ar-SA"/>
        </w:rPr>
      </w:pPr>
    </w:p>
    <w:p w14:paraId="2A14DC38" w14:textId="77777777" w:rsidR="00262C62" w:rsidRPr="008921F7" w:rsidRDefault="00262C62" w:rsidP="00262C62">
      <w:pPr>
        <w:widowControl/>
        <w:numPr>
          <w:ilvl w:val="0"/>
          <w:numId w:val="8"/>
        </w:numPr>
        <w:spacing w:line="276" w:lineRule="auto"/>
        <w:ind w:left="0" w:firstLine="284"/>
        <w:jc w:val="both"/>
        <w:rPr>
          <w:rFonts w:ascii="Times New Roman" w:eastAsia="Calibri" w:hAnsi="Times New Roman" w:cs="Times New Roman"/>
          <w:b/>
          <w:color w:val="auto"/>
          <w:sz w:val="20"/>
          <w:szCs w:val="20"/>
          <w:u w:val="single"/>
          <w:lang w:eastAsia="en-US" w:bidi="ar-SA"/>
        </w:rPr>
      </w:pPr>
      <w:r w:rsidRPr="008921F7">
        <w:rPr>
          <w:rFonts w:ascii="Times New Roman" w:eastAsia="Calibri" w:hAnsi="Times New Roman" w:cs="Times New Roman"/>
          <w:b/>
          <w:color w:val="auto"/>
          <w:sz w:val="20"/>
          <w:szCs w:val="20"/>
          <w:u w:val="single"/>
          <w:lang w:eastAsia="en-US" w:bidi="ar-SA"/>
        </w:rPr>
        <w:t xml:space="preserve">Требования </w:t>
      </w:r>
      <w:r w:rsidRPr="008921F7">
        <w:rPr>
          <w:rFonts w:ascii="Times New Roman" w:eastAsia="Calibri" w:hAnsi="Times New Roman" w:cs="Times New Roman"/>
          <w:b/>
          <w:bCs/>
          <w:color w:val="auto"/>
          <w:sz w:val="20"/>
          <w:szCs w:val="20"/>
          <w:u w:val="single"/>
          <w:lang w:eastAsia="en-US" w:bidi="ar-SA"/>
        </w:rPr>
        <w:t>к услуге по перемещению медицинских отходов класса</w:t>
      </w:r>
      <w:proofErr w:type="gramStart"/>
      <w:r w:rsidRPr="008921F7">
        <w:rPr>
          <w:rFonts w:ascii="Times New Roman" w:eastAsia="Calibri" w:hAnsi="Times New Roman" w:cs="Times New Roman"/>
          <w:b/>
          <w:bCs/>
          <w:color w:val="auto"/>
          <w:sz w:val="20"/>
          <w:szCs w:val="20"/>
          <w:u w:val="single"/>
          <w:lang w:eastAsia="en-US" w:bidi="ar-SA"/>
        </w:rPr>
        <w:t xml:space="preserve"> А</w:t>
      </w:r>
      <w:proofErr w:type="gramEnd"/>
      <w:r>
        <w:rPr>
          <w:rFonts w:ascii="Times New Roman" w:eastAsia="Calibri" w:hAnsi="Times New Roman" w:cs="Times New Roman"/>
          <w:b/>
          <w:bCs/>
          <w:color w:val="auto"/>
          <w:sz w:val="20"/>
          <w:szCs w:val="20"/>
          <w:u w:val="single"/>
          <w:lang w:eastAsia="en-US" w:bidi="ar-SA"/>
        </w:rPr>
        <w:t xml:space="preserve"> </w:t>
      </w:r>
      <w:r w:rsidRPr="008921F7">
        <w:rPr>
          <w:rFonts w:ascii="Times New Roman" w:eastAsia="Calibri" w:hAnsi="Times New Roman" w:cs="Times New Roman"/>
          <w:b/>
          <w:bCs/>
          <w:color w:val="auto"/>
          <w:sz w:val="20"/>
          <w:szCs w:val="20"/>
          <w:u w:val="single"/>
          <w:lang w:eastAsia="en-US" w:bidi="ar-SA"/>
        </w:rPr>
        <w:t>из мест накопления до площадки временного хранения и такелажные работы</w:t>
      </w:r>
      <w:r w:rsidRPr="008921F7">
        <w:rPr>
          <w:rFonts w:ascii="Times New Roman" w:eastAsia="Calibri" w:hAnsi="Times New Roman" w:cs="Times New Roman"/>
          <w:b/>
          <w:color w:val="auto"/>
          <w:sz w:val="20"/>
          <w:szCs w:val="20"/>
          <w:u w:val="single"/>
          <w:lang w:eastAsia="en-US" w:bidi="ar-SA"/>
        </w:rPr>
        <w:t>.</w:t>
      </w:r>
      <w:bookmarkEnd w:id="6"/>
    </w:p>
    <w:p w14:paraId="7D511ABE" w14:textId="77777777" w:rsidR="00262C62" w:rsidRPr="008921F7" w:rsidRDefault="00262C62" w:rsidP="00262C62">
      <w:pPr>
        <w:widowControl/>
        <w:numPr>
          <w:ilvl w:val="0"/>
          <w:numId w:val="15"/>
        </w:numPr>
        <w:tabs>
          <w:tab w:val="left" w:pos="851"/>
        </w:tabs>
        <w:ind w:left="0" w:firstLine="284"/>
        <w:contextualSpacing/>
        <w:jc w:val="both"/>
        <w:rPr>
          <w:rFonts w:ascii="Times New Roman" w:eastAsia="Calibri" w:hAnsi="Times New Roman" w:cs="Times New Roman"/>
          <w:color w:val="auto"/>
          <w:sz w:val="20"/>
          <w:szCs w:val="20"/>
          <w:lang w:eastAsia="en-US" w:bidi="ar-SA"/>
        </w:rPr>
      </w:pPr>
      <w:bookmarkStart w:id="7" w:name="_Toc24672856"/>
      <w:r w:rsidRPr="008921F7">
        <w:rPr>
          <w:rFonts w:ascii="Times New Roman" w:eastAsia="Calibri" w:hAnsi="Times New Roman" w:cs="Times New Roman"/>
          <w:color w:val="auto"/>
          <w:sz w:val="20"/>
          <w:szCs w:val="20"/>
          <w:lang w:eastAsia="en-US" w:bidi="ar-SA"/>
        </w:rPr>
        <w:t>Медицинские отходы «Класса</w:t>
      </w:r>
      <w:proofErr w:type="gramStart"/>
      <w:r w:rsidRPr="008921F7">
        <w:rPr>
          <w:rFonts w:ascii="Times New Roman" w:eastAsia="Calibri" w:hAnsi="Times New Roman" w:cs="Times New Roman"/>
          <w:color w:val="auto"/>
          <w:sz w:val="20"/>
          <w:szCs w:val="20"/>
          <w:lang w:eastAsia="en-US" w:bidi="ar-SA"/>
        </w:rPr>
        <w:t xml:space="preserve"> А</w:t>
      </w:r>
      <w:proofErr w:type="gramEnd"/>
      <w:r w:rsidRPr="008921F7">
        <w:rPr>
          <w:rFonts w:ascii="Times New Roman" w:eastAsia="Calibri" w:hAnsi="Times New Roman" w:cs="Times New Roman"/>
          <w:color w:val="auto"/>
          <w:sz w:val="20"/>
          <w:szCs w:val="20"/>
          <w:lang w:eastAsia="en-US" w:bidi="ar-SA"/>
        </w:rPr>
        <w:t>»:</w:t>
      </w:r>
    </w:p>
    <w:p w14:paraId="2B7BF964" w14:textId="77777777" w:rsidR="00262C62" w:rsidRPr="008921F7" w:rsidRDefault="00262C62" w:rsidP="00262C62">
      <w:pPr>
        <w:widowControl/>
        <w:numPr>
          <w:ilvl w:val="0"/>
          <w:numId w:val="16"/>
        </w:numPr>
        <w:tabs>
          <w:tab w:val="left" w:pos="851"/>
        </w:tabs>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 xml:space="preserve">Отходы, не имеющие контакта с биологическими жидкостями пациентов, инфекционными больными; </w:t>
      </w:r>
    </w:p>
    <w:p w14:paraId="4E1B294D" w14:textId="77777777" w:rsidR="00262C62" w:rsidRPr="008921F7" w:rsidRDefault="00262C62" w:rsidP="00262C62">
      <w:pPr>
        <w:widowControl/>
        <w:numPr>
          <w:ilvl w:val="0"/>
          <w:numId w:val="16"/>
        </w:numPr>
        <w:tabs>
          <w:tab w:val="left" w:pos="851"/>
        </w:tabs>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Канцелярские принадлежности, упаковка, мебель, инвентарь, потерявшие потребительские свойства;</w:t>
      </w:r>
    </w:p>
    <w:p w14:paraId="030C3CC1" w14:textId="77777777" w:rsidR="00262C62" w:rsidRPr="008921F7" w:rsidRDefault="00262C62" w:rsidP="00262C62">
      <w:pPr>
        <w:widowControl/>
        <w:numPr>
          <w:ilvl w:val="0"/>
          <w:numId w:val="15"/>
        </w:numPr>
        <w:tabs>
          <w:tab w:val="left" w:pos="851"/>
        </w:tabs>
        <w:ind w:left="0" w:firstLine="284"/>
        <w:jc w:val="both"/>
        <w:rPr>
          <w:rFonts w:ascii="Times New Roman" w:eastAsia="Times New Roman" w:hAnsi="Times New Roman" w:cs="Times New Roman"/>
          <w:snapToGrid w:val="0"/>
          <w:color w:val="auto"/>
          <w:sz w:val="20"/>
          <w:szCs w:val="20"/>
          <w:lang w:bidi="ar-SA"/>
        </w:rPr>
      </w:pPr>
      <w:r w:rsidRPr="008921F7">
        <w:rPr>
          <w:rFonts w:ascii="Times New Roman" w:eastAsia="Times New Roman" w:hAnsi="Times New Roman" w:cs="Times New Roman"/>
          <w:snapToGrid w:val="0"/>
          <w:color w:val="auto"/>
          <w:sz w:val="20"/>
          <w:szCs w:val="20"/>
          <w:lang w:bidi="ar-SA"/>
        </w:rPr>
        <w:t>Обеспечение своевременного перемещения медицинских отходов класса</w:t>
      </w:r>
      <w:proofErr w:type="gramStart"/>
      <w:r w:rsidRPr="008921F7">
        <w:rPr>
          <w:rFonts w:ascii="Times New Roman" w:eastAsia="Times New Roman" w:hAnsi="Times New Roman" w:cs="Times New Roman"/>
          <w:snapToGrid w:val="0"/>
          <w:color w:val="auto"/>
          <w:sz w:val="20"/>
          <w:szCs w:val="20"/>
          <w:lang w:bidi="ar-SA"/>
        </w:rPr>
        <w:t xml:space="preserve"> А</w:t>
      </w:r>
      <w:proofErr w:type="gramEnd"/>
      <w:r w:rsidRPr="008921F7">
        <w:rPr>
          <w:rFonts w:ascii="Times New Roman" w:eastAsia="Times New Roman" w:hAnsi="Times New Roman" w:cs="Times New Roman"/>
          <w:snapToGrid w:val="0"/>
          <w:color w:val="auto"/>
          <w:sz w:val="20"/>
          <w:szCs w:val="20"/>
          <w:lang w:bidi="ar-SA"/>
        </w:rPr>
        <w:t xml:space="preserve"> из мест временного хранения в подразделениях Заказчика в централизованное место временного хранения, откуда производится вывоз отходов.</w:t>
      </w:r>
    </w:p>
    <w:p w14:paraId="07835A0F" w14:textId="77777777" w:rsidR="00262C62" w:rsidRPr="008921F7" w:rsidRDefault="00262C62" w:rsidP="00262C62">
      <w:pPr>
        <w:widowControl/>
        <w:numPr>
          <w:ilvl w:val="0"/>
          <w:numId w:val="15"/>
        </w:numPr>
        <w:tabs>
          <w:tab w:val="left" w:pos="851"/>
        </w:tabs>
        <w:ind w:left="0" w:firstLine="284"/>
        <w:jc w:val="both"/>
        <w:rPr>
          <w:rFonts w:ascii="Times New Roman" w:eastAsia="Times New Roman" w:hAnsi="Times New Roman" w:cs="Times New Roman"/>
          <w:snapToGrid w:val="0"/>
          <w:color w:val="auto"/>
          <w:sz w:val="20"/>
          <w:szCs w:val="20"/>
          <w:lang w:bidi="ar-SA"/>
        </w:rPr>
      </w:pPr>
      <w:r w:rsidRPr="008921F7">
        <w:rPr>
          <w:rFonts w:ascii="Times New Roman" w:eastAsia="Times New Roman" w:hAnsi="Times New Roman" w:cs="Times New Roman"/>
          <w:snapToGrid w:val="0"/>
          <w:color w:val="auto"/>
          <w:sz w:val="20"/>
          <w:szCs w:val="20"/>
          <w:lang w:bidi="ar-SA"/>
        </w:rPr>
        <w:t>При оказании услуг по перемещению обязательно использование средств индивидуальной защиты.</w:t>
      </w:r>
    </w:p>
    <w:p w14:paraId="5522AFCA" w14:textId="77777777" w:rsidR="00262C62" w:rsidRPr="008921F7" w:rsidRDefault="00262C62" w:rsidP="00262C62">
      <w:pPr>
        <w:widowControl/>
        <w:numPr>
          <w:ilvl w:val="0"/>
          <w:numId w:val="15"/>
        </w:numPr>
        <w:tabs>
          <w:tab w:val="left" w:pos="851"/>
        </w:tabs>
        <w:ind w:left="0" w:firstLine="284"/>
        <w:jc w:val="both"/>
        <w:rPr>
          <w:rFonts w:ascii="Times New Roman" w:eastAsia="Times New Roman" w:hAnsi="Times New Roman" w:cs="Times New Roman"/>
          <w:snapToGrid w:val="0"/>
          <w:color w:val="auto"/>
          <w:sz w:val="20"/>
          <w:szCs w:val="20"/>
          <w:lang w:bidi="ar-SA"/>
        </w:rPr>
      </w:pPr>
      <w:r w:rsidRPr="008921F7">
        <w:rPr>
          <w:rFonts w:ascii="Times New Roman" w:eastAsia="Times New Roman" w:hAnsi="Times New Roman" w:cs="Times New Roman"/>
          <w:snapToGrid w:val="0"/>
          <w:color w:val="auto"/>
          <w:sz w:val="20"/>
          <w:szCs w:val="20"/>
          <w:lang w:bidi="ar-SA"/>
        </w:rPr>
        <w:t>Оказание услуг по перемещению должно осуществляться минимум двумя сотрудниками.</w:t>
      </w:r>
    </w:p>
    <w:p w14:paraId="2EBECE03" w14:textId="77777777" w:rsidR="00262C62" w:rsidRPr="008921F7" w:rsidRDefault="00262C62" w:rsidP="00262C62">
      <w:pPr>
        <w:widowControl/>
        <w:numPr>
          <w:ilvl w:val="0"/>
          <w:numId w:val="15"/>
        </w:numPr>
        <w:tabs>
          <w:tab w:val="left" w:pos="851"/>
        </w:tabs>
        <w:ind w:left="0" w:firstLine="284"/>
        <w:jc w:val="both"/>
        <w:rPr>
          <w:rFonts w:ascii="Times New Roman" w:eastAsia="Times New Roman" w:hAnsi="Times New Roman" w:cs="Times New Roman"/>
          <w:snapToGrid w:val="0"/>
          <w:color w:val="auto"/>
          <w:sz w:val="20"/>
          <w:szCs w:val="20"/>
          <w:lang w:bidi="ar-SA"/>
        </w:rPr>
      </w:pPr>
      <w:r w:rsidRPr="008921F7">
        <w:rPr>
          <w:rFonts w:ascii="Times New Roman" w:eastAsia="Times New Roman" w:hAnsi="Times New Roman" w:cs="Times New Roman"/>
          <w:snapToGrid w:val="0"/>
          <w:color w:val="auto"/>
          <w:sz w:val="20"/>
          <w:szCs w:val="20"/>
          <w:lang w:bidi="ar-SA"/>
        </w:rPr>
        <w:t>Для перемещения отходов Исполнитель должен использовать собственные механизированные тележки. Тележки должны полностью скрывать содержимое в них. Ширина тележки не должна превышать 90 см.</w:t>
      </w:r>
    </w:p>
    <w:p w14:paraId="68F21A63" w14:textId="77777777" w:rsidR="00262C62" w:rsidRPr="008921F7" w:rsidRDefault="00262C62" w:rsidP="00262C62">
      <w:pPr>
        <w:widowControl/>
        <w:numPr>
          <w:ilvl w:val="0"/>
          <w:numId w:val="15"/>
        </w:numPr>
        <w:tabs>
          <w:tab w:val="left" w:pos="851"/>
        </w:tabs>
        <w:ind w:left="0" w:firstLine="284"/>
        <w:jc w:val="both"/>
        <w:rPr>
          <w:rFonts w:ascii="Times New Roman" w:eastAsia="Times New Roman" w:hAnsi="Times New Roman" w:cs="Times New Roman"/>
          <w:snapToGrid w:val="0"/>
          <w:color w:val="auto"/>
          <w:sz w:val="20"/>
          <w:szCs w:val="20"/>
          <w:lang w:bidi="ar-SA"/>
        </w:rPr>
      </w:pPr>
      <w:r w:rsidRPr="008921F7">
        <w:rPr>
          <w:rFonts w:ascii="Times New Roman" w:eastAsia="Times New Roman" w:hAnsi="Times New Roman" w:cs="Times New Roman"/>
          <w:snapToGrid w:val="0"/>
          <w:color w:val="auto"/>
          <w:sz w:val="20"/>
          <w:szCs w:val="20"/>
          <w:lang w:bidi="ar-SA"/>
        </w:rPr>
        <w:t>Обработка емкостей (стойки-тележки, транспортные тележки) подразделений больницы производится Исполнителем. Обработку платформенных тележек Исполнитель производит собственными силами.</w:t>
      </w:r>
    </w:p>
    <w:p w14:paraId="2AEB24E1" w14:textId="77777777" w:rsidR="00262C62" w:rsidRPr="008921F7" w:rsidRDefault="00262C62" w:rsidP="00262C62">
      <w:pPr>
        <w:widowControl/>
        <w:numPr>
          <w:ilvl w:val="0"/>
          <w:numId w:val="8"/>
        </w:numPr>
        <w:spacing w:line="276" w:lineRule="auto"/>
        <w:ind w:left="0" w:firstLine="284"/>
        <w:jc w:val="both"/>
        <w:rPr>
          <w:rFonts w:ascii="Times New Roman" w:eastAsia="Calibri" w:hAnsi="Times New Roman" w:cs="Times New Roman"/>
          <w:b/>
          <w:color w:val="auto"/>
          <w:sz w:val="20"/>
          <w:szCs w:val="20"/>
          <w:u w:val="single"/>
          <w:lang w:eastAsia="en-US" w:bidi="ar-SA"/>
        </w:rPr>
      </w:pPr>
      <w:r w:rsidRPr="008921F7">
        <w:rPr>
          <w:rFonts w:ascii="Times New Roman" w:eastAsia="Calibri" w:hAnsi="Times New Roman" w:cs="Times New Roman"/>
          <w:b/>
          <w:bCs/>
          <w:color w:val="auto"/>
          <w:sz w:val="20"/>
          <w:szCs w:val="20"/>
          <w:u w:val="single"/>
          <w:lang w:eastAsia="en-US" w:bidi="ar-SA"/>
        </w:rPr>
        <w:t>Порядок взаимодействия ответственного лица исполнителя с представителями администрации заказчика</w:t>
      </w:r>
      <w:bookmarkEnd w:id="7"/>
    </w:p>
    <w:p w14:paraId="19F28835" w14:textId="77777777" w:rsidR="00262C62" w:rsidRPr="008921F7" w:rsidRDefault="00262C62" w:rsidP="00262C62">
      <w:pPr>
        <w:widowControl/>
        <w:numPr>
          <w:ilvl w:val="0"/>
          <w:numId w:val="18"/>
        </w:numPr>
        <w:tabs>
          <w:tab w:val="left" w:pos="851"/>
        </w:tabs>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 xml:space="preserve">Представители администрации Заказчика назначают ответственное лицо со стороны Заказчика. </w:t>
      </w:r>
    </w:p>
    <w:p w14:paraId="08602323" w14:textId="77777777" w:rsidR="00262C62" w:rsidRPr="008921F7" w:rsidRDefault="00262C62" w:rsidP="00262C62">
      <w:pPr>
        <w:widowControl/>
        <w:numPr>
          <w:ilvl w:val="0"/>
          <w:numId w:val="18"/>
        </w:numPr>
        <w:tabs>
          <w:tab w:val="left" w:pos="851"/>
        </w:tabs>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 xml:space="preserve">Ответственными лицами со стороны Заказчика назначается ответственное лицо, а его отсутствие </w:t>
      </w:r>
      <w:proofErr w:type="gramStart"/>
      <w:r w:rsidRPr="008921F7">
        <w:rPr>
          <w:rFonts w:ascii="Times New Roman" w:eastAsia="Calibri" w:hAnsi="Times New Roman" w:cs="Times New Roman"/>
          <w:color w:val="auto"/>
          <w:sz w:val="20"/>
          <w:szCs w:val="20"/>
          <w:lang w:eastAsia="en-US" w:bidi="ar-SA"/>
        </w:rPr>
        <w:t>–з</w:t>
      </w:r>
      <w:proofErr w:type="gramEnd"/>
      <w:r w:rsidRPr="008921F7">
        <w:rPr>
          <w:rFonts w:ascii="Times New Roman" w:eastAsia="Calibri" w:hAnsi="Times New Roman" w:cs="Times New Roman"/>
          <w:color w:val="auto"/>
          <w:sz w:val="20"/>
          <w:szCs w:val="20"/>
          <w:lang w:eastAsia="en-US" w:bidi="ar-SA"/>
        </w:rPr>
        <w:t xml:space="preserve">аместитель, который напрямую контактирует с ответственным лицом Исполнителя. </w:t>
      </w:r>
    </w:p>
    <w:p w14:paraId="6B30ACEF" w14:textId="77777777" w:rsidR="00262C62" w:rsidRPr="008921F7" w:rsidRDefault="00262C62" w:rsidP="00262C62">
      <w:pPr>
        <w:widowControl/>
        <w:numPr>
          <w:ilvl w:val="0"/>
          <w:numId w:val="18"/>
        </w:numPr>
        <w:tabs>
          <w:tab w:val="left" w:pos="851"/>
        </w:tabs>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Представители администрации Заказчика и ответственное лицо со стороны Заказчика имеют право делать устные замечания по качеству оказания услуг и передавать информацию об этом, ответственному лицу со стороны Заказчика. Если это не противоречит рамкам текущего Описания объекта закупки, Исполнитель обязан устранить замечания незамедлительно.</w:t>
      </w:r>
    </w:p>
    <w:p w14:paraId="45674802" w14:textId="77777777" w:rsidR="00262C62" w:rsidRPr="008921F7" w:rsidRDefault="00262C62" w:rsidP="00262C62">
      <w:pPr>
        <w:widowControl/>
        <w:numPr>
          <w:ilvl w:val="0"/>
          <w:numId w:val="18"/>
        </w:numPr>
        <w:tabs>
          <w:tab w:val="left" w:pos="851"/>
        </w:tabs>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Ответственное лицо со стороны Заказчика имеет право передавать распоряжения или замечания по качеству оказания услуг ответственному лицу Исполнителя в письменном, электронном или устном виде.</w:t>
      </w:r>
    </w:p>
    <w:p w14:paraId="26423FE2" w14:textId="77777777" w:rsidR="00262C62" w:rsidRPr="008921F7" w:rsidRDefault="00262C62" w:rsidP="00262C62">
      <w:pPr>
        <w:widowControl/>
        <w:numPr>
          <w:ilvl w:val="0"/>
          <w:numId w:val="18"/>
        </w:numPr>
        <w:tabs>
          <w:tab w:val="left" w:pos="851"/>
        </w:tabs>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 xml:space="preserve">Ответственное лицо со стороны Заказчика осуществляет ежедневный надзор и ежедневно контактирует с ответственным лицом Исполнителя, и в случае ненадлежащего качества услуг, совместно с представителем Исполнителя составляет акты с комментариями к выполненным работам, выставляет оценки качеству и объему выполненных работ Исполнителем. </w:t>
      </w:r>
    </w:p>
    <w:p w14:paraId="56997BB2" w14:textId="77777777" w:rsidR="00262C62" w:rsidRPr="008921F7" w:rsidRDefault="00262C62" w:rsidP="00262C62">
      <w:pPr>
        <w:widowControl/>
        <w:numPr>
          <w:ilvl w:val="0"/>
          <w:numId w:val="18"/>
        </w:numPr>
        <w:tabs>
          <w:tab w:val="left" w:pos="851"/>
        </w:tabs>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В случае обнаружения не устраненных недостатков, подтвержденных актом, подписанным Сторонами, и выявления отступления от условий Договора, результат регистрируется в акте приема оказанных услуг Исполнителя и учитывается при проведении взаиморасчетов.</w:t>
      </w:r>
    </w:p>
    <w:p w14:paraId="592B3726" w14:textId="77777777" w:rsidR="00262C62" w:rsidRPr="008921F7" w:rsidRDefault="00262C62" w:rsidP="00262C62">
      <w:pPr>
        <w:widowControl/>
        <w:numPr>
          <w:ilvl w:val="0"/>
          <w:numId w:val="18"/>
        </w:numPr>
        <w:tabs>
          <w:tab w:val="left" w:pos="851"/>
        </w:tabs>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Ответственное лицо Исполнителя согласовывает с ответственным лицом Заказчика прием оказанных услуг по актам и ведет сверку объемов оказанных услуг.</w:t>
      </w:r>
    </w:p>
    <w:p w14:paraId="69EFA4B0" w14:textId="77777777" w:rsidR="00262C62" w:rsidRPr="008921F7" w:rsidRDefault="00262C62" w:rsidP="00262C62">
      <w:pPr>
        <w:widowControl/>
        <w:numPr>
          <w:ilvl w:val="0"/>
          <w:numId w:val="18"/>
        </w:numPr>
        <w:tabs>
          <w:tab w:val="left" w:pos="851"/>
        </w:tabs>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Ответственное лицо Исполнителя своевременно реагирует на замечания любого представителя администрации и ответственного лица со стороны Заказчика и принимает меры к немедленному устранению выявленных недостатков, если в процессе оказания услуг Исполнитель допустил отступление от условий Договора.</w:t>
      </w:r>
    </w:p>
    <w:p w14:paraId="298DE5C1" w14:textId="77777777" w:rsidR="00262C62" w:rsidRPr="008921F7" w:rsidRDefault="00262C62" w:rsidP="00262C62">
      <w:pPr>
        <w:widowControl/>
        <w:numPr>
          <w:ilvl w:val="0"/>
          <w:numId w:val="18"/>
        </w:numPr>
        <w:tabs>
          <w:tab w:val="left" w:pos="851"/>
        </w:tabs>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lastRenderedPageBreak/>
        <w:t>Ответственное лицо Исполнителя обязано предоставлять по запросам Заказчика информацию по вопросам состояния и обслуживания помещений на момент запроса.</w:t>
      </w:r>
    </w:p>
    <w:p w14:paraId="43B3F395" w14:textId="77777777" w:rsidR="00262C62" w:rsidRPr="008921F7" w:rsidRDefault="00262C62" w:rsidP="00262C62">
      <w:pPr>
        <w:widowControl/>
        <w:numPr>
          <w:ilvl w:val="0"/>
          <w:numId w:val="18"/>
        </w:numPr>
        <w:tabs>
          <w:tab w:val="left" w:pos="851"/>
        </w:tabs>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Ответственное лицо Исполнителя разрабатывает и согласовывает с ответственным лицом Заказчика график оказания услуг и при необходимости, по согласованию с ответственным лицом Заказчика, оперативно вносит в него изменения.</w:t>
      </w:r>
    </w:p>
    <w:p w14:paraId="69946621" w14:textId="77777777" w:rsidR="00262C62" w:rsidRPr="008921F7" w:rsidRDefault="00262C62" w:rsidP="00262C62">
      <w:pPr>
        <w:widowControl/>
        <w:numPr>
          <w:ilvl w:val="0"/>
          <w:numId w:val="18"/>
        </w:numPr>
        <w:tabs>
          <w:tab w:val="left" w:pos="851"/>
        </w:tabs>
        <w:spacing w:line="276" w:lineRule="auto"/>
        <w:ind w:left="0" w:firstLine="284"/>
        <w:contextualSpacing/>
        <w:jc w:val="both"/>
        <w:rPr>
          <w:rFonts w:ascii="Times New Roman" w:eastAsia="Calibri" w:hAnsi="Times New Roman" w:cs="Times New Roman"/>
          <w:color w:val="auto"/>
          <w:sz w:val="20"/>
          <w:szCs w:val="20"/>
          <w:lang w:eastAsia="en-US" w:bidi="ar-SA"/>
        </w:rPr>
      </w:pPr>
      <w:proofErr w:type="gramStart"/>
      <w:r w:rsidRPr="008921F7">
        <w:rPr>
          <w:rFonts w:ascii="Times New Roman" w:eastAsia="Calibri" w:hAnsi="Times New Roman" w:cs="Times New Roman"/>
          <w:color w:val="auto"/>
          <w:sz w:val="20"/>
          <w:szCs w:val="20"/>
          <w:lang w:eastAsia="en-US" w:bidi="ar-SA"/>
        </w:rPr>
        <w:t xml:space="preserve">Ответственное лицо Исполнителя обеспечивает оказание услуг в соответствии с графиком и наличие  дневных постов в соответствии с Техническом заданием, привлекая необходимое количество сотрудников Исполнителя для качественного оказания услуг. </w:t>
      </w:r>
      <w:proofErr w:type="gramEnd"/>
    </w:p>
    <w:p w14:paraId="7D1EF95E" w14:textId="77777777" w:rsidR="00262C62" w:rsidRPr="008921F7" w:rsidRDefault="00262C62" w:rsidP="00262C62">
      <w:pPr>
        <w:widowControl/>
        <w:numPr>
          <w:ilvl w:val="0"/>
          <w:numId w:val="18"/>
        </w:numPr>
        <w:tabs>
          <w:tab w:val="left" w:pos="851"/>
        </w:tabs>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 xml:space="preserve">Ответственное лицо Исполнителя осуществляет </w:t>
      </w:r>
      <w:proofErr w:type="gramStart"/>
      <w:r w:rsidRPr="008921F7">
        <w:rPr>
          <w:rFonts w:ascii="Times New Roman" w:eastAsia="Calibri" w:hAnsi="Times New Roman" w:cs="Times New Roman"/>
          <w:color w:val="auto"/>
          <w:sz w:val="20"/>
          <w:szCs w:val="20"/>
          <w:lang w:eastAsia="en-US" w:bidi="ar-SA"/>
        </w:rPr>
        <w:t>контроль за</w:t>
      </w:r>
      <w:proofErr w:type="gramEnd"/>
      <w:r w:rsidRPr="008921F7">
        <w:rPr>
          <w:rFonts w:ascii="Times New Roman" w:eastAsia="Calibri" w:hAnsi="Times New Roman" w:cs="Times New Roman"/>
          <w:color w:val="auto"/>
          <w:sz w:val="20"/>
          <w:szCs w:val="20"/>
          <w:lang w:eastAsia="en-US" w:bidi="ar-SA"/>
        </w:rPr>
        <w:t xml:space="preserve"> качественным оказанием производимых работ.</w:t>
      </w:r>
    </w:p>
    <w:p w14:paraId="2851953E" w14:textId="77777777" w:rsidR="00262C62" w:rsidRPr="008921F7" w:rsidRDefault="00262C62" w:rsidP="00262C62">
      <w:pPr>
        <w:widowControl/>
        <w:numPr>
          <w:ilvl w:val="0"/>
          <w:numId w:val="18"/>
        </w:numPr>
        <w:tabs>
          <w:tab w:val="left" w:pos="851"/>
        </w:tabs>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Ответственное лицо Исполнителя следит за соблюдением сотрудниками Исполнителя правил внутреннего распорядка, соблюдением правил личной гигиены, санитарных норм и требований.</w:t>
      </w:r>
    </w:p>
    <w:p w14:paraId="5CD73C5F" w14:textId="77777777" w:rsidR="00262C62" w:rsidRPr="008921F7" w:rsidRDefault="00262C62" w:rsidP="00262C62">
      <w:pPr>
        <w:widowControl/>
        <w:numPr>
          <w:ilvl w:val="0"/>
          <w:numId w:val="18"/>
        </w:numPr>
        <w:tabs>
          <w:tab w:val="left" w:pos="851"/>
        </w:tabs>
        <w:spacing w:after="120" w:line="276" w:lineRule="auto"/>
        <w:ind w:left="0" w:firstLine="284"/>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Ответственное лицо Исполнителя контролирует, чтобы сотрудники Исполнителя не принимали пищу на рабочем месте (прием пищи разрешается в специально отведенном помещении или месте) и не курили на территории Заказчика.</w:t>
      </w:r>
    </w:p>
    <w:p w14:paraId="4833E1FA" w14:textId="77777777" w:rsidR="00262C62" w:rsidRPr="008921F7" w:rsidRDefault="00262C62" w:rsidP="00262C62">
      <w:pPr>
        <w:widowControl/>
        <w:numPr>
          <w:ilvl w:val="0"/>
          <w:numId w:val="8"/>
        </w:numPr>
        <w:spacing w:line="276" w:lineRule="auto"/>
        <w:ind w:left="0" w:firstLine="284"/>
        <w:jc w:val="both"/>
        <w:rPr>
          <w:rFonts w:ascii="Times New Roman" w:eastAsia="Calibri" w:hAnsi="Times New Roman" w:cs="Times New Roman"/>
          <w:b/>
          <w:bCs/>
          <w:color w:val="auto"/>
          <w:sz w:val="20"/>
          <w:szCs w:val="20"/>
          <w:u w:val="single"/>
          <w:lang w:eastAsia="en-US" w:bidi="ar-SA"/>
        </w:rPr>
      </w:pPr>
      <w:r w:rsidRPr="008921F7">
        <w:rPr>
          <w:rFonts w:ascii="Times New Roman" w:eastAsia="Calibri" w:hAnsi="Times New Roman" w:cs="Times New Roman"/>
          <w:b/>
          <w:bCs/>
          <w:color w:val="auto"/>
          <w:sz w:val="20"/>
          <w:szCs w:val="20"/>
          <w:u w:val="single"/>
          <w:lang w:eastAsia="en-US" w:bidi="ar-SA"/>
        </w:rPr>
        <w:t>Перечень нормативных правовых и нормативных техническ</w:t>
      </w:r>
      <w:bookmarkStart w:id="8" w:name="бернская_конвенция"/>
      <w:r w:rsidRPr="008921F7">
        <w:rPr>
          <w:rFonts w:ascii="Times New Roman" w:eastAsia="Calibri" w:hAnsi="Times New Roman" w:cs="Times New Roman"/>
          <w:b/>
          <w:bCs/>
          <w:color w:val="auto"/>
          <w:sz w:val="20"/>
          <w:szCs w:val="20"/>
          <w:u w:val="single"/>
          <w:lang w:eastAsia="en-US" w:bidi="ar-SA"/>
        </w:rPr>
        <w:t>их актов</w:t>
      </w:r>
    </w:p>
    <w:bookmarkEnd w:id="8"/>
    <w:p w14:paraId="09710904" w14:textId="77777777" w:rsidR="00262C62" w:rsidRPr="008921F7" w:rsidRDefault="00262C62" w:rsidP="00262C62">
      <w:pPr>
        <w:widowControl/>
        <w:numPr>
          <w:ilvl w:val="0"/>
          <w:numId w:val="19"/>
        </w:numPr>
        <w:tabs>
          <w:tab w:val="left" w:pos="851"/>
        </w:tabs>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Решение Комиссии Таможенного союза от 28.05.2010 № 299 «О применении санитарных мер в таможенном союзе».</w:t>
      </w:r>
    </w:p>
    <w:p w14:paraId="5073A615" w14:textId="77777777" w:rsidR="00262C62" w:rsidRPr="008921F7" w:rsidRDefault="00262C62" w:rsidP="00262C62">
      <w:pPr>
        <w:widowControl/>
        <w:numPr>
          <w:ilvl w:val="0"/>
          <w:numId w:val="19"/>
        </w:numPr>
        <w:tabs>
          <w:tab w:val="left" w:pos="851"/>
        </w:tabs>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Федеральный закон от 30.12.2001 № 197-ФЗ «Трудовой кодекс Российской Федерации».</w:t>
      </w:r>
    </w:p>
    <w:p w14:paraId="7FB76657" w14:textId="77777777" w:rsidR="00262C62" w:rsidRPr="008921F7" w:rsidRDefault="00262C62" w:rsidP="00262C62">
      <w:pPr>
        <w:widowControl/>
        <w:numPr>
          <w:ilvl w:val="0"/>
          <w:numId w:val="19"/>
        </w:numPr>
        <w:tabs>
          <w:tab w:val="left" w:pos="851"/>
        </w:tabs>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Федеральный закон от 21.12.1994 № 69-ФЗ «О пожарной безопасности».</w:t>
      </w:r>
    </w:p>
    <w:p w14:paraId="39DE1B55" w14:textId="77777777" w:rsidR="00262C62" w:rsidRPr="008921F7" w:rsidRDefault="00262C62" w:rsidP="00262C62">
      <w:pPr>
        <w:widowControl/>
        <w:numPr>
          <w:ilvl w:val="0"/>
          <w:numId w:val="19"/>
        </w:numPr>
        <w:tabs>
          <w:tab w:val="left" w:pos="851"/>
        </w:tabs>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Федеральный закон от 30.03.1999 № 52-ФЗ «О санитарно-эпидемиологическом благополучии населения». Редакция от 28.06.21 г. Редакция от 02.07.21 г.</w:t>
      </w:r>
    </w:p>
    <w:p w14:paraId="18CB4BF2" w14:textId="77777777" w:rsidR="00262C62" w:rsidRPr="008921F7" w:rsidRDefault="00262C62" w:rsidP="00262C62">
      <w:pPr>
        <w:widowControl/>
        <w:numPr>
          <w:ilvl w:val="0"/>
          <w:numId w:val="19"/>
        </w:numPr>
        <w:tabs>
          <w:tab w:val="left" w:pos="851"/>
        </w:tabs>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Федеральный закон от 10.01.2002 № 7-ФЗ «Об охране окружающей среды». Редакция от 11.06.21.</w:t>
      </w:r>
    </w:p>
    <w:p w14:paraId="4A2D4201" w14:textId="77777777" w:rsidR="00262C62" w:rsidRPr="008921F7" w:rsidRDefault="00262C62" w:rsidP="00262C62">
      <w:pPr>
        <w:widowControl/>
        <w:numPr>
          <w:ilvl w:val="0"/>
          <w:numId w:val="19"/>
        </w:numPr>
        <w:tabs>
          <w:tab w:val="left" w:pos="851"/>
        </w:tabs>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Федеральный закон от 25.07.2002 № 115-ФЗ «О правовом положении иностранных граждан в Российской Федерации».</w:t>
      </w:r>
    </w:p>
    <w:p w14:paraId="4549F7F4" w14:textId="77777777" w:rsidR="00262C62" w:rsidRPr="008921F7" w:rsidRDefault="00262C62" w:rsidP="00262C62">
      <w:pPr>
        <w:widowControl/>
        <w:numPr>
          <w:ilvl w:val="0"/>
          <w:numId w:val="19"/>
        </w:numPr>
        <w:tabs>
          <w:tab w:val="left" w:pos="851"/>
        </w:tabs>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Федеральный закон от 18.07.2006 № 109-ФЗ «О миграционном учете иностранных граждан и лиц без гражданства в Российской Федерации».</w:t>
      </w:r>
    </w:p>
    <w:p w14:paraId="41BA3271" w14:textId="77777777" w:rsidR="00262C62" w:rsidRPr="008921F7" w:rsidRDefault="00262C62" w:rsidP="00262C62">
      <w:pPr>
        <w:widowControl/>
        <w:numPr>
          <w:ilvl w:val="0"/>
          <w:numId w:val="19"/>
        </w:numPr>
        <w:tabs>
          <w:tab w:val="left" w:pos="851"/>
        </w:tabs>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Федеральный закон от 22.07.2008 № 123-ФЗ «Технический регламент о требованиях пожарной безопасности».</w:t>
      </w:r>
    </w:p>
    <w:p w14:paraId="1F2DFAFC" w14:textId="77777777" w:rsidR="00262C62" w:rsidRPr="008921F7" w:rsidRDefault="00262C62" w:rsidP="00262C62">
      <w:pPr>
        <w:widowControl/>
        <w:numPr>
          <w:ilvl w:val="0"/>
          <w:numId w:val="19"/>
        </w:numPr>
        <w:tabs>
          <w:tab w:val="left" w:pos="851"/>
        </w:tabs>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Федеральный закон от 30.12.2009 № 384-ФЗ «Технический регламент о безопасности зданий и сооружений».</w:t>
      </w:r>
    </w:p>
    <w:p w14:paraId="42025888" w14:textId="77777777" w:rsidR="00262C62" w:rsidRPr="008921F7" w:rsidRDefault="00262C62" w:rsidP="00262C62">
      <w:pPr>
        <w:widowControl/>
        <w:numPr>
          <w:ilvl w:val="0"/>
          <w:numId w:val="19"/>
        </w:numPr>
        <w:tabs>
          <w:tab w:val="left" w:pos="851"/>
        </w:tabs>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Федеральный закон от 21.11.2011 № 323-ФЗ «Об основах охраны здоровья граждан в Российской Федерации».</w:t>
      </w:r>
    </w:p>
    <w:p w14:paraId="6F0B4214" w14:textId="77777777" w:rsidR="00262C62" w:rsidRPr="008921F7" w:rsidRDefault="00262C62" w:rsidP="00262C62">
      <w:pPr>
        <w:widowControl/>
        <w:numPr>
          <w:ilvl w:val="0"/>
          <w:numId w:val="19"/>
        </w:numPr>
        <w:tabs>
          <w:tab w:val="left" w:pos="851"/>
        </w:tabs>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Постановлением Правительства Российской Федерации от 15.07.1999 № 825 «Об утверждении перечня работ, выполнение которых связано с высоким риском заболевания инфекционными болезнями и требует обязательного проведения профилактических прививок» с изменениями от 24.12.2014 г.</w:t>
      </w:r>
    </w:p>
    <w:p w14:paraId="1DF2EFF4" w14:textId="77777777" w:rsidR="00262C62" w:rsidRPr="008921F7" w:rsidRDefault="00262C62" w:rsidP="00262C62">
      <w:pPr>
        <w:widowControl/>
        <w:numPr>
          <w:ilvl w:val="0"/>
          <w:numId w:val="19"/>
        </w:numPr>
        <w:tabs>
          <w:tab w:val="left" w:pos="851"/>
        </w:tabs>
        <w:spacing w:line="276" w:lineRule="auto"/>
        <w:ind w:left="0" w:firstLine="284"/>
        <w:contextualSpacing/>
        <w:jc w:val="both"/>
        <w:rPr>
          <w:rFonts w:ascii="Times New Roman" w:eastAsia="Calibri" w:hAnsi="Times New Roman" w:cs="Times New Roman"/>
          <w:sz w:val="20"/>
          <w:szCs w:val="20"/>
          <w:lang w:eastAsia="en-US" w:bidi="ar-SA"/>
        </w:rPr>
      </w:pPr>
      <w:r w:rsidRPr="008921F7">
        <w:rPr>
          <w:rFonts w:ascii="Times New Roman" w:eastAsia="Calibri" w:hAnsi="Times New Roman" w:cs="Times New Roman"/>
          <w:sz w:val="20"/>
          <w:szCs w:val="20"/>
          <w:lang w:eastAsia="en-US" w:bidi="ar-SA"/>
        </w:rPr>
        <w:t>Постановление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14:paraId="0BEC32B2" w14:textId="77777777" w:rsidR="00262C62" w:rsidRPr="008921F7" w:rsidRDefault="00262C62" w:rsidP="00262C62">
      <w:pPr>
        <w:widowControl/>
        <w:numPr>
          <w:ilvl w:val="0"/>
          <w:numId w:val="19"/>
        </w:numPr>
        <w:tabs>
          <w:tab w:val="left" w:pos="851"/>
        </w:tabs>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Постановление Главного государственного санитарного врача Российской Федерации от 27.10.2020 г № 32</w:t>
      </w:r>
      <w:proofErr w:type="gramStart"/>
      <w:r w:rsidRPr="008921F7">
        <w:rPr>
          <w:rFonts w:ascii="Times New Roman" w:eastAsia="Calibri" w:hAnsi="Times New Roman" w:cs="Times New Roman"/>
          <w:color w:val="auto"/>
          <w:sz w:val="20"/>
          <w:szCs w:val="20"/>
          <w:lang w:eastAsia="en-US" w:bidi="ar-SA"/>
        </w:rPr>
        <w:t xml:space="preserve"> О</w:t>
      </w:r>
      <w:proofErr w:type="gramEnd"/>
      <w:r w:rsidRPr="008921F7">
        <w:rPr>
          <w:rFonts w:ascii="Times New Roman" w:eastAsia="Calibri" w:hAnsi="Times New Roman" w:cs="Times New Roman"/>
          <w:color w:val="auto"/>
          <w:sz w:val="20"/>
          <w:szCs w:val="20"/>
          <w:lang w:eastAsia="en-US" w:bidi="ar-SA"/>
        </w:rPr>
        <w:t>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7F617BFA" w14:textId="77777777" w:rsidR="00262C62" w:rsidRPr="008921F7" w:rsidRDefault="00262C62" w:rsidP="00262C62">
      <w:pPr>
        <w:widowControl/>
        <w:numPr>
          <w:ilvl w:val="0"/>
          <w:numId w:val="19"/>
        </w:numPr>
        <w:tabs>
          <w:tab w:val="left" w:pos="851"/>
        </w:tabs>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 xml:space="preserve">Приказ Минздрава России от 17.04.2002 № 123 «Об утверждении отраслевого стандарта «Протокол ведения больных. Пролежни». Редакция от 17.04.2002 г. </w:t>
      </w:r>
    </w:p>
    <w:p w14:paraId="59DE1131" w14:textId="77777777" w:rsidR="00262C62" w:rsidRPr="008921F7" w:rsidRDefault="00262C62" w:rsidP="00262C62">
      <w:pPr>
        <w:widowControl/>
        <w:numPr>
          <w:ilvl w:val="0"/>
          <w:numId w:val="19"/>
        </w:numPr>
        <w:tabs>
          <w:tab w:val="left" w:pos="851"/>
        </w:tabs>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 xml:space="preserve">Приказ </w:t>
      </w:r>
      <w:proofErr w:type="spellStart"/>
      <w:r w:rsidRPr="008921F7">
        <w:rPr>
          <w:rFonts w:ascii="Times New Roman" w:eastAsia="Calibri" w:hAnsi="Times New Roman" w:cs="Times New Roman"/>
          <w:color w:val="auto"/>
          <w:sz w:val="20"/>
          <w:szCs w:val="20"/>
          <w:lang w:eastAsia="en-US" w:bidi="ar-SA"/>
        </w:rPr>
        <w:t>Ростехрегулирования</w:t>
      </w:r>
      <w:proofErr w:type="spellEnd"/>
      <w:r w:rsidRPr="008921F7">
        <w:rPr>
          <w:rFonts w:ascii="Times New Roman" w:eastAsia="Calibri" w:hAnsi="Times New Roman" w:cs="Times New Roman"/>
          <w:color w:val="auto"/>
          <w:sz w:val="20"/>
          <w:szCs w:val="20"/>
          <w:lang w:eastAsia="en-US" w:bidi="ar-SA"/>
        </w:rPr>
        <w:t xml:space="preserve"> от 27.12.2006 № 341-ст «ГОСТ </w:t>
      </w:r>
      <w:proofErr w:type="gramStart"/>
      <w:r w:rsidRPr="008921F7">
        <w:rPr>
          <w:rFonts w:ascii="Times New Roman" w:eastAsia="Calibri" w:hAnsi="Times New Roman" w:cs="Times New Roman"/>
          <w:color w:val="auto"/>
          <w:sz w:val="20"/>
          <w:szCs w:val="20"/>
          <w:lang w:eastAsia="en-US" w:bidi="ar-SA"/>
        </w:rPr>
        <w:t>Р</w:t>
      </w:r>
      <w:proofErr w:type="gramEnd"/>
      <w:r w:rsidRPr="008921F7">
        <w:rPr>
          <w:rFonts w:ascii="Times New Roman" w:eastAsia="Calibri" w:hAnsi="Times New Roman" w:cs="Times New Roman"/>
          <w:color w:val="auto"/>
          <w:sz w:val="20"/>
          <w:szCs w:val="20"/>
          <w:lang w:eastAsia="en-US" w:bidi="ar-SA"/>
        </w:rPr>
        <w:t xml:space="preserve"> 52623.0-2006. Национальный стандарт Российской Федерации. Технологии выполнения простых медицинских услуг. Общие положения». ГОСТ 58393—2019.</w:t>
      </w:r>
    </w:p>
    <w:p w14:paraId="374669E1" w14:textId="77777777" w:rsidR="00262C62" w:rsidRPr="008921F7" w:rsidRDefault="00262C62" w:rsidP="00262C62">
      <w:pPr>
        <w:widowControl/>
        <w:numPr>
          <w:ilvl w:val="0"/>
          <w:numId w:val="19"/>
        </w:numPr>
        <w:tabs>
          <w:tab w:val="left" w:pos="851"/>
        </w:tabs>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 xml:space="preserve">Приказ </w:t>
      </w:r>
      <w:proofErr w:type="spellStart"/>
      <w:r w:rsidRPr="008921F7">
        <w:rPr>
          <w:rFonts w:ascii="Times New Roman" w:eastAsia="Calibri" w:hAnsi="Times New Roman" w:cs="Times New Roman"/>
          <w:color w:val="auto"/>
          <w:sz w:val="20"/>
          <w:szCs w:val="20"/>
          <w:lang w:eastAsia="en-US" w:bidi="ar-SA"/>
        </w:rPr>
        <w:t>Минздравсоцразвития</w:t>
      </w:r>
      <w:proofErr w:type="spellEnd"/>
      <w:r w:rsidRPr="008921F7">
        <w:rPr>
          <w:rFonts w:ascii="Times New Roman" w:eastAsia="Calibri" w:hAnsi="Times New Roman" w:cs="Times New Roman"/>
          <w:color w:val="auto"/>
          <w:sz w:val="20"/>
          <w:szCs w:val="20"/>
          <w:lang w:eastAsia="en-US" w:bidi="ar-SA"/>
        </w:rPr>
        <w:t xml:space="preserve"> России от 01.06.2009 № 290н «Об утверждении Межотраслевых правил обеспечения работников специальной одеждой, специальной обувью и другими средствами индивидуальной защиты».</w:t>
      </w:r>
    </w:p>
    <w:p w14:paraId="2358B7DA" w14:textId="77777777" w:rsidR="00262C62" w:rsidRPr="008921F7" w:rsidRDefault="00262C62" w:rsidP="00262C62">
      <w:pPr>
        <w:widowControl/>
        <w:numPr>
          <w:ilvl w:val="0"/>
          <w:numId w:val="19"/>
        </w:numPr>
        <w:tabs>
          <w:tab w:val="left" w:pos="851"/>
        </w:tabs>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санитарные правила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14:paraId="1D91FB3E" w14:textId="77777777" w:rsidR="00262C62" w:rsidRPr="008921F7" w:rsidRDefault="00262C62" w:rsidP="00262C62">
      <w:pPr>
        <w:widowControl/>
        <w:numPr>
          <w:ilvl w:val="0"/>
          <w:numId w:val="19"/>
        </w:numPr>
        <w:tabs>
          <w:tab w:val="left" w:pos="851"/>
        </w:tabs>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 xml:space="preserve">Приказ </w:t>
      </w:r>
      <w:proofErr w:type="spellStart"/>
      <w:r w:rsidRPr="008921F7">
        <w:rPr>
          <w:rFonts w:ascii="Times New Roman" w:eastAsia="Calibri" w:hAnsi="Times New Roman" w:cs="Times New Roman"/>
          <w:color w:val="auto"/>
          <w:sz w:val="20"/>
          <w:szCs w:val="20"/>
          <w:lang w:eastAsia="en-US" w:bidi="ar-SA"/>
        </w:rPr>
        <w:t>Минздравсоцразвития</w:t>
      </w:r>
      <w:proofErr w:type="spellEnd"/>
      <w:r w:rsidRPr="008921F7">
        <w:rPr>
          <w:rFonts w:ascii="Times New Roman" w:eastAsia="Calibri" w:hAnsi="Times New Roman" w:cs="Times New Roman"/>
          <w:color w:val="auto"/>
          <w:sz w:val="20"/>
          <w:szCs w:val="20"/>
          <w:lang w:eastAsia="en-US" w:bidi="ar-SA"/>
        </w:rPr>
        <w:t xml:space="preserve"> России от 23.07.2010 № 541н «Об утверждении Единого квалификационного справочника должностей руководителей, специалистов и служащих, раздел «Квалификационные характеристики должностей работников в сфере здравоохранения».</w:t>
      </w:r>
    </w:p>
    <w:p w14:paraId="04603339" w14:textId="77777777" w:rsidR="00262C62" w:rsidRPr="008921F7" w:rsidRDefault="00262C62" w:rsidP="00262C62">
      <w:pPr>
        <w:widowControl/>
        <w:numPr>
          <w:ilvl w:val="0"/>
          <w:numId w:val="19"/>
        </w:numPr>
        <w:tabs>
          <w:tab w:val="left" w:pos="851"/>
        </w:tabs>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Постановление Главного государственного санитарного врача Российской Федерации от 28.01.2021 № 3</w:t>
      </w:r>
      <w:proofErr w:type="gramStart"/>
      <w:r w:rsidRPr="008921F7">
        <w:rPr>
          <w:rFonts w:ascii="Times New Roman" w:eastAsia="Calibri" w:hAnsi="Times New Roman" w:cs="Times New Roman"/>
          <w:color w:val="auto"/>
          <w:sz w:val="20"/>
          <w:szCs w:val="20"/>
          <w:lang w:eastAsia="en-US" w:bidi="ar-SA"/>
        </w:rPr>
        <w:t xml:space="preserve"> О</w:t>
      </w:r>
      <w:proofErr w:type="gramEnd"/>
      <w:r w:rsidRPr="008921F7">
        <w:rPr>
          <w:rFonts w:ascii="Times New Roman" w:eastAsia="Calibri" w:hAnsi="Times New Roman" w:cs="Times New Roman"/>
          <w:color w:val="auto"/>
          <w:sz w:val="20"/>
          <w:szCs w:val="20"/>
          <w:lang w:eastAsia="en-US" w:bidi="ar-SA"/>
        </w:rPr>
        <w:t xml:space="preserve">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w:t>
      </w:r>
      <w:r w:rsidRPr="008921F7">
        <w:rPr>
          <w:rFonts w:ascii="Times New Roman" w:eastAsia="Calibri" w:hAnsi="Times New Roman" w:cs="Times New Roman"/>
          <w:color w:val="auto"/>
          <w:sz w:val="20"/>
          <w:szCs w:val="20"/>
          <w:lang w:eastAsia="en-US" w:bidi="ar-SA"/>
        </w:rPr>
        <w:lastRenderedPageBreak/>
        <w:t>общественных помещений, организации и проведению санитарно-противоэпидемических (профилактических) мероприятий".</w:t>
      </w:r>
    </w:p>
    <w:p w14:paraId="7999BFEF" w14:textId="77777777" w:rsidR="00262C62" w:rsidRPr="008921F7" w:rsidRDefault="00262C62" w:rsidP="00262C62">
      <w:pPr>
        <w:widowControl/>
        <w:numPr>
          <w:ilvl w:val="0"/>
          <w:numId w:val="19"/>
        </w:numPr>
        <w:tabs>
          <w:tab w:val="left" w:pos="851"/>
        </w:tabs>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Приказ министерства труда и социальной защиты Российской Федерации МЗ РФ от 31.12.2020 года N 988н/1420н</w:t>
      </w:r>
      <w:proofErr w:type="gramStart"/>
      <w:r w:rsidRPr="008921F7">
        <w:rPr>
          <w:rFonts w:ascii="Times New Roman" w:eastAsia="Calibri" w:hAnsi="Times New Roman" w:cs="Times New Roman"/>
          <w:color w:val="auto"/>
          <w:sz w:val="20"/>
          <w:szCs w:val="20"/>
          <w:lang w:eastAsia="en-US" w:bidi="ar-SA"/>
        </w:rPr>
        <w:t xml:space="preserve"> О</w:t>
      </w:r>
      <w:proofErr w:type="gramEnd"/>
      <w:r w:rsidRPr="008921F7">
        <w:rPr>
          <w:rFonts w:ascii="Times New Roman" w:eastAsia="Calibri" w:hAnsi="Times New Roman" w:cs="Times New Roman"/>
          <w:color w:val="auto"/>
          <w:sz w:val="20"/>
          <w:szCs w:val="20"/>
          <w:lang w:eastAsia="en-US" w:bidi="ar-SA"/>
        </w:rPr>
        <w:t>б утверждении перечня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w:t>
      </w:r>
    </w:p>
    <w:p w14:paraId="1A6536CD" w14:textId="77777777" w:rsidR="00262C62" w:rsidRPr="008921F7" w:rsidRDefault="00262C62" w:rsidP="00262C62">
      <w:pPr>
        <w:widowControl/>
        <w:numPr>
          <w:ilvl w:val="0"/>
          <w:numId w:val="19"/>
        </w:numPr>
        <w:tabs>
          <w:tab w:val="left" w:pos="851"/>
        </w:tabs>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Приказ Минздрава России от 06.12.2021 N 1122н "Об утверждении национального календаря профилактических прививок, календаря профилактических прививок по эпидемическим показаниям и порядка проведения</w:t>
      </w:r>
      <w:r w:rsidRPr="008921F7">
        <w:rPr>
          <w:rFonts w:ascii="Calibri" w:eastAsia="Calibri" w:hAnsi="Calibri" w:cs="Times New Roman"/>
          <w:color w:val="auto"/>
          <w:sz w:val="22"/>
          <w:szCs w:val="22"/>
          <w:lang w:eastAsia="en-US" w:bidi="ar-SA"/>
        </w:rPr>
        <w:t xml:space="preserve"> </w:t>
      </w:r>
      <w:r w:rsidRPr="008921F7">
        <w:rPr>
          <w:rFonts w:ascii="Times New Roman" w:eastAsia="Calibri" w:hAnsi="Times New Roman" w:cs="Times New Roman"/>
          <w:color w:val="auto"/>
          <w:sz w:val="20"/>
          <w:szCs w:val="20"/>
          <w:lang w:eastAsia="en-US" w:bidi="ar-SA"/>
        </w:rPr>
        <w:t>профилактических прививок".</w:t>
      </w:r>
    </w:p>
    <w:p w14:paraId="37F41D6E" w14:textId="77777777" w:rsidR="00262C62" w:rsidRPr="008921F7" w:rsidRDefault="00262C62" w:rsidP="00262C62">
      <w:pPr>
        <w:widowControl/>
        <w:numPr>
          <w:ilvl w:val="0"/>
          <w:numId w:val="19"/>
        </w:numPr>
        <w:tabs>
          <w:tab w:val="left" w:pos="851"/>
        </w:tabs>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Приказ Минтруда России от 12.01.2016 № 2н «Об утверждении профессионального стандарта «Младший медицинский персонал».</w:t>
      </w:r>
    </w:p>
    <w:p w14:paraId="2B19DF53" w14:textId="77777777" w:rsidR="00262C62" w:rsidRPr="008921F7" w:rsidRDefault="00262C62" w:rsidP="00262C62">
      <w:pPr>
        <w:widowControl/>
        <w:numPr>
          <w:ilvl w:val="0"/>
          <w:numId w:val="19"/>
        </w:numPr>
        <w:tabs>
          <w:tab w:val="left" w:pos="851"/>
        </w:tabs>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Постановление Госстандарта СССР от 14.06.1991 № 875 «ГОСТ 12.1.004-91. Межгосударственный стандарт. Система стандартов безопасности труда. Пожарная безопасность. Общие требования».</w:t>
      </w:r>
    </w:p>
    <w:p w14:paraId="1A994F3E" w14:textId="77777777" w:rsidR="00262C62" w:rsidRPr="008921F7" w:rsidRDefault="00262C62" w:rsidP="00262C62">
      <w:pPr>
        <w:widowControl/>
        <w:numPr>
          <w:ilvl w:val="0"/>
          <w:numId w:val="19"/>
        </w:numPr>
        <w:tabs>
          <w:tab w:val="left" w:pos="851"/>
        </w:tabs>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 xml:space="preserve">Постановление Госстандарта СССР от 12.12.1989 № 3683 «ГОСТ 12.1.044-89 (ИСО 4589-84). Межгосударственный стандарт. Система стандартов безопасности труда. </w:t>
      </w:r>
      <w:proofErr w:type="spellStart"/>
      <w:r w:rsidRPr="008921F7">
        <w:rPr>
          <w:rFonts w:ascii="Times New Roman" w:eastAsia="Calibri" w:hAnsi="Times New Roman" w:cs="Times New Roman"/>
          <w:color w:val="auto"/>
          <w:sz w:val="20"/>
          <w:szCs w:val="20"/>
          <w:lang w:eastAsia="en-US" w:bidi="ar-SA"/>
        </w:rPr>
        <w:t>Пожаровзрывоопасность</w:t>
      </w:r>
      <w:proofErr w:type="spellEnd"/>
      <w:r w:rsidRPr="008921F7">
        <w:rPr>
          <w:rFonts w:ascii="Times New Roman" w:eastAsia="Calibri" w:hAnsi="Times New Roman" w:cs="Times New Roman"/>
          <w:color w:val="auto"/>
          <w:sz w:val="20"/>
          <w:szCs w:val="20"/>
          <w:lang w:eastAsia="en-US" w:bidi="ar-SA"/>
        </w:rPr>
        <w:t xml:space="preserve"> веществ и материалов. Номенклатура показателей и методы их определения».</w:t>
      </w:r>
    </w:p>
    <w:p w14:paraId="0681BA12" w14:textId="77777777" w:rsidR="00262C62" w:rsidRPr="008921F7" w:rsidRDefault="00262C62" w:rsidP="00262C62">
      <w:pPr>
        <w:widowControl/>
        <w:numPr>
          <w:ilvl w:val="0"/>
          <w:numId w:val="19"/>
        </w:numPr>
        <w:tabs>
          <w:tab w:val="left" w:pos="851"/>
        </w:tabs>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Федеральный закон от 17.09.1998 г. № 157-ФЗ «Об иммунопрофилактике инфекционных болезней».</w:t>
      </w:r>
    </w:p>
    <w:p w14:paraId="39CBEF06" w14:textId="77777777" w:rsidR="00262C62" w:rsidRPr="008921F7" w:rsidRDefault="00262C62" w:rsidP="00262C62">
      <w:pPr>
        <w:widowControl/>
        <w:numPr>
          <w:ilvl w:val="0"/>
          <w:numId w:val="19"/>
        </w:numPr>
        <w:tabs>
          <w:tab w:val="left" w:pos="851"/>
        </w:tabs>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Постановление Главного государственного санитарного врача Российской Федерации от 28.01.21 № 4</w:t>
      </w:r>
      <w:proofErr w:type="gramStart"/>
      <w:r w:rsidRPr="008921F7">
        <w:rPr>
          <w:rFonts w:ascii="Times New Roman" w:eastAsia="Calibri" w:hAnsi="Times New Roman" w:cs="Times New Roman"/>
          <w:color w:val="auto"/>
          <w:sz w:val="20"/>
          <w:szCs w:val="20"/>
          <w:lang w:eastAsia="en-US" w:bidi="ar-SA"/>
        </w:rPr>
        <w:t xml:space="preserve"> О</w:t>
      </w:r>
      <w:proofErr w:type="gramEnd"/>
      <w:r w:rsidRPr="008921F7">
        <w:rPr>
          <w:rFonts w:ascii="Times New Roman" w:eastAsia="Calibri" w:hAnsi="Times New Roman" w:cs="Times New Roman"/>
          <w:color w:val="auto"/>
          <w:sz w:val="20"/>
          <w:szCs w:val="20"/>
          <w:lang w:eastAsia="en-US" w:bidi="ar-SA"/>
        </w:rPr>
        <w:t>б утверждении санитарных правил и норм СанПиН 3.3686-21 "Санитарно-эпидемиологические требования по профилактике инфекционных болезней"</w:t>
      </w:r>
    </w:p>
    <w:p w14:paraId="5F9D92A4" w14:textId="77777777" w:rsidR="00262C62" w:rsidRPr="008921F7" w:rsidRDefault="00262C62" w:rsidP="00262C62">
      <w:pPr>
        <w:widowControl/>
        <w:numPr>
          <w:ilvl w:val="0"/>
          <w:numId w:val="19"/>
        </w:numPr>
        <w:tabs>
          <w:tab w:val="left" w:pos="851"/>
        </w:tabs>
        <w:spacing w:line="276" w:lineRule="auto"/>
        <w:ind w:left="0" w:firstLine="284"/>
        <w:contextualSpacing/>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 xml:space="preserve">ГОСТ </w:t>
      </w:r>
      <w:proofErr w:type="gramStart"/>
      <w:r w:rsidRPr="008921F7">
        <w:rPr>
          <w:rFonts w:ascii="Times New Roman" w:eastAsia="Calibri" w:hAnsi="Times New Roman" w:cs="Times New Roman"/>
          <w:color w:val="auto"/>
          <w:sz w:val="20"/>
          <w:szCs w:val="20"/>
          <w:lang w:eastAsia="en-US" w:bidi="ar-SA"/>
        </w:rPr>
        <w:t>Р</w:t>
      </w:r>
      <w:proofErr w:type="gramEnd"/>
      <w:r w:rsidRPr="008921F7">
        <w:rPr>
          <w:rFonts w:ascii="Times New Roman" w:eastAsia="Calibri" w:hAnsi="Times New Roman" w:cs="Times New Roman"/>
          <w:color w:val="auto"/>
          <w:sz w:val="20"/>
          <w:szCs w:val="20"/>
          <w:lang w:eastAsia="en-US" w:bidi="ar-SA"/>
        </w:rPr>
        <w:t xml:space="preserve"> 56819-2015 Надлежащая медицинская практика. Инфологическая модель. Профилактика пролежней.</w:t>
      </w:r>
    </w:p>
    <w:p w14:paraId="3B0F9923" w14:textId="77777777" w:rsidR="00262C62" w:rsidRPr="008921F7" w:rsidRDefault="00262C62" w:rsidP="00262C62">
      <w:pPr>
        <w:widowControl/>
        <w:numPr>
          <w:ilvl w:val="0"/>
          <w:numId w:val="19"/>
        </w:numPr>
        <w:tabs>
          <w:tab w:val="left" w:pos="851"/>
        </w:tabs>
        <w:spacing w:after="120" w:line="276" w:lineRule="auto"/>
        <w:ind w:left="0" w:firstLine="284"/>
        <w:jc w:val="both"/>
        <w:rPr>
          <w:rFonts w:ascii="Times New Roman" w:eastAsia="Calibri" w:hAnsi="Times New Roman" w:cs="Times New Roman"/>
          <w:color w:val="auto"/>
          <w:sz w:val="20"/>
          <w:szCs w:val="20"/>
          <w:lang w:eastAsia="en-US" w:bidi="ar-SA"/>
        </w:rPr>
      </w:pPr>
      <w:r w:rsidRPr="008921F7">
        <w:rPr>
          <w:rFonts w:ascii="Times New Roman" w:eastAsia="Calibri" w:hAnsi="Times New Roman" w:cs="Times New Roman"/>
          <w:color w:val="auto"/>
          <w:sz w:val="20"/>
          <w:szCs w:val="20"/>
          <w:lang w:eastAsia="en-US" w:bidi="ar-SA"/>
        </w:rPr>
        <w:t>Приказ министерства труда и социальной защиты Российской Федерации МЗ РФ</w:t>
      </w:r>
      <w:r w:rsidRPr="008921F7">
        <w:rPr>
          <w:rFonts w:ascii="Times New Roman" w:eastAsia="Calibri" w:hAnsi="Times New Roman" w:cs="Times New Roman"/>
          <w:color w:val="212529"/>
          <w:sz w:val="20"/>
          <w:szCs w:val="20"/>
          <w:shd w:val="clear" w:color="auto" w:fill="FFFFFF"/>
          <w:lang w:eastAsia="en-US" w:bidi="ar-SA"/>
        </w:rPr>
        <w:t xml:space="preserve"> от 31.12.2020 года N 988н/1420н «Об утверждении перечня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w:t>
      </w:r>
    </w:p>
    <w:p w14:paraId="60729B58" w14:textId="77777777" w:rsidR="00262C62" w:rsidRPr="008921F7" w:rsidRDefault="00262C62" w:rsidP="00262C62">
      <w:pPr>
        <w:widowControl/>
        <w:autoSpaceDE w:val="0"/>
        <w:autoSpaceDN w:val="0"/>
        <w:adjustRightInd w:val="0"/>
        <w:spacing w:after="120" w:line="276" w:lineRule="auto"/>
        <w:contextualSpacing/>
        <w:jc w:val="both"/>
        <w:rPr>
          <w:rFonts w:ascii="Times New Roman" w:eastAsia="Calibri" w:hAnsi="Times New Roman" w:cs="Times New Roman"/>
          <w:b/>
          <w:color w:val="auto"/>
          <w:sz w:val="20"/>
          <w:szCs w:val="20"/>
          <w:lang w:eastAsia="en-US" w:bidi="ar-SA"/>
        </w:rPr>
      </w:pPr>
      <w:r w:rsidRPr="008921F7">
        <w:rPr>
          <w:rFonts w:ascii="Times New Roman" w:eastAsia="Calibri" w:hAnsi="Times New Roman" w:cs="Times New Roman"/>
          <w:b/>
          <w:color w:val="auto"/>
          <w:sz w:val="20"/>
          <w:szCs w:val="20"/>
          <w:lang w:eastAsia="en-US" w:bidi="ar-SA"/>
        </w:rPr>
        <w:t>Раздел 5. Перечень приложений, являющихся неотъемлемой частью Описания объекта закупки.</w:t>
      </w:r>
    </w:p>
    <w:p w14:paraId="27BE71B0" w14:textId="77777777" w:rsidR="00262C62" w:rsidRPr="008921F7" w:rsidRDefault="00262C62" w:rsidP="00262C62">
      <w:pPr>
        <w:tabs>
          <w:tab w:val="left" w:pos="993"/>
        </w:tabs>
        <w:autoSpaceDE w:val="0"/>
        <w:autoSpaceDN w:val="0"/>
        <w:ind w:firstLine="284"/>
        <w:jc w:val="both"/>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 xml:space="preserve">Приложение </w:t>
      </w:r>
      <w:r>
        <w:rPr>
          <w:rFonts w:ascii="Times New Roman" w:eastAsia="Times New Roman" w:hAnsi="Times New Roman" w:cs="Times New Roman"/>
          <w:sz w:val="20"/>
          <w:szCs w:val="20"/>
          <w:lang w:bidi="ar-SA"/>
        </w:rPr>
        <w:t>1</w:t>
      </w:r>
      <w:r w:rsidRPr="008921F7">
        <w:rPr>
          <w:rFonts w:ascii="Times New Roman" w:eastAsia="Times New Roman" w:hAnsi="Times New Roman" w:cs="Times New Roman"/>
          <w:sz w:val="20"/>
          <w:szCs w:val="20"/>
          <w:lang w:bidi="ar-SA"/>
        </w:rPr>
        <w:t xml:space="preserve"> – «Спецификация товаров, необходимых для оказания услуг». Рекомендованный перечень оборудования, инвентаря, расходных материалов, которыми обеспечивает Исполнитель при оказании услуг по </w:t>
      </w:r>
      <w:r w:rsidRPr="003E10E6">
        <w:rPr>
          <w:rFonts w:ascii="Times New Roman" w:eastAsia="Times New Roman" w:hAnsi="Times New Roman" w:cs="Times New Roman"/>
          <w:sz w:val="20"/>
          <w:szCs w:val="20"/>
          <w:lang w:bidi="ar-SA"/>
        </w:rPr>
        <w:t xml:space="preserve">аутсорсингу </w:t>
      </w:r>
      <w:r w:rsidRPr="008921F7">
        <w:rPr>
          <w:rFonts w:ascii="Times New Roman" w:eastAsia="Times New Roman" w:hAnsi="Times New Roman" w:cs="Times New Roman"/>
          <w:sz w:val="20"/>
          <w:szCs w:val="20"/>
          <w:lang w:bidi="ar-SA"/>
        </w:rPr>
        <w:t>младшего медицинского персонала.</w:t>
      </w:r>
    </w:p>
    <w:p w14:paraId="501C23EF" w14:textId="77777777" w:rsidR="00262C62" w:rsidRPr="008921F7" w:rsidRDefault="00262C62" w:rsidP="00262C62">
      <w:pPr>
        <w:widowControl/>
        <w:tabs>
          <w:tab w:val="left" w:pos="3506"/>
        </w:tabs>
        <w:jc w:val="center"/>
        <w:rPr>
          <w:rFonts w:ascii="Times New Roman" w:eastAsia="Times New Roman" w:hAnsi="Times New Roman" w:cs="Times New Roman"/>
          <w:sz w:val="20"/>
          <w:szCs w:val="20"/>
          <w:lang w:bidi="ar-SA"/>
        </w:rPr>
        <w:sectPr w:rsidR="00262C62" w:rsidRPr="008921F7" w:rsidSect="00E7762B">
          <w:pgSz w:w="11906" w:h="16838"/>
          <w:pgMar w:top="567" w:right="707" w:bottom="568" w:left="993" w:header="708" w:footer="708" w:gutter="0"/>
          <w:cols w:space="708"/>
          <w:docGrid w:linePitch="360"/>
        </w:sectPr>
      </w:pPr>
    </w:p>
    <w:p w14:paraId="629B6E19" w14:textId="77777777" w:rsidR="00262C62" w:rsidRPr="008921F7" w:rsidRDefault="00262C62" w:rsidP="00262C62">
      <w:pPr>
        <w:widowControl/>
        <w:tabs>
          <w:tab w:val="left" w:pos="3506"/>
        </w:tabs>
        <w:jc w:val="right"/>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lastRenderedPageBreak/>
        <w:t xml:space="preserve">Приложение </w:t>
      </w:r>
      <w:r>
        <w:rPr>
          <w:rFonts w:ascii="Times New Roman" w:eastAsia="Times New Roman" w:hAnsi="Times New Roman" w:cs="Times New Roman"/>
          <w:sz w:val="20"/>
          <w:szCs w:val="20"/>
          <w:lang w:bidi="ar-SA"/>
        </w:rPr>
        <w:t>1</w:t>
      </w:r>
      <w:r w:rsidRPr="008921F7">
        <w:rPr>
          <w:rFonts w:ascii="Times New Roman" w:eastAsia="Times New Roman" w:hAnsi="Times New Roman" w:cs="Times New Roman"/>
          <w:sz w:val="20"/>
          <w:szCs w:val="20"/>
          <w:lang w:bidi="ar-SA"/>
        </w:rPr>
        <w:t xml:space="preserve"> к Описанию объекта закупки</w:t>
      </w:r>
    </w:p>
    <w:p w14:paraId="7FDBB2F5" w14:textId="77777777" w:rsidR="00262C62" w:rsidRPr="008921F7" w:rsidRDefault="00262C62" w:rsidP="00262C62">
      <w:pPr>
        <w:tabs>
          <w:tab w:val="left" w:pos="993"/>
        </w:tabs>
        <w:autoSpaceDE w:val="0"/>
        <w:autoSpaceDN w:val="0"/>
        <w:jc w:val="center"/>
        <w:rPr>
          <w:rFonts w:ascii="Times New Roman" w:eastAsia="Times New Roman" w:hAnsi="Times New Roman" w:cs="Times New Roman"/>
          <w:b/>
          <w:sz w:val="20"/>
          <w:szCs w:val="20"/>
          <w:lang w:bidi="ar-SA"/>
        </w:rPr>
      </w:pPr>
      <w:r w:rsidRPr="008921F7">
        <w:rPr>
          <w:rFonts w:ascii="Times New Roman" w:eastAsia="Times New Roman" w:hAnsi="Times New Roman" w:cs="Times New Roman"/>
          <w:b/>
          <w:sz w:val="20"/>
          <w:szCs w:val="20"/>
          <w:lang w:bidi="ar-SA"/>
        </w:rPr>
        <w:t>«Спецификация товаров, необходимых для оказания услуг».</w:t>
      </w:r>
    </w:p>
    <w:p w14:paraId="2A6D6734" w14:textId="77777777" w:rsidR="00262C62" w:rsidRPr="008921F7" w:rsidRDefault="00262C62" w:rsidP="00262C62">
      <w:pPr>
        <w:tabs>
          <w:tab w:val="left" w:pos="993"/>
        </w:tabs>
        <w:autoSpaceDE w:val="0"/>
        <w:autoSpaceDN w:val="0"/>
        <w:ind w:firstLine="284"/>
        <w:jc w:val="center"/>
        <w:rPr>
          <w:rFonts w:ascii="Times New Roman" w:eastAsia="Times New Roman" w:hAnsi="Times New Roman" w:cs="Times New Roman"/>
          <w:i/>
          <w:sz w:val="20"/>
          <w:szCs w:val="20"/>
          <w:lang w:bidi="ar-SA"/>
        </w:rPr>
      </w:pPr>
      <w:r w:rsidRPr="008921F7">
        <w:rPr>
          <w:rFonts w:ascii="Times New Roman" w:eastAsia="Times New Roman" w:hAnsi="Times New Roman" w:cs="Times New Roman"/>
          <w:sz w:val="20"/>
          <w:szCs w:val="20"/>
          <w:lang w:bidi="ar-SA"/>
        </w:rPr>
        <w:t xml:space="preserve">Рекомендованный перечень оборудования, инвентаря, расходных материалов, которыми обеспечивает Исполнитель при оказании услуг по </w:t>
      </w:r>
      <w:r w:rsidRPr="003E10E6">
        <w:rPr>
          <w:rFonts w:ascii="Times New Roman" w:eastAsia="Times New Roman" w:hAnsi="Times New Roman" w:cs="Times New Roman"/>
          <w:sz w:val="20"/>
          <w:szCs w:val="20"/>
          <w:lang w:bidi="ar-SA"/>
        </w:rPr>
        <w:t xml:space="preserve">аутсорсингу </w:t>
      </w:r>
      <w:r w:rsidRPr="008921F7">
        <w:rPr>
          <w:rFonts w:ascii="Times New Roman" w:eastAsia="Times New Roman" w:hAnsi="Times New Roman" w:cs="Times New Roman"/>
          <w:sz w:val="20"/>
          <w:szCs w:val="20"/>
          <w:lang w:bidi="ar-SA"/>
        </w:rPr>
        <w:t>младшего медицинского персонала</w:t>
      </w:r>
    </w:p>
    <w:tbl>
      <w:tblPr>
        <w:tblW w:w="5000" w:type="pct"/>
        <w:tblLook w:val="04A0" w:firstRow="1" w:lastRow="0" w:firstColumn="1" w:lastColumn="0" w:noHBand="0" w:noVBand="1"/>
      </w:tblPr>
      <w:tblGrid>
        <w:gridCol w:w="1098"/>
        <w:gridCol w:w="9324"/>
      </w:tblGrid>
      <w:tr w:rsidR="00262C62" w:rsidRPr="008921F7" w14:paraId="2F1003C0" w14:textId="77777777" w:rsidTr="00AB2BE8">
        <w:trPr>
          <w:trHeight w:val="20"/>
        </w:trPr>
        <w:tc>
          <w:tcPr>
            <w:tcW w:w="527" w:type="pct"/>
            <w:tcBorders>
              <w:top w:val="single" w:sz="4" w:space="0" w:color="auto"/>
              <w:left w:val="single" w:sz="4" w:space="0" w:color="auto"/>
              <w:bottom w:val="single" w:sz="4" w:space="0" w:color="auto"/>
              <w:right w:val="single" w:sz="4" w:space="0" w:color="auto"/>
            </w:tcBorders>
            <w:vAlign w:val="center"/>
            <w:hideMark/>
          </w:tcPr>
          <w:p w14:paraId="421CF5A8"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 xml:space="preserve">№ </w:t>
            </w:r>
            <w:proofErr w:type="gramStart"/>
            <w:r w:rsidRPr="008921F7">
              <w:rPr>
                <w:rFonts w:ascii="Times New Roman" w:eastAsia="Times New Roman" w:hAnsi="Times New Roman" w:cs="Times New Roman"/>
                <w:sz w:val="20"/>
                <w:szCs w:val="20"/>
                <w:lang w:bidi="ar-SA"/>
              </w:rPr>
              <w:t>п</w:t>
            </w:r>
            <w:proofErr w:type="gramEnd"/>
            <w:r w:rsidRPr="008921F7">
              <w:rPr>
                <w:rFonts w:ascii="Times New Roman" w:eastAsia="Times New Roman" w:hAnsi="Times New Roman" w:cs="Times New Roman"/>
                <w:sz w:val="20"/>
                <w:szCs w:val="20"/>
                <w:lang w:bidi="ar-SA"/>
              </w:rPr>
              <w:t>/п</w:t>
            </w:r>
          </w:p>
        </w:tc>
        <w:tc>
          <w:tcPr>
            <w:tcW w:w="4473" w:type="pct"/>
            <w:tcBorders>
              <w:top w:val="single" w:sz="4" w:space="0" w:color="auto"/>
              <w:left w:val="nil"/>
              <w:bottom w:val="single" w:sz="4" w:space="0" w:color="auto"/>
              <w:right w:val="single" w:sz="4" w:space="0" w:color="auto"/>
            </w:tcBorders>
            <w:vAlign w:val="center"/>
            <w:hideMark/>
          </w:tcPr>
          <w:p w14:paraId="6C08F79C"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Наименование товара</w:t>
            </w:r>
          </w:p>
        </w:tc>
      </w:tr>
      <w:tr w:rsidR="00262C62" w:rsidRPr="008921F7" w14:paraId="192E4F94" w14:textId="77777777" w:rsidTr="00AB2BE8">
        <w:trPr>
          <w:trHeight w:val="20"/>
        </w:trPr>
        <w:tc>
          <w:tcPr>
            <w:tcW w:w="527" w:type="pct"/>
            <w:tcBorders>
              <w:top w:val="nil"/>
              <w:left w:val="single" w:sz="4" w:space="0" w:color="auto"/>
              <w:bottom w:val="single" w:sz="4" w:space="0" w:color="auto"/>
              <w:right w:val="single" w:sz="4" w:space="0" w:color="auto"/>
            </w:tcBorders>
            <w:shd w:val="clear" w:color="000000" w:fill="FFFFFF"/>
            <w:vAlign w:val="center"/>
            <w:hideMark/>
          </w:tcPr>
          <w:p w14:paraId="146C9BC5" w14:textId="77777777" w:rsidR="00262C62" w:rsidRPr="008921F7" w:rsidRDefault="00262C62" w:rsidP="00AB2BE8">
            <w:pPr>
              <w:widowControl/>
              <w:jc w:val="center"/>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1</w:t>
            </w:r>
          </w:p>
        </w:tc>
        <w:tc>
          <w:tcPr>
            <w:tcW w:w="4473" w:type="pct"/>
            <w:tcBorders>
              <w:top w:val="nil"/>
              <w:left w:val="nil"/>
              <w:bottom w:val="single" w:sz="4" w:space="0" w:color="auto"/>
              <w:right w:val="single" w:sz="4" w:space="0" w:color="auto"/>
            </w:tcBorders>
            <w:shd w:val="clear" w:color="000000" w:fill="FFFFFF"/>
            <w:vAlign w:val="center"/>
            <w:hideMark/>
          </w:tcPr>
          <w:p w14:paraId="25A07ED4"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 xml:space="preserve">Средство дезинфицирующее дозирующее во флаконе, с моющим эффектом, для текущей уборки. </w:t>
            </w:r>
          </w:p>
        </w:tc>
      </w:tr>
      <w:tr w:rsidR="00262C62" w:rsidRPr="008921F7" w14:paraId="4EB8524B" w14:textId="77777777" w:rsidTr="00AB2BE8">
        <w:trPr>
          <w:trHeight w:val="20"/>
        </w:trPr>
        <w:tc>
          <w:tcPr>
            <w:tcW w:w="527" w:type="pct"/>
            <w:tcBorders>
              <w:top w:val="nil"/>
              <w:left w:val="single" w:sz="4" w:space="0" w:color="auto"/>
              <w:bottom w:val="single" w:sz="4" w:space="0" w:color="auto"/>
              <w:right w:val="single" w:sz="4" w:space="0" w:color="auto"/>
            </w:tcBorders>
            <w:shd w:val="clear" w:color="000000" w:fill="FFFFFF"/>
            <w:vAlign w:val="center"/>
            <w:hideMark/>
          </w:tcPr>
          <w:p w14:paraId="20AF9BF6" w14:textId="77777777" w:rsidR="00262C62" w:rsidRPr="008921F7" w:rsidRDefault="00262C62" w:rsidP="00AB2BE8">
            <w:pPr>
              <w:widowControl/>
              <w:jc w:val="center"/>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2</w:t>
            </w:r>
          </w:p>
        </w:tc>
        <w:tc>
          <w:tcPr>
            <w:tcW w:w="4473" w:type="pct"/>
            <w:tcBorders>
              <w:top w:val="nil"/>
              <w:left w:val="nil"/>
              <w:bottom w:val="single" w:sz="4" w:space="0" w:color="auto"/>
              <w:right w:val="single" w:sz="4" w:space="0" w:color="auto"/>
            </w:tcBorders>
            <w:shd w:val="clear" w:color="000000" w:fill="FFFFFF"/>
            <w:vAlign w:val="center"/>
            <w:hideMark/>
          </w:tcPr>
          <w:p w14:paraId="0BFEF2E1"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 xml:space="preserve">Средство дезинфицирующее, с моющим эффектом (для </w:t>
            </w:r>
            <w:proofErr w:type="spellStart"/>
            <w:r w:rsidRPr="008921F7">
              <w:rPr>
                <w:rFonts w:ascii="Times New Roman" w:eastAsia="Times New Roman" w:hAnsi="Times New Roman" w:cs="Times New Roman"/>
                <w:sz w:val="20"/>
                <w:szCs w:val="20"/>
                <w:lang w:bidi="ar-SA"/>
              </w:rPr>
              <w:t>ген</w:t>
            </w:r>
            <w:proofErr w:type="gramStart"/>
            <w:r w:rsidRPr="008921F7">
              <w:rPr>
                <w:rFonts w:ascii="Times New Roman" w:eastAsia="Times New Roman" w:hAnsi="Times New Roman" w:cs="Times New Roman"/>
                <w:sz w:val="20"/>
                <w:szCs w:val="20"/>
                <w:lang w:bidi="ar-SA"/>
              </w:rPr>
              <w:t>.у</w:t>
            </w:r>
            <w:proofErr w:type="gramEnd"/>
            <w:r w:rsidRPr="008921F7">
              <w:rPr>
                <w:rFonts w:ascii="Times New Roman" w:eastAsia="Times New Roman" w:hAnsi="Times New Roman" w:cs="Times New Roman"/>
                <w:sz w:val="20"/>
                <w:szCs w:val="20"/>
                <w:lang w:bidi="ar-SA"/>
              </w:rPr>
              <w:t>борки</w:t>
            </w:r>
            <w:proofErr w:type="spellEnd"/>
            <w:r w:rsidRPr="008921F7">
              <w:rPr>
                <w:rFonts w:ascii="Times New Roman" w:eastAsia="Times New Roman" w:hAnsi="Times New Roman" w:cs="Times New Roman"/>
                <w:sz w:val="20"/>
                <w:szCs w:val="20"/>
                <w:lang w:bidi="ar-SA"/>
              </w:rPr>
              <w:t xml:space="preserve">), </w:t>
            </w:r>
          </w:p>
        </w:tc>
      </w:tr>
      <w:tr w:rsidR="00262C62" w:rsidRPr="008921F7" w14:paraId="320EA5C5" w14:textId="77777777" w:rsidTr="00AB2BE8">
        <w:trPr>
          <w:trHeight w:val="20"/>
        </w:trPr>
        <w:tc>
          <w:tcPr>
            <w:tcW w:w="527" w:type="pct"/>
            <w:tcBorders>
              <w:top w:val="nil"/>
              <w:left w:val="single" w:sz="4" w:space="0" w:color="auto"/>
              <w:bottom w:val="single" w:sz="4" w:space="0" w:color="auto"/>
              <w:right w:val="single" w:sz="4" w:space="0" w:color="auto"/>
            </w:tcBorders>
            <w:shd w:val="clear" w:color="000000" w:fill="FFFFFF"/>
            <w:vAlign w:val="center"/>
            <w:hideMark/>
          </w:tcPr>
          <w:p w14:paraId="1039D5B3" w14:textId="77777777" w:rsidR="00262C62" w:rsidRPr="008921F7" w:rsidRDefault="00262C62" w:rsidP="00AB2BE8">
            <w:pPr>
              <w:widowControl/>
              <w:jc w:val="center"/>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3</w:t>
            </w:r>
          </w:p>
        </w:tc>
        <w:tc>
          <w:tcPr>
            <w:tcW w:w="4473" w:type="pct"/>
            <w:tcBorders>
              <w:top w:val="nil"/>
              <w:left w:val="nil"/>
              <w:bottom w:val="single" w:sz="4" w:space="0" w:color="auto"/>
              <w:right w:val="single" w:sz="4" w:space="0" w:color="auto"/>
            </w:tcBorders>
            <w:shd w:val="clear" w:color="000000" w:fill="FFFFFF"/>
            <w:vAlign w:val="center"/>
            <w:hideMark/>
          </w:tcPr>
          <w:p w14:paraId="15C7EE53"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Спрей (</w:t>
            </w:r>
            <w:proofErr w:type="spellStart"/>
            <w:r w:rsidRPr="008921F7">
              <w:rPr>
                <w:rFonts w:ascii="Times New Roman" w:eastAsia="Times New Roman" w:hAnsi="Times New Roman" w:cs="Times New Roman"/>
                <w:sz w:val="20"/>
                <w:szCs w:val="20"/>
                <w:lang w:bidi="ar-SA"/>
              </w:rPr>
              <w:t>дез</w:t>
            </w:r>
            <w:proofErr w:type="gramStart"/>
            <w:r w:rsidRPr="008921F7">
              <w:rPr>
                <w:rFonts w:ascii="Times New Roman" w:eastAsia="Times New Roman" w:hAnsi="Times New Roman" w:cs="Times New Roman"/>
                <w:sz w:val="20"/>
                <w:szCs w:val="20"/>
                <w:lang w:bidi="ar-SA"/>
              </w:rPr>
              <w:t>.с</w:t>
            </w:r>
            <w:proofErr w:type="gramEnd"/>
            <w:r w:rsidRPr="008921F7">
              <w:rPr>
                <w:rFonts w:ascii="Times New Roman" w:eastAsia="Times New Roman" w:hAnsi="Times New Roman" w:cs="Times New Roman"/>
                <w:sz w:val="20"/>
                <w:szCs w:val="20"/>
                <w:lang w:bidi="ar-SA"/>
              </w:rPr>
              <w:t>редство</w:t>
            </w:r>
            <w:proofErr w:type="spellEnd"/>
            <w:r w:rsidRPr="008921F7">
              <w:rPr>
                <w:rFonts w:ascii="Times New Roman" w:eastAsia="Times New Roman" w:hAnsi="Times New Roman" w:cs="Times New Roman"/>
                <w:sz w:val="20"/>
                <w:szCs w:val="20"/>
                <w:lang w:bidi="ar-SA"/>
              </w:rPr>
              <w:t xml:space="preserve"> для уборки). </w:t>
            </w:r>
            <w:proofErr w:type="gramStart"/>
            <w:r w:rsidRPr="008921F7">
              <w:rPr>
                <w:rFonts w:ascii="Times New Roman" w:eastAsia="Times New Roman" w:hAnsi="Times New Roman" w:cs="Times New Roman"/>
                <w:sz w:val="20"/>
                <w:szCs w:val="20"/>
                <w:lang w:bidi="ar-SA"/>
              </w:rPr>
              <w:t>Готовое</w:t>
            </w:r>
            <w:proofErr w:type="gramEnd"/>
            <w:r w:rsidRPr="008921F7">
              <w:rPr>
                <w:rFonts w:ascii="Times New Roman" w:eastAsia="Times New Roman" w:hAnsi="Times New Roman" w:cs="Times New Roman"/>
                <w:sz w:val="20"/>
                <w:szCs w:val="20"/>
                <w:lang w:bidi="ar-SA"/>
              </w:rPr>
              <w:t xml:space="preserve"> к применению, не концентрат</w:t>
            </w:r>
          </w:p>
        </w:tc>
      </w:tr>
      <w:tr w:rsidR="00262C62" w:rsidRPr="008921F7" w14:paraId="7A79C4AA" w14:textId="77777777" w:rsidTr="00AB2BE8">
        <w:trPr>
          <w:trHeight w:val="20"/>
        </w:trPr>
        <w:tc>
          <w:tcPr>
            <w:tcW w:w="527" w:type="pct"/>
            <w:tcBorders>
              <w:top w:val="nil"/>
              <w:left w:val="single" w:sz="4" w:space="0" w:color="auto"/>
              <w:bottom w:val="single" w:sz="4" w:space="0" w:color="auto"/>
              <w:right w:val="single" w:sz="4" w:space="0" w:color="auto"/>
            </w:tcBorders>
            <w:shd w:val="clear" w:color="000000" w:fill="FFFFFF"/>
            <w:vAlign w:val="center"/>
            <w:hideMark/>
          </w:tcPr>
          <w:p w14:paraId="76FA3235" w14:textId="77777777" w:rsidR="00262C62" w:rsidRPr="008921F7" w:rsidRDefault="00262C62" w:rsidP="00AB2BE8">
            <w:pPr>
              <w:widowControl/>
              <w:jc w:val="center"/>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4</w:t>
            </w:r>
          </w:p>
        </w:tc>
        <w:tc>
          <w:tcPr>
            <w:tcW w:w="4473" w:type="pct"/>
            <w:tcBorders>
              <w:top w:val="nil"/>
              <w:left w:val="nil"/>
              <w:bottom w:val="single" w:sz="4" w:space="0" w:color="auto"/>
              <w:right w:val="single" w:sz="4" w:space="0" w:color="auto"/>
            </w:tcBorders>
            <w:shd w:val="clear" w:color="000000" w:fill="FFFFFF"/>
            <w:vAlign w:val="center"/>
            <w:hideMark/>
          </w:tcPr>
          <w:p w14:paraId="77650B92"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Хлорные таблетки</w:t>
            </w:r>
          </w:p>
        </w:tc>
      </w:tr>
      <w:tr w:rsidR="00262C62" w:rsidRPr="008921F7" w14:paraId="5D6F0BF4" w14:textId="77777777" w:rsidTr="00AB2BE8">
        <w:trPr>
          <w:trHeight w:val="20"/>
        </w:trPr>
        <w:tc>
          <w:tcPr>
            <w:tcW w:w="527" w:type="pct"/>
            <w:tcBorders>
              <w:top w:val="nil"/>
              <w:left w:val="single" w:sz="4" w:space="0" w:color="auto"/>
              <w:bottom w:val="single" w:sz="4" w:space="0" w:color="auto"/>
              <w:right w:val="single" w:sz="4" w:space="0" w:color="auto"/>
            </w:tcBorders>
            <w:shd w:val="clear" w:color="000000" w:fill="FFFFFF"/>
            <w:vAlign w:val="center"/>
            <w:hideMark/>
          </w:tcPr>
          <w:p w14:paraId="2C7AABDD" w14:textId="77777777" w:rsidR="00262C62" w:rsidRPr="008921F7" w:rsidRDefault="00262C62" w:rsidP="00AB2BE8">
            <w:pPr>
              <w:widowControl/>
              <w:jc w:val="center"/>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5</w:t>
            </w:r>
          </w:p>
        </w:tc>
        <w:tc>
          <w:tcPr>
            <w:tcW w:w="4473" w:type="pct"/>
            <w:tcBorders>
              <w:top w:val="nil"/>
              <w:left w:val="nil"/>
              <w:bottom w:val="single" w:sz="4" w:space="0" w:color="auto"/>
              <w:right w:val="single" w:sz="4" w:space="0" w:color="auto"/>
            </w:tcBorders>
            <w:shd w:val="clear" w:color="000000" w:fill="FFFFFF"/>
            <w:vAlign w:val="center"/>
            <w:hideMark/>
          </w:tcPr>
          <w:p w14:paraId="79200BBB"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 xml:space="preserve">Хлорные гранулы. </w:t>
            </w:r>
          </w:p>
        </w:tc>
      </w:tr>
      <w:tr w:rsidR="00262C62" w:rsidRPr="008921F7" w14:paraId="4DE20384" w14:textId="77777777" w:rsidTr="00AB2BE8">
        <w:trPr>
          <w:trHeight w:val="20"/>
        </w:trPr>
        <w:tc>
          <w:tcPr>
            <w:tcW w:w="527" w:type="pct"/>
            <w:tcBorders>
              <w:top w:val="nil"/>
              <w:left w:val="single" w:sz="4" w:space="0" w:color="auto"/>
              <w:bottom w:val="single" w:sz="4" w:space="0" w:color="auto"/>
              <w:right w:val="single" w:sz="4" w:space="0" w:color="auto"/>
            </w:tcBorders>
            <w:shd w:val="clear" w:color="000000" w:fill="FFFFFF"/>
            <w:vAlign w:val="center"/>
            <w:hideMark/>
          </w:tcPr>
          <w:p w14:paraId="082A75C6" w14:textId="77777777" w:rsidR="00262C62" w:rsidRPr="008921F7" w:rsidRDefault="00262C62" w:rsidP="00AB2BE8">
            <w:pPr>
              <w:widowControl/>
              <w:jc w:val="center"/>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6</w:t>
            </w:r>
          </w:p>
        </w:tc>
        <w:tc>
          <w:tcPr>
            <w:tcW w:w="4473" w:type="pct"/>
            <w:tcBorders>
              <w:top w:val="nil"/>
              <w:left w:val="nil"/>
              <w:bottom w:val="single" w:sz="4" w:space="0" w:color="auto"/>
              <w:right w:val="single" w:sz="4" w:space="0" w:color="auto"/>
            </w:tcBorders>
            <w:shd w:val="clear" w:color="000000" w:fill="FFFFFF"/>
            <w:vAlign w:val="center"/>
            <w:hideMark/>
          </w:tcPr>
          <w:p w14:paraId="5FF4D025"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 xml:space="preserve">Индикаторные полоски. Должны подходить </w:t>
            </w:r>
            <w:proofErr w:type="gramStart"/>
            <w:r w:rsidRPr="008921F7">
              <w:rPr>
                <w:rFonts w:ascii="Times New Roman" w:eastAsia="Times New Roman" w:hAnsi="Times New Roman" w:cs="Times New Roman"/>
                <w:sz w:val="20"/>
                <w:szCs w:val="20"/>
                <w:lang w:bidi="ar-SA"/>
              </w:rPr>
              <w:t>под</w:t>
            </w:r>
            <w:proofErr w:type="gramEnd"/>
            <w:r w:rsidRPr="008921F7">
              <w:rPr>
                <w:rFonts w:ascii="Times New Roman" w:eastAsia="Times New Roman" w:hAnsi="Times New Roman" w:cs="Times New Roman"/>
                <w:sz w:val="20"/>
                <w:szCs w:val="20"/>
                <w:lang w:bidi="ar-SA"/>
              </w:rPr>
              <w:t xml:space="preserve"> используемые </w:t>
            </w:r>
            <w:proofErr w:type="spellStart"/>
            <w:r w:rsidRPr="008921F7">
              <w:rPr>
                <w:rFonts w:ascii="Times New Roman" w:eastAsia="Times New Roman" w:hAnsi="Times New Roman" w:cs="Times New Roman"/>
                <w:sz w:val="20"/>
                <w:szCs w:val="20"/>
                <w:lang w:bidi="ar-SA"/>
              </w:rPr>
              <w:t>дезсредства</w:t>
            </w:r>
            <w:proofErr w:type="spellEnd"/>
          </w:p>
        </w:tc>
      </w:tr>
      <w:tr w:rsidR="00262C62" w:rsidRPr="008921F7" w14:paraId="6032CC9B" w14:textId="77777777" w:rsidTr="00AB2BE8">
        <w:trPr>
          <w:trHeight w:val="20"/>
        </w:trPr>
        <w:tc>
          <w:tcPr>
            <w:tcW w:w="527" w:type="pct"/>
            <w:tcBorders>
              <w:top w:val="nil"/>
              <w:left w:val="single" w:sz="4" w:space="0" w:color="auto"/>
              <w:bottom w:val="single" w:sz="4" w:space="0" w:color="auto"/>
              <w:right w:val="single" w:sz="4" w:space="0" w:color="auto"/>
            </w:tcBorders>
            <w:shd w:val="clear" w:color="000000" w:fill="FFFFFF"/>
            <w:vAlign w:val="center"/>
            <w:hideMark/>
          </w:tcPr>
          <w:p w14:paraId="72ADC441" w14:textId="77777777" w:rsidR="00262C62" w:rsidRPr="008921F7" w:rsidRDefault="00262C62" w:rsidP="00AB2BE8">
            <w:pPr>
              <w:widowControl/>
              <w:jc w:val="center"/>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7</w:t>
            </w:r>
          </w:p>
        </w:tc>
        <w:tc>
          <w:tcPr>
            <w:tcW w:w="4473" w:type="pct"/>
            <w:tcBorders>
              <w:top w:val="nil"/>
              <w:left w:val="nil"/>
              <w:bottom w:val="single" w:sz="4" w:space="0" w:color="auto"/>
              <w:right w:val="single" w:sz="4" w:space="0" w:color="auto"/>
            </w:tcBorders>
            <w:shd w:val="clear" w:color="000000" w:fill="FFFFFF"/>
            <w:vAlign w:val="center"/>
            <w:hideMark/>
          </w:tcPr>
          <w:p w14:paraId="0F4EE1A2" w14:textId="77777777" w:rsidR="00262C62" w:rsidRPr="008921F7" w:rsidRDefault="00262C62" w:rsidP="00AB2BE8">
            <w:pPr>
              <w:widowControl/>
              <w:rPr>
                <w:rFonts w:ascii="Times New Roman" w:eastAsia="Times New Roman" w:hAnsi="Times New Roman" w:cs="Times New Roman"/>
                <w:sz w:val="20"/>
                <w:szCs w:val="20"/>
                <w:lang w:bidi="ar-SA"/>
              </w:rPr>
            </w:pPr>
            <w:proofErr w:type="gramStart"/>
            <w:r w:rsidRPr="008921F7">
              <w:rPr>
                <w:rFonts w:ascii="Times New Roman" w:eastAsia="Times New Roman" w:hAnsi="Times New Roman" w:cs="Times New Roman"/>
                <w:sz w:val="20"/>
                <w:szCs w:val="20"/>
                <w:lang w:bidi="ar-SA"/>
              </w:rPr>
              <w:t>Средство</w:t>
            </w:r>
            <w:proofErr w:type="gramEnd"/>
            <w:r w:rsidRPr="008921F7">
              <w:rPr>
                <w:rFonts w:ascii="Times New Roman" w:eastAsia="Times New Roman" w:hAnsi="Times New Roman" w:cs="Times New Roman"/>
                <w:sz w:val="20"/>
                <w:szCs w:val="20"/>
                <w:lang w:bidi="ar-SA"/>
              </w:rPr>
              <w:t xml:space="preserve"> дезинфицирующее для заключительной дезинфекции</w:t>
            </w:r>
          </w:p>
        </w:tc>
      </w:tr>
      <w:tr w:rsidR="00262C62" w:rsidRPr="008921F7" w14:paraId="094969D5" w14:textId="77777777" w:rsidTr="00AB2BE8">
        <w:trPr>
          <w:trHeight w:val="20"/>
        </w:trPr>
        <w:tc>
          <w:tcPr>
            <w:tcW w:w="527" w:type="pct"/>
            <w:tcBorders>
              <w:top w:val="nil"/>
              <w:left w:val="single" w:sz="4" w:space="0" w:color="auto"/>
              <w:bottom w:val="single" w:sz="4" w:space="0" w:color="auto"/>
              <w:right w:val="single" w:sz="4" w:space="0" w:color="auto"/>
            </w:tcBorders>
            <w:shd w:val="clear" w:color="000000" w:fill="FFFFFF"/>
            <w:vAlign w:val="center"/>
            <w:hideMark/>
          </w:tcPr>
          <w:p w14:paraId="17E03E76" w14:textId="77777777" w:rsidR="00262C62" w:rsidRPr="008921F7" w:rsidRDefault="00262C62" w:rsidP="00AB2BE8">
            <w:pPr>
              <w:widowControl/>
              <w:jc w:val="center"/>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8</w:t>
            </w:r>
          </w:p>
        </w:tc>
        <w:tc>
          <w:tcPr>
            <w:tcW w:w="4473" w:type="pct"/>
            <w:tcBorders>
              <w:top w:val="nil"/>
              <w:left w:val="nil"/>
              <w:bottom w:val="single" w:sz="4" w:space="0" w:color="auto"/>
              <w:right w:val="single" w:sz="4" w:space="0" w:color="auto"/>
            </w:tcBorders>
            <w:shd w:val="clear" w:color="000000" w:fill="FFFFFF"/>
            <w:vAlign w:val="center"/>
            <w:hideMark/>
          </w:tcPr>
          <w:p w14:paraId="10C8FAC7"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Халаты хирургические с рукавами на резинке</w:t>
            </w:r>
          </w:p>
        </w:tc>
      </w:tr>
      <w:tr w:rsidR="00262C62" w:rsidRPr="008921F7" w14:paraId="7F645B50" w14:textId="77777777" w:rsidTr="00AB2BE8">
        <w:trPr>
          <w:trHeight w:val="20"/>
        </w:trPr>
        <w:tc>
          <w:tcPr>
            <w:tcW w:w="527" w:type="pct"/>
            <w:tcBorders>
              <w:top w:val="nil"/>
              <w:left w:val="single" w:sz="4" w:space="0" w:color="auto"/>
              <w:bottom w:val="single" w:sz="4" w:space="0" w:color="auto"/>
              <w:right w:val="single" w:sz="4" w:space="0" w:color="auto"/>
            </w:tcBorders>
            <w:shd w:val="clear" w:color="000000" w:fill="FFFFFF"/>
            <w:vAlign w:val="center"/>
            <w:hideMark/>
          </w:tcPr>
          <w:p w14:paraId="606DB312" w14:textId="77777777" w:rsidR="00262C62" w:rsidRPr="008921F7" w:rsidRDefault="00262C62" w:rsidP="00AB2BE8">
            <w:pPr>
              <w:widowControl/>
              <w:jc w:val="center"/>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9</w:t>
            </w:r>
          </w:p>
        </w:tc>
        <w:tc>
          <w:tcPr>
            <w:tcW w:w="4473" w:type="pct"/>
            <w:tcBorders>
              <w:top w:val="nil"/>
              <w:left w:val="nil"/>
              <w:bottom w:val="single" w:sz="4" w:space="0" w:color="auto"/>
              <w:right w:val="single" w:sz="4" w:space="0" w:color="auto"/>
            </w:tcBorders>
            <w:shd w:val="clear" w:color="000000" w:fill="FFFFFF"/>
            <w:vAlign w:val="center"/>
            <w:hideMark/>
          </w:tcPr>
          <w:p w14:paraId="6B7B9732"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 xml:space="preserve">Маска 3-х </w:t>
            </w:r>
            <w:proofErr w:type="spellStart"/>
            <w:r w:rsidRPr="008921F7">
              <w:rPr>
                <w:rFonts w:ascii="Times New Roman" w:eastAsia="Times New Roman" w:hAnsi="Times New Roman" w:cs="Times New Roman"/>
                <w:sz w:val="20"/>
                <w:szCs w:val="20"/>
                <w:lang w:bidi="ar-SA"/>
              </w:rPr>
              <w:t>слойная</w:t>
            </w:r>
            <w:proofErr w:type="spellEnd"/>
            <w:r w:rsidRPr="008921F7">
              <w:rPr>
                <w:rFonts w:ascii="Times New Roman" w:eastAsia="Times New Roman" w:hAnsi="Times New Roman" w:cs="Times New Roman"/>
                <w:sz w:val="20"/>
                <w:szCs w:val="20"/>
                <w:lang w:bidi="ar-SA"/>
              </w:rPr>
              <w:t xml:space="preserve"> с фиксатором на резинке </w:t>
            </w:r>
          </w:p>
        </w:tc>
      </w:tr>
      <w:tr w:rsidR="00262C62" w:rsidRPr="008921F7" w14:paraId="0D77D979" w14:textId="77777777" w:rsidTr="00AB2BE8">
        <w:trPr>
          <w:trHeight w:val="20"/>
        </w:trPr>
        <w:tc>
          <w:tcPr>
            <w:tcW w:w="527" w:type="pct"/>
            <w:tcBorders>
              <w:top w:val="nil"/>
              <w:left w:val="single" w:sz="4" w:space="0" w:color="auto"/>
              <w:bottom w:val="single" w:sz="4" w:space="0" w:color="auto"/>
              <w:right w:val="single" w:sz="4" w:space="0" w:color="auto"/>
            </w:tcBorders>
            <w:shd w:val="clear" w:color="000000" w:fill="FFFFFF"/>
            <w:vAlign w:val="center"/>
            <w:hideMark/>
          </w:tcPr>
          <w:p w14:paraId="480FF988" w14:textId="77777777" w:rsidR="00262C62" w:rsidRPr="008921F7" w:rsidRDefault="00262C62" w:rsidP="00AB2BE8">
            <w:pPr>
              <w:widowControl/>
              <w:jc w:val="center"/>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10</w:t>
            </w:r>
          </w:p>
        </w:tc>
        <w:tc>
          <w:tcPr>
            <w:tcW w:w="4473" w:type="pct"/>
            <w:tcBorders>
              <w:top w:val="nil"/>
              <w:left w:val="nil"/>
              <w:bottom w:val="single" w:sz="4" w:space="0" w:color="auto"/>
              <w:right w:val="single" w:sz="4" w:space="0" w:color="auto"/>
            </w:tcBorders>
            <w:shd w:val="clear" w:color="000000" w:fill="FFFFFF"/>
            <w:vAlign w:val="center"/>
            <w:hideMark/>
          </w:tcPr>
          <w:p w14:paraId="27E4BEC8"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Шапочка-берет медицинская</w:t>
            </w:r>
          </w:p>
        </w:tc>
      </w:tr>
      <w:tr w:rsidR="00262C62" w:rsidRPr="008921F7" w14:paraId="4A34C0B7" w14:textId="77777777" w:rsidTr="00AB2BE8">
        <w:trPr>
          <w:trHeight w:val="20"/>
        </w:trPr>
        <w:tc>
          <w:tcPr>
            <w:tcW w:w="527" w:type="pct"/>
            <w:tcBorders>
              <w:top w:val="nil"/>
              <w:left w:val="single" w:sz="4" w:space="0" w:color="auto"/>
              <w:bottom w:val="single" w:sz="4" w:space="0" w:color="auto"/>
              <w:right w:val="single" w:sz="4" w:space="0" w:color="auto"/>
            </w:tcBorders>
            <w:shd w:val="clear" w:color="000000" w:fill="FFFFFF"/>
            <w:vAlign w:val="center"/>
            <w:hideMark/>
          </w:tcPr>
          <w:p w14:paraId="49DEB021" w14:textId="77777777" w:rsidR="00262C62" w:rsidRPr="008921F7" w:rsidRDefault="00262C62" w:rsidP="00AB2BE8">
            <w:pPr>
              <w:widowControl/>
              <w:jc w:val="center"/>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11</w:t>
            </w:r>
          </w:p>
        </w:tc>
        <w:tc>
          <w:tcPr>
            <w:tcW w:w="4473" w:type="pct"/>
            <w:tcBorders>
              <w:top w:val="nil"/>
              <w:left w:val="nil"/>
              <w:bottom w:val="single" w:sz="4" w:space="0" w:color="auto"/>
              <w:right w:val="single" w:sz="4" w:space="0" w:color="auto"/>
            </w:tcBorders>
            <w:shd w:val="clear" w:color="000000" w:fill="FFFFFF"/>
            <w:vAlign w:val="center"/>
            <w:hideMark/>
          </w:tcPr>
          <w:p w14:paraId="7F17AC2A"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Респиратор с клапаном или аналог</w:t>
            </w:r>
          </w:p>
        </w:tc>
      </w:tr>
      <w:tr w:rsidR="00262C62" w:rsidRPr="008921F7" w14:paraId="38BD888C" w14:textId="77777777" w:rsidTr="00AB2BE8">
        <w:trPr>
          <w:trHeight w:val="20"/>
        </w:trPr>
        <w:tc>
          <w:tcPr>
            <w:tcW w:w="527" w:type="pct"/>
            <w:tcBorders>
              <w:top w:val="nil"/>
              <w:left w:val="single" w:sz="4" w:space="0" w:color="auto"/>
              <w:bottom w:val="single" w:sz="4" w:space="0" w:color="auto"/>
              <w:right w:val="single" w:sz="4" w:space="0" w:color="auto"/>
            </w:tcBorders>
            <w:shd w:val="clear" w:color="000000" w:fill="FFFFFF"/>
            <w:vAlign w:val="center"/>
            <w:hideMark/>
          </w:tcPr>
          <w:p w14:paraId="64D21740" w14:textId="77777777" w:rsidR="00262C62" w:rsidRPr="008921F7" w:rsidRDefault="00262C62" w:rsidP="00AB2BE8">
            <w:pPr>
              <w:widowControl/>
              <w:jc w:val="center"/>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12</w:t>
            </w:r>
          </w:p>
        </w:tc>
        <w:tc>
          <w:tcPr>
            <w:tcW w:w="4473" w:type="pct"/>
            <w:tcBorders>
              <w:top w:val="nil"/>
              <w:left w:val="nil"/>
              <w:bottom w:val="single" w:sz="4" w:space="0" w:color="auto"/>
              <w:right w:val="single" w:sz="4" w:space="0" w:color="auto"/>
            </w:tcBorders>
            <w:shd w:val="clear" w:color="000000" w:fill="FFFFFF"/>
            <w:vAlign w:val="center"/>
            <w:hideMark/>
          </w:tcPr>
          <w:p w14:paraId="6AD2EC3B"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 xml:space="preserve">Очки защитные закрытые медицинские </w:t>
            </w:r>
          </w:p>
        </w:tc>
      </w:tr>
      <w:tr w:rsidR="00262C62" w:rsidRPr="008921F7" w14:paraId="66B981AA" w14:textId="77777777" w:rsidTr="00AB2BE8">
        <w:trPr>
          <w:trHeight w:val="20"/>
        </w:trPr>
        <w:tc>
          <w:tcPr>
            <w:tcW w:w="527" w:type="pct"/>
            <w:tcBorders>
              <w:top w:val="nil"/>
              <w:left w:val="single" w:sz="4" w:space="0" w:color="auto"/>
              <w:bottom w:val="single" w:sz="4" w:space="0" w:color="auto"/>
              <w:right w:val="single" w:sz="4" w:space="0" w:color="auto"/>
            </w:tcBorders>
            <w:shd w:val="clear" w:color="000000" w:fill="FFFFFF"/>
            <w:vAlign w:val="center"/>
            <w:hideMark/>
          </w:tcPr>
          <w:p w14:paraId="5A2C391A" w14:textId="77777777" w:rsidR="00262C62" w:rsidRPr="008921F7" w:rsidRDefault="00262C62" w:rsidP="00AB2BE8">
            <w:pPr>
              <w:widowControl/>
              <w:jc w:val="center"/>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13</w:t>
            </w:r>
          </w:p>
        </w:tc>
        <w:tc>
          <w:tcPr>
            <w:tcW w:w="4473" w:type="pct"/>
            <w:tcBorders>
              <w:top w:val="nil"/>
              <w:left w:val="nil"/>
              <w:bottom w:val="single" w:sz="4" w:space="0" w:color="auto"/>
              <w:right w:val="single" w:sz="4" w:space="0" w:color="auto"/>
            </w:tcBorders>
            <w:shd w:val="clear" w:color="000000" w:fill="FFFFFF"/>
            <w:vAlign w:val="center"/>
            <w:hideMark/>
          </w:tcPr>
          <w:p w14:paraId="6D9776E8"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 xml:space="preserve">Перчатки SC смотровые </w:t>
            </w:r>
            <w:proofErr w:type="spellStart"/>
            <w:r w:rsidRPr="008921F7">
              <w:rPr>
                <w:rFonts w:ascii="Times New Roman" w:eastAsia="Times New Roman" w:hAnsi="Times New Roman" w:cs="Times New Roman"/>
                <w:sz w:val="20"/>
                <w:szCs w:val="20"/>
                <w:lang w:bidi="ar-SA"/>
              </w:rPr>
              <w:t>нитриловые</w:t>
            </w:r>
            <w:proofErr w:type="spellEnd"/>
            <w:r w:rsidRPr="008921F7">
              <w:rPr>
                <w:rFonts w:ascii="Times New Roman" w:eastAsia="Times New Roman" w:hAnsi="Times New Roman" w:cs="Times New Roman"/>
                <w:sz w:val="20"/>
                <w:szCs w:val="20"/>
                <w:lang w:bidi="ar-SA"/>
              </w:rPr>
              <w:t xml:space="preserve"> (M)</w:t>
            </w:r>
          </w:p>
        </w:tc>
      </w:tr>
      <w:tr w:rsidR="00262C62" w:rsidRPr="008921F7" w14:paraId="64A77919" w14:textId="77777777" w:rsidTr="00AB2BE8">
        <w:trPr>
          <w:trHeight w:val="20"/>
        </w:trPr>
        <w:tc>
          <w:tcPr>
            <w:tcW w:w="527" w:type="pct"/>
            <w:tcBorders>
              <w:top w:val="nil"/>
              <w:left w:val="single" w:sz="4" w:space="0" w:color="auto"/>
              <w:bottom w:val="single" w:sz="4" w:space="0" w:color="auto"/>
              <w:right w:val="single" w:sz="4" w:space="0" w:color="auto"/>
            </w:tcBorders>
            <w:shd w:val="clear" w:color="000000" w:fill="FFFFFF"/>
            <w:vAlign w:val="center"/>
            <w:hideMark/>
          </w:tcPr>
          <w:p w14:paraId="75B0396F" w14:textId="77777777" w:rsidR="00262C62" w:rsidRPr="008921F7" w:rsidRDefault="00262C62" w:rsidP="00AB2BE8">
            <w:pPr>
              <w:widowControl/>
              <w:jc w:val="center"/>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14</w:t>
            </w:r>
          </w:p>
        </w:tc>
        <w:tc>
          <w:tcPr>
            <w:tcW w:w="4473" w:type="pct"/>
            <w:tcBorders>
              <w:top w:val="nil"/>
              <w:left w:val="nil"/>
              <w:bottom w:val="single" w:sz="4" w:space="0" w:color="auto"/>
              <w:right w:val="single" w:sz="4" w:space="0" w:color="auto"/>
            </w:tcBorders>
            <w:shd w:val="clear" w:color="000000" w:fill="FFFFFF"/>
            <w:vAlign w:val="center"/>
            <w:hideMark/>
          </w:tcPr>
          <w:p w14:paraId="04985FFF"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 xml:space="preserve">Перчатки SC смотровые </w:t>
            </w:r>
            <w:proofErr w:type="spellStart"/>
            <w:r w:rsidRPr="008921F7">
              <w:rPr>
                <w:rFonts w:ascii="Times New Roman" w:eastAsia="Times New Roman" w:hAnsi="Times New Roman" w:cs="Times New Roman"/>
                <w:sz w:val="20"/>
                <w:szCs w:val="20"/>
                <w:lang w:bidi="ar-SA"/>
              </w:rPr>
              <w:t>нитриловые</w:t>
            </w:r>
            <w:proofErr w:type="spellEnd"/>
            <w:r w:rsidRPr="008921F7">
              <w:rPr>
                <w:rFonts w:ascii="Times New Roman" w:eastAsia="Times New Roman" w:hAnsi="Times New Roman" w:cs="Times New Roman"/>
                <w:sz w:val="20"/>
                <w:szCs w:val="20"/>
                <w:lang w:bidi="ar-SA"/>
              </w:rPr>
              <w:t xml:space="preserve"> (L)</w:t>
            </w:r>
          </w:p>
        </w:tc>
      </w:tr>
      <w:tr w:rsidR="00262C62" w:rsidRPr="008921F7" w14:paraId="754A259B" w14:textId="77777777" w:rsidTr="00AB2BE8">
        <w:trPr>
          <w:trHeight w:val="20"/>
        </w:trPr>
        <w:tc>
          <w:tcPr>
            <w:tcW w:w="527" w:type="pct"/>
            <w:tcBorders>
              <w:top w:val="nil"/>
              <w:left w:val="single" w:sz="4" w:space="0" w:color="auto"/>
              <w:bottom w:val="single" w:sz="4" w:space="0" w:color="auto"/>
              <w:right w:val="single" w:sz="4" w:space="0" w:color="auto"/>
            </w:tcBorders>
            <w:shd w:val="clear" w:color="000000" w:fill="FFFFFF"/>
            <w:vAlign w:val="center"/>
            <w:hideMark/>
          </w:tcPr>
          <w:p w14:paraId="07DDAE85" w14:textId="77777777" w:rsidR="00262C62" w:rsidRPr="008921F7" w:rsidRDefault="00262C62" w:rsidP="00AB2BE8">
            <w:pPr>
              <w:widowControl/>
              <w:jc w:val="center"/>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15</w:t>
            </w:r>
          </w:p>
        </w:tc>
        <w:tc>
          <w:tcPr>
            <w:tcW w:w="4473" w:type="pct"/>
            <w:tcBorders>
              <w:top w:val="nil"/>
              <w:left w:val="nil"/>
              <w:bottom w:val="single" w:sz="4" w:space="0" w:color="auto"/>
              <w:right w:val="single" w:sz="4" w:space="0" w:color="auto"/>
            </w:tcBorders>
            <w:shd w:val="clear" w:color="000000" w:fill="FFFFFF"/>
            <w:vAlign w:val="center"/>
            <w:hideMark/>
          </w:tcPr>
          <w:p w14:paraId="5E7CD026"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 xml:space="preserve">Перчатки SC смотровые </w:t>
            </w:r>
            <w:proofErr w:type="spellStart"/>
            <w:r w:rsidRPr="008921F7">
              <w:rPr>
                <w:rFonts w:ascii="Times New Roman" w:eastAsia="Times New Roman" w:hAnsi="Times New Roman" w:cs="Times New Roman"/>
                <w:sz w:val="20"/>
                <w:szCs w:val="20"/>
                <w:lang w:bidi="ar-SA"/>
              </w:rPr>
              <w:t>нитриловые</w:t>
            </w:r>
            <w:proofErr w:type="spellEnd"/>
            <w:r w:rsidRPr="008921F7">
              <w:rPr>
                <w:rFonts w:ascii="Times New Roman" w:eastAsia="Times New Roman" w:hAnsi="Times New Roman" w:cs="Times New Roman"/>
                <w:sz w:val="20"/>
                <w:szCs w:val="20"/>
                <w:lang w:bidi="ar-SA"/>
              </w:rPr>
              <w:t xml:space="preserve"> (XL)</w:t>
            </w:r>
          </w:p>
        </w:tc>
      </w:tr>
      <w:tr w:rsidR="00262C62" w:rsidRPr="008921F7" w14:paraId="41E038A9" w14:textId="77777777" w:rsidTr="00AB2BE8">
        <w:trPr>
          <w:trHeight w:val="20"/>
        </w:trPr>
        <w:tc>
          <w:tcPr>
            <w:tcW w:w="527" w:type="pct"/>
            <w:tcBorders>
              <w:top w:val="nil"/>
              <w:left w:val="single" w:sz="4" w:space="0" w:color="auto"/>
              <w:bottom w:val="single" w:sz="4" w:space="0" w:color="auto"/>
              <w:right w:val="single" w:sz="4" w:space="0" w:color="auto"/>
            </w:tcBorders>
            <w:shd w:val="clear" w:color="000000" w:fill="FFFFFF"/>
            <w:vAlign w:val="center"/>
            <w:hideMark/>
          </w:tcPr>
          <w:p w14:paraId="3891A96A" w14:textId="77777777" w:rsidR="00262C62" w:rsidRPr="008921F7" w:rsidRDefault="00262C62" w:rsidP="00AB2BE8">
            <w:pPr>
              <w:widowControl/>
              <w:jc w:val="center"/>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16</w:t>
            </w:r>
          </w:p>
        </w:tc>
        <w:tc>
          <w:tcPr>
            <w:tcW w:w="4473" w:type="pct"/>
            <w:tcBorders>
              <w:top w:val="nil"/>
              <w:left w:val="nil"/>
              <w:bottom w:val="single" w:sz="4" w:space="0" w:color="auto"/>
              <w:right w:val="single" w:sz="4" w:space="0" w:color="auto"/>
            </w:tcBorders>
            <w:shd w:val="clear" w:color="000000" w:fill="FFFFFF"/>
            <w:vAlign w:val="center"/>
            <w:hideMark/>
          </w:tcPr>
          <w:p w14:paraId="471D15F5" w14:textId="77777777" w:rsidR="00262C62" w:rsidRPr="008921F7" w:rsidRDefault="00262C62" w:rsidP="00AB2BE8">
            <w:pPr>
              <w:widowControl/>
              <w:rPr>
                <w:rFonts w:ascii="Times New Roman" w:eastAsia="Times New Roman" w:hAnsi="Times New Roman" w:cs="Times New Roman"/>
                <w:sz w:val="20"/>
                <w:szCs w:val="20"/>
                <w:lang w:bidi="ar-SA"/>
              </w:rPr>
            </w:pPr>
            <w:proofErr w:type="spellStart"/>
            <w:r w:rsidRPr="008921F7">
              <w:rPr>
                <w:rFonts w:ascii="Times New Roman" w:eastAsia="Times New Roman" w:hAnsi="Times New Roman" w:cs="Times New Roman"/>
                <w:sz w:val="20"/>
                <w:szCs w:val="20"/>
                <w:lang w:bidi="ar-SA"/>
              </w:rPr>
              <w:t>Моп</w:t>
            </w:r>
            <w:proofErr w:type="spellEnd"/>
            <w:r w:rsidRPr="008921F7">
              <w:rPr>
                <w:rFonts w:ascii="Times New Roman" w:eastAsia="Times New Roman" w:hAnsi="Times New Roman" w:cs="Times New Roman"/>
                <w:sz w:val="20"/>
                <w:szCs w:val="20"/>
                <w:lang w:bidi="ar-SA"/>
              </w:rPr>
              <w:t xml:space="preserve"> Антибактериальный дуо плюс (</w:t>
            </w:r>
            <w:proofErr w:type="spellStart"/>
            <w:r w:rsidRPr="008921F7">
              <w:rPr>
                <w:rFonts w:ascii="Times New Roman" w:eastAsia="Times New Roman" w:hAnsi="Times New Roman" w:cs="Times New Roman"/>
                <w:sz w:val="20"/>
                <w:szCs w:val="20"/>
                <w:lang w:bidi="ar-SA"/>
              </w:rPr>
              <w:t>new</w:t>
            </w:r>
            <w:proofErr w:type="spellEnd"/>
            <w:r w:rsidRPr="008921F7">
              <w:rPr>
                <w:rFonts w:ascii="Times New Roman" w:eastAsia="Times New Roman" w:hAnsi="Times New Roman" w:cs="Times New Roman"/>
                <w:sz w:val="20"/>
                <w:szCs w:val="20"/>
                <w:lang w:bidi="ar-SA"/>
              </w:rPr>
              <w:t>), не менее 50 см</w:t>
            </w:r>
          </w:p>
        </w:tc>
      </w:tr>
      <w:tr w:rsidR="00262C62" w:rsidRPr="008921F7" w14:paraId="27A77746" w14:textId="77777777" w:rsidTr="00AB2BE8">
        <w:trPr>
          <w:trHeight w:val="20"/>
        </w:trPr>
        <w:tc>
          <w:tcPr>
            <w:tcW w:w="527" w:type="pct"/>
            <w:tcBorders>
              <w:top w:val="nil"/>
              <w:left w:val="single" w:sz="4" w:space="0" w:color="auto"/>
              <w:bottom w:val="single" w:sz="4" w:space="0" w:color="auto"/>
              <w:right w:val="single" w:sz="4" w:space="0" w:color="auto"/>
            </w:tcBorders>
            <w:shd w:val="clear" w:color="000000" w:fill="FFFFFF"/>
            <w:vAlign w:val="center"/>
            <w:hideMark/>
          </w:tcPr>
          <w:p w14:paraId="51EA915F" w14:textId="77777777" w:rsidR="00262C62" w:rsidRPr="008921F7" w:rsidRDefault="00262C62" w:rsidP="00AB2BE8">
            <w:pPr>
              <w:widowControl/>
              <w:jc w:val="center"/>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17</w:t>
            </w:r>
          </w:p>
        </w:tc>
        <w:tc>
          <w:tcPr>
            <w:tcW w:w="4473" w:type="pct"/>
            <w:tcBorders>
              <w:top w:val="nil"/>
              <w:left w:val="nil"/>
              <w:bottom w:val="single" w:sz="4" w:space="0" w:color="auto"/>
              <w:right w:val="single" w:sz="4" w:space="0" w:color="auto"/>
            </w:tcBorders>
            <w:shd w:val="clear" w:color="000000" w:fill="FFFFFF"/>
            <w:vAlign w:val="center"/>
            <w:hideMark/>
          </w:tcPr>
          <w:p w14:paraId="2ED7CB85" w14:textId="77777777" w:rsidR="00262C62" w:rsidRPr="008921F7" w:rsidRDefault="00262C62" w:rsidP="00AB2BE8">
            <w:pPr>
              <w:widowControl/>
              <w:rPr>
                <w:rFonts w:ascii="Times New Roman" w:eastAsia="Times New Roman" w:hAnsi="Times New Roman" w:cs="Times New Roman"/>
                <w:sz w:val="20"/>
                <w:szCs w:val="20"/>
                <w:lang w:bidi="ar-SA"/>
              </w:rPr>
            </w:pPr>
            <w:proofErr w:type="spellStart"/>
            <w:r w:rsidRPr="008921F7">
              <w:rPr>
                <w:rFonts w:ascii="Times New Roman" w:eastAsia="Times New Roman" w:hAnsi="Times New Roman" w:cs="Times New Roman"/>
                <w:sz w:val="20"/>
                <w:szCs w:val="20"/>
                <w:lang w:bidi="ar-SA"/>
              </w:rPr>
              <w:t>Моп</w:t>
            </w:r>
            <w:proofErr w:type="spellEnd"/>
            <w:r w:rsidRPr="008921F7">
              <w:rPr>
                <w:rFonts w:ascii="Times New Roman" w:eastAsia="Times New Roman" w:hAnsi="Times New Roman" w:cs="Times New Roman"/>
                <w:sz w:val="20"/>
                <w:szCs w:val="20"/>
                <w:lang w:bidi="ar-SA"/>
              </w:rPr>
              <w:t xml:space="preserve"> двухсторонний длиной не менее 50 см. </w:t>
            </w:r>
          </w:p>
        </w:tc>
      </w:tr>
      <w:tr w:rsidR="00262C62" w:rsidRPr="008921F7" w14:paraId="08CFB466" w14:textId="77777777" w:rsidTr="00AB2BE8">
        <w:trPr>
          <w:trHeight w:val="20"/>
        </w:trPr>
        <w:tc>
          <w:tcPr>
            <w:tcW w:w="527" w:type="pct"/>
            <w:tcBorders>
              <w:top w:val="nil"/>
              <w:left w:val="single" w:sz="4" w:space="0" w:color="auto"/>
              <w:bottom w:val="single" w:sz="4" w:space="0" w:color="auto"/>
              <w:right w:val="single" w:sz="4" w:space="0" w:color="auto"/>
            </w:tcBorders>
            <w:shd w:val="clear" w:color="000000" w:fill="FFFFFF"/>
            <w:vAlign w:val="center"/>
            <w:hideMark/>
          </w:tcPr>
          <w:p w14:paraId="5E97769E" w14:textId="77777777" w:rsidR="00262C62" w:rsidRPr="008921F7" w:rsidRDefault="00262C62" w:rsidP="00AB2BE8">
            <w:pPr>
              <w:widowControl/>
              <w:jc w:val="center"/>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18</w:t>
            </w:r>
          </w:p>
        </w:tc>
        <w:tc>
          <w:tcPr>
            <w:tcW w:w="4473" w:type="pct"/>
            <w:tcBorders>
              <w:top w:val="nil"/>
              <w:left w:val="nil"/>
              <w:bottom w:val="single" w:sz="4" w:space="0" w:color="auto"/>
              <w:right w:val="single" w:sz="4" w:space="0" w:color="auto"/>
            </w:tcBorders>
            <w:shd w:val="clear" w:color="000000" w:fill="FFFFFF"/>
            <w:vAlign w:val="center"/>
            <w:hideMark/>
          </w:tcPr>
          <w:p w14:paraId="73AE8275" w14:textId="77777777" w:rsidR="00262C62" w:rsidRPr="008921F7" w:rsidRDefault="00262C62" w:rsidP="00AB2BE8">
            <w:pPr>
              <w:widowControl/>
              <w:rPr>
                <w:rFonts w:ascii="Times New Roman" w:eastAsia="Times New Roman" w:hAnsi="Times New Roman" w:cs="Times New Roman"/>
                <w:sz w:val="20"/>
                <w:szCs w:val="20"/>
                <w:lang w:bidi="ar-SA"/>
              </w:rPr>
            </w:pPr>
            <w:proofErr w:type="spellStart"/>
            <w:r w:rsidRPr="008921F7">
              <w:rPr>
                <w:rFonts w:ascii="Times New Roman" w:eastAsia="Times New Roman" w:hAnsi="Times New Roman" w:cs="Times New Roman"/>
                <w:sz w:val="20"/>
                <w:szCs w:val="20"/>
                <w:lang w:bidi="ar-SA"/>
              </w:rPr>
              <w:t>Моп</w:t>
            </w:r>
            <w:proofErr w:type="spellEnd"/>
            <w:r w:rsidRPr="008921F7">
              <w:rPr>
                <w:rFonts w:ascii="Times New Roman" w:eastAsia="Times New Roman" w:hAnsi="Times New Roman" w:cs="Times New Roman"/>
                <w:sz w:val="20"/>
                <w:szCs w:val="20"/>
                <w:lang w:bidi="ar-SA"/>
              </w:rPr>
              <w:t xml:space="preserve"> Односторонний длиной не менее 50 см. </w:t>
            </w:r>
          </w:p>
        </w:tc>
      </w:tr>
      <w:tr w:rsidR="00262C62" w:rsidRPr="008921F7" w14:paraId="53989A68" w14:textId="77777777" w:rsidTr="00AB2BE8">
        <w:trPr>
          <w:trHeight w:val="20"/>
        </w:trPr>
        <w:tc>
          <w:tcPr>
            <w:tcW w:w="527" w:type="pct"/>
            <w:tcBorders>
              <w:top w:val="nil"/>
              <w:left w:val="single" w:sz="4" w:space="0" w:color="auto"/>
              <w:bottom w:val="single" w:sz="4" w:space="0" w:color="auto"/>
              <w:right w:val="single" w:sz="4" w:space="0" w:color="auto"/>
            </w:tcBorders>
            <w:shd w:val="clear" w:color="000000" w:fill="FFFFFF"/>
            <w:vAlign w:val="center"/>
            <w:hideMark/>
          </w:tcPr>
          <w:p w14:paraId="23486421" w14:textId="77777777" w:rsidR="00262C62" w:rsidRPr="008921F7" w:rsidRDefault="00262C62" w:rsidP="00AB2BE8">
            <w:pPr>
              <w:widowControl/>
              <w:jc w:val="center"/>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19</w:t>
            </w:r>
          </w:p>
        </w:tc>
        <w:tc>
          <w:tcPr>
            <w:tcW w:w="4473" w:type="pct"/>
            <w:tcBorders>
              <w:top w:val="nil"/>
              <w:left w:val="nil"/>
              <w:bottom w:val="single" w:sz="4" w:space="0" w:color="auto"/>
              <w:right w:val="single" w:sz="4" w:space="0" w:color="auto"/>
            </w:tcBorders>
            <w:shd w:val="clear" w:color="000000" w:fill="FFFFFF"/>
            <w:vAlign w:val="center"/>
            <w:hideMark/>
          </w:tcPr>
          <w:p w14:paraId="2B360CDF"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 xml:space="preserve">Держатель </w:t>
            </w:r>
            <w:proofErr w:type="spellStart"/>
            <w:r w:rsidRPr="008921F7">
              <w:rPr>
                <w:rFonts w:ascii="Times New Roman" w:eastAsia="Times New Roman" w:hAnsi="Times New Roman" w:cs="Times New Roman"/>
                <w:sz w:val="20"/>
                <w:szCs w:val="20"/>
                <w:lang w:bidi="ar-SA"/>
              </w:rPr>
              <w:t>мопов</w:t>
            </w:r>
            <w:proofErr w:type="spellEnd"/>
            <w:r w:rsidRPr="008921F7">
              <w:rPr>
                <w:rFonts w:ascii="Times New Roman" w:eastAsia="Times New Roman" w:hAnsi="Times New Roman" w:cs="Times New Roman"/>
                <w:sz w:val="20"/>
                <w:szCs w:val="20"/>
                <w:lang w:bidi="ar-SA"/>
              </w:rPr>
              <w:t xml:space="preserve"> двухсторонний длиной не менее 50 см</w:t>
            </w:r>
          </w:p>
        </w:tc>
      </w:tr>
      <w:tr w:rsidR="00262C62" w:rsidRPr="008921F7" w14:paraId="65DDBE6B" w14:textId="77777777" w:rsidTr="00AB2BE8">
        <w:trPr>
          <w:trHeight w:val="20"/>
        </w:trPr>
        <w:tc>
          <w:tcPr>
            <w:tcW w:w="527" w:type="pct"/>
            <w:tcBorders>
              <w:top w:val="nil"/>
              <w:left w:val="single" w:sz="4" w:space="0" w:color="auto"/>
              <w:bottom w:val="single" w:sz="4" w:space="0" w:color="auto"/>
              <w:right w:val="single" w:sz="4" w:space="0" w:color="auto"/>
            </w:tcBorders>
            <w:shd w:val="clear" w:color="000000" w:fill="FFFFFF"/>
            <w:vAlign w:val="center"/>
            <w:hideMark/>
          </w:tcPr>
          <w:p w14:paraId="206867FE" w14:textId="77777777" w:rsidR="00262C62" w:rsidRPr="008921F7" w:rsidRDefault="00262C62" w:rsidP="00AB2BE8">
            <w:pPr>
              <w:widowControl/>
              <w:jc w:val="center"/>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20</w:t>
            </w:r>
          </w:p>
        </w:tc>
        <w:tc>
          <w:tcPr>
            <w:tcW w:w="4473" w:type="pct"/>
            <w:tcBorders>
              <w:top w:val="nil"/>
              <w:left w:val="nil"/>
              <w:bottom w:val="single" w:sz="4" w:space="0" w:color="auto"/>
              <w:right w:val="single" w:sz="4" w:space="0" w:color="auto"/>
            </w:tcBorders>
            <w:shd w:val="clear" w:color="000000" w:fill="FFFFFF"/>
            <w:vAlign w:val="center"/>
            <w:hideMark/>
          </w:tcPr>
          <w:p w14:paraId="606A3770"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 xml:space="preserve">Телескопическая ручка длиной 100-180 см. </w:t>
            </w:r>
          </w:p>
        </w:tc>
      </w:tr>
      <w:tr w:rsidR="00262C62" w:rsidRPr="008921F7" w14:paraId="48B55040" w14:textId="77777777" w:rsidTr="00AB2BE8">
        <w:trPr>
          <w:trHeight w:val="20"/>
        </w:trPr>
        <w:tc>
          <w:tcPr>
            <w:tcW w:w="527" w:type="pct"/>
            <w:tcBorders>
              <w:top w:val="nil"/>
              <w:left w:val="single" w:sz="4" w:space="0" w:color="auto"/>
              <w:bottom w:val="single" w:sz="4" w:space="0" w:color="auto"/>
              <w:right w:val="single" w:sz="4" w:space="0" w:color="auto"/>
            </w:tcBorders>
            <w:shd w:val="clear" w:color="000000" w:fill="FFFFFF"/>
            <w:vAlign w:val="center"/>
            <w:hideMark/>
          </w:tcPr>
          <w:p w14:paraId="06DEFCF2" w14:textId="77777777" w:rsidR="00262C62" w:rsidRPr="008921F7" w:rsidRDefault="00262C62" w:rsidP="00AB2BE8">
            <w:pPr>
              <w:widowControl/>
              <w:jc w:val="center"/>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21</w:t>
            </w:r>
          </w:p>
        </w:tc>
        <w:tc>
          <w:tcPr>
            <w:tcW w:w="4473" w:type="pct"/>
            <w:tcBorders>
              <w:top w:val="nil"/>
              <w:left w:val="nil"/>
              <w:bottom w:val="single" w:sz="4" w:space="0" w:color="auto"/>
              <w:right w:val="single" w:sz="4" w:space="0" w:color="auto"/>
            </w:tcBorders>
            <w:shd w:val="clear" w:color="000000" w:fill="FFFFFF"/>
            <w:vAlign w:val="center"/>
            <w:hideMark/>
          </w:tcPr>
          <w:p w14:paraId="339A7CDF"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 xml:space="preserve">Алюминиевая ручка длиной не менее 150 см, </w:t>
            </w:r>
          </w:p>
        </w:tc>
      </w:tr>
      <w:tr w:rsidR="00262C62" w:rsidRPr="008921F7" w14:paraId="2A2D9E50" w14:textId="77777777" w:rsidTr="00AB2BE8">
        <w:trPr>
          <w:trHeight w:val="20"/>
        </w:trPr>
        <w:tc>
          <w:tcPr>
            <w:tcW w:w="527" w:type="pct"/>
            <w:tcBorders>
              <w:top w:val="nil"/>
              <w:left w:val="single" w:sz="4" w:space="0" w:color="auto"/>
              <w:bottom w:val="single" w:sz="4" w:space="0" w:color="auto"/>
              <w:right w:val="single" w:sz="4" w:space="0" w:color="auto"/>
            </w:tcBorders>
            <w:shd w:val="clear" w:color="000000" w:fill="FFFFFF"/>
            <w:vAlign w:val="center"/>
            <w:hideMark/>
          </w:tcPr>
          <w:p w14:paraId="6ED48DE6" w14:textId="77777777" w:rsidR="00262C62" w:rsidRPr="008921F7" w:rsidRDefault="00262C62" w:rsidP="00AB2BE8">
            <w:pPr>
              <w:widowControl/>
              <w:jc w:val="center"/>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22</w:t>
            </w:r>
          </w:p>
        </w:tc>
        <w:tc>
          <w:tcPr>
            <w:tcW w:w="4473" w:type="pct"/>
            <w:tcBorders>
              <w:top w:val="nil"/>
              <w:left w:val="nil"/>
              <w:bottom w:val="single" w:sz="4" w:space="0" w:color="auto"/>
              <w:right w:val="single" w:sz="4" w:space="0" w:color="auto"/>
            </w:tcBorders>
            <w:shd w:val="clear" w:color="000000" w:fill="FFFFFF"/>
            <w:vAlign w:val="center"/>
            <w:hideMark/>
          </w:tcPr>
          <w:p w14:paraId="6B54AAE9"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Тележка комплексная</w:t>
            </w:r>
          </w:p>
        </w:tc>
      </w:tr>
      <w:tr w:rsidR="00262C62" w:rsidRPr="008921F7" w14:paraId="6967C664" w14:textId="77777777" w:rsidTr="00AB2BE8">
        <w:trPr>
          <w:trHeight w:val="20"/>
        </w:trPr>
        <w:tc>
          <w:tcPr>
            <w:tcW w:w="527" w:type="pct"/>
            <w:tcBorders>
              <w:top w:val="nil"/>
              <w:left w:val="single" w:sz="4" w:space="0" w:color="auto"/>
              <w:bottom w:val="single" w:sz="4" w:space="0" w:color="auto"/>
              <w:right w:val="single" w:sz="4" w:space="0" w:color="auto"/>
            </w:tcBorders>
            <w:shd w:val="clear" w:color="000000" w:fill="FFFFFF"/>
            <w:vAlign w:val="center"/>
            <w:hideMark/>
          </w:tcPr>
          <w:p w14:paraId="331F2BAB" w14:textId="77777777" w:rsidR="00262C62" w:rsidRPr="008921F7" w:rsidRDefault="00262C62" w:rsidP="00AB2BE8">
            <w:pPr>
              <w:widowControl/>
              <w:jc w:val="center"/>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23</w:t>
            </w:r>
          </w:p>
        </w:tc>
        <w:tc>
          <w:tcPr>
            <w:tcW w:w="4473" w:type="pct"/>
            <w:tcBorders>
              <w:top w:val="nil"/>
              <w:left w:val="nil"/>
              <w:bottom w:val="single" w:sz="4" w:space="0" w:color="auto"/>
              <w:right w:val="single" w:sz="4" w:space="0" w:color="auto"/>
            </w:tcBorders>
            <w:shd w:val="clear" w:color="000000" w:fill="FFFFFF"/>
            <w:vAlign w:val="center"/>
            <w:hideMark/>
          </w:tcPr>
          <w:p w14:paraId="4DDB1956" w14:textId="77777777" w:rsidR="00262C62" w:rsidRPr="008921F7" w:rsidRDefault="00262C62" w:rsidP="00AB2BE8">
            <w:pPr>
              <w:widowControl/>
              <w:rPr>
                <w:rFonts w:ascii="Times New Roman" w:eastAsia="Times New Roman" w:hAnsi="Times New Roman" w:cs="Times New Roman"/>
                <w:sz w:val="20"/>
                <w:szCs w:val="20"/>
                <w:lang w:bidi="ar-SA"/>
              </w:rPr>
            </w:pPr>
            <w:proofErr w:type="gramStart"/>
            <w:r w:rsidRPr="008921F7">
              <w:rPr>
                <w:rFonts w:ascii="Times New Roman" w:eastAsia="Times New Roman" w:hAnsi="Times New Roman" w:cs="Times New Roman"/>
                <w:sz w:val="20"/>
                <w:szCs w:val="20"/>
                <w:lang w:bidi="ar-SA"/>
              </w:rPr>
              <w:t xml:space="preserve">Совок с закрывающийся крышкой. </w:t>
            </w:r>
            <w:proofErr w:type="gramEnd"/>
          </w:p>
        </w:tc>
      </w:tr>
      <w:tr w:rsidR="00262C62" w:rsidRPr="008921F7" w14:paraId="2222DE62" w14:textId="77777777" w:rsidTr="00AB2BE8">
        <w:trPr>
          <w:trHeight w:val="20"/>
        </w:trPr>
        <w:tc>
          <w:tcPr>
            <w:tcW w:w="527" w:type="pct"/>
            <w:tcBorders>
              <w:top w:val="nil"/>
              <w:left w:val="single" w:sz="4" w:space="0" w:color="auto"/>
              <w:bottom w:val="single" w:sz="4" w:space="0" w:color="auto"/>
              <w:right w:val="single" w:sz="4" w:space="0" w:color="auto"/>
            </w:tcBorders>
            <w:shd w:val="clear" w:color="000000" w:fill="FFFFFF"/>
            <w:vAlign w:val="center"/>
            <w:hideMark/>
          </w:tcPr>
          <w:p w14:paraId="4D32D57A" w14:textId="77777777" w:rsidR="00262C62" w:rsidRPr="008921F7" w:rsidRDefault="00262C62" w:rsidP="00AB2BE8">
            <w:pPr>
              <w:widowControl/>
              <w:jc w:val="center"/>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24</w:t>
            </w:r>
          </w:p>
        </w:tc>
        <w:tc>
          <w:tcPr>
            <w:tcW w:w="4473" w:type="pct"/>
            <w:tcBorders>
              <w:top w:val="nil"/>
              <w:left w:val="nil"/>
              <w:bottom w:val="single" w:sz="4" w:space="0" w:color="auto"/>
              <w:right w:val="single" w:sz="4" w:space="0" w:color="auto"/>
            </w:tcBorders>
            <w:shd w:val="clear" w:color="000000" w:fill="FFFFFF"/>
            <w:vAlign w:val="center"/>
            <w:hideMark/>
          </w:tcPr>
          <w:p w14:paraId="3234796B"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 xml:space="preserve">Сгон для совка. </w:t>
            </w:r>
          </w:p>
        </w:tc>
      </w:tr>
      <w:tr w:rsidR="00262C62" w:rsidRPr="008921F7" w14:paraId="31EB8434" w14:textId="77777777" w:rsidTr="00AB2BE8">
        <w:trPr>
          <w:trHeight w:val="20"/>
        </w:trPr>
        <w:tc>
          <w:tcPr>
            <w:tcW w:w="527" w:type="pct"/>
            <w:tcBorders>
              <w:top w:val="nil"/>
              <w:left w:val="single" w:sz="4" w:space="0" w:color="auto"/>
              <w:bottom w:val="single" w:sz="4" w:space="0" w:color="auto"/>
              <w:right w:val="single" w:sz="4" w:space="0" w:color="auto"/>
            </w:tcBorders>
            <w:shd w:val="clear" w:color="000000" w:fill="FFFFFF"/>
            <w:vAlign w:val="center"/>
            <w:hideMark/>
          </w:tcPr>
          <w:p w14:paraId="2EBA0748" w14:textId="77777777" w:rsidR="00262C62" w:rsidRPr="008921F7" w:rsidRDefault="00262C62" w:rsidP="00AB2BE8">
            <w:pPr>
              <w:widowControl/>
              <w:jc w:val="center"/>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25</w:t>
            </w:r>
          </w:p>
        </w:tc>
        <w:tc>
          <w:tcPr>
            <w:tcW w:w="4473" w:type="pct"/>
            <w:tcBorders>
              <w:top w:val="nil"/>
              <w:left w:val="nil"/>
              <w:bottom w:val="single" w:sz="4" w:space="0" w:color="auto"/>
              <w:right w:val="single" w:sz="4" w:space="0" w:color="auto"/>
            </w:tcBorders>
            <w:shd w:val="clear" w:color="000000" w:fill="FFFFFF"/>
            <w:vAlign w:val="center"/>
            <w:hideMark/>
          </w:tcPr>
          <w:p w14:paraId="31B6190B"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 xml:space="preserve">Салфетка </w:t>
            </w:r>
            <w:proofErr w:type="spellStart"/>
            <w:r w:rsidRPr="008921F7">
              <w:rPr>
                <w:rFonts w:ascii="Times New Roman" w:eastAsia="Times New Roman" w:hAnsi="Times New Roman" w:cs="Times New Roman"/>
                <w:sz w:val="20"/>
                <w:szCs w:val="20"/>
                <w:lang w:bidi="ar-SA"/>
              </w:rPr>
              <w:t>микроволоконная</w:t>
            </w:r>
            <w:proofErr w:type="spellEnd"/>
            <w:r w:rsidRPr="008921F7">
              <w:rPr>
                <w:rFonts w:ascii="Times New Roman" w:eastAsia="Times New Roman" w:hAnsi="Times New Roman" w:cs="Times New Roman"/>
                <w:sz w:val="20"/>
                <w:szCs w:val="20"/>
                <w:lang w:bidi="ar-SA"/>
              </w:rPr>
              <w:t xml:space="preserve">, цвет голубой. </w:t>
            </w:r>
          </w:p>
        </w:tc>
      </w:tr>
      <w:tr w:rsidR="00262C62" w:rsidRPr="008921F7" w14:paraId="3442C6C4" w14:textId="77777777" w:rsidTr="00AB2BE8">
        <w:trPr>
          <w:trHeight w:val="20"/>
        </w:trPr>
        <w:tc>
          <w:tcPr>
            <w:tcW w:w="527" w:type="pct"/>
            <w:tcBorders>
              <w:top w:val="nil"/>
              <w:left w:val="single" w:sz="4" w:space="0" w:color="auto"/>
              <w:bottom w:val="single" w:sz="4" w:space="0" w:color="auto"/>
              <w:right w:val="single" w:sz="4" w:space="0" w:color="auto"/>
            </w:tcBorders>
            <w:shd w:val="clear" w:color="000000" w:fill="FFFFFF"/>
            <w:vAlign w:val="center"/>
            <w:hideMark/>
          </w:tcPr>
          <w:p w14:paraId="333B8420" w14:textId="77777777" w:rsidR="00262C62" w:rsidRPr="008921F7" w:rsidRDefault="00262C62" w:rsidP="00AB2BE8">
            <w:pPr>
              <w:widowControl/>
              <w:jc w:val="center"/>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26</w:t>
            </w:r>
          </w:p>
        </w:tc>
        <w:tc>
          <w:tcPr>
            <w:tcW w:w="4473" w:type="pct"/>
            <w:tcBorders>
              <w:top w:val="nil"/>
              <w:left w:val="nil"/>
              <w:bottom w:val="single" w:sz="4" w:space="0" w:color="auto"/>
              <w:right w:val="single" w:sz="4" w:space="0" w:color="auto"/>
            </w:tcBorders>
            <w:shd w:val="clear" w:color="000000" w:fill="FFFFFF"/>
            <w:vAlign w:val="center"/>
            <w:hideMark/>
          </w:tcPr>
          <w:p w14:paraId="0D48932C"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 xml:space="preserve">Салфетка </w:t>
            </w:r>
            <w:proofErr w:type="spellStart"/>
            <w:r w:rsidRPr="008921F7">
              <w:rPr>
                <w:rFonts w:ascii="Times New Roman" w:eastAsia="Times New Roman" w:hAnsi="Times New Roman" w:cs="Times New Roman"/>
                <w:sz w:val="20"/>
                <w:szCs w:val="20"/>
                <w:lang w:bidi="ar-SA"/>
              </w:rPr>
              <w:t>микроволоконная</w:t>
            </w:r>
            <w:proofErr w:type="spellEnd"/>
            <w:r w:rsidRPr="008921F7">
              <w:rPr>
                <w:rFonts w:ascii="Times New Roman" w:eastAsia="Times New Roman" w:hAnsi="Times New Roman" w:cs="Times New Roman"/>
                <w:sz w:val="20"/>
                <w:szCs w:val="20"/>
                <w:lang w:bidi="ar-SA"/>
              </w:rPr>
              <w:t xml:space="preserve">, цвет красный. </w:t>
            </w:r>
          </w:p>
        </w:tc>
      </w:tr>
      <w:tr w:rsidR="00262C62" w:rsidRPr="008921F7" w14:paraId="13F1CEDC" w14:textId="77777777" w:rsidTr="00AB2BE8">
        <w:trPr>
          <w:trHeight w:val="20"/>
        </w:trPr>
        <w:tc>
          <w:tcPr>
            <w:tcW w:w="527" w:type="pct"/>
            <w:tcBorders>
              <w:top w:val="nil"/>
              <w:left w:val="single" w:sz="4" w:space="0" w:color="auto"/>
              <w:bottom w:val="single" w:sz="4" w:space="0" w:color="auto"/>
              <w:right w:val="single" w:sz="4" w:space="0" w:color="auto"/>
            </w:tcBorders>
            <w:shd w:val="clear" w:color="000000" w:fill="FFFFFF"/>
            <w:vAlign w:val="center"/>
            <w:hideMark/>
          </w:tcPr>
          <w:p w14:paraId="00D0277F" w14:textId="77777777" w:rsidR="00262C62" w:rsidRPr="008921F7" w:rsidRDefault="00262C62" w:rsidP="00AB2BE8">
            <w:pPr>
              <w:widowControl/>
              <w:jc w:val="center"/>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27</w:t>
            </w:r>
          </w:p>
        </w:tc>
        <w:tc>
          <w:tcPr>
            <w:tcW w:w="4473" w:type="pct"/>
            <w:tcBorders>
              <w:top w:val="nil"/>
              <w:left w:val="nil"/>
              <w:bottom w:val="single" w:sz="4" w:space="0" w:color="auto"/>
              <w:right w:val="single" w:sz="4" w:space="0" w:color="auto"/>
            </w:tcBorders>
            <w:shd w:val="clear" w:color="000000" w:fill="FFFFFF"/>
            <w:vAlign w:val="center"/>
            <w:hideMark/>
          </w:tcPr>
          <w:p w14:paraId="4C87E1E4"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 xml:space="preserve">Салфетка </w:t>
            </w:r>
            <w:proofErr w:type="spellStart"/>
            <w:r w:rsidRPr="008921F7">
              <w:rPr>
                <w:rFonts w:ascii="Times New Roman" w:eastAsia="Times New Roman" w:hAnsi="Times New Roman" w:cs="Times New Roman"/>
                <w:sz w:val="20"/>
                <w:szCs w:val="20"/>
                <w:lang w:bidi="ar-SA"/>
              </w:rPr>
              <w:t>микроволоконная</w:t>
            </w:r>
            <w:proofErr w:type="spellEnd"/>
            <w:r w:rsidRPr="008921F7">
              <w:rPr>
                <w:rFonts w:ascii="Times New Roman" w:eastAsia="Times New Roman" w:hAnsi="Times New Roman" w:cs="Times New Roman"/>
                <w:sz w:val="20"/>
                <w:szCs w:val="20"/>
                <w:lang w:bidi="ar-SA"/>
              </w:rPr>
              <w:t xml:space="preserve">, цвет желтый </w:t>
            </w:r>
          </w:p>
        </w:tc>
      </w:tr>
      <w:tr w:rsidR="00262C62" w:rsidRPr="008921F7" w14:paraId="69B108E5" w14:textId="77777777" w:rsidTr="00AB2BE8">
        <w:trPr>
          <w:trHeight w:val="20"/>
        </w:trPr>
        <w:tc>
          <w:tcPr>
            <w:tcW w:w="527" w:type="pct"/>
            <w:tcBorders>
              <w:top w:val="nil"/>
              <w:left w:val="single" w:sz="4" w:space="0" w:color="auto"/>
              <w:bottom w:val="single" w:sz="4" w:space="0" w:color="auto"/>
              <w:right w:val="single" w:sz="4" w:space="0" w:color="auto"/>
            </w:tcBorders>
            <w:shd w:val="clear" w:color="000000" w:fill="FFFFFF"/>
            <w:vAlign w:val="center"/>
            <w:hideMark/>
          </w:tcPr>
          <w:p w14:paraId="3E99837F" w14:textId="77777777" w:rsidR="00262C62" w:rsidRPr="008921F7" w:rsidRDefault="00262C62" w:rsidP="00AB2BE8">
            <w:pPr>
              <w:widowControl/>
              <w:jc w:val="center"/>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28</w:t>
            </w:r>
          </w:p>
        </w:tc>
        <w:tc>
          <w:tcPr>
            <w:tcW w:w="4473" w:type="pct"/>
            <w:tcBorders>
              <w:top w:val="nil"/>
              <w:left w:val="nil"/>
              <w:bottom w:val="single" w:sz="4" w:space="0" w:color="auto"/>
              <w:right w:val="single" w:sz="4" w:space="0" w:color="auto"/>
            </w:tcBorders>
            <w:shd w:val="clear" w:color="000000" w:fill="FFFFFF"/>
            <w:vAlign w:val="center"/>
            <w:hideMark/>
          </w:tcPr>
          <w:p w14:paraId="2256741C"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 xml:space="preserve">Салфетка </w:t>
            </w:r>
            <w:proofErr w:type="spellStart"/>
            <w:r w:rsidRPr="008921F7">
              <w:rPr>
                <w:rFonts w:ascii="Times New Roman" w:eastAsia="Times New Roman" w:hAnsi="Times New Roman" w:cs="Times New Roman"/>
                <w:sz w:val="20"/>
                <w:szCs w:val="20"/>
                <w:lang w:bidi="ar-SA"/>
              </w:rPr>
              <w:t>микроволоконная</w:t>
            </w:r>
            <w:proofErr w:type="spellEnd"/>
            <w:r w:rsidRPr="008921F7">
              <w:rPr>
                <w:rFonts w:ascii="Times New Roman" w:eastAsia="Times New Roman" w:hAnsi="Times New Roman" w:cs="Times New Roman"/>
                <w:sz w:val="20"/>
                <w:szCs w:val="20"/>
                <w:lang w:bidi="ar-SA"/>
              </w:rPr>
              <w:t>, цвет зеленый</w:t>
            </w:r>
          </w:p>
        </w:tc>
      </w:tr>
      <w:tr w:rsidR="00262C62" w:rsidRPr="008921F7" w14:paraId="5102F9D0" w14:textId="77777777" w:rsidTr="00AB2BE8">
        <w:trPr>
          <w:trHeight w:val="20"/>
        </w:trPr>
        <w:tc>
          <w:tcPr>
            <w:tcW w:w="527" w:type="pct"/>
            <w:tcBorders>
              <w:top w:val="nil"/>
              <w:left w:val="single" w:sz="4" w:space="0" w:color="auto"/>
              <w:bottom w:val="single" w:sz="4" w:space="0" w:color="auto"/>
              <w:right w:val="single" w:sz="4" w:space="0" w:color="auto"/>
            </w:tcBorders>
            <w:shd w:val="clear" w:color="000000" w:fill="FFFFFF"/>
            <w:vAlign w:val="center"/>
            <w:hideMark/>
          </w:tcPr>
          <w:p w14:paraId="47AF3845" w14:textId="77777777" w:rsidR="00262C62" w:rsidRPr="008921F7" w:rsidRDefault="00262C62" w:rsidP="00AB2BE8">
            <w:pPr>
              <w:widowControl/>
              <w:jc w:val="center"/>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29</w:t>
            </w:r>
          </w:p>
        </w:tc>
        <w:tc>
          <w:tcPr>
            <w:tcW w:w="4473" w:type="pct"/>
            <w:tcBorders>
              <w:top w:val="nil"/>
              <w:left w:val="nil"/>
              <w:bottom w:val="single" w:sz="4" w:space="0" w:color="auto"/>
              <w:right w:val="single" w:sz="4" w:space="0" w:color="auto"/>
            </w:tcBorders>
            <w:shd w:val="clear" w:color="000000" w:fill="FFFFFF"/>
            <w:vAlign w:val="center"/>
            <w:hideMark/>
          </w:tcPr>
          <w:p w14:paraId="280E8B4E"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 xml:space="preserve">Нейтральное моющее средство </w:t>
            </w:r>
          </w:p>
        </w:tc>
      </w:tr>
      <w:tr w:rsidR="00262C62" w:rsidRPr="008921F7" w14:paraId="526257E9" w14:textId="77777777" w:rsidTr="00AB2BE8">
        <w:trPr>
          <w:trHeight w:val="20"/>
        </w:trPr>
        <w:tc>
          <w:tcPr>
            <w:tcW w:w="527" w:type="pct"/>
            <w:tcBorders>
              <w:top w:val="nil"/>
              <w:left w:val="single" w:sz="4" w:space="0" w:color="auto"/>
              <w:bottom w:val="single" w:sz="4" w:space="0" w:color="auto"/>
              <w:right w:val="single" w:sz="4" w:space="0" w:color="auto"/>
            </w:tcBorders>
            <w:shd w:val="clear" w:color="000000" w:fill="FFFFFF"/>
            <w:vAlign w:val="center"/>
            <w:hideMark/>
          </w:tcPr>
          <w:p w14:paraId="7A368F87" w14:textId="77777777" w:rsidR="00262C62" w:rsidRPr="008921F7" w:rsidRDefault="00262C62" w:rsidP="00AB2BE8">
            <w:pPr>
              <w:widowControl/>
              <w:jc w:val="center"/>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30</w:t>
            </w:r>
          </w:p>
        </w:tc>
        <w:tc>
          <w:tcPr>
            <w:tcW w:w="4473" w:type="pct"/>
            <w:tcBorders>
              <w:top w:val="nil"/>
              <w:left w:val="nil"/>
              <w:bottom w:val="single" w:sz="4" w:space="0" w:color="auto"/>
              <w:right w:val="single" w:sz="4" w:space="0" w:color="auto"/>
            </w:tcBorders>
            <w:shd w:val="clear" w:color="000000" w:fill="FFFFFF"/>
            <w:vAlign w:val="center"/>
            <w:hideMark/>
          </w:tcPr>
          <w:p w14:paraId="1A2D2E9F"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 xml:space="preserve">Специализированное моющее средство для вертикальных поверхностей. </w:t>
            </w:r>
          </w:p>
        </w:tc>
      </w:tr>
      <w:tr w:rsidR="00262C62" w:rsidRPr="008921F7" w14:paraId="1D569DFB" w14:textId="77777777" w:rsidTr="00AB2BE8">
        <w:trPr>
          <w:trHeight w:val="20"/>
        </w:trPr>
        <w:tc>
          <w:tcPr>
            <w:tcW w:w="527" w:type="pct"/>
            <w:tcBorders>
              <w:top w:val="nil"/>
              <w:left w:val="single" w:sz="4" w:space="0" w:color="auto"/>
              <w:bottom w:val="single" w:sz="4" w:space="0" w:color="auto"/>
              <w:right w:val="single" w:sz="4" w:space="0" w:color="auto"/>
            </w:tcBorders>
            <w:shd w:val="clear" w:color="000000" w:fill="FFFFFF"/>
            <w:vAlign w:val="center"/>
            <w:hideMark/>
          </w:tcPr>
          <w:p w14:paraId="21D370CB" w14:textId="77777777" w:rsidR="00262C62" w:rsidRPr="008921F7" w:rsidRDefault="00262C62" w:rsidP="00AB2BE8">
            <w:pPr>
              <w:widowControl/>
              <w:jc w:val="center"/>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31</w:t>
            </w:r>
          </w:p>
        </w:tc>
        <w:tc>
          <w:tcPr>
            <w:tcW w:w="4473" w:type="pct"/>
            <w:tcBorders>
              <w:top w:val="nil"/>
              <w:left w:val="nil"/>
              <w:bottom w:val="single" w:sz="4" w:space="0" w:color="auto"/>
              <w:right w:val="single" w:sz="4" w:space="0" w:color="auto"/>
            </w:tcBorders>
            <w:shd w:val="clear" w:color="000000" w:fill="FFFFFF"/>
            <w:vAlign w:val="center"/>
            <w:hideMark/>
          </w:tcPr>
          <w:p w14:paraId="479AEBD8"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 xml:space="preserve">Специализированное моющее средство для горизонтальных поверхностей. </w:t>
            </w:r>
          </w:p>
        </w:tc>
      </w:tr>
      <w:tr w:rsidR="00262C62" w:rsidRPr="008921F7" w14:paraId="1EB8CA31" w14:textId="77777777" w:rsidTr="00AB2BE8">
        <w:trPr>
          <w:trHeight w:val="20"/>
        </w:trPr>
        <w:tc>
          <w:tcPr>
            <w:tcW w:w="527" w:type="pct"/>
            <w:tcBorders>
              <w:top w:val="nil"/>
              <w:left w:val="single" w:sz="4" w:space="0" w:color="auto"/>
              <w:bottom w:val="single" w:sz="4" w:space="0" w:color="auto"/>
              <w:right w:val="single" w:sz="4" w:space="0" w:color="auto"/>
            </w:tcBorders>
            <w:shd w:val="clear" w:color="000000" w:fill="FFFFFF"/>
            <w:vAlign w:val="center"/>
            <w:hideMark/>
          </w:tcPr>
          <w:p w14:paraId="1EF757DD" w14:textId="77777777" w:rsidR="00262C62" w:rsidRPr="008921F7" w:rsidRDefault="00262C62" w:rsidP="00AB2BE8">
            <w:pPr>
              <w:widowControl/>
              <w:jc w:val="center"/>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32</w:t>
            </w:r>
          </w:p>
        </w:tc>
        <w:tc>
          <w:tcPr>
            <w:tcW w:w="4473" w:type="pct"/>
            <w:tcBorders>
              <w:top w:val="nil"/>
              <w:left w:val="nil"/>
              <w:bottom w:val="single" w:sz="4" w:space="0" w:color="auto"/>
              <w:right w:val="single" w:sz="4" w:space="0" w:color="auto"/>
            </w:tcBorders>
            <w:shd w:val="clear" w:color="000000" w:fill="FFFFFF"/>
            <w:vAlign w:val="center"/>
            <w:hideMark/>
          </w:tcPr>
          <w:p w14:paraId="11F27D2C"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 xml:space="preserve">Слабощелочное моющее средство </w:t>
            </w:r>
          </w:p>
        </w:tc>
      </w:tr>
      <w:tr w:rsidR="00262C62" w:rsidRPr="008921F7" w14:paraId="3E79CCB5" w14:textId="77777777" w:rsidTr="00AB2BE8">
        <w:trPr>
          <w:trHeight w:val="20"/>
        </w:trPr>
        <w:tc>
          <w:tcPr>
            <w:tcW w:w="527" w:type="pct"/>
            <w:tcBorders>
              <w:top w:val="nil"/>
              <w:left w:val="single" w:sz="4" w:space="0" w:color="auto"/>
              <w:bottom w:val="single" w:sz="4" w:space="0" w:color="auto"/>
              <w:right w:val="single" w:sz="4" w:space="0" w:color="auto"/>
            </w:tcBorders>
            <w:shd w:val="clear" w:color="000000" w:fill="FFFFFF"/>
            <w:vAlign w:val="center"/>
            <w:hideMark/>
          </w:tcPr>
          <w:p w14:paraId="32317F09" w14:textId="77777777" w:rsidR="00262C62" w:rsidRPr="008921F7" w:rsidRDefault="00262C62" w:rsidP="00AB2BE8">
            <w:pPr>
              <w:widowControl/>
              <w:jc w:val="center"/>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33</w:t>
            </w:r>
          </w:p>
        </w:tc>
        <w:tc>
          <w:tcPr>
            <w:tcW w:w="4473" w:type="pct"/>
            <w:tcBorders>
              <w:top w:val="nil"/>
              <w:left w:val="nil"/>
              <w:bottom w:val="single" w:sz="4" w:space="0" w:color="auto"/>
              <w:right w:val="single" w:sz="4" w:space="0" w:color="auto"/>
            </w:tcBorders>
            <w:shd w:val="clear" w:color="000000" w:fill="FFFFFF"/>
            <w:vAlign w:val="center"/>
            <w:hideMark/>
          </w:tcPr>
          <w:p w14:paraId="2FE34FD1"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Специализированное сильнодействующее средство для уборки полов</w:t>
            </w:r>
          </w:p>
        </w:tc>
      </w:tr>
      <w:tr w:rsidR="00262C62" w:rsidRPr="008921F7" w14:paraId="754C348F" w14:textId="77777777" w:rsidTr="00AB2BE8">
        <w:trPr>
          <w:trHeight w:val="20"/>
        </w:trPr>
        <w:tc>
          <w:tcPr>
            <w:tcW w:w="527" w:type="pct"/>
            <w:tcBorders>
              <w:top w:val="nil"/>
              <w:left w:val="single" w:sz="4" w:space="0" w:color="auto"/>
              <w:bottom w:val="single" w:sz="4" w:space="0" w:color="auto"/>
              <w:right w:val="single" w:sz="4" w:space="0" w:color="auto"/>
            </w:tcBorders>
            <w:shd w:val="clear" w:color="000000" w:fill="FFFFFF"/>
            <w:vAlign w:val="center"/>
            <w:hideMark/>
          </w:tcPr>
          <w:p w14:paraId="61AF160A" w14:textId="77777777" w:rsidR="00262C62" w:rsidRPr="008921F7" w:rsidRDefault="00262C62" w:rsidP="00AB2BE8">
            <w:pPr>
              <w:widowControl/>
              <w:jc w:val="center"/>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34</w:t>
            </w:r>
          </w:p>
        </w:tc>
        <w:tc>
          <w:tcPr>
            <w:tcW w:w="4473" w:type="pct"/>
            <w:tcBorders>
              <w:top w:val="nil"/>
              <w:left w:val="nil"/>
              <w:bottom w:val="single" w:sz="4" w:space="0" w:color="auto"/>
              <w:right w:val="single" w:sz="4" w:space="0" w:color="auto"/>
            </w:tcBorders>
            <w:shd w:val="clear" w:color="000000" w:fill="FFFFFF"/>
            <w:vAlign w:val="center"/>
            <w:hideMark/>
          </w:tcPr>
          <w:p w14:paraId="14ED791E"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 xml:space="preserve">Жидкое мыло с антибактериальным эффектом </w:t>
            </w:r>
          </w:p>
        </w:tc>
      </w:tr>
      <w:tr w:rsidR="00262C62" w:rsidRPr="008921F7" w14:paraId="5809E3E7" w14:textId="77777777" w:rsidTr="00AB2BE8">
        <w:trPr>
          <w:trHeight w:val="20"/>
        </w:trPr>
        <w:tc>
          <w:tcPr>
            <w:tcW w:w="527" w:type="pct"/>
            <w:tcBorders>
              <w:top w:val="nil"/>
              <w:left w:val="single" w:sz="4" w:space="0" w:color="auto"/>
              <w:bottom w:val="single" w:sz="4" w:space="0" w:color="auto"/>
              <w:right w:val="single" w:sz="4" w:space="0" w:color="auto"/>
            </w:tcBorders>
            <w:shd w:val="clear" w:color="000000" w:fill="FFFFFF"/>
            <w:vAlign w:val="center"/>
            <w:hideMark/>
          </w:tcPr>
          <w:p w14:paraId="078948CA" w14:textId="77777777" w:rsidR="00262C62" w:rsidRPr="008921F7" w:rsidRDefault="00262C62" w:rsidP="00AB2BE8">
            <w:pPr>
              <w:widowControl/>
              <w:jc w:val="center"/>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35</w:t>
            </w:r>
          </w:p>
        </w:tc>
        <w:tc>
          <w:tcPr>
            <w:tcW w:w="4473" w:type="pct"/>
            <w:tcBorders>
              <w:top w:val="nil"/>
              <w:left w:val="nil"/>
              <w:bottom w:val="single" w:sz="4" w:space="0" w:color="auto"/>
              <w:right w:val="single" w:sz="4" w:space="0" w:color="auto"/>
            </w:tcBorders>
            <w:shd w:val="clear" w:color="000000" w:fill="FFFFFF"/>
            <w:vAlign w:val="center"/>
            <w:hideMark/>
          </w:tcPr>
          <w:p w14:paraId="38BA2428"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Пакеты класса</w:t>
            </w:r>
            <w:proofErr w:type="gramStart"/>
            <w:r w:rsidRPr="008921F7">
              <w:rPr>
                <w:rFonts w:ascii="Times New Roman" w:eastAsia="Times New Roman" w:hAnsi="Times New Roman" w:cs="Times New Roman"/>
                <w:sz w:val="20"/>
                <w:szCs w:val="20"/>
                <w:lang w:bidi="ar-SA"/>
              </w:rPr>
              <w:t xml:space="preserve"> А</w:t>
            </w:r>
            <w:proofErr w:type="gramEnd"/>
            <w:r w:rsidRPr="008921F7">
              <w:rPr>
                <w:rFonts w:ascii="Times New Roman" w:eastAsia="Times New Roman" w:hAnsi="Times New Roman" w:cs="Times New Roman"/>
                <w:sz w:val="20"/>
                <w:szCs w:val="20"/>
                <w:lang w:bidi="ar-SA"/>
              </w:rPr>
              <w:t xml:space="preserve"> 30 литров, </w:t>
            </w:r>
          </w:p>
        </w:tc>
      </w:tr>
      <w:tr w:rsidR="00262C62" w:rsidRPr="008921F7" w14:paraId="20A6AA8C" w14:textId="77777777" w:rsidTr="00AB2BE8">
        <w:trPr>
          <w:trHeight w:val="20"/>
        </w:trPr>
        <w:tc>
          <w:tcPr>
            <w:tcW w:w="527" w:type="pct"/>
            <w:tcBorders>
              <w:top w:val="nil"/>
              <w:left w:val="single" w:sz="4" w:space="0" w:color="auto"/>
              <w:bottom w:val="single" w:sz="4" w:space="0" w:color="auto"/>
              <w:right w:val="single" w:sz="4" w:space="0" w:color="auto"/>
            </w:tcBorders>
            <w:shd w:val="clear" w:color="000000" w:fill="FFFFFF"/>
            <w:vAlign w:val="center"/>
            <w:hideMark/>
          </w:tcPr>
          <w:p w14:paraId="0E78F8CD" w14:textId="77777777" w:rsidR="00262C62" w:rsidRPr="008921F7" w:rsidRDefault="00262C62" w:rsidP="00AB2BE8">
            <w:pPr>
              <w:widowControl/>
              <w:jc w:val="center"/>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36</w:t>
            </w:r>
          </w:p>
        </w:tc>
        <w:tc>
          <w:tcPr>
            <w:tcW w:w="4473" w:type="pct"/>
            <w:tcBorders>
              <w:top w:val="nil"/>
              <w:left w:val="nil"/>
              <w:bottom w:val="single" w:sz="4" w:space="0" w:color="auto"/>
              <w:right w:val="single" w:sz="4" w:space="0" w:color="auto"/>
            </w:tcBorders>
            <w:shd w:val="clear" w:color="000000" w:fill="FFFFFF"/>
            <w:vAlign w:val="center"/>
            <w:hideMark/>
          </w:tcPr>
          <w:p w14:paraId="51ED88D1"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Пакеты объемом не менее 200 литров</w:t>
            </w:r>
          </w:p>
        </w:tc>
      </w:tr>
      <w:tr w:rsidR="00262C62" w:rsidRPr="008921F7" w14:paraId="020A7C13" w14:textId="77777777" w:rsidTr="00AB2BE8">
        <w:trPr>
          <w:trHeight w:val="20"/>
        </w:trPr>
        <w:tc>
          <w:tcPr>
            <w:tcW w:w="527" w:type="pct"/>
            <w:tcBorders>
              <w:top w:val="nil"/>
              <w:left w:val="single" w:sz="4" w:space="0" w:color="auto"/>
              <w:bottom w:val="single" w:sz="4" w:space="0" w:color="auto"/>
              <w:right w:val="single" w:sz="4" w:space="0" w:color="auto"/>
            </w:tcBorders>
            <w:shd w:val="clear" w:color="000000" w:fill="FFFFFF"/>
            <w:vAlign w:val="center"/>
            <w:hideMark/>
          </w:tcPr>
          <w:p w14:paraId="34E97090" w14:textId="77777777" w:rsidR="00262C62" w:rsidRPr="008921F7" w:rsidRDefault="00262C62" w:rsidP="00AB2BE8">
            <w:pPr>
              <w:widowControl/>
              <w:jc w:val="center"/>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37</w:t>
            </w:r>
          </w:p>
        </w:tc>
        <w:tc>
          <w:tcPr>
            <w:tcW w:w="4473" w:type="pct"/>
            <w:tcBorders>
              <w:top w:val="nil"/>
              <w:left w:val="nil"/>
              <w:bottom w:val="single" w:sz="4" w:space="0" w:color="auto"/>
              <w:right w:val="single" w:sz="4" w:space="0" w:color="auto"/>
            </w:tcBorders>
            <w:shd w:val="clear" w:color="000000" w:fill="FFFFFF"/>
            <w:vAlign w:val="center"/>
            <w:hideMark/>
          </w:tcPr>
          <w:p w14:paraId="7A900486"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Перчатки SC смотровые латексные повышенной прочности  (M)</w:t>
            </w:r>
          </w:p>
        </w:tc>
      </w:tr>
      <w:tr w:rsidR="00262C62" w:rsidRPr="008921F7" w14:paraId="519EFC58" w14:textId="77777777" w:rsidTr="00AB2BE8">
        <w:trPr>
          <w:trHeight w:val="20"/>
        </w:trPr>
        <w:tc>
          <w:tcPr>
            <w:tcW w:w="527" w:type="pct"/>
            <w:tcBorders>
              <w:top w:val="nil"/>
              <w:left w:val="single" w:sz="4" w:space="0" w:color="auto"/>
              <w:bottom w:val="single" w:sz="4" w:space="0" w:color="auto"/>
              <w:right w:val="single" w:sz="4" w:space="0" w:color="auto"/>
            </w:tcBorders>
            <w:shd w:val="clear" w:color="000000" w:fill="FFFFFF"/>
            <w:vAlign w:val="center"/>
            <w:hideMark/>
          </w:tcPr>
          <w:p w14:paraId="67468DE3" w14:textId="77777777" w:rsidR="00262C62" w:rsidRPr="008921F7" w:rsidRDefault="00262C62" w:rsidP="00AB2BE8">
            <w:pPr>
              <w:widowControl/>
              <w:jc w:val="center"/>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38</w:t>
            </w:r>
          </w:p>
        </w:tc>
        <w:tc>
          <w:tcPr>
            <w:tcW w:w="4473" w:type="pct"/>
            <w:tcBorders>
              <w:top w:val="nil"/>
              <w:left w:val="nil"/>
              <w:bottom w:val="single" w:sz="4" w:space="0" w:color="auto"/>
              <w:right w:val="single" w:sz="4" w:space="0" w:color="auto"/>
            </w:tcBorders>
            <w:shd w:val="clear" w:color="000000" w:fill="FFFFFF"/>
            <w:vAlign w:val="center"/>
            <w:hideMark/>
          </w:tcPr>
          <w:p w14:paraId="18BE2505"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Перчатки SC смотровые латексные повышенной прочности  (L)прочности  (M)</w:t>
            </w:r>
          </w:p>
        </w:tc>
      </w:tr>
      <w:tr w:rsidR="00262C62" w:rsidRPr="008921F7" w14:paraId="6123DA27" w14:textId="77777777" w:rsidTr="00AB2BE8">
        <w:trPr>
          <w:trHeight w:val="20"/>
        </w:trPr>
        <w:tc>
          <w:tcPr>
            <w:tcW w:w="527" w:type="pct"/>
            <w:tcBorders>
              <w:top w:val="nil"/>
              <w:left w:val="single" w:sz="4" w:space="0" w:color="auto"/>
              <w:bottom w:val="single" w:sz="4" w:space="0" w:color="auto"/>
              <w:right w:val="single" w:sz="4" w:space="0" w:color="auto"/>
            </w:tcBorders>
            <w:shd w:val="clear" w:color="000000" w:fill="FFFFFF"/>
            <w:vAlign w:val="center"/>
            <w:hideMark/>
          </w:tcPr>
          <w:p w14:paraId="5B439967" w14:textId="77777777" w:rsidR="00262C62" w:rsidRPr="008921F7" w:rsidRDefault="00262C62" w:rsidP="00AB2BE8">
            <w:pPr>
              <w:widowControl/>
              <w:jc w:val="center"/>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39</w:t>
            </w:r>
          </w:p>
        </w:tc>
        <w:tc>
          <w:tcPr>
            <w:tcW w:w="4473" w:type="pct"/>
            <w:tcBorders>
              <w:top w:val="nil"/>
              <w:left w:val="nil"/>
              <w:bottom w:val="single" w:sz="4" w:space="0" w:color="auto"/>
              <w:right w:val="single" w:sz="4" w:space="0" w:color="auto"/>
            </w:tcBorders>
            <w:shd w:val="clear" w:color="000000" w:fill="FFFFFF"/>
            <w:vAlign w:val="center"/>
            <w:hideMark/>
          </w:tcPr>
          <w:p w14:paraId="4B60F1AA" w14:textId="77777777" w:rsidR="00262C62" w:rsidRPr="008921F7" w:rsidRDefault="00262C62" w:rsidP="00AB2BE8">
            <w:pPr>
              <w:widowControl/>
              <w:rPr>
                <w:rFonts w:ascii="Times New Roman" w:eastAsia="Times New Roman" w:hAnsi="Times New Roman" w:cs="Times New Roman"/>
                <w:sz w:val="20"/>
                <w:szCs w:val="20"/>
                <w:lang w:bidi="ar-SA"/>
              </w:rPr>
            </w:pPr>
            <w:r w:rsidRPr="008921F7">
              <w:rPr>
                <w:rFonts w:ascii="Times New Roman" w:eastAsia="Times New Roman" w:hAnsi="Times New Roman" w:cs="Times New Roman"/>
                <w:sz w:val="20"/>
                <w:szCs w:val="20"/>
                <w:lang w:bidi="ar-SA"/>
              </w:rPr>
              <w:t>Чистящее средство</w:t>
            </w:r>
          </w:p>
        </w:tc>
      </w:tr>
    </w:tbl>
    <w:p w14:paraId="3774EA60" w14:textId="77777777" w:rsidR="00262C62" w:rsidRPr="00041D40" w:rsidRDefault="00262C62" w:rsidP="00262C62">
      <w:pPr>
        <w:widowControl/>
        <w:rPr>
          <w:rFonts w:ascii="Times New Roman" w:eastAsia="Times New Roman" w:hAnsi="Times New Roman" w:cs="Times New Roman"/>
          <w:b/>
          <w:bCs/>
          <w:color w:val="auto"/>
          <w:sz w:val="22"/>
          <w:szCs w:val="22"/>
          <w:lang w:bidi="ar-SA"/>
        </w:rPr>
      </w:pPr>
    </w:p>
    <w:p w14:paraId="32911653" w14:textId="77777777" w:rsidR="00E7762B" w:rsidRDefault="00E7762B" w:rsidP="00C50295">
      <w:pPr>
        <w:spacing w:after="120" w:line="276" w:lineRule="auto"/>
        <w:jc w:val="center"/>
        <w:rPr>
          <w:rFonts w:ascii="Times New Roman" w:eastAsia="Calibri" w:hAnsi="Times New Roman" w:cs="Times New Roman"/>
          <w:b/>
          <w:color w:val="auto"/>
          <w:sz w:val="20"/>
          <w:szCs w:val="20"/>
          <w:lang w:eastAsia="en-US" w:bidi="ar-SA"/>
        </w:rPr>
      </w:pPr>
    </w:p>
    <w:sectPr w:rsidR="00E7762B" w:rsidSect="00262C62">
      <w:headerReference w:type="default" r:id="rId9"/>
      <w:footerReference w:type="default" r:id="rId10"/>
      <w:pgSz w:w="11906" w:h="16838"/>
      <w:pgMar w:top="567" w:right="707" w:bottom="568"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77BE07" w14:textId="77777777" w:rsidR="00E7762B" w:rsidRDefault="00E7762B">
      <w:r>
        <w:separator/>
      </w:r>
    </w:p>
  </w:endnote>
  <w:endnote w:type="continuationSeparator" w:id="0">
    <w:p w14:paraId="5A68ED62" w14:textId="77777777" w:rsidR="00E7762B" w:rsidRDefault="00E776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Calibri">
    <w:panose1 w:val="020F0502020204030204"/>
    <w:charset w:val="CC"/>
    <w:family w:val="swiss"/>
    <w:pitch w:val="variable"/>
    <w:sig w:usb0="E4002EFF" w:usb1="C000247B" w:usb2="00000009" w:usb3="00000000" w:csb0="000001FF" w:csb1="00000000"/>
  </w:font>
  <w:font w:name="OpenSymbol">
    <w:panose1 w:val="05010000000000000000"/>
    <w:charset w:val="00"/>
    <w:family w:val="auto"/>
    <w:pitch w:val="variable"/>
    <w:sig w:usb0="800000AF" w:usb1="1001ECEA" w:usb2="00000000" w:usb3="00000000" w:csb0="8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873143" w14:textId="6EB87243" w:rsidR="00E7762B" w:rsidRDefault="00E7762B">
    <w:pPr>
      <w:pStyle w:val="af9"/>
      <w:jc w:val="center"/>
    </w:pPr>
  </w:p>
  <w:p w14:paraId="0D79CFAE" w14:textId="77777777" w:rsidR="00E7762B" w:rsidRDefault="00E7762B">
    <w:pPr>
      <w:pStyle w:val="af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9FA143" w14:textId="77777777" w:rsidR="00E7762B" w:rsidRDefault="00E7762B">
      <w:r>
        <w:separator/>
      </w:r>
    </w:p>
  </w:footnote>
  <w:footnote w:type="continuationSeparator" w:id="0">
    <w:p w14:paraId="13054636" w14:textId="77777777" w:rsidR="00E7762B" w:rsidRDefault="00E776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906515"/>
    </w:sdtPr>
    <w:sdtEndPr/>
    <w:sdtContent>
      <w:p w14:paraId="5084DE16" w14:textId="35046DD6" w:rsidR="00E7762B" w:rsidRDefault="00E7762B">
        <w:pPr>
          <w:pStyle w:val="af5"/>
          <w:jc w:val="center"/>
        </w:pPr>
      </w:p>
      <w:p w14:paraId="1448C371" w14:textId="77777777" w:rsidR="00E7762B" w:rsidRDefault="00E7762B">
        <w:pPr>
          <w:pStyle w:val="af5"/>
          <w:jc w:val="center"/>
        </w:pPr>
      </w:p>
      <w:p w14:paraId="467E8A89" w14:textId="77777777" w:rsidR="00E7762B" w:rsidRDefault="00DF5270">
        <w:pPr>
          <w:pStyle w:val="af5"/>
          <w:jc w:val="center"/>
        </w:pPr>
      </w:p>
    </w:sdtContent>
  </w:sdt>
  <w:p w14:paraId="7F95845B" w14:textId="77777777" w:rsidR="00E7762B" w:rsidRDefault="00E7762B">
    <w:pPr>
      <w:pStyle w:val="af5"/>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lvl w:ilvl="0">
      <w:start w:val="11"/>
      <w:numFmt w:val="decimal"/>
      <w:pStyle w:val="2"/>
      <w:lvlText w:val="%1."/>
      <w:lvlJc w:val="left"/>
      <w:pPr>
        <w:tabs>
          <w:tab w:val="left" w:pos="720"/>
        </w:tabs>
        <w:ind w:left="720" w:hanging="360"/>
      </w:pPr>
      <w:rPr>
        <w:rFonts w:hint="default"/>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
    <w:nsid w:val="008F2BC4"/>
    <w:multiLevelType w:val="hybridMultilevel"/>
    <w:tmpl w:val="53148DFC"/>
    <w:lvl w:ilvl="0" w:tplc="A080F74A">
      <w:start w:val="1"/>
      <w:numFmt w:val="bullet"/>
      <w:lvlText w:val=""/>
      <w:lvlJc w:val="left"/>
      <w:pPr>
        <w:ind w:left="1353" w:hanging="360"/>
      </w:pPr>
      <w:rPr>
        <w:rFonts w:ascii="Symbol" w:hAnsi="Symbol" w:hint="default"/>
      </w:rPr>
    </w:lvl>
    <w:lvl w:ilvl="1" w:tplc="04190003">
      <w:start w:val="1"/>
      <w:numFmt w:val="bullet"/>
      <w:lvlText w:val="o"/>
      <w:lvlJc w:val="left"/>
      <w:pPr>
        <w:ind w:left="873" w:hanging="360"/>
      </w:pPr>
      <w:rPr>
        <w:rFonts w:ascii="Courier New" w:hAnsi="Courier New" w:cs="Courier New" w:hint="default"/>
      </w:rPr>
    </w:lvl>
    <w:lvl w:ilvl="2" w:tplc="04190005">
      <w:start w:val="1"/>
      <w:numFmt w:val="bullet"/>
      <w:lvlText w:val=""/>
      <w:lvlJc w:val="left"/>
      <w:pPr>
        <w:ind w:left="1593" w:hanging="360"/>
      </w:pPr>
      <w:rPr>
        <w:rFonts w:ascii="Wingdings" w:hAnsi="Wingdings" w:hint="default"/>
      </w:rPr>
    </w:lvl>
    <w:lvl w:ilvl="3" w:tplc="04190001">
      <w:start w:val="1"/>
      <w:numFmt w:val="bullet"/>
      <w:lvlText w:val=""/>
      <w:lvlJc w:val="left"/>
      <w:pPr>
        <w:ind w:left="2313" w:hanging="360"/>
      </w:pPr>
      <w:rPr>
        <w:rFonts w:ascii="Symbol" w:hAnsi="Symbol" w:hint="default"/>
      </w:rPr>
    </w:lvl>
    <w:lvl w:ilvl="4" w:tplc="04190003">
      <w:start w:val="1"/>
      <w:numFmt w:val="bullet"/>
      <w:lvlText w:val="o"/>
      <w:lvlJc w:val="left"/>
      <w:pPr>
        <w:ind w:left="3033" w:hanging="360"/>
      </w:pPr>
      <w:rPr>
        <w:rFonts w:ascii="Courier New" w:hAnsi="Courier New" w:cs="Courier New" w:hint="default"/>
      </w:rPr>
    </w:lvl>
    <w:lvl w:ilvl="5" w:tplc="04190005">
      <w:start w:val="1"/>
      <w:numFmt w:val="bullet"/>
      <w:lvlText w:val=""/>
      <w:lvlJc w:val="left"/>
      <w:pPr>
        <w:ind w:left="3753" w:hanging="360"/>
      </w:pPr>
      <w:rPr>
        <w:rFonts w:ascii="Wingdings" w:hAnsi="Wingdings" w:hint="default"/>
      </w:rPr>
    </w:lvl>
    <w:lvl w:ilvl="6" w:tplc="04190001">
      <w:start w:val="1"/>
      <w:numFmt w:val="bullet"/>
      <w:lvlText w:val=""/>
      <w:lvlJc w:val="left"/>
      <w:pPr>
        <w:ind w:left="4473" w:hanging="360"/>
      </w:pPr>
      <w:rPr>
        <w:rFonts w:ascii="Symbol" w:hAnsi="Symbol" w:hint="default"/>
      </w:rPr>
    </w:lvl>
    <w:lvl w:ilvl="7" w:tplc="04190003">
      <w:start w:val="1"/>
      <w:numFmt w:val="bullet"/>
      <w:lvlText w:val="o"/>
      <w:lvlJc w:val="left"/>
      <w:pPr>
        <w:ind w:left="5193" w:hanging="360"/>
      </w:pPr>
      <w:rPr>
        <w:rFonts w:ascii="Courier New" w:hAnsi="Courier New" w:cs="Courier New" w:hint="default"/>
      </w:rPr>
    </w:lvl>
    <w:lvl w:ilvl="8" w:tplc="04190005">
      <w:start w:val="1"/>
      <w:numFmt w:val="bullet"/>
      <w:lvlText w:val=""/>
      <w:lvlJc w:val="left"/>
      <w:pPr>
        <w:ind w:left="5913" w:hanging="360"/>
      </w:pPr>
      <w:rPr>
        <w:rFonts w:ascii="Wingdings" w:hAnsi="Wingdings" w:hint="default"/>
      </w:rPr>
    </w:lvl>
  </w:abstractNum>
  <w:abstractNum w:abstractNumId="2">
    <w:nsid w:val="05B17AFB"/>
    <w:multiLevelType w:val="multilevel"/>
    <w:tmpl w:val="78E08CFA"/>
    <w:lvl w:ilvl="0">
      <w:start w:val="3"/>
      <w:numFmt w:val="decimal"/>
      <w:lvlText w:val="%1"/>
      <w:lvlJc w:val="left"/>
      <w:pPr>
        <w:ind w:left="600" w:hanging="600"/>
      </w:pPr>
    </w:lvl>
    <w:lvl w:ilvl="1">
      <w:start w:val="1"/>
      <w:numFmt w:val="decimal"/>
      <w:lvlText w:val="%1.%2"/>
      <w:lvlJc w:val="left"/>
      <w:pPr>
        <w:ind w:left="4995" w:hanging="600"/>
      </w:pPr>
    </w:lvl>
    <w:lvl w:ilvl="2">
      <w:start w:val="1"/>
      <w:numFmt w:val="decimal"/>
      <w:lvlText w:val="%1.%2.%3"/>
      <w:lvlJc w:val="left"/>
      <w:pPr>
        <w:ind w:left="1571" w:hanging="720"/>
      </w:pPr>
      <w:rPr>
        <w:rFonts w:ascii="Times New Roman" w:hAnsi="Times New Roman" w:cs="Times New Roman" w:hint="default"/>
        <w:i w:val="0"/>
      </w:rPr>
    </w:lvl>
    <w:lvl w:ilvl="3">
      <w:start w:val="1"/>
      <w:numFmt w:val="decimalZero"/>
      <w:lvlText w:val="%1.%2.%3.%4"/>
      <w:lvlJc w:val="left"/>
      <w:pPr>
        <w:ind w:left="1620" w:hanging="1080"/>
      </w:pPr>
    </w:lvl>
    <w:lvl w:ilvl="4">
      <w:start w:val="1"/>
      <w:numFmt w:val="decimalZero"/>
      <w:lvlText w:val="%1.%2.%3.%4.%5"/>
      <w:lvlJc w:val="left"/>
      <w:pPr>
        <w:ind w:left="1800" w:hanging="1080"/>
      </w:pPr>
    </w:lvl>
    <w:lvl w:ilvl="5">
      <w:start w:val="1"/>
      <w:numFmt w:val="decimal"/>
      <w:lvlText w:val="%1.%2.%3.%4.%5.%6"/>
      <w:lvlJc w:val="left"/>
      <w:pPr>
        <w:ind w:left="2340" w:hanging="1440"/>
      </w:pPr>
    </w:lvl>
    <w:lvl w:ilvl="6">
      <w:start w:val="1"/>
      <w:numFmt w:val="decimal"/>
      <w:lvlText w:val="%1.%2.%3.%4.%5.%6.%7"/>
      <w:lvlJc w:val="left"/>
      <w:pPr>
        <w:ind w:left="2520" w:hanging="1440"/>
      </w:pPr>
    </w:lvl>
    <w:lvl w:ilvl="7">
      <w:start w:val="1"/>
      <w:numFmt w:val="decimal"/>
      <w:lvlText w:val="%1.%2.%3.%4.%5.%6.%7.%8"/>
      <w:lvlJc w:val="left"/>
      <w:pPr>
        <w:ind w:left="3060" w:hanging="1800"/>
      </w:pPr>
    </w:lvl>
    <w:lvl w:ilvl="8">
      <w:start w:val="1"/>
      <w:numFmt w:val="decimal"/>
      <w:lvlText w:val="%1.%2.%3.%4.%5.%6.%7.%8.%9"/>
      <w:lvlJc w:val="left"/>
      <w:pPr>
        <w:ind w:left="3600" w:hanging="2160"/>
      </w:pPr>
    </w:lvl>
  </w:abstractNum>
  <w:abstractNum w:abstractNumId="3">
    <w:nsid w:val="0D837A6A"/>
    <w:multiLevelType w:val="hybridMultilevel"/>
    <w:tmpl w:val="DF600CCE"/>
    <w:lvl w:ilvl="0" w:tplc="DA2432BE">
      <w:start w:val="1"/>
      <w:numFmt w:val="decimal"/>
      <w:lvlText w:val="5.%1"/>
      <w:lvlJc w:val="left"/>
      <w:pPr>
        <w:ind w:left="720" w:hanging="360"/>
      </w:pPr>
      <w:rPr>
        <w:rFonts w:hint="default"/>
        <w:b w:val="0"/>
        <w:bCs/>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F13063E"/>
    <w:multiLevelType w:val="multilevel"/>
    <w:tmpl w:val="0F13063E"/>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
    <w:nsid w:val="12201AAD"/>
    <w:multiLevelType w:val="hybridMultilevel"/>
    <w:tmpl w:val="73224080"/>
    <w:lvl w:ilvl="0" w:tplc="C56E886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7485AEB"/>
    <w:multiLevelType w:val="hybridMultilevel"/>
    <w:tmpl w:val="8F843322"/>
    <w:lvl w:ilvl="0" w:tplc="4DD67A98">
      <w:start w:val="1"/>
      <w:numFmt w:val="decimal"/>
      <w:lvlText w:val="8.%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A8D4345"/>
    <w:multiLevelType w:val="multilevel"/>
    <w:tmpl w:val="3642DBA0"/>
    <w:lvl w:ilvl="0">
      <w:start w:val="3"/>
      <w:numFmt w:val="decimal"/>
      <w:lvlText w:val="%1"/>
      <w:lvlJc w:val="left"/>
      <w:pPr>
        <w:ind w:left="600" w:hanging="600"/>
      </w:pPr>
      <w:rPr>
        <w:b/>
        <w:bCs/>
      </w:rPr>
    </w:lvl>
    <w:lvl w:ilvl="1">
      <w:start w:val="1"/>
      <w:numFmt w:val="decimal"/>
      <w:lvlText w:val="%1.%2"/>
      <w:lvlJc w:val="left"/>
      <w:pPr>
        <w:ind w:left="4995" w:hanging="600"/>
      </w:pPr>
    </w:lvl>
    <w:lvl w:ilvl="2">
      <w:start w:val="1"/>
      <w:numFmt w:val="decimal"/>
      <w:lvlText w:val="%1.%2.%3"/>
      <w:lvlJc w:val="left"/>
      <w:pPr>
        <w:ind w:left="1571" w:hanging="720"/>
      </w:pPr>
      <w:rPr>
        <w:rFonts w:ascii="Times New Roman" w:hAnsi="Times New Roman" w:cs="Times New Roman" w:hint="default"/>
        <w:i w:val="0"/>
      </w:rPr>
    </w:lvl>
    <w:lvl w:ilvl="3">
      <w:start w:val="1"/>
      <w:numFmt w:val="decimalZero"/>
      <w:lvlText w:val="%1.%2.%3.%4"/>
      <w:lvlJc w:val="left"/>
      <w:pPr>
        <w:ind w:left="1620" w:hanging="1080"/>
      </w:pPr>
    </w:lvl>
    <w:lvl w:ilvl="4">
      <w:start w:val="1"/>
      <w:numFmt w:val="decimalZero"/>
      <w:lvlText w:val="%1.%2.%3.%4.%5"/>
      <w:lvlJc w:val="left"/>
      <w:pPr>
        <w:ind w:left="1800" w:hanging="1080"/>
      </w:pPr>
    </w:lvl>
    <w:lvl w:ilvl="5">
      <w:start w:val="1"/>
      <w:numFmt w:val="decimal"/>
      <w:lvlText w:val="%1.%2.%3.%4.%5.%6"/>
      <w:lvlJc w:val="left"/>
      <w:pPr>
        <w:ind w:left="2340" w:hanging="1440"/>
      </w:pPr>
    </w:lvl>
    <w:lvl w:ilvl="6">
      <w:start w:val="1"/>
      <w:numFmt w:val="decimal"/>
      <w:lvlText w:val="%1.%2.%3.%4.%5.%6.%7"/>
      <w:lvlJc w:val="left"/>
      <w:pPr>
        <w:ind w:left="2520" w:hanging="1440"/>
      </w:pPr>
    </w:lvl>
    <w:lvl w:ilvl="7">
      <w:start w:val="1"/>
      <w:numFmt w:val="decimal"/>
      <w:lvlText w:val="%1.%2.%3.%4.%5.%6.%7.%8"/>
      <w:lvlJc w:val="left"/>
      <w:pPr>
        <w:ind w:left="3060" w:hanging="1800"/>
      </w:pPr>
    </w:lvl>
    <w:lvl w:ilvl="8">
      <w:start w:val="1"/>
      <w:numFmt w:val="decimal"/>
      <w:lvlText w:val="%1.%2.%3.%4.%5.%6.%7.%8.%9"/>
      <w:lvlJc w:val="left"/>
      <w:pPr>
        <w:ind w:left="3600" w:hanging="2160"/>
      </w:pPr>
    </w:lvl>
  </w:abstractNum>
  <w:abstractNum w:abstractNumId="8">
    <w:nsid w:val="298E5484"/>
    <w:multiLevelType w:val="hybridMultilevel"/>
    <w:tmpl w:val="188C1374"/>
    <w:lvl w:ilvl="0" w:tplc="0A023C16">
      <w:start w:val="1"/>
      <w:numFmt w:val="decimal"/>
      <w:lvlText w:val="4.%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ED14050"/>
    <w:multiLevelType w:val="hybridMultilevel"/>
    <w:tmpl w:val="E30A82A6"/>
    <w:lvl w:ilvl="0" w:tplc="C56E886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EE4149D"/>
    <w:multiLevelType w:val="hybridMultilevel"/>
    <w:tmpl w:val="2506D018"/>
    <w:lvl w:ilvl="0" w:tplc="332CAC94">
      <w:start w:val="1"/>
      <w:numFmt w:val="decimal"/>
      <w:lvlText w:val="2.%1"/>
      <w:lvlJc w:val="left"/>
      <w:pPr>
        <w:ind w:left="1211" w:hanging="360"/>
      </w:pPr>
      <w:rPr>
        <w:rFonts w:hint="default"/>
        <w:b w:val="0"/>
        <w:bCs/>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F5E6D0A"/>
    <w:multiLevelType w:val="hybridMultilevel"/>
    <w:tmpl w:val="4DC6FCC2"/>
    <w:lvl w:ilvl="0" w:tplc="C56E886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CB51F30"/>
    <w:multiLevelType w:val="multilevel"/>
    <w:tmpl w:val="0419001F"/>
    <w:lvl w:ilvl="0">
      <w:start w:val="1"/>
      <w:numFmt w:val="decimal"/>
      <w:lvlText w:val="%1."/>
      <w:lvlJc w:val="left"/>
      <w:pPr>
        <w:ind w:left="360" w:hanging="360"/>
      </w:pPr>
      <w:rPr>
        <w:b/>
        <w:bCs/>
      </w:rPr>
    </w:lvl>
    <w:lvl w:ilvl="1">
      <w:start w:val="1"/>
      <w:numFmt w:val="decimal"/>
      <w:lvlText w:val="%1.%2."/>
      <w:lvlJc w:val="left"/>
      <w:pPr>
        <w:ind w:left="57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4985391E"/>
    <w:multiLevelType w:val="hybridMultilevel"/>
    <w:tmpl w:val="DA184AC4"/>
    <w:lvl w:ilvl="0" w:tplc="94C6E678">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5090B97"/>
    <w:multiLevelType w:val="multilevel"/>
    <w:tmpl w:val="55090B97"/>
    <w:lvl w:ilvl="0">
      <w:start w:val="1"/>
      <w:numFmt w:val="decimal"/>
      <w:pStyle w:val="1"/>
      <w:lvlText w:val="%1."/>
      <w:lvlJc w:val="left"/>
      <w:pPr>
        <w:ind w:left="928" w:hanging="360"/>
      </w:pPr>
      <w:rPr>
        <w:rFonts w:cs="Times New Roman" w:hint="default"/>
      </w:rPr>
    </w:lvl>
    <w:lvl w:ilvl="1">
      <w:start w:val="1"/>
      <w:numFmt w:val="lowerLetter"/>
      <w:pStyle w:val="20"/>
      <w:lvlText w:val="%2."/>
      <w:lvlJc w:val="left"/>
      <w:pPr>
        <w:ind w:left="1620" w:hanging="360"/>
      </w:pPr>
      <w:rPr>
        <w:rFonts w:cs="Times New Roman"/>
      </w:rPr>
    </w:lvl>
    <w:lvl w:ilvl="2">
      <w:start w:val="1"/>
      <w:numFmt w:val="lowerRoman"/>
      <w:lvlText w:val="%3."/>
      <w:lvlJc w:val="right"/>
      <w:pPr>
        <w:ind w:left="2340" w:hanging="180"/>
      </w:pPr>
      <w:rPr>
        <w:rFonts w:cs="Times New Roman"/>
      </w:rPr>
    </w:lvl>
    <w:lvl w:ilvl="3">
      <w:start w:val="1"/>
      <w:numFmt w:val="decimal"/>
      <w:pStyle w:val="4"/>
      <w:lvlText w:val="%4."/>
      <w:lvlJc w:val="left"/>
      <w:pPr>
        <w:ind w:left="3060" w:hanging="360"/>
      </w:pPr>
      <w:rPr>
        <w:rFonts w:cs="Times New Roman"/>
      </w:rPr>
    </w:lvl>
    <w:lvl w:ilvl="4">
      <w:start w:val="1"/>
      <w:numFmt w:val="lowerLetter"/>
      <w:lvlText w:val="%5."/>
      <w:lvlJc w:val="left"/>
      <w:pPr>
        <w:ind w:left="3780" w:hanging="360"/>
      </w:pPr>
      <w:rPr>
        <w:rFonts w:cs="Times New Roman"/>
      </w:rPr>
    </w:lvl>
    <w:lvl w:ilvl="5">
      <w:start w:val="1"/>
      <w:numFmt w:val="lowerRoman"/>
      <w:pStyle w:val="6"/>
      <w:lvlText w:val="%6."/>
      <w:lvlJc w:val="right"/>
      <w:pPr>
        <w:ind w:left="4500" w:hanging="180"/>
      </w:pPr>
      <w:rPr>
        <w:rFonts w:cs="Times New Roman"/>
      </w:rPr>
    </w:lvl>
    <w:lvl w:ilvl="6">
      <w:start w:val="1"/>
      <w:numFmt w:val="decimal"/>
      <w:pStyle w:val="7"/>
      <w:lvlText w:val="%7."/>
      <w:lvlJc w:val="left"/>
      <w:pPr>
        <w:ind w:left="5220" w:hanging="360"/>
      </w:pPr>
      <w:rPr>
        <w:rFonts w:cs="Times New Roman"/>
      </w:rPr>
    </w:lvl>
    <w:lvl w:ilvl="7">
      <w:start w:val="1"/>
      <w:numFmt w:val="lowerLetter"/>
      <w:lvlText w:val="%8."/>
      <w:lvlJc w:val="left"/>
      <w:pPr>
        <w:ind w:left="5940" w:hanging="360"/>
      </w:pPr>
      <w:rPr>
        <w:rFonts w:cs="Times New Roman"/>
      </w:rPr>
    </w:lvl>
    <w:lvl w:ilvl="8">
      <w:start w:val="1"/>
      <w:numFmt w:val="lowerRoman"/>
      <w:pStyle w:val="9"/>
      <w:lvlText w:val="%9."/>
      <w:lvlJc w:val="right"/>
      <w:pPr>
        <w:ind w:left="6660" w:hanging="180"/>
      </w:pPr>
      <w:rPr>
        <w:rFonts w:cs="Times New Roman"/>
      </w:rPr>
    </w:lvl>
  </w:abstractNum>
  <w:abstractNum w:abstractNumId="15">
    <w:nsid w:val="56734173"/>
    <w:multiLevelType w:val="hybridMultilevel"/>
    <w:tmpl w:val="26805040"/>
    <w:lvl w:ilvl="0" w:tplc="ED14D642">
      <w:start w:val="1"/>
      <w:numFmt w:val="decimal"/>
      <w:lvlText w:val="8.2.%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9223732"/>
    <w:multiLevelType w:val="hybridMultilevel"/>
    <w:tmpl w:val="5D284E22"/>
    <w:lvl w:ilvl="0" w:tplc="C56E886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A3316E4"/>
    <w:multiLevelType w:val="hybridMultilevel"/>
    <w:tmpl w:val="BC3CD448"/>
    <w:lvl w:ilvl="0" w:tplc="A080F74A">
      <w:start w:val="1"/>
      <w:numFmt w:val="bullet"/>
      <w:lvlText w:val=""/>
      <w:lvlJc w:val="left"/>
      <w:pPr>
        <w:ind w:left="502" w:hanging="360"/>
      </w:pPr>
      <w:rPr>
        <w:rFonts w:ascii="Symbol" w:hAnsi="Symbol" w:hint="default"/>
      </w:rPr>
    </w:lvl>
    <w:lvl w:ilvl="1" w:tplc="04190003">
      <w:start w:val="1"/>
      <w:numFmt w:val="bullet"/>
      <w:lvlText w:val="o"/>
      <w:lvlJc w:val="left"/>
      <w:pPr>
        <w:ind w:left="1222" w:hanging="360"/>
      </w:pPr>
      <w:rPr>
        <w:rFonts w:ascii="Courier New" w:hAnsi="Courier New" w:cs="Courier New" w:hint="default"/>
      </w:rPr>
    </w:lvl>
    <w:lvl w:ilvl="2" w:tplc="04190005">
      <w:start w:val="1"/>
      <w:numFmt w:val="bullet"/>
      <w:lvlText w:val=""/>
      <w:lvlJc w:val="left"/>
      <w:pPr>
        <w:ind w:left="1942" w:hanging="360"/>
      </w:pPr>
      <w:rPr>
        <w:rFonts w:ascii="Wingdings" w:hAnsi="Wingdings" w:hint="default"/>
      </w:rPr>
    </w:lvl>
    <w:lvl w:ilvl="3" w:tplc="04190001">
      <w:start w:val="1"/>
      <w:numFmt w:val="bullet"/>
      <w:lvlText w:val=""/>
      <w:lvlJc w:val="left"/>
      <w:pPr>
        <w:ind w:left="2662" w:hanging="360"/>
      </w:pPr>
      <w:rPr>
        <w:rFonts w:ascii="Symbol" w:hAnsi="Symbol" w:hint="default"/>
      </w:rPr>
    </w:lvl>
    <w:lvl w:ilvl="4" w:tplc="04190003">
      <w:start w:val="1"/>
      <w:numFmt w:val="bullet"/>
      <w:lvlText w:val="o"/>
      <w:lvlJc w:val="left"/>
      <w:pPr>
        <w:ind w:left="3382" w:hanging="360"/>
      </w:pPr>
      <w:rPr>
        <w:rFonts w:ascii="Courier New" w:hAnsi="Courier New" w:cs="Courier New" w:hint="default"/>
      </w:rPr>
    </w:lvl>
    <w:lvl w:ilvl="5" w:tplc="04190005">
      <w:start w:val="1"/>
      <w:numFmt w:val="bullet"/>
      <w:lvlText w:val=""/>
      <w:lvlJc w:val="left"/>
      <w:pPr>
        <w:ind w:left="4102" w:hanging="360"/>
      </w:pPr>
      <w:rPr>
        <w:rFonts w:ascii="Wingdings" w:hAnsi="Wingdings" w:hint="default"/>
      </w:rPr>
    </w:lvl>
    <w:lvl w:ilvl="6" w:tplc="04190001">
      <w:start w:val="1"/>
      <w:numFmt w:val="bullet"/>
      <w:lvlText w:val=""/>
      <w:lvlJc w:val="left"/>
      <w:pPr>
        <w:ind w:left="4822" w:hanging="360"/>
      </w:pPr>
      <w:rPr>
        <w:rFonts w:ascii="Symbol" w:hAnsi="Symbol" w:hint="default"/>
      </w:rPr>
    </w:lvl>
    <w:lvl w:ilvl="7" w:tplc="04190003">
      <w:start w:val="1"/>
      <w:numFmt w:val="bullet"/>
      <w:lvlText w:val="o"/>
      <w:lvlJc w:val="left"/>
      <w:pPr>
        <w:ind w:left="5542" w:hanging="360"/>
      </w:pPr>
      <w:rPr>
        <w:rFonts w:ascii="Courier New" w:hAnsi="Courier New" w:cs="Courier New" w:hint="default"/>
      </w:rPr>
    </w:lvl>
    <w:lvl w:ilvl="8" w:tplc="04190005">
      <w:start w:val="1"/>
      <w:numFmt w:val="bullet"/>
      <w:lvlText w:val=""/>
      <w:lvlJc w:val="left"/>
      <w:pPr>
        <w:ind w:left="6262" w:hanging="360"/>
      </w:pPr>
      <w:rPr>
        <w:rFonts w:ascii="Wingdings" w:hAnsi="Wingdings" w:hint="default"/>
      </w:rPr>
    </w:lvl>
  </w:abstractNum>
  <w:abstractNum w:abstractNumId="18">
    <w:nsid w:val="5C544692"/>
    <w:multiLevelType w:val="hybridMultilevel"/>
    <w:tmpl w:val="CBD68D72"/>
    <w:lvl w:ilvl="0" w:tplc="12D6E82E">
      <w:start w:val="1"/>
      <w:numFmt w:val="decimal"/>
      <w:lvlText w:val="7.%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FFF17A3"/>
    <w:multiLevelType w:val="hybridMultilevel"/>
    <w:tmpl w:val="D342479C"/>
    <w:lvl w:ilvl="0" w:tplc="BF48B3BC">
      <w:start w:val="1"/>
      <w:numFmt w:val="decimal"/>
      <w:lvlText w:val="10.%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13E4B49"/>
    <w:multiLevelType w:val="multilevel"/>
    <w:tmpl w:val="CE7CEDD4"/>
    <w:lvl w:ilvl="0">
      <w:start w:val="1"/>
      <w:numFmt w:val="decimal"/>
      <w:lvlText w:val="%1."/>
      <w:lvlJc w:val="left"/>
      <w:pPr>
        <w:ind w:left="360" w:hanging="360"/>
      </w:pPr>
      <w:rPr>
        <w:b/>
        <w:bCs/>
      </w:rPr>
    </w:lvl>
    <w:lvl w:ilvl="1">
      <w:start w:val="1"/>
      <w:numFmt w:val="bullet"/>
      <w:lvlText w:val=""/>
      <w:lvlJc w:val="left"/>
      <w:pPr>
        <w:ind w:left="574"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62EF3D8A"/>
    <w:multiLevelType w:val="hybridMultilevel"/>
    <w:tmpl w:val="15C0A4A2"/>
    <w:lvl w:ilvl="0" w:tplc="8F6A3AE6">
      <w:start w:val="1"/>
      <w:numFmt w:val="decimal"/>
      <w:lvlText w:val="11.%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88E68DC"/>
    <w:multiLevelType w:val="hybridMultilevel"/>
    <w:tmpl w:val="AB3465A4"/>
    <w:lvl w:ilvl="0" w:tplc="0FBAB78A">
      <w:start w:val="1"/>
      <w:numFmt w:val="decimal"/>
      <w:lvlText w:val="9.%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C402D7F"/>
    <w:multiLevelType w:val="hybridMultilevel"/>
    <w:tmpl w:val="50066E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67F2728"/>
    <w:multiLevelType w:val="multilevel"/>
    <w:tmpl w:val="0419001F"/>
    <w:lvl w:ilvl="0">
      <w:start w:val="1"/>
      <w:numFmt w:val="decimal"/>
      <w:lvlText w:val="%1."/>
      <w:lvlJc w:val="left"/>
      <w:pPr>
        <w:ind w:left="360" w:hanging="360"/>
      </w:pPr>
      <w:rPr>
        <w:b/>
        <w:bCs/>
      </w:rPr>
    </w:lvl>
    <w:lvl w:ilvl="1">
      <w:start w:val="1"/>
      <w:numFmt w:val="decimal"/>
      <w:lvlText w:val="%1.%2."/>
      <w:lvlJc w:val="left"/>
      <w:pPr>
        <w:ind w:left="57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7D074362"/>
    <w:multiLevelType w:val="multilevel"/>
    <w:tmpl w:val="9316303A"/>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nsid w:val="7EB95068"/>
    <w:multiLevelType w:val="hybridMultilevel"/>
    <w:tmpl w:val="E90AB42C"/>
    <w:lvl w:ilvl="0" w:tplc="5FE65DB0">
      <w:start w:val="1"/>
      <w:numFmt w:val="bullet"/>
      <w:lvlText w:val=""/>
      <w:lvlJc w:val="left"/>
      <w:pPr>
        <w:ind w:left="720" w:hanging="360"/>
      </w:pPr>
      <w:rPr>
        <w:rFonts w:ascii="Symbol" w:hAnsi="Symbol"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0"/>
  </w:num>
  <w:num w:numId="3">
    <w:abstractNumId w:val="4"/>
  </w:num>
  <w:num w:numId="4">
    <w:abstractNumId w:val="17"/>
  </w:num>
  <w:num w:numId="5">
    <w:abstractNumId w:val="5"/>
  </w:num>
  <w:num w:numId="6">
    <w:abstractNumId w:val="12"/>
  </w:num>
  <w:num w:numId="7">
    <w:abstractNumId w:val="10"/>
  </w:num>
  <w:num w:numId="8">
    <w:abstractNumId w:val="7"/>
  </w:num>
  <w:num w:numId="9">
    <w:abstractNumId w:val="13"/>
  </w:num>
  <w:num w:numId="10">
    <w:abstractNumId w:val="8"/>
  </w:num>
  <w:num w:numId="11">
    <w:abstractNumId w:val="3"/>
  </w:num>
  <w:num w:numId="12">
    <w:abstractNumId w:val="18"/>
  </w:num>
  <w:num w:numId="13">
    <w:abstractNumId w:val="6"/>
  </w:num>
  <w:num w:numId="14">
    <w:abstractNumId w:val="9"/>
  </w:num>
  <w:num w:numId="15">
    <w:abstractNumId w:val="22"/>
  </w:num>
  <w:num w:numId="16">
    <w:abstractNumId w:val="11"/>
  </w:num>
  <w:num w:numId="17">
    <w:abstractNumId w:val="16"/>
  </w:num>
  <w:num w:numId="18">
    <w:abstractNumId w:val="19"/>
  </w:num>
  <w:num w:numId="19">
    <w:abstractNumId w:val="21"/>
  </w:num>
  <w:num w:numId="20">
    <w:abstractNumId w:val="1"/>
  </w:num>
  <w:num w:numId="21">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num>
  <w:num w:numId="23">
    <w:abstractNumId w:val="20"/>
  </w:num>
  <w:num w:numId="24">
    <w:abstractNumId w:val="23"/>
  </w:num>
  <w:num w:numId="25">
    <w:abstractNumId w:val="26"/>
  </w:num>
  <w:num w:numId="26">
    <w:abstractNumId w:val="15"/>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noPunctuationKerning/>
  <w:characterSpacingControl w:val="doNotCompres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543D"/>
    <w:rsid w:val="00000B59"/>
    <w:rsid w:val="0000123D"/>
    <w:rsid w:val="00001B5F"/>
    <w:rsid w:val="00001E7C"/>
    <w:rsid w:val="000025E4"/>
    <w:rsid w:val="000042C5"/>
    <w:rsid w:val="00004C28"/>
    <w:rsid w:val="00005B74"/>
    <w:rsid w:val="00006328"/>
    <w:rsid w:val="00006586"/>
    <w:rsid w:val="00007CC7"/>
    <w:rsid w:val="0001058A"/>
    <w:rsid w:val="00010827"/>
    <w:rsid w:val="000111C9"/>
    <w:rsid w:val="00011DA3"/>
    <w:rsid w:val="00011FC7"/>
    <w:rsid w:val="00013A78"/>
    <w:rsid w:val="00014800"/>
    <w:rsid w:val="00014D5D"/>
    <w:rsid w:val="000164A2"/>
    <w:rsid w:val="000167FE"/>
    <w:rsid w:val="00016DA1"/>
    <w:rsid w:val="00020C77"/>
    <w:rsid w:val="000229A4"/>
    <w:rsid w:val="00023749"/>
    <w:rsid w:val="000240BA"/>
    <w:rsid w:val="000241FD"/>
    <w:rsid w:val="000244A6"/>
    <w:rsid w:val="0002791A"/>
    <w:rsid w:val="000326FC"/>
    <w:rsid w:val="000330D8"/>
    <w:rsid w:val="0003360E"/>
    <w:rsid w:val="00034A71"/>
    <w:rsid w:val="00034DAF"/>
    <w:rsid w:val="0003548C"/>
    <w:rsid w:val="00035E15"/>
    <w:rsid w:val="00036CAB"/>
    <w:rsid w:val="00036E1F"/>
    <w:rsid w:val="00037EF5"/>
    <w:rsid w:val="0004171A"/>
    <w:rsid w:val="00041D40"/>
    <w:rsid w:val="0004233A"/>
    <w:rsid w:val="000431F5"/>
    <w:rsid w:val="00043BA8"/>
    <w:rsid w:val="00045658"/>
    <w:rsid w:val="00047A78"/>
    <w:rsid w:val="00047C4A"/>
    <w:rsid w:val="000503EE"/>
    <w:rsid w:val="00052393"/>
    <w:rsid w:val="00054158"/>
    <w:rsid w:val="000559BE"/>
    <w:rsid w:val="000601C1"/>
    <w:rsid w:val="000606D1"/>
    <w:rsid w:val="00060AB8"/>
    <w:rsid w:val="000626BE"/>
    <w:rsid w:val="0006277B"/>
    <w:rsid w:val="00062CA5"/>
    <w:rsid w:val="00063112"/>
    <w:rsid w:val="00063E37"/>
    <w:rsid w:val="00066272"/>
    <w:rsid w:val="00066952"/>
    <w:rsid w:val="000703FE"/>
    <w:rsid w:val="000709BA"/>
    <w:rsid w:val="00071C6C"/>
    <w:rsid w:val="000725E0"/>
    <w:rsid w:val="00072CC5"/>
    <w:rsid w:val="00073CF1"/>
    <w:rsid w:val="00073E2B"/>
    <w:rsid w:val="0007490C"/>
    <w:rsid w:val="00075433"/>
    <w:rsid w:val="000754F6"/>
    <w:rsid w:val="00076333"/>
    <w:rsid w:val="00077926"/>
    <w:rsid w:val="00077F53"/>
    <w:rsid w:val="00080215"/>
    <w:rsid w:val="00080BB6"/>
    <w:rsid w:val="00080DD1"/>
    <w:rsid w:val="000821DC"/>
    <w:rsid w:val="00082B9D"/>
    <w:rsid w:val="000830B8"/>
    <w:rsid w:val="00083797"/>
    <w:rsid w:val="00084BF0"/>
    <w:rsid w:val="00084E4E"/>
    <w:rsid w:val="00086AFA"/>
    <w:rsid w:val="00090FAD"/>
    <w:rsid w:val="00091636"/>
    <w:rsid w:val="000925B4"/>
    <w:rsid w:val="000926C0"/>
    <w:rsid w:val="00094715"/>
    <w:rsid w:val="0009727D"/>
    <w:rsid w:val="00097CFA"/>
    <w:rsid w:val="000A1478"/>
    <w:rsid w:val="000A37F3"/>
    <w:rsid w:val="000A767E"/>
    <w:rsid w:val="000B0172"/>
    <w:rsid w:val="000B202D"/>
    <w:rsid w:val="000B251B"/>
    <w:rsid w:val="000B26B6"/>
    <w:rsid w:val="000B27A0"/>
    <w:rsid w:val="000B29B1"/>
    <w:rsid w:val="000B45C1"/>
    <w:rsid w:val="000B6AD2"/>
    <w:rsid w:val="000B6FA7"/>
    <w:rsid w:val="000B7492"/>
    <w:rsid w:val="000B7920"/>
    <w:rsid w:val="000C10CD"/>
    <w:rsid w:val="000C1D47"/>
    <w:rsid w:val="000C248F"/>
    <w:rsid w:val="000C37B2"/>
    <w:rsid w:val="000C543D"/>
    <w:rsid w:val="000C6DC9"/>
    <w:rsid w:val="000D0B3A"/>
    <w:rsid w:val="000D19CE"/>
    <w:rsid w:val="000D4666"/>
    <w:rsid w:val="000D67A6"/>
    <w:rsid w:val="000D717A"/>
    <w:rsid w:val="000D7811"/>
    <w:rsid w:val="000E0484"/>
    <w:rsid w:val="000E313A"/>
    <w:rsid w:val="000E3DA6"/>
    <w:rsid w:val="000E444C"/>
    <w:rsid w:val="000E756E"/>
    <w:rsid w:val="000E7FAB"/>
    <w:rsid w:val="000F0996"/>
    <w:rsid w:val="000F2D93"/>
    <w:rsid w:val="000F4003"/>
    <w:rsid w:val="000F4364"/>
    <w:rsid w:val="000F4EAD"/>
    <w:rsid w:val="000F6D1D"/>
    <w:rsid w:val="000F76F2"/>
    <w:rsid w:val="00101181"/>
    <w:rsid w:val="001049DD"/>
    <w:rsid w:val="00104D00"/>
    <w:rsid w:val="00105D9E"/>
    <w:rsid w:val="00107047"/>
    <w:rsid w:val="00110AC5"/>
    <w:rsid w:val="00111350"/>
    <w:rsid w:val="00111B4E"/>
    <w:rsid w:val="00111DFE"/>
    <w:rsid w:val="00112ADE"/>
    <w:rsid w:val="00113282"/>
    <w:rsid w:val="00113813"/>
    <w:rsid w:val="00113DD8"/>
    <w:rsid w:val="00114465"/>
    <w:rsid w:val="001144C4"/>
    <w:rsid w:val="00114973"/>
    <w:rsid w:val="00114EA6"/>
    <w:rsid w:val="00114EB5"/>
    <w:rsid w:val="00115A0C"/>
    <w:rsid w:val="00117119"/>
    <w:rsid w:val="0011766E"/>
    <w:rsid w:val="00120C42"/>
    <w:rsid w:val="00121917"/>
    <w:rsid w:val="001236D7"/>
    <w:rsid w:val="0012445F"/>
    <w:rsid w:val="001244AD"/>
    <w:rsid w:val="00124EF3"/>
    <w:rsid w:val="001254F9"/>
    <w:rsid w:val="00127AE6"/>
    <w:rsid w:val="001309F4"/>
    <w:rsid w:val="00130CA5"/>
    <w:rsid w:val="00131F5E"/>
    <w:rsid w:val="0013255D"/>
    <w:rsid w:val="0013597B"/>
    <w:rsid w:val="001369F4"/>
    <w:rsid w:val="00136A86"/>
    <w:rsid w:val="00137413"/>
    <w:rsid w:val="001378E3"/>
    <w:rsid w:val="0014021F"/>
    <w:rsid w:val="001419BE"/>
    <w:rsid w:val="00142524"/>
    <w:rsid w:val="00144721"/>
    <w:rsid w:val="00145691"/>
    <w:rsid w:val="001458F3"/>
    <w:rsid w:val="00147357"/>
    <w:rsid w:val="00147BE3"/>
    <w:rsid w:val="001502A9"/>
    <w:rsid w:val="00150C2F"/>
    <w:rsid w:val="00153610"/>
    <w:rsid w:val="001556FC"/>
    <w:rsid w:val="00157568"/>
    <w:rsid w:val="001577EF"/>
    <w:rsid w:val="001600CB"/>
    <w:rsid w:val="00160647"/>
    <w:rsid w:val="00160CB0"/>
    <w:rsid w:val="00160DAB"/>
    <w:rsid w:val="00161FB9"/>
    <w:rsid w:val="00162C88"/>
    <w:rsid w:val="0016399F"/>
    <w:rsid w:val="001654F3"/>
    <w:rsid w:val="00166CCB"/>
    <w:rsid w:val="00167B41"/>
    <w:rsid w:val="00171DB1"/>
    <w:rsid w:val="00172E90"/>
    <w:rsid w:val="0017445B"/>
    <w:rsid w:val="0017538D"/>
    <w:rsid w:val="001756FF"/>
    <w:rsid w:val="00176A03"/>
    <w:rsid w:val="00176A0D"/>
    <w:rsid w:val="0017735B"/>
    <w:rsid w:val="001777CE"/>
    <w:rsid w:val="00177FBE"/>
    <w:rsid w:val="0018047E"/>
    <w:rsid w:val="0018076F"/>
    <w:rsid w:val="001807D3"/>
    <w:rsid w:val="0018127E"/>
    <w:rsid w:val="001832E6"/>
    <w:rsid w:val="00186718"/>
    <w:rsid w:val="00187296"/>
    <w:rsid w:val="00190E44"/>
    <w:rsid w:val="00191199"/>
    <w:rsid w:val="00192021"/>
    <w:rsid w:val="001930CA"/>
    <w:rsid w:val="00194061"/>
    <w:rsid w:val="001948F6"/>
    <w:rsid w:val="0019503C"/>
    <w:rsid w:val="001A0AF8"/>
    <w:rsid w:val="001A12A9"/>
    <w:rsid w:val="001A164C"/>
    <w:rsid w:val="001A22A9"/>
    <w:rsid w:val="001A452B"/>
    <w:rsid w:val="001A4DC7"/>
    <w:rsid w:val="001A5785"/>
    <w:rsid w:val="001A702E"/>
    <w:rsid w:val="001B26AB"/>
    <w:rsid w:val="001B4CD4"/>
    <w:rsid w:val="001B4EFF"/>
    <w:rsid w:val="001B6FF0"/>
    <w:rsid w:val="001B7B5A"/>
    <w:rsid w:val="001C24CD"/>
    <w:rsid w:val="001C2E4C"/>
    <w:rsid w:val="001C5346"/>
    <w:rsid w:val="001C5DA6"/>
    <w:rsid w:val="001C6922"/>
    <w:rsid w:val="001C6B16"/>
    <w:rsid w:val="001C7FBA"/>
    <w:rsid w:val="001D01EB"/>
    <w:rsid w:val="001D1226"/>
    <w:rsid w:val="001D3439"/>
    <w:rsid w:val="001D5228"/>
    <w:rsid w:val="001D5835"/>
    <w:rsid w:val="001D589E"/>
    <w:rsid w:val="001D6B78"/>
    <w:rsid w:val="001D717D"/>
    <w:rsid w:val="001E0EA7"/>
    <w:rsid w:val="001E32AF"/>
    <w:rsid w:val="001E3A76"/>
    <w:rsid w:val="001E64A8"/>
    <w:rsid w:val="001E6C2F"/>
    <w:rsid w:val="001E7109"/>
    <w:rsid w:val="001E781F"/>
    <w:rsid w:val="001F188E"/>
    <w:rsid w:val="001F1A0B"/>
    <w:rsid w:val="001F201A"/>
    <w:rsid w:val="001F71EE"/>
    <w:rsid w:val="001F744F"/>
    <w:rsid w:val="002008BA"/>
    <w:rsid w:val="00200E35"/>
    <w:rsid w:val="002010A6"/>
    <w:rsid w:val="00201762"/>
    <w:rsid w:val="002039A0"/>
    <w:rsid w:val="00204683"/>
    <w:rsid w:val="00205446"/>
    <w:rsid w:val="0020553C"/>
    <w:rsid w:val="002066BD"/>
    <w:rsid w:val="00206C60"/>
    <w:rsid w:val="00210055"/>
    <w:rsid w:val="002104FC"/>
    <w:rsid w:val="00210F17"/>
    <w:rsid w:val="002111AA"/>
    <w:rsid w:val="00211A9D"/>
    <w:rsid w:val="00211E1C"/>
    <w:rsid w:val="00211E7B"/>
    <w:rsid w:val="002131B6"/>
    <w:rsid w:val="00213539"/>
    <w:rsid w:val="00214ABA"/>
    <w:rsid w:val="002153B7"/>
    <w:rsid w:val="0021548D"/>
    <w:rsid w:val="00217AFA"/>
    <w:rsid w:val="002208BC"/>
    <w:rsid w:val="00220D96"/>
    <w:rsid w:val="002211AD"/>
    <w:rsid w:val="002215AD"/>
    <w:rsid w:val="002250D2"/>
    <w:rsid w:val="0022749E"/>
    <w:rsid w:val="0022790D"/>
    <w:rsid w:val="00232E4F"/>
    <w:rsid w:val="00233AB1"/>
    <w:rsid w:val="00234822"/>
    <w:rsid w:val="00234B21"/>
    <w:rsid w:val="00234B82"/>
    <w:rsid w:val="00234FA7"/>
    <w:rsid w:val="00234FD4"/>
    <w:rsid w:val="00236C74"/>
    <w:rsid w:val="00241919"/>
    <w:rsid w:val="00243158"/>
    <w:rsid w:val="00243B9C"/>
    <w:rsid w:val="00245FC5"/>
    <w:rsid w:val="002466BF"/>
    <w:rsid w:val="00250ABB"/>
    <w:rsid w:val="00251B02"/>
    <w:rsid w:val="00251E09"/>
    <w:rsid w:val="00252249"/>
    <w:rsid w:val="002525E1"/>
    <w:rsid w:val="00252714"/>
    <w:rsid w:val="002545BE"/>
    <w:rsid w:val="002558D5"/>
    <w:rsid w:val="00255CA2"/>
    <w:rsid w:val="0025671D"/>
    <w:rsid w:val="00256956"/>
    <w:rsid w:val="00256E8F"/>
    <w:rsid w:val="00257D79"/>
    <w:rsid w:val="00261400"/>
    <w:rsid w:val="0026169D"/>
    <w:rsid w:val="00262C62"/>
    <w:rsid w:val="002704B7"/>
    <w:rsid w:val="00270C72"/>
    <w:rsid w:val="00270F9E"/>
    <w:rsid w:val="00272F0A"/>
    <w:rsid w:val="0027314F"/>
    <w:rsid w:val="0027353E"/>
    <w:rsid w:val="00274431"/>
    <w:rsid w:val="002746E0"/>
    <w:rsid w:val="00274923"/>
    <w:rsid w:val="00274DDB"/>
    <w:rsid w:val="00275813"/>
    <w:rsid w:val="00275AFB"/>
    <w:rsid w:val="00275D1B"/>
    <w:rsid w:val="00277871"/>
    <w:rsid w:val="002802FE"/>
    <w:rsid w:val="00280496"/>
    <w:rsid w:val="002806BC"/>
    <w:rsid w:val="0028158B"/>
    <w:rsid w:val="00281C53"/>
    <w:rsid w:val="00281F88"/>
    <w:rsid w:val="002822A5"/>
    <w:rsid w:val="00282FBA"/>
    <w:rsid w:val="002835C5"/>
    <w:rsid w:val="00283E23"/>
    <w:rsid w:val="00284B8B"/>
    <w:rsid w:val="00286A4E"/>
    <w:rsid w:val="0029097D"/>
    <w:rsid w:val="00290BD9"/>
    <w:rsid w:val="00291508"/>
    <w:rsid w:val="00292492"/>
    <w:rsid w:val="00292595"/>
    <w:rsid w:val="00292D76"/>
    <w:rsid w:val="00293EBE"/>
    <w:rsid w:val="00294973"/>
    <w:rsid w:val="002951E7"/>
    <w:rsid w:val="00296D9A"/>
    <w:rsid w:val="0029766A"/>
    <w:rsid w:val="002A00D8"/>
    <w:rsid w:val="002A05E3"/>
    <w:rsid w:val="002A17D6"/>
    <w:rsid w:val="002A18D4"/>
    <w:rsid w:val="002A2D04"/>
    <w:rsid w:val="002A46EB"/>
    <w:rsid w:val="002A6154"/>
    <w:rsid w:val="002A620A"/>
    <w:rsid w:val="002A76FA"/>
    <w:rsid w:val="002A7D47"/>
    <w:rsid w:val="002B0454"/>
    <w:rsid w:val="002B07EB"/>
    <w:rsid w:val="002B144F"/>
    <w:rsid w:val="002B1ED8"/>
    <w:rsid w:val="002B4174"/>
    <w:rsid w:val="002B5B8A"/>
    <w:rsid w:val="002B5CC5"/>
    <w:rsid w:val="002B6773"/>
    <w:rsid w:val="002B67CB"/>
    <w:rsid w:val="002B6880"/>
    <w:rsid w:val="002B6E63"/>
    <w:rsid w:val="002C0207"/>
    <w:rsid w:val="002C0A0E"/>
    <w:rsid w:val="002C29D2"/>
    <w:rsid w:val="002C36E8"/>
    <w:rsid w:val="002C438F"/>
    <w:rsid w:val="002C4790"/>
    <w:rsid w:val="002D0C13"/>
    <w:rsid w:val="002D13FB"/>
    <w:rsid w:val="002D2255"/>
    <w:rsid w:val="002D2999"/>
    <w:rsid w:val="002D2AEA"/>
    <w:rsid w:val="002D3A98"/>
    <w:rsid w:val="002D58B5"/>
    <w:rsid w:val="002D6B62"/>
    <w:rsid w:val="002D7893"/>
    <w:rsid w:val="002D7CDE"/>
    <w:rsid w:val="002D7D2B"/>
    <w:rsid w:val="002E049B"/>
    <w:rsid w:val="002E08D3"/>
    <w:rsid w:val="002E0AC6"/>
    <w:rsid w:val="002E4D52"/>
    <w:rsid w:val="002E7C2C"/>
    <w:rsid w:val="002F155B"/>
    <w:rsid w:val="002F1ADE"/>
    <w:rsid w:val="002F1E7E"/>
    <w:rsid w:val="002F28C3"/>
    <w:rsid w:val="002F3232"/>
    <w:rsid w:val="002F384C"/>
    <w:rsid w:val="002F4594"/>
    <w:rsid w:val="002F57BD"/>
    <w:rsid w:val="002F62CF"/>
    <w:rsid w:val="002F63AA"/>
    <w:rsid w:val="002F6BA3"/>
    <w:rsid w:val="002F6D62"/>
    <w:rsid w:val="002F732B"/>
    <w:rsid w:val="002F763E"/>
    <w:rsid w:val="003009F7"/>
    <w:rsid w:val="00301990"/>
    <w:rsid w:val="00301EC8"/>
    <w:rsid w:val="00302E57"/>
    <w:rsid w:val="00304D0F"/>
    <w:rsid w:val="0030572E"/>
    <w:rsid w:val="00305A8F"/>
    <w:rsid w:val="00306303"/>
    <w:rsid w:val="0030679B"/>
    <w:rsid w:val="0030717B"/>
    <w:rsid w:val="00307E19"/>
    <w:rsid w:val="003139E5"/>
    <w:rsid w:val="00315CFC"/>
    <w:rsid w:val="00316D6D"/>
    <w:rsid w:val="00316E6B"/>
    <w:rsid w:val="00316FD5"/>
    <w:rsid w:val="00317C2A"/>
    <w:rsid w:val="003221ED"/>
    <w:rsid w:val="003226C4"/>
    <w:rsid w:val="00323064"/>
    <w:rsid w:val="00324686"/>
    <w:rsid w:val="00324A25"/>
    <w:rsid w:val="00324BD7"/>
    <w:rsid w:val="00324F40"/>
    <w:rsid w:val="00325308"/>
    <w:rsid w:val="0032560D"/>
    <w:rsid w:val="0032582E"/>
    <w:rsid w:val="00325FD1"/>
    <w:rsid w:val="00332DA6"/>
    <w:rsid w:val="00333AAC"/>
    <w:rsid w:val="00333C3C"/>
    <w:rsid w:val="003355D7"/>
    <w:rsid w:val="003367B4"/>
    <w:rsid w:val="00336C42"/>
    <w:rsid w:val="00341826"/>
    <w:rsid w:val="00342636"/>
    <w:rsid w:val="003450DA"/>
    <w:rsid w:val="0034547C"/>
    <w:rsid w:val="00345E44"/>
    <w:rsid w:val="00350DB7"/>
    <w:rsid w:val="00352ACC"/>
    <w:rsid w:val="0035395C"/>
    <w:rsid w:val="00353A60"/>
    <w:rsid w:val="003542A1"/>
    <w:rsid w:val="0035503B"/>
    <w:rsid w:val="00356840"/>
    <w:rsid w:val="003608C9"/>
    <w:rsid w:val="003620DC"/>
    <w:rsid w:val="003624AF"/>
    <w:rsid w:val="003624C8"/>
    <w:rsid w:val="003625D9"/>
    <w:rsid w:val="00362744"/>
    <w:rsid w:val="00364224"/>
    <w:rsid w:val="00364441"/>
    <w:rsid w:val="0036527D"/>
    <w:rsid w:val="0036603A"/>
    <w:rsid w:val="0036637C"/>
    <w:rsid w:val="00370AB8"/>
    <w:rsid w:val="003717E7"/>
    <w:rsid w:val="00375BC5"/>
    <w:rsid w:val="0037680B"/>
    <w:rsid w:val="00380484"/>
    <w:rsid w:val="003807FC"/>
    <w:rsid w:val="00380DAC"/>
    <w:rsid w:val="0038153E"/>
    <w:rsid w:val="0038248D"/>
    <w:rsid w:val="0038250D"/>
    <w:rsid w:val="00382B84"/>
    <w:rsid w:val="00383375"/>
    <w:rsid w:val="0038437A"/>
    <w:rsid w:val="003851D3"/>
    <w:rsid w:val="00385EE7"/>
    <w:rsid w:val="0038652F"/>
    <w:rsid w:val="003870A1"/>
    <w:rsid w:val="003876F5"/>
    <w:rsid w:val="003876FA"/>
    <w:rsid w:val="00390B9C"/>
    <w:rsid w:val="003914E2"/>
    <w:rsid w:val="00397B06"/>
    <w:rsid w:val="003A08CF"/>
    <w:rsid w:val="003A0E9A"/>
    <w:rsid w:val="003A11F7"/>
    <w:rsid w:val="003A15BD"/>
    <w:rsid w:val="003A25A6"/>
    <w:rsid w:val="003A3481"/>
    <w:rsid w:val="003A6134"/>
    <w:rsid w:val="003A7A49"/>
    <w:rsid w:val="003B0297"/>
    <w:rsid w:val="003B1F31"/>
    <w:rsid w:val="003B41F3"/>
    <w:rsid w:val="003B471C"/>
    <w:rsid w:val="003B4DEB"/>
    <w:rsid w:val="003B4F00"/>
    <w:rsid w:val="003B5150"/>
    <w:rsid w:val="003B6DAE"/>
    <w:rsid w:val="003B70E3"/>
    <w:rsid w:val="003B7BE5"/>
    <w:rsid w:val="003C06F0"/>
    <w:rsid w:val="003C0E97"/>
    <w:rsid w:val="003C0FDE"/>
    <w:rsid w:val="003C2A86"/>
    <w:rsid w:val="003C2A93"/>
    <w:rsid w:val="003C5565"/>
    <w:rsid w:val="003C5F39"/>
    <w:rsid w:val="003C6300"/>
    <w:rsid w:val="003C6ED6"/>
    <w:rsid w:val="003C752E"/>
    <w:rsid w:val="003C786C"/>
    <w:rsid w:val="003C7F85"/>
    <w:rsid w:val="003D1DBE"/>
    <w:rsid w:val="003D20ED"/>
    <w:rsid w:val="003D21C4"/>
    <w:rsid w:val="003D5294"/>
    <w:rsid w:val="003D5498"/>
    <w:rsid w:val="003D552F"/>
    <w:rsid w:val="003D71B5"/>
    <w:rsid w:val="003E05D0"/>
    <w:rsid w:val="003E0D01"/>
    <w:rsid w:val="003E10E6"/>
    <w:rsid w:val="003E2306"/>
    <w:rsid w:val="003E2B25"/>
    <w:rsid w:val="003E2C04"/>
    <w:rsid w:val="003E3423"/>
    <w:rsid w:val="003E3D21"/>
    <w:rsid w:val="003E3EC1"/>
    <w:rsid w:val="003E4805"/>
    <w:rsid w:val="003E5212"/>
    <w:rsid w:val="003E6996"/>
    <w:rsid w:val="003E6A17"/>
    <w:rsid w:val="003F1129"/>
    <w:rsid w:val="003F1670"/>
    <w:rsid w:val="003F270B"/>
    <w:rsid w:val="003F67B0"/>
    <w:rsid w:val="003F7293"/>
    <w:rsid w:val="003F7C73"/>
    <w:rsid w:val="004010CB"/>
    <w:rsid w:val="0040181F"/>
    <w:rsid w:val="00401B9D"/>
    <w:rsid w:val="00401E65"/>
    <w:rsid w:val="0040214C"/>
    <w:rsid w:val="00402809"/>
    <w:rsid w:val="00404206"/>
    <w:rsid w:val="0040436E"/>
    <w:rsid w:val="00405DF1"/>
    <w:rsid w:val="00407236"/>
    <w:rsid w:val="00410BFC"/>
    <w:rsid w:val="00410D95"/>
    <w:rsid w:val="00411EAF"/>
    <w:rsid w:val="00413278"/>
    <w:rsid w:val="00414A94"/>
    <w:rsid w:val="00415049"/>
    <w:rsid w:val="0041554E"/>
    <w:rsid w:val="0041596D"/>
    <w:rsid w:val="004168AF"/>
    <w:rsid w:val="00417573"/>
    <w:rsid w:val="00420BE9"/>
    <w:rsid w:val="0042166A"/>
    <w:rsid w:val="00421CD8"/>
    <w:rsid w:val="004228DD"/>
    <w:rsid w:val="00423064"/>
    <w:rsid w:val="00424368"/>
    <w:rsid w:val="0042581F"/>
    <w:rsid w:val="004263EE"/>
    <w:rsid w:val="0042692E"/>
    <w:rsid w:val="00427A66"/>
    <w:rsid w:val="00427DB5"/>
    <w:rsid w:val="00430B67"/>
    <w:rsid w:val="00431FD3"/>
    <w:rsid w:val="00433D5F"/>
    <w:rsid w:val="00437507"/>
    <w:rsid w:val="0043781A"/>
    <w:rsid w:val="0044091D"/>
    <w:rsid w:val="004413C0"/>
    <w:rsid w:val="00441698"/>
    <w:rsid w:val="004418FC"/>
    <w:rsid w:val="004437FB"/>
    <w:rsid w:val="00444107"/>
    <w:rsid w:val="00444ACF"/>
    <w:rsid w:val="00445FD1"/>
    <w:rsid w:val="0044718E"/>
    <w:rsid w:val="00447378"/>
    <w:rsid w:val="00450A3E"/>
    <w:rsid w:val="0045145A"/>
    <w:rsid w:val="0045216A"/>
    <w:rsid w:val="00452B06"/>
    <w:rsid w:val="00452F97"/>
    <w:rsid w:val="00453EAE"/>
    <w:rsid w:val="004541BF"/>
    <w:rsid w:val="004544B3"/>
    <w:rsid w:val="00455AE9"/>
    <w:rsid w:val="0045743D"/>
    <w:rsid w:val="0046130E"/>
    <w:rsid w:val="00461435"/>
    <w:rsid w:val="00461C8B"/>
    <w:rsid w:val="00463CDD"/>
    <w:rsid w:val="00470E1F"/>
    <w:rsid w:val="0047102B"/>
    <w:rsid w:val="00472095"/>
    <w:rsid w:val="004728E2"/>
    <w:rsid w:val="00475391"/>
    <w:rsid w:val="004800A5"/>
    <w:rsid w:val="00480EC0"/>
    <w:rsid w:val="00480F08"/>
    <w:rsid w:val="00481C71"/>
    <w:rsid w:val="00481E54"/>
    <w:rsid w:val="004826B5"/>
    <w:rsid w:val="00485664"/>
    <w:rsid w:val="0048680A"/>
    <w:rsid w:val="00487DB6"/>
    <w:rsid w:val="004901D2"/>
    <w:rsid w:val="0049039A"/>
    <w:rsid w:val="00490F7F"/>
    <w:rsid w:val="0049230E"/>
    <w:rsid w:val="004933F3"/>
    <w:rsid w:val="004A115F"/>
    <w:rsid w:val="004A1966"/>
    <w:rsid w:val="004A1E1E"/>
    <w:rsid w:val="004A2A33"/>
    <w:rsid w:val="004A2DD4"/>
    <w:rsid w:val="004A2FD9"/>
    <w:rsid w:val="004A46F7"/>
    <w:rsid w:val="004A4FCD"/>
    <w:rsid w:val="004A547F"/>
    <w:rsid w:val="004A5DF7"/>
    <w:rsid w:val="004A79A5"/>
    <w:rsid w:val="004B3130"/>
    <w:rsid w:val="004B3A9B"/>
    <w:rsid w:val="004B4656"/>
    <w:rsid w:val="004B67BF"/>
    <w:rsid w:val="004B6A94"/>
    <w:rsid w:val="004B7BE3"/>
    <w:rsid w:val="004C1714"/>
    <w:rsid w:val="004C2365"/>
    <w:rsid w:val="004C26D3"/>
    <w:rsid w:val="004C4206"/>
    <w:rsid w:val="004C43AE"/>
    <w:rsid w:val="004C510A"/>
    <w:rsid w:val="004C6981"/>
    <w:rsid w:val="004C6E99"/>
    <w:rsid w:val="004C7037"/>
    <w:rsid w:val="004D1ED7"/>
    <w:rsid w:val="004D1EFC"/>
    <w:rsid w:val="004D39B8"/>
    <w:rsid w:val="004D474F"/>
    <w:rsid w:val="004D4EA8"/>
    <w:rsid w:val="004D518E"/>
    <w:rsid w:val="004E0876"/>
    <w:rsid w:val="004E122A"/>
    <w:rsid w:val="004E189D"/>
    <w:rsid w:val="004E1934"/>
    <w:rsid w:val="004E1964"/>
    <w:rsid w:val="004E2287"/>
    <w:rsid w:val="004E2E49"/>
    <w:rsid w:val="004E5B0E"/>
    <w:rsid w:val="004E5F54"/>
    <w:rsid w:val="004F09EF"/>
    <w:rsid w:val="004F1FB8"/>
    <w:rsid w:val="004F2B85"/>
    <w:rsid w:val="004F2D62"/>
    <w:rsid w:val="004F3914"/>
    <w:rsid w:val="004F3BC0"/>
    <w:rsid w:val="004F4315"/>
    <w:rsid w:val="004F6ED4"/>
    <w:rsid w:val="004F7E31"/>
    <w:rsid w:val="00500581"/>
    <w:rsid w:val="00501002"/>
    <w:rsid w:val="005012D5"/>
    <w:rsid w:val="0050479F"/>
    <w:rsid w:val="005047B7"/>
    <w:rsid w:val="0050496E"/>
    <w:rsid w:val="00505511"/>
    <w:rsid w:val="005058EC"/>
    <w:rsid w:val="005062A3"/>
    <w:rsid w:val="0050776F"/>
    <w:rsid w:val="005143BC"/>
    <w:rsid w:val="00514D09"/>
    <w:rsid w:val="005160E4"/>
    <w:rsid w:val="005165F9"/>
    <w:rsid w:val="005204A1"/>
    <w:rsid w:val="00520FD9"/>
    <w:rsid w:val="00521569"/>
    <w:rsid w:val="00521EEB"/>
    <w:rsid w:val="00522611"/>
    <w:rsid w:val="00522B0E"/>
    <w:rsid w:val="005233E9"/>
    <w:rsid w:val="00523590"/>
    <w:rsid w:val="00523F7B"/>
    <w:rsid w:val="00525AE1"/>
    <w:rsid w:val="00526B80"/>
    <w:rsid w:val="00532D1B"/>
    <w:rsid w:val="005344AA"/>
    <w:rsid w:val="00534B89"/>
    <w:rsid w:val="00535FA7"/>
    <w:rsid w:val="00536BB2"/>
    <w:rsid w:val="0053716C"/>
    <w:rsid w:val="00540E49"/>
    <w:rsid w:val="00541D13"/>
    <w:rsid w:val="00541EF5"/>
    <w:rsid w:val="00542A90"/>
    <w:rsid w:val="00542CE0"/>
    <w:rsid w:val="00542E40"/>
    <w:rsid w:val="00543E66"/>
    <w:rsid w:val="005444FD"/>
    <w:rsid w:val="00545154"/>
    <w:rsid w:val="0055159D"/>
    <w:rsid w:val="0055290A"/>
    <w:rsid w:val="0055391B"/>
    <w:rsid w:val="00556BDB"/>
    <w:rsid w:val="00556E67"/>
    <w:rsid w:val="00561026"/>
    <w:rsid w:val="005614D2"/>
    <w:rsid w:val="00562680"/>
    <w:rsid w:val="00562F20"/>
    <w:rsid w:val="00563E06"/>
    <w:rsid w:val="0056422D"/>
    <w:rsid w:val="00565A2A"/>
    <w:rsid w:val="00566B40"/>
    <w:rsid w:val="00567582"/>
    <w:rsid w:val="00567E30"/>
    <w:rsid w:val="0057299A"/>
    <w:rsid w:val="005731F3"/>
    <w:rsid w:val="005737AC"/>
    <w:rsid w:val="00577EB2"/>
    <w:rsid w:val="0058016E"/>
    <w:rsid w:val="00581079"/>
    <w:rsid w:val="00581A73"/>
    <w:rsid w:val="00581CD9"/>
    <w:rsid w:val="00584439"/>
    <w:rsid w:val="00586BF0"/>
    <w:rsid w:val="005870C5"/>
    <w:rsid w:val="005871C9"/>
    <w:rsid w:val="00587C62"/>
    <w:rsid w:val="005906EC"/>
    <w:rsid w:val="00590E82"/>
    <w:rsid w:val="0059193A"/>
    <w:rsid w:val="00591A11"/>
    <w:rsid w:val="00591B57"/>
    <w:rsid w:val="0059215E"/>
    <w:rsid w:val="00592874"/>
    <w:rsid w:val="00594861"/>
    <w:rsid w:val="005948BB"/>
    <w:rsid w:val="0059599C"/>
    <w:rsid w:val="005962C3"/>
    <w:rsid w:val="0059708F"/>
    <w:rsid w:val="005973D8"/>
    <w:rsid w:val="005A0489"/>
    <w:rsid w:val="005A0BF2"/>
    <w:rsid w:val="005A3755"/>
    <w:rsid w:val="005A3884"/>
    <w:rsid w:val="005A41C2"/>
    <w:rsid w:val="005A76D3"/>
    <w:rsid w:val="005A79E2"/>
    <w:rsid w:val="005B08D5"/>
    <w:rsid w:val="005B3DCA"/>
    <w:rsid w:val="005B453E"/>
    <w:rsid w:val="005B4991"/>
    <w:rsid w:val="005B4C27"/>
    <w:rsid w:val="005B57CF"/>
    <w:rsid w:val="005B648F"/>
    <w:rsid w:val="005B69D4"/>
    <w:rsid w:val="005B6FF7"/>
    <w:rsid w:val="005C08B3"/>
    <w:rsid w:val="005C57D9"/>
    <w:rsid w:val="005C6BD3"/>
    <w:rsid w:val="005C7F04"/>
    <w:rsid w:val="005D015E"/>
    <w:rsid w:val="005D0B7D"/>
    <w:rsid w:val="005D13DF"/>
    <w:rsid w:val="005D311F"/>
    <w:rsid w:val="005D5048"/>
    <w:rsid w:val="005D5090"/>
    <w:rsid w:val="005D57E1"/>
    <w:rsid w:val="005D5BE1"/>
    <w:rsid w:val="005D776E"/>
    <w:rsid w:val="005E0759"/>
    <w:rsid w:val="005E14EC"/>
    <w:rsid w:val="005E19E8"/>
    <w:rsid w:val="005E1BF2"/>
    <w:rsid w:val="005E308C"/>
    <w:rsid w:val="005E56CA"/>
    <w:rsid w:val="005E62DC"/>
    <w:rsid w:val="005E62F2"/>
    <w:rsid w:val="005E6E86"/>
    <w:rsid w:val="005F132D"/>
    <w:rsid w:val="005F18C9"/>
    <w:rsid w:val="005F1F6E"/>
    <w:rsid w:val="005F246B"/>
    <w:rsid w:val="005F3BD2"/>
    <w:rsid w:val="005F3CB7"/>
    <w:rsid w:val="005F4819"/>
    <w:rsid w:val="005F49FE"/>
    <w:rsid w:val="005F50C3"/>
    <w:rsid w:val="005F5B39"/>
    <w:rsid w:val="005F69B1"/>
    <w:rsid w:val="005F7E1B"/>
    <w:rsid w:val="00602E05"/>
    <w:rsid w:val="00602EDC"/>
    <w:rsid w:val="0060310D"/>
    <w:rsid w:val="0060399F"/>
    <w:rsid w:val="006063D0"/>
    <w:rsid w:val="00606E13"/>
    <w:rsid w:val="00607D00"/>
    <w:rsid w:val="00607ED2"/>
    <w:rsid w:val="00610205"/>
    <w:rsid w:val="00613207"/>
    <w:rsid w:val="0061321F"/>
    <w:rsid w:val="00615585"/>
    <w:rsid w:val="00616751"/>
    <w:rsid w:val="00617D65"/>
    <w:rsid w:val="006204D3"/>
    <w:rsid w:val="00620A5E"/>
    <w:rsid w:val="00621846"/>
    <w:rsid w:val="006219DB"/>
    <w:rsid w:val="00622F95"/>
    <w:rsid w:val="00623BB9"/>
    <w:rsid w:val="006240DE"/>
    <w:rsid w:val="0062592D"/>
    <w:rsid w:val="00627C48"/>
    <w:rsid w:val="00631A99"/>
    <w:rsid w:val="0063239B"/>
    <w:rsid w:val="0063309C"/>
    <w:rsid w:val="0063317F"/>
    <w:rsid w:val="006342B3"/>
    <w:rsid w:val="0063454B"/>
    <w:rsid w:val="00634822"/>
    <w:rsid w:val="006351BA"/>
    <w:rsid w:val="00635BFF"/>
    <w:rsid w:val="0063630E"/>
    <w:rsid w:val="00637447"/>
    <w:rsid w:val="00637F39"/>
    <w:rsid w:val="006403F2"/>
    <w:rsid w:val="006410A9"/>
    <w:rsid w:val="00641963"/>
    <w:rsid w:val="006424A6"/>
    <w:rsid w:val="00643AF1"/>
    <w:rsid w:val="00644337"/>
    <w:rsid w:val="0064455C"/>
    <w:rsid w:val="00644693"/>
    <w:rsid w:val="00646615"/>
    <w:rsid w:val="00650865"/>
    <w:rsid w:val="00650EFE"/>
    <w:rsid w:val="00653396"/>
    <w:rsid w:val="0065752D"/>
    <w:rsid w:val="0065778D"/>
    <w:rsid w:val="006609E3"/>
    <w:rsid w:val="0066108F"/>
    <w:rsid w:val="00661BBF"/>
    <w:rsid w:val="00663462"/>
    <w:rsid w:val="006636BE"/>
    <w:rsid w:val="00664DF0"/>
    <w:rsid w:val="0066524B"/>
    <w:rsid w:val="00665F36"/>
    <w:rsid w:val="00666968"/>
    <w:rsid w:val="00670F78"/>
    <w:rsid w:val="00671A62"/>
    <w:rsid w:val="00671FE4"/>
    <w:rsid w:val="0067217F"/>
    <w:rsid w:val="006731C1"/>
    <w:rsid w:val="006732F5"/>
    <w:rsid w:val="006738A0"/>
    <w:rsid w:val="006742E3"/>
    <w:rsid w:val="00674641"/>
    <w:rsid w:val="0067617E"/>
    <w:rsid w:val="006769E1"/>
    <w:rsid w:val="00677CAE"/>
    <w:rsid w:val="00677EB5"/>
    <w:rsid w:val="00680136"/>
    <w:rsid w:val="006803FA"/>
    <w:rsid w:val="00680CCC"/>
    <w:rsid w:val="006812AD"/>
    <w:rsid w:val="006837E7"/>
    <w:rsid w:val="00685728"/>
    <w:rsid w:val="00685DFA"/>
    <w:rsid w:val="00685EB7"/>
    <w:rsid w:val="00686109"/>
    <w:rsid w:val="00686587"/>
    <w:rsid w:val="00686AB0"/>
    <w:rsid w:val="0068770C"/>
    <w:rsid w:val="00687DB1"/>
    <w:rsid w:val="00687E11"/>
    <w:rsid w:val="0069058E"/>
    <w:rsid w:val="00691100"/>
    <w:rsid w:val="00693294"/>
    <w:rsid w:val="00693948"/>
    <w:rsid w:val="006A12BC"/>
    <w:rsid w:val="006A693C"/>
    <w:rsid w:val="006A7339"/>
    <w:rsid w:val="006B0B97"/>
    <w:rsid w:val="006B0E0E"/>
    <w:rsid w:val="006B25B9"/>
    <w:rsid w:val="006B26D6"/>
    <w:rsid w:val="006B2811"/>
    <w:rsid w:val="006B2DB9"/>
    <w:rsid w:val="006B5444"/>
    <w:rsid w:val="006B56EE"/>
    <w:rsid w:val="006B5789"/>
    <w:rsid w:val="006B5C87"/>
    <w:rsid w:val="006B7772"/>
    <w:rsid w:val="006B7A39"/>
    <w:rsid w:val="006B7E28"/>
    <w:rsid w:val="006C0131"/>
    <w:rsid w:val="006C07C5"/>
    <w:rsid w:val="006C2F4C"/>
    <w:rsid w:val="006C2F9C"/>
    <w:rsid w:val="006C4796"/>
    <w:rsid w:val="006C6735"/>
    <w:rsid w:val="006D00BF"/>
    <w:rsid w:val="006D0227"/>
    <w:rsid w:val="006D1A32"/>
    <w:rsid w:val="006D21CD"/>
    <w:rsid w:val="006D2BA4"/>
    <w:rsid w:val="006D34B6"/>
    <w:rsid w:val="006D353A"/>
    <w:rsid w:val="006D3AE7"/>
    <w:rsid w:val="006D4A1D"/>
    <w:rsid w:val="006D5044"/>
    <w:rsid w:val="006D59F9"/>
    <w:rsid w:val="006D77C8"/>
    <w:rsid w:val="006D7A59"/>
    <w:rsid w:val="006D7D98"/>
    <w:rsid w:val="006E0AC5"/>
    <w:rsid w:val="006E1586"/>
    <w:rsid w:val="006E1BCF"/>
    <w:rsid w:val="006E4A7D"/>
    <w:rsid w:val="006E5157"/>
    <w:rsid w:val="006E51B6"/>
    <w:rsid w:val="006E5BDB"/>
    <w:rsid w:val="006E5D02"/>
    <w:rsid w:val="006E6302"/>
    <w:rsid w:val="006E67D8"/>
    <w:rsid w:val="006E79E1"/>
    <w:rsid w:val="006F2F40"/>
    <w:rsid w:val="006F3D7B"/>
    <w:rsid w:val="006F41D5"/>
    <w:rsid w:val="006F44E3"/>
    <w:rsid w:val="006F4DA7"/>
    <w:rsid w:val="006F58B8"/>
    <w:rsid w:val="006F5E4D"/>
    <w:rsid w:val="006F7AA0"/>
    <w:rsid w:val="006F7D62"/>
    <w:rsid w:val="0070028A"/>
    <w:rsid w:val="0070066C"/>
    <w:rsid w:val="00702690"/>
    <w:rsid w:val="007040DC"/>
    <w:rsid w:val="00704315"/>
    <w:rsid w:val="00704335"/>
    <w:rsid w:val="00704476"/>
    <w:rsid w:val="007058C9"/>
    <w:rsid w:val="0071036A"/>
    <w:rsid w:val="0071060D"/>
    <w:rsid w:val="0071208B"/>
    <w:rsid w:val="00713250"/>
    <w:rsid w:val="0071342B"/>
    <w:rsid w:val="00713802"/>
    <w:rsid w:val="00713915"/>
    <w:rsid w:val="00714712"/>
    <w:rsid w:val="00714A2F"/>
    <w:rsid w:val="00714D30"/>
    <w:rsid w:val="0071563D"/>
    <w:rsid w:val="00715A02"/>
    <w:rsid w:val="00715A78"/>
    <w:rsid w:val="00716B16"/>
    <w:rsid w:val="00716CF7"/>
    <w:rsid w:val="0072180F"/>
    <w:rsid w:val="0072279E"/>
    <w:rsid w:val="007234F5"/>
    <w:rsid w:val="0072459D"/>
    <w:rsid w:val="00724D85"/>
    <w:rsid w:val="00724EDF"/>
    <w:rsid w:val="00725427"/>
    <w:rsid w:val="007257DC"/>
    <w:rsid w:val="0072673E"/>
    <w:rsid w:val="00726E55"/>
    <w:rsid w:val="00727AAA"/>
    <w:rsid w:val="00730E9F"/>
    <w:rsid w:val="00731BB7"/>
    <w:rsid w:val="0073266B"/>
    <w:rsid w:val="007335F1"/>
    <w:rsid w:val="0073401A"/>
    <w:rsid w:val="00734293"/>
    <w:rsid w:val="007348AF"/>
    <w:rsid w:val="0073658C"/>
    <w:rsid w:val="00740641"/>
    <w:rsid w:val="00740885"/>
    <w:rsid w:val="0074100C"/>
    <w:rsid w:val="00741064"/>
    <w:rsid w:val="007422AF"/>
    <w:rsid w:val="00742EB8"/>
    <w:rsid w:val="0074352D"/>
    <w:rsid w:val="00746340"/>
    <w:rsid w:val="00746470"/>
    <w:rsid w:val="00747E6E"/>
    <w:rsid w:val="00750631"/>
    <w:rsid w:val="00750D8C"/>
    <w:rsid w:val="00752C0A"/>
    <w:rsid w:val="00753794"/>
    <w:rsid w:val="00755990"/>
    <w:rsid w:val="00755E56"/>
    <w:rsid w:val="0076389E"/>
    <w:rsid w:val="00765689"/>
    <w:rsid w:val="0076593D"/>
    <w:rsid w:val="00765B98"/>
    <w:rsid w:val="00766A3A"/>
    <w:rsid w:val="007674AB"/>
    <w:rsid w:val="0077028E"/>
    <w:rsid w:val="007702FE"/>
    <w:rsid w:val="00770465"/>
    <w:rsid w:val="00770F0C"/>
    <w:rsid w:val="00771ADD"/>
    <w:rsid w:val="0077328B"/>
    <w:rsid w:val="00773ABD"/>
    <w:rsid w:val="00775316"/>
    <w:rsid w:val="007755CD"/>
    <w:rsid w:val="007778EA"/>
    <w:rsid w:val="007835C1"/>
    <w:rsid w:val="00783DCA"/>
    <w:rsid w:val="007862FD"/>
    <w:rsid w:val="007869AB"/>
    <w:rsid w:val="00787610"/>
    <w:rsid w:val="007905CD"/>
    <w:rsid w:val="0079133A"/>
    <w:rsid w:val="007913FC"/>
    <w:rsid w:val="00792506"/>
    <w:rsid w:val="00793069"/>
    <w:rsid w:val="0079465E"/>
    <w:rsid w:val="00795060"/>
    <w:rsid w:val="0079591A"/>
    <w:rsid w:val="00795A38"/>
    <w:rsid w:val="00795D7D"/>
    <w:rsid w:val="00795DD1"/>
    <w:rsid w:val="007962C4"/>
    <w:rsid w:val="007A0D33"/>
    <w:rsid w:val="007A17B0"/>
    <w:rsid w:val="007A286A"/>
    <w:rsid w:val="007A2C76"/>
    <w:rsid w:val="007A32D6"/>
    <w:rsid w:val="007A3D12"/>
    <w:rsid w:val="007A3F3E"/>
    <w:rsid w:val="007A6B20"/>
    <w:rsid w:val="007A7284"/>
    <w:rsid w:val="007B0F82"/>
    <w:rsid w:val="007B0FCF"/>
    <w:rsid w:val="007B2E2D"/>
    <w:rsid w:val="007B3211"/>
    <w:rsid w:val="007B3CA3"/>
    <w:rsid w:val="007B4D0A"/>
    <w:rsid w:val="007B5C73"/>
    <w:rsid w:val="007C0438"/>
    <w:rsid w:val="007C2896"/>
    <w:rsid w:val="007C3D17"/>
    <w:rsid w:val="007C4864"/>
    <w:rsid w:val="007C4FC1"/>
    <w:rsid w:val="007C5F4D"/>
    <w:rsid w:val="007D014D"/>
    <w:rsid w:val="007D037E"/>
    <w:rsid w:val="007D04ED"/>
    <w:rsid w:val="007D0820"/>
    <w:rsid w:val="007D1184"/>
    <w:rsid w:val="007D1C7E"/>
    <w:rsid w:val="007D22A6"/>
    <w:rsid w:val="007D3AC1"/>
    <w:rsid w:val="007D3F60"/>
    <w:rsid w:val="007D5186"/>
    <w:rsid w:val="007D78CD"/>
    <w:rsid w:val="007E00CE"/>
    <w:rsid w:val="007E026B"/>
    <w:rsid w:val="007E0A59"/>
    <w:rsid w:val="007E1653"/>
    <w:rsid w:val="007E1A3C"/>
    <w:rsid w:val="007E2419"/>
    <w:rsid w:val="007E24A6"/>
    <w:rsid w:val="007E304B"/>
    <w:rsid w:val="007E3AD0"/>
    <w:rsid w:val="007E40FB"/>
    <w:rsid w:val="007E420F"/>
    <w:rsid w:val="007E4697"/>
    <w:rsid w:val="007E659D"/>
    <w:rsid w:val="007F08E9"/>
    <w:rsid w:val="007F110E"/>
    <w:rsid w:val="007F1990"/>
    <w:rsid w:val="007F2EB3"/>
    <w:rsid w:val="007F2F6A"/>
    <w:rsid w:val="007F471A"/>
    <w:rsid w:val="007F79A4"/>
    <w:rsid w:val="008026E3"/>
    <w:rsid w:val="008027DD"/>
    <w:rsid w:val="008029A7"/>
    <w:rsid w:val="00802FC5"/>
    <w:rsid w:val="00804036"/>
    <w:rsid w:val="008042D3"/>
    <w:rsid w:val="00805A2E"/>
    <w:rsid w:val="00811226"/>
    <w:rsid w:val="00811AB4"/>
    <w:rsid w:val="0081322B"/>
    <w:rsid w:val="008134B4"/>
    <w:rsid w:val="0081408A"/>
    <w:rsid w:val="00814AE0"/>
    <w:rsid w:val="00814E14"/>
    <w:rsid w:val="00815A81"/>
    <w:rsid w:val="00815BFD"/>
    <w:rsid w:val="0081752D"/>
    <w:rsid w:val="008211F6"/>
    <w:rsid w:val="00822C70"/>
    <w:rsid w:val="00823683"/>
    <w:rsid w:val="00823D6B"/>
    <w:rsid w:val="00825940"/>
    <w:rsid w:val="00825F8F"/>
    <w:rsid w:val="00830142"/>
    <w:rsid w:val="008305F3"/>
    <w:rsid w:val="00831538"/>
    <w:rsid w:val="00832878"/>
    <w:rsid w:val="00836748"/>
    <w:rsid w:val="00840461"/>
    <w:rsid w:val="0084067C"/>
    <w:rsid w:val="0084265E"/>
    <w:rsid w:val="00844209"/>
    <w:rsid w:val="0084436A"/>
    <w:rsid w:val="00850C91"/>
    <w:rsid w:val="00851DB5"/>
    <w:rsid w:val="00853405"/>
    <w:rsid w:val="00853A80"/>
    <w:rsid w:val="00854320"/>
    <w:rsid w:val="00854B19"/>
    <w:rsid w:val="00855A0B"/>
    <w:rsid w:val="00862D4B"/>
    <w:rsid w:val="00862ED6"/>
    <w:rsid w:val="008632C9"/>
    <w:rsid w:val="00863DAD"/>
    <w:rsid w:val="0086448A"/>
    <w:rsid w:val="00864E7E"/>
    <w:rsid w:val="00866D5A"/>
    <w:rsid w:val="0086778F"/>
    <w:rsid w:val="008735C8"/>
    <w:rsid w:val="00873C06"/>
    <w:rsid w:val="0087478A"/>
    <w:rsid w:val="00874FBA"/>
    <w:rsid w:val="0087590A"/>
    <w:rsid w:val="0087696B"/>
    <w:rsid w:val="00881BE7"/>
    <w:rsid w:val="00883497"/>
    <w:rsid w:val="008840CD"/>
    <w:rsid w:val="00885D15"/>
    <w:rsid w:val="00886132"/>
    <w:rsid w:val="008875BD"/>
    <w:rsid w:val="00887A6E"/>
    <w:rsid w:val="00887E56"/>
    <w:rsid w:val="00887E58"/>
    <w:rsid w:val="00891197"/>
    <w:rsid w:val="00892023"/>
    <w:rsid w:val="008921F7"/>
    <w:rsid w:val="008934DD"/>
    <w:rsid w:val="00894932"/>
    <w:rsid w:val="00895EA9"/>
    <w:rsid w:val="00895FE5"/>
    <w:rsid w:val="008A0322"/>
    <w:rsid w:val="008A1661"/>
    <w:rsid w:val="008A30FC"/>
    <w:rsid w:val="008A374D"/>
    <w:rsid w:val="008A39E6"/>
    <w:rsid w:val="008A3DF0"/>
    <w:rsid w:val="008A4336"/>
    <w:rsid w:val="008A5FC8"/>
    <w:rsid w:val="008A7A28"/>
    <w:rsid w:val="008A7AC5"/>
    <w:rsid w:val="008B01AD"/>
    <w:rsid w:val="008B0444"/>
    <w:rsid w:val="008B063C"/>
    <w:rsid w:val="008B090A"/>
    <w:rsid w:val="008B0BA2"/>
    <w:rsid w:val="008B17F1"/>
    <w:rsid w:val="008B1D8B"/>
    <w:rsid w:val="008B26DB"/>
    <w:rsid w:val="008B29FD"/>
    <w:rsid w:val="008B4725"/>
    <w:rsid w:val="008B5535"/>
    <w:rsid w:val="008B558D"/>
    <w:rsid w:val="008B5C53"/>
    <w:rsid w:val="008B5CD2"/>
    <w:rsid w:val="008B5E2C"/>
    <w:rsid w:val="008B60A7"/>
    <w:rsid w:val="008B7FED"/>
    <w:rsid w:val="008C3197"/>
    <w:rsid w:val="008C37ED"/>
    <w:rsid w:val="008C3932"/>
    <w:rsid w:val="008C4467"/>
    <w:rsid w:val="008C54AA"/>
    <w:rsid w:val="008C6081"/>
    <w:rsid w:val="008C7755"/>
    <w:rsid w:val="008D01AB"/>
    <w:rsid w:val="008D03C6"/>
    <w:rsid w:val="008D0A9E"/>
    <w:rsid w:val="008D160B"/>
    <w:rsid w:val="008D1913"/>
    <w:rsid w:val="008D2014"/>
    <w:rsid w:val="008D2EB4"/>
    <w:rsid w:val="008D509C"/>
    <w:rsid w:val="008D50B4"/>
    <w:rsid w:val="008D58B0"/>
    <w:rsid w:val="008D5F3F"/>
    <w:rsid w:val="008D6632"/>
    <w:rsid w:val="008D75AB"/>
    <w:rsid w:val="008D7E5A"/>
    <w:rsid w:val="008E2D01"/>
    <w:rsid w:val="008E388B"/>
    <w:rsid w:val="008E4124"/>
    <w:rsid w:val="008E4309"/>
    <w:rsid w:val="008E4399"/>
    <w:rsid w:val="008E4818"/>
    <w:rsid w:val="008E4A07"/>
    <w:rsid w:val="008E700E"/>
    <w:rsid w:val="008E7189"/>
    <w:rsid w:val="008F1799"/>
    <w:rsid w:val="008F3488"/>
    <w:rsid w:val="008F3DAC"/>
    <w:rsid w:val="008F48F2"/>
    <w:rsid w:val="008F4905"/>
    <w:rsid w:val="008F5569"/>
    <w:rsid w:val="008F5CA0"/>
    <w:rsid w:val="008F67CF"/>
    <w:rsid w:val="0090001C"/>
    <w:rsid w:val="0090051A"/>
    <w:rsid w:val="009014BC"/>
    <w:rsid w:val="00901B1D"/>
    <w:rsid w:val="009020A8"/>
    <w:rsid w:val="009041D2"/>
    <w:rsid w:val="00904322"/>
    <w:rsid w:val="009052CF"/>
    <w:rsid w:val="009066E0"/>
    <w:rsid w:val="0091156F"/>
    <w:rsid w:val="00911F90"/>
    <w:rsid w:val="0091323C"/>
    <w:rsid w:val="00913C2C"/>
    <w:rsid w:val="00914A26"/>
    <w:rsid w:val="00914F21"/>
    <w:rsid w:val="00915786"/>
    <w:rsid w:val="009158A2"/>
    <w:rsid w:val="00916124"/>
    <w:rsid w:val="00917644"/>
    <w:rsid w:val="009206B8"/>
    <w:rsid w:val="00921119"/>
    <w:rsid w:val="0092173B"/>
    <w:rsid w:val="009219A6"/>
    <w:rsid w:val="00921C30"/>
    <w:rsid w:val="00922E82"/>
    <w:rsid w:val="0092741F"/>
    <w:rsid w:val="00927AD2"/>
    <w:rsid w:val="009304D7"/>
    <w:rsid w:val="00933BA2"/>
    <w:rsid w:val="009351DB"/>
    <w:rsid w:val="0093550F"/>
    <w:rsid w:val="009371BA"/>
    <w:rsid w:val="00937AE7"/>
    <w:rsid w:val="009408C0"/>
    <w:rsid w:val="00944970"/>
    <w:rsid w:val="009452C6"/>
    <w:rsid w:val="009468C2"/>
    <w:rsid w:val="009476AB"/>
    <w:rsid w:val="009503B9"/>
    <w:rsid w:val="009503EA"/>
    <w:rsid w:val="00951272"/>
    <w:rsid w:val="00951A4B"/>
    <w:rsid w:val="0095273D"/>
    <w:rsid w:val="00952ADD"/>
    <w:rsid w:val="00952BF6"/>
    <w:rsid w:val="0095696D"/>
    <w:rsid w:val="00957EAB"/>
    <w:rsid w:val="0096094C"/>
    <w:rsid w:val="00962068"/>
    <w:rsid w:val="00962FEF"/>
    <w:rsid w:val="00963331"/>
    <w:rsid w:val="00964960"/>
    <w:rsid w:val="009725C0"/>
    <w:rsid w:val="00973771"/>
    <w:rsid w:val="00974353"/>
    <w:rsid w:val="00975BCB"/>
    <w:rsid w:val="00976375"/>
    <w:rsid w:val="00976D72"/>
    <w:rsid w:val="009770F1"/>
    <w:rsid w:val="009778E3"/>
    <w:rsid w:val="00981178"/>
    <w:rsid w:val="00982724"/>
    <w:rsid w:val="0098377F"/>
    <w:rsid w:val="009843F2"/>
    <w:rsid w:val="00985BF8"/>
    <w:rsid w:val="00986339"/>
    <w:rsid w:val="009912D8"/>
    <w:rsid w:val="009923DA"/>
    <w:rsid w:val="009949F4"/>
    <w:rsid w:val="009A02B2"/>
    <w:rsid w:val="009A0339"/>
    <w:rsid w:val="009A1C66"/>
    <w:rsid w:val="009A22B5"/>
    <w:rsid w:val="009A285F"/>
    <w:rsid w:val="009A2BA3"/>
    <w:rsid w:val="009A3A75"/>
    <w:rsid w:val="009A65E1"/>
    <w:rsid w:val="009A7663"/>
    <w:rsid w:val="009B0E81"/>
    <w:rsid w:val="009B225E"/>
    <w:rsid w:val="009B2E87"/>
    <w:rsid w:val="009B396D"/>
    <w:rsid w:val="009B3B0E"/>
    <w:rsid w:val="009B3BE5"/>
    <w:rsid w:val="009B5158"/>
    <w:rsid w:val="009B568B"/>
    <w:rsid w:val="009B5D57"/>
    <w:rsid w:val="009B707D"/>
    <w:rsid w:val="009B7703"/>
    <w:rsid w:val="009C1F8B"/>
    <w:rsid w:val="009C2304"/>
    <w:rsid w:val="009C2BD1"/>
    <w:rsid w:val="009C3833"/>
    <w:rsid w:val="009C5786"/>
    <w:rsid w:val="009C5C65"/>
    <w:rsid w:val="009C667F"/>
    <w:rsid w:val="009D2A62"/>
    <w:rsid w:val="009D3D0B"/>
    <w:rsid w:val="009D436D"/>
    <w:rsid w:val="009D45C9"/>
    <w:rsid w:val="009D5478"/>
    <w:rsid w:val="009D5950"/>
    <w:rsid w:val="009D6589"/>
    <w:rsid w:val="009D71D0"/>
    <w:rsid w:val="009E0622"/>
    <w:rsid w:val="009E1FE8"/>
    <w:rsid w:val="009E4D9C"/>
    <w:rsid w:val="009E620F"/>
    <w:rsid w:val="009E6D0B"/>
    <w:rsid w:val="009E6EF8"/>
    <w:rsid w:val="009F0CB7"/>
    <w:rsid w:val="009F2CE2"/>
    <w:rsid w:val="009F2F81"/>
    <w:rsid w:val="009F3A51"/>
    <w:rsid w:val="009F5134"/>
    <w:rsid w:val="009F59D7"/>
    <w:rsid w:val="009F5D57"/>
    <w:rsid w:val="009F6A7B"/>
    <w:rsid w:val="00A001FF"/>
    <w:rsid w:val="00A007FF"/>
    <w:rsid w:val="00A00C3A"/>
    <w:rsid w:val="00A01A8B"/>
    <w:rsid w:val="00A01C95"/>
    <w:rsid w:val="00A036AB"/>
    <w:rsid w:val="00A065BA"/>
    <w:rsid w:val="00A07B82"/>
    <w:rsid w:val="00A1008A"/>
    <w:rsid w:val="00A11E90"/>
    <w:rsid w:val="00A15FAB"/>
    <w:rsid w:val="00A16E8A"/>
    <w:rsid w:val="00A17C09"/>
    <w:rsid w:val="00A20C5A"/>
    <w:rsid w:val="00A20DF3"/>
    <w:rsid w:val="00A20E8F"/>
    <w:rsid w:val="00A21AEF"/>
    <w:rsid w:val="00A22288"/>
    <w:rsid w:val="00A22B8B"/>
    <w:rsid w:val="00A23001"/>
    <w:rsid w:val="00A2483E"/>
    <w:rsid w:val="00A25CC7"/>
    <w:rsid w:val="00A26705"/>
    <w:rsid w:val="00A27D75"/>
    <w:rsid w:val="00A31C6C"/>
    <w:rsid w:val="00A3205A"/>
    <w:rsid w:val="00A33527"/>
    <w:rsid w:val="00A3397F"/>
    <w:rsid w:val="00A372B2"/>
    <w:rsid w:val="00A37BA5"/>
    <w:rsid w:val="00A405D4"/>
    <w:rsid w:val="00A407E0"/>
    <w:rsid w:val="00A40F63"/>
    <w:rsid w:val="00A42D51"/>
    <w:rsid w:val="00A43F60"/>
    <w:rsid w:val="00A44BBC"/>
    <w:rsid w:val="00A44D08"/>
    <w:rsid w:val="00A46A7D"/>
    <w:rsid w:val="00A47439"/>
    <w:rsid w:val="00A47621"/>
    <w:rsid w:val="00A50EF7"/>
    <w:rsid w:val="00A524AB"/>
    <w:rsid w:val="00A55B82"/>
    <w:rsid w:val="00A55F63"/>
    <w:rsid w:val="00A5653F"/>
    <w:rsid w:val="00A57DA6"/>
    <w:rsid w:val="00A60D88"/>
    <w:rsid w:val="00A612EE"/>
    <w:rsid w:val="00A63823"/>
    <w:rsid w:val="00A63CC1"/>
    <w:rsid w:val="00A64424"/>
    <w:rsid w:val="00A65A0F"/>
    <w:rsid w:val="00A65C67"/>
    <w:rsid w:val="00A66986"/>
    <w:rsid w:val="00A674B5"/>
    <w:rsid w:val="00A674D6"/>
    <w:rsid w:val="00A70401"/>
    <w:rsid w:val="00A70452"/>
    <w:rsid w:val="00A7127E"/>
    <w:rsid w:val="00A71951"/>
    <w:rsid w:val="00A71A4C"/>
    <w:rsid w:val="00A725C8"/>
    <w:rsid w:val="00A72C19"/>
    <w:rsid w:val="00A72FE7"/>
    <w:rsid w:val="00A74469"/>
    <w:rsid w:val="00A75009"/>
    <w:rsid w:val="00A76025"/>
    <w:rsid w:val="00A7629F"/>
    <w:rsid w:val="00A76DD0"/>
    <w:rsid w:val="00A76DD3"/>
    <w:rsid w:val="00A77D7B"/>
    <w:rsid w:val="00A82DA8"/>
    <w:rsid w:val="00A837B7"/>
    <w:rsid w:val="00A846D7"/>
    <w:rsid w:val="00A84E39"/>
    <w:rsid w:val="00A856B9"/>
    <w:rsid w:val="00A856C0"/>
    <w:rsid w:val="00A868D1"/>
    <w:rsid w:val="00A868DC"/>
    <w:rsid w:val="00A87396"/>
    <w:rsid w:val="00A910B8"/>
    <w:rsid w:val="00A9140F"/>
    <w:rsid w:val="00A93318"/>
    <w:rsid w:val="00A94244"/>
    <w:rsid w:val="00A94B32"/>
    <w:rsid w:val="00A95D8C"/>
    <w:rsid w:val="00AA0EE6"/>
    <w:rsid w:val="00AA122B"/>
    <w:rsid w:val="00AA1440"/>
    <w:rsid w:val="00AA5310"/>
    <w:rsid w:val="00AA6D48"/>
    <w:rsid w:val="00AB0890"/>
    <w:rsid w:val="00AB10CD"/>
    <w:rsid w:val="00AB133F"/>
    <w:rsid w:val="00AB19BA"/>
    <w:rsid w:val="00AB2096"/>
    <w:rsid w:val="00AB22F9"/>
    <w:rsid w:val="00AB2660"/>
    <w:rsid w:val="00AB2B85"/>
    <w:rsid w:val="00AB388F"/>
    <w:rsid w:val="00AB4FFB"/>
    <w:rsid w:val="00AB744C"/>
    <w:rsid w:val="00AB77EF"/>
    <w:rsid w:val="00AB7B16"/>
    <w:rsid w:val="00AC01A9"/>
    <w:rsid w:val="00AC067E"/>
    <w:rsid w:val="00AC09E0"/>
    <w:rsid w:val="00AC133C"/>
    <w:rsid w:val="00AC1ADF"/>
    <w:rsid w:val="00AC350B"/>
    <w:rsid w:val="00AC359D"/>
    <w:rsid w:val="00AC402A"/>
    <w:rsid w:val="00AC4137"/>
    <w:rsid w:val="00AC5BA1"/>
    <w:rsid w:val="00AC6C92"/>
    <w:rsid w:val="00AC77BE"/>
    <w:rsid w:val="00AC792F"/>
    <w:rsid w:val="00AD0027"/>
    <w:rsid w:val="00AD187C"/>
    <w:rsid w:val="00AD1E21"/>
    <w:rsid w:val="00AD2CAE"/>
    <w:rsid w:val="00AD4818"/>
    <w:rsid w:val="00AD51A6"/>
    <w:rsid w:val="00AD536C"/>
    <w:rsid w:val="00AE004F"/>
    <w:rsid w:val="00AE0151"/>
    <w:rsid w:val="00AE1016"/>
    <w:rsid w:val="00AE1365"/>
    <w:rsid w:val="00AE241B"/>
    <w:rsid w:val="00AE2565"/>
    <w:rsid w:val="00AE2F1F"/>
    <w:rsid w:val="00AE3048"/>
    <w:rsid w:val="00AE459E"/>
    <w:rsid w:val="00AE4786"/>
    <w:rsid w:val="00AE515B"/>
    <w:rsid w:val="00AE55C3"/>
    <w:rsid w:val="00AE5913"/>
    <w:rsid w:val="00AE6B38"/>
    <w:rsid w:val="00AE7064"/>
    <w:rsid w:val="00AE7E93"/>
    <w:rsid w:val="00AE7F45"/>
    <w:rsid w:val="00AF0C0E"/>
    <w:rsid w:val="00AF469D"/>
    <w:rsid w:val="00AF4880"/>
    <w:rsid w:val="00AF4EAA"/>
    <w:rsid w:val="00AF5507"/>
    <w:rsid w:val="00AF7AC8"/>
    <w:rsid w:val="00B00C32"/>
    <w:rsid w:val="00B00E9D"/>
    <w:rsid w:val="00B01719"/>
    <w:rsid w:val="00B02D19"/>
    <w:rsid w:val="00B033AA"/>
    <w:rsid w:val="00B06CA1"/>
    <w:rsid w:val="00B06D2D"/>
    <w:rsid w:val="00B11C97"/>
    <w:rsid w:val="00B120F1"/>
    <w:rsid w:val="00B127D9"/>
    <w:rsid w:val="00B12859"/>
    <w:rsid w:val="00B12958"/>
    <w:rsid w:val="00B17F1C"/>
    <w:rsid w:val="00B200EF"/>
    <w:rsid w:val="00B20147"/>
    <w:rsid w:val="00B21142"/>
    <w:rsid w:val="00B21510"/>
    <w:rsid w:val="00B21B38"/>
    <w:rsid w:val="00B22815"/>
    <w:rsid w:val="00B22CDF"/>
    <w:rsid w:val="00B23032"/>
    <w:rsid w:val="00B23FBE"/>
    <w:rsid w:val="00B24682"/>
    <w:rsid w:val="00B2511C"/>
    <w:rsid w:val="00B26844"/>
    <w:rsid w:val="00B26939"/>
    <w:rsid w:val="00B32EC7"/>
    <w:rsid w:val="00B3499B"/>
    <w:rsid w:val="00B34A13"/>
    <w:rsid w:val="00B34A45"/>
    <w:rsid w:val="00B34D6B"/>
    <w:rsid w:val="00B35200"/>
    <w:rsid w:val="00B35DDA"/>
    <w:rsid w:val="00B35F70"/>
    <w:rsid w:val="00B36C64"/>
    <w:rsid w:val="00B36D6F"/>
    <w:rsid w:val="00B370DB"/>
    <w:rsid w:val="00B4022E"/>
    <w:rsid w:val="00B40B8A"/>
    <w:rsid w:val="00B43CB4"/>
    <w:rsid w:val="00B44BFC"/>
    <w:rsid w:val="00B471B3"/>
    <w:rsid w:val="00B515F4"/>
    <w:rsid w:val="00B51DF8"/>
    <w:rsid w:val="00B51E48"/>
    <w:rsid w:val="00B537F8"/>
    <w:rsid w:val="00B53CAF"/>
    <w:rsid w:val="00B57974"/>
    <w:rsid w:val="00B64430"/>
    <w:rsid w:val="00B64673"/>
    <w:rsid w:val="00B646F1"/>
    <w:rsid w:val="00B65A86"/>
    <w:rsid w:val="00B66865"/>
    <w:rsid w:val="00B66907"/>
    <w:rsid w:val="00B70067"/>
    <w:rsid w:val="00B70627"/>
    <w:rsid w:val="00B715E5"/>
    <w:rsid w:val="00B72259"/>
    <w:rsid w:val="00B72EAB"/>
    <w:rsid w:val="00B74294"/>
    <w:rsid w:val="00B74E5D"/>
    <w:rsid w:val="00B74F16"/>
    <w:rsid w:val="00B7620C"/>
    <w:rsid w:val="00B77AA1"/>
    <w:rsid w:val="00B805E4"/>
    <w:rsid w:val="00B80BB5"/>
    <w:rsid w:val="00B81F38"/>
    <w:rsid w:val="00B82379"/>
    <w:rsid w:val="00B828AF"/>
    <w:rsid w:val="00B82FAC"/>
    <w:rsid w:val="00B838A3"/>
    <w:rsid w:val="00B8611A"/>
    <w:rsid w:val="00B86921"/>
    <w:rsid w:val="00B86A5E"/>
    <w:rsid w:val="00B909C5"/>
    <w:rsid w:val="00B90B60"/>
    <w:rsid w:val="00B90FF7"/>
    <w:rsid w:val="00B9152B"/>
    <w:rsid w:val="00B919B9"/>
    <w:rsid w:val="00B937CA"/>
    <w:rsid w:val="00B94431"/>
    <w:rsid w:val="00B947C4"/>
    <w:rsid w:val="00B94A21"/>
    <w:rsid w:val="00B94FE9"/>
    <w:rsid w:val="00B95142"/>
    <w:rsid w:val="00B95479"/>
    <w:rsid w:val="00B956FE"/>
    <w:rsid w:val="00B97634"/>
    <w:rsid w:val="00B9777E"/>
    <w:rsid w:val="00B97943"/>
    <w:rsid w:val="00BA364F"/>
    <w:rsid w:val="00BA3F2A"/>
    <w:rsid w:val="00BA4E5C"/>
    <w:rsid w:val="00BA5296"/>
    <w:rsid w:val="00BA7A9A"/>
    <w:rsid w:val="00BB0314"/>
    <w:rsid w:val="00BB2311"/>
    <w:rsid w:val="00BB2432"/>
    <w:rsid w:val="00BB3A89"/>
    <w:rsid w:val="00BB4182"/>
    <w:rsid w:val="00BB685E"/>
    <w:rsid w:val="00BB784D"/>
    <w:rsid w:val="00BC0557"/>
    <w:rsid w:val="00BC1395"/>
    <w:rsid w:val="00BC35CD"/>
    <w:rsid w:val="00BC5DAA"/>
    <w:rsid w:val="00BC6889"/>
    <w:rsid w:val="00BC6B4B"/>
    <w:rsid w:val="00BD08B5"/>
    <w:rsid w:val="00BD10A4"/>
    <w:rsid w:val="00BD1402"/>
    <w:rsid w:val="00BD2DAF"/>
    <w:rsid w:val="00BD4371"/>
    <w:rsid w:val="00BD48C0"/>
    <w:rsid w:val="00BD7899"/>
    <w:rsid w:val="00BD7C0D"/>
    <w:rsid w:val="00BE17DF"/>
    <w:rsid w:val="00BE2611"/>
    <w:rsid w:val="00BE398E"/>
    <w:rsid w:val="00BE39AF"/>
    <w:rsid w:val="00BE4B35"/>
    <w:rsid w:val="00BE5565"/>
    <w:rsid w:val="00BE6837"/>
    <w:rsid w:val="00BE791E"/>
    <w:rsid w:val="00BF0C90"/>
    <w:rsid w:val="00BF0CDB"/>
    <w:rsid w:val="00BF29AB"/>
    <w:rsid w:val="00BF3026"/>
    <w:rsid w:val="00BF3779"/>
    <w:rsid w:val="00BF4961"/>
    <w:rsid w:val="00BF4EF5"/>
    <w:rsid w:val="00BF5965"/>
    <w:rsid w:val="00BF6BDB"/>
    <w:rsid w:val="00C001BE"/>
    <w:rsid w:val="00C005B9"/>
    <w:rsid w:val="00C01B09"/>
    <w:rsid w:val="00C026A8"/>
    <w:rsid w:val="00C03214"/>
    <w:rsid w:val="00C0423C"/>
    <w:rsid w:val="00C0428A"/>
    <w:rsid w:val="00C049CB"/>
    <w:rsid w:val="00C06858"/>
    <w:rsid w:val="00C110AF"/>
    <w:rsid w:val="00C11872"/>
    <w:rsid w:val="00C11BC4"/>
    <w:rsid w:val="00C12577"/>
    <w:rsid w:val="00C141DE"/>
    <w:rsid w:val="00C15924"/>
    <w:rsid w:val="00C16C40"/>
    <w:rsid w:val="00C16FD5"/>
    <w:rsid w:val="00C2107A"/>
    <w:rsid w:val="00C21FE5"/>
    <w:rsid w:val="00C22646"/>
    <w:rsid w:val="00C22B56"/>
    <w:rsid w:val="00C2370D"/>
    <w:rsid w:val="00C24D11"/>
    <w:rsid w:val="00C255AC"/>
    <w:rsid w:val="00C25E73"/>
    <w:rsid w:val="00C27071"/>
    <w:rsid w:val="00C27A7C"/>
    <w:rsid w:val="00C304C8"/>
    <w:rsid w:val="00C315BB"/>
    <w:rsid w:val="00C316FE"/>
    <w:rsid w:val="00C3380F"/>
    <w:rsid w:val="00C33B0C"/>
    <w:rsid w:val="00C35B9F"/>
    <w:rsid w:val="00C35C5F"/>
    <w:rsid w:val="00C363CA"/>
    <w:rsid w:val="00C3657D"/>
    <w:rsid w:val="00C37E94"/>
    <w:rsid w:val="00C42E11"/>
    <w:rsid w:val="00C42F84"/>
    <w:rsid w:val="00C4470D"/>
    <w:rsid w:val="00C44904"/>
    <w:rsid w:val="00C4499C"/>
    <w:rsid w:val="00C4556D"/>
    <w:rsid w:val="00C45B80"/>
    <w:rsid w:val="00C47467"/>
    <w:rsid w:val="00C50295"/>
    <w:rsid w:val="00C50610"/>
    <w:rsid w:val="00C50C35"/>
    <w:rsid w:val="00C50FBD"/>
    <w:rsid w:val="00C51492"/>
    <w:rsid w:val="00C52F24"/>
    <w:rsid w:val="00C53CC5"/>
    <w:rsid w:val="00C55B57"/>
    <w:rsid w:val="00C56BE7"/>
    <w:rsid w:val="00C57B5B"/>
    <w:rsid w:val="00C60F2B"/>
    <w:rsid w:val="00C61008"/>
    <w:rsid w:val="00C62429"/>
    <w:rsid w:val="00C63CCC"/>
    <w:rsid w:val="00C64778"/>
    <w:rsid w:val="00C659DB"/>
    <w:rsid w:val="00C65CB3"/>
    <w:rsid w:val="00C71C54"/>
    <w:rsid w:val="00C71F69"/>
    <w:rsid w:val="00C731FB"/>
    <w:rsid w:val="00C73768"/>
    <w:rsid w:val="00C740AC"/>
    <w:rsid w:val="00C741E9"/>
    <w:rsid w:val="00C74FBB"/>
    <w:rsid w:val="00C75C62"/>
    <w:rsid w:val="00C75FEA"/>
    <w:rsid w:val="00C77240"/>
    <w:rsid w:val="00C7759D"/>
    <w:rsid w:val="00C800BD"/>
    <w:rsid w:val="00C8061A"/>
    <w:rsid w:val="00C80A6E"/>
    <w:rsid w:val="00C81244"/>
    <w:rsid w:val="00C81749"/>
    <w:rsid w:val="00C81E00"/>
    <w:rsid w:val="00C82ECD"/>
    <w:rsid w:val="00C84EB5"/>
    <w:rsid w:val="00C87EAD"/>
    <w:rsid w:val="00C903A3"/>
    <w:rsid w:val="00C90CA6"/>
    <w:rsid w:val="00C91387"/>
    <w:rsid w:val="00C92653"/>
    <w:rsid w:val="00C92674"/>
    <w:rsid w:val="00C92CEC"/>
    <w:rsid w:val="00C92EC0"/>
    <w:rsid w:val="00C93138"/>
    <w:rsid w:val="00C940CC"/>
    <w:rsid w:val="00C945E7"/>
    <w:rsid w:val="00C94EA2"/>
    <w:rsid w:val="00C94FEF"/>
    <w:rsid w:val="00C95C62"/>
    <w:rsid w:val="00C95EBE"/>
    <w:rsid w:val="00C96C7A"/>
    <w:rsid w:val="00C96FAA"/>
    <w:rsid w:val="00C9789E"/>
    <w:rsid w:val="00CA0BE1"/>
    <w:rsid w:val="00CA13AB"/>
    <w:rsid w:val="00CA2059"/>
    <w:rsid w:val="00CA3D93"/>
    <w:rsid w:val="00CA4186"/>
    <w:rsid w:val="00CB02FB"/>
    <w:rsid w:val="00CB081C"/>
    <w:rsid w:val="00CB2C40"/>
    <w:rsid w:val="00CB3ED4"/>
    <w:rsid w:val="00CB3F92"/>
    <w:rsid w:val="00CB40FF"/>
    <w:rsid w:val="00CB4D3D"/>
    <w:rsid w:val="00CB551A"/>
    <w:rsid w:val="00CB5A23"/>
    <w:rsid w:val="00CB7E27"/>
    <w:rsid w:val="00CC0D3E"/>
    <w:rsid w:val="00CC1381"/>
    <w:rsid w:val="00CC14DF"/>
    <w:rsid w:val="00CC1775"/>
    <w:rsid w:val="00CC22A2"/>
    <w:rsid w:val="00CC2FBB"/>
    <w:rsid w:val="00CC4635"/>
    <w:rsid w:val="00CC46EA"/>
    <w:rsid w:val="00CC51E9"/>
    <w:rsid w:val="00CC5572"/>
    <w:rsid w:val="00CC6460"/>
    <w:rsid w:val="00CC6910"/>
    <w:rsid w:val="00CC6E1B"/>
    <w:rsid w:val="00CC7379"/>
    <w:rsid w:val="00CC7BBE"/>
    <w:rsid w:val="00CD11E7"/>
    <w:rsid w:val="00CD477D"/>
    <w:rsid w:val="00CD51D2"/>
    <w:rsid w:val="00CD6CDE"/>
    <w:rsid w:val="00CD7DAC"/>
    <w:rsid w:val="00CE25D1"/>
    <w:rsid w:val="00CE2813"/>
    <w:rsid w:val="00CE3131"/>
    <w:rsid w:val="00CE3CC4"/>
    <w:rsid w:val="00CE656D"/>
    <w:rsid w:val="00CE6781"/>
    <w:rsid w:val="00CE6EEF"/>
    <w:rsid w:val="00CE7009"/>
    <w:rsid w:val="00CE745D"/>
    <w:rsid w:val="00CF035D"/>
    <w:rsid w:val="00CF0E0C"/>
    <w:rsid w:val="00CF115C"/>
    <w:rsid w:val="00CF22CE"/>
    <w:rsid w:val="00CF2FFC"/>
    <w:rsid w:val="00CF400A"/>
    <w:rsid w:val="00CF49A4"/>
    <w:rsid w:val="00CF5609"/>
    <w:rsid w:val="00CF5E25"/>
    <w:rsid w:val="00CF6336"/>
    <w:rsid w:val="00CF7617"/>
    <w:rsid w:val="00D03158"/>
    <w:rsid w:val="00D03B2D"/>
    <w:rsid w:val="00D0532E"/>
    <w:rsid w:val="00D05341"/>
    <w:rsid w:val="00D053DB"/>
    <w:rsid w:val="00D06D95"/>
    <w:rsid w:val="00D10AC3"/>
    <w:rsid w:val="00D111AB"/>
    <w:rsid w:val="00D11432"/>
    <w:rsid w:val="00D11F1C"/>
    <w:rsid w:val="00D125E7"/>
    <w:rsid w:val="00D13084"/>
    <w:rsid w:val="00D13268"/>
    <w:rsid w:val="00D138C5"/>
    <w:rsid w:val="00D151F0"/>
    <w:rsid w:val="00D153EC"/>
    <w:rsid w:val="00D15A02"/>
    <w:rsid w:val="00D1641E"/>
    <w:rsid w:val="00D17616"/>
    <w:rsid w:val="00D213CC"/>
    <w:rsid w:val="00D21F1D"/>
    <w:rsid w:val="00D22F35"/>
    <w:rsid w:val="00D23941"/>
    <w:rsid w:val="00D25D79"/>
    <w:rsid w:val="00D26621"/>
    <w:rsid w:val="00D271A6"/>
    <w:rsid w:val="00D2730B"/>
    <w:rsid w:val="00D27C45"/>
    <w:rsid w:val="00D27DE1"/>
    <w:rsid w:val="00D30891"/>
    <w:rsid w:val="00D30B8F"/>
    <w:rsid w:val="00D323A1"/>
    <w:rsid w:val="00D323A4"/>
    <w:rsid w:val="00D33104"/>
    <w:rsid w:val="00D33FD4"/>
    <w:rsid w:val="00D352EC"/>
    <w:rsid w:val="00D379F0"/>
    <w:rsid w:val="00D4013C"/>
    <w:rsid w:val="00D403FF"/>
    <w:rsid w:val="00D413E7"/>
    <w:rsid w:val="00D4290A"/>
    <w:rsid w:val="00D43459"/>
    <w:rsid w:val="00D43733"/>
    <w:rsid w:val="00D45804"/>
    <w:rsid w:val="00D47CD7"/>
    <w:rsid w:val="00D51688"/>
    <w:rsid w:val="00D517E0"/>
    <w:rsid w:val="00D5238A"/>
    <w:rsid w:val="00D52591"/>
    <w:rsid w:val="00D52B1B"/>
    <w:rsid w:val="00D535BE"/>
    <w:rsid w:val="00D54969"/>
    <w:rsid w:val="00D552D4"/>
    <w:rsid w:val="00D55EC7"/>
    <w:rsid w:val="00D6214F"/>
    <w:rsid w:val="00D62492"/>
    <w:rsid w:val="00D6274F"/>
    <w:rsid w:val="00D627A6"/>
    <w:rsid w:val="00D65238"/>
    <w:rsid w:val="00D66303"/>
    <w:rsid w:val="00D67B18"/>
    <w:rsid w:val="00D70858"/>
    <w:rsid w:val="00D70B8C"/>
    <w:rsid w:val="00D7416E"/>
    <w:rsid w:val="00D7434D"/>
    <w:rsid w:val="00D74F03"/>
    <w:rsid w:val="00D75F89"/>
    <w:rsid w:val="00D801E6"/>
    <w:rsid w:val="00D81093"/>
    <w:rsid w:val="00D81CA0"/>
    <w:rsid w:val="00D824A8"/>
    <w:rsid w:val="00D82957"/>
    <w:rsid w:val="00D83299"/>
    <w:rsid w:val="00D85724"/>
    <w:rsid w:val="00D86797"/>
    <w:rsid w:val="00D86D80"/>
    <w:rsid w:val="00D872EB"/>
    <w:rsid w:val="00D87EDD"/>
    <w:rsid w:val="00D913D7"/>
    <w:rsid w:val="00D918C1"/>
    <w:rsid w:val="00D919D9"/>
    <w:rsid w:val="00D91A63"/>
    <w:rsid w:val="00D923AB"/>
    <w:rsid w:val="00D9273D"/>
    <w:rsid w:val="00D92A97"/>
    <w:rsid w:val="00D95837"/>
    <w:rsid w:val="00D95CAC"/>
    <w:rsid w:val="00D97162"/>
    <w:rsid w:val="00D97789"/>
    <w:rsid w:val="00DA0206"/>
    <w:rsid w:val="00DA0CF8"/>
    <w:rsid w:val="00DA0FEC"/>
    <w:rsid w:val="00DA1854"/>
    <w:rsid w:val="00DA2897"/>
    <w:rsid w:val="00DA49B7"/>
    <w:rsid w:val="00DA4D29"/>
    <w:rsid w:val="00DA6BCE"/>
    <w:rsid w:val="00DA6F25"/>
    <w:rsid w:val="00DA78C7"/>
    <w:rsid w:val="00DA790E"/>
    <w:rsid w:val="00DB0548"/>
    <w:rsid w:val="00DB17A2"/>
    <w:rsid w:val="00DB1B29"/>
    <w:rsid w:val="00DB2133"/>
    <w:rsid w:val="00DB2BA7"/>
    <w:rsid w:val="00DB43CE"/>
    <w:rsid w:val="00DB4579"/>
    <w:rsid w:val="00DB4AFF"/>
    <w:rsid w:val="00DB57AA"/>
    <w:rsid w:val="00DB581B"/>
    <w:rsid w:val="00DB5BE5"/>
    <w:rsid w:val="00DB6EFE"/>
    <w:rsid w:val="00DB7CF7"/>
    <w:rsid w:val="00DB7F93"/>
    <w:rsid w:val="00DC017E"/>
    <w:rsid w:val="00DC0786"/>
    <w:rsid w:val="00DC207D"/>
    <w:rsid w:val="00DC3119"/>
    <w:rsid w:val="00DC41A1"/>
    <w:rsid w:val="00DC420D"/>
    <w:rsid w:val="00DC5C8F"/>
    <w:rsid w:val="00DC6306"/>
    <w:rsid w:val="00DC7A48"/>
    <w:rsid w:val="00DC7FFC"/>
    <w:rsid w:val="00DD0110"/>
    <w:rsid w:val="00DD02D2"/>
    <w:rsid w:val="00DD0369"/>
    <w:rsid w:val="00DD55F3"/>
    <w:rsid w:val="00DD59E9"/>
    <w:rsid w:val="00DD5D71"/>
    <w:rsid w:val="00DD63B4"/>
    <w:rsid w:val="00DE1233"/>
    <w:rsid w:val="00DE192C"/>
    <w:rsid w:val="00DE29F8"/>
    <w:rsid w:val="00DE2FE4"/>
    <w:rsid w:val="00DE3A2E"/>
    <w:rsid w:val="00DE4262"/>
    <w:rsid w:val="00DE51CA"/>
    <w:rsid w:val="00DE5601"/>
    <w:rsid w:val="00DE5B6D"/>
    <w:rsid w:val="00DE7404"/>
    <w:rsid w:val="00DE77B5"/>
    <w:rsid w:val="00DE788B"/>
    <w:rsid w:val="00DF1D61"/>
    <w:rsid w:val="00DF278D"/>
    <w:rsid w:val="00DF2E3D"/>
    <w:rsid w:val="00DF30F5"/>
    <w:rsid w:val="00DF3332"/>
    <w:rsid w:val="00DF38C5"/>
    <w:rsid w:val="00DF5270"/>
    <w:rsid w:val="00DF6AED"/>
    <w:rsid w:val="00DF6B46"/>
    <w:rsid w:val="00DF78C3"/>
    <w:rsid w:val="00E00B0C"/>
    <w:rsid w:val="00E0137E"/>
    <w:rsid w:val="00E0166A"/>
    <w:rsid w:val="00E02783"/>
    <w:rsid w:val="00E0291B"/>
    <w:rsid w:val="00E02CB7"/>
    <w:rsid w:val="00E02F8A"/>
    <w:rsid w:val="00E0362E"/>
    <w:rsid w:val="00E043FD"/>
    <w:rsid w:val="00E04771"/>
    <w:rsid w:val="00E05BCB"/>
    <w:rsid w:val="00E069E0"/>
    <w:rsid w:val="00E06B6E"/>
    <w:rsid w:val="00E1098E"/>
    <w:rsid w:val="00E10E52"/>
    <w:rsid w:val="00E11E93"/>
    <w:rsid w:val="00E123BA"/>
    <w:rsid w:val="00E13AF1"/>
    <w:rsid w:val="00E13D9D"/>
    <w:rsid w:val="00E145BC"/>
    <w:rsid w:val="00E153D9"/>
    <w:rsid w:val="00E155DA"/>
    <w:rsid w:val="00E1676C"/>
    <w:rsid w:val="00E17F78"/>
    <w:rsid w:val="00E20456"/>
    <w:rsid w:val="00E21639"/>
    <w:rsid w:val="00E21D46"/>
    <w:rsid w:val="00E25E91"/>
    <w:rsid w:val="00E264B3"/>
    <w:rsid w:val="00E26E34"/>
    <w:rsid w:val="00E2731F"/>
    <w:rsid w:val="00E27CD3"/>
    <w:rsid w:val="00E30559"/>
    <w:rsid w:val="00E30D52"/>
    <w:rsid w:val="00E353D1"/>
    <w:rsid w:val="00E35BC6"/>
    <w:rsid w:val="00E36F49"/>
    <w:rsid w:val="00E40661"/>
    <w:rsid w:val="00E40D23"/>
    <w:rsid w:val="00E40FD8"/>
    <w:rsid w:val="00E41682"/>
    <w:rsid w:val="00E41905"/>
    <w:rsid w:val="00E4408F"/>
    <w:rsid w:val="00E4430C"/>
    <w:rsid w:val="00E44AF7"/>
    <w:rsid w:val="00E45875"/>
    <w:rsid w:val="00E45BFB"/>
    <w:rsid w:val="00E462FD"/>
    <w:rsid w:val="00E5067E"/>
    <w:rsid w:val="00E50A41"/>
    <w:rsid w:val="00E51DBA"/>
    <w:rsid w:val="00E546FE"/>
    <w:rsid w:val="00E54EF6"/>
    <w:rsid w:val="00E560AA"/>
    <w:rsid w:val="00E5680F"/>
    <w:rsid w:val="00E56DB3"/>
    <w:rsid w:val="00E56ED3"/>
    <w:rsid w:val="00E57050"/>
    <w:rsid w:val="00E5715F"/>
    <w:rsid w:val="00E57453"/>
    <w:rsid w:val="00E57906"/>
    <w:rsid w:val="00E6388C"/>
    <w:rsid w:val="00E638C4"/>
    <w:rsid w:val="00E649C9"/>
    <w:rsid w:val="00E64D76"/>
    <w:rsid w:val="00E65D2A"/>
    <w:rsid w:val="00E66492"/>
    <w:rsid w:val="00E66CAC"/>
    <w:rsid w:val="00E70B29"/>
    <w:rsid w:val="00E70E1A"/>
    <w:rsid w:val="00E71227"/>
    <w:rsid w:val="00E716EE"/>
    <w:rsid w:val="00E71E9B"/>
    <w:rsid w:val="00E72708"/>
    <w:rsid w:val="00E72FDB"/>
    <w:rsid w:val="00E73786"/>
    <w:rsid w:val="00E739E6"/>
    <w:rsid w:val="00E73C4E"/>
    <w:rsid w:val="00E745E6"/>
    <w:rsid w:val="00E74804"/>
    <w:rsid w:val="00E75A79"/>
    <w:rsid w:val="00E76DCE"/>
    <w:rsid w:val="00E7762B"/>
    <w:rsid w:val="00E82310"/>
    <w:rsid w:val="00E82B8D"/>
    <w:rsid w:val="00E82C84"/>
    <w:rsid w:val="00E83013"/>
    <w:rsid w:val="00E842F1"/>
    <w:rsid w:val="00E86F5C"/>
    <w:rsid w:val="00E87108"/>
    <w:rsid w:val="00E87743"/>
    <w:rsid w:val="00E87DA9"/>
    <w:rsid w:val="00E9035B"/>
    <w:rsid w:val="00E90C5E"/>
    <w:rsid w:val="00E90F49"/>
    <w:rsid w:val="00E91679"/>
    <w:rsid w:val="00E92444"/>
    <w:rsid w:val="00E92533"/>
    <w:rsid w:val="00E92923"/>
    <w:rsid w:val="00E9314F"/>
    <w:rsid w:val="00E952AB"/>
    <w:rsid w:val="00E97AC2"/>
    <w:rsid w:val="00E97EF7"/>
    <w:rsid w:val="00EA0447"/>
    <w:rsid w:val="00EA0F6E"/>
    <w:rsid w:val="00EA1DA4"/>
    <w:rsid w:val="00EA31AE"/>
    <w:rsid w:val="00EA42AA"/>
    <w:rsid w:val="00EA59ED"/>
    <w:rsid w:val="00EA7F57"/>
    <w:rsid w:val="00EB2E8F"/>
    <w:rsid w:val="00EB33E6"/>
    <w:rsid w:val="00EB562F"/>
    <w:rsid w:val="00EB6116"/>
    <w:rsid w:val="00EB6276"/>
    <w:rsid w:val="00EB6D23"/>
    <w:rsid w:val="00EC0A27"/>
    <w:rsid w:val="00EC135F"/>
    <w:rsid w:val="00EC2C7D"/>
    <w:rsid w:val="00EC3B02"/>
    <w:rsid w:val="00EC5808"/>
    <w:rsid w:val="00ED0277"/>
    <w:rsid w:val="00ED0D04"/>
    <w:rsid w:val="00ED0D1A"/>
    <w:rsid w:val="00ED163B"/>
    <w:rsid w:val="00ED2CC3"/>
    <w:rsid w:val="00ED302A"/>
    <w:rsid w:val="00ED385C"/>
    <w:rsid w:val="00ED550F"/>
    <w:rsid w:val="00ED5B85"/>
    <w:rsid w:val="00ED67DF"/>
    <w:rsid w:val="00ED6CAF"/>
    <w:rsid w:val="00EE152F"/>
    <w:rsid w:val="00EE2AEB"/>
    <w:rsid w:val="00EE3820"/>
    <w:rsid w:val="00EE38AB"/>
    <w:rsid w:val="00EE485C"/>
    <w:rsid w:val="00EE4E49"/>
    <w:rsid w:val="00EE6892"/>
    <w:rsid w:val="00EE6CFD"/>
    <w:rsid w:val="00EE6EBA"/>
    <w:rsid w:val="00EF01D2"/>
    <w:rsid w:val="00EF0D26"/>
    <w:rsid w:val="00EF101B"/>
    <w:rsid w:val="00EF179A"/>
    <w:rsid w:val="00EF333E"/>
    <w:rsid w:val="00EF42BD"/>
    <w:rsid w:val="00EF438F"/>
    <w:rsid w:val="00EF4A66"/>
    <w:rsid w:val="00EF599D"/>
    <w:rsid w:val="00EF6DE4"/>
    <w:rsid w:val="00EF7C55"/>
    <w:rsid w:val="00F003AF"/>
    <w:rsid w:val="00F024C0"/>
    <w:rsid w:val="00F02668"/>
    <w:rsid w:val="00F043E6"/>
    <w:rsid w:val="00F068FB"/>
    <w:rsid w:val="00F07101"/>
    <w:rsid w:val="00F07D93"/>
    <w:rsid w:val="00F116F4"/>
    <w:rsid w:val="00F11B1B"/>
    <w:rsid w:val="00F11FB7"/>
    <w:rsid w:val="00F12483"/>
    <w:rsid w:val="00F12C54"/>
    <w:rsid w:val="00F13C24"/>
    <w:rsid w:val="00F13D67"/>
    <w:rsid w:val="00F149F9"/>
    <w:rsid w:val="00F1643E"/>
    <w:rsid w:val="00F16A16"/>
    <w:rsid w:val="00F16F44"/>
    <w:rsid w:val="00F17C8F"/>
    <w:rsid w:val="00F20F83"/>
    <w:rsid w:val="00F21481"/>
    <w:rsid w:val="00F21C59"/>
    <w:rsid w:val="00F21E16"/>
    <w:rsid w:val="00F23A60"/>
    <w:rsid w:val="00F24145"/>
    <w:rsid w:val="00F244C9"/>
    <w:rsid w:val="00F257B0"/>
    <w:rsid w:val="00F27270"/>
    <w:rsid w:val="00F2734F"/>
    <w:rsid w:val="00F27799"/>
    <w:rsid w:val="00F31513"/>
    <w:rsid w:val="00F321A6"/>
    <w:rsid w:val="00F32984"/>
    <w:rsid w:val="00F329E0"/>
    <w:rsid w:val="00F32C36"/>
    <w:rsid w:val="00F32D31"/>
    <w:rsid w:val="00F348D8"/>
    <w:rsid w:val="00F3534F"/>
    <w:rsid w:val="00F353C1"/>
    <w:rsid w:val="00F354BB"/>
    <w:rsid w:val="00F355C0"/>
    <w:rsid w:val="00F365E7"/>
    <w:rsid w:val="00F36E24"/>
    <w:rsid w:val="00F37CFD"/>
    <w:rsid w:val="00F415E9"/>
    <w:rsid w:val="00F420CA"/>
    <w:rsid w:val="00F43636"/>
    <w:rsid w:val="00F453E2"/>
    <w:rsid w:val="00F470F6"/>
    <w:rsid w:val="00F47246"/>
    <w:rsid w:val="00F51489"/>
    <w:rsid w:val="00F516C5"/>
    <w:rsid w:val="00F5181C"/>
    <w:rsid w:val="00F51C8C"/>
    <w:rsid w:val="00F52F31"/>
    <w:rsid w:val="00F52F87"/>
    <w:rsid w:val="00F53173"/>
    <w:rsid w:val="00F533DD"/>
    <w:rsid w:val="00F538EE"/>
    <w:rsid w:val="00F53A38"/>
    <w:rsid w:val="00F54511"/>
    <w:rsid w:val="00F551B2"/>
    <w:rsid w:val="00F56FE5"/>
    <w:rsid w:val="00F6017C"/>
    <w:rsid w:val="00F61A38"/>
    <w:rsid w:val="00F62DAF"/>
    <w:rsid w:val="00F6330D"/>
    <w:rsid w:val="00F63713"/>
    <w:rsid w:val="00F647DB"/>
    <w:rsid w:val="00F64B37"/>
    <w:rsid w:val="00F65F5B"/>
    <w:rsid w:val="00F65FFF"/>
    <w:rsid w:val="00F71259"/>
    <w:rsid w:val="00F7144D"/>
    <w:rsid w:val="00F714F9"/>
    <w:rsid w:val="00F71EFC"/>
    <w:rsid w:val="00F73B2F"/>
    <w:rsid w:val="00F74576"/>
    <w:rsid w:val="00F74940"/>
    <w:rsid w:val="00F75928"/>
    <w:rsid w:val="00F76317"/>
    <w:rsid w:val="00F7638D"/>
    <w:rsid w:val="00F769EF"/>
    <w:rsid w:val="00F82812"/>
    <w:rsid w:val="00F8282E"/>
    <w:rsid w:val="00F85535"/>
    <w:rsid w:val="00F859B4"/>
    <w:rsid w:val="00F864FA"/>
    <w:rsid w:val="00F91FFB"/>
    <w:rsid w:val="00F9213D"/>
    <w:rsid w:val="00F921AE"/>
    <w:rsid w:val="00F922D3"/>
    <w:rsid w:val="00F93303"/>
    <w:rsid w:val="00F94D74"/>
    <w:rsid w:val="00F94DA2"/>
    <w:rsid w:val="00F95172"/>
    <w:rsid w:val="00F9540C"/>
    <w:rsid w:val="00F95776"/>
    <w:rsid w:val="00F95A3B"/>
    <w:rsid w:val="00F971BE"/>
    <w:rsid w:val="00FA03A0"/>
    <w:rsid w:val="00FA3FCB"/>
    <w:rsid w:val="00FA4F9E"/>
    <w:rsid w:val="00FA5263"/>
    <w:rsid w:val="00FA5A2F"/>
    <w:rsid w:val="00FA677D"/>
    <w:rsid w:val="00FA688E"/>
    <w:rsid w:val="00FB1B0E"/>
    <w:rsid w:val="00FB20D3"/>
    <w:rsid w:val="00FB254F"/>
    <w:rsid w:val="00FB52E2"/>
    <w:rsid w:val="00FB6109"/>
    <w:rsid w:val="00FB72A9"/>
    <w:rsid w:val="00FB7B81"/>
    <w:rsid w:val="00FC0811"/>
    <w:rsid w:val="00FC0D78"/>
    <w:rsid w:val="00FC0F5E"/>
    <w:rsid w:val="00FC13EE"/>
    <w:rsid w:val="00FC1A96"/>
    <w:rsid w:val="00FC22FC"/>
    <w:rsid w:val="00FC2615"/>
    <w:rsid w:val="00FC2818"/>
    <w:rsid w:val="00FC3416"/>
    <w:rsid w:val="00FC341A"/>
    <w:rsid w:val="00FC3607"/>
    <w:rsid w:val="00FC456F"/>
    <w:rsid w:val="00FC515E"/>
    <w:rsid w:val="00FC5522"/>
    <w:rsid w:val="00FC66DD"/>
    <w:rsid w:val="00FC7400"/>
    <w:rsid w:val="00FD0964"/>
    <w:rsid w:val="00FD3C29"/>
    <w:rsid w:val="00FD426A"/>
    <w:rsid w:val="00FD4C40"/>
    <w:rsid w:val="00FD5BDE"/>
    <w:rsid w:val="00FD5EC4"/>
    <w:rsid w:val="00FD6264"/>
    <w:rsid w:val="00FE085D"/>
    <w:rsid w:val="00FE1373"/>
    <w:rsid w:val="00FE1A2E"/>
    <w:rsid w:val="00FE1CDA"/>
    <w:rsid w:val="00FE1DC8"/>
    <w:rsid w:val="00FE2E61"/>
    <w:rsid w:val="00FE3ABF"/>
    <w:rsid w:val="00FE4A6D"/>
    <w:rsid w:val="00FE51D4"/>
    <w:rsid w:val="00FE5B00"/>
    <w:rsid w:val="00FE5E7E"/>
    <w:rsid w:val="00FE5F85"/>
    <w:rsid w:val="00FF11ED"/>
    <w:rsid w:val="00FF3D76"/>
    <w:rsid w:val="00FF4ED9"/>
    <w:rsid w:val="00FF6EDA"/>
    <w:rsid w:val="00FF78E2"/>
    <w:rsid w:val="027C790D"/>
    <w:rsid w:val="0403028A"/>
    <w:rsid w:val="053C6EDC"/>
    <w:rsid w:val="05DA7A23"/>
    <w:rsid w:val="06630922"/>
    <w:rsid w:val="09C62277"/>
    <w:rsid w:val="0A9F64A0"/>
    <w:rsid w:val="0C10394D"/>
    <w:rsid w:val="0C3851B3"/>
    <w:rsid w:val="0E06277D"/>
    <w:rsid w:val="0E5C5542"/>
    <w:rsid w:val="0F907BBC"/>
    <w:rsid w:val="121A784B"/>
    <w:rsid w:val="12C9009C"/>
    <w:rsid w:val="1493769A"/>
    <w:rsid w:val="15687995"/>
    <w:rsid w:val="1587741B"/>
    <w:rsid w:val="15D95EE7"/>
    <w:rsid w:val="164C7181"/>
    <w:rsid w:val="16803DC7"/>
    <w:rsid w:val="17460FED"/>
    <w:rsid w:val="18C964F2"/>
    <w:rsid w:val="196F25A6"/>
    <w:rsid w:val="1D255530"/>
    <w:rsid w:val="1D3A46C8"/>
    <w:rsid w:val="1E326C77"/>
    <w:rsid w:val="1E3E2514"/>
    <w:rsid w:val="1E5A65EC"/>
    <w:rsid w:val="1EB6475F"/>
    <w:rsid w:val="1F121AA9"/>
    <w:rsid w:val="1F4334CA"/>
    <w:rsid w:val="20B07582"/>
    <w:rsid w:val="21705158"/>
    <w:rsid w:val="21D62E84"/>
    <w:rsid w:val="22C84D45"/>
    <w:rsid w:val="23F57369"/>
    <w:rsid w:val="23FF6595"/>
    <w:rsid w:val="254718B6"/>
    <w:rsid w:val="254A2804"/>
    <w:rsid w:val="26504B13"/>
    <w:rsid w:val="271852B9"/>
    <w:rsid w:val="2A73664D"/>
    <w:rsid w:val="2A80338B"/>
    <w:rsid w:val="2AF93E99"/>
    <w:rsid w:val="2BD9071F"/>
    <w:rsid w:val="2BDF4188"/>
    <w:rsid w:val="2D457390"/>
    <w:rsid w:val="2F1D1B61"/>
    <w:rsid w:val="3282577C"/>
    <w:rsid w:val="32A37DFD"/>
    <w:rsid w:val="35D92A5C"/>
    <w:rsid w:val="36E55138"/>
    <w:rsid w:val="37692E75"/>
    <w:rsid w:val="37B34EE2"/>
    <w:rsid w:val="386037AA"/>
    <w:rsid w:val="389D4CAA"/>
    <w:rsid w:val="38FB568D"/>
    <w:rsid w:val="39623FA6"/>
    <w:rsid w:val="3A253EAC"/>
    <w:rsid w:val="3BF27D19"/>
    <w:rsid w:val="3EA041E9"/>
    <w:rsid w:val="3ED0450F"/>
    <w:rsid w:val="3F091E15"/>
    <w:rsid w:val="3FA44A21"/>
    <w:rsid w:val="42315550"/>
    <w:rsid w:val="428B7CF3"/>
    <w:rsid w:val="44242A3A"/>
    <w:rsid w:val="457C2402"/>
    <w:rsid w:val="45B7168C"/>
    <w:rsid w:val="46647726"/>
    <w:rsid w:val="476D51FB"/>
    <w:rsid w:val="47F0034B"/>
    <w:rsid w:val="47F40975"/>
    <w:rsid w:val="48623235"/>
    <w:rsid w:val="48F40712"/>
    <w:rsid w:val="493B5593"/>
    <w:rsid w:val="49897F5F"/>
    <w:rsid w:val="4A654C7C"/>
    <w:rsid w:val="4B954584"/>
    <w:rsid w:val="4D5A1A78"/>
    <w:rsid w:val="4E0257C0"/>
    <w:rsid w:val="4EBF5177"/>
    <w:rsid w:val="4ED573B9"/>
    <w:rsid w:val="51ED450A"/>
    <w:rsid w:val="52047574"/>
    <w:rsid w:val="52E834B8"/>
    <w:rsid w:val="53E321DD"/>
    <w:rsid w:val="55515605"/>
    <w:rsid w:val="58985ACA"/>
    <w:rsid w:val="58B20F47"/>
    <w:rsid w:val="58D2260D"/>
    <w:rsid w:val="58D23B6D"/>
    <w:rsid w:val="58E86CE5"/>
    <w:rsid w:val="5ACC74CA"/>
    <w:rsid w:val="5B955B74"/>
    <w:rsid w:val="5BCB4B40"/>
    <w:rsid w:val="5E420A29"/>
    <w:rsid w:val="602735DA"/>
    <w:rsid w:val="60EC6B49"/>
    <w:rsid w:val="614D0939"/>
    <w:rsid w:val="61561586"/>
    <w:rsid w:val="61DD3E8B"/>
    <w:rsid w:val="630475E8"/>
    <w:rsid w:val="63F23FB7"/>
    <w:rsid w:val="649A2A5C"/>
    <w:rsid w:val="64D45DD8"/>
    <w:rsid w:val="64DA718E"/>
    <w:rsid w:val="67C543F6"/>
    <w:rsid w:val="68531423"/>
    <w:rsid w:val="692D4E1B"/>
    <w:rsid w:val="69762ED2"/>
    <w:rsid w:val="6ABF642E"/>
    <w:rsid w:val="6B0C1E5D"/>
    <w:rsid w:val="6B101B9A"/>
    <w:rsid w:val="6B314C79"/>
    <w:rsid w:val="6BA200AF"/>
    <w:rsid w:val="6BE229D1"/>
    <w:rsid w:val="6D40410D"/>
    <w:rsid w:val="6E91193B"/>
    <w:rsid w:val="6EF30897"/>
    <w:rsid w:val="702F36E9"/>
    <w:rsid w:val="705D4A5A"/>
    <w:rsid w:val="708954CE"/>
    <w:rsid w:val="71620214"/>
    <w:rsid w:val="74686D72"/>
    <w:rsid w:val="76E557A9"/>
    <w:rsid w:val="7AA948E2"/>
    <w:rsid w:val="7C7656FA"/>
    <w:rsid w:val="7CA959D0"/>
    <w:rsid w:val="7D4924BF"/>
    <w:rsid w:val="7DCD6BB0"/>
    <w:rsid w:val="7E5648FF"/>
    <w:rsid w:val="7EAF63E0"/>
    <w:rsid w:val="7F210094"/>
    <w:rsid w:val="7F403503"/>
    <w:rsid w:val="7F505659"/>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67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unhideWhenUsed="1"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unhideWhenUsed="1" w:qFormat="1"/>
    <w:lsdException w:name="header" w:qFormat="1"/>
    <w:lsdException w:name="footer" w:unhideWhenUsed="1"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uiPriority="0" w:qFormat="1"/>
    <w:lsdException w:name="line number" w:semiHidden="1" w:unhideWhenUsed="1"/>
    <w:lsdException w:name="page number" w:semiHidden="1" w:unhideWhenUsed="1"/>
    <w:lsdException w:name="endnote reference" w:uiPriority="0"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0" w:qFormat="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nhideWhenUsed="1" w:qFormat="1"/>
    <w:lsdException w:name="Body Text Indent 2" w:semiHidden="1" w:unhideWhenUsed="1" w:qFormat="1"/>
    <w:lsdException w:name="Body Text Indent 3" w:semiHidden="1" w:unhideWhenUsed="1"/>
    <w:lsdException w:name="Block Text" w:semiHidden="1" w:unhideWhenUsed="1"/>
    <w:lsdException w:name="Hyperlink" w:qFormat="1"/>
    <w:lsdException w:name="FollowedHyperlink"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39" w:qFormat="1"/>
    <w:lsdException w:name="Table Theme" w:semiHidden="1" w:unhideWhenUsed="1"/>
    <w:lsdException w:name="Placeholder Text" w:semiHidden="1" w:qFormat="1"/>
    <w:lsdException w:name="No Spacing" w:uiPriority="1" w:qFormat="1"/>
    <w:lsdException w:name="Revision" w:semiHidden="1"/>
    <w:lsdException w:name="List Paragraph" w:uiPriority="34" w:qFormat="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color w:val="000000"/>
      <w:sz w:val="24"/>
      <w:szCs w:val="24"/>
      <w:lang w:bidi="ru-RU"/>
    </w:rPr>
  </w:style>
  <w:style w:type="paragraph" w:styleId="1">
    <w:name w:val="heading 1"/>
    <w:basedOn w:val="a"/>
    <w:next w:val="a"/>
    <w:link w:val="10"/>
    <w:qFormat/>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uiPriority w:val="99"/>
    <w:qFormat/>
    <w:rPr>
      <w:color w:val="0000FF"/>
      <w:u w:val="single"/>
    </w:rPr>
  </w:style>
  <w:style w:type="character" w:styleId="a4">
    <w:name w:val="footnote reference"/>
    <w:qFormat/>
    <w:rPr>
      <w:vertAlign w:val="superscript"/>
    </w:rPr>
  </w:style>
  <w:style w:type="character" w:styleId="a5">
    <w:name w:val="annotation reference"/>
    <w:qFormat/>
    <w:rPr>
      <w:sz w:val="16"/>
      <w:szCs w:val="16"/>
    </w:rPr>
  </w:style>
  <w:style w:type="character" w:styleId="a6">
    <w:name w:val="endnote reference"/>
    <w:qFormat/>
    <w:rPr>
      <w:vertAlign w:val="superscript"/>
    </w:rPr>
  </w:style>
  <w:style w:type="character" w:styleId="a7">
    <w:name w:val="Hyperlink"/>
    <w:uiPriority w:val="99"/>
    <w:qFormat/>
    <w:rPr>
      <w:rFonts w:cs="Times New Roman"/>
      <w:color w:val="0000FF"/>
      <w:u w:val="single"/>
    </w:rPr>
  </w:style>
  <w:style w:type="paragraph" w:styleId="a8">
    <w:name w:val="Balloon Text"/>
    <w:basedOn w:val="a"/>
    <w:link w:val="a9"/>
    <w:unhideWhenUsed/>
    <w:qFormat/>
    <w:rPr>
      <w:rFonts w:ascii="Segoe UI" w:hAnsi="Segoe UI" w:cs="Segoe UI"/>
      <w:sz w:val="18"/>
      <w:szCs w:val="18"/>
    </w:rPr>
  </w:style>
  <w:style w:type="paragraph" w:styleId="aa">
    <w:name w:val="endnote text"/>
    <w:basedOn w:val="a"/>
    <w:link w:val="ab"/>
    <w:uiPriority w:val="99"/>
    <w:semiHidden/>
    <w:unhideWhenUsed/>
    <w:qFormat/>
    <w:pPr>
      <w:widowControl/>
    </w:pPr>
    <w:rPr>
      <w:rFonts w:ascii="Times New Roman" w:eastAsia="Times New Roman" w:hAnsi="Times New Roman" w:cs="Times New Roman"/>
      <w:color w:val="auto"/>
      <w:sz w:val="20"/>
      <w:szCs w:val="20"/>
      <w:lang w:bidi="ar-SA"/>
    </w:rPr>
  </w:style>
  <w:style w:type="paragraph" w:styleId="ac">
    <w:name w:val="caption"/>
    <w:basedOn w:val="11"/>
    <w:next w:val="ad"/>
    <w:qFormat/>
    <w:rPr>
      <w:bCs/>
      <w:sz w:val="56"/>
      <w:szCs w:val="56"/>
    </w:rPr>
  </w:style>
  <w:style w:type="paragraph" w:customStyle="1" w:styleId="11">
    <w:name w:val="Заголовок1"/>
    <w:basedOn w:val="a"/>
    <w:next w:val="ad"/>
    <w:qFormat/>
    <w:pPr>
      <w:widowControl/>
      <w:suppressAutoHyphens/>
      <w:jc w:val="center"/>
    </w:pPr>
    <w:rPr>
      <w:rFonts w:ascii="Times New Roman" w:eastAsia="Times New Roman" w:hAnsi="Times New Roman" w:cs="Times New Roman"/>
      <w:b/>
      <w:color w:val="auto"/>
      <w:sz w:val="28"/>
      <w:szCs w:val="20"/>
      <w:lang w:eastAsia="zh-CN" w:bidi="ar-SA"/>
    </w:rPr>
  </w:style>
  <w:style w:type="paragraph" w:styleId="ad">
    <w:name w:val="Body Text"/>
    <w:basedOn w:val="a"/>
    <w:link w:val="ae"/>
    <w:unhideWhenUsed/>
    <w:qFormat/>
    <w:pPr>
      <w:widowControl/>
      <w:spacing w:after="120"/>
    </w:pPr>
    <w:rPr>
      <w:rFonts w:ascii="Times New Roman" w:eastAsia="Times New Roman" w:hAnsi="Times New Roman" w:cs="Times New Roman"/>
      <w:color w:val="auto"/>
      <w:lang w:bidi="ar-SA"/>
    </w:rPr>
  </w:style>
  <w:style w:type="paragraph" w:styleId="af">
    <w:name w:val="annotation text"/>
    <w:basedOn w:val="a"/>
    <w:link w:val="af0"/>
    <w:uiPriority w:val="99"/>
    <w:unhideWhenUsed/>
    <w:qFormat/>
    <w:rPr>
      <w:sz w:val="20"/>
      <w:szCs w:val="20"/>
    </w:rPr>
  </w:style>
  <w:style w:type="paragraph" w:styleId="af1">
    <w:name w:val="annotation subject"/>
    <w:basedOn w:val="af"/>
    <w:next w:val="af"/>
    <w:link w:val="af2"/>
    <w:uiPriority w:val="99"/>
    <w:semiHidden/>
    <w:unhideWhenUsed/>
    <w:qFormat/>
    <w:rPr>
      <w:b/>
      <w:bCs/>
    </w:rPr>
  </w:style>
  <w:style w:type="paragraph" w:styleId="af3">
    <w:name w:val="footnote text"/>
    <w:basedOn w:val="a"/>
    <w:link w:val="af4"/>
    <w:uiPriority w:val="99"/>
    <w:qFormat/>
    <w:pPr>
      <w:widowControl/>
      <w:spacing w:after="60"/>
      <w:jc w:val="both"/>
    </w:pPr>
    <w:rPr>
      <w:rFonts w:ascii="Times New Roman" w:eastAsia="Times New Roman" w:hAnsi="Times New Roman" w:cs="Times New Roman"/>
      <w:color w:val="auto"/>
      <w:sz w:val="20"/>
      <w:szCs w:val="20"/>
      <w:lang w:bidi="ar-SA"/>
    </w:rPr>
  </w:style>
  <w:style w:type="paragraph" w:styleId="af5">
    <w:name w:val="header"/>
    <w:basedOn w:val="a"/>
    <w:link w:val="af6"/>
    <w:uiPriority w:val="99"/>
    <w:qFormat/>
    <w:pPr>
      <w:widowControl/>
      <w:tabs>
        <w:tab w:val="center" w:pos="4153"/>
        <w:tab w:val="right" w:pos="8306"/>
      </w:tabs>
    </w:pPr>
    <w:rPr>
      <w:rFonts w:ascii="Times New Roman" w:eastAsia="Times New Roman" w:hAnsi="Times New Roman" w:cs="Times New Roman"/>
      <w:color w:val="auto"/>
      <w:sz w:val="20"/>
      <w:szCs w:val="20"/>
      <w:lang w:bidi="ar-SA"/>
    </w:rPr>
  </w:style>
  <w:style w:type="paragraph" w:styleId="af7">
    <w:name w:val="Body Text Indent"/>
    <w:basedOn w:val="a"/>
    <w:link w:val="af8"/>
    <w:qFormat/>
    <w:pPr>
      <w:widowControl/>
      <w:suppressAutoHyphens/>
      <w:ind w:firstLine="360"/>
      <w:jc w:val="both"/>
    </w:pPr>
    <w:rPr>
      <w:rFonts w:ascii="Times New Roman" w:eastAsia="Times New Roman" w:hAnsi="Times New Roman" w:cs="Times New Roman"/>
      <w:color w:val="auto"/>
      <w:lang w:eastAsia="zh-CN" w:bidi="ar-SA"/>
    </w:rPr>
  </w:style>
  <w:style w:type="paragraph" w:styleId="af9">
    <w:name w:val="footer"/>
    <w:basedOn w:val="a"/>
    <w:link w:val="afa"/>
    <w:uiPriority w:val="99"/>
    <w:unhideWhenUsed/>
    <w:qFormat/>
    <w:pPr>
      <w:tabs>
        <w:tab w:val="center" w:pos="4677"/>
        <w:tab w:val="right" w:pos="9355"/>
      </w:tabs>
    </w:pPr>
  </w:style>
  <w:style w:type="paragraph" w:styleId="2">
    <w:name w:val="List Number 2"/>
    <w:basedOn w:val="a"/>
    <w:qFormat/>
    <w:pPr>
      <w:widowControl/>
      <w:numPr>
        <w:numId w:val="2"/>
      </w:numPr>
      <w:tabs>
        <w:tab w:val="left" w:pos="3312"/>
      </w:tabs>
      <w:suppressAutoHyphens/>
    </w:pPr>
    <w:rPr>
      <w:rFonts w:ascii="Times New Roman" w:eastAsia="Times New Roman" w:hAnsi="Times New Roman" w:cs="Times New Roman"/>
      <w:color w:val="auto"/>
      <w:lang w:eastAsia="zh-CN" w:bidi="ar-SA"/>
    </w:rPr>
  </w:style>
  <w:style w:type="paragraph" w:styleId="afb">
    <w:name w:val="List"/>
    <w:basedOn w:val="ad"/>
    <w:qFormat/>
    <w:pPr>
      <w:suppressAutoHyphens/>
      <w:spacing w:after="0"/>
      <w:jc w:val="both"/>
    </w:pPr>
    <w:rPr>
      <w:rFonts w:cs="Mangal"/>
      <w:lang w:eastAsia="zh-CN"/>
    </w:rPr>
  </w:style>
  <w:style w:type="paragraph" w:styleId="afc">
    <w:name w:val="Normal (Web)"/>
    <w:basedOn w:val="a"/>
    <w:qFormat/>
    <w:pPr>
      <w:widowControl/>
      <w:suppressAutoHyphens/>
      <w:spacing w:before="280" w:after="280"/>
    </w:pPr>
    <w:rPr>
      <w:rFonts w:ascii="Times New Roman" w:eastAsia="Times New Roman" w:hAnsi="Times New Roman" w:cs="Times New Roman"/>
      <w:color w:val="auto"/>
      <w:lang w:eastAsia="zh-CN" w:bidi="ar-SA"/>
    </w:rPr>
  </w:style>
  <w:style w:type="paragraph" w:styleId="32">
    <w:name w:val="Body Text 3"/>
    <w:basedOn w:val="a"/>
    <w:link w:val="33"/>
    <w:uiPriority w:val="99"/>
    <w:unhideWhenUsed/>
    <w:qFormat/>
    <w:pPr>
      <w:widowControl/>
      <w:spacing w:after="120"/>
    </w:pPr>
    <w:rPr>
      <w:rFonts w:ascii="Times New Roman" w:eastAsia="Times New Roman" w:hAnsi="Times New Roman" w:cs="Times New Roman"/>
      <w:color w:val="auto"/>
      <w:sz w:val="16"/>
      <w:szCs w:val="16"/>
      <w:lang w:bidi="ar-SA"/>
    </w:rPr>
  </w:style>
  <w:style w:type="paragraph" w:styleId="22">
    <w:name w:val="Body Text Indent 2"/>
    <w:basedOn w:val="a"/>
    <w:link w:val="23"/>
    <w:uiPriority w:val="99"/>
    <w:semiHidden/>
    <w:unhideWhenUsed/>
    <w:qFormat/>
    <w:pPr>
      <w:widowControl/>
      <w:spacing w:after="120" w:line="480" w:lineRule="auto"/>
      <w:ind w:left="283"/>
    </w:pPr>
    <w:rPr>
      <w:rFonts w:ascii="Times New Roman" w:eastAsia="Times New Roman" w:hAnsi="Times New Roman" w:cs="Times New Roman"/>
      <w:color w:val="auto"/>
      <w:lang w:bidi="ar-SA"/>
    </w:rPr>
  </w:style>
  <w:style w:type="paragraph" w:styleId="afd">
    <w:name w:val="Subtitle"/>
    <w:basedOn w:val="a"/>
    <w:next w:val="ad"/>
    <w:link w:val="afe"/>
    <w:qFormat/>
    <w:pPr>
      <w:widowControl/>
      <w:suppressAutoHyphens/>
      <w:ind w:firstLine="567"/>
      <w:jc w:val="center"/>
    </w:pPr>
    <w:rPr>
      <w:rFonts w:ascii="Times New Roman" w:eastAsia="Times New Roman" w:hAnsi="Times New Roman" w:cs="Times New Roman"/>
      <w:b/>
      <w:color w:val="auto"/>
      <w:lang w:eastAsia="zh-CN" w:bidi="ar-SA"/>
    </w:rPr>
  </w:style>
  <w:style w:type="table" w:styleId="aff">
    <w:name w:val="Table Grid"/>
    <w:basedOn w:val="a1"/>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50">
    <w:name w:val="Заголовок 5 Знак"/>
    <w:basedOn w:val="a0"/>
    <w:link w:val="5"/>
    <w:qFormat/>
    <w:rPr>
      <w:rFonts w:ascii="Times New Roman" w:eastAsia="Times New Roman" w:hAnsi="Times New Roman" w:cs="Times New Roman"/>
      <w:b/>
      <w:sz w:val="16"/>
      <w:szCs w:val="20"/>
      <w:lang w:eastAsia="ru-RU"/>
    </w:rPr>
  </w:style>
  <w:style w:type="character" w:customStyle="1" w:styleId="80">
    <w:name w:val="Заголовок 8 Знак"/>
    <w:basedOn w:val="a0"/>
    <w:link w:val="8"/>
    <w:qFormat/>
    <w:rPr>
      <w:rFonts w:ascii="Times New Roman" w:eastAsia="Times New Roman" w:hAnsi="Times New Roman" w:cs="Times New Roman"/>
      <w:b/>
      <w:spacing w:val="4"/>
      <w:sz w:val="24"/>
      <w:szCs w:val="20"/>
      <w:lang w:eastAsia="ru-RU"/>
    </w:rPr>
  </w:style>
  <w:style w:type="character" w:customStyle="1" w:styleId="af6">
    <w:name w:val="Верхний колонтитул Знак"/>
    <w:basedOn w:val="a0"/>
    <w:link w:val="af5"/>
    <w:uiPriority w:val="99"/>
    <w:qFormat/>
    <w:rPr>
      <w:rFonts w:ascii="Times New Roman" w:eastAsia="Times New Roman" w:hAnsi="Times New Roman" w:cs="Times New Roman"/>
      <w:sz w:val="20"/>
      <w:szCs w:val="20"/>
      <w:lang w:eastAsia="ru-RU"/>
    </w:rPr>
  </w:style>
  <w:style w:type="paragraph" w:styleId="aff0">
    <w:name w:val="List Paragraph"/>
    <w:basedOn w:val="a"/>
    <w:uiPriority w:val="34"/>
    <w:qFormat/>
    <w:pPr>
      <w:ind w:left="720"/>
      <w:contextualSpacing/>
    </w:pPr>
  </w:style>
  <w:style w:type="paragraph" w:styleId="aff1">
    <w:name w:val="No Spacing"/>
    <w:uiPriority w:val="1"/>
    <w:qFormat/>
    <w:rPr>
      <w:rFonts w:asciiTheme="minorHAnsi" w:eastAsiaTheme="minorHAnsi" w:hAnsiTheme="minorHAnsi" w:cstheme="minorBidi"/>
      <w:sz w:val="22"/>
      <w:szCs w:val="22"/>
      <w:lang w:eastAsia="en-US"/>
    </w:rPr>
  </w:style>
  <w:style w:type="character" w:customStyle="1" w:styleId="a9">
    <w:name w:val="Текст выноски Знак"/>
    <w:basedOn w:val="a0"/>
    <w:link w:val="a8"/>
    <w:qFormat/>
    <w:rPr>
      <w:rFonts w:ascii="Segoe UI" w:eastAsia="Courier New" w:hAnsi="Segoe UI" w:cs="Segoe UI"/>
      <w:color w:val="000000"/>
      <w:sz w:val="18"/>
      <w:szCs w:val="18"/>
      <w:lang w:eastAsia="ru-RU" w:bidi="ru-RU"/>
    </w:rPr>
  </w:style>
  <w:style w:type="character" w:customStyle="1" w:styleId="afa">
    <w:name w:val="Нижний колонтитул Знак"/>
    <w:basedOn w:val="a0"/>
    <w:link w:val="af9"/>
    <w:uiPriority w:val="99"/>
    <w:qFormat/>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pPr>
      <w:widowControl w:val="0"/>
      <w:autoSpaceDE w:val="0"/>
      <w:autoSpaceDN w:val="0"/>
    </w:pPr>
    <w:rPr>
      <w:rFonts w:ascii="Calibri" w:eastAsia="Times New Roman" w:hAnsi="Calibri" w:cs="Calibri"/>
      <w:sz w:val="22"/>
    </w:rPr>
  </w:style>
  <w:style w:type="character" w:customStyle="1" w:styleId="ConsPlusNormal0">
    <w:name w:val="ConsPlusNormal Знак"/>
    <w:link w:val="ConsPlusNormal"/>
    <w:qFormat/>
    <w:locked/>
    <w:rPr>
      <w:rFonts w:ascii="Calibri" w:eastAsia="Times New Roman" w:hAnsi="Calibri" w:cs="Calibri"/>
      <w:szCs w:val="20"/>
      <w:lang w:eastAsia="ru-RU"/>
    </w:rPr>
  </w:style>
  <w:style w:type="character" w:customStyle="1" w:styleId="10">
    <w:name w:val="Заголовок 1 Знак"/>
    <w:basedOn w:val="a0"/>
    <w:link w:val="1"/>
    <w:qFormat/>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qFormat/>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qFormat/>
    <w:rPr>
      <w:rFonts w:ascii="Calibri Light" w:eastAsia="Times New Roman" w:hAnsi="Calibri Light" w:cs="Times New Roman"/>
      <w:b/>
      <w:bCs/>
      <w:sz w:val="26"/>
      <w:szCs w:val="26"/>
      <w:lang w:eastAsia="ru-RU"/>
    </w:rPr>
  </w:style>
  <w:style w:type="character" w:customStyle="1" w:styleId="40">
    <w:name w:val="Заголовок 4 Знак"/>
    <w:basedOn w:val="a0"/>
    <w:link w:val="4"/>
    <w:qFormat/>
    <w:rPr>
      <w:rFonts w:ascii="Times New Roman" w:eastAsia="Times New Roman" w:hAnsi="Times New Roman" w:cs="Times New Roman"/>
      <w:sz w:val="24"/>
      <w:szCs w:val="20"/>
      <w:lang w:eastAsia="zh-CN"/>
    </w:rPr>
  </w:style>
  <w:style w:type="character" w:customStyle="1" w:styleId="60">
    <w:name w:val="Заголовок 6 Знак"/>
    <w:basedOn w:val="a0"/>
    <w:link w:val="6"/>
    <w:qFormat/>
    <w:rPr>
      <w:rFonts w:ascii="Times New Roman" w:eastAsia="Times New Roman" w:hAnsi="Times New Roman" w:cs="Times New Roman"/>
      <w:b/>
      <w:bCs/>
      <w:lang w:eastAsia="zh-CN"/>
    </w:rPr>
  </w:style>
  <w:style w:type="character" w:customStyle="1" w:styleId="70">
    <w:name w:val="Заголовок 7 Знак"/>
    <w:basedOn w:val="a0"/>
    <w:link w:val="7"/>
    <w:qFormat/>
    <w:rPr>
      <w:rFonts w:ascii="Times New Roman" w:eastAsia="Times New Roman" w:hAnsi="Times New Roman" w:cs="Times New Roman"/>
      <w:sz w:val="24"/>
      <w:szCs w:val="24"/>
      <w:lang w:eastAsia="zh-CN"/>
    </w:rPr>
  </w:style>
  <w:style w:type="character" w:customStyle="1" w:styleId="90">
    <w:name w:val="Заголовок 9 Знак"/>
    <w:basedOn w:val="a0"/>
    <w:link w:val="9"/>
    <w:qFormat/>
    <w:rPr>
      <w:rFonts w:ascii="Times New Roman" w:eastAsia="Times New Roman" w:hAnsi="Times New Roman" w:cs="Times New Roman"/>
      <w:b/>
      <w:sz w:val="24"/>
      <w:szCs w:val="24"/>
      <w:lang w:eastAsia="zh-CN"/>
    </w:rPr>
  </w:style>
  <w:style w:type="paragraph" w:customStyle="1" w:styleId="ConsPlusTitle">
    <w:name w:val="ConsPlusTitle"/>
    <w:qFormat/>
    <w:pPr>
      <w:autoSpaceDE w:val="0"/>
      <w:autoSpaceDN w:val="0"/>
      <w:adjustRightInd w:val="0"/>
    </w:pPr>
    <w:rPr>
      <w:rFonts w:ascii="Times New Roman" w:eastAsia="Times New Roman" w:hAnsi="Times New Roman" w:cs="Times New Roman"/>
      <w:b/>
      <w:bCs/>
      <w:sz w:val="28"/>
      <w:szCs w:val="28"/>
    </w:rPr>
  </w:style>
  <w:style w:type="paragraph" w:customStyle="1" w:styleId="12">
    <w:name w:val="Абзац списка1"/>
    <w:basedOn w:val="a"/>
    <w:qFormat/>
    <w:pPr>
      <w:widowControl/>
      <w:ind w:left="720"/>
    </w:pPr>
    <w:rPr>
      <w:rFonts w:ascii="Times New Roman" w:eastAsia="Times New Roman" w:hAnsi="Times New Roman" w:cs="Times New Roman"/>
      <w:color w:val="auto"/>
      <w:lang w:bidi="ar-SA"/>
    </w:rPr>
  </w:style>
  <w:style w:type="paragraph" w:customStyle="1" w:styleId="34">
    <w:name w:val="Стиль3 Знак Знак"/>
    <w:basedOn w:val="22"/>
    <w:link w:val="35"/>
    <w:qFormat/>
    <w:pPr>
      <w:widowControl w:val="0"/>
      <w:tabs>
        <w:tab w:val="left" w:pos="227"/>
      </w:tabs>
      <w:adjustRightInd w:val="0"/>
      <w:spacing w:after="0" w:line="240" w:lineRule="auto"/>
      <w:ind w:left="0"/>
      <w:jc w:val="both"/>
      <w:textAlignment w:val="baseline"/>
    </w:pPr>
  </w:style>
  <w:style w:type="character" w:customStyle="1" w:styleId="23">
    <w:name w:val="Основной текст с отступом 2 Знак"/>
    <w:basedOn w:val="a0"/>
    <w:link w:val="22"/>
    <w:uiPriority w:val="99"/>
    <w:semiHidden/>
    <w:qFormat/>
    <w:rPr>
      <w:rFonts w:ascii="Times New Roman" w:eastAsia="Times New Roman" w:hAnsi="Times New Roman" w:cs="Times New Roman"/>
      <w:sz w:val="24"/>
      <w:szCs w:val="24"/>
      <w:lang w:eastAsia="ru-RU"/>
    </w:rPr>
  </w:style>
  <w:style w:type="character" w:customStyle="1" w:styleId="35">
    <w:name w:val="Стиль3 Знак Знак Знак"/>
    <w:link w:val="34"/>
    <w:qFormat/>
    <w:locked/>
    <w:rPr>
      <w:rFonts w:ascii="Times New Roman" w:eastAsia="Times New Roman" w:hAnsi="Times New Roman" w:cs="Times New Roman"/>
      <w:sz w:val="24"/>
      <w:szCs w:val="24"/>
      <w:lang w:eastAsia="ru-RU"/>
    </w:rPr>
  </w:style>
  <w:style w:type="character" w:customStyle="1" w:styleId="af4">
    <w:name w:val="Текст сноски Знак"/>
    <w:basedOn w:val="a0"/>
    <w:link w:val="af3"/>
    <w:uiPriority w:val="99"/>
    <w:qFormat/>
    <w:rPr>
      <w:rFonts w:ascii="Times New Roman" w:eastAsia="Times New Roman" w:hAnsi="Times New Roman" w:cs="Times New Roman"/>
      <w:sz w:val="20"/>
      <w:szCs w:val="20"/>
      <w:lang w:eastAsia="ru-RU"/>
    </w:rPr>
  </w:style>
  <w:style w:type="character" w:customStyle="1" w:styleId="ae">
    <w:name w:val="Основной текст Знак"/>
    <w:basedOn w:val="a0"/>
    <w:link w:val="ad"/>
    <w:qFormat/>
    <w:rPr>
      <w:rFonts w:ascii="Times New Roman" w:eastAsia="Times New Roman" w:hAnsi="Times New Roman" w:cs="Times New Roman"/>
      <w:sz w:val="24"/>
      <w:szCs w:val="24"/>
      <w:lang w:eastAsia="ru-RU"/>
    </w:rPr>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hint="default"/>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style>
  <w:style w:type="character" w:customStyle="1" w:styleId="WW8Num2z8">
    <w:name w:val="WW8Num2z8"/>
    <w:qFormat/>
  </w:style>
  <w:style w:type="character" w:customStyle="1" w:styleId="WW8Num3z0">
    <w:name w:val="WW8Num3z0"/>
    <w:qFormat/>
    <w:rPr>
      <w:rFonts w:hint="default"/>
    </w:rPr>
  </w:style>
  <w:style w:type="character" w:customStyle="1" w:styleId="WW8Num3z1">
    <w:name w:val="WW8Num3z1"/>
    <w:qFormat/>
    <w:rPr>
      <w:rFonts w:ascii="Times New Roman" w:eastAsia="Times New Roman" w:hAnsi="Times New Roman" w:cs="Times New Roman"/>
      <w:b/>
      <w:bCs/>
      <w:i/>
      <w:sz w:val="24"/>
      <w:szCs w:val="24"/>
    </w:rPr>
  </w:style>
  <w:style w:type="character" w:customStyle="1" w:styleId="WW8Num4z0">
    <w:name w:val="WW8Num4z0"/>
    <w:qFormat/>
    <w:rPr>
      <w:rFonts w:ascii="Times New Roman" w:hAnsi="Times New Roman" w:cs="Times New Roman" w:hint="default"/>
      <w:b/>
      <w:bCs/>
      <w:i/>
      <w:iCs/>
      <w:sz w:val="24"/>
      <w:szCs w:val="24"/>
    </w:rPr>
  </w:style>
  <w:style w:type="character" w:customStyle="1" w:styleId="WW8Num5z0">
    <w:name w:val="WW8Num5z0"/>
    <w:qFormat/>
    <w:rPr>
      <w:rFonts w:hint="default"/>
      <w:b/>
    </w:rPr>
  </w:style>
  <w:style w:type="character" w:customStyle="1" w:styleId="WW8Num5z1">
    <w:name w:val="WW8Num5z1"/>
    <w:qFormat/>
    <w:rPr>
      <w:rFonts w:hint="default"/>
    </w:rPr>
  </w:style>
  <w:style w:type="character" w:customStyle="1" w:styleId="WW8Num5z2">
    <w:name w:val="WW8Num5z2"/>
    <w:qFormat/>
    <w:rPr>
      <w:rFonts w:hint="default"/>
    </w:rPr>
  </w:style>
  <w:style w:type="character" w:customStyle="1" w:styleId="WW8Num6z0">
    <w:name w:val="WW8Num6z0"/>
    <w:qFormat/>
    <w:rPr>
      <w:rFonts w:ascii="Symbol" w:hAnsi="Symbol" w:cs="Symbol" w:hint="default"/>
      <w:sz w:val="24"/>
      <w:szCs w:val="24"/>
    </w:rPr>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Symbol" w:hAnsi="Symbol" w:cs="OpenSymbol"/>
    </w:rPr>
  </w:style>
  <w:style w:type="character" w:customStyle="1" w:styleId="WW8Num7z1">
    <w:name w:val="WW8Num7z1"/>
    <w:qFormat/>
    <w:rPr>
      <w:rFonts w:ascii="OpenSymbol" w:hAnsi="OpenSymbol" w:cs="OpenSymbol"/>
    </w:rPr>
  </w:style>
  <w:style w:type="character" w:customStyle="1" w:styleId="WW8Num8z0">
    <w:name w:val="WW8Num8z0"/>
    <w:qFormat/>
    <w:rPr>
      <w:rFonts w:ascii="Times New Roman" w:hAnsi="Times New Roman" w:cs="Times New Roman" w:hint="default"/>
      <w:b/>
      <w:bCs/>
      <w:sz w:val="24"/>
      <w:szCs w:val="24"/>
    </w:rPr>
  </w:style>
  <w:style w:type="character" w:customStyle="1" w:styleId="WW8Num9z0">
    <w:name w:val="WW8Num9z0"/>
    <w:qFormat/>
    <w:rPr>
      <w:rFonts w:ascii="Symbol" w:hAnsi="Symbol" w:cs="Symbol"/>
      <w:sz w:val="22"/>
      <w:szCs w:val="22"/>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Symbol" w:hAnsi="Symbol" w:cs="Symbol"/>
      <w:sz w:val="22"/>
      <w:szCs w:val="22"/>
    </w:rPr>
  </w:style>
  <w:style w:type="character" w:customStyle="1" w:styleId="WW8Num10z1">
    <w:name w:val="WW8Num10z1"/>
    <w:qFormat/>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sz w:val="22"/>
      <w:szCs w:val="22"/>
      <w:lang w:val="ru-RU"/>
    </w:rPr>
  </w:style>
  <w:style w:type="character" w:customStyle="1" w:styleId="WW8Num12z0">
    <w:name w:val="WW8Num12z0"/>
    <w:qFormat/>
    <w:rPr>
      <w:rFonts w:ascii="Symbol" w:hAnsi="Symbol" w:cs="Symbol"/>
      <w:sz w:val="22"/>
      <w:szCs w:val="22"/>
    </w:rPr>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Times New Roman"/>
      <w:b/>
    </w:rPr>
  </w:style>
  <w:style w:type="character" w:customStyle="1" w:styleId="WW8Num14z0">
    <w:name w:val="WW8Num14z0"/>
    <w:qFormat/>
    <w:rPr>
      <w:rFonts w:cs="Times New Roman"/>
      <w:b/>
    </w:rPr>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rPr>
      <w:rFonts w:cs="Times New Roman"/>
      <w:b/>
    </w:rPr>
  </w:style>
  <w:style w:type="character" w:customStyle="1" w:styleId="WW8Num16z0">
    <w:name w:val="WW8Num16z0"/>
    <w:qFormat/>
    <w:rPr>
      <w:rFonts w:cs="Times New Roman"/>
      <w:b/>
    </w:rPr>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cs="Times New Roman"/>
      <w:b/>
    </w:rPr>
  </w:style>
  <w:style w:type="character" w:customStyle="1" w:styleId="WW8Num18z0">
    <w:name w:val="WW8Num18z0"/>
    <w:qFormat/>
    <w:rPr>
      <w:rFonts w:ascii="Courier New" w:hAnsi="Courier New" w:cs="Courier New"/>
      <w:shd w:val="clear" w:color="auto" w:fill="00FF00"/>
    </w:rPr>
  </w:style>
  <w:style w:type="character" w:customStyle="1" w:styleId="WW8Num18z2">
    <w:name w:val="WW8Num18z2"/>
    <w:qFormat/>
    <w:rPr>
      <w:rFonts w:cs="Times New Roman"/>
      <w:b/>
    </w:rPr>
  </w:style>
  <w:style w:type="character" w:customStyle="1" w:styleId="WW8Num19z0">
    <w:name w:val="WW8Num19z0"/>
    <w:qFormat/>
    <w:rPr>
      <w:rFonts w:ascii="Courier New" w:hAnsi="Courier New" w:cs="Times New Roman"/>
      <w:color w:val="000000"/>
    </w:rPr>
  </w:style>
  <w:style w:type="character" w:customStyle="1" w:styleId="WW8Num19z1">
    <w:name w:val="WW8Num19z1"/>
    <w:qFormat/>
    <w:rPr>
      <w:rFonts w:ascii="Courier New" w:hAnsi="Courier New" w:cs="Times New Roman"/>
      <w:b/>
    </w:rPr>
  </w:style>
  <w:style w:type="character" w:customStyle="1" w:styleId="WW8Num19z2">
    <w:name w:val="WW8Num19z2"/>
    <w:qFormat/>
    <w:rPr>
      <w:rFonts w:cs="Times New Roman"/>
      <w:b/>
    </w:rPr>
  </w:style>
  <w:style w:type="character" w:customStyle="1" w:styleId="WW8Num20z0">
    <w:name w:val="WW8Num20z0"/>
    <w:qFormat/>
    <w:rPr>
      <w:rFonts w:ascii="Courier New" w:hAnsi="Courier New" w:cs="Times New Roman"/>
      <w:color w:val="000000"/>
      <w:sz w:val="24"/>
      <w:szCs w:val="24"/>
      <w:lang w:eastAsia="ru-RU"/>
    </w:rPr>
  </w:style>
  <w:style w:type="character" w:customStyle="1" w:styleId="WW8Num20z1">
    <w:name w:val="WW8Num20z1"/>
    <w:qFormat/>
    <w:rPr>
      <w:rFonts w:ascii="Courier New" w:hAnsi="Courier New" w:cs="Times New Roman"/>
      <w:b/>
    </w:rPr>
  </w:style>
  <w:style w:type="character" w:customStyle="1" w:styleId="WW8Num20z2">
    <w:name w:val="WW8Num20z2"/>
    <w:qFormat/>
    <w:rPr>
      <w:rFonts w:cs="Times New Roman"/>
      <w:b/>
    </w:rPr>
  </w:style>
  <w:style w:type="character" w:customStyle="1" w:styleId="WW8Num21z0">
    <w:name w:val="WW8Num21z0"/>
    <w:qFormat/>
    <w:rPr>
      <w:rFonts w:cs="Times New Roman"/>
      <w:b/>
    </w:rPr>
  </w:style>
  <w:style w:type="character" w:customStyle="1" w:styleId="WW8Num22z0">
    <w:name w:val="WW8Num22z0"/>
    <w:qFormat/>
    <w:rPr>
      <w:rFonts w:cs="Times New Roman"/>
      <w:b/>
    </w:rPr>
  </w:style>
  <w:style w:type="character" w:customStyle="1" w:styleId="24">
    <w:name w:val="Основной шрифт абзаца2"/>
    <w:qFormat/>
  </w:style>
  <w:style w:type="character" w:customStyle="1" w:styleId="WW8Num11z1">
    <w:name w:val="WW8Num11z1"/>
    <w:qFormat/>
  </w:style>
  <w:style w:type="character" w:customStyle="1" w:styleId="WW8Num11z2">
    <w:name w:val="WW8Num11z2"/>
    <w:qFormat/>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3z2">
    <w:name w:val="WW8Num13z2"/>
    <w:qFormat/>
    <w:rPr>
      <w:rFonts w:cs="Times New Roman"/>
      <w:b/>
    </w:rPr>
  </w:style>
  <w:style w:type="character" w:customStyle="1" w:styleId="WW8Num14z1">
    <w:name w:val="WW8Num14z1"/>
    <w:qFormat/>
    <w:rPr>
      <w:rFonts w:ascii="Courier New" w:hAnsi="Courier New" w:cs="Times New Roman"/>
      <w:b/>
    </w:rPr>
  </w:style>
  <w:style w:type="character" w:customStyle="1" w:styleId="WW8Num15z1">
    <w:name w:val="WW8Num15z1"/>
    <w:qFormat/>
    <w:rPr>
      <w:rFonts w:ascii="Courier New" w:hAnsi="Courier New" w:cs="Times New Roman"/>
      <w:b/>
    </w:rPr>
  </w:style>
  <w:style w:type="character" w:customStyle="1" w:styleId="WW8Num15z2">
    <w:name w:val="WW8Num15z2"/>
    <w:qFormat/>
    <w:rPr>
      <w:rFonts w:cs="Times New Roman"/>
      <w:b/>
    </w:rPr>
  </w:style>
  <w:style w:type="character" w:customStyle="1" w:styleId="WW8Num18z1">
    <w:name w:val="WW8Num18z1"/>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1z1">
    <w:name w:val="WW8Num21z1"/>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4z1">
    <w:name w:val="WW8Num4z1"/>
    <w:qFormat/>
    <w:rPr>
      <w:rFonts w:hint="default"/>
    </w:rPr>
  </w:style>
  <w:style w:type="character" w:customStyle="1" w:styleId="WW8Num4z2">
    <w:name w:val="WW8Num4z2"/>
    <w:qFormat/>
    <w:rPr>
      <w:rFonts w:hint="default"/>
    </w:rPr>
  </w:style>
  <w:style w:type="character" w:customStyle="1" w:styleId="13">
    <w:name w:val="Основной шрифт абзаца1"/>
    <w:qFormat/>
  </w:style>
  <w:style w:type="character" w:customStyle="1" w:styleId="14">
    <w:name w:val="Знак Знак1"/>
    <w:qFormat/>
    <w:rPr>
      <w:rFonts w:ascii="Tahoma" w:hAnsi="Tahoma" w:cs="Tahoma"/>
      <w:sz w:val="16"/>
      <w:szCs w:val="16"/>
      <w:lang w:val="ru-RU" w:bidi="ar-SA"/>
    </w:rPr>
  </w:style>
  <w:style w:type="character" w:customStyle="1" w:styleId="36">
    <w:name w:val="Знак Знак3"/>
    <w:qFormat/>
    <w:rPr>
      <w:rFonts w:ascii="Courier New" w:hAnsi="Courier New" w:cs="Courier New"/>
      <w:lang w:val="ru-RU" w:bidi="ar-SA"/>
    </w:rPr>
  </w:style>
  <w:style w:type="character" w:customStyle="1" w:styleId="aff2">
    <w:name w:val="Знак Знак"/>
    <w:qFormat/>
    <w:rPr>
      <w:b/>
      <w:sz w:val="28"/>
      <w:lang w:val="ru-RU" w:bidi="ar-SA"/>
    </w:rPr>
  </w:style>
  <w:style w:type="character" w:customStyle="1" w:styleId="aff3">
    <w:name w:val="Символ сноски"/>
    <w:qFormat/>
    <w:rPr>
      <w:vertAlign w:val="superscript"/>
    </w:rPr>
  </w:style>
  <w:style w:type="character" w:customStyle="1" w:styleId="41">
    <w:name w:val="Знак Знак4"/>
    <w:qFormat/>
    <w:rPr>
      <w:sz w:val="24"/>
      <w:lang w:val="ru-RU" w:bidi="ar-SA"/>
    </w:rPr>
  </w:style>
  <w:style w:type="character" w:customStyle="1" w:styleId="25">
    <w:name w:val="Знак Знак2"/>
    <w:qFormat/>
    <w:rPr>
      <w:sz w:val="24"/>
      <w:szCs w:val="24"/>
      <w:lang w:val="ru-RU" w:bidi="ar-SA"/>
    </w:rPr>
  </w:style>
  <w:style w:type="character" w:customStyle="1" w:styleId="110">
    <w:name w:val="Заголовок 1 Знак1"/>
    <w:qFormat/>
    <w:rPr>
      <w:rFonts w:ascii="Arial" w:hAnsi="Arial" w:cs="Arial"/>
      <w:b/>
      <w:sz w:val="28"/>
      <w:szCs w:val="18"/>
      <w:lang w:val="ru-RU" w:bidi="ar-SA"/>
    </w:rPr>
  </w:style>
  <w:style w:type="character" w:customStyle="1" w:styleId="Heading1">
    <w:name w:val="Heading #1_"/>
    <w:qFormat/>
    <w:rPr>
      <w:b/>
      <w:bCs/>
      <w:sz w:val="51"/>
      <w:szCs w:val="51"/>
      <w:lang w:bidi="ar-SA"/>
    </w:rPr>
  </w:style>
  <w:style w:type="character" w:customStyle="1" w:styleId="120">
    <w:name w:val="Знак Знак12"/>
    <w:qFormat/>
    <w:rPr>
      <w:sz w:val="24"/>
      <w:szCs w:val="24"/>
      <w:u w:val="single"/>
      <w:lang w:val="ru-RU" w:bidi="ar-SA"/>
    </w:rPr>
  </w:style>
  <w:style w:type="character" w:customStyle="1" w:styleId="91">
    <w:name w:val="Знак Знак9"/>
    <w:qFormat/>
    <w:rPr>
      <w:sz w:val="24"/>
      <w:szCs w:val="24"/>
      <w:lang w:val="ru-RU" w:bidi="ar-SA"/>
    </w:rPr>
  </w:style>
  <w:style w:type="character" w:customStyle="1" w:styleId="15">
    <w:name w:val="Знак сноски1"/>
    <w:qFormat/>
    <w:rPr>
      <w:vertAlign w:val="superscript"/>
    </w:rPr>
  </w:style>
  <w:style w:type="character" w:customStyle="1" w:styleId="aff4">
    <w:name w:val="Символы концевой сноски"/>
    <w:qFormat/>
    <w:rPr>
      <w:vertAlign w:val="superscript"/>
    </w:rPr>
  </w:style>
  <w:style w:type="character" w:customStyle="1" w:styleId="WW-">
    <w:name w:val="WW-Символы концевой сноски"/>
    <w:qFormat/>
  </w:style>
  <w:style w:type="character" w:customStyle="1" w:styleId="apple-converted-space">
    <w:name w:val="apple-converted-space"/>
    <w:qFormat/>
  </w:style>
  <w:style w:type="character" w:customStyle="1" w:styleId="s1">
    <w:name w:val="s1"/>
    <w:qFormat/>
  </w:style>
  <w:style w:type="character" w:customStyle="1" w:styleId="aff5">
    <w:name w:val="Маркеры списка"/>
    <w:qFormat/>
    <w:rPr>
      <w:rFonts w:ascii="OpenSymbol" w:eastAsia="OpenSymbol" w:hAnsi="OpenSymbol" w:cs="OpenSymbol"/>
    </w:rPr>
  </w:style>
  <w:style w:type="character" w:customStyle="1" w:styleId="16">
    <w:name w:val="Знак концевой сноски1"/>
    <w:qFormat/>
    <w:rPr>
      <w:vertAlign w:val="superscript"/>
    </w:rPr>
  </w:style>
  <w:style w:type="character" w:customStyle="1" w:styleId="ListLabel1">
    <w:name w:val="ListLabel 1"/>
    <w:qFormat/>
    <w:rPr>
      <w:rFonts w:cs="Times New Roman"/>
      <w:b/>
    </w:rPr>
  </w:style>
  <w:style w:type="character" w:customStyle="1" w:styleId="ListLabel2">
    <w:name w:val="ListLabel 2"/>
    <w:qFormat/>
    <w:rPr>
      <w:rFonts w:cs="Courier New"/>
    </w:rPr>
  </w:style>
  <w:style w:type="character" w:customStyle="1" w:styleId="ListLabel3">
    <w:name w:val="ListLabel 3"/>
    <w:qFormat/>
    <w:rPr>
      <w:rFonts w:cs="Times New Roman"/>
      <w:color w:val="000000"/>
    </w:rPr>
  </w:style>
  <w:style w:type="character" w:customStyle="1" w:styleId="ListLabel5">
    <w:name w:val="ListLabel 5"/>
    <w:qFormat/>
    <w:rPr>
      <w:rFonts w:cs="Symbol"/>
      <w:sz w:val="22"/>
      <w:szCs w:val="22"/>
    </w:rPr>
  </w:style>
  <w:style w:type="character" w:customStyle="1" w:styleId="ListLabel6">
    <w:name w:val="ListLabel 6"/>
    <w:qFormat/>
    <w:rPr>
      <w:sz w:val="22"/>
      <w:szCs w:val="22"/>
      <w:lang w:val="ru-RU"/>
    </w:rPr>
  </w:style>
  <w:style w:type="paragraph" w:customStyle="1" w:styleId="26">
    <w:name w:val="Указатель2"/>
    <w:basedOn w:val="a"/>
    <w:qFormat/>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qFormat/>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qFormat/>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qFormat/>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27">
    <w:name w:val="Стиль2"/>
    <w:basedOn w:val="2"/>
    <w:qFormat/>
    <w:pPr>
      <w:keepNext/>
      <w:keepLines/>
      <w:widowControl w:val="0"/>
      <w:suppressLineNumbers/>
      <w:tabs>
        <w:tab w:val="left" w:pos="576"/>
      </w:tabs>
      <w:spacing w:after="60"/>
      <w:jc w:val="both"/>
    </w:pPr>
    <w:rPr>
      <w:b/>
      <w:szCs w:val="20"/>
    </w:rPr>
  </w:style>
  <w:style w:type="paragraph" w:customStyle="1" w:styleId="310">
    <w:name w:val="Основной текст с отступом 31"/>
    <w:basedOn w:val="a"/>
    <w:qFormat/>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qFormat/>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6">
    <w:name w:val="Знак Знак Знак Знак Знак Знак Знак"/>
    <w:basedOn w:val="a"/>
    <w:qFormat/>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qFormat/>
    <w:pPr>
      <w:widowControl w:val="0"/>
      <w:suppressAutoHyphens/>
      <w:autoSpaceDE w:val="0"/>
      <w:ind w:right="19772"/>
    </w:pPr>
    <w:rPr>
      <w:rFonts w:eastAsia="Times New Roman"/>
      <w:lang w:eastAsia="zh-CN"/>
    </w:rPr>
  </w:style>
  <w:style w:type="paragraph" w:customStyle="1" w:styleId="311">
    <w:name w:val="Основной текст 31"/>
    <w:basedOn w:val="a"/>
    <w:qFormat/>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qFormat/>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qFormat/>
    <w:pPr>
      <w:suppressAutoHyphens/>
      <w:autoSpaceDE w:val="0"/>
      <w:ind w:firstLine="720"/>
    </w:pPr>
    <w:rPr>
      <w:rFonts w:ascii="Arial" w:eastAsia="Times New Roman" w:hAnsi="Arial" w:cs="Arial"/>
      <w:lang w:eastAsia="zh-CN"/>
    </w:rPr>
  </w:style>
  <w:style w:type="paragraph" w:customStyle="1" w:styleId="xl26">
    <w:name w:val="xl26"/>
    <w:basedOn w:val="a"/>
    <w:qFormat/>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character" w:customStyle="1" w:styleId="af8">
    <w:name w:val="Основной текст с отступом Знак"/>
    <w:basedOn w:val="a0"/>
    <w:link w:val="af7"/>
    <w:qFormat/>
    <w:rPr>
      <w:rFonts w:ascii="Times New Roman" w:eastAsia="Times New Roman" w:hAnsi="Times New Roman" w:cs="Times New Roman"/>
      <w:sz w:val="24"/>
      <w:szCs w:val="24"/>
      <w:lang w:eastAsia="zh-CN"/>
    </w:rPr>
  </w:style>
  <w:style w:type="paragraph" w:customStyle="1" w:styleId="ConsPlusCell">
    <w:name w:val="ConsPlusCell"/>
    <w:qFormat/>
    <w:pPr>
      <w:suppressAutoHyphens/>
      <w:autoSpaceDE w:val="0"/>
    </w:pPr>
    <w:rPr>
      <w:rFonts w:ascii="Times New Roman" w:eastAsia="Times New Roman" w:hAnsi="Times New Roman" w:cs="Times New Roman"/>
      <w:sz w:val="24"/>
      <w:szCs w:val="24"/>
      <w:lang w:eastAsia="zh-CN"/>
    </w:rPr>
  </w:style>
  <w:style w:type="paragraph" w:customStyle="1" w:styleId="aff7">
    <w:name w:val="Подпись письма"/>
    <w:basedOn w:val="a"/>
    <w:qFormat/>
    <w:pPr>
      <w:widowControl/>
      <w:tabs>
        <w:tab w:val="left"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qFormat/>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qFormat/>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qFormat/>
    <w:pPr>
      <w:widowControl w:val="0"/>
      <w:numPr>
        <w:numId w:val="3"/>
      </w:numPr>
      <w:tabs>
        <w:tab w:val="left" w:pos="360"/>
      </w:tabs>
      <w:spacing w:after="0" w:line="240" w:lineRule="auto"/>
      <w:ind w:left="283" w:firstLine="0"/>
      <w:jc w:val="both"/>
      <w:textAlignment w:val="baseline"/>
    </w:pPr>
  </w:style>
  <w:style w:type="paragraph" w:customStyle="1" w:styleId="Normal1">
    <w:name w:val="Normal1"/>
    <w:qFormat/>
    <w:pPr>
      <w:widowControl w:val="0"/>
      <w:suppressAutoHyphens/>
      <w:ind w:firstLine="720"/>
    </w:pPr>
    <w:rPr>
      <w:rFonts w:ascii="Times New Roman" w:eastAsia="Times New Roman" w:hAnsi="Times New Roman" w:cs="Times New Roman"/>
      <w:lang w:eastAsia="zh-CN"/>
    </w:rPr>
  </w:style>
  <w:style w:type="paragraph" w:customStyle="1" w:styleId="111">
    <w:name w:val="заголовок 11"/>
    <w:basedOn w:val="a"/>
    <w:next w:val="a"/>
    <w:qFormat/>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qFormat/>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qFormat/>
    <w:pPr>
      <w:widowControl w:val="0"/>
      <w:tabs>
        <w:tab w:val="left" w:pos="720"/>
      </w:tabs>
      <w:suppressAutoHyphens/>
      <w:autoSpaceDE w:val="0"/>
    </w:pPr>
    <w:rPr>
      <w:rFonts w:eastAsia="Times New Roman"/>
      <w:lang w:eastAsia="zh-CN"/>
    </w:rPr>
  </w:style>
  <w:style w:type="paragraph" w:customStyle="1" w:styleId="aff8">
    <w:name w:val="Таблицы (моноширинный)"/>
    <w:basedOn w:val="a"/>
    <w:next w:val="a"/>
    <w:qFormat/>
    <w:pPr>
      <w:suppressAutoHyphens/>
      <w:autoSpaceDE w:val="0"/>
      <w:jc w:val="both"/>
    </w:pPr>
    <w:rPr>
      <w:rFonts w:eastAsia="Times New Roman"/>
      <w:color w:val="auto"/>
      <w:sz w:val="20"/>
      <w:szCs w:val="20"/>
      <w:lang w:eastAsia="zh-CN" w:bidi="ar-SA"/>
    </w:rPr>
  </w:style>
  <w:style w:type="paragraph" w:customStyle="1" w:styleId="1a">
    <w:name w:val="Стиль1"/>
    <w:basedOn w:val="a"/>
    <w:qFormat/>
    <w:pPr>
      <w:keepNext/>
      <w:keepLines/>
      <w:suppressLineNumbers/>
      <w:tabs>
        <w:tab w:val="left"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character" w:customStyle="1" w:styleId="afe">
    <w:name w:val="Подзаголовок Знак"/>
    <w:basedOn w:val="a0"/>
    <w:link w:val="afd"/>
    <w:qFormat/>
    <w:rPr>
      <w:rFonts w:ascii="Times New Roman" w:eastAsia="Times New Roman" w:hAnsi="Times New Roman" w:cs="Times New Roman"/>
      <w:b/>
      <w:sz w:val="24"/>
      <w:szCs w:val="24"/>
      <w:lang w:eastAsia="zh-CN"/>
    </w:rPr>
  </w:style>
  <w:style w:type="paragraph" w:customStyle="1" w:styleId="Heading10">
    <w:name w:val="Heading #1"/>
    <w:basedOn w:val="a"/>
    <w:qFormat/>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9">
    <w:name w:val="Содержимое таблицы"/>
    <w:basedOn w:val="a"/>
    <w:qFormat/>
    <w:pPr>
      <w:widowControl/>
      <w:suppressLineNumbers/>
      <w:suppressAutoHyphens/>
    </w:pPr>
    <w:rPr>
      <w:rFonts w:ascii="Times New Roman" w:eastAsia="Times New Roman" w:hAnsi="Times New Roman" w:cs="Times New Roman"/>
      <w:color w:val="auto"/>
      <w:lang w:eastAsia="zh-CN" w:bidi="ar-SA"/>
    </w:rPr>
  </w:style>
  <w:style w:type="paragraph" w:customStyle="1" w:styleId="affa">
    <w:name w:val="Заголовок таблицы"/>
    <w:basedOn w:val="aff9"/>
    <w:qFormat/>
    <w:pPr>
      <w:jc w:val="center"/>
    </w:pPr>
    <w:rPr>
      <w:b/>
      <w:bCs/>
    </w:rPr>
  </w:style>
  <w:style w:type="paragraph" w:customStyle="1" w:styleId="affb">
    <w:name w:val="Содержимое врезки"/>
    <w:basedOn w:val="a"/>
    <w:qFormat/>
    <w:pPr>
      <w:widowControl/>
      <w:suppressAutoHyphens/>
    </w:pPr>
    <w:rPr>
      <w:rFonts w:ascii="Times New Roman" w:eastAsia="Times New Roman" w:hAnsi="Times New Roman" w:cs="Times New Roman"/>
      <w:color w:val="auto"/>
      <w:lang w:eastAsia="zh-CN" w:bidi="ar-SA"/>
    </w:rPr>
  </w:style>
  <w:style w:type="paragraph" w:customStyle="1" w:styleId="affc">
    <w:name w:val="Блочная цитата"/>
    <w:basedOn w:val="a"/>
    <w:qFormat/>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qFormat/>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qFormat/>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qFormat/>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qFormat/>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qFormat/>
    <w:pPr>
      <w:suppressAutoHyphens/>
      <w:snapToGrid w:val="0"/>
    </w:pPr>
    <w:rPr>
      <w:rFonts w:ascii="Times New Roman" w:eastAsia="Times New Roman" w:hAnsi="Times New Roman" w:cs="Times New Roman"/>
      <w:sz w:val="25"/>
      <w:lang w:eastAsia="zh-CN"/>
    </w:rPr>
  </w:style>
  <w:style w:type="paragraph" w:customStyle="1" w:styleId="28">
    <w:name w:val="Обычный2"/>
    <w:qFormat/>
    <w:pPr>
      <w:widowControl w:val="0"/>
      <w:suppressAutoHyphens/>
      <w:snapToGrid w:val="0"/>
      <w:ind w:firstLine="720"/>
    </w:pPr>
    <w:rPr>
      <w:rFonts w:ascii="Times New Roman" w:eastAsia="Times New Roman" w:hAnsi="Times New Roman" w:cs="Times New Roman"/>
      <w:lang w:eastAsia="zh-CN" w:bidi="hi-IN"/>
    </w:rPr>
  </w:style>
  <w:style w:type="paragraph" w:customStyle="1" w:styleId="pj">
    <w:name w:val="pj"/>
    <w:basedOn w:val="a"/>
    <w:qFormat/>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qFormat/>
    <w:locked/>
    <w:rPr>
      <w:rFonts w:ascii="Arial" w:eastAsia="Times New Roman" w:hAnsi="Arial" w:cs="Arial"/>
      <w:sz w:val="20"/>
      <w:szCs w:val="20"/>
      <w:lang w:eastAsia="zh-CN"/>
    </w:rPr>
  </w:style>
  <w:style w:type="character" w:customStyle="1" w:styleId="affd">
    <w:name w:val="Основной текст_"/>
    <w:link w:val="29"/>
    <w:qFormat/>
    <w:rPr>
      <w:rFonts w:ascii="Times New Roman" w:eastAsia="Times New Roman" w:hAnsi="Times New Roman"/>
      <w:sz w:val="21"/>
      <w:szCs w:val="21"/>
      <w:shd w:val="clear" w:color="auto" w:fill="FFFFFF"/>
    </w:rPr>
  </w:style>
  <w:style w:type="paragraph" w:customStyle="1" w:styleId="29">
    <w:name w:val="Основной текст2"/>
    <w:basedOn w:val="a"/>
    <w:link w:val="affd"/>
    <w:qFormat/>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character" w:customStyle="1" w:styleId="affe">
    <w:name w:val="Подпись к таблице_"/>
    <w:link w:val="afff"/>
    <w:qFormat/>
    <w:rPr>
      <w:rFonts w:ascii="Times New Roman" w:eastAsia="Times New Roman" w:hAnsi="Times New Roman"/>
      <w:i/>
      <w:iCs/>
      <w:sz w:val="21"/>
      <w:szCs w:val="21"/>
      <w:shd w:val="clear" w:color="auto" w:fill="FFFFFF"/>
    </w:rPr>
  </w:style>
  <w:style w:type="paragraph" w:customStyle="1" w:styleId="afff">
    <w:name w:val="Подпись к таблице"/>
    <w:basedOn w:val="a"/>
    <w:link w:val="affe"/>
    <w:qFormat/>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character" w:customStyle="1" w:styleId="afff0">
    <w:name w:val="Подпись к таблице + Не курсив"/>
    <w:qFormat/>
    <w:rPr>
      <w:rFonts w:ascii="Times New Roman" w:eastAsia="Times New Roman" w:hAnsi="Times New Roman" w:cs="Times New Roman"/>
      <w:i/>
      <w:iCs/>
      <w:color w:val="000000"/>
      <w:spacing w:val="0"/>
      <w:w w:val="100"/>
      <w:position w:val="0"/>
      <w:sz w:val="21"/>
      <w:szCs w:val="21"/>
      <w:u w:val="none"/>
      <w:lang w:val="ru-RU" w:eastAsia="ru-RU" w:bidi="ru-RU"/>
    </w:rPr>
  </w:style>
  <w:style w:type="character" w:customStyle="1" w:styleId="1c">
    <w:name w:val="Основной текст1"/>
    <w:qFormat/>
    <w:rPr>
      <w:rFonts w:ascii="Times New Roman" w:eastAsia="Times New Roman" w:hAnsi="Times New Roman" w:cs="Times New Roman"/>
      <w:color w:val="000000"/>
      <w:spacing w:val="0"/>
      <w:w w:val="100"/>
      <w:position w:val="0"/>
      <w:sz w:val="21"/>
      <w:szCs w:val="21"/>
      <w:u w:val="none"/>
      <w:lang w:val="ru-RU" w:eastAsia="ru-RU" w:bidi="ru-RU"/>
    </w:rPr>
  </w:style>
  <w:style w:type="character" w:customStyle="1" w:styleId="14pt0pt">
    <w:name w:val="Основной текст + 14 pt;Интервал 0 pt"/>
    <w:qFormat/>
    <w:rPr>
      <w:rFonts w:ascii="Times New Roman" w:eastAsia="Times New Roman" w:hAnsi="Times New Roman" w:cs="Times New Roman"/>
      <w:color w:val="000000"/>
      <w:spacing w:val="10"/>
      <w:w w:val="100"/>
      <w:position w:val="0"/>
      <w:sz w:val="28"/>
      <w:szCs w:val="28"/>
      <w:u w:val="none"/>
      <w:lang w:val="ru-RU" w:eastAsia="ru-RU" w:bidi="ru-RU"/>
    </w:rPr>
  </w:style>
  <w:style w:type="character" w:customStyle="1" w:styleId="afff1">
    <w:name w:val="Основной текст + Курсив"/>
    <w:qFormat/>
    <w:rPr>
      <w:rFonts w:ascii="Times New Roman" w:eastAsia="Times New Roman" w:hAnsi="Times New Roman" w:cs="Times New Roman"/>
      <w:i/>
      <w:iCs/>
      <w:color w:val="000000"/>
      <w:spacing w:val="0"/>
      <w:w w:val="100"/>
      <w:position w:val="0"/>
      <w:sz w:val="21"/>
      <w:szCs w:val="21"/>
      <w:u w:val="none"/>
      <w:lang w:val="ru-RU" w:eastAsia="ru-RU" w:bidi="ru-RU"/>
    </w:rPr>
  </w:style>
  <w:style w:type="character" w:customStyle="1" w:styleId="afff2">
    <w:name w:val="Колонтитул_"/>
    <w:link w:val="1d"/>
    <w:qFormat/>
    <w:rPr>
      <w:rFonts w:ascii="Times New Roman" w:eastAsia="Times New Roman" w:hAnsi="Times New Roman"/>
      <w:sz w:val="21"/>
      <w:szCs w:val="21"/>
      <w:shd w:val="clear" w:color="auto" w:fill="FFFFFF"/>
    </w:rPr>
  </w:style>
  <w:style w:type="paragraph" w:customStyle="1" w:styleId="1d">
    <w:name w:val="Колонтитул1"/>
    <w:basedOn w:val="a"/>
    <w:link w:val="afff2"/>
    <w:qFormat/>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afff3">
    <w:name w:val="Колонтитул"/>
    <w:qFormat/>
    <w:rPr>
      <w:rFonts w:ascii="Times New Roman" w:eastAsia="Times New Roman" w:hAnsi="Times New Roman" w:cs="Times New Roman"/>
      <w:color w:val="000000"/>
      <w:spacing w:val="0"/>
      <w:w w:val="100"/>
      <w:position w:val="0"/>
      <w:sz w:val="21"/>
      <w:szCs w:val="21"/>
      <w:u w:val="none"/>
      <w:lang w:val="ru-RU" w:eastAsia="ru-RU" w:bidi="ru-RU"/>
    </w:rPr>
  </w:style>
  <w:style w:type="character" w:customStyle="1" w:styleId="13pt">
    <w:name w:val="Основной текст + 13 pt"/>
    <w:qFormat/>
    <w:rPr>
      <w:rFonts w:ascii="Times New Roman" w:eastAsia="Times New Roman" w:hAnsi="Times New Roman" w:cs="Times New Roman"/>
      <w:color w:val="000000"/>
      <w:spacing w:val="0"/>
      <w:w w:val="100"/>
      <w:position w:val="0"/>
      <w:sz w:val="26"/>
      <w:szCs w:val="26"/>
      <w:u w:val="none"/>
      <w:lang w:val="ru-RU" w:eastAsia="ru-RU" w:bidi="ru-RU"/>
    </w:rPr>
  </w:style>
  <w:style w:type="character" w:customStyle="1" w:styleId="2a">
    <w:name w:val="Основной текст (2) + Не курсив"/>
    <w:qFormat/>
    <w:rPr>
      <w:rFonts w:ascii="Times New Roman" w:eastAsia="Times New Roman" w:hAnsi="Times New Roman" w:cs="Times New Roman"/>
      <w:i/>
      <w:iCs/>
      <w:color w:val="000000"/>
      <w:spacing w:val="0"/>
      <w:w w:val="100"/>
      <w:position w:val="0"/>
      <w:sz w:val="21"/>
      <w:szCs w:val="21"/>
      <w:u w:val="none"/>
      <w:lang w:val="ru-RU" w:eastAsia="ru-RU" w:bidi="ru-RU"/>
    </w:rPr>
  </w:style>
  <w:style w:type="character" w:customStyle="1" w:styleId="1e">
    <w:name w:val="Заголовок №1_"/>
    <w:link w:val="112"/>
    <w:qFormat/>
    <w:rPr>
      <w:rFonts w:ascii="Times New Roman" w:eastAsia="Times New Roman" w:hAnsi="Times New Roman"/>
      <w:sz w:val="21"/>
      <w:szCs w:val="21"/>
      <w:shd w:val="clear" w:color="auto" w:fill="FFFFFF"/>
    </w:rPr>
  </w:style>
  <w:style w:type="paragraph" w:customStyle="1" w:styleId="112">
    <w:name w:val="Заголовок №11"/>
    <w:basedOn w:val="a"/>
    <w:link w:val="1e"/>
    <w:qFormat/>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1f">
    <w:name w:val="Заголовок №1"/>
    <w:qFormat/>
    <w:rPr>
      <w:rFonts w:ascii="Times New Roman" w:eastAsia="Times New Roman" w:hAnsi="Times New Roman" w:cs="Times New Roman"/>
      <w:color w:val="000000"/>
      <w:spacing w:val="0"/>
      <w:w w:val="100"/>
      <w:position w:val="0"/>
      <w:sz w:val="21"/>
      <w:szCs w:val="21"/>
      <w:u w:val="single"/>
      <w:lang w:val="ru-RU" w:eastAsia="ru-RU" w:bidi="ru-RU"/>
    </w:rPr>
  </w:style>
  <w:style w:type="character" w:customStyle="1" w:styleId="blk">
    <w:name w:val="blk"/>
    <w:qFormat/>
  </w:style>
  <w:style w:type="paragraph" w:customStyle="1" w:styleId="2b">
    <w:name w:val="Абзац списка2"/>
    <w:basedOn w:val="a"/>
    <w:qFormat/>
    <w:pPr>
      <w:widowControl/>
      <w:ind w:left="720"/>
    </w:pPr>
    <w:rPr>
      <w:rFonts w:ascii="Times New Roman" w:eastAsia="Times New Roman" w:hAnsi="Times New Roman" w:cs="Times New Roman"/>
      <w:color w:val="auto"/>
      <w:lang w:bidi="ar-SA"/>
    </w:rPr>
  </w:style>
  <w:style w:type="character" w:customStyle="1" w:styleId="ab">
    <w:name w:val="Текст концевой сноски Знак"/>
    <w:basedOn w:val="a0"/>
    <w:link w:val="aa"/>
    <w:uiPriority w:val="99"/>
    <w:semiHidden/>
    <w:qFormat/>
    <w:rPr>
      <w:rFonts w:ascii="Times New Roman" w:eastAsia="Times New Roman" w:hAnsi="Times New Roman" w:cs="Times New Roman"/>
      <w:sz w:val="20"/>
      <w:szCs w:val="20"/>
      <w:lang w:eastAsia="ru-RU"/>
    </w:rPr>
  </w:style>
  <w:style w:type="character" w:customStyle="1" w:styleId="33">
    <w:name w:val="Основной текст 3 Знак"/>
    <w:basedOn w:val="a0"/>
    <w:link w:val="32"/>
    <w:uiPriority w:val="99"/>
    <w:qFormat/>
    <w:rPr>
      <w:rFonts w:ascii="Times New Roman" w:eastAsia="Times New Roman" w:hAnsi="Times New Roman" w:cs="Times New Roman"/>
      <w:sz w:val="16"/>
      <w:szCs w:val="16"/>
      <w:lang w:eastAsia="ru-RU"/>
    </w:rPr>
  </w:style>
  <w:style w:type="character" w:customStyle="1" w:styleId="nobr">
    <w:name w:val="nobr"/>
    <w:basedOn w:val="a0"/>
    <w:qFormat/>
  </w:style>
  <w:style w:type="character" w:styleId="afff4">
    <w:name w:val="Placeholder Text"/>
    <w:basedOn w:val="a0"/>
    <w:uiPriority w:val="99"/>
    <w:semiHidden/>
    <w:qFormat/>
    <w:rPr>
      <w:color w:val="808080"/>
    </w:rPr>
  </w:style>
  <w:style w:type="character" w:customStyle="1" w:styleId="af0">
    <w:name w:val="Текст примечания Знак"/>
    <w:basedOn w:val="a0"/>
    <w:link w:val="af"/>
    <w:uiPriority w:val="99"/>
    <w:qFormat/>
    <w:rPr>
      <w:rFonts w:ascii="Courier New" w:eastAsia="Courier New" w:hAnsi="Courier New" w:cs="Courier New"/>
      <w:color w:val="000000"/>
      <w:sz w:val="20"/>
      <w:szCs w:val="20"/>
      <w:lang w:eastAsia="ru-RU" w:bidi="ru-RU"/>
    </w:rPr>
  </w:style>
  <w:style w:type="paragraph" w:customStyle="1" w:styleId="formattext">
    <w:name w:val="formattext"/>
    <w:basedOn w:val="a"/>
    <w:qFormat/>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match">
    <w:name w:val="match"/>
    <w:basedOn w:val="a0"/>
    <w:qFormat/>
  </w:style>
  <w:style w:type="character" w:customStyle="1" w:styleId="af2">
    <w:name w:val="Тема примечания Знак"/>
    <w:basedOn w:val="af0"/>
    <w:link w:val="af1"/>
    <w:uiPriority w:val="99"/>
    <w:semiHidden/>
    <w:qFormat/>
    <w:rPr>
      <w:rFonts w:ascii="Courier New" w:eastAsia="Courier New" w:hAnsi="Courier New" w:cs="Courier New"/>
      <w:b/>
      <w:bCs/>
      <w:color w:val="000000"/>
      <w:sz w:val="20"/>
      <w:szCs w:val="20"/>
      <w:lang w:eastAsia="ru-RU" w:bidi="ru-RU"/>
    </w:rPr>
  </w:style>
  <w:style w:type="paragraph" w:customStyle="1" w:styleId="ConsPlusDocList">
    <w:name w:val="ConsPlusDocList"/>
    <w:qFormat/>
    <w:pPr>
      <w:widowControl w:val="0"/>
      <w:autoSpaceDE w:val="0"/>
      <w:autoSpaceDN w:val="0"/>
    </w:pPr>
    <w:rPr>
      <w:rFonts w:ascii="Calibri" w:eastAsia="Times New Roman" w:hAnsi="Calibri" w:cs="Calibri"/>
      <w:sz w:val="22"/>
    </w:rPr>
  </w:style>
  <w:style w:type="paragraph" w:customStyle="1" w:styleId="ConsPlusTitlePage">
    <w:name w:val="ConsPlusTitlePage"/>
    <w:qFormat/>
    <w:pPr>
      <w:widowControl w:val="0"/>
      <w:autoSpaceDE w:val="0"/>
      <w:autoSpaceDN w:val="0"/>
    </w:pPr>
    <w:rPr>
      <w:rFonts w:ascii="Tahoma" w:eastAsia="Times New Roman" w:hAnsi="Tahoma" w:cs="Tahoma"/>
    </w:rPr>
  </w:style>
  <w:style w:type="paragraph" w:customStyle="1" w:styleId="ConsPlusJurTerm">
    <w:name w:val="ConsPlusJurTerm"/>
    <w:qFormat/>
    <w:pPr>
      <w:widowControl w:val="0"/>
      <w:autoSpaceDE w:val="0"/>
      <w:autoSpaceDN w:val="0"/>
    </w:pPr>
    <w:rPr>
      <w:rFonts w:ascii="Tahoma" w:eastAsia="Times New Roman" w:hAnsi="Tahoma" w:cs="Tahoma"/>
      <w:sz w:val="26"/>
    </w:rPr>
  </w:style>
  <w:style w:type="paragraph" w:customStyle="1" w:styleId="ConsPlusTextList">
    <w:name w:val="ConsPlusTextList"/>
    <w:qFormat/>
    <w:pPr>
      <w:widowControl w:val="0"/>
      <w:autoSpaceDE w:val="0"/>
      <w:autoSpaceDN w:val="0"/>
    </w:pPr>
    <w:rPr>
      <w:rFonts w:ascii="Arial" w:eastAsia="Times New Roman" w:hAnsi="Arial" w:cs="Arial"/>
    </w:rPr>
  </w:style>
  <w:style w:type="paragraph" w:customStyle="1" w:styleId="1f0">
    <w:name w:val="Рецензия1"/>
    <w:hidden/>
    <w:uiPriority w:val="99"/>
    <w:semiHidden/>
    <w:qFormat/>
    <w:rPr>
      <w:color w:val="000000"/>
      <w:sz w:val="24"/>
      <w:szCs w:val="24"/>
      <w:lang w:bidi="ru-RU"/>
    </w:rPr>
  </w:style>
  <w:style w:type="paragraph" w:customStyle="1" w:styleId="Normalunindented">
    <w:name w:val="Normal unindented"/>
    <w:uiPriority w:val="99"/>
    <w:qFormat/>
    <w:pPr>
      <w:spacing w:before="120" w:after="120" w:line="276" w:lineRule="auto"/>
      <w:jc w:val="both"/>
    </w:pPr>
    <w:rPr>
      <w:rFonts w:ascii="Times New Roman" w:eastAsia="Times New Roman" w:hAnsi="Times New Roman" w:cs="Times New Roman"/>
      <w:sz w:val="22"/>
      <w:szCs w:val="22"/>
    </w:rPr>
  </w:style>
  <w:style w:type="table" w:customStyle="1" w:styleId="1f1">
    <w:name w:val="Сетка таблицы1"/>
    <w:basedOn w:val="a1"/>
    <w:next w:val="aff"/>
    <w:uiPriority w:val="59"/>
    <w:rsid w:val="008921F7"/>
    <w:rPr>
      <w:rFonts w:ascii="Calibri" w:eastAsia="Calibri" w:hAnsi="Calibri" w:cs="Times New Roman"/>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Courier New" w:hAnsi="Courier New" w:cs="Courier New"/>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unhideWhenUsed="1"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unhideWhenUsed="1" w:qFormat="1"/>
    <w:lsdException w:name="header" w:qFormat="1"/>
    <w:lsdException w:name="footer" w:unhideWhenUsed="1"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uiPriority="0" w:qFormat="1"/>
    <w:lsdException w:name="line number" w:semiHidden="1" w:unhideWhenUsed="1"/>
    <w:lsdException w:name="page number" w:semiHidden="1" w:unhideWhenUsed="1"/>
    <w:lsdException w:name="endnote reference" w:uiPriority="0"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0" w:qFormat="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nhideWhenUsed="1" w:qFormat="1"/>
    <w:lsdException w:name="Body Text Indent 2" w:semiHidden="1" w:unhideWhenUsed="1" w:qFormat="1"/>
    <w:lsdException w:name="Body Text Indent 3" w:semiHidden="1" w:unhideWhenUsed="1"/>
    <w:lsdException w:name="Block Text" w:semiHidden="1" w:unhideWhenUsed="1"/>
    <w:lsdException w:name="Hyperlink" w:qFormat="1"/>
    <w:lsdException w:name="FollowedHyperlink"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39" w:qFormat="1"/>
    <w:lsdException w:name="Table Theme" w:semiHidden="1" w:unhideWhenUsed="1"/>
    <w:lsdException w:name="Placeholder Text" w:semiHidden="1" w:qFormat="1"/>
    <w:lsdException w:name="No Spacing" w:uiPriority="1" w:qFormat="1"/>
    <w:lsdException w:name="Revision" w:semiHidden="1"/>
    <w:lsdException w:name="List Paragraph" w:uiPriority="34" w:qFormat="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color w:val="000000"/>
      <w:sz w:val="24"/>
      <w:szCs w:val="24"/>
      <w:lang w:bidi="ru-RU"/>
    </w:rPr>
  </w:style>
  <w:style w:type="paragraph" w:styleId="1">
    <w:name w:val="heading 1"/>
    <w:basedOn w:val="a"/>
    <w:next w:val="a"/>
    <w:link w:val="10"/>
    <w:qFormat/>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uiPriority w:val="99"/>
    <w:qFormat/>
    <w:rPr>
      <w:color w:val="0000FF"/>
      <w:u w:val="single"/>
    </w:rPr>
  </w:style>
  <w:style w:type="character" w:styleId="a4">
    <w:name w:val="footnote reference"/>
    <w:qFormat/>
    <w:rPr>
      <w:vertAlign w:val="superscript"/>
    </w:rPr>
  </w:style>
  <w:style w:type="character" w:styleId="a5">
    <w:name w:val="annotation reference"/>
    <w:qFormat/>
    <w:rPr>
      <w:sz w:val="16"/>
      <w:szCs w:val="16"/>
    </w:rPr>
  </w:style>
  <w:style w:type="character" w:styleId="a6">
    <w:name w:val="endnote reference"/>
    <w:qFormat/>
    <w:rPr>
      <w:vertAlign w:val="superscript"/>
    </w:rPr>
  </w:style>
  <w:style w:type="character" w:styleId="a7">
    <w:name w:val="Hyperlink"/>
    <w:uiPriority w:val="99"/>
    <w:qFormat/>
    <w:rPr>
      <w:rFonts w:cs="Times New Roman"/>
      <w:color w:val="0000FF"/>
      <w:u w:val="single"/>
    </w:rPr>
  </w:style>
  <w:style w:type="paragraph" w:styleId="a8">
    <w:name w:val="Balloon Text"/>
    <w:basedOn w:val="a"/>
    <w:link w:val="a9"/>
    <w:unhideWhenUsed/>
    <w:qFormat/>
    <w:rPr>
      <w:rFonts w:ascii="Segoe UI" w:hAnsi="Segoe UI" w:cs="Segoe UI"/>
      <w:sz w:val="18"/>
      <w:szCs w:val="18"/>
    </w:rPr>
  </w:style>
  <w:style w:type="paragraph" w:styleId="aa">
    <w:name w:val="endnote text"/>
    <w:basedOn w:val="a"/>
    <w:link w:val="ab"/>
    <w:uiPriority w:val="99"/>
    <w:semiHidden/>
    <w:unhideWhenUsed/>
    <w:qFormat/>
    <w:pPr>
      <w:widowControl/>
    </w:pPr>
    <w:rPr>
      <w:rFonts w:ascii="Times New Roman" w:eastAsia="Times New Roman" w:hAnsi="Times New Roman" w:cs="Times New Roman"/>
      <w:color w:val="auto"/>
      <w:sz w:val="20"/>
      <w:szCs w:val="20"/>
      <w:lang w:bidi="ar-SA"/>
    </w:rPr>
  </w:style>
  <w:style w:type="paragraph" w:styleId="ac">
    <w:name w:val="caption"/>
    <w:basedOn w:val="11"/>
    <w:next w:val="ad"/>
    <w:qFormat/>
    <w:rPr>
      <w:bCs/>
      <w:sz w:val="56"/>
      <w:szCs w:val="56"/>
    </w:rPr>
  </w:style>
  <w:style w:type="paragraph" w:customStyle="1" w:styleId="11">
    <w:name w:val="Заголовок1"/>
    <w:basedOn w:val="a"/>
    <w:next w:val="ad"/>
    <w:qFormat/>
    <w:pPr>
      <w:widowControl/>
      <w:suppressAutoHyphens/>
      <w:jc w:val="center"/>
    </w:pPr>
    <w:rPr>
      <w:rFonts w:ascii="Times New Roman" w:eastAsia="Times New Roman" w:hAnsi="Times New Roman" w:cs="Times New Roman"/>
      <w:b/>
      <w:color w:val="auto"/>
      <w:sz w:val="28"/>
      <w:szCs w:val="20"/>
      <w:lang w:eastAsia="zh-CN" w:bidi="ar-SA"/>
    </w:rPr>
  </w:style>
  <w:style w:type="paragraph" w:styleId="ad">
    <w:name w:val="Body Text"/>
    <w:basedOn w:val="a"/>
    <w:link w:val="ae"/>
    <w:unhideWhenUsed/>
    <w:qFormat/>
    <w:pPr>
      <w:widowControl/>
      <w:spacing w:after="120"/>
    </w:pPr>
    <w:rPr>
      <w:rFonts w:ascii="Times New Roman" w:eastAsia="Times New Roman" w:hAnsi="Times New Roman" w:cs="Times New Roman"/>
      <w:color w:val="auto"/>
      <w:lang w:bidi="ar-SA"/>
    </w:rPr>
  </w:style>
  <w:style w:type="paragraph" w:styleId="af">
    <w:name w:val="annotation text"/>
    <w:basedOn w:val="a"/>
    <w:link w:val="af0"/>
    <w:uiPriority w:val="99"/>
    <w:unhideWhenUsed/>
    <w:qFormat/>
    <w:rPr>
      <w:sz w:val="20"/>
      <w:szCs w:val="20"/>
    </w:rPr>
  </w:style>
  <w:style w:type="paragraph" w:styleId="af1">
    <w:name w:val="annotation subject"/>
    <w:basedOn w:val="af"/>
    <w:next w:val="af"/>
    <w:link w:val="af2"/>
    <w:uiPriority w:val="99"/>
    <w:semiHidden/>
    <w:unhideWhenUsed/>
    <w:qFormat/>
    <w:rPr>
      <w:b/>
      <w:bCs/>
    </w:rPr>
  </w:style>
  <w:style w:type="paragraph" w:styleId="af3">
    <w:name w:val="footnote text"/>
    <w:basedOn w:val="a"/>
    <w:link w:val="af4"/>
    <w:uiPriority w:val="99"/>
    <w:qFormat/>
    <w:pPr>
      <w:widowControl/>
      <w:spacing w:after="60"/>
      <w:jc w:val="both"/>
    </w:pPr>
    <w:rPr>
      <w:rFonts w:ascii="Times New Roman" w:eastAsia="Times New Roman" w:hAnsi="Times New Roman" w:cs="Times New Roman"/>
      <w:color w:val="auto"/>
      <w:sz w:val="20"/>
      <w:szCs w:val="20"/>
      <w:lang w:bidi="ar-SA"/>
    </w:rPr>
  </w:style>
  <w:style w:type="paragraph" w:styleId="af5">
    <w:name w:val="header"/>
    <w:basedOn w:val="a"/>
    <w:link w:val="af6"/>
    <w:uiPriority w:val="99"/>
    <w:qFormat/>
    <w:pPr>
      <w:widowControl/>
      <w:tabs>
        <w:tab w:val="center" w:pos="4153"/>
        <w:tab w:val="right" w:pos="8306"/>
      </w:tabs>
    </w:pPr>
    <w:rPr>
      <w:rFonts w:ascii="Times New Roman" w:eastAsia="Times New Roman" w:hAnsi="Times New Roman" w:cs="Times New Roman"/>
      <w:color w:val="auto"/>
      <w:sz w:val="20"/>
      <w:szCs w:val="20"/>
      <w:lang w:bidi="ar-SA"/>
    </w:rPr>
  </w:style>
  <w:style w:type="paragraph" w:styleId="af7">
    <w:name w:val="Body Text Indent"/>
    <w:basedOn w:val="a"/>
    <w:link w:val="af8"/>
    <w:qFormat/>
    <w:pPr>
      <w:widowControl/>
      <w:suppressAutoHyphens/>
      <w:ind w:firstLine="360"/>
      <w:jc w:val="both"/>
    </w:pPr>
    <w:rPr>
      <w:rFonts w:ascii="Times New Roman" w:eastAsia="Times New Roman" w:hAnsi="Times New Roman" w:cs="Times New Roman"/>
      <w:color w:val="auto"/>
      <w:lang w:eastAsia="zh-CN" w:bidi="ar-SA"/>
    </w:rPr>
  </w:style>
  <w:style w:type="paragraph" w:styleId="af9">
    <w:name w:val="footer"/>
    <w:basedOn w:val="a"/>
    <w:link w:val="afa"/>
    <w:uiPriority w:val="99"/>
    <w:unhideWhenUsed/>
    <w:qFormat/>
    <w:pPr>
      <w:tabs>
        <w:tab w:val="center" w:pos="4677"/>
        <w:tab w:val="right" w:pos="9355"/>
      </w:tabs>
    </w:pPr>
  </w:style>
  <w:style w:type="paragraph" w:styleId="2">
    <w:name w:val="List Number 2"/>
    <w:basedOn w:val="a"/>
    <w:qFormat/>
    <w:pPr>
      <w:widowControl/>
      <w:numPr>
        <w:numId w:val="2"/>
      </w:numPr>
      <w:tabs>
        <w:tab w:val="left" w:pos="3312"/>
      </w:tabs>
      <w:suppressAutoHyphens/>
    </w:pPr>
    <w:rPr>
      <w:rFonts w:ascii="Times New Roman" w:eastAsia="Times New Roman" w:hAnsi="Times New Roman" w:cs="Times New Roman"/>
      <w:color w:val="auto"/>
      <w:lang w:eastAsia="zh-CN" w:bidi="ar-SA"/>
    </w:rPr>
  </w:style>
  <w:style w:type="paragraph" w:styleId="afb">
    <w:name w:val="List"/>
    <w:basedOn w:val="ad"/>
    <w:qFormat/>
    <w:pPr>
      <w:suppressAutoHyphens/>
      <w:spacing w:after="0"/>
      <w:jc w:val="both"/>
    </w:pPr>
    <w:rPr>
      <w:rFonts w:cs="Mangal"/>
      <w:lang w:eastAsia="zh-CN"/>
    </w:rPr>
  </w:style>
  <w:style w:type="paragraph" w:styleId="afc">
    <w:name w:val="Normal (Web)"/>
    <w:basedOn w:val="a"/>
    <w:qFormat/>
    <w:pPr>
      <w:widowControl/>
      <w:suppressAutoHyphens/>
      <w:spacing w:before="280" w:after="280"/>
    </w:pPr>
    <w:rPr>
      <w:rFonts w:ascii="Times New Roman" w:eastAsia="Times New Roman" w:hAnsi="Times New Roman" w:cs="Times New Roman"/>
      <w:color w:val="auto"/>
      <w:lang w:eastAsia="zh-CN" w:bidi="ar-SA"/>
    </w:rPr>
  </w:style>
  <w:style w:type="paragraph" w:styleId="32">
    <w:name w:val="Body Text 3"/>
    <w:basedOn w:val="a"/>
    <w:link w:val="33"/>
    <w:uiPriority w:val="99"/>
    <w:unhideWhenUsed/>
    <w:qFormat/>
    <w:pPr>
      <w:widowControl/>
      <w:spacing w:after="120"/>
    </w:pPr>
    <w:rPr>
      <w:rFonts w:ascii="Times New Roman" w:eastAsia="Times New Roman" w:hAnsi="Times New Roman" w:cs="Times New Roman"/>
      <w:color w:val="auto"/>
      <w:sz w:val="16"/>
      <w:szCs w:val="16"/>
      <w:lang w:bidi="ar-SA"/>
    </w:rPr>
  </w:style>
  <w:style w:type="paragraph" w:styleId="22">
    <w:name w:val="Body Text Indent 2"/>
    <w:basedOn w:val="a"/>
    <w:link w:val="23"/>
    <w:uiPriority w:val="99"/>
    <w:semiHidden/>
    <w:unhideWhenUsed/>
    <w:qFormat/>
    <w:pPr>
      <w:widowControl/>
      <w:spacing w:after="120" w:line="480" w:lineRule="auto"/>
      <w:ind w:left="283"/>
    </w:pPr>
    <w:rPr>
      <w:rFonts w:ascii="Times New Roman" w:eastAsia="Times New Roman" w:hAnsi="Times New Roman" w:cs="Times New Roman"/>
      <w:color w:val="auto"/>
      <w:lang w:bidi="ar-SA"/>
    </w:rPr>
  </w:style>
  <w:style w:type="paragraph" w:styleId="afd">
    <w:name w:val="Subtitle"/>
    <w:basedOn w:val="a"/>
    <w:next w:val="ad"/>
    <w:link w:val="afe"/>
    <w:qFormat/>
    <w:pPr>
      <w:widowControl/>
      <w:suppressAutoHyphens/>
      <w:ind w:firstLine="567"/>
      <w:jc w:val="center"/>
    </w:pPr>
    <w:rPr>
      <w:rFonts w:ascii="Times New Roman" w:eastAsia="Times New Roman" w:hAnsi="Times New Roman" w:cs="Times New Roman"/>
      <w:b/>
      <w:color w:val="auto"/>
      <w:lang w:eastAsia="zh-CN" w:bidi="ar-SA"/>
    </w:rPr>
  </w:style>
  <w:style w:type="table" w:styleId="aff">
    <w:name w:val="Table Grid"/>
    <w:basedOn w:val="a1"/>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50">
    <w:name w:val="Заголовок 5 Знак"/>
    <w:basedOn w:val="a0"/>
    <w:link w:val="5"/>
    <w:qFormat/>
    <w:rPr>
      <w:rFonts w:ascii="Times New Roman" w:eastAsia="Times New Roman" w:hAnsi="Times New Roman" w:cs="Times New Roman"/>
      <w:b/>
      <w:sz w:val="16"/>
      <w:szCs w:val="20"/>
      <w:lang w:eastAsia="ru-RU"/>
    </w:rPr>
  </w:style>
  <w:style w:type="character" w:customStyle="1" w:styleId="80">
    <w:name w:val="Заголовок 8 Знак"/>
    <w:basedOn w:val="a0"/>
    <w:link w:val="8"/>
    <w:qFormat/>
    <w:rPr>
      <w:rFonts w:ascii="Times New Roman" w:eastAsia="Times New Roman" w:hAnsi="Times New Roman" w:cs="Times New Roman"/>
      <w:b/>
      <w:spacing w:val="4"/>
      <w:sz w:val="24"/>
      <w:szCs w:val="20"/>
      <w:lang w:eastAsia="ru-RU"/>
    </w:rPr>
  </w:style>
  <w:style w:type="character" w:customStyle="1" w:styleId="af6">
    <w:name w:val="Верхний колонтитул Знак"/>
    <w:basedOn w:val="a0"/>
    <w:link w:val="af5"/>
    <w:uiPriority w:val="99"/>
    <w:qFormat/>
    <w:rPr>
      <w:rFonts w:ascii="Times New Roman" w:eastAsia="Times New Roman" w:hAnsi="Times New Roman" w:cs="Times New Roman"/>
      <w:sz w:val="20"/>
      <w:szCs w:val="20"/>
      <w:lang w:eastAsia="ru-RU"/>
    </w:rPr>
  </w:style>
  <w:style w:type="paragraph" w:styleId="aff0">
    <w:name w:val="List Paragraph"/>
    <w:basedOn w:val="a"/>
    <w:uiPriority w:val="34"/>
    <w:qFormat/>
    <w:pPr>
      <w:ind w:left="720"/>
      <w:contextualSpacing/>
    </w:pPr>
  </w:style>
  <w:style w:type="paragraph" w:styleId="aff1">
    <w:name w:val="No Spacing"/>
    <w:uiPriority w:val="1"/>
    <w:qFormat/>
    <w:rPr>
      <w:rFonts w:asciiTheme="minorHAnsi" w:eastAsiaTheme="minorHAnsi" w:hAnsiTheme="minorHAnsi" w:cstheme="minorBidi"/>
      <w:sz w:val="22"/>
      <w:szCs w:val="22"/>
      <w:lang w:eastAsia="en-US"/>
    </w:rPr>
  </w:style>
  <w:style w:type="character" w:customStyle="1" w:styleId="a9">
    <w:name w:val="Текст выноски Знак"/>
    <w:basedOn w:val="a0"/>
    <w:link w:val="a8"/>
    <w:qFormat/>
    <w:rPr>
      <w:rFonts w:ascii="Segoe UI" w:eastAsia="Courier New" w:hAnsi="Segoe UI" w:cs="Segoe UI"/>
      <w:color w:val="000000"/>
      <w:sz w:val="18"/>
      <w:szCs w:val="18"/>
      <w:lang w:eastAsia="ru-RU" w:bidi="ru-RU"/>
    </w:rPr>
  </w:style>
  <w:style w:type="character" w:customStyle="1" w:styleId="afa">
    <w:name w:val="Нижний колонтитул Знак"/>
    <w:basedOn w:val="a0"/>
    <w:link w:val="af9"/>
    <w:uiPriority w:val="99"/>
    <w:qFormat/>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pPr>
      <w:widowControl w:val="0"/>
      <w:autoSpaceDE w:val="0"/>
      <w:autoSpaceDN w:val="0"/>
    </w:pPr>
    <w:rPr>
      <w:rFonts w:ascii="Calibri" w:eastAsia="Times New Roman" w:hAnsi="Calibri" w:cs="Calibri"/>
      <w:sz w:val="22"/>
    </w:rPr>
  </w:style>
  <w:style w:type="character" w:customStyle="1" w:styleId="ConsPlusNormal0">
    <w:name w:val="ConsPlusNormal Знак"/>
    <w:link w:val="ConsPlusNormal"/>
    <w:qFormat/>
    <w:locked/>
    <w:rPr>
      <w:rFonts w:ascii="Calibri" w:eastAsia="Times New Roman" w:hAnsi="Calibri" w:cs="Calibri"/>
      <w:szCs w:val="20"/>
      <w:lang w:eastAsia="ru-RU"/>
    </w:rPr>
  </w:style>
  <w:style w:type="character" w:customStyle="1" w:styleId="10">
    <w:name w:val="Заголовок 1 Знак"/>
    <w:basedOn w:val="a0"/>
    <w:link w:val="1"/>
    <w:qFormat/>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qFormat/>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qFormat/>
    <w:rPr>
      <w:rFonts w:ascii="Calibri Light" w:eastAsia="Times New Roman" w:hAnsi="Calibri Light" w:cs="Times New Roman"/>
      <w:b/>
      <w:bCs/>
      <w:sz w:val="26"/>
      <w:szCs w:val="26"/>
      <w:lang w:eastAsia="ru-RU"/>
    </w:rPr>
  </w:style>
  <w:style w:type="character" w:customStyle="1" w:styleId="40">
    <w:name w:val="Заголовок 4 Знак"/>
    <w:basedOn w:val="a0"/>
    <w:link w:val="4"/>
    <w:qFormat/>
    <w:rPr>
      <w:rFonts w:ascii="Times New Roman" w:eastAsia="Times New Roman" w:hAnsi="Times New Roman" w:cs="Times New Roman"/>
      <w:sz w:val="24"/>
      <w:szCs w:val="20"/>
      <w:lang w:eastAsia="zh-CN"/>
    </w:rPr>
  </w:style>
  <w:style w:type="character" w:customStyle="1" w:styleId="60">
    <w:name w:val="Заголовок 6 Знак"/>
    <w:basedOn w:val="a0"/>
    <w:link w:val="6"/>
    <w:qFormat/>
    <w:rPr>
      <w:rFonts w:ascii="Times New Roman" w:eastAsia="Times New Roman" w:hAnsi="Times New Roman" w:cs="Times New Roman"/>
      <w:b/>
      <w:bCs/>
      <w:lang w:eastAsia="zh-CN"/>
    </w:rPr>
  </w:style>
  <w:style w:type="character" w:customStyle="1" w:styleId="70">
    <w:name w:val="Заголовок 7 Знак"/>
    <w:basedOn w:val="a0"/>
    <w:link w:val="7"/>
    <w:qFormat/>
    <w:rPr>
      <w:rFonts w:ascii="Times New Roman" w:eastAsia="Times New Roman" w:hAnsi="Times New Roman" w:cs="Times New Roman"/>
      <w:sz w:val="24"/>
      <w:szCs w:val="24"/>
      <w:lang w:eastAsia="zh-CN"/>
    </w:rPr>
  </w:style>
  <w:style w:type="character" w:customStyle="1" w:styleId="90">
    <w:name w:val="Заголовок 9 Знак"/>
    <w:basedOn w:val="a0"/>
    <w:link w:val="9"/>
    <w:qFormat/>
    <w:rPr>
      <w:rFonts w:ascii="Times New Roman" w:eastAsia="Times New Roman" w:hAnsi="Times New Roman" w:cs="Times New Roman"/>
      <w:b/>
      <w:sz w:val="24"/>
      <w:szCs w:val="24"/>
      <w:lang w:eastAsia="zh-CN"/>
    </w:rPr>
  </w:style>
  <w:style w:type="paragraph" w:customStyle="1" w:styleId="ConsPlusTitle">
    <w:name w:val="ConsPlusTitle"/>
    <w:qFormat/>
    <w:pPr>
      <w:autoSpaceDE w:val="0"/>
      <w:autoSpaceDN w:val="0"/>
      <w:adjustRightInd w:val="0"/>
    </w:pPr>
    <w:rPr>
      <w:rFonts w:ascii="Times New Roman" w:eastAsia="Times New Roman" w:hAnsi="Times New Roman" w:cs="Times New Roman"/>
      <w:b/>
      <w:bCs/>
      <w:sz w:val="28"/>
      <w:szCs w:val="28"/>
    </w:rPr>
  </w:style>
  <w:style w:type="paragraph" w:customStyle="1" w:styleId="12">
    <w:name w:val="Абзац списка1"/>
    <w:basedOn w:val="a"/>
    <w:qFormat/>
    <w:pPr>
      <w:widowControl/>
      <w:ind w:left="720"/>
    </w:pPr>
    <w:rPr>
      <w:rFonts w:ascii="Times New Roman" w:eastAsia="Times New Roman" w:hAnsi="Times New Roman" w:cs="Times New Roman"/>
      <w:color w:val="auto"/>
      <w:lang w:bidi="ar-SA"/>
    </w:rPr>
  </w:style>
  <w:style w:type="paragraph" w:customStyle="1" w:styleId="34">
    <w:name w:val="Стиль3 Знак Знак"/>
    <w:basedOn w:val="22"/>
    <w:link w:val="35"/>
    <w:qFormat/>
    <w:pPr>
      <w:widowControl w:val="0"/>
      <w:tabs>
        <w:tab w:val="left" w:pos="227"/>
      </w:tabs>
      <w:adjustRightInd w:val="0"/>
      <w:spacing w:after="0" w:line="240" w:lineRule="auto"/>
      <w:ind w:left="0"/>
      <w:jc w:val="both"/>
      <w:textAlignment w:val="baseline"/>
    </w:pPr>
  </w:style>
  <w:style w:type="character" w:customStyle="1" w:styleId="23">
    <w:name w:val="Основной текст с отступом 2 Знак"/>
    <w:basedOn w:val="a0"/>
    <w:link w:val="22"/>
    <w:uiPriority w:val="99"/>
    <w:semiHidden/>
    <w:qFormat/>
    <w:rPr>
      <w:rFonts w:ascii="Times New Roman" w:eastAsia="Times New Roman" w:hAnsi="Times New Roman" w:cs="Times New Roman"/>
      <w:sz w:val="24"/>
      <w:szCs w:val="24"/>
      <w:lang w:eastAsia="ru-RU"/>
    </w:rPr>
  </w:style>
  <w:style w:type="character" w:customStyle="1" w:styleId="35">
    <w:name w:val="Стиль3 Знак Знак Знак"/>
    <w:link w:val="34"/>
    <w:qFormat/>
    <w:locked/>
    <w:rPr>
      <w:rFonts w:ascii="Times New Roman" w:eastAsia="Times New Roman" w:hAnsi="Times New Roman" w:cs="Times New Roman"/>
      <w:sz w:val="24"/>
      <w:szCs w:val="24"/>
      <w:lang w:eastAsia="ru-RU"/>
    </w:rPr>
  </w:style>
  <w:style w:type="character" w:customStyle="1" w:styleId="af4">
    <w:name w:val="Текст сноски Знак"/>
    <w:basedOn w:val="a0"/>
    <w:link w:val="af3"/>
    <w:uiPriority w:val="99"/>
    <w:qFormat/>
    <w:rPr>
      <w:rFonts w:ascii="Times New Roman" w:eastAsia="Times New Roman" w:hAnsi="Times New Roman" w:cs="Times New Roman"/>
      <w:sz w:val="20"/>
      <w:szCs w:val="20"/>
      <w:lang w:eastAsia="ru-RU"/>
    </w:rPr>
  </w:style>
  <w:style w:type="character" w:customStyle="1" w:styleId="ae">
    <w:name w:val="Основной текст Знак"/>
    <w:basedOn w:val="a0"/>
    <w:link w:val="ad"/>
    <w:qFormat/>
    <w:rPr>
      <w:rFonts w:ascii="Times New Roman" w:eastAsia="Times New Roman" w:hAnsi="Times New Roman" w:cs="Times New Roman"/>
      <w:sz w:val="24"/>
      <w:szCs w:val="24"/>
      <w:lang w:eastAsia="ru-RU"/>
    </w:rPr>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hint="default"/>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style>
  <w:style w:type="character" w:customStyle="1" w:styleId="WW8Num2z8">
    <w:name w:val="WW8Num2z8"/>
    <w:qFormat/>
  </w:style>
  <w:style w:type="character" w:customStyle="1" w:styleId="WW8Num3z0">
    <w:name w:val="WW8Num3z0"/>
    <w:qFormat/>
    <w:rPr>
      <w:rFonts w:hint="default"/>
    </w:rPr>
  </w:style>
  <w:style w:type="character" w:customStyle="1" w:styleId="WW8Num3z1">
    <w:name w:val="WW8Num3z1"/>
    <w:qFormat/>
    <w:rPr>
      <w:rFonts w:ascii="Times New Roman" w:eastAsia="Times New Roman" w:hAnsi="Times New Roman" w:cs="Times New Roman"/>
      <w:b/>
      <w:bCs/>
      <w:i/>
      <w:sz w:val="24"/>
      <w:szCs w:val="24"/>
    </w:rPr>
  </w:style>
  <w:style w:type="character" w:customStyle="1" w:styleId="WW8Num4z0">
    <w:name w:val="WW8Num4z0"/>
    <w:qFormat/>
    <w:rPr>
      <w:rFonts w:ascii="Times New Roman" w:hAnsi="Times New Roman" w:cs="Times New Roman" w:hint="default"/>
      <w:b/>
      <w:bCs/>
      <w:i/>
      <w:iCs/>
      <w:sz w:val="24"/>
      <w:szCs w:val="24"/>
    </w:rPr>
  </w:style>
  <w:style w:type="character" w:customStyle="1" w:styleId="WW8Num5z0">
    <w:name w:val="WW8Num5z0"/>
    <w:qFormat/>
    <w:rPr>
      <w:rFonts w:hint="default"/>
      <w:b/>
    </w:rPr>
  </w:style>
  <w:style w:type="character" w:customStyle="1" w:styleId="WW8Num5z1">
    <w:name w:val="WW8Num5z1"/>
    <w:qFormat/>
    <w:rPr>
      <w:rFonts w:hint="default"/>
    </w:rPr>
  </w:style>
  <w:style w:type="character" w:customStyle="1" w:styleId="WW8Num5z2">
    <w:name w:val="WW8Num5z2"/>
    <w:qFormat/>
    <w:rPr>
      <w:rFonts w:hint="default"/>
    </w:rPr>
  </w:style>
  <w:style w:type="character" w:customStyle="1" w:styleId="WW8Num6z0">
    <w:name w:val="WW8Num6z0"/>
    <w:qFormat/>
    <w:rPr>
      <w:rFonts w:ascii="Symbol" w:hAnsi="Symbol" w:cs="Symbol" w:hint="default"/>
      <w:sz w:val="24"/>
      <w:szCs w:val="24"/>
    </w:rPr>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Symbol" w:hAnsi="Symbol" w:cs="OpenSymbol"/>
    </w:rPr>
  </w:style>
  <w:style w:type="character" w:customStyle="1" w:styleId="WW8Num7z1">
    <w:name w:val="WW8Num7z1"/>
    <w:qFormat/>
    <w:rPr>
      <w:rFonts w:ascii="OpenSymbol" w:hAnsi="OpenSymbol" w:cs="OpenSymbol"/>
    </w:rPr>
  </w:style>
  <w:style w:type="character" w:customStyle="1" w:styleId="WW8Num8z0">
    <w:name w:val="WW8Num8z0"/>
    <w:qFormat/>
    <w:rPr>
      <w:rFonts w:ascii="Times New Roman" w:hAnsi="Times New Roman" w:cs="Times New Roman" w:hint="default"/>
      <w:b/>
      <w:bCs/>
      <w:sz w:val="24"/>
      <w:szCs w:val="24"/>
    </w:rPr>
  </w:style>
  <w:style w:type="character" w:customStyle="1" w:styleId="WW8Num9z0">
    <w:name w:val="WW8Num9z0"/>
    <w:qFormat/>
    <w:rPr>
      <w:rFonts w:ascii="Symbol" w:hAnsi="Symbol" w:cs="Symbol"/>
      <w:sz w:val="22"/>
      <w:szCs w:val="22"/>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Symbol" w:hAnsi="Symbol" w:cs="Symbol"/>
      <w:sz w:val="22"/>
      <w:szCs w:val="22"/>
    </w:rPr>
  </w:style>
  <w:style w:type="character" w:customStyle="1" w:styleId="WW8Num10z1">
    <w:name w:val="WW8Num10z1"/>
    <w:qFormat/>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sz w:val="22"/>
      <w:szCs w:val="22"/>
      <w:lang w:val="ru-RU"/>
    </w:rPr>
  </w:style>
  <w:style w:type="character" w:customStyle="1" w:styleId="WW8Num12z0">
    <w:name w:val="WW8Num12z0"/>
    <w:qFormat/>
    <w:rPr>
      <w:rFonts w:ascii="Symbol" w:hAnsi="Symbol" w:cs="Symbol"/>
      <w:sz w:val="22"/>
      <w:szCs w:val="22"/>
    </w:rPr>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Times New Roman"/>
      <w:b/>
    </w:rPr>
  </w:style>
  <w:style w:type="character" w:customStyle="1" w:styleId="WW8Num14z0">
    <w:name w:val="WW8Num14z0"/>
    <w:qFormat/>
    <w:rPr>
      <w:rFonts w:cs="Times New Roman"/>
      <w:b/>
    </w:rPr>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rPr>
      <w:rFonts w:cs="Times New Roman"/>
      <w:b/>
    </w:rPr>
  </w:style>
  <w:style w:type="character" w:customStyle="1" w:styleId="WW8Num16z0">
    <w:name w:val="WW8Num16z0"/>
    <w:qFormat/>
    <w:rPr>
      <w:rFonts w:cs="Times New Roman"/>
      <w:b/>
    </w:rPr>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cs="Times New Roman"/>
      <w:b/>
    </w:rPr>
  </w:style>
  <w:style w:type="character" w:customStyle="1" w:styleId="WW8Num18z0">
    <w:name w:val="WW8Num18z0"/>
    <w:qFormat/>
    <w:rPr>
      <w:rFonts w:ascii="Courier New" w:hAnsi="Courier New" w:cs="Courier New"/>
      <w:shd w:val="clear" w:color="auto" w:fill="00FF00"/>
    </w:rPr>
  </w:style>
  <w:style w:type="character" w:customStyle="1" w:styleId="WW8Num18z2">
    <w:name w:val="WW8Num18z2"/>
    <w:qFormat/>
    <w:rPr>
      <w:rFonts w:cs="Times New Roman"/>
      <w:b/>
    </w:rPr>
  </w:style>
  <w:style w:type="character" w:customStyle="1" w:styleId="WW8Num19z0">
    <w:name w:val="WW8Num19z0"/>
    <w:qFormat/>
    <w:rPr>
      <w:rFonts w:ascii="Courier New" w:hAnsi="Courier New" w:cs="Times New Roman"/>
      <w:color w:val="000000"/>
    </w:rPr>
  </w:style>
  <w:style w:type="character" w:customStyle="1" w:styleId="WW8Num19z1">
    <w:name w:val="WW8Num19z1"/>
    <w:qFormat/>
    <w:rPr>
      <w:rFonts w:ascii="Courier New" w:hAnsi="Courier New" w:cs="Times New Roman"/>
      <w:b/>
    </w:rPr>
  </w:style>
  <w:style w:type="character" w:customStyle="1" w:styleId="WW8Num19z2">
    <w:name w:val="WW8Num19z2"/>
    <w:qFormat/>
    <w:rPr>
      <w:rFonts w:cs="Times New Roman"/>
      <w:b/>
    </w:rPr>
  </w:style>
  <w:style w:type="character" w:customStyle="1" w:styleId="WW8Num20z0">
    <w:name w:val="WW8Num20z0"/>
    <w:qFormat/>
    <w:rPr>
      <w:rFonts w:ascii="Courier New" w:hAnsi="Courier New" w:cs="Times New Roman"/>
      <w:color w:val="000000"/>
      <w:sz w:val="24"/>
      <w:szCs w:val="24"/>
      <w:lang w:eastAsia="ru-RU"/>
    </w:rPr>
  </w:style>
  <w:style w:type="character" w:customStyle="1" w:styleId="WW8Num20z1">
    <w:name w:val="WW8Num20z1"/>
    <w:qFormat/>
    <w:rPr>
      <w:rFonts w:ascii="Courier New" w:hAnsi="Courier New" w:cs="Times New Roman"/>
      <w:b/>
    </w:rPr>
  </w:style>
  <w:style w:type="character" w:customStyle="1" w:styleId="WW8Num20z2">
    <w:name w:val="WW8Num20z2"/>
    <w:qFormat/>
    <w:rPr>
      <w:rFonts w:cs="Times New Roman"/>
      <w:b/>
    </w:rPr>
  </w:style>
  <w:style w:type="character" w:customStyle="1" w:styleId="WW8Num21z0">
    <w:name w:val="WW8Num21z0"/>
    <w:qFormat/>
    <w:rPr>
      <w:rFonts w:cs="Times New Roman"/>
      <w:b/>
    </w:rPr>
  </w:style>
  <w:style w:type="character" w:customStyle="1" w:styleId="WW8Num22z0">
    <w:name w:val="WW8Num22z0"/>
    <w:qFormat/>
    <w:rPr>
      <w:rFonts w:cs="Times New Roman"/>
      <w:b/>
    </w:rPr>
  </w:style>
  <w:style w:type="character" w:customStyle="1" w:styleId="24">
    <w:name w:val="Основной шрифт абзаца2"/>
    <w:qFormat/>
  </w:style>
  <w:style w:type="character" w:customStyle="1" w:styleId="WW8Num11z1">
    <w:name w:val="WW8Num11z1"/>
    <w:qFormat/>
  </w:style>
  <w:style w:type="character" w:customStyle="1" w:styleId="WW8Num11z2">
    <w:name w:val="WW8Num11z2"/>
    <w:qFormat/>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3z2">
    <w:name w:val="WW8Num13z2"/>
    <w:qFormat/>
    <w:rPr>
      <w:rFonts w:cs="Times New Roman"/>
      <w:b/>
    </w:rPr>
  </w:style>
  <w:style w:type="character" w:customStyle="1" w:styleId="WW8Num14z1">
    <w:name w:val="WW8Num14z1"/>
    <w:qFormat/>
    <w:rPr>
      <w:rFonts w:ascii="Courier New" w:hAnsi="Courier New" w:cs="Times New Roman"/>
      <w:b/>
    </w:rPr>
  </w:style>
  <w:style w:type="character" w:customStyle="1" w:styleId="WW8Num15z1">
    <w:name w:val="WW8Num15z1"/>
    <w:qFormat/>
    <w:rPr>
      <w:rFonts w:ascii="Courier New" w:hAnsi="Courier New" w:cs="Times New Roman"/>
      <w:b/>
    </w:rPr>
  </w:style>
  <w:style w:type="character" w:customStyle="1" w:styleId="WW8Num15z2">
    <w:name w:val="WW8Num15z2"/>
    <w:qFormat/>
    <w:rPr>
      <w:rFonts w:cs="Times New Roman"/>
      <w:b/>
    </w:rPr>
  </w:style>
  <w:style w:type="character" w:customStyle="1" w:styleId="WW8Num18z1">
    <w:name w:val="WW8Num18z1"/>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1z1">
    <w:name w:val="WW8Num21z1"/>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4z1">
    <w:name w:val="WW8Num4z1"/>
    <w:qFormat/>
    <w:rPr>
      <w:rFonts w:hint="default"/>
    </w:rPr>
  </w:style>
  <w:style w:type="character" w:customStyle="1" w:styleId="WW8Num4z2">
    <w:name w:val="WW8Num4z2"/>
    <w:qFormat/>
    <w:rPr>
      <w:rFonts w:hint="default"/>
    </w:rPr>
  </w:style>
  <w:style w:type="character" w:customStyle="1" w:styleId="13">
    <w:name w:val="Основной шрифт абзаца1"/>
    <w:qFormat/>
  </w:style>
  <w:style w:type="character" w:customStyle="1" w:styleId="14">
    <w:name w:val="Знак Знак1"/>
    <w:qFormat/>
    <w:rPr>
      <w:rFonts w:ascii="Tahoma" w:hAnsi="Tahoma" w:cs="Tahoma"/>
      <w:sz w:val="16"/>
      <w:szCs w:val="16"/>
      <w:lang w:val="ru-RU" w:bidi="ar-SA"/>
    </w:rPr>
  </w:style>
  <w:style w:type="character" w:customStyle="1" w:styleId="36">
    <w:name w:val="Знак Знак3"/>
    <w:qFormat/>
    <w:rPr>
      <w:rFonts w:ascii="Courier New" w:hAnsi="Courier New" w:cs="Courier New"/>
      <w:lang w:val="ru-RU" w:bidi="ar-SA"/>
    </w:rPr>
  </w:style>
  <w:style w:type="character" w:customStyle="1" w:styleId="aff2">
    <w:name w:val="Знак Знак"/>
    <w:qFormat/>
    <w:rPr>
      <w:b/>
      <w:sz w:val="28"/>
      <w:lang w:val="ru-RU" w:bidi="ar-SA"/>
    </w:rPr>
  </w:style>
  <w:style w:type="character" w:customStyle="1" w:styleId="aff3">
    <w:name w:val="Символ сноски"/>
    <w:qFormat/>
    <w:rPr>
      <w:vertAlign w:val="superscript"/>
    </w:rPr>
  </w:style>
  <w:style w:type="character" w:customStyle="1" w:styleId="41">
    <w:name w:val="Знак Знак4"/>
    <w:qFormat/>
    <w:rPr>
      <w:sz w:val="24"/>
      <w:lang w:val="ru-RU" w:bidi="ar-SA"/>
    </w:rPr>
  </w:style>
  <w:style w:type="character" w:customStyle="1" w:styleId="25">
    <w:name w:val="Знак Знак2"/>
    <w:qFormat/>
    <w:rPr>
      <w:sz w:val="24"/>
      <w:szCs w:val="24"/>
      <w:lang w:val="ru-RU" w:bidi="ar-SA"/>
    </w:rPr>
  </w:style>
  <w:style w:type="character" w:customStyle="1" w:styleId="110">
    <w:name w:val="Заголовок 1 Знак1"/>
    <w:qFormat/>
    <w:rPr>
      <w:rFonts w:ascii="Arial" w:hAnsi="Arial" w:cs="Arial"/>
      <w:b/>
      <w:sz w:val="28"/>
      <w:szCs w:val="18"/>
      <w:lang w:val="ru-RU" w:bidi="ar-SA"/>
    </w:rPr>
  </w:style>
  <w:style w:type="character" w:customStyle="1" w:styleId="Heading1">
    <w:name w:val="Heading #1_"/>
    <w:qFormat/>
    <w:rPr>
      <w:b/>
      <w:bCs/>
      <w:sz w:val="51"/>
      <w:szCs w:val="51"/>
      <w:lang w:bidi="ar-SA"/>
    </w:rPr>
  </w:style>
  <w:style w:type="character" w:customStyle="1" w:styleId="120">
    <w:name w:val="Знак Знак12"/>
    <w:qFormat/>
    <w:rPr>
      <w:sz w:val="24"/>
      <w:szCs w:val="24"/>
      <w:u w:val="single"/>
      <w:lang w:val="ru-RU" w:bidi="ar-SA"/>
    </w:rPr>
  </w:style>
  <w:style w:type="character" w:customStyle="1" w:styleId="91">
    <w:name w:val="Знак Знак9"/>
    <w:qFormat/>
    <w:rPr>
      <w:sz w:val="24"/>
      <w:szCs w:val="24"/>
      <w:lang w:val="ru-RU" w:bidi="ar-SA"/>
    </w:rPr>
  </w:style>
  <w:style w:type="character" w:customStyle="1" w:styleId="15">
    <w:name w:val="Знак сноски1"/>
    <w:qFormat/>
    <w:rPr>
      <w:vertAlign w:val="superscript"/>
    </w:rPr>
  </w:style>
  <w:style w:type="character" w:customStyle="1" w:styleId="aff4">
    <w:name w:val="Символы концевой сноски"/>
    <w:qFormat/>
    <w:rPr>
      <w:vertAlign w:val="superscript"/>
    </w:rPr>
  </w:style>
  <w:style w:type="character" w:customStyle="1" w:styleId="WW-">
    <w:name w:val="WW-Символы концевой сноски"/>
    <w:qFormat/>
  </w:style>
  <w:style w:type="character" w:customStyle="1" w:styleId="apple-converted-space">
    <w:name w:val="apple-converted-space"/>
    <w:qFormat/>
  </w:style>
  <w:style w:type="character" w:customStyle="1" w:styleId="s1">
    <w:name w:val="s1"/>
    <w:qFormat/>
  </w:style>
  <w:style w:type="character" w:customStyle="1" w:styleId="aff5">
    <w:name w:val="Маркеры списка"/>
    <w:qFormat/>
    <w:rPr>
      <w:rFonts w:ascii="OpenSymbol" w:eastAsia="OpenSymbol" w:hAnsi="OpenSymbol" w:cs="OpenSymbol"/>
    </w:rPr>
  </w:style>
  <w:style w:type="character" w:customStyle="1" w:styleId="16">
    <w:name w:val="Знак концевой сноски1"/>
    <w:qFormat/>
    <w:rPr>
      <w:vertAlign w:val="superscript"/>
    </w:rPr>
  </w:style>
  <w:style w:type="character" w:customStyle="1" w:styleId="ListLabel1">
    <w:name w:val="ListLabel 1"/>
    <w:qFormat/>
    <w:rPr>
      <w:rFonts w:cs="Times New Roman"/>
      <w:b/>
    </w:rPr>
  </w:style>
  <w:style w:type="character" w:customStyle="1" w:styleId="ListLabel2">
    <w:name w:val="ListLabel 2"/>
    <w:qFormat/>
    <w:rPr>
      <w:rFonts w:cs="Courier New"/>
    </w:rPr>
  </w:style>
  <w:style w:type="character" w:customStyle="1" w:styleId="ListLabel3">
    <w:name w:val="ListLabel 3"/>
    <w:qFormat/>
    <w:rPr>
      <w:rFonts w:cs="Times New Roman"/>
      <w:color w:val="000000"/>
    </w:rPr>
  </w:style>
  <w:style w:type="character" w:customStyle="1" w:styleId="ListLabel5">
    <w:name w:val="ListLabel 5"/>
    <w:qFormat/>
    <w:rPr>
      <w:rFonts w:cs="Symbol"/>
      <w:sz w:val="22"/>
      <w:szCs w:val="22"/>
    </w:rPr>
  </w:style>
  <w:style w:type="character" w:customStyle="1" w:styleId="ListLabel6">
    <w:name w:val="ListLabel 6"/>
    <w:qFormat/>
    <w:rPr>
      <w:sz w:val="22"/>
      <w:szCs w:val="22"/>
      <w:lang w:val="ru-RU"/>
    </w:rPr>
  </w:style>
  <w:style w:type="paragraph" w:customStyle="1" w:styleId="26">
    <w:name w:val="Указатель2"/>
    <w:basedOn w:val="a"/>
    <w:qFormat/>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qFormat/>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qFormat/>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qFormat/>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27">
    <w:name w:val="Стиль2"/>
    <w:basedOn w:val="2"/>
    <w:qFormat/>
    <w:pPr>
      <w:keepNext/>
      <w:keepLines/>
      <w:widowControl w:val="0"/>
      <w:suppressLineNumbers/>
      <w:tabs>
        <w:tab w:val="left" w:pos="576"/>
      </w:tabs>
      <w:spacing w:after="60"/>
      <w:jc w:val="both"/>
    </w:pPr>
    <w:rPr>
      <w:b/>
      <w:szCs w:val="20"/>
    </w:rPr>
  </w:style>
  <w:style w:type="paragraph" w:customStyle="1" w:styleId="310">
    <w:name w:val="Основной текст с отступом 31"/>
    <w:basedOn w:val="a"/>
    <w:qFormat/>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qFormat/>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6">
    <w:name w:val="Знак Знак Знак Знак Знак Знак Знак"/>
    <w:basedOn w:val="a"/>
    <w:qFormat/>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qFormat/>
    <w:pPr>
      <w:widowControl w:val="0"/>
      <w:suppressAutoHyphens/>
      <w:autoSpaceDE w:val="0"/>
      <w:ind w:right="19772"/>
    </w:pPr>
    <w:rPr>
      <w:rFonts w:eastAsia="Times New Roman"/>
      <w:lang w:eastAsia="zh-CN"/>
    </w:rPr>
  </w:style>
  <w:style w:type="paragraph" w:customStyle="1" w:styleId="311">
    <w:name w:val="Основной текст 31"/>
    <w:basedOn w:val="a"/>
    <w:qFormat/>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qFormat/>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qFormat/>
    <w:pPr>
      <w:suppressAutoHyphens/>
      <w:autoSpaceDE w:val="0"/>
      <w:ind w:firstLine="720"/>
    </w:pPr>
    <w:rPr>
      <w:rFonts w:ascii="Arial" w:eastAsia="Times New Roman" w:hAnsi="Arial" w:cs="Arial"/>
      <w:lang w:eastAsia="zh-CN"/>
    </w:rPr>
  </w:style>
  <w:style w:type="paragraph" w:customStyle="1" w:styleId="xl26">
    <w:name w:val="xl26"/>
    <w:basedOn w:val="a"/>
    <w:qFormat/>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character" w:customStyle="1" w:styleId="af8">
    <w:name w:val="Основной текст с отступом Знак"/>
    <w:basedOn w:val="a0"/>
    <w:link w:val="af7"/>
    <w:qFormat/>
    <w:rPr>
      <w:rFonts w:ascii="Times New Roman" w:eastAsia="Times New Roman" w:hAnsi="Times New Roman" w:cs="Times New Roman"/>
      <w:sz w:val="24"/>
      <w:szCs w:val="24"/>
      <w:lang w:eastAsia="zh-CN"/>
    </w:rPr>
  </w:style>
  <w:style w:type="paragraph" w:customStyle="1" w:styleId="ConsPlusCell">
    <w:name w:val="ConsPlusCell"/>
    <w:qFormat/>
    <w:pPr>
      <w:suppressAutoHyphens/>
      <w:autoSpaceDE w:val="0"/>
    </w:pPr>
    <w:rPr>
      <w:rFonts w:ascii="Times New Roman" w:eastAsia="Times New Roman" w:hAnsi="Times New Roman" w:cs="Times New Roman"/>
      <w:sz w:val="24"/>
      <w:szCs w:val="24"/>
      <w:lang w:eastAsia="zh-CN"/>
    </w:rPr>
  </w:style>
  <w:style w:type="paragraph" w:customStyle="1" w:styleId="aff7">
    <w:name w:val="Подпись письма"/>
    <w:basedOn w:val="a"/>
    <w:qFormat/>
    <w:pPr>
      <w:widowControl/>
      <w:tabs>
        <w:tab w:val="left"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qFormat/>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qFormat/>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qFormat/>
    <w:pPr>
      <w:widowControl w:val="0"/>
      <w:numPr>
        <w:numId w:val="3"/>
      </w:numPr>
      <w:tabs>
        <w:tab w:val="left" w:pos="360"/>
      </w:tabs>
      <w:spacing w:after="0" w:line="240" w:lineRule="auto"/>
      <w:ind w:left="283" w:firstLine="0"/>
      <w:jc w:val="both"/>
      <w:textAlignment w:val="baseline"/>
    </w:pPr>
  </w:style>
  <w:style w:type="paragraph" w:customStyle="1" w:styleId="Normal1">
    <w:name w:val="Normal1"/>
    <w:qFormat/>
    <w:pPr>
      <w:widowControl w:val="0"/>
      <w:suppressAutoHyphens/>
      <w:ind w:firstLine="720"/>
    </w:pPr>
    <w:rPr>
      <w:rFonts w:ascii="Times New Roman" w:eastAsia="Times New Roman" w:hAnsi="Times New Roman" w:cs="Times New Roman"/>
      <w:lang w:eastAsia="zh-CN"/>
    </w:rPr>
  </w:style>
  <w:style w:type="paragraph" w:customStyle="1" w:styleId="111">
    <w:name w:val="заголовок 11"/>
    <w:basedOn w:val="a"/>
    <w:next w:val="a"/>
    <w:qFormat/>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qFormat/>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qFormat/>
    <w:pPr>
      <w:widowControl w:val="0"/>
      <w:tabs>
        <w:tab w:val="left" w:pos="720"/>
      </w:tabs>
      <w:suppressAutoHyphens/>
      <w:autoSpaceDE w:val="0"/>
    </w:pPr>
    <w:rPr>
      <w:rFonts w:eastAsia="Times New Roman"/>
      <w:lang w:eastAsia="zh-CN"/>
    </w:rPr>
  </w:style>
  <w:style w:type="paragraph" w:customStyle="1" w:styleId="aff8">
    <w:name w:val="Таблицы (моноширинный)"/>
    <w:basedOn w:val="a"/>
    <w:next w:val="a"/>
    <w:qFormat/>
    <w:pPr>
      <w:suppressAutoHyphens/>
      <w:autoSpaceDE w:val="0"/>
      <w:jc w:val="both"/>
    </w:pPr>
    <w:rPr>
      <w:rFonts w:eastAsia="Times New Roman"/>
      <w:color w:val="auto"/>
      <w:sz w:val="20"/>
      <w:szCs w:val="20"/>
      <w:lang w:eastAsia="zh-CN" w:bidi="ar-SA"/>
    </w:rPr>
  </w:style>
  <w:style w:type="paragraph" w:customStyle="1" w:styleId="1a">
    <w:name w:val="Стиль1"/>
    <w:basedOn w:val="a"/>
    <w:qFormat/>
    <w:pPr>
      <w:keepNext/>
      <w:keepLines/>
      <w:suppressLineNumbers/>
      <w:tabs>
        <w:tab w:val="left"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character" w:customStyle="1" w:styleId="afe">
    <w:name w:val="Подзаголовок Знак"/>
    <w:basedOn w:val="a0"/>
    <w:link w:val="afd"/>
    <w:qFormat/>
    <w:rPr>
      <w:rFonts w:ascii="Times New Roman" w:eastAsia="Times New Roman" w:hAnsi="Times New Roman" w:cs="Times New Roman"/>
      <w:b/>
      <w:sz w:val="24"/>
      <w:szCs w:val="24"/>
      <w:lang w:eastAsia="zh-CN"/>
    </w:rPr>
  </w:style>
  <w:style w:type="paragraph" w:customStyle="1" w:styleId="Heading10">
    <w:name w:val="Heading #1"/>
    <w:basedOn w:val="a"/>
    <w:qFormat/>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9">
    <w:name w:val="Содержимое таблицы"/>
    <w:basedOn w:val="a"/>
    <w:qFormat/>
    <w:pPr>
      <w:widowControl/>
      <w:suppressLineNumbers/>
      <w:suppressAutoHyphens/>
    </w:pPr>
    <w:rPr>
      <w:rFonts w:ascii="Times New Roman" w:eastAsia="Times New Roman" w:hAnsi="Times New Roman" w:cs="Times New Roman"/>
      <w:color w:val="auto"/>
      <w:lang w:eastAsia="zh-CN" w:bidi="ar-SA"/>
    </w:rPr>
  </w:style>
  <w:style w:type="paragraph" w:customStyle="1" w:styleId="affa">
    <w:name w:val="Заголовок таблицы"/>
    <w:basedOn w:val="aff9"/>
    <w:qFormat/>
    <w:pPr>
      <w:jc w:val="center"/>
    </w:pPr>
    <w:rPr>
      <w:b/>
      <w:bCs/>
    </w:rPr>
  </w:style>
  <w:style w:type="paragraph" w:customStyle="1" w:styleId="affb">
    <w:name w:val="Содержимое врезки"/>
    <w:basedOn w:val="a"/>
    <w:qFormat/>
    <w:pPr>
      <w:widowControl/>
      <w:suppressAutoHyphens/>
    </w:pPr>
    <w:rPr>
      <w:rFonts w:ascii="Times New Roman" w:eastAsia="Times New Roman" w:hAnsi="Times New Roman" w:cs="Times New Roman"/>
      <w:color w:val="auto"/>
      <w:lang w:eastAsia="zh-CN" w:bidi="ar-SA"/>
    </w:rPr>
  </w:style>
  <w:style w:type="paragraph" w:customStyle="1" w:styleId="affc">
    <w:name w:val="Блочная цитата"/>
    <w:basedOn w:val="a"/>
    <w:qFormat/>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qFormat/>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qFormat/>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qFormat/>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qFormat/>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qFormat/>
    <w:pPr>
      <w:suppressAutoHyphens/>
      <w:snapToGrid w:val="0"/>
    </w:pPr>
    <w:rPr>
      <w:rFonts w:ascii="Times New Roman" w:eastAsia="Times New Roman" w:hAnsi="Times New Roman" w:cs="Times New Roman"/>
      <w:sz w:val="25"/>
      <w:lang w:eastAsia="zh-CN"/>
    </w:rPr>
  </w:style>
  <w:style w:type="paragraph" w:customStyle="1" w:styleId="28">
    <w:name w:val="Обычный2"/>
    <w:qFormat/>
    <w:pPr>
      <w:widowControl w:val="0"/>
      <w:suppressAutoHyphens/>
      <w:snapToGrid w:val="0"/>
      <w:ind w:firstLine="720"/>
    </w:pPr>
    <w:rPr>
      <w:rFonts w:ascii="Times New Roman" w:eastAsia="Times New Roman" w:hAnsi="Times New Roman" w:cs="Times New Roman"/>
      <w:lang w:eastAsia="zh-CN" w:bidi="hi-IN"/>
    </w:rPr>
  </w:style>
  <w:style w:type="paragraph" w:customStyle="1" w:styleId="pj">
    <w:name w:val="pj"/>
    <w:basedOn w:val="a"/>
    <w:qFormat/>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qFormat/>
    <w:locked/>
    <w:rPr>
      <w:rFonts w:ascii="Arial" w:eastAsia="Times New Roman" w:hAnsi="Arial" w:cs="Arial"/>
      <w:sz w:val="20"/>
      <w:szCs w:val="20"/>
      <w:lang w:eastAsia="zh-CN"/>
    </w:rPr>
  </w:style>
  <w:style w:type="character" w:customStyle="1" w:styleId="affd">
    <w:name w:val="Основной текст_"/>
    <w:link w:val="29"/>
    <w:qFormat/>
    <w:rPr>
      <w:rFonts w:ascii="Times New Roman" w:eastAsia="Times New Roman" w:hAnsi="Times New Roman"/>
      <w:sz w:val="21"/>
      <w:szCs w:val="21"/>
      <w:shd w:val="clear" w:color="auto" w:fill="FFFFFF"/>
    </w:rPr>
  </w:style>
  <w:style w:type="paragraph" w:customStyle="1" w:styleId="29">
    <w:name w:val="Основной текст2"/>
    <w:basedOn w:val="a"/>
    <w:link w:val="affd"/>
    <w:qFormat/>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character" w:customStyle="1" w:styleId="affe">
    <w:name w:val="Подпись к таблице_"/>
    <w:link w:val="afff"/>
    <w:qFormat/>
    <w:rPr>
      <w:rFonts w:ascii="Times New Roman" w:eastAsia="Times New Roman" w:hAnsi="Times New Roman"/>
      <w:i/>
      <w:iCs/>
      <w:sz w:val="21"/>
      <w:szCs w:val="21"/>
      <w:shd w:val="clear" w:color="auto" w:fill="FFFFFF"/>
    </w:rPr>
  </w:style>
  <w:style w:type="paragraph" w:customStyle="1" w:styleId="afff">
    <w:name w:val="Подпись к таблице"/>
    <w:basedOn w:val="a"/>
    <w:link w:val="affe"/>
    <w:qFormat/>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character" w:customStyle="1" w:styleId="afff0">
    <w:name w:val="Подпись к таблице + Не курсив"/>
    <w:qFormat/>
    <w:rPr>
      <w:rFonts w:ascii="Times New Roman" w:eastAsia="Times New Roman" w:hAnsi="Times New Roman" w:cs="Times New Roman"/>
      <w:i/>
      <w:iCs/>
      <w:color w:val="000000"/>
      <w:spacing w:val="0"/>
      <w:w w:val="100"/>
      <w:position w:val="0"/>
      <w:sz w:val="21"/>
      <w:szCs w:val="21"/>
      <w:u w:val="none"/>
      <w:lang w:val="ru-RU" w:eastAsia="ru-RU" w:bidi="ru-RU"/>
    </w:rPr>
  </w:style>
  <w:style w:type="character" w:customStyle="1" w:styleId="1c">
    <w:name w:val="Основной текст1"/>
    <w:qFormat/>
    <w:rPr>
      <w:rFonts w:ascii="Times New Roman" w:eastAsia="Times New Roman" w:hAnsi="Times New Roman" w:cs="Times New Roman"/>
      <w:color w:val="000000"/>
      <w:spacing w:val="0"/>
      <w:w w:val="100"/>
      <w:position w:val="0"/>
      <w:sz w:val="21"/>
      <w:szCs w:val="21"/>
      <w:u w:val="none"/>
      <w:lang w:val="ru-RU" w:eastAsia="ru-RU" w:bidi="ru-RU"/>
    </w:rPr>
  </w:style>
  <w:style w:type="character" w:customStyle="1" w:styleId="14pt0pt">
    <w:name w:val="Основной текст + 14 pt;Интервал 0 pt"/>
    <w:qFormat/>
    <w:rPr>
      <w:rFonts w:ascii="Times New Roman" w:eastAsia="Times New Roman" w:hAnsi="Times New Roman" w:cs="Times New Roman"/>
      <w:color w:val="000000"/>
      <w:spacing w:val="10"/>
      <w:w w:val="100"/>
      <w:position w:val="0"/>
      <w:sz w:val="28"/>
      <w:szCs w:val="28"/>
      <w:u w:val="none"/>
      <w:lang w:val="ru-RU" w:eastAsia="ru-RU" w:bidi="ru-RU"/>
    </w:rPr>
  </w:style>
  <w:style w:type="character" w:customStyle="1" w:styleId="afff1">
    <w:name w:val="Основной текст + Курсив"/>
    <w:qFormat/>
    <w:rPr>
      <w:rFonts w:ascii="Times New Roman" w:eastAsia="Times New Roman" w:hAnsi="Times New Roman" w:cs="Times New Roman"/>
      <w:i/>
      <w:iCs/>
      <w:color w:val="000000"/>
      <w:spacing w:val="0"/>
      <w:w w:val="100"/>
      <w:position w:val="0"/>
      <w:sz w:val="21"/>
      <w:szCs w:val="21"/>
      <w:u w:val="none"/>
      <w:lang w:val="ru-RU" w:eastAsia="ru-RU" w:bidi="ru-RU"/>
    </w:rPr>
  </w:style>
  <w:style w:type="character" w:customStyle="1" w:styleId="afff2">
    <w:name w:val="Колонтитул_"/>
    <w:link w:val="1d"/>
    <w:qFormat/>
    <w:rPr>
      <w:rFonts w:ascii="Times New Roman" w:eastAsia="Times New Roman" w:hAnsi="Times New Roman"/>
      <w:sz w:val="21"/>
      <w:szCs w:val="21"/>
      <w:shd w:val="clear" w:color="auto" w:fill="FFFFFF"/>
    </w:rPr>
  </w:style>
  <w:style w:type="paragraph" w:customStyle="1" w:styleId="1d">
    <w:name w:val="Колонтитул1"/>
    <w:basedOn w:val="a"/>
    <w:link w:val="afff2"/>
    <w:qFormat/>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afff3">
    <w:name w:val="Колонтитул"/>
    <w:qFormat/>
    <w:rPr>
      <w:rFonts w:ascii="Times New Roman" w:eastAsia="Times New Roman" w:hAnsi="Times New Roman" w:cs="Times New Roman"/>
      <w:color w:val="000000"/>
      <w:spacing w:val="0"/>
      <w:w w:val="100"/>
      <w:position w:val="0"/>
      <w:sz w:val="21"/>
      <w:szCs w:val="21"/>
      <w:u w:val="none"/>
      <w:lang w:val="ru-RU" w:eastAsia="ru-RU" w:bidi="ru-RU"/>
    </w:rPr>
  </w:style>
  <w:style w:type="character" w:customStyle="1" w:styleId="13pt">
    <w:name w:val="Основной текст + 13 pt"/>
    <w:qFormat/>
    <w:rPr>
      <w:rFonts w:ascii="Times New Roman" w:eastAsia="Times New Roman" w:hAnsi="Times New Roman" w:cs="Times New Roman"/>
      <w:color w:val="000000"/>
      <w:spacing w:val="0"/>
      <w:w w:val="100"/>
      <w:position w:val="0"/>
      <w:sz w:val="26"/>
      <w:szCs w:val="26"/>
      <w:u w:val="none"/>
      <w:lang w:val="ru-RU" w:eastAsia="ru-RU" w:bidi="ru-RU"/>
    </w:rPr>
  </w:style>
  <w:style w:type="character" w:customStyle="1" w:styleId="2a">
    <w:name w:val="Основной текст (2) + Не курсив"/>
    <w:qFormat/>
    <w:rPr>
      <w:rFonts w:ascii="Times New Roman" w:eastAsia="Times New Roman" w:hAnsi="Times New Roman" w:cs="Times New Roman"/>
      <w:i/>
      <w:iCs/>
      <w:color w:val="000000"/>
      <w:spacing w:val="0"/>
      <w:w w:val="100"/>
      <w:position w:val="0"/>
      <w:sz w:val="21"/>
      <w:szCs w:val="21"/>
      <w:u w:val="none"/>
      <w:lang w:val="ru-RU" w:eastAsia="ru-RU" w:bidi="ru-RU"/>
    </w:rPr>
  </w:style>
  <w:style w:type="character" w:customStyle="1" w:styleId="1e">
    <w:name w:val="Заголовок №1_"/>
    <w:link w:val="112"/>
    <w:qFormat/>
    <w:rPr>
      <w:rFonts w:ascii="Times New Roman" w:eastAsia="Times New Roman" w:hAnsi="Times New Roman"/>
      <w:sz w:val="21"/>
      <w:szCs w:val="21"/>
      <w:shd w:val="clear" w:color="auto" w:fill="FFFFFF"/>
    </w:rPr>
  </w:style>
  <w:style w:type="paragraph" w:customStyle="1" w:styleId="112">
    <w:name w:val="Заголовок №11"/>
    <w:basedOn w:val="a"/>
    <w:link w:val="1e"/>
    <w:qFormat/>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1f">
    <w:name w:val="Заголовок №1"/>
    <w:qFormat/>
    <w:rPr>
      <w:rFonts w:ascii="Times New Roman" w:eastAsia="Times New Roman" w:hAnsi="Times New Roman" w:cs="Times New Roman"/>
      <w:color w:val="000000"/>
      <w:spacing w:val="0"/>
      <w:w w:val="100"/>
      <w:position w:val="0"/>
      <w:sz w:val="21"/>
      <w:szCs w:val="21"/>
      <w:u w:val="single"/>
      <w:lang w:val="ru-RU" w:eastAsia="ru-RU" w:bidi="ru-RU"/>
    </w:rPr>
  </w:style>
  <w:style w:type="character" w:customStyle="1" w:styleId="blk">
    <w:name w:val="blk"/>
    <w:qFormat/>
  </w:style>
  <w:style w:type="paragraph" w:customStyle="1" w:styleId="2b">
    <w:name w:val="Абзац списка2"/>
    <w:basedOn w:val="a"/>
    <w:qFormat/>
    <w:pPr>
      <w:widowControl/>
      <w:ind w:left="720"/>
    </w:pPr>
    <w:rPr>
      <w:rFonts w:ascii="Times New Roman" w:eastAsia="Times New Roman" w:hAnsi="Times New Roman" w:cs="Times New Roman"/>
      <w:color w:val="auto"/>
      <w:lang w:bidi="ar-SA"/>
    </w:rPr>
  </w:style>
  <w:style w:type="character" w:customStyle="1" w:styleId="ab">
    <w:name w:val="Текст концевой сноски Знак"/>
    <w:basedOn w:val="a0"/>
    <w:link w:val="aa"/>
    <w:uiPriority w:val="99"/>
    <w:semiHidden/>
    <w:qFormat/>
    <w:rPr>
      <w:rFonts w:ascii="Times New Roman" w:eastAsia="Times New Roman" w:hAnsi="Times New Roman" w:cs="Times New Roman"/>
      <w:sz w:val="20"/>
      <w:szCs w:val="20"/>
      <w:lang w:eastAsia="ru-RU"/>
    </w:rPr>
  </w:style>
  <w:style w:type="character" w:customStyle="1" w:styleId="33">
    <w:name w:val="Основной текст 3 Знак"/>
    <w:basedOn w:val="a0"/>
    <w:link w:val="32"/>
    <w:uiPriority w:val="99"/>
    <w:qFormat/>
    <w:rPr>
      <w:rFonts w:ascii="Times New Roman" w:eastAsia="Times New Roman" w:hAnsi="Times New Roman" w:cs="Times New Roman"/>
      <w:sz w:val="16"/>
      <w:szCs w:val="16"/>
      <w:lang w:eastAsia="ru-RU"/>
    </w:rPr>
  </w:style>
  <w:style w:type="character" w:customStyle="1" w:styleId="nobr">
    <w:name w:val="nobr"/>
    <w:basedOn w:val="a0"/>
    <w:qFormat/>
  </w:style>
  <w:style w:type="character" w:styleId="afff4">
    <w:name w:val="Placeholder Text"/>
    <w:basedOn w:val="a0"/>
    <w:uiPriority w:val="99"/>
    <w:semiHidden/>
    <w:qFormat/>
    <w:rPr>
      <w:color w:val="808080"/>
    </w:rPr>
  </w:style>
  <w:style w:type="character" w:customStyle="1" w:styleId="af0">
    <w:name w:val="Текст примечания Знак"/>
    <w:basedOn w:val="a0"/>
    <w:link w:val="af"/>
    <w:uiPriority w:val="99"/>
    <w:qFormat/>
    <w:rPr>
      <w:rFonts w:ascii="Courier New" w:eastAsia="Courier New" w:hAnsi="Courier New" w:cs="Courier New"/>
      <w:color w:val="000000"/>
      <w:sz w:val="20"/>
      <w:szCs w:val="20"/>
      <w:lang w:eastAsia="ru-RU" w:bidi="ru-RU"/>
    </w:rPr>
  </w:style>
  <w:style w:type="paragraph" w:customStyle="1" w:styleId="formattext">
    <w:name w:val="formattext"/>
    <w:basedOn w:val="a"/>
    <w:qFormat/>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match">
    <w:name w:val="match"/>
    <w:basedOn w:val="a0"/>
    <w:qFormat/>
  </w:style>
  <w:style w:type="character" w:customStyle="1" w:styleId="af2">
    <w:name w:val="Тема примечания Знак"/>
    <w:basedOn w:val="af0"/>
    <w:link w:val="af1"/>
    <w:uiPriority w:val="99"/>
    <w:semiHidden/>
    <w:qFormat/>
    <w:rPr>
      <w:rFonts w:ascii="Courier New" w:eastAsia="Courier New" w:hAnsi="Courier New" w:cs="Courier New"/>
      <w:b/>
      <w:bCs/>
      <w:color w:val="000000"/>
      <w:sz w:val="20"/>
      <w:szCs w:val="20"/>
      <w:lang w:eastAsia="ru-RU" w:bidi="ru-RU"/>
    </w:rPr>
  </w:style>
  <w:style w:type="paragraph" w:customStyle="1" w:styleId="ConsPlusDocList">
    <w:name w:val="ConsPlusDocList"/>
    <w:qFormat/>
    <w:pPr>
      <w:widowControl w:val="0"/>
      <w:autoSpaceDE w:val="0"/>
      <w:autoSpaceDN w:val="0"/>
    </w:pPr>
    <w:rPr>
      <w:rFonts w:ascii="Calibri" w:eastAsia="Times New Roman" w:hAnsi="Calibri" w:cs="Calibri"/>
      <w:sz w:val="22"/>
    </w:rPr>
  </w:style>
  <w:style w:type="paragraph" w:customStyle="1" w:styleId="ConsPlusTitlePage">
    <w:name w:val="ConsPlusTitlePage"/>
    <w:qFormat/>
    <w:pPr>
      <w:widowControl w:val="0"/>
      <w:autoSpaceDE w:val="0"/>
      <w:autoSpaceDN w:val="0"/>
    </w:pPr>
    <w:rPr>
      <w:rFonts w:ascii="Tahoma" w:eastAsia="Times New Roman" w:hAnsi="Tahoma" w:cs="Tahoma"/>
    </w:rPr>
  </w:style>
  <w:style w:type="paragraph" w:customStyle="1" w:styleId="ConsPlusJurTerm">
    <w:name w:val="ConsPlusJurTerm"/>
    <w:qFormat/>
    <w:pPr>
      <w:widowControl w:val="0"/>
      <w:autoSpaceDE w:val="0"/>
      <w:autoSpaceDN w:val="0"/>
    </w:pPr>
    <w:rPr>
      <w:rFonts w:ascii="Tahoma" w:eastAsia="Times New Roman" w:hAnsi="Tahoma" w:cs="Tahoma"/>
      <w:sz w:val="26"/>
    </w:rPr>
  </w:style>
  <w:style w:type="paragraph" w:customStyle="1" w:styleId="ConsPlusTextList">
    <w:name w:val="ConsPlusTextList"/>
    <w:qFormat/>
    <w:pPr>
      <w:widowControl w:val="0"/>
      <w:autoSpaceDE w:val="0"/>
      <w:autoSpaceDN w:val="0"/>
    </w:pPr>
    <w:rPr>
      <w:rFonts w:ascii="Arial" w:eastAsia="Times New Roman" w:hAnsi="Arial" w:cs="Arial"/>
    </w:rPr>
  </w:style>
  <w:style w:type="paragraph" w:customStyle="1" w:styleId="1f0">
    <w:name w:val="Рецензия1"/>
    <w:hidden/>
    <w:uiPriority w:val="99"/>
    <w:semiHidden/>
    <w:qFormat/>
    <w:rPr>
      <w:color w:val="000000"/>
      <w:sz w:val="24"/>
      <w:szCs w:val="24"/>
      <w:lang w:bidi="ru-RU"/>
    </w:rPr>
  </w:style>
  <w:style w:type="paragraph" w:customStyle="1" w:styleId="Normalunindented">
    <w:name w:val="Normal unindented"/>
    <w:uiPriority w:val="99"/>
    <w:qFormat/>
    <w:pPr>
      <w:spacing w:before="120" w:after="120" w:line="276" w:lineRule="auto"/>
      <w:jc w:val="both"/>
    </w:pPr>
    <w:rPr>
      <w:rFonts w:ascii="Times New Roman" w:eastAsia="Times New Roman" w:hAnsi="Times New Roman" w:cs="Times New Roman"/>
      <w:sz w:val="22"/>
      <w:szCs w:val="22"/>
    </w:rPr>
  </w:style>
  <w:style w:type="table" w:customStyle="1" w:styleId="1f1">
    <w:name w:val="Сетка таблицы1"/>
    <w:basedOn w:val="a1"/>
    <w:next w:val="aff"/>
    <w:uiPriority w:val="59"/>
    <w:rsid w:val="008921F7"/>
    <w:rPr>
      <w:rFonts w:ascii="Calibri" w:eastAsia="Calibri" w:hAnsi="Calibri" w:cs="Times New Roman"/>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936FDB-0A61-43C1-A893-C0F69E55E4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10</Pages>
  <Words>6218</Words>
  <Characters>35447</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41582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Ахвердян Анатолий Артурович</dc:creator>
  <cp:lastModifiedBy>Глазырина Валерия Олеговна</cp:lastModifiedBy>
  <cp:revision>20</cp:revision>
  <cp:lastPrinted>2020-10-20T06:16:00Z</cp:lastPrinted>
  <dcterms:created xsi:type="dcterms:W3CDTF">2025-03-04T13:34:00Z</dcterms:created>
  <dcterms:modified xsi:type="dcterms:W3CDTF">2026-09-24T11:39:00Z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1049-11.2.0.11306</vt:lpwstr>
  </property>
  <property fmtid="{D5CDD505-2E9C-101B-9397-08002B2CF9AE}" pid="3" name="ICV">
    <vt:lpwstr>B44A9E55F2E44722B34EE2B3CE2A954D</vt:lpwstr>
  </property>
</Properties>
</file>