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176" w:rsidRPr="002F5466" w:rsidRDefault="00BB4249">
      <w:pPr>
        <w:keepNext/>
        <w:tabs>
          <w:tab w:val="left" w:pos="4111"/>
          <w:tab w:val="left" w:pos="4253"/>
        </w:tabs>
        <w:spacing w:after="0" w:line="240" w:lineRule="auto"/>
        <w:jc w:val="center"/>
        <w:outlineLvl w:val="2"/>
        <w:rPr>
          <w:rFonts w:ascii="Cambria" w:eastAsia="Times New Roman" w:hAnsi="Cambria" w:cs="Times New Roman"/>
          <w:b/>
          <w:sz w:val="20"/>
          <w:szCs w:val="20"/>
        </w:rPr>
      </w:pPr>
      <w:r w:rsidRPr="002F5466">
        <w:rPr>
          <w:rFonts w:ascii="Cambria" w:eastAsia="Times New Roman" w:hAnsi="Cambria" w:cs="Times New Roman"/>
          <w:b/>
          <w:sz w:val="20"/>
          <w:szCs w:val="20"/>
        </w:rPr>
        <w:t>ДОГОВОР № 108-02120-26</w:t>
      </w:r>
    </w:p>
    <w:p w:rsidR="00FB4176" w:rsidRPr="002F5466" w:rsidRDefault="00BB4249">
      <w:pPr>
        <w:tabs>
          <w:tab w:val="left" w:pos="4111"/>
        </w:tabs>
        <w:spacing w:after="0" w:line="240" w:lineRule="auto"/>
        <w:jc w:val="center"/>
        <w:rPr>
          <w:rFonts w:ascii="Cambria" w:eastAsia="Times New Roman" w:hAnsi="Cambria" w:cs="Times New Roman"/>
          <w:b/>
          <w:sz w:val="20"/>
          <w:szCs w:val="20"/>
        </w:rPr>
      </w:pPr>
      <w:r w:rsidRPr="002F5466">
        <w:rPr>
          <w:rFonts w:ascii="Cambria" w:eastAsia="Times New Roman" w:hAnsi="Cambria" w:cs="Times New Roman"/>
          <w:b/>
          <w:sz w:val="20"/>
          <w:szCs w:val="20"/>
        </w:rPr>
        <w:t xml:space="preserve">оказания </w:t>
      </w:r>
      <w:proofErr w:type="gramStart"/>
      <w:r w:rsidRPr="002F5466">
        <w:rPr>
          <w:rFonts w:ascii="Cambria" w:eastAsia="Times New Roman" w:hAnsi="Cambria" w:cs="Times New Roman"/>
          <w:b/>
          <w:sz w:val="20"/>
          <w:szCs w:val="20"/>
        </w:rPr>
        <w:t>услуг  по</w:t>
      </w:r>
      <w:proofErr w:type="gramEnd"/>
      <w:r w:rsidRPr="002F5466">
        <w:rPr>
          <w:rFonts w:ascii="Cambria" w:eastAsia="Times New Roman" w:hAnsi="Cambria" w:cs="Times New Roman"/>
          <w:b/>
          <w:sz w:val="20"/>
          <w:szCs w:val="20"/>
        </w:rPr>
        <w:t xml:space="preserve"> техническому обслуживанию</w:t>
      </w:r>
    </w:p>
    <w:p w:rsidR="00FB4176" w:rsidRPr="002F5466" w:rsidRDefault="00BB4249">
      <w:pPr>
        <w:tabs>
          <w:tab w:val="left" w:pos="709"/>
          <w:tab w:val="left" w:pos="4111"/>
        </w:tabs>
        <w:spacing w:after="0" w:line="240" w:lineRule="auto"/>
        <w:jc w:val="center"/>
        <w:rPr>
          <w:rFonts w:ascii="Cambria" w:eastAsia="Times New Roman" w:hAnsi="Cambria" w:cs="Times New Roman"/>
          <w:b/>
          <w:sz w:val="20"/>
          <w:szCs w:val="20"/>
        </w:rPr>
      </w:pPr>
      <w:r w:rsidRPr="002F5466">
        <w:rPr>
          <w:rFonts w:ascii="Cambria" w:eastAsia="Times New Roman" w:hAnsi="Cambria" w:cs="Times New Roman"/>
          <w:b/>
          <w:sz w:val="20"/>
          <w:szCs w:val="20"/>
        </w:rPr>
        <w:t>наружных газопроводов</w:t>
      </w:r>
    </w:p>
    <w:p w:rsidR="00FB4176" w:rsidRPr="002F5466" w:rsidRDefault="00FB4176">
      <w:pPr>
        <w:tabs>
          <w:tab w:val="left" w:pos="709"/>
          <w:tab w:val="left" w:pos="4111"/>
        </w:tabs>
        <w:spacing w:after="0" w:line="240" w:lineRule="auto"/>
        <w:jc w:val="center"/>
        <w:rPr>
          <w:rFonts w:ascii="Cambria" w:eastAsia="Times New Roman" w:hAnsi="Cambria" w:cs="Times New Roman"/>
          <w:b/>
          <w:sz w:val="20"/>
          <w:szCs w:val="20"/>
        </w:rPr>
      </w:pPr>
    </w:p>
    <w:tbl>
      <w:tblPr>
        <w:tblW w:w="10490" w:type="dxa"/>
        <w:tblLayout w:type="fixed"/>
        <w:tblLook w:val="01E0" w:firstRow="1" w:lastRow="1" w:firstColumn="1" w:lastColumn="1" w:noHBand="0" w:noVBand="0"/>
      </w:tblPr>
      <w:tblGrid>
        <w:gridCol w:w="2035"/>
        <w:gridCol w:w="4655"/>
        <w:gridCol w:w="275"/>
        <w:gridCol w:w="3525"/>
      </w:tblGrid>
      <w:tr w:rsidR="00FB4176" w:rsidRPr="002F5466" w:rsidTr="008D1E76">
        <w:tc>
          <w:tcPr>
            <w:tcW w:w="2035" w:type="dxa"/>
          </w:tcPr>
          <w:p w:rsidR="00FB4176" w:rsidRPr="002F5466" w:rsidRDefault="00BB4249" w:rsidP="008D1E76">
            <w:pPr>
              <w:spacing w:after="0" w:line="240" w:lineRule="auto"/>
              <w:rPr>
                <w:rFonts w:ascii="Cambria" w:eastAsia="Times New Roman" w:hAnsi="Cambria" w:cs="Times New Roman"/>
                <w:sz w:val="20"/>
                <w:szCs w:val="20"/>
              </w:rPr>
            </w:pPr>
            <w:r w:rsidRPr="002F5466">
              <w:rPr>
                <w:rFonts w:ascii="Cambria" w:hAnsi="Cambria" w:cs="Times New Roman"/>
                <w:sz w:val="20"/>
                <w:szCs w:val="20"/>
              </w:rPr>
              <w:t xml:space="preserve"> г. </w:t>
            </w:r>
            <w:r w:rsidR="008D1E76" w:rsidRPr="002F5466">
              <w:rPr>
                <w:rFonts w:ascii="Cambria" w:hAnsi="Cambria" w:cs="Times New Roman"/>
                <w:sz w:val="20"/>
                <w:szCs w:val="20"/>
              </w:rPr>
              <w:t>п. Токсово</w:t>
            </w:r>
          </w:p>
        </w:tc>
        <w:tc>
          <w:tcPr>
            <w:tcW w:w="4655" w:type="dxa"/>
          </w:tcPr>
          <w:p w:rsidR="00FB4176" w:rsidRPr="002F5466" w:rsidRDefault="00FB4176">
            <w:pPr>
              <w:spacing w:after="0" w:line="240" w:lineRule="auto"/>
              <w:rPr>
                <w:rFonts w:ascii="Cambria" w:eastAsia="Times New Roman" w:hAnsi="Cambria" w:cs="Times New Roman"/>
                <w:sz w:val="20"/>
                <w:szCs w:val="20"/>
              </w:rPr>
            </w:pPr>
          </w:p>
        </w:tc>
        <w:tc>
          <w:tcPr>
            <w:tcW w:w="275" w:type="dxa"/>
          </w:tcPr>
          <w:p w:rsidR="00FB4176" w:rsidRPr="002F5466" w:rsidRDefault="00FB4176">
            <w:pPr>
              <w:spacing w:after="0" w:line="240" w:lineRule="auto"/>
              <w:ind w:left="-91" w:right="-108"/>
              <w:rPr>
                <w:rFonts w:ascii="Cambria" w:eastAsia="Times New Roman" w:hAnsi="Cambria" w:cs="Times New Roman"/>
                <w:sz w:val="20"/>
                <w:szCs w:val="20"/>
              </w:rPr>
            </w:pPr>
          </w:p>
        </w:tc>
        <w:tc>
          <w:tcPr>
            <w:tcW w:w="3525" w:type="dxa"/>
          </w:tcPr>
          <w:p w:rsidR="00FB4176" w:rsidRPr="002F5466" w:rsidRDefault="008D1E76">
            <w:pPr>
              <w:spacing w:after="0" w:line="240" w:lineRule="auto"/>
              <w:rPr>
                <w:rFonts w:ascii="Cambria" w:eastAsia="Times New Roman" w:hAnsi="Cambria" w:cs="Times New Roman"/>
                <w:sz w:val="20"/>
                <w:szCs w:val="20"/>
              </w:rPr>
            </w:pPr>
            <w:r w:rsidRPr="002F5466">
              <w:rPr>
                <w:rFonts w:ascii="Cambria" w:hAnsi="Cambria" w:cs="Times New Roman"/>
                <w:sz w:val="20"/>
                <w:szCs w:val="20"/>
              </w:rPr>
              <w:t xml:space="preserve">           </w:t>
            </w:r>
            <w:r w:rsidR="002F5466">
              <w:rPr>
                <w:rFonts w:ascii="Cambria" w:hAnsi="Cambria" w:cs="Times New Roman"/>
                <w:sz w:val="20"/>
                <w:szCs w:val="20"/>
              </w:rPr>
              <w:t xml:space="preserve">         </w:t>
            </w:r>
            <w:r w:rsidR="00BB4249" w:rsidRPr="002F5466">
              <w:rPr>
                <w:rFonts w:ascii="Cambria" w:hAnsi="Cambria" w:cs="Times New Roman"/>
                <w:sz w:val="20"/>
                <w:szCs w:val="20"/>
              </w:rPr>
              <w:t>«          »                            2026 г.</w:t>
            </w:r>
          </w:p>
        </w:tc>
      </w:tr>
    </w:tbl>
    <w:p w:rsidR="00FB4176" w:rsidRPr="002F5466" w:rsidRDefault="00FB4176">
      <w:pPr>
        <w:spacing w:after="0" w:line="240" w:lineRule="auto"/>
        <w:jc w:val="both"/>
        <w:rPr>
          <w:rFonts w:ascii="Cambria" w:eastAsia="Times New Roman" w:hAnsi="Cambria" w:cs="Times New Roman"/>
          <w:sz w:val="20"/>
          <w:szCs w:val="20"/>
        </w:rPr>
      </w:pPr>
    </w:p>
    <w:p w:rsidR="00FB4176" w:rsidRPr="002F5466" w:rsidRDefault="002F5466">
      <w:pPr>
        <w:pStyle w:val="af3"/>
        <w:spacing w:after="0" w:line="240" w:lineRule="auto"/>
        <w:ind w:left="0" w:firstLine="567"/>
        <w:jc w:val="both"/>
        <w:rPr>
          <w:rFonts w:ascii="Cambria" w:hAnsi="Cambria"/>
          <w:sz w:val="20"/>
          <w:szCs w:val="20"/>
        </w:rPr>
      </w:pPr>
      <w:r w:rsidRPr="002F5466">
        <w:rPr>
          <w:rFonts w:ascii="Cambria" w:hAnsi="Cambria"/>
          <w:sz w:val="20"/>
          <w:szCs w:val="20"/>
        </w:rPr>
        <w:t>_________________________________________________</w:t>
      </w:r>
      <w:r w:rsidR="00BB4249" w:rsidRPr="002F5466">
        <w:rPr>
          <w:rFonts w:ascii="Cambria" w:hAnsi="Cambria"/>
          <w:sz w:val="20"/>
          <w:szCs w:val="20"/>
        </w:rPr>
        <w:t>, именуемое в дальнейшем «</w:t>
      </w:r>
      <w:r w:rsidR="00BB4249" w:rsidRPr="002F5466">
        <w:rPr>
          <w:rFonts w:ascii="Cambria" w:hAnsi="Cambria"/>
          <w:b/>
          <w:sz w:val="20"/>
          <w:szCs w:val="20"/>
        </w:rPr>
        <w:t>Исполнитель</w:t>
      </w:r>
      <w:r w:rsidR="00BB4249" w:rsidRPr="002F5466">
        <w:rPr>
          <w:rFonts w:ascii="Cambria" w:hAnsi="Cambria"/>
          <w:sz w:val="20"/>
          <w:szCs w:val="20"/>
        </w:rPr>
        <w:t>», в лице</w:t>
      </w:r>
      <w:r w:rsidR="00BB4249" w:rsidRPr="002F5466">
        <w:rPr>
          <w:rFonts w:ascii="Cambria" w:eastAsiaTheme="minorHAnsi" w:hAnsi="Cambria"/>
          <w:sz w:val="20"/>
          <w:szCs w:val="20"/>
          <w:lang w:eastAsia="en-US"/>
        </w:rPr>
        <w:t xml:space="preserve"> </w:t>
      </w:r>
      <w:r w:rsidRPr="002F5466">
        <w:rPr>
          <w:rFonts w:ascii="Cambria" w:eastAsiaTheme="minorHAnsi" w:hAnsi="Cambria"/>
          <w:sz w:val="20"/>
          <w:szCs w:val="20"/>
          <w:lang w:eastAsia="en-US"/>
        </w:rPr>
        <w:t>__________________________________</w:t>
      </w:r>
      <w:r w:rsidR="00BB4249" w:rsidRPr="002F5466">
        <w:rPr>
          <w:rFonts w:ascii="Cambria" w:eastAsiaTheme="minorHAnsi" w:hAnsi="Cambria"/>
          <w:sz w:val="20"/>
          <w:szCs w:val="20"/>
          <w:lang w:eastAsia="en-US"/>
        </w:rPr>
        <w:t xml:space="preserve">, действующего на основании </w:t>
      </w:r>
      <w:r w:rsidRPr="002F5466">
        <w:rPr>
          <w:rFonts w:ascii="Cambria" w:eastAsiaTheme="minorHAnsi" w:hAnsi="Cambria"/>
          <w:sz w:val="20"/>
          <w:szCs w:val="20"/>
          <w:lang w:eastAsia="en-US"/>
        </w:rPr>
        <w:t>_____________________</w:t>
      </w:r>
      <w:r w:rsidR="00BB4249" w:rsidRPr="002F5466">
        <w:rPr>
          <w:rFonts w:ascii="Cambria" w:hAnsi="Cambria"/>
          <w:sz w:val="20"/>
          <w:szCs w:val="20"/>
        </w:rPr>
        <w:t xml:space="preserve">, с одной стороны и </w:t>
      </w:r>
      <w:r w:rsidR="00BB4249" w:rsidRPr="002F5466">
        <w:rPr>
          <w:rFonts w:ascii="Cambria" w:eastAsiaTheme="minorHAnsi" w:hAnsi="Cambria"/>
          <w:b/>
          <w:sz w:val="20"/>
          <w:szCs w:val="20"/>
          <w:lang w:eastAsia="en-US"/>
        </w:rPr>
        <w:t xml:space="preserve">Администрация муниципального образования </w:t>
      </w:r>
      <w:r w:rsidR="008D1E76" w:rsidRPr="002F5466">
        <w:rPr>
          <w:rFonts w:ascii="Cambria" w:eastAsiaTheme="minorHAnsi" w:hAnsi="Cambria"/>
          <w:b/>
          <w:sz w:val="20"/>
          <w:szCs w:val="20"/>
          <w:lang w:eastAsia="en-US"/>
        </w:rPr>
        <w:t>«</w:t>
      </w:r>
      <w:r w:rsidR="00BB4249" w:rsidRPr="002F5466">
        <w:rPr>
          <w:rFonts w:ascii="Cambria" w:eastAsiaTheme="minorHAnsi" w:hAnsi="Cambria"/>
          <w:b/>
          <w:sz w:val="20"/>
          <w:szCs w:val="20"/>
          <w:lang w:eastAsia="en-US"/>
        </w:rPr>
        <w:t>Токсовское городское поселение</w:t>
      </w:r>
      <w:r w:rsidR="008D1E76" w:rsidRPr="002F5466">
        <w:rPr>
          <w:rFonts w:ascii="Cambria" w:eastAsiaTheme="minorHAnsi" w:hAnsi="Cambria"/>
          <w:b/>
          <w:sz w:val="20"/>
          <w:szCs w:val="20"/>
          <w:lang w:eastAsia="en-US"/>
        </w:rPr>
        <w:t>»</w:t>
      </w:r>
      <w:r w:rsidR="00BB4249" w:rsidRPr="002F5466">
        <w:rPr>
          <w:rFonts w:ascii="Cambria" w:eastAsiaTheme="minorHAnsi" w:hAnsi="Cambria"/>
          <w:b/>
          <w:sz w:val="20"/>
          <w:szCs w:val="20"/>
          <w:lang w:eastAsia="en-US"/>
        </w:rPr>
        <w:t xml:space="preserve"> Всеволожского муниципального района Ленинградской области</w:t>
      </w:r>
      <w:r w:rsidR="00BB4249" w:rsidRPr="002F5466">
        <w:rPr>
          <w:rFonts w:ascii="Cambria" w:hAnsi="Cambria"/>
          <w:sz w:val="20"/>
          <w:szCs w:val="20"/>
        </w:rPr>
        <w:t xml:space="preserve">,  именуемая в дальнейшем </w:t>
      </w:r>
      <w:r w:rsidR="00BB4249" w:rsidRPr="002F5466">
        <w:rPr>
          <w:rFonts w:ascii="Cambria" w:hAnsi="Cambria"/>
          <w:b/>
          <w:sz w:val="20"/>
          <w:szCs w:val="20"/>
        </w:rPr>
        <w:t xml:space="preserve">«Заказчик», </w:t>
      </w:r>
      <w:r w:rsidR="00BB4249" w:rsidRPr="002F5466">
        <w:rPr>
          <w:rFonts w:ascii="Cambria" w:eastAsiaTheme="minorHAnsi" w:hAnsi="Cambria"/>
          <w:sz w:val="20"/>
          <w:szCs w:val="20"/>
          <w:lang w:eastAsia="en-US"/>
        </w:rPr>
        <w:t>в лице исполняющего полномочия главы администрации Смирновой Юлии Сергеевны, действующего на основании Устава</w:t>
      </w:r>
      <w:r w:rsidR="00BB4249" w:rsidRPr="002F5466">
        <w:rPr>
          <w:rFonts w:ascii="Cambria" w:eastAsiaTheme="minorHAnsi" w:hAnsi="Cambria"/>
          <w:i/>
          <w:sz w:val="20"/>
          <w:szCs w:val="20"/>
        </w:rPr>
        <w:t xml:space="preserve">, </w:t>
      </w:r>
      <w:r w:rsidR="00BB4249" w:rsidRPr="002F5466">
        <w:rPr>
          <w:rFonts w:ascii="Cambria" w:eastAsiaTheme="minorHAnsi" w:hAnsi="Cambria"/>
          <w:sz w:val="20"/>
          <w:szCs w:val="20"/>
        </w:rPr>
        <w:t>решения Совета депутатов МО «Токсовское городское поселение» № 15 от 09.04.2026г.</w:t>
      </w:r>
      <w:r w:rsidR="00BB4249" w:rsidRPr="002F5466">
        <w:rPr>
          <w:rFonts w:ascii="Cambria" w:eastAsiaTheme="minorHAnsi" w:hAnsi="Cambria"/>
          <w:sz w:val="20"/>
          <w:szCs w:val="20"/>
          <w:lang w:eastAsia="en-US"/>
        </w:rPr>
        <w:t>,</w:t>
      </w:r>
      <w:r w:rsidR="00BB4249" w:rsidRPr="002F5466">
        <w:rPr>
          <w:rFonts w:ascii="Cambria" w:hAnsi="Cambria"/>
          <w:sz w:val="20"/>
          <w:szCs w:val="20"/>
        </w:rPr>
        <w:t xml:space="preserve"> с другой стороны, в соответствии с п.4.ч.1 ст.93 Федерального закона № 44-ФЗ от 05.04.2013г. «О контрактной системе в сфере закупок товаров, работ и услуг, для обеспечения государственных и муниципальных нужд» заключили настоящий договор (далее по тексту — «Договор») о нижеследующем:</w:t>
      </w:r>
    </w:p>
    <w:p w:rsidR="00FB4176" w:rsidRPr="002F5466" w:rsidRDefault="00BB4249">
      <w:pPr>
        <w:pStyle w:val="af3"/>
        <w:spacing w:after="0" w:line="240" w:lineRule="auto"/>
        <w:ind w:left="0" w:firstLine="567"/>
        <w:rPr>
          <w:rFonts w:ascii="Cambria" w:hAnsi="Cambria"/>
          <w:sz w:val="20"/>
          <w:szCs w:val="20"/>
        </w:rPr>
      </w:pPr>
      <w:r w:rsidRPr="002F5466">
        <w:rPr>
          <w:rFonts w:ascii="Cambria" w:hAnsi="Cambria"/>
          <w:sz w:val="20"/>
          <w:szCs w:val="20"/>
        </w:rPr>
        <w:t>Для целей настоящего Договора используются следующие термины и определения:</w:t>
      </w:r>
    </w:p>
    <w:p w:rsidR="00FB4176" w:rsidRPr="002F5466" w:rsidRDefault="00BB4249">
      <w:pPr>
        <w:pStyle w:val="af3"/>
        <w:spacing w:after="0" w:line="240" w:lineRule="auto"/>
        <w:ind w:left="0" w:firstLine="567"/>
        <w:jc w:val="both"/>
        <w:rPr>
          <w:rFonts w:ascii="Cambria" w:hAnsi="Cambria"/>
          <w:sz w:val="20"/>
          <w:szCs w:val="20"/>
        </w:rPr>
      </w:pPr>
      <w:proofErr w:type="gramStart"/>
      <w:r w:rsidRPr="002F5466">
        <w:rPr>
          <w:rFonts w:ascii="Cambria" w:hAnsi="Cambria"/>
          <w:b/>
          <w:bCs/>
          <w:sz w:val="20"/>
          <w:szCs w:val="20"/>
        </w:rPr>
        <w:t>наружный  газопровод</w:t>
      </w:r>
      <w:proofErr w:type="gramEnd"/>
      <w:r w:rsidRPr="002F5466">
        <w:rPr>
          <w:rFonts w:ascii="Cambria" w:hAnsi="Cambria"/>
          <w:sz w:val="20"/>
          <w:szCs w:val="20"/>
        </w:rPr>
        <w:t xml:space="preserve"> – подземный и/или наземный газопровод, включая оборудование и устройства расположенные на нём, проложенный вне зданий до отключающего устройства перед сетью </w:t>
      </w:r>
      <w:proofErr w:type="spellStart"/>
      <w:r w:rsidRPr="002F5466">
        <w:rPr>
          <w:rFonts w:ascii="Cambria" w:hAnsi="Cambria"/>
          <w:sz w:val="20"/>
          <w:szCs w:val="20"/>
        </w:rPr>
        <w:t>газопотребления</w:t>
      </w:r>
      <w:proofErr w:type="spellEnd"/>
      <w:r w:rsidRPr="002F5466">
        <w:rPr>
          <w:rFonts w:ascii="Cambria" w:hAnsi="Cambria"/>
          <w:sz w:val="20"/>
          <w:szCs w:val="20"/>
        </w:rPr>
        <w:t xml:space="preserve"> объекта/на сети </w:t>
      </w:r>
      <w:proofErr w:type="spellStart"/>
      <w:r w:rsidRPr="002F5466">
        <w:rPr>
          <w:rFonts w:ascii="Cambria" w:hAnsi="Cambria"/>
          <w:sz w:val="20"/>
          <w:szCs w:val="20"/>
        </w:rPr>
        <w:t>газопотребления</w:t>
      </w:r>
      <w:proofErr w:type="spellEnd"/>
      <w:r w:rsidRPr="002F5466">
        <w:rPr>
          <w:rFonts w:ascii="Cambria" w:hAnsi="Cambria"/>
          <w:sz w:val="20"/>
          <w:szCs w:val="20"/>
        </w:rPr>
        <w:t xml:space="preserve">  или до вводного газопровода в здание;</w:t>
      </w:r>
    </w:p>
    <w:p w:rsidR="00FB4176" w:rsidRPr="002F5466" w:rsidRDefault="00BB4249">
      <w:pPr>
        <w:spacing w:after="0" w:line="240" w:lineRule="auto"/>
        <w:ind w:firstLine="567"/>
        <w:jc w:val="both"/>
        <w:rPr>
          <w:rFonts w:ascii="Cambria" w:hAnsi="Cambria" w:cs="Times New Roman"/>
          <w:sz w:val="20"/>
          <w:szCs w:val="20"/>
        </w:rPr>
      </w:pPr>
      <w:r w:rsidRPr="002F5466">
        <w:rPr>
          <w:rFonts w:ascii="Cambria" w:hAnsi="Cambria" w:cs="Times New Roman"/>
          <w:b/>
          <w:bCs/>
          <w:sz w:val="20"/>
          <w:szCs w:val="20"/>
        </w:rPr>
        <w:t>техническое обслуживание</w:t>
      </w:r>
      <w:r w:rsidRPr="002F5466">
        <w:rPr>
          <w:rFonts w:ascii="Cambria" w:hAnsi="Cambria" w:cs="Times New Roman"/>
          <w:sz w:val="20"/>
          <w:szCs w:val="20"/>
        </w:rPr>
        <w:t xml:space="preserve"> – мониторинг технического состояния наружных газопроводов,</w:t>
      </w:r>
      <w:r w:rsidRPr="002F5466">
        <w:rPr>
          <w:rFonts w:ascii="Cambria" w:hAnsi="Cambria"/>
          <w:sz w:val="20"/>
          <w:szCs w:val="20"/>
        </w:rPr>
        <w:t xml:space="preserve"> включая оборудование и устройства расположенные на нём,</w:t>
      </w:r>
      <w:r w:rsidRPr="002F5466">
        <w:rPr>
          <w:rFonts w:ascii="Cambria" w:hAnsi="Cambria" w:cs="Times New Roman"/>
          <w:sz w:val="20"/>
          <w:szCs w:val="20"/>
        </w:rPr>
        <w:t xml:space="preserve"> </w:t>
      </w:r>
      <w:proofErr w:type="gramStart"/>
      <w:r w:rsidRPr="002F5466">
        <w:rPr>
          <w:rFonts w:ascii="Cambria" w:hAnsi="Cambria" w:cs="Times New Roman"/>
          <w:sz w:val="20"/>
          <w:szCs w:val="20"/>
        </w:rPr>
        <w:t>путём  проверки</w:t>
      </w:r>
      <w:proofErr w:type="gramEnd"/>
      <w:r w:rsidRPr="002F5466">
        <w:rPr>
          <w:rFonts w:ascii="Cambria" w:hAnsi="Cambria" w:cs="Times New Roman"/>
          <w:sz w:val="20"/>
          <w:szCs w:val="20"/>
        </w:rPr>
        <w:t xml:space="preserve"> состояния охранных зон газопроводов, их технического осмотра и иных услуг, установленных в Приложении 1;</w:t>
      </w:r>
    </w:p>
    <w:p w:rsidR="00FB4176" w:rsidRPr="002F5466" w:rsidRDefault="00BB4249">
      <w:pPr>
        <w:pStyle w:val="af3"/>
        <w:ind w:left="0" w:firstLine="567"/>
        <w:jc w:val="both"/>
        <w:rPr>
          <w:rFonts w:ascii="Cambria" w:hAnsi="Cambria"/>
          <w:sz w:val="20"/>
          <w:szCs w:val="20"/>
        </w:rPr>
      </w:pPr>
      <w:r w:rsidRPr="002F5466">
        <w:rPr>
          <w:rFonts w:ascii="Cambria" w:hAnsi="Cambria"/>
          <w:b/>
          <w:sz w:val="20"/>
          <w:szCs w:val="20"/>
        </w:rPr>
        <w:t xml:space="preserve">прейскурант цен – </w:t>
      </w:r>
      <w:r w:rsidRPr="002F5466">
        <w:rPr>
          <w:rFonts w:ascii="Cambria" w:hAnsi="Cambria"/>
          <w:sz w:val="20"/>
          <w:szCs w:val="20"/>
        </w:rPr>
        <w:t xml:space="preserve">Прейскурант цен на услуги газового хозяйства по техническому обслуживанию и ремонту газораспределительных систем Исполнителя. </w:t>
      </w:r>
    </w:p>
    <w:p w:rsidR="00FB4176" w:rsidRPr="002F5466" w:rsidRDefault="00BB4249">
      <w:pPr>
        <w:numPr>
          <w:ilvl w:val="0"/>
          <w:numId w:val="12"/>
        </w:numPr>
        <w:spacing w:after="0" w:line="240" w:lineRule="auto"/>
        <w:jc w:val="center"/>
        <w:rPr>
          <w:rFonts w:ascii="Cambria" w:eastAsia="Times New Roman" w:hAnsi="Cambria" w:cs="Times New Roman"/>
          <w:b/>
          <w:sz w:val="20"/>
          <w:szCs w:val="20"/>
        </w:rPr>
      </w:pPr>
      <w:r w:rsidRPr="002F5466">
        <w:rPr>
          <w:rFonts w:ascii="Cambria" w:eastAsia="Times New Roman" w:hAnsi="Cambria" w:cs="Times New Roman"/>
          <w:b/>
          <w:sz w:val="20"/>
          <w:szCs w:val="20"/>
        </w:rPr>
        <w:t>ПРЕДМЕТ ДОГОВОРА</w:t>
      </w:r>
    </w:p>
    <w:p w:rsidR="00FB4176" w:rsidRPr="002F5466" w:rsidRDefault="00FB4176">
      <w:pPr>
        <w:spacing w:after="0" w:line="240" w:lineRule="auto"/>
        <w:ind w:left="680"/>
        <w:rPr>
          <w:rFonts w:ascii="Cambria" w:eastAsia="Times New Roman" w:hAnsi="Cambria" w:cs="Times New Roman"/>
          <w:b/>
          <w:sz w:val="20"/>
          <w:szCs w:val="20"/>
        </w:rPr>
      </w:pPr>
    </w:p>
    <w:p w:rsidR="00FB4176" w:rsidRPr="002F5466" w:rsidRDefault="00BB4249">
      <w:pPr>
        <w:pStyle w:val="af3"/>
        <w:numPr>
          <w:ilvl w:val="1"/>
          <w:numId w:val="4"/>
        </w:numPr>
        <w:spacing w:after="0" w:line="240" w:lineRule="auto"/>
        <w:ind w:left="0" w:firstLine="567"/>
        <w:jc w:val="both"/>
        <w:rPr>
          <w:rFonts w:ascii="Cambria" w:hAnsi="Cambria"/>
          <w:sz w:val="20"/>
          <w:szCs w:val="20"/>
        </w:rPr>
      </w:pPr>
      <w:proofErr w:type="gramStart"/>
      <w:r w:rsidRPr="002F5466">
        <w:rPr>
          <w:rFonts w:ascii="Cambria" w:hAnsi="Cambria"/>
          <w:color w:val="000000"/>
          <w:sz w:val="20"/>
          <w:szCs w:val="20"/>
        </w:rPr>
        <w:t>Заказчик  поручает</w:t>
      </w:r>
      <w:proofErr w:type="gramEnd"/>
      <w:r w:rsidRPr="002F5466">
        <w:rPr>
          <w:rFonts w:ascii="Cambria" w:hAnsi="Cambria"/>
          <w:color w:val="000000"/>
          <w:sz w:val="20"/>
          <w:szCs w:val="20"/>
        </w:rPr>
        <w:t xml:space="preserve">, а Исполнитель принимает на себя обязательства по оказанию в период действия настоящего Договора услуг по  </w:t>
      </w:r>
      <w:r w:rsidRPr="002F5466">
        <w:rPr>
          <w:rFonts w:ascii="Cambria" w:hAnsi="Cambria"/>
          <w:sz w:val="20"/>
          <w:szCs w:val="20"/>
        </w:rPr>
        <w:t>техническому обслуживанию  наружного(</w:t>
      </w:r>
      <w:proofErr w:type="spellStart"/>
      <w:r w:rsidRPr="002F5466">
        <w:rPr>
          <w:rFonts w:ascii="Cambria" w:hAnsi="Cambria"/>
          <w:sz w:val="20"/>
          <w:szCs w:val="20"/>
        </w:rPr>
        <w:t>ых</w:t>
      </w:r>
      <w:proofErr w:type="spellEnd"/>
      <w:r w:rsidRPr="002F5466">
        <w:rPr>
          <w:rFonts w:ascii="Cambria" w:hAnsi="Cambria"/>
          <w:sz w:val="20"/>
          <w:szCs w:val="20"/>
        </w:rPr>
        <w:t>) газопровода(</w:t>
      </w:r>
      <w:proofErr w:type="spellStart"/>
      <w:r w:rsidRPr="002F5466">
        <w:rPr>
          <w:rFonts w:ascii="Cambria" w:hAnsi="Cambria"/>
          <w:sz w:val="20"/>
          <w:szCs w:val="20"/>
        </w:rPr>
        <w:t>ов</w:t>
      </w:r>
      <w:proofErr w:type="spellEnd"/>
      <w:r w:rsidRPr="002F5466">
        <w:rPr>
          <w:rFonts w:ascii="Cambria" w:hAnsi="Cambria"/>
          <w:sz w:val="20"/>
          <w:szCs w:val="20"/>
        </w:rPr>
        <w:t xml:space="preserve">), оборудования  и сооружений на газопроводе(ах) (далее по тексту – Объекты)  </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                                               </w:t>
      </w:r>
      <w:r w:rsidRPr="002F5466">
        <w:rPr>
          <w:rFonts w:ascii="Cambria" w:eastAsia="Times New Roman" w:hAnsi="Cambria" w:cs="Times New Roman"/>
          <w:sz w:val="20"/>
          <w:szCs w:val="20"/>
          <w:vertAlign w:val="superscript"/>
        </w:rPr>
        <w:t xml:space="preserve"> </w:t>
      </w:r>
      <w:r w:rsidRPr="002F5466">
        <w:rPr>
          <w:rFonts w:ascii="Cambria" w:eastAsia="Times New Roman" w:hAnsi="Cambria" w:cs="Times New Roman"/>
          <w:sz w:val="20"/>
          <w:szCs w:val="20"/>
          <w:vertAlign w:val="superscript"/>
        </w:rPr>
        <w:tab/>
      </w:r>
      <w:r w:rsidRPr="002F5466">
        <w:rPr>
          <w:rFonts w:ascii="Cambria" w:eastAsia="Times New Roman" w:hAnsi="Cambria" w:cs="Times New Roman"/>
          <w:sz w:val="20"/>
          <w:szCs w:val="20"/>
          <w:vertAlign w:val="superscript"/>
        </w:rPr>
        <w:tab/>
      </w:r>
      <w:r w:rsidRPr="002F5466">
        <w:rPr>
          <w:rFonts w:ascii="Cambria" w:eastAsia="Times New Roman" w:hAnsi="Cambria" w:cs="Times New Roman"/>
          <w:sz w:val="20"/>
          <w:szCs w:val="20"/>
          <w:vertAlign w:val="superscript"/>
        </w:rPr>
        <w:tab/>
        <w:t>(наименование объекта)</w:t>
      </w:r>
      <w:r w:rsidRPr="002F5466">
        <w:rPr>
          <w:rFonts w:ascii="Cambria" w:eastAsia="Times New Roman" w:hAnsi="Cambria" w:cs="Times New Roman"/>
          <w:color w:val="000000"/>
          <w:sz w:val="20"/>
          <w:szCs w:val="20"/>
        </w:rPr>
        <w:t xml:space="preserve"> </w:t>
      </w:r>
    </w:p>
    <w:p w:rsidR="00FB4176" w:rsidRPr="002F5466" w:rsidRDefault="00BB4249">
      <w:p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расположенного (</w:t>
      </w:r>
      <w:proofErr w:type="spellStart"/>
      <w:r w:rsidRPr="002F5466">
        <w:rPr>
          <w:rFonts w:ascii="Cambria" w:eastAsia="Times New Roman" w:hAnsi="Cambria" w:cs="Times New Roman"/>
          <w:sz w:val="20"/>
          <w:szCs w:val="20"/>
        </w:rPr>
        <w:t>ых</w:t>
      </w:r>
      <w:proofErr w:type="spellEnd"/>
      <w:r w:rsidRPr="002F5466">
        <w:rPr>
          <w:rFonts w:ascii="Cambria" w:eastAsia="Times New Roman" w:hAnsi="Cambria" w:cs="Times New Roman"/>
          <w:sz w:val="20"/>
          <w:szCs w:val="20"/>
        </w:rPr>
        <w:t xml:space="preserve">) по адресу: Ленинградская обл., Всеволожский р-н,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ул. Привокзальная, д. №№ 12,14,16, пер. Школьный, ул. Школьная, пер. </w:t>
      </w:r>
      <w:proofErr w:type="spellStart"/>
      <w:r w:rsidRPr="002F5466">
        <w:rPr>
          <w:rFonts w:ascii="Cambria" w:eastAsia="Times New Roman" w:hAnsi="Cambria" w:cs="Times New Roman"/>
          <w:sz w:val="20"/>
          <w:szCs w:val="20"/>
        </w:rPr>
        <w:t>Кавголовский</w:t>
      </w:r>
      <w:proofErr w:type="spellEnd"/>
      <w:r w:rsidRPr="002F5466">
        <w:rPr>
          <w:rFonts w:ascii="Cambria" w:eastAsia="Times New Roman" w:hAnsi="Cambria" w:cs="Times New Roman"/>
          <w:sz w:val="20"/>
          <w:szCs w:val="20"/>
        </w:rPr>
        <w:t xml:space="preserve">, ул. Лесгафта, в границах улиц </w:t>
      </w:r>
      <w:proofErr w:type="spellStart"/>
      <w:r w:rsidRPr="002F5466">
        <w:rPr>
          <w:rFonts w:ascii="Cambria" w:eastAsia="Times New Roman" w:hAnsi="Cambria" w:cs="Times New Roman"/>
          <w:sz w:val="20"/>
          <w:szCs w:val="20"/>
        </w:rPr>
        <w:t>Леншоссе</w:t>
      </w:r>
      <w:proofErr w:type="spellEnd"/>
      <w:r w:rsidRPr="002F5466">
        <w:rPr>
          <w:rFonts w:ascii="Cambria" w:eastAsia="Times New Roman" w:hAnsi="Cambria" w:cs="Times New Roman"/>
          <w:sz w:val="20"/>
          <w:szCs w:val="20"/>
        </w:rPr>
        <w:t xml:space="preserve">, Дружбы, Северная аллея, Дорожная, Короткий переулок; в границах ул. Первомайской, ул. Школьной; д. </w:t>
      </w:r>
      <w:proofErr w:type="spellStart"/>
      <w:r w:rsidRPr="002F5466">
        <w:rPr>
          <w:rFonts w:ascii="Cambria" w:eastAsia="Times New Roman" w:hAnsi="Cambria" w:cs="Times New Roman"/>
          <w:sz w:val="20"/>
          <w:szCs w:val="20"/>
        </w:rPr>
        <w:t>Кавголово</w:t>
      </w:r>
      <w:proofErr w:type="spellEnd"/>
      <w:r w:rsidRPr="002F5466">
        <w:rPr>
          <w:rFonts w:ascii="Cambria" w:eastAsia="Times New Roman" w:hAnsi="Cambria" w:cs="Times New Roman"/>
          <w:sz w:val="20"/>
          <w:szCs w:val="20"/>
        </w:rPr>
        <w:t xml:space="preserve">, ул. Центральная, ул. Новая, ул. Луговая, ул. Южная, ул. Совхозная (газопроводы-вводы к 28 индивидуальным жилым домам);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ул. Дорожников - ул. Гагарина - ул. Светлая - ул. Боровая - ул. Кольцевая - Железная Дорога - Лесхоз (1этап),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от ул. Советов (ВИФК) до ул. Парковая (2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по ул. Санаторной - Туристов (3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по ул. Советов от г/п Чайное озеро (4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по ул. Южная - ул. Глухая - ул. Инженерная - ул. Дачная (5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и п. Новое Токсово, ул. Озерная - ул. Речная - ул. Советская - ул. Сосновая - ул. Пограничников - ул. Лесная - ул. Комендантская гора (6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ул. Орловская - ул. Луговая - ул. Нижняя Луговая - </w:t>
      </w:r>
      <w:proofErr w:type="spellStart"/>
      <w:r w:rsidRPr="002F5466">
        <w:rPr>
          <w:rFonts w:ascii="Cambria" w:eastAsia="Times New Roman" w:hAnsi="Cambria" w:cs="Times New Roman"/>
          <w:sz w:val="20"/>
          <w:szCs w:val="20"/>
        </w:rPr>
        <w:t>Леншоссе</w:t>
      </w:r>
      <w:proofErr w:type="spellEnd"/>
      <w:r w:rsidRPr="002F5466">
        <w:rPr>
          <w:rFonts w:ascii="Cambria" w:eastAsia="Times New Roman" w:hAnsi="Cambria" w:cs="Times New Roman"/>
          <w:sz w:val="20"/>
          <w:szCs w:val="20"/>
        </w:rPr>
        <w:t xml:space="preserve"> - ул. Песочная (7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по ул. Озерная - ул. Береговая - ул. Короленко -  по ул. Гоголя - ул. Островная - ул. Советов (8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ул. Советов - ул. Короленко - ул. Швейников - ул. Гоголя (9 этап),  </w:t>
      </w:r>
      <w:proofErr w:type="spellStart"/>
      <w:r w:rsidRPr="002F5466">
        <w:rPr>
          <w:rFonts w:ascii="Cambria" w:eastAsia="Times New Roman" w:hAnsi="Cambria" w:cs="Times New Roman"/>
          <w:sz w:val="20"/>
          <w:szCs w:val="20"/>
        </w:rPr>
        <w:t>г.п</w:t>
      </w:r>
      <w:proofErr w:type="spellEnd"/>
      <w:r w:rsidRPr="002F5466">
        <w:rPr>
          <w:rFonts w:ascii="Cambria" w:eastAsia="Times New Roman" w:hAnsi="Cambria" w:cs="Times New Roman"/>
          <w:sz w:val="20"/>
          <w:szCs w:val="20"/>
        </w:rPr>
        <w:t xml:space="preserve">. Токсово, п. Новое Токсово, ул. Дорожников - ул. Разъезжая - ул. Дмитриева - ул. Петрова - Вокзальная аллея - Привокзальная аллея - Горная аллея - ул. Грина - ул. Новинки (10 этап).                                   </w:t>
      </w:r>
    </w:p>
    <w:p w:rsidR="00FB4176" w:rsidRPr="002F5466" w:rsidRDefault="00BB4249">
      <w:pPr>
        <w:pStyle w:val="Default"/>
        <w:numPr>
          <w:ilvl w:val="1"/>
          <w:numId w:val="5"/>
        </w:numPr>
        <w:ind w:left="0" w:firstLine="567"/>
        <w:jc w:val="both"/>
        <w:rPr>
          <w:rFonts w:ascii="Cambria" w:hAnsi="Cambria"/>
          <w:sz w:val="20"/>
          <w:szCs w:val="20"/>
        </w:rPr>
      </w:pPr>
      <w:r w:rsidRPr="002F5466">
        <w:rPr>
          <w:rFonts w:ascii="Cambria" w:hAnsi="Cambria"/>
          <w:sz w:val="20"/>
          <w:szCs w:val="20"/>
        </w:rPr>
        <w:t xml:space="preserve">Перечень Объектов, состав услуг по обслуживанию, периодичность их оказания, сроки выполнения указаны в Приложении №1 к настоящему Договору. Графическое отображение Объектов с указанием границ эксплуатационной ответственности указано в Приложении №2 к настоящему Договору.  Услуги оказываются Исполнителем по графику (Приложение №4 к настоящему Договору). </w:t>
      </w:r>
    </w:p>
    <w:p w:rsidR="00FB4176" w:rsidRPr="002F5466" w:rsidRDefault="00BB4249">
      <w:pPr>
        <w:pStyle w:val="Default"/>
        <w:numPr>
          <w:ilvl w:val="1"/>
          <w:numId w:val="5"/>
        </w:numPr>
        <w:ind w:left="0" w:firstLine="567"/>
        <w:jc w:val="both"/>
        <w:rPr>
          <w:rFonts w:ascii="Cambria" w:eastAsia="Times New Roman" w:hAnsi="Cambria"/>
          <w:sz w:val="20"/>
          <w:szCs w:val="20"/>
        </w:rPr>
      </w:pPr>
      <w:r w:rsidRPr="002F5466">
        <w:rPr>
          <w:rFonts w:ascii="Cambria" w:hAnsi="Cambria"/>
          <w:sz w:val="20"/>
          <w:szCs w:val="20"/>
        </w:rPr>
        <w:t xml:space="preserve">При оказании услуг по настоящему Договору Стороны руководствуются требованиями следующих нормативных актов: Федерального Закона от 31.03.1999 г. № 69-ФЗ «О газоснабжении в Российской Федерации»; Федерального Закона от 21.07.1997 г. № 116-ФЗ «О промышленной безопасности опасных производственных объектов»; Постановления Правительства РФ № 878 от 20.11.2000г. «Об утверждении правил охраны газораспределительных сетей»; </w:t>
      </w:r>
      <w:r w:rsidR="002F5466">
        <w:rPr>
          <w:rFonts w:ascii="Cambria" w:eastAsia="Times New Roman" w:hAnsi="Cambria"/>
          <w:sz w:val="20"/>
          <w:szCs w:val="20"/>
        </w:rPr>
        <w:t>«</w:t>
      </w:r>
      <w:r w:rsidRPr="002F5466">
        <w:rPr>
          <w:rFonts w:ascii="Cambria" w:eastAsia="Times New Roman" w:hAnsi="Cambria"/>
          <w:sz w:val="20"/>
          <w:szCs w:val="20"/>
        </w:rPr>
        <w:t>ГОСТ 34741-2021. Межгосударственный стандарт. Системы газораспределительные. Требования к эксплуатации сетей газораспределения природного газа</w:t>
      </w:r>
      <w:r w:rsidR="002F5466">
        <w:rPr>
          <w:rFonts w:ascii="Cambria" w:eastAsia="Times New Roman" w:hAnsi="Cambria"/>
          <w:sz w:val="20"/>
          <w:szCs w:val="20"/>
        </w:rPr>
        <w:t>»</w:t>
      </w:r>
      <w:bookmarkStart w:id="0" w:name="_GoBack"/>
      <w:bookmarkEnd w:id="0"/>
      <w:r w:rsidRPr="002F5466">
        <w:rPr>
          <w:rFonts w:ascii="Cambria" w:eastAsia="Times New Roman" w:hAnsi="Cambria"/>
          <w:sz w:val="20"/>
          <w:szCs w:val="20"/>
        </w:rPr>
        <w:t xml:space="preserve"> (введен в действие Приказом </w:t>
      </w:r>
      <w:proofErr w:type="spellStart"/>
      <w:r w:rsidRPr="002F5466">
        <w:rPr>
          <w:rFonts w:ascii="Cambria" w:eastAsia="Times New Roman" w:hAnsi="Cambria"/>
          <w:sz w:val="20"/>
          <w:szCs w:val="20"/>
        </w:rPr>
        <w:t>Росстандарта</w:t>
      </w:r>
      <w:proofErr w:type="spellEnd"/>
      <w:r w:rsidRPr="002F5466">
        <w:rPr>
          <w:rFonts w:ascii="Cambria" w:eastAsia="Times New Roman" w:hAnsi="Cambria"/>
          <w:sz w:val="20"/>
          <w:szCs w:val="20"/>
        </w:rPr>
        <w:t xml:space="preserve"> от 20.10.2021 N 1191-ст)» </w:t>
      </w:r>
      <w:r w:rsidRPr="002F5466">
        <w:rPr>
          <w:rFonts w:ascii="Cambria" w:hAnsi="Cambria"/>
          <w:sz w:val="20"/>
          <w:szCs w:val="20"/>
        </w:rPr>
        <w:t xml:space="preserve">иных нормативных актов, устанавливающих обязательные правила </w:t>
      </w:r>
      <w:proofErr w:type="gramStart"/>
      <w:r w:rsidRPr="002F5466">
        <w:rPr>
          <w:rFonts w:ascii="Cambria" w:hAnsi="Cambria"/>
          <w:sz w:val="20"/>
          <w:szCs w:val="20"/>
        </w:rPr>
        <w:t>по услугам</w:t>
      </w:r>
      <w:proofErr w:type="gramEnd"/>
      <w:r w:rsidRPr="002F5466">
        <w:rPr>
          <w:rFonts w:ascii="Cambria" w:hAnsi="Cambria"/>
          <w:sz w:val="20"/>
          <w:szCs w:val="20"/>
        </w:rPr>
        <w:t xml:space="preserve"> оказываемым по настоящему Договору </w:t>
      </w:r>
      <w:r w:rsidRPr="002F5466">
        <w:rPr>
          <w:rFonts w:ascii="Cambria" w:eastAsia="Times New Roman" w:hAnsi="Cambria"/>
          <w:sz w:val="20"/>
          <w:szCs w:val="20"/>
        </w:rPr>
        <w:t>и внутренних документов Исполнителя</w:t>
      </w:r>
      <w:r w:rsidRPr="002F5466">
        <w:rPr>
          <w:rFonts w:ascii="Cambria" w:hAnsi="Cambria"/>
          <w:sz w:val="20"/>
          <w:szCs w:val="20"/>
        </w:rPr>
        <w:t xml:space="preserve"> </w:t>
      </w:r>
      <w:r w:rsidRPr="002F5466">
        <w:rPr>
          <w:rFonts w:ascii="Cambria" w:eastAsia="Times New Roman" w:hAnsi="Cambria"/>
          <w:sz w:val="20"/>
          <w:szCs w:val="20"/>
        </w:rPr>
        <w:t>(далее - технические документы).</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1.4. Исполнитель в период действия настоящего Договора уведомляет Заказчика о необходимости выполнения дополнительных регламентных работ, требования по выполнению которых установлены техническими документами, не являющихся предметом настоящего Договора, а также о необходимости оказания услуг по ремонту Объектов.  </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bCs/>
          <w:sz w:val="20"/>
          <w:szCs w:val="20"/>
          <w:shd w:val="clear" w:color="auto" w:fill="FFFFFF"/>
        </w:rPr>
        <w:t>1.5. Все</w:t>
      </w:r>
      <w:r w:rsidRPr="002F5466">
        <w:rPr>
          <w:rFonts w:ascii="Cambria" w:eastAsia="Times New Roman" w:hAnsi="Cambria" w:cs="Times New Roman"/>
          <w:b/>
          <w:sz w:val="20"/>
          <w:szCs w:val="20"/>
          <w:shd w:val="clear" w:color="auto" w:fill="FFFFFF"/>
        </w:rPr>
        <w:t xml:space="preserve"> </w:t>
      </w:r>
      <w:r w:rsidRPr="002F5466">
        <w:rPr>
          <w:rFonts w:ascii="Cambria" w:eastAsia="Times New Roman" w:hAnsi="Cambria" w:cs="Times New Roman"/>
          <w:bCs/>
          <w:sz w:val="20"/>
          <w:szCs w:val="20"/>
          <w:shd w:val="clear" w:color="auto" w:fill="FFFFFF"/>
        </w:rPr>
        <w:t>виды и объемы услуг, не предусмотренные</w:t>
      </w:r>
      <w:r w:rsidRPr="002F5466">
        <w:rPr>
          <w:rFonts w:ascii="Cambria" w:eastAsia="Times New Roman" w:hAnsi="Cambria" w:cs="Times New Roman"/>
          <w:b/>
          <w:sz w:val="20"/>
          <w:szCs w:val="20"/>
          <w:shd w:val="clear" w:color="auto" w:fill="FFFFFF"/>
        </w:rPr>
        <w:t xml:space="preserve"> </w:t>
      </w:r>
      <w:r w:rsidRPr="002F5466">
        <w:rPr>
          <w:rFonts w:ascii="Cambria" w:eastAsia="Times New Roman" w:hAnsi="Cambria" w:cs="Times New Roman"/>
          <w:sz w:val="20"/>
          <w:szCs w:val="20"/>
          <w:shd w:val="clear" w:color="auto" w:fill="FFFFFF"/>
        </w:rPr>
        <w:t>настоящим Договором</w:t>
      </w:r>
      <w:r w:rsidRPr="002F5466">
        <w:rPr>
          <w:rFonts w:ascii="Cambria" w:eastAsia="Times New Roman" w:hAnsi="Cambria" w:cs="Times New Roman"/>
          <w:bCs/>
          <w:sz w:val="20"/>
          <w:szCs w:val="20"/>
          <w:shd w:val="clear" w:color="auto" w:fill="FFFFFF"/>
        </w:rPr>
        <w:t>, включая</w:t>
      </w:r>
      <w:r w:rsidRPr="002F5466">
        <w:rPr>
          <w:rFonts w:ascii="Cambria" w:eastAsia="Times New Roman" w:hAnsi="Cambria" w:cs="Times New Roman"/>
          <w:sz w:val="20"/>
          <w:szCs w:val="20"/>
        </w:rPr>
        <w:t xml:space="preserve"> ремонт и замену газопроводов/элементов/оборудования,</w:t>
      </w:r>
      <w:r w:rsidRPr="002F5466">
        <w:rPr>
          <w:rFonts w:ascii="Cambria" w:eastAsia="Times New Roman" w:hAnsi="Cambria" w:cs="Times New Roman"/>
          <w:bCs/>
          <w:sz w:val="20"/>
          <w:szCs w:val="20"/>
          <w:shd w:val="clear" w:color="auto" w:fill="FFFFFF"/>
        </w:rPr>
        <w:t xml:space="preserve"> повторный пуск газа (за исключением случаев, когда прекращение подачи газа было вызвано ремонтом системы газоснабжения Исполнителя), техническое (приборное) обследование,  внеплановый, текущий, капитальный ремонт и замена газопроводов, а также аварийно-восстановительные работы </w:t>
      </w:r>
      <w:r w:rsidRPr="002F5466">
        <w:rPr>
          <w:rFonts w:ascii="Cambria" w:eastAsia="Times New Roman" w:hAnsi="Cambria" w:cs="Times New Roman"/>
          <w:bCs/>
          <w:sz w:val="20"/>
          <w:szCs w:val="20"/>
          <w:shd w:val="clear" w:color="auto" w:fill="FFFFFF"/>
        </w:rPr>
        <w:lastRenderedPageBreak/>
        <w:t>после локализации и/или ликвидации аварийной ситуации, восстановление лакокрасочного покрытия газопроводов не являются предметом настоящего Договора и могут выполняться Исполнителем по отдельным договорам, за отдельную плату.</w:t>
      </w:r>
      <w:r w:rsidRPr="002F5466">
        <w:rPr>
          <w:rFonts w:ascii="Cambria" w:eastAsia="Times New Roman" w:hAnsi="Cambria" w:cs="Times New Roman"/>
          <w:sz w:val="20"/>
          <w:szCs w:val="20"/>
          <w:shd w:val="clear" w:color="auto" w:fill="FFFFFF"/>
        </w:rPr>
        <w:t xml:space="preserve"> </w:t>
      </w:r>
    </w:p>
    <w:p w:rsidR="00FB4176" w:rsidRPr="002F5466" w:rsidRDefault="00FB4176">
      <w:pPr>
        <w:spacing w:after="0" w:line="240" w:lineRule="auto"/>
        <w:ind w:left="284"/>
        <w:jc w:val="both"/>
        <w:rPr>
          <w:rFonts w:ascii="Cambria" w:eastAsia="Times New Roman" w:hAnsi="Cambria" w:cs="Times New Roman"/>
          <w:sz w:val="20"/>
          <w:szCs w:val="20"/>
        </w:rPr>
      </w:pPr>
    </w:p>
    <w:p w:rsidR="00FB4176" w:rsidRPr="002F5466" w:rsidRDefault="00BB4249">
      <w:pPr>
        <w:pStyle w:val="af3"/>
        <w:numPr>
          <w:ilvl w:val="0"/>
          <w:numId w:val="13"/>
        </w:numPr>
        <w:spacing w:after="0" w:line="240" w:lineRule="auto"/>
        <w:jc w:val="center"/>
        <w:rPr>
          <w:rFonts w:ascii="Cambria" w:hAnsi="Cambria"/>
          <w:b/>
          <w:sz w:val="20"/>
          <w:szCs w:val="20"/>
        </w:rPr>
      </w:pPr>
      <w:r w:rsidRPr="002F5466">
        <w:rPr>
          <w:rFonts w:ascii="Cambria" w:hAnsi="Cambria"/>
          <w:b/>
          <w:sz w:val="20"/>
          <w:szCs w:val="20"/>
        </w:rPr>
        <w:t>ПРАВА И ОБЯЗАННОСТИ ЗАКАЗЧИКА</w:t>
      </w:r>
    </w:p>
    <w:p w:rsidR="00FB4176" w:rsidRPr="002F5466" w:rsidRDefault="00FB4176">
      <w:pPr>
        <w:spacing w:after="0" w:line="240" w:lineRule="auto"/>
        <w:ind w:left="600"/>
        <w:rPr>
          <w:rFonts w:ascii="Cambria" w:eastAsia="Times New Roman" w:hAnsi="Cambria" w:cs="Times New Roman"/>
          <w:b/>
          <w:sz w:val="20"/>
          <w:szCs w:val="20"/>
        </w:rPr>
      </w:pPr>
    </w:p>
    <w:p w:rsidR="00FB4176" w:rsidRPr="002F5466" w:rsidRDefault="00BB4249">
      <w:pPr>
        <w:spacing w:after="0" w:line="240" w:lineRule="auto"/>
        <w:ind w:left="284" w:firstLine="283"/>
        <w:jc w:val="both"/>
        <w:rPr>
          <w:rFonts w:ascii="Cambria" w:eastAsia="Times New Roman" w:hAnsi="Cambria" w:cs="Times New Roman"/>
          <w:bCs/>
          <w:sz w:val="20"/>
          <w:szCs w:val="20"/>
          <w:shd w:val="clear" w:color="auto" w:fill="FFFFFF"/>
        </w:rPr>
      </w:pPr>
      <w:r w:rsidRPr="002F5466">
        <w:rPr>
          <w:rFonts w:ascii="Cambria" w:eastAsia="Times New Roman" w:hAnsi="Cambria" w:cs="Times New Roman"/>
          <w:bCs/>
          <w:sz w:val="20"/>
          <w:szCs w:val="20"/>
          <w:shd w:val="clear" w:color="auto" w:fill="FFFFFF"/>
        </w:rPr>
        <w:t xml:space="preserve">2.1. </w:t>
      </w:r>
      <w:r w:rsidRPr="002F5466">
        <w:rPr>
          <w:rFonts w:ascii="Cambria" w:eastAsia="Times New Roman" w:hAnsi="Cambria" w:cs="Times New Roman"/>
          <w:b/>
          <w:bCs/>
          <w:sz w:val="20"/>
          <w:szCs w:val="20"/>
          <w:shd w:val="clear" w:color="auto" w:fill="FFFFFF"/>
        </w:rPr>
        <w:t xml:space="preserve"> Заказчик имеет право:</w:t>
      </w:r>
      <w:r w:rsidRPr="002F5466">
        <w:rPr>
          <w:rFonts w:ascii="Cambria" w:eastAsia="Times New Roman" w:hAnsi="Cambria" w:cs="Times New Roman"/>
          <w:bCs/>
          <w:sz w:val="20"/>
          <w:szCs w:val="20"/>
          <w:shd w:val="clear" w:color="auto" w:fill="FFFFFF"/>
        </w:rPr>
        <w:t xml:space="preserve"> </w:t>
      </w:r>
    </w:p>
    <w:p w:rsidR="00FB4176" w:rsidRPr="002F5466" w:rsidRDefault="00BB4249">
      <w:pPr>
        <w:spacing w:after="0" w:line="240" w:lineRule="auto"/>
        <w:ind w:firstLine="283"/>
        <w:jc w:val="both"/>
        <w:rPr>
          <w:rFonts w:ascii="Cambria" w:eastAsia="Times New Roman" w:hAnsi="Cambria" w:cs="Times New Roman"/>
          <w:bCs/>
          <w:sz w:val="20"/>
          <w:szCs w:val="20"/>
          <w:shd w:val="clear" w:color="auto" w:fill="FFFFFF"/>
        </w:rPr>
      </w:pPr>
      <w:r w:rsidRPr="002F5466">
        <w:rPr>
          <w:rFonts w:ascii="Cambria" w:eastAsia="Times New Roman" w:hAnsi="Cambria" w:cs="Times New Roman"/>
          <w:bCs/>
          <w:sz w:val="20"/>
          <w:szCs w:val="20"/>
          <w:shd w:val="clear" w:color="auto" w:fill="FFFFFF"/>
        </w:rPr>
        <w:t xml:space="preserve">     2.1.1. Требовать оказания услуг в соответствии с условиями настоящего договора.</w:t>
      </w:r>
    </w:p>
    <w:p w:rsidR="00FB4176" w:rsidRPr="002F5466" w:rsidRDefault="00BB4249">
      <w:pPr>
        <w:spacing w:after="0" w:line="240" w:lineRule="auto"/>
        <w:ind w:firstLine="567"/>
        <w:jc w:val="both"/>
        <w:rPr>
          <w:rFonts w:ascii="Cambria" w:eastAsia="Times New Roman" w:hAnsi="Cambria" w:cs="Times New Roman"/>
          <w:bCs/>
          <w:sz w:val="20"/>
          <w:szCs w:val="20"/>
          <w:shd w:val="clear" w:color="auto" w:fill="FFFFFF"/>
        </w:rPr>
      </w:pPr>
      <w:r w:rsidRPr="002F5466">
        <w:rPr>
          <w:rFonts w:ascii="Cambria" w:eastAsia="Times New Roman" w:hAnsi="Cambria" w:cs="Times New Roman"/>
          <w:bCs/>
          <w:sz w:val="20"/>
          <w:szCs w:val="20"/>
          <w:shd w:val="clear" w:color="auto" w:fill="FFFFFF"/>
        </w:rPr>
        <w:t xml:space="preserve">2.1.2. </w:t>
      </w:r>
      <w:proofErr w:type="gramStart"/>
      <w:r w:rsidRPr="002F5466">
        <w:rPr>
          <w:rFonts w:ascii="Cambria" w:eastAsia="Times New Roman" w:hAnsi="Cambria" w:cs="Times New Roman"/>
          <w:bCs/>
          <w:sz w:val="20"/>
          <w:szCs w:val="20"/>
          <w:shd w:val="clear" w:color="auto" w:fill="FFFFFF"/>
        </w:rPr>
        <w:t>Требовать  внесения</w:t>
      </w:r>
      <w:proofErr w:type="gramEnd"/>
      <w:r w:rsidRPr="002F5466">
        <w:rPr>
          <w:rFonts w:ascii="Cambria" w:eastAsia="Times New Roman" w:hAnsi="Cambria" w:cs="Times New Roman"/>
          <w:bCs/>
          <w:sz w:val="20"/>
          <w:szCs w:val="20"/>
          <w:shd w:val="clear" w:color="auto" w:fill="FFFFFF"/>
        </w:rPr>
        <w:t xml:space="preserve"> изменений в условия настоящего Договора в части, касающейся перечня Объектов, подлежащего обслуживанию.</w:t>
      </w:r>
    </w:p>
    <w:p w:rsidR="00FB4176" w:rsidRPr="002F5466" w:rsidRDefault="00BB4249">
      <w:pPr>
        <w:spacing w:after="0" w:line="240" w:lineRule="auto"/>
        <w:ind w:firstLine="567"/>
        <w:jc w:val="both"/>
        <w:rPr>
          <w:rFonts w:ascii="Cambria" w:eastAsia="Times New Roman" w:hAnsi="Cambria" w:cs="Times New Roman"/>
          <w:bCs/>
          <w:sz w:val="20"/>
          <w:szCs w:val="20"/>
          <w:shd w:val="clear" w:color="auto" w:fill="FFFFFF"/>
        </w:rPr>
      </w:pPr>
      <w:r w:rsidRPr="002F5466">
        <w:rPr>
          <w:rFonts w:ascii="Cambria" w:eastAsia="Times New Roman" w:hAnsi="Cambria" w:cs="Times New Roman"/>
          <w:bCs/>
          <w:sz w:val="20"/>
          <w:szCs w:val="20"/>
          <w:shd w:val="clear" w:color="auto" w:fill="FFFFFF"/>
        </w:rPr>
        <w:t>2.1.3. Требовать расторжения настоящего Договора в одностороннем порядке в случаях и в порядке, установленных действующим законодательством, настоящим Договором.</w:t>
      </w:r>
    </w:p>
    <w:p w:rsidR="00FB4176" w:rsidRPr="002F5466" w:rsidRDefault="00BB4249">
      <w:pPr>
        <w:spacing w:after="0" w:line="240" w:lineRule="auto"/>
        <w:ind w:left="284" w:firstLine="283"/>
        <w:jc w:val="both"/>
        <w:rPr>
          <w:rFonts w:ascii="Cambria" w:eastAsia="Times New Roman" w:hAnsi="Cambria" w:cs="Times New Roman"/>
          <w:b/>
          <w:bCs/>
          <w:sz w:val="20"/>
          <w:szCs w:val="20"/>
          <w:shd w:val="clear" w:color="auto" w:fill="FFFFFF"/>
        </w:rPr>
      </w:pPr>
      <w:r w:rsidRPr="002F5466">
        <w:rPr>
          <w:rFonts w:ascii="Cambria" w:eastAsia="Times New Roman" w:hAnsi="Cambria" w:cs="Times New Roman"/>
          <w:bCs/>
          <w:sz w:val="20"/>
          <w:szCs w:val="20"/>
          <w:shd w:val="clear" w:color="auto" w:fill="FFFFFF"/>
        </w:rPr>
        <w:t xml:space="preserve">2.2. </w:t>
      </w:r>
      <w:proofErr w:type="gramStart"/>
      <w:r w:rsidRPr="002F5466">
        <w:rPr>
          <w:rFonts w:ascii="Cambria" w:eastAsia="Times New Roman" w:hAnsi="Cambria" w:cs="Times New Roman"/>
          <w:b/>
          <w:bCs/>
          <w:sz w:val="20"/>
          <w:szCs w:val="20"/>
          <w:shd w:val="clear" w:color="auto" w:fill="FFFFFF"/>
        </w:rPr>
        <w:t>Заказчик  обязан</w:t>
      </w:r>
      <w:proofErr w:type="gramEnd"/>
      <w:r w:rsidRPr="002F5466">
        <w:rPr>
          <w:rFonts w:ascii="Cambria" w:eastAsia="Times New Roman" w:hAnsi="Cambria" w:cs="Times New Roman"/>
          <w:b/>
          <w:bCs/>
          <w:sz w:val="20"/>
          <w:szCs w:val="20"/>
          <w:shd w:val="clear" w:color="auto" w:fill="FFFFFF"/>
        </w:rPr>
        <w:t>:</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2.2.1. В целях обеспечения условий безопасной эксплуатации Объектов соблюдать требования действующих нормативных документов: Федерального Закона от 31.03.1999 г. № 69-ФЗ «О газоснабжении в Российской Федерации»; Федерального Закона от 21.07.1997 г. № 116-ФЗ «О промышленной безопасности опасных производственных объектов»; Постановления Правительства РФ № 878 от 20.11.2000г. «Об утверждении правил охраны газораспределительных сетей»; "ГОСТ 34741-2021. Межгосударственный стандарт. Системы газораспределительные. Требования к эксплуатации сетей газораспределения природного газа" (введен в действие Приказом </w:t>
      </w:r>
      <w:proofErr w:type="spellStart"/>
      <w:r w:rsidRPr="002F5466">
        <w:rPr>
          <w:rFonts w:ascii="Cambria" w:eastAsia="Times New Roman" w:hAnsi="Cambria" w:cs="Times New Roman"/>
          <w:sz w:val="20"/>
          <w:szCs w:val="20"/>
        </w:rPr>
        <w:t>Росстандарта</w:t>
      </w:r>
      <w:proofErr w:type="spellEnd"/>
      <w:r w:rsidRPr="002F5466">
        <w:rPr>
          <w:rFonts w:ascii="Cambria" w:eastAsia="Times New Roman" w:hAnsi="Cambria" w:cs="Times New Roman"/>
          <w:sz w:val="20"/>
          <w:szCs w:val="20"/>
        </w:rPr>
        <w:t xml:space="preserve"> от 20.10.2021 N 1191-ст)» иных нормативных актов. Своевременно и в полном объеме выполнять предусмотренные указанными документами мероприятия, эксплуатировать газопроводы и сооружения в соответствии с установленными для них техническими требованиями, а также незамедлительно уведомлять Исполнителя об изменении технических характеристик, состава оборудования и сооружений наружного газопровода.</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hAnsi="Cambria" w:cs="Times New Roman"/>
          <w:sz w:val="20"/>
          <w:szCs w:val="20"/>
        </w:rPr>
        <w:t xml:space="preserve">2.2.2. Обеспечить доступ представителей Исполнителя для оказания услуг по настоящему Договору в течение всего срока его действия. В случае непредставления доступа для оказания Услуг, Исполнитель не несет ответственности за последствия и возможный ущерб, возникший у Заказчика в связи с отсутствием доступа на Объект, а Заказчик несет ответственность в соответствии с условиями настоящего Договора. </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2.2.3. Выполнять все указания специалистов Исполнителя, касающиеся вопросов технического обслуживания и ремонта Объектов, соблюдения нормативных документов по вопросам эксплуатации и обеспечения безопасности Объектов;</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2.2.4. Не производить ремонт Объектов своими силами, </w:t>
      </w:r>
      <w:r w:rsidRPr="002F5466">
        <w:rPr>
          <w:rFonts w:ascii="Cambria" w:hAnsi="Cambria" w:cs="Times New Roman"/>
          <w:sz w:val="20"/>
          <w:szCs w:val="20"/>
        </w:rPr>
        <w:t>без письменного согласования с Исполнителем</w:t>
      </w:r>
      <w:r w:rsidRPr="002F5466">
        <w:rPr>
          <w:rFonts w:ascii="Cambria" w:eastAsia="Times New Roman" w:hAnsi="Cambria" w:cs="Times New Roman"/>
          <w:sz w:val="20"/>
          <w:szCs w:val="20"/>
        </w:rPr>
        <w:t xml:space="preserve">, силами неквалифицированных специалистов. </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2.2.5. Предоставить Исполнителю исполнительно – техническую документацию на газопроводы, подлежащие обслуживанию, не позднее даты заключения настоящего Договора.</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2.2.6. Обеспечить:</w:t>
      </w:r>
    </w:p>
    <w:p w:rsidR="00FB4176" w:rsidRPr="002F5466" w:rsidRDefault="00BB4249">
      <w:pPr>
        <w:numPr>
          <w:ilvl w:val="0"/>
          <w:numId w:val="2"/>
        </w:num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сохранность опознавательных знаков/указателей Объектов; </w:t>
      </w:r>
    </w:p>
    <w:p w:rsidR="00FB4176" w:rsidRPr="002F5466" w:rsidRDefault="00BB4249">
      <w:pPr>
        <w:numPr>
          <w:ilvl w:val="0"/>
          <w:numId w:val="2"/>
        </w:num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наличие отверстий в крышках колодцев инженерных коммуникаций в 15 метровой зоне подземных газопроводов;</w:t>
      </w:r>
    </w:p>
    <w:p w:rsidR="00FB4176" w:rsidRPr="002F5466" w:rsidRDefault="00BB4249">
      <w:pPr>
        <w:numPr>
          <w:ilvl w:val="0"/>
          <w:numId w:val="2"/>
        </w:num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герметизацию мест входов и выходов газопроводов </w:t>
      </w:r>
      <w:proofErr w:type="gramStart"/>
      <w:r w:rsidRPr="002F5466">
        <w:rPr>
          <w:rFonts w:ascii="Cambria" w:eastAsia="Times New Roman" w:hAnsi="Cambria" w:cs="Times New Roman"/>
          <w:sz w:val="20"/>
          <w:szCs w:val="20"/>
        </w:rPr>
        <w:t>и  подземных</w:t>
      </w:r>
      <w:proofErr w:type="gramEnd"/>
      <w:r w:rsidRPr="002F5466">
        <w:rPr>
          <w:rFonts w:ascii="Cambria" w:eastAsia="Times New Roman" w:hAnsi="Cambria" w:cs="Times New Roman"/>
          <w:sz w:val="20"/>
          <w:szCs w:val="20"/>
        </w:rPr>
        <w:t xml:space="preserve"> инженерных коммуникаций в здания;</w:t>
      </w:r>
    </w:p>
    <w:p w:rsidR="00FB4176" w:rsidRPr="002F5466" w:rsidRDefault="00BB4249">
      <w:pPr>
        <w:numPr>
          <w:ilvl w:val="0"/>
          <w:numId w:val="2"/>
        </w:num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выполнение работ по устранению дефектов строительного характера;</w:t>
      </w:r>
    </w:p>
    <w:p w:rsidR="00FB4176" w:rsidRPr="002F5466" w:rsidRDefault="00BB4249">
      <w:pPr>
        <w:numPr>
          <w:ilvl w:val="0"/>
          <w:numId w:val="2"/>
        </w:num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немедленную передачу информации Исполнителю об авариях, пожарах, взрывах, изменениях давления газа, возникающих в процессе эксплуатации Объектов по каналам связи «</w:t>
      </w:r>
      <w:proofErr w:type="gramStart"/>
      <w:r w:rsidRPr="002F5466">
        <w:rPr>
          <w:rFonts w:ascii="Cambria" w:eastAsia="Times New Roman" w:hAnsi="Cambria" w:cs="Times New Roman"/>
          <w:sz w:val="20"/>
          <w:szCs w:val="20"/>
        </w:rPr>
        <w:t>04»  либо</w:t>
      </w:r>
      <w:proofErr w:type="gramEnd"/>
      <w:r w:rsidRPr="002F5466">
        <w:rPr>
          <w:rFonts w:ascii="Cambria" w:eastAsia="Times New Roman" w:hAnsi="Cambria" w:cs="Times New Roman"/>
          <w:sz w:val="20"/>
          <w:szCs w:val="20"/>
        </w:rPr>
        <w:t xml:space="preserve"> по телефону 8(81370) 40-388;</w:t>
      </w:r>
    </w:p>
    <w:p w:rsidR="00FB4176" w:rsidRPr="002F5466" w:rsidRDefault="00BB4249">
      <w:pPr>
        <w:numPr>
          <w:ilvl w:val="0"/>
          <w:numId w:val="2"/>
        </w:numPr>
        <w:spacing w:after="0" w:line="240" w:lineRule="auto"/>
        <w:jc w:val="both"/>
        <w:rPr>
          <w:rFonts w:ascii="Cambria" w:eastAsia="Times New Roman" w:hAnsi="Cambria" w:cs="Times New Roman"/>
          <w:sz w:val="20"/>
          <w:szCs w:val="20"/>
        </w:rPr>
      </w:pPr>
      <w:r w:rsidRPr="002F5466">
        <w:rPr>
          <w:rFonts w:ascii="Cambria" w:eastAsia="Times New Roman" w:hAnsi="Cambria" w:cs="Times New Roman"/>
          <w:sz w:val="20"/>
          <w:szCs w:val="20"/>
        </w:rPr>
        <w:t>выполнение письменных предупреждений Исполнителя об устранении нарушений требований к эксплуатации Объектов.</w:t>
      </w:r>
    </w:p>
    <w:p w:rsidR="00FB4176" w:rsidRPr="002F5466" w:rsidRDefault="00FB4176">
      <w:pPr>
        <w:spacing w:after="0" w:line="240" w:lineRule="auto"/>
        <w:jc w:val="both"/>
        <w:rPr>
          <w:rFonts w:ascii="Cambria" w:eastAsia="Times New Roman" w:hAnsi="Cambria" w:cs="Times New Roman"/>
          <w:sz w:val="20"/>
          <w:szCs w:val="20"/>
        </w:rPr>
      </w:pPr>
    </w:p>
    <w:p w:rsidR="00FB4176" w:rsidRPr="002F5466" w:rsidRDefault="00BB4249">
      <w:pPr>
        <w:pStyle w:val="af3"/>
        <w:spacing w:after="0" w:line="240" w:lineRule="auto"/>
        <w:ind w:left="555"/>
        <w:jc w:val="center"/>
        <w:rPr>
          <w:rFonts w:ascii="Cambria" w:hAnsi="Cambria"/>
          <w:b/>
          <w:sz w:val="20"/>
          <w:szCs w:val="20"/>
        </w:rPr>
      </w:pPr>
      <w:r w:rsidRPr="002F5466">
        <w:rPr>
          <w:rFonts w:ascii="Cambria" w:hAnsi="Cambria"/>
          <w:b/>
          <w:sz w:val="20"/>
          <w:szCs w:val="20"/>
        </w:rPr>
        <w:t>3. ПРАВА И ОБЯЗАННОСТИ ИСПОЛНИТЕЛЯ</w:t>
      </w:r>
    </w:p>
    <w:p w:rsidR="00FB4176" w:rsidRPr="002F5466" w:rsidRDefault="00FB4176">
      <w:pPr>
        <w:spacing w:after="0" w:line="240" w:lineRule="auto"/>
        <w:ind w:left="555"/>
        <w:rPr>
          <w:rFonts w:ascii="Cambria" w:eastAsia="Times New Roman" w:hAnsi="Cambria" w:cs="Times New Roman"/>
          <w:b/>
          <w:sz w:val="20"/>
          <w:szCs w:val="20"/>
        </w:rPr>
      </w:pP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3.1. </w:t>
      </w:r>
      <w:r w:rsidRPr="002F5466">
        <w:rPr>
          <w:rFonts w:ascii="Cambria" w:eastAsia="Times New Roman" w:hAnsi="Cambria" w:cs="Times New Roman"/>
          <w:b/>
          <w:bCs/>
          <w:sz w:val="20"/>
          <w:szCs w:val="20"/>
        </w:rPr>
        <w:t>Исполнитель обязан:</w:t>
      </w:r>
    </w:p>
    <w:p w:rsidR="00FB4176" w:rsidRPr="002F5466" w:rsidRDefault="00BB4249">
      <w:pPr>
        <w:numPr>
          <w:ilvl w:val="2"/>
          <w:numId w:val="14"/>
        </w:numPr>
        <w:spacing w:after="0" w:line="240" w:lineRule="auto"/>
        <w:ind w:hanging="483"/>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Оказывать услуги </w:t>
      </w:r>
      <w:proofErr w:type="gramStart"/>
      <w:r w:rsidRPr="002F5466">
        <w:rPr>
          <w:rFonts w:ascii="Cambria" w:eastAsia="Times New Roman" w:hAnsi="Cambria" w:cs="Times New Roman"/>
          <w:sz w:val="20"/>
          <w:szCs w:val="20"/>
        </w:rPr>
        <w:t>в  соответствии</w:t>
      </w:r>
      <w:proofErr w:type="gramEnd"/>
      <w:r w:rsidRPr="002F5466">
        <w:rPr>
          <w:rFonts w:ascii="Cambria" w:eastAsia="Times New Roman" w:hAnsi="Cambria" w:cs="Times New Roman"/>
          <w:sz w:val="20"/>
          <w:szCs w:val="20"/>
        </w:rPr>
        <w:t xml:space="preserve"> с условиями настоящего Договора. </w:t>
      </w:r>
    </w:p>
    <w:p w:rsidR="00FB4176" w:rsidRPr="002F5466" w:rsidRDefault="00BB4249">
      <w:pPr>
        <w:numPr>
          <w:ilvl w:val="2"/>
          <w:numId w:val="15"/>
        </w:numPr>
        <w:tabs>
          <w:tab w:val="left" w:pos="851"/>
        </w:tabs>
        <w:spacing w:after="0" w:line="240" w:lineRule="auto"/>
        <w:ind w:left="142" w:firstLine="425"/>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Незамедлительно уведомлять Поставщика газа о приостановлении газоснабжения в случаях, указанных в п. 3.2.2. настоящего Договора. </w:t>
      </w:r>
    </w:p>
    <w:p w:rsidR="00FB4176" w:rsidRPr="002F5466" w:rsidRDefault="00BB4249">
      <w:pPr>
        <w:numPr>
          <w:ilvl w:val="2"/>
          <w:numId w:val="16"/>
        </w:numPr>
        <w:spacing w:after="0" w:line="240" w:lineRule="auto"/>
        <w:ind w:left="142" w:firstLine="425"/>
        <w:jc w:val="both"/>
        <w:rPr>
          <w:rFonts w:ascii="Cambria" w:eastAsia="Times New Roman" w:hAnsi="Cambria" w:cs="Times New Roman"/>
          <w:sz w:val="20"/>
          <w:szCs w:val="20"/>
        </w:rPr>
      </w:pPr>
      <w:r w:rsidRPr="002F5466">
        <w:rPr>
          <w:rFonts w:ascii="Cambria" w:eastAsia="Times New Roman" w:hAnsi="Cambria" w:cs="Times New Roman"/>
          <w:sz w:val="20"/>
          <w:szCs w:val="20"/>
        </w:rPr>
        <w:t>Незамедлительно приостанавливать подачу газа на Объекты без предварительного письменного уведомления об этом Заказчика в случае поступления Исполнителю информации о наличии угрозы возникновения аварии, утечек газа или несчастного случая, в том числе получения такой информации в ходе оказания услуг по настоящему Договору. О наличии угрозы возникновения аварии свидетельствуют следующие факторы:</w:t>
      </w:r>
    </w:p>
    <w:p w:rsidR="00FB4176" w:rsidRPr="002F5466" w:rsidRDefault="00BB4249">
      <w:pPr>
        <w:tabs>
          <w:tab w:val="left" w:pos="0"/>
        </w:tabs>
        <w:spacing w:after="0" w:line="240" w:lineRule="auto"/>
        <w:ind w:firstLine="330"/>
        <w:jc w:val="both"/>
        <w:rPr>
          <w:rFonts w:ascii="Cambria" w:eastAsia="Times New Roman" w:hAnsi="Cambria" w:cs="Times New Roman"/>
          <w:sz w:val="20"/>
          <w:szCs w:val="20"/>
        </w:rPr>
      </w:pPr>
      <w:r w:rsidRPr="002F5466">
        <w:rPr>
          <w:rFonts w:ascii="Cambria" w:eastAsia="Times New Roman" w:hAnsi="Cambria" w:cs="Times New Roman"/>
          <w:sz w:val="20"/>
          <w:szCs w:val="20"/>
        </w:rPr>
        <w:t>-</w:t>
      </w:r>
      <w:r w:rsidRPr="002F5466">
        <w:rPr>
          <w:rFonts w:ascii="Cambria" w:eastAsia="Times New Roman" w:hAnsi="Cambria" w:cs="Times New Roman"/>
          <w:sz w:val="20"/>
          <w:szCs w:val="20"/>
        </w:rPr>
        <w:tab/>
        <w:t>самовольное подключение и/или переустройство Объектов;</w:t>
      </w:r>
    </w:p>
    <w:p w:rsidR="00FB4176" w:rsidRPr="002F5466" w:rsidRDefault="00BB4249">
      <w:pPr>
        <w:tabs>
          <w:tab w:val="left" w:pos="0"/>
        </w:tabs>
        <w:spacing w:after="0" w:line="240" w:lineRule="auto"/>
        <w:ind w:firstLine="330"/>
        <w:jc w:val="both"/>
        <w:rPr>
          <w:rFonts w:ascii="Cambria" w:eastAsia="Times New Roman" w:hAnsi="Cambria" w:cs="Times New Roman"/>
          <w:sz w:val="20"/>
          <w:szCs w:val="20"/>
        </w:rPr>
      </w:pPr>
      <w:r w:rsidRPr="002F5466">
        <w:rPr>
          <w:rFonts w:ascii="Cambria" w:eastAsia="Times New Roman" w:hAnsi="Cambria" w:cs="Times New Roman"/>
          <w:sz w:val="20"/>
          <w:szCs w:val="20"/>
        </w:rPr>
        <w:t>-</w:t>
      </w:r>
      <w:r w:rsidRPr="002F5466">
        <w:rPr>
          <w:rFonts w:ascii="Cambria" w:eastAsia="Times New Roman" w:hAnsi="Cambria" w:cs="Times New Roman"/>
          <w:sz w:val="20"/>
          <w:szCs w:val="20"/>
        </w:rPr>
        <w:tab/>
        <w:t>неустранимые утечки газа на Объектах;</w:t>
      </w:r>
    </w:p>
    <w:p w:rsidR="00FB4176" w:rsidRPr="002F5466" w:rsidRDefault="00BB4249">
      <w:pPr>
        <w:tabs>
          <w:tab w:val="left" w:pos="0"/>
        </w:tabs>
        <w:spacing w:after="0" w:line="240" w:lineRule="auto"/>
        <w:ind w:firstLine="330"/>
        <w:jc w:val="both"/>
        <w:rPr>
          <w:rFonts w:ascii="Cambria" w:eastAsia="Times New Roman" w:hAnsi="Cambria" w:cs="Times New Roman"/>
          <w:sz w:val="20"/>
          <w:szCs w:val="20"/>
        </w:rPr>
      </w:pPr>
      <w:r w:rsidRPr="002F5466">
        <w:rPr>
          <w:rFonts w:ascii="Cambria" w:eastAsia="Times New Roman" w:hAnsi="Cambria" w:cs="Times New Roman"/>
          <w:sz w:val="20"/>
          <w:szCs w:val="20"/>
        </w:rPr>
        <w:t>-</w:t>
      </w:r>
      <w:r w:rsidRPr="002F5466">
        <w:rPr>
          <w:rFonts w:ascii="Cambria" w:eastAsia="Times New Roman" w:hAnsi="Cambria" w:cs="Times New Roman"/>
          <w:sz w:val="20"/>
          <w:szCs w:val="20"/>
        </w:rPr>
        <w:tab/>
        <w:t>неисправности Объектов, которая может повлечь за собой аварию либо создать угрозу жизни и безопасности людей, при отсутствии технической возможности незамедлительного устранения такой неисправности.</w:t>
      </w:r>
    </w:p>
    <w:p w:rsidR="00FB4176" w:rsidRPr="002F5466" w:rsidRDefault="00BB4249">
      <w:pPr>
        <w:spacing w:after="0" w:line="240" w:lineRule="auto"/>
        <w:ind w:firstLine="567"/>
        <w:jc w:val="both"/>
        <w:rPr>
          <w:rFonts w:ascii="Cambria" w:eastAsia="Times New Roman" w:hAnsi="Cambria" w:cs="Times New Roman"/>
          <w:sz w:val="20"/>
          <w:szCs w:val="20"/>
        </w:rPr>
      </w:pPr>
      <w:proofErr w:type="gramStart"/>
      <w:r w:rsidRPr="002F5466">
        <w:rPr>
          <w:rFonts w:ascii="Cambria" w:eastAsia="Times New Roman" w:hAnsi="Cambria" w:cs="Times New Roman"/>
          <w:sz w:val="20"/>
          <w:szCs w:val="20"/>
        </w:rPr>
        <w:t>Подключение  газопроводов</w:t>
      </w:r>
      <w:proofErr w:type="gramEnd"/>
      <w:r w:rsidRPr="002F5466">
        <w:rPr>
          <w:rFonts w:ascii="Cambria" w:eastAsia="Times New Roman" w:hAnsi="Cambria" w:cs="Times New Roman"/>
          <w:sz w:val="20"/>
          <w:szCs w:val="20"/>
        </w:rPr>
        <w:t xml:space="preserve"> к сети газоснабжения производится Исполнителем после устранения выявленных нарушений и за отдельную плату.</w:t>
      </w:r>
    </w:p>
    <w:p w:rsidR="00FB4176" w:rsidRPr="002F5466" w:rsidRDefault="00BB4249">
      <w:pPr>
        <w:pStyle w:val="af3"/>
        <w:numPr>
          <w:ilvl w:val="2"/>
          <w:numId w:val="17"/>
        </w:numPr>
        <w:spacing w:after="0" w:line="240" w:lineRule="auto"/>
        <w:ind w:left="0" w:firstLine="567"/>
        <w:jc w:val="both"/>
        <w:rPr>
          <w:rFonts w:ascii="Cambria" w:hAnsi="Cambria"/>
          <w:sz w:val="20"/>
          <w:szCs w:val="20"/>
        </w:rPr>
      </w:pPr>
      <w:r w:rsidRPr="002F5466">
        <w:rPr>
          <w:rFonts w:ascii="Cambria" w:hAnsi="Cambria"/>
          <w:sz w:val="20"/>
          <w:szCs w:val="20"/>
        </w:rPr>
        <w:t xml:space="preserve">Не позднее суток со дня получения от Заказчика информации об устранении причин, послуживших основанием для приостановления подачи газа, </w:t>
      </w:r>
      <w:proofErr w:type="gramStart"/>
      <w:r w:rsidRPr="002F5466">
        <w:rPr>
          <w:rFonts w:ascii="Cambria" w:hAnsi="Cambria"/>
          <w:sz w:val="20"/>
          <w:szCs w:val="20"/>
        </w:rPr>
        <w:t>провести  проверку</w:t>
      </w:r>
      <w:proofErr w:type="gramEnd"/>
      <w:r w:rsidRPr="002F5466">
        <w:rPr>
          <w:rFonts w:ascii="Cambria" w:hAnsi="Cambria"/>
          <w:sz w:val="20"/>
          <w:szCs w:val="20"/>
        </w:rPr>
        <w:t xml:space="preserve"> соответствия данной информации фактическим обстоятельствам, при подтверждении информации подключить газопровод к сети газоснабжения в срок, не превышающий 2 (два) календарных дня со дня проведения проверки, но не ранее оплаты Заказчиком услуг Исполнителя по приостановлению и возобновлению  подачи газа.</w:t>
      </w:r>
    </w:p>
    <w:p w:rsidR="00FB4176" w:rsidRPr="002F5466" w:rsidRDefault="00FB4176">
      <w:pPr>
        <w:spacing w:after="0" w:line="240" w:lineRule="auto"/>
        <w:ind w:firstLine="567"/>
        <w:jc w:val="both"/>
        <w:rPr>
          <w:rFonts w:ascii="Cambria" w:eastAsia="Times New Roman" w:hAnsi="Cambria" w:cs="Times New Roman"/>
          <w:sz w:val="20"/>
          <w:szCs w:val="20"/>
        </w:rPr>
      </w:pP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3.2</w:t>
      </w:r>
      <w:r w:rsidRPr="002F5466">
        <w:rPr>
          <w:rFonts w:ascii="Cambria" w:eastAsia="Times New Roman" w:hAnsi="Cambria" w:cs="Times New Roman"/>
          <w:b/>
          <w:bCs/>
          <w:sz w:val="20"/>
          <w:szCs w:val="20"/>
        </w:rPr>
        <w:t>. Исполнитель вправе</w:t>
      </w:r>
      <w:r w:rsidRPr="002F5466">
        <w:rPr>
          <w:rFonts w:ascii="Cambria" w:eastAsia="Times New Roman" w:hAnsi="Cambria" w:cs="Times New Roman"/>
          <w:sz w:val="20"/>
          <w:szCs w:val="20"/>
        </w:rPr>
        <w:t>:</w:t>
      </w:r>
    </w:p>
    <w:p w:rsidR="00FB4176" w:rsidRPr="002F5466" w:rsidRDefault="00BB4249">
      <w:pPr>
        <w:tabs>
          <w:tab w:val="left" w:pos="851"/>
        </w:tabs>
        <w:spacing w:after="0" w:line="240" w:lineRule="auto"/>
        <w:ind w:firstLine="567"/>
        <w:jc w:val="both"/>
        <w:rPr>
          <w:rFonts w:ascii="Cambria" w:eastAsia="Times New Roman" w:hAnsi="Cambria" w:cs="Times New Roman"/>
          <w:b/>
          <w:bCs/>
          <w:i/>
          <w:iCs/>
          <w:sz w:val="20"/>
          <w:szCs w:val="20"/>
        </w:rPr>
      </w:pPr>
      <w:r w:rsidRPr="002F5466">
        <w:rPr>
          <w:rFonts w:ascii="Cambria" w:eastAsia="Times New Roman" w:hAnsi="Cambria" w:cs="Times New Roman"/>
          <w:sz w:val="20"/>
          <w:szCs w:val="20"/>
        </w:rPr>
        <w:t>3.2.1. Для оказания услуг, предусмотренных Договором, самостоятельно определять специалистов, которые будут оказывать услуги.</w:t>
      </w:r>
    </w:p>
    <w:p w:rsidR="00FB4176" w:rsidRPr="002F5466" w:rsidRDefault="00BB4249">
      <w:pPr>
        <w:pStyle w:val="af3"/>
        <w:numPr>
          <w:ilvl w:val="2"/>
          <w:numId w:val="3"/>
        </w:numPr>
        <w:tabs>
          <w:tab w:val="left" w:pos="851"/>
        </w:tabs>
        <w:spacing w:after="0" w:line="240" w:lineRule="auto"/>
        <w:ind w:left="0" w:firstLine="567"/>
        <w:jc w:val="both"/>
        <w:rPr>
          <w:rFonts w:ascii="Cambria" w:hAnsi="Cambria"/>
          <w:sz w:val="20"/>
          <w:szCs w:val="20"/>
        </w:rPr>
      </w:pPr>
      <w:r w:rsidRPr="002F5466">
        <w:rPr>
          <w:rFonts w:ascii="Cambria" w:hAnsi="Cambria"/>
          <w:sz w:val="20"/>
          <w:szCs w:val="20"/>
        </w:rPr>
        <w:t>Производить приостановление транспортировки газа по газопроводам Заказчика при неисполнении Заявителем условий данного договора, повлекшее изменение порядка технического обслуживания и ухудшение технического состояния газопровода, представляющих потенциальную угрозу возникновения аварийной ситуации.</w:t>
      </w:r>
    </w:p>
    <w:p w:rsidR="00FB4176" w:rsidRPr="002F5466" w:rsidRDefault="00BB4249">
      <w:pPr>
        <w:pStyle w:val="af3"/>
        <w:numPr>
          <w:ilvl w:val="2"/>
          <w:numId w:val="3"/>
        </w:numPr>
        <w:tabs>
          <w:tab w:val="left" w:pos="851"/>
        </w:tabs>
        <w:spacing w:after="0" w:line="240" w:lineRule="auto"/>
        <w:ind w:left="0" w:firstLine="567"/>
        <w:jc w:val="both"/>
        <w:rPr>
          <w:rFonts w:ascii="Cambria" w:hAnsi="Cambria"/>
          <w:sz w:val="20"/>
          <w:szCs w:val="20"/>
        </w:rPr>
      </w:pPr>
      <w:r w:rsidRPr="002F5466">
        <w:rPr>
          <w:rFonts w:ascii="Cambria" w:hAnsi="Cambria"/>
          <w:sz w:val="20"/>
          <w:szCs w:val="20"/>
        </w:rPr>
        <w:t xml:space="preserve">При приостановлении транспортировки по газопроводу в случае, предусмотренном </w:t>
      </w:r>
      <w:r w:rsidRPr="002F5466">
        <w:rPr>
          <w:rFonts w:ascii="Cambria" w:hAnsi="Cambria"/>
          <w:sz w:val="20"/>
          <w:szCs w:val="20"/>
        </w:rPr>
        <w:br/>
        <w:t xml:space="preserve">п. 3.1.3., Исполнитель не несет ответственности за прекращение подачи газа и иные последствия, связанные с прекращением газоснабжения потребителей. </w:t>
      </w:r>
    </w:p>
    <w:p w:rsidR="00FB4176" w:rsidRPr="002F5466" w:rsidRDefault="00BB4249">
      <w:pPr>
        <w:pStyle w:val="af3"/>
        <w:numPr>
          <w:ilvl w:val="2"/>
          <w:numId w:val="3"/>
        </w:numPr>
        <w:tabs>
          <w:tab w:val="left" w:pos="851"/>
        </w:tabs>
        <w:spacing w:after="0" w:line="240" w:lineRule="auto"/>
        <w:ind w:left="0" w:firstLine="567"/>
        <w:jc w:val="both"/>
        <w:rPr>
          <w:rFonts w:ascii="Cambria" w:hAnsi="Cambria"/>
          <w:sz w:val="20"/>
          <w:szCs w:val="20"/>
        </w:rPr>
      </w:pPr>
      <w:r w:rsidRPr="002F5466">
        <w:rPr>
          <w:rFonts w:ascii="Cambria" w:hAnsi="Cambria"/>
          <w:sz w:val="20"/>
          <w:szCs w:val="20"/>
        </w:rPr>
        <w:t xml:space="preserve">Самостоятельно определять время для исполнения обязательств по настоящему Договору с учетом требований нормативно-технической документации, настоящего Договора, нормативно-правовых актов, правил трудового распорядка. </w:t>
      </w:r>
    </w:p>
    <w:p w:rsidR="00FB4176" w:rsidRPr="002F5466" w:rsidRDefault="00BB4249">
      <w:pPr>
        <w:pStyle w:val="af3"/>
        <w:numPr>
          <w:ilvl w:val="2"/>
          <w:numId w:val="3"/>
        </w:numPr>
        <w:tabs>
          <w:tab w:val="left" w:pos="851"/>
        </w:tabs>
        <w:spacing w:after="0" w:line="240" w:lineRule="auto"/>
        <w:ind w:left="0" w:firstLine="567"/>
        <w:jc w:val="both"/>
        <w:rPr>
          <w:rFonts w:ascii="Cambria" w:hAnsi="Cambria"/>
          <w:sz w:val="20"/>
          <w:szCs w:val="20"/>
        </w:rPr>
      </w:pPr>
      <w:r w:rsidRPr="002F5466">
        <w:rPr>
          <w:rFonts w:ascii="Cambria" w:hAnsi="Cambria"/>
          <w:sz w:val="20"/>
          <w:szCs w:val="20"/>
        </w:rPr>
        <w:t xml:space="preserve">Выдавать Заказчику уведомления об устранении выявленных нарушений по эксплуатации Объекта. </w:t>
      </w:r>
    </w:p>
    <w:p w:rsidR="00FB4176" w:rsidRPr="002F5466" w:rsidRDefault="00BB4249">
      <w:pPr>
        <w:pStyle w:val="af3"/>
        <w:numPr>
          <w:ilvl w:val="2"/>
          <w:numId w:val="3"/>
        </w:numPr>
        <w:tabs>
          <w:tab w:val="left" w:pos="851"/>
        </w:tabs>
        <w:spacing w:after="0" w:line="240" w:lineRule="auto"/>
        <w:ind w:left="0" w:firstLine="567"/>
        <w:jc w:val="both"/>
        <w:rPr>
          <w:rFonts w:ascii="Cambria" w:hAnsi="Cambria"/>
          <w:sz w:val="20"/>
          <w:szCs w:val="20"/>
        </w:rPr>
      </w:pPr>
      <w:r w:rsidRPr="002F5466">
        <w:rPr>
          <w:rFonts w:ascii="Cambria" w:hAnsi="Cambria"/>
          <w:sz w:val="20"/>
          <w:szCs w:val="20"/>
        </w:rPr>
        <w:t xml:space="preserve">При наличии технической возможности производить работы, не входящие в предмет настоящего Договора на возмездной основе, сроки выполнения и стоимость указанных работ оговариваются отдельным договором. </w:t>
      </w:r>
    </w:p>
    <w:p w:rsidR="00FB4176" w:rsidRPr="002F5466" w:rsidRDefault="00BB4249">
      <w:pPr>
        <w:pStyle w:val="af3"/>
        <w:numPr>
          <w:ilvl w:val="2"/>
          <w:numId w:val="3"/>
        </w:numPr>
        <w:tabs>
          <w:tab w:val="left" w:pos="851"/>
        </w:tabs>
        <w:spacing w:after="0" w:line="240" w:lineRule="auto"/>
        <w:ind w:left="0" w:firstLine="567"/>
        <w:jc w:val="both"/>
        <w:rPr>
          <w:rFonts w:ascii="Cambria" w:hAnsi="Cambria"/>
          <w:sz w:val="20"/>
          <w:szCs w:val="20"/>
        </w:rPr>
      </w:pPr>
      <w:r w:rsidRPr="002F5466">
        <w:rPr>
          <w:rFonts w:ascii="Cambria" w:hAnsi="Cambria"/>
          <w:sz w:val="20"/>
          <w:szCs w:val="20"/>
        </w:rPr>
        <w:t xml:space="preserve">Изменять стоимость услуг по Договору при изменении прейскурантов Исполнителя в одностороннем порядке. </w:t>
      </w:r>
    </w:p>
    <w:p w:rsidR="00FB4176" w:rsidRPr="002F5466" w:rsidRDefault="00FB4176">
      <w:pPr>
        <w:pStyle w:val="af3"/>
        <w:tabs>
          <w:tab w:val="left" w:pos="851"/>
        </w:tabs>
        <w:spacing w:after="0" w:line="240" w:lineRule="auto"/>
        <w:ind w:left="567"/>
        <w:jc w:val="both"/>
        <w:rPr>
          <w:rFonts w:ascii="Cambria" w:hAnsi="Cambria"/>
          <w:sz w:val="20"/>
          <w:szCs w:val="20"/>
        </w:rPr>
      </w:pPr>
    </w:p>
    <w:p w:rsidR="00FB4176" w:rsidRPr="002F5466" w:rsidRDefault="00BB4249">
      <w:pPr>
        <w:spacing w:after="0" w:line="240" w:lineRule="auto"/>
        <w:ind w:left="360"/>
        <w:jc w:val="center"/>
        <w:rPr>
          <w:rFonts w:ascii="Cambria" w:eastAsia="Times New Roman" w:hAnsi="Cambria" w:cs="Times New Roman"/>
          <w:b/>
          <w:sz w:val="20"/>
          <w:szCs w:val="20"/>
        </w:rPr>
      </w:pPr>
      <w:r w:rsidRPr="002F5466">
        <w:rPr>
          <w:rFonts w:ascii="Cambria" w:eastAsia="Times New Roman" w:hAnsi="Cambria" w:cs="Times New Roman"/>
          <w:b/>
          <w:sz w:val="20"/>
          <w:szCs w:val="20"/>
        </w:rPr>
        <w:t xml:space="preserve">4. СТОИМОСТЬ </w:t>
      </w:r>
      <w:proofErr w:type="gramStart"/>
      <w:r w:rsidRPr="002F5466">
        <w:rPr>
          <w:rFonts w:ascii="Cambria" w:eastAsia="Times New Roman" w:hAnsi="Cambria" w:cs="Times New Roman"/>
          <w:b/>
          <w:sz w:val="20"/>
          <w:szCs w:val="20"/>
        </w:rPr>
        <w:t>УСЛУГ  И</w:t>
      </w:r>
      <w:proofErr w:type="gramEnd"/>
      <w:r w:rsidRPr="002F5466">
        <w:rPr>
          <w:rFonts w:ascii="Cambria" w:eastAsia="Times New Roman" w:hAnsi="Cambria" w:cs="Times New Roman"/>
          <w:b/>
          <w:sz w:val="20"/>
          <w:szCs w:val="20"/>
        </w:rPr>
        <w:t xml:space="preserve"> ПОРЯДОК РАСЧЕТОВ</w:t>
      </w:r>
    </w:p>
    <w:p w:rsidR="00FB4176" w:rsidRPr="002F5466" w:rsidRDefault="00FB4176">
      <w:pPr>
        <w:spacing w:after="0" w:line="240" w:lineRule="auto"/>
        <w:ind w:left="360"/>
        <w:rPr>
          <w:rFonts w:ascii="Cambria" w:eastAsia="Times New Roman" w:hAnsi="Cambria" w:cs="Times New Roman"/>
          <w:b/>
          <w:sz w:val="20"/>
          <w:szCs w:val="20"/>
        </w:rPr>
      </w:pPr>
    </w:p>
    <w:p w:rsidR="00FB4176" w:rsidRPr="002F5466" w:rsidRDefault="00BB4249">
      <w:pPr>
        <w:tabs>
          <w:tab w:val="left" w:pos="426"/>
        </w:tabs>
        <w:spacing w:after="0" w:line="240" w:lineRule="auto"/>
        <w:ind w:firstLine="567"/>
        <w:jc w:val="both"/>
        <w:rPr>
          <w:rFonts w:ascii="Cambria" w:eastAsia="Times New Roman" w:hAnsi="Cambria" w:cs="Times New Roman"/>
          <w:bCs/>
          <w:sz w:val="20"/>
          <w:szCs w:val="20"/>
        </w:rPr>
      </w:pPr>
      <w:r w:rsidRPr="002F5466">
        <w:rPr>
          <w:rFonts w:ascii="Cambria" w:eastAsia="Times New Roman" w:hAnsi="Cambria" w:cs="Times New Roman"/>
          <w:sz w:val="20"/>
          <w:szCs w:val="20"/>
        </w:rPr>
        <w:t xml:space="preserve">4.1. Общая стоимость услуг по настоящему Договору указана в Приложении № 1 к Договору. Стоимость услуг по настоящему Договору определяется </w:t>
      </w:r>
      <w:proofErr w:type="gramStart"/>
      <w:r w:rsidRPr="002F5466">
        <w:rPr>
          <w:rFonts w:ascii="Cambria" w:eastAsia="Times New Roman" w:hAnsi="Cambria" w:cs="Times New Roman"/>
          <w:sz w:val="20"/>
          <w:szCs w:val="20"/>
        </w:rPr>
        <w:t>на  основании</w:t>
      </w:r>
      <w:proofErr w:type="gramEnd"/>
      <w:r w:rsidRPr="002F5466">
        <w:rPr>
          <w:rFonts w:ascii="Cambria" w:eastAsia="Times New Roman" w:hAnsi="Cambria" w:cs="Times New Roman"/>
          <w:sz w:val="20"/>
          <w:szCs w:val="20"/>
        </w:rPr>
        <w:t xml:space="preserve"> Прейскуранта, </w:t>
      </w:r>
      <w:r w:rsidRPr="002F5466">
        <w:rPr>
          <w:rFonts w:ascii="Cambria" w:hAnsi="Cambria" w:cs="Times New Roman"/>
          <w:color w:val="000000"/>
          <w:sz w:val="20"/>
          <w:szCs w:val="20"/>
        </w:rPr>
        <w:t xml:space="preserve">размещенного на </w:t>
      </w:r>
      <w:r w:rsidR="002F5466" w:rsidRPr="002F5466">
        <w:rPr>
          <w:rFonts w:ascii="Cambria" w:hAnsi="Cambria" w:cs="Times New Roman"/>
          <w:color w:val="000000"/>
          <w:sz w:val="20"/>
          <w:szCs w:val="20"/>
        </w:rPr>
        <w:t>______________________________________________</w:t>
      </w:r>
      <w:r w:rsidRPr="002F5466">
        <w:rPr>
          <w:rFonts w:ascii="Cambria" w:eastAsia="Times New Roman" w:hAnsi="Cambria" w:cs="Times New Roman"/>
          <w:sz w:val="20"/>
          <w:szCs w:val="20"/>
        </w:rPr>
        <w:t xml:space="preserve">, действующего на момент оказания услуг. </w:t>
      </w:r>
      <w:r w:rsidRPr="002F5466">
        <w:rPr>
          <w:rFonts w:ascii="Cambria" w:eastAsia="Times New Roman" w:hAnsi="Cambria" w:cs="Times New Roman"/>
          <w:bCs/>
          <w:sz w:val="20"/>
          <w:szCs w:val="20"/>
        </w:rPr>
        <w:t xml:space="preserve">Заказчик ознакомлен с Прейскурантом, действующим на момент заключения договора. </w:t>
      </w:r>
    </w:p>
    <w:p w:rsidR="00FB4176" w:rsidRPr="002F5466" w:rsidRDefault="00BB4249">
      <w:pPr>
        <w:spacing w:after="0" w:line="240" w:lineRule="auto"/>
        <w:ind w:firstLine="567"/>
        <w:jc w:val="both"/>
        <w:rPr>
          <w:rFonts w:ascii="Cambria" w:hAnsi="Cambria"/>
          <w:sz w:val="20"/>
          <w:szCs w:val="20"/>
        </w:rPr>
      </w:pPr>
      <w:r w:rsidRPr="002F5466">
        <w:rPr>
          <w:rFonts w:ascii="Cambria" w:eastAsia="Times New Roman" w:hAnsi="Cambria" w:cs="Times New Roman"/>
          <w:sz w:val="20"/>
          <w:szCs w:val="20"/>
        </w:rPr>
        <w:t xml:space="preserve">4.2. </w:t>
      </w:r>
      <w:r w:rsidRPr="002F5466">
        <w:rPr>
          <w:rFonts w:ascii="Cambria" w:hAnsi="Cambria"/>
          <w:sz w:val="20"/>
          <w:szCs w:val="20"/>
        </w:rPr>
        <w:t xml:space="preserve">Оплата стоимости Услуг по настоящему Договору осуществляется путем перечисления Заказчиком в течение 7 (семи) рабочих дней с момента подписания настоящего Договора Сторонами на расчетный счет Исполнителя предоплаты в размере 30% от общей стоимости Услуг, указанной </w:t>
      </w:r>
      <w:r w:rsidRPr="002F5466">
        <w:rPr>
          <w:rFonts w:ascii="Cambria" w:eastAsia="Times New Roman" w:hAnsi="Cambria" w:cs="Times New Roman"/>
          <w:sz w:val="20"/>
          <w:szCs w:val="20"/>
        </w:rPr>
        <w:t>Приложении № 1 к Договору</w:t>
      </w:r>
      <w:r w:rsidRPr="002F5466">
        <w:rPr>
          <w:rFonts w:ascii="Cambria" w:hAnsi="Cambria"/>
          <w:sz w:val="20"/>
          <w:szCs w:val="20"/>
        </w:rPr>
        <w:t xml:space="preserve">, что составляет </w:t>
      </w:r>
      <w:r w:rsidR="002F5466">
        <w:rPr>
          <w:rFonts w:ascii="Cambria" w:hAnsi="Cambria"/>
          <w:sz w:val="20"/>
          <w:szCs w:val="20"/>
        </w:rPr>
        <w:t>_______________</w:t>
      </w:r>
      <w:r w:rsidRPr="002F5466">
        <w:rPr>
          <w:rFonts w:ascii="Cambria" w:hAnsi="Cambria"/>
          <w:sz w:val="20"/>
          <w:szCs w:val="20"/>
        </w:rPr>
        <w:t xml:space="preserve"> (</w:t>
      </w:r>
      <w:r w:rsidR="002F5466">
        <w:rPr>
          <w:rFonts w:ascii="Cambria" w:hAnsi="Cambria"/>
          <w:sz w:val="20"/>
          <w:szCs w:val="20"/>
        </w:rPr>
        <w:t>_____________________</w:t>
      </w:r>
      <w:r w:rsidRPr="002F5466">
        <w:rPr>
          <w:rFonts w:ascii="Cambria" w:hAnsi="Cambria"/>
          <w:sz w:val="20"/>
          <w:szCs w:val="20"/>
        </w:rPr>
        <w:t xml:space="preserve"> рублей </w:t>
      </w:r>
      <w:r w:rsidR="002F5466">
        <w:rPr>
          <w:rFonts w:ascii="Cambria" w:hAnsi="Cambria"/>
          <w:sz w:val="20"/>
          <w:szCs w:val="20"/>
        </w:rPr>
        <w:t>___</w:t>
      </w:r>
      <w:r w:rsidRPr="002F5466">
        <w:rPr>
          <w:rFonts w:ascii="Cambria" w:hAnsi="Cambria"/>
          <w:sz w:val="20"/>
          <w:szCs w:val="20"/>
        </w:rPr>
        <w:t xml:space="preserve"> </w:t>
      </w:r>
      <w:proofErr w:type="gramStart"/>
      <w:r w:rsidRPr="002F5466">
        <w:rPr>
          <w:rFonts w:ascii="Cambria" w:hAnsi="Cambria"/>
          <w:sz w:val="20"/>
          <w:szCs w:val="20"/>
        </w:rPr>
        <w:t>копеек)  руб.</w:t>
      </w:r>
      <w:proofErr w:type="gramEnd"/>
      <w:r w:rsidRPr="002F5466">
        <w:rPr>
          <w:rFonts w:ascii="Cambria" w:hAnsi="Cambria"/>
          <w:sz w:val="20"/>
          <w:szCs w:val="20"/>
        </w:rPr>
        <w:t xml:space="preserve">, </w:t>
      </w:r>
      <w:r w:rsidRPr="002F5466">
        <w:rPr>
          <w:rStyle w:val="s1"/>
          <w:rFonts w:ascii="Cambria" w:hAnsi="Cambria"/>
          <w:i/>
          <w:sz w:val="20"/>
          <w:szCs w:val="20"/>
        </w:rPr>
        <w:t xml:space="preserve">кроме того НДС </w:t>
      </w:r>
      <w:r w:rsidRPr="002F5466">
        <w:rPr>
          <w:rFonts w:ascii="Cambria" w:hAnsi="Cambria" w:cs="Times New Roman CYR"/>
          <w:i/>
          <w:sz w:val="20"/>
          <w:szCs w:val="20"/>
        </w:rPr>
        <w:t xml:space="preserve"> </w:t>
      </w:r>
      <w:r w:rsidRPr="002F5466">
        <w:rPr>
          <w:rFonts w:ascii="Cambria" w:hAnsi="Cambria"/>
          <w:i/>
          <w:sz w:val="20"/>
          <w:szCs w:val="20"/>
        </w:rPr>
        <w:t>по ставке установленной действующим законодательством России</w:t>
      </w:r>
      <w:r w:rsidR="002F5466" w:rsidRPr="002F5466">
        <w:rPr>
          <w:rFonts w:ascii="Cambria" w:hAnsi="Cambria"/>
          <w:i/>
          <w:sz w:val="20"/>
          <w:szCs w:val="20"/>
        </w:rPr>
        <w:t xml:space="preserve"> / без НДС</w:t>
      </w:r>
      <w:r w:rsidRPr="002F5466">
        <w:rPr>
          <w:rFonts w:ascii="Cambria" w:hAnsi="Cambria"/>
          <w:sz w:val="20"/>
          <w:szCs w:val="20"/>
        </w:rPr>
        <w:t xml:space="preserve">. </w:t>
      </w:r>
    </w:p>
    <w:p w:rsidR="00FB4176" w:rsidRPr="002F5466" w:rsidRDefault="00BB4249">
      <w:pPr>
        <w:spacing w:after="0" w:line="240" w:lineRule="auto"/>
        <w:ind w:firstLine="567"/>
        <w:jc w:val="both"/>
        <w:rPr>
          <w:rFonts w:ascii="Cambria" w:hAnsi="Cambria" w:cs="Times New Roman"/>
          <w:sz w:val="20"/>
          <w:szCs w:val="20"/>
        </w:rPr>
      </w:pPr>
      <w:r w:rsidRPr="002F5466">
        <w:rPr>
          <w:rFonts w:ascii="Cambria" w:hAnsi="Cambria"/>
          <w:sz w:val="20"/>
          <w:szCs w:val="20"/>
        </w:rPr>
        <w:t xml:space="preserve">Расчет за оказанные Услуги, производится путем перечисления Заказчиком на расчетный счет Исполнителя суммы в размере 70% от стоимости Услуг, указанной в Акте </w:t>
      </w:r>
      <w:r w:rsidRPr="002F5466">
        <w:rPr>
          <w:rFonts w:ascii="Cambria" w:eastAsia="Times New Roman" w:hAnsi="Cambria" w:cs="Times New Roman"/>
          <w:sz w:val="20"/>
          <w:szCs w:val="20"/>
        </w:rPr>
        <w:t>сдачи-приемки оказанных услуг</w:t>
      </w:r>
      <w:r w:rsidRPr="002F5466">
        <w:rPr>
          <w:rFonts w:ascii="Cambria" w:hAnsi="Cambria"/>
          <w:sz w:val="20"/>
          <w:szCs w:val="20"/>
        </w:rPr>
        <w:t xml:space="preserve">, в течение 7 (семи) рабочих дней с даты подписания Сторонами Акта </w:t>
      </w:r>
      <w:r w:rsidRPr="002F5466">
        <w:rPr>
          <w:rFonts w:ascii="Cambria" w:eastAsia="Times New Roman" w:hAnsi="Cambria" w:cs="Times New Roman"/>
          <w:sz w:val="20"/>
          <w:szCs w:val="20"/>
        </w:rPr>
        <w:t>сдачи-</w:t>
      </w:r>
      <w:proofErr w:type="gramStart"/>
      <w:r w:rsidRPr="002F5466">
        <w:rPr>
          <w:rFonts w:ascii="Cambria" w:eastAsia="Times New Roman" w:hAnsi="Cambria" w:cs="Times New Roman"/>
          <w:sz w:val="20"/>
          <w:szCs w:val="20"/>
        </w:rPr>
        <w:t xml:space="preserve">приемки  </w:t>
      </w:r>
      <w:r w:rsidRPr="002F5466">
        <w:rPr>
          <w:rFonts w:ascii="Cambria" w:hAnsi="Cambria"/>
          <w:sz w:val="20"/>
          <w:szCs w:val="20"/>
        </w:rPr>
        <w:t>оказанных</w:t>
      </w:r>
      <w:proofErr w:type="gramEnd"/>
      <w:r w:rsidRPr="002F5466">
        <w:rPr>
          <w:rFonts w:ascii="Cambria" w:hAnsi="Cambria"/>
          <w:sz w:val="20"/>
          <w:szCs w:val="20"/>
        </w:rPr>
        <w:t xml:space="preserve"> услуг (Приложение №3). </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hAnsi="Cambria" w:cs="Times New Roman"/>
          <w:sz w:val="20"/>
          <w:szCs w:val="20"/>
        </w:rPr>
        <w:t xml:space="preserve">Зачет предоплаты (в размере 30%) производится пропорционально сумме, указанной в </w:t>
      </w:r>
      <w:r w:rsidRPr="002F5466">
        <w:rPr>
          <w:rFonts w:ascii="Cambria" w:hAnsi="Cambria"/>
          <w:sz w:val="20"/>
          <w:szCs w:val="20"/>
        </w:rPr>
        <w:t xml:space="preserve">Акте </w:t>
      </w:r>
      <w:r w:rsidRPr="002F5466">
        <w:rPr>
          <w:rFonts w:ascii="Cambria" w:eastAsia="Times New Roman" w:hAnsi="Cambria" w:cs="Times New Roman"/>
          <w:sz w:val="20"/>
          <w:szCs w:val="20"/>
        </w:rPr>
        <w:t>сдачи-приемки оказанных услуг.</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 </w:t>
      </w:r>
      <w:r w:rsidRPr="002F5466">
        <w:rPr>
          <w:rFonts w:ascii="Cambria" w:hAnsi="Cambria" w:cs="Times New Roman"/>
          <w:sz w:val="20"/>
          <w:szCs w:val="20"/>
        </w:rPr>
        <w:t>Оплата считается произведенной после поступления денежных средств на расчетный счет Исполнителя.</w:t>
      </w:r>
    </w:p>
    <w:p w:rsidR="00FB4176" w:rsidRPr="002F5466" w:rsidRDefault="00BB4249">
      <w:pPr>
        <w:spacing w:after="0" w:line="240" w:lineRule="auto"/>
        <w:ind w:firstLine="567"/>
        <w:jc w:val="both"/>
        <w:rPr>
          <w:rFonts w:ascii="Cambria" w:hAnsi="Cambria" w:cs="Times New Roman"/>
          <w:sz w:val="20"/>
          <w:szCs w:val="20"/>
        </w:rPr>
      </w:pPr>
      <w:r w:rsidRPr="002F5466">
        <w:rPr>
          <w:rFonts w:ascii="Cambria" w:eastAsia="Times New Roman" w:hAnsi="Cambria" w:cs="Times New Roman"/>
          <w:sz w:val="20"/>
          <w:szCs w:val="20"/>
        </w:rPr>
        <w:t xml:space="preserve">4.3. </w:t>
      </w:r>
      <w:r w:rsidRPr="002F5466">
        <w:rPr>
          <w:rFonts w:ascii="Cambria" w:hAnsi="Cambria" w:cs="Times New Roman"/>
          <w:color w:val="000000"/>
          <w:sz w:val="20"/>
          <w:szCs w:val="20"/>
        </w:rPr>
        <w:t xml:space="preserve">Изменение Прейскуранта производится Исполнителем не чаще, чем 1 раз в год, в конце текущего года, за исключением случаев изменения перечня и периодичности услуг по техническому обслуживанию в связи с изменением нормативно-правовых актов по вопросам технического обслуживания. </w:t>
      </w:r>
    </w:p>
    <w:p w:rsidR="00FB4176" w:rsidRPr="002F5466" w:rsidRDefault="00BB4249">
      <w:pPr>
        <w:spacing w:after="0" w:line="240" w:lineRule="auto"/>
        <w:ind w:firstLine="567"/>
        <w:jc w:val="both"/>
        <w:rPr>
          <w:rFonts w:ascii="Cambria" w:eastAsia="Times New Roman" w:hAnsi="Cambria" w:cs="Times New Roman"/>
          <w:bCs/>
          <w:sz w:val="20"/>
          <w:szCs w:val="20"/>
        </w:rPr>
      </w:pPr>
      <w:r w:rsidRPr="002F5466">
        <w:rPr>
          <w:rFonts w:ascii="Cambria" w:hAnsi="Cambria" w:cs="Times New Roman"/>
          <w:sz w:val="20"/>
          <w:szCs w:val="20"/>
        </w:rPr>
        <w:t>4.4. У</w:t>
      </w:r>
      <w:r w:rsidRPr="002F5466">
        <w:rPr>
          <w:rFonts w:ascii="Cambria" w:hAnsi="Cambria" w:cs="Times New Roman"/>
          <w:color w:val="000000"/>
          <w:sz w:val="20"/>
          <w:szCs w:val="20"/>
        </w:rPr>
        <w:t>ведомление об изменении</w:t>
      </w:r>
      <w:r w:rsidRPr="002F5466">
        <w:rPr>
          <w:rFonts w:ascii="Cambria" w:hAnsi="Cambria" w:cs="Times New Roman"/>
          <w:sz w:val="20"/>
          <w:szCs w:val="20"/>
        </w:rPr>
        <w:t xml:space="preserve"> Прейскуранта на </w:t>
      </w:r>
      <w:r w:rsidRPr="002F5466">
        <w:rPr>
          <w:rFonts w:ascii="Cambria" w:eastAsia="Times New Roman" w:hAnsi="Cambria" w:cs="Times New Roman"/>
          <w:sz w:val="20"/>
          <w:szCs w:val="20"/>
        </w:rPr>
        <w:t>услуг</w:t>
      </w:r>
      <w:r w:rsidRPr="002F5466">
        <w:rPr>
          <w:rFonts w:ascii="Cambria" w:hAnsi="Cambria" w:cs="Times New Roman"/>
          <w:sz w:val="20"/>
          <w:szCs w:val="20"/>
        </w:rPr>
        <w:t xml:space="preserve">и по настоящему Договору на следующий год(ы), </w:t>
      </w:r>
      <w:r w:rsidRPr="002F5466">
        <w:rPr>
          <w:rFonts w:ascii="Cambria" w:hAnsi="Cambria" w:cs="Times New Roman"/>
          <w:color w:val="000000"/>
          <w:sz w:val="20"/>
          <w:szCs w:val="20"/>
        </w:rPr>
        <w:t xml:space="preserve">доводятся до Заказчика путем размещения </w:t>
      </w:r>
      <w:r w:rsidRPr="002F5466">
        <w:rPr>
          <w:rFonts w:ascii="Cambria" w:hAnsi="Cambria" w:cs="Times New Roman"/>
          <w:sz w:val="20"/>
          <w:szCs w:val="20"/>
        </w:rPr>
        <w:t>Прейскуранта</w:t>
      </w:r>
      <w:r w:rsidRPr="002F5466">
        <w:rPr>
          <w:rFonts w:ascii="Cambria" w:hAnsi="Cambria" w:cs="Times New Roman"/>
          <w:color w:val="000000"/>
          <w:sz w:val="20"/>
          <w:szCs w:val="20"/>
        </w:rPr>
        <w:t xml:space="preserve"> </w:t>
      </w:r>
      <w:r w:rsidRPr="002F5466">
        <w:rPr>
          <w:rFonts w:ascii="Cambria" w:eastAsia="Times New Roman" w:hAnsi="Cambria" w:cs="Times New Roman"/>
          <w:bCs/>
          <w:sz w:val="20"/>
          <w:szCs w:val="20"/>
        </w:rPr>
        <w:t>на соответствующий календарный год</w:t>
      </w:r>
      <w:r w:rsidRPr="002F5466">
        <w:rPr>
          <w:rFonts w:ascii="Cambria" w:hAnsi="Cambria" w:cs="Times New Roman"/>
          <w:color w:val="000000"/>
          <w:sz w:val="20"/>
          <w:szCs w:val="20"/>
        </w:rPr>
        <w:t xml:space="preserve"> на информационных стендах в офисах Исполнителя и на </w:t>
      </w:r>
      <w:r w:rsidR="002F5466" w:rsidRPr="002F5466">
        <w:rPr>
          <w:rFonts w:ascii="Cambria" w:hAnsi="Cambria" w:cs="Times New Roman"/>
          <w:color w:val="000000"/>
          <w:sz w:val="20"/>
          <w:szCs w:val="20"/>
        </w:rPr>
        <w:t>______________________________________</w:t>
      </w:r>
      <w:r w:rsidRPr="002F5466">
        <w:rPr>
          <w:rFonts w:ascii="Cambria" w:hAnsi="Cambria" w:cs="Times New Roman"/>
          <w:sz w:val="20"/>
          <w:szCs w:val="20"/>
        </w:rPr>
        <w:t xml:space="preserve">. </w:t>
      </w:r>
      <w:r w:rsidRPr="002F5466">
        <w:rPr>
          <w:rFonts w:ascii="Cambria" w:eastAsia="Times New Roman" w:hAnsi="Cambria" w:cs="Times New Roman"/>
          <w:bCs/>
          <w:sz w:val="20"/>
          <w:szCs w:val="20"/>
        </w:rPr>
        <w:t xml:space="preserve">Дополнительное соглашение </w:t>
      </w:r>
      <w:proofErr w:type="gramStart"/>
      <w:r w:rsidRPr="002F5466">
        <w:rPr>
          <w:rFonts w:ascii="Cambria" w:eastAsia="Times New Roman" w:hAnsi="Cambria" w:cs="Times New Roman"/>
          <w:bCs/>
          <w:sz w:val="20"/>
          <w:szCs w:val="20"/>
        </w:rPr>
        <w:t>к  Договору</w:t>
      </w:r>
      <w:proofErr w:type="gramEnd"/>
      <w:r w:rsidRPr="002F5466">
        <w:rPr>
          <w:rFonts w:ascii="Cambria" w:eastAsia="Times New Roman" w:hAnsi="Cambria" w:cs="Times New Roman"/>
          <w:bCs/>
          <w:sz w:val="20"/>
          <w:szCs w:val="20"/>
        </w:rPr>
        <w:t xml:space="preserve"> в этом случае не оформляется.</w:t>
      </w:r>
    </w:p>
    <w:p w:rsidR="00FB4176" w:rsidRPr="002F5466" w:rsidRDefault="00BB4249">
      <w:pPr>
        <w:spacing w:after="0" w:line="240" w:lineRule="auto"/>
        <w:ind w:firstLine="567"/>
        <w:jc w:val="both"/>
        <w:rPr>
          <w:rFonts w:ascii="Cambria" w:hAnsi="Cambria"/>
          <w:sz w:val="20"/>
          <w:szCs w:val="20"/>
        </w:rPr>
      </w:pPr>
      <w:r w:rsidRPr="002F5466">
        <w:rPr>
          <w:rFonts w:ascii="Cambria" w:hAnsi="Cambria" w:cs="Times New Roman"/>
          <w:sz w:val="20"/>
          <w:szCs w:val="20"/>
        </w:rPr>
        <w:t xml:space="preserve">4.5. </w:t>
      </w:r>
      <w:r w:rsidRPr="002F5466">
        <w:rPr>
          <w:rFonts w:ascii="Cambria" w:hAnsi="Cambria" w:cs="Times New Roman"/>
          <w:color w:val="000000"/>
          <w:sz w:val="20"/>
          <w:szCs w:val="20"/>
        </w:rPr>
        <w:t xml:space="preserve">Стоимость услуг по новым прейскурантам Исполнителя применяется с 01 января календарного года, следующего за текущим. </w:t>
      </w:r>
      <w:r w:rsidRPr="002F5466">
        <w:rPr>
          <w:rFonts w:ascii="Cambria" w:hAnsi="Cambria"/>
          <w:sz w:val="20"/>
          <w:szCs w:val="20"/>
        </w:rPr>
        <w:t xml:space="preserve">Оплата стоимости </w:t>
      </w:r>
      <w:proofErr w:type="gramStart"/>
      <w:r w:rsidRPr="002F5466">
        <w:rPr>
          <w:rFonts w:ascii="Cambria" w:hAnsi="Cambria"/>
          <w:sz w:val="20"/>
          <w:szCs w:val="20"/>
        </w:rPr>
        <w:t>Услуг  по</w:t>
      </w:r>
      <w:proofErr w:type="gramEnd"/>
      <w:r w:rsidRPr="002F5466">
        <w:rPr>
          <w:rFonts w:ascii="Cambria" w:hAnsi="Cambria"/>
          <w:sz w:val="20"/>
          <w:szCs w:val="20"/>
        </w:rPr>
        <w:t xml:space="preserve"> настоящему Договору </w:t>
      </w:r>
      <w:r w:rsidRPr="002F5466">
        <w:rPr>
          <w:rFonts w:ascii="Cambria" w:eastAsia="Times New Roman" w:hAnsi="Cambria" w:cs="Times New Roman"/>
          <w:bCs/>
          <w:sz w:val="20"/>
          <w:szCs w:val="20"/>
        </w:rPr>
        <w:t>на следующий календарный год,</w:t>
      </w:r>
      <w:r w:rsidRPr="002F5466">
        <w:rPr>
          <w:rFonts w:ascii="Cambria" w:hAnsi="Cambria"/>
          <w:sz w:val="20"/>
          <w:szCs w:val="20"/>
        </w:rPr>
        <w:t xml:space="preserve"> осуществляется путем перечисления Заказчиком </w:t>
      </w:r>
      <w:r w:rsidRPr="002F5466">
        <w:rPr>
          <w:rFonts w:ascii="Cambria" w:eastAsia="Times New Roman" w:hAnsi="Cambria" w:cs="Times New Roman"/>
          <w:bCs/>
          <w:sz w:val="20"/>
          <w:szCs w:val="20"/>
        </w:rPr>
        <w:t>в срок до 25.01 следующего года</w:t>
      </w:r>
      <w:r w:rsidRPr="002F5466">
        <w:rPr>
          <w:rFonts w:ascii="Cambria" w:hAnsi="Cambria"/>
          <w:sz w:val="20"/>
          <w:szCs w:val="20"/>
        </w:rPr>
        <w:t xml:space="preserve"> на расчетный счет Исполнителя предоплаты в размере 30% от общей стоимости Услуг, указанной </w:t>
      </w:r>
      <w:r w:rsidRPr="002F5466">
        <w:rPr>
          <w:rFonts w:ascii="Cambria" w:eastAsia="Times New Roman" w:hAnsi="Cambria" w:cs="Times New Roman"/>
          <w:sz w:val="20"/>
          <w:szCs w:val="20"/>
        </w:rPr>
        <w:t>в счете Исполнителя</w:t>
      </w:r>
      <w:r w:rsidRPr="002F5466">
        <w:rPr>
          <w:rFonts w:ascii="Cambria" w:hAnsi="Cambria"/>
          <w:sz w:val="20"/>
          <w:szCs w:val="20"/>
        </w:rPr>
        <w:t xml:space="preserve">. </w:t>
      </w:r>
    </w:p>
    <w:p w:rsidR="00FB4176" w:rsidRPr="002F5466" w:rsidRDefault="00BB4249">
      <w:pPr>
        <w:spacing w:after="0" w:line="240" w:lineRule="auto"/>
        <w:ind w:firstLine="567"/>
        <w:jc w:val="both"/>
        <w:rPr>
          <w:rFonts w:ascii="Cambria" w:hAnsi="Cambria" w:cs="Times New Roman"/>
          <w:sz w:val="20"/>
          <w:szCs w:val="20"/>
        </w:rPr>
      </w:pPr>
      <w:r w:rsidRPr="002F5466">
        <w:rPr>
          <w:rFonts w:ascii="Cambria" w:hAnsi="Cambria"/>
          <w:sz w:val="20"/>
          <w:szCs w:val="20"/>
        </w:rPr>
        <w:t xml:space="preserve">Расчет за оказанные Услуги, производится путем перечисления Заказчиком на расчетный счет Исполнителя суммы в размере 70% от стоимости Услуг, указанной в Акте </w:t>
      </w:r>
      <w:r w:rsidRPr="002F5466">
        <w:rPr>
          <w:rFonts w:ascii="Cambria" w:eastAsia="Times New Roman" w:hAnsi="Cambria" w:cs="Times New Roman"/>
          <w:sz w:val="20"/>
          <w:szCs w:val="20"/>
        </w:rPr>
        <w:t>сдачи-приемки оказанных услуг</w:t>
      </w:r>
      <w:r w:rsidRPr="002F5466">
        <w:rPr>
          <w:rFonts w:ascii="Cambria" w:hAnsi="Cambria"/>
          <w:sz w:val="20"/>
          <w:szCs w:val="20"/>
        </w:rPr>
        <w:t xml:space="preserve">, в течение 7 (семи) рабочих дней с даты подписания Сторонами Акта </w:t>
      </w:r>
      <w:r w:rsidRPr="002F5466">
        <w:rPr>
          <w:rFonts w:ascii="Cambria" w:eastAsia="Times New Roman" w:hAnsi="Cambria" w:cs="Times New Roman"/>
          <w:sz w:val="20"/>
          <w:szCs w:val="20"/>
        </w:rPr>
        <w:t>сдачи-</w:t>
      </w:r>
      <w:proofErr w:type="gramStart"/>
      <w:r w:rsidRPr="002F5466">
        <w:rPr>
          <w:rFonts w:ascii="Cambria" w:eastAsia="Times New Roman" w:hAnsi="Cambria" w:cs="Times New Roman"/>
          <w:sz w:val="20"/>
          <w:szCs w:val="20"/>
        </w:rPr>
        <w:t xml:space="preserve">приемки  </w:t>
      </w:r>
      <w:r w:rsidRPr="002F5466">
        <w:rPr>
          <w:rFonts w:ascii="Cambria" w:hAnsi="Cambria"/>
          <w:sz w:val="20"/>
          <w:szCs w:val="20"/>
        </w:rPr>
        <w:t>оказанных</w:t>
      </w:r>
      <w:proofErr w:type="gramEnd"/>
      <w:r w:rsidRPr="002F5466">
        <w:rPr>
          <w:rFonts w:ascii="Cambria" w:hAnsi="Cambria"/>
          <w:sz w:val="20"/>
          <w:szCs w:val="20"/>
        </w:rPr>
        <w:t xml:space="preserve"> услуг (Приложение №3). </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hAnsi="Cambria" w:cs="Times New Roman"/>
          <w:sz w:val="20"/>
          <w:szCs w:val="20"/>
        </w:rPr>
        <w:t xml:space="preserve">Зачет предоплаты (в размере 30%) производится пропорционально сумме, указанной в </w:t>
      </w:r>
      <w:r w:rsidRPr="002F5466">
        <w:rPr>
          <w:rFonts w:ascii="Cambria" w:hAnsi="Cambria"/>
          <w:sz w:val="20"/>
          <w:szCs w:val="20"/>
        </w:rPr>
        <w:t xml:space="preserve">Акте </w:t>
      </w:r>
      <w:r w:rsidRPr="002F5466">
        <w:rPr>
          <w:rFonts w:ascii="Cambria" w:eastAsia="Times New Roman" w:hAnsi="Cambria" w:cs="Times New Roman"/>
          <w:sz w:val="20"/>
          <w:szCs w:val="20"/>
        </w:rPr>
        <w:t>сдачи-приемки оказанных услуг.</w:t>
      </w:r>
    </w:p>
    <w:p w:rsidR="00FB4176" w:rsidRPr="002F5466" w:rsidRDefault="00BB4249">
      <w:pPr>
        <w:spacing w:after="0" w:line="240" w:lineRule="auto"/>
        <w:ind w:firstLine="567"/>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 </w:t>
      </w:r>
      <w:r w:rsidRPr="002F5466">
        <w:rPr>
          <w:rFonts w:ascii="Cambria" w:hAnsi="Cambria" w:cs="Times New Roman"/>
          <w:sz w:val="20"/>
          <w:szCs w:val="20"/>
        </w:rPr>
        <w:t>Оплата считается произведенной после поступления денежных средств на расчетный счет Исполнителя.</w:t>
      </w:r>
    </w:p>
    <w:p w:rsidR="00FB4176" w:rsidRPr="002F5466" w:rsidRDefault="00FB4176">
      <w:pPr>
        <w:tabs>
          <w:tab w:val="left" w:pos="426"/>
        </w:tabs>
        <w:spacing w:after="0" w:line="240" w:lineRule="auto"/>
        <w:ind w:firstLine="284"/>
        <w:jc w:val="both"/>
        <w:rPr>
          <w:rFonts w:ascii="Cambria" w:eastAsia="Times New Roman" w:hAnsi="Cambria" w:cs="Times New Roman"/>
          <w:bCs/>
          <w:sz w:val="20"/>
          <w:szCs w:val="20"/>
        </w:rPr>
      </w:pPr>
    </w:p>
    <w:p w:rsidR="00FB4176" w:rsidRPr="002F5466" w:rsidRDefault="00BB4249">
      <w:pPr>
        <w:pStyle w:val="af3"/>
        <w:spacing w:after="0" w:line="240" w:lineRule="auto"/>
        <w:ind w:left="450"/>
        <w:jc w:val="center"/>
        <w:rPr>
          <w:rFonts w:ascii="Cambria" w:hAnsi="Cambria"/>
          <w:b/>
          <w:sz w:val="20"/>
          <w:szCs w:val="20"/>
        </w:rPr>
      </w:pPr>
      <w:r w:rsidRPr="002F5466">
        <w:rPr>
          <w:rFonts w:ascii="Cambria" w:hAnsi="Cambria"/>
          <w:b/>
          <w:sz w:val="20"/>
          <w:szCs w:val="20"/>
        </w:rPr>
        <w:t xml:space="preserve">5. ПОРЯДОК И СРОКИ СДАЧИ – ПРИЁМКИ </w:t>
      </w:r>
      <w:proofErr w:type="gramStart"/>
      <w:r w:rsidRPr="002F5466">
        <w:rPr>
          <w:rFonts w:ascii="Cambria" w:hAnsi="Cambria"/>
          <w:b/>
          <w:sz w:val="20"/>
          <w:szCs w:val="20"/>
        </w:rPr>
        <w:t>ОКАЗАННЫХ  УСЛУГ</w:t>
      </w:r>
      <w:proofErr w:type="gramEnd"/>
    </w:p>
    <w:p w:rsidR="00FB4176" w:rsidRPr="002F5466" w:rsidRDefault="00FB4176">
      <w:pPr>
        <w:pStyle w:val="af3"/>
        <w:spacing w:after="0" w:line="240" w:lineRule="auto"/>
        <w:ind w:left="450"/>
        <w:rPr>
          <w:rFonts w:ascii="Cambria" w:hAnsi="Cambria"/>
          <w:b/>
          <w:sz w:val="20"/>
          <w:szCs w:val="20"/>
        </w:rPr>
      </w:pPr>
    </w:p>
    <w:p w:rsidR="00FB4176" w:rsidRPr="002F5466" w:rsidRDefault="00BB4249">
      <w:pPr>
        <w:spacing w:after="0" w:line="240" w:lineRule="auto"/>
        <w:ind w:firstLine="709"/>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5.1. Датой оказания услуг считается дата подписания Сторонами Акта сдачи-приемки оказанных услуг. </w:t>
      </w:r>
    </w:p>
    <w:p w:rsidR="00FB4176" w:rsidRPr="002F5466" w:rsidRDefault="00BB4249">
      <w:pPr>
        <w:spacing w:after="0" w:line="240" w:lineRule="auto"/>
        <w:ind w:firstLine="709"/>
        <w:jc w:val="both"/>
        <w:rPr>
          <w:rFonts w:ascii="Cambria" w:eastAsia="Times New Roman" w:hAnsi="Cambria" w:cs="Times New Roman"/>
          <w:sz w:val="20"/>
          <w:szCs w:val="20"/>
        </w:rPr>
      </w:pPr>
      <w:r w:rsidRPr="002F5466">
        <w:rPr>
          <w:rFonts w:ascii="Cambria" w:eastAsia="Times New Roman" w:hAnsi="Cambria" w:cs="Times New Roman"/>
          <w:sz w:val="20"/>
          <w:szCs w:val="20"/>
        </w:rPr>
        <w:t>5.2.</w:t>
      </w:r>
      <w:r w:rsidRPr="002F5466">
        <w:rPr>
          <w:rFonts w:ascii="Cambria" w:hAnsi="Cambria" w:cs="Times New Roman"/>
          <w:sz w:val="20"/>
          <w:szCs w:val="20"/>
        </w:rPr>
        <w:t xml:space="preserve"> </w:t>
      </w:r>
      <w:r w:rsidRPr="002F5466">
        <w:rPr>
          <w:rFonts w:ascii="Cambria" w:eastAsia="Times New Roman" w:hAnsi="Cambria" w:cs="Times New Roman"/>
          <w:sz w:val="20"/>
          <w:szCs w:val="20"/>
        </w:rPr>
        <w:t xml:space="preserve">Акт сдачи-приемки оказанных услуг оформляется Исполнителем по факту оказания услуг и направляется Заказчику. </w:t>
      </w:r>
    </w:p>
    <w:p w:rsidR="00FB4176" w:rsidRPr="002F5466" w:rsidRDefault="00BB4249">
      <w:pPr>
        <w:tabs>
          <w:tab w:val="left" w:pos="1134"/>
        </w:tabs>
        <w:spacing w:after="0" w:line="240" w:lineRule="auto"/>
        <w:ind w:firstLine="709"/>
        <w:jc w:val="both"/>
        <w:rPr>
          <w:rFonts w:ascii="Cambria" w:hAnsi="Cambria"/>
          <w:sz w:val="20"/>
          <w:szCs w:val="20"/>
        </w:rPr>
      </w:pPr>
      <w:r w:rsidRPr="002F5466">
        <w:rPr>
          <w:rFonts w:ascii="Cambria" w:eastAsia="Times New Roman" w:hAnsi="Cambria" w:cs="Times New Roman"/>
          <w:sz w:val="20"/>
          <w:szCs w:val="20"/>
        </w:rPr>
        <w:t xml:space="preserve">5.3. </w:t>
      </w:r>
      <w:r w:rsidRPr="002F5466">
        <w:rPr>
          <w:rFonts w:ascii="Cambria" w:eastAsia="Times New Roman" w:hAnsi="Cambria" w:cs="Times New Roman"/>
          <w:sz w:val="20"/>
          <w:szCs w:val="20"/>
        </w:rPr>
        <w:tab/>
        <w:t xml:space="preserve">Акт сдачи-приемки оказанных услуг подписывается </w:t>
      </w:r>
      <w:proofErr w:type="gramStart"/>
      <w:r w:rsidRPr="002F5466">
        <w:rPr>
          <w:rFonts w:ascii="Cambria" w:eastAsia="Times New Roman" w:hAnsi="Cambria" w:cs="Times New Roman"/>
          <w:sz w:val="20"/>
          <w:szCs w:val="20"/>
        </w:rPr>
        <w:t>Заказчиком  в</w:t>
      </w:r>
      <w:proofErr w:type="gramEnd"/>
      <w:r w:rsidRPr="002F5466">
        <w:rPr>
          <w:rFonts w:ascii="Cambria" w:eastAsia="Times New Roman" w:hAnsi="Cambria" w:cs="Times New Roman"/>
          <w:sz w:val="20"/>
          <w:szCs w:val="20"/>
        </w:rPr>
        <w:t xml:space="preserve"> течение </w:t>
      </w:r>
      <w:r w:rsidR="00C203E3" w:rsidRPr="002F5466">
        <w:rPr>
          <w:rFonts w:ascii="Cambria" w:eastAsia="Times New Roman" w:hAnsi="Cambria" w:cs="Times New Roman"/>
          <w:sz w:val="20"/>
          <w:szCs w:val="20"/>
        </w:rPr>
        <w:t>5</w:t>
      </w:r>
      <w:r w:rsidRPr="002F5466">
        <w:rPr>
          <w:rFonts w:ascii="Cambria" w:eastAsia="Times New Roman" w:hAnsi="Cambria" w:cs="Times New Roman"/>
          <w:sz w:val="20"/>
          <w:szCs w:val="20"/>
        </w:rPr>
        <w:t xml:space="preserve"> (</w:t>
      </w:r>
      <w:r w:rsidR="00C203E3" w:rsidRPr="002F5466">
        <w:rPr>
          <w:rFonts w:ascii="Cambria" w:eastAsia="Times New Roman" w:hAnsi="Cambria" w:cs="Times New Roman"/>
          <w:sz w:val="20"/>
          <w:szCs w:val="20"/>
        </w:rPr>
        <w:t>пяти</w:t>
      </w:r>
      <w:r w:rsidRPr="002F5466">
        <w:rPr>
          <w:rFonts w:ascii="Cambria" w:eastAsia="Times New Roman" w:hAnsi="Cambria" w:cs="Times New Roman"/>
          <w:sz w:val="20"/>
          <w:szCs w:val="20"/>
        </w:rPr>
        <w:t xml:space="preserve">) рабочих дней после получения и направляется Исполнителю 1 экземпляр подписанного со своей стороны акта сдачи-приемки оказанных услуг. В случае неполучения Исполнителем подписанного Акта сдачи-приемки оказанных услуг или мотивированного отказа от подписания Акта сдачи-приемки оказанных </w:t>
      </w:r>
      <w:proofErr w:type="gramStart"/>
      <w:r w:rsidRPr="002F5466">
        <w:rPr>
          <w:rFonts w:ascii="Cambria" w:eastAsia="Times New Roman" w:hAnsi="Cambria" w:cs="Times New Roman"/>
          <w:sz w:val="20"/>
          <w:szCs w:val="20"/>
        </w:rPr>
        <w:t>услуг,  услуги</w:t>
      </w:r>
      <w:proofErr w:type="gramEnd"/>
      <w:r w:rsidRPr="002F5466">
        <w:rPr>
          <w:rFonts w:ascii="Cambria" w:eastAsia="Times New Roman" w:hAnsi="Cambria" w:cs="Times New Roman"/>
          <w:sz w:val="20"/>
          <w:szCs w:val="20"/>
        </w:rPr>
        <w:t xml:space="preserve"> считаются оказанными, </w:t>
      </w:r>
      <w:r w:rsidRPr="002F5466">
        <w:rPr>
          <w:rFonts w:ascii="Cambria" w:hAnsi="Cambria" w:cs="Times New Roman"/>
          <w:sz w:val="20"/>
          <w:szCs w:val="20"/>
        </w:rPr>
        <w:t xml:space="preserve">а Акт </w:t>
      </w:r>
      <w:r w:rsidRPr="002F5466">
        <w:rPr>
          <w:rFonts w:ascii="Cambria" w:eastAsia="Times New Roman" w:hAnsi="Cambria" w:cs="Times New Roman"/>
          <w:sz w:val="20"/>
          <w:szCs w:val="20"/>
        </w:rPr>
        <w:t>сдачи-приемки оказанных услуг</w:t>
      </w:r>
      <w:r w:rsidRPr="002F5466">
        <w:rPr>
          <w:rFonts w:ascii="Cambria" w:hAnsi="Cambria" w:cs="Times New Roman"/>
          <w:sz w:val="20"/>
          <w:szCs w:val="20"/>
        </w:rPr>
        <w:t xml:space="preserve"> принятым Сторонами в редакции Исполнителя.  По истечению указанного срока на предоставление </w:t>
      </w:r>
      <w:r w:rsidRPr="002F5466">
        <w:rPr>
          <w:rFonts w:ascii="Cambria" w:hAnsi="Cambria" w:cs="Times New Roman"/>
          <w:sz w:val="20"/>
          <w:szCs w:val="20"/>
        </w:rPr>
        <w:lastRenderedPageBreak/>
        <w:t xml:space="preserve">Заказчиком мотивированного отказа от подписания Акта </w:t>
      </w:r>
      <w:r w:rsidRPr="002F5466">
        <w:rPr>
          <w:rFonts w:ascii="Cambria" w:eastAsia="Times New Roman" w:hAnsi="Cambria" w:cs="Times New Roman"/>
          <w:sz w:val="20"/>
          <w:szCs w:val="20"/>
        </w:rPr>
        <w:t xml:space="preserve">сдачи-приемки оказанных услуг </w:t>
      </w:r>
      <w:r w:rsidRPr="002F5466">
        <w:rPr>
          <w:rFonts w:ascii="Cambria" w:hAnsi="Cambria" w:cs="Times New Roman"/>
          <w:sz w:val="20"/>
          <w:szCs w:val="20"/>
        </w:rPr>
        <w:t>Исполнитель претензий не принимает.</w:t>
      </w:r>
      <w:r w:rsidRPr="002F5466">
        <w:rPr>
          <w:rFonts w:ascii="Cambria" w:hAnsi="Cambria"/>
          <w:sz w:val="20"/>
          <w:szCs w:val="20"/>
        </w:rPr>
        <w:t xml:space="preserve"> </w:t>
      </w:r>
    </w:p>
    <w:p w:rsidR="00FB4176" w:rsidRPr="002F5466" w:rsidRDefault="00BB4249">
      <w:pPr>
        <w:tabs>
          <w:tab w:val="left" w:pos="1134"/>
        </w:tabs>
        <w:spacing w:after="0" w:line="240" w:lineRule="auto"/>
        <w:ind w:firstLine="709"/>
        <w:jc w:val="both"/>
        <w:rPr>
          <w:rFonts w:ascii="Cambria" w:hAnsi="Cambria" w:cs="Times New Roman"/>
          <w:sz w:val="20"/>
          <w:szCs w:val="20"/>
        </w:rPr>
      </w:pPr>
      <w:r w:rsidRPr="002F5466">
        <w:rPr>
          <w:rFonts w:ascii="Cambria" w:hAnsi="Cambria" w:cs="Times New Roman"/>
          <w:sz w:val="20"/>
          <w:szCs w:val="20"/>
        </w:rPr>
        <w:t>5.4.</w:t>
      </w:r>
      <w:r w:rsidRPr="002F5466">
        <w:rPr>
          <w:rFonts w:ascii="Cambria" w:hAnsi="Cambria"/>
          <w:sz w:val="20"/>
          <w:szCs w:val="20"/>
        </w:rPr>
        <w:t xml:space="preserve"> </w:t>
      </w:r>
      <w:r w:rsidRPr="002F5466">
        <w:rPr>
          <w:rFonts w:ascii="Cambria" w:hAnsi="Cambria" w:cs="Times New Roman"/>
          <w:sz w:val="20"/>
          <w:szCs w:val="20"/>
        </w:rPr>
        <w:t xml:space="preserve">Моментом получения Акта </w:t>
      </w:r>
      <w:r w:rsidRPr="002F5466">
        <w:rPr>
          <w:rFonts w:ascii="Cambria" w:eastAsia="Times New Roman" w:hAnsi="Cambria" w:cs="Times New Roman"/>
          <w:sz w:val="20"/>
          <w:szCs w:val="20"/>
        </w:rPr>
        <w:t xml:space="preserve">сдачи-приемки оказанных услуг </w:t>
      </w:r>
      <w:r w:rsidRPr="002F5466">
        <w:rPr>
          <w:rFonts w:ascii="Cambria" w:hAnsi="Cambria" w:cs="Times New Roman"/>
          <w:sz w:val="20"/>
          <w:szCs w:val="20"/>
        </w:rPr>
        <w:t>Стороны определили считать день получения Заказчиком письменной корреспонденции (далее - корреспонденция) в отделении почтовой связи или от курьера Исполнителя</w:t>
      </w:r>
      <w:r w:rsidR="00C203E3" w:rsidRPr="002F5466">
        <w:rPr>
          <w:rFonts w:ascii="Cambria" w:hAnsi="Cambria" w:cs="Times New Roman"/>
          <w:sz w:val="20"/>
          <w:szCs w:val="20"/>
        </w:rPr>
        <w:t>.</w:t>
      </w:r>
    </w:p>
    <w:p w:rsidR="00FB4176" w:rsidRPr="002F5466" w:rsidRDefault="00FB4176">
      <w:pPr>
        <w:spacing w:after="0" w:line="240" w:lineRule="auto"/>
        <w:rPr>
          <w:rFonts w:ascii="Cambria" w:eastAsia="Times New Roman" w:hAnsi="Cambria" w:cs="Times New Roman"/>
          <w:b/>
          <w:sz w:val="20"/>
          <w:szCs w:val="20"/>
        </w:rPr>
      </w:pPr>
    </w:p>
    <w:p w:rsidR="00FB4176" w:rsidRPr="002F5466" w:rsidRDefault="00BB4249">
      <w:pPr>
        <w:spacing w:after="0" w:line="240" w:lineRule="auto"/>
        <w:jc w:val="center"/>
        <w:rPr>
          <w:rFonts w:ascii="Cambria" w:eastAsia="Times New Roman" w:hAnsi="Cambria" w:cs="Times New Roman"/>
          <w:b/>
          <w:sz w:val="20"/>
          <w:szCs w:val="20"/>
        </w:rPr>
      </w:pPr>
      <w:r w:rsidRPr="002F5466">
        <w:rPr>
          <w:rFonts w:ascii="Cambria" w:eastAsia="Times New Roman" w:hAnsi="Cambria" w:cs="Times New Roman"/>
          <w:b/>
          <w:sz w:val="20"/>
          <w:szCs w:val="20"/>
        </w:rPr>
        <w:t xml:space="preserve">6. </w:t>
      </w:r>
      <w:r w:rsidRPr="002F5466">
        <w:rPr>
          <w:rFonts w:ascii="Cambria" w:eastAsia="Times New Roman" w:hAnsi="Cambria" w:cs="Times New Roman"/>
          <w:b/>
          <w:sz w:val="20"/>
          <w:szCs w:val="20"/>
          <w:shd w:val="clear" w:color="auto" w:fill="FFFFFF"/>
        </w:rPr>
        <w:t>СРОК ДЕЙСТВИЯ ДОГОВОРА И УСЛОВИЯ ЕГО РАСТОРЖЕНИЯ</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12" w:line="240" w:lineRule="auto"/>
        <w:ind w:firstLine="709"/>
        <w:jc w:val="both"/>
        <w:rPr>
          <w:rFonts w:ascii="Cambria" w:hAnsi="Cambria" w:cs="Times New Roman"/>
          <w:color w:val="000000"/>
          <w:sz w:val="20"/>
          <w:szCs w:val="20"/>
        </w:rPr>
      </w:pPr>
      <w:r w:rsidRPr="002F5466">
        <w:rPr>
          <w:rFonts w:ascii="Cambria" w:hAnsi="Cambria" w:cs="Times New Roman"/>
          <w:bCs/>
          <w:color w:val="000000"/>
          <w:sz w:val="20"/>
          <w:szCs w:val="20"/>
        </w:rPr>
        <w:t xml:space="preserve">6.1. </w:t>
      </w:r>
      <w:r w:rsidRPr="002F5466">
        <w:rPr>
          <w:rFonts w:ascii="Cambria" w:hAnsi="Cambria" w:cs="Times New Roman"/>
          <w:color w:val="000000"/>
          <w:sz w:val="20"/>
          <w:szCs w:val="20"/>
        </w:rPr>
        <w:t xml:space="preserve">Настоящий Договор вступает в силу с момента его подписания и действует по </w:t>
      </w:r>
      <w:r w:rsidRPr="002F5466">
        <w:rPr>
          <w:rFonts w:ascii="Cambria" w:hAnsi="Cambria" w:cs="Times New Roman"/>
          <w:sz w:val="20"/>
          <w:szCs w:val="20"/>
        </w:rPr>
        <w:t>«31» декабря 2026 г.</w:t>
      </w:r>
      <w:r w:rsidRPr="002F5466">
        <w:rPr>
          <w:rFonts w:ascii="Cambria" w:hAnsi="Cambria" w:cs="Times New Roman"/>
          <w:color w:val="000000"/>
          <w:sz w:val="20"/>
          <w:szCs w:val="20"/>
        </w:rPr>
        <w:t xml:space="preserve">, а в части </w:t>
      </w:r>
      <w:r w:rsidR="00C203E3" w:rsidRPr="002F5466">
        <w:rPr>
          <w:rFonts w:ascii="Cambria" w:hAnsi="Cambria" w:cs="Times New Roman"/>
          <w:color w:val="000000"/>
          <w:sz w:val="20"/>
          <w:szCs w:val="20"/>
        </w:rPr>
        <w:t>исполнения Сторонами обязательств по договору - до полного их исполнения</w:t>
      </w:r>
      <w:r w:rsidRPr="002F5466">
        <w:rPr>
          <w:rFonts w:ascii="Cambria" w:hAnsi="Cambria" w:cs="Times New Roman"/>
          <w:color w:val="000000"/>
          <w:sz w:val="20"/>
          <w:szCs w:val="20"/>
        </w:rPr>
        <w:t xml:space="preserve">.   </w:t>
      </w:r>
    </w:p>
    <w:p w:rsidR="00FB4176" w:rsidRPr="002F5466" w:rsidRDefault="00BB4249">
      <w:pPr>
        <w:spacing w:after="0" w:line="240" w:lineRule="auto"/>
        <w:ind w:firstLine="709"/>
        <w:jc w:val="both"/>
        <w:rPr>
          <w:rFonts w:ascii="Cambria" w:hAnsi="Cambria" w:cs="Times New Roman"/>
          <w:color w:val="000000"/>
          <w:sz w:val="20"/>
          <w:szCs w:val="20"/>
        </w:rPr>
      </w:pPr>
      <w:r w:rsidRPr="002F5466">
        <w:rPr>
          <w:rFonts w:ascii="Cambria" w:hAnsi="Cambria" w:cs="Times New Roman"/>
          <w:bCs/>
          <w:color w:val="000000"/>
          <w:sz w:val="20"/>
          <w:szCs w:val="20"/>
        </w:rPr>
        <w:t xml:space="preserve">6.2. </w:t>
      </w:r>
      <w:r w:rsidRPr="002F5466">
        <w:rPr>
          <w:rFonts w:ascii="Cambria" w:hAnsi="Cambria" w:cs="Times New Roman"/>
          <w:color w:val="000000"/>
          <w:sz w:val="20"/>
          <w:szCs w:val="20"/>
        </w:rPr>
        <w:t xml:space="preserve">При отсутствии заявлений одной из Сторон о прекращении или изменении Договора за 30 (тридцать) календарных дней до даты окончания срока действия, срок действия настоящего Договора автоматически продлевается на календарный год. При этом такая пролонгация допускается неограниченное количество раз. </w:t>
      </w:r>
    </w:p>
    <w:p w:rsidR="00FB4176" w:rsidRPr="002F5466" w:rsidRDefault="00BB4249">
      <w:pPr>
        <w:spacing w:after="0" w:line="240" w:lineRule="auto"/>
        <w:ind w:firstLine="709"/>
        <w:jc w:val="both"/>
        <w:rPr>
          <w:rFonts w:ascii="Cambria" w:eastAsia="Times New Roman" w:hAnsi="Cambria" w:cs="Times New Roman"/>
          <w:sz w:val="20"/>
          <w:szCs w:val="20"/>
        </w:rPr>
      </w:pPr>
      <w:r w:rsidRPr="002F5466">
        <w:rPr>
          <w:rFonts w:ascii="Cambria" w:eastAsia="Times New Roman" w:hAnsi="Cambria" w:cs="Times New Roman"/>
          <w:sz w:val="20"/>
          <w:szCs w:val="20"/>
        </w:rPr>
        <w:t xml:space="preserve">6.3. </w:t>
      </w:r>
      <w:r w:rsidR="00C203E3" w:rsidRPr="002F5466">
        <w:rPr>
          <w:rFonts w:ascii="Cambria" w:eastAsia="Times New Roman" w:hAnsi="Cambria" w:cs="Times New Roman"/>
          <w:sz w:val="20"/>
          <w:szCs w:val="20"/>
          <w:shd w:val="clear" w:color="auto" w:fill="FFFFFF"/>
        </w:rPr>
        <w:t>Договор может быть расторгнут по соглашению Сторон либо в судебном порядке, установленном действующим законодательством РФ</w:t>
      </w:r>
      <w:r w:rsidRPr="002F5466">
        <w:rPr>
          <w:rFonts w:ascii="Cambria" w:eastAsia="Times New Roman" w:hAnsi="Cambria" w:cs="Times New Roman"/>
          <w:sz w:val="20"/>
          <w:szCs w:val="20"/>
          <w:shd w:val="clear" w:color="auto" w:fill="FFFFFF"/>
        </w:rPr>
        <w:t>.</w:t>
      </w:r>
    </w:p>
    <w:p w:rsidR="00FB4176" w:rsidRPr="002F5466" w:rsidRDefault="00BB4249">
      <w:pPr>
        <w:spacing w:after="0" w:line="240" w:lineRule="auto"/>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                                          </w:t>
      </w: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7. ОТВЕТСТВЕННОСТЬ СТОРОН</w:t>
      </w:r>
    </w:p>
    <w:p w:rsidR="00FB4176" w:rsidRPr="002F5466" w:rsidRDefault="00FB4176">
      <w:pPr>
        <w:spacing w:after="0" w:line="240" w:lineRule="auto"/>
        <w:jc w:val="both"/>
        <w:rPr>
          <w:rFonts w:ascii="Cambria" w:eastAsia="Times New Roman" w:hAnsi="Cambria" w:cs="Times New Roman"/>
          <w:b/>
          <w:sz w:val="20"/>
          <w:szCs w:val="20"/>
          <w:shd w:val="clear" w:color="auto" w:fill="FFFFFF"/>
        </w:rPr>
      </w:pP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7.1. Исполнитель освобождается от ответственности за возникшие </w:t>
      </w:r>
      <w:proofErr w:type="gramStart"/>
      <w:r w:rsidRPr="002F5466">
        <w:rPr>
          <w:rFonts w:ascii="Cambria" w:eastAsia="Times New Roman" w:hAnsi="Cambria" w:cs="Times New Roman"/>
          <w:sz w:val="20"/>
          <w:szCs w:val="20"/>
          <w:shd w:val="clear" w:color="auto" w:fill="FFFFFF"/>
        </w:rPr>
        <w:t>у  Заказчика</w:t>
      </w:r>
      <w:proofErr w:type="gramEnd"/>
      <w:r w:rsidRPr="002F5466">
        <w:rPr>
          <w:rFonts w:ascii="Cambria" w:eastAsia="Times New Roman" w:hAnsi="Cambria" w:cs="Times New Roman"/>
          <w:sz w:val="20"/>
          <w:szCs w:val="20"/>
          <w:shd w:val="clear" w:color="auto" w:fill="FFFFFF"/>
        </w:rPr>
        <w:t xml:space="preserve"> последствия, связанные с неисправностью оборудования и/или газопроводов, причиной которых явилось неисполнение Заказчиком п.2.2. настоящего договора, а также неисполнение/прекращение оказания услуг Исполнителем по настоящему Договору в случае невыполнения п. 4.2., 4.5. настоящего Договора. </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7.2. Исполнитель не несет ответственности за последствия, вызванные неисполнением Заказчиком обязательств указанных в п. 2.2., настоящего договора, в том </w:t>
      </w:r>
      <w:proofErr w:type="gramStart"/>
      <w:r w:rsidRPr="002F5466">
        <w:rPr>
          <w:rFonts w:ascii="Cambria" w:eastAsia="Times New Roman" w:hAnsi="Cambria" w:cs="Times New Roman"/>
          <w:sz w:val="20"/>
          <w:szCs w:val="20"/>
          <w:shd w:val="clear" w:color="auto" w:fill="FFFFFF"/>
        </w:rPr>
        <w:t>числе  за</w:t>
      </w:r>
      <w:proofErr w:type="gramEnd"/>
      <w:r w:rsidRPr="002F5466">
        <w:rPr>
          <w:rFonts w:ascii="Cambria" w:eastAsia="Times New Roman" w:hAnsi="Cambria" w:cs="Times New Roman"/>
          <w:sz w:val="20"/>
          <w:szCs w:val="20"/>
          <w:shd w:val="clear" w:color="auto" w:fill="FFFFFF"/>
        </w:rPr>
        <w:t xml:space="preserve"> ущерб, причиненный жизни, здоровью,  имуществу Заказчика  и/или третьих лиц.</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7.3. </w:t>
      </w:r>
      <w:r w:rsidRPr="002F5466">
        <w:rPr>
          <w:rFonts w:ascii="Cambria" w:eastAsia="Times New Roman" w:hAnsi="Cambria" w:cs="Times New Roman"/>
          <w:sz w:val="20"/>
          <w:szCs w:val="20"/>
        </w:rPr>
        <w:t xml:space="preserve">Исполнитель не несет ответственности за техническое состояние, работоспособность </w:t>
      </w:r>
      <w:proofErr w:type="gramStart"/>
      <w:r w:rsidRPr="002F5466">
        <w:rPr>
          <w:rFonts w:ascii="Cambria" w:eastAsia="Times New Roman" w:hAnsi="Cambria" w:cs="Times New Roman"/>
          <w:sz w:val="20"/>
          <w:szCs w:val="20"/>
        </w:rPr>
        <w:t>оборудования  потребителей</w:t>
      </w:r>
      <w:proofErr w:type="gramEnd"/>
      <w:r w:rsidRPr="002F5466">
        <w:rPr>
          <w:rFonts w:ascii="Cambria" w:eastAsia="Times New Roman" w:hAnsi="Cambria" w:cs="Times New Roman"/>
          <w:sz w:val="20"/>
          <w:szCs w:val="20"/>
        </w:rPr>
        <w:t>, подключенных к газопроводу Заказчика, а также за не возобновление газоснабжения</w:t>
      </w:r>
      <w:r w:rsidRPr="002F5466">
        <w:rPr>
          <w:rFonts w:ascii="Cambria" w:eastAsia="Times New Roman" w:hAnsi="Cambria" w:cs="Times New Roman"/>
          <w:sz w:val="20"/>
          <w:szCs w:val="20"/>
          <w:shd w:val="clear" w:color="auto" w:fill="FFFFFF"/>
        </w:rPr>
        <w:t xml:space="preserve">, в случае </w:t>
      </w:r>
      <w:r w:rsidRPr="002F5466">
        <w:rPr>
          <w:rFonts w:ascii="Cambria" w:eastAsia="Times New Roman" w:hAnsi="Cambria" w:cs="Times New Roman"/>
          <w:sz w:val="20"/>
          <w:szCs w:val="20"/>
        </w:rPr>
        <w:t xml:space="preserve">непредставления Заказчиком доступа сотрудников Исполнителя  для повторного пуска газа  после отключения системы газоснабжения в связи с  проведением аварийных или плановых работ.  </w:t>
      </w:r>
    </w:p>
    <w:p w:rsidR="00FB4176" w:rsidRPr="002F5466" w:rsidRDefault="00BB4249">
      <w:pPr>
        <w:spacing w:after="0" w:line="240" w:lineRule="auto"/>
        <w:ind w:firstLine="709"/>
        <w:jc w:val="both"/>
        <w:rPr>
          <w:rFonts w:ascii="Cambria" w:eastAsia="Times New Roman" w:hAnsi="Cambria" w:cs="Times New Roman"/>
          <w:sz w:val="20"/>
          <w:szCs w:val="20"/>
        </w:rPr>
      </w:pPr>
      <w:r w:rsidRPr="002F5466">
        <w:rPr>
          <w:rFonts w:ascii="Cambria" w:eastAsia="Times New Roman" w:hAnsi="Cambria" w:cs="Times New Roman"/>
          <w:sz w:val="20"/>
          <w:szCs w:val="20"/>
          <w:shd w:val="clear" w:color="auto" w:fill="FFFFFF"/>
        </w:rPr>
        <w:t>7.4. За неисполнение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r w:rsidRPr="002F5466">
        <w:rPr>
          <w:rFonts w:ascii="Cambria" w:eastAsia="Times New Roman" w:hAnsi="Cambria" w:cs="Times New Roman"/>
          <w:sz w:val="20"/>
          <w:szCs w:val="20"/>
        </w:rPr>
        <w:t xml:space="preserve"> </w:t>
      </w:r>
    </w:p>
    <w:p w:rsidR="00E14D51" w:rsidRPr="002F5466" w:rsidRDefault="00BB4249">
      <w:pPr>
        <w:spacing w:after="0" w:line="240" w:lineRule="auto"/>
        <w:ind w:firstLine="709"/>
        <w:jc w:val="both"/>
        <w:rPr>
          <w:rFonts w:ascii="Cambria" w:hAnsi="Cambria"/>
          <w:sz w:val="20"/>
          <w:szCs w:val="20"/>
        </w:rPr>
      </w:pPr>
      <w:r w:rsidRPr="002F5466">
        <w:rPr>
          <w:rFonts w:ascii="Cambria" w:eastAsia="Times New Roman" w:hAnsi="Cambria" w:cs="Times New Roman"/>
          <w:sz w:val="20"/>
          <w:szCs w:val="20"/>
          <w:shd w:val="clear" w:color="auto" w:fill="FFFFFF"/>
        </w:rPr>
        <w:t xml:space="preserve">7.5. </w:t>
      </w:r>
      <w:r w:rsidRPr="002F5466">
        <w:rPr>
          <w:rFonts w:ascii="Cambria" w:hAnsi="Cambria"/>
          <w:sz w:val="20"/>
          <w:szCs w:val="20"/>
        </w:rPr>
        <w:t xml:space="preserve">В случае неисполнения и/или ненадлежащего исполнения </w:t>
      </w:r>
      <w:r w:rsidR="00E14D51" w:rsidRPr="002F5466">
        <w:rPr>
          <w:rFonts w:ascii="Cambria" w:hAnsi="Cambria"/>
          <w:sz w:val="20"/>
          <w:szCs w:val="20"/>
        </w:rPr>
        <w:t>Сторонами</w:t>
      </w:r>
      <w:r w:rsidRPr="002F5466">
        <w:rPr>
          <w:rFonts w:ascii="Cambria" w:hAnsi="Cambria"/>
          <w:sz w:val="20"/>
          <w:szCs w:val="20"/>
        </w:rPr>
        <w:t xml:space="preserve"> своих обязательств по Договору,</w:t>
      </w:r>
      <w:r w:rsidR="00E14D51" w:rsidRPr="002F5466">
        <w:rPr>
          <w:rFonts w:ascii="Cambria" w:hAnsi="Cambria"/>
          <w:sz w:val="20"/>
          <w:szCs w:val="20"/>
        </w:rPr>
        <w:t xml:space="preserve"> Стороны вправе взыскать неустойку (пени, штрафы).</w:t>
      </w:r>
      <w:r w:rsidRPr="002F5466">
        <w:rPr>
          <w:rFonts w:ascii="Cambria" w:hAnsi="Cambria"/>
          <w:sz w:val="20"/>
          <w:szCs w:val="20"/>
        </w:rPr>
        <w:t xml:space="preserve"> </w:t>
      </w:r>
    </w:p>
    <w:p w:rsidR="00E14D51" w:rsidRPr="002F5466" w:rsidRDefault="00E14D51">
      <w:pPr>
        <w:spacing w:after="0" w:line="240" w:lineRule="auto"/>
        <w:ind w:firstLine="709"/>
        <w:jc w:val="both"/>
        <w:rPr>
          <w:rFonts w:ascii="Cambria" w:hAnsi="Cambria"/>
          <w:sz w:val="20"/>
          <w:szCs w:val="20"/>
        </w:rPr>
      </w:pPr>
      <w:r w:rsidRPr="002F5466">
        <w:rPr>
          <w:rFonts w:ascii="Cambria" w:hAnsi="Cambria"/>
          <w:sz w:val="20"/>
          <w:szCs w:val="20"/>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Договором в размере одной трёхсотой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 в срок</w:t>
      </w:r>
      <w:r w:rsidR="00BB4249" w:rsidRPr="002F5466">
        <w:rPr>
          <w:rFonts w:ascii="Cambria" w:hAnsi="Cambria"/>
          <w:sz w:val="20"/>
          <w:szCs w:val="20"/>
        </w:rPr>
        <w:t xml:space="preserve">. </w:t>
      </w:r>
    </w:p>
    <w:p w:rsidR="00FB4176" w:rsidRPr="002F5466" w:rsidRDefault="00E14D51">
      <w:pPr>
        <w:spacing w:after="0" w:line="240" w:lineRule="auto"/>
        <w:ind w:firstLine="709"/>
        <w:jc w:val="both"/>
        <w:rPr>
          <w:rFonts w:ascii="Cambria" w:eastAsia="Times New Roman" w:hAnsi="Cambria" w:cs="Times New Roman"/>
          <w:sz w:val="20"/>
          <w:szCs w:val="20"/>
        </w:rPr>
      </w:pPr>
      <w:r w:rsidRPr="002F5466">
        <w:rPr>
          <w:rFonts w:ascii="Cambria" w:hAnsi="Cambria"/>
          <w:sz w:val="20"/>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Договором в размере одной трёхсотой действующей на дату уплаты пени ключевой ставки Центрального банка Российской Федерации от не уплаченной в срок суммы.</w:t>
      </w:r>
    </w:p>
    <w:p w:rsidR="00FB4176" w:rsidRPr="002F5466" w:rsidRDefault="00C203E3">
      <w:pPr>
        <w:shd w:val="clear" w:color="auto" w:fill="FFFFFF"/>
        <w:tabs>
          <w:tab w:val="left" w:pos="1310"/>
          <w:tab w:val="left" w:leader="underscore" w:pos="3950"/>
        </w:tabs>
        <w:spacing w:after="0" w:line="240" w:lineRule="auto"/>
        <w:ind w:firstLine="567"/>
        <w:jc w:val="both"/>
        <w:rPr>
          <w:rFonts w:ascii="Cambria" w:hAnsi="Cambria" w:cs="Times New Roman"/>
          <w:sz w:val="20"/>
          <w:szCs w:val="20"/>
        </w:rPr>
      </w:pPr>
      <w:r w:rsidRPr="002F5466">
        <w:rPr>
          <w:rFonts w:ascii="Cambria" w:hAnsi="Cambria" w:cs="Times New Roman"/>
          <w:color w:val="000000"/>
          <w:sz w:val="20"/>
          <w:szCs w:val="20"/>
        </w:rPr>
        <w:t xml:space="preserve">    </w:t>
      </w:r>
      <w:r w:rsidR="00BB4249" w:rsidRPr="002F5466">
        <w:rPr>
          <w:rFonts w:ascii="Cambria" w:hAnsi="Cambria" w:cs="Times New Roman"/>
          <w:color w:val="000000"/>
          <w:sz w:val="20"/>
          <w:szCs w:val="20"/>
        </w:rPr>
        <w:t>7.</w:t>
      </w:r>
      <w:r w:rsidRPr="002F5466">
        <w:rPr>
          <w:rFonts w:ascii="Cambria" w:hAnsi="Cambria" w:cs="Times New Roman"/>
          <w:color w:val="000000"/>
          <w:sz w:val="20"/>
          <w:szCs w:val="20"/>
        </w:rPr>
        <w:t>6</w:t>
      </w:r>
      <w:r w:rsidR="00BB4249" w:rsidRPr="002F5466">
        <w:rPr>
          <w:rFonts w:ascii="Cambria" w:hAnsi="Cambria" w:cs="Times New Roman"/>
          <w:color w:val="000000"/>
          <w:sz w:val="20"/>
          <w:szCs w:val="20"/>
        </w:rPr>
        <w:t>. Предусмотренные на</w:t>
      </w:r>
      <w:r w:rsidRPr="002F5466">
        <w:rPr>
          <w:rFonts w:ascii="Cambria" w:hAnsi="Cambria" w:cs="Times New Roman"/>
          <w:color w:val="000000"/>
          <w:sz w:val="20"/>
          <w:szCs w:val="20"/>
        </w:rPr>
        <w:t xml:space="preserve">стоящим Договором пени, </w:t>
      </w:r>
      <w:r w:rsidR="00BB4249" w:rsidRPr="002F5466">
        <w:rPr>
          <w:rFonts w:ascii="Cambria" w:hAnsi="Cambria" w:cs="Times New Roman"/>
          <w:color w:val="000000"/>
          <w:sz w:val="20"/>
          <w:szCs w:val="20"/>
        </w:rPr>
        <w:t xml:space="preserve">неустойки подлежат оплате </w:t>
      </w:r>
      <w:r w:rsidR="00BB4249" w:rsidRPr="002F5466">
        <w:rPr>
          <w:rFonts w:ascii="Cambria" w:hAnsi="Cambria" w:cs="Times New Roman"/>
          <w:sz w:val="20"/>
          <w:szCs w:val="20"/>
        </w:rPr>
        <w:t xml:space="preserve">на основании претензии (требования) </w:t>
      </w:r>
      <w:r w:rsidRPr="002F5466">
        <w:rPr>
          <w:rFonts w:ascii="Cambria" w:hAnsi="Cambria" w:cs="Times New Roman"/>
          <w:sz w:val="20"/>
          <w:szCs w:val="20"/>
        </w:rPr>
        <w:t>одной из Сторон</w:t>
      </w:r>
      <w:r w:rsidR="00BB4249" w:rsidRPr="002F5466">
        <w:rPr>
          <w:rFonts w:ascii="Cambria" w:hAnsi="Cambria" w:cs="Times New Roman"/>
          <w:sz w:val="20"/>
          <w:szCs w:val="20"/>
        </w:rPr>
        <w:t xml:space="preserve"> путем перечисления денежных средств в сумме и по указанным </w:t>
      </w:r>
      <w:r w:rsidRPr="002F5466">
        <w:rPr>
          <w:rFonts w:ascii="Cambria" w:hAnsi="Cambria" w:cs="Times New Roman"/>
          <w:sz w:val="20"/>
          <w:szCs w:val="20"/>
        </w:rPr>
        <w:t>Стороной</w:t>
      </w:r>
      <w:r w:rsidR="00BB4249" w:rsidRPr="002F5466">
        <w:rPr>
          <w:rFonts w:ascii="Cambria" w:hAnsi="Cambria" w:cs="Times New Roman"/>
          <w:sz w:val="20"/>
          <w:szCs w:val="20"/>
        </w:rPr>
        <w:t xml:space="preserve"> реквизитам в претензии (требовании) </w:t>
      </w:r>
      <w:r w:rsidRPr="002F5466">
        <w:rPr>
          <w:rFonts w:ascii="Cambria" w:hAnsi="Cambria" w:cs="Times New Roman"/>
          <w:sz w:val="20"/>
          <w:szCs w:val="20"/>
        </w:rPr>
        <w:t>Стороны</w:t>
      </w:r>
      <w:r w:rsidR="00BB4249" w:rsidRPr="002F5466">
        <w:rPr>
          <w:rFonts w:ascii="Cambria" w:hAnsi="Cambria" w:cs="Times New Roman"/>
          <w:sz w:val="20"/>
          <w:szCs w:val="20"/>
        </w:rPr>
        <w:t xml:space="preserve">. </w:t>
      </w:r>
    </w:p>
    <w:p w:rsidR="00C203E3" w:rsidRPr="002F5466" w:rsidRDefault="00C203E3">
      <w:pPr>
        <w:shd w:val="clear" w:color="auto" w:fill="FFFFFF"/>
        <w:tabs>
          <w:tab w:val="left" w:pos="1310"/>
          <w:tab w:val="left" w:leader="underscore" w:pos="3950"/>
        </w:tabs>
        <w:spacing w:after="0" w:line="240" w:lineRule="auto"/>
        <w:ind w:firstLine="567"/>
        <w:jc w:val="both"/>
        <w:rPr>
          <w:rFonts w:ascii="Cambria" w:hAnsi="Cambria" w:cs="Times New Roman"/>
          <w:sz w:val="20"/>
          <w:szCs w:val="20"/>
        </w:rPr>
      </w:pPr>
      <w:r w:rsidRPr="002F5466">
        <w:rPr>
          <w:rFonts w:ascii="Cambria" w:hAnsi="Cambria" w:cs="Times New Roman"/>
          <w:sz w:val="20"/>
          <w:szCs w:val="20"/>
        </w:rPr>
        <w:t xml:space="preserve">    7.7. Стороны несут ответственность за неисполнение /ненадлежащее исполнение обязательств, предусмотренных Договором, в </w:t>
      </w:r>
      <w:proofErr w:type="spellStart"/>
      <w:r w:rsidRPr="002F5466">
        <w:rPr>
          <w:rFonts w:ascii="Cambria" w:hAnsi="Cambria" w:cs="Times New Roman"/>
          <w:sz w:val="20"/>
          <w:szCs w:val="20"/>
        </w:rPr>
        <w:t>т.ч</w:t>
      </w:r>
      <w:proofErr w:type="spellEnd"/>
      <w:r w:rsidRPr="002F5466">
        <w:rPr>
          <w:rFonts w:ascii="Cambria" w:hAnsi="Cambria" w:cs="Times New Roman"/>
          <w:sz w:val="20"/>
          <w:szCs w:val="20"/>
        </w:rPr>
        <w:t>. повлекших причинение вреда здоровью и имуществу 3-х лиц, если не докажут, что неисполнение обязательств произошло не по их вине</w:t>
      </w:r>
    </w:p>
    <w:p w:rsidR="00FB4176" w:rsidRPr="002F5466" w:rsidRDefault="00FB4176">
      <w:pPr>
        <w:shd w:val="clear" w:color="auto" w:fill="FFFFFF"/>
        <w:tabs>
          <w:tab w:val="left" w:pos="1310"/>
          <w:tab w:val="left" w:leader="underscore" w:pos="3950"/>
        </w:tabs>
        <w:spacing w:after="0" w:line="240" w:lineRule="auto"/>
        <w:ind w:firstLine="567"/>
        <w:jc w:val="both"/>
        <w:rPr>
          <w:rFonts w:ascii="Cambria" w:hAnsi="Cambria" w:cs="Times New Roman"/>
          <w:sz w:val="20"/>
          <w:szCs w:val="20"/>
        </w:rPr>
      </w:pPr>
    </w:p>
    <w:p w:rsidR="00FB4176" w:rsidRPr="002F5466" w:rsidRDefault="00BB4249">
      <w:pPr>
        <w:shd w:val="clear" w:color="auto" w:fill="FFFFFF"/>
        <w:tabs>
          <w:tab w:val="left" w:pos="1310"/>
          <w:tab w:val="left" w:leader="underscore" w:pos="3950"/>
        </w:tabs>
        <w:spacing w:after="0" w:line="240" w:lineRule="auto"/>
        <w:ind w:firstLine="567"/>
        <w:jc w:val="center"/>
        <w:rPr>
          <w:rFonts w:ascii="Cambria" w:hAnsi="Cambria" w:cs="Times New Roman"/>
          <w:b/>
          <w:sz w:val="20"/>
          <w:szCs w:val="20"/>
        </w:rPr>
      </w:pPr>
      <w:r w:rsidRPr="002F5466">
        <w:rPr>
          <w:rFonts w:ascii="Cambria" w:hAnsi="Cambria" w:cs="Times New Roman"/>
          <w:b/>
          <w:sz w:val="20"/>
          <w:szCs w:val="20"/>
        </w:rPr>
        <w:t xml:space="preserve">8. </w:t>
      </w:r>
      <w:r w:rsidRPr="002F5466">
        <w:rPr>
          <w:rFonts w:ascii="Cambria" w:eastAsia="Times New Roman" w:hAnsi="Cambria" w:cs="Times New Roman"/>
          <w:b/>
          <w:sz w:val="20"/>
          <w:szCs w:val="20"/>
          <w:shd w:val="clear" w:color="auto" w:fill="FFFFFF"/>
        </w:rPr>
        <w:t>ПРОЧИЕ УСЛОВИЯ</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8.1. В течение 5-ти календарных дней с момента заключения настоящего Договора Заказчик предоставляет Исполнителю сведения о цепочке собственников Заказчика, включая бенефициаров, (в том числе конечных), и об исполнительных органах Заказчика по адресу элект</w:t>
      </w:r>
      <w:r w:rsidR="002F5466" w:rsidRPr="002F5466">
        <w:rPr>
          <w:rFonts w:ascii="Cambria" w:eastAsia="Times New Roman" w:hAnsi="Cambria" w:cs="Times New Roman"/>
          <w:sz w:val="20"/>
          <w:szCs w:val="20"/>
          <w:shd w:val="clear" w:color="auto" w:fill="FFFFFF"/>
        </w:rPr>
        <w:t xml:space="preserve">ронной почты: </w:t>
      </w:r>
      <w:r w:rsidR="002F5466" w:rsidRPr="002F5466">
        <w:rPr>
          <w:rStyle w:val="ad"/>
          <w:rFonts w:ascii="Cambria" w:eastAsia="Times New Roman" w:hAnsi="Cambria" w:cs="Times New Roman"/>
          <w:color w:val="auto"/>
          <w:sz w:val="20"/>
          <w:szCs w:val="20"/>
          <w:u w:val="none"/>
          <w:shd w:val="clear" w:color="auto" w:fill="FFFFFF"/>
        </w:rPr>
        <w:t>_________________________</w:t>
      </w:r>
      <w:r w:rsidRPr="002F5466">
        <w:rPr>
          <w:rFonts w:ascii="Cambria" w:eastAsia="Times New Roman" w:hAnsi="Cambria" w:cs="Times New Roman"/>
          <w:sz w:val="20"/>
          <w:szCs w:val="20"/>
          <w:shd w:val="clear" w:color="auto" w:fill="FFFFFF"/>
        </w:rPr>
        <w:t xml:space="preserve">, с подтверждением соответствующими документами. </w:t>
      </w:r>
    </w:p>
    <w:p w:rsidR="00FB4176" w:rsidRPr="002F5466" w:rsidRDefault="00BB4249">
      <w:pPr>
        <w:spacing w:after="0" w:line="240" w:lineRule="auto"/>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           В случае изменений в цепочке собственников Заказчика, включая бенефициаров, (в том числе конечных), и (или) в исполнительных органах Заказчика последний представляет Исполнителю информацию об изменениях по адресу электронной почты: </w:t>
      </w:r>
      <w:r w:rsidR="002F5466" w:rsidRPr="002F5466">
        <w:rPr>
          <w:rStyle w:val="ad"/>
          <w:rFonts w:ascii="Cambria" w:eastAsia="Times New Roman" w:hAnsi="Cambria" w:cs="Times New Roman"/>
          <w:color w:val="auto"/>
          <w:sz w:val="20"/>
          <w:szCs w:val="20"/>
          <w:u w:val="none"/>
          <w:shd w:val="clear" w:color="auto" w:fill="FFFFFF"/>
        </w:rPr>
        <w:t>__________________________________</w:t>
      </w:r>
      <w:proofErr w:type="gramStart"/>
      <w:r w:rsidR="002F5466" w:rsidRPr="002F5466">
        <w:rPr>
          <w:rStyle w:val="ad"/>
          <w:rFonts w:ascii="Cambria" w:eastAsia="Times New Roman" w:hAnsi="Cambria" w:cs="Times New Roman"/>
          <w:color w:val="auto"/>
          <w:sz w:val="20"/>
          <w:szCs w:val="20"/>
          <w:u w:val="none"/>
          <w:shd w:val="clear" w:color="auto" w:fill="FFFFFF"/>
        </w:rPr>
        <w:t>_</w:t>
      </w:r>
      <w:r w:rsidRPr="002F5466">
        <w:rPr>
          <w:rFonts w:ascii="Cambria" w:eastAsia="Times New Roman" w:hAnsi="Cambria" w:cs="Times New Roman"/>
          <w:sz w:val="20"/>
          <w:szCs w:val="20"/>
          <w:shd w:val="clear" w:color="auto" w:fill="FFFFFF"/>
        </w:rPr>
        <w:t>,  в</w:t>
      </w:r>
      <w:proofErr w:type="gramEnd"/>
      <w:r w:rsidRPr="002F5466">
        <w:rPr>
          <w:rFonts w:ascii="Cambria" w:eastAsia="Times New Roman" w:hAnsi="Cambria" w:cs="Times New Roman"/>
          <w:sz w:val="20"/>
          <w:szCs w:val="20"/>
          <w:shd w:val="clear" w:color="auto" w:fill="FFFFFF"/>
        </w:rPr>
        <w:t xml:space="preserve"> течение 5 (пяти) календарных дней после таких изменений с подтверждением соответствующими документами. </w:t>
      </w:r>
    </w:p>
    <w:p w:rsidR="00FB4176" w:rsidRPr="002F5466" w:rsidRDefault="00BB4249">
      <w:pPr>
        <w:spacing w:after="0" w:line="240" w:lineRule="auto"/>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           Исполнитель вправе в одностороннем порядке отказаться от исполнения договора в случае неисполнения Заказчиком обязанности, предусмотренной настоящим пунктом. В этом случае настоящий договор считается расторгнутым с даты получения Заказчиком письменного уведомления Исполнителя об отказе от исполнения договора или с иной даты, указанной в таком уведомлении.</w:t>
      </w:r>
    </w:p>
    <w:p w:rsidR="00FB4176" w:rsidRPr="002F5466" w:rsidRDefault="00BB4249">
      <w:pPr>
        <w:spacing w:after="0" w:line="240" w:lineRule="auto"/>
        <w:ind w:firstLine="709"/>
        <w:jc w:val="both"/>
        <w:rPr>
          <w:rFonts w:ascii="Cambria" w:hAnsi="Cambria" w:cs="Times New Roman"/>
          <w:sz w:val="20"/>
          <w:szCs w:val="20"/>
        </w:rPr>
      </w:pPr>
      <w:r w:rsidRPr="002F5466">
        <w:rPr>
          <w:rFonts w:ascii="Cambria" w:eastAsia="Times New Roman" w:hAnsi="Cambria" w:cs="Times New Roman"/>
          <w:sz w:val="20"/>
          <w:szCs w:val="20"/>
          <w:shd w:val="clear" w:color="auto" w:fill="FFFFFF"/>
        </w:rPr>
        <w:t xml:space="preserve">8.2.  В случае изменения адреса местонахождения, банковских реквизитов Стороны извещают об этом друг друга путем направления письменного уведомления в течение 5 (пяти) рабочих дней с даты наступления указанных </w:t>
      </w:r>
      <w:r w:rsidRPr="002F5466">
        <w:rPr>
          <w:rFonts w:ascii="Cambria" w:eastAsia="Times New Roman" w:hAnsi="Cambria" w:cs="Times New Roman"/>
          <w:sz w:val="20"/>
          <w:szCs w:val="20"/>
          <w:shd w:val="clear" w:color="auto" w:fill="FFFFFF"/>
        </w:rPr>
        <w:lastRenderedPageBreak/>
        <w:t xml:space="preserve">изменения. </w:t>
      </w:r>
      <w:r w:rsidRPr="002F5466">
        <w:rPr>
          <w:rFonts w:ascii="Cambria" w:hAnsi="Cambria" w:cs="Times New Roman"/>
          <w:sz w:val="20"/>
          <w:szCs w:val="20"/>
        </w:rPr>
        <w:t>Споры и разногласия, которые могут возникнуть при исполнении настоящего договора, будут по возможности разрешаться путем переговоров между Сторонами. Срок рассмотрения претензии – 15 (пятнадцать) рабочих дней, по истечении которых Сторона, предъявившая претензию, может обратиться в суд.</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8.3.</w:t>
      </w:r>
      <w:r w:rsidRPr="002F5466">
        <w:rPr>
          <w:rFonts w:ascii="Cambria" w:hAnsi="Cambria" w:cs="Times New Roman"/>
          <w:sz w:val="20"/>
          <w:szCs w:val="20"/>
        </w:rPr>
        <w:t xml:space="preserve"> Стороны пришли к соглашению о том, что документы, связанные с исполнением Договора, в том числе, но не ограничиваясь: уведомления Заказчика о дате и времени выполнения услуг, уведомления о наступлении срока проведения </w:t>
      </w:r>
      <w:proofErr w:type="gramStart"/>
      <w:r w:rsidRPr="002F5466">
        <w:rPr>
          <w:rFonts w:ascii="Cambria" w:hAnsi="Cambria" w:cs="Times New Roman"/>
          <w:sz w:val="20"/>
          <w:szCs w:val="20"/>
        </w:rPr>
        <w:t>регламентных работ</w:t>
      </w:r>
      <w:proofErr w:type="gramEnd"/>
      <w:r w:rsidRPr="002F5466">
        <w:rPr>
          <w:rFonts w:ascii="Cambria" w:hAnsi="Cambria" w:cs="Times New Roman"/>
          <w:sz w:val="20"/>
          <w:szCs w:val="20"/>
        </w:rPr>
        <w:t xml:space="preserve"> не предусмотренных в данном договоре, в случае предусмотренном п.6.2., настоящего договора, предстоящем приостановлении подачи газа, претензии могут направляться по адресу электронной почты Заказчика, указанному в разделе 10 настоящего договора. Направление документов указанным способом Стороны признают надлежащим исполнением обязательств по договору.</w:t>
      </w:r>
    </w:p>
    <w:p w:rsidR="00FB4176" w:rsidRPr="002F5466" w:rsidRDefault="00BB4249">
      <w:pPr>
        <w:spacing w:after="0" w:line="240" w:lineRule="auto"/>
        <w:ind w:firstLine="709"/>
        <w:jc w:val="both"/>
        <w:rPr>
          <w:rFonts w:ascii="Cambria" w:hAnsi="Cambria" w:cs="Times New Roman"/>
          <w:sz w:val="20"/>
          <w:szCs w:val="20"/>
        </w:rPr>
      </w:pPr>
      <w:r w:rsidRPr="002F5466">
        <w:rPr>
          <w:rFonts w:ascii="Cambria" w:hAnsi="Cambria" w:cs="Times New Roman"/>
          <w:sz w:val="20"/>
          <w:szCs w:val="20"/>
        </w:rPr>
        <w:t xml:space="preserve">8.4. </w:t>
      </w:r>
      <w:r w:rsidRPr="002F5466">
        <w:rPr>
          <w:rFonts w:ascii="Cambria" w:eastAsia="Times New Roman" w:hAnsi="Cambria" w:cs="Times New Roman"/>
          <w:sz w:val="20"/>
          <w:szCs w:val="20"/>
          <w:shd w:val="clear" w:color="auto" w:fill="FFFFFF"/>
        </w:rPr>
        <w:t>Договор подписывается в 2-х (двух) экземплярах (по одному для каждой стороны), имеющих одинаковую юридическую силу.</w:t>
      </w:r>
      <w:r w:rsidRPr="002F5466">
        <w:rPr>
          <w:rFonts w:ascii="Cambria" w:hAnsi="Cambria" w:cs="Times New Roman"/>
          <w:sz w:val="20"/>
          <w:szCs w:val="20"/>
        </w:rPr>
        <w:t xml:space="preserve"> </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8.5. Все изменения и дополнения к настоящему Договору оформляются соглашениями, </w:t>
      </w:r>
      <w:proofErr w:type="gramStart"/>
      <w:r w:rsidRPr="002F5466">
        <w:rPr>
          <w:rFonts w:ascii="Cambria" w:eastAsia="Times New Roman" w:hAnsi="Cambria" w:cs="Times New Roman"/>
          <w:sz w:val="20"/>
          <w:szCs w:val="20"/>
          <w:shd w:val="clear" w:color="auto" w:fill="FFFFFF"/>
        </w:rPr>
        <w:t>подписанными  сторонами</w:t>
      </w:r>
      <w:proofErr w:type="gramEnd"/>
      <w:r w:rsidRPr="002F5466">
        <w:rPr>
          <w:rFonts w:ascii="Cambria" w:eastAsia="Times New Roman" w:hAnsi="Cambria" w:cs="Times New Roman"/>
          <w:sz w:val="20"/>
          <w:szCs w:val="20"/>
          <w:shd w:val="clear" w:color="auto" w:fill="FFFFFF"/>
        </w:rPr>
        <w:t xml:space="preserve"> по договору, кроме случаев, предусмотренных  настоящим Договором.</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8.6. В случаях, не предусмотренных настоящим договором, Стороны руководствуются Гражданским законодательством Российской Федерации.</w:t>
      </w:r>
    </w:p>
    <w:p w:rsidR="00FB4176" w:rsidRPr="002F5466" w:rsidRDefault="00FB4176">
      <w:pPr>
        <w:spacing w:after="0" w:line="240" w:lineRule="auto"/>
        <w:ind w:firstLine="284"/>
        <w:jc w:val="both"/>
        <w:rPr>
          <w:rFonts w:ascii="Cambria" w:eastAsia="Times New Roman" w:hAnsi="Cambria" w:cs="Times New Roman"/>
          <w:sz w:val="20"/>
          <w:szCs w:val="20"/>
          <w:shd w:val="clear" w:color="auto" w:fill="FFFFFF"/>
        </w:rPr>
      </w:pPr>
    </w:p>
    <w:p w:rsidR="00FB4176" w:rsidRPr="002F5466" w:rsidRDefault="00BB4249">
      <w:pPr>
        <w:spacing w:after="0" w:line="240" w:lineRule="auto"/>
        <w:ind w:left="360"/>
        <w:jc w:val="center"/>
        <w:rPr>
          <w:rFonts w:ascii="Cambria" w:hAnsi="Cambria"/>
          <w:b/>
          <w:sz w:val="20"/>
          <w:szCs w:val="20"/>
          <w:shd w:val="clear" w:color="auto" w:fill="FFFFFF"/>
        </w:rPr>
      </w:pPr>
      <w:r w:rsidRPr="002F5466">
        <w:rPr>
          <w:rFonts w:ascii="Cambria" w:hAnsi="Cambria"/>
          <w:b/>
          <w:sz w:val="20"/>
          <w:szCs w:val="20"/>
          <w:shd w:val="clear" w:color="auto" w:fill="FFFFFF"/>
        </w:rPr>
        <w:t>9. ПРИЛОЖЕНИЯ</w:t>
      </w:r>
    </w:p>
    <w:p w:rsidR="00FB4176" w:rsidRPr="002F5466" w:rsidRDefault="00FB4176">
      <w:pPr>
        <w:pStyle w:val="af3"/>
        <w:spacing w:after="0" w:line="240" w:lineRule="auto"/>
        <w:ind w:left="450"/>
        <w:rPr>
          <w:rFonts w:ascii="Cambria" w:hAnsi="Cambria"/>
          <w:b/>
          <w:sz w:val="20"/>
          <w:szCs w:val="20"/>
          <w:shd w:val="clear" w:color="auto" w:fill="FFFFFF"/>
        </w:rPr>
      </w:pP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9.1. Перечень газопроводов </w:t>
      </w:r>
      <w:proofErr w:type="gramStart"/>
      <w:r w:rsidRPr="002F5466">
        <w:rPr>
          <w:rFonts w:ascii="Cambria" w:eastAsia="Times New Roman" w:hAnsi="Cambria" w:cs="Times New Roman"/>
          <w:sz w:val="20"/>
          <w:szCs w:val="20"/>
          <w:shd w:val="clear" w:color="auto" w:fill="FFFFFF"/>
        </w:rPr>
        <w:t>подлежащих  обслуживанию</w:t>
      </w:r>
      <w:proofErr w:type="gramEnd"/>
      <w:r w:rsidRPr="002F5466">
        <w:rPr>
          <w:rFonts w:ascii="Cambria" w:eastAsia="Times New Roman" w:hAnsi="Cambria" w:cs="Times New Roman"/>
          <w:sz w:val="20"/>
          <w:szCs w:val="20"/>
          <w:shd w:val="clear" w:color="auto" w:fill="FFFFFF"/>
        </w:rPr>
        <w:t>,  периодичность и сроки выполнения  оказания услуг - объёмы услуг, с указанием их стоимости.</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9.2. Схема разграничения эксплуатационной ответственности. </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9.3. Форма Акта сдачи-приемки оказанных услуг. </w:t>
      </w:r>
    </w:p>
    <w:p w:rsidR="00FB4176" w:rsidRPr="002F5466" w:rsidRDefault="00BB4249">
      <w:pPr>
        <w:spacing w:after="0" w:line="240" w:lineRule="auto"/>
        <w:ind w:firstLine="709"/>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9.4. График </w:t>
      </w:r>
      <w:r w:rsidRPr="002F5466">
        <w:rPr>
          <w:rFonts w:ascii="Cambria" w:hAnsi="Cambria" w:cs="Times New Roman"/>
          <w:sz w:val="20"/>
          <w:szCs w:val="20"/>
        </w:rPr>
        <w:t>технического обслуживания.</w:t>
      </w:r>
    </w:p>
    <w:p w:rsidR="00FB4176" w:rsidRPr="002F5466" w:rsidRDefault="00FB4176">
      <w:pPr>
        <w:spacing w:after="0" w:line="240" w:lineRule="auto"/>
        <w:jc w:val="both"/>
        <w:rPr>
          <w:rFonts w:ascii="Cambria" w:eastAsia="Times New Roman" w:hAnsi="Cambria" w:cs="Times New Roman"/>
          <w:sz w:val="20"/>
          <w:szCs w:val="20"/>
          <w:shd w:val="clear" w:color="auto" w:fill="FFFFFF"/>
        </w:rPr>
      </w:pPr>
    </w:p>
    <w:p w:rsidR="00FB4176" w:rsidRPr="002F5466" w:rsidRDefault="00BB4249">
      <w:pPr>
        <w:spacing w:after="0" w:line="240" w:lineRule="auto"/>
        <w:jc w:val="center"/>
        <w:rPr>
          <w:rFonts w:ascii="Cambria" w:hAnsi="Cambria"/>
          <w:sz w:val="20"/>
          <w:szCs w:val="20"/>
        </w:rPr>
      </w:pPr>
      <w:r w:rsidRPr="002F5466">
        <w:rPr>
          <w:rFonts w:ascii="Cambria" w:eastAsia="Times New Roman" w:hAnsi="Cambria" w:cs="Times New Roman"/>
          <w:b/>
          <w:sz w:val="20"/>
          <w:szCs w:val="20"/>
          <w:shd w:val="clear" w:color="auto" w:fill="FFFFFF"/>
        </w:rPr>
        <w:t xml:space="preserve">10. РЕКВИЗИТЫ СТОРОН: </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tbl>
      <w:tblPr>
        <w:tblStyle w:val="af7"/>
        <w:tblW w:w="10881" w:type="dxa"/>
        <w:tblInd w:w="108" w:type="dxa"/>
        <w:tblLayout w:type="fixed"/>
        <w:tblLook w:val="04A0" w:firstRow="1" w:lastRow="0" w:firstColumn="1" w:lastColumn="0" w:noHBand="0" w:noVBand="1"/>
      </w:tblPr>
      <w:tblGrid>
        <w:gridCol w:w="5386"/>
        <w:gridCol w:w="5495"/>
      </w:tblGrid>
      <w:tr w:rsidR="00FB4176" w:rsidRPr="002F5466">
        <w:tc>
          <w:tcPr>
            <w:tcW w:w="5386" w:type="dxa"/>
          </w:tcPr>
          <w:p w:rsidR="00FB4176" w:rsidRPr="002F5466" w:rsidRDefault="00BB4249">
            <w:pPr>
              <w:spacing w:after="0" w:line="240" w:lineRule="auto"/>
              <w:ind w:firstLine="709"/>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ЗАКАЗЧИК:</w:t>
            </w:r>
          </w:p>
          <w:p w:rsidR="00FB4176" w:rsidRPr="002F5466" w:rsidRDefault="00BB4249" w:rsidP="008D1E76">
            <w:pPr>
              <w:spacing w:after="0" w:line="240" w:lineRule="auto"/>
              <w:jc w:val="center"/>
              <w:rPr>
                <w:rFonts w:ascii="Cambria" w:eastAsia="Times New Roman" w:hAnsi="Cambria" w:cs="Times New Roman"/>
                <w:b/>
                <w:sz w:val="20"/>
                <w:szCs w:val="20"/>
                <w:shd w:val="clear" w:color="auto" w:fill="FFFFFF"/>
              </w:rPr>
            </w:pPr>
            <w:r w:rsidRPr="002F5466">
              <w:rPr>
                <w:rFonts w:ascii="Cambria" w:eastAsia="Calibri" w:hAnsi="Cambria" w:cs="Times New Roman"/>
                <w:b/>
                <w:sz w:val="20"/>
                <w:szCs w:val="20"/>
              </w:rPr>
              <w:t xml:space="preserve">Администрация муниципального образования </w:t>
            </w:r>
            <w:r w:rsidR="008D1E76" w:rsidRPr="002F5466">
              <w:rPr>
                <w:rFonts w:ascii="Cambria" w:eastAsia="Calibri" w:hAnsi="Cambria" w:cs="Times New Roman"/>
                <w:b/>
                <w:sz w:val="20"/>
                <w:szCs w:val="20"/>
              </w:rPr>
              <w:t>«</w:t>
            </w:r>
            <w:r w:rsidRPr="002F5466">
              <w:rPr>
                <w:rFonts w:ascii="Cambria" w:eastAsia="Calibri" w:hAnsi="Cambria" w:cs="Times New Roman"/>
                <w:b/>
                <w:sz w:val="20"/>
                <w:szCs w:val="20"/>
              </w:rPr>
              <w:t>Токсовское городское поселение</w:t>
            </w:r>
            <w:r w:rsidR="008D1E76" w:rsidRPr="002F5466">
              <w:rPr>
                <w:rFonts w:ascii="Cambria" w:eastAsia="Calibri" w:hAnsi="Cambria" w:cs="Times New Roman"/>
                <w:b/>
                <w:sz w:val="20"/>
                <w:szCs w:val="20"/>
              </w:rPr>
              <w:t>»</w:t>
            </w:r>
            <w:r w:rsidRPr="002F5466">
              <w:rPr>
                <w:rFonts w:ascii="Cambria" w:eastAsia="Calibri" w:hAnsi="Cambria" w:cs="Times New Roman"/>
                <w:b/>
                <w:sz w:val="20"/>
                <w:szCs w:val="20"/>
              </w:rPr>
              <w:t xml:space="preserve"> Всеволожского муниципального района Ленинградской области</w:t>
            </w:r>
          </w:p>
        </w:tc>
        <w:tc>
          <w:tcPr>
            <w:tcW w:w="5494" w:type="dxa"/>
          </w:tcPr>
          <w:p w:rsidR="00FB4176" w:rsidRPr="002F5466" w:rsidRDefault="00BB4249" w:rsidP="002F5466">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ИСПОЛНИТЕЛЬ:</w:t>
            </w:r>
            <w:r w:rsidRPr="002F5466">
              <w:rPr>
                <w:rFonts w:ascii="Cambria" w:eastAsia="Times New Roman" w:hAnsi="Cambria" w:cs="Times New Roman"/>
                <w:b/>
                <w:sz w:val="20"/>
                <w:szCs w:val="20"/>
                <w:shd w:val="clear" w:color="auto" w:fill="FFFFFF"/>
              </w:rPr>
              <w:br/>
            </w:r>
          </w:p>
        </w:tc>
      </w:tr>
      <w:tr w:rsidR="00FB4176" w:rsidRPr="002F5466">
        <w:tc>
          <w:tcPr>
            <w:tcW w:w="5386" w:type="dxa"/>
          </w:tcPr>
          <w:p w:rsidR="00FB4176" w:rsidRPr="002F5466" w:rsidRDefault="00BB4249" w:rsidP="002F5466">
            <w:pPr>
              <w:spacing w:after="0"/>
              <w:rPr>
                <w:rFonts w:ascii="Cambria" w:hAnsi="Cambria" w:cs="Times New Roman"/>
                <w:sz w:val="20"/>
                <w:szCs w:val="20"/>
              </w:rPr>
            </w:pPr>
            <w:r w:rsidRPr="002F5466">
              <w:rPr>
                <w:rFonts w:ascii="Cambria" w:eastAsia="Times New Roman" w:hAnsi="Cambria" w:cs="Times New Roman"/>
                <w:sz w:val="20"/>
                <w:szCs w:val="20"/>
                <w:shd w:val="clear" w:color="auto" w:fill="FFFFFF"/>
              </w:rPr>
              <w:t xml:space="preserve">ИНН: </w:t>
            </w:r>
            <w:r w:rsidRPr="002F5466">
              <w:rPr>
                <w:rFonts w:ascii="Cambria" w:eastAsia="Calibri" w:hAnsi="Cambria" w:cs="Times New Roman"/>
                <w:sz w:val="20"/>
                <w:szCs w:val="20"/>
              </w:rPr>
              <w:t xml:space="preserve">4703083488, </w:t>
            </w:r>
            <w:r w:rsidRPr="002F5466">
              <w:rPr>
                <w:rFonts w:ascii="Cambria" w:eastAsia="Times New Roman" w:hAnsi="Cambria" w:cs="Times New Roman"/>
                <w:sz w:val="20"/>
                <w:szCs w:val="20"/>
                <w:shd w:val="clear" w:color="auto" w:fill="FFFFFF"/>
              </w:rPr>
              <w:t>КПП</w:t>
            </w:r>
            <w:r w:rsidRPr="002F5466">
              <w:rPr>
                <w:rFonts w:ascii="Cambria" w:eastAsia="Times New Roman" w:hAnsi="Cambria" w:cs="Times New Roman"/>
                <w:sz w:val="20"/>
                <w:szCs w:val="20"/>
                <w:shd w:val="clear" w:color="auto" w:fill="FFFFFF"/>
              </w:rPr>
              <w:tab/>
            </w:r>
            <w:r w:rsidRPr="002F5466">
              <w:rPr>
                <w:rFonts w:ascii="Cambria" w:eastAsia="Calibri" w:hAnsi="Cambria" w:cs="Times New Roman"/>
                <w:sz w:val="20"/>
                <w:szCs w:val="20"/>
              </w:rPr>
              <w:t>470301001</w:t>
            </w:r>
          </w:p>
          <w:p w:rsidR="00FB4176" w:rsidRPr="002F5466" w:rsidRDefault="00BB4249" w:rsidP="002F5466">
            <w:pPr>
              <w:spacing w:after="0"/>
              <w:rPr>
                <w:rFonts w:ascii="Cambria" w:hAnsi="Cambria" w:cs="Times New Roman"/>
                <w:sz w:val="20"/>
                <w:szCs w:val="20"/>
              </w:rPr>
            </w:pPr>
            <w:r w:rsidRPr="002F5466">
              <w:rPr>
                <w:rFonts w:ascii="Cambria" w:eastAsia="Times New Roman" w:hAnsi="Cambria" w:cs="Times New Roman"/>
                <w:sz w:val="20"/>
                <w:szCs w:val="20"/>
                <w:shd w:val="clear" w:color="auto" w:fill="FFFFFF"/>
              </w:rPr>
              <w:t xml:space="preserve">ОГРН: </w:t>
            </w:r>
            <w:r w:rsidRPr="002F5466">
              <w:rPr>
                <w:rFonts w:ascii="Cambria" w:eastAsia="Calibri" w:hAnsi="Cambria" w:cs="Times New Roman"/>
                <w:sz w:val="20"/>
                <w:szCs w:val="20"/>
              </w:rPr>
              <w:t>1054700123576</w:t>
            </w:r>
          </w:p>
          <w:p w:rsidR="00FB4176" w:rsidRPr="002F5466" w:rsidRDefault="00BB4249" w:rsidP="002F5466">
            <w:pPr>
              <w:spacing w:after="0"/>
              <w:rPr>
                <w:rFonts w:ascii="Cambria" w:hAnsi="Cambria" w:cs="Times New Roman"/>
                <w:sz w:val="20"/>
                <w:szCs w:val="20"/>
              </w:rPr>
            </w:pPr>
            <w:r w:rsidRPr="002F5466">
              <w:rPr>
                <w:rFonts w:ascii="Cambria" w:eastAsia="Calibri" w:hAnsi="Cambria" w:cs="Times New Roman"/>
                <w:sz w:val="20"/>
                <w:szCs w:val="20"/>
              </w:rPr>
              <w:t xml:space="preserve">ОКТМО </w:t>
            </w:r>
            <w:proofErr w:type="gramStart"/>
            <w:r w:rsidRPr="002F5466">
              <w:rPr>
                <w:rFonts w:ascii="Cambria" w:eastAsia="Calibri" w:hAnsi="Cambria" w:cs="Times New Roman"/>
                <w:sz w:val="20"/>
                <w:szCs w:val="20"/>
              </w:rPr>
              <w:t>41612175  ОКПО</w:t>
            </w:r>
            <w:proofErr w:type="gramEnd"/>
            <w:r w:rsidRPr="002F5466">
              <w:rPr>
                <w:rFonts w:ascii="Cambria" w:eastAsia="Calibri" w:hAnsi="Cambria" w:cs="Times New Roman"/>
                <w:sz w:val="20"/>
                <w:szCs w:val="20"/>
              </w:rPr>
              <w:t xml:space="preserve"> 00367048</w:t>
            </w:r>
          </w:p>
          <w:p w:rsidR="00FB4176" w:rsidRPr="002F5466" w:rsidRDefault="00BB4249" w:rsidP="002F5466">
            <w:pPr>
              <w:spacing w:after="0"/>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Почтовый адрес: </w:t>
            </w:r>
            <w:r w:rsidRPr="002F5466">
              <w:rPr>
                <w:rFonts w:ascii="Cambria" w:eastAsia="Calibri" w:hAnsi="Cambria" w:cs="Times New Roman"/>
                <w:sz w:val="20"/>
                <w:szCs w:val="20"/>
              </w:rPr>
              <w:t xml:space="preserve">188664, Ленинградская </w:t>
            </w:r>
            <w:proofErr w:type="spellStart"/>
            <w:r w:rsidRPr="002F5466">
              <w:rPr>
                <w:rFonts w:ascii="Cambria" w:eastAsia="Calibri" w:hAnsi="Cambria" w:cs="Times New Roman"/>
                <w:sz w:val="20"/>
                <w:szCs w:val="20"/>
              </w:rPr>
              <w:t>обл</w:t>
            </w:r>
            <w:proofErr w:type="spellEnd"/>
            <w:r w:rsidRPr="002F5466">
              <w:rPr>
                <w:rFonts w:ascii="Cambria" w:eastAsia="Calibri" w:hAnsi="Cambria" w:cs="Times New Roman"/>
                <w:sz w:val="20"/>
                <w:szCs w:val="20"/>
              </w:rPr>
              <w:t xml:space="preserve">, Всеволожский р-н, </w:t>
            </w:r>
            <w:proofErr w:type="spellStart"/>
            <w:r w:rsidRPr="002F5466">
              <w:rPr>
                <w:rFonts w:ascii="Cambria" w:eastAsia="Calibri" w:hAnsi="Cambria" w:cs="Times New Roman"/>
                <w:sz w:val="20"/>
                <w:szCs w:val="20"/>
              </w:rPr>
              <w:t>гп</w:t>
            </w:r>
            <w:proofErr w:type="spellEnd"/>
            <w:r w:rsidRPr="002F5466">
              <w:rPr>
                <w:rFonts w:ascii="Cambria" w:eastAsia="Calibri" w:hAnsi="Cambria" w:cs="Times New Roman"/>
                <w:sz w:val="20"/>
                <w:szCs w:val="20"/>
              </w:rPr>
              <w:t xml:space="preserve"> Токсово, ш Ленинградское, д. 55А</w:t>
            </w:r>
          </w:p>
          <w:p w:rsidR="00FB4176" w:rsidRPr="002F5466" w:rsidRDefault="00BB4249" w:rsidP="002F5466">
            <w:pPr>
              <w:spacing w:after="0" w:line="240" w:lineRule="auto"/>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 xml:space="preserve">Юридический адрес: 188664, Ленинградская </w:t>
            </w:r>
            <w:proofErr w:type="spellStart"/>
            <w:r w:rsidRPr="002F5466">
              <w:rPr>
                <w:rFonts w:ascii="Cambria" w:eastAsia="Times New Roman" w:hAnsi="Cambria" w:cs="Times New Roman"/>
                <w:sz w:val="20"/>
                <w:szCs w:val="20"/>
                <w:shd w:val="clear" w:color="auto" w:fill="FFFFFF"/>
              </w:rPr>
              <w:t>обл</w:t>
            </w:r>
            <w:proofErr w:type="spellEnd"/>
            <w:r w:rsidRPr="002F5466">
              <w:rPr>
                <w:rFonts w:ascii="Cambria" w:eastAsia="Times New Roman" w:hAnsi="Cambria" w:cs="Times New Roman"/>
                <w:sz w:val="20"/>
                <w:szCs w:val="20"/>
                <w:shd w:val="clear" w:color="auto" w:fill="FFFFFF"/>
              </w:rPr>
              <w:t xml:space="preserve">, Всеволожский р-н, </w:t>
            </w:r>
            <w:proofErr w:type="spellStart"/>
            <w:r w:rsidRPr="002F5466">
              <w:rPr>
                <w:rFonts w:ascii="Cambria" w:eastAsia="Times New Roman" w:hAnsi="Cambria" w:cs="Times New Roman"/>
                <w:sz w:val="20"/>
                <w:szCs w:val="20"/>
                <w:shd w:val="clear" w:color="auto" w:fill="FFFFFF"/>
              </w:rPr>
              <w:t>гп</w:t>
            </w:r>
            <w:proofErr w:type="spellEnd"/>
            <w:r w:rsidRPr="002F5466">
              <w:rPr>
                <w:rFonts w:ascii="Cambria" w:eastAsia="Times New Roman" w:hAnsi="Cambria" w:cs="Times New Roman"/>
                <w:sz w:val="20"/>
                <w:szCs w:val="20"/>
                <w:shd w:val="clear" w:color="auto" w:fill="FFFFFF"/>
              </w:rPr>
              <w:t xml:space="preserve"> Токсово, ш Ленинградское, д. 55А</w:t>
            </w:r>
          </w:p>
          <w:p w:rsidR="00FB4176" w:rsidRPr="002F5466" w:rsidRDefault="00BB4249" w:rsidP="002F5466">
            <w:pPr>
              <w:spacing w:after="0" w:line="240" w:lineRule="auto"/>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Телефон:8 (81370) 38-025 Факс:8 (81370) 38-025</w:t>
            </w:r>
          </w:p>
          <w:p w:rsidR="00FB4176" w:rsidRPr="002F5466" w:rsidRDefault="00BB4249" w:rsidP="002F5466">
            <w:pPr>
              <w:spacing w:after="0" w:line="240" w:lineRule="auto"/>
              <w:jc w:val="both"/>
              <w:rPr>
                <w:rFonts w:ascii="Cambria" w:eastAsia="Times New Roman" w:hAnsi="Cambria" w:cs="Times New Roman"/>
                <w:sz w:val="20"/>
                <w:szCs w:val="20"/>
                <w:shd w:val="clear" w:color="auto" w:fill="FFFFFF"/>
              </w:rPr>
            </w:pPr>
            <w:r w:rsidRPr="002F5466">
              <w:rPr>
                <w:rFonts w:ascii="Cambria" w:eastAsia="Times New Roman" w:hAnsi="Cambria" w:cs="Times New Roman"/>
                <w:sz w:val="20"/>
                <w:szCs w:val="20"/>
                <w:shd w:val="clear" w:color="auto" w:fill="FFFFFF"/>
              </w:rPr>
              <w:t>Адрес электронной почты: toxovoadmin@mail.ru</w:t>
            </w:r>
          </w:p>
          <w:p w:rsidR="00FB4176" w:rsidRPr="002F5466" w:rsidRDefault="00FB4176" w:rsidP="002F5466">
            <w:pPr>
              <w:spacing w:after="0" w:line="240" w:lineRule="auto"/>
              <w:jc w:val="both"/>
              <w:rPr>
                <w:rFonts w:ascii="Cambria" w:eastAsia="Times New Roman" w:hAnsi="Cambria" w:cs="Times New Roman"/>
                <w:sz w:val="20"/>
                <w:szCs w:val="20"/>
                <w:shd w:val="clear" w:color="auto" w:fill="FFFFFF"/>
              </w:rPr>
            </w:pPr>
          </w:p>
          <w:p w:rsidR="00FB4176" w:rsidRPr="002F5466" w:rsidRDefault="00BB4249" w:rsidP="002F5466">
            <w:pPr>
              <w:spacing w:after="0" w:line="240" w:lineRule="auto"/>
              <w:jc w:val="both"/>
              <w:rPr>
                <w:rFonts w:ascii="Cambria" w:hAnsi="Cambria"/>
                <w:color w:val="000000"/>
                <w:sz w:val="20"/>
                <w:szCs w:val="20"/>
              </w:rPr>
            </w:pPr>
            <w:r w:rsidRPr="002F5466">
              <w:rPr>
                <w:rFonts w:ascii="Cambria" w:eastAsia="Times New Roman" w:hAnsi="Cambria" w:cs="Times New Roman"/>
                <w:color w:val="000000"/>
                <w:sz w:val="20"/>
                <w:szCs w:val="20"/>
                <w:shd w:val="clear" w:color="auto" w:fill="FFFFFF"/>
              </w:rPr>
              <w:t>Банковские реквизиты:</w:t>
            </w:r>
          </w:p>
          <w:p w:rsidR="00FB4176" w:rsidRPr="002F5466" w:rsidRDefault="00BB4249" w:rsidP="002F5466">
            <w:pPr>
              <w:spacing w:after="0" w:line="240" w:lineRule="auto"/>
              <w:rPr>
                <w:rFonts w:ascii="Cambria" w:hAnsi="Cambria"/>
                <w:color w:val="000000"/>
                <w:sz w:val="20"/>
                <w:szCs w:val="20"/>
              </w:rPr>
            </w:pPr>
            <w:r w:rsidRPr="002F5466">
              <w:rPr>
                <w:rFonts w:ascii="Cambria" w:eastAsia="Times New Roman" w:hAnsi="Cambria" w:cs="Times New Roman"/>
                <w:color w:val="000000"/>
                <w:sz w:val="20"/>
                <w:szCs w:val="20"/>
                <w:shd w:val="clear" w:color="auto" w:fill="FFFFFF"/>
              </w:rPr>
              <w:t>р/с 03231643416121754500</w:t>
            </w:r>
          </w:p>
          <w:p w:rsidR="00FB4176" w:rsidRPr="002F5466" w:rsidRDefault="00BB4249" w:rsidP="002F5466">
            <w:pPr>
              <w:spacing w:after="0" w:line="240" w:lineRule="auto"/>
              <w:jc w:val="both"/>
              <w:rPr>
                <w:rFonts w:ascii="Cambria" w:hAnsi="Cambria"/>
                <w:color w:val="000000"/>
                <w:sz w:val="20"/>
                <w:szCs w:val="20"/>
              </w:rPr>
            </w:pPr>
            <w:r w:rsidRPr="002F5466">
              <w:rPr>
                <w:rFonts w:ascii="Cambria" w:eastAsia="Times New Roman" w:hAnsi="Cambria" w:cs="Times New Roman"/>
                <w:color w:val="000000"/>
                <w:sz w:val="20"/>
                <w:szCs w:val="20"/>
                <w:shd w:val="clear" w:color="auto" w:fill="FFFFFF"/>
              </w:rPr>
              <w:t xml:space="preserve">Наименование банка: </w:t>
            </w:r>
            <w:r w:rsidRPr="002F5466">
              <w:rPr>
                <w:rFonts w:ascii="Cambria" w:eastAsia="Times New Roman" w:hAnsi="Cambria" w:cs="Times New Roman"/>
                <w:bCs/>
                <w:color w:val="000000"/>
                <w:sz w:val="20"/>
                <w:szCs w:val="20"/>
                <w:shd w:val="clear" w:color="auto" w:fill="FFFFFF"/>
              </w:rPr>
              <w:t>ОКЦ № 1 СЗГУ Банка России//УФК по Ленинградской области г Санкт-Петербург</w:t>
            </w:r>
          </w:p>
          <w:p w:rsidR="00FB4176" w:rsidRPr="002F5466" w:rsidRDefault="00BB4249" w:rsidP="002F5466">
            <w:pPr>
              <w:spacing w:after="0" w:line="240" w:lineRule="auto"/>
              <w:jc w:val="both"/>
              <w:rPr>
                <w:rFonts w:ascii="Cambria" w:hAnsi="Cambria"/>
                <w:color w:val="000000"/>
                <w:sz w:val="20"/>
                <w:szCs w:val="20"/>
              </w:rPr>
            </w:pPr>
            <w:r w:rsidRPr="002F5466">
              <w:rPr>
                <w:rFonts w:ascii="Cambria" w:eastAsia="Times New Roman" w:hAnsi="Cambria" w:cs="Times New Roman"/>
                <w:color w:val="000000"/>
                <w:sz w:val="20"/>
                <w:szCs w:val="20"/>
                <w:shd w:val="clear" w:color="auto" w:fill="FFFFFF"/>
              </w:rPr>
              <w:t>БИК 044030098</w:t>
            </w:r>
          </w:p>
          <w:p w:rsidR="00FB4176" w:rsidRPr="002F5466" w:rsidRDefault="00BB4249" w:rsidP="002F5466">
            <w:pPr>
              <w:spacing w:after="0" w:line="240" w:lineRule="auto"/>
              <w:jc w:val="both"/>
              <w:rPr>
                <w:rFonts w:ascii="Cambria" w:hAnsi="Cambria"/>
                <w:color w:val="000000"/>
                <w:sz w:val="20"/>
                <w:szCs w:val="20"/>
              </w:rPr>
            </w:pPr>
            <w:r w:rsidRPr="002F5466">
              <w:rPr>
                <w:rFonts w:ascii="Cambria" w:eastAsia="Times New Roman" w:hAnsi="Cambria" w:cs="Times New Roman"/>
                <w:color w:val="000000"/>
                <w:sz w:val="20"/>
                <w:szCs w:val="20"/>
                <w:shd w:val="clear" w:color="auto" w:fill="FFFFFF"/>
              </w:rPr>
              <w:t>к/с (Номер счета банка) 40102810745370000098</w:t>
            </w:r>
          </w:p>
          <w:p w:rsidR="00FB4176" w:rsidRPr="002F5466" w:rsidRDefault="00BB4249" w:rsidP="002F5466">
            <w:pPr>
              <w:spacing w:after="0" w:line="240" w:lineRule="auto"/>
              <w:jc w:val="both"/>
              <w:rPr>
                <w:rFonts w:ascii="Cambria" w:hAnsi="Cambria"/>
                <w:color w:val="000000"/>
                <w:sz w:val="20"/>
                <w:szCs w:val="20"/>
              </w:rPr>
            </w:pPr>
            <w:r w:rsidRPr="002F5466">
              <w:rPr>
                <w:rFonts w:ascii="Cambria" w:eastAsia="Times New Roman" w:hAnsi="Cambria" w:cs="Times New Roman"/>
                <w:color w:val="000000"/>
                <w:sz w:val="20"/>
                <w:szCs w:val="20"/>
                <w:shd w:val="clear" w:color="auto" w:fill="FFFFFF"/>
              </w:rPr>
              <w:t>Л/с 02.0104.0119.1</w:t>
            </w:r>
          </w:p>
          <w:p w:rsidR="00FB4176" w:rsidRPr="002F5466" w:rsidRDefault="00FB4176" w:rsidP="002F5466">
            <w:pPr>
              <w:spacing w:after="0" w:line="240" w:lineRule="auto"/>
              <w:jc w:val="both"/>
              <w:rPr>
                <w:rFonts w:ascii="Cambria" w:eastAsia="Times New Roman" w:hAnsi="Cambria" w:cs="Times New Roman"/>
                <w:b/>
                <w:sz w:val="20"/>
                <w:szCs w:val="20"/>
                <w:shd w:val="clear" w:color="auto" w:fill="FFFFFF"/>
              </w:rPr>
            </w:pPr>
          </w:p>
        </w:tc>
        <w:tc>
          <w:tcPr>
            <w:tcW w:w="5494" w:type="dxa"/>
          </w:tcPr>
          <w:p w:rsidR="00FB4176" w:rsidRPr="002F5466" w:rsidRDefault="00FB4176" w:rsidP="002F5466">
            <w:pPr>
              <w:spacing w:after="0" w:line="240" w:lineRule="auto"/>
              <w:jc w:val="both"/>
              <w:rPr>
                <w:rFonts w:ascii="Cambria" w:eastAsia="Times New Roman" w:hAnsi="Cambria" w:cs="Times New Roman"/>
                <w:b/>
                <w:sz w:val="20"/>
                <w:szCs w:val="20"/>
                <w:shd w:val="clear" w:color="auto" w:fill="FFFFFF"/>
              </w:rPr>
            </w:pPr>
          </w:p>
        </w:tc>
      </w:tr>
    </w:tbl>
    <w:p w:rsidR="00FB4176" w:rsidRPr="002F5466" w:rsidRDefault="00FB4176">
      <w:pPr>
        <w:spacing w:after="0" w:line="240" w:lineRule="auto"/>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ПОДПИСИ СТОРОН:</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tbl>
      <w:tblPr>
        <w:tblStyle w:val="af7"/>
        <w:tblW w:w="10881" w:type="dxa"/>
        <w:tblInd w:w="108" w:type="dxa"/>
        <w:tblLayout w:type="fixed"/>
        <w:tblLook w:val="04A0" w:firstRow="1" w:lastRow="0" w:firstColumn="1" w:lastColumn="0" w:noHBand="0" w:noVBand="1"/>
      </w:tblPr>
      <w:tblGrid>
        <w:gridCol w:w="5386"/>
        <w:gridCol w:w="5495"/>
      </w:tblGrid>
      <w:tr w:rsidR="00FB4176" w:rsidRPr="002F5466">
        <w:tc>
          <w:tcPr>
            <w:tcW w:w="5386" w:type="dxa"/>
          </w:tcPr>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ЗАКАЗЧИК</w:t>
            </w:r>
          </w:p>
          <w:p w:rsidR="00FB4176" w:rsidRPr="002F5466" w:rsidRDefault="00BB4249" w:rsidP="008D1E76">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 xml:space="preserve">Администрация муниципального образования </w:t>
            </w:r>
            <w:r w:rsidR="008D1E76" w:rsidRPr="002F5466">
              <w:rPr>
                <w:rFonts w:ascii="Cambria" w:eastAsia="Times New Roman" w:hAnsi="Cambria" w:cs="Times New Roman"/>
                <w:b/>
                <w:sz w:val="20"/>
                <w:szCs w:val="20"/>
                <w:shd w:val="clear" w:color="auto" w:fill="FFFFFF"/>
              </w:rPr>
              <w:t>«</w:t>
            </w:r>
            <w:r w:rsidRPr="002F5466">
              <w:rPr>
                <w:rFonts w:ascii="Cambria" w:eastAsia="Times New Roman" w:hAnsi="Cambria" w:cs="Times New Roman"/>
                <w:b/>
                <w:sz w:val="20"/>
                <w:szCs w:val="20"/>
                <w:shd w:val="clear" w:color="auto" w:fill="FFFFFF"/>
              </w:rPr>
              <w:t>Токсовское городское поселение</w:t>
            </w:r>
            <w:r w:rsidR="008D1E76" w:rsidRPr="002F5466">
              <w:rPr>
                <w:rFonts w:ascii="Cambria" w:eastAsia="Times New Roman" w:hAnsi="Cambria" w:cs="Times New Roman"/>
                <w:b/>
                <w:sz w:val="20"/>
                <w:szCs w:val="20"/>
                <w:shd w:val="clear" w:color="auto" w:fill="FFFFFF"/>
              </w:rPr>
              <w:t>»</w:t>
            </w:r>
            <w:r w:rsidRPr="002F5466">
              <w:rPr>
                <w:rFonts w:ascii="Cambria" w:eastAsia="Times New Roman" w:hAnsi="Cambria" w:cs="Times New Roman"/>
                <w:b/>
                <w:sz w:val="20"/>
                <w:szCs w:val="20"/>
                <w:shd w:val="clear" w:color="auto" w:fill="FFFFFF"/>
              </w:rPr>
              <w:t xml:space="preserve"> Всеволожского муниципального района Ленинградской области</w:t>
            </w:r>
          </w:p>
        </w:tc>
        <w:tc>
          <w:tcPr>
            <w:tcW w:w="5494" w:type="dxa"/>
          </w:tcPr>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ИСПОЛНИТЕЛЬ</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tc>
      </w:tr>
      <w:tr w:rsidR="00FB4176" w:rsidRPr="002F5466">
        <w:trPr>
          <w:trHeight w:val="954"/>
        </w:trPr>
        <w:tc>
          <w:tcPr>
            <w:tcW w:w="5386" w:type="dxa"/>
          </w:tcPr>
          <w:p w:rsidR="00FB4176" w:rsidRPr="002F5466" w:rsidRDefault="00BB4249">
            <w:pPr>
              <w:spacing w:after="0" w:line="240" w:lineRule="auto"/>
              <w:jc w:val="center"/>
              <w:rPr>
                <w:rFonts w:ascii="Cambria" w:eastAsia="Calibri" w:hAnsi="Cambria" w:cs="Arial"/>
                <w:b/>
                <w:bCs/>
                <w:sz w:val="20"/>
                <w:szCs w:val="20"/>
              </w:rPr>
            </w:pPr>
            <w:r w:rsidRPr="002F5466">
              <w:rPr>
                <w:rFonts w:ascii="Cambria" w:eastAsia="Times New Roman" w:hAnsi="Cambria" w:cs="Times New Roman"/>
                <w:b/>
                <w:bCs/>
                <w:sz w:val="20"/>
                <w:szCs w:val="20"/>
              </w:rPr>
              <w:t>Исполняющий полномочия главы администрации</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__________________</w:t>
            </w:r>
            <w:r w:rsidRPr="002F5466">
              <w:rPr>
                <w:rFonts w:ascii="Cambria" w:eastAsia="Calibri" w:hAnsi="Cambria" w:cs="Times New Roman"/>
                <w:sz w:val="20"/>
                <w:szCs w:val="20"/>
              </w:rPr>
              <w:t xml:space="preserve"> </w:t>
            </w:r>
            <w:r w:rsidRPr="002F5466">
              <w:rPr>
                <w:rFonts w:ascii="Cambria" w:eastAsia="Calibri" w:hAnsi="Cambria" w:cs="Times New Roman"/>
                <w:b/>
                <w:sz w:val="20"/>
                <w:szCs w:val="20"/>
              </w:rPr>
              <w:t>/</w:t>
            </w:r>
            <w:r w:rsidRPr="002F5466">
              <w:rPr>
                <w:rFonts w:ascii="Cambria" w:eastAsia="Times New Roman" w:hAnsi="Cambria" w:cs="Times New Roman"/>
                <w:b/>
                <w:sz w:val="20"/>
                <w:szCs w:val="20"/>
                <w:shd w:val="clear" w:color="auto" w:fill="FFFFFF"/>
              </w:rPr>
              <w:t>Смирнова Ю.С.</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М.П.</w:t>
            </w:r>
          </w:p>
        </w:tc>
        <w:tc>
          <w:tcPr>
            <w:tcW w:w="5494" w:type="dxa"/>
          </w:tcPr>
          <w:p w:rsidR="002F5466" w:rsidRPr="002F5466" w:rsidRDefault="002F5466">
            <w:pPr>
              <w:spacing w:after="0" w:line="240" w:lineRule="auto"/>
              <w:jc w:val="center"/>
              <w:rPr>
                <w:rFonts w:ascii="Cambria" w:eastAsia="Times New Roman" w:hAnsi="Cambria" w:cs="Times New Roman"/>
                <w:b/>
                <w:sz w:val="20"/>
                <w:szCs w:val="20"/>
                <w:shd w:val="clear" w:color="auto" w:fill="FFFFFF"/>
              </w:rPr>
            </w:pPr>
          </w:p>
          <w:p w:rsidR="002F5466" w:rsidRPr="002F5466" w:rsidRDefault="002F546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__________________/</w:t>
            </w:r>
            <w:r w:rsidRPr="002F5466">
              <w:rPr>
                <w:rFonts w:ascii="Cambria" w:eastAsia="Calibri" w:hAnsi="Cambria" w:cs="Times New Roman"/>
                <w:b/>
                <w:sz w:val="20"/>
                <w:szCs w:val="20"/>
              </w:rPr>
              <w:t xml:space="preserve"> </w:t>
            </w:r>
            <w:r w:rsidR="002F5466" w:rsidRPr="002F5466">
              <w:rPr>
                <w:rFonts w:ascii="Cambria" w:eastAsia="Calibri" w:hAnsi="Cambria" w:cs="Times New Roman"/>
                <w:b/>
                <w:sz w:val="20"/>
                <w:szCs w:val="20"/>
              </w:rPr>
              <w:t>_________________/</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М.П.</w:t>
            </w:r>
          </w:p>
        </w:tc>
      </w:tr>
    </w:tbl>
    <w:p w:rsidR="00FB4176" w:rsidRPr="002F5466" w:rsidRDefault="00FB4176">
      <w:pPr>
        <w:spacing w:line="240" w:lineRule="auto"/>
        <w:jc w:val="right"/>
        <w:rPr>
          <w:rFonts w:ascii="Cambria" w:eastAsiaTheme="minorHAnsi" w:hAnsi="Cambria" w:cs="Times New Roman"/>
          <w:sz w:val="20"/>
          <w:szCs w:val="20"/>
          <w:lang w:eastAsia="en-US"/>
        </w:rPr>
      </w:pPr>
    </w:p>
    <w:p w:rsidR="00FB4176" w:rsidRPr="002F5466" w:rsidRDefault="00FB4176">
      <w:pPr>
        <w:spacing w:line="240" w:lineRule="auto"/>
        <w:jc w:val="right"/>
        <w:rPr>
          <w:rFonts w:ascii="Cambria" w:eastAsiaTheme="minorHAnsi" w:hAnsi="Cambria" w:cs="Times New Roman"/>
          <w:sz w:val="20"/>
          <w:szCs w:val="20"/>
          <w:lang w:eastAsia="en-US"/>
        </w:rPr>
      </w:pPr>
    </w:p>
    <w:p w:rsidR="00FB4176" w:rsidRPr="002F5466" w:rsidRDefault="00FB4176">
      <w:pPr>
        <w:spacing w:line="240" w:lineRule="auto"/>
        <w:jc w:val="right"/>
        <w:rPr>
          <w:rFonts w:ascii="Cambria" w:eastAsiaTheme="minorHAnsi" w:hAnsi="Cambria" w:cs="Times New Roman"/>
          <w:sz w:val="20"/>
          <w:szCs w:val="20"/>
          <w:lang w:eastAsia="en-US"/>
        </w:rPr>
      </w:pPr>
    </w:p>
    <w:p w:rsidR="00FB4176" w:rsidRPr="002F5466" w:rsidRDefault="00BB4249" w:rsidP="002F5466">
      <w:pPr>
        <w:spacing w:after="0" w:line="240" w:lineRule="auto"/>
        <w:jc w:val="right"/>
        <w:rPr>
          <w:rFonts w:ascii="Cambria" w:eastAsiaTheme="minorHAnsi" w:hAnsi="Cambria" w:cs="Times New Roman"/>
          <w:i/>
          <w:sz w:val="20"/>
          <w:szCs w:val="20"/>
          <w:lang w:eastAsia="en-US"/>
        </w:rPr>
      </w:pPr>
      <w:r w:rsidRPr="002F5466">
        <w:rPr>
          <w:rFonts w:ascii="Cambria" w:eastAsia="Times New Roman" w:hAnsi="Cambria" w:cs="Times New Roman"/>
          <w:b/>
          <w:i/>
          <w:sz w:val="20"/>
          <w:szCs w:val="20"/>
          <w:shd w:val="clear" w:color="auto" w:fill="FFFFFF"/>
        </w:rPr>
        <w:lastRenderedPageBreak/>
        <w:t xml:space="preserve">Приложение </w:t>
      </w:r>
      <w:r w:rsidR="002F5466">
        <w:rPr>
          <w:rFonts w:ascii="Cambria" w:eastAsia="Times New Roman" w:hAnsi="Cambria" w:cs="Times New Roman"/>
          <w:b/>
          <w:i/>
          <w:sz w:val="20"/>
          <w:szCs w:val="20"/>
          <w:shd w:val="clear" w:color="auto" w:fill="FFFFFF"/>
        </w:rPr>
        <w:t xml:space="preserve">№ </w:t>
      </w:r>
      <w:r w:rsidRPr="002F5466">
        <w:rPr>
          <w:rFonts w:ascii="Cambria" w:eastAsia="Times New Roman" w:hAnsi="Cambria" w:cs="Times New Roman"/>
          <w:b/>
          <w:i/>
          <w:sz w:val="20"/>
          <w:szCs w:val="20"/>
          <w:shd w:val="clear" w:color="auto" w:fill="FFFFFF"/>
        </w:rPr>
        <w:t>1</w:t>
      </w:r>
    </w:p>
    <w:p w:rsidR="00FB4176" w:rsidRPr="002F5466" w:rsidRDefault="00BB4249" w:rsidP="002F5466">
      <w:pPr>
        <w:spacing w:after="0" w:line="240" w:lineRule="auto"/>
        <w:jc w:val="right"/>
        <w:rPr>
          <w:rFonts w:ascii="Cambria" w:eastAsiaTheme="minorHAnsi" w:hAnsi="Cambria" w:cs="Times New Roman"/>
          <w:i/>
          <w:sz w:val="20"/>
          <w:szCs w:val="20"/>
          <w:lang w:eastAsia="en-US"/>
        </w:rPr>
      </w:pPr>
      <w:r w:rsidRPr="002F5466">
        <w:rPr>
          <w:rFonts w:ascii="Cambria" w:hAnsi="Cambria" w:cs="Times New Roman"/>
          <w:b/>
          <w:i/>
          <w:sz w:val="20"/>
          <w:szCs w:val="20"/>
        </w:rPr>
        <w:t>к Договору № 108-02120-26</w:t>
      </w:r>
    </w:p>
    <w:p w:rsidR="00FB4176" w:rsidRPr="002F5466" w:rsidRDefault="00BB4249" w:rsidP="002F5466">
      <w:pPr>
        <w:spacing w:after="0" w:line="240" w:lineRule="auto"/>
        <w:contextualSpacing/>
        <w:jc w:val="right"/>
        <w:rPr>
          <w:rFonts w:ascii="Cambria" w:hAnsi="Cambria" w:cs="Times New Roman"/>
          <w:i/>
          <w:sz w:val="20"/>
          <w:szCs w:val="20"/>
        </w:rPr>
      </w:pPr>
      <w:r w:rsidRPr="002F5466">
        <w:rPr>
          <w:rFonts w:ascii="Cambria" w:hAnsi="Cambria" w:cs="Times New Roman"/>
          <w:b/>
          <w:i/>
          <w:sz w:val="20"/>
          <w:szCs w:val="20"/>
        </w:rPr>
        <w:t xml:space="preserve">от </w:t>
      </w:r>
      <w:proofErr w:type="gramStart"/>
      <w:r w:rsidRPr="002F5466">
        <w:rPr>
          <w:rFonts w:ascii="Cambria" w:hAnsi="Cambria" w:cs="Times New Roman"/>
          <w:b/>
          <w:i/>
          <w:sz w:val="20"/>
          <w:szCs w:val="20"/>
        </w:rPr>
        <w:t xml:space="preserve">«  </w:t>
      </w:r>
      <w:proofErr w:type="gramEnd"/>
      <w:r w:rsidRPr="002F5466">
        <w:rPr>
          <w:rFonts w:ascii="Cambria" w:hAnsi="Cambria" w:cs="Times New Roman"/>
          <w:b/>
          <w:i/>
          <w:sz w:val="20"/>
          <w:szCs w:val="20"/>
        </w:rPr>
        <w:t xml:space="preserve">        »                         2026 г.</w:t>
      </w:r>
    </w:p>
    <w:p w:rsidR="00FB4176" w:rsidRPr="002F5466" w:rsidRDefault="00FB4176">
      <w:pPr>
        <w:spacing w:after="0" w:line="240" w:lineRule="auto"/>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rPr>
        <w:t xml:space="preserve">Перечень газопроводов и расположенного на нём оборудования, </w:t>
      </w:r>
      <w:proofErr w:type="gramStart"/>
      <w:r w:rsidRPr="002F5466">
        <w:rPr>
          <w:rFonts w:ascii="Cambria" w:eastAsia="Times New Roman" w:hAnsi="Cambria" w:cs="Times New Roman"/>
          <w:b/>
          <w:sz w:val="20"/>
          <w:szCs w:val="20"/>
        </w:rPr>
        <w:t>устройств</w:t>
      </w:r>
      <w:proofErr w:type="gramEnd"/>
      <w:r w:rsidRPr="002F5466">
        <w:rPr>
          <w:rFonts w:ascii="Cambria" w:eastAsia="Times New Roman" w:hAnsi="Cambria" w:cs="Times New Roman"/>
          <w:b/>
          <w:sz w:val="20"/>
          <w:szCs w:val="20"/>
        </w:rPr>
        <w:t xml:space="preserve"> подлежащих техническому обслуживанию, с указанием видов услуг, периодичности их оказания и сроков.</w:t>
      </w:r>
    </w:p>
    <w:p w:rsidR="00FB4176" w:rsidRPr="002F5466" w:rsidRDefault="00FB4176">
      <w:pPr>
        <w:spacing w:after="0" w:line="240" w:lineRule="auto"/>
        <w:rPr>
          <w:rFonts w:ascii="Cambria" w:eastAsia="Times New Roman" w:hAnsi="Cambria" w:cs="Times New Roman"/>
          <w:sz w:val="20"/>
          <w:szCs w:val="20"/>
        </w:rPr>
      </w:pPr>
    </w:p>
    <w:tbl>
      <w:tblPr>
        <w:tblW w:w="10771" w:type="dxa"/>
        <w:tblInd w:w="109" w:type="dxa"/>
        <w:tblLayout w:type="fixed"/>
        <w:tblLook w:val="01E0" w:firstRow="1" w:lastRow="1" w:firstColumn="1" w:lastColumn="1" w:noHBand="0" w:noVBand="0"/>
      </w:tblPr>
      <w:tblGrid>
        <w:gridCol w:w="1557"/>
        <w:gridCol w:w="851"/>
        <w:gridCol w:w="710"/>
        <w:gridCol w:w="992"/>
        <w:gridCol w:w="2978"/>
        <w:gridCol w:w="1133"/>
        <w:gridCol w:w="1419"/>
        <w:gridCol w:w="1131"/>
      </w:tblGrid>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bCs/>
                <w:iCs/>
                <w:sz w:val="18"/>
                <w:szCs w:val="18"/>
                <w:lang w:eastAsia="en-US"/>
              </w:rPr>
            </w:pPr>
            <w:r w:rsidRPr="002F5466">
              <w:rPr>
                <w:rFonts w:ascii="Cambria" w:eastAsia="Times New Roman" w:hAnsi="Cambria" w:cs="Times New Roman"/>
                <w:b/>
                <w:bCs/>
                <w:iCs/>
                <w:sz w:val="18"/>
                <w:szCs w:val="18"/>
                <w:lang w:eastAsia="en-US"/>
              </w:rPr>
              <w:t>Газопроводы и/или  сооружения</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ед. изм.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кол-во</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Срок  оказания услуг</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Наименование услуги</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Периодичность</w:t>
            </w:r>
          </w:p>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оказания услуг</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Цена за единицу по прейскуранту  без НДС (руб.)</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Стоимость услуги</w:t>
            </w:r>
          </w:p>
          <w:p w:rsidR="00FB4176" w:rsidRPr="002F5466" w:rsidRDefault="00BB4249">
            <w:pPr>
              <w:spacing w:after="0" w:line="240" w:lineRule="auto"/>
              <w:jc w:val="center"/>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(руб.)</w:t>
            </w:r>
          </w:p>
        </w:tc>
      </w:tr>
      <w:tr w:rsidR="00FB4176" w:rsidRPr="002F5466">
        <w:trPr>
          <w:cantSplit/>
          <w:trHeight w:val="307"/>
        </w:trPr>
        <w:tc>
          <w:tcPr>
            <w:tcW w:w="10769" w:type="dxa"/>
            <w:gridSpan w:val="8"/>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b/>
                <w:sz w:val="18"/>
                <w:szCs w:val="18"/>
                <w:lang w:eastAsia="en-US"/>
              </w:rPr>
              <w:t>Газопровод</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D110мм Застроенная Полиэтилен Высокое второй категории L276,7м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0,277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467,16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D110мм Застроенная Полиэтилен Среднее L2 562,5м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2,563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4 322,57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D110мм Застроенная Полиэтилен Низкое L2 253,85м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2,254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3 801,43</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Высокое второй категории L171,6м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0,172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290,08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Среднее L33 260,3м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33,26</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56 093,92</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Низкое L1 174,3м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1,174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1 979,99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Высокое второй категории L9,2м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0,009</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15,18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Среднее L9,1м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0,009</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15,18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Низкое L10,3м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16,86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lastRenderedPageBreak/>
              <w:t>ЛЧГ- D160мм Застроенная Полиэтилен Среднее L6 613,7м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6,614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11 154,69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D160мм Застроенная Полиэтилен Низкое L859,8м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0,86</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1 450,41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D159мм Застроенная Сталь Низкое L1,9м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3,37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D90мм Застроенная Полиэтилен Низкое L646,5м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0,647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1 091,18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D89мм Застроенная Сталь Низкое L1,1м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1,68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D32мм Застроенная Полиэтилен Низкое L481,5м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0,482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812,91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D32мм Застроенная Сталь Низкое L75м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0,075</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126,49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D225мм Застроенная Полиэтилен Среднее L1 153,5м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1,154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1 946,25</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D219мм Застроенная Сталь Среднее L0,5м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1,68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D315мм Застроенная Полиэтилен Высокое второй категории L4 244,2м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4,244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7 157,63</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Высокое второй категории L7м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11,81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Высокое второй категории L2,5м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5,06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Среднее L2,5м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5,06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lastRenderedPageBreak/>
              <w:t>ЛЧГ- D57мм Застроенная Сталь Высокое второй категории L7,7м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0,008</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18,18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Среднее L220,3м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0,22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499,87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Низкое L20,8м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0,021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47,71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Низкое L1,4м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2,27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Низкое L23,3м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0,023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52,26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D159мм Застроенная Сталь Низкое L4,2м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9,09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D32мм Застроенная Сталь Низкое L30,7м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0,031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70,43</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Высокое второй категории L3,2м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6,82</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Среднее L3м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охранных зон газопроводов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1 862,4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6,82</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D110мм Застроенная Полиэтилен Высокое второй категории L276,7м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0,277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656,56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D110мм Застроенная Полиэтилен Среднее L2 562,5м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2,563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6 074,87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D110мм Застроенная Полиэтилен Низкое L2 253,85м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2,254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5 342,47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lastRenderedPageBreak/>
              <w:t>ЛЧГ- D63мм Застроенная Полиэтилен Высокое второй категории L171,6м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0,172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407,68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Среднее L33 260,3м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33,26</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78 833,39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Низкое L1 174,3м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1,174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2 782,64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Высокое второй категории L9,2м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0,009</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21,34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Среднее L9,1м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0,009</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21,34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Низкое L10,3м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23,7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D160мм Застроенная Полиэтилен Среднее L6 613,7м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6,614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15 676,61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D160мм Застроенная Полиэтилен Низкое L859,8м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0,86</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2 038,39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D159мм Застроенная Сталь Низкое L1,9м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4,75</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D90мм Застроенная Полиэтилен Низкое L646,5м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0,647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1 533,53</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D89мм Застроенная Сталь Низкое L1,1м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2,37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D32мм Застроенная Полиэтилен Низкое L481,5м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0,482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1 142,44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D32мм Застроенная Сталь Низкое L75м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0,075</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177,77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lastRenderedPageBreak/>
              <w:t>ЛЧГ- D225мм Застроенная Полиэтилен Среднее L1 153,5м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1,154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2 735,23</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D219мм Застроенная Сталь Среднее L0,5м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2,37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D315мм Застроенная Полиэтилен Высокое второй категории L4 244,2м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4,244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10 059,19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D63мм Застроенная Полиэтилен Высокое второй категории L7м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16,59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Высокое второй категории L2,5м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7,11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Среднее L2,5м Подземный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(подземный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1 942,8</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7,11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Высокое второй категории L7,7м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0,008</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20,28</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Среднее L220,3м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0,22</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557,52</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D57мм Застроенная Сталь Низкое L20,8м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0,021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53,22</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Низкое L1,4м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2,54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Низкое L23,3м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0,023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58,29</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D159мм Застроенная Сталь Низкое L4,2м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0,004</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10,14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D32мм Застроенная Сталь Низкое L30,7м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0,031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78,56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lastRenderedPageBreak/>
              <w:t>ЛЧГ- D57мм Застроенная Сталь Высокое второй категории L3,2м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ЛЧГ- D108мм Застроенная Сталь Среднее L3м Надземный 0 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км</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0,003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Осмотр технического состояния газопровода (надземный газопровод)</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2 077,2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7,6</w:t>
            </w:r>
          </w:p>
        </w:tc>
      </w:tr>
      <w:tr w:rsidR="00FB4176" w:rsidRPr="002F5466">
        <w:trPr>
          <w:cantSplit/>
          <w:trHeight w:val="331"/>
        </w:trPr>
        <w:tc>
          <w:tcPr>
            <w:tcW w:w="10769" w:type="dxa"/>
            <w:gridSpan w:val="8"/>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sz w:val="18"/>
                <w:szCs w:val="18"/>
                <w:lang w:eastAsia="en-US"/>
              </w:rPr>
            </w:pPr>
            <w:r w:rsidRPr="002F5466">
              <w:rPr>
                <w:rFonts w:ascii="Cambria" w:eastAsia="Times New Roman" w:hAnsi="Cambria" w:cs="Times New Roman"/>
                <w:sz w:val="18"/>
                <w:szCs w:val="18"/>
                <w:lang w:eastAsia="en-US"/>
              </w:rPr>
              <w:t>Технологические устройства</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электроизолирующее соединение 25 Фланцевое</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proofErr w:type="spellStart"/>
            <w:r w:rsidRPr="002F5466">
              <w:rPr>
                <w:rFonts w:ascii="Cambria" w:eastAsia="Times New Roman" w:hAnsi="Cambria" w:cs="Times New Roman"/>
                <w:sz w:val="18"/>
                <w:szCs w:val="18"/>
                <w:lang w:eastAsia="en-US"/>
              </w:rPr>
              <w:t>устр</w:t>
            </w:r>
            <w:proofErr w:type="spellEnd"/>
            <w:r w:rsidRPr="002F5466">
              <w:rPr>
                <w:rFonts w:ascii="Cambria" w:eastAsia="Times New Roman" w:hAnsi="Cambria" w:cs="Times New Roman"/>
                <w:sz w:val="18"/>
                <w:szCs w:val="18"/>
                <w:lang w:eastAsia="en-US"/>
              </w:rPr>
              <w:t>.</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46</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Проверки исправности изолирующего фланцевого соединения на вводах газопровода с выдачей заключения</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12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1 767,6</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99 197,71</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Газорегуляторный пункт шкафной  1 55</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proofErr w:type="spellStart"/>
            <w:r w:rsidRPr="002F5466">
              <w:rPr>
                <w:rFonts w:ascii="Cambria" w:eastAsia="Times New Roman" w:hAnsi="Cambria" w:cs="Times New Roman"/>
                <w:sz w:val="18"/>
                <w:szCs w:val="18"/>
                <w:lang w:eastAsia="en-US"/>
              </w:rPr>
              <w:t>устр</w:t>
            </w:r>
            <w:proofErr w:type="spellEnd"/>
            <w:r w:rsidRPr="002F5466">
              <w:rPr>
                <w:rFonts w:ascii="Cambria" w:eastAsia="Times New Roman" w:hAnsi="Cambria" w:cs="Times New Roman"/>
                <w:sz w:val="18"/>
                <w:szCs w:val="18"/>
                <w:lang w:eastAsia="en-US"/>
              </w:rPr>
              <w:t>.</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 xml:space="preserve">Осмотр технического состояния ШРП при одной нитке </w:t>
            </w:r>
            <w:proofErr w:type="spellStart"/>
            <w:r w:rsidRPr="002F5466">
              <w:rPr>
                <w:rFonts w:ascii="Cambria" w:hAnsi="Cambria" w:cs="Times New Roman"/>
                <w:sz w:val="18"/>
                <w:szCs w:val="18"/>
                <w:lang w:eastAsia="en-US"/>
              </w:rPr>
              <w:t>газопровода_сезон</w:t>
            </w:r>
            <w:proofErr w:type="spellEnd"/>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12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1 152</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1 405,44</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Газорегуляторный пункт шкафной  2 60</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proofErr w:type="spellStart"/>
            <w:r w:rsidRPr="002F5466">
              <w:rPr>
                <w:rFonts w:ascii="Cambria" w:eastAsia="Times New Roman" w:hAnsi="Cambria" w:cs="Times New Roman"/>
                <w:sz w:val="18"/>
                <w:szCs w:val="18"/>
                <w:lang w:eastAsia="en-US"/>
              </w:rPr>
              <w:t>устр</w:t>
            </w:r>
            <w:proofErr w:type="spellEnd"/>
            <w:r w:rsidRPr="002F5466">
              <w:rPr>
                <w:rFonts w:ascii="Cambria" w:eastAsia="Times New Roman" w:hAnsi="Cambria" w:cs="Times New Roman"/>
                <w:sz w:val="18"/>
                <w:szCs w:val="18"/>
                <w:lang w:eastAsia="en-US"/>
              </w:rPr>
              <w:t>.</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3</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 xml:space="preserve">Осмотр технического состояния ШРП при 2-х нитках </w:t>
            </w:r>
            <w:proofErr w:type="spellStart"/>
            <w:r w:rsidRPr="002F5466">
              <w:rPr>
                <w:rFonts w:ascii="Cambria" w:hAnsi="Cambria" w:cs="Times New Roman"/>
                <w:sz w:val="18"/>
                <w:szCs w:val="18"/>
                <w:lang w:eastAsia="en-US"/>
              </w:rPr>
              <w:t>газопровода_сезон</w:t>
            </w:r>
            <w:proofErr w:type="spellEnd"/>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6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1 787,04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6 540,57</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Манометр</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proofErr w:type="spellStart"/>
            <w:r w:rsidRPr="002F5466">
              <w:rPr>
                <w:rFonts w:ascii="Cambria" w:eastAsia="Times New Roman" w:hAnsi="Cambria" w:cs="Times New Roman"/>
                <w:sz w:val="18"/>
                <w:szCs w:val="18"/>
                <w:lang w:eastAsia="en-US"/>
              </w:rPr>
              <w:t>устр</w:t>
            </w:r>
            <w:proofErr w:type="spellEnd"/>
            <w:r w:rsidRPr="002F5466">
              <w:rPr>
                <w:rFonts w:ascii="Cambria" w:eastAsia="Times New Roman" w:hAnsi="Cambria" w:cs="Times New Roman"/>
                <w:sz w:val="18"/>
                <w:szCs w:val="18"/>
                <w:lang w:eastAsia="en-US"/>
              </w:rPr>
              <w:t>.</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Поверка манометров МТС</w:t>
            </w:r>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12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1 380</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10 101,6</w:t>
            </w:r>
          </w:p>
        </w:tc>
      </w:tr>
      <w:tr w:rsidR="00FB4176" w:rsidRPr="002F5466">
        <w:trPr>
          <w:cantSplit/>
          <w:trHeight w:val="771"/>
        </w:trPr>
        <w:tc>
          <w:tcPr>
            <w:tcW w:w="155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bCs/>
                <w:i/>
                <w:iCs/>
                <w:sz w:val="18"/>
                <w:szCs w:val="18"/>
                <w:lang w:eastAsia="en-US"/>
              </w:rPr>
            </w:pPr>
            <w:r w:rsidRPr="002F5466">
              <w:rPr>
                <w:rFonts w:ascii="Cambria" w:hAnsi="Cambria" w:cs="Times New Roman"/>
                <w:sz w:val="18"/>
                <w:szCs w:val="18"/>
                <w:lang w:eastAsia="en-US"/>
              </w:rPr>
              <w:t>Контрольная трубка</w:t>
            </w:r>
          </w:p>
        </w:tc>
        <w:tc>
          <w:tcPr>
            <w:tcW w:w="851"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jc w:val="center"/>
              <w:rPr>
                <w:rFonts w:ascii="Cambria" w:eastAsia="Times New Roman" w:hAnsi="Cambria" w:cs="Times New Roman"/>
                <w:sz w:val="18"/>
                <w:szCs w:val="18"/>
                <w:lang w:eastAsia="en-US"/>
              </w:rPr>
            </w:pPr>
            <w:proofErr w:type="spellStart"/>
            <w:r w:rsidRPr="002F5466">
              <w:rPr>
                <w:rFonts w:ascii="Cambria" w:eastAsia="Times New Roman" w:hAnsi="Cambria" w:cs="Times New Roman"/>
                <w:sz w:val="18"/>
                <w:szCs w:val="18"/>
                <w:lang w:eastAsia="en-US"/>
              </w:rPr>
              <w:t>устр</w:t>
            </w:r>
            <w:proofErr w:type="spellEnd"/>
            <w:r w:rsidRPr="002F5466">
              <w:rPr>
                <w:rFonts w:ascii="Cambria" w:eastAsia="Times New Roman" w:hAnsi="Cambria" w:cs="Times New Roman"/>
                <w:sz w:val="18"/>
                <w:szCs w:val="18"/>
                <w:lang w:eastAsia="en-US"/>
              </w:rPr>
              <w:t>.</w:t>
            </w:r>
          </w:p>
        </w:tc>
        <w:tc>
          <w:tcPr>
            <w:tcW w:w="710"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27</w:t>
            </w:r>
          </w:p>
        </w:tc>
        <w:tc>
          <w:tcPr>
            <w:tcW w:w="992" w:type="dxa"/>
            <w:tcBorders>
              <w:top w:val="single" w:sz="4" w:space="0" w:color="000000"/>
              <w:left w:val="single" w:sz="4" w:space="0" w:color="000000"/>
              <w:bottom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sz w:val="18"/>
                <w:szCs w:val="18"/>
                <w:lang w:eastAsia="en-US"/>
              </w:rPr>
              <w:t>Ноябрь 2026</w:t>
            </w:r>
          </w:p>
        </w:tc>
        <w:tc>
          <w:tcPr>
            <w:tcW w:w="297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 xml:space="preserve">Проверка на загазованность контрольной </w:t>
            </w:r>
            <w:proofErr w:type="spellStart"/>
            <w:r w:rsidRPr="002F5466">
              <w:rPr>
                <w:rFonts w:ascii="Cambria" w:hAnsi="Cambria" w:cs="Times New Roman"/>
                <w:sz w:val="18"/>
                <w:szCs w:val="18"/>
                <w:lang w:eastAsia="en-US"/>
              </w:rPr>
              <w:t>трубки_сезон</w:t>
            </w:r>
            <w:proofErr w:type="spellEnd"/>
          </w:p>
        </w:tc>
        <w:tc>
          <w:tcPr>
            <w:tcW w:w="1133"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 раз в 3 мес.</w:t>
            </w:r>
          </w:p>
        </w:tc>
        <w:tc>
          <w:tcPr>
            <w:tcW w:w="1419"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194,4</w:t>
            </w:r>
          </w:p>
        </w:tc>
        <w:tc>
          <w:tcPr>
            <w:tcW w:w="1128" w:type="dxa"/>
            <w:tcBorders>
              <w:top w:val="single" w:sz="4" w:space="0" w:color="000000"/>
              <w:left w:val="single" w:sz="4" w:space="0" w:color="000000"/>
              <w:bottom w:val="single" w:sz="4" w:space="0" w:color="000000"/>
              <w:right w:val="single" w:sz="4" w:space="0" w:color="000000"/>
            </w:tcBorders>
            <w:vAlign w:val="center"/>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6 403,54</w:t>
            </w:r>
          </w:p>
        </w:tc>
      </w:tr>
      <w:tr w:rsidR="00FB4176" w:rsidRPr="002F5466">
        <w:trPr>
          <w:cantSplit/>
          <w:trHeight w:val="385"/>
        </w:trPr>
        <w:tc>
          <w:tcPr>
            <w:tcW w:w="9638" w:type="dxa"/>
            <w:gridSpan w:val="7"/>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bCs/>
                <w:iCs/>
                <w:sz w:val="18"/>
                <w:szCs w:val="18"/>
                <w:lang w:val="en-US" w:eastAsia="en-US"/>
              </w:rPr>
            </w:pPr>
            <w:r w:rsidRPr="002F5466">
              <w:rPr>
                <w:rFonts w:ascii="Cambria" w:eastAsia="Times New Roman" w:hAnsi="Cambria" w:cs="Times New Roman"/>
                <w:b/>
                <w:bCs/>
                <w:iCs/>
                <w:sz w:val="18"/>
                <w:szCs w:val="18"/>
                <w:lang w:eastAsia="en-US"/>
              </w:rPr>
              <w:t>ИТОГО</w:t>
            </w:r>
            <w:r w:rsidRPr="002F5466">
              <w:rPr>
                <w:rFonts w:ascii="Cambria" w:eastAsia="Times New Roman" w:hAnsi="Cambria" w:cs="Times New Roman"/>
                <w:b/>
                <w:bCs/>
                <w:iCs/>
                <w:sz w:val="18"/>
                <w:szCs w:val="18"/>
                <w:lang w:val="en-US" w:eastAsia="en-US"/>
              </w:rPr>
              <w:t xml:space="preserve"> </w:t>
            </w:r>
            <w:r w:rsidRPr="002F5466">
              <w:rPr>
                <w:rFonts w:ascii="Cambria" w:eastAsia="Times New Roman" w:hAnsi="Cambria" w:cs="Times New Roman"/>
                <w:b/>
                <w:bCs/>
                <w:iCs/>
                <w:sz w:val="18"/>
                <w:szCs w:val="18"/>
                <w:lang w:eastAsia="en-US"/>
              </w:rPr>
              <w:t xml:space="preserve">с коэффициентом  удалённости </w:t>
            </w:r>
            <w:r w:rsidRPr="002F5466">
              <w:rPr>
                <w:rFonts w:ascii="Cambria" w:hAnsi="Cambria" w:cs="Times New Roman"/>
                <w:b/>
                <w:sz w:val="18"/>
                <w:szCs w:val="18"/>
                <w:u w:val="single"/>
                <w:lang w:eastAsia="en-US"/>
              </w:rPr>
              <w:t>1,2</w:t>
            </w:r>
          </w:p>
        </w:tc>
        <w:tc>
          <w:tcPr>
            <w:tcW w:w="1131" w:type="dxa"/>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281 554,18</w:t>
            </w:r>
          </w:p>
        </w:tc>
      </w:tr>
      <w:tr w:rsidR="00FB4176" w:rsidRPr="002F5466">
        <w:trPr>
          <w:cantSplit/>
          <w:trHeight w:val="385"/>
        </w:trPr>
        <w:tc>
          <w:tcPr>
            <w:tcW w:w="9638" w:type="dxa"/>
            <w:gridSpan w:val="7"/>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bCs/>
                <w:iCs/>
                <w:sz w:val="18"/>
                <w:szCs w:val="18"/>
                <w:lang w:eastAsia="en-US"/>
              </w:rPr>
            </w:pPr>
            <w:r w:rsidRPr="002F5466">
              <w:rPr>
                <w:rFonts w:ascii="Cambria" w:eastAsia="Times New Roman" w:hAnsi="Cambria" w:cs="Times New Roman"/>
                <w:b/>
                <w:bCs/>
                <w:iCs/>
                <w:sz w:val="18"/>
                <w:szCs w:val="18"/>
                <w:lang w:eastAsia="en-US"/>
              </w:rPr>
              <w:t>Кроме того НДС 22%</w:t>
            </w:r>
          </w:p>
        </w:tc>
        <w:tc>
          <w:tcPr>
            <w:tcW w:w="1131" w:type="dxa"/>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61 941,92</w:t>
            </w:r>
          </w:p>
        </w:tc>
      </w:tr>
      <w:tr w:rsidR="00FB4176" w:rsidRPr="002F5466">
        <w:trPr>
          <w:cantSplit/>
          <w:trHeight w:val="385"/>
        </w:trPr>
        <w:tc>
          <w:tcPr>
            <w:tcW w:w="9638" w:type="dxa"/>
            <w:gridSpan w:val="7"/>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eastAsia="Times New Roman" w:hAnsi="Cambria" w:cs="Times New Roman"/>
                <w:b/>
                <w:bCs/>
                <w:iCs/>
                <w:sz w:val="18"/>
                <w:szCs w:val="18"/>
                <w:lang w:eastAsia="en-US"/>
              </w:rPr>
              <w:t>ИТОГО (с НДС 22%)</w:t>
            </w:r>
          </w:p>
        </w:tc>
        <w:tc>
          <w:tcPr>
            <w:tcW w:w="1131" w:type="dxa"/>
            <w:tcBorders>
              <w:top w:val="single" w:sz="4" w:space="0" w:color="000000"/>
              <w:left w:val="single" w:sz="4" w:space="0" w:color="000000"/>
              <w:bottom w:val="single" w:sz="4" w:space="0" w:color="000000"/>
              <w:right w:val="single" w:sz="4" w:space="0" w:color="000000"/>
            </w:tcBorders>
          </w:tcPr>
          <w:p w:rsidR="00FB4176" w:rsidRPr="002F5466" w:rsidRDefault="00BB4249">
            <w:pPr>
              <w:spacing w:after="0" w:line="240" w:lineRule="auto"/>
              <w:rPr>
                <w:rFonts w:ascii="Cambria" w:eastAsia="Times New Roman" w:hAnsi="Cambria" w:cs="Times New Roman"/>
                <w:b/>
                <w:sz w:val="18"/>
                <w:szCs w:val="18"/>
                <w:lang w:eastAsia="en-US"/>
              </w:rPr>
            </w:pPr>
            <w:r w:rsidRPr="002F5466">
              <w:rPr>
                <w:rFonts w:ascii="Cambria" w:hAnsi="Cambria" w:cs="Times New Roman"/>
                <w:sz w:val="18"/>
                <w:szCs w:val="18"/>
                <w:lang w:eastAsia="en-US"/>
              </w:rPr>
              <w:t>343 496,10</w:t>
            </w:r>
          </w:p>
        </w:tc>
      </w:tr>
    </w:tbl>
    <w:p w:rsidR="00FB4176" w:rsidRPr="002F5466" w:rsidRDefault="00BB4249">
      <w:pPr>
        <w:spacing w:after="0" w:line="240" w:lineRule="auto"/>
        <w:jc w:val="center"/>
        <w:rPr>
          <w:rFonts w:ascii="Cambria" w:hAnsi="Cambria" w:cs="Times New Roman"/>
          <w:b/>
          <w:sz w:val="20"/>
          <w:szCs w:val="20"/>
        </w:rPr>
      </w:pPr>
      <w:r w:rsidRPr="002F5466">
        <w:rPr>
          <w:rFonts w:ascii="Cambria" w:hAnsi="Cambria" w:cs="Times New Roman"/>
          <w:b/>
          <w:sz w:val="20"/>
          <w:szCs w:val="20"/>
        </w:rPr>
        <w:t>ПОДПИСИ СТОРОН:</w:t>
      </w:r>
    </w:p>
    <w:p w:rsidR="00FB4176" w:rsidRPr="002F5466" w:rsidRDefault="00FB4176">
      <w:pPr>
        <w:spacing w:after="0" w:line="240" w:lineRule="auto"/>
        <w:jc w:val="center"/>
        <w:rPr>
          <w:rFonts w:ascii="Cambria" w:hAnsi="Cambria" w:cs="Times New Roman"/>
          <w:b/>
          <w:sz w:val="20"/>
          <w:szCs w:val="20"/>
        </w:rPr>
      </w:pPr>
    </w:p>
    <w:tbl>
      <w:tblPr>
        <w:tblStyle w:val="af7"/>
        <w:tblW w:w="10881" w:type="dxa"/>
        <w:tblInd w:w="108" w:type="dxa"/>
        <w:tblLayout w:type="fixed"/>
        <w:tblLook w:val="04A0" w:firstRow="1" w:lastRow="0" w:firstColumn="1" w:lastColumn="0" w:noHBand="0" w:noVBand="1"/>
      </w:tblPr>
      <w:tblGrid>
        <w:gridCol w:w="5386"/>
        <w:gridCol w:w="5495"/>
      </w:tblGrid>
      <w:tr w:rsidR="00FB4176" w:rsidRPr="002F5466">
        <w:tc>
          <w:tcPr>
            <w:tcW w:w="5386" w:type="dxa"/>
          </w:tcPr>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ЗАКАЗЧИК</w:t>
            </w:r>
          </w:p>
          <w:p w:rsidR="00FB4176" w:rsidRPr="002F5466" w:rsidRDefault="00BB4249" w:rsidP="008D1E76">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 xml:space="preserve">Администрация муниципального образования </w:t>
            </w:r>
            <w:r w:rsidR="008D1E76" w:rsidRPr="002F5466">
              <w:rPr>
                <w:rFonts w:ascii="Cambria" w:eastAsia="Times New Roman" w:hAnsi="Cambria" w:cs="Times New Roman"/>
                <w:b/>
                <w:sz w:val="20"/>
                <w:szCs w:val="20"/>
                <w:shd w:val="clear" w:color="auto" w:fill="FFFFFF"/>
              </w:rPr>
              <w:t>«</w:t>
            </w:r>
            <w:r w:rsidRPr="002F5466">
              <w:rPr>
                <w:rFonts w:ascii="Cambria" w:eastAsia="Times New Roman" w:hAnsi="Cambria" w:cs="Times New Roman"/>
                <w:b/>
                <w:sz w:val="20"/>
                <w:szCs w:val="20"/>
                <w:shd w:val="clear" w:color="auto" w:fill="FFFFFF"/>
              </w:rPr>
              <w:t>Токсовское городское поселение</w:t>
            </w:r>
            <w:r w:rsidR="008D1E76" w:rsidRPr="002F5466">
              <w:rPr>
                <w:rFonts w:ascii="Cambria" w:eastAsia="Times New Roman" w:hAnsi="Cambria" w:cs="Times New Roman"/>
                <w:b/>
                <w:sz w:val="20"/>
                <w:szCs w:val="20"/>
                <w:shd w:val="clear" w:color="auto" w:fill="FFFFFF"/>
              </w:rPr>
              <w:t>»</w:t>
            </w:r>
            <w:r w:rsidRPr="002F5466">
              <w:rPr>
                <w:rFonts w:ascii="Cambria" w:eastAsia="Times New Roman" w:hAnsi="Cambria" w:cs="Times New Roman"/>
                <w:b/>
                <w:sz w:val="20"/>
                <w:szCs w:val="20"/>
                <w:shd w:val="clear" w:color="auto" w:fill="FFFFFF"/>
              </w:rPr>
              <w:t xml:space="preserve"> Всеволожского муниципального района Ленинградской области</w:t>
            </w:r>
          </w:p>
        </w:tc>
        <w:tc>
          <w:tcPr>
            <w:tcW w:w="5494" w:type="dxa"/>
          </w:tcPr>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ИСПОЛНИТЕЛЬ</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tc>
      </w:tr>
      <w:tr w:rsidR="00FB4176" w:rsidRPr="002F5466">
        <w:trPr>
          <w:trHeight w:val="954"/>
        </w:trPr>
        <w:tc>
          <w:tcPr>
            <w:tcW w:w="5386" w:type="dxa"/>
          </w:tcPr>
          <w:p w:rsidR="00FB4176" w:rsidRPr="002F5466" w:rsidRDefault="00BB4249">
            <w:pPr>
              <w:spacing w:after="0" w:line="240" w:lineRule="auto"/>
              <w:jc w:val="center"/>
              <w:rPr>
                <w:rFonts w:ascii="Cambria" w:eastAsia="Calibri" w:hAnsi="Cambria" w:cs="Arial"/>
                <w:b/>
                <w:bCs/>
                <w:sz w:val="20"/>
                <w:szCs w:val="20"/>
              </w:rPr>
            </w:pPr>
            <w:r w:rsidRPr="002F5466">
              <w:rPr>
                <w:rFonts w:ascii="Cambria" w:eastAsia="Times New Roman" w:hAnsi="Cambria" w:cs="Times New Roman"/>
                <w:b/>
                <w:bCs/>
                <w:sz w:val="20"/>
                <w:szCs w:val="20"/>
              </w:rPr>
              <w:t>Исполняющий полномочия главы администрации</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__________________</w:t>
            </w:r>
            <w:r w:rsidRPr="002F5466">
              <w:rPr>
                <w:rFonts w:ascii="Cambria" w:eastAsia="Calibri" w:hAnsi="Cambria" w:cs="Times New Roman"/>
                <w:sz w:val="20"/>
                <w:szCs w:val="20"/>
              </w:rPr>
              <w:t xml:space="preserve"> </w:t>
            </w:r>
            <w:r w:rsidRPr="002F5466">
              <w:rPr>
                <w:rFonts w:ascii="Cambria" w:eastAsia="Calibri" w:hAnsi="Cambria" w:cs="Times New Roman"/>
                <w:b/>
                <w:sz w:val="20"/>
                <w:szCs w:val="20"/>
              </w:rPr>
              <w:t>/</w:t>
            </w:r>
            <w:r w:rsidRPr="002F5466">
              <w:rPr>
                <w:rFonts w:ascii="Cambria" w:eastAsia="Times New Roman" w:hAnsi="Cambria" w:cs="Times New Roman"/>
                <w:b/>
                <w:sz w:val="20"/>
                <w:szCs w:val="20"/>
                <w:shd w:val="clear" w:color="auto" w:fill="FFFFFF"/>
              </w:rPr>
              <w:t>Смирнова Ю.С.</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М.П.</w:t>
            </w:r>
          </w:p>
        </w:tc>
        <w:tc>
          <w:tcPr>
            <w:tcW w:w="5494" w:type="dxa"/>
          </w:tcPr>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2F5466" w:rsidRPr="002F5466" w:rsidRDefault="002F546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__________________/</w:t>
            </w:r>
            <w:r w:rsidRPr="002F5466">
              <w:rPr>
                <w:rFonts w:ascii="Cambria" w:eastAsia="Calibri" w:hAnsi="Cambria" w:cs="Times New Roman"/>
                <w:b/>
                <w:sz w:val="20"/>
                <w:szCs w:val="20"/>
              </w:rPr>
              <w:t xml:space="preserve"> </w:t>
            </w:r>
            <w:r w:rsidR="002F5466" w:rsidRPr="002F5466">
              <w:rPr>
                <w:rFonts w:ascii="Cambria" w:eastAsia="Calibri" w:hAnsi="Cambria" w:cs="Times New Roman"/>
                <w:b/>
                <w:sz w:val="20"/>
                <w:szCs w:val="20"/>
              </w:rPr>
              <w:t>_______________ /</w:t>
            </w:r>
          </w:p>
          <w:p w:rsidR="00FB4176" w:rsidRPr="002F5466" w:rsidRDefault="00FB4176">
            <w:pPr>
              <w:spacing w:after="0" w:line="240" w:lineRule="auto"/>
              <w:jc w:val="center"/>
              <w:rPr>
                <w:rFonts w:ascii="Cambria" w:eastAsia="Times New Roman" w:hAnsi="Cambria" w:cs="Times New Roman"/>
                <w:b/>
                <w:sz w:val="20"/>
                <w:szCs w:val="20"/>
                <w:shd w:val="clear" w:color="auto" w:fill="FFFFFF"/>
              </w:rPr>
            </w:pPr>
          </w:p>
          <w:p w:rsidR="00FB4176" w:rsidRPr="002F5466" w:rsidRDefault="00BB4249">
            <w:pPr>
              <w:spacing w:after="0" w:line="240" w:lineRule="auto"/>
              <w:jc w:val="center"/>
              <w:rPr>
                <w:rFonts w:ascii="Cambria" w:eastAsia="Times New Roman" w:hAnsi="Cambria" w:cs="Times New Roman"/>
                <w:b/>
                <w:sz w:val="20"/>
                <w:szCs w:val="20"/>
                <w:shd w:val="clear" w:color="auto" w:fill="FFFFFF"/>
              </w:rPr>
            </w:pPr>
            <w:r w:rsidRPr="002F5466">
              <w:rPr>
                <w:rFonts w:ascii="Cambria" w:eastAsia="Times New Roman" w:hAnsi="Cambria" w:cs="Times New Roman"/>
                <w:b/>
                <w:sz w:val="20"/>
                <w:szCs w:val="20"/>
                <w:shd w:val="clear" w:color="auto" w:fill="FFFFFF"/>
              </w:rPr>
              <w:t>М.П.</w:t>
            </w:r>
          </w:p>
        </w:tc>
      </w:tr>
    </w:tbl>
    <w:p w:rsidR="00FB4176" w:rsidRPr="002F5466" w:rsidRDefault="00FB4176">
      <w:pPr>
        <w:spacing w:after="0" w:line="240" w:lineRule="auto"/>
        <w:jc w:val="center"/>
        <w:rPr>
          <w:rFonts w:ascii="Cambria" w:hAnsi="Cambria" w:cs="Times New Roman"/>
          <w:b/>
          <w:sz w:val="20"/>
          <w:szCs w:val="20"/>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p w:rsidR="00FB4176" w:rsidRPr="002F5466" w:rsidRDefault="00FB4176">
      <w:pPr>
        <w:spacing w:after="0" w:line="240" w:lineRule="auto"/>
        <w:jc w:val="right"/>
        <w:rPr>
          <w:rFonts w:ascii="Cambria" w:eastAsia="Times New Roman" w:hAnsi="Cambria" w:cs="Times New Roman"/>
          <w:b/>
          <w:sz w:val="20"/>
          <w:szCs w:val="20"/>
          <w:shd w:val="clear" w:color="auto" w:fill="FFFFFF"/>
        </w:rPr>
      </w:pPr>
    </w:p>
    <w:sectPr w:rsidR="00FB4176" w:rsidRPr="002F5466">
      <w:pgSz w:w="11906" w:h="16838"/>
      <w:pgMar w:top="851" w:right="567" w:bottom="425" w:left="567"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charset w:val="01"/>
    <w:family w:val="roman"/>
    <w:pitch w:val="variable"/>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6F7B"/>
    <w:multiLevelType w:val="multilevel"/>
    <w:tmpl w:val="05D406BE"/>
    <w:lvl w:ilvl="0">
      <w:start w:val="3"/>
      <w:numFmt w:val="decimal"/>
      <w:lvlText w:val="%1."/>
      <w:lvlJc w:val="left"/>
      <w:pPr>
        <w:tabs>
          <w:tab w:val="num" w:pos="450"/>
        </w:tabs>
        <w:ind w:left="450" w:hanging="450"/>
      </w:pPr>
      <w:rPr>
        <w:rFonts w:cs="Times New Roman"/>
      </w:rPr>
    </w:lvl>
    <w:lvl w:ilvl="1">
      <w:start w:val="1"/>
      <w:numFmt w:val="decimal"/>
      <w:lvlText w:val="%1.%2."/>
      <w:lvlJc w:val="left"/>
      <w:pPr>
        <w:tabs>
          <w:tab w:val="num" w:pos="615"/>
        </w:tabs>
        <w:ind w:left="615" w:hanging="450"/>
      </w:pPr>
      <w:rPr>
        <w:rFonts w:cs="Times New Roman"/>
      </w:rPr>
    </w:lvl>
    <w:lvl w:ilvl="2">
      <w:start w:val="1"/>
      <w:numFmt w:val="decimal"/>
      <w:lvlText w:val="%1.%2.%3."/>
      <w:lvlJc w:val="left"/>
      <w:pPr>
        <w:tabs>
          <w:tab w:val="num" w:pos="1050"/>
        </w:tabs>
        <w:ind w:left="1050" w:hanging="720"/>
      </w:pPr>
      <w:rPr>
        <w:rFonts w:cs="Times New Roman"/>
      </w:rPr>
    </w:lvl>
    <w:lvl w:ilvl="3">
      <w:start w:val="1"/>
      <w:numFmt w:val="decimal"/>
      <w:lvlText w:val="%1.%2.%3.%4."/>
      <w:lvlJc w:val="left"/>
      <w:pPr>
        <w:tabs>
          <w:tab w:val="num" w:pos="1215"/>
        </w:tabs>
        <w:ind w:left="1215" w:hanging="720"/>
      </w:pPr>
      <w:rPr>
        <w:rFonts w:cs="Times New Roman"/>
      </w:rPr>
    </w:lvl>
    <w:lvl w:ilvl="4">
      <w:start w:val="1"/>
      <w:numFmt w:val="decimal"/>
      <w:lvlText w:val="%1.%2.%3.%4.%5."/>
      <w:lvlJc w:val="left"/>
      <w:pPr>
        <w:tabs>
          <w:tab w:val="num" w:pos="1740"/>
        </w:tabs>
        <w:ind w:left="1740" w:hanging="1080"/>
      </w:pPr>
      <w:rPr>
        <w:rFonts w:cs="Times New Roman"/>
      </w:rPr>
    </w:lvl>
    <w:lvl w:ilvl="5">
      <w:start w:val="1"/>
      <w:numFmt w:val="decimal"/>
      <w:lvlText w:val="%1.%2.%3.%4.%5.%6."/>
      <w:lvlJc w:val="left"/>
      <w:pPr>
        <w:tabs>
          <w:tab w:val="num" w:pos="1905"/>
        </w:tabs>
        <w:ind w:left="1905" w:hanging="1080"/>
      </w:pPr>
      <w:rPr>
        <w:rFonts w:cs="Times New Roman"/>
      </w:rPr>
    </w:lvl>
    <w:lvl w:ilvl="6">
      <w:start w:val="1"/>
      <w:numFmt w:val="decimal"/>
      <w:lvlText w:val="%1.%2.%3.%4.%5.%6.%7."/>
      <w:lvlJc w:val="left"/>
      <w:pPr>
        <w:tabs>
          <w:tab w:val="num" w:pos="2070"/>
        </w:tabs>
        <w:ind w:left="2070" w:hanging="1080"/>
      </w:pPr>
      <w:rPr>
        <w:rFonts w:cs="Times New Roman"/>
      </w:rPr>
    </w:lvl>
    <w:lvl w:ilvl="7">
      <w:start w:val="1"/>
      <w:numFmt w:val="decimal"/>
      <w:lvlText w:val="%1.%2.%3.%4.%5.%6.%7.%8."/>
      <w:lvlJc w:val="left"/>
      <w:pPr>
        <w:tabs>
          <w:tab w:val="num" w:pos="2595"/>
        </w:tabs>
        <w:ind w:left="2595" w:hanging="1440"/>
      </w:pPr>
      <w:rPr>
        <w:rFonts w:cs="Times New Roman"/>
      </w:rPr>
    </w:lvl>
    <w:lvl w:ilvl="8">
      <w:start w:val="1"/>
      <w:numFmt w:val="decimal"/>
      <w:lvlText w:val="%1.%2.%3.%4.%5.%6.%7.%8.%9."/>
      <w:lvlJc w:val="left"/>
      <w:pPr>
        <w:tabs>
          <w:tab w:val="num" w:pos="2760"/>
        </w:tabs>
        <w:ind w:left="2760" w:hanging="1440"/>
      </w:pPr>
      <w:rPr>
        <w:rFonts w:cs="Times New Roman"/>
      </w:rPr>
    </w:lvl>
  </w:abstractNum>
  <w:abstractNum w:abstractNumId="1" w15:restartNumberingAfterBreak="0">
    <w:nsid w:val="11B447B1"/>
    <w:multiLevelType w:val="multilevel"/>
    <w:tmpl w:val="24DA0E14"/>
    <w:lvl w:ilvl="0">
      <w:start w:val="3"/>
      <w:numFmt w:val="decimal"/>
      <w:lvlText w:val="%1."/>
      <w:lvlJc w:val="left"/>
      <w:pPr>
        <w:tabs>
          <w:tab w:val="num" w:pos="450"/>
        </w:tabs>
        <w:ind w:left="450" w:hanging="450"/>
      </w:pPr>
      <w:rPr>
        <w:rFonts w:cs="Times New Roman"/>
      </w:rPr>
    </w:lvl>
    <w:lvl w:ilvl="1">
      <w:start w:val="1"/>
      <w:numFmt w:val="decimal"/>
      <w:lvlText w:val="%1.%2."/>
      <w:lvlJc w:val="left"/>
      <w:pPr>
        <w:tabs>
          <w:tab w:val="num" w:pos="615"/>
        </w:tabs>
        <w:ind w:left="615" w:hanging="450"/>
      </w:pPr>
      <w:rPr>
        <w:rFonts w:cs="Times New Roman"/>
      </w:rPr>
    </w:lvl>
    <w:lvl w:ilvl="2">
      <w:start w:val="1"/>
      <w:numFmt w:val="decimal"/>
      <w:lvlText w:val="%1.%2.%3."/>
      <w:lvlJc w:val="left"/>
      <w:pPr>
        <w:tabs>
          <w:tab w:val="num" w:pos="1050"/>
        </w:tabs>
        <w:ind w:left="1050" w:hanging="720"/>
      </w:pPr>
      <w:rPr>
        <w:rFonts w:cs="Times New Roman"/>
      </w:rPr>
    </w:lvl>
    <w:lvl w:ilvl="3">
      <w:start w:val="1"/>
      <w:numFmt w:val="decimal"/>
      <w:lvlText w:val="%1.%2.%3.%4."/>
      <w:lvlJc w:val="left"/>
      <w:pPr>
        <w:tabs>
          <w:tab w:val="num" w:pos="1215"/>
        </w:tabs>
        <w:ind w:left="1215" w:hanging="720"/>
      </w:pPr>
      <w:rPr>
        <w:rFonts w:cs="Times New Roman"/>
      </w:rPr>
    </w:lvl>
    <w:lvl w:ilvl="4">
      <w:start w:val="1"/>
      <w:numFmt w:val="decimal"/>
      <w:lvlText w:val="%1.%2.%3.%4.%5."/>
      <w:lvlJc w:val="left"/>
      <w:pPr>
        <w:tabs>
          <w:tab w:val="num" w:pos="1740"/>
        </w:tabs>
        <w:ind w:left="1740" w:hanging="1080"/>
      </w:pPr>
      <w:rPr>
        <w:rFonts w:cs="Times New Roman"/>
      </w:rPr>
    </w:lvl>
    <w:lvl w:ilvl="5">
      <w:start w:val="1"/>
      <w:numFmt w:val="decimal"/>
      <w:lvlText w:val="%1.%2.%3.%4.%5.%6."/>
      <w:lvlJc w:val="left"/>
      <w:pPr>
        <w:tabs>
          <w:tab w:val="num" w:pos="1905"/>
        </w:tabs>
        <w:ind w:left="1905" w:hanging="1080"/>
      </w:pPr>
      <w:rPr>
        <w:rFonts w:cs="Times New Roman"/>
      </w:rPr>
    </w:lvl>
    <w:lvl w:ilvl="6">
      <w:start w:val="1"/>
      <w:numFmt w:val="decimal"/>
      <w:lvlText w:val="%1.%2.%3.%4.%5.%6.%7."/>
      <w:lvlJc w:val="left"/>
      <w:pPr>
        <w:tabs>
          <w:tab w:val="num" w:pos="2070"/>
        </w:tabs>
        <w:ind w:left="2070" w:hanging="1080"/>
      </w:pPr>
      <w:rPr>
        <w:rFonts w:cs="Times New Roman"/>
      </w:rPr>
    </w:lvl>
    <w:lvl w:ilvl="7">
      <w:start w:val="1"/>
      <w:numFmt w:val="decimal"/>
      <w:lvlText w:val="%1.%2.%3.%4.%5.%6.%7.%8."/>
      <w:lvlJc w:val="left"/>
      <w:pPr>
        <w:tabs>
          <w:tab w:val="num" w:pos="2595"/>
        </w:tabs>
        <w:ind w:left="2595" w:hanging="1440"/>
      </w:pPr>
      <w:rPr>
        <w:rFonts w:cs="Times New Roman"/>
      </w:rPr>
    </w:lvl>
    <w:lvl w:ilvl="8">
      <w:start w:val="1"/>
      <w:numFmt w:val="decimal"/>
      <w:lvlText w:val="%1.%2.%3.%4.%5.%6.%7.%8.%9."/>
      <w:lvlJc w:val="left"/>
      <w:pPr>
        <w:tabs>
          <w:tab w:val="num" w:pos="2760"/>
        </w:tabs>
        <w:ind w:left="2760" w:hanging="1440"/>
      </w:pPr>
      <w:rPr>
        <w:rFonts w:cs="Times New Roman"/>
      </w:rPr>
    </w:lvl>
  </w:abstractNum>
  <w:abstractNum w:abstractNumId="2" w15:restartNumberingAfterBreak="0">
    <w:nsid w:val="320D6248"/>
    <w:multiLevelType w:val="multilevel"/>
    <w:tmpl w:val="79205280"/>
    <w:lvl w:ilvl="0">
      <w:start w:val="3"/>
      <w:numFmt w:val="bullet"/>
      <w:lvlText w:val="-"/>
      <w:lvlJc w:val="left"/>
      <w:pPr>
        <w:tabs>
          <w:tab w:val="num" w:pos="809"/>
        </w:tabs>
        <w:ind w:left="809" w:hanging="525"/>
      </w:pPr>
      <w:rPr>
        <w:rFonts w:ascii="Times New Roman" w:hAnsi="Times New Roman" w:cs="Times New Roman"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cs="Wingdings" w:hint="default"/>
      </w:rPr>
    </w:lvl>
    <w:lvl w:ilvl="3">
      <w:start w:val="1"/>
      <w:numFmt w:val="bullet"/>
      <w:lvlText w:val=""/>
      <w:lvlJc w:val="left"/>
      <w:pPr>
        <w:tabs>
          <w:tab w:val="num" w:pos="2804"/>
        </w:tabs>
        <w:ind w:left="2804" w:hanging="360"/>
      </w:pPr>
      <w:rPr>
        <w:rFonts w:ascii="Symbol" w:hAnsi="Symbol" w:cs="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cs="Wingdings" w:hint="default"/>
      </w:rPr>
    </w:lvl>
    <w:lvl w:ilvl="6">
      <w:start w:val="1"/>
      <w:numFmt w:val="bullet"/>
      <w:lvlText w:val=""/>
      <w:lvlJc w:val="left"/>
      <w:pPr>
        <w:tabs>
          <w:tab w:val="num" w:pos="4964"/>
        </w:tabs>
        <w:ind w:left="4964" w:hanging="360"/>
      </w:pPr>
      <w:rPr>
        <w:rFonts w:ascii="Symbol" w:hAnsi="Symbol" w:cs="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cs="Wingdings" w:hint="default"/>
      </w:rPr>
    </w:lvl>
  </w:abstractNum>
  <w:abstractNum w:abstractNumId="3" w15:restartNumberingAfterBreak="0">
    <w:nsid w:val="411B6414"/>
    <w:multiLevelType w:val="multilevel"/>
    <w:tmpl w:val="2E0E49FC"/>
    <w:lvl w:ilvl="0">
      <w:start w:val="3"/>
      <w:numFmt w:val="decimal"/>
      <w:lvlText w:val="%1."/>
      <w:lvlJc w:val="left"/>
      <w:pPr>
        <w:tabs>
          <w:tab w:val="num" w:pos="0"/>
        </w:tabs>
        <w:ind w:left="450" w:hanging="450"/>
      </w:pPr>
      <w:rPr>
        <w:b w:val="0"/>
        <w:i w:val="0"/>
      </w:rPr>
    </w:lvl>
    <w:lvl w:ilvl="1">
      <w:start w:val="2"/>
      <w:numFmt w:val="decimal"/>
      <w:lvlText w:val="%1.%2."/>
      <w:lvlJc w:val="left"/>
      <w:pPr>
        <w:tabs>
          <w:tab w:val="num" w:pos="0"/>
        </w:tabs>
        <w:ind w:left="450" w:hanging="450"/>
      </w:pPr>
      <w:rPr>
        <w:b w:val="0"/>
        <w:i w:val="0"/>
      </w:rPr>
    </w:lvl>
    <w:lvl w:ilvl="2">
      <w:start w:val="2"/>
      <w:numFmt w:val="decimal"/>
      <w:lvlText w:val="%1.%2.%3."/>
      <w:lvlJc w:val="left"/>
      <w:pPr>
        <w:tabs>
          <w:tab w:val="num" w:pos="0"/>
        </w:tabs>
        <w:ind w:left="720" w:hanging="720"/>
      </w:pPr>
      <w:rPr>
        <w:b w:val="0"/>
        <w:i w:val="0"/>
      </w:rPr>
    </w:lvl>
    <w:lvl w:ilvl="3">
      <w:start w:val="1"/>
      <w:numFmt w:val="decimal"/>
      <w:lvlText w:val="%1.%2.%3.%4."/>
      <w:lvlJc w:val="left"/>
      <w:pPr>
        <w:tabs>
          <w:tab w:val="num" w:pos="0"/>
        </w:tabs>
        <w:ind w:left="720" w:hanging="720"/>
      </w:pPr>
      <w:rPr>
        <w:b w:val="0"/>
        <w:i w:val="0"/>
      </w:rPr>
    </w:lvl>
    <w:lvl w:ilvl="4">
      <w:start w:val="1"/>
      <w:numFmt w:val="decimal"/>
      <w:lvlText w:val="%1.%2.%3.%4.%5."/>
      <w:lvlJc w:val="left"/>
      <w:pPr>
        <w:tabs>
          <w:tab w:val="num" w:pos="0"/>
        </w:tabs>
        <w:ind w:left="1080" w:hanging="1080"/>
      </w:pPr>
      <w:rPr>
        <w:b w:val="0"/>
        <w:i w:val="0"/>
      </w:rPr>
    </w:lvl>
    <w:lvl w:ilvl="5">
      <w:start w:val="1"/>
      <w:numFmt w:val="decimal"/>
      <w:lvlText w:val="%1.%2.%3.%4.%5.%6."/>
      <w:lvlJc w:val="left"/>
      <w:pPr>
        <w:tabs>
          <w:tab w:val="num" w:pos="0"/>
        </w:tabs>
        <w:ind w:left="1080" w:hanging="1080"/>
      </w:pPr>
      <w:rPr>
        <w:b w:val="0"/>
        <w:i w:val="0"/>
      </w:rPr>
    </w:lvl>
    <w:lvl w:ilvl="6">
      <w:start w:val="1"/>
      <w:numFmt w:val="decimal"/>
      <w:lvlText w:val="%1.%2.%3.%4.%5.%6.%7."/>
      <w:lvlJc w:val="left"/>
      <w:pPr>
        <w:tabs>
          <w:tab w:val="num" w:pos="0"/>
        </w:tabs>
        <w:ind w:left="1080" w:hanging="1080"/>
      </w:pPr>
      <w:rPr>
        <w:b w:val="0"/>
        <w:i w:val="0"/>
      </w:rPr>
    </w:lvl>
    <w:lvl w:ilvl="7">
      <w:start w:val="1"/>
      <w:numFmt w:val="decimal"/>
      <w:lvlText w:val="%1.%2.%3.%4.%5.%6.%7.%8."/>
      <w:lvlJc w:val="left"/>
      <w:pPr>
        <w:tabs>
          <w:tab w:val="num" w:pos="0"/>
        </w:tabs>
        <w:ind w:left="1440" w:hanging="1440"/>
      </w:pPr>
      <w:rPr>
        <w:b w:val="0"/>
        <w:i w:val="0"/>
      </w:rPr>
    </w:lvl>
    <w:lvl w:ilvl="8">
      <w:start w:val="1"/>
      <w:numFmt w:val="decimal"/>
      <w:lvlText w:val="%1.%2.%3.%4.%5.%6.%7.%8.%9."/>
      <w:lvlJc w:val="left"/>
      <w:pPr>
        <w:tabs>
          <w:tab w:val="num" w:pos="0"/>
        </w:tabs>
        <w:ind w:left="1440" w:hanging="1440"/>
      </w:pPr>
      <w:rPr>
        <w:b w:val="0"/>
        <w:i w:val="0"/>
      </w:rPr>
    </w:lvl>
  </w:abstractNum>
  <w:abstractNum w:abstractNumId="4" w15:restartNumberingAfterBreak="0">
    <w:nsid w:val="58FA44B2"/>
    <w:multiLevelType w:val="multilevel"/>
    <w:tmpl w:val="2E6C53E4"/>
    <w:lvl w:ilvl="0">
      <w:start w:val="1"/>
      <w:numFmt w:val="decimal"/>
      <w:lvlText w:val="%1."/>
      <w:lvlJc w:val="left"/>
      <w:pPr>
        <w:tabs>
          <w:tab w:val="num" w:pos="1040"/>
        </w:tabs>
        <w:ind w:left="0" w:firstLine="680"/>
      </w:pPr>
      <w:rPr>
        <w:rFonts w:cs="Times New Roman"/>
      </w:rPr>
    </w:lvl>
    <w:lvl w:ilvl="1">
      <w:start w:val="1"/>
      <w:numFmt w:val="decimal"/>
      <w:lvlText w:val="%1.%2."/>
      <w:lvlJc w:val="left"/>
      <w:pPr>
        <w:tabs>
          <w:tab w:val="num" w:pos="1400"/>
        </w:tabs>
        <w:ind w:left="0" w:firstLine="680"/>
      </w:pPr>
      <w:rPr>
        <w:rFonts w:ascii="Times New Roman" w:hAnsi="Times New Roman" w:cs="Times New Roman"/>
        <w:b w:val="0"/>
        <w:i w:val="0"/>
        <w:sz w:val="18"/>
        <w:szCs w:val="18"/>
      </w:rPr>
    </w:lvl>
    <w:lvl w:ilvl="2">
      <w:start w:val="1"/>
      <w:numFmt w:val="decimal"/>
      <w:lvlText w:val="%1.%2.%3."/>
      <w:lvlJc w:val="left"/>
      <w:pPr>
        <w:tabs>
          <w:tab w:val="num" w:pos="1222"/>
        </w:tabs>
        <w:ind w:left="646"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5" w15:restartNumberingAfterBreak="0">
    <w:nsid w:val="5D87559F"/>
    <w:multiLevelType w:val="multilevel"/>
    <w:tmpl w:val="EEC2516A"/>
    <w:lvl w:ilvl="0">
      <w:start w:val="1"/>
      <w:numFmt w:val="decimal"/>
      <w:lvlText w:val="%1."/>
      <w:lvlJc w:val="left"/>
      <w:pPr>
        <w:tabs>
          <w:tab w:val="num" w:pos="1040"/>
        </w:tabs>
        <w:ind w:left="0" w:firstLine="680"/>
      </w:pPr>
      <w:rPr>
        <w:rFonts w:cs="Times New Roman"/>
      </w:rPr>
    </w:lvl>
    <w:lvl w:ilvl="1">
      <w:start w:val="1"/>
      <w:numFmt w:val="decimal"/>
      <w:lvlText w:val="%1.%2."/>
      <w:lvlJc w:val="left"/>
      <w:pPr>
        <w:tabs>
          <w:tab w:val="num" w:pos="1400"/>
        </w:tabs>
        <w:ind w:left="0" w:firstLine="680"/>
      </w:pPr>
      <w:rPr>
        <w:rFonts w:ascii="Times New Roman" w:hAnsi="Times New Roman" w:cs="Times New Roman"/>
        <w:b w:val="0"/>
        <w:i w:val="0"/>
        <w:sz w:val="18"/>
        <w:szCs w:val="18"/>
      </w:rPr>
    </w:lvl>
    <w:lvl w:ilvl="2">
      <w:start w:val="1"/>
      <w:numFmt w:val="decimal"/>
      <w:lvlText w:val="%1.%2.%3."/>
      <w:lvlJc w:val="left"/>
      <w:pPr>
        <w:tabs>
          <w:tab w:val="num" w:pos="1222"/>
        </w:tabs>
        <w:ind w:left="646"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6" w15:restartNumberingAfterBreak="0">
    <w:nsid w:val="655F4848"/>
    <w:multiLevelType w:val="multilevel"/>
    <w:tmpl w:val="91724EC8"/>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27" w:hanging="360"/>
      </w:pPr>
      <w:rPr>
        <w:color w:val="000000"/>
      </w:rPr>
    </w:lvl>
    <w:lvl w:ilvl="2">
      <w:start w:val="1"/>
      <w:numFmt w:val="decimal"/>
      <w:lvlText w:val="%1.%2.%3"/>
      <w:lvlJc w:val="left"/>
      <w:pPr>
        <w:tabs>
          <w:tab w:val="num" w:pos="0"/>
        </w:tabs>
        <w:ind w:left="1854" w:hanging="720"/>
      </w:pPr>
      <w:rPr>
        <w:color w:val="000000"/>
      </w:rPr>
    </w:lvl>
    <w:lvl w:ilvl="3">
      <w:start w:val="1"/>
      <w:numFmt w:val="decimal"/>
      <w:lvlText w:val="%1.%2.%3.%4"/>
      <w:lvlJc w:val="left"/>
      <w:pPr>
        <w:tabs>
          <w:tab w:val="num" w:pos="0"/>
        </w:tabs>
        <w:ind w:left="2421" w:hanging="720"/>
      </w:pPr>
      <w:rPr>
        <w:color w:val="000000"/>
      </w:rPr>
    </w:lvl>
    <w:lvl w:ilvl="4">
      <w:start w:val="1"/>
      <w:numFmt w:val="decimal"/>
      <w:lvlText w:val="%1.%2.%3.%4.%5"/>
      <w:lvlJc w:val="left"/>
      <w:pPr>
        <w:tabs>
          <w:tab w:val="num" w:pos="0"/>
        </w:tabs>
        <w:ind w:left="3348" w:hanging="1080"/>
      </w:pPr>
      <w:rPr>
        <w:color w:val="000000"/>
      </w:rPr>
    </w:lvl>
    <w:lvl w:ilvl="5">
      <w:start w:val="1"/>
      <w:numFmt w:val="decimal"/>
      <w:lvlText w:val="%1.%2.%3.%4.%5.%6"/>
      <w:lvlJc w:val="left"/>
      <w:pPr>
        <w:tabs>
          <w:tab w:val="num" w:pos="0"/>
        </w:tabs>
        <w:ind w:left="3915" w:hanging="1080"/>
      </w:pPr>
      <w:rPr>
        <w:color w:val="000000"/>
      </w:rPr>
    </w:lvl>
    <w:lvl w:ilvl="6">
      <w:start w:val="1"/>
      <w:numFmt w:val="decimal"/>
      <w:lvlText w:val="%1.%2.%3.%4.%5.%6.%7"/>
      <w:lvlJc w:val="left"/>
      <w:pPr>
        <w:tabs>
          <w:tab w:val="num" w:pos="0"/>
        </w:tabs>
        <w:ind w:left="4842" w:hanging="1440"/>
      </w:pPr>
      <w:rPr>
        <w:color w:val="000000"/>
      </w:rPr>
    </w:lvl>
    <w:lvl w:ilvl="7">
      <w:start w:val="1"/>
      <w:numFmt w:val="decimal"/>
      <w:lvlText w:val="%1.%2.%3.%4.%5.%6.%7.%8"/>
      <w:lvlJc w:val="left"/>
      <w:pPr>
        <w:tabs>
          <w:tab w:val="num" w:pos="0"/>
        </w:tabs>
        <w:ind w:left="5409" w:hanging="1440"/>
      </w:pPr>
      <w:rPr>
        <w:color w:val="000000"/>
      </w:rPr>
    </w:lvl>
    <w:lvl w:ilvl="8">
      <w:start w:val="1"/>
      <w:numFmt w:val="decimal"/>
      <w:lvlText w:val="%1.%2.%3.%4.%5.%6.%7.%8.%9"/>
      <w:lvlJc w:val="left"/>
      <w:pPr>
        <w:tabs>
          <w:tab w:val="num" w:pos="0"/>
        </w:tabs>
        <w:ind w:left="6336" w:hanging="1800"/>
      </w:pPr>
      <w:rPr>
        <w:color w:val="000000"/>
      </w:rPr>
    </w:lvl>
  </w:abstractNum>
  <w:abstractNum w:abstractNumId="7" w15:restartNumberingAfterBreak="0">
    <w:nsid w:val="68926A4B"/>
    <w:multiLevelType w:val="multilevel"/>
    <w:tmpl w:val="265C15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EC71ECC"/>
    <w:multiLevelType w:val="multilevel"/>
    <w:tmpl w:val="61CAF22A"/>
    <w:lvl w:ilvl="0">
      <w:start w:val="1"/>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6FB24DF0"/>
    <w:multiLevelType w:val="multilevel"/>
    <w:tmpl w:val="5738865C"/>
    <w:lvl w:ilvl="0">
      <w:start w:val="3"/>
      <w:numFmt w:val="decimal"/>
      <w:lvlText w:val="%1."/>
      <w:lvlJc w:val="left"/>
      <w:pPr>
        <w:tabs>
          <w:tab w:val="num" w:pos="450"/>
        </w:tabs>
        <w:ind w:left="450" w:hanging="450"/>
      </w:pPr>
      <w:rPr>
        <w:rFonts w:cs="Times New Roman"/>
      </w:rPr>
    </w:lvl>
    <w:lvl w:ilvl="1">
      <w:start w:val="1"/>
      <w:numFmt w:val="decimal"/>
      <w:lvlText w:val="%1.%2."/>
      <w:lvlJc w:val="left"/>
      <w:pPr>
        <w:tabs>
          <w:tab w:val="num" w:pos="615"/>
        </w:tabs>
        <w:ind w:left="615" w:hanging="450"/>
      </w:pPr>
      <w:rPr>
        <w:rFonts w:cs="Times New Roman"/>
      </w:rPr>
    </w:lvl>
    <w:lvl w:ilvl="2">
      <w:start w:val="1"/>
      <w:numFmt w:val="decimal"/>
      <w:lvlText w:val="%1.%2.%3."/>
      <w:lvlJc w:val="left"/>
      <w:pPr>
        <w:tabs>
          <w:tab w:val="num" w:pos="1050"/>
        </w:tabs>
        <w:ind w:left="1050" w:hanging="720"/>
      </w:pPr>
      <w:rPr>
        <w:rFonts w:cs="Times New Roman"/>
      </w:rPr>
    </w:lvl>
    <w:lvl w:ilvl="3">
      <w:start w:val="1"/>
      <w:numFmt w:val="decimal"/>
      <w:lvlText w:val="%1.%2.%3.%4."/>
      <w:lvlJc w:val="left"/>
      <w:pPr>
        <w:tabs>
          <w:tab w:val="num" w:pos="1215"/>
        </w:tabs>
        <w:ind w:left="1215" w:hanging="720"/>
      </w:pPr>
      <w:rPr>
        <w:rFonts w:cs="Times New Roman"/>
      </w:rPr>
    </w:lvl>
    <w:lvl w:ilvl="4">
      <w:start w:val="1"/>
      <w:numFmt w:val="decimal"/>
      <w:lvlText w:val="%1.%2.%3.%4.%5."/>
      <w:lvlJc w:val="left"/>
      <w:pPr>
        <w:tabs>
          <w:tab w:val="num" w:pos="1740"/>
        </w:tabs>
        <w:ind w:left="1740" w:hanging="1080"/>
      </w:pPr>
      <w:rPr>
        <w:rFonts w:cs="Times New Roman"/>
      </w:rPr>
    </w:lvl>
    <w:lvl w:ilvl="5">
      <w:start w:val="1"/>
      <w:numFmt w:val="decimal"/>
      <w:lvlText w:val="%1.%2.%3.%4.%5.%6."/>
      <w:lvlJc w:val="left"/>
      <w:pPr>
        <w:tabs>
          <w:tab w:val="num" w:pos="1905"/>
        </w:tabs>
        <w:ind w:left="1905" w:hanging="1080"/>
      </w:pPr>
      <w:rPr>
        <w:rFonts w:cs="Times New Roman"/>
      </w:rPr>
    </w:lvl>
    <w:lvl w:ilvl="6">
      <w:start w:val="1"/>
      <w:numFmt w:val="decimal"/>
      <w:lvlText w:val="%1.%2.%3.%4.%5.%6.%7."/>
      <w:lvlJc w:val="left"/>
      <w:pPr>
        <w:tabs>
          <w:tab w:val="num" w:pos="2070"/>
        </w:tabs>
        <w:ind w:left="2070" w:hanging="1080"/>
      </w:pPr>
      <w:rPr>
        <w:rFonts w:cs="Times New Roman"/>
      </w:rPr>
    </w:lvl>
    <w:lvl w:ilvl="7">
      <w:start w:val="1"/>
      <w:numFmt w:val="decimal"/>
      <w:lvlText w:val="%1.%2.%3.%4.%5.%6.%7.%8."/>
      <w:lvlJc w:val="left"/>
      <w:pPr>
        <w:tabs>
          <w:tab w:val="num" w:pos="2595"/>
        </w:tabs>
        <w:ind w:left="2595" w:hanging="1440"/>
      </w:pPr>
      <w:rPr>
        <w:rFonts w:cs="Times New Roman"/>
      </w:rPr>
    </w:lvl>
    <w:lvl w:ilvl="8">
      <w:start w:val="1"/>
      <w:numFmt w:val="decimal"/>
      <w:lvlText w:val="%1.%2.%3.%4.%5.%6.%7.%8.%9."/>
      <w:lvlJc w:val="left"/>
      <w:pPr>
        <w:tabs>
          <w:tab w:val="num" w:pos="2760"/>
        </w:tabs>
        <w:ind w:left="2760" w:hanging="1440"/>
      </w:pPr>
      <w:rPr>
        <w:rFonts w:cs="Times New Roman"/>
      </w:rPr>
    </w:lvl>
  </w:abstractNum>
  <w:abstractNum w:abstractNumId="10" w15:restartNumberingAfterBreak="0">
    <w:nsid w:val="763113E6"/>
    <w:multiLevelType w:val="multilevel"/>
    <w:tmpl w:val="2CA2C2D4"/>
    <w:lvl w:ilvl="0">
      <w:start w:val="3"/>
      <w:numFmt w:val="decimal"/>
      <w:lvlText w:val="%1."/>
      <w:lvlJc w:val="left"/>
      <w:pPr>
        <w:tabs>
          <w:tab w:val="num" w:pos="450"/>
        </w:tabs>
        <w:ind w:left="450" w:hanging="450"/>
      </w:pPr>
      <w:rPr>
        <w:rFonts w:cs="Times New Roman"/>
      </w:rPr>
    </w:lvl>
    <w:lvl w:ilvl="1">
      <w:start w:val="1"/>
      <w:numFmt w:val="decimal"/>
      <w:lvlText w:val="%1.%2."/>
      <w:lvlJc w:val="left"/>
      <w:pPr>
        <w:tabs>
          <w:tab w:val="num" w:pos="615"/>
        </w:tabs>
        <w:ind w:left="615" w:hanging="450"/>
      </w:pPr>
      <w:rPr>
        <w:rFonts w:cs="Times New Roman"/>
      </w:rPr>
    </w:lvl>
    <w:lvl w:ilvl="2">
      <w:start w:val="1"/>
      <w:numFmt w:val="decimal"/>
      <w:lvlText w:val="%1.%2.%3."/>
      <w:lvlJc w:val="left"/>
      <w:pPr>
        <w:tabs>
          <w:tab w:val="num" w:pos="1050"/>
        </w:tabs>
        <w:ind w:left="1050" w:hanging="720"/>
      </w:pPr>
      <w:rPr>
        <w:rFonts w:cs="Times New Roman"/>
      </w:rPr>
    </w:lvl>
    <w:lvl w:ilvl="3">
      <w:start w:val="1"/>
      <w:numFmt w:val="decimal"/>
      <w:lvlText w:val="%1.%2.%3.%4."/>
      <w:lvlJc w:val="left"/>
      <w:pPr>
        <w:tabs>
          <w:tab w:val="num" w:pos="1215"/>
        </w:tabs>
        <w:ind w:left="1215" w:hanging="720"/>
      </w:pPr>
      <w:rPr>
        <w:rFonts w:cs="Times New Roman"/>
      </w:rPr>
    </w:lvl>
    <w:lvl w:ilvl="4">
      <w:start w:val="1"/>
      <w:numFmt w:val="decimal"/>
      <w:lvlText w:val="%1.%2.%3.%4.%5."/>
      <w:lvlJc w:val="left"/>
      <w:pPr>
        <w:tabs>
          <w:tab w:val="num" w:pos="1740"/>
        </w:tabs>
        <w:ind w:left="1740" w:hanging="1080"/>
      </w:pPr>
      <w:rPr>
        <w:rFonts w:cs="Times New Roman"/>
      </w:rPr>
    </w:lvl>
    <w:lvl w:ilvl="5">
      <w:start w:val="1"/>
      <w:numFmt w:val="decimal"/>
      <w:lvlText w:val="%1.%2.%3.%4.%5.%6."/>
      <w:lvlJc w:val="left"/>
      <w:pPr>
        <w:tabs>
          <w:tab w:val="num" w:pos="1905"/>
        </w:tabs>
        <w:ind w:left="1905" w:hanging="1080"/>
      </w:pPr>
      <w:rPr>
        <w:rFonts w:cs="Times New Roman"/>
      </w:rPr>
    </w:lvl>
    <w:lvl w:ilvl="6">
      <w:start w:val="1"/>
      <w:numFmt w:val="decimal"/>
      <w:lvlText w:val="%1.%2.%3.%4.%5.%6.%7."/>
      <w:lvlJc w:val="left"/>
      <w:pPr>
        <w:tabs>
          <w:tab w:val="num" w:pos="2070"/>
        </w:tabs>
        <w:ind w:left="2070" w:hanging="1080"/>
      </w:pPr>
      <w:rPr>
        <w:rFonts w:cs="Times New Roman"/>
      </w:rPr>
    </w:lvl>
    <w:lvl w:ilvl="7">
      <w:start w:val="1"/>
      <w:numFmt w:val="decimal"/>
      <w:lvlText w:val="%1.%2.%3.%4.%5.%6.%7.%8."/>
      <w:lvlJc w:val="left"/>
      <w:pPr>
        <w:tabs>
          <w:tab w:val="num" w:pos="2595"/>
        </w:tabs>
        <w:ind w:left="2595" w:hanging="1440"/>
      </w:pPr>
      <w:rPr>
        <w:rFonts w:cs="Times New Roman"/>
      </w:rPr>
    </w:lvl>
    <w:lvl w:ilvl="8">
      <w:start w:val="1"/>
      <w:numFmt w:val="decimal"/>
      <w:lvlText w:val="%1.%2.%3.%4.%5.%6.%7.%8.%9."/>
      <w:lvlJc w:val="left"/>
      <w:pPr>
        <w:tabs>
          <w:tab w:val="num" w:pos="2760"/>
        </w:tabs>
        <w:ind w:left="2760" w:hanging="1440"/>
      </w:pPr>
      <w:rPr>
        <w:rFonts w:cs="Times New Roman"/>
      </w:rPr>
    </w:lvl>
  </w:abstractNum>
  <w:num w:numId="1">
    <w:abstractNumId w:val="7"/>
  </w:num>
  <w:num w:numId="2">
    <w:abstractNumId w:val="2"/>
  </w:num>
  <w:num w:numId="3">
    <w:abstractNumId w:val="3"/>
  </w:num>
  <w:num w:numId="4">
    <w:abstractNumId w:val="6"/>
  </w:num>
  <w:num w:numId="5">
    <w:abstractNumId w:val="8"/>
  </w:num>
  <w:num w:numId="6">
    <w:abstractNumId w:val="5"/>
  </w:num>
  <w:num w:numId="7">
    <w:abstractNumId w:val="4"/>
  </w:num>
  <w:num w:numId="8">
    <w:abstractNumId w:val="10"/>
  </w:num>
  <w:num w:numId="9">
    <w:abstractNumId w:val="9"/>
  </w:num>
  <w:num w:numId="10">
    <w:abstractNumId w:val="0"/>
  </w:num>
  <w:num w:numId="11">
    <w:abstractNumId w:val="1"/>
  </w:num>
  <w:num w:numId="12">
    <w:abstractNumId w:val="5"/>
    <w:lvlOverride w:ilvl="0">
      <w:startOverride w:val="1"/>
    </w:lvlOverride>
  </w:num>
  <w:num w:numId="13">
    <w:abstractNumId w:val="5"/>
  </w:num>
  <w:num w:numId="14">
    <w:abstractNumId w:val="10"/>
    <w:lvlOverride w:ilvl="0">
      <w:startOverride w:val="3"/>
    </w:lvlOverride>
    <w:lvlOverride w:ilvl="1">
      <w:startOverride w:val="1"/>
    </w:lvlOverride>
    <w:lvlOverride w:ilvl="2">
      <w:startOverride w:val="1"/>
    </w:lvlOverride>
  </w:num>
  <w:num w:numId="15">
    <w:abstractNumId w:val="10"/>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176"/>
    <w:rsid w:val="002F5466"/>
    <w:rsid w:val="00541BAB"/>
    <w:rsid w:val="008D1E76"/>
    <w:rsid w:val="00BB4249"/>
    <w:rsid w:val="00C203E3"/>
    <w:rsid w:val="00E14D51"/>
    <w:rsid w:val="00FB417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ACBF4"/>
  <w15:docId w15:val="{3C7E70FE-2FEA-4611-A3A7-45C5194B1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E6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qFormat/>
    <w:locked/>
  </w:style>
  <w:style w:type="character" w:customStyle="1" w:styleId="a5">
    <w:name w:val="Нижний колонтитул Знак"/>
    <w:basedOn w:val="a0"/>
    <w:link w:val="a6"/>
    <w:uiPriority w:val="99"/>
    <w:qFormat/>
    <w:locked/>
  </w:style>
  <w:style w:type="character" w:customStyle="1" w:styleId="a7">
    <w:name w:val="Основной текст Знак"/>
    <w:basedOn w:val="a0"/>
    <w:link w:val="a8"/>
    <w:semiHidden/>
    <w:qFormat/>
    <w:locked/>
    <w:rPr>
      <w:rFonts w:ascii="Arial" w:eastAsia="Times New Roman" w:hAnsi="Arial" w:cs="Times New Roman"/>
      <w:sz w:val="18"/>
      <w:szCs w:val="20"/>
    </w:rPr>
  </w:style>
  <w:style w:type="character" w:customStyle="1" w:styleId="2">
    <w:name w:val="Основной текст 2 Знак"/>
    <w:basedOn w:val="a0"/>
    <w:link w:val="20"/>
    <w:semiHidden/>
    <w:qFormat/>
    <w:locked/>
    <w:rPr>
      <w:rFonts w:ascii="Times New Roman" w:eastAsia="Times New Roman" w:hAnsi="Times New Roman" w:cs="Times New Roman"/>
      <w:sz w:val="20"/>
      <w:szCs w:val="20"/>
    </w:rPr>
  </w:style>
  <w:style w:type="character" w:customStyle="1" w:styleId="a9">
    <w:name w:val="Текст выноски Знак"/>
    <w:basedOn w:val="a0"/>
    <w:link w:val="aa"/>
    <w:uiPriority w:val="99"/>
    <w:semiHidden/>
    <w:qFormat/>
    <w:locked/>
    <w:rPr>
      <w:rFonts w:ascii="Tahoma" w:hAnsi="Tahoma" w:cs="Tahoma"/>
      <w:sz w:val="16"/>
      <w:szCs w:val="16"/>
    </w:rPr>
  </w:style>
  <w:style w:type="character" w:customStyle="1" w:styleId="ab">
    <w:name w:val="Основной текст с отступом Знак"/>
    <w:basedOn w:val="a0"/>
    <w:link w:val="ac"/>
    <w:uiPriority w:val="99"/>
    <w:semiHidden/>
    <w:qFormat/>
    <w:rsid w:val="00073BD3"/>
    <w:rPr>
      <w:sz w:val="22"/>
      <w:szCs w:val="22"/>
    </w:rPr>
  </w:style>
  <w:style w:type="character" w:customStyle="1" w:styleId="s1">
    <w:name w:val="s1"/>
    <w:qFormat/>
    <w:rsid w:val="001E5446"/>
  </w:style>
  <w:style w:type="character" w:styleId="ad">
    <w:name w:val="Hyperlink"/>
    <w:basedOn w:val="a0"/>
    <w:rsid w:val="00747A79"/>
    <w:rPr>
      <w:color w:val="0066CC"/>
      <w:u w:val="single"/>
    </w:rPr>
  </w:style>
  <w:style w:type="paragraph" w:styleId="ae">
    <w:name w:val="Title"/>
    <w:basedOn w:val="a"/>
    <w:next w:val="a8"/>
    <w:qFormat/>
    <w:pPr>
      <w:keepNext/>
      <w:spacing w:before="240" w:after="120"/>
    </w:pPr>
    <w:rPr>
      <w:rFonts w:ascii="Open Sans" w:eastAsia="Tahoma" w:hAnsi="Open Sans" w:cs="Lohit Devanagari"/>
      <w:sz w:val="28"/>
      <w:szCs w:val="28"/>
    </w:rPr>
  </w:style>
  <w:style w:type="paragraph" w:styleId="a8">
    <w:name w:val="Body Text"/>
    <w:basedOn w:val="a"/>
    <w:link w:val="a7"/>
    <w:semiHidden/>
    <w:unhideWhenUsed/>
    <w:pPr>
      <w:spacing w:after="0" w:line="240" w:lineRule="auto"/>
      <w:jc w:val="both"/>
    </w:pPr>
    <w:rPr>
      <w:rFonts w:ascii="Arial" w:eastAsia="Times New Roman" w:hAnsi="Arial" w:cs="Times New Roman"/>
      <w:sz w:val="18"/>
      <w:szCs w:val="20"/>
    </w:rPr>
  </w:style>
  <w:style w:type="paragraph" w:styleId="af">
    <w:name w:val="List"/>
    <w:basedOn w:val="a8"/>
    <w:rPr>
      <w:rFonts w:cs="Lohit Devanagari"/>
    </w:rPr>
  </w:style>
  <w:style w:type="paragraph" w:styleId="af0">
    <w:name w:val="caption"/>
    <w:basedOn w:val="a"/>
    <w:qFormat/>
    <w:pPr>
      <w:suppressLineNumbers/>
      <w:spacing w:before="120" w:after="120"/>
    </w:pPr>
    <w:rPr>
      <w:rFonts w:cs="Lohit Devanagari"/>
      <w:i/>
      <w:iCs/>
      <w:sz w:val="24"/>
      <w:szCs w:val="24"/>
    </w:rPr>
  </w:style>
  <w:style w:type="paragraph" w:styleId="af1">
    <w:name w:val="index heading"/>
    <w:basedOn w:val="a"/>
    <w:qFormat/>
    <w:pPr>
      <w:suppressLineNumbers/>
    </w:pPr>
    <w:rPr>
      <w:rFonts w:cs="Lohit Devanagari"/>
    </w:rPr>
  </w:style>
  <w:style w:type="paragraph" w:customStyle="1" w:styleId="af2">
    <w:name w:val="Колонтитул"/>
    <w:basedOn w:val="a"/>
    <w:qFormat/>
  </w:style>
  <w:style w:type="paragraph" w:styleId="a4">
    <w:name w:val="header"/>
    <w:basedOn w:val="a"/>
    <w:link w:val="a3"/>
    <w:uiPriority w:val="99"/>
    <w:unhideWhenUsed/>
    <w:pPr>
      <w:tabs>
        <w:tab w:val="center" w:pos="4677"/>
        <w:tab w:val="right" w:pos="9355"/>
      </w:tabs>
      <w:spacing w:after="0" w:line="240" w:lineRule="auto"/>
    </w:pPr>
  </w:style>
  <w:style w:type="paragraph" w:styleId="a6">
    <w:name w:val="footer"/>
    <w:basedOn w:val="a"/>
    <w:link w:val="a5"/>
    <w:uiPriority w:val="99"/>
    <w:unhideWhenUsed/>
    <w:pPr>
      <w:tabs>
        <w:tab w:val="center" w:pos="4677"/>
        <w:tab w:val="right" w:pos="9355"/>
      </w:tabs>
      <w:spacing w:after="0" w:line="240" w:lineRule="auto"/>
    </w:pPr>
  </w:style>
  <w:style w:type="paragraph" w:styleId="20">
    <w:name w:val="Body Text 2"/>
    <w:basedOn w:val="a"/>
    <w:link w:val="2"/>
    <w:semiHidden/>
    <w:unhideWhenUsed/>
    <w:qFormat/>
    <w:pPr>
      <w:spacing w:after="120" w:line="480" w:lineRule="auto"/>
    </w:pPr>
    <w:rPr>
      <w:rFonts w:ascii="Times New Roman" w:eastAsia="Times New Roman" w:hAnsi="Times New Roman" w:cs="Times New Roman"/>
      <w:sz w:val="20"/>
      <w:szCs w:val="20"/>
    </w:rPr>
  </w:style>
  <w:style w:type="paragraph" w:styleId="aa">
    <w:name w:val="Balloon Text"/>
    <w:basedOn w:val="a"/>
    <w:link w:val="a9"/>
    <w:uiPriority w:val="99"/>
    <w:semiHidden/>
    <w:unhideWhenUsed/>
    <w:qFormat/>
    <w:pPr>
      <w:spacing w:after="0" w:line="240" w:lineRule="auto"/>
    </w:pPr>
    <w:rPr>
      <w:rFonts w:ascii="Tahoma" w:hAnsi="Tahoma" w:cs="Tahoma"/>
      <w:sz w:val="16"/>
      <w:szCs w:val="16"/>
    </w:rPr>
  </w:style>
  <w:style w:type="paragraph" w:styleId="af3">
    <w:name w:val="List Paragraph"/>
    <w:basedOn w:val="a"/>
    <w:uiPriority w:val="34"/>
    <w:qFormat/>
    <w:pPr>
      <w:ind w:left="720"/>
      <w:contextualSpacing/>
    </w:pPr>
    <w:rPr>
      <w:rFonts w:ascii="Calibri" w:eastAsia="Times New Roman" w:hAnsi="Calibri" w:cs="Times New Roman"/>
    </w:rPr>
  </w:style>
  <w:style w:type="paragraph" w:customStyle="1" w:styleId="formattext">
    <w:name w:val="formattext"/>
    <w:basedOn w:val="a"/>
    <w:qFormat/>
    <w:pPr>
      <w:spacing w:beforeAutospacing="1" w:afterAutospacing="1" w:line="240" w:lineRule="auto"/>
    </w:pPr>
    <w:rPr>
      <w:rFonts w:ascii="Times New Roman" w:eastAsia="Times New Roman" w:hAnsi="Times New Roman" w:cs="Times New Roman"/>
      <w:sz w:val="24"/>
      <w:szCs w:val="24"/>
    </w:rPr>
  </w:style>
  <w:style w:type="paragraph" w:customStyle="1" w:styleId="ConsPlusNormal">
    <w:name w:val="ConsPlusNormal"/>
    <w:qFormat/>
    <w:rsid w:val="00E66B7B"/>
    <w:rPr>
      <w:rFonts w:ascii="Arial" w:eastAsia="Times New Roman" w:hAnsi="Arial" w:cs="Arial"/>
    </w:rPr>
  </w:style>
  <w:style w:type="paragraph" w:styleId="ac">
    <w:name w:val="Body Text Indent"/>
    <w:basedOn w:val="a"/>
    <w:link w:val="ab"/>
    <w:uiPriority w:val="99"/>
    <w:semiHidden/>
    <w:unhideWhenUsed/>
    <w:rsid w:val="00073BD3"/>
    <w:pPr>
      <w:spacing w:after="120"/>
      <w:ind w:left="283"/>
    </w:pPr>
  </w:style>
  <w:style w:type="paragraph" w:customStyle="1" w:styleId="caption1">
    <w:name w:val="caption1"/>
    <w:basedOn w:val="a"/>
    <w:next w:val="a"/>
    <w:uiPriority w:val="35"/>
    <w:unhideWhenUsed/>
    <w:qFormat/>
    <w:rsid w:val="00073BD3"/>
    <w:pPr>
      <w:spacing w:line="240" w:lineRule="auto"/>
    </w:pPr>
    <w:rPr>
      <w:b/>
      <w:bCs/>
      <w:color w:val="4F81BD" w:themeColor="accent1"/>
      <w:sz w:val="18"/>
      <w:szCs w:val="18"/>
    </w:rPr>
  </w:style>
  <w:style w:type="paragraph" w:customStyle="1" w:styleId="Default">
    <w:name w:val="Default"/>
    <w:qFormat/>
    <w:rsid w:val="00460DA8"/>
    <w:rPr>
      <w:rFonts w:ascii="Times New Roman" w:hAnsi="Times New Roman" w:cs="Times New Roman"/>
      <w:color w:val="000000"/>
      <w:sz w:val="24"/>
      <w:szCs w:val="24"/>
    </w:rPr>
  </w:style>
  <w:style w:type="paragraph" w:customStyle="1" w:styleId="af4">
    <w:name w:val="Содержимое врезки"/>
    <w:basedOn w:val="a"/>
    <w:qFormat/>
  </w:style>
  <w:style w:type="paragraph" w:customStyle="1" w:styleId="af5">
    <w:name w:val="Содержимое таблицы"/>
    <w:basedOn w:val="a"/>
    <w:qFormat/>
    <w:pPr>
      <w:widowControl w:val="0"/>
      <w:suppressLineNumbers/>
    </w:pPr>
  </w:style>
  <w:style w:type="paragraph" w:customStyle="1" w:styleId="af6">
    <w:name w:val="Заголовок таблицы"/>
    <w:basedOn w:val="af5"/>
    <w:qFormat/>
    <w:pPr>
      <w:jc w:val="center"/>
    </w:pPr>
    <w:rPr>
      <w:b/>
      <w:bCs/>
    </w:rPr>
  </w:style>
  <w:style w:type="table" w:styleId="af7">
    <w:name w:val="Table Grid"/>
    <w:basedOn w:val="a1"/>
    <w:uiPriority w:val="59"/>
    <w:rsid w:val="00073BD3"/>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5365</Words>
  <Characters>30584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Сухаренко И.И.</dc:creator>
  <dc:description/>
  <cp:lastModifiedBy>Пользователь Windows</cp:lastModifiedBy>
  <cp:revision>2</cp:revision>
  <cp:lastPrinted>2021-04-29T11:46:00Z</cp:lastPrinted>
  <dcterms:created xsi:type="dcterms:W3CDTF">2026-09-18T09:05:00Z</dcterms:created>
  <dcterms:modified xsi:type="dcterms:W3CDTF">2026-09-18T09:05:00Z</dcterms:modified>
  <dc:language>ru-RU</dc:language>
</cp:coreProperties>
</file>