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36D" w:rsidRDefault="00FA472A" w:rsidP="00F267B1">
      <w:pPr>
        <w:pStyle w:val="a3"/>
        <w:spacing w:line="240" w:lineRule="auto"/>
        <w:ind w:left="567" w:right="424" w:firstLine="426"/>
        <w:jc w:val="center"/>
        <w:rPr>
          <w:b/>
          <w:bCs/>
          <w:color w:val="auto"/>
          <w:sz w:val="28"/>
          <w:szCs w:val="28"/>
          <w:lang w:val="ru-RU"/>
        </w:rPr>
      </w:pPr>
      <w:r>
        <w:rPr>
          <w:b/>
          <w:bCs/>
          <w:color w:val="auto"/>
          <w:sz w:val="28"/>
          <w:szCs w:val="28"/>
          <w:lang w:val="ru-RU"/>
        </w:rPr>
        <w:t>Договор</w:t>
      </w:r>
      <w:r w:rsidR="0071536D" w:rsidRPr="00510994">
        <w:rPr>
          <w:b/>
          <w:bCs/>
          <w:color w:val="auto"/>
          <w:sz w:val="28"/>
          <w:szCs w:val="28"/>
          <w:lang w:val="ru-RU"/>
        </w:rPr>
        <w:t xml:space="preserve"> </w:t>
      </w:r>
      <w:r w:rsidR="00100DB3" w:rsidRPr="002F7B26">
        <w:rPr>
          <w:b/>
          <w:bCs/>
          <w:color w:val="auto"/>
          <w:sz w:val="28"/>
          <w:szCs w:val="28"/>
          <w:lang w:val="ru-RU"/>
        </w:rPr>
        <w:t>№</w:t>
      </w:r>
      <w:r w:rsidR="00572C52">
        <w:rPr>
          <w:b/>
          <w:bCs/>
          <w:color w:val="auto"/>
          <w:sz w:val="28"/>
          <w:szCs w:val="28"/>
          <w:lang w:val="ru-RU"/>
        </w:rPr>
        <w:t xml:space="preserve"> </w:t>
      </w:r>
      <w:r w:rsidR="00DA6BA3">
        <w:rPr>
          <w:b/>
          <w:bCs/>
          <w:color w:val="auto"/>
          <w:sz w:val="28"/>
          <w:szCs w:val="28"/>
          <w:lang w:val="ru-RU"/>
        </w:rPr>
        <w:t>____________</w:t>
      </w:r>
    </w:p>
    <w:p w:rsidR="0071536D" w:rsidRPr="00510994" w:rsidRDefault="0071536D" w:rsidP="005857D6">
      <w:pPr>
        <w:pStyle w:val="a3"/>
        <w:tabs>
          <w:tab w:val="left" w:pos="7371"/>
        </w:tabs>
        <w:spacing w:line="240" w:lineRule="auto"/>
        <w:ind w:right="424"/>
        <w:jc w:val="both"/>
        <w:rPr>
          <w:b/>
          <w:bCs/>
          <w:color w:val="auto"/>
          <w:lang w:val="ru-RU"/>
        </w:rPr>
      </w:pPr>
    </w:p>
    <w:p w:rsidR="0071536D" w:rsidRPr="00510994" w:rsidRDefault="00CB13C2" w:rsidP="00CD0152">
      <w:pPr>
        <w:pStyle w:val="a3"/>
        <w:tabs>
          <w:tab w:val="left" w:pos="7371"/>
        </w:tabs>
        <w:spacing w:line="240" w:lineRule="auto"/>
        <w:ind w:right="282"/>
        <w:jc w:val="both"/>
        <w:rPr>
          <w:b/>
          <w:bCs/>
          <w:color w:val="auto"/>
          <w:lang w:val="ru-RU"/>
        </w:rPr>
      </w:pPr>
      <w:r>
        <w:rPr>
          <w:b/>
          <w:bCs/>
          <w:color w:val="auto"/>
          <w:lang w:val="ru-RU"/>
        </w:rPr>
        <w:t xml:space="preserve">          </w:t>
      </w:r>
      <w:r w:rsidR="0071536D" w:rsidRPr="00510994">
        <w:rPr>
          <w:b/>
          <w:bCs/>
          <w:color w:val="auto"/>
          <w:lang w:val="ru-RU"/>
        </w:rPr>
        <w:t xml:space="preserve">г. Всеволожск </w:t>
      </w:r>
      <w:r w:rsidR="0071536D" w:rsidRPr="00510994">
        <w:rPr>
          <w:b/>
          <w:bCs/>
          <w:color w:val="auto"/>
          <w:lang w:val="ru-RU"/>
        </w:rPr>
        <w:tab/>
      </w:r>
      <w:proofErr w:type="gramStart"/>
      <w:r w:rsidR="000E1C8E">
        <w:rPr>
          <w:b/>
          <w:bCs/>
          <w:color w:val="auto"/>
          <w:lang w:val="ru-RU"/>
        </w:rPr>
        <w:tab/>
      </w:r>
      <w:r w:rsidR="0071536D" w:rsidRPr="00510994">
        <w:rPr>
          <w:b/>
          <w:bCs/>
          <w:color w:val="auto"/>
          <w:lang w:val="ru-RU"/>
        </w:rPr>
        <w:t>«</w:t>
      </w:r>
      <w:r w:rsidR="00572C52">
        <w:rPr>
          <w:b/>
          <w:bCs/>
          <w:color w:val="auto"/>
          <w:lang w:val="ru-RU"/>
        </w:rPr>
        <w:t xml:space="preserve">  </w:t>
      </w:r>
      <w:proofErr w:type="gramEnd"/>
      <w:r w:rsidR="00572C52">
        <w:rPr>
          <w:b/>
          <w:bCs/>
          <w:color w:val="auto"/>
          <w:lang w:val="ru-RU"/>
        </w:rPr>
        <w:t xml:space="preserve">  </w:t>
      </w:r>
      <w:r w:rsidR="0071536D" w:rsidRPr="00510994">
        <w:rPr>
          <w:b/>
          <w:bCs/>
          <w:color w:val="auto"/>
          <w:lang w:val="ru-RU"/>
        </w:rPr>
        <w:t>»</w:t>
      </w:r>
      <w:r w:rsidR="00572C52">
        <w:rPr>
          <w:b/>
          <w:bCs/>
          <w:color w:val="auto"/>
          <w:lang w:val="ru-RU"/>
        </w:rPr>
        <w:t xml:space="preserve">                        </w:t>
      </w:r>
      <w:r w:rsidR="00BB3A79" w:rsidRPr="00510994">
        <w:rPr>
          <w:b/>
          <w:bCs/>
          <w:color w:val="auto"/>
          <w:lang w:val="ru-RU"/>
        </w:rPr>
        <w:t xml:space="preserve"> </w:t>
      </w:r>
      <w:r w:rsidR="00E3680D">
        <w:rPr>
          <w:b/>
          <w:bCs/>
          <w:color w:val="auto"/>
          <w:lang w:val="ru-RU"/>
        </w:rPr>
        <w:t>2026</w:t>
      </w:r>
      <w:r w:rsidR="0071536D" w:rsidRPr="00510994">
        <w:rPr>
          <w:b/>
          <w:bCs/>
          <w:color w:val="auto"/>
          <w:lang w:val="ru-RU"/>
        </w:rPr>
        <w:t xml:space="preserve"> г.</w:t>
      </w:r>
    </w:p>
    <w:p w:rsidR="0071536D" w:rsidRPr="000401B1" w:rsidRDefault="0071536D" w:rsidP="005857D6">
      <w:pPr>
        <w:pStyle w:val="a3"/>
        <w:spacing w:line="240" w:lineRule="auto"/>
        <w:ind w:left="567" w:right="424" w:firstLine="567"/>
        <w:jc w:val="both"/>
        <w:rPr>
          <w:color w:val="000000" w:themeColor="text1"/>
          <w:lang w:val="ru-RU"/>
        </w:rPr>
      </w:pPr>
    </w:p>
    <w:p w:rsidR="00373363" w:rsidRPr="000401B1" w:rsidRDefault="00373363" w:rsidP="00373363">
      <w:pPr>
        <w:pStyle w:val="a3"/>
        <w:tabs>
          <w:tab w:val="left" w:pos="567"/>
        </w:tabs>
        <w:spacing w:line="240" w:lineRule="auto"/>
        <w:ind w:left="567" w:right="424" w:firstLine="567"/>
        <w:jc w:val="both"/>
        <w:rPr>
          <w:color w:val="000000" w:themeColor="text1"/>
          <w:lang w:val="ru-RU"/>
        </w:rPr>
      </w:pPr>
      <w:r w:rsidRPr="000401B1">
        <w:rPr>
          <w:rFonts w:eastAsia="Times New Roman"/>
          <w:color w:val="000000" w:themeColor="text1"/>
          <w:lang w:val="ru-RU"/>
        </w:rPr>
        <w:t>Администрация Всеволожск</w:t>
      </w:r>
      <w:r w:rsidR="00CC1400" w:rsidRPr="000401B1">
        <w:rPr>
          <w:rFonts w:eastAsia="Times New Roman"/>
          <w:color w:val="000000" w:themeColor="text1"/>
          <w:lang w:val="ru-RU"/>
        </w:rPr>
        <w:t>ого</w:t>
      </w:r>
      <w:r w:rsidRPr="000401B1">
        <w:rPr>
          <w:rFonts w:eastAsia="Times New Roman"/>
          <w:color w:val="000000" w:themeColor="text1"/>
          <w:lang w:val="ru-RU"/>
        </w:rPr>
        <w:t xml:space="preserve"> муниципальн</w:t>
      </w:r>
      <w:r w:rsidR="00CC1400" w:rsidRPr="000401B1">
        <w:rPr>
          <w:rFonts w:eastAsia="Times New Roman"/>
          <w:color w:val="000000" w:themeColor="text1"/>
          <w:lang w:val="ru-RU"/>
        </w:rPr>
        <w:t>ого района</w:t>
      </w:r>
      <w:r w:rsidRPr="000401B1">
        <w:rPr>
          <w:rFonts w:eastAsia="Times New Roman"/>
          <w:color w:val="000000" w:themeColor="text1"/>
          <w:lang w:val="ru-RU"/>
        </w:rPr>
        <w:t xml:space="preserve"> Ленинградской</w:t>
      </w:r>
      <w:r w:rsidR="007227BF" w:rsidRPr="000401B1">
        <w:rPr>
          <w:rFonts w:eastAsia="Times New Roman"/>
          <w:color w:val="000000" w:themeColor="text1"/>
          <w:lang w:val="ru-RU"/>
        </w:rPr>
        <w:t xml:space="preserve"> области</w:t>
      </w:r>
      <w:r w:rsidRPr="000401B1">
        <w:rPr>
          <w:rFonts w:eastAsia="Times New Roman"/>
          <w:color w:val="000000" w:themeColor="text1"/>
          <w:lang w:val="ru-RU"/>
        </w:rPr>
        <w:t xml:space="preserve">, </w:t>
      </w:r>
      <w:r w:rsidR="006F2BEE">
        <w:rPr>
          <w:lang w:val="ru-RU"/>
        </w:rPr>
        <w:t>лице</w:t>
      </w:r>
      <w:r w:rsidR="006F2BEE" w:rsidRPr="006F2BEE">
        <w:rPr>
          <w:rFonts w:eastAsia="Times New Roman"/>
          <w:lang w:val="ru-RU"/>
        </w:rPr>
        <w:t xml:space="preserve"> заместителя главы администрации по строительству и жилищно-коммунальному хозяйству </w:t>
      </w:r>
      <w:proofErr w:type="spellStart"/>
      <w:r w:rsidR="006F2BEE" w:rsidRPr="006F2BEE">
        <w:rPr>
          <w:rFonts w:eastAsia="Times New Roman"/>
          <w:lang w:val="ru-RU"/>
        </w:rPr>
        <w:t>Полухина</w:t>
      </w:r>
      <w:proofErr w:type="spellEnd"/>
      <w:r w:rsidR="006F2BEE" w:rsidRPr="006F2BEE">
        <w:rPr>
          <w:rFonts w:eastAsia="Times New Roman"/>
          <w:lang w:val="ru-RU"/>
        </w:rPr>
        <w:t xml:space="preserve"> Алексея Владимировича, действующего на </w:t>
      </w:r>
      <w:r w:rsidR="006F2BEE" w:rsidRPr="003766DA">
        <w:rPr>
          <w:rFonts w:eastAsia="Times New Roman"/>
          <w:lang w:val="ru-RU"/>
        </w:rPr>
        <w:t>основании доверенности от 03.03.2026 №36/1.0-22</w:t>
      </w:r>
      <w:r w:rsidRPr="003766DA">
        <w:rPr>
          <w:rFonts w:eastAsia="Times New Roman"/>
          <w:color w:val="000000" w:themeColor="text1"/>
          <w:lang w:val="ru-RU"/>
        </w:rPr>
        <w:t xml:space="preserve">, именуемая в дальнейшем </w:t>
      </w:r>
      <w:r w:rsidR="007227BF" w:rsidRPr="003766DA">
        <w:rPr>
          <w:rFonts w:eastAsia="Times New Roman"/>
          <w:color w:val="000000" w:themeColor="text1"/>
          <w:lang w:val="ru-RU"/>
        </w:rPr>
        <w:t>«Заказчик»</w:t>
      </w:r>
      <w:r w:rsidRPr="003766DA">
        <w:rPr>
          <w:rFonts w:eastAsia="Times New Roman"/>
          <w:color w:val="000000" w:themeColor="text1"/>
          <w:lang w:val="ru-RU"/>
        </w:rPr>
        <w:t xml:space="preserve"> и</w:t>
      </w:r>
      <w:r w:rsidR="005D186A">
        <w:rPr>
          <w:rFonts w:eastAsia="Times New Roman"/>
          <w:color w:val="000000" w:themeColor="text1"/>
          <w:spacing w:val="-2"/>
          <w:lang w:val="ru-RU"/>
        </w:rPr>
        <w:t>____</w:t>
      </w:r>
      <w:r w:rsidR="00E049AA" w:rsidRPr="003766DA">
        <w:rPr>
          <w:rFonts w:eastAsia="Times New Roman"/>
          <w:color w:val="000000" w:themeColor="text1"/>
          <w:spacing w:val="-2"/>
          <w:lang w:val="ru-RU"/>
        </w:rPr>
        <w:t>, д</w:t>
      </w:r>
      <w:r w:rsidR="003766DA" w:rsidRPr="003766DA">
        <w:rPr>
          <w:rFonts w:eastAsia="Times New Roman"/>
          <w:color w:val="000000" w:themeColor="text1"/>
          <w:spacing w:val="-2"/>
          <w:lang w:val="ru-RU"/>
        </w:rPr>
        <w:t>ействующий</w:t>
      </w:r>
      <w:r w:rsidR="00E049AA" w:rsidRPr="003766DA">
        <w:rPr>
          <w:rFonts w:eastAsia="Times New Roman"/>
          <w:color w:val="000000" w:themeColor="text1"/>
          <w:spacing w:val="-2"/>
          <w:lang w:val="ru-RU"/>
        </w:rPr>
        <w:t xml:space="preserve"> на основании </w:t>
      </w:r>
      <w:r w:rsidR="005D186A">
        <w:rPr>
          <w:rFonts w:eastAsia="Times New Roman"/>
          <w:color w:val="000000" w:themeColor="text1"/>
          <w:spacing w:val="-2"/>
          <w:lang w:val="ru-RU"/>
        </w:rPr>
        <w:t>____</w:t>
      </w:r>
      <w:r w:rsidRPr="003766DA">
        <w:rPr>
          <w:rFonts w:eastAsia="Times New Roman"/>
          <w:color w:val="000000" w:themeColor="text1"/>
          <w:lang w:val="ru-RU"/>
        </w:rPr>
        <w:t xml:space="preserve">, именуемое в дальнейшем «Поставщик», с другой </w:t>
      </w:r>
      <w:r w:rsidR="00183DD0" w:rsidRPr="003766DA">
        <w:rPr>
          <w:rFonts w:eastAsia="Times New Roman"/>
          <w:color w:val="000000" w:themeColor="text1"/>
          <w:lang w:val="ru-RU"/>
        </w:rPr>
        <w:t>сторон</w:t>
      </w:r>
      <w:r w:rsidRPr="003766DA">
        <w:rPr>
          <w:rFonts w:eastAsia="Times New Roman"/>
          <w:color w:val="000000" w:themeColor="text1"/>
          <w:lang w:val="ru-RU"/>
        </w:rPr>
        <w:t>ы, а вместе именуемые «</w:t>
      </w:r>
      <w:r w:rsidR="00183DD0" w:rsidRPr="003766DA">
        <w:rPr>
          <w:rFonts w:eastAsia="Times New Roman"/>
          <w:color w:val="000000" w:themeColor="text1"/>
          <w:lang w:val="ru-RU"/>
        </w:rPr>
        <w:t>Сторон</w:t>
      </w:r>
      <w:r w:rsidR="001F257D" w:rsidRPr="003766DA">
        <w:rPr>
          <w:rFonts w:eastAsia="Times New Roman"/>
          <w:color w:val="000000" w:themeColor="text1"/>
          <w:lang w:val="ru-RU"/>
        </w:rPr>
        <w:t xml:space="preserve">ы», на основании </w:t>
      </w:r>
      <w:r w:rsidR="000C6CCD" w:rsidRPr="003766DA">
        <w:rPr>
          <w:rFonts w:eastAsia="Times New Roman"/>
          <w:color w:val="000000" w:themeColor="text1"/>
          <w:lang w:val="ru-RU"/>
        </w:rPr>
        <w:t>пункта 4 части 1 статьи 93</w:t>
      </w:r>
      <w:r w:rsidRPr="003766DA">
        <w:rPr>
          <w:rFonts w:eastAsia="Times New Roman"/>
          <w:color w:val="000000" w:themeColor="text1"/>
          <w:lang w:val="ru-RU"/>
        </w:rPr>
        <w:t>Федерального закона от</w:t>
      </w:r>
      <w:r w:rsidRPr="000401B1">
        <w:rPr>
          <w:rFonts w:eastAsia="Times New Roman"/>
          <w:color w:val="000000" w:themeColor="text1"/>
          <w:lang w:val="ru-RU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заключили настоящий </w:t>
      </w:r>
      <w:r w:rsidR="00FA472A">
        <w:rPr>
          <w:rFonts w:eastAsia="Times New Roman"/>
          <w:color w:val="000000" w:themeColor="text1"/>
          <w:lang w:val="ru-RU"/>
        </w:rPr>
        <w:t>Договор</w:t>
      </w:r>
      <w:r w:rsidRPr="000401B1">
        <w:rPr>
          <w:rFonts w:eastAsia="Times New Roman"/>
          <w:color w:val="000000" w:themeColor="text1"/>
          <w:lang w:val="ru-RU"/>
        </w:rPr>
        <w:t xml:space="preserve"> о нижеследующем</w:t>
      </w:r>
      <w:r w:rsidRPr="000401B1">
        <w:rPr>
          <w:color w:val="000000" w:themeColor="text1"/>
          <w:lang w:val="ru-RU"/>
        </w:rPr>
        <w:t>:</w:t>
      </w:r>
    </w:p>
    <w:p w:rsidR="0071536D" w:rsidRPr="000401B1" w:rsidRDefault="0071536D" w:rsidP="005857D6">
      <w:pPr>
        <w:pStyle w:val="a3"/>
        <w:spacing w:before="240" w:after="240" w:line="240" w:lineRule="auto"/>
        <w:ind w:left="567" w:right="424" w:firstLine="567"/>
        <w:jc w:val="center"/>
        <w:rPr>
          <w:b/>
          <w:bCs/>
          <w:color w:val="000000" w:themeColor="text1"/>
          <w:lang w:val="ru-RU"/>
        </w:rPr>
      </w:pPr>
      <w:r w:rsidRPr="000401B1">
        <w:rPr>
          <w:b/>
          <w:bCs/>
          <w:color w:val="000000" w:themeColor="text1"/>
          <w:lang w:val="ru-RU"/>
        </w:rPr>
        <w:t xml:space="preserve">1. Предмет </w:t>
      </w:r>
      <w:r w:rsidR="00FA472A">
        <w:rPr>
          <w:b/>
          <w:bCs/>
          <w:color w:val="000000" w:themeColor="text1"/>
          <w:lang w:val="ru-RU"/>
        </w:rPr>
        <w:t>Договор</w:t>
      </w:r>
      <w:r w:rsidRPr="000401B1">
        <w:rPr>
          <w:b/>
          <w:bCs/>
          <w:color w:val="000000" w:themeColor="text1"/>
          <w:lang w:val="ru-RU"/>
        </w:rPr>
        <w:t>а</w:t>
      </w:r>
    </w:p>
    <w:p w:rsidR="0071536D" w:rsidRPr="000401B1" w:rsidRDefault="0071536D" w:rsidP="005857D6">
      <w:pPr>
        <w:pStyle w:val="a3"/>
        <w:spacing w:line="240" w:lineRule="auto"/>
        <w:ind w:left="567" w:right="424" w:firstLine="567"/>
        <w:jc w:val="both"/>
        <w:rPr>
          <w:bCs/>
          <w:color w:val="000000" w:themeColor="text1"/>
          <w:lang w:val="ru-RU"/>
        </w:rPr>
      </w:pPr>
      <w:r w:rsidRPr="000401B1">
        <w:rPr>
          <w:bCs/>
          <w:color w:val="000000" w:themeColor="text1"/>
          <w:lang w:val="ru-RU"/>
        </w:rPr>
        <w:t xml:space="preserve">1.1. Поставщик обязуется поставить </w:t>
      </w:r>
      <w:r w:rsidR="00ED782B">
        <w:rPr>
          <w:bCs/>
          <w:color w:val="000000" w:themeColor="text1"/>
          <w:lang w:val="ru-RU"/>
        </w:rPr>
        <w:t>мебель</w:t>
      </w:r>
      <w:r w:rsidR="00A66406">
        <w:rPr>
          <w:bCs/>
          <w:color w:val="000000" w:themeColor="text1"/>
          <w:lang w:val="ru-RU"/>
        </w:rPr>
        <w:t xml:space="preserve"> для нужд администрации</w:t>
      </w:r>
      <w:bookmarkStart w:id="0" w:name="_GoBack"/>
      <w:bookmarkEnd w:id="0"/>
      <w:r w:rsidR="00E140EE" w:rsidRPr="000401B1">
        <w:rPr>
          <w:bCs/>
          <w:color w:val="000000" w:themeColor="text1"/>
          <w:lang w:val="ru-RU"/>
        </w:rPr>
        <w:t xml:space="preserve"> </w:t>
      </w:r>
      <w:r w:rsidR="0017132E" w:rsidRPr="000401B1">
        <w:rPr>
          <w:bCs/>
          <w:color w:val="000000" w:themeColor="text1"/>
          <w:lang w:val="ru-RU"/>
        </w:rPr>
        <w:t>(далее – товар</w:t>
      </w:r>
      <w:r w:rsidRPr="000401B1">
        <w:rPr>
          <w:bCs/>
          <w:color w:val="000000" w:themeColor="text1"/>
          <w:lang w:val="ru-RU"/>
        </w:rPr>
        <w:t>) в соответствии</w:t>
      </w:r>
      <w:r w:rsidR="00F704BF" w:rsidRPr="000401B1">
        <w:rPr>
          <w:bCs/>
          <w:color w:val="000000" w:themeColor="text1"/>
          <w:lang w:val="ru-RU"/>
        </w:rPr>
        <w:t xml:space="preserve"> со Спецификацией (Приложение</w:t>
      </w:r>
      <w:r w:rsidRPr="000401B1">
        <w:rPr>
          <w:bCs/>
          <w:color w:val="000000" w:themeColor="text1"/>
          <w:lang w:val="ru-RU"/>
        </w:rPr>
        <w:t xml:space="preserve">), а Заказчик обязуется принять </w:t>
      </w:r>
      <w:r w:rsidR="0017132E" w:rsidRPr="000401B1">
        <w:rPr>
          <w:bCs/>
          <w:color w:val="000000" w:themeColor="text1"/>
          <w:lang w:val="ru-RU"/>
        </w:rPr>
        <w:t>и оплатить т</w:t>
      </w:r>
      <w:r w:rsidRPr="000401B1">
        <w:rPr>
          <w:bCs/>
          <w:color w:val="000000" w:themeColor="text1"/>
          <w:lang w:val="ru-RU"/>
        </w:rPr>
        <w:t xml:space="preserve">овар в соответствии с условиями </w:t>
      </w:r>
      <w:r w:rsidR="00FA472A">
        <w:rPr>
          <w:bCs/>
          <w:color w:val="000000" w:themeColor="text1"/>
          <w:lang w:val="ru-RU"/>
        </w:rPr>
        <w:t>Договор</w:t>
      </w:r>
      <w:r w:rsidRPr="000401B1">
        <w:rPr>
          <w:bCs/>
          <w:color w:val="000000" w:themeColor="text1"/>
          <w:lang w:val="ru-RU"/>
        </w:rPr>
        <w:t>а.</w:t>
      </w:r>
    </w:p>
    <w:p w:rsidR="0071536D" w:rsidRPr="000401B1" w:rsidRDefault="0071536D" w:rsidP="005857D6">
      <w:pPr>
        <w:pStyle w:val="a3"/>
        <w:spacing w:line="240" w:lineRule="auto"/>
        <w:ind w:left="567" w:right="424" w:firstLine="567"/>
        <w:jc w:val="both"/>
        <w:rPr>
          <w:bCs/>
          <w:color w:val="000000" w:themeColor="text1"/>
          <w:lang w:val="ru-RU"/>
        </w:rPr>
      </w:pPr>
      <w:r w:rsidRPr="000401B1">
        <w:rPr>
          <w:bCs/>
          <w:color w:val="000000" w:themeColor="text1"/>
          <w:lang w:val="ru-RU"/>
        </w:rPr>
        <w:t>1.2. Поставщик обязуется передать Заказчику товар свободным от прав третьих лиц, а также не являющийся предметом залога, ареста или иного обременения.</w:t>
      </w:r>
    </w:p>
    <w:p w:rsidR="002F7B26" w:rsidRPr="000401B1" w:rsidRDefault="00292630" w:rsidP="002F7B26">
      <w:pPr>
        <w:pStyle w:val="a3"/>
        <w:spacing w:line="240" w:lineRule="auto"/>
        <w:ind w:left="567" w:right="424" w:firstLine="567"/>
        <w:jc w:val="both"/>
        <w:rPr>
          <w:bCs/>
          <w:color w:val="000000" w:themeColor="text1"/>
          <w:lang w:val="ru-RU"/>
        </w:rPr>
      </w:pPr>
      <w:r w:rsidRPr="000401B1">
        <w:rPr>
          <w:bCs/>
          <w:color w:val="000000" w:themeColor="text1"/>
          <w:lang w:val="ru-RU"/>
        </w:rPr>
        <w:t>1.3. Получател</w:t>
      </w:r>
      <w:r w:rsidR="00C611A5" w:rsidRPr="000401B1">
        <w:rPr>
          <w:bCs/>
          <w:color w:val="000000" w:themeColor="text1"/>
          <w:lang w:val="ru-RU"/>
        </w:rPr>
        <w:t>ем</w:t>
      </w:r>
      <w:r w:rsidRPr="000401B1">
        <w:rPr>
          <w:bCs/>
          <w:color w:val="000000" w:themeColor="text1"/>
          <w:lang w:val="ru-RU"/>
        </w:rPr>
        <w:t xml:space="preserve"> товара явля</w:t>
      </w:r>
      <w:r w:rsidR="00FB66D7" w:rsidRPr="000401B1">
        <w:rPr>
          <w:bCs/>
          <w:color w:val="000000" w:themeColor="text1"/>
          <w:lang w:val="ru-RU"/>
        </w:rPr>
        <w:t>е</w:t>
      </w:r>
      <w:r w:rsidRPr="000401B1">
        <w:rPr>
          <w:bCs/>
          <w:color w:val="000000" w:themeColor="text1"/>
          <w:lang w:val="ru-RU"/>
        </w:rPr>
        <w:t>тся</w:t>
      </w:r>
      <w:r w:rsidR="002F7B26" w:rsidRPr="000401B1">
        <w:rPr>
          <w:rFonts w:eastAsia="Times New Roman"/>
          <w:color w:val="000000" w:themeColor="text1"/>
          <w:lang w:val="ru-RU"/>
        </w:rPr>
        <w:t xml:space="preserve"> администрация </w:t>
      </w:r>
      <w:r w:rsidR="00A9134A" w:rsidRPr="000401B1">
        <w:rPr>
          <w:rFonts w:eastAsia="Times New Roman"/>
          <w:color w:val="000000" w:themeColor="text1"/>
          <w:lang w:val="ru-RU"/>
        </w:rPr>
        <w:t>Всеволожского</w:t>
      </w:r>
      <w:r w:rsidR="002F7B26" w:rsidRPr="000401B1">
        <w:rPr>
          <w:rFonts w:eastAsia="Times New Roman"/>
          <w:color w:val="000000" w:themeColor="text1"/>
          <w:lang w:val="ru-RU"/>
        </w:rPr>
        <w:t xml:space="preserve"> муниципальн</w:t>
      </w:r>
      <w:r w:rsidR="00A9134A" w:rsidRPr="000401B1">
        <w:rPr>
          <w:rFonts w:eastAsia="Times New Roman"/>
          <w:color w:val="000000" w:themeColor="text1"/>
          <w:lang w:val="ru-RU"/>
        </w:rPr>
        <w:t>ого района</w:t>
      </w:r>
      <w:r w:rsidR="002F7B26" w:rsidRPr="000401B1">
        <w:rPr>
          <w:rFonts w:eastAsia="Times New Roman"/>
          <w:color w:val="000000" w:themeColor="text1"/>
          <w:lang w:val="ru-RU"/>
        </w:rPr>
        <w:t xml:space="preserve"> Ленинградской области</w:t>
      </w:r>
      <w:r w:rsidR="005A025F" w:rsidRPr="000401B1">
        <w:rPr>
          <w:rFonts w:eastAsia="Times New Roman"/>
          <w:color w:val="000000" w:themeColor="text1"/>
          <w:lang w:val="ru-RU"/>
        </w:rPr>
        <w:t>, расположенная</w:t>
      </w:r>
      <w:r w:rsidR="003B1BB5" w:rsidRPr="000401B1">
        <w:rPr>
          <w:rFonts w:eastAsia="Times New Roman"/>
          <w:color w:val="000000" w:themeColor="text1"/>
          <w:lang w:val="ru-RU"/>
        </w:rPr>
        <w:t xml:space="preserve"> по адресу: 188640, Ленинградская обл.</w:t>
      </w:r>
      <w:r w:rsidR="002F7B26" w:rsidRPr="000401B1">
        <w:rPr>
          <w:rFonts w:eastAsia="Times New Roman"/>
          <w:color w:val="000000" w:themeColor="text1"/>
          <w:lang w:val="ru-RU"/>
        </w:rPr>
        <w:t xml:space="preserve">, г. Всеволожск, </w:t>
      </w:r>
      <w:proofErr w:type="spellStart"/>
      <w:r w:rsidR="002F7B26" w:rsidRPr="000401B1">
        <w:rPr>
          <w:rFonts w:eastAsia="Times New Roman"/>
          <w:color w:val="000000" w:themeColor="text1"/>
          <w:lang w:val="ru-RU"/>
        </w:rPr>
        <w:t>Колтушское</w:t>
      </w:r>
      <w:proofErr w:type="spellEnd"/>
      <w:r w:rsidR="002F7B26" w:rsidRPr="000401B1">
        <w:rPr>
          <w:rFonts w:eastAsia="Times New Roman"/>
          <w:color w:val="000000" w:themeColor="text1"/>
          <w:lang w:val="ru-RU"/>
        </w:rPr>
        <w:t xml:space="preserve"> шоссе, д.138</w:t>
      </w:r>
      <w:r w:rsidR="002F7B26" w:rsidRPr="000401B1">
        <w:rPr>
          <w:bCs/>
          <w:color w:val="000000" w:themeColor="text1"/>
          <w:lang w:val="ru-RU"/>
        </w:rPr>
        <w:t>.</w:t>
      </w:r>
    </w:p>
    <w:p w:rsidR="002F7B26" w:rsidRPr="000401B1" w:rsidRDefault="0071536D" w:rsidP="002F7B26">
      <w:pPr>
        <w:pStyle w:val="a3"/>
        <w:spacing w:line="240" w:lineRule="auto"/>
        <w:ind w:left="567" w:right="424" w:firstLine="567"/>
        <w:jc w:val="both"/>
        <w:rPr>
          <w:b/>
          <w:bCs/>
          <w:color w:val="000000" w:themeColor="text1"/>
          <w:lang w:val="ru-RU"/>
        </w:rPr>
      </w:pPr>
      <w:r w:rsidRPr="000401B1">
        <w:rPr>
          <w:b/>
          <w:bCs/>
          <w:color w:val="000000" w:themeColor="text1"/>
          <w:lang w:val="ru-RU"/>
        </w:rPr>
        <w:tab/>
      </w:r>
    </w:p>
    <w:p w:rsidR="0071536D" w:rsidRPr="000401B1" w:rsidRDefault="0071536D" w:rsidP="002F7B26">
      <w:pPr>
        <w:pStyle w:val="a3"/>
        <w:spacing w:line="240" w:lineRule="auto"/>
        <w:ind w:left="567" w:right="424" w:firstLine="567"/>
        <w:jc w:val="center"/>
        <w:rPr>
          <w:b/>
          <w:bCs/>
          <w:color w:val="000000" w:themeColor="text1"/>
          <w:lang w:val="ru-RU"/>
        </w:rPr>
      </w:pPr>
      <w:r w:rsidRPr="000401B1">
        <w:rPr>
          <w:b/>
          <w:bCs/>
          <w:color w:val="000000" w:themeColor="text1"/>
          <w:lang w:val="ru-RU"/>
        </w:rPr>
        <w:t>2. Цен</w:t>
      </w:r>
      <w:r w:rsidR="006D6E92" w:rsidRPr="000401B1">
        <w:rPr>
          <w:b/>
          <w:bCs/>
          <w:color w:val="000000" w:themeColor="text1"/>
          <w:lang w:val="ru-RU"/>
        </w:rPr>
        <w:t>а</w:t>
      </w:r>
      <w:r w:rsidR="002B0515">
        <w:rPr>
          <w:b/>
          <w:bCs/>
          <w:color w:val="000000" w:themeColor="text1"/>
          <w:lang w:val="ru-RU"/>
        </w:rPr>
        <w:t>, сроки и порядок оплаты</w:t>
      </w:r>
    </w:p>
    <w:p w:rsidR="002F7B26" w:rsidRPr="000401B1" w:rsidRDefault="002F7B26" w:rsidP="002F7B26">
      <w:pPr>
        <w:pStyle w:val="a3"/>
        <w:spacing w:line="240" w:lineRule="auto"/>
        <w:ind w:left="567" w:right="424" w:firstLine="567"/>
        <w:jc w:val="both"/>
        <w:rPr>
          <w:b/>
          <w:bCs/>
          <w:color w:val="000000" w:themeColor="text1"/>
          <w:lang w:val="ru-RU"/>
        </w:rPr>
      </w:pPr>
    </w:p>
    <w:p w:rsidR="000222FE" w:rsidRPr="000401B1" w:rsidRDefault="0071536D" w:rsidP="00101794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2.1. Цена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составляет</w:t>
      </w:r>
      <w:r w:rsidR="005D186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-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5D186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_____</w:t>
      </w:r>
      <w:r w:rsidR="005275AB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 __</w:t>
      </w:r>
      <w:r w:rsidR="00F862DA">
        <w:rPr>
          <w:rFonts w:ascii="Times New Roman" w:eastAsia="Times New Roman" w:hAnsi="Times New Roman"/>
          <w:sz w:val="24"/>
          <w:szCs w:val="24"/>
          <w:lang w:eastAsia="ru-RU"/>
        </w:rPr>
        <w:t xml:space="preserve"> копеек</w:t>
      </w:r>
      <w:r w:rsidR="00E049AA" w:rsidRPr="00E049A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 w:rsidR="00E049A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5E117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НДС</w:t>
      </w:r>
      <w:r w:rsidR="00CF3165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5D186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____.</w:t>
      </w:r>
    </w:p>
    <w:p w:rsidR="0071536D" w:rsidRPr="000401B1" w:rsidRDefault="0071536D" w:rsidP="00101794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2.2 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Цена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является твердой и определяется н</w:t>
      </w:r>
      <w:r w:rsidR="00672AA6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 весь срок исполнения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672AA6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а, кроме случаев, указанных в п. 2.9.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672AA6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а.</w:t>
      </w:r>
    </w:p>
    <w:p w:rsidR="007227BF" w:rsidRPr="000401B1" w:rsidRDefault="0071536D" w:rsidP="00101794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2.3. Цена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включает в себя стоимость всего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поставляемого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 товара;</w:t>
      </w:r>
      <w:r w:rsidR="00ED782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F0586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доставку; подъем на этаж (при необходимости); </w:t>
      </w:r>
      <w:r w:rsidR="00ED782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сборку; </w:t>
      </w:r>
      <w:r w:rsidR="00F0586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ввод в </w:t>
      </w:r>
      <w:r w:rsidR="00097FA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эксплуатацию; </w:t>
      </w:r>
      <w:r w:rsidR="00097FA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транспортные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расходы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Поставщика;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все налоги и сборы, другие обязательные платежи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Поставщика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выплаченные или подлежащие 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им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 выплате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 связи с поставкой товара по настоящему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Все 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иные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издержки и затраты, связанные с исполнением своих обязательств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292630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у, Поставщик несет самостоятельно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 w:rsidR="000E14C4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38640C" w:rsidRPr="000401B1" w:rsidRDefault="009C2150" w:rsidP="00101794">
      <w:pPr>
        <w:shd w:val="clear" w:color="auto" w:fill="FFFFFF"/>
        <w:spacing w:after="0" w:line="240" w:lineRule="auto"/>
        <w:ind w:left="567" w:right="424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</w:t>
      </w:r>
      <w:r w:rsidR="007227BF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2.4.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Оплата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 производится за счет средств бюджета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 </w:t>
      </w:r>
      <w:r w:rsidR="00534525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Всеволожск</w:t>
      </w:r>
      <w:r w:rsidR="0038527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ого</w:t>
      </w:r>
      <w:r w:rsidR="00534525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 муниципаль</w:t>
      </w:r>
      <w:r w:rsidR="006F083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н</w:t>
      </w:r>
      <w:r w:rsidR="0038527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ого</w:t>
      </w:r>
      <w:r w:rsidR="006F083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 район</w:t>
      </w:r>
      <w:r w:rsidR="0038527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а</w:t>
      </w:r>
      <w:r w:rsidR="006F083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 Ленинградской области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.</w:t>
      </w:r>
    </w:p>
    <w:p w:rsidR="0071536D" w:rsidRPr="000401B1" w:rsidRDefault="00B2327A" w:rsidP="00101794">
      <w:pPr>
        <w:shd w:val="clear" w:color="auto" w:fill="FFFFFF"/>
        <w:spacing w:after="0" w:line="240" w:lineRule="auto"/>
        <w:ind w:left="567" w:right="424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</w:t>
      </w:r>
      <w:r w:rsidR="00F93BF3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2.5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</w:t>
      </w:r>
      <w:r w:rsidR="000D07DA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Заказчик производит оплату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Договор</w:t>
      </w:r>
      <w:r w:rsidR="000D07DA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у в </w:t>
      </w:r>
      <w:r w:rsidR="00D0051A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срок</w:t>
      </w:r>
      <w:r w:rsidR="000D07DA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 не более 10 рабочих дней с даты подписания Заказчиком документов о приемке (товарной накладной, акта по ф.0510452 (составляет Заказчик), счета-фактуры (при необходимости)</w:t>
      </w:r>
      <w:r w:rsidR="003008BB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, </w:t>
      </w:r>
      <w:r w:rsidR="00101794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счета</w:t>
      </w:r>
      <w:r w:rsidR="000D07DA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, представленных Поставщиком Заказчику.</w:t>
      </w:r>
    </w:p>
    <w:p w:rsidR="0071536D" w:rsidRPr="000401B1" w:rsidRDefault="00292630" w:rsidP="00101794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2.6. Днем оплаты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 считается дата списания денежных средств с корреспондентского счета банка Заказчика.</w:t>
      </w:r>
    </w:p>
    <w:p w:rsidR="0071536D" w:rsidRPr="000401B1" w:rsidRDefault="00292630" w:rsidP="00101794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2.7.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 случае ненадлежащего оформления или несвоевременного предоставления </w:t>
      </w:r>
      <w:r w:rsidR="00905BE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Поставщиком документов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указанных в п.2.5.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а, </w:t>
      </w:r>
      <w:r w:rsidR="00D3317F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срок оплаты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 подлежит изменению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до момента предоставления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Поставщиком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Зак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азчику надлежащим образом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о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формленных документов. В этом случае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Заказчик не несет ответственности за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несоблюдение сроков </w:t>
      </w:r>
      <w:r w:rsidR="00B82018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оплаты по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B8201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71536D" w:rsidRPr="000401B1" w:rsidRDefault="00292630" w:rsidP="00101794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2.8. Заказчик </w:t>
      </w:r>
      <w:r w:rsidR="00E62875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осуществляет оплату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E62875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 </w:t>
      </w:r>
      <w:r w:rsidR="00905BE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Поставщиком по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безналичному расчету в соответствии с утвержденными бюджетными ассигнованиями и в пределах бюджетных обязательств. </w:t>
      </w:r>
    </w:p>
    <w:p w:rsidR="007227BF" w:rsidRPr="000401B1" w:rsidRDefault="007227BF" w:rsidP="00101794">
      <w:pPr>
        <w:autoSpaceDE w:val="0"/>
        <w:autoSpaceDN w:val="0"/>
        <w:adjustRightInd w:val="0"/>
        <w:spacing w:after="0" w:line="240" w:lineRule="auto"/>
        <w:ind w:left="567" w:right="424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2.9. 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По предложению Заказчика может увеличиваться предусмотренное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ом количество товара не более чем на десять процентов или уменьшиться предусмотренное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lastRenderedPageBreak/>
        <w:t>Договор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ом количество поставляемого товара не более чем на десять процентов. При этом по соглашению </w:t>
      </w:r>
      <w:r w:rsidR="00183DD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Сторон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допускается изменение с учетом положений бюджетного законодательства Российской Федерации цены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 пропорционально дополнительному количеству товара, исх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одя из установленной в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е цены единицы товара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 но не более чем на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десять процентов цены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 При умень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шении предусмотренного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ом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количества товара, </w:t>
      </w:r>
      <w:r w:rsidR="00183DD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Сторон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ы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обязаны уменьшить цену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исходя из цены е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диницы товара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 Цена единицы дополнительно поставляемого товара или цена единицы товара при уменьш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ении предусмотренного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ом</w:t>
      </w:r>
      <w:r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количества поставляемого товара должна определяться как частное от делен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ия первоначальной цены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а на предусмотренное в </w:t>
      </w:r>
      <w:r w:rsidR="00FA472A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734F9" w:rsidRPr="000401B1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е количество такого товара.</w:t>
      </w:r>
    </w:p>
    <w:p w:rsidR="008B3D0E" w:rsidRPr="000401B1" w:rsidRDefault="007227BF" w:rsidP="00F734F9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2.10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Авансирование по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 не предусмотрено.</w:t>
      </w:r>
    </w:p>
    <w:p w:rsidR="000222FE" w:rsidRPr="000401B1" w:rsidRDefault="007227BF" w:rsidP="00F734F9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2.11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 w:rsidR="002321FB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Н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е подлежат оплате Заказчиком </w:t>
      </w:r>
      <w:r w:rsidR="002321FB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поставленные в нарушение требований, установленных спецификацией, товары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до устранения </w:t>
      </w:r>
      <w:r w:rsidR="00905BE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Поставщиком </w:t>
      </w:r>
      <w:r w:rsidR="002321FB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выявленных недостатков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71536D" w:rsidRPr="000401B1" w:rsidRDefault="0071536D" w:rsidP="005857D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line="240" w:lineRule="auto"/>
        <w:ind w:left="567" w:right="424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Обязанности </w:t>
      </w:r>
      <w:r w:rsidR="00183DD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Сторон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3.1. Поставщик обязуется: </w:t>
      </w:r>
    </w:p>
    <w:p w:rsidR="0071536D" w:rsidRPr="000401B1" w:rsidRDefault="00F267B1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3.1.1. Поставить т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овар в соответствии с условиями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 </w:t>
      </w:r>
      <w:r w:rsidR="00A46F3E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 требованиями </w:t>
      </w:r>
      <w:r w:rsidR="00B31C44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Спецификации, в том числе, по качеству, объему, комплектности, документации и ассортименту товара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.1.2. Одновременно с поставкой т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овара передать Заказчику полный пакет надлежащим образом оформленн</w:t>
      </w:r>
      <w:r w:rsidR="00C104C7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ых сопроводительных документов в соответствии с действующим законодательством Российской Федерации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3.1.3. Нести ответственность перед Заказчиком за последствия неисполнения или ненадлежащего исполнения обязательств соисполнителями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 случае привлечения к исполнению своих обязательств иных лиц (соисполнителей).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3.1.4. Нести риск случайной гиб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ели или случайного повреждения т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овара до передачи его Заказчику.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3.1.5. Устранить недостатки (явные и скрытые)</w:t>
      </w:r>
      <w:r w:rsidR="00553229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выявленные 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 приемке товара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3.1.6. Осущ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ествить замену т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овара, 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несоответствующего требованиям и условиям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и Спецификации,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 течение 10 (десяти) рабочих дней со дня получения письменного уведомления от Заказчика.</w:t>
      </w:r>
    </w:p>
    <w:p w:rsidR="00F267B1" w:rsidRPr="000401B1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.7</w:t>
      </w:r>
      <w:r w:rsidR="008F46C4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 w:rsidR="00F267B1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Известить Заказчика о дате и времени поставки товара.</w:t>
      </w:r>
    </w:p>
    <w:p w:rsidR="00F267B1" w:rsidRPr="000401B1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3.1.8. Обеспечить отгрузку товара в месте поставки.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3.2. Заказчик обязуется:</w:t>
      </w:r>
    </w:p>
    <w:p w:rsidR="0071536D" w:rsidRPr="000401B1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3.2.1. Обеспечить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приемку товара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получателями товара после отгрузки товара в месте поставки товара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634989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3.2.2. </w:t>
      </w:r>
      <w:r w:rsidR="00634989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Обеспечить при приемке товара его осмотр на предмет соответствия поставленного товара условиям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634989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и требованиям Спецификации, с участием Поставщика.</w:t>
      </w:r>
    </w:p>
    <w:p w:rsidR="0071536D" w:rsidRPr="000401B1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3.2.3.</w:t>
      </w:r>
      <w:r w:rsidR="008F46C4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 случае обнаружения несоответствия поставленного товара условиям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 </w:t>
      </w:r>
      <w:r w:rsidR="000D649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требованиям спецификации отказаться от его приемки с составлением акта осмотра и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немедленно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изв</w:t>
      </w:r>
      <w:r w:rsidR="000D649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естить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об этом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Пост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авщика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71536D" w:rsidRPr="000401B1" w:rsidRDefault="00634989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3.2.4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 Известить Поставщика об обнаруж</w:t>
      </w:r>
      <w:r w:rsidR="000D649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ении недостатков после приемки т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овара, которые не могли быть установлены при обычном </w:t>
      </w:r>
      <w:r w:rsidR="000D649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осмотре товара при его приемке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(скрытые недостатки) в течение 3 (трех) рабочих дней с момента их обнаружения. </w:t>
      </w:r>
    </w:p>
    <w:p w:rsidR="00454D09" w:rsidRPr="005D186A" w:rsidRDefault="000D649D" w:rsidP="005D186A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3.2.5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</w:t>
      </w:r>
      <w:r w:rsidR="008F46C4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Произвести оплату поставленных товаров</w:t>
      </w:r>
      <w:r w:rsidR="00634989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соответствующих 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условиям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и требованиям Спецификации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 порядке, предусмотренном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71536D" w:rsidRPr="000401B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ом.</w:t>
      </w:r>
    </w:p>
    <w:p w:rsidR="0071536D" w:rsidRPr="000401B1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0401B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4. Сроки поставки товара</w:t>
      </w:r>
    </w:p>
    <w:p w:rsidR="000401B1" w:rsidRPr="0008179A" w:rsidRDefault="0071536D" w:rsidP="00BA1BBC">
      <w:pPr>
        <w:tabs>
          <w:tab w:val="left" w:pos="993"/>
        </w:tabs>
        <w:spacing w:before="120" w:after="0" w:line="240" w:lineRule="auto"/>
        <w:ind w:left="567" w:right="424" w:firstLine="851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510994">
        <w:rPr>
          <w:rFonts w:ascii="Times New Roman" w:eastAsia="Times New Roman" w:hAnsi="Times New Roman"/>
          <w:bCs/>
          <w:iCs/>
          <w:sz w:val="24"/>
          <w:szCs w:val="28"/>
        </w:rPr>
        <w:t xml:space="preserve">4.1. </w:t>
      </w:r>
      <w:r w:rsidRPr="0008179A">
        <w:rPr>
          <w:rFonts w:ascii="Times New Roman" w:eastAsia="Times New Roman" w:hAnsi="Times New Roman"/>
          <w:bCs/>
          <w:iCs/>
          <w:sz w:val="24"/>
          <w:szCs w:val="28"/>
        </w:rPr>
        <w:t xml:space="preserve">Сроки поставки товара: </w:t>
      </w:r>
      <w:r w:rsidR="005D186A">
        <w:rPr>
          <w:rFonts w:ascii="Times New Roman" w:eastAsia="Times New Roman" w:hAnsi="Times New Roman"/>
          <w:bCs/>
          <w:iCs/>
          <w:sz w:val="24"/>
          <w:szCs w:val="28"/>
        </w:rPr>
        <w:t>до 30 октября 2026 года.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12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5. Место и условия доставки товара</w:t>
      </w:r>
    </w:p>
    <w:p w:rsidR="0071536D" w:rsidRPr="00510994" w:rsidRDefault="0071536D" w:rsidP="005857D6">
      <w:pPr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5.1. Местом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поставки товара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является: </w:t>
      </w:r>
      <w:r w:rsidR="000401B1">
        <w:rPr>
          <w:rFonts w:ascii="Times New Roman" w:eastAsia="Times New Roman" w:hAnsi="Times New Roman"/>
          <w:sz w:val="24"/>
          <w:szCs w:val="24"/>
          <w:lang w:eastAsia="ru-RU"/>
        </w:rPr>
        <w:t xml:space="preserve">Ленинградская обл., гор. Всеволожск, </w:t>
      </w:r>
      <w:proofErr w:type="spellStart"/>
      <w:r w:rsidR="000401B1">
        <w:rPr>
          <w:rFonts w:ascii="Times New Roman" w:eastAsia="Times New Roman" w:hAnsi="Times New Roman"/>
          <w:sz w:val="24"/>
          <w:szCs w:val="24"/>
          <w:lang w:eastAsia="ru-RU"/>
        </w:rPr>
        <w:t>Колтушское</w:t>
      </w:r>
      <w:proofErr w:type="spellEnd"/>
      <w:r w:rsidR="000401B1">
        <w:rPr>
          <w:rFonts w:ascii="Times New Roman" w:eastAsia="Times New Roman" w:hAnsi="Times New Roman"/>
          <w:sz w:val="24"/>
          <w:szCs w:val="24"/>
          <w:lang w:eastAsia="ru-RU"/>
        </w:rPr>
        <w:t xml:space="preserve"> шоссе, д. 138. </w:t>
      </w:r>
    </w:p>
    <w:p w:rsidR="0071536D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C104C7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 Пост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авщик за один календарный день до поставки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 обязан уве</w:t>
      </w:r>
      <w:r w:rsidR="00A36506">
        <w:rPr>
          <w:rFonts w:ascii="Times New Roman" w:eastAsia="Times New Roman" w:hAnsi="Times New Roman"/>
          <w:sz w:val="24"/>
          <w:szCs w:val="24"/>
          <w:lang w:eastAsia="ru-RU"/>
        </w:rPr>
        <w:t>домить Заказчика о дате поставки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товара.</w:t>
      </w:r>
    </w:p>
    <w:p w:rsidR="00F267B1" w:rsidRDefault="003F1F10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5.3</w:t>
      </w:r>
      <w:r w:rsidR="0010367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0367B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Приемка товара осуществляется уполномоченными Заказчиком лицами.</w:t>
      </w:r>
    </w:p>
    <w:p w:rsidR="00F267B1" w:rsidRDefault="003F1F10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5.4</w:t>
      </w:r>
      <w:r w:rsidR="0010367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0367B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Поставка товара к месту поставки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(транспортировка)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и отгрузка товара осуществляется силами и за счет Поставщика.</w:t>
      </w:r>
    </w:p>
    <w:p w:rsidR="00B85D4B" w:rsidRPr="00510994" w:rsidRDefault="003F1F10" w:rsidP="003C1D9D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5.5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. Обязательства Поставщика по поставке товара считаются выполненными с момента передачи товара в месте поставки уполномоченному Заказчиком лицу (получателю товара), что подтверждается датой, указанной в товарно-транспортной накладной, оформленной Поставщиком, и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подписанной получателем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товара.</w:t>
      </w:r>
    </w:p>
    <w:p w:rsidR="0071536D" w:rsidRPr="00510994" w:rsidRDefault="008F46C4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6. Требования к качеству</w:t>
      </w:r>
      <w:r w:rsidR="0071536D"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товара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6.1. Поставляемый товар должен быть новым товаром (товаром, который не был в употреблении, в ремонте, в том числе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8F46C4" w:rsidRDefault="000D649D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6.2. 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 должен быть поставлен с соблюдением требований по качеству товара, установленных условиями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а, и обязательных требований по качеству товара,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предусмотренных нормативными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правовыми актами РФ и иными документами.</w:t>
      </w:r>
    </w:p>
    <w:p w:rsidR="0071536D" w:rsidRPr="00510994" w:rsidRDefault="008F46C4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6.3.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Если товар поставлен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 нарушением обязательных требований, предусмотренных нормативными правовыми актами РФ, и (или) иных актов и документов, уста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авливающих требования к качеству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такие товары не считаются соответствующими условиям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по качеству. </w:t>
      </w:r>
    </w:p>
    <w:p w:rsidR="0071536D" w:rsidRPr="00510994" w:rsidRDefault="0071536D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="0096353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Заказчик не вправе обосновывать не качественность поставленных товаров их несоответствием требованиям актов и (или) документов, соблюдение которых не является обязательным в соответствии с законодательством РФ, если в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е отсутствует условие о необходимости соблюдения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таких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актов и (или) документов, и товары поставлены в соответствии с условиями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7. Тара, упаковка, маркировка</w:t>
      </w:r>
    </w:p>
    <w:p w:rsidR="00054B2F" w:rsidRDefault="0071536D" w:rsidP="00054B2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7.1. Товар поставляется в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таре и упаковке, соответствующим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стандартам и </w:t>
      </w:r>
      <w:r w:rsidR="00D3317F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техническим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нормам,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правилам, действующим на дату поставки.</w:t>
      </w:r>
    </w:p>
    <w:p w:rsidR="0071536D" w:rsidRPr="00510994" w:rsidRDefault="0071536D" w:rsidP="00054B2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7.2. Тара и упаковка должны обеспечивать сохранность товара при его транспортировке и хранении.</w:t>
      </w:r>
    </w:p>
    <w:p w:rsidR="0071536D" w:rsidRPr="00510994" w:rsidRDefault="0071536D" w:rsidP="005857D6">
      <w:pPr>
        <w:widowControl w:val="0"/>
        <w:tabs>
          <w:tab w:val="left" w:pos="3645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8.1.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ы освобождаются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от ответственности за не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исполнение своих обязательств по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у, если оно явилось следствием возникновения обстоятельств непреодолимой силы, возникших после заключения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в результате событий чрезвычайного характера, которые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не могли ни предвидеть, ни предотвратить разумными мерами.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К обстоятельствам непреодолимой силы относятся события, на которые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у, другие чрезвычайные обстоятельства.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8.2. В случае наступления обстоятельств, указанных в п. 8.1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а,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вследствие которых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а, которая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не может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исполнить обязательства, взятые на себя по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у, должна в трехдневный срок сообщить об этих обстоятельствах другой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е в письменной форме. </w:t>
      </w:r>
    </w:p>
    <w:p w:rsidR="0071536D" w:rsidRPr="00510994" w:rsidRDefault="0071536D" w:rsidP="00101794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 момента наступления форс-мажорных обстоятельств действие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приостанавливается до момента прекращения указанных обстоятельств. </w:t>
      </w:r>
    </w:p>
    <w:p w:rsidR="00431B3F" w:rsidRPr="00510994" w:rsidRDefault="00775924" w:rsidP="00101794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8.3. При наступлении форс-мажорных обстоятельств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определяют </w:t>
      </w:r>
      <w:r w:rsidR="00B9203E">
        <w:rPr>
          <w:rFonts w:ascii="Times New Roman" w:eastAsia="Times New Roman" w:hAnsi="Times New Roman"/>
          <w:sz w:val="24"/>
          <w:szCs w:val="24"/>
          <w:lang w:eastAsia="ru-RU"/>
        </w:rPr>
        <w:t xml:space="preserve">возможность </w:t>
      </w:r>
      <w:r w:rsidR="00B9203E" w:rsidRPr="00510994">
        <w:rPr>
          <w:rFonts w:ascii="Times New Roman" w:eastAsia="Times New Roman" w:hAnsi="Times New Roman"/>
          <w:sz w:val="24"/>
          <w:szCs w:val="24"/>
          <w:lang w:eastAsia="ru-RU"/>
        </w:rPr>
        <w:t>возобновления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приостановленных обязательств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 либо принимают решение о расторжении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по соглашению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1536D" w:rsidRPr="00FC1D09" w:rsidRDefault="0071536D" w:rsidP="00101794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FC1D09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9. Ответственность </w:t>
      </w:r>
      <w:r w:rsidR="00183DD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Сторон</w:t>
      </w:r>
    </w:p>
    <w:p w:rsidR="00B85D4B" w:rsidRPr="00FC1D09" w:rsidRDefault="00B85D4B" w:rsidP="00101794">
      <w:pPr>
        <w:tabs>
          <w:tab w:val="num" w:pos="1440"/>
        </w:tabs>
        <w:spacing w:after="0" w:line="240" w:lineRule="auto"/>
        <w:ind w:left="567" w:right="42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9.1. </w:t>
      </w:r>
      <w:r w:rsidR="004C134F"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За неисполнение, 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>ненадлежащее исполнение</w:t>
      </w:r>
      <w:r w:rsidR="004C134F" w:rsidRPr="00FC1D09">
        <w:rPr>
          <w:rFonts w:ascii="Times New Roman" w:hAnsi="Times New Roman"/>
          <w:color w:val="000000" w:themeColor="text1"/>
          <w:sz w:val="24"/>
          <w:szCs w:val="24"/>
        </w:rPr>
        <w:t>, просрочку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 принятых на себя обязательств </w:t>
      </w:r>
      <w:r w:rsidR="00183DD0">
        <w:rPr>
          <w:rFonts w:ascii="Times New Roman" w:hAnsi="Times New Roman"/>
          <w:color w:val="000000" w:themeColor="text1"/>
          <w:sz w:val="24"/>
          <w:szCs w:val="24"/>
        </w:rPr>
        <w:t>Сторон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ы по </w:t>
      </w:r>
      <w:r w:rsidR="00FA472A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у несут ответственность в соответствии </w:t>
      </w:r>
      <w:r w:rsidR="0065725F" w:rsidRPr="00FC1D09">
        <w:rPr>
          <w:rFonts w:ascii="Times New Roman" w:hAnsi="Times New Roman"/>
          <w:color w:val="000000" w:themeColor="text1"/>
          <w:sz w:val="24"/>
          <w:szCs w:val="24"/>
        </w:rPr>
        <w:t>с действующим законодательством Российской Федерации.</w:t>
      </w:r>
    </w:p>
    <w:p w:rsidR="00B85D4B" w:rsidRPr="00FC1D09" w:rsidRDefault="00B85D4B" w:rsidP="00101794">
      <w:pPr>
        <w:tabs>
          <w:tab w:val="num" w:pos="1440"/>
        </w:tabs>
        <w:spacing w:after="0" w:line="240" w:lineRule="auto"/>
        <w:ind w:left="567" w:right="42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C1D09">
        <w:rPr>
          <w:rFonts w:ascii="Times New Roman" w:hAnsi="Times New Roman"/>
          <w:color w:val="000000" w:themeColor="text1"/>
          <w:sz w:val="24"/>
          <w:szCs w:val="24"/>
        </w:rPr>
        <w:t xml:space="preserve">            </w:t>
      </w: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9.2.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ом, не может превышать цену </w:t>
      </w:r>
      <w:r w:rsidR="00FA472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а.</w:t>
      </w:r>
    </w:p>
    <w:p w:rsidR="00B85D4B" w:rsidRPr="00AE3A25" w:rsidRDefault="00B85D4B" w:rsidP="00101794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9.3. </w:t>
      </w:r>
      <w:r w:rsidR="00183DD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Сторон</w:t>
      </w:r>
      <w:r w:rsidRPr="00FC1D0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 освобождается от уплаты неустойки 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(штрафа, пени), если докажет, что неисполнение или ненадлежащее исполнение обязательства, предусмотренного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ом, произошло вследствие</w:t>
      </w:r>
      <w:r w:rsidR="00D150B8">
        <w:rPr>
          <w:rFonts w:ascii="Times New Roman" w:eastAsia="Times New Roman" w:hAnsi="Times New Roman"/>
          <w:sz w:val="24"/>
          <w:szCs w:val="24"/>
          <w:lang w:eastAsia="ru-RU"/>
        </w:rPr>
        <w:t xml:space="preserve"> действия обстоятельств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 непреод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 xml:space="preserve">олимой силы или по вине другой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ы.</w:t>
      </w:r>
    </w:p>
    <w:p w:rsidR="00B85D4B" w:rsidRPr="00AE3A25" w:rsidRDefault="00B85D4B" w:rsidP="00101794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. 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по поставке товара. Неустойка взимается за каждое нарушение в отдельности.</w:t>
      </w:r>
    </w:p>
    <w:p w:rsidR="0071536D" w:rsidRPr="00510994" w:rsidRDefault="0071536D" w:rsidP="00101794">
      <w:pPr>
        <w:widowControl w:val="0"/>
        <w:tabs>
          <w:tab w:val="left" w:pos="453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10. Расторжение </w:t>
      </w:r>
      <w:r w:rsidR="00FA472A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</w:p>
    <w:p w:rsidR="0071536D" w:rsidRPr="00510994" w:rsidRDefault="0071536D" w:rsidP="00101794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10.1. Расторжение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допускается по соглашению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по решению суда, 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>в случае одно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 xml:space="preserve">него отказа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а от исполнения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а в соответствии с гражданским законодательством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Российской Федерации.</w:t>
      </w:r>
    </w:p>
    <w:p w:rsidR="0071536D" w:rsidRDefault="0071536D" w:rsidP="00101794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10.2. Заказчик вправе принять решение об одно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нем отказе от исполнения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а по основаниям, предусмотренным Гражданским кодексом РФ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="00553229"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Федеральным законом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для одно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него отказа от исполнения отдельных видов обязательств.</w:t>
      </w:r>
    </w:p>
    <w:p w:rsidR="0071536D" w:rsidRPr="00553229" w:rsidRDefault="0071536D" w:rsidP="005857D6">
      <w:pPr>
        <w:keepNext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11. Срок действия </w:t>
      </w:r>
      <w:r w:rsidR="00FA472A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</w:t>
      </w: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</w:p>
    <w:p w:rsidR="0071536D" w:rsidRPr="00553229" w:rsidRDefault="0071536D" w:rsidP="00553229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11.1. </w:t>
      </w:r>
      <w:r w:rsidR="00FA472A">
        <w:rPr>
          <w:rFonts w:ascii="Times New Roman" w:eastAsia="Lucida Sans Unicode" w:hAnsi="Times New Roman"/>
          <w:kern w:val="1"/>
          <w:sz w:val="24"/>
          <w:szCs w:val="24"/>
        </w:rPr>
        <w:t>Договор</w:t>
      </w:r>
      <w:r w:rsidR="00E43218" w:rsidRPr="00025D89">
        <w:rPr>
          <w:rFonts w:ascii="Times New Roman" w:eastAsia="Times New Roman" w:hAnsi="Times New Roman"/>
          <w:sz w:val="24"/>
          <w:szCs w:val="24"/>
          <w:lang w:eastAsia="ru-RU"/>
        </w:rPr>
        <w:t xml:space="preserve"> вступает в силу с м</w:t>
      </w:r>
      <w:r w:rsidR="00E43218">
        <w:rPr>
          <w:rFonts w:ascii="Times New Roman" w:eastAsia="Times New Roman" w:hAnsi="Times New Roman"/>
          <w:sz w:val="24"/>
          <w:szCs w:val="24"/>
          <w:lang w:eastAsia="ru-RU"/>
        </w:rPr>
        <w:t xml:space="preserve">омента его подписания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E43218">
        <w:rPr>
          <w:rFonts w:ascii="Times New Roman" w:eastAsia="Times New Roman" w:hAnsi="Times New Roman"/>
          <w:sz w:val="24"/>
          <w:szCs w:val="24"/>
          <w:lang w:eastAsia="ru-RU"/>
        </w:rPr>
        <w:t>ами</w:t>
      </w:r>
      <w:r w:rsidR="00E43218" w:rsidRPr="00025D89">
        <w:rPr>
          <w:rFonts w:ascii="Times New Roman" w:eastAsia="Times New Roman" w:hAnsi="Times New Roman"/>
          <w:sz w:val="24"/>
          <w:szCs w:val="24"/>
          <w:lang w:eastAsia="ru-RU"/>
        </w:rPr>
        <w:t xml:space="preserve"> и действует </w:t>
      </w:r>
      <w:r w:rsidR="00E3680D">
        <w:rPr>
          <w:rFonts w:ascii="Times New Roman" w:hAnsi="Times New Roman"/>
          <w:sz w:val="24"/>
          <w:szCs w:val="24"/>
        </w:rPr>
        <w:t>до 31.12.2026</w:t>
      </w:r>
      <w:r w:rsidR="003C1D9D">
        <w:rPr>
          <w:rFonts w:ascii="Times New Roman" w:hAnsi="Times New Roman"/>
          <w:sz w:val="24"/>
          <w:szCs w:val="24"/>
        </w:rPr>
        <w:t xml:space="preserve"> г.</w:t>
      </w:r>
      <w:r w:rsidR="003F4C3C">
        <w:rPr>
          <w:rFonts w:ascii="Times New Roman" w:hAnsi="Times New Roman"/>
          <w:sz w:val="24"/>
          <w:szCs w:val="24"/>
        </w:rPr>
        <w:t>, а в части расчетов</w:t>
      </w:r>
      <w:r w:rsidR="0016734B">
        <w:rPr>
          <w:rFonts w:ascii="Times New Roman" w:hAnsi="Times New Roman"/>
          <w:sz w:val="24"/>
          <w:szCs w:val="24"/>
        </w:rPr>
        <w:t xml:space="preserve"> -</w:t>
      </w:r>
      <w:r w:rsidR="00E43218">
        <w:rPr>
          <w:rFonts w:ascii="Times New Roman" w:hAnsi="Times New Roman"/>
          <w:sz w:val="24"/>
          <w:szCs w:val="24"/>
        </w:rPr>
        <w:t xml:space="preserve"> до полного исполнения </w:t>
      </w:r>
      <w:r w:rsidR="00183DD0">
        <w:rPr>
          <w:rFonts w:ascii="Times New Roman" w:hAnsi="Times New Roman"/>
          <w:sz w:val="24"/>
          <w:szCs w:val="24"/>
        </w:rPr>
        <w:t>Сторон</w:t>
      </w:r>
      <w:r w:rsidR="00E43218">
        <w:rPr>
          <w:rFonts w:ascii="Times New Roman" w:hAnsi="Times New Roman"/>
          <w:sz w:val="24"/>
          <w:szCs w:val="24"/>
        </w:rPr>
        <w:t>ами своих обязательств.</w:t>
      </w:r>
    </w:p>
    <w:p w:rsidR="00553229" w:rsidRDefault="0071536D" w:rsidP="00553229">
      <w:pPr>
        <w:keepNext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11.2. Истечение срока действия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, указанного в п.11.1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а,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не освобождает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ы от исполнения обязательств, возникших в период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срока 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действия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а, а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также от ответственности за неисполнение либо ненадлежащее исполнения обязательств по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75924" w:rsidRDefault="00775924" w:rsidP="00553229">
      <w:pPr>
        <w:keepNext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536D" w:rsidRDefault="0071536D" w:rsidP="00553229">
      <w:pPr>
        <w:keepNext/>
        <w:spacing w:after="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>12. Прочие условия</w:t>
      </w:r>
    </w:p>
    <w:p w:rsidR="00775924" w:rsidRDefault="00775924" w:rsidP="00553229">
      <w:pPr>
        <w:keepNext/>
        <w:spacing w:after="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B3710" w:rsidRPr="00CB3710" w:rsidRDefault="00CB3710" w:rsidP="00CB3710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>.1.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ab/>
        <w:t>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документооборота.</w:t>
      </w:r>
    </w:p>
    <w:p w:rsidR="00CB3710" w:rsidRDefault="00CB3710" w:rsidP="00CB3710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>.2.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Любые изменения и дополнения к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 xml:space="preserve">у имеют силу только в том случае, если они оформлены в письменном виде (электронном виде), подписаны уполномоченными представителями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 xml:space="preserve">, и заверены печатью каждой из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Pr="00CB3710">
        <w:rPr>
          <w:rFonts w:ascii="Times New Roman" w:eastAsia="Times New Roman" w:hAnsi="Times New Roman"/>
          <w:sz w:val="24"/>
          <w:szCs w:val="24"/>
          <w:lang w:eastAsia="ru-RU"/>
        </w:rPr>
        <w:t xml:space="preserve"> (электронной подписью).</w:t>
      </w:r>
    </w:p>
    <w:p w:rsidR="0071536D" w:rsidRPr="00510994" w:rsidRDefault="00CB3710" w:rsidP="00CB3710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12.3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В случае изменения наименования, места нахождения, банковских реквизитов или иных сведений, имеющих значение для надлежащего исполнения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 xml:space="preserve">ами своих обязательств,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ы уведомляют об этом друг друга в течение 2 рабочих дней.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а, не исполнившая указанную обязанность, несет риск неблагоприятных последствий.</w:t>
      </w:r>
    </w:p>
    <w:p w:rsidR="0071536D" w:rsidRPr="00510994" w:rsidRDefault="00CB3710" w:rsidP="005857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12.4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Все споры, разногласия или требования, вытекающие из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а, и связанные </w:t>
      </w:r>
      <w:proofErr w:type="gramStart"/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proofErr w:type="gramEnd"/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прекращением,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разрешаются путем переговоров. </w:t>
      </w:r>
    </w:p>
    <w:p w:rsidR="0071536D" w:rsidRPr="00510994" w:rsidRDefault="0071536D" w:rsidP="005857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рассмотрения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ой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претензии – 10 календарных дней с момента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ее получения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1536D" w:rsidRPr="00510994" w:rsidRDefault="00CB3710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12.5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При </w:t>
      </w:r>
      <w:proofErr w:type="spellStart"/>
      <w:r w:rsidR="00A46F3E"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достижении</w:t>
      </w:r>
      <w:proofErr w:type="spellEnd"/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согласия путем проведения переговоров, споры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рассматриваются Арбитражным судом </w:t>
      </w:r>
      <w:r w:rsidR="001024F4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Санкт-Петербурга и Ленинградской области. </w:t>
      </w:r>
    </w:p>
    <w:p w:rsidR="0071536D" w:rsidRPr="00510994" w:rsidRDefault="00CB3710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12.6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Настоящий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составле</w:t>
      </w:r>
      <w:r w:rsidR="006D6E92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2 (</w:t>
      </w:r>
      <w:r w:rsidR="00564431" w:rsidRPr="00510994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вух) экземплярах, имеющих равную юридическую силу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по одному для каждой из </w:t>
      </w:r>
      <w:r w:rsidR="00183DD0">
        <w:rPr>
          <w:rFonts w:ascii="Times New Roman" w:eastAsia="Times New Roman" w:hAnsi="Times New Roman"/>
          <w:sz w:val="24"/>
          <w:szCs w:val="24"/>
          <w:lang w:eastAsia="ru-RU"/>
        </w:rPr>
        <w:t>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Default="00CB3710" w:rsidP="005857D6">
      <w:pPr>
        <w:widowControl w:val="0"/>
        <w:autoSpaceDE w:val="0"/>
        <w:autoSpaceDN w:val="0"/>
        <w:adjustRightInd w:val="0"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12.7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Приложение– «Спецификация», является неотъемлемой частью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а.</w:t>
      </w:r>
    </w:p>
    <w:p w:rsidR="00AB6201" w:rsidRDefault="00AB6201" w:rsidP="00AB6201">
      <w:pPr>
        <w:pStyle w:val="a3"/>
        <w:spacing w:line="240" w:lineRule="auto"/>
        <w:ind w:left="567" w:right="424" w:firstLine="426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</w:t>
      </w:r>
      <w:r w:rsidR="00CB3710">
        <w:rPr>
          <w:rFonts w:eastAsia="Times New Roman"/>
          <w:lang w:val="ru-RU"/>
        </w:rPr>
        <w:t>12.8</w:t>
      </w:r>
      <w:r w:rsidRPr="00AB6201">
        <w:rPr>
          <w:rFonts w:eastAsia="Times New Roman"/>
          <w:lang w:val="ru-RU"/>
        </w:rPr>
        <w:t xml:space="preserve">. </w:t>
      </w:r>
      <w:r w:rsidR="00964A90">
        <w:rPr>
          <w:bCs/>
          <w:color w:val="auto"/>
          <w:lang w:val="ru-RU"/>
        </w:rPr>
        <w:t>ИКЗ: 25</w:t>
      </w:r>
      <w:r w:rsidRPr="00AB6201">
        <w:rPr>
          <w:bCs/>
          <w:color w:val="auto"/>
          <w:lang w:val="ru-RU"/>
        </w:rPr>
        <w:t>347030836404703010010002___0000___</w:t>
      </w:r>
    </w:p>
    <w:p w:rsidR="00AB6201" w:rsidRPr="00E049AA" w:rsidRDefault="00947210" w:rsidP="00E049AA">
      <w:pPr>
        <w:pStyle w:val="a3"/>
        <w:spacing w:line="240" w:lineRule="auto"/>
        <w:ind w:left="567" w:right="424" w:firstLine="426"/>
        <w:jc w:val="both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12.</w:t>
      </w:r>
      <w:r>
        <w:rPr>
          <w:bCs/>
          <w:color w:val="auto"/>
          <w:lang w:val="ru-RU"/>
        </w:rPr>
        <w:t>9. В случае определения Поставщика с помощью электронного магазина, р</w:t>
      </w:r>
      <w:r w:rsidR="00D15024">
        <w:rPr>
          <w:bCs/>
          <w:color w:val="auto"/>
          <w:lang w:val="ru-RU"/>
        </w:rPr>
        <w:t>егистрация Д</w:t>
      </w:r>
      <w:r>
        <w:rPr>
          <w:bCs/>
          <w:color w:val="auto"/>
          <w:lang w:val="ru-RU"/>
        </w:rPr>
        <w:t>оговора, присвоение даты и номера, происходит после подписания</w:t>
      </w:r>
      <w:r w:rsidR="00D15024">
        <w:rPr>
          <w:bCs/>
          <w:color w:val="auto"/>
          <w:lang w:val="ru-RU"/>
        </w:rPr>
        <w:t xml:space="preserve"> Договора</w:t>
      </w:r>
      <w:r>
        <w:rPr>
          <w:bCs/>
          <w:color w:val="auto"/>
          <w:lang w:val="ru-RU"/>
        </w:rPr>
        <w:t xml:space="preserve"> со стороны Заказчика. </w:t>
      </w:r>
      <w:r w:rsidR="008B58E2">
        <w:rPr>
          <w:bCs/>
          <w:color w:val="auto"/>
          <w:lang w:val="ru-RU"/>
        </w:rPr>
        <w:t>Поставщик</w:t>
      </w:r>
      <w:r>
        <w:rPr>
          <w:bCs/>
          <w:color w:val="auto"/>
          <w:lang w:val="ru-RU"/>
        </w:rPr>
        <w:t>, обязан обратиться к Заказчику для получения регистрационных данных.</w:t>
      </w:r>
    </w:p>
    <w:p w:rsidR="0071536D" w:rsidRPr="00510994" w:rsidRDefault="0071536D" w:rsidP="00BA1BBC">
      <w:pPr>
        <w:spacing w:before="240" w:after="60"/>
        <w:ind w:left="567" w:right="424" w:firstLine="708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13. Юридические адреса и реквизиты </w:t>
      </w:r>
      <w:r w:rsidR="00183DD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Сторон</w:t>
      </w:r>
    </w:p>
    <w:p w:rsidR="00306DD6" w:rsidRDefault="0007184B" w:rsidP="00BA1BBC">
      <w:pPr>
        <w:tabs>
          <w:tab w:val="left" w:pos="7380"/>
        </w:tabs>
        <w:spacing w:after="0" w:line="240" w:lineRule="auto"/>
        <w:ind w:left="567"/>
        <w:jc w:val="both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A93995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2859D9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</w:t>
      </w:r>
    </w:p>
    <w:p w:rsidR="00306DD6" w:rsidRPr="00306DD6" w:rsidRDefault="00306DD6" w:rsidP="00BA1BBC">
      <w:pPr>
        <w:tabs>
          <w:tab w:val="left" w:pos="7380"/>
        </w:tabs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</w:t>
      </w:r>
      <w:r w:rsidRPr="00306DD6">
        <w:rPr>
          <w:rFonts w:ascii="Times New Roman" w:hAnsi="Times New Roman"/>
          <w:b/>
          <w:sz w:val="24"/>
          <w:szCs w:val="24"/>
        </w:rPr>
        <w:t>дминистрация Всеволожск</w:t>
      </w:r>
      <w:r w:rsidR="00CC1400">
        <w:rPr>
          <w:rFonts w:ascii="Times New Roman" w:hAnsi="Times New Roman"/>
          <w:b/>
          <w:sz w:val="24"/>
          <w:szCs w:val="24"/>
        </w:rPr>
        <w:t>ого</w:t>
      </w:r>
      <w:r w:rsidRPr="00306DD6">
        <w:rPr>
          <w:rFonts w:ascii="Times New Roman" w:hAnsi="Times New Roman"/>
          <w:b/>
          <w:sz w:val="24"/>
          <w:szCs w:val="24"/>
        </w:rPr>
        <w:t xml:space="preserve"> муниципальн</w:t>
      </w:r>
      <w:r w:rsidR="00CC1400">
        <w:rPr>
          <w:rFonts w:ascii="Times New Roman" w:hAnsi="Times New Roman"/>
          <w:b/>
          <w:sz w:val="24"/>
          <w:szCs w:val="24"/>
        </w:rPr>
        <w:t>ого</w:t>
      </w:r>
      <w:r w:rsidRPr="00306DD6">
        <w:rPr>
          <w:rFonts w:ascii="Times New Roman" w:hAnsi="Times New Roman"/>
          <w:b/>
          <w:sz w:val="24"/>
          <w:szCs w:val="24"/>
        </w:rPr>
        <w:t xml:space="preserve"> район</w:t>
      </w:r>
      <w:r w:rsidR="00CC1400">
        <w:rPr>
          <w:rFonts w:ascii="Times New Roman" w:hAnsi="Times New Roman"/>
          <w:b/>
          <w:sz w:val="24"/>
          <w:szCs w:val="24"/>
        </w:rPr>
        <w:t xml:space="preserve">а </w:t>
      </w:r>
      <w:r w:rsidRPr="00306DD6">
        <w:rPr>
          <w:rFonts w:ascii="Times New Roman" w:hAnsi="Times New Roman"/>
          <w:b/>
          <w:sz w:val="24"/>
          <w:szCs w:val="24"/>
        </w:rPr>
        <w:t>Л</w:t>
      </w:r>
      <w:r w:rsidR="00CC1400">
        <w:rPr>
          <w:rFonts w:ascii="Times New Roman" w:hAnsi="Times New Roman"/>
          <w:b/>
          <w:sz w:val="24"/>
          <w:szCs w:val="24"/>
        </w:rPr>
        <w:t xml:space="preserve">енинградской области </w:t>
      </w:r>
      <w:r w:rsidRPr="00306DD6">
        <w:rPr>
          <w:rFonts w:ascii="Times New Roman" w:hAnsi="Times New Roman"/>
          <w:b/>
          <w:sz w:val="24"/>
          <w:szCs w:val="24"/>
        </w:rPr>
        <w:t xml:space="preserve"> </w:t>
      </w:r>
    </w:p>
    <w:p w:rsidR="00306DD6" w:rsidRPr="00AA3EFC" w:rsidRDefault="00306DD6" w:rsidP="00BA1BBC">
      <w:pPr>
        <w:pStyle w:val="af"/>
        <w:tabs>
          <w:tab w:val="left" w:pos="851"/>
        </w:tabs>
        <w:ind w:left="567"/>
        <w:jc w:val="both"/>
        <w:rPr>
          <w:b w:val="0"/>
          <w:sz w:val="24"/>
          <w:szCs w:val="24"/>
        </w:rPr>
      </w:pPr>
      <w:r w:rsidRPr="00306DD6">
        <w:rPr>
          <w:b w:val="0"/>
          <w:sz w:val="24"/>
          <w:szCs w:val="24"/>
        </w:rPr>
        <w:t>18864</w:t>
      </w:r>
      <w:r w:rsidR="00CC1400">
        <w:rPr>
          <w:b w:val="0"/>
          <w:sz w:val="24"/>
          <w:szCs w:val="24"/>
        </w:rPr>
        <w:t>0,</w:t>
      </w:r>
      <w:r w:rsidRPr="00306DD6">
        <w:rPr>
          <w:b w:val="0"/>
          <w:sz w:val="24"/>
          <w:szCs w:val="24"/>
        </w:rPr>
        <w:t xml:space="preserve"> </w:t>
      </w:r>
      <w:r w:rsidR="00101794">
        <w:rPr>
          <w:b w:val="0"/>
          <w:sz w:val="24"/>
          <w:szCs w:val="24"/>
        </w:rPr>
        <w:t>Ленинградская область,</w:t>
      </w:r>
      <w:r w:rsidRPr="00AA3EFC">
        <w:rPr>
          <w:b w:val="0"/>
          <w:sz w:val="24"/>
          <w:szCs w:val="24"/>
        </w:rPr>
        <w:t xml:space="preserve"> г. Всеволожск, </w:t>
      </w:r>
      <w:proofErr w:type="spellStart"/>
      <w:r w:rsidRPr="00AA3EFC">
        <w:rPr>
          <w:b w:val="0"/>
          <w:sz w:val="24"/>
          <w:szCs w:val="24"/>
        </w:rPr>
        <w:t>Колтушское</w:t>
      </w:r>
      <w:proofErr w:type="spellEnd"/>
      <w:r w:rsidRPr="00AA3EFC">
        <w:rPr>
          <w:b w:val="0"/>
          <w:sz w:val="24"/>
          <w:szCs w:val="24"/>
        </w:rPr>
        <w:t xml:space="preserve"> шоссе</w:t>
      </w:r>
      <w:r w:rsidR="00101794">
        <w:rPr>
          <w:b w:val="0"/>
          <w:sz w:val="24"/>
          <w:szCs w:val="24"/>
        </w:rPr>
        <w:t>,</w:t>
      </w:r>
      <w:r w:rsidRPr="00AA3EFC">
        <w:rPr>
          <w:b w:val="0"/>
          <w:sz w:val="24"/>
          <w:szCs w:val="24"/>
        </w:rPr>
        <w:t xml:space="preserve"> д.138</w:t>
      </w:r>
    </w:p>
    <w:p w:rsidR="00306DD6" w:rsidRPr="00AA3EFC" w:rsidRDefault="00306DD6" w:rsidP="00BA1BBC">
      <w:pPr>
        <w:pStyle w:val="af"/>
        <w:tabs>
          <w:tab w:val="left" w:pos="851"/>
        </w:tabs>
        <w:ind w:left="567"/>
        <w:jc w:val="both"/>
        <w:rPr>
          <w:b w:val="0"/>
          <w:sz w:val="24"/>
          <w:szCs w:val="24"/>
        </w:rPr>
      </w:pPr>
      <w:r w:rsidRPr="00AA3EFC">
        <w:rPr>
          <w:b w:val="0"/>
          <w:sz w:val="24"/>
          <w:szCs w:val="24"/>
        </w:rPr>
        <w:t>ИНН 4703083640 КПП 470301001</w:t>
      </w:r>
    </w:p>
    <w:p w:rsidR="00AA3EFC" w:rsidRPr="00AA3EFC" w:rsidRDefault="00306DD6" w:rsidP="00BA1BBC">
      <w:pPr>
        <w:pStyle w:val="af"/>
        <w:tabs>
          <w:tab w:val="left" w:pos="851"/>
        </w:tabs>
        <w:ind w:left="567"/>
        <w:jc w:val="both"/>
        <w:rPr>
          <w:b w:val="0"/>
          <w:sz w:val="24"/>
          <w:szCs w:val="24"/>
        </w:rPr>
      </w:pPr>
      <w:r w:rsidRPr="00AA3EFC">
        <w:rPr>
          <w:b w:val="0"/>
          <w:sz w:val="24"/>
          <w:szCs w:val="24"/>
        </w:rPr>
        <w:t xml:space="preserve">л/счет 02.0104.0098.1 </w:t>
      </w:r>
      <w:r w:rsidR="00AA3EFC" w:rsidRPr="00AA3EFC">
        <w:rPr>
          <w:b w:val="0"/>
          <w:sz w:val="24"/>
          <w:szCs w:val="24"/>
        </w:rPr>
        <w:t>КФ администрации Всеволожского муниципального района Ленинградской области (администрация Всеволожского муниципального района Ленинградской области)</w:t>
      </w:r>
    </w:p>
    <w:p w:rsidR="00306DD6" w:rsidRPr="00AA3EFC" w:rsidRDefault="00306DD6" w:rsidP="00BA1BBC">
      <w:pPr>
        <w:pStyle w:val="af"/>
        <w:tabs>
          <w:tab w:val="left" w:pos="851"/>
        </w:tabs>
        <w:ind w:left="567"/>
        <w:jc w:val="both"/>
        <w:rPr>
          <w:b w:val="0"/>
          <w:sz w:val="24"/>
          <w:szCs w:val="24"/>
        </w:rPr>
      </w:pPr>
      <w:r w:rsidRPr="00AA3EFC">
        <w:rPr>
          <w:b w:val="0"/>
          <w:sz w:val="24"/>
          <w:szCs w:val="24"/>
        </w:rPr>
        <w:t>счет банка (единый казначейский счет) 40102810745370000098</w:t>
      </w:r>
    </w:p>
    <w:p w:rsidR="00306DD6" w:rsidRPr="00306DD6" w:rsidRDefault="00230F29" w:rsidP="00BA1BBC">
      <w:pPr>
        <w:pStyle w:val="af"/>
        <w:tabs>
          <w:tab w:val="left" w:pos="851"/>
        </w:tabs>
        <w:ind w:left="567"/>
        <w:jc w:val="both"/>
        <w:rPr>
          <w:b w:val="0"/>
          <w:sz w:val="24"/>
          <w:szCs w:val="24"/>
        </w:rPr>
      </w:pPr>
      <w:r w:rsidRPr="00DC56C6">
        <w:rPr>
          <w:b w:val="0"/>
          <w:sz w:val="24"/>
          <w:szCs w:val="24"/>
        </w:rPr>
        <w:t>ОКЦ №1</w:t>
      </w:r>
      <w:r>
        <w:rPr>
          <w:b w:val="0"/>
          <w:sz w:val="24"/>
          <w:szCs w:val="24"/>
        </w:rPr>
        <w:t>СЗ</w:t>
      </w:r>
      <w:r w:rsidRPr="00803C7C">
        <w:rPr>
          <w:b w:val="0"/>
          <w:sz w:val="24"/>
          <w:szCs w:val="24"/>
        </w:rPr>
        <w:t>ГУ Б</w:t>
      </w:r>
      <w:r>
        <w:rPr>
          <w:b w:val="0"/>
          <w:sz w:val="24"/>
          <w:szCs w:val="24"/>
        </w:rPr>
        <w:t>анка России</w:t>
      </w:r>
      <w:r w:rsidRPr="00306DD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//УФК по Ленинградской области </w:t>
      </w:r>
      <w:r w:rsidR="00306DD6" w:rsidRPr="00306DD6">
        <w:rPr>
          <w:b w:val="0"/>
          <w:sz w:val="24"/>
          <w:szCs w:val="24"/>
        </w:rPr>
        <w:t>г. Санкт-Петербург</w:t>
      </w:r>
    </w:p>
    <w:p w:rsidR="00306DD6" w:rsidRPr="00306DD6" w:rsidRDefault="00306DD6" w:rsidP="00BA1BBC">
      <w:pPr>
        <w:pStyle w:val="af"/>
        <w:tabs>
          <w:tab w:val="left" w:pos="851"/>
        </w:tabs>
        <w:ind w:left="567"/>
        <w:jc w:val="both"/>
        <w:rPr>
          <w:b w:val="0"/>
          <w:sz w:val="24"/>
          <w:szCs w:val="24"/>
        </w:rPr>
      </w:pPr>
      <w:r w:rsidRPr="00306DD6">
        <w:rPr>
          <w:b w:val="0"/>
          <w:sz w:val="24"/>
          <w:szCs w:val="24"/>
        </w:rPr>
        <w:t>счет получателя 03231643416120004500</w:t>
      </w:r>
    </w:p>
    <w:p w:rsidR="00306DD6" w:rsidRPr="00306DD6" w:rsidRDefault="00306DD6" w:rsidP="00BA1BBC">
      <w:pPr>
        <w:pStyle w:val="af"/>
        <w:tabs>
          <w:tab w:val="left" w:pos="851"/>
        </w:tabs>
        <w:ind w:left="567"/>
        <w:jc w:val="both"/>
        <w:rPr>
          <w:b w:val="0"/>
          <w:sz w:val="24"/>
          <w:szCs w:val="24"/>
        </w:rPr>
      </w:pPr>
      <w:r w:rsidRPr="00306DD6">
        <w:rPr>
          <w:b w:val="0"/>
          <w:sz w:val="24"/>
          <w:szCs w:val="24"/>
        </w:rPr>
        <w:t>БИК 044030098</w:t>
      </w:r>
    </w:p>
    <w:p w:rsidR="00306DD6" w:rsidRPr="00306DD6" w:rsidRDefault="00306DD6" w:rsidP="00BA1BBC">
      <w:pPr>
        <w:pStyle w:val="af"/>
        <w:tabs>
          <w:tab w:val="left" w:pos="851"/>
        </w:tabs>
        <w:ind w:left="567"/>
        <w:jc w:val="both"/>
        <w:rPr>
          <w:b w:val="0"/>
          <w:sz w:val="24"/>
          <w:szCs w:val="24"/>
        </w:rPr>
      </w:pPr>
      <w:r w:rsidRPr="00306DD6">
        <w:rPr>
          <w:b w:val="0"/>
          <w:sz w:val="24"/>
          <w:szCs w:val="24"/>
        </w:rPr>
        <w:t>к/счет – нет</w:t>
      </w:r>
    </w:p>
    <w:p w:rsidR="00306DD6" w:rsidRPr="00306DD6" w:rsidRDefault="00306DD6" w:rsidP="00BA1BBC">
      <w:pPr>
        <w:tabs>
          <w:tab w:val="left" w:pos="7380"/>
        </w:tabs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306DD6">
        <w:rPr>
          <w:rFonts w:ascii="Times New Roman" w:hAnsi="Times New Roman"/>
          <w:sz w:val="24"/>
          <w:szCs w:val="24"/>
        </w:rPr>
        <w:t>ОКПО 43511260 ОГРН 1064703000911</w:t>
      </w:r>
    </w:p>
    <w:p w:rsidR="00B16D75" w:rsidRDefault="00B16D75" w:rsidP="00BA1BBC">
      <w:pPr>
        <w:autoSpaceDE w:val="0"/>
        <w:autoSpaceDN w:val="0"/>
        <w:adjustRightInd w:val="0"/>
        <w:spacing w:after="0" w:line="240" w:lineRule="auto"/>
        <w:ind w:left="567" w:firstLine="6"/>
        <w:jc w:val="both"/>
        <w:textAlignment w:val="center"/>
        <w:rPr>
          <w:rFonts w:ascii="Times New Roman" w:hAnsi="Times New Roman"/>
          <w:sz w:val="24"/>
          <w:szCs w:val="24"/>
        </w:rPr>
      </w:pPr>
    </w:p>
    <w:p w:rsidR="00B16D75" w:rsidRPr="002E60CF" w:rsidRDefault="00B16D75" w:rsidP="00BA1BBC">
      <w:pPr>
        <w:tabs>
          <w:tab w:val="left" w:pos="7380"/>
        </w:tabs>
        <w:spacing w:after="0" w:line="240" w:lineRule="auto"/>
        <w:ind w:left="567"/>
        <w:rPr>
          <w:rFonts w:ascii="Times New Roman" w:hAnsi="Times New Roman"/>
          <w:b/>
          <w:sz w:val="24"/>
          <w:szCs w:val="24"/>
        </w:rPr>
      </w:pPr>
      <w:r w:rsidRPr="002E60CF">
        <w:rPr>
          <w:rFonts w:ascii="Times New Roman" w:hAnsi="Times New Roman"/>
          <w:b/>
          <w:sz w:val="24"/>
          <w:szCs w:val="24"/>
        </w:rPr>
        <w:t>Поставщик:</w:t>
      </w:r>
    </w:p>
    <w:p w:rsidR="0007184B" w:rsidRPr="002E60CF" w:rsidRDefault="0007184B" w:rsidP="00DC0FB0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C1D09" w:rsidRPr="002E60CF" w:rsidRDefault="00FC1D09" w:rsidP="00DC0FB0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C1D09" w:rsidRPr="002E60CF" w:rsidRDefault="00FC1D09" w:rsidP="00DC0FB0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135"/>
        <w:gridCol w:w="5070"/>
      </w:tblGrid>
      <w:tr w:rsidR="00E049AA" w:rsidRPr="002E60CF" w:rsidTr="0099015E">
        <w:tc>
          <w:tcPr>
            <w:tcW w:w="5135" w:type="dxa"/>
          </w:tcPr>
          <w:p w:rsidR="00E049AA" w:rsidRPr="002E60CF" w:rsidRDefault="00E049AA" w:rsidP="0099015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E60C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Заказчик:</w:t>
            </w:r>
          </w:p>
          <w:p w:rsidR="00E049AA" w:rsidRPr="002E60CF" w:rsidRDefault="00E049AA" w:rsidP="0099015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049AA" w:rsidRPr="002E60CF" w:rsidRDefault="00E049AA" w:rsidP="0099015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60C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______________________ /</w:t>
            </w:r>
            <w:r w:rsidR="00F92E45" w:rsidRPr="002E60C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А.В. </w:t>
            </w:r>
            <w:proofErr w:type="spellStart"/>
            <w:r w:rsidR="00F92E45" w:rsidRPr="002E60C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Полухин</w:t>
            </w:r>
            <w:proofErr w:type="spellEnd"/>
          </w:p>
        </w:tc>
        <w:tc>
          <w:tcPr>
            <w:tcW w:w="5070" w:type="dxa"/>
          </w:tcPr>
          <w:p w:rsidR="00E049AA" w:rsidRPr="002E60CF" w:rsidRDefault="00E049AA" w:rsidP="0099015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E60C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Поставщик:</w:t>
            </w:r>
          </w:p>
          <w:p w:rsidR="00E049AA" w:rsidRPr="002E60CF" w:rsidRDefault="00E049AA" w:rsidP="0099015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034C6A" w:rsidRPr="002E60CF" w:rsidRDefault="00E049AA" w:rsidP="005D186A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60CF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 /</w:t>
            </w:r>
            <w:r w:rsidR="005D186A" w:rsidRPr="002E60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34C6A" w:rsidRDefault="00034C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5D186A" w:rsidRDefault="005D186A" w:rsidP="00B93FB4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034C6A" w:rsidRDefault="00034C6A" w:rsidP="00F0606A">
      <w:pPr>
        <w:tabs>
          <w:tab w:val="left" w:pos="567"/>
        </w:tabs>
        <w:spacing w:after="0"/>
        <w:ind w:right="424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034C6A" w:rsidRDefault="00034C6A" w:rsidP="00F0606A">
      <w:pPr>
        <w:tabs>
          <w:tab w:val="left" w:pos="567"/>
        </w:tabs>
        <w:spacing w:after="0"/>
        <w:ind w:right="424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86AA1" w:rsidRPr="00F0606A" w:rsidRDefault="00640AD1" w:rsidP="00F0606A">
      <w:pPr>
        <w:tabs>
          <w:tab w:val="left" w:pos="567"/>
        </w:tabs>
        <w:spacing w:after="0"/>
        <w:ind w:right="42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06A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 xml:space="preserve">к </w:t>
      </w:r>
      <w:r w:rsidR="00FA472A">
        <w:rPr>
          <w:rFonts w:ascii="Times New Roman" w:eastAsia="Times New Roman" w:hAnsi="Times New Roman"/>
          <w:sz w:val="24"/>
          <w:szCs w:val="24"/>
        </w:rPr>
        <w:t>Договор</w:t>
      </w:r>
      <w:r w:rsidR="0021053B" w:rsidRPr="00F0606A">
        <w:rPr>
          <w:rFonts w:ascii="Times New Roman" w:eastAsia="Times New Roman" w:hAnsi="Times New Roman"/>
          <w:sz w:val="24"/>
          <w:szCs w:val="24"/>
        </w:rPr>
        <w:t>у №</w:t>
      </w:r>
      <w:r w:rsidR="00D0739A" w:rsidRPr="00F0606A">
        <w:rPr>
          <w:rFonts w:ascii="Times New Roman" w:eastAsia="Times New Roman" w:hAnsi="Times New Roman"/>
          <w:sz w:val="24"/>
          <w:szCs w:val="24"/>
        </w:rPr>
        <w:t xml:space="preserve"> </w:t>
      </w:r>
      <w:r w:rsidR="00670F68">
        <w:rPr>
          <w:rFonts w:ascii="Times New Roman" w:eastAsia="Times New Roman" w:hAnsi="Times New Roman"/>
          <w:sz w:val="24"/>
          <w:szCs w:val="24"/>
        </w:rPr>
        <w:t>_________</w:t>
      </w:r>
      <w:r w:rsidR="006F5B37">
        <w:rPr>
          <w:rFonts w:ascii="Times New Roman" w:eastAsia="Times New Roman" w:hAnsi="Times New Roman"/>
          <w:sz w:val="24"/>
          <w:szCs w:val="24"/>
        </w:rPr>
        <w:t xml:space="preserve"> 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>от</w:t>
      </w:r>
      <w:r w:rsidR="000634D5" w:rsidRPr="00F0606A">
        <w:rPr>
          <w:rFonts w:ascii="Times New Roman" w:eastAsia="Times New Roman" w:hAnsi="Times New Roman"/>
          <w:sz w:val="24"/>
          <w:szCs w:val="24"/>
        </w:rPr>
        <w:t xml:space="preserve"> </w:t>
      </w:r>
      <w:r w:rsidR="0021053B" w:rsidRPr="00F0606A">
        <w:rPr>
          <w:rFonts w:ascii="Times New Roman" w:hAnsi="Times New Roman"/>
          <w:b/>
          <w:bCs/>
          <w:sz w:val="24"/>
          <w:szCs w:val="24"/>
        </w:rPr>
        <w:t>«</w:t>
      </w:r>
      <w:r w:rsidR="00670F68">
        <w:rPr>
          <w:rFonts w:ascii="Times New Roman" w:hAnsi="Times New Roman"/>
          <w:bCs/>
          <w:sz w:val="24"/>
          <w:szCs w:val="24"/>
        </w:rPr>
        <w:t>__</w:t>
      </w:r>
      <w:r w:rsidR="0021053B" w:rsidRPr="00F0606A">
        <w:rPr>
          <w:rFonts w:ascii="Times New Roman" w:hAnsi="Times New Roman"/>
          <w:bCs/>
          <w:sz w:val="24"/>
          <w:szCs w:val="24"/>
        </w:rPr>
        <w:t>»</w:t>
      </w:r>
      <w:r w:rsidR="00F0606A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670F68">
        <w:rPr>
          <w:rFonts w:ascii="Times New Roman" w:hAnsi="Times New Roman"/>
          <w:bCs/>
          <w:sz w:val="24"/>
          <w:szCs w:val="24"/>
        </w:rPr>
        <w:t>_______</w:t>
      </w:r>
      <w:r w:rsidR="00E3680D">
        <w:rPr>
          <w:rFonts w:ascii="Times New Roman" w:hAnsi="Times New Roman"/>
          <w:bCs/>
          <w:sz w:val="24"/>
          <w:szCs w:val="24"/>
        </w:rPr>
        <w:t>2026</w:t>
      </w:r>
      <w:r w:rsidR="0023788F">
        <w:rPr>
          <w:rFonts w:ascii="Times New Roman" w:hAnsi="Times New Roman"/>
          <w:bCs/>
          <w:sz w:val="24"/>
          <w:szCs w:val="24"/>
        </w:rPr>
        <w:t xml:space="preserve"> </w:t>
      </w:r>
      <w:r w:rsidR="0021053B" w:rsidRPr="00F0606A">
        <w:rPr>
          <w:rFonts w:ascii="Times New Roman" w:hAnsi="Times New Roman"/>
          <w:bCs/>
          <w:sz w:val="24"/>
          <w:szCs w:val="24"/>
        </w:rPr>
        <w:t>г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>.</w:t>
      </w:r>
    </w:p>
    <w:p w:rsidR="009C49AF" w:rsidRDefault="009C49AF" w:rsidP="00C063AC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076CA" w:rsidRDefault="00A076CA" w:rsidP="00C063AC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076CA" w:rsidRPr="00CE09C7" w:rsidRDefault="00A076CA" w:rsidP="00A076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09C7">
        <w:rPr>
          <w:rFonts w:ascii="Times New Roman" w:eastAsia="Times New Roman" w:hAnsi="Times New Roman"/>
          <w:sz w:val="24"/>
          <w:szCs w:val="24"/>
          <w:lang w:eastAsia="ru-RU"/>
        </w:rPr>
        <w:t>Начальн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ая (максимальная) цена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CE09C7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CE180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D186A">
        <w:rPr>
          <w:rFonts w:ascii="Times New Roman" w:eastAsia="Times New Roman" w:hAnsi="Times New Roman"/>
          <w:sz w:val="24"/>
          <w:szCs w:val="24"/>
          <w:lang w:eastAsia="ru-RU"/>
        </w:rPr>
        <w:t>55 360</w:t>
      </w:r>
      <w:r w:rsidR="00CE1801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5D186A">
        <w:rPr>
          <w:rFonts w:ascii="Times New Roman" w:eastAsia="Times New Roman" w:hAnsi="Times New Roman"/>
          <w:sz w:val="24"/>
          <w:szCs w:val="24"/>
          <w:lang w:eastAsia="ru-RU"/>
        </w:rPr>
        <w:t>Пятьдесят пять тысяч триста шестьдесят</w:t>
      </w:r>
      <w:r w:rsidR="00CE1801">
        <w:rPr>
          <w:rFonts w:ascii="Times New Roman" w:eastAsia="Times New Roman" w:hAnsi="Times New Roman"/>
          <w:sz w:val="24"/>
          <w:szCs w:val="24"/>
          <w:lang w:eastAsia="ru-RU"/>
        </w:rPr>
        <w:t>) рублей 00 копеек</w:t>
      </w:r>
      <w:r w:rsidR="00BA1BB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049AA" w:rsidRPr="00CE09C7" w:rsidRDefault="00A076CA" w:rsidP="00E049A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</w:t>
      </w:r>
      <w:r w:rsidR="00FA472A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а, предложенная участником:</w:t>
      </w:r>
      <w:r w:rsidR="00E049AA" w:rsidRPr="00E049A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F19AE" w:rsidRDefault="007F19AE" w:rsidP="00454D09">
      <w:pPr>
        <w:tabs>
          <w:tab w:val="center" w:pos="4748"/>
          <w:tab w:val="right" w:pos="9497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D5BD3" w:rsidRDefault="00D86AA1" w:rsidP="00145351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0994">
        <w:rPr>
          <w:rFonts w:ascii="Times New Roman" w:eastAsia="Times New Roman" w:hAnsi="Times New Roman"/>
          <w:b/>
          <w:sz w:val="28"/>
          <w:szCs w:val="28"/>
          <w:lang w:eastAsia="ru-RU"/>
        </w:rPr>
        <w:t>СПЕЦИФИКАЦИЯ</w:t>
      </w:r>
    </w:p>
    <w:tbl>
      <w:tblPr>
        <w:tblStyle w:val="ab"/>
        <w:tblpPr w:leftFromText="180" w:rightFromText="180" w:vertAnchor="text" w:horzAnchor="margin" w:tblpY="535"/>
        <w:tblW w:w="10928" w:type="dxa"/>
        <w:tblLook w:val="04A0" w:firstRow="1" w:lastRow="0" w:firstColumn="1" w:lastColumn="0" w:noHBand="0" w:noVBand="1"/>
      </w:tblPr>
      <w:tblGrid>
        <w:gridCol w:w="6232"/>
        <w:gridCol w:w="1378"/>
        <w:gridCol w:w="1029"/>
        <w:gridCol w:w="966"/>
        <w:gridCol w:w="1323"/>
      </w:tblGrid>
      <w:tr w:rsidR="00CE1801" w:rsidRPr="006510E5" w:rsidTr="005D186A">
        <w:trPr>
          <w:trHeight w:val="695"/>
        </w:trPr>
        <w:tc>
          <w:tcPr>
            <w:tcW w:w="6232" w:type="dxa"/>
          </w:tcPr>
          <w:p w:rsidR="00CE1801" w:rsidRPr="006510E5" w:rsidRDefault="00CE1801" w:rsidP="006F07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082"/>
            </w:tblGrid>
            <w:tr w:rsidR="00CE1801" w:rsidRPr="006510E5" w:rsidTr="006F0726">
              <w:trPr>
                <w:trHeight w:val="90"/>
              </w:trPr>
              <w:tc>
                <w:tcPr>
                  <w:tcW w:w="0" w:type="auto"/>
                </w:tcPr>
                <w:p w:rsidR="00CE1801" w:rsidRPr="006510E5" w:rsidRDefault="00CE1801" w:rsidP="00A66406">
                  <w:pPr>
                    <w:framePr w:hSpace="180" w:wrap="around" w:vAnchor="text" w:hAnchor="margin" w:y="535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</w:pPr>
                  <w:r w:rsidRPr="006510E5"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  <w:t>Наименование поставляемых товаров</w:t>
                  </w:r>
                </w:p>
              </w:tc>
            </w:tr>
          </w:tbl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8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10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29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5D186A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10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</w:t>
            </w:r>
            <w:r w:rsidR="005D1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6510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</w:t>
            </w:r>
          </w:p>
        </w:tc>
        <w:tc>
          <w:tcPr>
            <w:tcW w:w="966" w:type="dxa"/>
          </w:tcPr>
          <w:p w:rsidR="00CE1801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1323" w:type="dxa"/>
          </w:tcPr>
          <w:p w:rsidR="00CE1801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</w:t>
            </w:r>
          </w:p>
        </w:tc>
      </w:tr>
      <w:tr w:rsidR="00CE1801" w:rsidRPr="006510E5" w:rsidTr="005D186A">
        <w:tc>
          <w:tcPr>
            <w:tcW w:w="6232" w:type="dxa"/>
          </w:tcPr>
          <w:p w:rsidR="005D186A" w:rsidRPr="005D186A" w:rsidRDefault="005D186A" w:rsidP="005D186A">
            <w:pPr>
              <w:tabs>
                <w:tab w:val="left" w:pos="5387"/>
              </w:tabs>
              <w:spacing w:after="0" w:line="240" w:lineRule="auto"/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</w:pPr>
            <w:r w:rsidRPr="005D186A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</w:rPr>
              <w:t xml:space="preserve">Стол рабочий, </w:t>
            </w:r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 xml:space="preserve">1400х900х750Н мм. Изготовлен из ЛДСП, цвет ЛДСП сосна </w:t>
            </w:r>
            <w:proofErr w:type="spellStart"/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>эдмонт</w:t>
            </w:r>
            <w:proofErr w:type="spellEnd"/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>.</w:t>
            </w:r>
          </w:p>
          <w:p w:rsidR="005D186A" w:rsidRPr="005D186A" w:rsidRDefault="005D186A" w:rsidP="005D186A">
            <w:pPr>
              <w:tabs>
                <w:tab w:val="left" w:pos="5387"/>
              </w:tabs>
              <w:spacing w:after="0" w:line="240" w:lineRule="auto"/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</w:pPr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>Характеристики: Ширина (мм.): 1400. Глубина (мм.): 900. Высота (мм.): 750. Цвет</w:t>
            </w:r>
          </w:p>
          <w:p w:rsidR="005D186A" w:rsidRPr="005D186A" w:rsidRDefault="005D186A" w:rsidP="005D186A">
            <w:pPr>
              <w:tabs>
                <w:tab w:val="left" w:pos="5387"/>
              </w:tabs>
              <w:spacing w:after="0" w:line="240" w:lineRule="auto"/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</w:pPr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 xml:space="preserve">столешницы: Сосна </w:t>
            </w:r>
            <w:proofErr w:type="spellStart"/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>Эдмонт</w:t>
            </w:r>
            <w:proofErr w:type="spellEnd"/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>. Материал столешницы: ЛДСП. Толщина столешницы (мм):</w:t>
            </w:r>
          </w:p>
          <w:p w:rsidR="005D186A" w:rsidRPr="005D186A" w:rsidRDefault="005D186A" w:rsidP="005D186A">
            <w:pPr>
              <w:tabs>
                <w:tab w:val="left" w:pos="5387"/>
              </w:tabs>
              <w:spacing w:after="0" w:line="240" w:lineRule="auto"/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</w:pPr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 xml:space="preserve">25. Цвет </w:t>
            </w:r>
            <w:proofErr w:type="gramStart"/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>опор :</w:t>
            </w:r>
            <w:proofErr w:type="gramEnd"/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 xml:space="preserve"> Сосна </w:t>
            </w:r>
            <w:proofErr w:type="spellStart"/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>Эдмонт</w:t>
            </w:r>
            <w:proofErr w:type="spellEnd"/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>. Материал опор: ЛДСП. Толщина опор (мм): 25. Срок</w:t>
            </w:r>
          </w:p>
          <w:p w:rsidR="00CE1801" w:rsidRPr="006510E5" w:rsidRDefault="005D186A" w:rsidP="005D186A">
            <w:pPr>
              <w:tabs>
                <w:tab w:val="left" w:pos="5387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>гарантии (</w:t>
            </w:r>
            <w:proofErr w:type="spellStart"/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>мсс</w:t>
            </w:r>
            <w:proofErr w:type="spellEnd"/>
            <w:r w:rsidRPr="005D186A">
              <w:rPr>
                <w:rFonts w:ascii="Times New Roman" w:eastAsiaTheme="minorHAnsi" w:hAnsi="Times New Roman"/>
                <w:bCs/>
                <w:color w:val="000000"/>
                <w:sz w:val="24"/>
                <w:szCs w:val="24"/>
              </w:rPr>
              <w:t>): 12. Левый</w:t>
            </w:r>
          </w:p>
        </w:tc>
        <w:tc>
          <w:tcPr>
            <w:tcW w:w="1378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510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029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5D186A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6" w:type="dxa"/>
            <w:vAlign w:val="center"/>
          </w:tcPr>
          <w:p w:rsidR="00CE1801" w:rsidRPr="006510E5" w:rsidRDefault="00CE1801" w:rsidP="0011489A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vAlign w:val="center"/>
          </w:tcPr>
          <w:p w:rsidR="00CE1801" w:rsidRPr="006510E5" w:rsidRDefault="00CE1801" w:rsidP="0011489A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E1801" w:rsidRPr="006510E5" w:rsidTr="005D186A">
        <w:tc>
          <w:tcPr>
            <w:tcW w:w="6232" w:type="dxa"/>
          </w:tcPr>
          <w:p w:rsidR="005D186A" w:rsidRPr="005D186A" w:rsidRDefault="005D186A" w:rsidP="005D186A">
            <w:pPr>
              <w:spacing w:after="0" w:line="240" w:lineRule="auto"/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</w:pPr>
            <w:r w:rsidRPr="005D186A">
              <w:rPr>
                <w:rFonts w:ascii="Times New Roman" w:hAnsi="Times New Roman"/>
                <w:b/>
                <w:color w:val="1A1A1A"/>
                <w:sz w:val="24"/>
                <w:szCs w:val="24"/>
                <w:shd w:val="clear" w:color="auto" w:fill="FFFFFF"/>
              </w:rPr>
              <w:t xml:space="preserve">Тумба мобильная, </w:t>
            </w:r>
            <w:r w:rsidRPr="005D186A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465х450х634Н мм. Изготовлена</w:t>
            </w:r>
          </w:p>
          <w:p w:rsidR="005D186A" w:rsidRPr="005D186A" w:rsidRDefault="005D186A" w:rsidP="005D186A">
            <w:pPr>
              <w:spacing w:after="0" w:line="240" w:lineRule="auto"/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</w:pPr>
            <w:r w:rsidRPr="005D186A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 xml:space="preserve">из ЛДСП, цвет ЛДСП сосна </w:t>
            </w:r>
            <w:proofErr w:type="spellStart"/>
            <w:r w:rsidRPr="005D186A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эдмонт</w:t>
            </w:r>
            <w:proofErr w:type="spellEnd"/>
            <w:r w:rsidRPr="005D186A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.</w:t>
            </w:r>
          </w:p>
          <w:p w:rsidR="005D186A" w:rsidRPr="005D186A" w:rsidRDefault="005D186A" w:rsidP="005D186A">
            <w:pPr>
              <w:spacing w:after="0" w:line="240" w:lineRule="auto"/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</w:pPr>
            <w:r w:rsidRPr="005D186A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Характеристики: Ширина (мм.): 465. Глубина</w:t>
            </w:r>
          </w:p>
          <w:p w:rsidR="005D186A" w:rsidRPr="005D186A" w:rsidRDefault="005D186A" w:rsidP="005D186A">
            <w:pPr>
              <w:spacing w:after="0" w:line="240" w:lineRule="auto"/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</w:pPr>
            <w:r w:rsidRPr="005D186A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(мм.): 450. Высота (мм.): 634. Цвет фасада: Сосна</w:t>
            </w:r>
          </w:p>
          <w:p w:rsidR="005D186A" w:rsidRPr="005D186A" w:rsidRDefault="005D186A" w:rsidP="005D186A">
            <w:pPr>
              <w:spacing w:after="0" w:line="240" w:lineRule="auto"/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</w:pPr>
            <w:proofErr w:type="spellStart"/>
            <w:r w:rsidRPr="005D186A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Эдмонт</w:t>
            </w:r>
            <w:proofErr w:type="spellEnd"/>
            <w:r w:rsidRPr="005D186A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 xml:space="preserve">. Цвет каркаса: Сосна </w:t>
            </w:r>
            <w:proofErr w:type="spellStart"/>
            <w:r w:rsidRPr="005D186A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Эдмонт</w:t>
            </w:r>
            <w:proofErr w:type="spellEnd"/>
            <w:r w:rsidRPr="005D186A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. Материал</w:t>
            </w:r>
          </w:p>
          <w:p w:rsidR="00CE1801" w:rsidRPr="006510E5" w:rsidRDefault="005D186A" w:rsidP="005D186A">
            <w:pPr>
              <w:spacing w:after="0" w:line="240" w:lineRule="auto"/>
              <w:rPr>
                <w:sz w:val="24"/>
                <w:szCs w:val="24"/>
              </w:rPr>
            </w:pPr>
            <w:r w:rsidRPr="005D186A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каркаса: ЛДСП. Срок гарантии (</w:t>
            </w:r>
            <w:proofErr w:type="spellStart"/>
            <w:r w:rsidRPr="005D186A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мес</w:t>
            </w:r>
            <w:proofErr w:type="spellEnd"/>
            <w:r w:rsidRPr="005D186A">
              <w:rPr>
                <w:rFonts w:ascii="Times New Roman" w:hAnsi="Times New Roman"/>
                <w:color w:val="1A1A1A"/>
                <w:sz w:val="24"/>
                <w:szCs w:val="24"/>
                <w:shd w:val="clear" w:color="auto" w:fill="FFFFFF"/>
              </w:rPr>
              <w:t>): 12</w:t>
            </w:r>
            <w:r w:rsidRPr="005D186A">
              <w:rPr>
                <w:rFonts w:ascii="Times New Roman" w:hAnsi="Times New Roman"/>
                <w:b/>
                <w:color w:val="1A1A1A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378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510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5D186A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vAlign w:val="center"/>
          </w:tcPr>
          <w:p w:rsidR="00CE1801" w:rsidRPr="006510E5" w:rsidRDefault="00CE1801" w:rsidP="0011489A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vAlign w:val="center"/>
          </w:tcPr>
          <w:p w:rsidR="00CE1801" w:rsidRPr="006510E5" w:rsidRDefault="00CE1801" w:rsidP="0011489A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E1801" w:rsidRPr="006510E5" w:rsidTr="005D186A">
        <w:trPr>
          <w:trHeight w:val="529"/>
        </w:trPr>
        <w:tc>
          <w:tcPr>
            <w:tcW w:w="6232" w:type="dxa"/>
          </w:tcPr>
          <w:p w:rsidR="00CE1801" w:rsidRPr="006510E5" w:rsidRDefault="00CE1801" w:rsidP="006F0726">
            <w:pPr>
              <w:tabs>
                <w:tab w:val="left" w:pos="1155"/>
                <w:tab w:val="left" w:pos="5387"/>
              </w:tabs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378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E1801" w:rsidRPr="006510E5" w:rsidTr="005D186A">
        <w:trPr>
          <w:trHeight w:val="565"/>
        </w:trPr>
        <w:tc>
          <w:tcPr>
            <w:tcW w:w="6232" w:type="dxa"/>
          </w:tcPr>
          <w:p w:rsidR="00CE1801" w:rsidRPr="006510E5" w:rsidRDefault="00CE1801" w:rsidP="006F0726">
            <w:pPr>
              <w:tabs>
                <w:tab w:val="left" w:pos="1155"/>
                <w:tab w:val="left" w:pos="5387"/>
              </w:tabs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378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</w:tcPr>
          <w:p w:rsidR="00CE1801" w:rsidRPr="006510E5" w:rsidRDefault="00CE1801" w:rsidP="006F0726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A1BBC" w:rsidRDefault="00BA1BBC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F19AE" w:rsidRPr="00EC56B3" w:rsidRDefault="007F19AE" w:rsidP="00454D09">
      <w:pPr>
        <w:tabs>
          <w:tab w:val="center" w:pos="4748"/>
          <w:tab w:val="right" w:pos="9497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135"/>
        <w:gridCol w:w="5070"/>
      </w:tblGrid>
      <w:tr w:rsidR="00EC56B3" w:rsidRPr="00F24EAE" w:rsidTr="00F95A4F">
        <w:tc>
          <w:tcPr>
            <w:tcW w:w="5135" w:type="dxa"/>
          </w:tcPr>
          <w:p w:rsidR="00FC1D09" w:rsidRPr="007355A3" w:rsidRDefault="00FC1D09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C56B3" w:rsidRPr="007355A3" w:rsidRDefault="00EC56B3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</w:t>
            </w:r>
            <w:r w:rsidR="007F78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EC56B3" w:rsidRPr="007355A3" w:rsidRDefault="00EC56B3" w:rsidP="00BA1BBC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______________________ /</w:t>
            </w:r>
            <w:proofErr w:type="spellStart"/>
            <w:r w:rsidR="00CE180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А.В.Полухин</w:t>
            </w:r>
            <w:proofErr w:type="spellEnd"/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070" w:type="dxa"/>
          </w:tcPr>
          <w:p w:rsidR="00232260" w:rsidRPr="007355A3" w:rsidRDefault="00232260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C56B3" w:rsidRPr="007355A3" w:rsidRDefault="00EC56B3" w:rsidP="00F95A4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Поставщик</w:t>
            </w:r>
            <w:r w:rsidR="007F78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EC56B3" w:rsidRPr="007355A3" w:rsidRDefault="00EC56B3" w:rsidP="005D186A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 /</w:t>
            </w:r>
            <w:r w:rsidR="00C51D5E" w:rsidRPr="002E60C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AE1D57" w:rsidRPr="0028298F" w:rsidRDefault="00AE1D57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sectPr w:rsidR="00AE1D57" w:rsidRPr="0028298F" w:rsidSect="005857D6">
      <w:footerReference w:type="default" r:id="rId8"/>
      <w:pgSz w:w="11906" w:h="16838"/>
      <w:pgMar w:top="993" w:right="56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537" w:rsidRDefault="003C1537" w:rsidP="0060215D">
      <w:pPr>
        <w:spacing w:after="0" w:line="240" w:lineRule="auto"/>
      </w:pPr>
      <w:r>
        <w:separator/>
      </w:r>
    </w:p>
  </w:endnote>
  <w:endnote w:type="continuationSeparator" w:id="0">
    <w:p w:rsidR="003C1537" w:rsidRDefault="003C1537" w:rsidP="00602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15D" w:rsidRDefault="00941332" w:rsidP="00C33807">
    <w:pPr>
      <w:pStyle w:val="a9"/>
      <w:jc w:val="right"/>
    </w:pPr>
    <w:r>
      <w:fldChar w:fldCharType="begin"/>
    </w:r>
    <w:r w:rsidR="00A06AB9">
      <w:instrText>PAGE   \* MERGEFORMAT</w:instrText>
    </w:r>
    <w:r>
      <w:fldChar w:fldCharType="separate"/>
    </w:r>
    <w:r w:rsidR="00A66406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537" w:rsidRDefault="003C1537" w:rsidP="0060215D">
      <w:pPr>
        <w:spacing w:after="0" w:line="240" w:lineRule="auto"/>
      </w:pPr>
      <w:r>
        <w:separator/>
      </w:r>
    </w:p>
  </w:footnote>
  <w:footnote w:type="continuationSeparator" w:id="0">
    <w:p w:rsidR="003C1537" w:rsidRDefault="003C1537" w:rsidP="00602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85FF7"/>
    <w:multiLevelType w:val="hybridMultilevel"/>
    <w:tmpl w:val="658AEFDC"/>
    <w:lvl w:ilvl="0" w:tplc="019E6CB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4F"/>
    <w:rsid w:val="0000381B"/>
    <w:rsid w:val="000041D5"/>
    <w:rsid w:val="000142A8"/>
    <w:rsid w:val="000206D7"/>
    <w:rsid w:val="00020CE0"/>
    <w:rsid w:val="000222FE"/>
    <w:rsid w:val="0003269A"/>
    <w:rsid w:val="00034C6A"/>
    <w:rsid w:val="000401B1"/>
    <w:rsid w:val="00054B2F"/>
    <w:rsid w:val="00057968"/>
    <w:rsid w:val="000634D5"/>
    <w:rsid w:val="000667F7"/>
    <w:rsid w:val="00067366"/>
    <w:rsid w:val="0007184B"/>
    <w:rsid w:val="00072054"/>
    <w:rsid w:val="000757B3"/>
    <w:rsid w:val="00076740"/>
    <w:rsid w:val="00080521"/>
    <w:rsid w:val="0008179A"/>
    <w:rsid w:val="00084880"/>
    <w:rsid w:val="000859C7"/>
    <w:rsid w:val="000956BC"/>
    <w:rsid w:val="00097FA1"/>
    <w:rsid w:val="000B7211"/>
    <w:rsid w:val="000C0864"/>
    <w:rsid w:val="000C5004"/>
    <w:rsid w:val="000C6CCD"/>
    <w:rsid w:val="000D03E7"/>
    <w:rsid w:val="000D07DA"/>
    <w:rsid w:val="000D5E2B"/>
    <w:rsid w:val="000D649D"/>
    <w:rsid w:val="000E0167"/>
    <w:rsid w:val="000E14C4"/>
    <w:rsid w:val="000E1C8E"/>
    <w:rsid w:val="000E7CAA"/>
    <w:rsid w:val="00100DB3"/>
    <w:rsid w:val="00101794"/>
    <w:rsid w:val="00101DDC"/>
    <w:rsid w:val="001024F4"/>
    <w:rsid w:val="0010367B"/>
    <w:rsid w:val="001064F8"/>
    <w:rsid w:val="0011489A"/>
    <w:rsid w:val="001241F6"/>
    <w:rsid w:val="0013018A"/>
    <w:rsid w:val="00137536"/>
    <w:rsid w:val="00137E04"/>
    <w:rsid w:val="00145351"/>
    <w:rsid w:val="00161DC7"/>
    <w:rsid w:val="00162DE0"/>
    <w:rsid w:val="001648F7"/>
    <w:rsid w:val="0016734B"/>
    <w:rsid w:val="00167CB8"/>
    <w:rsid w:val="0017132E"/>
    <w:rsid w:val="00183DD0"/>
    <w:rsid w:val="001940C3"/>
    <w:rsid w:val="00195A49"/>
    <w:rsid w:val="00196CA3"/>
    <w:rsid w:val="001B038B"/>
    <w:rsid w:val="001B7616"/>
    <w:rsid w:val="001E1D70"/>
    <w:rsid w:val="001F0C53"/>
    <w:rsid w:val="001F257D"/>
    <w:rsid w:val="002005F4"/>
    <w:rsid w:val="00200BD3"/>
    <w:rsid w:val="002051DA"/>
    <w:rsid w:val="0021053B"/>
    <w:rsid w:val="0022611D"/>
    <w:rsid w:val="002263A4"/>
    <w:rsid w:val="00230F29"/>
    <w:rsid w:val="002321FB"/>
    <w:rsid w:val="00232260"/>
    <w:rsid w:val="00235A9A"/>
    <w:rsid w:val="0023788F"/>
    <w:rsid w:val="00237F4E"/>
    <w:rsid w:val="00240062"/>
    <w:rsid w:val="00241548"/>
    <w:rsid w:val="00246BD2"/>
    <w:rsid w:val="0025263F"/>
    <w:rsid w:val="002675C7"/>
    <w:rsid w:val="00277528"/>
    <w:rsid w:val="00281A46"/>
    <w:rsid w:val="0028298F"/>
    <w:rsid w:val="002859D9"/>
    <w:rsid w:val="00291268"/>
    <w:rsid w:val="00292630"/>
    <w:rsid w:val="002B0515"/>
    <w:rsid w:val="002B591E"/>
    <w:rsid w:val="002C428F"/>
    <w:rsid w:val="002D18E1"/>
    <w:rsid w:val="002E1772"/>
    <w:rsid w:val="002E60CF"/>
    <w:rsid w:val="002F4309"/>
    <w:rsid w:val="002F7B26"/>
    <w:rsid w:val="003008BB"/>
    <w:rsid w:val="003056AD"/>
    <w:rsid w:val="003057E6"/>
    <w:rsid w:val="00305C76"/>
    <w:rsid w:val="00306DD6"/>
    <w:rsid w:val="0030789E"/>
    <w:rsid w:val="0031293C"/>
    <w:rsid w:val="00322B1B"/>
    <w:rsid w:val="00332B7A"/>
    <w:rsid w:val="003410AD"/>
    <w:rsid w:val="00341204"/>
    <w:rsid w:val="00354CC7"/>
    <w:rsid w:val="003605C7"/>
    <w:rsid w:val="00364BA0"/>
    <w:rsid w:val="00366099"/>
    <w:rsid w:val="00373363"/>
    <w:rsid w:val="0037415F"/>
    <w:rsid w:val="003766DA"/>
    <w:rsid w:val="0038527E"/>
    <w:rsid w:val="0038640C"/>
    <w:rsid w:val="00390B92"/>
    <w:rsid w:val="00393E61"/>
    <w:rsid w:val="00396C9F"/>
    <w:rsid w:val="003A2724"/>
    <w:rsid w:val="003A2884"/>
    <w:rsid w:val="003B1BB5"/>
    <w:rsid w:val="003B63AF"/>
    <w:rsid w:val="003B66E8"/>
    <w:rsid w:val="003C1537"/>
    <w:rsid w:val="003C1D9D"/>
    <w:rsid w:val="003D5A95"/>
    <w:rsid w:val="003D7168"/>
    <w:rsid w:val="003E367D"/>
    <w:rsid w:val="003E5AFB"/>
    <w:rsid w:val="003E72CA"/>
    <w:rsid w:val="003F1F10"/>
    <w:rsid w:val="003F4C3C"/>
    <w:rsid w:val="004079CD"/>
    <w:rsid w:val="004152E7"/>
    <w:rsid w:val="0041685C"/>
    <w:rsid w:val="00431B3F"/>
    <w:rsid w:val="004328FE"/>
    <w:rsid w:val="00444123"/>
    <w:rsid w:val="00452A6D"/>
    <w:rsid w:val="004548B8"/>
    <w:rsid w:val="00454D09"/>
    <w:rsid w:val="00464E90"/>
    <w:rsid w:val="00472328"/>
    <w:rsid w:val="00477E38"/>
    <w:rsid w:val="004851D9"/>
    <w:rsid w:val="00494EB1"/>
    <w:rsid w:val="004B2A63"/>
    <w:rsid w:val="004B2EA4"/>
    <w:rsid w:val="004B6FE2"/>
    <w:rsid w:val="004C134F"/>
    <w:rsid w:val="004C2C21"/>
    <w:rsid w:val="004C7632"/>
    <w:rsid w:val="004F6967"/>
    <w:rsid w:val="005011F1"/>
    <w:rsid w:val="00510994"/>
    <w:rsid w:val="00516867"/>
    <w:rsid w:val="005275AB"/>
    <w:rsid w:val="00534525"/>
    <w:rsid w:val="0053478F"/>
    <w:rsid w:val="0053485A"/>
    <w:rsid w:val="00553229"/>
    <w:rsid w:val="00561729"/>
    <w:rsid w:val="0056207B"/>
    <w:rsid w:val="00564431"/>
    <w:rsid w:val="00564F98"/>
    <w:rsid w:val="00572C52"/>
    <w:rsid w:val="00572E02"/>
    <w:rsid w:val="005818F1"/>
    <w:rsid w:val="005857D6"/>
    <w:rsid w:val="005A025F"/>
    <w:rsid w:val="005A5412"/>
    <w:rsid w:val="005A7254"/>
    <w:rsid w:val="005A7D3D"/>
    <w:rsid w:val="005C358B"/>
    <w:rsid w:val="005C5BB1"/>
    <w:rsid w:val="005C6D33"/>
    <w:rsid w:val="005D186A"/>
    <w:rsid w:val="005D700E"/>
    <w:rsid w:val="005D7482"/>
    <w:rsid w:val="005E117D"/>
    <w:rsid w:val="00601755"/>
    <w:rsid w:val="0060215D"/>
    <w:rsid w:val="00602AE7"/>
    <w:rsid w:val="00602C0A"/>
    <w:rsid w:val="00605113"/>
    <w:rsid w:val="00612385"/>
    <w:rsid w:val="00612E99"/>
    <w:rsid w:val="00617820"/>
    <w:rsid w:val="00634989"/>
    <w:rsid w:val="006352A9"/>
    <w:rsid w:val="00636B60"/>
    <w:rsid w:val="0064027B"/>
    <w:rsid w:val="00640AD1"/>
    <w:rsid w:val="00641FDE"/>
    <w:rsid w:val="00644A8C"/>
    <w:rsid w:val="00644B15"/>
    <w:rsid w:val="00652B9C"/>
    <w:rsid w:val="0065725F"/>
    <w:rsid w:val="006630CD"/>
    <w:rsid w:val="006641A7"/>
    <w:rsid w:val="006707EF"/>
    <w:rsid w:val="00670F68"/>
    <w:rsid w:val="00672AA6"/>
    <w:rsid w:val="0068193A"/>
    <w:rsid w:val="00681AFB"/>
    <w:rsid w:val="00685A06"/>
    <w:rsid w:val="00686573"/>
    <w:rsid w:val="006910F6"/>
    <w:rsid w:val="00691799"/>
    <w:rsid w:val="00692AA5"/>
    <w:rsid w:val="006A0647"/>
    <w:rsid w:val="006A3692"/>
    <w:rsid w:val="006A3C42"/>
    <w:rsid w:val="006B07E6"/>
    <w:rsid w:val="006B6716"/>
    <w:rsid w:val="006D0E8D"/>
    <w:rsid w:val="006D13A1"/>
    <w:rsid w:val="006D28AE"/>
    <w:rsid w:val="006D6369"/>
    <w:rsid w:val="006D6E92"/>
    <w:rsid w:val="006D76A1"/>
    <w:rsid w:val="006E06ED"/>
    <w:rsid w:val="006E0873"/>
    <w:rsid w:val="006E39EF"/>
    <w:rsid w:val="006F083E"/>
    <w:rsid w:val="006F1EC5"/>
    <w:rsid w:val="006F2BEE"/>
    <w:rsid w:val="006F5B37"/>
    <w:rsid w:val="006F7135"/>
    <w:rsid w:val="006F72E1"/>
    <w:rsid w:val="007067B3"/>
    <w:rsid w:val="0071536D"/>
    <w:rsid w:val="007227BF"/>
    <w:rsid w:val="00722E37"/>
    <w:rsid w:val="007236FA"/>
    <w:rsid w:val="00734ECB"/>
    <w:rsid w:val="007355A3"/>
    <w:rsid w:val="00742C9D"/>
    <w:rsid w:val="007449EC"/>
    <w:rsid w:val="0074557D"/>
    <w:rsid w:val="0074755A"/>
    <w:rsid w:val="00751E2E"/>
    <w:rsid w:val="00771E7D"/>
    <w:rsid w:val="00773645"/>
    <w:rsid w:val="00773C5C"/>
    <w:rsid w:val="00774945"/>
    <w:rsid w:val="00775924"/>
    <w:rsid w:val="007820A9"/>
    <w:rsid w:val="00794FBB"/>
    <w:rsid w:val="007A5D6C"/>
    <w:rsid w:val="007B7419"/>
    <w:rsid w:val="007C1A0E"/>
    <w:rsid w:val="007C236C"/>
    <w:rsid w:val="007C35DC"/>
    <w:rsid w:val="007C39FD"/>
    <w:rsid w:val="007C5BCE"/>
    <w:rsid w:val="007D645A"/>
    <w:rsid w:val="007E04FA"/>
    <w:rsid w:val="007E115D"/>
    <w:rsid w:val="007E22F6"/>
    <w:rsid w:val="007E47AF"/>
    <w:rsid w:val="007E6606"/>
    <w:rsid w:val="007E75F7"/>
    <w:rsid w:val="007F19AE"/>
    <w:rsid w:val="007F462B"/>
    <w:rsid w:val="007F56DF"/>
    <w:rsid w:val="007F60B4"/>
    <w:rsid w:val="007F7865"/>
    <w:rsid w:val="00803B3D"/>
    <w:rsid w:val="00805F27"/>
    <w:rsid w:val="008226F6"/>
    <w:rsid w:val="0084294A"/>
    <w:rsid w:val="00845402"/>
    <w:rsid w:val="00850725"/>
    <w:rsid w:val="00850FC0"/>
    <w:rsid w:val="008724F8"/>
    <w:rsid w:val="0087621F"/>
    <w:rsid w:val="008B35CE"/>
    <w:rsid w:val="008B3D0E"/>
    <w:rsid w:val="008B5734"/>
    <w:rsid w:val="008B58E2"/>
    <w:rsid w:val="008B6B08"/>
    <w:rsid w:val="008F0728"/>
    <w:rsid w:val="008F4128"/>
    <w:rsid w:val="008F46C4"/>
    <w:rsid w:val="008F60B2"/>
    <w:rsid w:val="00905BED"/>
    <w:rsid w:val="00906167"/>
    <w:rsid w:val="00907A39"/>
    <w:rsid w:val="00915108"/>
    <w:rsid w:val="009154B8"/>
    <w:rsid w:val="0093157B"/>
    <w:rsid w:val="009325C6"/>
    <w:rsid w:val="00941332"/>
    <w:rsid w:val="00943626"/>
    <w:rsid w:val="00947210"/>
    <w:rsid w:val="00951AE1"/>
    <w:rsid w:val="009521A1"/>
    <w:rsid w:val="0096353A"/>
    <w:rsid w:val="0096361A"/>
    <w:rsid w:val="00964A90"/>
    <w:rsid w:val="00965A31"/>
    <w:rsid w:val="009668DD"/>
    <w:rsid w:val="009730C8"/>
    <w:rsid w:val="00992C48"/>
    <w:rsid w:val="009938CE"/>
    <w:rsid w:val="00995133"/>
    <w:rsid w:val="00996BAE"/>
    <w:rsid w:val="009A47A8"/>
    <w:rsid w:val="009A5347"/>
    <w:rsid w:val="009B104F"/>
    <w:rsid w:val="009C2150"/>
    <w:rsid w:val="009C49AF"/>
    <w:rsid w:val="009C6815"/>
    <w:rsid w:val="009C7E27"/>
    <w:rsid w:val="009D1FCB"/>
    <w:rsid w:val="009D2968"/>
    <w:rsid w:val="009D5076"/>
    <w:rsid w:val="009D7B1B"/>
    <w:rsid w:val="009E46DB"/>
    <w:rsid w:val="009F5934"/>
    <w:rsid w:val="009F6A0E"/>
    <w:rsid w:val="00A06AB9"/>
    <w:rsid w:val="00A076CA"/>
    <w:rsid w:val="00A07D3B"/>
    <w:rsid w:val="00A303C7"/>
    <w:rsid w:val="00A36506"/>
    <w:rsid w:val="00A46F3E"/>
    <w:rsid w:val="00A5454B"/>
    <w:rsid w:val="00A609B7"/>
    <w:rsid w:val="00A6259A"/>
    <w:rsid w:val="00A64503"/>
    <w:rsid w:val="00A66406"/>
    <w:rsid w:val="00A66A0D"/>
    <w:rsid w:val="00A74F6F"/>
    <w:rsid w:val="00A75596"/>
    <w:rsid w:val="00A76012"/>
    <w:rsid w:val="00A76657"/>
    <w:rsid w:val="00A83640"/>
    <w:rsid w:val="00A9134A"/>
    <w:rsid w:val="00A93995"/>
    <w:rsid w:val="00AA3EFC"/>
    <w:rsid w:val="00AA4EAC"/>
    <w:rsid w:val="00AB2D90"/>
    <w:rsid w:val="00AB6201"/>
    <w:rsid w:val="00AC137D"/>
    <w:rsid w:val="00AC1591"/>
    <w:rsid w:val="00AC576D"/>
    <w:rsid w:val="00AC640D"/>
    <w:rsid w:val="00AE1D57"/>
    <w:rsid w:val="00AF0938"/>
    <w:rsid w:val="00AF5B3B"/>
    <w:rsid w:val="00AF6B47"/>
    <w:rsid w:val="00AF6BE3"/>
    <w:rsid w:val="00B0489B"/>
    <w:rsid w:val="00B10275"/>
    <w:rsid w:val="00B1196F"/>
    <w:rsid w:val="00B1407E"/>
    <w:rsid w:val="00B16D75"/>
    <w:rsid w:val="00B22394"/>
    <w:rsid w:val="00B2327A"/>
    <w:rsid w:val="00B31C44"/>
    <w:rsid w:val="00B3687E"/>
    <w:rsid w:val="00B55126"/>
    <w:rsid w:val="00B6342A"/>
    <w:rsid w:val="00B82018"/>
    <w:rsid w:val="00B85D4B"/>
    <w:rsid w:val="00B9203E"/>
    <w:rsid w:val="00B93FB4"/>
    <w:rsid w:val="00BA1BBC"/>
    <w:rsid w:val="00BA20C2"/>
    <w:rsid w:val="00BB3A79"/>
    <w:rsid w:val="00BC01FA"/>
    <w:rsid w:val="00BC74D3"/>
    <w:rsid w:val="00BD56D3"/>
    <w:rsid w:val="00BE311E"/>
    <w:rsid w:val="00BE7AB4"/>
    <w:rsid w:val="00BF021E"/>
    <w:rsid w:val="00BF69B3"/>
    <w:rsid w:val="00C02A5F"/>
    <w:rsid w:val="00C0588F"/>
    <w:rsid w:val="00C063AC"/>
    <w:rsid w:val="00C06BDC"/>
    <w:rsid w:val="00C104C7"/>
    <w:rsid w:val="00C10792"/>
    <w:rsid w:val="00C20E14"/>
    <w:rsid w:val="00C33807"/>
    <w:rsid w:val="00C33F31"/>
    <w:rsid w:val="00C3713E"/>
    <w:rsid w:val="00C43C22"/>
    <w:rsid w:val="00C51D5E"/>
    <w:rsid w:val="00C611A5"/>
    <w:rsid w:val="00C61F56"/>
    <w:rsid w:val="00C64632"/>
    <w:rsid w:val="00C65620"/>
    <w:rsid w:val="00C660E9"/>
    <w:rsid w:val="00C67643"/>
    <w:rsid w:val="00C70646"/>
    <w:rsid w:val="00C73D62"/>
    <w:rsid w:val="00C749D3"/>
    <w:rsid w:val="00C843B1"/>
    <w:rsid w:val="00C87246"/>
    <w:rsid w:val="00C959DB"/>
    <w:rsid w:val="00C97246"/>
    <w:rsid w:val="00C9758D"/>
    <w:rsid w:val="00CA5A1E"/>
    <w:rsid w:val="00CB13C2"/>
    <w:rsid w:val="00CB2CF0"/>
    <w:rsid w:val="00CB32BC"/>
    <w:rsid w:val="00CB3578"/>
    <w:rsid w:val="00CB3710"/>
    <w:rsid w:val="00CC1400"/>
    <w:rsid w:val="00CC7CC3"/>
    <w:rsid w:val="00CD0152"/>
    <w:rsid w:val="00CD5BD3"/>
    <w:rsid w:val="00CE16D9"/>
    <w:rsid w:val="00CE1801"/>
    <w:rsid w:val="00CE1AA9"/>
    <w:rsid w:val="00CE42AD"/>
    <w:rsid w:val="00CF3165"/>
    <w:rsid w:val="00D0051A"/>
    <w:rsid w:val="00D02937"/>
    <w:rsid w:val="00D03575"/>
    <w:rsid w:val="00D0739A"/>
    <w:rsid w:val="00D136FD"/>
    <w:rsid w:val="00D14F81"/>
    <w:rsid w:val="00D15024"/>
    <w:rsid w:val="00D150B8"/>
    <w:rsid w:val="00D1578C"/>
    <w:rsid w:val="00D2439C"/>
    <w:rsid w:val="00D3317F"/>
    <w:rsid w:val="00D33A17"/>
    <w:rsid w:val="00D34E71"/>
    <w:rsid w:val="00D41353"/>
    <w:rsid w:val="00D42950"/>
    <w:rsid w:val="00D454DA"/>
    <w:rsid w:val="00D5003F"/>
    <w:rsid w:val="00D5412E"/>
    <w:rsid w:val="00D62EAE"/>
    <w:rsid w:val="00D6544A"/>
    <w:rsid w:val="00D74B39"/>
    <w:rsid w:val="00D7668E"/>
    <w:rsid w:val="00D801DB"/>
    <w:rsid w:val="00D8250F"/>
    <w:rsid w:val="00D86824"/>
    <w:rsid w:val="00D86AA1"/>
    <w:rsid w:val="00D87D4A"/>
    <w:rsid w:val="00D933B5"/>
    <w:rsid w:val="00DA1257"/>
    <w:rsid w:val="00DA4BCB"/>
    <w:rsid w:val="00DA6BA3"/>
    <w:rsid w:val="00DB24CE"/>
    <w:rsid w:val="00DB2CC9"/>
    <w:rsid w:val="00DB2D86"/>
    <w:rsid w:val="00DC0FB0"/>
    <w:rsid w:val="00DC344B"/>
    <w:rsid w:val="00DC547F"/>
    <w:rsid w:val="00DC6A2F"/>
    <w:rsid w:val="00DD0F02"/>
    <w:rsid w:val="00DE6D33"/>
    <w:rsid w:val="00DE77AE"/>
    <w:rsid w:val="00DF6FC2"/>
    <w:rsid w:val="00E03995"/>
    <w:rsid w:val="00E049AA"/>
    <w:rsid w:val="00E140EE"/>
    <w:rsid w:val="00E1545C"/>
    <w:rsid w:val="00E367D8"/>
    <w:rsid w:val="00E3680D"/>
    <w:rsid w:val="00E372BB"/>
    <w:rsid w:val="00E423C8"/>
    <w:rsid w:val="00E43218"/>
    <w:rsid w:val="00E465CC"/>
    <w:rsid w:val="00E47BDA"/>
    <w:rsid w:val="00E50397"/>
    <w:rsid w:val="00E62875"/>
    <w:rsid w:val="00E8343F"/>
    <w:rsid w:val="00E95331"/>
    <w:rsid w:val="00E975C8"/>
    <w:rsid w:val="00EB4E6B"/>
    <w:rsid w:val="00EC56B3"/>
    <w:rsid w:val="00ED5D10"/>
    <w:rsid w:val="00ED782B"/>
    <w:rsid w:val="00EE6071"/>
    <w:rsid w:val="00EF0D49"/>
    <w:rsid w:val="00EF0D9B"/>
    <w:rsid w:val="00EF3497"/>
    <w:rsid w:val="00EF7894"/>
    <w:rsid w:val="00F05868"/>
    <w:rsid w:val="00F0606A"/>
    <w:rsid w:val="00F06B34"/>
    <w:rsid w:val="00F14E38"/>
    <w:rsid w:val="00F164A8"/>
    <w:rsid w:val="00F214FE"/>
    <w:rsid w:val="00F2370E"/>
    <w:rsid w:val="00F240D7"/>
    <w:rsid w:val="00F24475"/>
    <w:rsid w:val="00F24C4F"/>
    <w:rsid w:val="00F24EAE"/>
    <w:rsid w:val="00F267B1"/>
    <w:rsid w:val="00F26F49"/>
    <w:rsid w:val="00F32C6F"/>
    <w:rsid w:val="00F4366A"/>
    <w:rsid w:val="00F447D1"/>
    <w:rsid w:val="00F53BD3"/>
    <w:rsid w:val="00F6148A"/>
    <w:rsid w:val="00F6430D"/>
    <w:rsid w:val="00F70329"/>
    <w:rsid w:val="00F704BF"/>
    <w:rsid w:val="00F72D6F"/>
    <w:rsid w:val="00F734F9"/>
    <w:rsid w:val="00F7396C"/>
    <w:rsid w:val="00F862DA"/>
    <w:rsid w:val="00F86F4B"/>
    <w:rsid w:val="00F92E45"/>
    <w:rsid w:val="00F93BF3"/>
    <w:rsid w:val="00FA472A"/>
    <w:rsid w:val="00FA506E"/>
    <w:rsid w:val="00FA5B0E"/>
    <w:rsid w:val="00FA7630"/>
    <w:rsid w:val="00FA7BB7"/>
    <w:rsid w:val="00FB2B36"/>
    <w:rsid w:val="00FB66D7"/>
    <w:rsid w:val="00FC1D09"/>
    <w:rsid w:val="00FE671E"/>
    <w:rsid w:val="00FE7D49"/>
    <w:rsid w:val="00FF1B74"/>
    <w:rsid w:val="00FF1F7C"/>
    <w:rsid w:val="00FF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09B960-65A0-49C5-98A1-996BC5867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6A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Основной абзац]"/>
    <w:basedOn w:val="a"/>
    <w:uiPriority w:val="99"/>
    <w:rsid w:val="00F24C4F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 w:eastAsia="ru-RU"/>
    </w:rPr>
  </w:style>
  <w:style w:type="paragraph" w:customStyle="1" w:styleId="a4">
    <w:name w:val="[Без стиля]"/>
    <w:rsid w:val="009D1FCB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B0489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B0489B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6021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60215D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60215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0215D"/>
    <w:rPr>
      <w:sz w:val="22"/>
      <w:szCs w:val="22"/>
      <w:lang w:eastAsia="en-US"/>
    </w:rPr>
  </w:style>
  <w:style w:type="table" w:styleId="ab">
    <w:name w:val="Table Grid"/>
    <w:basedOn w:val="a1"/>
    <w:uiPriority w:val="39"/>
    <w:rsid w:val="00F06B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otnote reference"/>
    <w:semiHidden/>
    <w:unhideWhenUsed/>
    <w:rsid w:val="00A64503"/>
    <w:rPr>
      <w:vertAlign w:val="superscript"/>
    </w:rPr>
  </w:style>
  <w:style w:type="paragraph" w:styleId="ad">
    <w:name w:val="footnote text"/>
    <w:aliases w:val="Знак4 Знак,Знак2 Знак Знак Знак"/>
    <w:basedOn w:val="a"/>
    <w:link w:val="ae"/>
    <w:semiHidden/>
    <w:unhideWhenUsed/>
    <w:rsid w:val="00AF0938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aliases w:val="Знак4 Знак Знак,Знак2 Знак Знак Знак Знак"/>
    <w:basedOn w:val="a0"/>
    <w:link w:val="ad"/>
    <w:semiHidden/>
    <w:rsid w:val="00AF0938"/>
    <w:rPr>
      <w:lang w:eastAsia="en-US"/>
    </w:rPr>
  </w:style>
  <w:style w:type="paragraph" w:styleId="af">
    <w:name w:val="Title"/>
    <w:basedOn w:val="a"/>
    <w:link w:val="af0"/>
    <w:qFormat/>
    <w:rsid w:val="000E7CA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0">
    <w:name w:val="Название Знак"/>
    <w:basedOn w:val="a0"/>
    <w:link w:val="af"/>
    <w:rsid w:val="000E7CAA"/>
    <w:rPr>
      <w:rFonts w:ascii="Times New Roman" w:eastAsia="Times New Roman" w:hAnsi="Times New Roman"/>
      <w:b/>
      <w:sz w:val="28"/>
    </w:rPr>
  </w:style>
  <w:style w:type="character" w:styleId="af1">
    <w:name w:val="Hyperlink"/>
    <w:basedOn w:val="a0"/>
    <w:uiPriority w:val="99"/>
    <w:unhideWhenUsed/>
    <w:rsid w:val="00F862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50508-42BD-4D6C-BE58-F66C6C18E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2267</Words>
  <Characters>12926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Valentina</dc:creator>
  <cp:lastModifiedBy>Шорохова</cp:lastModifiedBy>
  <cp:revision>32</cp:revision>
  <cp:lastPrinted>2026-09-10T09:45:00Z</cp:lastPrinted>
  <dcterms:created xsi:type="dcterms:W3CDTF">2026-06-04T07:45:00Z</dcterms:created>
  <dcterms:modified xsi:type="dcterms:W3CDTF">2026-09-11T08:23:00Z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