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4CCE3" w14:textId="5D70DBFA" w:rsidR="00F51DD6" w:rsidRPr="00081DAD" w:rsidRDefault="00F51DD6" w:rsidP="00F51DD6">
      <w:pPr>
        <w:pStyle w:val="Style1"/>
        <w:widowControl/>
        <w:tabs>
          <w:tab w:val="left" w:pos="5652"/>
          <w:tab w:val="center" w:pos="7698"/>
        </w:tabs>
        <w:jc w:val="center"/>
        <w:outlineLvl w:val="0"/>
        <w:rPr>
          <w:rStyle w:val="FontStyle43"/>
          <w:color w:val="000000"/>
          <w:sz w:val="19"/>
          <w:szCs w:val="19"/>
        </w:rPr>
      </w:pPr>
      <w:r w:rsidRPr="00081DAD">
        <w:rPr>
          <w:rStyle w:val="FontStyle43"/>
          <w:color w:val="000000"/>
          <w:sz w:val="19"/>
          <w:szCs w:val="19"/>
        </w:rPr>
        <w:t xml:space="preserve">КОНТРАКТ № </w:t>
      </w:r>
    </w:p>
    <w:p w14:paraId="3B8509E4" w14:textId="77777777" w:rsidR="00F51DD6" w:rsidRPr="00081DAD" w:rsidRDefault="00F51DD6" w:rsidP="00F51DD6">
      <w:pPr>
        <w:pStyle w:val="Style1"/>
        <w:widowControl/>
        <w:jc w:val="center"/>
        <w:rPr>
          <w:rStyle w:val="FontStyle36"/>
          <w:b/>
          <w:color w:val="000000"/>
          <w:sz w:val="19"/>
          <w:szCs w:val="19"/>
        </w:rPr>
      </w:pPr>
      <w:r w:rsidRPr="00081DAD">
        <w:rPr>
          <w:rStyle w:val="FontStyle36"/>
          <w:b/>
          <w:color w:val="000000"/>
          <w:sz w:val="19"/>
          <w:szCs w:val="19"/>
        </w:rPr>
        <w:t>об оказании услуг</w:t>
      </w:r>
    </w:p>
    <w:p w14:paraId="79D9391B" w14:textId="77777777" w:rsidR="00F51DD6" w:rsidRPr="00081DAD" w:rsidRDefault="00F51DD6" w:rsidP="00F51DD6">
      <w:pPr>
        <w:pStyle w:val="Style4"/>
        <w:widowControl/>
        <w:spacing w:line="240" w:lineRule="auto"/>
        <w:rPr>
          <w:rStyle w:val="FontStyle36"/>
          <w:b/>
          <w:color w:val="000000"/>
          <w:sz w:val="19"/>
          <w:szCs w:val="19"/>
        </w:rPr>
      </w:pPr>
    </w:p>
    <w:tbl>
      <w:tblPr>
        <w:tblW w:w="0" w:type="auto"/>
        <w:tblLook w:val="00A0" w:firstRow="1" w:lastRow="0" w:firstColumn="1" w:lastColumn="0" w:noHBand="0" w:noVBand="0"/>
      </w:tblPr>
      <w:tblGrid>
        <w:gridCol w:w="4082"/>
        <w:gridCol w:w="6124"/>
      </w:tblGrid>
      <w:tr w:rsidR="00F51DD6" w:rsidRPr="00081DAD" w14:paraId="5C0BE6FF" w14:textId="77777777" w:rsidTr="00F51DD6">
        <w:trPr>
          <w:trHeight w:val="125"/>
        </w:trPr>
        <w:tc>
          <w:tcPr>
            <w:tcW w:w="6203" w:type="dxa"/>
            <w:vAlign w:val="center"/>
          </w:tcPr>
          <w:p w14:paraId="1D70B360" w14:textId="644732D1" w:rsidR="00F51DD6" w:rsidRPr="00081DAD" w:rsidRDefault="00F51DD6" w:rsidP="00F51DD6">
            <w:pPr>
              <w:pStyle w:val="Style4"/>
              <w:widowControl/>
              <w:spacing w:line="240" w:lineRule="auto"/>
              <w:rPr>
                <w:rStyle w:val="FontStyle36"/>
                <w:b/>
                <w:color w:val="000000"/>
                <w:sz w:val="19"/>
                <w:szCs w:val="19"/>
              </w:rPr>
            </w:pPr>
          </w:p>
        </w:tc>
        <w:tc>
          <w:tcPr>
            <w:tcW w:w="9214" w:type="dxa"/>
            <w:vAlign w:val="center"/>
          </w:tcPr>
          <w:p w14:paraId="079E3961" w14:textId="618EE65E" w:rsidR="00F51DD6" w:rsidRPr="00081DAD" w:rsidRDefault="00F51DD6" w:rsidP="00F51DD6">
            <w:pPr>
              <w:pStyle w:val="Style4"/>
              <w:widowControl/>
              <w:spacing w:line="240" w:lineRule="auto"/>
              <w:jc w:val="right"/>
              <w:rPr>
                <w:rStyle w:val="FontStyle36"/>
                <w:b/>
                <w:sz w:val="19"/>
                <w:szCs w:val="19"/>
              </w:rPr>
            </w:pPr>
            <w:proofErr w:type="gramStart"/>
            <w:r w:rsidRPr="00081DAD">
              <w:rPr>
                <w:rStyle w:val="FontStyle43"/>
                <w:sz w:val="19"/>
                <w:szCs w:val="19"/>
              </w:rPr>
              <w:t>«</w:t>
            </w:r>
            <w:r w:rsidR="00695C8D">
              <w:rPr>
                <w:rStyle w:val="FontStyle43"/>
                <w:sz w:val="19"/>
                <w:szCs w:val="19"/>
                <w:lang w:val="en-US"/>
              </w:rPr>
              <w:t xml:space="preserve">  </w:t>
            </w:r>
            <w:proofErr w:type="gramEnd"/>
            <w:r w:rsidR="00695C8D">
              <w:rPr>
                <w:rStyle w:val="FontStyle43"/>
                <w:sz w:val="19"/>
                <w:szCs w:val="19"/>
                <w:lang w:val="en-US"/>
              </w:rPr>
              <w:t xml:space="preserve">  </w:t>
            </w:r>
            <w:r w:rsidRPr="00081DAD">
              <w:rPr>
                <w:rStyle w:val="FontStyle43"/>
                <w:sz w:val="19"/>
                <w:szCs w:val="19"/>
              </w:rPr>
              <w:t xml:space="preserve">» </w:t>
            </w:r>
            <w:r w:rsidR="00695C8D">
              <w:rPr>
                <w:rStyle w:val="FontStyle43"/>
                <w:sz w:val="19"/>
                <w:szCs w:val="19"/>
                <w:lang w:val="en-US"/>
              </w:rPr>
              <w:t xml:space="preserve">                            </w:t>
            </w:r>
            <w:r w:rsidR="004A72E6">
              <w:rPr>
                <w:rStyle w:val="FontStyle43"/>
                <w:sz w:val="19"/>
                <w:szCs w:val="19"/>
              </w:rPr>
              <w:t>202</w:t>
            </w:r>
            <w:r w:rsidR="00C7378C">
              <w:rPr>
                <w:rStyle w:val="FontStyle43"/>
                <w:sz w:val="19"/>
                <w:szCs w:val="19"/>
              </w:rPr>
              <w:t xml:space="preserve">   </w:t>
            </w:r>
            <w:r w:rsidRPr="00081DAD">
              <w:rPr>
                <w:rStyle w:val="FontStyle43"/>
                <w:sz w:val="19"/>
                <w:szCs w:val="19"/>
              </w:rPr>
              <w:t xml:space="preserve"> </w:t>
            </w:r>
            <w:r w:rsidRPr="00081DAD">
              <w:rPr>
                <w:rStyle w:val="FontStyle36"/>
                <w:b/>
                <w:sz w:val="19"/>
                <w:szCs w:val="19"/>
              </w:rPr>
              <w:t>г.</w:t>
            </w:r>
          </w:p>
        </w:tc>
      </w:tr>
    </w:tbl>
    <w:p w14:paraId="4FA9BDA5" w14:textId="77777777" w:rsidR="00F51DD6" w:rsidRPr="00081DAD" w:rsidRDefault="00F51DD6" w:rsidP="00F51DD6">
      <w:pPr>
        <w:pStyle w:val="Style3"/>
        <w:widowControl/>
        <w:spacing w:line="240" w:lineRule="auto"/>
        <w:ind w:firstLine="0"/>
        <w:jc w:val="both"/>
        <w:rPr>
          <w:rStyle w:val="FontStyle36"/>
          <w:b/>
          <w:color w:val="000000"/>
          <w:sz w:val="19"/>
          <w:szCs w:val="19"/>
        </w:rPr>
      </w:pPr>
    </w:p>
    <w:p w14:paraId="7698543C" w14:textId="55B4584C" w:rsidR="008E166E" w:rsidRDefault="00C06980" w:rsidP="00F51DD6">
      <w:pPr>
        <w:pStyle w:val="Style4"/>
        <w:widowControl/>
        <w:spacing w:line="240" w:lineRule="auto"/>
        <w:rPr>
          <w:rStyle w:val="FontStyle36"/>
          <w:color w:val="000000"/>
          <w:sz w:val="19"/>
          <w:szCs w:val="19"/>
        </w:rPr>
      </w:pPr>
      <w:r w:rsidRPr="00C06980">
        <w:rPr>
          <w:rStyle w:val="FontStyle36"/>
          <w:bCs/>
          <w:color w:val="000000"/>
          <w:sz w:val="19"/>
          <w:szCs w:val="19"/>
        </w:rPr>
        <w:t>_____________________________________________, именуемое в дальнейшем «Оператор», действующее на основании лицензи</w:t>
      </w:r>
      <w:r w:rsidR="00514D6F">
        <w:rPr>
          <w:rStyle w:val="FontStyle36"/>
          <w:bCs/>
          <w:color w:val="000000"/>
          <w:sz w:val="19"/>
          <w:szCs w:val="19"/>
        </w:rPr>
        <w:t>и</w:t>
      </w:r>
      <w:r w:rsidRPr="00C06980">
        <w:rPr>
          <w:rStyle w:val="FontStyle36"/>
          <w:bCs/>
          <w:color w:val="000000"/>
          <w:sz w:val="19"/>
          <w:szCs w:val="19"/>
        </w:rPr>
        <w:t xml:space="preserve"> ______________________на осуществление деятельности в области оказания услуг связи по передаче данных, за исключением услуг связи по передаче данных для целей передачи голосовой информации, выданных Федеральной службой по надзору в сфере связи, информационных технологий и массовых коммуникаций, в лице ________________________, действующего на основании ____________________,</w:t>
      </w:r>
      <w:r w:rsidRPr="00C06980">
        <w:rPr>
          <w:rStyle w:val="FontStyle36"/>
          <w:b/>
          <w:color w:val="000000"/>
          <w:sz w:val="19"/>
          <w:szCs w:val="19"/>
        </w:rPr>
        <w:t xml:space="preserve">  </w:t>
      </w:r>
      <w:r w:rsidR="00F51DD6" w:rsidRPr="00081DAD">
        <w:rPr>
          <w:rStyle w:val="FontStyle36"/>
          <w:color w:val="000000"/>
          <w:sz w:val="19"/>
          <w:szCs w:val="19"/>
        </w:rPr>
        <w:t xml:space="preserve">с одной стороны, </w:t>
      </w:r>
    </w:p>
    <w:p w14:paraId="3DDD4A31" w14:textId="29D8C7F0" w:rsidR="00F51DD6" w:rsidRDefault="008E166E" w:rsidP="00F51DD6">
      <w:pPr>
        <w:pStyle w:val="Style4"/>
        <w:widowControl/>
        <w:spacing w:line="240" w:lineRule="auto"/>
        <w:rPr>
          <w:rStyle w:val="FontStyle36"/>
          <w:color w:val="000000"/>
          <w:sz w:val="19"/>
          <w:szCs w:val="19"/>
        </w:rPr>
      </w:pPr>
      <w:r>
        <w:rPr>
          <w:rStyle w:val="FontStyle36"/>
          <w:color w:val="000000"/>
          <w:sz w:val="19"/>
          <w:szCs w:val="19"/>
        </w:rPr>
        <w:t xml:space="preserve">           </w:t>
      </w:r>
      <w:r w:rsidR="00F51DD6" w:rsidRPr="00081DAD">
        <w:rPr>
          <w:rStyle w:val="FontStyle36"/>
          <w:color w:val="000000"/>
          <w:sz w:val="19"/>
          <w:szCs w:val="19"/>
        </w:rPr>
        <w:t xml:space="preserve">и МУНИЦИПАЛЬНОЕ КАЗЕННОЕ УЧРЕЖДЕНИЕ "УПРАВЛЕНИЕ ЖИЛИЩНО-КОММУНАЛЬНОГО ХОЗЯЙСТВА И ТЕХНИЧЕСКОГО ОБЕСПЕЧЕНИЯ" МУНИЦИПАЛЬНОГО ОБРАЗОВАНИЯ МГИНСКОЕ ГОРОДСКОЕ ПОСЕЛЕНИЕ КИРОВСКОГО МУНИЦИПАЛЬНОГО РАЙОНА ЛЕНИНГРАДСКОЙ ОБЛАСТИ, </w:t>
      </w:r>
      <w:r w:rsidR="001E7A4E" w:rsidRPr="00081DAD">
        <w:rPr>
          <w:rStyle w:val="FontStyle36"/>
          <w:color w:val="000000"/>
          <w:sz w:val="19"/>
          <w:szCs w:val="19"/>
        </w:rPr>
        <w:t xml:space="preserve">»), действующее от имени и в интересах муниципального образования Мгинское городское поселение, </w:t>
      </w:r>
      <w:r w:rsidR="00F51DD6" w:rsidRPr="00081DAD">
        <w:rPr>
          <w:rStyle w:val="FontStyle36"/>
          <w:color w:val="000000"/>
          <w:sz w:val="19"/>
          <w:szCs w:val="19"/>
        </w:rPr>
        <w:t>именуемое далее «</w:t>
      </w:r>
      <w:r w:rsidR="00F51DD6" w:rsidRPr="00081DAD">
        <w:rPr>
          <w:rStyle w:val="FontStyle36"/>
          <w:b/>
          <w:color w:val="000000"/>
          <w:sz w:val="19"/>
          <w:szCs w:val="19"/>
        </w:rPr>
        <w:t>Абонент</w:t>
      </w:r>
      <w:r w:rsidR="00F51DD6" w:rsidRPr="00081DAD">
        <w:rPr>
          <w:rStyle w:val="FontStyle36"/>
          <w:color w:val="000000"/>
          <w:sz w:val="19"/>
          <w:szCs w:val="19"/>
        </w:rPr>
        <w:t>» и/или Заказчик, в лице Начальн</w:t>
      </w:r>
      <w:r w:rsidR="00874490" w:rsidRPr="00081DAD">
        <w:rPr>
          <w:rStyle w:val="FontStyle36"/>
          <w:color w:val="000000"/>
          <w:sz w:val="19"/>
          <w:szCs w:val="19"/>
        </w:rPr>
        <w:t>и</w:t>
      </w:r>
      <w:r w:rsidR="00F51DD6" w:rsidRPr="00081DAD">
        <w:rPr>
          <w:rStyle w:val="FontStyle36"/>
          <w:color w:val="000000"/>
          <w:sz w:val="19"/>
          <w:szCs w:val="19"/>
        </w:rPr>
        <w:t xml:space="preserve">ка </w:t>
      </w:r>
      <w:r w:rsidR="00874490" w:rsidRPr="00081DAD">
        <w:rPr>
          <w:rStyle w:val="FontStyle36"/>
          <w:color w:val="000000"/>
          <w:sz w:val="19"/>
          <w:szCs w:val="19"/>
        </w:rPr>
        <w:t>учреждения Лагутиной Ирины Игоревны</w:t>
      </w:r>
      <w:r w:rsidR="00F51DD6" w:rsidRPr="00081DAD">
        <w:rPr>
          <w:rStyle w:val="FontStyle36"/>
          <w:color w:val="000000"/>
          <w:sz w:val="19"/>
          <w:szCs w:val="19"/>
        </w:rPr>
        <w:t xml:space="preserve">, действующего на основании </w:t>
      </w:r>
      <w:r w:rsidR="0024034F">
        <w:rPr>
          <w:rStyle w:val="FontStyle36"/>
          <w:color w:val="000000"/>
          <w:sz w:val="19"/>
          <w:szCs w:val="19"/>
        </w:rPr>
        <w:t>Устава</w:t>
      </w:r>
      <w:r w:rsidR="00F51DD6" w:rsidRPr="00081DAD">
        <w:rPr>
          <w:rStyle w:val="FontStyle36"/>
          <w:color w:val="000000"/>
          <w:sz w:val="19"/>
          <w:szCs w:val="19"/>
        </w:rPr>
        <w:t>, с другой стороны, именуемые в дальнейшем каждый в отдельности – «Сторона», а вместе – «Стороны», заключили настоящий Контракт (далее - «Контракт») о нижеследующем:</w:t>
      </w:r>
    </w:p>
    <w:p w14:paraId="12F1318B" w14:textId="77777777" w:rsidR="00FD0458" w:rsidRPr="00081DAD" w:rsidRDefault="00FD0458" w:rsidP="00F51DD6">
      <w:pPr>
        <w:pStyle w:val="Style4"/>
        <w:widowControl/>
        <w:spacing w:line="240" w:lineRule="auto"/>
        <w:rPr>
          <w:rStyle w:val="FontStyle36"/>
          <w:color w:val="000000"/>
          <w:sz w:val="19"/>
          <w:szCs w:val="19"/>
        </w:rPr>
      </w:pPr>
    </w:p>
    <w:p w14:paraId="6D741F2D" w14:textId="77777777" w:rsidR="00F51DD6" w:rsidRPr="00081DAD" w:rsidRDefault="00F51DD6" w:rsidP="00132CBF">
      <w:pPr>
        <w:pStyle w:val="Style2"/>
        <w:widowControl/>
        <w:numPr>
          <w:ilvl w:val="0"/>
          <w:numId w:val="11"/>
        </w:numPr>
        <w:tabs>
          <w:tab w:val="left" w:pos="142"/>
          <w:tab w:val="left" w:pos="284"/>
        </w:tabs>
        <w:spacing w:after="120"/>
        <w:ind w:left="0" w:firstLine="0"/>
        <w:jc w:val="center"/>
        <w:rPr>
          <w:rStyle w:val="FontStyle43"/>
          <w:color w:val="000000"/>
          <w:sz w:val="19"/>
          <w:szCs w:val="19"/>
        </w:rPr>
      </w:pPr>
      <w:r w:rsidRPr="00081DAD">
        <w:rPr>
          <w:rStyle w:val="FontStyle43"/>
          <w:color w:val="000000"/>
          <w:sz w:val="19"/>
          <w:szCs w:val="19"/>
        </w:rPr>
        <w:t>ПРЕДМЕТ КОНТРАКТА</w:t>
      </w:r>
    </w:p>
    <w:p w14:paraId="1ADCF856" w14:textId="77777777" w:rsidR="00F51DD6" w:rsidRPr="00081DAD" w:rsidRDefault="00F51DD6" w:rsidP="00132CBF">
      <w:pPr>
        <w:pStyle w:val="Style5"/>
        <w:widowControl/>
        <w:numPr>
          <w:ilvl w:val="1"/>
          <w:numId w:val="11"/>
        </w:numPr>
        <w:tabs>
          <w:tab w:val="left" w:pos="142"/>
          <w:tab w:val="left" w:pos="284"/>
        </w:tabs>
        <w:spacing w:line="240" w:lineRule="auto"/>
        <w:ind w:left="567" w:hanging="567"/>
        <w:rPr>
          <w:rStyle w:val="FontStyle36"/>
          <w:color w:val="000000"/>
          <w:sz w:val="19"/>
          <w:szCs w:val="19"/>
        </w:rPr>
      </w:pPr>
      <w:r w:rsidRPr="00081DAD">
        <w:rPr>
          <w:rFonts w:eastAsia="Times New Roman"/>
          <w:color w:val="000000"/>
          <w:sz w:val="19"/>
          <w:szCs w:val="19"/>
        </w:rPr>
        <w:t>Оператор обязуется, при наличии технической возможности, оказывать следующие услуги (далее – «</w:t>
      </w:r>
      <w:r w:rsidRPr="00081DAD">
        <w:rPr>
          <w:rFonts w:eastAsia="Times New Roman"/>
          <w:b/>
          <w:color w:val="000000"/>
          <w:sz w:val="19"/>
          <w:szCs w:val="19"/>
        </w:rPr>
        <w:t>Услуги</w:t>
      </w:r>
      <w:r w:rsidRPr="00081DAD">
        <w:rPr>
          <w:rFonts w:eastAsia="Times New Roman"/>
          <w:color w:val="000000"/>
          <w:sz w:val="19"/>
          <w:szCs w:val="19"/>
        </w:rPr>
        <w:t>»)</w:t>
      </w:r>
      <w:r w:rsidRPr="00081DAD">
        <w:rPr>
          <w:rStyle w:val="FontStyle36"/>
          <w:color w:val="000000"/>
          <w:sz w:val="19"/>
          <w:szCs w:val="19"/>
        </w:rPr>
        <w:t>:</w:t>
      </w:r>
    </w:p>
    <w:p w14:paraId="2A2FBFCE" w14:textId="77777777" w:rsidR="00F51DD6" w:rsidRPr="00081DAD" w:rsidRDefault="00F51DD6" w:rsidP="00F51DD6">
      <w:pPr>
        <w:pStyle w:val="Style5"/>
        <w:widowControl/>
        <w:numPr>
          <w:ilvl w:val="1"/>
          <w:numId w:val="11"/>
        </w:numPr>
        <w:tabs>
          <w:tab w:val="left" w:pos="142"/>
          <w:tab w:val="left" w:pos="284"/>
        </w:tabs>
        <w:spacing w:line="240" w:lineRule="auto"/>
        <w:ind w:left="567" w:hanging="567"/>
        <w:rPr>
          <w:rStyle w:val="FontStyle36"/>
          <w:color w:val="000000"/>
          <w:sz w:val="19"/>
          <w:szCs w:val="19"/>
        </w:rPr>
      </w:pPr>
      <w:r w:rsidRPr="00081DAD">
        <w:rPr>
          <w:rStyle w:val="FontStyle36"/>
          <w:color w:val="000000"/>
          <w:sz w:val="19"/>
          <w:szCs w:val="19"/>
        </w:rPr>
        <w:t xml:space="preserve">Услуги передачи тревожных сигналов между техническими средствами охраны Абонента </w:t>
      </w:r>
      <w:r w:rsidRPr="00081DAD">
        <w:rPr>
          <w:rStyle w:val="FontStyle32"/>
          <w:color w:val="000000"/>
          <w:sz w:val="19"/>
          <w:szCs w:val="19"/>
        </w:rPr>
        <w:t>(далее - «</w:t>
      </w:r>
      <w:r w:rsidRPr="00081DAD">
        <w:rPr>
          <w:rStyle w:val="FontStyle36"/>
          <w:b/>
          <w:bCs/>
          <w:color w:val="000000"/>
          <w:sz w:val="19"/>
          <w:szCs w:val="19"/>
        </w:rPr>
        <w:t>ТСО</w:t>
      </w:r>
      <w:r w:rsidRPr="00081DAD">
        <w:rPr>
          <w:rStyle w:val="FontStyle36"/>
          <w:color w:val="000000"/>
          <w:sz w:val="19"/>
          <w:szCs w:val="19"/>
        </w:rPr>
        <w:t xml:space="preserve">») и </w:t>
      </w:r>
      <w:r w:rsidRPr="00081DAD">
        <w:rPr>
          <w:sz w:val="19"/>
          <w:szCs w:val="19"/>
        </w:rPr>
        <w:t>пультом централизованной охраны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Ленинградской области»</w:t>
      </w:r>
      <w:r w:rsidRPr="00081DAD">
        <w:rPr>
          <w:rStyle w:val="FontStyle32"/>
          <w:color w:val="000000"/>
          <w:sz w:val="19"/>
          <w:szCs w:val="19"/>
        </w:rPr>
        <w:t xml:space="preserve"> (далее - «</w:t>
      </w:r>
      <w:r w:rsidRPr="00081DAD">
        <w:rPr>
          <w:rStyle w:val="FontStyle36"/>
          <w:b/>
          <w:bCs/>
          <w:color w:val="000000"/>
          <w:sz w:val="19"/>
          <w:szCs w:val="19"/>
        </w:rPr>
        <w:t>ПЦО</w:t>
      </w:r>
      <w:r w:rsidRPr="00081DAD">
        <w:rPr>
          <w:rStyle w:val="FontStyle36"/>
          <w:color w:val="000000"/>
          <w:sz w:val="19"/>
          <w:szCs w:val="19"/>
        </w:rPr>
        <w:t>»),  в соответствии с законодательством Российской Федерации, в т.ч. Федеральным законом  «О связи» от 07.07.2003 № 126-ФЗ, Правилами оказания услуг по передаче данных, утвержденных Постановлением Правительства Российской Федерации от 31 декабря 2021 г. N 2606, Правилами оказания телематических услуг связи, утвержденными Постановлением Правительства Российской Федерации от 31 декабря 2021 г. N 2607, и Контрактом.</w:t>
      </w:r>
    </w:p>
    <w:p w14:paraId="04DDFD09" w14:textId="77777777" w:rsidR="00F51DD6" w:rsidRPr="00081DAD" w:rsidRDefault="00F51DD6" w:rsidP="00F51DD6">
      <w:pPr>
        <w:pStyle w:val="Style5"/>
        <w:widowControl/>
        <w:numPr>
          <w:ilvl w:val="1"/>
          <w:numId w:val="11"/>
        </w:numPr>
        <w:tabs>
          <w:tab w:val="left" w:pos="142"/>
          <w:tab w:val="left" w:pos="284"/>
        </w:tabs>
        <w:spacing w:line="240" w:lineRule="auto"/>
        <w:ind w:left="567" w:hanging="567"/>
        <w:rPr>
          <w:color w:val="000000"/>
          <w:sz w:val="19"/>
          <w:szCs w:val="19"/>
        </w:rPr>
      </w:pPr>
      <w:r w:rsidRPr="00081DAD">
        <w:rPr>
          <w:rStyle w:val="FontStyle36"/>
          <w:sz w:val="19"/>
          <w:szCs w:val="19"/>
        </w:rPr>
        <w:t>Перечень</w:t>
      </w:r>
      <w:r w:rsidRPr="00081DAD">
        <w:rPr>
          <w:color w:val="000000"/>
          <w:sz w:val="19"/>
          <w:szCs w:val="19"/>
        </w:rPr>
        <w:t xml:space="preserve"> предоставляемых по Контракту Услуг, условия их предоставления и стоимость определены в Спецификации (Приложении №1) к Контракту (далее – «</w:t>
      </w:r>
      <w:r w:rsidRPr="00081DAD">
        <w:rPr>
          <w:b/>
          <w:color w:val="000000"/>
          <w:sz w:val="19"/>
          <w:szCs w:val="19"/>
        </w:rPr>
        <w:t>Спецификация</w:t>
      </w:r>
      <w:r w:rsidRPr="00081DAD">
        <w:rPr>
          <w:color w:val="000000"/>
          <w:sz w:val="19"/>
          <w:szCs w:val="19"/>
        </w:rPr>
        <w:t>»), которые являются неотъемлемой частью Контракта.</w:t>
      </w:r>
    </w:p>
    <w:p w14:paraId="5340E26A" w14:textId="77777777" w:rsidR="00F51DD6" w:rsidRPr="00081DAD" w:rsidRDefault="00F51DD6" w:rsidP="00F51DD6">
      <w:pPr>
        <w:pStyle w:val="Style5"/>
        <w:widowControl/>
        <w:numPr>
          <w:ilvl w:val="1"/>
          <w:numId w:val="11"/>
        </w:numPr>
        <w:tabs>
          <w:tab w:val="left" w:pos="142"/>
          <w:tab w:val="left" w:pos="284"/>
        </w:tabs>
        <w:spacing w:line="240" w:lineRule="auto"/>
        <w:ind w:left="567" w:hanging="567"/>
        <w:rPr>
          <w:color w:val="000000"/>
          <w:sz w:val="19"/>
          <w:szCs w:val="19"/>
        </w:rPr>
      </w:pPr>
      <w:r w:rsidRPr="00081DAD">
        <w:rPr>
          <w:color w:val="000000"/>
          <w:sz w:val="19"/>
          <w:szCs w:val="19"/>
        </w:rPr>
        <w:t>Услуги в рамках настоящего Контракта оказываются Оператором в отношении ТСО, установленных на Объекте (объектах) Абонента, указанного в Спецификации (далее – «</w:t>
      </w:r>
      <w:r w:rsidRPr="00081DAD">
        <w:rPr>
          <w:b/>
          <w:color w:val="000000"/>
          <w:sz w:val="19"/>
          <w:szCs w:val="19"/>
        </w:rPr>
        <w:t>Объект</w:t>
      </w:r>
      <w:r w:rsidRPr="00081DAD">
        <w:rPr>
          <w:color w:val="000000"/>
          <w:sz w:val="19"/>
          <w:szCs w:val="19"/>
        </w:rPr>
        <w:t>»).</w:t>
      </w:r>
    </w:p>
    <w:p w14:paraId="7B3AD36C" w14:textId="77777777" w:rsidR="00F51DD6" w:rsidRPr="00081DAD" w:rsidRDefault="00F51DD6" w:rsidP="00F51DD6">
      <w:pPr>
        <w:pStyle w:val="Style5"/>
        <w:widowControl/>
        <w:tabs>
          <w:tab w:val="left" w:pos="142"/>
          <w:tab w:val="left" w:pos="284"/>
          <w:tab w:val="left" w:pos="993"/>
        </w:tabs>
        <w:spacing w:line="240" w:lineRule="auto"/>
        <w:ind w:left="567"/>
        <w:rPr>
          <w:color w:val="000000"/>
          <w:sz w:val="19"/>
          <w:szCs w:val="19"/>
        </w:rPr>
      </w:pPr>
      <w:r w:rsidRPr="00081DAD">
        <w:rPr>
          <w:color w:val="000000"/>
          <w:sz w:val="19"/>
          <w:szCs w:val="19"/>
        </w:rPr>
        <w:t>Под «Объектом» в Контракте понимается капитальное и некапитальное здание, помещение, сооружение, оборудованное одним комплектом ТСО, «тревожные сообщения» с которого передаются в соответствующее ПЦО, имеющее право осуществлять реагирование на основании соответствующего Контракта, заключенного Абонентом.</w:t>
      </w:r>
    </w:p>
    <w:p w14:paraId="1ACDCB0D" w14:textId="77777777" w:rsidR="00F51DD6" w:rsidRPr="00081DAD" w:rsidRDefault="00F51DD6" w:rsidP="00F51DD6">
      <w:pPr>
        <w:pStyle w:val="af3"/>
        <w:widowControl/>
        <w:autoSpaceDE/>
        <w:autoSpaceDN/>
        <w:adjustRightInd/>
        <w:spacing w:after="0"/>
        <w:ind w:left="567"/>
        <w:jc w:val="both"/>
        <w:rPr>
          <w:sz w:val="19"/>
          <w:szCs w:val="19"/>
        </w:rPr>
      </w:pPr>
    </w:p>
    <w:p w14:paraId="63F36C17" w14:textId="3D6104F8" w:rsidR="00F51DD6" w:rsidRPr="00081DAD" w:rsidRDefault="001A7506" w:rsidP="00F51DD6">
      <w:pPr>
        <w:pStyle w:val="af3"/>
        <w:widowControl/>
        <w:autoSpaceDE/>
        <w:autoSpaceDN/>
        <w:adjustRightInd/>
        <w:spacing w:after="0"/>
        <w:jc w:val="both"/>
        <w:rPr>
          <w:sz w:val="19"/>
          <w:szCs w:val="19"/>
        </w:rPr>
      </w:pPr>
      <w:r w:rsidRPr="00081DAD">
        <w:rPr>
          <w:color w:val="000000"/>
          <w:sz w:val="19"/>
          <w:szCs w:val="19"/>
        </w:rPr>
        <w:t>1.5</w:t>
      </w:r>
      <w:r w:rsidR="00980F54">
        <w:rPr>
          <w:color w:val="000000"/>
          <w:sz w:val="19"/>
          <w:szCs w:val="19"/>
        </w:rPr>
        <w:t>.</w:t>
      </w:r>
      <w:r w:rsidRPr="00081DAD">
        <w:rPr>
          <w:color w:val="000000"/>
          <w:sz w:val="19"/>
          <w:szCs w:val="19"/>
        </w:rPr>
        <w:t xml:space="preserve"> Настоящий</w:t>
      </w:r>
      <w:r w:rsidR="00F51DD6" w:rsidRPr="00081DAD">
        <w:rPr>
          <w:sz w:val="19"/>
          <w:szCs w:val="19"/>
        </w:rPr>
        <w:t xml:space="preserve"> Контракт заключен на основании </w:t>
      </w:r>
      <w:r w:rsidR="00F51DD6" w:rsidRPr="00081DAD">
        <w:rPr>
          <w:b/>
          <w:sz w:val="19"/>
          <w:szCs w:val="19"/>
        </w:rPr>
        <w:t>п. 4 ч. 1 ст. 93</w:t>
      </w:r>
      <w:r w:rsidR="00F51DD6" w:rsidRPr="00081DAD">
        <w:rPr>
          <w:sz w:val="19"/>
          <w:szCs w:val="19"/>
        </w:rPr>
        <w:t xml:space="preserve"> Федерального закона </w:t>
      </w:r>
      <w:r w:rsidR="00520F57" w:rsidRPr="00081DAD">
        <w:rPr>
          <w:sz w:val="19"/>
          <w:szCs w:val="19"/>
        </w:rPr>
        <w:t>от 05.04.2013</w:t>
      </w:r>
      <w:r w:rsidR="00F51DD6" w:rsidRPr="00081DAD">
        <w:rPr>
          <w:sz w:val="19"/>
          <w:szCs w:val="19"/>
        </w:rPr>
        <w:t xml:space="preserve"> г. №</w:t>
      </w:r>
      <w:r w:rsidR="00461135">
        <w:rPr>
          <w:sz w:val="19"/>
          <w:szCs w:val="19"/>
        </w:rPr>
        <w:t xml:space="preserve"> </w:t>
      </w:r>
      <w:r w:rsidR="00F51DD6" w:rsidRPr="00081DAD">
        <w:rPr>
          <w:b/>
          <w:sz w:val="19"/>
          <w:szCs w:val="19"/>
        </w:rPr>
        <w:t>44-ФЗ</w:t>
      </w:r>
      <w:r w:rsidR="00F51DD6" w:rsidRPr="00081DAD">
        <w:rPr>
          <w:sz w:val="19"/>
          <w:szCs w:val="19"/>
        </w:rPr>
        <w:t xml:space="preserve"> "О контрактной системе в сфере закупок товаров, работ, услуг, для обеспечения государственных и муниципальных нужд".</w:t>
      </w:r>
    </w:p>
    <w:p w14:paraId="0C869B4E" w14:textId="77777777" w:rsidR="00F51DD6" w:rsidRPr="00081DAD" w:rsidRDefault="00F51DD6" w:rsidP="00F51DD6">
      <w:pPr>
        <w:pStyle w:val="Style5"/>
        <w:widowControl/>
        <w:tabs>
          <w:tab w:val="left" w:pos="142"/>
          <w:tab w:val="left" w:pos="284"/>
          <w:tab w:val="left" w:pos="851"/>
        </w:tabs>
        <w:spacing w:line="240" w:lineRule="auto"/>
        <w:rPr>
          <w:color w:val="000000"/>
          <w:sz w:val="19"/>
          <w:szCs w:val="19"/>
        </w:rPr>
      </w:pPr>
      <w:r w:rsidRPr="00081DAD">
        <w:rPr>
          <w:color w:val="000000"/>
          <w:sz w:val="19"/>
          <w:szCs w:val="19"/>
        </w:rPr>
        <w:tab/>
      </w:r>
      <w:r w:rsidRPr="00081DAD">
        <w:rPr>
          <w:color w:val="000000"/>
          <w:sz w:val="19"/>
          <w:szCs w:val="19"/>
        </w:rPr>
        <w:tab/>
      </w:r>
      <w:r w:rsidRPr="00081DAD">
        <w:rPr>
          <w:color w:val="000000"/>
          <w:sz w:val="19"/>
          <w:szCs w:val="19"/>
        </w:rPr>
        <w:tab/>
      </w:r>
    </w:p>
    <w:p w14:paraId="2300B6DC" w14:textId="4E086EA4" w:rsidR="00F51DD6" w:rsidRPr="00081DAD" w:rsidRDefault="00F51DD6" w:rsidP="00F51DD6">
      <w:pPr>
        <w:pStyle w:val="Style5"/>
        <w:widowControl/>
        <w:tabs>
          <w:tab w:val="left" w:pos="142"/>
          <w:tab w:val="left" w:pos="284"/>
          <w:tab w:val="left" w:pos="851"/>
        </w:tabs>
        <w:spacing w:line="240" w:lineRule="auto"/>
        <w:rPr>
          <w:color w:val="000000"/>
          <w:sz w:val="19"/>
          <w:szCs w:val="19"/>
        </w:rPr>
      </w:pPr>
      <w:r w:rsidRPr="00081DAD">
        <w:rPr>
          <w:color w:val="000000"/>
          <w:sz w:val="19"/>
          <w:szCs w:val="19"/>
        </w:rPr>
        <w:t>1.6</w:t>
      </w:r>
      <w:r w:rsidR="00980F54">
        <w:rPr>
          <w:color w:val="000000"/>
          <w:sz w:val="19"/>
          <w:szCs w:val="19"/>
        </w:rPr>
        <w:t>.</w:t>
      </w:r>
      <w:r w:rsidRPr="00081DAD">
        <w:rPr>
          <w:color w:val="000000"/>
          <w:sz w:val="19"/>
          <w:szCs w:val="19"/>
        </w:rPr>
        <w:t xml:space="preserve">   </w:t>
      </w:r>
      <w:r w:rsidRPr="00975EFB">
        <w:rPr>
          <w:color w:val="000000"/>
          <w:sz w:val="19"/>
          <w:szCs w:val="19"/>
        </w:rPr>
        <w:t>Идентификационный код закупки:</w:t>
      </w:r>
      <w:r w:rsidRPr="00081DAD">
        <w:rPr>
          <w:color w:val="000000"/>
          <w:sz w:val="19"/>
          <w:szCs w:val="19"/>
        </w:rPr>
        <w:t xml:space="preserve"> </w:t>
      </w:r>
      <w:r w:rsidR="00975EFB" w:rsidRPr="00975EFB">
        <w:rPr>
          <w:color w:val="000000"/>
          <w:sz w:val="19"/>
          <w:szCs w:val="19"/>
        </w:rPr>
        <w:t>263470603088647060100100070000000244</w:t>
      </w:r>
    </w:p>
    <w:p w14:paraId="6D73E040" w14:textId="77777777" w:rsidR="00F51DD6" w:rsidRPr="00081DAD"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19"/>
          <w:szCs w:val="19"/>
        </w:rPr>
      </w:pPr>
      <w:r w:rsidRPr="00081DAD">
        <w:rPr>
          <w:rStyle w:val="FontStyle43"/>
          <w:color w:val="000000"/>
          <w:sz w:val="19"/>
          <w:szCs w:val="19"/>
        </w:rPr>
        <w:t>ПРАВА И ОБЯЗАННОСТИ СТОРОН</w:t>
      </w:r>
    </w:p>
    <w:p w14:paraId="116ED849" w14:textId="77777777" w:rsidR="00F51DD6" w:rsidRPr="00081DAD" w:rsidRDefault="00F51DD6" w:rsidP="00F51DD6">
      <w:pPr>
        <w:pStyle w:val="Style2"/>
        <w:widowControl/>
        <w:numPr>
          <w:ilvl w:val="1"/>
          <w:numId w:val="11"/>
        </w:numPr>
        <w:tabs>
          <w:tab w:val="left" w:pos="142"/>
          <w:tab w:val="left" w:pos="284"/>
          <w:tab w:val="left" w:pos="567"/>
        </w:tabs>
        <w:ind w:left="0" w:firstLine="0"/>
        <w:jc w:val="both"/>
        <w:rPr>
          <w:rStyle w:val="FontStyle43"/>
          <w:color w:val="000000"/>
          <w:sz w:val="19"/>
          <w:szCs w:val="19"/>
        </w:rPr>
      </w:pPr>
      <w:r w:rsidRPr="00081DAD">
        <w:rPr>
          <w:rStyle w:val="FontStyle43"/>
          <w:color w:val="000000"/>
          <w:sz w:val="19"/>
          <w:szCs w:val="19"/>
        </w:rPr>
        <w:t>Оператор обязан:</w:t>
      </w:r>
    </w:p>
    <w:p w14:paraId="646C24AF" w14:textId="77777777" w:rsidR="00F51DD6" w:rsidRPr="00081DAD" w:rsidRDefault="00F51DD6" w:rsidP="00F51DD6">
      <w:pPr>
        <w:pStyle w:val="Style5"/>
        <w:widowControl/>
        <w:numPr>
          <w:ilvl w:val="2"/>
          <w:numId w:val="11"/>
        </w:numPr>
        <w:tabs>
          <w:tab w:val="left" w:pos="709"/>
        </w:tabs>
        <w:spacing w:line="240" w:lineRule="auto"/>
        <w:ind w:left="709" w:hanging="709"/>
        <w:rPr>
          <w:rStyle w:val="FontStyle36"/>
          <w:color w:val="000000"/>
          <w:sz w:val="19"/>
          <w:szCs w:val="19"/>
        </w:rPr>
      </w:pPr>
      <w:r w:rsidRPr="00081DAD">
        <w:rPr>
          <w:rStyle w:val="FontStyle36"/>
          <w:color w:val="000000"/>
          <w:sz w:val="19"/>
          <w:szCs w:val="19"/>
        </w:rPr>
        <w:t>Оказывать Абоненту Услуги надлежащего качества в течение всего срока действия Контракта.</w:t>
      </w:r>
    </w:p>
    <w:p w14:paraId="23C8484F" w14:textId="0FD760C9" w:rsidR="00F51DD6" w:rsidRPr="00081DAD" w:rsidRDefault="00F51DD6" w:rsidP="00F51DD6">
      <w:pPr>
        <w:pStyle w:val="Style5"/>
        <w:widowControl/>
        <w:numPr>
          <w:ilvl w:val="2"/>
          <w:numId w:val="11"/>
        </w:numPr>
        <w:tabs>
          <w:tab w:val="left" w:pos="709"/>
        </w:tabs>
        <w:spacing w:line="240" w:lineRule="auto"/>
        <w:ind w:left="709" w:hanging="709"/>
        <w:rPr>
          <w:rStyle w:val="FontStyle36"/>
          <w:color w:val="000000"/>
          <w:sz w:val="19"/>
          <w:szCs w:val="19"/>
        </w:rPr>
      </w:pPr>
      <w:r w:rsidRPr="00081DAD">
        <w:rPr>
          <w:rStyle w:val="FontStyle36"/>
          <w:color w:val="000000"/>
          <w:sz w:val="19"/>
          <w:szCs w:val="19"/>
        </w:rPr>
        <w:t xml:space="preserve">Уведомлять Абонента о проведении плановых профилактических работ не менее чем за 3 (три) календарных дня до начала их проведения путем размещения информации на локальном сайте по адресу </w:t>
      </w:r>
      <w:r w:rsidRPr="00081DAD">
        <w:rPr>
          <w:rStyle w:val="FontStyle36"/>
          <w:color w:val="000000"/>
          <w:sz w:val="19"/>
          <w:szCs w:val="19"/>
          <w:lang w:val="en-US"/>
        </w:rPr>
        <w:t>www</w:t>
      </w:r>
      <w:r w:rsidRPr="00081DAD">
        <w:rPr>
          <w:rStyle w:val="FontStyle36"/>
          <w:color w:val="000000"/>
          <w:sz w:val="19"/>
          <w:szCs w:val="19"/>
        </w:rPr>
        <w:t>.</w:t>
      </w:r>
      <w:r w:rsidR="00921F5A">
        <w:rPr>
          <w:rStyle w:val="FontStyle36"/>
          <w:color w:val="000000"/>
          <w:sz w:val="19"/>
          <w:szCs w:val="19"/>
        </w:rPr>
        <w:t xml:space="preserve">              </w:t>
      </w:r>
      <w:r w:rsidRPr="00081DAD">
        <w:rPr>
          <w:rStyle w:val="FontStyle36"/>
          <w:color w:val="000000"/>
          <w:sz w:val="19"/>
          <w:szCs w:val="19"/>
        </w:rPr>
        <w:t xml:space="preserve"> либо уведомлением Абонента по телефону, указанному Абонентом в разделе 11 настоящего Контракта, либо на адрес электронной почты: </w:t>
      </w:r>
    </w:p>
    <w:p w14:paraId="558AC668" w14:textId="77777777" w:rsidR="00F51DD6" w:rsidRPr="00081DAD" w:rsidRDefault="00F51DD6" w:rsidP="00F51DD6">
      <w:pPr>
        <w:pStyle w:val="Style5"/>
        <w:widowControl/>
        <w:tabs>
          <w:tab w:val="left" w:pos="709"/>
        </w:tabs>
        <w:spacing w:line="240" w:lineRule="auto"/>
        <w:ind w:left="709"/>
        <w:rPr>
          <w:rStyle w:val="FontStyle36"/>
          <w:color w:val="000000"/>
          <w:sz w:val="19"/>
          <w:szCs w:val="19"/>
        </w:rPr>
      </w:pPr>
      <w:r w:rsidRPr="00081DAD">
        <w:rPr>
          <w:rStyle w:val="FontStyle36"/>
          <w:color w:val="000000"/>
          <w:sz w:val="19"/>
          <w:szCs w:val="19"/>
        </w:rPr>
        <w:t>mga.upravleneizhkhto@yandex.ru.</w:t>
      </w:r>
    </w:p>
    <w:p w14:paraId="041C59B0" w14:textId="77777777" w:rsidR="00F51DD6" w:rsidRPr="00081DAD" w:rsidRDefault="00F51DD6" w:rsidP="00F51DD6">
      <w:pPr>
        <w:pStyle w:val="Style2"/>
        <w:widowControl/>
        <w:numPr>
          <w:ilvl w:val="1"/>
          <w:numId w:val="11"/>
        </w:numPr>
        <w:tabs>
          <w:tab w:val="left" w:pos="142"/>
          <w:tab w:val="left" w:pos="284"/>
          <w:tab w:val="left" w:pos="567"/>
        </w:tabs>
        <w:ind w:left="0" w:firstLine="0"/>
        <w:jc w:val="both"/>
        <w:rPr>
          <w:rStyle w:val="FontStyle36"/>
          <w:b/>
          <w:color w:val="000000"/>
          <w:sz w:val="19"/>
          <w:szCs w:val="19"/>
        </w:rPr>
      </w:pPr>
      <w:r w:rsidRPr="00081DAD">
        <w:rPr>
          <w:rStyle w:val="FontStyle43"/>
          <w:color w:val="000000"/>
          <w:sz w:val="19"/>
          <w:szCs w:val="19"/>
        </w:rPr>
        <w:t>Оператор</w:t>
      </w:r>
      <w:r w:rsidRPr="00081DAD">
        <w:rPr>
          <w:rStyle w:val="FontStyle36"/>
          <w:b/>
          <w:color w:val="000000"/>
          <w:sz w:val="19"/>
          <w:szCs w:val="19"/>
        </w:rPr>
        <w:t xml:space="preserve"> имеет право:</w:t>
      </w:r>
    </w:p>
    <w:p w14:paraId="4EA9753A" w14:textId="77777777" w:rsidR="00F51DD6" w:rsidRPr="00081DAD" w:rsidRDefault="00F51DD6" w:rsidP="00F51DD6">
      <w:pPr>
        <w:pStyle w:val="Style5"/>
        <w:widowControl/>
        <w:numPr>
          <w:ilvl w:val="2"/>
          <w:numId w:val="11"/>
        </w:numPr>
        <w:tabs>
          <w:tab w:val="left" w:pos="709"/>
        </w:tabs>
        <w:spacing w:line="240" w:lineRule="auto"/>
        <w:ind w:left="709" w:hanging="709"/>
        <w:rPr>
          <w:rStyle w:val="FontStyle36"/>
          <w:color w:val="000000"/>
          <w:sz w:val="19"/>
          <w:szCs w:val="19"/>
        </w:rPr>
      </w:pPr>
      <w:r w:rsidRPr="00081DAD">
        <w:rPr>
          <w:rStyle w:val="FontStyle36"/>
          <w:color w:val="000000"/>
          <w:sz w:val="19"/>
          <w:szCs w:val="19"/>
        </w:rPr>
        <w:t>Приостановить действие Контракта в случае несоблюдения Абонентом п. 2.4. Контракта.</w:t>
      </w:r>
    </w:p>
    <w:p w14:paraId="56030610" w14:textId="77777777" w:rsidR="00F51DD6" w:rsidRPr="00081DAD" w:rsidRDefault="00F51DD6" w:rsidP="00F51DD6">
      <w:pPr>
        <w:pStyle w:val="Style5"/>
        <w:widowControl/>
        <w:numPr>
          <w:ilvl w:val="2"/>
          <w:numId w:val="11"/>
        </w:numPr>
        <w:tabs>
          <w:tab w:val="left" w:pos="709"/>
        </w:tabs>
        <w:spacing w:line="240" w:lineRule="auto"/>
        <w:ind w:left="709" w:hanging="709"/>
        <w:rPr>
          <w:rStyle w:val="FontStyle36"/>
          <w:color w:val="000000"/>
          <w:sz w:val="19"/>
          <w:szCs w:val="19"/>
        </w:rPr>
      </w:pPr>
      <w:r w:rsidRPr="00081DAD">
        <w:rPr>
          <w:rStyle w:val="FontStyle36"/>
          <w:color w:val="000000"/>
          <w:sz w:val="19"/>
          <w:szCs w:val="19"/>
        </w:rPr>
        <w:t>Привлекать третьих лиц в целях исполнения обязательств по настоящему Контракту. При этом подписывая настоящий Контракт, Абонент дает свое согласие на передачу третьим лицам данных об Абоненте, необходимых для предоставления Услуг.</w:t>
      </w:r>
    </w:p>
    <w:p w14:paraId="4D0C8567" w14:textId="77777777" w:rsidR="00F51DD6" w:rsidRPr="00081DAD" w:rsidRDefault="00F51DD6" w:rsidP="00F51DD6">
      <w:pPr>
        <w:pStyle w:val="Style5"/>
        <w:widowControl/>
        <w:numPr>
          <w:ilvl w:val="2"/>
          <w:numId w:val="11"/>
        </w:numPr>
        <w:tabs>
          <w:tab w:val="left" w:pos="709"/>
        </w:tabs>
        <w:spacing w:line="240" w:lineRule="auto"/>
        <w:ind w:left="709" w:hanging="709"/>
        <w:rPr>
          <w:color w:val="000000"/>
          <w:sz w:val="19"/>
          <w:szCs w:val="19"/>
        </w:rPr>
      </w:pPr>
      <w:r w:rsidRPr="00081DAD">
        <w:rPr>
          <w:color w:val="000000"/>
          <w:sz w:val="19"/>
          <w:szCs w:val="19"/>
        </w:rPr>
        <w:t xml:space="preserve">Производить работы, связанные с ремонтом и поддержанием работоспособности сети. При этом в случае необходимости Оператор имеет право на полный или частичный перерыв в предоставлении Услуг. Суммарная продолжительность профилактических работ не должна превышать 72 часов в течение календарного месяца. </w:t>
      </w:r>
    </w:p>
    <w:p w14:paraId="7466A857" w14:textId="77777777" w:rsidR="00F51DD6" w:rsidRPr="00081DAD" w:rsidRDefault="00F51DD6" w:rsidP="00F51DD6">
      <w:pPr>
        <w:pStyle w:val="Style5"/>
        <w:widowControl/>
        <w:numPr>
          <w:ilvl w:val="2"/>
          <w:numId w:val="11"/>
        </w:numPr>
        <w:tabs>
          <w:tab w:val="left" w:pos="709"/>
        </w:tabs>
        <w:spacing w:line="240" w:lineRule="auto"/>
        <w:ind w:left="709" w:hanging="709"/>
        <w:rPr>
          <w:color w:val="000000"/>
          <w:sz w:val="19"/>
          <w:szCs w:val="19"/>
        </w:rPr>
      </w:pPr>
      <w:r w:rsidRPr="00081DAD">
        <w:rPr>
          <w:color w:val="000000"/>
          <w:sz w:val="19"/>
          <w:szCs w:val="19"/>
        </w:rPr>
        <w:t>Осуществлять запись и хранение телефонных сообщений и переговоров с Абонентом и его доверенными лицами по вопросам, связанным с исполнением Сторонами обязательств по настоящему Контракту.</w:t>
      </w:r>
    </w:p>
    <w:p w14:paraId="573A284A" w14:textId="77777777" w:rsidR="00F51DD6" w:rsidRPr="00081DAD" w:rsidRDefault="00F51DD6" w:rsidP="00F51DD6">
      <w:pPr>
        <w:pStyle w:val="Style2"/>
        <w:widowControl/>
        <w:numPr>
          <w:ilvl w:val="1"/>
          <w:numId w:val="11"/>
        </w:numPr>
        <w:tabs>
          <w:tab w:val="left" w:pos="142"/>
          <w:tab w:val="left" w:pos="284"/>
          <w:tab w:val="left" w:pos="567"/>
        </w:tabs>
        <w:ind w:left="0" w:firstLine="0"/>
        <w:jc w:val="both"/>
        <w:rPr>
          <w:b/>
          <w:bCs/>
          <w:color w:val="000000"/>
          <w:sz w:val="19"/>
          <w:szCs w:val="19"/>
        </w:rPr>
      </w:pPr>
      <w:r w:rsidRPr="00081DAD">
        <w:rPr>
          <w:rStyle w:val="FontStyle43"/>
          <w:color w:val="000000"/>
          <w:sz w:val="19"/>
          <w:szCs w:val="19"/>
        </w:rPr>
        <w:t>Абонент имеет право:</w:t>
      </w:r>
    </w:p>
    <w:p w14:paraId="6D2874C0" w14:textId="41F8D460" w:rsidR="00F51DD6" w:rsidRPr="00081DAD" w:rsidRDefault="00F51DD6" w:rsidP="00F51DD6">
      <w:pPr>
        <w:pStyle w:val="Style5"/>
        <w:widowControl/>
        <w:numPr>
          <w:ilvl w:val="2"/>
          <w:numId w:val="11"/>
        </w:numPr>
        <w:tabs>
          <w:tab w:val="left" w:pos="709"/>
        </w:tabs>
        <w:spacing w:line="240" w:lineRule="auto"/>
        <w:ind w:left="709" w:hanging="709"/>
        <w:rPr>
          <w:sz w:val="19"/>
          <w:szCs w:val="19"/>
        </w:rPr>
      </w:pPr>
      <w:r w:rsidRPr="00081DAD">
        <w:rPr>
          <w:sz w:val="19"/>
          <w:szCs w:val="19"/>
        </w:rPr>
        <w:t xml:space="preserve">Получать информацию об Услугах по тел. +7 </w:t>
      </w:r>
      <w:r w:rsidR="00A84555">
        <w:rPr>
          <w:sz w:val="19"/>
          <w:szCs w:val="19"/>
        </w:rPr>
        <w:softHyphen/>
      </w:r>
      <w:r w:rsidR="00A84555">
        <w:rPr>
          <w:sz w:val="19"/>
          <w:szCs w:val="19"/>
        </w:rPr>
        <w:softHyphen/>
      </w:r>
      <w:r w:rsidR="00A84555">
        <w:rPr>
          <w:sz w:val="19"/>
          <w:szCs w:val="19"/>
        </w:rPr>
        <w:softHyphen/>
      </w:r>
      <w:r w:rsidR="00A84555">
        <w:rPr>
          <w:sz w:val="19"/>
          <w:szCs w:val="19"/>
        </w:rPr>
        <w:softHyphen/>
      </w:r>
      <w:r w:rsidR="00A84555">
        <w:rPr>
          <w:sz w:val="19"/>
          <w:szCs w:val="19"/>
        </w:rPr>
        <w:softHyphen/>
      </w:r>
      <w:r w:rsidR="00A84555">
        <w:rPr>
          <w:sz w:val="19"/>
          <w:szCs w:val="19"/>
        </w:rPr>
        <w:softHyphen/>
      </w:r>
      <w:r w:rsidR="00A84555">
        <w:rPr>
          <w:sz w:val="19"/>
          <w:szCs w:val="19"/>
        </w:rPr>
        <w:softHyphen/>
      </w:r>
      <w:r w:rsidR="00A84555">
        <w:rPr>
          <w:sz w:val="19"/>
          <w:szCs w:val="19"/>
        </w:rPr>
        <w:softHyphen/>
      </w:r>
      <w:r w:rsidR="00A84555">
        <w:rPr>
          <w:sz w:val="19"/>
          <w:szCs w:val="19"/>
        </w:rPr>
        <w:softHyphen/>
      </w:r>
      <w:r w:rsidR="00A84555">
        <w:rPr>
          <w:sz w:val="19"/>
          <w:szCs w:val="19"/>
        </w:rPr>
        <w:softHyphen/>
      </w:r>
      <w:r w:rsidR="00A84555">
        <w:rPr>
          <w:sz w:val="19"/>
          <w:szCs w:val="19"/>
        </w:rPr>
        <w:softHyphen/>
      </w:r>
      <w:r w:rsidR="00A84555">
        <w:rPr>
          <w:sz w:val="19"/>
          <w:szCs w:val="19"/>
        </w:rPr>
        <w:softHyphen/>
      </w:r>
      <w:r w:rsidR="00A84555">
        <w:rPr>
          <w:sz w:val="19"/>
          <w:szCs w:val="19"/>
        </w:rPr>
        <w:softHyphen/>
      </w:r>
      <w:r w:rsidR="00A84555">
        <w:rPr>
          <w:sz w:val="19"/>
          <w:szCs w:val="19"/>
        </w:rPr>
        <w:softHyphen/>
      </w:r>
      <w:r w:rsidR="00A84555">
        <w:rPr>
          <w:sz w:val="19"/>
          <w:szCs w:val="19"/>
        </w:rPr>
        <w:softHyphen/>
      </w:r>
      <w:r w:rsidR="00A84555">
        <w:rPr>
          <w:sz w:val="19"/>
          <w:szCs w:val="19"/>
        </w:rPr>
        <w:softHyphen/>
      </w:r>
      <w:r w:rsidR="00A84555">
        <w:rPr>
          <w:sz w:val="19"/>
          <w:szCs w:val="19"/>
        </w:rPr>
        <w:softHyphen/>
        <w:t>__________________</w:t>
      </w:r>
    </w:p>
    <w:p w14:paraId="4413C9BC" w14:textId="77777777" w:rsidR="00F51DD6" w:rsidRPr="00081DAD" w:rsidRDefault="00F51DD6" w:rsidP="00F51DD6">
      <w:pPr>
        <w:pStyle w:val="Style5"/>
        <w:widowControl/>
        <w:tabs>
          <w:tab w:val="left" w:pos="426"/>
        </w:tabs>
        <w:spacing w:line="240" w:lineRule="auto"/>
        <w:rPr>
          <w:rStyle w:val="FontStyle36"/>
          <w:color w:val="000000"/>
          <w:sz w:val="19"/>
          <w:szCs w:val="19"/>
        </w:rPr>
      </w:pPr>
    </w:p>
    <w:p w14:paraId="462EFEFF" w14:textId="77777777" w:rsidR="00F51DD6" w:rsidRPr="00081DAD" w:rsidRDefault="00F51DD6" w:rsidP="00F51DD6">
      <w:pPr>
        <w:pStyle w:val="Style2"/>
        <w:widowControl/>
        <w:numPr>
          <w:ilvl w:val="1"/>
          <w:numId w:val="11"/>
        </w:numPr>
        <w:tabs>
          <w:tab w:val="left" w:pos="142"/>
          <w:tab w:val="left" w:pos="284"/>
          <w:tab w:val="left" w:pos="567"/>
        </w:tabs>
        <w:ind w:left="0" w:firstLine="0"/>
        <w:jc w:val="both"/>
        <w:rPr>
          <w:rStyle w:val="FontStyle43"/>
          <w:color w:val="000000"/>
          <w:sz w:val="19"/>
          <w:szCs w:val="19"/>
        </w:rPr>
      </w:pPr>
      <w:r w:rsidRPr="00081DAD">
        <w:rPr>
          <w:rStyle w:val="FontStyle43"/>
          <w:color w:val="000000"/>
          <w:sz w:val="19"/>
          <w:szCs w:val="19"/>
        </w:rPr>
        <w:t>Абонент обязан:</w:t>
      </w:r>
    </w:p>
    <w:p w14:paraId="13F96457" w14:textId="77777777" w:rsidR="00F51DD6" w:rsidRPr="00081DAD" w:rsidRDefault="00F51DD6" w:rsidP="00F51DD6">
      <w:pPr>
        <w:pStyle w:val="Style5"/>
        <w:widowControl/>
        <w:numPr>
          <w:ilvl w:val="2"/>
          <w:numId w:val="11"/>
        </w:numPr>
        <w:tabs>
          <w:tab w:val="left" w:pos="709"/>
        </w:tabs>
        <w:spacing w:line="240" w:lineRule="auto"/>
        <w:ind w:left="709" w:hanging="709"/>
        <w:rPr>
          <w:sz w:val="19"/>
          <w:szCs w:val="19"/>
        </w:rPr>
      </w:pPr>
      <w:r w:rsidRPr="00081DAD">
        <w:rPr>
          <w:sz w:val="19"/>
          <w:szCs w:val="19"/>
        </w:rPr>
        <w:t>Обеспечивать доступ представителей Оператора на Объект к месту размещения ТСО, в том числе к местам общего пользования (кабельным и инженерным сооружениям) для исполнения условий Контракта.</w:t>
      </w:r>
    </w:p>
    <w:p w14:paraId="618B2011" w14:textId="77777777" w:rsidR="00F51DD6" w:rsidRPr="00081DAD" w:rsidRDefault="00F51DD6" w:rsidP="00F51DD6">
      <w:pPr>
        <w:pStyle w:val="Style5"/>
        <w:widowControl/>
        <w:numPr>
          <w:ilvl w:val="2"/>
          <w:numId w:val="11"/>
        </w:numPr>
        <w:tabs>
          <w:tab w:val="left" w:pos="709"/>
        </w:tabs>
        <w:spacing w:line="240" w:lineRule="auto"/>
        <w:ind w:left="709" w:hanging="709"/>
        <w:rPr>
          <w:sz w:val="19"/>
          <w:szCs w:val="19"/>
        </w:rPr>
      </w:pPr>
      <w:r w:rsidRPr="00081DAD">
        <w:rPr>
          <w:sz w:val="19"/>
          <w:szCs w:val="19"/>
        </w:rPr>
        <w:t>Сообщать Оператору в срок, не превышающий 30 (тридцати) дней, о прекращении своего права владения и (или) пользования помещением, в котором установлено оборудование.</w:t>
      </w:r>
    </w:p>
    <w:p w14:paraId="315A0A70" w14:textId="77777777" w:rsidR="00F51DD6" w:rsidRPr="00081DAD" w:rsidRDefault="00F51DD6" w:rsidP="00F51DD6">
      <w:pPr>
        <w:pStyle w:val="Style5"/>
        <w:widowControl/>
        <w:numPr>
          <w:ilvl w:val="2"/>
          <w:numId w:val="11"/>
        </w:numPr>
        <w:tabs>
          <w:tab w:val="left" w:pos="709"/>
        </w:tabs>
        <w:spacing w:line="240" w:lineRule="auto"/>
        <w:ind w:left="709" w:hanging="709"/>
        <w:rPr>
          <w:sz w:val="19"/>
          <w:szCs w:val="19"/>
        </w:rPr>
      </w:pPr>
      <w:r w:rsidRPr="00081DAD">
        <w:rPr>
          <w:sz w:val="19"/>
          <w:szCs w:val="19"/>
        </w:rPr>
        <w:t>Оплачивать Услуги в порядке, установленном условиями Контракта.</w:t>
      </w:r>
    </w:p>
    <w:p w14:paraId="664F317E" w14:textId="77777777" w:rsidR="00F51DD6" w:rsidRPr="00081DAD" w:rsidRDefault="00F51DD6" w:rsidP="00F51DD6">
      <w:pPr>
        <w:pStyle w:val="Style5"/>
        <w:widowControl/>
        <w:numPr>
          <w:ilvl w:val="2"/>
          <w:numId w:val="11"/>
        </w:numPr>
        <w:tabs>
          <w:tab w:val="left" w:pos="709"/>
        </w:tabs>
        <w:spacing w:line="240" w:lineRule="auto"/>
        <w:ind w:left="709" w:hanging="709"/>
        <w:rPr>
          <w:sz w:val="19"/>
          <w:szCs w:val="19"/>
        </w:rPr>
      </w:pPr>
      <w:r w:rsidRPr="00081DAD">
        <w:rPr>
          <w:sz w:val="19"/>
          <w:szCs w:val="19"/>
        </w:rPr>
        <w:t>Не подключать к Абонентской линии оборудование, которое не относится к ТСО и не соответствует установленным требованиям, соблюдать правила эксплуатации оборудования.</w:t>
      </w:r>
    </w:p>
    <w:p w14:paraId="072AA191" w14:textId="77777777" w:rsidR="00F51DD6" w:rsidRPr="00081DAD" w:rsidRDefault="00F51DD6" w:rsidP="00F51DD6">
      <w:pPr>
        <w:pStyle w:val="Style5"/>
        <w:widowControl/>
        <w:tabs>
          <w:tab w:val="left" w:pos="709"/>
        </w:tabs>
        <w:spacing w:line="240" w:lineRule="auto"/>
        <w:ind w:left="709"/>
        <w:rPr>
          <w:sz w:val="19"/>
          <w:szCs w:val="19"/>
        </w:rPr>
      </w:pPr>
      <w:r w:rsidRPr="00081DAD">
        <w:rPr>
          <w:sz w:val="19"/>
          <w:szCs w:val="19"/>
        </w:rPr>
        <w:t xml:space="preserve">Под Абонентской линией в Контракте понимается линия связи, соединяющая пользовательское (оконечное) оборудование с узлом связи сети передачи данных, используемая для передачи данных. </w:t>
      </w:r>
    </w:p>
    <w:p w14:paraId="0984F5A5" w14:textId="13020C5F" w:rsidR="00F51DD6" w:rsidRPr="00081DAD" w:rsidRDefault="00F51DD6" w:rsidP="00F51DD6">
      <w:pPr>
        <w:pStyle w:val="Style5"/>
        <w:widowControl/>
        <w:numPr>
          <w:ilvl w:val="2"/>
          <w:numId w:val="11"/>
        </w:numPr>
        <w:tabs>
          <w:tab w:val="left" w:pos="709"/>
        </w:tabs>
        <w:spacing w:line="240" w:lineRule="auto"/>
        <w:ind w:left="709" w:hanging="709"/>
        <w:rPr>
          <w:rStyle w:val="FontStyle36"/>
          <w:bCs/>
          <w:color w:val="000000"/>
          <w:sz w:val="19"/>
          <w:szCs w:val="19"/>
        </w:rPr>
      </w:pPr>
      <w:r w:rsidRPr="00081DAD">
        <w:rPr>
          <w:sz w:val="19"/>
          <w:szCs w:val="19"/>
        </w:rPr>
        <w:lastRenderedPageBreak/>
        <w:t>Незамедлительно</w:t>
      </w:r>
      <w:r w:rsidRPr="00081DAD">
        <w:rPr>
          <w:rStyle w:val="FontStyle36"/>
          <w:color w:val="000000"/>
          <w:sz w:val="19"/>
          <w:szCs w:val="19"/>
        </w:rPr>
        <w:t xml:space="preserve"> уведомлять Оператора о сбоях или ухудшении качества связи по телефону +7 </w:t>
      </w:r>
      <w:r w:rsidR="00B47097">
        <w:rPr>
          <w:rStyle w:val="FontStyle36"/>
          <w:color w:val="000000"/>
          <w:sz w:val="19"/>
          <w:szCs w:val="19"/>
        </w:rPr>
        <w:t xml:space="preserve">                            </w:t>
      </w:r>
      <w:r w:rsidRPr="00081DAD">
        <w:rPr>
          <w:rStyle w:val="FontStyle36"/>
          <w:color w:val="000000"/>
          <w:sz w:val="19"/>
          <w:szCs w:val="19"/>
        </w:rPr>
        <w:t xml:space="preserve">или по электронной почте </w:t>
      </w:r>
      <w:r w:rsidR="00B47097">
        <w:rPr>
          <w:sz w:val="19"/>
          <w:szCs w:val="19"/>
        </w:rPr>
        <w:t>___________________</w:t>
      </w:r>
    </w:p>
    <w:p w14:paraId="4CD076BC" w14:textId="77777777" w:rsidR="00F51DD6" w:rsidRPr="00081DAD" w:rsidRDefault="00F51DD6" w:rsidP="00F51DD6">
      <w:pPr>
        <w:pStyle w:val="Style5"/>
        <w:widowControl/>
        <w:numPr>
          <w:ilvl w:val="2"/>
          <w:numId w:val="11"/>
        </w:numPr>
        <w:tabs>
          <w:tab w:val="left" w:pos="709"/>
        </w:tabs>
        <w:spacing w:line="240" w:lineRule="auto"/>
        <w:ind w:left="709" w:hanging="709"/>
        <w:rPr>
          <w:color w:val="000000"/>
          <w:sz w:val="19"/>
          <w:szCs w:val="19"/>
        </w:rPr>
      </w:pPr>
      <w:r w:rsidRPr="00081DAD">
        <w:rPr>
          <w:sz w:val="19"/>
          <w:szCs w:val="19"/>
        </w:rPr>
        <w:t>Обязуется</w:t>
      </w:r>
      <w:r w:rsidRPr="00081DAD">
        <w:rPr>
          <w:color w:val="000000"/>
          <w:sz w:val="19"/>
          <w:szCs w:val="19"/>
        </w:rPr>
        <w:t xml:space="preserve"> не менее чем за 30 (тридцать) дней, в письменной форме извещать Оператора о намерении прекратить оказание Услуг с использованием Оператором того или иного канала связи, перечисленных в Спецификации с указанием адресов точек подключения каждого канала связи и даты прекращения использования.</w:t>
      </w:r>
    </w:p>
    <w:p w14:paraId="7467E22F" w14:textId="77777777" w:rsidR="00F51DD6" w:rsidRPr="00081DAD" w:rsidRDefault="00F51DD6" w:rsidP="00F51DD6">
      <w:pPr>
        <w:pStyle w:val="Style5"/>
        <w:widowControl/>
        <w:numPr>
          <w:ilvl w:val="2"/>
          <w:numId w:val="11"/>
        </w:numPr>
        <w:tabs>
          <w:tab w:val="left" w:pos="709"/>
        </w:tabs>
        <w:spacing w:line="240" w:lineRule="auto"/>
        <w:ind w:left="709" w:hanging="709"/>
        <w:rPr>
          <w:color w:val="000000"/>
          <w:sz w:val="19"/>
          <w:szCs w:val="19"/>
        </w:rPr>
      </w:pPr>
      <w:r w:rsidRPr="00081DAD">
        <w:rPr>
          <w:color w:val="000000"/>
          <w:sz w:val="19"/>
          <w:szCs w:val="19"/>
        </w:rPr>
        <w:t>Не разглашать посторонним лицам условий настоящего Контракта, принципов подачи тревожных сообщений, условного номера (ключа) Объекта, шифров и паролей.</w:t>
      </w:r>
    </w:p>
    <w:p w14:paraId="505D27C0" w14:textId="77777777" w:rsidR="00F51DD6" w:rsidRPr="00081DAD" w:rsidRDefault="00F51DD6" w:rsidP="00F51DD6">
      <w:pPr>
        <w:pStyle w:val="Style5"/>
        <w:widowControl/>
        <w:numPr>
          <w:ilvl w:val="2"/>
          <w:numId w:val="11"/>
        </w:numPr>
        <w:tabs>
          <w:tab w:val="left" w:pos="709"/>
        </w:tabs>
        <w:spacing w:line="240" w:lineRule="auto"/>
        <w:ind w:left="709" w:hanging="709"/>
        <w:rPr>
          <w:color w:val="000000"/>
          <w:sz w:val="19"/>
          <w:szCs w:val="19"/>
        </w:rPr>
      </w:pPr>
      <w:r w:rsidRPr="00081DAD">
        <w:rPr>
          <w:color w:val="000000"/>
          <w:sz w:val="19"/>
          <w:szCs w:val="19"/>
        </w:rPr>
        <w:t>Для связи с Оператором и получения оперативной информации обеспечить гарантированную возможность Оператора связаться по телефону с Абонентом или его доверенными лицами с целью принятия оперативных решений в рамках настоящего Контракта.</w:t>
      </w:r>
    </w:p>
    <w:p w14:paraId="20CAC233" w14:textId="77777777" w:rsidR="00F51DD6" w:rsidRPr="00081DAD"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19"/>
          <w:szCs w:val="19"/>
        </w:rPr>
      </w:pPr>
      <w:r w:rsidRPr="00081DAD">
        <w:rPr>
          <w:rStyle w:val="FontStyle43"/>
          <w:color w:val="000000"/>
          <w:sz w:val="19"/>
          <w:szCs w:val="19"/>
        </w:rPr>
        <w:t>ПОРЯДОК РАСЧЕТОВ</w:t>
      </w:r>
    </w:p>
    <w:p w14:paraId="1D88E304" w14:textId="55933E85" w:rsidR="00F51DD6" w:rsidRPr="00081DAD" w:rsidRDefault="00F51DD6" w:rsidP="00F51DD6">
      <w:pPr>
        <w:numPr>
          <w:ilvl w:val="0"/>
          <w:numId w:val="5"/>
        </w:numPr>
        <w:ind w:left="567" w:hanging="567"/>
        <w:jc w:val="both"/>
        <w:rPr>
          <w:rStyle w:val="FontStyle36"/>
          <w:sz w:val="19"/>
          <w:szCs w:val="19"/>
        </w:rPr>
      </w:pPr>
      <w:r w:rsidRPr="00081DAD">
        <w:rPr>
          <w:rStyle w:val="FontStyle36"/>
          <w:sz w:val="19"/>
          <w:szCs w:val="19"/>
        </w:rPr>
        <w:t>Ежемесячная абонентская плата за Услуги согласована Сторонами</w:t>
      </w:r>
      <w:r w:rsidR="00081DAD" w:rsidRPr="00081DAD">
        <w:rPr>
          <w:rStyle w:val="FontStyle36"/>
          <w:sz w:val="19"/>
          <w:szCs w:val="19"/>
        </w:rPr>
        <w:t xml:space="preserve"> в Спецификации №1 и составляет </w:t>
      </w:r>
      <w:r w:rsidR="00163001">
        <w:rPr>
          <w:rStyle w:val="FontStyle36"/>
          <w:sz w:val="19"/>
          <w:szCs w:val="19"/>
        </w:rPr>
        <w:t>______________________</w:t>
      </w:r>
      <w:r w:rsidRPr="00081DAD">
        <w:rPr>
          <w:rStyle w:val="FontStyle36"/>
          <w:sz w:val="19"/>
          <w:szCs w:val="19"/>
        </w:rPr>
        <w:t xml:space="preserve"> рублей 00 копеек </w:t>
      </w:r>
      <w:r w:rsidR="005328BE">
        <w:rPr>
          <w:rStyle w:val="FontStyle36"/>
          <w:sz w:val="19"/>
          <w:szCs w:val="19"/>
        </w:rPr>
        <w:t>(С НДС/</w:t>
      </w:r>
      <w:r w:rsidRPr="00081DAD">
        <w:rPr>
          <w:rStyle w:val="FontStyle36"/>
          <w:sz w:val="19"/>
          <w:szCs w:val="19"/>
        </w:rPr>
        <w:t>без НДС.</w:t>
      </w:r>
      <w:r w:rsidRPr="00081DAD">
        <w:rPr>
          <w:sz w:val="19"/>
          <w:szCs w:val="19"/>
        </w:rPr>
        <w:t xml:space="preserve"> Исполнитель освобожден от уплаты НДС на основании п. 1. ст. 145.1 Налогового кодекса РФ</w:t>
      </w:r>
      <w:r w:rsidRPr="00081DAD">
        <w:rPr>
          <w:rStyle w:val="FontStyle36"/>
          <w:sz w:val="19"/>
          <w:szCs w:val="19"/>
        </w:rPr>
        <w:t>.</w:t>
      </w:r>
    </w:p>
    <w:p w14:paraId="2779C4AE" w14:textId="796AB3EE" w:rsidR="00F51DD6" w:rsidRPr="00081DAD" w:rsidRDefault="00F51DD6" w:rsidP="00F51DD6">
      <w:pPr>
        <w:numPr>
          <w:ilvl w:val="0"/>
          <w:numId w:val="5"/>
        </w:numPr>
        <w:ind w:left="567" w:hanging="567"/>
        <w:jc w:val="both"/>
        <w:rPr>
          <w:rStyle w:val="FontStyle36"/>
          <w:sz w:val="19"/>
          <w:szCs w:val="19"/>
        </w:rPr>
      </w:pPr>
      <w:r w:rsidRPr="00081DAD">
        <w:rPr>
          <w:rStyle w:val="FontStyle36"/>
          <w:sz w:val="19"/>
          <w:szCs w:val="19"/>
        </w:rPr>
        <w:t xml:space="preserve">Цена Контракта составляет </w:t>
      </w:r>
      <w:r w:rsidR="00872AF7">
        <w:rPr>
          <w:rStyle w:val="FontStyle36"/>
          <w:b/>
          <w:sz w:val="19"/>
          <w:szCs w:val="19"/>
        </w:rPr>
        <w:t>______________________________</w:t>
      </w:r>
      <w:proofErr w:type="gramStart"/>
      <w:r w:rsidR="00872AF7">
        <w:rPr>
          <w:rStyle w:val="FontStyle36"/>
          <w:b/>
          <w:sz w:val="19"/>
          <w:szCs w:val="19"/>
        </w:rPr>
        <w:t>_</w:t>
      </w:r>
      <w:r w:rsidR="00205585">
        <w:rPr>
          <w:rStyle w:val="FontStyle36"/>
          <w:b/>
          <w:sz w:val="19"/>
          <w:szCs w:val="19"/>
        </w:rPr>
        <w:t>(</w:t>
      </w:r>
      <w:proofErr w:type="gramEnd"/>
      <w:r w:rsidR="00205585">
        <w:rPr>
          <w:rStyle w:val="FontStyle36"/>
          <w:b/>
          <w:sz w:val="19"/>
          <w:szCs w:val="19"/>
        </w:rPr>
        <w:t>С НДС или без НДС)</w:t>
      </w:r>
      <w:r w:rsidRPr="00081DAD">
        <w:rPr>
          <w:rStyle w:val="FontStyle36"/>
          <w:sz w:val="19"/>
          <w:szCs w:val="19"/>
        </w:rPr>
        <w:t>.</w:t>
      </w:r>
      <w:r w:rsidRPr="00081DAD">
        <w:rPr>
          <w:sz w:val="19"/>
          <w:szCs w:val="19"/>
        </w:rPr>
        <w:t xml:space="preserve"> </w:t>
      </w:r>
      <w:r w:rsidRPr="00081DAD">
        <w:rPr>
          <w:rStyle w:val="FontStyle36"/>
          <w:sz w:val="19"/>
          <w:szCs w:val="19"/>
        </w:rPr>
        <w:t>Цена Контракта является фиксированной на весь срок действия Контракта и изменению не подлежит.</w:t>
      </w:r>
    </w:p>
    <w:p w14:paraId="057B11D8" w14:textId="77777777" w:rsidR="00F51DD6" w:rsidRPr="00081DAD" w:rsidRDefault="00F51DD6" w:rsidP="00F51DD6">
      <w:pPr>
        <w:pStyle w:val="Style5"/>
        <w:widowControl/>
        <w:numPr>
          <w:ilvl w:val="0"/>
          <w:numId w:val="5"/>
        </w:numPr>
        <w:tabs>
          <w:tab w:val="left" w:pos="142"/>
          <w:tab w:val="left" w:pos="284"/>
          <w:tab w:val="left" w:pos="567"/>
        </w:tabs>
        <w:spacing w:line="240" w:lineRule="auto"/>
        <w:ind w:left="567" w:hanging="567"/>
        <w:rPr>
          <w:rStyle w:val="FontStyle38"/>
          <w:sz w:val="19"/>
          <w:szCs w:val="19"/>
        </w:rPr>
      </w:pPr>
      <w:r w:rsidRPr="00081DAD">
        <w:rPr>
          <w:rStyle w:val="FontStyle36"/>
          <w:sz w:val="19"/>
          <w:szCs w:val="19"/>
        </w:rPr>
        <w:t xml:space="preserve">Расчеты </w:t>
      </w:r>
      <w:r w:rsidRPr="00081DAD">
        <w:rPr>
          <w:rStyle w:val="FontStyle36"/>
          <w:color w:val="000000"/>
          <w:sz w:val="19"/>
          <w:szCs w:val="19"/>
        </w:rPr>
        <w:t>между</w:t>
      </w:r>
      <w:r w:rsidRPr="00081DAD">
        <w:rPr>
          <w:rStyle w:val="FontStyle36"/>
          <w:sz w:val="19"/>
          <w:szCs w:val="19"/>
        </w:rPr>
        <w:t xml:space="preserve"> Оператором и Абонентом производятся в российских рублях в безналичной форме.</w:t>
      </w:r>
    </w:p>
    <w:p w14:paraId="5D683BA5" w14:textId="77777777" w:rsidR="00F51DD6" w:rsidRPr="00081DAD"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19"/>
          <w:szCs w:val="19"/>
        </w:rPr>
      </w:pPr>
      <w:r w:rsidRPr="00081DAD">
        <w:rPr>
          <w:rStyle w:val="FontStyle36"/>
          <w:color w:val="000000"/>
          <w:sz w:val="19"/>
          <w:szCs w:val="19"/>
        </w:rPr>
        <w:t>Расчетный</w:t>
      </w:r>
      <w:r w:rsidRPr="00081DAD">
        <w:rPr>
          <w:sz w:val="19"/>
          <w:szCs w:val="19"/>
        </w:rPr>
        <w:t xml:space="preserve"> период по Услугам устанавливается равным одному календарному месяцу</w:t>
      </w:r>
      <w:r w:rsidRPr="00081DAD">
        <w:rPr>
          <w:rStyle w:val="FontStyle36"/>
          <w:sz w:val="19"/>
          <w:szCs w:val="19"/>
        </w:rPr>
        <w:t>.</w:t>
      </w:r>
    </w:p>
    <w:p w14:paraId="02C52148" w14:textId="77777777" w:rsidR="00F51DD6" w:rsidRPr="00081DAD" w:rsidRDefault="00F51DD6" w:rsidP="00F51DD6">
      <w:pPr>
        <w:numPr>
          <w:ilvl w:val="0"/>
          <w:numId w:val="5"/>
        </w:numPr>
        <w:ind w:left="567" w:hanging="567"/>
        <w:jc w:val="both"/>
        <w:rPr>
          <w:rStyle w:val="FontStyle36"/>
          <w:color w:val="000000"/>
          <w:sz w:val="19"/>
          <w:szCs w:val="19"/>
        </w:rPr>
      </w:pPr>
      <w:r w:rsidRPr="00081DAD">
        <w:rPr>
          <w:rStyle w:val="FontStyle36"/>
          <w:color w:val="000000"/>
          <w:sz w:val="19"/>
          <w:szCs w:val="19"/>
        </w:rPr>
        <w:t>Оплата платежей осуществляется Абоненту на основании выставленных Оператором счета, УПД.</w:t>
      </w:r>
    </w:p>
    <w:p w14:paraId="5F9A6FB1" w14:textId="4BA7E155" w:rsidR="00F51DD6" w:rsidRPr="00081DAD" w:rsidRDefault="00F51DD6" w:rsidP="00F51DD6">
      <w:pPr>
        <w:pStyle w:val="Style5"/>
        <w:widowControl/>
        <w:numPr>
          <w:ilvl w:val="0"/>
          <w:numId w:val="5"/>
        </w:numPr>
        <w:tabs>
          <w:tab w:val="left" w:pos="142"/>
          <w:tab w:val="left" w:pos="284"/>
          <w:tab w:val="left" w:pos="567"/>
        </w:tabs>
        <w:spacing w:line="240" w:lineRule="auto"/>
        <w:ind w:left="567" w:hanging="567"/>
        <w:rPr>
          <w:sz w:val="19"/>
          <w:szCs w:val="19"/>
        </w:rPr>
      </w:pPr>
      <w:r w:rsidRPr="00081DAD">
        <w:rPr>
          <w:sz w:val="19"/>
          <w:szCs w:val="19"/>
        </w:rPr>
        <w:t xml:space="preserve"> УПД за услуги, оказанные в расчётном периоде, </w:t>
      </w:r>
      <w:r w:rsidRPr="00081DAD">
        <w:rPr>
          <w:rStyle w:val="FontStyle36"/>
          <w:color w:val="000000"/>
          <w:sz w:val="19"/>
          <w:szCs w:val="19"/>
        </w:rPr>
        <w:t>выставляются</w:t>
      </w:r>
      <w:r w:rsidRPr="00081DAD">
        <w:rPr>
          <w:sz w:val="19"/>
          <w:szCs w:val="19"/>
        </w:rPr>
        <w:t xml:space="preserve"> Оператором до 5 (пятого) числа месяца, следующего за расчётным, и отправляются Абоненту в порядке раздела 9 Контракта в соответствии с адресами, указанными в разделе 11 Контракта, </w:t>
      </w:r>
      <w:r w:rsidRPr="00081DAD">
        <w:rPr>
          <w:rStyle w:val="FontStyle36"/>
          <w:sz w:val="19"/>
          <w:szCs w:val="19"/>
        </w:rPr>
        <w:t>либо посредством электронного документооборота (ЭДО)</w:t>
      </w:r>
      <w:r w:rsidRPr="00081DAD">
        <w:rPr>
          <w:sz w:val="19"/>
          <w:szCs w:val="19"/>
        </w:rPr>
        <w:t xml:space="preserve">.  Не получение, отказ в получении Абонентом счёта, </w:t>
      </w:r>
      <w:r w:rsidRPr="00081DAD">
        <w:rPr>
          <w:rStyle w:val="FontStyle36"/>
          <w:color w:val="000000"/>
          <w:sz w:val="19"/>
          <w:szCs w:val="19"/>
        </w:rPr>
        <w:t>УПД</w:t>
      </w:r>
      <w:r w:rsidRPr="00081DAD">
        <w:rPr>
          <w:sz w:val="19"/>
          <w:szCs w:val="19"/>
        </w:rPr>
        <w:t xml:space="preserve"> не освобождает Абонента от своевременной оплаты Услуг. </w:t>
      </w:r>
    </w:p>
    <w:p w14:paraId="42BBBD68" w14:textId="28BFBB33" w:rsidR="00F51DD6" w:rsidRPr="00081DAD"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19"/>
          <w:szCs w:val="19"/>
        </w:rPr>
      </w:pPr>
      <w:r w:rsidRPr="00081DAD">
        <w:rPr>
          <w:sz w:val="19"/>
          <w:szCs w:val="19"/>
        </w:rPr>
        <w:t>Абонент оплачивает оказанные Услуги в течение</w:t>
      </w:r>
      <w:r w:rsidR="009336F4" w:rsidRPr="00081DAD">
        <w:rPr>
          <w:sz w:val="19"/>
          <w:szCs w:val="19"/>
        </w:rPr>
        <w:t xml:space="preserve"> 10</w:t>
      </w:r>
      <w:r w:rsidRPr="00081DAD">
        <w:rPr>
          <w:sz w:val="19"/>
          <w:szCs w:val="19"/>
        </w:rPr>
        <w:t xml:space="preserve"> (</w:t>
      </w:r>
      <w:r w:rsidR="009336F4" w:rsidRPr="00081DAD">
        <w:rPr>
          <w:sz w:val="19"/>
          <w:szCs w:val="19"/>
        </w:rPr>
        <w:t>десяти</w:t>
      </w:r>
      <w:r w:rsidRPr="00081DAD">
        <w:rPr>
          <w:sz w:val="19"/>
          <w:szCs w:val="19"/>
        </w:rPr>
        <w:t xml:space="preserve">) рабочих дней с момента подписания Заказчиком </w:t>
      </w:r>
      <w:r w:rsidRPr="00081DAD">
        <w:rPr>
          <w:rStyle w:val="FontStyle36"/>
          <w:color w:val="000000"/>
          <w:sz w:val="19"/>
          <w:szCs w:val="19"/>
        </w:rPr>
        <w:t>УПД</w:t>
      </w:r>
      <w:r w:rsidRPr="00081DAD">
        <w:rPr>
          <w:sz w:val="19"/>
          <w:szCs w:val="19"/>
        </w:rPr>
        <w:t>. Датой оплаты считается дата списания денежных средств с лицевого счета Абонента.</w:t>
      </w:r>
    </w:p>
    <w:p w14:paraId="375E2309" w14:textId="77777777" w:rsidR="00F51DD6" w:rsidRPr="00081DAD" w:rsidRDefault="00F51DD6" w:rsidP="00F51DD6">
      <w:pPr>
        <w:ind w:left="600"/>
        <w:rPr>
          <w:sz w:val="19"/>
          <w:szCs w:val="19"/>
        </w:rPr>
      </w:pPr>
      <w:r w:rsidRPr="00081DAD">
        <w:rPr>
          <w:sz w:val="19"/>
          <w:szCs w:val="19"/>
        </w:rPr>
        <w:t xml:space="preserve">Оплата производится в соответствии с перечнем, объемом потребленных Абонентом Услуг. </w:t>
      </w:r>
    </w:p>
    <w:p w14:paraId="3172EB75" w14:textId="77777777" w:rsidR="00F51DD6" w:rsidRPr="00081DAD" w:rsidRDefault="00F51DD6" w:rsidP="00F51DD6">
      <w:pPr>
        <w:ind w:left="600"/>
        <w:rPr>
          <w:rStyle w:val="FontStyle36"/>
          <w:sz w:val="19"/>
          <w:szCs w:val="19"/>
        </w:rPr>
      </w:pPr>
      <w:r w:rsidRPr="00081DAD">
        <w:rPr>
          <w:sz w:val="19"/>
          <w:szCs w:val="19"/>
        </w:rPr>
        <w:t>При не поступлении в срок на счет Оператора денежных средств, достаточных для оплаты оказанных Услуг, Оператор вправе ограничить Объем предоставляемых Услуг или полностью прекратить предоставление Услуг до поступления соответствующих денежных средств на счет Оператора.</w:t>
      </w:r>
    </w:p>
    <w:p w14:paraId="20BFC385" w14:textId="77777777" w:rsidR="00F51DD6" w:rsidRPr="00081DAD"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19"/>
          <w:szCs w:val="19"/>
        </w:rPr>
      </w:pPr>
      <w:r w:rsidRPr="00081DAD">
        <w:rPr>
          <w:rStyle w:val="FontStyle36"/>
          <w:sz w:val="19"/>
          <w:szCs w:val="19"/>
        </w:rPr>
        <w:t>Расчет ежемесячной платы за каждый неполный месяц оказания услуг производится пропорционально количеству дней оказания услуг.</w:t>
      </w:r>
    </w:p>
    <w:p w14:paraId="77BC7AE3" w14:textId="77777777" w:rsidR="00F51DD6" w:rsidRPr="00081DAD" w:rsidRDefault="00F51DD6" w:rsidP="00F51DD6">
      <w:pPr>
        <w:pStyle w:val="Style5"/>
        <w:widowControl/>
        <w:numPr>
          <w:ilvl w:val="0"/>
          <w:numId w:val="5"/>
        </w:numPr>
        <w:tabs>
          <w:tab w:val="left" w:pos="142"/>
          <w:tab w:val="left" w:pos="284"/>
          <w:tab w:val="left" w:pos="567"/>
        </w:tabs>
        <w:spacing w:line="240" w:lineRule="auto"/>
        <w:ind w:left="567" w:hanging="567"/>
        <w:rPr>
          <w:rStyle w:val="FontStyle36"/>
          <w:sz w:val="19"/>
          <w:szCs w:val="19"/>
        </w:rPr>
      </w:pPr>
      <w:r w:rsidRPr="00081DAD">
        <w:rPr>
          <w:rStyle w:val="FontStyle36"/>
          <w:sz w:val="19"/>
          <w:szCs w:val="19"/>
        </w:rPr>
        <w:t>В период приостановки Услуг, в соответствии с п. 2.2.1 Контракта, Абонент оплачивает Оператору ежемесячную абонентскую плату за использование Услуг, величина которой рассчитывается как 100% от базовой, указанной в Спецификации (Приложении № 1) к Контракту.</w:t>
      </w:r>
    </w:p>
    <w:p w14:paraId="14C351CD" w14:textId="77777777" w:rsidR="00F51DD6" w:rsidRPr="00081DAD" w:rsidRDefault="00F51DD6" w:rsidP="00F51DD6">
      <w:pPr>
        <w:pStyle w:val="Style5"/>
        <w:widowControl/>
        <w:numPr>
          <w:ilvl w:val="0"/>
          <w:numId w:val="5"/>
        </w:numPr>
        <w:tabs>
          <w:tab w:val="left" w:pos="0"/>
          <w:tab w:val="left" w:pos="142"/>
        </w:tabs>
        <w:spacing w:line="240" w:lineRule="auto"/>
        <w:ind w:left="567" w:hanging="567"/>
        <w:rPr>
          <w:rStyle w:val="FontStyle36"/>
          <w:color w:val="000000"/>
          <w:sz w:val="19"/>
          <w:szCs w:val="19"/>
        </w:rPr>
      </w:pPr>
      <w:r w:rsidRPr="00081DAD">
        <w:rPr>
          <w:color w:val="000000"/>
          <w:sz w:val="19"/>
          <w:szCs w:val="19"/>
        </w:rPr>
        <w:t xml:space="preserve">При необходимости и наличии финансирования Абонент вправе осуществить предоплату Услуг за декабрь месяц на основании выставленного счета Оператора с последующим подтверждением </w:t>
      </w:r>
      <w:r w:rsidRPr="00081DAD">
        <w:rPr>
          <w:rStyle w:val="FontStyle36"/>
          <w:color w:val="000000"/>
          <w:sz w:val="19"/>
          <w:szCs w:val="19"/>
        </w:rPr>
        <w:t>УПД</w:t>
      </w:r>
      <w:r w:rsidRPr="00081DAD">
        <w:rPr>
          <w:color w:val="000000"/>
          <w:sz w:val="19"/>
          <w:szCs w:val="19"/>
        </w:rPr>
        <w:t xml:space="preserve"> за декабрь месяц.</w:t>
      </w:r>
    </w:p>
    <w:p w14:paraId="2425D85A" w14:textId="77777777" w:rsidR="00F51DD6" w:rsidRPr="00081DAD"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19"/>
          <w:szCs w:val="19"/>
        </w:rPr>
      </w:pPr>
      <w:r w:rsidRPr="00081DAD">
        <w:rPr>
          <w:rStyle w:val="FontStyle43"/>
          <w:color w:val="000000"/>
          <w:sz w:val="19"/>
          <w:szCs w:val="19"/>
        </w:rPr>
        <w:t>ОТВЕТСТВЕННОСТЬ СТОРОН</w:t>
      </w:r>
    </w:p>
    <w:p w14:paraId="5AE9B4FC" w14:textId="77777777" w:rsidR="00F51DD6" w:rsidRPr="00081DAD" w:rsidRDefault="00F51DD6" w:rsidP="00F51DD6">
      <w:pPr>
        <w:pStyle w:val="Style5"/>
        <w:widowControl/>
        <w:numPr>
          <w:ilvl w:val="1"/>
          <w:numId w:val="20"/>
        </w:numPr>
        <w:tabs>
          <w:tab w:val="left" w:pos="142"/>
          <w:tab w:val="left" w:pos="284"/>
          <w:tab w:val="left" w:pos="567"/>
        </w:tabs>
        <w:spacing w:line="240" w:lineRule="auto"/>
        <w:ind w:left="567" w:hanging="567"/>
        <w:rPr>
          <w:rStyle w:val="FontStyle36"/>
          <w:color w:val="000000"/>
          <w:sz w:val="19"/>
          <w:szCs w:val="19"/>
        </w:rPr>
      </w:pPr>
      <w:r w:rsidRPr="00081DAD">
        <w:rPr>
          <w:rStyle w:val="FontStyle36"/>
          <w:color w:val="000000"/>
          <w:sz w:val="19"/>
          <w:szCs w:val="19"/>
        </w:rPr>
        <w:t xml:space="preserve">Ответственность Сторон по Контракту определяется в соответствии с действующим </w:t>
      </w:r>
      <w:r w:rsidRPr="00081DAD">
        <w:rPr>
          <w:rStyle w:val="FontStyle36"/>
          <w:sz w:val="19"/>
          <w:szCs w:val="19"/>
        </w:rPr>
        <w:t>законодательством</w:t>
      </w:r>
      <w:r w:rsidRPr="00081DAD">
        <w:rPr>
          <w:rStyle w:val="FontStyle36"/>
          <w:color w:val="000000"/>
          <w:sz w:val="19"/>
          <w:szCs w:val="19"/>
        </w:rPr>
        <w:t xml:space="preserve"> Российской Федерации.</w:t>
      </w:r>
    </w:p>
    <w:p w14:paraId="52D0FB8A" w14:textId="77777777" w:rsidR="00F51DD6" w:rsidRPr="00081DAD" w:rsidRDefault="00F51DD6" w:rsidP="00F51DD6">
      <w:pPr>
        <w:numPr>
          <w:ilvl w:val="1"/>
          <w:numId w:val="20"/>
        </w:numPr>
        <w:ind w:left="567" w:hanging="567"/>
        <w:jc w:val="both"/>
        <w:rPr>
          <w:rStyle w:val="FontStyle36"/>
          <w:color w:val="000000"/>
          <w:sz w:val="19"/>
          <w:szCs w:val="19"/>
        </w:rPr>
      </w:pPr>
      <w:r w:rsidRPr="00081DAD">
        <w:rPr>
          <w:rStyle w:val="FontStyle36"/>
          <w:color w:val="000000"/>
          <w:sz w:val="19"/>
          <w:szCs w:val="19"/>
        </w:rPr>
        <w:t>Стороны освобождаются от ответственности за частичное или полное невыполнение обязательств по Контракту, если такое невыполнение обязательств было обусловлено обстоятельствами непреодолимой силы. В число таких обстоятельств входят: войны, военные действия, мятежи, забастовки, взрывы, наводнения или иные стихийные бедствия, издание нормативных актов запретительного характера государственными органами Российской Федерации либо субъектов Российской Федерации, или органами местного самоуправления.</w:t>
      </w:r>
    </w:p>
    <w:p w14:paraId="364ECEBA" w14:textId="77777777" w:rsidR="00F51DD6" w:rsidRPr="00081DAD" w:rsidRDefault="00F51DD6" w:rsidP="00F51DD6">
      <w:pPr>
        <w:numPr>
          <w:ilvl w:val="1"/>
          <w:numId w:val="20"/>
        </w:numPr>
        <w:ind w:left="567" w:hanging="567"/>
        <w:jc w:val="both"/>
        <w:rPr>
          <w:rStyle w:val="FontStyle36"/>
          <w:color w:val="000000"/>
          <w:sz w:val="19"/>
          <w:szCs w:val="19"/>
        </w:rPr>
      </w:pPr>
      <w:r w:rsidRPr="00081DAD">
        <w:rPr>
          <w:rStyle w:val="FontStyle36"/>
          <w:color w:val="000000"/>
          <w:sz w:val="19"/>
          <w:szCs w:val="19"/>
        </w:rPr>
        <w:t>В случае нарушения Абонентом п. 2.4. Контракта Оператор не несет ответственности за причиненный Абоненту ущерб.</w:t>
      </w:r>
    </w:p>
    <w:p w14:paraId="085D7723" w14:textId="77777777" w:rsidR="00F51DD6" w:rsidRPr="00081DAD" w:rsidRDefault="00F51DD6" w:rsidP="00F51DD6">
      <w:pPr>
        <w:numPr>
          <w:ilvl w:val="1"/>
          <w:numId w:val="20"/>
        </w:numPr>
        <w:ind w:left="567" w:hanging="567"/>
        <w:jc w:val="both"/>
        <w:rPr>
          <w:rStyle w:val="FontStyle36"/>
          <w:color w:val="000000"/>
          <w:sz w:val="19"/>
          <w:szCs w:val="19"/>
        </w:rPr>
      </w:pPr>
      <w:r w:rsidRPr="00081DAD">
        <w:rPr>
          <w:rStyle w:val="FontStyle36"/>
          <w:color w:val="000000"/>
          <w:sz w:val="19"/>
          <w:szCs w:val="19"/>
        </w:rPr>
        <w:t>Оператор не несет ответственности по обязательствам перед Абонентом за действие (бездействие) третьих лиц, за исключением привлекаемых согласно п. 2.2.2 Контракта.</w:t>
      </w:r>
    </w:p>
    <w:p w14:paraId="04B02AB9" w14:textId="77777777" w:rsidR="00F51DD6" w:rsidRPr="00081DAD" w:rsidRDefault="00F51DD6" w:rsidP="00F51DD6">
      <w:pPr>
        <w:pStyle w:val="Style5"/>
        <w:widowControl/>
        <w:numPr>
          <w:ilvl w:val="1"/>
          <w:numId w:val="20"/>
        </w:numPr>
        <w:tabs>
          <w:tab w:val="left" w:pos="142"/>
          <w:tab w:val="left" w:pos="284"/>
          <w:tab w:val="left" w:pos="567"/>
        </w:tabs>
        <w:spacing w:line="240" w:lineRule="auto"/>
        <w:ind w:left="567" w:hanging="567"/>
        <w:rPr>
          <w:color w:val="000000"/>
          <w:sz w:val="19"/>
          <w:szCs w:val="19"/>
        </w:rPr>
      </w:pPr>
      <w:r w:rsidRPr="00081DAD">
        <w:rPr>
          <w:rStyle w:val="FontStyle36"/>
          <w:sz w:val="19"/>
          <w:szCs w:val="19"/>
        </w:rPr>
        <w:t>Оператор</w:t>
      </w:r>
      <w:r w:rsidRPr="00081DAD">
        <w:rPr>
          <w:color w:val="000000"/>
          <w:sz w:val="19"/>
          <w:szCs w:val="19"/>
        </w:rPr>
        <w:t xml:space="preserve"> не несет ответственность за неисполнение или ненадлежащее исполнение обязанностей по настоящему Контракту в случаях, если:</w:t>
      </w:r>
    </w:p>
    <w:p w14:paraId="7563A6BD" w14:textId="77777777" w:rsidR="00F51DD6" w:rsidRPr="00081DAD"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19"/>
          <w:szCs w:val="19"/>
        </w:rPr>
      </w:pPr>
      <w:r w:rsidRPr="00081DAD">
        <w:rPr>
          <w:rStyle w:val="FontStyle36"/>
          <w:sz w:val="19"/>
          <w:szCs w:val="19"/>
        </w:rPr>
        <w:t>исполнение обязанностей Оператором стало невозможным по причине неисправности (неработоспособности) ТСО;</w:t>
      </w:r>
    </w:p>
    <w:p w14:paraId="0B008EF5" w14:textId="77777777" w:rsidR="00F51DD6" w:rsidRPr="00081DAD"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19"/>
          <w:szCs w:val="19"/>
        </w:rPr>
      </w:pPr>
      <w:r w:rsidRPr="00081DAD">
        <w:rPr>
          <w:rStyle w:val="FontStyle36"/>
          <w:sz w:val="19"/>
          <w:szCs w:val="19"/>
        </w:rPr>
        <w:t>Абонентом или его доверенными лицами не исполнены обязанности, предусмотренные в пунктах 2.4.1. -2.4.9. Контракта;</w:t>
      </w:r>
    </w:p>
    <w:p w14:paraId="2F790EDE" w14:textId="77777777" w:rsidR="00F51DD6" w:rsidRPr="00081DAD"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19"/>
          <w:szCs w:val="19"/>
        </w:rPr>
      </w:pPr>
      <w:r w:rsidRPr="00081DAD">
        <w:rPr>
          <w:rStyle w:val="FontStyle36"/>
          <w:sz w:val="19"/>
          <w:szCs w:val="19"/>
        </w:rPr>
        <w:t>ущерб причинен в результате пожара, наводнения, другого стихийного бедствия, техногенной катастрофы, массовых сбоев в работе электроэнергетических сетей, сетей связи или иного рода обстоятельств непреодолимой силы;</w:t>
      </w:r>
    </w:p>
    <w:p w14:paraId="523C2786" w14:textId="77777777" w:rsidR="00F51DD6" w:rsidRPr="00081DAD"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19"/>
          <w:szCs w:val="19"/>
        </w:rPr>
      </w:pPr>
      <w:r w:rsidRPr="00081DAD">
        <w:rPr>
          <w:rStyle w:val="FontStyle36"/>
          <w:sz w:val="19"/>
          <w:szCs w:val="19"/>
        </w:rPr>
        <w:t xml:space="preserve">хищение произошло в результате отсутствия на охраняемом объекте электропитания, подключения к ТСО </w:t>
      </w:r>
      <w:proofErr w:type="gramStart"/>
      <w:r w:rsidRPr="00081DAD">
        <w:rPr>
          <w:rStyle w:val="FontStyle36"/>
          <w:sz w:val="19"/>
          <w:szCs w:val="19"/>
        </w:rPr>
        <w:t>оборудования</w:t>
      </w:r>
      <w:proofErr w:type="gramEnd"/>
      <w:r w:rsidRPr="00081DAD">
        <w:rPr>
          <w:rStyle w:val="FontStyle36"/>
          <w:sz w:val="19"/>
          <w:szCs w:val="19"/>
        </w:rPr>
        <w:t xml:space="preserve"> не </w:t>
      </w:r>
      <w:r w:rsidRPr="00081DAD">
        <w:rPr>
          <w:sz w:val="19"/>
          <w:szCs w:val="19"/>
        </w:rPr>
        <w:t>соответствующего установленным требованиям</w:t>
      </w:r>
      <w:r w:rsidRPr="00081DAD">
        <w:rPr>
          <w:rStyle w:val="FontStyle36"/>
          <w:sz w:val="19"/>
          <w:szCs w:val="19"/>
        </w:rPr>
        <w:t>, не включение (не активация) Абонентом ТСО.</w:t>
      </w:r>
    </w:p>
    <w:p w14:paraId="68C52774" w14:textId="77777777" w:rsidR="00F51DD6" w:rsidRPr="00081DAD" w:rsidRDefault="00F51DD6" w:rsidP="00F51DD6">
      <w:pPr>
        <w:numPr>
          <w:ilvl w:val="1"/>
          <w:numId w:val="20"/>
        </w:numPr>
        <w:ind w:left="567" w:hanging="567"/>
        <w:rPr>
          <w:rStyle w:val="FontStyle36"/>
          <w:sz w:val="19"/>
          <w:szCs w:val="19"/>
        </w:rPr>
      </w:pPr>
      <w:r w:rsidRPr="00081DAD">
        <w:rPr>
          <w:rStyle w:val="FontStyle36"/>
          <w:sz w:val="19"/>
          <w:szCs w:val="19"/>
        </w:rPr>
        <w:t>Стороны несут и иную ответственность, предусмотренную действующим законодательством Российской Федерации.</w:t>
      </w:r>
    </w:p>
    <w:p w14:paraId="6E877CEE" w14:textId="77777777" w:rsidR="00F51DD6" w:rsidRPr="00081DAD" w:rsidRDefault="00F51DD6" w:rsidP="00F51DD6">
      <w:pPr>
        <w:numPr>
          <w:ilvl w:val="1"/>
          <w:numId w:val="20"/>
        </w:numPr>
        <w:ind w:left="567" w:hanging="567"/>
        <w:rPr>
          <w:sz w:val="19"/>
          <w:szCs w:val="19"/>
        </w:rPr>
      </w:pPr>
      <w:r w:rsidRPr="00081DAD">
        <w:rPr>
          <w:sz w:val="19"/>
          <w:szCs w:val="19"/>
        </w:rPr>
        <w:t>В случае просрочки исполнения Исполнителем обязательств, предусмотренных настоящим Контрактом, Заказчик обязан потребовать от Исполнителя уплату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ED0B6F6" w14:textId="77777777" w:rsidR="00F51DD6" w:rsidRPr="00081DAD" w:rsidRDefault="00F51DD6" w:rsidP="00F51DD6">
      <w:pPr>
        <w:numPr>
          <w:ilvl w:val="1"/>
          <w:numId w:val="20"/>
        </w:numPr>
        <w:ind w:left="567" w:hanging="567"/>
        <w:rPr>
          <w:sz w:val="19"/>
          <w:szCs w:val="19"/>
        </w:rPr>
      </w:pPr>
      <w:r w:rsidRPr="00081DAD">
        <w:rPr>
          <w:sz w:val="19"/>
          <w:szCs w:val="19"/>
        </w:rPr>
        <w:t xml:space="preserve">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w:t>
      </w:r>
      <w:r w:rsidRPr="00081DAD">
        <w:rPr>
          <w:sz w:val="19"/>
          <w:szCs w:val="19"/>
        </w:rPr>
        <w:lastRenderedPageBreak/>
        <w:t>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807E8FE" w14:textId="77777777" w:rsidR="00F51DD6" w:rsidRPr="00081DAD" w:rsidRDefault="00F51DD6" w:rsidP="00F51DD6">
      <w:pPr>
        <w:numPr>
          <w:ilvl w:val="1"/>
          <w:numId w:val="20"/>
        </w:numPr>
        <w:ind w:left="567" w:hanging="567"/>
        <w:rPr>
          <w:sz w:val="19"/>
          <w:szCs w:val="19"/>
        </w:rPr>
      </w:pPr>
      <w:r w:rsidRPr="00081DAD">
        <w:rPr>
          <w:sz w:val="19"/>
          <w:szCs w:val="19"/>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28201C9" w14:textId="77777777" w:rsidR="00F51DD6" w:rsidRPr="00081DAD" w:rsidRDefault="00F51DD6" w:rsidP="00F51DD6">
      <w:pPr>
        <w:numPr>
          <w:ilvl w:val="1"/>
          <w:numId w:val="20"/>
        </w:numPr>
        <w:ind w:left="567" w:hanging="567"/>
        <w:rPr>
          <w:sz w:val="19"/>
          <w:szCs w:val="19"/>
        </w:rPr>
      </w:pPr>
      <w:r w:rsidRPr="00081DAD">
        <w:rPr>
          <w:sz w:val="19"/>
          <w:szCs w:val="19"/>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08B479F" w14:textId="77777777" w:rsidR="00F51DD6" w:rsidRPr="00081DAD" w:rsidRDefault="00F51DD6" w:rsidP="00F51DD6">
      <w:pPr>
        <w:numPr>
          <w:ilvl w:val="1"/>
          <w:numId w:val="20"/>
        </w:numPr>
        <w:ind w:left="567" w:hanging="567"/>
        <w:rPr>
          <w:sz w:val="19"/>
          <w:szCs w:val="19"/>
        </w:rPr>
      </w:pPr>
      <w:r w:rsidRPr="00081DAD">
        <w:rPr>
          <w:sz w:val="19"/>
          <w:szCs w:val="19"/>
        </w:rPr>
        <w:t xml:space="preserve"> За каждый факт неисполнения, ненадлежащего исполнения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 устанавливается штраф в размере 10% от цены настоящего Контракта.</w:t>
      </w:r>
    </w:p>
    <w:p w14:paraId="3A47832B" w14:textId="77777777" w:rsidR="00F51DD6" w:rsidRPr="00081DAD" w:rsidRDefault="00F51DD6" w:rsidP="00F51DD6">
      <w:pPr>
        <w:numPr>
          <w:ilvl w:val="1"/>
          <w:numId w:val="20"/>
        </w:numPr>
        <w:ind w:left="567" w:hanging="567"/>
        <w:rPr>
          <w:sz w:val="19"/>
          <w:szCs w:val="19"/>
        </w:rPr>
      </w:pPr>
      <w:r w:rsidRPr="00081DAD">
        <w:rPr>
          <w:sz w:val="19"/>
          <w:szCs w:val="19"/>
        </w:rPr>
        <w:t>За каждый факт неисполнения или ненадлежащего исполнения Исполнителем обязательств, предусмотренных настоящим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рублей</w:t>
      </w:r>
    </w:p>
    <w:p w14:paraId="647FCB61" w14:textId="77777777" w:rsidR="00F51DD6" w:rsidRPr="00081DAD" w:rsidRDefault="00F51DD6" w:rsidP="00F51DD6">
      <w:pPr>
        <w:numPr>
          <w:ilvl w:val="1"/>
          <w:numId w:val="20"/>
        </w:numPr>
        <w:ind w:left="567" w:hanging="567"/>
        <w:rPr>
          <w:sz w:val="19"/>
          <w:szCs w:val="19"/>
        </w:rPr>
      </w:pPr>
      <w:r w:rsidRPr="00081DAD">
        <w:rPr>
          <w:sz w:val="19"/>
          <w:szCs w:val="19"/>
        </w:rPr>
        <w:t>За каждый факт неисполнения, ненадлежащего исполнения Заказчиком обязательств по настоящему Контракту, за исключением просрочки исполнения обязательств, предусмотренных настоящим Контрактом, устанавливается штраф в виде фиксированной суммы в размере 1000 рублей.</w:t>
      </w:r>
    </w:p>
    <w:p w14:paraId="15AA4260" w14:textId="77777777" w:rsidR="00F51DD6" w:rsidRPr="00081DAD" w:rsidRDefault="00F51DD6" w:rsidP="00F51DD6">
      <w:pPr>
        <w:numPr>
          <w:ilvl w:val="1"/>
          <w:numId w:val="20"/>
        </w:numPr>
        <w:ind w:left="567" w:hanging="567"/>
        <w:rPr>
          <w:sz w:val="19"/>
          <w:szCs w:val="19"/>
        </w:rPr>
      </w:pPr>
      <w:r w:rsidRPr="00081DAD">
        <w:rPr>
          <w:sz w:val="19"/>
          <w:szCs w:val="19"/>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Уплата неустойки не освобождает Исполнителя от выполнения обязательств по Контракту</w:t>
      </w:r>
    </w:p>
    <w:p w14:paraId="3FC11333" w14:textId="77777777" w:rsidR="00F51DD6" w:rsidRPr="00081DAD" w:rsidRDefault="00F51DD6" w:rsidP="00F51DD6">
      <w:pPr>
        <w:numPr>
          <w:ilvl w:val="1"/>
          <w:numId w:val="20"/>
        </w:numPr>
        <w:ind w:left="567" w:hanging="567"/>
        <w:rPr>
          <w:sz w:val="19"/>
          <w:szCs w:val="19"/>
        </w:rPr>
      </w:pPr>
      <w:r w:rsidRPr="00081DAD">
        <w:rPr>
          <w:sz w:val="19"/>
          <w:szCs w:val="19"/>
        </w:rPr>
        <w:t xml:space="preserve">В случае неисполнения (ненадлежащего исполнения) обязательств по настоящему Контракту со Стороны Исполнителя Заказчик вправе осуществить оплату по настоящему Контракту путем выплаты Исполнителю суммы за исполнение настоящего Контракта, </w:t>
      </w:r>
      <w:proofErr w:type="gramStart"/>
      <w:r w:rsidRPr="00081DAD">
        <w:rPr>
          <w:sz w:val="19"/>
          <w:szCs w:val="19"/>
        </w:rPr>
        <w:t>уменьшенной на сумму неустойки (штрафов, пеней)</w:t>
      </w:r>
      <w:proofErr w:type="gramEnd"/>
      <w:r w:rsidRPr="00081DAD">
        <w:rPr>
          <w:sz w:val="19"/>
          <w:szCs w:val="19"/>
        </w:rPr>
        <w:t xml:space="preserve"> предусмотренной Разделом 6 настоящего Контракта. Сумма указанной неустойки (штрафов, пеней) перечисляется в доход Федерального бюджета Российской Федерации. При этом Заказчик направляет Исполнителю уведомление о размере неустойки (штрафов, пеней).</w:t>
      </w:r>
    </w:p>
    <w:p w14:paraId="6D0A5973" w14:textId="77777777" w:rsidR="00F51DD6" w:rsidRPr="00081DAD" w:rsidRDefault="00F51DD6" w:rsidP="00F51DD6">
      <w:pPr>
        <w:numPr>
          <w:ilvl w:val="1"/>
          <w:numId w:val="20"/>
        </w:numPr>
        <w:ind w:left="567" w:hanging="567"/>
        <w:rPr>
          <w:sz w:val="19"/>
          <w:szCs w:val="19"/>
        </w:rPr>
      </w:pPr>
      <w:r w:rsidRPr="00081DAD">
        <w:rPr>
          <w:sz w:val="19"/>
          <w:szCs w:val="19"/>
        </w:rPr>
        <w:t>При расторжении Контракта по соглашению сторон Заказчик оплачивает Исполнителю стоимость оказанных услуг в объеме, определяемом ими совместно в результате сдачи оказанных услуг</w:t>
      </w:r>
    </w:p>
    <w:p w14:paraId="41168D62" w14:textId="77777777" w:rsidR="00F51DD6" w:rsidRPr="00081DAD" w:rsidRDefault="00F51DD6" w:rsidP="00F51DD6">
      <w:pPr>
        <w:numPr>
          <w:ilvl w:val="1"/>
          <w:numId w:val="20"/>
        </w:numPr>
        <w:ind w:left="567" w:hanging="567"/>
        <w:rPr>
          <w:sz w:val="19"/>
          <w:szCs w:val="19"/>
        </w:rPr>
      </w:pPr>
      <w:r w:rsidRPr="00081DAD">
        <w:rPr>
          <w:sz w:val="19"/>
          <w:szCs w:val="19"/>
        </w:rPr>
        <w:t>Взыскание штрафных санкций не освобождает сторону, нарушившую Контракт от исполнения обязательств по Контракту</w:t>
      </w:r>
    </w:p>
    <w:p w14:paraId="193AC524" w14:textId="77777777" w:rsidR="00F51DD6" w:rsidRPr="00081DAD" w:rsidRDefault="00F51DD6" w:rsidP="00F51DD6">
      <w:pPr>
        <w:numPr>
          <w:ilvl w:val="1"/>
          <w:numId w:val="20"/>
        </w:numPr>
        <w:ind w:left="567" w:hanging="567"/>
        <w:rPr>
          <w:rStyle w:val="FontStyle36"/>
          <w:sz w:val="19"/>
          <w:szCs w:val="19"/>
        </w:rPr>
      </w:pPr>
      <w:r w:rsidRPr="00081DAD">
        <w:rPr>
          <w:sz w:val="19"/>
          <w:szCs w:val="19"/>
        </w:rPr>
        <w:t>В случае удержания неустойки (штрафа, пени) при расчетах по Контракту, Заказчик производит перечисление удержанной суммы в доход федерального бюджета в установленном порядке.</w:t>
      </w:r>
    </w:p>
    <w:p w14:paraId="7EA9B610" w14:textId="77777777" w:rsidR="00F51DD6" w:rsidRPr="00081DAD" w:rsidRDefault="00F51DD6" w:rsidP="00F51DD6">
      <w:pPr>
        <w:pStyle w:val="Style2"/>
        <w:widowControl/>
        <w:numPr>
          <w:ilvl w:val="0"/>
          <w:numId w:val="11"/>
        </w:numPr>
        <w:tabs>
          <w:tab w:val="left" w:pos="142"/>
          <w:tab w:val="left" w:pos="284"/>
        </w:tabs>
        <w:spacing w:before="240" w:after="120"/>
        <w:ind w:left="0" w:firstLine="0"/>
        <w:jc w:val="center"/>
        <w:rPr>
          <w:rStyle w:val="FontStyle39"/>
          <w:color w:val="000000"/>
          <w:sz w:val="19"/>
          <w:szCs w:val="19"/>
        </w:rPr>
      </w:pPr>
      <w:r w:rsidRPr="00081DAD">
        <w:rPr>
          <w:rStyle w:val="FontStyle39"/>
          <w:color w:val="000000"/>
          <w:sz w:val="19"/>
          <w:szCs w:val="19"/>
        </w:rPr>
        <w:t xml:space="preserve">РАЗРЕШЕНИЕ </w:t>
      </w:r>
      <w:r w:rsidRPr="00081DAD">
        <w:rPr>
          <w:rStyle w:val="FontStyle43"/>
          <w:color w:val="000000"/>
          <w:sz w:val="19"/>
          <w:szCs w:val="19"/>
        </w:rPr>
        <w:t>СПОРОВ</w:t>
      </w:r>
      <w:r w:rsidRPr="00081DAD">
        <w:rPr>
          <w:rStyle w:val="FontStyle39"/>
          <w:color w:val="000000"/>
          <w:sz w:val="19"/>
          <w:szCs w:val="19"/>
        </w:rPr>
        <w:t xml:space="preserve"> И РАЗНОГЛАСИЙ</w:t>
      </w:r>
    </w:p>
    <w:p w14:paraId="4FBA88A9" w14:textId="77777777" w:rsidR="00F51DD6" w:rsidRPr="00081DAD" w:rsidRDefault="00F51DD6" w:rsidP="00F51DD6">
      <w:pPr>
        <w:pStyle w:val="Style5"/>
        <w:widowControl/>
        <w:numPr>
          <w:ilvl w:val="1"/>
          <w:numId w:val="18"/>
        </w:numPr>
        <w:tabs>
          <w:tab w:val="left" w:pos="142"/>
          <w:tab w:val="left" w:pos="284"/>
          <w:tab w:val="left" w:pos="567"/>
        </w:tabs>
        <w:spacing w:line="240" w:lineRule="auto"/>
        <w:ind w:left="567" w:hanging="567"/>
        <w:rPr>
          <w:rStyle w:val="FontStyle36"/>
          <w:color w:val="000000"/>
          <w:sz w:val="19"/>
          <w:szCs w:val="19"/>
        </w:rPr>
      </w:pPr>
      <w:r w:rsidRPr="00081DAD">
        <w:rPr>
          <w:sz w:val="19"/>
          <w:szCs w:val="19"/>
        </w:rPr>
        <w:t>Стороны принимают все необходимые меры к тому, чтобы любые спорные вопросы, разногласия либо претензии, могущие возникнуть из настоящего Контракта, были урегулированы путем переговоров на основе действующего законодательства Российской Федерации, в том числе в претензионном порядке.</w:t>
      </w:r>
    </w:p>
    <w:p w14:paraId="4219972F" w14:textId="77777777" w:rsidR="00F51DD6" w:rsidRPr="00081DAD" w:rsidRDefault="00F51DD6" w:rsidP="00F51DD6">
      <w:pPr>
        <w:pStyle w:val="Style5"/>
        <w:widowControl/>
        <w:numPr>
          <w:ilvl w:val="1"/>
          <w:numId w:val="18"/>
        </w:numPr>
        <w:tabs>
          <w:tab w:val="left" w:pos="142"/>
          <w:tab w:val="left" w:pos="284"/>
          <w:tab w:val="left" w:pos="567"/>
        </w:tabs>
        <w:spacing w:line="240" w:lineRule="auto"/>
        <w:ind w:left="567" w:hanging="567"/>
        <w:rPr>
          <w:rStyle w:val="FontStyle38"/>
          <w:color w:val="000000"/>
          <w:sz w:val="19"/>
          <w:szCs w:val="19"/>
        </w:rPr>
      </w:pPr>
      <w:r w:rsidRPr="00081DAD">
        <w:rPr>
          <w:rStyle w:val="FontStyle36"/>
          <w:color w:val="000000"/>
          <w:sz w:val="19"/>
          <w:szCs w:val="19"/>
        </w:rPr>
        <w:t>В случае неисполнения или ненадлежащего исполнения Оператором обязательств, вытекающих из Контракта, Абонент до обращения в суд предъявляет Оператору претензию.</w:t>
      </w:r>
      <w:r w:rsidRPr="00081DAD">
        <w:rPr>
          <w:sz w:val="19"/>
          <w:szCs w:val="19"/>
        </w:rPr>
        <w:t xml:space="preserve"> </w:t>
      </w:r>
      <w:r w:rsidRPr="00081DAD">
        <w:rPr>
          <w:rStyle w:val="FontStyle36"/>
          <w:color w:val="000000"/>
          <w:sz w:val="19"/>
          <w:szCs w:val="19"/>
        </w:rPr>
        <w:t xml:space="preserve">Срок рассмотрения Сторонами претензий составляет 15 (пятнадцать) рабочих дней. При этом срок ответа на претензии исчисляется со дня, следующего за датой поступления претензий. </w:t>
      </w:r>
    </w:p>
    <w:p w14:paraId="6AC9AD1B" w14:textId="77777777" w:rsidR="00F51DD6" w:rsidRPr="00081DAD" w:rsidRDefault="00F51DD6" w:rsidP="00F51DD6">
      <w:pPr>
        <w:pStyle w:val="Style5"/>
        <w:widowControl/>
        <w:numPr>
          <w:ilvl w:val="1"/>
          <w:numId w:val="18"/>
        </w:numPr>
        <w:tabs>
          <w:tab w:val="left" w:pos="142"/>
          <w:tab w:val="left" w:pos="284"/>
          <w:tab w:val="left" w:pos="567"/>
        </w:tabs>
        <w:spacing w:line="240" w:lineRule="auto"/>
        <w:ind w:left="567" w:hanging="567"/>
        <w:rPr>
          <w:rStyle w:val="FontStyle36"/>
          <w:color w:val="000000"/>
          <w:sz w:val="19"/>
          <w:szCs w:val="19"/>
        </w:rPr>
      </w:pPr>
      <w:r w:rsidRPr="00081DAD">
        <w:rPr>
          <w:rStyle w:val="FontStyle36"/>
          <w:color w:val="000000"/>
          <w:sz w:val="19"/>
          <w:szCs w:val="19"/>
        </w:rPr>
        <w:t>Все неурегулированные в претензионном порядке споры, разногласия или требования, возникающие из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 в соответствии с действующим законодательством Российской Федерации.</w:t>
      </w:r>
    </w:p>
    <w:p w14:paraId="5602C624" w14:textId="77777777" w:rsidR="00F51DD6" w:rsidRPr="00081DAD" w:rsidRDefault="00F51DD6" w:rsidP="00F51DD6">
      <w:pPr>
        <w:pStyle w:val="Style2"/>
        <w:widowControl/>
        <w:numPr>
          <w:ilvl w:val="0"/>
          <w:numId w:val="11"/>
        </w:numPr>
        <w:tabs>
          <w:tab w:val="left" w:pos="142"/>
          <w:tab w:val="left" w:pos="284"/>
        </w:tabs>
        <w:spacing w:before="240" w:after="120"/>
        <w:ind w:left="0" w:firstLine="0"/>
        <w:jc w:val="center"/>
        <w:rPr>
          <w:rStyle w:val="FontStyle39"/>
          <w:color w:val="000000"/>
          <w:sz w:val="19"/>
          <w:szCs w:val="19"/>
        </w:rPr>
      </w:pPr>
      <w:r w:rsidRPr="00081DAD">
        <w:rPr>
          <w:rStyle w:val="FontStyle43"/>
          <w:sz w:val="19"/>
          <w:szCs w:val="19"/>
        </w:rPr>
        <w:t>РАСТОРЖЕНИЕ</w:t>
      </w:r>
      <w:r w:rsidRPr="00081DAD">
        <w:rPr>
          <w:rStyle w:val="FontStyle39"/>
          <w:color w:val="000000"/>
          <w:sz w:val="19"/>
          <w:szCs w:val="19"/>
        </w:rPr>
        <w:t xml:space="preserve"> КОНТРАКТА</w:t>
      </w:r>
    </w:p>
    <w:p w14:paraId="43782B1E" w14:textId="77777777" w:rsidR="00F51DD6" w:rsidRPr="00081DAD" w:rsidRDefault="00F51DD6" w:rsidP="00F51DD6">
      <w:pPr>
        <w:numPr>
          <w:ilvl w:val="1"/>
          <w:numId w:val="11"/>
        </w:numPr>
        <w:jc w:val="both"/>
        <w:rPr>
          <w:rStyle w:val="FontStyle36"/>
          <w:rFonts w:eastAsia="Times New Roman"/>
          <w:sz w:val="19"/>
          <w:szCs w:val="19"/>
        </w:rPr>
      </w:pPr>
      <w:r w:rsidRPr="00081DAD">
        <w:rPr>
          <w:sz w:val="19"/>
          <w:szCs w:val="19"/>
        </w:rPr>
        <w:t xml:space="preserve">Контракт может быть расторгнут по решению суда, по соглашению сторон, в случае одностороннего отказа стороны Контракта от исполнения Контракта в соответствии </w:t>
      </w:r>
      <w:r w:rsidRPr="00081DAD">
        <w:rPr>
          <w:rStyle w:val="FontStyle36"/>
          <w:color w:val="000000"/>
          <w:sz w:val="19"/>
          <w:szCs w:val="19"/>
        </w:rPr>
        <w:t xml:space="preserve">с действующим </w:t>
      </w:r>
      <w:r w:rsidRPr="00081DAD">
        <w:rPr>
          <w:rStyle w:val="FontStyle36"/>
          <w:sz w:val="19"/>
          <w:szCs w:val="19"/>
        </w:rPr>
        <w:t>законодательством</w:t>
      </w:r>
      <w:r w:rsidRPr="00081DAD">
        <w:rPr>
          <w:rStyle w:val="FontStyle36"/>
          <w:color w:val="000000"/>
          <w:sz w:val="19"/>
          <w:szCs w:val="19"/>
        </w:rPr>
        <w:t xml:space="preserve"> Российской Федерации</w:t>
      </w:r>
      <w:r w:rsidRPr="00081DAD">
        <w:rPr>
          <w:sz w:val="19"/>
          <w:szCs w:val="19"/>
        </w:rPr>
        <w:t>.</w:t>
      </w:r>
    </w:p>
    <w:p w14:paraId="741B0825" w14:textId="77777777" w:rsidR="00F51DD6" w:rsidRPr="00081DAD" w:rsidRDefault="00F51DD6" w:rsidP="00F51DD6">
      <w:pPr>
        <w:pStyle w:val="Style5"/>
        <w:widowControl/>
        <w:numPr>
          <w:ilvl w:val="1"/>
          <w:numId w:val="11"/>
        </w:numPr>
        <w:spacing w:line="240" w:lineRule="auto"/>
        <w:ind w:left="567" w:hanging="567"/>
        <w:rPr>
          <w:rStyle w:val="FontStyle36"/>
          <w:sz w:val="19"/>
          <w:szCs w:val="19"/>
        </w:rPr>
      </w:pPr>
      <w:r w:rsidRPr="00081DAD">
        <w:rPr>
          <w:rStyle w:val="FontStyle36"/>
          <w:sz w:val="19"/>
          <w:szCs w:val="19"/>
        </w:rPr>
        <w:t>По инициативе Оператора Контракт может быть расторгнут в одностороннем внесудебном порядке по истечении 6 (шести) месяцев со дня получения Абонентом от Оператора уведомления, оформленного надлежащим образом, о намерении приостановить предоставление Услуг по причине неисполнения обязательств по Контракту.</w:t>
      </w:r>
    </w:p>
    <w:p w14:paraId="4C146302" w14:textId="77777777" w:rsidR="00F51DD6" w:rsidRPr="00081DAD" w:rsidRDefault="00F51DD6" w:rsidP="00F51DD6">
      <w:pPr>
        <w:pStyle w:val="Style5"/>
        <w:widowControl/>
        <w:numPr>
          <w:ilvl w:val="1"/>
          <w:numId w:val="11"/>
        </w:numPr>
        <w:spacing w:line="240" w:lineRule="auto"/>
        <w:ind w:left="567" w:hanging="567"/>
        <w:rPr>
          <w:rStyle w:val="FontStyle36"/>
          <w:sz w:val="19"/>
          <w:szCs w:val="19"/>
        </w:rPr>
      </w:pPr>
      <w:r w:rsidRPr="00081DAD">
        <w:rPr>
          <w:rStyle w:val="FontStyle36"/>
          <w:sz w:val="19"/>
          <w:szCs w:val="19"/>
        </w:rPr>
        <w:t>В случае прекращения у абонента права владения или пользования помещением, в котором установлено оборудование, Контракт с Абонентом прекращается, о чем Абонент письменно уведомляет Оператора не менее чем за 30 (тридцать) календарных дней до предполагаемой даты расторжения.</w:t>
      </w:r>
      <w:r w:rsidRPr="00081DAD">
        <w:rPr>
          <w:rStyle w:val="FontStyle36"/>
          <w:color w:val="000000"/>
          <w:sz w:val="19"/>
          <w:szCs w:val="19"/>
        </w:rPr>
        <w:t xml:space="preserve"> Расторжение Контракта не освобождает Абонента от обязательств </w:t>
      </w:r>
      <w:r w:rsidRPr="00081DAD">
        <w:rPr>
          <w:rStyle w:val="FontStyle38"/>
          <w:color w:val="000000"/>
          <w:sz w:val="19"/>
          <w:szCs w:val="19"/>
        </w:rPr>
        <w:t xml:space="preserve">по </w:t>
      </w:r>
      <w:r w:rsidRPr="00081DAD">
        <w:rPr>
          <w:rStyle w:val="FontStyle36"/>
          <w:color w:val="000000"/>
          <w:sz w:val="19"/>
          <w:szCs w:val="19"/>
        </w:rPr>
        <w:t xml:space="preserve">расчетам </w:t>
      </w:r>
      <w:r w:rsidRPr="00081DAD">
        <w:rPr>
          <w:rStyle w:val="FontStyle38"/>
          <w:color w:val="000000"/>
          <w:sz w:val="19"/>
          <w:szCs w:val="19"/>
        </w:rPr>
        <w:t xml:space="preserve">за </w:t>
      </w:r>
      <w:r w:rsidRPr="00081DAD">
        <w:rPr>
          <w:rStyle w:val="FontStyle36"/>
          <w:color w:val="000000"/>
          <w:sz w:val="19"/>
          <w:szCs w:val="19"/>
        </w:rPr>
        <w:t xml:space="preserve">уже </w:t>
      </w:r>
      <w:r w:rsidRPr="00081DAD">
        <w:rPr>
          <w:rStyle w:val="FontStyle38"/>
          <w:color w:val="000000"/>
          <w:sz w:val="19"/>
          <w:szCs w:val="19"/>
        </w:rPr>
        <w:t xml:space="preserve">предоставленные </w:t>
      </w:r>
      <w:r w:rsidRPr="00081DAD">
        <w:rPr>
          <w:rStyle w:val="FontStyle36"/>
          <w:color w:val="000000"/>
          <w:sz w:val="19"/>
          <w:szCs w:val="19"/>
        </w:rPr>
        <w:t>Оператором Услуги.</w:t>
      </w:r>
    </w:p>
    <w:p w14:paraId="45272F66" w14:textId="77777777" w:rsidR="00F51DD6" w:rsidRPr="00081DAD" w:rsidRDefault="00F51DD6" w:rsidP="00F51DD6">
      <w:pPr>
        <w:pStyle w:val="Style5"/>
        <w:widowControl/>
        <w:numPr>
          <w:ilvl w:val="1"/>
          <w:numId w:val="11"/>
        </w:numPr>
        <w:spacing w:line="240" w:lineRule="auto"/>
        <w:ind w:left="567" w:hanging="567"/>
        <w:rPr>
          <w:sz w:val="19"/>
          <w:szCs w:val="19"/>
        </w:rPr>
      </w:pPr>
      <w:r w:rsidRPr="00081DAD">
        <w:rPr>
          <w:sz w:val="19"/>
          <w:szCs w:val="19"/>
        </w:rPr>
        <w:t>В случае отсутствия по независящим от Абонента причинам возможности дальнейшего финансирования оказания услуг по Контракту, Контракт подлежит расторжению по соглашению Сторон.</w:t>
      </w:r>
    </w:p>
    <w:p w14:paraId="0B523692" w14:textId="77777777" w:rsidR="00F51DD6" w:rsidRPr="00081DAD" w:rsidRDefault="00F51DD6" w:rsidP="00F51DD6">
      <w:pPr>
        <w:numPr>
          <w:ilvl w:val="1"/>
          <w:numId w:val="11"/>
        </w:numPr>
        <w:jc w:val="both"/>
        <w:rPr>
          <w:rStyle w:val="FontStyle36"/>
          <w:rFonts w:eastAsia="Times New Roman"/>
          <w:sz w:val="19"/>
          <w:szCs w:val="19"/>
        </w:rPr>
      </w:pPr>
      <w:r w:rsidRPr="00081DAD">
        <w:rPr>
          <w:rStyle w:val="FontStyle36"/>
          <w:color w:val="000000"/>
          <w:sz w:val="19"/>
          <w:szCs w:val="19"/>
        </w:rPr>
        <w:t>Расторжение настоящего Контракта производится по соглашению Сторон</w:t>
      </w:r>
      <w:r w:rsidRPr="00081DAD">
        <w:rPr>
          <w:rFonts w:eastAsia="Courier New"/>
          <w:sz w:val="19"/>
          <w:szCs w:val="19"/>
          <w:lang w:bidi="ru-RU"/>
        </w:rPr>
        <w:t>. Факт подписания Сторонами соглашения о расторжении Контракта не освобождает Стороны от обязанностей урегулирования взаимных расчетов</w:t>
      </w:r>
      <w:r w:rsidRPr="00081DAD">
        <w:rPr>
          <w:rStyle w:val="FontStyle36"/>
          <w:sz w:val="19"/>
          <w:szCs w:val="19"/>
        </w:rPr>
        <w:t>.</w:t>
      </w:r>
    </w:p>
    <w:p w14:paraId="6C0442B2" w14:textId="77777777" w:rsidR="00F51DD6" w:rsidRPr="00081DAD"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19"/>
          <w:szCs w:val="19"/>
        </w:rPr>
      </w:pPr>
      <w:r w:rsidRPr="00081DAD">
        <w:rPr>
          <w:rStyle w:val="FontStyle43"/>
          <w:sz w:val="19"/>
          <w:szCs w:val="19"/>
        </w:rPr>
        <w:t>КОНФИДЕНЦИАЛЬНОСТЬ</w:t>
      </w:r>
    </w:p>
    <w:p w14:paraId="7A7FA7B0" w14:textId="77777777" w:rsidR="00F51DD6" w:rsidRPr="00081DAD" w:rsidRDefault="00F51DD6" w:rsidP="00F51DD6">
      <w:pPr>
        <w:pStyle w:val="Style10"/>
        <w:widowControl/>
        <w:numPr>
          <w:ilvl w:val="1"/>
          <w:numId w:val="11"/>
        </w:numPr>
        <w:tabs>
          <w:tab w:val="left" w:pos="0"/>
        </w:tabs>
        <w:ind w:left="567" w:hanging="567"/>
        <w:jc w:val="both"/>
        <w:rPr>
          <w:rStyle w:val="FontStyle36"/>
          <w:color w:val="000000"/>
          <w:sz w:val="19"/>
          <w:szCs w:val="19"/>
        </w:rPr>
      </w:pPr>
      <w:r w:rsidRPr="00081DAD">
        <w:rPr>
          <w:rStyle w:val="FontStyle36"/>
          <w:color w:val="000000"/>
          <w:sz w:val="19"/>
          <w:szCs w:val="19"/>
        </w:rPr>
        <w:t>Любая информация, переданная одной Стороной другой Стороне при заключении Контракта, в течение срока действия Контракта и касающаяся деятельности Сторон, исполнения обязательств, принятых Сторонами на себя по Контракту, считается конфиденциальной и не должна раскрываться третьим сторонам если только на это не получено письменного согласия другой Стороны по Контракту или такое раскрытие требуется в соответствии с действующим законодательством Российской Федерации или такое раскрытие необходимо для выполнения условий Контракта.</w:t>
      </w:r>
    </w:p>
    <w:p w14:paraId="0E51030D" w14:textId="77777777" w:rsidR="00F51DD6" w:rsidRPr="00081DAD"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19"/>
          <w:szCs w:val="19"/>
        </w:rPr>
      </w:pPr>
      <w:r w:rsidRPr="00081DAD">
        <w:rPr>
          <w:rStyle w:val="FontStyle43"/>
          <w:color w:val="000000"/>
          <w:sz w:val="19"/>
          <w:szCs w:val="19"/>
        </w:rPr>
        <w:lastRenderedPageBreak/>
        <w:t xml:space="preserve">ДЕЙСТВИЕ </w:t>
      </w:r>
      <w:r w:rsidRPr="00081DAD">
        <w:rPr>
          <w:rStyle w:val="FontStyle43"/>
          <w:sz w:val="19"/>
          <w:szCs w:val="19"/>
        </w:rPr>
        <w:t>НЕПРЕОДОЛИМОЙ</w:t>
      </w:r>
      <w:r w:rsidRPr="00081DAD">
        <w:rPr>
          <w:rStyle w:val="FontStyle43"/>
          <w:color w:val="000000"/>
          <w:sz w:val="19"/>
          <w:szCs w:val="19"/>
        </w:rPr>
        <w:t xml:space="preserve"> СИЛЫ</w:t>
      </w:r>
    </w:p>
    <w:p w14:paraId="54EEC3CB" w14:textId="77777777" w:rsidR="00F51DD6" w:rsidRPr="00081DAD"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19"/>
          <w:szCs w:val="19"/>
        </w:rPr>
      </w:pPr>
      <w:r w:rsidRPr="00081DAD">
        <w:rPr>
          <w:rStyle w:val="FontStyle36"/>
          <w:color w:val="000000"/>
          <w:sz w:val="19"/>
          <w:szCs w:val="19"/>
        </w:rPr>
        <w:t>Стороны освобождаются от ответственности за неисполнение или ненадлежащее исполнение обязательств по Контракту в случае возникновения обстоятельств непреодолимой силы, к которым относятся события, на которые Стороны не могут оказывать влияния и за возникновение которых не несут ответственности, например, землетрясение, наводнение, пожар, а также военные действия любого характера, препятствующие выполнению предмета данного Контракта.</w:t>
      </w:r>
    </w:p>
    <w:p w14:paraId="66DA13D1" w14:textId="77777777" w:rsidR="00F51DD6" w:rsidRPr="00081DAD"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19"/>
          <w:szCs w:val="19"/>
        </w:rPr>
      </w:pPr>
      <w:r w:rsidRPr="00081DAD">
        <w:rPr>
          <w:rStyle w:val="FontStyle36"/>
          <w:color w:val="000000"/>
          <w:sz w:val="19"/>
          <w:szCs w:val="19"/>
        </w:rPr>
        <w:t>Сторона, для которой создалась невозможность исполнения обязательств по Контракту, если такое невыполнение обязательств было обусловлено обстоятельствами непреодолимой силы, обязана уведомить другую Сторону о наступлении таких обстоятельств в течение 10 (десяти) рабочих дней. В этом случае срок исполнения обязательств отодвигается соразмерно времени, в течение которого будут действовать обстоятельства непреодолимой силы или последствия наступления обстоятельств(а), вызванных (ого) непреодолимой силой.</w:t>
      </w:r>
    </w:p>
    <w:p w14:paraId="5737274B" w14:textId="77777777" w:rsidR="00F51DD6" w:rsidRPr="00081DAD"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19"/>
          <w:szCs w:val="19"/>
        </w:rPr>
      </w:pPr>
      <w:r w:rsidRPr="00081DAD">
        <w:rPr>
          <w:rStyle w:val="FontStyle36"/>
          <w:color w:val="000000"/>
          <w:sz w:val="19"/>
          <w:szCs w:val="19"/>
        </w:rPr>
        <w:t>Подтверждением наличия и продолжительности действия обстоятельств непреодолимой силы будут являться документальные подтверждения, выданные Торгово-промышленной палатой или компетентным органом исполнительной власти (органом местного самоуправления), расположенными по месту возникновения/существования обстоятельств непреодолимой силы.</w:t>
      </w:r>
    </w:p>
    <w:p w14:paraId="79EB5770" w14:textId="77777777" w:rsidR="00F51DD6" w:rsidRPr="00081DAD" w:rsidRDefault="00F51DD6" w:rsidP="00F51DD6">
      <w:pPr>
        <w:pStyle w:val="Style5"/>
        <w:widowControl/>
        <w:numPr>
          <w:ilvl w:val="1"/>
          <w:numId w:val="11"/>
        </w:numPr>
        <w:tabs>
          <w:tab w:val="left" w:pos="142"/>
          <w:tab w:val="left" w:pos="284"/>
          <w:tab w:val="left" w:pos="567"/>
        </w:tabs>
        <w:spacing w:line="240" w:lineRule="auto"/>
        <w:ind w:left="567" w:hanging="567"/>
        <w:rPr>
          <w:rStyle w:val="FontStyle36"/>
          <w:color w:val="000000"/>
          <w:sz w:val="19"/>
          <w:szCs w:val="19"/>
        </w:rPr>
      </w:pPr>
      <w:r w:rsidRPr="00081DAD">
        <w:rPr>
          <w:rStyle w:val="FontStyle36"/>
          <w:color w:val="000000"/>
          <w:sz w:val="19"/>
          <w:szCs w:val="19"/>
        </w:rPr>
        <w:t>В случае, если обстоятельства непреодолимой силы длятся свыше 30 (тридцати) дней и Стороны не находят решения о взаимном исполнении Контракта, каждая из Сторон имеет право расторгнуть Контракт, письменно уведомив об этом другую Сторону не менее чем за 5 (пять) дней до даты предполагаемого расторжения.</w:t>
      </w:r>
    </w:p>
    <w:p w14:paraId="548652CE" w14:textId="77777777" w:rsidR="00F51DD6" w:rsidRPr="00081DAD" w:rsidRDefault="00F51DD6" w:rsidP="00F51DD6">
      <w:pPr>
        <w:pStyle w:val="Style2"/>
        <w:widowControl/>
        <w:numPr>
          <w:ilvl w:val="0"/>
          <w:numId w:val="11"/>
        </w:numPr>
        <w:tabs>
          <w:tab w:val="left" w:pos="142"/>
          <w:tab w:val="left" w:pos="284"/>
        </w:tabs>
        <w:spacing w:before="240" w:after="120"/>
        <w:ind w:left="0" w:firstLine="0"/>
        <w:jc w:val="center"/>
        <w:rPr>
          <w:rStyle w:val="FontStyle43"/>
          <w:color w:val="000000"/>
          <w:sz w:val="19"/>
          <w:szCs w:val="19"/>
        </w:rPr>
      </w:pPr>
      <w:r w:rsidRPr="00081DAD">
        <w:rPr>
          <w:rStyle w:val="FontStyle43"/>
          <w:sz w:val="19"/>
          <w:szCs w:val="19"/>
        </w:rPr>
        <w:t>УВЕДОМЛЕНИЯ</w:t>
      </w:r>
    </w:p>
    <w:p w14:paraId="40239110" w14:textId="77777777" w:rsidR="00F51DD6" w:rsidRPr="00081DAD" w:rsidRDefault="00F51DD6" w:rsidP="00F51DD6">
      <w:pPr>
        <w:pStyle w:val="11"/>
        <w:numPr>
          <w:ilvl w:val="1"/>
          <w:numId w:val="11"/>
        </w:numPr>
        <w:tabs>
          <w:tab w:val="left" w:pos="142"/>
          <w:tab w:val="left" w:pos="567"/>
          <w:tab w:val="left" w:pos="851"/>
        </w:tabs>
        <w:ind w:left="567" w:hanging="567"/>
        <w:jc w:val="both"/>
        <w:rPr>
          <w:sz w:val="19"/>
          <w:szCs w:val="19"/>
        </w:rPr>
      </w:pPr>
      <w:r w:rsidRPr="00081DAD">
        <w:rPr>
          <w:sz w:val="19"/>
          <w:szCs w:val="19"/>
        </w:rPr>
        <w:t>Любое уведомление или извещение, которое должно быть отправлено по условиям настоящего Контракта одной из Сторон другой Стороне, считается доставленным и приобретает юридическую силу в момент доставки собственным курьером, службой доставки или заказной почтой, по адресам Сторон, указанным в Контракте. Лицо, фактически принявшее корреспонденцию от имени Стороны, считается имеющим полномочия на принятие корреспонденции в силу обстановки.</w:t>
      </w:r>
    </w:p>
    <w:p w14:paraId="2F80DFB1" w14:textId="77777777" w:rsidR="00F51DD6" w:rsidRPr="00081DAD" w:rsidRDefault="00F51DD6" w:rsidP="00F51DD6">
      <w:pPr>
        <w:pStyle w:val="11"/>
        <w:numPr>
          <w:ilvl w:val="1"/>
          <w:numId w:val="11"/>
        </w:numPr>
        <w:tabs>
          <w:tab w:val="left" w:pos="142"/>
          <w:tab w:val="left" w:pos="567"/>
          <w:tab w:val="left" w:pos="851"/>
        </w:tabs>
        <w:ind w:left="567" w:hanging="567"/>
        <w:jc w:val="both"/>
        <w:rPr>
          <w:sz w:val="19"/>
          <w:szCs w:val="19"/>
        </w:rPr>
      </w:pPr>
      <w:r w:rsidRPr="00081DAD">
        <w:rPr>
          <w:sz w:val="19"/>
          <w:szCs w:val="19"/>
        </w:rPr>
        <w:t>Стороны вправе в информационных целях направлять уведомления по электронной почте по адресу и (или) по факсу на номер, указанные в Контракте. При этом необходимо получение от другой Стороны подтверждения о доставке и обязательная последующая отправка письменных экземпляров уведомлений и приложений к ним в течение 10 (десяти) рабочих дней в порядке, установленном п. 9.1. Контракта.</w:t>
      </w:r>
    </w:p>
    <w:p w14:paraId="7E124AB6" w14:textId="77777777" w:rsidR="00F51DD6" w:rsidRPr="00081DAD" w:rsidRDefault="00F51DD6" w:rsidP="00F51DD6">
      <w:pPr>
        <w:pStyle w:val="Style2"/>
        <w:widowControl/>
        <w:numPr>
          <w:ilvl w:val="0"/>
          <w:numId w:val="11"/>
        </w:numPr>
        <w:tabs>
          <w:tab w:val="left" w:pos="142"/>
          <w:tab w:val="left" w:pos="426"/>
        </w:tabs>
        <w:spacing w:before="240" w:after="120"/>
        <w:ind w:left="0" w:firstLine="0"/>
        <w:jc w:val="center"/>
        <w:rPr>
          <w:rStyle w:val="FontStyle43"/>
          <w:color w:val="000000"/>
          <w:sz w:val="19"/>
          <w:szCs w:val="19"/>
        </w:rPr>
      </w:pPr>
      <w:r w:rsidRPr="00081DAD">
        <w:rPr>
          <w:rStyle w:val="FontStyle43"/>
          <w:sz w:val="19"/>
          <w:szCs w:val="19"/>
        </w:rPr>
        <w:t>ПРОЧИЕ</w:t>
      </w:r>
      <w:r w:rsidRPr="00081DAD">
        <w:rPr>
          <w:rStyle w:val="FontStyle43"/>
          <w:color w:val="000000"/>
          <w:sz w:val="19"/>
          <w:szCs w:val="19"/>
        </w:rPr>
        <w:t xml:space="preserve"> УСЛОВИЯ</w:t>
      </w:r>
    </w:p>
    <w:p w14:paraId="1EC917EA" w14:textId="77777777" w:rsidR="00F51DD6" w:rsidRPr="00081DAD" w:rsidRDefault="00F51DD6" w:rsidP="00F51DD6">
      <w:pPr>
        <w:numPr>
          <w:ilvl w:val="1"/>
          <w:numId w:val="11"/>
        </w:numPr>
        <w:ind w:left="567" w:hanging="567"/>
        <w:jc w:val="both"/>
        <w:rPr>
          <w:rFonts w:eastAsia="Times New Roman"/>
          <w:sz w:val="19"/>
          <w:szCs w:val="19"/>
        </w:rPr>
      </w:pPr>
      <w:r w:rsidRPr="00081DAD">
        <w:rPr>
          <w:rFonts w:eastAsia="Times New Roman"/>
          <w:sz w:val="19"/>
          <w:szCs w:val="19"/>
        </w:rPr>
        <w:t>Услуга в рамках Контракта предоставляется с даты, указанной в Акте приема-сдачи работ по подключению Услуг, составленном Сторонами и являющимся неотъемлемым приложением к Контракту. При согласии Сторон Контракт может быть подписан квалифицированной электронно-цифровой подписью (ЭЦП) уполномоченными лицами.</w:t>
      </w:r>
    </w:p>
    <w:p w14:paraId="23A71FC9" w14:textId="24D585F1" w:rsidR="00F51DD6" w:rsidRPr="00081DAD" w:rsidRDefault="00F51DD6" w:rsidP="00F51DD6">
      <w:pPr>
        <w:pStyle w:val="Style5"/>
        <w:widowControl/>
        <w:numPr>
          <w:ilvl w:val="1"/>
          <w:numId w:val="11"/>
        </w:numPr>
        <w:adjustRightInd/>
        <w:spacing w:line="240" w:lineRule="auto"/>
        <w:ind w:left="567" w:hanging="567"/>
        <w:rPr>
          <w:sz w:val="19"/>
          <w:szCs w:val="19"/>
        </w:rPr>
      </w:pPr>
      <w:r w:rsidRPr="00081DAD">
        <w:rPr>
          <w:sz w:val="19"/>
          <w:szCs w:val="19"/>
        </w:rPr>
        <w:t xml:space="preserve">Настоящий Контракт вступает в силу с момента его подписания и распространяет свое действие на правоотношения, возникшие с </w:t>
      </w:r>
      <w:r w:rsidRPr="00081DAD">
        <w:rPr>
          <w:b/>
          <w:sz w:val="19"/>
          <w:szCs w:val="19"/>
        </w:rPr>
        <w:t xml:space="preserve">01 января </w:t>
      </w:r>
      <w:r w:rsidR="004A72E6">
        <w:rPr>
          <w:b/>
          <w:sz w:val="19"/>
          <w:szCs w:val="19"/>
        </w:rPr>
        <w:t>2027</w:t>
      </w:r>
      <w:r w:rsidRPr="00081DAD">
        <w:rPr>
          <w:b/>
          <w:sz w:val="19"/>
          <w:szCs w:val="19"/>
        </w:rPr>
        <w:t> г.</w:t>
      </w:r>
      <w:r w:rsidRPr="00081DAD">
        <w:rPr>
          <w:sz w:val="19"/>
          <w:szCs w:val="19"/>
        </w:rPr>
        <w:t xml:space="preserve">, и действует по </w:t>
      </w:r>
      <w:r w:rsidRPr="00081DAD">
        <w:rPr>
          <w:b/>
          <w:sz w:val="19"/>
          <w:szCs w:val="19"/>
        </w:rPr>
        <w:t xml:space="preserve">31 декабря </w:t>
      </w:r>
      <w:r w:rsidR="004A72E6">
        <w:rPr>
          <w:b/>
          <w:sz w:val="19"/>
          <w:szCs w:val="19"/>
        </w:rPr>
        <w:t>2027</w:t>
      </w:r>
      <w:r w:rsidRPr="00081DAD">
        <w:rPr>
          <w:b/>
          <w:sz w:val="19"/>
          <w:szCs w:val="19"/>
        </w:rPr>
        <w:t> г.</w:t>
      </w:r>
      <w:r w:rsidRPr="00081DAD">
        <w:rPr>
          <w:sz w:val="19"/>
          <w:szCs w:val="19"/>
        </w:rPr>
        <w:t>, а в части оплаты – до полного исполнения сторонами своих обязательств.</w:t>
      </w:r>
    </w:p>
    <w:p w14:paraId="5D7B2933" w14:textId="77777777" w:rsidR="00F51DD6" w:rsidRPr="00081DAD" w:rsidRDefault="00F51DD6" w:rsidP="00F51DD6">
      <w:pPr>
        <w:pStyle w:val="aa"/>
        <w:numPr>
          <w:ilvl w:val="1"/>
          <w:numId w:val="11"/>
        </w:numPr>
        <w:tabs>
          <w:tab w:val="left" w:pos="567"/>
        </w:tabs>
        <w:ind w:left="567" w:hanging="567"/>
        <w:jc w:val="both"/>
        <w:rPr>
          <w:rFonts w:eastAsia="Calibri"/>
          <w:sz w:val="19"/>
          <w:szCs w:val="19"/>
        </w:rPr>
      </w:pPr>
      <w:r w:rsidRPr="00081DAD">
        <w:rPr>
          <w:rFonts w:eastAsia="Calibri"/>
          <w:sz w:val="19"/>
          <w:szCs w:val="19"/>
        </w:rPr>
        <w:t>Если отдельные положения Контракта являются или будут признаны недействительными или утратившими силу, то это не влияет на действительность прочих положений, если иное разумно не вытекает из содержания Контракта или не предусмотрено законодательством Российской Федерации.</w:t>
      </w:r>
    </w:p>
    <w:p w14:paraId="58E878CB" w14:textId="77777777" w:rsidR="00F51DD6" w:rsidRPr="00081DAD" w:rsidRDefault="00F51DD6" w:rsidP="00F51DD6">
      <w:pPr>
        <w:pStyle w:val="aa"/>
        <w:numPr>
          <w:ilvl w:val="1"/>
          <w:numId w:val="11"/>
        </w:numPr>
        <w:tabs>
          <w:tab w:val="left" w:pos="567"/>
        </w:tabs>
        <w:ind w:left="567" w:hanging="567"/>
        <w:jc w:val="both"/>
        <w:rPr>
          <w:rFonts w:eastAsia="Calibri"/>
          <w:sz w:val="19"/>
          <w:szCs w:val="19"/>
        </w:rPr>
      </w:pPr>
      <w:r w:rsidRPr="00081DAD">
        <w:rPr>
          <w:rFonts w:eastAsia="Calibri"/>
          <w:sz w:val="19"/>
          <w:szCs w:val="19"/>
        </w:rPr>
        <w:t xml:space="preserve">Все изменения, дополнения и приложения </w:t>
      </w:r>
      <w:proofErr w:type="gramStart"/>
      <w:r w:rsidRPr="00081DAD">
        <w:rPr>
          <w:rFonts w:eastAsia="Calibri"/>
          <w:sz w:val="19"/>
          <w:szCs w:val="19"/>
        </w:rPr>
        <w:t>к Контракту</w:t>
      </w:r>
      <w:proofErr w:type="gramEnd"/>
      <w:r w:rsidRPr="00081DAD">
        <w:rPr>
          <w:rFonts w:eastAsia="Calibri"/>
          <w:sz w:val="19"/>
          <w:szCs w:val="19"/>
        </w:rPr>
        <w:t xml:space="preserve"> совершенные в письменной форме и подписанные надлежащим образом (в том числе посредством электронного документооборота (ЭДО)), уполномоченными представителями обеих Сторон являются его составной и неотъемлемой частью.</w:t>
      </w:r>
    </w:p>
    <w:p w14:paraId="696EF9D5" w14:textId="77777777" w:rsidR="00F51DD6" w:rsidRPr="00081DAD" w:rsidRDefault="00F51DD6" w:rsidP="00F51DD6">
      <w:pPr>
        <w:pStyle w:val="aa"/>
        <w:numPr>
          <w:ilvl w:val="1"/>
          <w:numId w:val="11"/>
        </w:numPr>
        <w:tabs>
          <w:tab w:val="left" w:pos="567"/>
        </w:tabs>
        <w:ind w:left="567" w:hanging="567"/>
        <w:jc w:val="both"/>
        <w:rPr>
          <w:rFonts w:eastAsia="Calibri"/>
          <w:sz w:val="19"/>
          <w:szCs w:val="19"/>
        </w:rPr>
      </w:pPr>
      <w:r w:rsidRPr="00081DAD">
        <w:rPr>
          <w:rFonts w:eastAsia="Calibri"/>
          <w:sz w:val="19"/>
          <w:szCs w:val="19"/>
        </w:rPr>
        <w:t>Полномочия представителей Оператора, подтвержденные документами, совершенными в простой письменной форме, будут считаться подтвержденными надлежащим образом. Абонент обязан исполнить обязательство по настоящему Контракту такому представителю.</w:t>
      </w:r>
    </w:p>
    <w:p w14:paraId="61734468" w14:textId="77777777" w:rsidR="00F51DD6" w:rsidRPr="00081DAD" w:rsidRDefault="00F51DD6" w:rsidP="00F51DD6">
      <w:pPr>
        <w:pStyle w:val="aa"/>
        <w:numPr>
          <w:ilvl w:val="1"/>
          <w:numId w:val="11"/>
        </w:numPr>
        <w:tabs>
          <w:tab w:val="left" w:pos="567"/>
        </w:tabs>
        <w:ind w:left="567" w:hanging="567"/>
        <w:jc w:val="both"/>
        <w:rPr>
          <w:rFonts w:eastAsia="Calibri"/>
          <w:sz w:val="19"/>
          <w:szCs w:val="19"/>
        </w:rPr>
      </w:pPr>
      <w:r w:rsidRPr="00081DAD">
        <w:rPr>
          <w:rFonts w:eastAsia="Calibri"/>
          <w:sz w:val="19"/>
          <w:szCs w:val="19"/>
        </w:rPr>
        <w:t>Каждая из Сторон заверяет другую Сторону, что по состоянию на день подписания Контракта:</w:t>
      </w:r>
    </w:p>
    <w:p w14:paraId="1E14366E" w14:textId="77777777" w:rsidR="00F51DD6" w:rsidRPr="00081DAD"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19"/>
          <w:szCs w:val="19"/>
        </w:rPr>
      </w:pPr>
      <w:r w:rsidRPr="00081DAD">
        <w:rPr>
          <w:rStyle w:val="FontStyle36"/>
          <w:sz w:val="19"/>
          <w:szCs w:val="19"/>
        </w:rPr>
        <w:t>данная Сторона обладает правоспособностью для заключения настоящего Контракта, включая корпоративные одобрения;</w:t>
      </w:r>
    </w:p>
    <w:p w14:paraId="0878DBFA" w14:textId="77777777" w:rsidR="00F51DD6" w:rsidRPr="00081DAD"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19"/>
          <w:szCs w:val="19"/>
        </w:rPr>
      </w:pPr>
      <w:r w:rsidRPr="00081DAD">
        <w:rPr>
          <w:rStyle w:val="FontStyle36"/>
          <w:sz w:val="19"/>
          <w:szCs w:val="19"/>
        </w:rPr>
        <w:t>Контракт заключен добровольно при равенстве переговорных позиций Сторон, Стороны имели равные возможности при согласовании и определении условий настоящего Контракта, а также что Контракт не содержит каких-либо обременительных для них условий, с которыми Стороны не согласны;</w:t>
      </w:r>
    </w:p>
    <w:p w14:paraId="1F9BBA46" w14:textId="77777777" w:rsidR="00F51DD6" w:rsidRPr="00081DAD" w:rsidRDefault="00F51DD6" w:rsidP="00F51DD6">
      <w:pPr>
        <w:pStyle w:val="Style5"/>
        <w:widowControl/>
        <w:numPr>
          <w:ilvl w:val="0"/>
          <w:numId w:val="37"/>
        </w:numPr>
        <w:tabs>
          <w:tab w:val="left" w:pos="142"/>
          <w:tab w:val="left" w:pos="284"/>
          <w:tab w:val="left" w:pos="851"/>
        </w:tabs>
        <w:spacing w:line="240" w:lineRule="auto"/>
        <w:ind w:left="851" w:hanging="284"/>
        <w:rPr>
          <w:rStyle w:val="FontStyle36"/>
          <w:sz w:val="19"/>
          <w:szCs w:val="19"/>
        </w:rPr>
      </w:pPr>
      <w:r w:rsidRPr="00081DAD">
        <w:rPr>
          <w:rStyle w:val="FontStyle36"/>
          <w:sz w:val="19"/>
          <w:szCs w:val="19"/>
        </w:rPr>
        <w:t>Контракт является неделимым соглашением Сторон по предмету Контракта и отменяет все предыдущие договорённости, предложения, обязательства, письменные, устные заявления, толкования любого рода.</w:t>
      </w:r>
    </w:p>
    <w:p w14:paraId="3445C89A" w14:textId="77777777" w:rsidR="00F51DD6" w:rsidRPr="00081DAD" w:rsidRDefault="00F51DD6" w:rsidP="00F51DD6">
      <w:pPr>
        <w:pStyle w:val="aa"/>
        <w:numPr>
          <w:ilvl w:val="1"/>
          <w:numId w:val="11"/>
        </w:numPr>
        <w:tabs>
          <w:tab w:val="left" w:pos="567"/>
        </w:tabs>
        <w:ind w:left="567" w:hanging="567"/>
        <w:jc w:val="both"/>
        <w:rPr>
          <w:rFonts w:eastAsia="Batang"/>
          <w:color w:val="000000"/>
          <w:sz w:val="19"/>
          <w:szCs w:val="19"/>
        </w:rPr>
      </w:pPr>
      <w:r w:rsidRPr="00081DAD">
        <w:rPr>
          <w:color w:val="000000"/>
          <w:sz w:val="19"/>
          <w:szCs w:val="19"/>
        </w:rPr>
        <w:t>Контракт</w:t>
      </w:r>
      <w:r w:rsidRPr="00081DAD">
        <w:rPr>
          <w:rFonts w:eastAsia="Batang"/>
          <w:color w:val="000000"/>
          <w:sz w:val="19"/>
          <w:szCs w:val="19"/>
        </w:rPr>
        <w:t xml:space="preserve"> составлен в двух идентичных по содержанию экземплярах, каждый из которых является оригиналом, по одному экземпляру передается каждой из Сторон.</w:t>
      </w:r>
    </w:p>
    <w:p w14:paraId="742D861F" w14:textId="77777777" w:rsidR="00F51DD6" w:rsidRPr="00081DAD" w:rsidRDefault="00F51DD6" w:rsidP="00F51DD6">
      <w:pPr>
        <w:pStyle w:val="aa"/>
        <w:numPr>
          <w:ilvl w:val="1"/>
          <w:numId w:val="11"/>
        </w:numPr>
        <w:tabs>
          <w:tab w:val="left" w:pos="567"/>
        </w:tabs>
        <w:ind w:left="567" w:hanging="567"/>
        <w:jc w:val="both"/>
        <w:rPr>
          <w:rFonts w:eastAsia="Batang"/>
          <w:color w:val="000000"/>
          <w:sz w:val="19"/>
          <w:szCs w:val="19"/>
        </w:rPr>
      </w:pPr>
      <w:r w:rsidRPr="00081DAD">
        <w:rPr>
          <w:rFonts w:eastAsia="Batang"/>
          <w:color w:val="000000"/>
          <w:sz w:val="19"/>
          <w:szCs w:val="19"/>
        </w:rPr>
        <w:t>К Контракту</w:t>
      </w:r>
      <w:r w:rsidRPr="00081DAD">
        <w:rPr>
          <w:color w:val="000000"/>
          <w:sz w:val="19"/>
          <w:szCs w:val="19"/>
        </w:rPr>
        <w:t xml:space="preserve"> </w:t>
      </w:r>
      <w:r w:rsidRPr="00081DAD">
        <w:rPr>
          <w:rFonts w:eastAsia="Batang"/>
          <w:color w:val="000000"/>
          <w:sz w:val="19"/>
          <w:szCs w:val="19"/>
        </w:rPr>
        <w:t>прилагаются и являются его неотъемлемой частью:</w:t>
      </w:r>
    </w:p>
    <w:p w14:paraId="117F4CB9" w14:textId="77777777" w:rsidR="00F51DD6" w:rsidRPr="00081DAD" w:rsidRDefault="00F51DD6" w:rsidP="00F51DD6">
      <w:pPr>
        <w:pStyle w:val="aa"/>
        <w:widowControl/>
        <w:autoSpaceDE/>
        <w:adjustRightInd/>
        <w:ind w:left="851" w:hanging="142"/>
        <w:jc w:val="both"/>
        <w:rPr>
          <w:rFonts w:eastAsia="Batang"/>
          <w:color w:val="000000"/>
          <w:sz w:val="19"/>
          <w:szCs w:val="19"/>
        </w:rPr>
      </w:pPr>
      <w:r w:rsidRPr="00081DAD">
        <w:rPr>
          <w:rFonts w:eastAsia="Batang"/>
          <w:color w:val="000000"/>
          <w:sz w:val="19"/>
          <w:szCs w:val="19"/>
        </w:rPr>
        <w:t>Приложение №1 – Спецификация №1;</w:t>
      </w:r>
    </w:p>
    <w:p w14:paraId="5BAF199D" w14:textId="77777777" w:rsidR="00F51DD6" w:rsidRPr="00081DAD" w:rsidRDefault="00F51DD6" w:rsidP="00F51DD6">
      <w:pPr>
        <w:pStyle w:val="aa"/>
        <w:widowControl/>
        <w:autoSpaceDE/>
        <w:adjustRightInd/>
        <w:ind w:left="709"/>
        <w:jc w:val="both"/>
        <w:rPr>
          <w:rFonts w:eastAsia="Batang"/>
          <w:color w:val="000000"/>
          <w:sz w:val="19"/>
          <w:szCs w:val="19"/>
        </w:rPr>
      </w:pPr>
      <w:r w:rsidRPr="00081DAD">
        <w:rPr>
          <w:rFonts w:eastAsia="Batang"/>
          <w:color w:val="000000"/>
          <w:sz w:val="19"/>
          <w:szCs w:val="19"/>
        </w:rPr>
        <w:t>Приложение №2 – Акт приема-сдачи работ по подключению услуг;</w:t>
      </w:r>
    </w:p>
    <w:p w14:paraId="67769604" w14:textId="77777777" w:rsidR="00F51DD6" w:rsidRPr="00081DAD" w:rsidRDefault="00F51DD6" w:rsidP="00F51DD6">
      <w:pPr>
        <w:pStyle w:val="Style2"/>
        <w:widowControl/>
        <w:numPr>
          <w:ilvl w:val="0"/>
          <w:numId w:val="11"/>
        </w:numPr>
        <w:tabs>
          <w:tab w:val="left" w:pos="142"/>
          <w:tab w:val="left" w:pos="426"/>
        </w:tabs>
        <w:spacing w:before="240" w:after="120"/>
        <w:ind w:left="0" w:firstLine="0"/>
        <w:jc w:val="center"/>
        <w:rPr>
          <w:b/>
          <w:bCs/>
          <w:color w:val="000000"/>
          <w:sz w:val="19"/>
          <w:szCs w:val="19"/>
        </w:rPr>
      </w:pPr>
      <w:r w:rsidRPr="00081DAD">
        <w:rPr>
          <w:b/>
          <w:bCs/>
          <w:color w:val="000000"/>
          <w:sz w:val="19"/>
          <w:szCs w:val="19"/>
        </w:rPr>
        <w:t xml:space="preserve">АДРЕСА, </w:t>
      </w:r>
      <w:r w:rsidRPr="00081DAD">
        <w:rPr>
          <w:rStyle w:val="FontStyle43"/>
          <w:bCs w:val="0"/>
          <w:sz w:val="19"/>
          <w:szCs w:val="19"/>
        </w:rPr>
        <w:t>РЕКВИЗИТЫ</w:t>
      </w:r>
      <w:r w:rsidRPr="00081DAD">
        <w:rPr>
          <w:b/>
          <w:bCs/>
          <w:color w:val="000000"/>
          <w:sz w:val="19"/>
          <w:szCs w:val="19"/>
        </w:rPr>
        <w:t xml:space="preserve"> И </w:t>
      </w:r>
      <w:r w:rsidRPr="00081DAD">
        <w:rPr>
          <w:rStyle w:val="FontStyle43"/>
          <w:bCs w:val="0"/>
          <w:sz w:val="19"/>
          <w:szCs w:val="19"/>
        </w:rPr>
        <w:t>ПОДПИСИ</w:t>
      </w:r>
      <w:r w:rsidRPr="00081DAD">
        <w:rPr>
          <w:bCs/>
          <w:color w:val="000000"/>
          <w:sz w:val="19"/>
          <w:szCs w:val="19"/>
        </w:rPr>
        <w:t xml:space="preserve"> </w:t>
      </w:r>
      <w:r w:rsidRPr="00081DAD">
        <w:rPr>
          <w:b/>
          <w:bCs/>
          <w:color w:val="000000"/>
          <w:sz w:val="19"/>
          <w:szCs w:val="19"/>
        </w:rPr>
        <w:t>СТОРОН</w:t>
      </w:r>
    </w:p>
    <w:tbl>
      <w:tblPr>
        <w:tblW w:w="10206" w:type="dxa"/>
        <w:tblInd w:w="108" w:type="dxa"/>
        <w:tblBorders>
          <w:insideH w:val="single" w:sz="4" w:space="0" w:color="000000"/>
        </w:tblBorders>
        <w:tblLayout w:type="fixed"/>
        <w:tblLook w:val="01E0" w:firstRow="1" w:lastRow="1" w:firstColumn="1" w:lastColumn="1" w:noHBand="0" w:noVBand="0"/>
      </w:tblPr>
      <w:tblGrid>
        <w:gridCol w:w="994"/>
        <w:gridCol w:w="3941"/>
        <w:gridCol w:w="4704"/>
        <w:gridCol w:w="567"/>
      </w:tblGrid>
      <w:tr w:rsidR="00F51DD6" w:rsidRPr="00081DAD" w14:paraId="05508D63" w14:textId="77777777" w:rsidTr="00132CBF">
        <w:trPr>
          <w:trHeight w:val="226"/>
        </w:trPr>
        <w:tc>
          <w:tcPr>
            <w:tcW w:w="4935" w:type="dxa"/>
            <w:gridSpan w:val="2"/>
            <w:tcBorders>
              <w:top w:val="nil"/>
              <w:bottom w:val="nil"/>
              <w:right w:val="nil"/>
            </w:tcBorders>
          </w:tcPr>
          <w:p w14:paraId="4B660C91" w14:textId="77777777" w:rsidR="00F51DD6" w:rsidRPr="00081DAD" w:rsidRDefault="00F51DD6" w:rsidP="00F51DD6">
            <w:pPr>
              <w:rPr>
                <w:b/>
                <w:bCs/>
                <w:color w:val="000000"/>
                <w:sz w:val="19"/>
                <w:szCs w:val="19"/>
              </w:rPr>
            </w:pPr>
            <w:r w:rsidRPr="00081DAD">
              <w:rPr>
                <w:b/>
                <w:bCs/>
                <w:color w:val="000000"/>
                <w:sz w:val="19"/>
                <w:szCs w:val="19"/>
              </w:rPr>
              <w:t xml:space="preserve">Оператор: </w:t>
            </w:r>
          </w:p>
          <w:p w14:paraId="24FCECD8" w14:textId="48076835" w:rsidR="00F51DD6" w:rsidRPr="00081DAD" w:rsidRDefault="00F51DD6" w:rsidP="00F51DD6">
            <w:pPr>
              <w:rPr>
                <w:rStyle w:val="FontStyle43"/>
                <w:b w:val="0"/>
                <w:bCs w:val="0"/>
                <w:color w:val="000000"/>
                <w:sz w:val="19"/>
                <w:szCs w:val="19"/>
              </w:rPr>
            </w:pPr>
          </w:p>
        </w:tc>
        <w:tc>
          <w:tcPr>
            <w:tcW w:w="5271" w:type="dxa"/>
            <w:gridSpan w:val="2"/>
            <w:tcBorders>
              <w:top w:val="nil"/>
              <w:left w:val="nil"/>
              <w:bottom w:val="nil"/>
            </w:tcBorders>
          </w:tcPr>
          <w:p w14:paraId="1616EFF7" w14:textId="77777777" w:rsidR="00F51DD6" w:rsidRPr="00081DAD" w:rsidRDefault="00F51DD6" w:rsidP="00F51DD6">
            <w:pPr>
              <w:pStyle w:val="Style2"/>
              <w:widowControl/>
              <w:jc w:val="both"/>
              <w:rPr>
                <w:rStyle w:val="FontStyle43"/>
                <w:color w:val="000000"/>
                <w:sz w:val="19"/>
                <w:szCs w:val="19"/>
              </w:rPr>
            </w:pPr>
            <w:r w:rsidRPr="00081DAD">
              <w:rPr>
                <w:rStyle w:val="FontStyle43"/>
                <w:color w:val="000000"/>
                <w:sz w:val="19"/>
                <w:szCs w:val="19"/>
              </w:rPr>
              <w:t>Абонент:</w:t>
            </w:r>
            <w:r w:rsidRPr="00081DAD">
              <w:rPr>
                <w:rStyle w:val="FontStyle43"/>
                <w:color w:val="000000"/>
                <w:sz w:val="19"/>
                <w:szCs w:val="19"/>
              </w:rPr>
              <w:br/>
              <w:t>МКУ "УЖКХ ТО"</w:t>
            </w:r>
          </w:p>
          <w:p w14:paraId="090093E0" w14:textId="77777777" w:rsidR="00F51DD6" w:rsidRPr="00081DAD" w:rsidRDefault="00F51DD6" w:rsidP="00F51DD6">
            <w:pPr>
              <w:pStyle w:val="Style2"/>
              <w:widowControl/>
              <w:jc w:val="both"/>
              <w:rPr>
                <w:rStyle w:val="FontStyle43"/>
                <w:b w:val="0"/>
                <w:color w:val="000000"/>
                <w:sz w:val="19"/>
                <w:szCs w:val="19"/>
              </w:rPr>
            </w:pPr>
          </w:p>
          <w:p w14:paraId="7635B43D" w14:textId="77777777" w:rsidR="00F51DD6" w:rsidRPr="00081DAD" w:rsidRDefault="00F51DD6" w:rsidP="00F51DD6">
            <w:pPr>
              <w:pStyle w:val="Style2"/>
              <w:widowControl/>
              <w:jc w:val="both"/>
              <w:rPr>
                <w:rStyle w:val="FontStyle43"/>
                <w:b w:val="0"/>
                <w:color w:val="000000"/>
                <w:sz w:val="19"/>
                <w:szCs w:val="19"/>
              </w:rPr>
            </w:pPr>
          </w:p>
        </w:tc>
      </w:tr>
      <w:tr w:rsidR="00F51DD6" w:rsidRPr="00081DAD" w14:paraId="0E9ABE45" w14:textId="77777777" w:rsidTr="00F51DD6">
        <w:tc>
          <w:tcPr>
            <w:tcW w:w="4935" w:type="dxa"/>
            <w:gridSpan w:val="2"/>
            <w:tcBorders>
              <w:top w:val="nil"/>
              <w:bottom w:val="nil"/>
              <w:right w:val="nil"/>
            </w:tcBorders>
          </w:tcPr>
          <w:p w14:paraId="7E4CC0F0" w14:textId="77777777" w:rsidR="00F51DD6" w:rsidRPr="00081DAD" w:rsidRDefault="00F51DD6" w:rsidP="00F51DD6">
            <w:pPr>
              <w:jc w:val="both"/>
              <w:rPr>
                <w:b/>
                <w:bCs/>
                <w:color w:val="000000"/>
                <w:sz w:val="19"/>
                <w:szCs w:val="19"/>
              </w:rPr>
            </w:pPr>
            <w:r w:rsidRPr="00081DAD">
              <w:rPr>
                <w:b/>
                <w:bCs/>
                <w:color w:val="000000"/>
                <w:sz w:val="19"/>
                <w:szCs w:val="19"/>
              </w:rPr>
              <w:t>Адрес юридический:</w:t>
            </w:r>
          </w:p>
          <w:p w14:paraId="61A059E5" w14:textId="5F35921E" w:rsidR="00F51DD6" w:rsidRPr="00081DAD" w:rsidRDefault="00F51DD6" w:rsidP="00F51DD6">
            <w:pPr>
              <w:jc w:val="both"/>
              <w:rPr>
                <w:b/>
                <w:bCs/>
                <w:color w:val="000000"/>
                <w:sz w:val="19"/>
                <w:szCs w:val="19"/>
              </w:rPr>
            </w:pPr>
          </w:p>
        </w:tc>
        <w:tc>
          <w:tcPr>
            <w:tcW w:w="5271" w:type="dxa"/>
            <w:gridSpan w:val="2"/>
            <w:tcBorders>
              <w:top w:val="nil"/>
              <w:left w:val="nil"/>
              <w:bottom w:val="nil"/>
            </w:tcBorders>
          </w:tcPr>
          <w:p w14:paraId="5FA580EE" w14:textId="77777777" w:rsidR="00F51DD6" w:rsidRPr="00081DAD" w:rsidRDefault="00F51DD6" w:rsidP="00F51DD6">
            <w:pPr>
              <w:jc w:val="both"/>
              <w:rPr>
                <w:b/>
                <w:bCs/>
                <w:color w:val="000000"/>
                <w:sz w:val="19"/>
                <w:szCs w:val="19"/>
              </w:rPr>
            </w:pPr>
            <w:r w:rsidRPr="00081DAD">
              <w:rPr>
                <w:b/>
                <w:bCs/>
                <w:color w:val="000000"/>
                <w:sz w:val="19"/>
                <w:szCs w:val="19"/>
              </w:rPr>
              <w:t xml:space="preserve">Адрес юридический: 187300, Ленинградская </w:t>
            </w:r>
            <w:proofErr w:type="spellStart"/>
            <w:r w:rsidRPr="00081DAD">
              <w:rPr>
                <w:b/>
                <w:bCs/>
                <w:color w:val="000000"/>
                <w:sz w:val="19"/>
                <w:szCs w:val="19"/>
              </w:rPr>
              <w:t>обл</w:t>
            </w:r>
            <w:proofErr w:type="spellEnd"/>
            <w:r w:rsidRPr="00081DAD">
              <w:rPr>
                <w:b/>
                <w:bCs/>
                <w:color w:val="000000"/>
                <w:sz w:val="19"/>
                <w:szCs w:val="19"/>
              </w:rPr>
              <w:t xml:space="preserve">, Кировский р-н, Мга </w:t>
            </w:r>
            <w:proofErr w:type="spellStart"/>
            <w:r w:rsidRPr="00081DAD">
              <w:rPr>
                <w:b/>
                <w:bCs/>
                <w:color w:val="000000"/>
                <w:sz w:val="19"/>
                <w:szCs w:val="19"/>
              </w:rPr>
              <w:t>гп</w:t>
            </w:r>
            <w:proofErr w:type="spellEnd"/>
            <w:r w:rsidRPr="00081DAD">
              <w:rPr>
                <w:b/>
                <w:bCs/>
                <w:color w:val="000000"/>
                <w:sz w:val="19"/>
                <w:szCs w:val="19"/>
              </w:rPr>
              <w:t xml:space="preserve">, Советский </w:t>
            </w:r>
            <w:proofErr w:type="spellStart"/>
            <w:r w:rsidRPr="00081DAD">
              <w:rPr>
                <w:b/>
                <w:bCs/>
                <w:color w:val="000000"/>
                <w:sz w:val="19"/>
                <w:szCs w:val="19"/>
              </w:rPr>
              <w:t>пр-кт</w:t>
            </w:r>
            <w:proofErr w:type="spellEnd"/>
            <w:r w:rsidRPr="00081DAD">
              <w:rPr>
                <w:b/>
                <w:bCs/>
                <w:color w:val="000000"/>
                <w:sz w:val="19"/>
                <w:szCs w:val="19"/>
              </w:rPr>
              <w:t>, дом 61</w:t>
            </w:r>
          </w:p>
          <w:p w14:paraId="7790F1D7" w14:textId="1C170DB4" w:rsidR="00F51DD6" w:rsidRPr="00081DAD" w:rsidRDefault="00632795" w:rsidP="00F51DD6">
            <w:pPr>
              <w:pStyle w:val="Style2"/>
              <w:widowControl/>
              <w:rPr>
                <w:b/>
                <w:bCs/>
                <w:color w:val="000000"/>
                <w:sz w:val="19"/>
                <w:szCs w:val="19"/>
              </w:rPr>
            </w:pPr>
            <w:r w:rsidRPr="00081DAD">
              <w:rPr>
                <w:b/>
                <w:bCs/>
                <w:color w:val="000000"/>
                <w:sz w:val="19"/>
                <w:szCs w:val="19"/>
              </w:rPr>
              <w:lastRenderedPageBreak/>
              <w:t xml:space="preserve">Адрес фактический (для доставки счетов):187300, Ленинградская </w:t>
            </w:r>
            <w:proofErr w:type="spellStart"/>
            <w:r w:rsidRPr="00081DAD">
              <w:rPr>
                <w:b/>
                <w:bCs/>
                <w:color w:val="000000"/>
                <w:sz w:val="19"/>
                <w:szCs w:val="19"/>
              </w:rPr>
              <w:t>обл</w:t>
            </w:r>
            <w:proofErr w:type="spellEnd"/>
            <w:r w:rsidRPr="00081DAD">
              <w:rPr>
                <w:b/>
                <w:bCs/>
                <w:color w:val="000000"/>
                <w:sz w:val="19"/>
                <w:szCs w:val="19"/>
              </w:rPr>
              <w:t xml:space="preserve">, Кировский р-н, Мга </w:t>
            </w:r>
            <w:proofErr w:type="spellStart"/>
            <w:r w:rsidRPr="00081DAD">
              <w:rPr>
                <w:b/>
                <w:bCs/>
                <w:color w:val="000000"/>
                <w:sz w:val="19"/>
                <w:szCs w:val="19"/>
              </w:rPr>
              <w:t>пгт</w:t>
            </w:r>
            <w:proofErr w:type="spellEnd"/>
            <w:r w:rsidRPr="00081DAD">
              <w:rPr>
                <w:b/>
                <w:bCs/>
                <w:color w:val="000000"/>
                <w:sz w:val="19"/>
                <w:szCs w:val="19"/>
              </w:rPr>
              <w:t xml:space="preserve">, Советский </w:t>
            </w:r>
            <w:proofErr w:type="spellStart"/>
            <w:r w:rsidRPr="00081DAD">
              <w:rPr>
                <w:b/>
                <w:bCs/>
                <w:color w:val="000000"/>
                <w:sz w:val="19"/>
                <w:szCs w:val="19"/>
              </w:rPr>
              <w:t>пр-кт</w:t>
            </w:r>
            <w:proofErr w:type="spellEnd"/>
            <w:r w:rsidRPr="00081DAD">
              <w:rPr>
                <w:b/>
                <w:bCs/>
                <w:color w:val="000000"/>
                <w:sz w:val="19"/>
                <w:szCs w:val="19"/>
              </w:rPr>
              <w:t>, дом № 61</w:t>
            </w:r>
          </w:p>
        </w:tc>
      </w:tr>
      <w:tr w:rsidR="00F51DD6" w:rsidRPr="00081DAD" w14:paraId="2750E94F" w14:textId="77777777" w:rsidTr="00F51DD6">
        <w:tc>
          <w:tcPr>
            <w:tcW w:w="4935" w:type="dxa"/>
            <w:gridSpan w:val="2"/>
            <w:tcBorders>
              <w:top w:val="nil"/>
              <w:bottom w:val="nil"/>
              <w:right w:val="nil"/>
            </w:tcBorders>
          </w:tcPr>
          <w:p w14:paraId="6182059A" w14:textId="77777777" w:rsidR="00F51DD6" w:rsidRPr="00081DAD" w:rsidRDefault="00F51DD6" w:rsidP="00F51DD6">
            <w:pPr>
              <w:rPr>
                <w:b/>
                <w:bCs/>
                <w:color w:val="000000"/>
                <w:sz w:val="19"/>
                <w:szCs w:val="19"/>
              </w:rPr>
            </w:pPr>
            <w:r w:rsidRPr="00081DAD">
              <w:rPr>
                <w:b/>
                <w:bCs/>
                <w:color w:val="000000"/>
                <w:sz w:val="19"/>
                <w:szCs w:val="19"/>
              </w:rPr>
              <w:lastRenderedPageBreak/>
              <w:t xml:space="preserve">Адрес для уведомлений: </w:t>
            </w:r>
          </w:p>
          <w:p w14:paraId="15B6C4FA" w14:textId="41D26224" w:rsidR="00F51DD6" w:rsidRPr="00081DAD" w:rsidRDefault="00F51DD6" w:rsidP="00F51DD6">
            <w:pPr>
              <w:jc w:val="both"/>
              <w:rPr>
                <w:b/>
                <w:bCs/>
                <w:color w:val="000000"/>
                <w:sz w:val="19"/>
                <w:szCs w:val="19"/>
              </w:rPr>
            </w:pPr>
          </w:p>
        </w:tc>
        <w:tc>
          <w:tcPr>
            <w:tcW w:w="5271" w:type="dxa"/>
            <w:gridSpan w:val="2"/>
            <w:tcBorders>
              <w:top w:val="nil"/>
              <w:left w:val="nil"/>
              <w:bottom w:val="nil"/>
            </w:tcBorders>
          </w:tcPr>
          <w:p w14:paraId="1FAF68B7" w14:textId="6BEFE1C3" w:rsidR="00F51DD6" w:rsidRPr="00081DAD" w:rsidRDefault="00632795" w:rsidP="00F51DD6">
            <w:pPr>
              <w:rPr>
                <w:color w:val="000000"/>
                <w:sz w:val="19"/>
                <w:szCs w:val="19"/>
              </w:rPr>
            </w:pPr>
            <w:r w:rsidRPr="00081DAD">
              <w:rPr>
                <w:color w:val="000000"/>
                <w:sz w:val="19"/>
                <w:szCs w:val="19"/>
              </w:rPr>
              <w:t>Плательщик: КФ Кировского района ЛО (МКУ «УЖКХ ТО», л/с 02453164160)</w:t>
            </w:r>
          </w:p>
        </w:tc>
      </w:tr>
      <w:tr w:rsidR="00F51DD6" w:rsidRPr="00081DAD" w14:paraId="7DF1F9DA" w14:textId="77777777" w:rsidTr="00F51DD6">
        <w:tblPrEx>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Ex>
        <w:tc>
          <w:tcPr>
            <w:tcW w:w="994" w:type="dxa"/>
            <w:tcBorders>
              <w:top w:val="nil"/>
              <w:left w:val="nil"/>
              <w:bottom w:val="nil"/>
              <w:right w:val="nil"/>
            </w:tcBorders>
          </w:tcPr>
          <w:p w14:paraId="66133159" w14:textId="77777777" w:rsidR="00F51DD6" w:rsidRPr="00081DAD" w:rsidRDefault="00F51DD6" w:rsidP="00F51DD6">
            <w:pPr>
              <w:jc w:val="both"/>
              <w:rPr>
                <w:sz w:val="19"/>
                <w:szCs w:val="19"/>
              </w:rPr>
            </w:pPr>
            <w:r w:rsidRPr="00081DAD">
              <w:rPr>
                <w:sz w:val="19"/>
                <w:szCs w:val="19"/>
              </w:rPr>
              <w:t>ОГРН:</w:t>
            </w:r>
          </w:p>
          <w:p w14:paraId="0958FF46" w14:textId="77777777" w:rsidR="00F51DD6" w:rsidRPr="00081DAD" w:rsidRDefault="00F51DD6" w:rsidP="00F51DD6">
            <w:pPr>
              <w:jc w:val="both"/>
              <w:rPr>
                <w:sz w:val="19"/>
                <w:szCs w:val="19"/>
              </w:rPr>
            </w:pPr>
            <w:r w:rsidRPr="00081DAD">
              <w:rPr>
                <w:sz w:val="19"/>
                <w:szCs w:val="19"/>
              </w:rPr>
              <w:t>ИНН:</w:t>
            </w:r>
          </w:p>
          <w:p w14:paraId="3645CF09" w14:textId="77777777" w:rsidR="00F51DD6" w:rsidRPr="00081DAD" w:rsidRDefault="00F51DD6" w:rsidP="00F51DD6">
            <w:pPr>
              <w:jc w:val="both"/>
              <w:rPr>
                <w:sz w:val="19"/>
                <w:szCs w:val="19"/>
              </w:rPr>
            </w:pPr>
            <w:r w:rsidRPr="00081DAD">
              <w:rPr>
                <w:sz w:val="19"/>
                <w:szCs w:val="19"/>
              </w:rPr>
              <w:t>КПП:</w:t>
            </w:r>
          </w:p>
          <w:p w14:paraId="2F24655C" w14:textId="77777777" w:rsidR="00F51DD6" w:rsidRPr="00081DAD" w:rsidRDefault="00F51DD6" w:rsidP="00F51DD6">
            <w:pPr>
              <w:jc w:val="both"/>
              <w:rPr>
                <w:sz w:val="19"/>
                <w:szCs w:val="19"/>
              </w:rPr>
            </w:pPr>
            <w:r w:rsidRPr="00081DAD">
              <w:rPr>
                <w:sz w:val="19"/>
                <w:szCs w:val="19"/>
              </w:rPr>
              <w:t>ОКПО:</w:t>
            </w:r>
          </w:p>
          <w:p w14:paraId="22515324" w14:textId="77777777" w:rsidR="00F51DD6" w:rsidRPr="00081DAD" w:rsidRDefault="00F51DD6" w:rsidP="00F51DD6">
            <w:pPr>
              <w:ind w:right="-107"/>
              <w:jc w:val="both"/>
              <w:rPr>
                <w:sz w:val="19"/>
                <w:szCs w:val="19"/>
              </w:rPr>
            </w:pPr>
            <w:r w:rsidRPr="00081DAD">
              <w:rPr>
                <w:sz w:val="19"/>
                <w:szCs w:val="19"/>
              </w:rPr>
              <w:t>ОКВЭД:</w:t>
            </w:r>
          </w:p>
          <w:p w14:paraId="24EF41F4" w14:textId="77777777" w:rsidR="00F51DD6" w:rsidRPr="00081DAD" w:rsidRDefault="00F51DD6" w:rsidP="00F51DD6">
            <w:pPr>
              <w:jc w:val="both"/>
              <w:rPr>
                <w:sz w:val="19"/>
                <w:szCs w:val="19"/>
              </w:rPr>
            </w:pPr>
            <w:r w:rsidRPr="00081DAD">
              <w:rPr>
                <w:sz w:val="19"/>
                <w:szCs w:val="19"/>
              </w:rPr>
              <w:t>р/с:</w:t>
            </w:r>
          </w:p>
          <w:p w14:paraId="09C1F81F" w14:textId="77777777" w:rsidR="00F51DD6" w:rsidRPr="00081DAD" w:rsidRDefault="00F51DD6" w:rsidP="00F51DD6">
            <w:pPr>
              <w:jc w:val="both"/>
              <w:rPr>
                <w:sz w:val="19"/>
                <w:szCs w:val="19"/>
              </w:rPr>
            </w:pPr>
            <w:r w:rsidRPr="00081DAD">
              <w:rPr>
                <w:sz w:val="19"/>
                <w:szCs w:val="19"/>
              </w:rPr>
              <w:t>к/c:</w:t>
            </w:r>
          </w:p>
          <w:p w14:paraId="715885DD" w14:textId="77777777" w:rsidR="00F51DD6" w:rsidRPr="00081DAD" w:rsidRDefault="00F51DD6" w:rsidP="00F51DD6">
            <w:pPr>
              <w:jc w:val="both"/>
              <w:rPr>
                <w:sz w:val="19"/>
                <w:szCs w:val="19"/>
              </w:rPr>
            </w:pPr>
            <w:r w:rsidRPr="00081DAD">
              <w:rPr>
                <w:sz w:val="19"/>
                <w:szCs w:val="19"/>
              </w:rPr>
              <w:t xml:space="preserve">Банк: </w:t>
            </w:r>
          </w:p>
          <w:p w14:paraId="6C146FDC" w14:textId="77777777" w:rsidR="00F51DD6" w:rsidRPr="00081DAD" w:rsidRDefault="00F51DD6" w:rsidP="00F51DD6">
            <w:pPr>
              <w:jc w:val="both"/>
              <w:rPr>
                <w:sz w:val="19"/>
                <w:szCs w:val="19"/>
              </w:rPr>
            </w:pPr>
          </w:p>
          <w:p w14:paraId="67143F6F" w14:textId="77777777" w:rsidR="00F51DD6" w:rsidRPr="00081DAD" w:rsidRDefault="00F51DD6" w:rsidP="00F51DD6">
            <w:pPr>
              <w:jc w:val="both"/>
              <w:rPr>
                <w:sz w:val="19"/>
                <w:szCs w:val="19"/>
              </w:rPr>
            </w:pPr>
            <w:r w:rsidRPr="00081DAD">
              <w:rPr>
                <w:sz w:val="19"/>
                <w:szCs w:val="19"/>
              </w:rPr>
              <w:t>БИК:</w:t>
            </w:r>
          </w:p>
        </w:tc>
        <w:tc>
          <w:tcPr>
            <w:tcW w:w="3941" w:type="dxa"/>
            <w:tcBorders>
              <w:top w:val="nil"/>
              <w:left w:val="nil"/>
              <w:bottom w:val="nil"/>
              <w:right w:val="nil"/>
            </w:tcBorders>
          </w:tcPr>
          <w:p w14:paraId="006E4EF0" w14:textId="25337313" w:rsidR="00F51DD6" w:rsidRPr="00081DAD" w:rsidRDefault="00F51DD6" w:rsidP="00C12309">
            <w:pPr>
              <w:jc w:val="both"/>
              <w:rPr>
                <w:sz w:val="19"/>
                <w:szCs w:val="19"/>
              </w:rPr>
            </w:pPr>
          </w:p>
        </w:tc>
        <w:tc>
          <w:tcPr>
            <w:tcW w:w="4704" w:type="dxa"/>
            <w:tcBorders>
              <w:top w:val="nil"/>
              <w:left w:val="nil"/>
              <w:bottom w:val="nil"/>
              <w:right w:val="nil"/>
            </w:tcBorders>
          </w:tcPr>
          <w:p w14:paraId="22D70A7B" w14:textId="77777777" w:rsidR="00F51DD6" w:rsidRPr="00081DAD" w:rsidRDefault="00F51DD6" w:rsidP="00F51DD6">
            <w:pPr>
              <w:jc w:val="both"/>
              <w:rPr>
                <w:sz w:val="19"/>
                <w:szCs w:val="19"/>
              </w:rPr>
            </w:pPr>
            <w:r w:rsidRPr="00081DAD">
              <w:rPr>
                <w:sz w:val="19"/>
                <w:szCs w:val="19"/>
              </w:rPr>
              <w:t xml:space="preserve">ОГРН: 1104706001553 </w:t>
            </w:r>
          </w:p>
          <w:p w14:paraId="2EB9DA7E" w14:textId="77777777" w:rsidR="00F51DD6" w:rsidRPr="00081DAD" w:rsidRDefault="00F51DD6" w:rsidP="00F51DD6">
            <w:pPr>
              <w:jc w:val="both"/>
              <w:rPr>
                <w:sz w:val="19"/>
                <w:szCs w:val="19"/>
              </w:rPr>
            </w:pPr>
            <w:r w:rsidRPr="00081DAD">
              <w:rPr>
                <w:sz w:val="19"/>
                <w:szCs w:val="19"/>
              </w:rPr>
              <w:t>ИНН: 4706030886</w:t>
            </w:r>
          </w:p>
          <w:p w14:paraId="2AFFCF88" w14:textId="77777777" w:rsidR="00F51DD6" w:rsidRPr="00081DAD" w:rsidRDefault="00F51DD6" w:rsidP="00F51DD6">
            <w:pPr>
              <w:jc w:val="both"/>
              <w:rPr>
                <w:sz w:val="19"/>
                <w:szCs w:val="19"/>
              </w:rPr>
            </w:pPr>
            <w:r w:rsidRPr="00081DAD">
              <w:rPr>
                <w:sz w:val="19"/>
                <w:szCs w:val="19"/>
              </w:rPr>
              <w:t>КПП: 470601001</w:t>
            </w:r>
          </w:p>
          <w:p w14:paraId="32C955A2" w14:textId="77777777" w:rsidR="00F51DD6" w:rsidRPr="00081DAD" w:rsidRDefault="00F51DD6" w:rsidP="00F51DD6">
            <w:pPr>
              <w:jc w:val="both"/>
              <w:rPr>
                <w:sz w:val="19"/>
                <w:szCs w:val="19"/>
              </w:rPr>
            </w:pPr>
            <w:r w:rsidRPr="00081DAD">
              <w:rPr>
                <w:sz w:val="19"/>
                <w:szCs w:val="19"/>
              </w:rPr>
              <w:t>ОКПО: 65537403</w:t>
            </w:r>
          </w:p>
          <w:p w14:paraId="70E6F30A" w14:textId="013D2CEE" w:rsidR="00F51DD6" w:rsidRPr="00081DAD" w:rsidRDefault="00F51DD6" w:rsidP="00F51DD6">
            <w:pPr>
              <w:jc w:val="both"/>
              <w:rPr>
                <w:sz w:val="19"/>
                <w:szCs w:val="19"/>
              </w:rPr>
            </w:pPr>
            <w:r w:rsidRPr="00081DAD">
              <w:rPr>
                <w:sz w:val="19"/>
                <w:szCs w:val="19"/>
              </w:rPr>
              <w:t>ОКВЭД:</w:t>
            </w:r>
            <w:r w:rsidR="00B674F7" w:rsidRPr="00081DAD">
              <w:rPr>
                <w:sz w:val="19"/>
                <w:szCs w:val="19"/>
              </w:rPr>
              <w:t xml:space="preserve"> 70.32.2</w:t>
            </w:r>
          </w:p>
          <w:p w14:paraId="6706BE41" w14:textId="0BD2EE12" w:rsidR="00F51DD6" w:rsidRPr="00081DAD" w:rsidRDefault="00F51DD6" w:rsidP="00F51DD6">
            <w:pPr>
              <w:jc w:val="both"/>
              <w:rPr>
                <w:sz w:val="19"/>
                <w:szCs w:val="19"/>
              </w:rPr>
            </w:pPr>
            <w:r w:rsidRPr="00081DAD">
              <w:rPr>
                <w:sz w:val="19"/>
                <w:szCs w:val="19"/>
              </w:rPr>
              <w:t xml:space="preserve">р/с: </w:t>
            </w:r>
            <w:r w:rsidR="00F23DC2" w:rsidRPr="00081DAD">
              <w:rPr>
                <w:sz w:val="19"/>
                <w:szCs w:val="19"/>
              </w:rPr>
              <w:t>03231643416251544500</w:t>
            </w:r>
          </w:p>
          <w:p w14:paraId="7E7770E2" w14:textId="77777777" w:rsidR="00ED53FF" w:rsidRPr="00081DAD" w:rsidRDefault="00ED53FF" w:rsidP="00F51DD6">
            <w:pPr>
              <w:jc w:val="both"/>
              <w:rPr>
                <w:sz w:val="19"/>
                <w:szCs w:val="19"/>
              </w:rPr>
            </w:pPr>
            <w:r w:rsidRPr="00081DAD">
              <w:rPr>
                <w:sz w:val="19"/>
                <w:szCs w:val="19"/>
              </w:rPr>
              <w:t>Единый казначейский счет (Корреспондентский счет): 40102810745370000098</w:t>
            </w:r>
          </w:p>
          <w:p w14:paraId="70229C38" w14:textId="64B007CC" w:rsidR="00F51DD6" w:rsidRPr="00081DAD" w:rsidRDefault="00F51DD6" w:rsidP="00F51DD6">
            <w:pPr>
              <w:jc w:val="both"/>
              <w:rPr>
                <w:sz w:val="19"/>
                <w:szCs w:val="19"/>
              </w:rPr>
            </w:pPr>
            <w:r w:rsidRPr="00081DAD">
              <w:rPr>
                <w:sz w:val="19"/>
                <w:szCs w:val="19"/>
              </w:rPr>
              <w:t xml:space="preserve">Банк: </w:t>
            </w:r>
            <w:r w:rsidR="000C3D99" w:rsidRPr="00081DAD">
              <w:rPr>
                <w:sz w:val="19"/>
                <w:szCs w:val="19"/>
              </w:rPr>
              <w:t>СЕВЕРО-ЗАПАДНОЕ ГУ БАНКА РОССИИ//УФК по Ленинградской области г. Санкт-Петербург</w:t>
            </w:r>
          </w:p>
          <w:p w14:paraId="1A9EE20A" w14:textId="6473B4F0" w:rsidR="00F51DD6" w:rsidRPr="00081DAD" w:rsidRDefault="00F51DD6" w:rsidP="00F51DD6">
            <w:pPr>
              <w:tabs>
                <w:tab w:val="left" w:pos="1368"/>
              </w:tabs>
              <w:jc w:val="both"/>
              <w:rPr>
                <w:sz w:val="19"/>
                <w:szCs w:val="19"/>
              </w:rPr>
            </w:pPr>
            <w:r w:rsidRPr="00081DAD">
              <w:rPr>
                <w:sz w:val="19"/>
                <w:szCs w:val="19"/>
              </w:rPr>
              <w:t xml:space="preserve">БИК: </w:t>
            </w:r>
            <w:r w:rsidR="00514FB6" w:rsidRPr="00081DAD">
              <w:rPr>
                <w:sz w:val="19"/>
                <w:szCs w:val="19"/>
              </w:rPr>
              <w:t>044030098</w:t>
            </w:r>
          </w:p>
          <w:p w14:paraId="5C526755" w14:textId="77777777" w:rsidR="00F51DD6" w:rsidRPr="00081DAD" w:rsidRDefault="00F51DD6" w:rsidP="00F51DD6">
            <w:pPr>
              <w:tabs>
                <w:tab w:val="left" w:pos="1368"/>
              </w:tabs>
              <w:jc w:val="both"/>
              <w:rPr>
                <w:sz w:val="19"/>
                <w:szCs w:val="19"/>
              </w:rPr>
            </w:pPr>
            <w:r w:rsidRPr="00081DAD">
              <w:rPr>
                <w:sz w:val="19"/>
                <w:szCs w:val="19"/>
              </w:rPr>
              <w:t>Тел.: (81362) 56-757</w:t>
            </w:r>
          </w:p>
          <w:p w14:paraId="60530F94" w14:textId="77777777" w:rsidR="00F51DD6" w:rsidRPr="00081DAD" w:rsidRDefault="00F51DD6" w:rsidP="00F51DD6">
            <w:pPr>
              <w:tabs>
                <w:tab w:val="left" w:pos="1368"/>
              </w:tabs>
              <w:jc w:val="both"/>
              <w:rPr>
                <w:sz w:val="19"/>
                <w:szCs w:val="19"/>
              </w:rPr>
            </w:pPr>
            <w:r w:rsidRPr="00081DAD">
              <w:rPr>
                <w:sz w:val="19"/>
                <w:szCs w:val="19"/>
              </w:rPr>
              <w:t>Факс: (81362) 56757</w:t>
            </w:r>
          </w:p>
          <w:p w14:paraId="6D898996" w14:textId="77777777" w:rsidR="00F51DD6" w:rsidRPr="00081DAD" w:rsidRDefault="00F51DD6" w:rsidP="00F51DD6">
            <w:pPr>
              <w:tabs>
                <w:tab w:val="left" w:pos="1368"/>
              </w:tabs>
              <w:jc w:val="both"/>
              <w:rPr>
                <w:sz w:val="19"/>
                <w:szCs w:val="19"/>
              </w:rPr>
            </w:pPr>
            <w:proofErr w:type="spellStart"/>
            <w:proofErr w:type="gramStart"/>
            <w:r w:rsidRPr="00081DAD">
              <w:rPr>
                <w:sz w:val="19"/>
                <w:szCs w:val="19"/>
              </w:rPr>
              <w:t>e-mail:mga.upravleneizhkhto@yandex.ru</w:t>
            </w:r>
            <w:proofErr w:type="spellEnd"/>
            <w:proofErr w:type="gramEnd"/>
            <w:r w:rsidRPr="00081DAD">
              <w:rPr>
                <w:sz w:val="19"/>
                <w:szCs w:val="19"/>
              </w:rPr>
              <w:tab/>
            </w:r>
          </w:p>
        </w:tc>
        <w:tc>
          <w:tcPr>
            <w:tcW w:w="567" w:type="dxa"/>
            <w:tcBorders>
              <w:top w:val="nil"/>
              <w:left w:val="nil"/>
              <w:bottom w:val="nil"/>
              <w:right w:val="nil"/>
            </w:tcBorders>
          </w:tcPr>
          <w:p w14:paraId="5070441D" w14:textId="77777777" w:rsidR="00F51DD6" w:rsidRPr="00081DAD" w:rsidRDefault="00F51DD6" w:rsidP="00F51DD6">
            <w:pPr>
              <w:tabs>
                <w:tab w:val="left" w:pos="1368"/>
              </w:tabs>
              <w:jc w:val="both"/>
              <w:rPr>
                <w:sz w:val="19"/>
                <w:szCs w:val="19"/>
              </w:rPr>
            </w:pPr>
          </w:p>
        </w:tc>
      </w:tr>
      <w:tr w:rsidR="00F51DD6" w:rsidRPr="00DE283F" w14:paraId="1CE1EC6F" w14:textId="77777777" w:rsidTr="00F51DD6">
        <w:tblPrEx>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Ex>
        <w:tc>
          <w:tcPr>
            <w:tcW w:w="4935" w:type="dxa"/>
            <w:gridSpan w:val="2"/>
            <w:tcBorders>
              <w:top w:val="nil"/>
              <w:left w:val="nil"/>
              <w:bottom w:val="nil"/>
              <w:right w:val="nil"/>
            </w:tcBorders>
          </w:tcPr>
          <w:p w14:paraId="470B20EC" w14:textId="77777777" w:rsidR="00F51DD6" w:rsidRPr="00081DAD" w:rsidRDefault="00F51DD6" w:rsidP="00F51DD6">
            <w:pPr>
              <w:pStyle w:val="Style5"/>
              <w:widowControl/>
              <w:spacing w:line="240" w:lineRule="auto"/>
              <w:rPr>
                <w:b/>
                <w:sz w:val="19"/>
                <w:szCs w:val="19"/>
              </w:rPr>
            </w:pPr>
            <w:r w:rsidRPr="00081DAD">
              <w:rPr>
                <w:b/>
                <w:sz w:val="19"/>
                <w:szCs w:val="19"/>
              </w:rPr>
              <w:t>Контактные данные по вопросам обслуживания и расчетам:</w:t>
            </w:r>
          </w:p>
          <w:p w14:paraId="10FAD9F9" w14:textId="35C94EE8" w:rsidR="00F51DD6" w:rsidRPr="00081DAD" w:rsidRDefault="00F51DD6" w:rsidP="00F51DD6">
            <w:pPr>
              <w:pStyle w:val="Style5"/>
              <w:widowControl/>
              <w:spacing w:line="240" w:lineRule="auto"/>
              <w:rPr>
                <w:sz w:val="19"/>
                <w:szCs w:val="19"/>
              </w:rPr>
            </w:pPr>
            <w:r w:rsidRPr="00081DAD">
              <w:rPr>
                <w:sz w:val="19"/>
                <w:szCs w:val="19"/>
              </w:rPr>
              <w:t xml:space="preserve">Тел.: </w:t>
            </w:r>
          </w:p>
          <w:p w14:paraId="0288EFF1" w14:textId="667F1EB1" w:rsidR="00F51DD6" w:rsidRPr="00081DAD" w:rsidRDefault="00F51DD6" w:rsidP="00F51DD6">
            <w:pPr>
              <w:pStyle w:val="Style5"/>
              <w:widowControl/>
              <w:spacing w:line="240" w:lineRule="auto"/>
              <w:rPr>
                <w:sz w:val="19"/>
                <w:szCs w:val="19"/>
              </w:rPr>
            </w:pPr>
            <w:r w:rsidRPr="00081DAD">
              <w:rPr>
                <w:sz w:val="19"/>
                <w:szCs w:val="19"/>
              </w:rPr>
              <w:t xml:space="preserve">Факс: </w:t>
            </w:r>
          </w:p>
          <w:p w14:paraId="5A6992CB" w14:textId="166CC99C" w:rsidR="00F51DD6" w:rsidRPr="00081DAD" w:rsidRDefault="00F51DD6" w:rsidP="00F51DD6">
            <w:pPr>
              <w:pStyle w:val="Style5"/>
              <w:widowControl/>
              <w:spacing w:line="240" w:lineRule="auto"/>
              <w:rPr>
                <w:sz w:val="19"/>
                <w:szCs w:val="19"/>
              </w:rPr>
            </w:pPr>
            <w:r w:rsidRPr="00081DAD">
              <w:rPr>
                <w:sz w:val="19"/>
                <w:szCs w:val="19"/>
                <w:lang w:val="en-US"/>
              </w:rPr>
              <w:t>e</w:t>
            </w:r>
            <w:r w:rsidRPr="00081DAD">
              <w:rPr>
                <w:sz w:val="19"/>
                <w:szCs w:val="19"/>
              </w:rPr>
              <w:t>-</w:t>
            </w:r>
            <w:r w:rsidRPr="00081DAD">
              <w:rPr>
                <w:sz w:val="19"/>
                <w:szCs w:val="19"/>
                <w:lang w:val="en-US"/>
              </w:rPr>
              <w:t>mail</w:t>
            </w:r>
            <w:r w:rsidRPr="00081DAD">
              <w:rPr>
                <w:sz w:val="19"/>
                <w:szCs w:val="19"/>
              </w:rPr>
              <w:t xml:space="preserve">: </w:t>
            </w:r>
          </w:p>
          <w:p w14:paraId="1F314FF7" w14:textId="77777777" w:rsidR="00F51DD6" w:rsidRPr="00081DAD" w:rsidRDefault="00F51DD6" w:rsidP="00F51DD6">
            <w:pPr>
              <w:pStyle w:val="Style5"/>
              <w:widowControl/>
              <w:spacing w:line="240" w:lineRule="auto"/>
              <w:rPr>
                <w:sz w:val="19"/>
                <w:szCs w:val="19"/>
              </w:rPr>
            </w:pPr>
          </w:p>
          <w:p w14:paraId="41D57585" w14:textId="77777777" w:rsidR="00F51DD6" w:rsidRPr="00081DAD" w:rsidRDefault="00F51DD6" w:rsidP="00F51DD6">
            <w:pPr>
              <w:pStyle w:val="Style5"/>
              <w:widowControl/>
              <w:spacing w:line="240" w:lineRule="auto"/>
              <w:rPr>
                <w:b/>
                <w:sz w:val="19"/>
                <w:szCs w:val="19"/>
              </w:rPr>
            </w:pPr>
            <w:r w:rsidRPr="00081DAD">
              <w:rPr>
                <w:b/>
                <w:sz w:val="19"/>
                <w:szCs w:val="19"/>
              </w:rPr>
              <w:t xml:space="preserve">Контактные данные по вопросам технической поддержки: </w:t>
            </w:r>
          </w:p>
          <w:p w14:paraId="350A5166" w14:textId="06E4F59F" w:rsidR="00F51DD6" w:rsidRPr="00081DAD" w:rsidRDefault="00F51DD6" w:rsidP="00F51DD6">
            <w:pPr>
              <w:pStyle w:val="Style5"/>
              <w:widowControl/>
              <w:spacing w:line="240" w:lineRule="auto"/>
              <w:rPr>
                <w:b/>
                <w:sz w:val="19"/>
                <w:szCs w:val="19"/>
              </w:rPr>
            </w:pPr>
            <w:r w:rsidRPr="00081DAD">
              <w:rPr>
                <w:b/>
                <w:sz w:val="19"/>
                <w:szCs w:val="19"/>
              </w:rPr>
              <w:t xml:space="preserve">Тел.: </w:t>
            </w:r>
          </w:p>
          <w:p w14:paraId="67E186FA" w14:textId="18AF985A" w:rsidR="00F51DD6" w:rsidRPr="00FC4F0B" w:rsidRDefault="00F51DD6" w:rsidP="00F51DD6">
            <w:pPr>
              <w:jc w:val="both"/>
              <w:rPr>
                <w:sz w:val="19"/>
                <w:szCs w:val="19"/>
                <w:lang w:val="en-US"/>
              </w:rPr>
            </w:pPr>
            <w:r w:rsidRPr="00081DAD">
              <w:rPr>
                <w:sz w:val="19"/>
                <w:szCs w:val="19"/>
                <w:lang w:val="en-US"/>
              </w:rPr>
              <w:t>e</w:t>
            </w:r>
            <w:r w:rsidRPr="00FC4F0B">
              <w:rPr>
                <w:sz w:val="19"/>
                <w:szCs w:val="19"/>
                <w:lang w:val="en-US"/>
              </w:rPr>
              <w:t>-</w:t>
            </w:r>
            <w:r w:rsidRPr="00081DAD">
              <w:rPr>
                <w:sz w:val="19"/>
                <w:szCs w:val="19"/>
                <w:lang w:val="en-US"/>
              </w:rPr>
              <w:t>mail</w:t>
            </w:r>
            <w:r w:rsidRPr="00FC4F0B">
              <w:rPr>
                <w:sz w:val="19"/>
                <w:szCs w:val="19"/>
                <w:lang w:val="en-US"/>
              </w:rPr>
              <w:t xml:space="preserve">: </w:t>
            </w:r>
          </w:p>
        </w:tc>
        <w:tc>
          <w:tcPr>
            <w:tcW w:w="5271" w:type="dxa"/>
            <w:gridSpan w:val="2"/>
            <w:tcBorders>
              <w:top w:val="nil"/>
              <w:left w:val="nil"/>
              <w:bottom w:val="nil"/>
              <w:right w:val="nil"/>
            </w:tcBorders>
          </w:tcPr>
          <w:p w14:paraId="52040541" w14:textId="77777777" w:rsidR="00F51DD6" w:rsidRPr="00081DAD" w:rsidRDefault="00F51DD6" w:rsidP="00F51DD6">
            <w:pPr>
              <w:pStyle w:val="Style5"/>
              <w:widowControl/>
              <w:spacing w:line="240" w:lineRule="auto"/>
              <w:rPr>
                <w:b/>
                <w:sz w:val="19"/>
                <w:szCs w:val="19"/>
              </w:rPr>
            </w:pPr>
            <w:r w:rsidRPr="00081DAD">
              <w:rPr>
                <w:b/>
                <w:sz w:val="19"/>
                <w:szCs w:val="19"/>
              </w:rPr>
              <w:t>Контактные данные по финансовым вопросам:</w:t>
            </w:r>
          </w:p>
          <w:p w14:paraId="7F4A5FAF" w14:textId="2F7D7E9B" w:rsidR="00F51DD6" w:rsidRPr="00081DAD" w:rsidRDefault="00F51DD6" w:rsidP="00F51DD6">
            <w:pPr>
              <w:pStyle w:val="Style5"/>
              <w:widowControl/>
              <w:spacing w:line="240" w:lineRule="auto"/>
              <w:rPr>
                <w:sz w:val="19"/>
                <w:szCs w:val="19"/>
              </w:rPr>
            </w:pPr>
            <w:r w:rsidRPr="00081DAD">
              <w:rPr>
                <w:sz w:val="19"/>
                <w:szCs w:val="19"/>
              </w:rPr>
              <w:t xml:space="preserve">ФИО </w:t>
            </w:r>
            <w:r w:rsidR="006C35D2" w:rsidRPr="00081DAD">
              <w:rPr>
                <w:sz w:val="19"/>
                <w:szCs w:val="19"/>
              </w:rPr>
              <w:t>Отрощенко Г.А.</w:t>
            </w:r>
          </w:p>
          <w:p w14:paraId="6345AAF1" w14:textId="006D9F41" w:rsidR="00F51DD6" w:rsidRPr="00081DAD" w:rsidRDefault="00F51DD6" w:rsidP="00F51DD6">
            <w:pPr>
              <w:pStyle w:val="Style5"/>
              <w:widowControl/>
              <w:spacing w:line="240" w:lineRule="auto"/>
              <w:rPr>
                <w:sz w:val="19"/>
                <w:szCs w:val="19"/>
              </w:rPr>
            </w:pPr>
            <w:r w:rsidRPr="00081DAD">
              <w:rPr>
                <w:sz w:val="19"/>
                <w:szCs w:val="19"/>
              </w:rPr>
              <w:t xml:space="preserve">Тел.: </w:t>
            </w:r>
            <w:r w:rsidR="006C35D2" w:rsidRPr="00081DAD">
              <w:rPr>
                <w:sz w:val="19"/>
                <w:szCs w:val="19"/>
              </w:rPr>
              <w:t>8-813-62-56-579</w:t>
            </w:r>
          </w:p>
          <w:p w14:paraId="79FA1E02" w14:textId="0AF74AE1" w:rsidR="00F51DD6" w:rsidRPr="00081DAD" w:rsidRDefault="00F51DD6" w:rsidP="00F51DD6">
            <w:pPr>
              <w:pStyle w:val="Style5"/>
              <w:widowControl/>
              <w:spacing w:line="240" w:lineRule="auto"/>
              <w:rPr>
                <w:sz w:val="19"/>
                <w:szCs w:val="19"/>
                <w:lang w:val="en-US"/>
              </w:rPr>
            </w:pPr>
            <w:r w:rsidRPr="00081DAD">
              <w:rPr>
                <w:sz w:val="19"/>
                <w:szCs w:val="19"/>
                <w:lang w:val="en-US"/>
              </w:rPr>
              <w:t xml:space="preserve">e-mail: </w:t>
            </w:r>
            <w:r w:rsidR="006C35D2" w:rsidRPr="00081DAD">
              <w:rPr>
                <w:sz w:val="19"/>
                <w:szCs w:val="19"/>
                <w:lang w:val="en-US"/>
              </w:rPr>
              <w:t>mga.upravleneizhkhto@yandex.ru</w:t>
            </w:r>
            <w:r w:rsidR="006C35D2" w:rsidRPr="00081DAD">
              <w:rPr>
                <w:sz w:val="19"/>
                <w:szCs w:val="19"/>
                <w:lang w:val="en-US"/>
              </w:rPr>
              <w:tab/>
            </w:r>
          </w:p>
          <w:p w14:paraId="0B5E3D20" w14:textId="77777777" w:rsidR="00F51DD6" w:rsidRPr="00081DAD" w:rsidRDefault="00F51DD6" w:rsidP="00F51DD6">
            <w:pPr>
              <w:pStyle w:val="Style5"/>
              <w:widowControl/>
              <w:spacing w:line="240" w:lineRule="auto"/>
              <w:rPr>
                <w:b/>
                <w:sz w:val="19"/>
                <w:szCs w:val="19"/>
              </w:rPr>
            </w:pPr>
            <w:r w:rsidRPr="00081DAD">
              <w:rPr>
                <w:b/>
                <w:sz w:val="19"/>
                <w:szCs w:val="19"/>
              </w:rPr>
              <w:t>Контактные данные по административным вопросам:</w:t>
            </w:r>
          </w:p>
          <w:p w14:paraId="395BAB8C" w14:textId="57D48B3E" w:rsidR="00F51DD6" w:rsidRPr="00081DAD" w:rsidRDefault="00F51DD6" w:rsidP="00F51DD6">
            <w:pPr>
              <w:pStyle w:val="Style5"/>
              <w:widowControl/>
              <w:spacing w:line="240" w:lineRule="auto"/>
              <w:rPr>
                <w:sz w:val="19"/>
                <w:szCs w:val="19"/>
              </w:rPr>
            </w:pPr>
            <w:r w:rsidRPr="00081DAD">
              <w:rPr>
                <w:sz w:val="19"/>
                <w:szCs w:val="19"/>
              </w:rPr>
              <w:t xml:space="preserve">ФИО </w:t>
            </w:r>
            <w:r w:rsidR="006C35D2" w:rsidRPr="00081DAD">
              <w:rPr>
                <w:sz w:val="19"/>
                <w:szCs w:val="19"/>
              </w:rPr>
              <w:t>Алексеева М.С.</w:t>
            </w:r>
          </w:p>
          <w:p w14:paraId="0CD0F92C" w14:textId="62FDBE8C" w:rsidR="00F51DD6" w:rsidRPr="00081DAD" w:rsidRDefault="00F51DD6" w:rsidP="00F51DD6">
            <w:pPr>
              <w:pStyle w:val="Style5"/>
              <w:widowControl/>
              <w:spacing w:line="240" w:lineRule="auto"/>
              <w:rPr>
                <w:sz w:val="19"/>
                <w:szCs w:val="19"/>
              </w:rPr>
            </w:pPr>
            <w:r w:rsidRPr="00081DAD">
              <w:rPr>
                <w:sz w:val="19"/>
                <w:szCs w:val="19"/>
              </w:rPr>
              <w:t xml:space="preserve">Тел.: </w:t>
            </w:r>
            <w:r w:rsidR="006C35D2" w:rsidRPr="00081DAD">
              <w:rPr>
                <w:sz w:val="19"/>
                <w:szCs w:val="19"/>
              </w:rPr>
              <w:t>8-813-62-56-302</w:t>
            </w:r>
          </w:p>
          <w:p w14:paraId="7C6766C2" w14:textId="4DE4632D" w:rsidR="006C35D2" w:rsidRPr="00081DAD" w:rsidRDefault="00F51DD6" w:rsidP="00F51DD6">
            <w:pPr>
              <w:pStyle w:val="Style5"/>
              <w:widowControl/>
              <w:spacing w:line="240" w:lineRule="auto"/>
              <w:rPr>
                <w:sz w:val="19"/>
                <w:szCs w:val="19"/>
                <w:lang w:val="en-US"/>
              </w:rPr>
            </w:pPr>
            <w:r w:rsidRPr="00081DAD">
              <w:rPr>
                <w:sz w:val="19"/>
                <w:szCs w:val="19"/>
                <w:lang w:val="en-US"/>
              </w:rPr>
              <w:t xml:space="preserve">e-mail: </w:t>
            </w:r>
            <w:hyperlink r:id="rId8" w:history="1">
              <w:r w:rsidR="006C35D2" w:rsidRPr="00081DAD">
                <w:rPr>
                  <w:rStyle w:val="a3"/>
                  <w:sz w:val="19"/>
                  <w:szCs w:val="19"/>
                  <w:lang w:val="en-US"/>
                </w:rPr>
                <w:t>mga.upravleneizhkhto@yandex.ru</w:t>
              </w:r>
            </w:hyperlink>
          </w:p>
          <w:p w14:paraId="05F1B4E7" w14:textId="21BC8AB6" w:rsidR="00F51DD6" w:rsidRPr="00081DAD" w:rsidRDefault="00F51DD6" w:rsidP="00F51DD6">
            <w:pPr>
              <w:pStyle w:val="Style5"/>
              <w:widowControl/>
              <w:spacing w:line="240" w:lineRule="auto"/>
              <w:rPr>
                <w:b/>
                <w:sz w:val="19"/>
                <w:szCs w:val="19"/>
              </w:rPr>
            </w:pPr>
            <w:r w:rsidRPr="00081DAD">
              <w:rPr>
                <w:b/>
                <w:sz w:val="19"/>
                <w:szCs w:val="19"/>
              </w:rPr>
              <w:t>Контактные данные по техническим вопросам:</w:t>
            </w:r>
          </w:p>
          <w:p w14:paraId="24B5B2D9" w14:textId="1FFE57EA" w:rsidR="00F51DD6" w:rsidRPr="00081DAD" w:rsidRDefault="00F51DD6" w:rsidP="00F51DD6">
            <w:pPr>
              <w:pStyle w:val="Style5"/>
              <w:widowControl/>
              <w:spacing w:line="240" w:lineRule="auto"/>
              <w:rPr>
                <w:sz w:val="19"/>
                <w:szCs w:val="19"/>
              </w:rPr>
            </w:pPr>
            <w:r w:rsidRPr="00081DAD">
              <w:rPr>
                <w:sz w:val="19"/>
                <w:szCs w:val="19"/>
              </w:rPr>
              <w:t xml:space="preserve">ФИО </w:t>
            </w:r>
            <w:r w:rsidR="00CC1C68" w:rsidRPr="00081DAD">
              <w:rPr>
                <w:sz w:val="19"/>
                <w:szCs w:val="19"/>
              </w:rPr>
              <w:t>Алексеева М.С.</w:t>
            </w:r>
          </w:p>
          <w:p w14:paraId="699AF9C2" w14:textId="67EE5A94" w:rsidR="00F51DD6" w:rsidRPr="00081DAD" w:rsidRDefault="00F51DD6" w:rsidP="00F51DD6">
            <w:pPr>
              <w:pStyle w:val="Style5"/>
              <w:widowControl/>
              <w:spacing w:line="240" w:lineRule="auto"/>
              <w:rPr>
                <w:sz w:val="19"/>
                <w:szCs w:val="19"/>
              </w:rPr>
            </w:pPr>
            <w:r w:rsidRPr="00081DAD">
              <w:rPr>
                <w:sz w:val="19"/>
                <w:szCs w:val="19"/>
              </w:rPr>
              <w:t xml:space="preserve">Тел.: </w:t>
            </w:r>
            <w:r w:rsidR="00CC1C68" w:rsidRPr="00081DAD">
              <w:rPr>
                <w:sz w:val="19"/>
                <w:szCs w:val="19"/>
              </w:rPr>
              <w:t>8-813-62-56-302</w:t>
            </w:r>
          </w:p>
          <w:p w14:paraId="518D07AE" w14:textId="09EFD7DA" w:rsidR="00F51DD6" w:rsidRPr="00081DAD" w:rsidRDefault="00F51DD6" w:rsidP="00F51DD6">
            <w:pPr>
              <w:tabs>
                <w:tab w:val="left" w:pos="1368"/>
              </w:tabs>
              <w:jc w:val="both"/>
              <w:rPr>
                <w:sz w:val="19"/>
                <w:szCs w:val="19"/>
                <w:lang w:val="en-US"/>
              </w:rPr>
            </w:pPr>
            <w:r w:rsidRPr="00081DAD">
              <w:rPr>
                <w:sz w:val="19"/>
                <w:szCs w:val="19"/>
                <w:lang w:val="en-US"/>
              </w:rPr>
              <w:t xml:space="preserve">e-mail: </w:t>
            </w:r>
            <w:r w:rsidR="006C35D2" w:rsidRPr="00081DAD">
              <w:rPr>
                <w:sz w:val="19"/>
                <w:szCs w:val="19"/>
                <w:lang w:val="en-US"/>
              </w:rPr>
              <w:t>mga.upravleneizhkhto@yandex.ru</w:t>
            </w:r>
            <w:r w:rsidR="006C35D2" w:rsidRPr="00081DAD">
              <w:rPr>
                <w:sz w:val="19"/>
                <w:szCs w:val="19"/>
                <w:lang w:val="en-US"/>
              </w:rPr>
              <w:tab/>
            </w:r>
          </w:p>
          <w:p w14:paraId="2A6C6EC3" w14:textId="77777777" w:rsidR="00F51DD6" w:rsidRPr="00081DAD" w:rsidRDefault="00F51DD6" w:rsidP="00F51DD6">
            <w:pPr>
              <w:tabs>
                <w:tab w:val="left" w:pos="1368"/>
              </w:tabs>
              <w:jc w:val="both"/>
              <w:rPr>
                <w:sz w:val="19"/>
                <w:szCs w:val="19"/>
                <w:lang w:val="en-US"/>
              </w:rPr>
            </w:pPr>
          </w:p>
        </w:tc>
      </w:tr>
      <w:tr w:rsidR="00F51DD6" w:rsidRPr="00081DAD" w14:paraId="69DD3149" w14:textId="77777777" w:rsidTr="00F51DD6">
        <w:tblPrEx>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Ex>
        <w:tc>
          <w:tcPr>
            <w:tcW w:w="4935" w:type="dxa"/>
            <w:gridSpan w:val="2"/>
            <w:tcBorders>
              <w:top w:val="nil"/>
              <w:left w:val="nil"/>
              <w:bottom w:val="nil"/>
              <w:right w:val="nil"/>
            </w:tcBorders>
          </w:tcPr>
          <w:p w14:paraId="203E3CA5" w14:textId="77777777" w:rsidR="00F51DD6" w:rsidRPr="00081DAD" w:rsidRDefault="00F51DD6" w:rsidP="00F51DD6">
            <w:pPr>
              <w:pStyle w:val="Style5"/>
              <w:rPr>
                <w:b/>
                <w:sz w:val="19"/>
                <w:szCs w:val="19"/>
              </w:rPr>
            </w:pPr>
          </w:p>
          <w:p w14:paraId="0EA93E84" w14:textId="23746207" w:rsidR="00F51DD6" w:rsidRPr="00081DAD" w:rsidRDefault="00F51DD6" w:rsidP="00F51DD6">
            <w:pPr>
              <w:pStyle w:val="Style5"/>
              <w:rPr>
                <w:b/>
                <w:sz w:val="19"/>
                <w:szCs w:val="19"/>
              </w:rPr>
            </w:pPr>
            <w:r w:rsidRPr="00081DAD">
              <w:rPr>
                <w:b/>
                <w:sz w:val="19"/>
                <w:szCs w:val="19"/>
              </w:rPr>
              <w:t>_________________/</w:t>
            </w:r>
          </w:p>
          <w:p w14:paraId="0DD006C1" w14:textId="77777777" w:rsidR="00F51DD6" w:rsidRPr="00081DAD" w:rsidRDefault="00F51DD6" w:rsidP="00F51DD6">
            <w:pPr>
              <w:pStyle w:val="Style5"/>
              <w:widowControl/>
              <w:rPr>
                <w:b/>
                <w:sz w:val="19"/>
                <w:szCs w:val="19"/>
              </w:rPr>
            </w:pPr>
          </w:p>
          <w:p w14:paraId="009FC174" w14:textId="77777777" w:rsidR="00F51DD6" w:rsidRPr="00081DAD" w:rsidRDefault="00F51DD6" w:rsidP="00F51DD6">
            <w:pPr>
              <w:pStyle w:val="Style5"/>
              <w:widowControl/>
              <w:rPr>
                <w:b/>
                <w:sz w:val="19"/>
                <w:szCs w:val="19"/>
              </w:rPr>
            </w:pPr>
            <w:r w:rsidRPr="00081DAD">
              <w:rPr>
                <w:b/>
                <w:sz w:val="19"/>
                <w:szCs w:val="19"/>
              </w:rPr>
              <w:t>М.П.</w:t>
            </w:r>
          </w:p>
        </w:tc>
        <w:tc>
          <w:tcPr>
            <w:tcW w:w="5271" w:type="dxa"/>
            <w:gridSpan w:val="2"/>
            <w:tcBorders>
              <w:top w:val="nil"/>
              <w:left w:val="nil"/>
              <w:bottom w:val="nil"/>
              <w:right w:val="nil"/>
            </w:tcBorders>
          </w:tcPr>
          <w:p w14:paraId="0BCD407B" w14:textId="5AC00CEC" w:rsidR="00F51DD6" w:rsidRPr="00081DAD" w:rsidRDefault="00F51DD6" w:rsidP="00F51DD6">
            <w:pPr>
              <w:pStyle w:val="Style5"/>
              <w:rPr>
                <w:b/>
                <w:sz w:val="19"/>
                <w:szCs w:val="19"/>
              </w:rPr>
            </w:pPr>
            <w:r w:rsidRPr="00081DAD">
              <w:rPr>
                <w:b/>
                <w:sz w:val="19"/>
                <w:szCs w:val="19"/>
              </w:rPr>
              <w:t xml:space="preserve">Абонент </w:t>
            </w:r>
            <w:r w:rsidRPr="00081DAD">
              <w:rPr>
                <w:b/>
                <w:sz w:val="19"/>
                <w:szCs w:val="19"/>
              </w:rPr>
              <w:br/>
              <w:t>Начальник</w:t>
            </w:r>
            <w:r w:rsidR="0034452B" w:rsidRPr="00081DAD">
              <w:rPr>
                <w:b/>
                <w:sz w:val="19"/>
                <w:szCs w:val="19"/>
              </w:rPr>
              <w:t xml:space="preserve"> учреждения</w:t>
            </w:r>
          </w:p>
          <w:p w14:paraId="5C2F7125" w14:textId="77777777" w:rsidR="00F51DD6" w:rsidRPr="00081DAD" w:rsidRDefault="00F51DD6" w:rsidP="00F51DD6">
            <w:pPr>
              <w:pStyle w:val="Style5"/>
              <w:rPr>
                <w:b/>
                <w:sz w:val="19"/>
                <w:szCs w:val="19"/>
              </w:rPr>
            </w:pPr>
            <w:r w:rsidRPr="00081DAD">
              <w:rPr>
                <w:b/>
                <w:sz w:val="19"/>
                <w:szCs w:val="19"/>
              </w:rPr>
              <w:t>___________________________________________</w:t>
            </w:r>
          </w:p>
          <w:p w14:paraId="23148234" w14:textId="77777777" w:rsidR="00F51DD6" w:rsidRPr="00081DAD" w:rsidRDefault="00F51DD6" w:rsidP="00F51DD6">
            <w:pPr>
              <w:pStyle w:val="Style5"/>
              <w:rPr>
                <w:b/>
                <w:sz w:val="19"/>
                <w:szCs w:val="19"/>
              </w:rPr>
            </w:pPr>
          </w:p>
          <w:p w14:paraId="64D3DA4F" w14:textId="7D2015E9" w:rsidR="00F51DD6" w:rsidRPr="00081DAD" w:rsidRDefault="00F51DD6" w:rsidP="00F51DD6">
            <w:pPr>
              <w:pStyle w:val="Style5"/>
              <w:widowControl/>
              <w:rPr>
                <w:b/>
                <w:sz w:val="19"/>
                <w:szCs w:val="19"/>
              </w:rPr>
            </w:pPr>
            <w:r w:rsidRPr="00081DAD">
              <w:rPr>
                <w:b/>
                <w:sz w:val="19"/>
                <w:szCs w:val="19"/>
              </w:rPr>
              <w:t>____________________ /</w:t>
            </w:r>
            <w:r w:rsidR="0034452B" w:rsidRPr="00081DAD">
              <w:rPr>
                <w:b/>
                <w:sz w:val="19"/>
                <w:szCs w:val="19"/>
              </w:rPr>
              <w:t>Лагутина И.И.</w:t>
            </w:r>
            <w:r w:rsidRPr="00081DAD">
              <w:rPr>
                <w:b/>
                <w:sz w:val="19"/>
                <w:szCs w:val="19"/>
              </w:rPr>
              <w:t>/</w:t>
            </w:r>
          </w:p>
          <w:p w14:paraId="2E6AE53D" w14:textId="77777777" w:rsidR="00F51DD6" w:rsidRPr="00081DAD" w:rsidRDefault="00F51DD6" w:rsidP="00F51DD6">
            <w:pPr>
              <w:pStyle w:val="Style5"/>
              <w:widowControl/>
              <w:rPr>
                <w:b/>
                <w:sz w:val="19"/>
                <w:szCs w:val="19"/>
              </w:rPr>
            </w:pPr>
          </w:p>
          <w:p w14:paraId="55E91526" w14:textId="77777777" w:rsidR="00F51DD6" w:rsidRPr="00081DAD" w:rsidRDefault="00F51DD6" w:rsidP="00F51DD6">
            <w:pPr>
              <w:pStyle w:val="Style5"/>
              <w:widowControl/>
              <w:rPr>
                <w:b/>
                <w:sz w:val="19"/>
                <w:szCs w:val="19"/>
              </w:rPr>
            </w:pPr>
            <w:r w:rsidRPr="00081DAD">
              <w:rPr>
                <w:b/>
                <w:sz w:val="19"/>
                <w:szCs w:val="19"/>
              </w:rPr>
              <w:t>М.П.</w:t>
            </w:r>
          </w:p>
        </w:tc>
      </w:tr>
    </w:tbl>
    <w:p w14:paraId="65B8BF98" w14:textId="77777777" w:rsidR="00F51DD6" w:rsidRPr="00081DAD" w:rsidRDefault="00F51DD6">
      <w:pPr>
        <w:rPr>
          <w:sz w:val="19"/>
          <w:szCs w:val="19"/>
        </w:rPr>
      </w:pPr>
      <w:r w:rsidRPr="00081DAD">
        <w:rPr>
          <w:sz w:val="19"/>
          <w:szCs w:val="19"/>
        </w:rPr>
        <w:br w:type="page"/>
      </w:r>
    </w:p>
    <w:p w14:paraId="7B9B10A4" w14:textId="77777777" w:rsidR="00F51DD6" w:rsidRPr="00081DAD" w:rsidRDefault="00F51DD6" w:rsidP="00F51DD6">
      <w:pPr>
        <w:spacing w:before="60"/>
        <w:jc w:val="right"/>
        <w:rPr>
          <w:b/>
          <w:sz w:val="19"/>
          <w:szCs w:val="19"/>
        </w:rPr>
      </w:pPr>
      <w:r w:rsidRPr="00081DAD">
        <w:rPr>
          <w:b/>
          <w:sz w:val="19"/>
          <w:szCs w:val="19"/>
        </w:rPr>
        <w:lastRenderedPageBreak/>
        <w:t>Приложение № 1</w:t>
      </w:r>
    </w:p>
    <w:p w14:paraId="06DA6F66" w14:textId="1256A1FC" w:rsidR="00F51DD6" w:rsidRPr="00081DAD" w:rsidRDefault="00F51DD6" w:rsidP="00F51DD6">
      <w:pPr>
        <w:spacing w:before="60"/>
        <w:jc w:val="right"/>
        <w:rPr>
          <w:sz w:val="19"/>
          <w:szCs w:val="19"/>
        </w:rPr>
      </w:pPr>
      <w:r w:rsidRPr="00081DAD">
        <w:rPr>
          <w:sz w:val="19"/>
          <w:szCs w:val="19"/>
        </w:rPr>
        <w:t xml:space="preserve">к Договору № </w:t>
      </w:r>
    </w:p>
    <w:p w14:paraId="04F04D70" w14:textId="2090FA8B" w:rsidR="00F51DD6" w:rsidRPr="00081DAD" w:rsidRDefault="00F51DD6" w:rsidP="00F51DD6">
      <w:pPr>
        <w:spacing w:before="60"/>
        <w:jc w:val="right"/>
        <w:rPr>
          <w:sz w:val="19"/>
          <w:szCs w:val="19"/>
        </w:rPr>
      </w:pPr>
      <w:r w:rsidRPr="00081DAD">
        <w:rPr>
          <w:sz w:val="19"/>
          <w:szCs w:val="19"/>
        </w:rPr>
        <w:t xml:space="preserve">от </w:t>
      </w:r>
      <w:proofErr w:type="gramStart"/>
      <w:r w:rsidRPr="00081DAD">
        <w:rPr>
          <w:sz w:val="19"/>
          <w:szCs w:val="19"/>
        </w:rPr>
        <w:t>«</w:t>
      </w:r>
      <w:r w:rsidR="00846E4A">
        <w:rPr>
          <w:sz w:val="19"/>
          <w:szCs w:val="19"/>
          <w:lang w:val="en-US"/>
        </w:rPr>
        <w:t xml:space="preserve">  </w:t>
      </w:r>
      <w:proofErr w:type="gramEnd"/>
      <w:r w:rsidR="00846E4A">
        <w:rPr>
          <w:sz w:val="19"/>
          <w:szCs w:val="19"/>
          <w:lang w:val="en-US"/>
        </w:rPr>
        <w:t xml:space="preserve">  </w:t>
      </w:r>
      <w:r w:rsidRPr="00081DAD">
        <w:rPr>
          <w:sz w:val="19"/>
          <w:szCs w:val="19"/>
        </w:rPr>
        <w:t xml:space="preserve">» </w:t>
      </w:r>
      <w:r w:rsidR="00846E4A">
        <w:rPr>
          <w:sz w:val="19"/>
          <w:szCs w:val="19"/>
          <w:lang w:val="en-US"/>
        </w:rPr>
        <w:t xml:space="preserve">                </w:t>
      </w:r>
      <w:r w:rsidR="00C12BE2" w:rsidRPr="00081DAD">
        <w:rPr>
          <w:sz w:val="19"/>
          <w:szCs w:val="19"/>
        </w:rPr>
        <w:t xml:space="preserve"> </w:t>
      </w:r>
      <w:r w:rsidR="004A72E6">
        <w:rPr>
          <w:sz w:val="19"/>
          <w:szCs w:val="19"/>
        </w:rPr>
        <w:t>202</w:t>
      </w:r>
      <w:r w:rsidRPr="00081DAD">
        <w:rPr>
          <w:sz w:val="19"/>
          <w:szCs w:val="19"/>
        </w:rPr>
        <w:t xml:space="preserve"> г.</w:t>
      </w:r>
    </w:p>
    <w:p w14:paraId="11D769B4" w14:textId="77777777" w:rsidR="00F51DD6" w:rsidRPr="00081DAD" w:rsidRDefault="00F51DD6" w:rsidP="00F51DD6">
      <w:pPr>
        <w:spacing w:before="60"/>
        <w:jc w:val="center"/>
        <w:rPr>
          <w:b/>
          <w:sz w:val="19"/>
          <w:szCs w:val="19"/>
        </w:rPr>
      </w:pPr>
      <w:r w:rsidRPr="00081DAD">
        <w:rPr>
          <w:b/>
          <w:sz w:val="19"/>
          <w:szCs w:val="19"/>
        </w:rPr>
        <w:t>Спецификация № 1</w:t>
      </w:r>
    </w:p>
    <w:p w14:paraId="0FFED1B8" w14:textId="77777777" w:rsidR="00F51DD6" w:rsidRPr="00081DAD" w:rsidRDefault="00F51DD6" w:rsidP="00F51DD6">
      <w:pPr>
        <w:spacing w:after="120"/>
        <w:jc w:val="center"/>
        <w:rPr>
          <w:b/>
          <w:sz w:val="19"/>
          <w:szCs w:val="19"/>
        </w:rPr>
      </w:pPr>
      <w:r w:rsidRPr="00081DAD">
        <w:rPr>
          <w:b/>
          <w:sz w:val="19"/>
          <w:szCs w:val="19"/>
        </w:rPr>
        <w:t>от «__» ______ 20__г.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
        <w:gridCol w:w="2218"/>
        <w:gridCol w:w="1474"/>
        <w:gridCol w:w="227"/>
        <w:gridCol w:w="1276"/>
        <w:gridCol w:w="525"/>
        <w:gridCol w:w="1034"/>
        <w:gridCol w:w="2551"/>
      </w:tblGrid>
      <w:tr w:rsidR="00F51DD6" w:rsidRPr="00081DAD" w14:paraId="13ED6666" w14:textId="77777777" w:rsidTr="00F51DD6">
        <w:trPr>
          <w:trHeight w:val="326"/>
        </w:trPr>
        <w:tc>
          <w:tcPr>
            <w:tcW w:w="10206" w:type="dxa"/>
            <w:gridSpan w:val="8"/>
            <w:shd w:val="pct5" w:color="auto" w:fill="auto"/>
            <w:vAlign w:val="center"/>
          </w:tcPr>
          <w:p w14:paraId="3DC04394" w14:textId="77777777" w:rsidR="00F51DD6" w:rsidRPr="00081DAD" w:rsidRDefault="00F51DD6" w:rsidP="00F51DD6">
            <w:pPr>
              <w:contextualSpacing/>
              <w:rPr>
                <w:b/>
                <w:sz w:val="19"/>
                <w:szCs w:val="19"/>
              </w:rPr>
            </w:pPr>
            <w:r w:rsidRPr="00081DAD">
              <w:rPr>
                <w:b/>
                <w:bCs/>
                <w:sz w:val="19"/>
                <w:szCs w:val="19"/>
              </w:rPr>
              <w:t>1.</w:t>
            </w:r>
            <w:r w:rsidRPr="00081DAD">
              <w:rPr>
                <w:b/>
                <w:sz w:val="19"/>
                <w:szCs w:val="19"/>
              </w:rPr>
              <w:t xml:space="preserve"> Данные об Абоненте:</w:t>
            </w:r>
          </w:p>
        </w:tc>
      </w:tr>
      <w:tr w:rsidR="00F51DD6" w:rsidRPr="00081DAD" w14:paraId="407AC1B7" w14:textId="77777777" w:rsidTr="00F51DD6">
        <w:trPr>
          <w:trHeight w:val="378"/>
        </w:trPr>
        <w:tc>
          <w:tcPr>
            <w:tcW w:w="3119" w:type="dxa"/>
            <w:gridSpan w:val="2"/>
            <w:shd w:val="clear" w:color="auto" w:fill="F2F2F2"/>
            <w:vAlign w:val="center"/>
          </w:tcPr>
          <w:p w14:paraId="157E2489" w14:textId="77777777" w:rsidR="00F51DD6" w:rsidRPr="00081DAD" w:rsidRDefault="00F51DD6" w:rsidP="00F51DD6">
            <w:pPr>
              <w:contextualSpacing/>
              <w:rPr>
                <w:b/>
                <w:sz w:val="19"/>
                <w:szCs w:val="19"/>
              </w:rPr>
            </w:pPr>
            <w:r w:rsidRPr="00081DAD">
              <w:rPr>
                <w:b/>
                <w:bCs/>
                <w:sz w:val="19"/>
                <w:szCs w:val="19"/>
              </w:rPr>
              <w:t>Наименование</w:t>
            </w:r>
          </w:p>
        </w:tc>
        <w:tc>
          <w:tcPr>
            <w:tcW w:w="7087" w:type="dxa"/>
            <w:gridSpan w:val="6"/>
            <w:vAlign w:val="center"/>
          </w:tcPr>
          <w:p w14:paraId="234C4834" w14:textId="77777777" w:rsidR="00F51DD6" w:rsidRPr="00081DAD" w:rsidRDefault="00F51DD6" w:rsidP="00F51DD6">
            <w:pPr>
              <w:contextualSpacing/>
              <w:jc w:val="center"/>
              <w:rPr>
                <w:b/>
                <w:sz w:val="19"/>
                <w:szCs w:val="19"/>
              </w:rPr>
            </w:pPr>
            <w:r w:rsidRPr="00081DAD">
              <w:rPr>
                <w:b/>
                <w:sz w:val="19"/>
                <w:szCs w:val="19"/>
              </w:rPr>
              <w:t>МКУ "УЖКХ ТО"</w:t>
            </w:r>
          </w:p>
        </w:tc>
      </w:tr>
      <w:tr w:rsidR="00F51DD6" w:rsidRPr="00081DAD" w14:paraId="25D44573" w14:textId="77777777" w:rsidTr="00F51DD6">
        <w:trPr>
          <w:trHeight w:val="248"/>
        </w:trPr>
        <w:tc>
          <w:tcPr>
            <w:tcW w:w="3119" w:type="dxa"/>
            <w:gridSpan w:val="2"/>
            <w:shd w:val="clear" w:color="auto" w:fill="F2F2F2"/>
            <w:vAlign w:val="center"/>
          </w:tcPr>
          <w:p w14:paraId="4066669E" w14:textId="77777777" w:rsidR="00F51DD6" w:rsidRPr="00081DAD" w:rsidRDefault="00F51DD6" w:rsidP="00F51DD6">
            <w:pPr>
              <w:widowControl/>
              <w:autoSpaceDE/>
              <w:autoSpaceDN/>
              <w:adjustRightInd/>
              <w:rPr>
                <w:bCs/>
                <w:sz w:val="19"/>
                <w:szCs w:val="19"/>
              </w:rPr>
            </w:pPr>
            <w:r w:rsidRPr="00081DAD">
              <w:rPr>
                <w:bCs/>
                <w:sz w:val="19"/>
                <w:szCs w:val="19"/>
              </w:rPr>
              <w:t>Ответственное лицо по Спецификации</w:t>
            </w:r>
          </w:p>
        </w:tc>
        <w:tc>
          <w:tcPr>
            <w:tcW w:w="7087" w:type="dxa"/>
            <w:gridSpan w:val="6"/>
            <w:vAlign w:val="center"/>
          </w:tcPr>
          <w:p w14:paraId="337B8CC6" w14:textId="35BA9C4A" w:rsidR="00F51DD6" w:rsidRPr="00081DAD" w:rsidRDefault="00F51DD6" w:rsidP="00F51DD6">
            <w:pPr>
              <w:widowControl/>
              <w:jc w:val="center"/>
              <w:rPr>
                <w:sz w:val="19"/>
                <w:szCs w:val="19"/>
              </w:rPr>
            </w:pPr>
          </w:p>
        </w:tc>
      </w:tr>
      <w:tr w:rsidR="00F51DD6" w:rsidRPr="00081DAD" w14:paraId="72659FCD" w14:textId="77777777" w:rsidTr="00F51DD6">
        <w:trPr>
          <w:trHeight w:val="248"/>
        </w:trPr>
        <w:tc>
          <w:tcPr>
            <w:tcW w:w="3119" w:type="dxa"/>
            <w:gridSpan w:val="2"/>
            <w:shd w:val="clear" w:color="auto" w:fill="F2F2F2"/>
            <w:vAlign w:val="center"/>
          </w:tcPr>
          <w:p w14:paraId="5B79051F" w14:textId="77777777" w:rsidR="00F51DD6" w:rsidRPr="00081DAD" w:rsidRDefault="00F51DD6" w:rsidP="00F51DD6">
            <w:pPr>
              <w:widowControl/>
              <w:autoSpaceDE/>
              <w:autoSpaceDN/>
              <w:adjustRightInd/>
              <w:rPr>
                <w:bCs/>
                <w:sz w:val="19"/>
                <w:szCs w:val="19"/>
              </w:rPr>
            </w:pPr>
            <w:r w:rsidRPr="00081DAD">
              <w:rPr>
                <w:bCs/>
                <w:sz w:val="19"/>
                <w:szCs w:val="19"/>
              </w:rPr>
              <w:t>Должность ответственного лица</w:t>
            </w:r>
          </w:p>
        </w:tc>
        <w:tc>
          <w:tcPr>
            <w:tcW w:w="7087" w:type="dxa"/>
            <w:gridSpan w:val="6"/>
            <w:vAlign w:val="center"/>
          </w:tcPr>
          <w:p w14:paraId="4CC666E1" w14:textId="530A8C9D" w:rsidR="00F51DD6" w:rsidRPr="00081DAD" w:rsidRDefault="00F51DD6" w:rsidP="00F51DD6">
            <w:pPr>
              <w:contextualSpacing/>
              <w:jc w:val="center"/>
              <w:rPr>
                <w:sz w:val="19"/>
                <w:szCs w:val="19"/>
              </w:rPr>
            </w:pPr>
          </w:p>
        </w:tc>
      </w:tr>
      <w:tr w:rsidR="00F51DD6" w:rsidRPr="00081DAD" w14:paraId="07291287" w14:textId="77777777" w:rsidTr="00F51DD6">
        <w:trPr>
          <w:trHeight w:val="248"/>
        </w:trPr>
        <w:tc>
          <w:tcPr>
            <w:tcW w:w="3119" w:type="dxa"/>
            <w:gridSpan w:val="2"/>
            <w:vMerge w:val="restart"/>
            <w:shd w:val="clear" w:color="auto" w:fill="F2F2F2"/>
            <w:vAlign w:val="center"/>
          </w:tcPr>
          <w:p w14:paraId="3FB0620D" w14:textId="77777777" w:rsidR="00F51DD6" w:rsidRPr="00081DAD" w:rsidRDefault="00F51DD6" w:rsidP="00F51DD6">
            <w:pPr>
              <w:widowControl/>
              <w:autoSpaceDE/>
              <w:autoSpaceDN/>
              <w:adjustRightInd/>
              <w:rPr>
                <w:sz w:val="19"/>
                <w:szCs w:val="19"/>
              </w:rPr>
            </w:pPr>
            <w:r w:rsidRPr="00081DAD">
              <w:rPr>
                <w:sz w:val="19"/>
                <w:szCs w:val="19"/>
              </w:rPr>
              <w:t>Контактная информация</w:t>
            </w:r>
          </w:p>
        </w:tc>
        <w:tc>
          <w:tcPr>
            <w:tcW w:w="1701" w:type="dxa"/>
            <w:gridSpan w:val="2"/>
            <w:vAlign w:val="center"/>
          </w:tcPr>
          <w:p w14:paraId="6CAE59D2" w14:textId="77777777" w:rsidR="00F51DD6" w:rsidRPr="00081DAD" w:rsidRDefault="00F51DD6" w:rsidP="00F51DD6">
            <w:pPr>
              <w:widowControl/>
              <w:autoSpaceDE/>
              <w:autoSpaceDN/>
              <w:adjustRightInd/>
              <w:jc w:val="center"/>
              <w:rPr>
                <w:sz w:val="19"/>
                <w:szCs w:val="19"/>
              </w:rPr>
            </w:pPr>
            <w:r w:rsidRPr="00081DAD">
              <w:rPr>
                <w:sz w:val="19"/>
                <w:szCs w:val="19"/>
              </w:rPr>
              <w:t>телефон</w:t>
            </w:r>
          </w:p>
        </w:tc>
        <w:tc>
          <w:tcPr>
            <w:tcW w:w="5386" w:type="dxa"/>
            <w:gridSpan w:val="4"/>
            <w:vAlign w:val="center"/>
          </w:tcPr>
          <w:p w14:paraId="77B8C9F7" w14:textId="56C132AF" w:rsidR="00F51DD6" w:rsidRPr="00081DAD" w:rsidRDefault="00F51DD6" w:rsidP="00F51DD6">
            <w:pPr>
              <w:widowControl/>
              <w:autoSpaceDE/>
              <w:autoSpaceDN/>
              <w:adjustRightInd/>
              <w:jc w:val="center"/>
              <w:rPr>
                <w:sz w:val="19"/>
                <w:szCs w:val="19"/>
              </w:rPr>
            </w:pPr>
          </w:p>
        </w:tc>
      </w:tr>
      <w:tr w:rsidR="00F51DD6" w:rsidRPr="00081DAD" w14:paraId="4C84C241" w14:textId="77777777" w:rsidTr="00F51DD6">
        <w:trPr>
          <w:trHeight w:val="143"/>
        </w:trPr>
        <w:tc>
          <w:tcPr>
            <w:tcW w:w="3119" w:type="dxa"/>
            <w:gridSpan w:val="2"/>
            <w:vMerge/>
            <w:shd w:val="clear" w:color="auto" w:fill="F2F2F2"/>
            <w:vAlign w:val="center"/>
          </w:tcPr>
          <w:p w14:paraId="4DB87A04" w14:textId="77777777" w:rsidR="00F51DD6" w:rsidRPr="00081DAD" w:rsidRDefault="00F51DD6" w:rsidP="00F51DD6">
            <w:pPr>
              <w:contextualSpacing/>
              <w:rPr>
                <w:sz w:val="19"/>
                <w:szCs w:val="19"/>
              </w:rPr>
            </w:pPr>
          </w:p>
        </w:tc>
        <w:tc>
          <w:tcPr>
            <w:tcW w:w="1701" w:type="dxa"/>
            <w:gridSpan w:val="2"/>
            <w:vAlign w:val="center"/>
          </w:tcPr>
          <w:p w14:paraId="392DD567" w14:textId="77777777" w:rsidR="00F51DD6" w:rsidRPr="00081DAD" w:rsidRDefault="00F51DD6" w:rsidP="00F51DD6">
            <w:pPr>
              <w:widowControl/>
              <w:autoSpaceDE/>
              <w:autoSpaceDN/>
              <w:adjustRightInd/>
              <w:jc w:val="center"/>
              <w:rPr>
                <w:sz w:val="19"/>
                <w:szCs w:val="19"/>
              </w:rPr>
            </w:pPr>
            <w:r w:rsidRPr="00081DAD">
              <w:rPr>
                <w:sz w:val="19"/>
                <w:szCs w:val="19"/>
              </w:rPr>
              <w:t>факс</w:t>
            </w:r>
          </w:p>
        </w:tc>
        <w:tc>
          <w:tcPr>
            <w:tcW w:w="5386" w:type="dxa"/>
            <w:gridSpan w:val="4"/>
            <w:vAlign w:val="center"/>
          </w:tcPr>
          <w:p w14:paraId="2E60A41D" w14:textId="77777777" w:rsidR="00F51DD6" w:rsidRPr="00081DAD" w:rsidRDefault="00F51DD6" w:rsidP="00F51DD6">
            <w:pPr>
              <w:widowControl/>
              <w:autoSpaceDE/>
              <w:autoSpaceDN/>
              <w:adjustRightInd/>
              <w:jc w:val="center"/>
              <w:rPr>
                <w:bCs/>
                <w:sz w:val="19"/>
                <w:szCs w:val="19"/>
                <w:lang w:val="en-US"/>
              </w:rPr>
            </w:pPr>
          </w:p>
        </w:tc>
      </w:tr>
      <w:tr w:rsidR="00F51DD6" w:rsidRPr="00081DAD" w14:paraId="13FC9DC8" w14:textId="77777777" w:rsidTr="00F51DD6">
        <w:trPr>
          <w:trHeight w:val="143"/>
        </w:trPr>
        <w:tc>
          <w:tcPr>
            <w:tcW w:w="3119" w:type="dxa"/>
            <w:gridSpan w:val="2"/>
            <w:vMerge/>
            <w:shd w:val="clear" w:color="auto" w:fill="F2F2F2"/>
            <w:vAlign w:val="center"/>
          </w:tcPr>
          <w:p w14:paraId="1C1D09AA" w14:textId="77777777" w:rsidR="00F51DD6" w:rsidRPr="00081DAD" w:rsidRDefault="00F51DD6" w:rsidP="00F51DD6">
            <w:pPr>
              <w:contextualSpacing/>
              <w:rPr>
                <w:sz w:val="19"/>
                <w:szCs w:val="19"/>
              </w:rPr>
            </w:pPr>
          </w:p>
        </w:tc>
        <w:tc>
          <w:tcPr>
            <w:tcW w:w="1701" w:type="dxa"/>
            <w:gridSpan w:val="2"/>
            <w:vAlign w:val="center"/>
          </w:tcPr>
          <w:p w14:paraId="21086E44" w14:textId="77777777" w:rsidR="00F51DD6" w:rsidRPr="00081DAD" w:rsidRDefault="00F51DD6" w:rsidP="00F51DD6">
            <w:pPr>
              <w:widowControl/>
              <w:autoSpaceDE/>
              <w:autoSpaceDN/>
              <w:adjustRightInd/>
              <w:jc w:val="center"/>
              <w:rPr>
                <w:sz w:val="19"/>
                <w:szCs w:val="19"/>
              </w:rPr>
            </w:pPr>
            <w:r w:rsidRPr="00081DAD">
              <w:rPr>
                <w:bCs/>
                <w:sz w:val="19"/>
                <w:szCs w:val="19"/>
                <w:lang w:val="en-US"/>
              </w:rPr>
              <w:t>e-mail</w:t>
            </w:r>
          </w:p>
        </w:tc>
        <w:tc>
          <w:tcPr>
            <w:tcW w:w="5386" w:type="dxa"/>
            <w:gridSpan w:val="4"/>
            <w:vAlign w:val="center"/>
          </w:tcPr>
          <w:p w14:paraId="5B7AE052" w14:textId="0B76C17F" w:rsidR="00F51DD6" w:rsidRPr="00081DAD" w:rsidRDefault="002E5B3B" w:rsidP="00F51DD6">
            <w:pPr>
              <w:widowControl/>
              <w:autoSpaceDE/>
              <w:autoSpaceDN/>
              <w:adjustRightInd/>
              <w:jc w:val="center"/>
              <w:rPr>
                <w:bCs/>
                <w:sz w:val="19"/>
                <w:szCs w:val="19"/>
                <w:lang w:val="en-US"/>
              </w:rPr>
            </w:pPr>
            <w:r w:rsidRPr="00081DAD">
              <w:rPr>
                <w:bCs/>
                <w:sz w:val="19"/>
                <w:szCs w:val="19"/>
                <w:lang w:val="en-US"/>
              </w:rPr>
              <w:t>mga.upravleneizhkhto@yandex.ru</w:t>
            </w:r>
          </w:p>
        </w:tc>
      </w:tr>
      <w:tr w:rsidR="00F51DD6" w:rsidRPr="00081DAD" w14:paraId="445DA8F3" w14:textId="77777777" w:rsidTr="00F51DD6">
        <w:trPr>
          <w:trHeight w:val="797"/>
        </w:trPr>
        <w:tc>
          <w:tcPr>
            <w:tcW w:w="3119" w:type="dxa"/>
            <w:gridSpan w:val="2"/>
            <w:shd w:val="clear" w:color="auto" w:fill="F2F2F2"/>
            <w:vAlign w:val="center"/>
          </w:tcPr>
          <w:p w14:paraId="5D3DBC06" w14:textId="77777777" w:rsidR="00F51DD6" w:rsidRPr="00081DAD" w:rsidRDefault="00F51DD6" w:rsidP="00F51DD6">
            <w:pPr>
              <w:widowControl/>
              <w:autoSpaceDE/>
              <w:autoSpaceDN/>
              <w:adjustRightInd/>
              <w:rPr>
                <w:bCs/>
                <w:sz w:val="19"/>
                <w:szCs w:val="19"/>
              </w:rPr>
            </w:pPr>
            <w:r w:rsidRPr="00081DAD">
              <w:rPr>
                <w:bCs/>
                <w:sz w:val="19"/>
                <w:szCs w:val="19"/>
              </w:rPr>
              <w:t xml:space="preserve">Мобильный телефон </w:t>
            </w:r>
          </w:p>
          <w:p w14:paraId="24631F21" w14:textId="77777777" w:rsidR="00F51DD6" w:rsidRPr="00081DAD" w:rsidRDefault="00F51DD6" w:rsidP="00F51DD6">
            <w:pPr>
              <w:contextualSpacing/>
              <w:rPr>
                <w:sz w:val="19"/>
                <w:szCs w:val="19"/>
              </w:rPr>
            </w:pPr>
            <w:r w:rsidRPr="00081DAD">
              <w:rPr>
                <w:bCs/>
                <w:sz w:val="19"/>
                <w:szCs w:val="19"/>
              </w:rPr>
              <w:t>для получения уведомлений: о проведении профилактических работ и др. информации</w:t>
            </w:r>
          </w:p>
        </w:tc>
        <w:tc>
          <w:tcPr>
            <w:tcW w:w="7087" w:type="dxa"/>
            <w:gridSpan w:val="6"/>
          </w:tcPr>
          <w:p w14:paraId="09ADEC84" w14:textId="77777777" w:rsidR="00F51DD6" w:rsidRPr="00081DAD" w:rsidRDefault="00F51DD6" w:rsidP="00F51DD6">
            <w:pPr>
              <w:widowControl/>
              <w:autoSpaceDE/>
              <w:autoSpaceDN/>
              <w:adjustRightInd/>
              <w:jc w:val="center"/>
              <w:rPr>
                <w:bCs/>
                <w:sz w:val="19"/>
                <w:szCs w:val="19"/>
              </w:rPr>
            </w:pPr>
          </w:p>
          <w:p w14:paraId="5AA34367" w14:textId="77777777" w:rsidR="00F51DD6" w:rsidRPr="00081DAD" w:rsidRDefault="00F51DD6" w:rsidP="00F51DD6">
            <w:pPr>
              <w:contextualSpacing/>
              <w:jc w:val="center"/>
              <w:rPr>
                <w:sz w:val="19"/>
                <w:szCs w:val="19"/>
              </w:rPr>
            </w:pPr>
            <w:r w:rsidRPr="00081DAD">
              <w:rPr>
                <w:bCs/>
                <w:sz w:val="19"/>
                <w:szCs w:val="19"/>
              </w:rPr>
              <w:t>обязательно для заполнения</w:t>
            </w:r>
          </w:p>
        </w:tc>
      </w:tr>
      <w:tr w:rsidR="00F51DD6" w:rsidRPr="00081DAD" w14:paraId="75CE1602" w14:textId="77777777" w:rsidTr="00F51DD6">
        <w:trPr>
          <w:trHeight w:val="297"/>
        </w:trPr>
        <w:tc>
          <w:tcPr>
            <w:tcW w:w="10206" w:type="dxa"/>
            <w:gridSpan w:val="8"/>
            <w:shd w:val="clear" w:color="auto" w:fill="F2F2F2"/>
            <w:vAlign w:val="center"/>
          </w:tcPr>
          <w:p w14:paraId="582746A5" w14:textId="77777777" w:rsidR="00F51DD6" w:rsidRPr="00081DAD" w:rsidRDefault="00F51DD6" w:rsidP="00F51DD6">
            <w:pPr>
              <w:contextualSpacing/>
              <w:jc w:val="both"/>
              <w:rPr>
                <w:b/>
                <w:sz w:val="19"/>
                <w:szCs w:val="19"/>
              </w:rPr>
            </w:pPr>
            <w:r w:rsidRPr="00081DAD">
              <w:rPr>
                <w:b/>
                <w:sz w:val="19"/>
                <w:szCs w:val="19"/>
              </w:rPr>
              <w:t>2. Услуга «Передача данных»</w:t>
            </w:r>
          </w:p>
        </w:tc>
      </w:tr>
      <w:tr w:rsidR="00F51DD6" w:rsidRPr="00081DAD" w14:paraId="66EC1B54" w14:textId="77777777" w:rsidTr="00F51DD6">
        <w:trPr>
          <w:trHeight w:val="543"/>
        </w:trPr>
        <w:tc>
          <w:tcPr>
            <w:tcW w:w="3119" w:type="dxa"/>
            <w:gridSpan w:val="2"/>
            <w:shd w:val="clear" w:color="auto" w:fill="F2F2F2"/>
            <w:vAlign w:val="center"/>
          </w:tcPr>
          <w:p w14:paraId="7E2F4468" w14:textId="77777777" w:rsidR="00F51DD6" w:rsidRPr="00081DAD" w:rsidRDefault="00F51DD6" w:rsidP="00F51DD6">
            <w:pPr>
              <w:rPr>
                <w:sz w:val="19"/>
                <w:szCs w:val="19"/>
              </w:rPr>
            </w:pPr>
            <w:r w:rsidRPr="00081DAD">
              <w:rPr>
                <w:sz w:val="19"/>
                <w:szCs w:val="19"/>
              </w:rPr>
              <w:t>Адрес, по которому предоставляются Услуги:</w:t>
            </w:r>
          </w:p>
        </w:tc>
        <w:tc>
          <w:tcPr>
            <w:tcW w:w="7087" w:type="dxa"/>
            <w:gridSpan w:val="6"/>
            <w:vAlign w:val="center"/>
          </w:tcPr>
          <w:p w14:paraId="76604962" w14:textId="77777777" w:rsidR="00F51DD6" w:rsidRPr="00081DAD" w:rsidRDefault="00F51DD6" w:rsidP="00F51DD6">
            <w:pPr>
              <w:jc w:val="center"/>
              <w:rPr>
                <w:sz w:val="19"/>
                <w:szCs w:val="19"/>
              </w:rPr>
            </w:pPr>
            <w:r w:rsidRPr="00081DAD">
              <w:rPr>
                <w:sz w:val="19"/>
                <w:szCs w:val="19"/>
              </w:rPr>
              <w:t xml:space="preserve">187300, Ленинградская </w:t>
            </w:r>
            <w:proofErr w:type="spellStart"/>
            <w:r w:rsidRPr="00081DAD">
              <w:rPr>
                <w:sz w:val="19"/>
                <w:szCs w:val="19"/>
              </w:rPr>
              <w:t>обл</w:t>
            </w:r>
            <w:proofErr w:type="spellEnd"/>
            <w:r w:rsidRPr="00081DAD">
              <w:rPr>
                <w:sz w:val="19"/>
                <w:szCs w:val="19"/>
              </w:rPr>
              <w:t xml:space="preserve">, Кировский р-н, Мга </w:t>
            </w:r>
            <w:proofErr w:type="spellStart"/>
            <w:r w:rsidRPr="00081DAD">
              <w:rPr>
                <w:sz w:val="19"/>
                <w:szCs w:val="19"/>
              </w:rPr>
              <w:t>пгт</w:t>
            </w:r>
            <w:proofErr w:type="spellEnd"/>
            <w:r w:rsidRPr="00081DAD">
              <w:rPr>
                <w:sz w:val="19"/>
                <w:szCs w:val="19"/>
              </w:rPr>
              <w:t xml:space="preserve">, Советский </w:t>
            </w:r>
            <w:proofErr w:type="spellStart"/>
            <w:r w:rsidRPr="00081DAD">
              <w:rPr>
                <w:sz w:val="19"/>
                <w:szCs w:val="19"/>
              </w:rPr>
              <w:t>пр-кт</w:t>
            </w:r>
            <w:proofErr w:type="spellEnd"/>
            <w:r w:rsidRPr="00081DAD">
              <w:rPr>
                <w:sz w:val="19"/>
                <w:szCs w:val="19"/>
              </w:rPr>
              <w:t>, дом № 61</w:t>
            </w:r>
          </w:p>
        </w:tc>
      </w:tr>
      <w:tr w:rsidR="00F51DD6" w:rsidRPr="00081DAD" w14:paraId="2DA6FAC4" w14:textId="77777777" w:rsidTr="00F51DD6">
        <w:trPr>
          <w:trHeight w:val="552"/>
        </w:trPr>
        <w:tc>
          <w:tcPr>
            <w:tcW w:w="3119" w:type="dxa"/>
            <w:gridSpan w:val="2"/>
            <w:shd w:val="clear" w:color="auto" w:fill="F2F2F2"/>
            <w:vAlign w:val="center"/>
          </w:tcPr>
          <w:p w14:paraId="0AE1408F" w14:textId="77777777" w:rsidR="00F51DD6" w:rsidRPr="00081DAD" w:rsidRDefault="00F51DD6" w:rsidP="00F51DD6">
            <w:pPr>
              <w:rPr>
                <w:sz w:val="19"/>
                <w:szCs w:val="19"/>
              </w:rPr>
            </w:pPr>
            <w:r w:rsidRPr="00081DAD">
              <w:rPr>
                <w:sz w:val="19"/>
                <w:szCs w:val="19"/>
              </w:rPr>
              <w:t xml:space="preserve">Название и адрес районного пульта централизованной охраны </w:t>
            </w:r>
            <w:r w:rsidRPr="00081DAD">
              <w:rPr>
                <w:bCs/>
                <w:sz w:val="19"/>
                <w:szCs w:val="19"/>
              </w:rPr>
              <w:t>ФГКУ «УВО ВНГ России по г. СПб и ЛО»</w:t>
            </w:r>
          </w:p>
        </w:tc>
        <w:tc>
          <w:tcPr>
            <w:tcW w:w="7087" w:type="dxa"/>
            <w:gridSpan w:val="6"/>
            <w:vAlign w:val="center"/>
          </w:tcPr>
          <w:p w14:paraId="7E7655A8" w14:textId="77777777" w:rsidR="00F51DD6" w:rsidRPr="00081DAD" w:rsidRDefault="00F51DD6" w:rsidP="00F51DD6">
            <w:pPr>
              <w:jc w:val="center"/>
              <w:rPr>
                <w:b/>
                <w:bCs/>
                <w:color w:val="000000"/>
                <w:sz w:val="19"/>
                <w:szCs w:val="19"/>
                <w:shd w:val="clear" w:color="auto" w:fill="FFFFFF"/>
              </w:rPr>
            </w:pPr>
            <w:r w:rsidRPr="00081DAD">
              <w:rPr>
                <w:b/>
                <w:bCs/>
                <w:color w:val="000000"/>
                <w:sz w:val="19"/>
                <w:szCs w:val="19"/>
                <w:shd w:val="clear" w:color="auto" w:fill="FFFFFF"/>
              </w:rPr>
              <w:t xml:space="preserve">ПЦО ОВО по ПЦО Кировского р-на, 187340, Ленинградская обл., Кировский р-н, Кировск г, Северная </w:t>
            </w:r>
            <w:proofErr w:type="spellStart"/>
            <w:r w:rsidRPr="00081DAD">
              <w:rPr>
                <w:b/>
                <w:bCs/>
                <w:color w:val="000000"/>
                <w:sz w:val="19"/>
                <w:szCs w:val="19"/>
                <w:shd w:val="clear" w:color="auto" w:fill="FFFFFF"/>
              </w:rPr>
              <w:t>ул</w:t>
            </w:r>
            <w:proofErr w:type="spellEnd"/>
            <w:r w:rsidRPr="00081DAD">
              <w:rPr>
                <w:b/>
                <w:bCs/>
                <w:color w:val="000000"/>
                <w:sz w:val="19"/>
                <w:szCs w:val="19"/>
                <w:shd w:val="clear" w:color="auto" w:fill="FFFFFF"/>
              </w:rPr>
              <w:t xml:space="preserve">, д. 6 </w:t>
            </w:r>
          </w:p>
          <w:p w14:paraId="1CC11893" w14:textId="77777777" w:rsidR="00F51DD6" w:rsidRPr="00081DAD" w:rsidRDefault="00F51DD6" w:rsidP="00F51DD6">
            <w:pPr>
              <w:jc w:val="center"/>
              <w:rPr>
                <w:sz w:val="19"/>
                <w:szCs w:val="19"/>
              </w:rPr>
            </w:pPr>
            <w:r w:rsidRPr="00081DAD">
              <w:rPr>
                <w:b/>
                <w:bCs/>
                <w:color w:val="000000"/>
                <w:sz w:val="19"/>
                <w:szCs w:val="19"/>
                <w:shd w:val="clear" w:color="auto" w:fill="FFFFFF"/>
              </w:rPr>
              <w:t>г. СПб - филиал ФГКУ «УВО ВНГ России по г. СПб и ЛО</w:t>
            </w:r>
            <w:r w:rsidRPr="00081DAD">
              <w:rPr>
                <w:rFonts w:ascii="Arial" w:hAnsi="Arial" w:cs="Arial"/>
                <w:b/>
                <w:bCs/>
                <w:color w:val="000000"/>
                <w:sz w:val="19"/>
                <w:szCs w:val="19"/>
                <w:shd w:val="clear" w:color="auto" w:fill="FFFFFF"/>
              </w:rPr>
              <w:t>»</w:t>
            </w:r>
          </w:p>
          <w:p w14:paraId="36D893B3" w14:textId="77777777" w:rsidR="00F51DD6" w:rsidRPr="00081DAD" w:rsidRDefault="00F51DD6" w:rsidP="00F51DD6">
            <w:pPr>
              <w:jc w:val="center"/>
              <w:rPr>
                <w:sz w:val="19"/>
                <w:szCs w:val="19"/>
              </w:rPr>
            </w:pPr>
          </w:p>
        </w:tc>
      </w:tr>
      <w:tr w:rsidR="00F51DD6" w:rsidRPr="00081DAD" w14:paraId="120F8597" w14:textId="77777777" w:rsidTr="00F51DD6">
        <w:trPr>
          <w:trHeight w:val="421"/>
        </w:trPr>
        <w:tc>
          <w:tcPr>
            <w:tcW w:w="900" w:type="dxa"/>
            <w:shd w:val="clear" w:color="auto" w:fill="F2F2F2"/>
            <w:vAlign w:val="center"/>
          </w:tcPr>
          <w:p w14:paraId="79EF08A4" w14:textId="77777777" w:rsidR="00F51DD6" w:rsidRPr="00081DAD" w:rsidRDefault="00F51DD6" w:rsidP="00F51DD6">
            <w:pPr>
              <w:jc w:val="center"/>
              <w:rPr>
                <w:sz w:val="19"/>
                <w:szCs w:val="19"/>
              </w:rPr>
            </w:pPr>
            <w:r w:rsidRPr="00081DAD">
              <w:rPr>
                <w:sz w:val="19"/>
                <w:szCs w:val="19"/>
              </w:rPr>
              <w:t>Отметка о выборе</w:t>
            </w:r>
          </w:p>
        </w:tc>
        <w:tc>
          <w:tcPr>
            <w:tcW w:w="2219" w:type="dxa"/>
            <w:shd w:val="clear" w:color="auto" w:fill="F2F2F2"/>
            <w:vAlign w:val="center"/>
          </w:tcPr>
          <w:p w14:paraId="622B7ACE" w14:textId="77777777" w:rsidR="00F51DD6" w:rsidRPr="00081DAD" w:rsidRDefault="00F51DD6" w:rsidP="00F51DD6">
            <w:pPr>
              <w:jc w:val="center"/>
              <w:rPr>
                <w:sz w:val="19"/>
                <w:szCs w:val="19"/>
              </w:rPr>
            </w:pPr>
            <w:r w:rsidRPr="00081DAD">
              <w:rPr>
                <w:sz w:val="19"/>
                <w:szCs w:val="19"/>
              </w:rPr>
              <w:t>Тип канала связи, используемый Оператором</w:t>
            </w:r>
          </w:p>
        </w:tc>
        <w:tc>
          <w:tcPr>
            <w:tcW w:w="2977" w:type="dxa"/>
            <w:gridSpan w:val="3"/>
            <w:shd w:val="clear" w:color="auto" w:fill="F2F2F2"/>
            <w:vAlign w:val="center"/>
          </w:tcPr>
          <w:p w14:paraId="39131B29" w14:textId="77777777" w:rsidR="00F51DD6" w:rsidRPr="00081DAD" w:rsidRDefault="00F51DD6" w:rsidP="00F51DD6">
            <w:pPr>
              <w:jc w:val="center"/>
              <w:rPr>
                <w:sz w:val="19"/>
                <w:szCs w:val="19"/>
              </w:rPr>
            </w:pPr>
            <w:r w:rsidRPr="00081DAD">
              <w:rPr>
                <w:sz w:val="19"/>
                <w:szCs w:val="19"/>
              </w:rPr>
              <w:t>Техническое описание Услуги</w:t>
            </w:r>
          </w:p>
        </w:tc>
        <w:tc>
          <w:tcPr>
            <w:tcW w:w="1559" w:type="dxa"/>
            <w:gridSpan w:val="2"/>
            <w:shd w:val="clear" w:color="auto" w:fill="F2F2F2"/>
            <w:vAlign w:val="center"/>
          </w:tcPr>
          <w:p w14:paraId="2D05C412" w14:textId="77777777" w:rsidR="00F51DD6" w:rsidRPr="00081DAD" w:rsidRDefault="00F51DD6" w:rsidP="00F51DD6">
            <w:pPr>
              <w:jc w:val="center"/>
              <w:rPr>
                <w:sz w:val="19"/>
                <w:szCs w:val="19"/>
              </w:rPr>
            </w:pPr>
            <w:r w:rsidRPr="00081DAD">
              <w:rPr>
                <w:sz w:val="19"/>
                <w:szCs w:val="19"/>
              </w:rPr>
              <w:t>Стоимость подключения, руб. (без НДС)</w:t>
            </w:r>
          </w:p>
        </w:tc>
        <w:tc>
          <w:tcPr>
            <w:tcW w:w="2551" w:type="dxa"/>
            <w:shd w:val="clear" w:color="auto" w:fill="F2F2F2"/>
            <w:vAlign w:val="center"/>
          </w:tcPr>
          <w:p w14:paraId="513FA7A7" w14:textId="77777777" w:rsidR="00F51DD6" w:rsidRPr="00081DAD" w:rsidRDefault="00F51DD6" w:rsidP="00F51DD6">
            <w:pPr>
              <w:jc w:val="center"/>
              <w:rPr>
                <w:sz w:val="19"/>
                <w:szCs w:val="19"/>
              </w:rPr>
            </w:pPr>
            <w:r w:rsidRPr="00081DAD">
              <w:rPr>
                <w:sz w:val="19"/>
                <w:szCs w:val="19"/>
              </w:rPr>
              <w:t>Ежемесячная абонентская плата, руб. (без НДС)</w:t>
            </w:r>
          </w:p>
        </w:tc>
      </w:tr>
      <w:tr w:rsidR="00F51DD6" w:rsidRPr="00081DAD" w14:paraId="35425A1C" w14:textId="77777777" w:rsidTr="00F51DD6">
        <w:trPr>
          <w:trHeight w:val="1038"/>
        </w:trPr>
        <w:tc>
          <w:tcPr>
            <w:tcW w:w="900" w:type="dxa"/>
            <w:vAlign w:val="center"/>
          </w:tcPr>
          <w:p w14:paraId="7884B61D" w14:textId="77777777" w:rsidR="00F51DD6" w:rsidRPr="00081DAD" w:rsidRDefault="00F51DD6" w:rsidP="00F51DD6">
            <w:pPr>
              <w:jc w:val="center"/>
              <w:rPr>
                <w:b/>
                <w:sz w:val="19"/>
                <w:szCs w:val="19"/>
              </w:rPr>
            </w:pPr>
            <w:r w:rsidRPr="00081DAD">
              <w:rPr>
                <w:b/>
                <w:sz w:val="19"/>
                <w:szCs w:val="19"/>
              </w:rPr>
              <w:t>V</w:t>
            </w:r>
          </w:p>
        </w:tc>
        <w:tc>
          <w:tcPr>
            <w:tcW w:w="2219" w:type="dxa"/>
            <w:vAlign w:val="center"/>
          </w:tcPr>
          <w:p w14:paraId="164B6296" w14:textId="77777777" w:rsidR="00F51DD6" w:rsidRPr="00081DAD" w:rsidRDefault="00F51DD6" w:rsidP="00F51DD6">
            <w:pPr>
              <w:rPr>
                <w:b/>
                <w:sz w:val="19"/>
                <w:szCs w:val="19"/>
              </w:rPr>
            </w:pPr>
            <w:r w:rsidRPr="00081DAD">
              <w:rPr>
                <w:b/>
                <w:sz w:val="19"/>
                <w:szCs w:val="19"/>
              </w:rPr>
              <w:t xml:space="preserve">Передача данных по технологии </w:t>
            </w:r>
            <w:r w:rsidRPr="00081DAD">
              <w:rPr>
                <w:b/>
                <w:sz w:val="19"/>
                <w:szCs w:val="19"/>
                <w:lang w:val="en-US"/>
              </w:rPr>
              <w:t>GSM</w:t>
            </w:r>
          </w:p>
        </w:tc>
        <w:tc>
          <w:tcPr>
            <w:tcW w:w="2977" w:type="dxa"/>
            <w:gridSpan w:val="3"/>
          </w:tcPr>
          <w:p w14:paraId="2E6C9C38" w14:textId="5336779E" w:rsidR="00F51DD6" w:rsidRPr="00081DAD" w:rsidRDefault="00F51DD6" w:rsidP="00F51DD6">
            <w:pPr>
              <w:rPr>
                <w:sz w:val="19"/>
                <w:szCs w:val="19"/>
              </w:rPr>
            </w:pPr>
          </w:p>
        </w:tc>
        <w:tc>
          <w:tcPr>
            <w:tcW w:w="1559" w:type="dxa"/>
            <w:gridSpan w:val="2"/>
            <w:vAlign w:val="center"/>
          </w:tcPr>
          <w:p w14:paraId="17B1EEC2" w14:textId="77777777" w:rsidR="00F51DD6" w:rsidRPr="00081DAD" w:rsidRDefault="00F51DD6" w:rsidP="00F51DD6">
            <w:pPr>
              <w:jc w:val="center"/>
              <w:rPr>
                <w:sz w:val="19"/>
                <w:szCs w:val="19"/>
              </w:rPr>
            </w:pPr>
          </w:p>
        </w:tc>
        <w:tc>
          <w:tcPr>
            <w:tcW w:w="2551" w:type="dxa"/>
            <w:vAlign w:val="center"/>
          </w:tcPr>
          <w:p w14:paraId="202136DC" w14:textId="4CC240A2" w:rsidR="00F51DD6" w:rsidRPr="00081DAD" w:rsidRDefault="00F51DD6" w:rsidP="00F51DD6">
            <w:pPr>
              <w:jc w:val="center"/>
              <w:rPr>
                <w:sz w:val="19"/>
                <w:szCs w:val="19"/>
                <w:lang w:val="en-US"/>
              </w:rPr>
            </w:pPr>
          </w:p>
        </w:tc>
      </w:tr>
      <w:tr w:rsidR="00F51DD6" w:rsidRPr="00081DAD" w14:paraId="60519461" w14:textId="77777777" w:rsidTr="00F51DD6">
        <w:trPr>
          <w:trHeight w:val="785"/>
        </w:trPr>
        <w:tc>
          <w:tcPr>
            <w:tcW w:w="900" w:type="dxa"/>
            <w:vAlign w:val="center"/>
          </w:tcPr>
          <w:p w14:paraId="4D87A2E3" w14:textId="77777777" w:rsidR="00F51DD6" w:rsidRPr="00081DAD" w:rsidRDefault="00F51DD6" w:rsidP="00F51DD6">
            <w:pPr>
              <w:jc w:val="center"/>
              <w:rPr>
                <w:b/>
                <w:sz w:val="19"/>
                <w:szCs w:val="19"/>
              </w:rPr>
            </w:pPr>
          </w:p>
        </w:tc>
        <w:tc>
          <w:tcPr>
            <w:tcW w:w="2219" w:type="dxa"/>
            <w:vAlign w:val="center"/>
          </w:tcPr>
          <w:p w14:paraId="6780B993" w14:textId="77777777" w:rsidR="00F51DD6" w:rsidRPr="00081DAD" w:rsidRDefault="00F51DD6" w:rsidP="00F51DD6">
            <w:pPr>
              <w:rPr>
                <w:b/>
                <w:sz w:val="19"/>
                <w:szCs w:val="19"/>
              </w:rPr>
            </w:pPr>
            <w:r w:rsidRPr="00081DAD">
              <w:rPr>
                <w:b/>
                <w:sz w:val="19"/>
                <w:szCs w:val="19"/>
              </w:rPr>
              <w:t xml:space="preserve">Передача данных по технологии </w:t>
            </w:r>
            <w:r w:rsidRPr="00081DAD">
              <w:rPr>
                <w:b/>
                <w:sz w:val="19"/>
                <w:szCs w:val="19"/>
                <w:lang w:val="en-US"/>
              </w:rPr>
              <w:t>PON</w:t>
            </w:r>
          </w:p>
        </w:tc>
        <w:tc>
          <w:tcPr>
            <w:tcW w:w="2977" w:type="dxa"/>
            <w:gridSpan w:val="3"/>
          </w:tcPr>
          <w:p w14:paraId="7CD5E041" w14:textId="155B5B54" w:rsidR="00F51DD6" w:rsidRPr="00081DAD" w:rsidRDefault="00F51DD6" w:rsidP="00F51DD6">
            <w:pPr>
              <w:rPr>
                <w:sz w:val="19"/>
                <w:szCs w:val="19"/>
              </w:rPr>
            </w:pPr>
          </w:p>
          <w:p w14:paraId="34091892" w14:textId="77777777" w:rsidR="00F51DD6" w:rsidRPr="00081DAD" w:rsidRDefault="00F51DD6" w:rsidP="00F51DD6">
            <w:pPr>
              <w:rPr>
                <w:sz w:val="19"/>
                <w:szCs w:val="19"/>
              </w:rPr>
            </w:pPr>
          </w:p>
        </w:tc>
        <w:tc>
          <w:tcPr>
            <w:tcW w:w="1559" w:type="dxa"/>
            <w:gridSpan w:val="2"/>
            <w:vAlign w:val="center"/>
          </w:tcPr>
          <w:p w14:paraId="5C0075B9" w14:textId="77777777" w:rsidR="00F51DD6" w:rsidRPr="00081DAD" w:rsidRDefault="00F51DD6" w:rsidP="00F51DD6">
            <w:pPr>
              <w:jc w:val="center"/>
              <w:rPr>
                <w:sz w:val="19"/>
                <w:szCs w:val="19"/>
              </w:rPr>
            </w:pPr>
          </w:p>
        </w:tc>
        <w:tc>
          <w:tcPr>
            <w:tcW w:w="2551" w:type="dxa"/>
            <w:vAlign w:val="center"/>
          </w:tcPr>
          <w:p w14:paraId="18B12E80" w14:textId="77777777" w:rsidR="00F51DD6" w:rsidRPr="00081DAD" w:rsidRDefault="00F51DD6" w:rsidP="00F51DD6">
            <w:pPr>
              <w:jc w:val="center"/>
              <w:rPr>
                <w:sz w:val="19"/>
                <w:szCs w:val="19"/>
              </w:rPr>
            </w:pPr>
          </w:p>
        </w:tc>
      </w:tr>
      <w:tr w:rsidR="00F51DD6" w:rsidRPr="00081DAD" w14:paraId="6415325A" w14:textId="77777777" w:rsidTr="00F51DD6">
        <w:trPr>
          <w:trHeight w:val="827"/>
        </w:trPr>
        <w:tc>
          <w:tcPr>
            <w:tcW w:w="900" w:type="dxa"/>
            <w:vAlign w:val="center"/>
          </w:tcPr>
          <w:p w14:paraId="34B629B3" w14:textId="77777777" w:rsidR="00F51DD6" w:rsidRPr="00081DAD" w:rsidRDefault="00F51DD6" w:rsidP="00F51DD6">
            <w:pPr>
              <w:jc w:val="center"/>
              <w:rPr>
                <w:b/>
                <w:sz w:val="19"/>
                <w:szCs w:val="19"/>
              </w:rPr>
            </w:pPr>
          </w:p>
        </w:tc>
        <w:tc>
          <w:tcPr>
            <w:tcW w:w="2219" w:type="dxa"/>
            <w:vAlign w:val="center"/>
          </w:tcPr>
          <w:p w14:paraId="4B6A9769" w14:textId="77777777" w:rsidR="00F51DD6" w:rsidRPr="00081DAD" w:rsidRDefault="00F51DD6" w:rsidP="00F51DD6">
            <w:pPr>
              <w:rPr>
                <w:b/>
                <w:sz w:val="19"/>
                <w:szCs w:val="19"/>
              </w:rPr>
            </w:pPr>
            <w:r w:rsidRPr="00081DAD">
              <w:rPr>
                <w:b/>
                <w:sz w:val="19"/>
                <w:szCs w:val="19"/>
              </w:rPr>
              <w:t>Передача данных по двухпроводной медной линия связи</w:t>
            </w:r>
          </w:p>
        </w:tc>
        <w:tc>
          <w:tcPr>
            <w:tcW w:w="2977" w:type="dxa"/>
            <w:gridSpan w:val="3"/>
          </w:tcPr>
          <w:p w14:paraId="2740B3F1" w14:textId="77777777" w:rsidR="00F51DD6" w:rsidRPr="00081DAD" w:rsidRDefault="00F51DD6" w:rsidP="007B5BB2">
            <w:pPr>
              <w:rPr>
                <w:sz w:val="19"/>
                <w:szCs w:val="19"/>
              </w:rPr>
            </w:pPr>
          </w:p>
        </w:tc>
        <w:tc>
          <w:tcPr>
            <w:tcW w:w="1559" w:type="dxa"/>
            <w:gridSpan w:val="2"/>
            <w:vAlign w:val="center"/>
          </w:tcPr>
          <w:p w14:paraId="7843F83E" w14:textId="77777777" w:rsidR="00F51DD6" w:rsidRPr="00081DAD" w:rsidRDefault="00F51DD6" w:rsidP="00F51DD6">
            <w:pPr>
              <w:jc w:val="center"/>
              <w:rPr>
                <w:sz w:val="19"/>
                <w:szCs w:val="19"/>
              </w:rPr>
            </w:pPr>
          </w:p>
        </w:tc>
        <w:tc>
          <w:tcPr>
            <w:tcW w:w="2551" w:type="dxa"/>
            <w:vAlign w:val="center"/>
          </w:tcPr>
          <w:p w14:paraId="62975E9A" w14:textId="77777777" w:rsidR="00F51DD6" w:rsidRPr="00081DAD" w:rsidRDefault="00F51DD6" w:rsidP="00F51DD6">
            <w:pPr>
              <w:jc w:val="center"/>
              <w:rPr>
                <w:sz w:val="19"/>
                <w:szCs w:val="19"/>
              </w:rPr>
            </w:pPr>
          </w:p>
        </w:tc>
      </w:tr>
      <w:tr w:rsidR="00F51DD6" w:rsidRPr="00081DAD" w14:paraId="2E7485E5" w14:textId="77777777" w:rsidTr="00F51DD6">
        <w:trPr>
          <w:trHeight w:val="501"/>
        </w:trPr>
        <w:tc>
          <w:tcPr>
            <w:tcW w:w="900" w:type="dxa"/>
            <w:vAlign w:val="center"/>
          </w:tcPr>
          <w:p w14:paraId="1C39A2EE" w14:textId="77777777" w:rsidR="00F51DD6" w:rsidRPr="00081DAD" w:rsidRDefault="00F51DD6" w:rsidP="00F51DD6">
            <w:pPr>
              <w:jc w:val="center"/>
              <w:rPr>
                <w:b/>
                <w:sz w:val="19"/>
                <w:szCs w:val="19"/>
              </w:rPr>
            </w:pPr>
          </w:p>
        </w:tc>
        <w:tc>
          <w:tcPr>
            <w:tcW w:w="2219" w:type="dxa"/>
            <w:vAlign w:val="center"/>
          </w:tcPr>
          <w:p w14:paraId="6A2C3E14" w14:textId="77777777" w:rsidR="00F51DD6" w:rsidRPr="00081DAD" w:rsidRDefault="00F51DD6" w:rsidP="00F51DD6">
            <w:pPr>
              <w:rPr>
                <w:b/>
                <w:sz w:val="19"/>
                <w:szCs w:val="19"/>
              </w:rPr>
            </w:pPr>
            <w:r w:rsidRPr="00081DAD">
              <w:rPr>
                <w:b/>
                <w:sz w:val="19"/>
                <w:szCs w:val="19"/>
              </w:rPr>
              <w:t xml:space="preserve">Передача данных по технологии </w:t>
            </w:r>
            <w:r w:rsidRPr="00081DAD">
              <w:rPr>
                <w:b/>
                <w:sz w:val="19"/>
                <w:szCs w:val="19"/>
                <w:lang w:val="en-US"/>
              </w:rPr>
              <w:t>Ethernet</w:t>
            </w:r>
          </w:p>
        </w:tc>
        <w:tc>
          <w:tcPr>
            <w:tcW w:w="2977" w:type="dxa"/>
            <w:gridSpan w:val="3"/>
          </w:tcPr>
          <w:p w14:paraId="3E567941" w14:textId="3A22B764" w:rsidR="00F51DD6" w:rsidRPr="00081DAD" w:rsidRDefault="00F51DD6" w:rsidP="00F51DD6">
            <w:pPr>
              <w:rPr>
                <w:sz w:val="19"/>
                <w:szCs w:val="19"/>
              </w:rPr>
            </w:pPr>
          </w:p>
        </w:tc>
        <w:tc>
          <w:tcPr>
            <w:tcW w:w="1559" w:type="dxa"/>
            <w:gridSpan w:val="2"/>
            <w:vAlign w:val="center"/>
          </w:tcPr>
          <w:p w14:paraId="16769359" w14:textId="77777777" w:rsidR="00F51DD6" w:rsidRPr="00081DAD" w:rsidRDefault="00F51DD6" w:rsidP="00F51DD6">
            <w:pPr>
              <w:jc w:val="center"/>
              <w:rPr>
                <w:sz w:val="19"/>
                <w:szCs w:val="19"/>
              </w:rPr>
            </w:pPr>
          </w:p>
        </w:tc>
        <w:tc>
          <w:tcPr>
            <w:tcW w:w="2551" w:type="dxa"/>
            <w:vAlign w:val="center"/>
          </w:tcPr>
          <w:p w14:paraId="5DFF83EA" w14:textId="77777777" w:rsidR="00F51DD6" w:rsidRPr="00081DAD" w:rsidRDefault="00F51DD6" w:rsidP="00F51DD6">
            <w:pPr>
              <w:jc w:val="center"/>
              <w:rPr>
                <w:sz w:val="19"/>
                <w:szCs w:val="19"/>
                <w:lang w:val="en-US"/>
              </w:rPr>
            </w:pPr>
          </w:p>
        </w:tc>
      </w:tr>
      <w:tr w:rsidR="00F51DD6" w:rsidRPr="00081DAD" w14:paraId="205F450E" w14:textId="77777777" w:rsidTr="00F51DD6">
        <w:trPr>
          <w:trHeight w:val="501"/>
        </w:trPr>
        <w:tc>
          <w:tcPr>
            <w:tcW w:w="900" w:type="dxa"/>
            <w:vAlign w:val="center"/>
          </w:tcPr>
          <w:p w14:paraId="47416C85" w14:textId="77777777" w:rsidR="00F51DD6" w:rsidRPr="00081DAD" w:rsidRDefault="00F51DD6" w:rsidP="00F51DD6">
            <w:pPr>
              <w:jc w:val="center"/>
              <w:rPr>
                <w:sz w:val="19"/>
                <w:szCs w:val="19"/>
              </w:rPr>
            </w:pPr>
          </w:p>
        </w:tc>
        <w:tc>
          <w:tcPr>
            <w:tcW w:w="2219" w:type="dxa"/>
            <w:vAlign w:val="center"/>
          </w:tcPr>
          <w:p w14:paraId="33ED0B59" w14:textId="77777777" w:rsidR="00F51DD6" w:rsidRPr="00081DAD" w:rsidRDefault="00F51DD6" w:rsidP="00F51DD6">
            <w:pPr>
              <w:rPr>
                <w:b/>
                <w:sz w:val="19"/>
                <w:szCs w:val="19"/>
              </w:rPr>
            </w:pPr>
            <w:r w:rsidRPr="00081DAD">
              <w:rPr>
                <w:b/>
                <w:sz w:val="19"/>
                <w:szCs w:val="19"/>
                <w:lang w:val="en-US"/>
              </w:rPr>
              <w:t>SMS</w:t>
            </w:r>
            <w:r w:rsidRPr="00081DAD">
              <w:rPr>
                <w:b/>
                <w:sz w:val="19"/>
                <w:szCs w:val="19"/>
              </w:rPr>
              <w:t>-информирование</w:t>
            </w:r>
          </w:p>
        </w:tc>
        <w:tc>
          <w:tcPr>
            <w:tcW w:w="2977" w:type="dxa"/>
            <w:gridSpan w:val="3"/>
          </w:tcPr>
          <w:p w14:paraId="533E0DC8" w14:textId="77777777" w:rsidR="00F51DD6" w:rsidRPr="00081DAD" w:rsidRDefault="00F51DD6" w:rsidP="007B5BB2">
            <w:pPr>
              <w:rPr>
                <w:sz w:val="19"/>
                <w:szCs w:val="19"/>
              </w:rPr>
            </w:pPr>
          </w:p>
        </w:tc>
        <w:tc>
          <w:tcPr>
            <w:tcW w:w="1559" w:type="dxa"/>
            <w:gridSpan w:val="2"/>
            <w:vAlign w:val="center"/>
          </w:tcPr>
          <w:p w14:paraId="0EA3A3DA" w14:textId="77777777" w:rsidR="00F51DD6" w:rsidRPr="00081DAD" w:rsidRDefault="00F51DD6" w:rsidP="00F51DD6">
            <w:pPr>
              <w:jc w:val="center"/>
              <w:rPr>
                <w:sz w:val="19"/>
                <w:szCs w:val="19"/>
              </w:rPr>
            </w:pPr>
          </w:p>
        </w:tc>
        <w:tc>
          <w:tcPr>
            <w:tcW w:w="2551" w:type="dxa"/>
            <w:vAlign w:val="center"/>
          </w:tcPr>
          <w:p w14:paraId="36D18EC7" w14:textId="77777777" w:rsidR="00F51DD6" w:rsidRPr="00081DAD" w:rsidRDefault="00F51DD6" w:rsidP="00F51DD6">
            <w:pPr>
              <w:jc w:val="center"/>
              <w:rPr>
                <w:sz w:val="19"/>
                <w:szCs w:val="19"/>
                <w:lang w:val="en-US"/>
              </w:rPr>
            </w:pPr>
          </w:p>
        </w:tc>
      </w:tr>
      <w:tr w:rsidR="00F51DD6" w:rsidRPr="00081DAD" w14:paraId="628AB54E" w14:textId="77777777" w:rsidTr="00F51DD6">
        <w:trPr>
          <w:trHeight w:val="201"/>
        </w:trPr>
        <w:tc>
          <w:tcPr>
            <w:tcW w:w="10206" w:type="dxa"/>
            <w:gridSpan w:val="8"/>
            <w:shd w:val="clear" w:color="auto" w:fill="F2F2F2"/>
            <w:vAlign w:val="center"/>
          </w:tcPr>
          <w:p w14:paraId="01E8FEFC" w14:textId="77777777" w:rsidR="00F51DD6" w:rsidRPr="00081DAD" w:rsidRDefault="00F51DD6" w:rsidP="00F51DD6">
            <w:pPr>
              <w:rPr>
                <w:b/>
                <w:sz w:val="19"/>
                <w:szCs w:val="19"/>
                <w:lang w:val="en-US"/>
              </w:rPr>
            </w:pPr>
            <w:r w:rsidRPr="00081DAD">
              <w:rPr>
                <w:b/>
                <w:sz w:val="19"/>
                <w:szCs w:val="19"/>
              </w:rPr>
              <w:t>3. Контактная информация Оператора:</w:t>
            </w:r>
          </w:p>
        </w:tc>
      </w:tr>
      <w:tr w:rsidR="00F51DD6" w:rsidRPr="00081DAD" w14:paraId="3C570856" w14:textId="77777777" w:rsidTr="00F51DD6">
        <w:trPr>
          <w:trHeight w:val="248"/>
        </w:trPr>
        <w:tc>
          <w:tcPr>
            <w:tcW w:w="3119" w:type="dxa"/>
            <w:gridSpan w:val="2"/>
            <w:vMerge w:val="restart"/>
            <w:vAlign w:val="center"/>
          </w:tcPr>
          <w:p w14:paraId="7E5A4E2C" w14:textId="77777777" w:rsidR="00F51DD6" w:rsidRPr="00081DAD" w:rsidRDefault="00F51DD6" w:rsidP="00F51DD6">
            <w:pPr>
              <w:widowControl/>
              <w:autoSpaceDE/>
              <w:autoSpaceDN/>
              <w:adjustRightInd/>
              <w:rPr>
                <w:sz w:val="19"/>
                <w:szCs w:val="19"/>
              </w:rPr>
            </w:pPr>
            <w:r w:rsidRPr="00081DAD">
              <w:rPr>
                <w:sz w:val="19"/>
                <w:szCs w:val="19"/>
              </w:rPr>
              <w:t>По вопросам обслуживания и расчётов</w:t>
            </w:r>
          </w:p>
        </w:tc>
        <w:tc>
          <w:tcPr>
            <w:tcW w:w="1474" w:type="dxa"/>
            <w:vAlign w:val="center"/>
          </w:tcPr>
          <w:p w14:paraId="6975E0D9" w14:textId="60E2452D" w:rsidR="00F51DD6" w:rsidRPr="00081DAD" w:rsidRDefault="00F51DD6" w:rsidP="00F51DD6">
            <w:pPr>
              <w:widowControl/>
              <w:autoSpaceDE/>
              <w:autoSpaceDN/>
              <w:adjustRightInd/>
              <w:jc w:val="center"/>
              <w:rPr>
                <w:sz w:val="19"/>
                <w:szCs w:val="19"/>
              </w:rPr>
            </w:pPr>
          </w:p>
        </w:tc>
        <w:tc>
          <w:tcPr>
            <w:tcW w:w="2028" w:type="dxa"/>
            <w:gridSpan w:val="3"/>
            <w:vAlign w:val="center"/>
          </w:tcPr>
          <w:p w14:paraId="6A3FD034" w14:textId="6384C4FC" w:rsidR="00F51DD6" w:rsidRPr="00081DAD" w:rsidRDefault="00F51DD6" w:rsidP="00F51DD6">
            <w:pPr>
              <w:widowControl/>
              <w:autoSpaceDE/>
              <w:autoSpaceDN/>
              <w:adjustRightInd/>
              <w:jc w:val="center"/>
              <w:rPr>
                <w:sz w:val="19"/>
                <w:szCs w:val="19"/>
              </w:rPr>
            </w:pPr>
          </w:p>
        </w:tc>
        <w:tc>
          <w:tcPr>
            <w:tcW w:w="3585" w:type="dxa"/>
            <w:gridSpan w:val="2"/>
            <w:vAlign w:val="center"/>
          </w:tcPr>
          <w:p w14:paraId="2D233FE5" w14:textId="7785D820" w:rsidR="00F51DD6" w:rsidRPr="00081DAD" w:rsidRDefault="00F51DD6" w:rsidP="00F51DD6">
            <w:pPr>
              <w:widowControl/>
              <w:autoSpaceDE/>
              <w:autoSpaceDN/>
              <w:adjustRightInd/>
              <w:jc w:val="center"/>
              <w:rPr>
                <w:sz w:val="19"/>
                <w:szCs w:val="19"/>
              </w:rPr>
            </w:pPr>
          </w:p>
        </w:tc>
      </w:tr>
      <w:tr w:rsidR="00F51DD6" w:rsidRPr="00081DAD" w14:paraId="299C5F6A" w14:textId="77777777" w:rsidTr="00F51DD6">
        <w:trPr>
          <w:trHeight w:val="179"/>
        </w:trPr>
        <w:tc>
          <w:tcPr>
            <w:tcW w:w="3119" w:type="dxa"/>
            <w:gridSpan w:val="2"/>
            <w:vMerge/>
          </w:tcPr>
          <w:p w14:paraId="71E7A467" w14:textId="77777777" w:rsidR="00F51DD6" w:rsidRPr="00081DAD" w:rsidRDefault="00F51DD6" w:rsidP="00F51DD6">
            <w:pPr>
              <w:rPr>
                <w:sz w:val="19"/>
                <w:szCs w:val="19"/>
              </w:rPr>
            </w:pPr>
          </w:p>
        </w:tc>
        <w:tc>
          <w:tcPr>
            <w:tcW w:w="1474" w:type="dxa"/>
            <w:vAlign w:val="center"/>
          </w:tcPr>
          <w:p w14:paraId="5E9B0977" w14:textId="77777777" w:rsidR="00F51DD6" w:rsidRPr="00081DAD" w:rsidRDefault="00F51DD6" w:rsidP="00F51DD6">
            <w:pPr>
              <w:widowControl/>
              <w:autoSpaceDE/>
              <w:autoSpaceDN/>
              <w:adjustRightInd/>
              <w:jc w:val="center"/>
              <w:rPr>
                <w:sz w:val="19"/>
                <w:szCs w:val="19"/>
              </w:rPr>
            </w:pPr>
            <w:r w:rsidRPr="00081DAD">
              <w:rPr>
                <w:sz w:val="19"/>
                <w:szCs w:val="19"/>
              </w:rPr>
              <w:t>телефон</w:t>
            </w:r>
          </w:p>
        </w:tc>
        <w:tc>
          <w:tcPr>
            <w:tcW w:w="2028" w:type="dxa"/>
            <w:gridSpan w:val="3"/>
            <w:vAlign w:val="center"/>
          </w:tcPr>
          <w:p w14:paraId="7CC6F26B" w14:textId="77777777" w:rsidR="00F51DD6" w:rsidRPr="00081DAD" w:rsidRDefault="00F51DD6" w:rsidP="00F51DD6">
            <w:pPr>
              <w:widowControl/>
              <w:autoSpaceDE/>
              <w:autoSpaceDN/>
              <w:adjustRightInd/>
              <w:jc w:val="center"/>
              <w:rPr>
                <w:sz w:val="19"/>
                <w:szCs w:val="19"/>
              </w:rPr>
            </w:pPr>
            <w:r w:rsidRPr="00081DAD">
              <w:rPr>
                <w:sz w:val="19"/>
                <w:szCs w:val="19"/>
              </w:rPr>
              <w:t>факс</w:t>
            </w:r>
          </w:p>
        </w:tc>
        <w:tc>
          <w:tcPr>
            <w:tcW w:w="3585" w:type="dxa"/>
            <w:gridSpan w:val="2"/>
            <w:vAlign w:val="center"/>
          </w:tcPr>
          <w:p w14:paraId="774EEB0E" w14:textId="77777777" w:rsidR="00F51DD6" w:rsidRPr="00081DAD" w:rsidRDefault="00F51DD6" w:rsidP="00F51DD6">
            <w:pPr>
              <w:widowControl/>
              <w:autoSpaceDE/>
              <w:autoSpaceDN/>
              <w:adjustRightInd/>
              <w:jc w:val="center"/>
              <w:rPr>
                <w:sz w:val="19"/>
                <w:szCs w:val="19"/>
              </w:rPr>
            </w:pPr>
            <w:proofErr w:type="spellStart"/>
            <w:r w:rsidRPr="00081DAD">
              <w:rPr>
                <w:sz w:val="19"/>
                <w:szCs w:val="19"/>
              </w:rPr>
              <w:t>e-mail</w:t>
            </w:r>
            <w:proofErr w:type="spellEnd"/>
          </w:p>
        </w:tc>
      </w:tr>
    </w:tbl>
    <w:p w14:paraId="6F052B90" w14:textId="77777777" w:rsidR="00F51DD6" w:rsidRPr="00081DAD" w:rsidRDefault="00F51DD6" w:rsidP="00F51DD6">
      <w:pPr>
        <w:rPr>
          <w:sz w:val="19"/>
          <w:szCs w:val="19"/>
        </w:rPr>
      </w:pPr>
    </w:p>
    <w:p w14:paraId="34652D26" w14:textId="77777777" w:rsidR="00F51DD6" w:rsidRPr="00081DAD" w:rsidRDefault="00F51DD6" w:rsidP="00F51DD6">
      <w:pPr>
        <w:jc w:val="center"/>
        <w:rPr>
          <w:b/>
          <w:sz w:val="19"/>
          <w:szCs w:val="19"/>
        </w:rPr>
      </w:pPr>
      <w:r w:rsidRPr="00081DAD">
        <w:rPr>
          <w:b/>
          <w:sz w:val="19"/>
          <w:szCs w:val="19"/>
        </w:rPr>
        <w:t>Подписи Сторон:</w:t>
      </w:r>
    </w:p>
    <w:tbl>
      <w:tblPr>
        <w:tblW w:w="0" w:type="auto"/>
        <w:tblInd w:w="108" w:type="dxa"/>
        <w:tblLook w:val="04A0" w:firstRow="1" w:lastRow="0" w:firstColumn="1" w:lastColumn="0" w:noHBand="0" w:noVBand="1"/>
      </w:tblPr>
      <w:tblGrid>
        <w:gridCol w:w="5180"/>
        <w:gridCol w:w="4918"/>
      </w:tblGrid>
      <w:tr w:rsidR="00F51DD6" w:rsidRPr="00081DAD" w14:paraId="2016C369" w14:textId="77777777" w:rsidTr="00F51DD6">
        <w:trPr>
          <w:trHeight w:val="1275"/>
        </w:trPr>
        <w:tc>
          <w:tcPr>
            <w:tcW w:w="5245" w:type="dxa"/>
          </w:tcPr>
          <w:p w14:paraId="2881CBC5" w14:textId="77777777" w:rsidR="00F51DD6" w:rsidRPr="00081DAD" w:rsidRDefault="00F51DD6" w:rsidP="00081DAD">
            <w:pPr>
              <w:rPr>
                <w:bCs/>
                <w:iCs/>
                <w:lang w:eastAsia="ar-SA"/>
              </w:rPr>
            </w:pPr>
            <w:r w:rsidRPr="00081DAD">
              <w:rPr>
                <w:lang w:eastAsia="ar-SA"/>
              </w:rPr>
              <w:t>Оператор</w:t>
            </w:r>
          </w:p>
          <w:p w14:paraId="16730A8D" w14:textId="661A44C3" w:rsidR="00F51DD6" w:rsidRPr="00081DAD" w:rsidRDefault="00F51DD6" w:rsidP="00081DAD">
            <w:pPr>
              <w:rPr>
                <w:bCs/>
                <w:iCs/>
                <w:lang w:eastAsia="ar-SA"/>
              </w:rPr>
            </w:pPr>
            <w:r w:rsidRPr="00081DAD">
              <w:rPr>
                <w:rStyle w:val="FontStyle36"/>
                <w:color w:val="000000"/>
                <w:sz w:val="19"/>
                <w:szCs w:val="19"/>
              </w:rPr>
              <w:t xml:space="preserve"> </w:t>
            </w:r>
          </w:p>
          <w:p w14:paraId="56688FB9" w14:textId="77777777" w:rsidR="00F51DD6" w:rsidRPr="00081DAD" w:rsidRDefault="00F51DD6" w:rsidP="00081DAD">
            <w:pPr>
              <w:rPr>
                <w:bCs/>
                <w:iCs/>
                <w:lang w:eastAsia="ar-SA"/>
              </w:rPr>
            </w:pPr>
            <w:r w:rsidRPr="00081DAD">
              <w:rPr>
                <w:bCs/>
                <w:iCs/>
                <w:u w:val="single"/>
                <w:lang w:eastAsia="ar-SA"/>
              </w:rPr>
              <w:t>_________________</w:t>
            </w:r>
          </w:p>
          <w:p w14:paraId="045E9782" w14:textId="64C148FF" w:rsidR="00F51DD6" w:rsidRPr="00081DAD" w:rsidRDefault="00F51DD6" w:rsidP="00081DAD">
            <w:pPr>
              <w:rPr>
                <w:bCs/>
                <w:lang w:eastAsia="ar-SA"/>
              </w:rPr>
            </w:pPr>
          </w:p>
        </w:tc>
        <w:tc>
          <w:tcPr>
            <w:tcW w:w="4961" w:type="dxa"/>
          </w:tcPr>
          <w:p w14:paraId="3BE70DE6" w14:textId="77777777" w:rsidR="00F51DD6" w:rsidRPr="00081DAD" w:rsidRDefault="00F51DD6" w:rsidP="00081DAD">
            <w:pPr>
              <w:rPr>
                <w:lang w:eastAsia="ar-SA"/>
              </w:rPr>
            </w:pPr>
            <w:r w:rsidRPr="00081DAD">
              <w:rPr>
                <w:lang w:eastAsia="ar-SA"/>
              </w:rPr>
              <w:t>Абонент</w:t>
            </w:r>
          </w:p>
          <w:p w14:paraId="2A0D08D2" w14:textId="32F95C6E" w:rsidR="00F51DD6" w:rsidRPr="00081DAD" w:rsidRDefault="00F51DD6" w:rsidP="00081DAD">
            <w:pPr>
              <w:rPr>
                <w:lang w:eastAsia="ar-SA"/>
              </w:rPr>
            </w:pPr>
            <w:r w:rsidRPr="00081DAD">
              <w:rPr>
                <w:lang w:eastAsia="ar-SA"/>
              </w:rPr>
              <w:t>Начальник</w:t>
            </w:r>
            <w:r w:rsidR="00C977B0" w:rsidRPr="00081DAD">
              <w:rPr>
                <w:lang w:eastAsia="ar-SA"/>
              </w:rPr>
              <w:t xml:space="preserve"> учреждения</w:t>
            </w:r>
          </w:p>
          <w:p w14:paraId="51183914" w14:textId="77777777" w:rsidR="00F51DD6" w:rsidRPr="00081DAD" w:rsidRDefault="00F51DD6" w:rsidP="00081DAD">
            <w:pPr>
              <w:rPr>
                <w:lang w:eastAsia="ar-SA"/>
              </w:rPr>
            </w:pPr>
          </w:p>
          <w:p w14:paraId="29529779" w14:textId="77777777" w:rsidR="00F51DD6" w:rsidRPr="00081DAD" w:rsidRDefault="00F51DD6" w:rsidP="00081DAD">
            <w:pPr>
              <w:rPr>
                <w:lang w:eastAsia="ar-SA"/>
              </w:rPr>
            </w:pPr>
            <w:r w:rsidRPr="00081DAD">
              <w:rPr>
                <w:lang w:eastAsia="ar-SA"/>
              </w:rPr>
              <w:br/>
            </w:r>
            <w:r w:rsidRPr="00081DAD">
              <w:rPr>
                <w:u w:val="single"/>
                <w:lang w:eastAsia="ar-SA"/>
              </w:rPr>
              <w:t>_______________________</w:t>
            </w:r>
          </w:p>
          <w:p w14:paraId="6089C350" w14:textId="16FDB0FE" w:rsidR="00F51DD6" w:rsidRPr="00081DAD" w:rsidRDefault="00F51DD6" w:rsidP="00081DAD">
            <w:pPr>
              <w:rPr>
                <w:color w:val="000000"/>
              </w:rPr>
            </w:pPr>
            <w:r w:rsidRPr="00081DAD">
              <w:rPr>
                <w:rStyle w:val="FontStyle36"/>
                <w:color w:val="000000"/>
                <w:sz w:val="19"/>
                <w:szCs w:val="19"/>
              </w:rPr>
              <w:t>(</w:t>
            </w:r>
            <w:r w:rsidR="00C977B0" w:rsidRPr="00081DAD">
              <w:rPr>
                <w:rStyle w:val="FontStyle36"/>
                <w:color w:val="000000"/>
                <w:sz w:val="19"/>
                <w:szCs w:val="19"/>
              </w:rPr>
              <w:t>Л</w:t>
            </w:r>
            <w:r w:rsidR="00C977B0" w:rsidRPr="00081DAD">
              <w:rPr>
                <w:rStyle w:val="FontStyle36"/>
                <w:color w:val="000000"/>
              </w:rPr>
              <w:t>агутина И.И.</w:t>
            </w:r>
            <w:r w:rsidRPr="00081DAD">
              <w:rPr>
                <w:rStyle w:val="FontStyle36"/>
                <w:color w:val="000000"/>
                <w:sz w:val="19"/>
                <w:szCs w:val="19"/>
              </w:rPr>
              <w:t>)</w:t>
            </w:r>
          </w:p>
        </w:tc>
      </w:tr>
    </w:tbl>
    <w:p w14:paraId="2453437A" w14:textId="77777777" w:rsidR="00F51DD6" w:rsidRPr="00081DAD" w:rsidRDefault="00F51DD6" w:rsidP="00F51DD6">
      <w:pPr>
        <w:widowControl/>
        <w:autoSpaceDE/>
        <w:autoSpaceDN/>
        <w:adjustRightInd/>
        <w:rPr>
          <w:sz w:val="19"/>
          <w:szCs w:val="19"/>
        </w:rPr>
      </w:pPr>
      <w:r w:rsidRPr="00081DAD">
        <w:rPr>
          <w:sz w:val="19"/>
          <w:szCs w:val="19"/>
        </w:rPr>
        <w:br w:type="page"/>
      </w:r>
    </w:p>
    <w:p w14:paraId="295058DE" w14:textId="77777777" w:rsidR="00F51DD6" w:rsidRPr="00081DAD" w:rsidRDefault="00F51DD6">
      <w:pPr>
        <w:rPr>
          <w:sz w:val="19"/>
          <w:szCs w:val="19"/>
        </w:rPr>
      </w:pPr>
    </w:p>
    <w:p w14:paraId="0A6E034F" w14:textId="77777777" w:rsidR="00F51DD6" w:rsidRPr="00081DAD" w:rsidRDefault="00F51DD6" w:rsidP="00F51DD6">
      <w:pPr>
        <w:jc w:val="both"/>
        <w:rPr>
          <w:sz w:val="19"/>
          <w:szCs w:val="19"/>
        </w:rPr>
      </w:pPr>
    </w:p>
    <w:tbl>
      <w:tblPr>
        <w:tblW w:w="10206" w:type="dxa"/>
        <w:tblInd w:w="108" w:type="dxa"/>
        <w:tblLayout w:type="fixed"/>
        <w:tblLook w:val="00A0" w:firstRow="1" w:lastRow="0" w:firstColumn="1" w:lastColumn="0" w:noHBand="0" w:noVBand="0"/>
      </w:tblPr>
      <w:tblGrid>
        <w:gridCol w:w="5483"/>
        <w:gridCol w:w="4723"/>
      </w:tblGrid>
      <w:tr w:rsidR="00F51DD6" w:rsidRPr="00081DAD" w14:paraId="249C2023" w14:textId="77777777" w:rsidTr="00F51DD6">
        <w:trPr>
          <w:trHeight w:val="283"/>
        </w:trPr>
        <w:tc>
          <w:tcPr>
            <w:tcW w:w="5483" w:type="dxa"/>
          </w:tcPr>
          <w:p w14:paraId="3981AC31" w14:textId="77777777" w:rsidR="00F51DD6" w:rsidRPr="00081DAD" w:rsidRDefault="00F51DD6" w:rsidP="00F51DD6">
            <w:pPr>
              <w:jc w:val="both"/>
              <w:rPr>
                <w:sz w:val="19"/>
                <w:szCs w:val="19"/>
              </w:rPr>
            </w:pPr>
            <w:r w:rsidRPr="00081DAD">
              <w:rPr>
                <w:bCs/>
                <w:sz w:val="19"/>
                <w:szCs w:val="19"/>
              </w:rPr>
              <w:br w:type="page"/>
            </w:r>
          </w:p>
        </w:tc>
        <w:tc>
          <w:tcPr>
            <w:tcW w:w="4723" w:type="dxa"/>
            <w:hideMark/>
          </w:tcPr>
          <w:p w14:paraId="3EB79A02" w14:textId="77777777" w:rsidR="00F51DD6" w:rsidRPr="00081DAD" w:rsidRDefault="00F51DD6" w:rsidP="00F51DD6">
            <w:pPr>
              <w:jc w:val="right"/>
              <w:outlineLvl w:val="0"/>
              <w:rPr>
                <w:sz w:val="19"/>
                <w:szCs w:val="19"/>
              </w:rPr>
            </w:pPr>
            <w:r w:rsidRPr="00081DAD">
              <w:rPr>
                <w:b/>
                <w:sz w:val="19"/>
                <w:szCs w:val="19"/>
              </w:rPr>
              <w:t>Приложение № 2</w:t>
            </w:r>
          </w:p>
        </w:tc>
      </w:tr>
      <w:tr w:rsidR="00F51DD6" w:rsidRPr="00081DAD" w14:paraId="5FD277E5" w14:textId="77777777" w:rsidTr="00F51DD6">
        <w:trPr>
          <w:trHeight w:val="582"/>
        </w:trPr>
        <w:tc>
          <w:tcPr>
            <w:tcW w:w="5483" w:type="dxa"/>
          </w:tcPr>
          <w:p w14:paraId="1489974A" w14:textId="77777777" w:rsidR="00F51DD6" w:rsidRPr="00081DAD" w:rsidRDefault="00F51DD6" w:rsidP="00F51DD6">
            <w:pPr>
              <w:jc w:val="both"/>
              <w:rPr>
                <w:sz w:val="19"/>
                <w:szCs w:val="19"/>
              </w:rPr>
            </w:pPr>
          </w:p>
          <w:p w14:paraId="7D7DAAAD" w14:textId="77777777" w:rsidR="00F51DD6" w:rsidRPr="00081DAD" w:rsidRDefault="00F51DD6" w:rsidP="00F51DD6">
            <w:pPr>
              <w:jc w:val="both"/>
              <w:rPr>
                <w:sz w:val="19"/>
                <w:szCs w:val="19"/>
              </w:rPr>
            </w:pPr>
          </w:p>
          <w:p w14:paraId="5909A2E9" w14:textId="77777777" w:rsidR="00F51DD6" w:rsidRPr="00081DAD" w:rsidRDefault="00F51DD6" w:rsidP="00F51DD6">
            <w:pPr>
              <w:jc w:val="both"/>
              <w:rPr>
                <w:sz w:val="19"/>
                <w:szCs w:val="19"/>
              </w:rPr>
            </w:pPr>
          </w:p>
        </w:tc>
        <w:tc>
          <w:tcPr>
            <w:tcW w:w="4723" w:type="dxa"/>
            <w:hideMark/>
          </w:tcPr>
          <w:p w14:paraId="61BBAC6B" w14:textId="07FC22C1" w:rsidR="00F51DD6" w:rsidRPr="00081DAD" w:rsidRDefault="00F51DD6" w:rsidP="00F51DD6">
            <w:pPr>
              <w:jc w:val="right"/>
              <w:rPr>
                <w:sz w:val="19"/>
                <w:szCs w:val="19"/>
              </w:rPr>
            </w:pPr>
            <w:r w:rsidRPr="00081DAD">
              <w:rPr>
                <w:sz w:val="19"/>
                <w:szCs w:val="19"/>
              </w:rPr>
              <w:t xml:space="preserve">к Контракту № </w:t>
            </w:r>
            <w:r w:rsidR="004A72E6">
              <w:rPr>
                <w:sz w:val="19"/>
                <w:szCs w:val="19"/>
              </w:rPr>
              <w:t>78716418</w:t>
            </w:r>
          </w:p>
          <w:p w14:paraId="77D274A9" w14:textId="307E45EE" w:rsidR="00F51DD6" w:rsidRPr="00081DAD" w:rsidRDefault="00F51DD6" w:rsidP="00F51DD6">
            <w:pPr>
              <w:jc w:val="right"/>
              <w:rPr>
                <w:sz w:val="19"/>
                <w:szCs w:val="19"/>
              </w:rPr>
            </w:pPr>
            <w:r w:rsidRPr="00081DAD">
              <w:rPr>
                <w:sz w:val="19"/>
                <w:szCs w:val="19"/>
              </w:rPr>
              <w:t xml:space="preserve">от </w:t>
            </w:r>
            <w:proofErr w:type="gramStart"/>
            <w:r w:rsidRPr="00081DAD">
              <w:rPr>
                <w:sz w:val="19"/>
                <w:szCs w:val="19"/>
              </w:rPr>
              <w:t>«</w:t>
            </w:r>
            <w:r w:rsidR="00E101AD">
              <w:rPr>
                <w:sz w:val="19"/>
                <w:szCs w:val="19"/>
                <w:lang w:val="en-US"/>
              </w:rPr>
              <w:t xml:space="preserve">  </w:t>
            </w:r>
            <w:proofErr w:type="gramEnd"/>
            <w:r w:rsidR="00E101AD">
              <w:rPr>
                <w:sz w:val="19"/>
                <w:szCs w:val="19"/>
                <w:lang w:val="en-US"/>
              </w:rPr>
              <w:t xml:space="preserve">   </w:t>
            </w:r>
            <w:r w:rsidRPr="00081DAD">
              <w:rPr>
                <w:sz w:val="19"/>
                <w:szCs w:val="19"/>
              </w:rPr>
              <w:t>»</w:t>
            </w:r>
            <w:r w:rsidR="00D7777C" w:rsidRPr="00081DAD">
              <w:rPr>
                <w:sz w:val="19"/>
                <w:szCs w:val="19"/>
              </w:rPr>
              <w:t xml:space="preserve"> </w:t>
            </w:r>
            <w:r w:rsidR="00E101AD">
              <w:rPr>
                <w:sz w:val="19"/>
                <w:szCs w:val="19"/>
                <w:lang w:val="en-US"/>
              </w:rPr>
              <w:t xml:space="preserve">                    </w:t>
            </w:r>
            <w:r w:rsidRPr="00081DAD">
              <w:rPr>
                <w:sz w:val="19"/>
                <w:szCs w:val="19"/>
              </w:rPr>
              <w:t xml:space="preserve"> </w:t>
            </w:r>
            <w:r w:rsidR="00D7777C" w:rsidRPr="00081DAD">
              <w:rPr>
                <w:sz w:val="19"/>
                <w:szCs w:val="19"/>
              </w:rPr>
              <w:t xml:space="preserve">202 </w:t>
            </w:r>
            <w:r w:rsidRPr="00081DAD">
              <w:rPr>
                <w:sz w:val="19"/>
                <w:szCs w:val="19"/>
              </w:rPr>
              <w:t>г.</w:t>
            </w:r>
          </w:p>
        </w:tc>
      </w:tr>
    </w:tbl>
    <w:p w14:paraId="284E79D0" w14:textId="77777777" w:rsidR="00F51DD6" w:rsidRPr="00081DAD" w:rsidRDefault="00F51DD6" w:rsidP="00F51DD6">
      <w:pPr>
        <w:jc w:val="both"/>
        <w:rPr>
          <w:sz w:val="19"/>
          <w:szCs w:val="19"/>
        </w:rPr>
      </w:pPr>
    </w:p>
    <w:p w14:paraId="65A3F06F" w14:textId="77777777" w:rsidR="00F51DD6" w:rsidRPr="00081DAD" w:rsidRDefault="00F51DD6" w:rsidP="00F51DD6">
      <w:pPr>
        <w:jc w:val="center"/>
        <w:rPr>
          <w:b/>
          <w:sz w:val="19"/>
          <w:szCs w:val="19"/>
        </w:rPr>
      </w:pPr>
      <w:r w:rsidRPr="00081DAD">
        <w:rPr>
          <w:b/>
          <w:sz w:val="19"/>
          <w:szCs w:val="19"/>
        </w:rPr>
        <w:t>Акт</w:t>
      </w:r>
    </w:p>
    <w:p w14:paraId="5D4BC44A" w14:textId="77777777" w:rsidR="00F51DD6" w:rsidRPr="00081DAD" w:rsidRDefault="00F51DD6" w:rsidP="00F51DD6">
      <w:pPr>
        <w:jc w:val="center"/>
        <w:rPr>
          <w:b/>
          <w:sz w:val="19"/>
          <w:szCs w:val="19"/>
        </w:rPr>
      </w:pPr>
      <w:r w:rsidRPr="00081DAD">
        <w:rPr>
          <w:b/>
          <w:sz w:val="19"/>
          <w:szCs w:val="19"/>
        </w:rPr>
        <w:t>приема-сдачи работ по подключению услуг</w:t>
      </w:r>
    </w:p>
    <w:p w14:paraId="3EB62F4A" w14:textId="187C2745" w:rsidR="00F51DD6" w:rsidRPr="00081DAD" w:rsidRDefault="00F51DD6" w:rsidP="00F51DD6">
      <w:pPr>
        <w:widowControl/>
        <w:suppressAutoHyphens/>
        <w:autoSpaceDE/>
        <w:autoSpaceDN/>
        <w:adjustRightInd/>
        <w:jc w:val="center"/>
        <w:rPr>
          <w:rFonts w:eastAsia="Times New Roman"/>
          <w:sz w:val="19"/>
          <w:szCs w:val="19"/>
          <w:lang w:eastAsia="ar-SA"/>
        </w:rPr>
      </w:pPr>
      <w:r w:rsidRPr="00081DAD">
        <w:rPr>
          <w:rFonts w:eastAsia="Times New Roman"/>
          <w:sz w:val="19"/>
          <w:szCs w:val="19"/>
          <w:lang w:eastAsia="ar-SA"/>
        </w:rPr>
        <w:t xml:space="preserve">к Контракту № </w:t>
      </w:r>
    </w:p>
    <w:p w14:paraId="6E40ECA4" w14:textId="5A3046E6" w:rsidR="00F51DD6" w:rsidRPr="00081DAD" w:rsidRDefault="00F51DD6" w:rsidP="00F51DD6">
      <w:pPr>
        <w:widowControl/>
        <w:suppressAutoHyphens/>
        <w:autoSpaceDE/>
        <w:autoSpaceDN/>
        <w:adjustRightInd/>
        <w:jc w:val="center"/>
        <w:rPr>
          <w:rFonts w:eastAsia="Times New Roman"/>
          <w:sz w:val="19"/>
          <w:szCs w:val="19"/>
          <w:lang w:eastAsia="ar-SA"/>
        </w:rPr>
      </w:pPr>
      <w:r w:rsidRPr="00081DAD">
        <w:rPr>
          <w:rFonts w:eastAsia="Times New Roman"/>
          <w:sz w:val="19"/>
          <w:szCs w:val="19"/>
          <w:lang w:eastAsia="ar-SA"/>
        </w:rPr>
        <w:t xml:space="preserve">от </w:t>
      </w:r>
      <w:proofErr w:type="gramStart"/>
      <w:r w:rsidRPr="00081DAD">
        <w:rPr>
          <w:rFonts w:eastAsia="Times New Roman"/>
          <w:sz w:val="19"/>
          <w:szCs w:val="19"/>
          <w:lang w:eastAsia="ar-SA"/>
        </w:rPr>
        <w:t>«</w:t>
      </w:r>
      <w:r w:rsidR="003A5527">
        <w:rPr>
          <w:rFonts w:eastAsia="Times New Roman"/>
          <w:sz w:val="19"/>
          <w:szCs w:val="19"/>
          <w:lang w:val="en-US" w:eastAsia="ar-SA"/>
        </w:rPr>
        <w:t xml:space="preserve">  </w:t>
      </w:r>
      <w:proofErr w:type="gramEnd"/>
      <w:r w:rsidR="003A5527">
        <w:rPr>
          <w:rFonts w:eastAsia="Times New Roman"/>
          <w:sz w:val="19"/>
          <w:szCs w:val="19"/>
          <w:lang w:val="en-US" w:eastAsia="ar-SA"/>
        </w:rPr>
        <w:t xml:space="preserve">    </w:t>
      </w:r>
      <w:r w:rsidRPr="00081DAD">
        <w:rPr>
          <w:rFonts w:eastAsia="Times New Roman"/>
          <w:sz w:val="19"/>
          <w:szCs w:val="19"/>
          <w:lang w:eastAsia="ar-SA"/>
        </w:rPr>
        <w:t xml:space="preserve">» </w:t>
      </w:r>
      <w:r w:rsidR="001F2CEE" w:rsidRPr="00081DAD">
        <w:rPr>
          <w:rFonts w:eastAsia="Times New Roman"/>
          <w:sz w:val="19"/>
          <w:szCs w:val="19"/>
          <w:lang w:eastAsia="ar-SA"/>
        </w:rPr>
        <w:t xml:space="preserve">января </w:t>
      </w:r>
      <w:r w:rsidR="004A72E6">
        <w:rPr>
          <w:rFonts w:eastAsia="Times New Roman"/>
          <w:sz w:val="19"/>
          <w:szCs w:val="19"/>
          <w:lang w:eastAsia="ar-SA"/>
        </w:rPr>
        <w:t>202</w:t>
      </w:r>
      <w:r w:rsidR="003A5527">
        <w:rPr>
          <w:rFonts w:eastAsia="Times New Roman"/>
          <w:sz w:val="19"/>
          <w:szCs w:val="19"/>
          <w:lang w:val="en-US" w:eastAsia="ar-SA"/>
        </w:rPr>
        <w:t xml:space="preserve">   </w:t>
      </w:r>
      <w:r w:rsidRPr="00081DAD">
        <w:rPr>
          <w:rFonts w:eastAsia="Times New Roman"/>
          <w:sz w:val="19"/>
          <w:szCs w:val="19"/>
          <w:lang w:eastAsia="ar-SA"/>
        </w:rPr>
        <w:t>г.</w:t>
      </w:r>
    </w:p>
    <w:p w14:paraId="4BC349B6" w14:textId="77777777" w:rsidR="00F51DD6" w:rsidRPr="00081DAD" w:rsidRDefault="00F51DD6" w:rsidP="00F51DD6">
      <w:pPr>
        <w:jc w:val="both"/>
        <w:rPr>
          <w:sz w:val="19"/>
          <w:szCs w:val="19"/>
        </w:rPr>
      </w:pPr>
    </w:p>
    <w:tbl>
      <w:tblPr>
        <w:tblW w:w="0" w:type="auto"/>
        <w:tblLook w:val="00A0" w:firstRow="1" w:lastRow="0" w:firstColumn="1" w:lastColumn="0" w:noHBand="0" w:noVBand="0"/>
      </w:tblPr>
      <w:tblGrid>
        <w:gridCol w:w="6388"/>
        <w:gridCol w:w="3818"/>
      </w:tblGrid>
      <w:tr w:rsidR="00F51DD6" w:rsidRPr="00081DAD" w14:paraId="5A917DDD" w14:textId="77777777" w:rsidTr="00F51DD6">
        <w:tc>
          <w:tcPr>
            <w:tcW w:w="6629" w:type="dxa"/>
            <w:hideMark/>
          </w:tcPr>
          <w:p w14:paraId="1DEFA7F5" w14:textId="77777777" w:rsidR="00F51DD6" w:rsidRPr="00081DAD" w:rsidRDefault="00F51DD6" w:rsidP="00F51DD6">
            <w:pPr>
              <w:jc w:val="both"/>
              <w:rPr>
                <w:sz w:val="19"/>
                <w:szCs w:val="19"/>
              </w:rPr>
            </w:pPr>
            <w:r w:rsidRPr="00081DAD">
              <w:rPr>
                <w:sz w:val="19"/>
                <w:szCs w:val="19"/>
              </w:rPr>
              <w:t>Санкт-Петербург</w:t>
            </w:r>
          </w:p>
        </w:tc>
        <w:tc>
          <w:tcPr>
            <w:tcW w:w="3969" w:type="dxa"/>
            <w:hideMark/>
          </w:tcPr>
          <w:p w14:paraId="0E0B1782" w14:textId="4796E8D0" w:rsidR="00F51DD6" w:rsidRPr="00081DAD" w:rsidRDefault="00F51DD6" w:rsidP="00F51DD6">
            <w:pPr>
              <w:jc w:val="right"/>
              <w:rPr>
                <w:sz w:val="19"/>
                <w:szCs w:val="19"/>
              </w:rPr>
            </w:pPr>
            <w:proofErr w:type="gramStart"/>
            <w:r w:rsidRPr="00081DAD">
              <w:rPr>
                <w:sz w:val="19"/>
                <w:szCs w:val="19"/>
              </w:rPr>
              <w:t>«</w:t>
            </w:r>
            <w:r w:rsidR="003A5527">
              <w:rPr>
                <w:sz w:val="19"/>
                <w:szCs w:val="19"/>
                <w:lang w:val="en-US"/>
              </w:rPr>
              <w:t xml:space="preserve">  </w:t>
            </w:r>
            <w:proofErr w:type="gramEnd"/>
            <w:r w:rsidR="003A5527">
              <w:rPr>
                <w:sz w:val="19"/>
                <w:szCs w:val="19"/>
                <w:lang w:val="en-US"/>
              </w:rPr>
              <w:t xml:space="preserve">   </w:t>
            </w:r>
            <w:r w:rsidRPr="00081DAD">
              <w:rPr>
                <w:sz w:val="19"/>
                <w:szCs w:val="19"/>
              </w:rPr>
              <w:t xml:space="preserve">» </w:t>
            </w:r>
            <w:r w:rsidR="003A5527">
              <w:rPr>
                <w:sz w:val="19"/>
                <w:szCs w:val="19"/>
                <w:lang w:val="en-US"/>
              </w:rPr>
              <w:t xml:space="preserve">                   </w:t>
            </w:r>
            <w:r w:rsidRPr="00081DAD">
              <w:rPr>
                <w:sz w:val="19"/>
                <w:szCs w:val="19"/>
              </w:rPr>
              <w:t xml:space="preserve"> </w:t>
            </w:r>
            <w:r w:rsidR="004A72E6">
              <w:rPr>
                <w:sz w:val="19"/>
                <w:szCs w:val="19"/>
              </w:rPr>
              <w:t>202</w:t>
            </w:r>
            <w:r w:rsidR="001A3AB6">
              <w:rPr>
                <w:sz w:val="19"/>
                <w:szCs w:val="19"/>
              </w:rPr>
              <w:t xml:space="preserve"> </w:t>
            </w:r>
            <w:r w:rsidRPr="00081DAD">
              <w:rPr>
                <w:sz w:val="19"/>
                <w:szCs w:val="19"/>
              </w:rPr>
              <w:t xml:space="preserve"> г.</w:t>
            </w:r>
          </w:p>
        </w:tc>
      </w:tr>
    </w:tbl>
    <w:p w14:paraId="1A966480" w14:textId="77777777" w:rsidR="00F51DD6" w:rsidRPr="00081DAD" w:rsidRDefault="00F51DD6" w:rsidP="00F51DD6">
      <w:pPr>
        <w:jc w:val="both"/>
        <w:rPr>
          <w:sz w:val="19"/>
          <w:szCs w:val="19"/>
        </w:rPr>
      </w:pPr>
    </w:p>
    <w:p w14:paraId="169A347B" w14:textId="3EAC9030" w:rsidR="00F51DD6" w:rsidRPr="00081DAD" w:rsidRDefault="00F51DD6" w:rsidP="00F51DD6">
      <w:pPr>
        <w:jc w:val="both"/>
        <w:rPr>
          <w:sz w:val="19"/>
          <w:szCs w:val="19"/>
        </w:rPr>
      </w:pPr>
      <w:r w:rsidRPr="00081DAD">
        <w:rPr>
          <w:sz w:val="19"/>
          <w:szCs w:val="19"/>
        </w:rPr>
        <w:t xml:space="preserve">Мы, нижеподписавшиеся, </w:t>
      </w:r>
      <w:r w:rsidR="00EC1E1B">
        <w:rPr>
          <w:b/>
          <w:sz w:val="19"/>
          <w:szCs w:val="19"/>
        </w:rPr>
        <w:t xml:space="preserve">                          </w:t>
      </w:r>
      <w:r w:rsidRPr="00081DAD">
        <w:rPr>
          <w:sz w:val="19"/>
          <w:szCs w:val="19"/>
        </w:rPr>
        <w:t xml:space="preserve">именуемое далее </w:t>
      </w:r>
      <w:r w:rsidRPr="00081DAD">
        <w:rPr>
          <w:b/>
          <w:sz w:val="19"/>
          <w:szCs w:val="19"/>
        </w:rPr>
        <w:t>«Оператор»</w:t>
      </w:r>
      <w:r w:rsidRPr="00081DAD">
        <w:rPr>
          <w:sz w:val="19"/>
          <w:szCs w:val="19"/>
        </w:rPr>
        <w:t xml:space="preserve"> в лице </w:t>
      </w:r>
      <w:r w:rsidRPr="00081DAD">
        <w:rPr>
          <w:rStyle w:val="FontStyle36"/>
          <w:color w:val="000000"/>
          <w:sz w:val="19"/>
          <w:szCs w:val="19"/>
        </w:rPr>
        <w:t xml:space="preserve"> </w:t>
      </w:r>
      <w:r w:rsidR="00BA4E3B">
        <w:rPr>
          <w:rStyle w:val="FontStyle36"/>
          <w:color w:val="000000"/>
          <w:sz w:val="19"/>
          <w:szCs w:val="19"/>
        </w:rPr>
        <w:softHyphen/>
        <w:t>______________________________</w:t>
      </w:r>
      <w:r w:rsidRPr="00081DAD">
        <w:rPr>
          <w:rStyle w:val="FontStyle36"/>
          <w:b/>
          <w:color w:val="000000"/>
          <w:sz w:val="19"/>
          <w:szCs w:val="19"/>
        </w:rPr>
        <w:t xml:space="preserve">, </w:t>
      </w:r>
      <w:r w:rsidRPr="00081DAD">
        <w:rPr>
          <w:rStyle w:val="FontStyle36"/>
          <w:color w:val="000000"/>
          <w:sz w:val="19"/>
          <w:szCs w:val="19"/>
        </w:rPr>
        <w:t>действующего на</w:t>
      </w:r>
      <w:r w:rsidR="00BA4E3B">
        <w:rPr>
          <w:rStyle w:val="FontStyle36"/>
          <w:color w:val="000000"/>
          <w:sz w:val="19"/>
          <w:szCs w:val="19"/>
        </w:rPr>
        <w:t xml:space="preserve"> основании                                                   </w:t>
      </w:r>
      <w:r w:rsidRPr="00081DAD">
        <w:rPr>
          <w:rStyle w:val="FontStyle36"/>
          <w:b/>
          <w:color w:val="000000"/>
          <w:sz w:val="19"/>
          <w:szCs w:val="19"/>
        </w:rPr>
        <w:t xml:space="preserve">, </w:t>
      </w:r>
      <w:r w:rsidRPr="00081DAD">
        <w:rPr>
          <w:rStyle w:val="FontStyle36"/>
          <w:color w:val="000000"/>
          <w:sz w:val="19"/>
          <w:szCs w:val="19"/>
        </w:rPr>
        <w:t>с одной стороны, и МУНИЦИПАЛЬНОЕ КАЗЕННОЕ УЧРЕЖДЕНИЕ "УПРАВЛЕНИЕ ЖИЛИЩНО-КОММУНАЛЬНОГО ХОЗЯЙСТВА И ТЕХНИЧЕСКОГО ОБЕСПЕЧЕНИЯ" МУНИЦИПАЛЬНОГО ОБРАЗОВАНИЯ МГИНСКОЕ ГОРОДСКОЕ ПОСЕЛЕНИЕ КИРОВСКОГО МУНИЦИПАЛЬНОГО РАЙОНА ЛЕНИНГРАДСКОЙ ОБЛАСТИ, именуемое далее «</w:t>
      </w:r>
      <w:r w:rsidRPr="00081DAD">
        <w:rPr>
          <w:rStyle w:val="FontStyle36"/>
          <w:b/>
          <w:color w:val="000000"/>
          <w:sz w:val="19"/>
          <w:szCs w:val="19"/>
        </w:rPr>
        <w:t>Абонент</w:t>
      </w:r>
      <w:r w:rsidRPr="00081DAD">
        <w:rPr>
          <w:rStyle w:val="FontStyle36"/>
          <w:color w:val="000000"/>
          <w:sz w:val="19"/>
          <w:szCs w:val="19"/>
        </w:rPr>
        <w:t xml:space="preserve">», в лице </w:t>
      </w:r>
      <w:r w:rsidR="00AC35ED" w:rsidRPr="00081DAD">
        <w:rPr>
          <w:rStyle w:val="FontStyle36"/>
          <w:color w:val="000000"/>
          <w:sz w:val="19"/>
          <w:szCs w:val="19"/>
        </w:rPr>
        <w:t>Начальника</w:t>
      </w:r>
      <w:r w:rsidRPr="00081DAD">
        <w:rPr>
          <w:rStyle w:val="FontStyle36"/>
          <w:color w:val="000000"/>
          <w:sz w:val="19"/>
          <w:szCs w:val="19"/>
        </w:rPr>
        <w:t xml:space="preserve"> </w:t>
      </w:r>
      <w:r w:rsidR="00AB28B1" w:rsidRPr="00081DAD">
        <w:rPr>
          <w:rStyle w:val="FontStyle36"/>
          <w:color w:val="000000"/>
          <w:sz w:val="19"/>
          <w:szCs w:val="19"/>
        </w:rPr>
        <w:t>учреждения</w:t>
      </w:r>
      <w:r w:rsidR="00AC35ED" w:rsidRPr="00081DAD">
        <w:rPr>
          <w:rStyle w:val="FontStyle36"/>
          <w:color w:val="000000"/>
          <w:sz w:val="19"/>
          <w:szCs w:val="19"/>
        </w:rPr>
        <w:t xml:space="preserve"> Лагутина И.И.</w:t>
      </w:r>
      <w:r w:rsidRPr="00081DAD">
        <w:rPr>
          <w:rStyle w:val="FontStyle36"/>
          <w:color w:val="000000"/>
          <w:sz w:val="19"/>
          <w:szCs w:val="19"/>
        </w:rPr>
        <w:t>, действующего на основании</w:t>
      </w:r>
      <w:r w:rsidR="00AB28B1" w:rsidRPr="00081DAD">
        <w:rPr>
          <w:rStyle w:val="FontStyle36"/>
          <w:color w:val="000000"/>
          <w:sz w:val="19"/>
          <w:szCs w:val="19"/>
        </w:rPr>
        <w:t xml:space="preserve"> Устава</w:t>
      </w:r>
      <w:r w:rsidRPr="00081DAD">
        <w:rPr>
          <w:rStyle w:val="FontStyle36"/>
          <w:color w:val="000000"/>
          <w:sz w:val="19"/>
          <w:szCs w:val="19"/>
        </w:rPr>
        <w:t>,</w:t>
      </w:r>
      <w:r w:rsidRPr="00081DAD">
        <w:rPr>
          <w:sz w:val="19"/>
          <w:szCs w:val="19"/>
        </w:rPr>
        <w:t xml:space="preserve"> с другой Стороны, составили настоящий акт (далее – «Акт») о нижеследующем:</w:t>
      </w:r>
    </w:p>
    <w:p w14:paraId="34DC0C14" w14:textId="5DFB7D1D" w:rsidR="00F51DD6" w:rsidRPr="00081DAD" w:rsidRDefault="00F51DD6" w:rsidP="00F51DD6">
      <w:pPr>
        <w:numPr>
          <w:ilvl w:val="0"/>
          <w:numId w:val="32"/>
        </w:numPr>
        <w:contextualSpacing/>
        <w:jc w:val="both"/>
        <w:rPr>
          <w:sz w:val="19"/>
          <w:szCs w:val="19"/>
        </w:rPr>
      </w:pPr>
      <w:r w:rsidRPr="00081DAD">
        <w:rPr>
          <w:sz w:val="19"/>
          <w:szCs w:val="19"/>
        </w:rPr>
        <w:t>В соответствии с условиями Спецификации №1 от «__» _______ ____г. к Контракту № </w:t>
      </w:r>
      <w:r w:rsidR="00F4045D">
        <w:rPr>
          <w:sz w:val="19"/>
          <w:szCs w:val="19"/>
        </w:rPr>
        <w:softHyphen/>
      </w:r>
      <w:r w:rsidR="00F4045D">
        <w:rPr>
          <w:sz w:val="19"/>
          <w:szCs w:val="19"/>
        </w:rPr>
        <w:softHyphen/>
      </w:r>
      <w:r w:rsidR="00F4045D">
        <w:rPr>
          <w:sz w:val="19"/>
          <w:szCs w:val="19"/>
        </w:rPr>
        <w:softHyphen/>
      </w:r>
      <w:r w:rsidR="00F4045D">
        <w:rPr>
          <w:sz w:val="19"/>
          <w:szCs w:val="19"/>
        </w:rPr>
        <w:softHyphen/>
      </w:r>
      <w:r w:rsidR="00F4045D">
        <w:rPr>
          <w:sz w:val="19"/>
          <w:szCs w:val="19"/>
        </w:rPr>
        <w:softHyphen/>
      </w:r>
      <w:r w:rsidR="00F4045D">
        <w:rPr>
          <w:sz w:val="19"/>
          <w:szCs w:val="19"/>
        </w:rPr>
        <w:softHyphen/>
      </w:r>
      <w:r w:rsidR="00F4045D">
        <w:rPr>
          <w:sz w:val="19"/>
          <w:szCs w:val="19"/>
        </w:rPr>
        <w:softHyphen/>
      </w:r>
      <w:r w:rsidR="00F4045D">
        <w:rPr>
          <w:sz w:val="19"/>
          <w:szCs w:val="19"/>
        </w:rPr>
        <w:softHyphen/>
      </w:r>
      <w:r w:rsidR="00F4045D">
        <w:rPr>
          <w:sz w:val="19"/>
          <w:szCs w:val="19"/>
        </w:rPr>
        <w:softHyphen/>
      </w:r>
      <w:r w:rsidR="00F4045D">
        <w:rPr>
          <w:sz w:val="19"/>
          <w:szCs w:val="19"/>
        </w:rPr>
        <w:softHyphen/>
      </w:r>
      <w:r w:rsidR="00F4045D">
        <w:rPr>
          <w:sz w:val="19"/>
          <w:szCs w:val="19"/>
        </w:rPr>
        <w:softHyphen/>
      </w:r>
      <w:r w:rsidR="00F4045D">
        <w:rPr>
          <w:sz w:val="19"/>
          <w:szCs w:val="19"/>
        </w:rPr>
        <w:softHyphen/>
      </w:r>
      <w:r w:rsidR="00F4045D">
        <w:rPr>
          <w:sz w:val="19"/>
          <w:szCs w:val="19"/>
        </w:rPr>
        <w:softHyphen/>
      </w:r>
      <w:r w:rsidR="00F4045D">
        <w:rPr>
          <w:sz w:val="19"/>
          <w:szCs w:val="19"/>
        </w:rPr>
        <w:softHyphen/>
      </w:r>
      <w:r w:rsidR="00F4045D">
        <w:rPr>
          <w:sz w:val="19"/>
          <w:szCs w:val="19"/>
        </w:rPr>
        <w:softHyphen/>
      </w:r>
      <w:r w:rsidR="00F4045D">
        <w:rPr>
          <w:sz w:val="19"/>
          <w:szCs w:val="19"/>
        </w:rPr>
        <w:softHyphen/>
      </w:r>
      <w:r w:rsidR="00F4045D">
        <w:rPr>
          <w:sz w:val="19"/>
          <w:szCs w:val="19"/>
        </w:rPr>
        <w:softHyphen/>
      </w:r>
      <w:r w:rsidR="00F4045D">
        <w:rPr>
          <w:sz w:val="19"/>
          <w:szCs w:val="19"/>
        </w:rPr>
        <w:softHyphen/>
      </w:r>
      <w:r w:rsidR="00F4045D">
        <w:rPr>
          <w:sz w:val="19"/>
          <w:szCs w:val="19"/>
        </w:rPr>
        <w:softHyphen/>
        <w:t>_____________________</w:t>
      </w:r>
      <w:r w:rsidRPr="00081DAD">
        <w:rPr>
          <w:sz w:val="19"/>
          <w:szCs w:val="19"/>
        </w:rPr>
        <w:t>от «___» ___________ ____г. (далее – «Контракт») подключило и предоставило Абоненту следующие Услуги (отметить знаком «</w:t>
      </w:r>
      <w:r w:rsidRPr="00081DAD">
        <w:rPr>
          <w:rFonts w:ascii="Segoe UI Symbol" w:hAnsi="Segoe UI Symbol" w:cs="Segoe UI Symbol"/>
          <w:color w:val="545454"/>
          <w:sz w:val="19"/>
          <w:szCs w:val="19"/>
          <w:shd w:val="clear" w:color="auto" w:fill="FFFFFF"/>
        </w:rPr>
        <w:t>✓</w:t>
      </w:r>
      <w:r w:rsidRPr="00081DAD">
        <w:rPr>
          <w:color w:val="545454"/>
          <w:sz w:val="19"/>
          <w:szCs w:val="19"/>
          <w:shd w:val="clear" w:color="auto" w:fill="FFFFFF"/>
        </w:rPr>
        <w:t>»</w:t>
      </w:r>
      <w:r w:rsidRPr="00081DAD">
        <w:rPr>
          <w:sz w:val="19"/>
          <w:szCs w:val="19"/>
        </w:rPr>
        <w:t>):</w:t>
      </w:r>
    </w:p>
    <w:p w14:paraId="78C83A59" w14:textId="77777777" w:rsidR="00F51DD6" w:rsidRPr="00081DAD" w:rsidRDefault="00F51DD6" w:rsidP="00F51DD6">
      <w:pPr>
        <w:ind w:left="360"/>
        <w:contextualSpacing/>
        <w:jc w:val="both"/>
        <w:rPr>
          <w:sz w:val="19"/>
          <w:szCs w:val="19"/>
        </w:rPr>
      </w:pPr>
    </w:p>
    <w:p w14:paraId="3473556E" w14:textId="77777777" w:rsidR="00F51DD6" w:rsidRPr="00081DAD" w:rsidRDefault="00F51DD6" w:rsidP="00F51DD6">
      <w:pPr>
        <w:ind w:firstLine="708"/>
        <w:rPr>
          <w:sz w:val="19"/>
          <w:szCs w:val="19"/>
        </w:rPr>
      </w:pPr>
      <w:r w:rsidRPr="00081DAD">
        <w:rPr>
          <w:b/>
          <w:sz w:val="19"/>
          <w:szCs w:val="19"/>
          <w:lang w:val="en-US"/>
        </w:rPr>
        <w:t>V</w:t>
      </w:r>
      <w:r w:rsidRPr="00081DAD">
        <w:rPr>
          <w:sz w:val="19"/>
          <w:szCs w:val="19"/>
        </w:rPr>
        <w:t xml:space="preserve"> Подключение услуг по передаче данных</w:t>
      </w:r>
    </w:p>
    <w:p w14:paraId="47A1226B" w14:textId="77777777" w:rsidR="00F51DD6" w:rsidRPr="00081DAD" w:rsidRDefault="00F51DD6" w:rsidP="00F51DD6">
      <w:pPr>
        <w:ind w:firstLine="708"/>
        <w:rPr>
          <w:sz w:val="19"/>
          <w:szCs w:val="19"/>
        </w:rPr>
      </w:pPr>
      <w:r w:rsidRPr="00081DAD">
        <w:rPr>
          <w:sz w:val="19"/>
          <w:szCs w:val="19"/>
        </w:rPr>
        <w:t>□ Подключение услуги «</w:t>
      </w:r>
      <w:r w:rsidRPr="00081DAD">
        <w:rPr>
          <w:sz w:val="19"/>
          <w:szCs w:val="19"/>
          <w:lang w:val="en-US"/>
        </w:rPr>
        <w:t>SMS</w:t>
      </w:r>
      <w:r w:rsidRPr="00081DAD">
        <w:rPr>
          <w:sz w:val="19"/>
          <w:szCs w:val="19"/>
        </w:rPr>
        <w:t>-информирование</w:t>
      </w:r>
    </w:p>
    <w:p w14:paraId="0BB24B53" w14:textId="77777777" w:rsidR="00F51DD6" w:rsidRPr="00081DAD" w:rsidRDefault="00F51DD6" w:rsidP="00F51DD6">
      <w:pPr>
        <w:rPr>
          <w:sz w:val="19"/>
          <w:szCs w:val="19"/>
        </w:rPr>
      </w:pPr>
    </w:p>
    <w:p w14:paraId="52006A92" w14:textId="77777777" w:rsidR="00F51DD6" w:rsidRPr="00F4045D" w:rsidRDefault="00F51DD6" w:rsidP="00F51DD6">
      <w:pPr>
        <w:numPr>
          <w:ilvl w:val="0"/>
          <w:numId w:val="32"/>
        </w:numPr>
        <w:contextualSpacing/>
        <w:jc w:val="both"/>
        <w:rPr>
          <w:rFonts w:eastAsia="Times New Roman"/>
          <w:sz w:val="19"/>
          <w:szCs w:val="19"/>
        </w:rPr>
      </w:pPr>
      <w:r w:rsidRPr="00081DAD">
        <w:rPr>
          <w:rFonts w:eastAsia="Times New Roman"/>
          <w:sz w:val="19"/>
          <w:szCs w:val="19"/>
        </w:rPr>
        <w:t xml:space="preserve">Подписанием настоящего Акта Абонент подтверждает факт выполнения Оператором работ по подключению Услуг, а также качество выполненных работ по подключению </w:t>
      </w:r>
      <w:r w:rsidRPr="00F4045D">
        <w:rPr>
          <w:rFonts w:eastAsia="Times New Roman"/>
          <w:sz w:val="19"/>
          <w:szCs w:val="19"/>
        </w:rPr>
        <w:t>Услуг.</w:t>
      </w:r>
    </w:p>
    <w:p w14:paraId="75053E73" w14:textId="6503CBC8" w:rsidR="00F51DD6" w:rsidRPr="00F4045D" w:rsidRDefault="00F51DD6" w:rsidP="00F51DD6">
      <w:pPr>
        <w:numPr>
          <w:ilvl w:val="0"/>
          <w:numId w:val="32"/>
        </w:numPr>
        <w:contextualSpacing/>
        <w:jc w:val="both"/>
        <w:rPr>
          <w:rFonts w:eastAsia="Times New Roman"/>
          <w:sz w:val="19"/>
          <w:szCs w:val="19"/>
        </w:rPr>
      </w:pPr>
      <w:r w:rsidRPr="00F4045D">
        <w:rPr>
          <w:rFonts w:eastAsia="Times New Roman"/>
          <w:sz w:val="19"/>
          <w:szCs w:val="19"/>
        </w:rPr>
        <w:t xml:space="preserve">Стороны признают факт начала оказания Услуг по Контракту с </w:t>
      </w:r>
      <w:r w:rsidR="00081DAD" w:rsidRPr="00F4045D">
        <w:rPr>
          <w:sz w:val="19"/>
          <w:szCs w:val="19"/>
        </w:rPr>
        <w:t xml:space="preserve">«01» января </w:t>
      </w:r>
      <w:r w:rsidR="004A72E6" w:rsidRPr="00F4045D">
        <w:rPr>
          <w:sz w:val="19"/>
          <w:szCs w:val="19"/>
        </w:rPr>
        <w:t>2027</w:t>
      </w:r>
      <w:r w:rsidRPr="00F4045D">
        <w:rPr>
          <w:sz w:val="19"/>
          <w:szCs w:val="19"/>
        </w:rPr>
        <w:t xml:space="preserve"> </w:t>
      </w:r>
      <w:r w:rsidRPr="00F4045D">
        <w:rPr>
          <w:rFonts w:eastAsia="Times New Roman"/>
          <w:sz w:val="19"/>
          <w:szCs w:val="19"/>
        </w:rPr>
        <w:t>года.</w:t>
      </w:r>
    </w:p>
    <w:p w14:paraId="6539B2B1" w14:textId="77777777" w:rsidR="00F51DD6" w:rsidRPr="00081DAD" w:rsidRDefault="00F51DD6" w:rsidP="00F51DD6">
      <w:pPr>
        <w:numPr>
          <w:ilvl w:val="0"/>
          <w:numId w:val="32"/>
        </w:numPr>
        <w:tabs>
          <w:tab w:val="left" w:pos="426"/>
        </w:tabs>
        <w:contextualSpacing/>
        <w:jc w:val="both"/>
        <w:rPr>
          <w:rFonts w:eastAsia="Times New Roman"/>
          <w:sz w:val="19"/>
          <w:szCs w:val="19"/>
        </w:rPr>
      </w:pPr>
      <w:r w:rsidRPr="00081DAD">
        <w:rPr>
          <w:rFonts w:eastAsia="Times New Roman"/>
          <w:sz w:val="19"/>
          <w:szCs w:val="19"/>
        </w:rPr>
        <w:t>Акт составлен в двух идентичных по содержанию экземплярах, имеющих одинаковую юридическую силу, по одному для каждой из Сторон.</w:t>
      </w:r>
    </w:p>
    <w:p w14:paraId="7189264F" w14:textId="77777777" w:rsidR="00F51DD6" w:rsidRPr="00081DAD" w:rsidRDefault="00F51DD6" w:rsidP="00F51DD6">
      <w:pPr>
        <w:rPr>
          <w:b/>
          <w:sz w:val="19"/>
          <w:szCs w:val="19"/>
        </w:rPr>
      </w:pPr>
    </w:p>
    <w:p w14:paraId="358FA820" w14:textId="77777777" w:rsidR="00F51DD6" w:rsidRPr="00081DAD" w:rsidRDefault="00F51DD6" w:rsidP="00F51DD6">
      <w:pPr>
        <w:jc w:val="center"/>
        <w:rPr>
          <w:b/>
          <w:sz w:val="19"/>
          <w:szCs w:val="19"/>
        </w:rPr>
      </w:pPr>
      <w:r w:rsidRPr="00081DAD">
        <w:rPr>
          <w:b/>
          <w:sz w:val="19"/>
          <w:szCs w:val="19"/>
        </w:rPr>
        <w:t>Подписи Сторон:</w:t>
      </w:r>
    </w:p>
    <w:p w14:paraId="63319E2D" w14:textId="77777777" w:rsidR="00F51DD6" w:rsidRPr="00081DAD" w:rsidRDefault="00F51DD6" w:rsidP="00F51DD6">
      <w:pPr>
        <w:rPr>
          <w:b/>
          <w:sz w:val="19"/>
          <w:szCs w:val="19"/>
        </w:rPr>
      </w:pPr>
    </w:p>
    <w:tbl>
      <w:tblPr>
        <w:tblW w:w="10348" w:type="dxa"/>
        <w:tblInd w:w="-34" w:type="dxa"/>
        <w:tblLook w:val="04A0" w:firstRow="1" w:lastRow="0" w:firstColumn="1" w:lastColumn="0" w:noHBand="0" w:noVBand="1"/>
      </w:tblPr>
      <w:tblGrid>
        <w:gridCol w:w="5066"/>
        <w:gridCol w:w="5282"/>
      </w:tblGrid>
      <w:tr w:rsidR="00F51DD6" w:rsidRPr="00132CBF" w14:paraId="08B1964F" w14:textId="77777777" w:rsidTr="00F51DD6">
        <w:trPr>
          <w:trHeight w:val="1436"/>
        </w:trPr>
        <w:tc>
          <w:tcPr>
            <w:tcW w:w="5066" w:type="dxa"/>
          </w:tcPr>
          <w:p w14:paraId="018E1A4A" w14:textId="77777777" w:rsidR="00F51DD6" w:rsidRPr="00081DAD" w:rsidRDefault="00F51DD6" w:rsidP="00081DAD">
            <w:pPr>
              <w:rPr>
                <w:bCs/>
                <w:iCs/>
                <w:lang w:eastAsia="ar-SA"/>
              </w:rPr>
            </w:pPr>
            <w:r w:rsidRPr="00081DAD">
              <w:rPr>
                <w:lang w:eastAsia="ar-SA"/>
              </w:rPr>
              <w:t>Оператор</w:t>
            </w:r>
          </w:p>
          <w:p w14:paraId="4393389D" w14:textId="7FEB709F" w:rsidR="00F51DD6" w:rsidRPr="00081DAD" w:rsidRDefault="00F51DD6" w:rsidP="00081DAD">
            <w:pPr>
              <w:rPr>
                <w:bCs/>
                <w:iCs/>
                <w:lang w:eastAsia="ar-SA"/>
              </w:rPr>
            </w:pPr>
            <w:r w:rsidRPr="00081DAD">
              <w:rPr>
                <w:rStyle w:val="FontStyle36"/>
                <w:color w:val="000000"/>
                <w:sz w:val="19"/>
                <w:szCs w:val="19"/>
              </w:rPr>
              <w:t xml:space="preserve"> </w:t>
            </w:r>
          </w:p>
          <w:p w14:paraId="01EFAD91" w14:textId="77777777" w:rsidR="00F51DD6" w:rsidRPr="00081DAD" w:rsidRDefault="00F51DD6" w:rsidP="00081DAD">
            <w:pPr>
              <w:rPr>
                <w:bCs/>
                <w:iCs/>
                <w:lang w:eastAsia="ar-SA"/>
              </w:rPr>
            </w:pPr>
            <w:r w:rsidRPr="00081DAD">
              <w:rPr>
                <w:bCs/>
                <w:iCs/>
                <w:u w:val="single"/>
                <w:lang w:eastAsia="ar-SA"/>
              </w:rPr>
              <w:t>_________________</w:t>
            </w:r>
          </w:p>
          <w:p w14:paraId="62E23A0A" w14:textId="064C7189" w:rsidR="00F51DD6" w:rsidRPr="00081DAD" w:rsidRDefault="00F51DD6" w:rsidP="00081DAD">
            <w:pPr>
              <w:rPr>
                <w:bCs/>
                <w:lang w:eastAsia="ar-SA"/>
              </w:rPr>
            </w:pPr>
          </w:p>
        </w:tc>
        <w:tc>
          <w:tcPr>
            <w:tcW w:w="5282" w:type="dxa"/>
          </w:tcPr>
          <w:p w14:paraId="1BD96B7A" w14:textId="77777777" w:rsidR="00F51DD6" w:rsidRPr="00081DAD" w:rsidRDefault="00F51DD6" w:rsidP="00081DAD">
            <w:pPr>
              <w:rPr>
                <w:lang w:eastAsia="ar-SA"/>
              </w:rPr>
            </w:pPr>
            <w:r w:rsidRPr="00081DAD">
              <w:rPr>
                <w:lang w:eastAsia="ar-SA"/>
              </w:rPr>
              <w:t>Абонент</w:t>
            </w:r>
          </w:p>
          <w:p w14:paraId="7EFCE9A1" w14:textId="413B4ADC" w:rsidR="00F51DD6" w:rsidRPr="00081DAD" w:rsidRDefault="00F51DD6" w:rsidP="00081DAD">
            <w:pPr>
              <w:rPr>
                <w:lang w:eastAsia="ar-SA"/>
              </w:rPr>
            </w:pPr>
            <w:r w:rsidRPr="00081DAD">
              <w:rPr>
                <w:lang w:eastAsia="ar-SA"/>
              </w:rPr>
              <w:t>Начальник</w:t>
            </w:r>
            <w:r w:rsidR="00682D05" w:rsidRPr="00081DAD">
              <w:rPr>
                <w:lang w:eastAsia="ar-SA"/>
              </w:rPr>
              <w:t xml:space="preserve"> учреждения</w:t>
            </w:r>
          </w:p>
          <w:p w14:paraId="479BBC2D" w14:textId="77777777" w:rsidR="00F51DD6" w:rsidRPr="00081DAD" w:rsidRDefault="00F51DD6" w:rsidP="00081DAD">
            <w:pPr>
              <w:rPr>
                <w:lang w:eastAsia="ar-SA"/>
              </w:rPr>
            </w:pPr>
          </w:p>
          <w:p w14:paraId="3C8ED966" w14:textId="77777777" w:rsidR="00F51DD6" w:rsidRPr="00081DAD" w:rsidRDefault="00F51DD6" w:rsidP="00081DAD">
            <w:pPr>
              <w:rPr>
                <w:lang w:eastAsia="ar-SA"/>
              </w:rPr>
            </w:pPr>
            <w:r w:rsidRPr="00081DAD">
              <w:rPr>
                <w:lang w:eastAsia="ar-SA"/>
              </w:rPr>
              <w:br/>
            </w:r>
            <w:r w:rsidRPr="00081DAD">
              <w:rPr>
                <w:u w:val="single"/>
                <w:lang w:eastAsia="ar-SA"/>
              </w:rPr>
              <w:t>_______________________</w:t>
            </w:r>
          </w:p>
          <w:p w14:paraId="4F36E9BB" w14:textId="78C1E356" w:rsidR="00F51DD6" w:rsidRPr="00132CBF" w:rsidRDefault="00F51DD6" w:rsidP="00081DAD">
            <w:pPr>
              <w:rPr>
                <w:lang w:eastAsia="ar-SA"/>
              </w:rPr>
            </w:pPr>
            <w:r w:rsidRPr="00081DAD">
              <w:rPr>
                <w:lang w:eastAsia="ar-SA"/>
              </w:rPr>
              <w:t>(</w:t>
            </w:r>
            <w:r w:rsidR="00682D05" w:rsidRPr="00081DAD">
              <w:rPr>
                <w:lang w:eastAsia="ar-SA"/>
              </w:rPr>
              <w:t>Лагутина И.И.</w:t>
            </w:r>
            <w:r w:rsidRPr="00081DAD">
              <w:rPr>
                <w:lang w:eastAsia="ar-SA"/>
              </w:rPr>
              <w:t>)</w:t>
            </w:r>
          </w:p>
        </w:tc>
      </w:tr>
    </w:tbl>
    <w:p w14:paraId="1FE01357" w14:textId="77777777" w:rsidR="003C06D8" w:rsidRPr="00132CBF" w:rsidRDefault="003C06D8">
      <w:pPr>
        <w:rPr>
          <w:sz w:val="19"/>
          <w:szCs w:val="19"/>
        </w:rPr>
      </w:pPr>
    </w:p>
    <w:sectPr w:rsidR="003C06D8" w:rsidRPr="00132CBF" w:rsidSect="00F51DD6">
      <w:pgSz w:w="11907" w:h="16839" w:code="9"/>
      <w:pgMar w:top="567" w:right="567" w:bottom="567" w:left="1134" w:header="0" w:footer="567"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6B48B" w14:textId="77777777" w:rsidR="00CD7AA0" w:rsidRDefault="00CD7AA0">
      <w:r>
        <w:separator/>
      </w:r>
    </w:p>
  </w:endnote>
  <w:endnote w:type="continuationSeparator" w:id="0">
    <w:p w14:paraId="49EDA69A" w14:textId="77777777" w:rsidR="00CD7AA0" w:rsidRDefault="00CD7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3C0FF" w14:textId="77777777" w:rsidR="00CD7AA0" w:rsidRDefault="00CD7AA0">
      <w:r>
        <w:separator/>
      </w:r>
    </w:p>
  </w:footnote>
  <w:footnote w:type="continuationSeparator" w:id="0">
    <w:p w14:paraId="6586ED3D" w14:textId="77777777" w:rsidR="00CD7AA0" w:rsidRDefault="00CD7A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31634"/>
    <w:multiLevelType w:val="singleLevel"/>
    <w:tmpl w:val="132A948E"/>
    <w:lvl w:ilvl="0">
      <w:start w:val="1"/>
      <w:numFmt w:val="decimal"/>
      <w:lvlText w:val="2.2.%1."/>
      <w:lvlJc w:val="left"/>
      <w:pPr>
        <w:ind w:left="360" w:hanging="360"/>
      </w:pPr>
      <w:rPr>
        <w:rFonts w:ascii="Times New Roman" w:hAnsi="Times New Roman" w:cs="Times New Roman" w:hint="default"/>
        <w:sz w:val="20"/>
        <w:szCs w:val="20"/>
      </w:rPr>
    </w:lvl>
  </w:abstractNum>
  <w:abstractNum w:abstractNumId="1" w15:restartNumberingAfterBreak="0">
    <w:nsid w:val="05C03BD3"/>
    <w:multiLevelType w:val="hybridMultilevel"/>
    <w:tmpl w:val="8A16F1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0F94DF4"/>
    <w:multiLevelType w:val="multilevel"/>
    <w:tmpl w:val="9D0C5194"/>
    <w:lvl w:ilvl="0">
      <w:start w:val="1"/>
      <w:numFmt w:val="decimal"/>
      <w:lvlText w:val="%1."/>
      <w:lvlJc w:val="left"/>
      <w:pPr>
        <w:ind w:left="360" w:hanging="360"/>
      </w:pPr>
      <w:rPr>
        <w:rFonts w:cs="Times New Roman" w:hint="default"/>
      </w:rPr>
    </w:lvl>
    <w:lvl w:ilvl="1">
      <w:start w:val="1"/>
      <w:numFmt w:val="decimal"/>
      <w:lvlText w:val="6.%2."/>
      <w:lvlJc w:val="left"/>
      <w:pPr>
        <w:ind w:left="862" w:hanging="720"/>
      </w:pPr>
      <w:rPr>
        <w:rFonts w:cs="Times New Roman" w:hint="default"/>
      </w:rPr>
    </w:lvl>
    <w:lvl w:ilvl="2">
      <w:start w:val="1"/>
      <w:numFmt w:val="decimal"/>
      <w:lvlText w:val="%1.%2.%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15:restartNumberingAfterBreak="0">
    <w:nsid w:val="11AB71F0"/>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 w15:restartNumberingAfterBreak="0">
    <w:nsid w:val="153542B1"/>
    <w:multiLevelType w:val="singleLevel"/>
    <w:tmpl w:val="B65201AA"/>
    <w:lvl w:ilvl="0">
      <w:start w:val="1"/>
      <w:numFmt w:val="decimal"/>
      <w:lvlText w:val="1.%1."/>
      <w:legacy w:legacy="1" w:legacySpace="0" w:legacyIndent="696"/>
      <w:lvlJc w:val="left"/>
      <w:rPr>
        <w:rFonts w:ascii="Times New Roman" w:hAnsi="Times New Roman" w:cs="Times New Roman" w:hint="default"/>
      </w:rPr>
    </w:lvl>
  </w:abstractNum>
  <w:abstractNum w:abstractNumId="5" w15:restartNumberingAfterBreak="0">
    <w:nsid w:val="1B6A74F8"/>
    <w:multiLevelType w:val="hybridMultilevel"/>
    <w:tmpl w:val="5B20376E"/>
    <w:lvl w:ilvl="0" w:tplc="D1321B90">
      <w:start w:val="1"/>
      <w:numFmt w:val="decimal"/>
      <w:lvlText w:val="10.%1."/>
      <w:lvlJc w:val="left"/>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C6B7BE9"/>
    <w:multiLevelType w:val="multilevel"/>
    <w:tmpl w:val="FDCC480A"/>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Courier New" w:hAnsi="Courier New"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7" w15:restartNumberingAfterBreak="0">
    <w:nsid w:val="1E723323"/>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8E5F67"/>
    <w:multiLevelType w:val="multilevel"/>
    <w:tmpl w:val="5B0443DE"/>
    <w:lvl w:ilvl="0">
      <w:start w:val="4"/>
      <w:numFmt w:val="decimal"/>
      <w:lvlText w:val="%1"/>
      <w:lvlJc w:val="left"/>
      <w:pPr>
        <w:ind w:left="360" w:hanging="360"/>
      </w:pPr>
      <w:rPr>
        <w:rFonts w:hint="default"/>
      </w:rPr>
    </w:lvl>
    <w:lvl w:ilvl="1">
      <w:start w:val="3"/>
      <w:numFmt w:val="decimal"/>
      <w:lvlText w:val="%1.%2"/>
      <w:lvlJc w:val="left"/>
      <w:pPr>
        <w:ind w:left="960" w:hanging="360"/>
      </w:pPr>
      <w:rPr>
        <w:rFonts w:hint="default"/>
      </w:rPr>
    </w:lvl>
    <w:lvl w:ilvl="2">
      <w:start w:val="1"/>
      <w:numFmt w:val="decimal"/>
      <w:lvlText w:val="%1.%2.%3"/>
      <w:lvlJc w:val="left"/>
      <w:pPr>
        <w:ind w:left="1560" w:hanging="36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120" w:hanging="720"/>
      </w:pPr>
      <w:rPr>
        <w:rFonts w:hint="default"/>
      </w:rPr>
    </w:lvl>
    <w:lvl w:ilvl="5">
      <w:start w:val="1"/>
      <w:numFmt w:val="decimal"/>
      <w:lvlText w:val="%1.%2.%3.%4.%5.%6"/>
      <w:lvlJc w:val="left"/>
      <w:pPr>
        <w:ind w:left="3720" w:hanging="720"/>
      </w:pPr>
      <w:rPr>
        <w:rFonts w:hint="default"/>
      </w:rPr>
    </w:lvl>
    <w:lvl w:ilvl="6">
      <w:start w:val="1"/>
      <w:numFmt w:val="decimal"/>
      <w:lvlText w:val="%1.%2.%3.%4.%5.%6.%7"/>
      <w:lvlJc w:val="left"/>
      <w:pPr>
        <w:ind w:left="4680" w:hanging="1080"/>
      </w:pPr>
      <w:rPr>
        <w:rFonts w:hint="default"/>
      </w:rPr>
    </w:lvl>
    <w:lvl w:ilvl="7">
      <w:start w:val="1"/>
      <w:numFmt w:val="decimal"/>
      <w:lvlText w:val="%1.%2.%3.%4.%5.%6.%7.%8"/>
      <w:lvlJc w:val="left"/>
      <w:pPr>
        <w:ind w:left="5280" w:hanging="1080"/>
      </w:pPr>
      <w:rPr>
        <w:rFonts w:hint="default"/>
      </w:rPr>
    </w:lvl>
    <w:lvl w:ilvl="8">
      <w:start w:val="1"/>
      <w:numFmt w:val="decimal"/>
      <w:lvlText w:val="%1.%2.%3.%4.%5.%6.%7.%8.%9"/>
      <w:lvlJc w:val="left"/>
      <w:pPr>
        <w:ind w:left="5880" w:hanging="1080"/>
      </w:pPr>
      <w:rPr>
        <w:rFonts w:hint="default"/>
      </w:rPr>
    </w:lvl>
  </w:abstractNum>
  <w:abstractNum w:abstractNumId="9" w15:restartNumberingAfterBreak="0">
    <w:nsid w:val="21767128"/>
    <w:multiLevelType w:val="multilevel"/>
    <w:tmpl w:val="CED8DE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31A4290"/>
    <w:multiLevelType w:val="singleLevel"/>
    <w:tmpl w:val="2FBCACC8"/>
    <w:lvl w:ilvl="0">
      <w:start w:val="1"/>
      <w:numFmt w:val="decimal"/>
      <w:lvlText w:val="8.%1."/>
      <w:lvlJc w:val="left"/>
      <w:rPr>
        <w:rFonts w:ascii="Times New Roman" w:hAnsi="Times New Roman" w:cs="Times New Roman" w:hint="default"/>
      </w:rPr>
    </w:lvl>
  </w:abstractNum>
  <w:abstractNum w:abstractNumId="11" w15:restartNumberingAfterBreak="0">
    <w:nsid w:val="24F453AE"/>
    <w:multiLevelType w:val="singleLevel"/>
    <w:tmpl w:val="244E4DB4"/>
    <w:lvl w:ilvl="0">
      <w:start w:val="1"/>
      <w:numFmt w:val="decimal"/>
      <w:lvlText w:val="4.%1."/>
      <w:lvlJc w:val="left"/>
      <w:rPr>
        <w:rFonts w:ascii="Times New Roman" w:hAnsi="Times New Roman" w:cs="Times New Roman" w:hint="default"/>
        <w:sz w:val="20"/>
        <w:szCs w:val="20"/>
      </w:rPr>
    </w:lvl>
  </w:abstractNum>
  <w:abstractNum w:abstractNumId="12" w15:restartNumberingAfterBreak="0">
    <w:nsid w:val="26096869"/>
    <w:multiLevelType w:val="hybridMultilevel"/>
    <w:tmpl w:val="7EEE0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C614F0"/>
    <w:multiLevelType w:val="singleLevel"/>
    <w:tmpl w:val="21BC7466"/>
    <w:lvl w:ilvl="0">
      <w:start w:val="1"/>
      <w:numFmt w:val="decimal"/>
      <w:lvlText w:val="3.%1."/>
      <w:lvlJc w:val="left"/>
      <w:rPr>
        <w:rFonts w:ascii="Times New Roman" w:hAnsi="Times New Roman" w:cs="Times New Roman" w:hint="default"/>
      </w:rPr>
    </w:lvl>
  </w:abstractNum>
  <w:abstractNum w:abstractNumId="14" w15:restartNumberingAfterBreak="0">
    <w:nsid w:val="321E6A9C"/>
    <w:multiLevelType w:val="multilevel"/>
    <w:tmpl w:val="4DF05842"/>
    <w:lvl w:ilvl="0">
      <w:start w:val="5"/>
      <w:numFmt w:val="decimal"/>
      <w:lvlText w:val="%1."/>
      <w:lvlJc w:val="left"/>
      <w:pPr>
        <w:ind w:left="360" w:hanging="360"/>
      </w:pPr>
      <w:rPr>
        <w:rFonts w:hint="default"/>
      </w:rPr>
    </w:lvl>
    <w:lvl w:ilvl="1">
      <w:start w:val="1"/>
      <w:numFmt w:val="decimal"/>
      <w:lvlText w:val="3.%2."/>
      <w:lvlJc w:val="left"/>
      <w:pPr>
        <w:ind w:left="862" w:hanging="720"/>
      </w:pPr>
      <w:rPr>
        <w:rFonts w:hint="default"/>
        <w:sz w:val="24"/>
        <w:szCs w:val="20"/>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5" w15:restartNumberingAfterBreak="0">
    <w:nsid w:val="32CF6808"/>
    <w:multiLevelType w:val="hybridMultilevel"/>
    <w:tmpl w:val="80A01752"/>
    <w:lvl w:ilvl="0" w:tplc="866C6FA4">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34A25C32"/>
    <w:multiLevelType w:val="singleLevel"/>
    <w:tmpl w:val="3398DF44"/>
    <w:lvl w:ilvl="0">
      <w:start w:val="1"/>
      <w:numFmt w:val="decimal"/>
      <w:lvlText w:val="2.4.%1."/>
      <w:lvlJc w:val="left"/>
      <w:pPr>
        <w:ind w:left="360" w:hanging="360"/>
      </w:pPr>
      <w:rPr>
        <w:rFonts w:ascii="Times New Roman" w:hAnsi="Times New Roman" w:cs="Times New Roman" w:hint="default"/>
        <w:sz w:val="20"/>
        <w:szCs w:val="20"/>
      </w:rPr>
    </w:lvl>
  </w:abstractNum>
  <w:abstractNum w:abstractNumId="17" w15:restartNumberingAfterBreak="0">
    <w:nsid w:val="36022EAD"/>
    <w:multiLevelType w:val="multilevel"/>
    <w:tmpl w:val="B290C620"/>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15:restartNumberingAfterBreak="0">
    <w:nsid w:val="397D2AC9"/>
    <w:multiLevelType w:val="multilevel"/>
    <w:tmpl w:val="DD92E442"/>
    <w:lvl w:ilvl="0">
      <w:start w:val="4"/>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EE05FD8"/>
    <w:multiLevelType w:val="multilevel"/>
    <w:tmpl w:val="C1CC4586"/>
    <w:lvl w:ilvl="0">
      <w:start w:val="10"/>
      <w:numFmt w:val="decimal"/>
      <w:lvlText w:val="%1."/>
      <w:lvlJc w:val="left"/>
      <w:pPr>
        <w:ind w:left="480" w:hanging="480"/>
      </w:pPr>
      <w:rPr>
        <w:rFonts w:hint="default"/>
      </w:rPr>
    </w:lvl>
    <w:lvl w:ilvl="1">
      <w:start w:val="9"/>
      <w:numFmt w:val="decimal"/>
      <w:lvlText w:val="%1.%2."/>
      <w:lvlJc w:val="left"/>
      <w:pPr>
        <w:ind w:left="1908" w:hanging="480"/>
      </w:pPr>
      <w:rPr>
        <w:rFonts w:hint="default"/>
        <w:sz w:val="22"/>
        <w:szCs w:val="22"/>
      </w:rPr>
    </w:lvl>
    <w:lvl w:ilvl="2">
      <w:start w:val="1"/>
      <w:numFmt w:val="decimal"/>
      <w:lvlText w:val="%1.%2.%3."/>
      <w:lvlJc w:val="left"/>
      <w:pPr>
        <w:ind w:left="3576" w:hanging="720"/>
      </w:pPr>
      <w:rPr>
        <w:rFonts w:hint="default"/>
      </w:rPr>
    </w:lvl>
    <w:lvl w:ilvl="3">
      <w:start w:val="1"/>
      <w:numFmt w:val="decimal"/>
      <w:lvlText w:val="%1.%2.%3.%4."/>
      <w:lvlJc w:val="left"/>
      <w:pPr>
        <w:ind w:left="5004" w:hanging="720"/>
      </w:pPr>
      <w:rPr>
        <w:rFonts w:hint="default"/>
      </w:rPr>
    </w:lvl>
    <w:lvl w:ilvl="4">
      <w:start w:val="1"/>
      <w:numFmt w:val="decimal"/>
      <w:lvlText w:val="%1.%2.%3.%4.%5."/>
      <w:lvlJc w:val="left"/>
      <w:pPr>
        <w:ind w:left="6792" w:hanging="1080"/>
      </w:pPr>
      <w:rPr>
        <w:rFonts w:hint="default"/>
      </w:rPr>
    </w:lvl>
    <w:lvl w:ilvl="5">
      <w:start w:val="1"/>
      <w:numFmt w:val="decimal"/>
      <w:lvlText w:val="%1.%2.%3.%4.%5.%6."/>
      <w:lvlJc w:val="left"/>
      <w:pPr>
        <w:ind w:left="8220" w:hanging="1080"/>
      </w:pPr>
      <w:rPr>
        <w:rFonts w:hint="default"/>
      </w:rPr>
    </w:lvl>
    <w:lvl w:ilvl="6">
      <w:start w:val="1"/>
      <w:numFmt w:val="decimal"/>
      <w:lvlText w:val="%1.%2.%3.%4.%5.%6.%7."/>
      <w:lvlJc w:val="left"/>
      <w:pPr>
        <w:ind w:left="10008" w:hanging="1440"/>
      </w:pPr>
      <w:rPr>
        <w:rFonts w:hint="default"/>
      </w:rPr>
    </w:lvl>
    <w:lvl w:ilvl="7">
      <w:start w:val="1"/>
      <w:numFmt w:val="decimal"/>
      <w:lvlText w:val="%1.%2.%3.%4.%5.%6.%7.%8."/>
      <w:lvlJc w:val="left"/>
      <w:pPr>
        <w:ind w:left="11436" w:hanging="1440"/>
      </w:pPr>
      <w:rPr>
        <w:rFonts w:hint="default"/>
      </w:rPr>
    </w:lvl>
    <w:lvl w:ilvl="8">
      <w:start w:val="1"/>
      <w:numFmt w:val="decimal"/>
      <w:lvlText w:val="%1.%2.%3.%4.%5.%6.%7.%8.%9."/>
      <w:lvlJc w:val="left"/>
      <w:pPr>
        <w:ind w:left="13224" w:hanging="1800"/>
      </w:pPr>
      <w:rPr>
        <w:rFonts w:hint="default"/>
      </w:rPr>
    </w:lvl>
  </w:abstractNum>
  <w:abstractNum w:abstractNumId="20" w15:restartNumberingAfterBreak="0">
    <w:nsid w:val="43A26464"/>
    <w:multiLevelType w:val="multilevel"/>
    <w:tmpl w:val="4880A37C"/>
    <w:lvl w:ilvl="0">
      <w:start w:val="5"/>
      <w:numFmt w:val="decimal"/>
      <w:lvlText w:val="%1."/>
      <w:lvlJc w:val="left"/>
      <w:pPr>
        <w:ind w:left="360" w:hanging="360"/>
      </w:pPr>
      <w:rPr>
        <w:rFonts w:hint="default"/>
      </w:rPr>
    </w:lvl>
    <w:lvl w:ilvl="1">
      <w:start w:val="1"/>
      <w:numFmt w:val="bullet"/>
      <w:lvlText w:val=""/>
      <w:lvlJc w:val="left"/>
      <w:pPr>
        <w:ind w:left="644" w:hanging="360"/>
      </w:pPr>
      <w:rPr>
        <w:rFonts w:ascii="Symbol" w:hAnsi="Symbol"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1" w15:restartNumberingAfterBreak="0">
    <w:nsid w:val="455634C9"/>
    <w:multiLevelType w:val="multilevel"/>
    <w:tmpl w:val="946C8178"/>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46003A6D"/>
    <w:multiLevelType w:val="hybridMultilevel"/>
    <w:tmpl w:val="1B90AD28"/>
    <w:lvl w:ilvl="0" w:tplc="7638D23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9E647C2"/>
    <w:multiLevelType w:val="multilevel"/>
    <w:tmpl w:val="DBE8FB5C"/>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145"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15:restartNumberingAfterBreak="0">
    <w:nsid w:val="4D975DC7"/>
    <w:multiLevelType w:val="hybridMultilevel"/>
    <w:tmpl w:val="CCE4C8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52E73EAD"/>
    <w:multiLevelType w:val="multilevel"/>
    <w:tmpl w:val="44B89816"/>
    <w:lvl w:ilvl="0">
      <w:start w:val="10"/>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26" w15:restartNumberingAfterBreak="0">
    <w:nsid w:val="52F70B6D"/>
    <w:multiLevelType w:val="singleLevel"/>
    <w:tmpl w:val="995A921A"/>
    <w:lvl w:ilvl="0">
      <w:start w:val="1"/>
      <w:numFmt w:val="decimal"/>
      <w:lvlText w:val="6.%1."/>
      <w:lvlJc w:val="left"/>
      <w:rPr>
        <w:rFonts w:ascii="Times New Roman" w:hAnsi="Times New Roman" w:cs="Times New Roman" w:hint="default"/>
      </w:rPr>
    </w:lvl>
  </w:abstractNum>
  <w:abstractNum w:abstractNumId="27" w15:restartNumberingAfterBreak="0">
    <w:nsid w:val="58782C9B"/>
    <w:multiLevelType w:val="multilevel"/>
    <w:tmpl w:val="0CE05ED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z w:val="22"/>
        <w:szCs w:val="22"/>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8" w15:restartNumberingAfterBreak="0">
    <w:nsid w:val="59E62330"/>
    <w:multiLevelType w:val="multilevel"/>
    <w:tmpl w:val="362A67D6"/>
    <w:lvl w:ilvl="0">
      <w:start w:val="10"/>
      <w:numFmt w:val="decimal"/>
      <w:lvlText w:val="%1."/>
      <w:lvlJc w:val="left"/>
      <w:pPr>
        <w:ind w:left="480" w:hanging="480"/>
      </w:pPr>
      <w:rPr>
        <w:rFonts w:hint="default"/>
      </w:rPr>
    </w:lvl>
    <w:lvl w:ilvl="1">
      <w:start w:val="1"/>
      <w:numFmt w:val="bullet"/>
      <w:lvlText w:val=""/>
      <w:lvlJc w:val="left"/>
      <w:pPr>
        <w:ind w:left="1473" w:hanging="480"/>
      </w:pPr>
      <w:rPr>
        <w:rFonts w:ascii="Symbol" w:hAnsi="Symbol"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29" w15:restartNumberingAfterBreak="0">
    <w:nsid w:val="5DC21BC3"/>
    <w:multiLevelType w:val="multilevel"/>
    <w:tmpl w:val="974CB548"/>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F691722"/>
    <w:multiLevelType w:val="hybridMultilevel"/>
    <w:tmpl w:val="E92AAD8E"/>
    <w:lvl w:ilvl="0" w:tplc="C6D2FBA4">
      <w:start w:val="1"/>
      <w:numFmt w:val="bullet"/>
      <w:lvlText w:val=""/>
      <w:lvlJc w:val="left"/>
      <w:pPr>
        <w:ind w:left="720" w:hanging="360"/>
      </w:pPr>
      <w:rPr>
        <w:rFonts w:ascii="Symbol" w:hAnsi="Symbol"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1F6708A"/>
    <w:multiLevelType w:val="singleLevel"/>
    <w:tmpl w:val="1EF4D8EE"/>
    <w:lvl w:ilvl="0">
      <w:start w:val="1"/>
      <w:numFmt w:val="decimal"/>
      <w:lvlText w:val="2.3.%1."/>
      <w:lvlJc w:val="left"/>
      <w:rPr>
        <w:rFonts w:ascii="Times New Roman" w:hAnsi="Times New Roman" w:cs="Times New Roman" w:hint="default"/>
      </w:rPr>
    </w:lvl>
  </w:abstractNum>
  <w:abstractNum w:abstractNumId="32" w15:restartNumberingAfterBreak="0">
    <w:nsid w:val="643A4FC4"/>
    <w:multiLevelType w:val="hybridMultilevel"/>
    <w:tmpl w:val="DDD23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646624F"/>
    <w:multiLevelType w:val="multilevel"/>
    <w:tmpl w:val="9FAC1F6C"/>
    <w:lvl w:ilvl="0">
      <w:start w:val="10"/>
      <w:numFmt w:val="decimal"/>
      <w:lvlText w:val="%1"/>
      <w:lvlJc w:val="left"/>
      <w:pPr>
        <w:ind w:left="420" w:hanging="420"/>
      </w:pPr>
      <w:rPr>
        <w:rFonts w:eastAsia="Calibri" w:hint="default"/>
      </w:rPr>
    </w:lvl>
    <w:lvl w:ilvl="1">
      <w:start w:val="8"/>
      <w:numFmt w:val="decimal"/>
      <w:lvlText w:val="%1.%2"/>
      <w:lvlJc w:val="left"/>
      <w:pPr>
        <w:ind w:left="1848" w:hanging="420"/>
      </w:pPr>
      <w:rPr>
        <w:rFonts w:eastAsia="Calibri" w:hint="default"/>
        <w:sz w:val="22"/>
        <w:szCs w:val="22"/>
      </w:rPr>
    </w:lvl>
    <w:lvl w:ilvl="2">
      <w:start w:val="1"/>
      <w:numFmt w:val="decimal"/>
      <w:lvlText w:val="%1.%2.%3"/>
      <w:lvlJc w:val="left"/>
      <w:pPr>
        <w:ind w:left="3576" w:hanging="720"/>
      </w:pPr>
      <w:rPr>
        <w:rFonts w:eastAsia="Calibri" w:hint="default"/>
      </w:rPr>
    </w:lvl>
    <w:lvl w:ilvl="3">
      <w:start w:val="1"/>
      <w:numFmt w:val="decimal"/>
      <w:lvlText w:val="%1.%2.%3.%4"/>
      <w:lvlJc w:val="left"/>
      <w:pPr>
        <w:ind w:left="5004" w:hanging="720"/>
      </w:pPr>
      <w:rPr>
        <w:rFonts w:eastAsia="Calibri" w:hint="default"/>
      </w:rPr>
    </w:lvl>
    <w:lvl w:ilvl="4">
      <w:start w:val="1"/>
      <w:numFmt w:val="decimal"/>
      <w:lvlText w:val="%1.%2.%3.%4.%5"/>
      <w:lvlJc w:val="left"/>
      <w:pPr>
        <w:ind w:left="6792" w:hanging="1080"/>
      </w:pPr>
      <w:rPr>
        <w:rFonts w:eastAsia="Calibri" w:hint="default"/>
      </w:rPr>
    </w:lvl>
    <w:lvl w:ilvl="5">
      <w:start w:val="1"/>
      <w:numFmt w:val="decimal"/>
      <w:lvlText w:val="%1.%2.%3.%4.%5.%6"/>
      <w:lvlJc w:val="left"/>
      <w:pPr>
        <w:ind w:left="8220" w:hanging="1080"/>
      </w:pPr>
      <w:rPr>
        <w:rFonts w:eastAsia="Calibri" w:hint="default"/>
      </w:rPr>
    </w:lvl>
    <w:lvl w:ilvl="6">
      <w:start w:val="1"/>
      <w:numFmt w:val="decimal"/>
      <w:lvlText w:val="%1.%2.%3.%4.%5.%6.%7"/>
      <w:lvlJc w:val="left"/>
      <w:pPr>
        <w:ind w:left="10008" w:hanging="1440"/>
      </w:pPr>
      <w:rPr>
        <w:rFonts w:eastAsia="Calibri" w:hint="default"/>
      </w:rPr>
    </w:lvl>
    <w:lvl w:ilvl="7">
      <w:start w:val="1"/>
      <w:numFmt w:val="decimal"/>
      <w:lvlText w:val="%1.%2.%3.%4.%5.%6.%7.%8"/>
      <w:lvlJc w:val="left"/>
      <w:pPr>
        <w:ind w:left="11436" w:hanging="1440"/>
      </w:pPr>
      <w:rPr>
        <w:rFonts w:eastAsia="Calibri" w:hint="default"/>
      </w:rPr>
    </w:lvl>
    <w:lvl w:ilvl="8">
      <w:start w:val="1"/>
      <w:numFmt w:val="decimal"/>
      <w:lvlText w:val="%1.%2.%3.%4.%5.%6.%7.%8.%9"/>
      <w:lvlJc w:val="left"/>
      <w:pPr>
        <w:ind w:left="13224" w:hanging="1800"/>
      </w:pPr>
      <w:rPr>
        <w:rFonts w:eastAsia="Calibri" w:hint="default"/>
      </w:rPr>
    </w:lvl>
  </w:abstractNum>
  <w:abstractNum w:abstractNumId="34" w15:restartNumberingAfterBreak="0">
    <w:nsid w:val="685843CD"/>
    <w:multiLevelType w:val="singleLevel"/>
    <w:tmpl w:val="583C8858"/>
    <w:lvl w:ilvl="0">
      <w:start w:val="1"/>
      <w:numFmt w:val="decimal"/>
      <w:lvlText w:val="9.%1."/>
      <w:lvlJc w:val="left"/>
      <w:rPr>
        <w:rFonts w:ascii="Times New Roman" w:hAnsi="Times New Roman" w:cs="Times New Roman" w:hint="default"/>
        <w:sz w:val="20"/>
        <w:szCs w:val="20"/>
      </w:rPr>
    </w:lvl>
  </w:abstractNum>
  <w:abstractNum w:abstractNumId="35" w15:restartNumberingAfterBreak="0">
    <w:nsid w:val="6D994E47"/>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73652F0A"/>
    <w:multiLevelType w:val="singleLevel"/>
    <w:tmpl w:val="87C2B2AC"/>
    <w:lvl w:ilvl="0">
      <w:start w:val="1"/>
      <w:numFmt w:val="decimal"/>
      <w:lvlText w:val="5.%1."/>
      <w:lvlJc w:val="left"/>
      <w:rPr>
        <w:rFonts w:ascii="Times New Roman" w:hAnsi="Times New Roman" w:cs="Times New Roman" w:hint="default"/>
        <w:sz w:val="20"/>
        <w:szCs w:val="20"/>
      </w:rPr>
    </w:lvl>
  </w:abstractNum>
  <w:abstractNum w:abstractNumId="37" w15:restartNumberingAfterBreak="0">
    <w:nsid w:val="7F926871"/>
    <w:multiLevelType w:val="multilevel"/>
    <w:tmpl w:val="F53EFDC2"/>
    <w:lvl w:ilvl="0">
      <w:start w:val="1"/>
      <w:numFmt w:val="decimal"/>
      <w:lvlText w:val="%1."/>
      <w:lvlJc w:val="left"/>
      <w:pPr>
        <w:ind w:left="360" w:hanging="36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2.4.%3."/>
      <w:lvlJc w:val="left"/>
      <w:pPr>
        <w:ind w:left="862" w:hanging="720"/>
      </w:pPr>
      <w:rPr>
        <w:rFonts w:ascii="Times New Roman" w:hAnsi="Times New Roman"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8" w15:restartNumberingAfterBreak="0">
    <w:nsid w:val="7FB35923"/>
    <w:multiLevelType w:val="multilevel"/>
    <w:tmpl w:val="061CCE4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9" w15:restartNumberingAfterBreak="0">
    <w:nsid w:val="7FF1058F"/>
    <w:multiLevelType w:val="multilevel"/>
    <w:tmpl w:val="AF24A5C0"/>
    <w:lvl w:ilvl="0">
      <w:start w:val="1"/>
      <w:numFmt w:val="decimal"/>
      <w:lvlText w:val="%1."/>
      <w:lvlJc w:val="left"/>
      <w:pPr>
        <w:tabs>
          <w:tab w:val="num" w:pos="360"/>
        </w:tabs>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
  </w:num>
  <w:num w:numId="2">
    <w:abstractNumId w:val="31"/>
  </w:num>
  <w:num w:numId="3">
    <w:abstractNumId w:val="16"/>
  </w:num>
  <w:num w:numId="4">
    <w:abstractNumId w:val="0"/>
  </w:num>
  <w:num w:numId="5">
    <w:abstractNumId w:val="13"/>
  </w:num>
  <w:num w:numId="6">
    <w:abstractNumId w:val="11"/>
  </w:num>
  <w:num w:numId="7">
    <w:abstractNumId w:val="36"/>
  </w:num>
  <w:num w:numId="8">
    <w:abstractNumId w:val="26"/>
  </w:num>
  <w:num w:numId="9">
    <w:abstractNumId w:val="10"/>
  </w:num>
  <w:num w:numId="10">
    <w:abstractNumId w:val="34"/>
  </w:num>
  <w:num w:numId="11">
    <w:abstractNumId w:val="23"/>
  </w:num>
  <w:num w:numId="12">
    <w:abstractNumId w:val="5"/>
  </w:num>
  <w:num w:numId="13">
    <w:abstractNumId w:val="1"/>
  </w:num>
  <w:num w:numId="14">
    <w:abstractNumId w:val="22"/>
  </w:num>
  <w:num w:numId="15">
    <w:abstractNumId w:val="7"/>
  </w:num>
  <w:num w:numId="16">
    <w:abstractNumId w:val="8"/>
  </w:num>
  <w:num w:numId="17">
    <w:abstractNumId w:val="38"/>
  </w:num>
  <w:num w:numId="18">
    <w:abstractNumId w:val="27"/>
  </w:num>
  <w:num w:numId="19">
    <w:abstractNumId w:val="29"/>
  </w:num>
  <w:num w:numId="20">
    <w:abstractNumId w:val="9"/>
  </w:num>
  <w:num w:numId="21">
    <w:abstractNumId w:val="35"/>
  </w:num>
  <w:num w:numId="22">
    <w:abstractNumId w:val="39"/>
  </w:num>
  <w:num w:numId="23">
    <w:abstractNumId w:val="17"/>
  </w:num>
  <w:num w:numId="24">
    <w:abstractNumId w:val="21"/>
  </w:num>
  <w:num w:numId="25">
    <w:abstractNumId w:val="20"/>
  </w:num>
  <w:num w:numId="26">
    <w:abstractNumId w:val="32"/>
  </w:num>
  <w:num w:numId="27">
    <w:abstractNumId w:val="37"/>
  </w:num>
  <w:num w:numId="28">
    <w:abstractNumId w:val="18"/>
  </w:num>
  <w:num w:numId="29">
    <w:abstractNumId w:val="25"/>
  </w:num>
  <w:num w:numId="30">
    <w:abstractNumId w:val="28"/>
  </w:num>
  <w:num w:numId="31">
    <w:abstractNumId w:val="12"/>
  </w:num>
  <w:num w:numId="32">
    <w:abstractNumId w:val="2"/>
  </w:num>
  <w:num w:numId="33">
    <w:abstractNumId w:val="15"/>
  </w:num>
  <w:num w:numId="34">
    <w:abstractNumId w:val="6"/>
  </w:num>
  <w:num w:numId="35">
    <w:abstractNumId w:val="33"/>
  </w:num>
  <w:num w:numId="36">
    <w:abstractNumId w:val="19"/>
  </w:num>
  <w:num w:numId="37">
    <w:abstractNumId w:val="30"/>
  </w:num>
  <w:num w:numId="38">
    <w:abstractNumId w:val="3"/>
  </w:num>
  <w:num w:numId="39">
    <w:abstractNumId w:val="14"/>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F67"/>
    <w:rsid w:val="00004440"/>
    <w:rsid w:val="00005CF5"/>
    <w:rsid w:val="00014E8D"/>
    <w:rsid w:val="00015D99"/>
    <w:rsid w:val="0001616D"/>
    <w:rsid w:val="00016327"/>
    <w:rsid w:val="00016C57"/>
    <w:rsid w:val="0002045F"/>
    <w:rsid w:val="00022129"/>
    <w:rsid w:val="0002348D"/>
    <w:rsid w:val="00023FC9"/>
    <w:rsid w:val="00030935"/>
    <w:rsid w:val="000326D2"/>
    <w:rsid w:val="00033315"/>
    <w:rsid w:val="00035A22"/>
    <w:rsid w:val="00042D12"/>
    <w:rsid w:val="00043557"/>
    <w:rsid w:val="0004722F"/>
    <w:rsid w:val="00051234"/>
    <w:rsid w:val="00055242"/>
    <w:rsid w:val="00055781"/>
    <w:rsid w:val="000605E6"/>
    <w:rsid w:val="00062557"/>
    <w:rsid w:val="000630A7"/>
    <w:rsid w:val="00073398"/>
    <w:rsid w:val="00080A23"/>
    <w:rsid w:val="00081DAD"/>
    <w:rsid w:val="00082C21"/>
    <w:rsid w:val="00083A38"/>
    <w:rsid w:val="000869D7"/>
    <w:rsid w:val="00091B05"/>
    <w:rsid w:val="00092321"/>
    <w:rsid w:val="000948C3"/>
    <w:rsid w:val="000949D2"/>
    <w:rsid w:val="000A6522"/>
    <w:rsid w:val="000B5A45"/>
    <w:rsid w:val="000C1C85"/>
    <w:rsid w:val="000C37BC"/>
    <w:rsid w:val="000C3D99"/>
    <w:rsid w:val="000C61F1"/>
    <w:rsid w:val="000C7229"/>
    <w:rsid w:val="000D4A46"/>
    <w:rsid w:val="000D6942"/>
    <w:rsid w:val="000D6E3F"/>
    <w:rsid w:val="000E4059"/>
    <w:rsid w:val="000E4C1C"/>
    <w:rsid w:val="000E4C52"/>
    <w:rsid w:val="000E6082"/>
    <w:rsid w:val="000E7FAB"/>
    <w:rsid w:val="000F207E"/>
    <w:rsid w:val="000F6D0C"/>
    <w:rsid w:val="000F7697"/>
    <w:rsid w:val="0010009C"/>
    <w:rsid w:val="001006D6"/>
    <w:rsid w:val="00111D7A"/>
    <w:rsid w:val="001132C7"/>
    <w:rsid w:val="00114A68"/>
    <w:rsid w:val="00115796"/>
    <w:rsid w:val="00120102"/>
    <w:rsid w:val="001204FF"/>
    <w:rsid w:val="00123423"/>
    <w:rsid w:val="001244B1"/>
    <w:rsid w:val="0012677B"/>
    <w:rsid w:val="00131CD5"/>
    <w:rsid w:val="00132CBF"/>
    <w:rsid w:val="001351D5"/>
    <w:rsid w:val="00135FBA"/>
    <w:rsid w:val="0013678B"/>
    <w:rsid w:val="001412E8"/>
    <w:rsid w:val="001415ED"/>
    <w:rsid w:val="0014330E"/>
    <w:rsid w:val="001440A4"/>
    <w:rsid w:val="00147B73"/>
    <w:rsid w:val="00157545"/>
    <w:rsid w:val="0016086B"/>
    <w:rsid w:val="00163001"/>
    <w:rsid w:val="0016315B"/>
    <w:rsid w:val="0017022F"/>
    <w:rsid w:val="00171D91"/>
    <w:rsid w:val="001817FE"/>
    <w:rsid w:val="00181876"/>
    <w:rsid w:val="00181C87"/>
    <w:rsid w:val="00181E3B"/>
    <w:rsid w:val="001838E9"/>
    <w:rsid w:val="00185C1A"/>
    <w:rsid w:val="00186F93"/>
    <w:rsid w:val="00196F39"/>
    <w:rsid w:val="001A250B"/>
    <w:rsid w:val="001A3AB6"/>
    <w:rsid w:val="001A48A2"/>
    <w:rsid w:val="001A7506"/>
    <w:rsid w:val="001B4EAD"/>
    <w:rsid w:val="001B7BCA"/>
    <w:rsid w:val="001C23BC"/>
    <w:rsid w:val="001C43AB"/>
    <w:rsid w:val="001C6395"/>
    <w:rsid w:val="001D49D2"/>
    <w:rsid w:val="001D4C68"/>
    <w:rsid w:val="001D7ADC"/>
    <w:rsid w:val="001E2B49"/>
    <w:rsid w:val="001E631B"/>
    <w:rsid w:val="001E6C63"/>
    <w:rsid w:val="001E7A26"/>
    <w:rsid w:val="001E7A4E"/>
    <w:rsid w:val="001E7B09"/>
    <w:rsid w:val="001F2CEE"/>
    <w:rsid w:val="001F39A6"/>
    <w:rsid w:val="001F7401"/>
    <w:rsid w:val="001F7F67"/>
    <w:rsid w:val="00205585"/>
    <w:rsid w:val="002077C2"/>
    <w:rsid w:val="00212EBA"/>
    <w:rsid w:val="00214DAB"/>
    <w:rsid w:val="00216C87"/>
    <w:rsid w:val="00225BE4"/>
    <w:rsid w:val="0022793B"/>
    <w:rsid w:val="00227B6B"/>
    <w:rsid w:val="0023055D"/>
    <w:rsid w:val="00230FF8"/>
    <w:rsid w:val="00232E87"/>
    <w:rsid w:val="00233427"/>
    <w:rsid w:val="0023442F"/>
    <w:rsid w:val="002354BC"/>
    <w:rsid w:val="0024034F"/>
    <w:rsid w:val="00240EAD"/>
    <w:rsid w:val="00243799"/>
    <w:rsid w:val="00244A53"/>
    <w:rsid w:val="0025348A"/>
    <w:rsid w:val="00255E2C"/>
    <w:rsid w:val="002563E5"/>
    <w:rsid w:val="002574E4"/>
    <w:rsid w:val="00257988"/>
    <w:rsid w:val="00260461"/>
    <w:rsid w:val="00260C93"/>
    <w:rsid w:val="0027195C"/>
    <w:rsid w:val="0027453C"/>
    <w:rsid w:val="00276823"/>
    <w:rsid w:val="0028158C"/>
    <w:rsid w:val="00282014"/>
    <w:rsid w:val="00282D9E"/>
    <w:rsid w:val="00282E76"/>
    <w:rsid w:val="00284F34"/>
    <w:rsid w:val="0029001B"/>
    <w:rsid w:val="00290E17"/>
    <w:rsid w:val="00294832"/>
    <w:rsid w:val="002957FE"/>
    <w:rsid w:val="00296021"/>
    <w:rsid w:val="002968A0"/>
    <w:rsid w:val="002B15BE"/>
    <w:rsid w:val="002B77F9"/>
    <w:rsid w:val="002C0C55"/>
    <w:rsid w:val="002C1574"/>
    <w:rsid w:val="002C66E9"/>
    <w:rsid w:val="002C724B"/>
    <w:rsid w:val="002C7FC8"/>
    <w:rsid w:val="002D0274"/>
    <w:rsid w:val="002D1485"/>
    <w:rsid w:val="002D16AC"/>
    <w:rsid w:val="002D360F"/>
    <w:rsid w:val="002D41DF"/>
    <w:rsid w:val="002D4473"/>
    <w:rsid w:val="002E0203"/>
    <w:rsid w:val="002E5B3B"/>
    <w:rsid w:val="002E723D"/>
    <w:rsid w:val="002F1DA6"/>
    <w:rsid w:val="002F5F37"/>
    <w:rsid w:val="003008B1"/>
    <w:rsid w:val="0030743D"/>
    <w:rsid w:val="003126EC"/>
    <w:rsid w:val="00312ABA"/>
    <w:rsid w:val="003208BF"/>
    <w:rsid w:val="0032185E"/>
    <w:rsid w:val="003231DE"/>
    <w:rsid w:val="003254B1"/>
    <w:rsid w:val="00325A93"/>
    <w:rsid w:val="00325EDE"/>
    <w:rsid w:val="0032774C"/>
    <w:rsid w:val="0033060C"/>
    <w:rsid w:val="00335DC0"/>
    <w:rsid w:val="00340574"/>
    <w:rsid w:val="00341631"/>
    <w:rsid w:val="00344005"/>
    <w:rsid w:val="0034452B"/>
    <w:rsid w:val="0034464C"/>
    <w:rsid w:val="003524D7"/>
    <w:rsid w:val="00354C95"/>
    <w:rsid w:val="00355DDF"/>
    <w:rsid w:val="00357C44"/>
    <w:rsid w:val="003624EB"/>
    <w:rsid w:val="00364554"/>
    <w:rsid w:val="003667D5"/>
    <w:rsid w:val="00372D8F"/>
    <w:rsid w:val="003732FD"/>
    <w:rsid w:val="00373CA3"/>
    <w:rsid w:val="003745B4"/>
    <w:rsid w:val="003750EE"/>
    <w:rsid w:val="003807B8"/>
    <w:rsid w:val="00383F08"/>
    <w:rsid w:val="003852ED"/>
    <w:rsid w:val="00385378"/>
    <w:rsid w:val="003914BF"/>
    <w:rsid w:val="0039473D"/>
    <w:rsid w:val="003A3248"/>
    <w:rsid w:val="003A3ED1"/>
    <w:rsid w:val="003A4AAE"/>
    <w:rsid w:val="003A5527"/>
    <w:rsid w:val="003A7BF5"/>
    <w:rsid w:val="003B0576"/>
    <w:rsid w:val="003B315A"/>
    <w:rsid w:val="003B403B"/>
    <w:rsid w:val="003B74A5"/>
    <w:rsid w:val="003C06D8"/>
    <w:rsid w:val="003C2A47"/>
    <w:rsid w:val="003D0F7B"/>
    <w:rsid w:val="003D55CB"/>
    <w:rsid w:val="003F37C0"/>
    <w:rsid w:val="003F4749"/>
    <w:rsid w:val="00404F0C"/>
    <w:rsid w:val="004120B9"/>
    <w:rsid w:val="0041464C"/>
    <w:rsid w:val="004215F0"/>
    <w:rsid w:val="00424297"/>
    <w:rsid w:val="00424794"/>
    <w:rsid w:val="004301A6"/>
    <w:rsid w:val="00432917"/>
    <w:rsid w:val="00432B41"/>
    <w:rsid w:val="00432F53"/>
    <w:rsid w:val="00433700"/>
    <w:rsid w:val="00433891"/>
    <w:rsid w:val="00435252"/>
    <w:rsid w:val="00436AD1"/>
    <w:rsid w:val="004464A2"/>
    <w:rsid w:val="0045571C"/>
    <w:rsid w:val="00455A2A"/>
    <w:rsid w:val="00457868"/>
    <w:rsid w:val="00461135"/>
    <w:rsid w:val="00462170"/>
    <w:rsid w:val="004653FD"/>
    <w:rsid w:val="00465A49"/>
    <w:rsid w:val="00473994"/>
    <w:rsid w:val="004739B4"/>
    <w:rsid w:val="00474416"/>
    <w:rsid w:val="00474720"/>
    <w:rsid w:val="00474C2B"/>
    <w:rsid w:val="0047504E"/>
    <w:rsid w:val="00476A5A"/>
    <w:rsid w:val="0047765F"/>
    <w:rsid w:val="0048490D"/>
    <w:rsid w:val="00492B02"/>
    <w:rsid w:val="00494953"/>
    <w:rsid w:val="00497BDE"/>
    <w:rsid w:val="004A3206"/>
    <w:rsid w:val="004A3D2E"/>
    <w:rsid w:val="004A72E6"/>
    <w:rsid w:val="004A7ABD"/>
    <w:rsid w:val="004B089F"/>
    <w:rsid w:val="004B2E71"/>
    <w:rsid w:val="004D07AF"/>
    <w:rsid w:val="004D0F89"/>
    <w:rsid w:val="004D6CB2"/>
    <w:rsid w:val="004D7C37"/>
    <w:rsid w:val="004E238A"/>
    <w:rsid w:val="004E338B"/>
    <w:rsid w:val="004F1B10"/>
    <w:rsid w:val="004F1B6D"/>
    <w:rsid w:val="00514435"/>
    <w:rsid w:val="00514D6F"/>
    <w:rsid w:val="00514DF3"/>
    <w:rsid w:val="00514FB6"/>
    <w:rsid w:val="00515845"/>
    <w:rsid w:val="00520F57"/>
    <w:rsid w:val="005231D7"/>
    <w:rsid w:val="00523563"/>
    <w:rsid w:val="005315B0"/>
    <w:rsid w:val="005321D2"/>
    <w:rsid w:val="005328BE"/>
    <w:rsid w:val="00533616"/>
    <w:rsid w:val="00537DB8"/>
    <w:rsid w:val="00540721"/>
    <w:rsid w:val="00542962"/>
    <w:rsid w:val="005472A0"/>
    <w:rsid w:val="0055498B"/>
    <w:rsid w:val="00564753"/>
    <w:rsid w:val="00564FD8"/>
    <w:rsid w:val="00565A70"/>
    <w:rsid w:val="00566FA5"/>
    <w:rsid w:val="00567136"/>
    <w:rsid w:val="0057280D"/>
    <w:rsid w:val="005728D6"/>
    <w:rsid w:val="005736E5"/>
    <w:rsid w:val="00575AD1"/>
    <w:rsid w:val="0057683A"/>
    <w:rsid w:val="00582052"/>
    <w:rsid w:val="00586607"/>
    <w:rsid w:val="00592238"/>
    <w:rsid w:val="005A0166"/>
    <w:rsid w:val="005A2647"/>
    <w:rsid w:val="005A32DB"/>
    <w:rsid w:val="005A52EF"/>
    <w:rsid w:val="005A6BC5"/>
    <w:rsid w:val="005B59E4"/>
    <w:rsid w:val="005B78CC"/>
    <w:rsid w:val="005C26BC"/>
    <w:rsid w:val="005C420F"/>
    <w:rsid w:val="005C4A17"/>
    <w:rsid w:val="005C537A"/>
    <w:rsid w:val="005C5C79"/>
    <w:rsid w:val="005C70E6"/>
    <w:rsid w:val="005D13B5"/>
    <w:rsid w:val="005E2CF1"/>
    <w:rsid w:val="005E4124"/>
    <w:rsid w:val="005F24F5"/>
    <w:rsid w:val="005F3992"/>
    <w:rsid w:val="005F7321"/>
    <w:rsid w:val="0060201B"/>
    <w:rsid w:val="0060518F"/>
    <w:rsid w:val="00606812"/>
    <w:rsid w:val="0060687D"/>
    <w:rsid w:val="006075F5"/>
    <w:rsid w:val="00610EF4"/>
    <w:rsid w:val="00613A5B"/>
    <w:rsid w:val="006165CA"/>
    <w:rsid w:val="00617EB4"/>
    <w:rsid w:val="006224AA"/>
    <w:rsid w:val="006226CD"/>
    <w:rsid w:val="006259BD"/>
    <w:rsid w:val="0062675C"/>
    <w:rsid w:val="00627A60"/>
    <w:rsid w:val="00632795"/>
    <w:rsid w:val="00632F5A"/>
    <w:rsid w:val="006366F6"/>
    <w:rsid w:val="006406F8"/>
    <w:rsid w:val="0064382C"/>
    <w:rsid w:val="00643ED7"/>
    <w:rsid w:val="00655A2B"/>
    <w:rsid w:val="00657858"/>
    <w:rsid w:val="0067269E"/>
    <w:rsid w:val="00672E42"/>
    <w:rsid w:val="00674304"/>
    <w:rsid w:val="00674569"/>
    <w:rsid w:val="006764DD"/>
    <w:rsid w:val="006772B9"/>
    <w:rsid w:val="00682492"/>
    <w:rsid w:val="00682B2A"/>
    <w:rsid w:val="00682D05"/>
    <w:rsid w:val="0068468A"/>
    <w:rsid w:val="00693536"/>
    <w:rsid w:val="00694079"/>
    <w:rsid w:val="00694987"/>
    <w:rsid w:val="00695C8D"/>
    <w:rsid w:val="006A517E"/>
    <w:rsid w:val="006B48F1"/>
    <w:rsid w:val="006C07CF"/>
    <w:rsid w:val="006C2729"/>
    <w:rsid w:val="006C3227"/>
    <w:rsid w:val="006C35D2"/>
    <w:rsid w:val="006D2281"/>
    <w:rsid w:val="006D3320"/>
    <w:rsid w:val="006D37BB"/>
    <w:rsid w:val="006E0324"/>
    <w:rsid w:val="006E075D"/>
    <w:rsid w:val="006E0B05"/>
    <w:rsid w:val="006E180D"/>
    <w:rsid w:val="006E20E8"/>
    <w:rsid w:val="006E602D"/>
    <w:rsid w:val="006E79DB"/>
    <w:rsid w:val="006F1A97"/>
    <w:rsid w:val="006F430B"/>
    <w:rsid w:val="006F4DE9"/>
    <w:rsid w:val="006F6D3D"/>
    <w:rsid w:val="006F6F92"/>
    <w:rsid w:val="006F76C3"/>
    <w:rsid w:val="006F7CC2"/>
    <w:rsid w:val="00700EEE"/>
    <w:rsid w:val="00701625"/>
    <w:rsid w:val="007059EF"/>
    <w:rsid w:val="00706948"/>
    <w:rsid w:val="00710B9E"/>
    <w:rsid w:val="007129AD"/>
    <w:rsid w:val="00712FAF"/>
    <w:rsid w:val="00715BA7"/>
    <w:rsid w:val="00716C17"/>
    <w:rsid w:val="0071711D"/>
    <w:rsid w:val="00717845"/>
    <w:rsid w:val="007209EA"/>
    <w:rsid w:val="00722802"/>
    <w:rsid w:val="00723A9A"/>
    <w:rsid w:val="00726123"/>
    <w:rsid w:val="007320E1"/>
    <w:rsid w:val="007346BE"/>
    <w:rsid w:val="00736232"/>
    <w:rsid w:val="00736FEF"/>
    <w:rsid w:val="00740063"/>
    <w:rsid w:val="007420AE"/>
    <w:rsid w:val="00743816"/>
    <w:rsid w:val="00745809"/>
    <w:rsid w:val="00751EA3"/>
    <w:rsid w:val="00755B23"/>
    <w:rsid w:val="0075742D"/>
    <w:rsid w:val="007608A9"/>
    <w:rsid w:val="00763A34"/>
    <w:rsid w:val="0076467F"/>
    <w:rsid w:val="007675ED"/>
    <w:rsid w:val="00780FC2"/>
    <w:rsid w:val="00784C36"/>
    <w:rsid w:val="007879E9"/>
    <w:rsid w:val="00787C24"/>
    <w:rsid w:val="007915FC"/>
    <w:rsid w:val="00791A87"/>
    <w:rsid w:val="00793010"/>
    <w:rsid w:val="007942FB"/>
    <w:rsid w:val="00794715"/>
    <w:rsid w:val="007A101C"/>
    <w:rsid w:val="007A11D9"/>
    <w:rsid w:val="007A25B8"/>
    <w:rsid w:val="007A4B21"/>
    <w:rsid w:val="007A6481"/>
    <w:rsid w:val="007B3642"/>
    <w:rsid w:val="007B5BB2"/>
    <w:rsid w:val="007C03F5"/>
    <w:rsid w:val="007C2532"/>
    <w:rsid w:val="007C4B2C"/>
    <w:rsid w:val="007C6D5F"/>
    <w:rsid w:val="007C7C12"/>
    <w:rsid w:val="007D3549"/>
    <w:rsid w:val="007D4316"/>
    <w:rsid w:val="007F3215"/>
    <w:rsid w:val="007F6E3E"/>
    <w:rsid w:val="008059D1"/>
    <w:rsid w:val="0080627B"/>
    <w:rsid w:val="008070DC"/>
    <w:rsid w:val="00810901"/>
    <w:rsid w:val="0081360F"/>
    <w:rsid w:val="0081447F"/>
    <w:rsid w:val="008152F6"/>
    <w:rsid w:val="00821823"/>
    <w:rsid w:val="00832BEC"/>
    <w:rsid w:val="008336AE"/>
    <w:rsid w:val="008402EB"/>
    <w:rsid w:val="00841C9A"/>
    <w:rsid w:val="008421B8"/>
    <w:rsid w:val="0084278C"/>
    <w:rsid w:val="00844558"/>
    <w:rsid w:val="00845980"/>
    <w:rsid w:val="00846BE7"/>
    <w:rsid w:val="00846E4A"/>
    <w:rsid w:val="008471A7"/>
    <w:rsid w:val="00852E5C"/>
    <w:rsid w:val="00857BEC"/>
    <w:rsid w:val="00861C2F"/>
    <w:rsid w:val="00864964"/>
    <w:rsid w:val="00866201"/>
    <w:rsid w:val="00867CE9"/>
    <w:rsid w:val="008701D1"/>
    <w:rsid w:val="008706E2"/>
    <w:rsid w:val="00872AF7"/>
    <w:rsid w:val="0087420D"/>
    <w:rsid w:val="00874490"/>
    <w:rsid w:val="008818DB"/>
    <w:rsid w:val="00883220"/>
    <w:rsid w:val="00883A05"/>
    <w:rsid w:val="008854B9"/>
    <w:rsid w:val="00885775"/>
    <w:rsid w:val="00885FFC"/>
    <w:rsid w:val="00892B30"/>
    <w:rsid w:val="00895949"/>
    <w:rsid w:val="008A197B"/>
    <w:rsid w:val="008A2249"/>
    <w:rsid w:val="008A2C1E"/>
    <w:rsid w:val="008A5554"/>
    <w:rsid w:val="008A71D8"/>
    <w:rsid w:val="008B53B1"/>
    <w:rsid w:val="008B6F33"/>
    <w:rsid w:val="008B7AD5"/>
    <w:rsid w:val="008C1114"/>
    <w:rsid w:val="008C1CBA"/>
    <w:rsid w:val="008C78CC"/>
    <w:rsid w:val="008D02F1"/>
    <w:rsid w:val="008D171E"/>
    <w:rsid w:val="008D1C9A"/>
    <w:rsid w:val="008E166E"/>
    <w:rsid w:val="008F321A"/>
    <w:rsid w:val="008F3A94"/>
    <w:rsid w:val="008F5D8E"/>
    <w:rsid w:val="00900F46"/>
    <w:rsid w:val="00902A08"/>
    <w:rsid w:val="00905835"/>
    <w:rsid w:val="00910F9B"/>
    <w:rsid w:val="00912530"/>
    <w:rsid w:val="0091406B"/>
    <w:rsid w:val="00916201"/>
    <w:rsid w:val="00921F5A"/>
    <w:rsid w:val="009236BF"/>
    <w:rsid w:val="00924D36"/>
    <w:rsid w:val="00931B42"/>
    <w:rsid w:val="009336F4"/>
    <w:rsid w:val="00934149"/>
    <w:rsid w:val="00934D6B"/>
    <w:rsid w:val="00935B45"/>
    <w:rsid w:val="00936909"/>
    <w:rsid w:val="009435EC"/>
    <w:rsid w:val="009451D4"/>
    <w:rsid w:val="00945EF7"/>
    <w:rsid w:val="0094645A"/>
    <w:rsid w:val="00946CCB"/>
    <w:rsid w:val="0095250D"/>
    <w:rsid w:val="00952BEC"/>
    <w:rsid w:val="00953A53"/>
    <w:rsid w:val="0095416D"/>
    <w:rsid w:val="00954A1D"/>
    <w:rsid w:val="0095799C"/>
    <w:rsid w:val="00960C56"/>
    <w:rsid w:val="00975811"/>
    <w:rsid w:val="00975EFB"/>
    <w:rsid w:val="00977222"/>
    <w:rsid w:val="00977B1A"/>
    <w:rsid w:val="00980899"/>
    <w:rsid w:val="00980F54"/>
    <w:rsid w:val="0098130F"/>
    <w:rsid w:val="009868A1"/>
    <w:rsid w:val="00986BAB"/>
    <w:rsid w:val="00990749"/>
    <w:rsid w:val="00992697"/>
    <w:rsid w:val="00993355"/>
    <w:rsid w:val="0099702B"/>
    <w:rsid w:val="00997B2D"/>
    <w:rsid w:val="009A4131"/>
    <w:rsid w:val="009A6E06"/>
    <w:rsid w:val="009A7631"/>
    <w:rsid w:val="009B66B5"/>
    <w:rsid w:val="009B73C4"/>
    <w:rsid w:val="009B7552"/>
    <w:rsid w:val="009C65F5"/>
    <w:rsid w:val="009C7532"/>
    <w:rsid w:val="009D04B7"/>
    <w:rsid w:val="009D251E"/>
    <w:rsid w:val="009D3A7B"/>
    <w:rsid w:val="009D4545"/>
    <w:rsid w:val="009D65B1"/>
    <w:rsid w:val="009D660B"/>
    <w:rsid w:val="009D6A33"/>
    <w:rsid w:val="009E1F8B"/>
    <w:rsid w:val="009F4E2C"/>
    <w:rsid w:val="009F6B53"/>
    <w:rsid w:val="009F71DD"/>
    <w:rsid w:val="00A00394"/>
    <w:rsid w:val="00A00853"/>
    <w:rsid w:val="00A00F2D"/>
    <w:rsid w:val="00A01505"/>
    <w:rsid w:val="00A02FD1"/>
    <w:rsid w:val="00A03E49"/>
    <w:rsid w:val="00A054E3"/>
    <w:rsid w:val="00A06BF6"/>
    <w:rsid w:val="00A1073D"/>
    <w:rsid w:val="00A135FD"/>
    <w:rsid w:val="00A13755"/>
    <w:rsid w:val="00A1515D"/>
    <w:rsid w:val="00A20BD5"/>
    <w:rsid w:val="00A215FB"/>
    <w:rsid w:val="00A22F80"/>
    <w:rsid w:val="00A25468"/>
    <w:rsid w:val="00A30BAD"/>
    <w:rsid w:val="00A33A6E"/>
    <w:rsid w:val="00A33CF5"/>
    <w:rsid w:val="00A4214B"/>
    <w:rsid w:val="00A44840"/>
    <w:rsid w:val="00A44BCD"/>
    <w:rsid w:val="00A4605A"/>
    <w:rsid w:val="00A50C61"/>
    <w:rsid w:val="00A5251D"/>
    <w:rsid w:val="00A54375"/>
    <w:rsid w:val="00A558FA"/>
    <w:rsid w:val="00A565A3"/>
    <w:rsid w:val="00A57780"/>
    <w:rsid w:val="00A57DF1"/>
    <w:rsid w:val="00A76383"/>
    <w:rsid w:val="00A76F68"/>
    <w:rsid w:val="00A77AF0"/>
    <w:rsid w:val="00A822CA"/>
    <w:rsid w:val="00A84555"/>
    <w:rsid w:val="00A90AC0"/>
    <w:rsid w:val="00AA3051"/>
    <w:rsid w:val="00AA3C46"/>
    <w:rsid w:val="00AA42F5"/>
    <w:rsid w:val="00AA73CD"/>
    <w:rsid w:val="00AB0A19"/>
    <w:rsid w:val="00AB23B4"/>
    <w:rsid w:val="00AB28B1"/>
    <w:rsid w:val="00AC1BBD"/>
    <w:rsid w:val="00AC33B6"/>
    <w:rsid w:val="00AC35ED"/>
    <w:rsid w:val="00AC648A"/>
    <w:rsid w:val="00AC6DEA"/>
    <w:rsid w:val="00AD0225"/>
    <w:rsid w:val="00AD250E"/>
    <w:rsid w:val="00AD6240"/>
    <w:rsid w:val="00AD7BA5"/>
    <w:rsid w:val="00AE3F58"/>
    <w:rsid w:val="00AE7855"/>
    <w:rsid w:val="00AF3006"/>
    <w:rsid w:val="00AF77A0"/>
    <w:rsid w:val="00B01524"/>
    <w:rsid w:val="00B0455C"/>
    <w:rsid w:val="00B073B5"/>
    <w:rsid w:val="00B075E2"/>
    <w:rsid w:val="00B104EA"/>
    <w:rsid w:val="00B11F8C"/>
    <w:rsid w:val="00B14F81"/>
    <w:rsid w:val="00B1704D"/>
    <w:rsid w:val="00B226AF"/>
    <w:rsid w:val="00B2581D"/>
    <w:rsid w:val="00B271D7"/>
    <w:rsid w:val="00B33882"/>
    <w:rsid w:val="00B379E2"/>
    <w:rsid w:val="00B4073A"/>
    <w:rsid w:val="00B424CB"/>
    <w:rsid w:val="00B45091"/>
    <w:rsid w:val="00B46874"/>
    <w:rsid w:val="00B47097"/>
    <w:rsid w:val="00B52ED3"/>
    <w:rsid w:val="00B55C52"/>
    <w:rsid w:val="00B60089"/>
    <w:rsid w:val="00B60A69"/>
    <w:rsid w:val="00B610B5"/>
    <w:rsid w:val="00B644AD"/>
    <w:rsid w:val="00B65193"/>
    <w:rsid w:val="00B667BB"/>
    <w:rsid w:val="00B674F7"/>
    <w:rsid w:val="00B70932"/>
    <w:rsid w:val="00B71FEE"/>
    <w:rsid w:val="00B72679"/>
    <w:rsid w:val="00B74F46"/>
    <w:rsid w:val="00B80FF5"/>
    <w:rsid w:val="00B84362"/>
    <w:rsid w:val="00B90BD3"/>
    <w:rsid w:val="00B911EF"/>
    <w:rsid w:val="00B946FB"/>
    <w:rsid w:val="00B94A7D"/>
    <w:rsid w:val="00BA4E3B"/>
    <w:rsid w:val="00BA776E"/>
    <w:rsid w:val="00BB2DD5"/>
    <w:rsid w:val="00BB390F"/>
    <w:rsid w:val="00BB4020"/>
    <w:rsid w:val="00BB77A1"/>
    <w:rsid w:val="00BB7A65"/>
    <w:rsid w:val="00BC1158"/>
    <w:rsid w:val="00BC20E8"/>
    <w:rsid w:val="00BD680D"/>
    <w:rsid w:val="00BE0EA5"/>
    <w:rsid w:val="00BE3A23"/>
    <w:rsid w:val="00BE5029"/>
    <w:rsid w:val="00BF25BA"/>
    <w:rsid w:val="00BF6ECA"/>
    <w:rsid w:val="00BF7504"/>
    <w:rsid w:val="00BF78DA"/>
    <w:rsid w:val="00C01517"/>
    <w:rsid w:val="00C01801"/>
    <w:rsid w:val="00C018CE"/>
    <w:rsid w:val="00C04927"/>
    <w:rsid w:val="00C06980"/>
    <w:rsid w:val="00C07EF1"/>
    <w:rsid w:val="00C10DAF"/>
    <w:rsid w:val="00C12309"/>
    <w:rsid w:val="00C12BE2"/>
    <w:rsid w:val="00C1352E"/>
    <w:rsid w:val="00C152ED"/>
    <w:rsid w:val="00C167E2"/>
    <w:rsid w:val="00C22054"/>
    <w:rsid w:val="00C2363D"/>
    <w:rsid w:val="00C25C63"/>
    <w:rsid w:val="00C33AFB"/>
    <w:rsid w:val="00C34120"/>
    <w:rsid w:val="00C367A5"/>
    <w:rsid w:val="00C51260"/>
    <w:rsid w:val="00C52C5C"/>
    <w:rsid w:val="00C54BCC"/>
    <w:rsid w:val="00C5789D"/>
    <w:rsid w:val="00C66190"/>
    <w:rsid w:val="00C7378C"/>
    <w:rsid w:val="00C75709"/>
    <w:rsid w:val="00C76EEE"/>
    <w:rsid w:val="00C80C11"/>
    <w:rsid w:val="00C838CE"/>
    <w:rsid w:val="00C846E8"/>
    <w:rsid w:val="00C848D0"/>
    <w:rsid w:val="00C977B0"/>
    <w:rsid w:val="00CA5F70"/>
    <w:rsid w:val="00CB1709"/>
    <w:rsid w:val="00CB1CDE"/>
    <w:rsid w:val="00CB61E8"/>
    <w:rsid w:val="00CC1C68"/>
    <w:rsid w:val="00CC4F40"/>
    <w:rsid w:val="00CC5555"/>
    <w:rsid w:val="00CD165D"/>
    <w:rsid w:val="00CD39E4"/>
    <w:rsid w:val="00CD448D"/>
    <w:rsid w:val="00CD4B28"/>
    <w:rsid w:val="00CD69E8"/>
    <w:rsid w:val="00CD6DD4"/>
    <w:rsid w:val="00CD7AA0"/>
    <w:rsid w:val="00CE14EC"/>
    <w:rsid w:val="00CE1EDD"/>
    <w:rsid w:val="00CE21ED"/>
    <w:rsid w:val="00CE27DC"/>
    <w:rsid w:val="00CF2694"/>
    <w:rsid w:val="00CF2B24"/>
    <w:rsid w:val="00D02579"/>
    <w:rsid w:val="00D06CF6"/>
    <w:rsid w:val="00D10625"/>
    <w:rsid w:val="00D11849"/>
    <w:rsid w:val="00D11A61"/>
    <w:rsid w:val="00D12389"/>
    <w:rsid w:val="00D1663F"/>
    <w:rsid w:val="00D214B1"/>
    <w:rsid w:val="00D234C8"/>
    <w:rsid w:val="00D23FA8"/>
    <w:rsid w:val="00D30494"/>
    <w:rsid w:val="00D31284"/>
    <w:rsid w:val="00D33457"/>
    <w:rsid w:val="00D35EE5"/>
    <w:rsid w:val="00D41505"/>
    <w:rsid w:val="00D42FCC"/>
    <w:rsid w:val="00D441F7"/>
    <w:rsid w:val="00D544DD"/>
    <w:rsid w:val="00D6287A"/>
    <w:rsid w:val="00D633E9"/>
    <w:rsid w:val="00D6649E"/>
    <w:rsid w:val="00D71E21"/>
    <w:rsid w:val="00D75C30"/>
    <w:rsid w:val="00D7777C"/>
    <w:rsid w:val="00D80B2A"/>
    <w:rsid w:val="00D90409"/>
    <w:rsid w:val="00D938B1"/>
    <w:rsid w:val="00D93D07"/>
    <w:rsid w:val="00DA0ACA"/>
    <w:rsid w:val="00DA1951"/>
    <w:rsid w:val="00DA1C3A"/>
    <w:rsid w:val="00DA27F6"/>
    <w:rsid w:val="00DA3EBB"/>
    <w:rsid w:val="00DA3FA4"/>
    <w:rsid w:val="00DA578A"/>
    <w:rsid w:val="00DB126E"/>
    <w:rsid w:val="00DB43BE"/>
    <w:rsid w:val="00DC0469"/>
    <w:rsid w:val="00DC333E"/>
    <w:rsid w:val="00DC6EF2"/>
    <w:rsid w:val="00DD489F"/>
    <w:rsid w:val="00DE159C"/>
    <w:rsid w:val="00DE1EBB"/>
    <w:rsid w:val="00DE283F"/>
    <w:rsid w:val="00DE42B6"/>
    <w:rsid w:val="00DE6ADE"/>
    <w:rsid w:val="00DF1684"/>
    <w:rsid w:val="00DF5C28"/>
    <w:rsid w:val="00DF6668"/>
    <w:rsid w:val="00DF68D7"/>
    <w:rsid w:val="00DF74DF"/>
    <w:rsid w:val="00E008B8"/>
    <w:rsid w:val="00E0308E"/>
    <w:rsid w:val="00E03C69"/>
    <w:rsid w:val="00E047AC"/>
    <w:rsid w:val="00E0525E"/>
    <w:rsid w:val="00E101AD"/>
    <w:rsid w:val="00E14333"/>
    <w:rsid w:val="00E2010E"/>
    <w:rsid w:val="00E20AD8"/>
    <w:rsid w:val="00E235FB"/>
    <w:rsid w:val="00E23903"/>
    <w:rsid w:val="00E33B15"/>
    <w:rsid w:val="00E4321E"/>
    <w:rsid w:val="00E44A0B"/>
    <w:rsid w:val="00E4643C"/>
    <w:rsid w:val="00E47484"/>
    <w:rsid w:val="00E529D0"/>
    <w:rsid w:val="00E64BD0"/>
    <w:rsid w:val="00E66DB4"/>
    <w:rsid w:val="00E7220C"/>
    <w:rsid w:val="00E73607"/>
    <w:rsid w:val="00E748DB"/>
    <w:rsid w:val="00E76F9F"/>
    <w:rsid w:val="00E849C6"/>
    <w:rsid w:val="00E922F1"/>
    <w:rsid w:val="00EA24DB"/>
    <w:rsid w:val="00EA4ABD"/>
    <w:rsid w:val="00EA7842"/>
    <w:rsid w:val="00EA7B9A"/>
    <w:rsid w:val="00EA7CC4"/>
    <w:rsid w:val="00EB1AEF"/>
    <w:rsid w:val="00EB2451"/>
    <w:rsid w:val="00EB4472"/>
    <w:rsid w:val="00EC0305"/>
    <w:rsid w:val="00EC0808"/>
    <w:rsid w:val="00EC1E1B"/>
    <w:rsid w:val="00EC26A1"/>
    <w:rsid w:val="00EC45A0"/>
    <w:rsid w:val="00EC5361"/>
    <w:rsid w:val="00EC6936"/>
    <w:rsid w:val="00EC7A48"/>
    <w:rsid w:val="00ED0D25"/>
    <w:rsid w:val="00ED214B"/>
    <w:rsid w:val="00ED4374"/>
    <w:rsid w:val="00ED4574"/>
    <w:rsid w:val="00ED53FF"/>
    <w:rsid w:val="00ED5885"/>
    <w:rsid w:val="00ED5DDF"/>
    <w:rsid w:val="00ED7126"/>
    <w:rsid w:val="00EE191C"/>
    <w:rsid w:val="00EE2B54"/>
    <w:rsid w:val="00EE6511"/>
    <w:rsid w:val="00EE765D"/>
    <w:rsid w:val="00EE7B0B"/>
    <w:rsid w:val="00EF3242"/>
    <w:rsid w:val="00EF6B97"/>
    <w:rsid w:val="00F01ACE"/>
    <w:rsid w:val="00F01D2E"/>
    <w:rsid w:val="00F02C0F"/>
    <w:rsid w:val="00F04A49"/>
    <w:rsid w:val="00F04D6D"/>
    <w:rsid w:val="00F05898"/>
    <w:rsid w:val="00F13E7E"/>
    <w:rsid w:val="00F226B8"/>
    <w:rsid w:val="00F23480"/>
    <w:rsid w:val="00F23C98"/>
    <w:rsid w:val="00F23DC2"/>
    <w:rsid w:val="00F247D6"/>
    <w:rsid w:val="00F32F99"/>
    <w:rsid w:val="00F34D0B"/>
    <w:rsid w:val="00F353B5"/>
    <w:rsid w:val="00F4045D"/>
    <w:rsid w:val="00F40DC2"/>
    <w:rsid w:val="00F42213"/>
    <w:rsid w:val="00F44A88"/>
    <w:rsid w:val="00F46FAC"/>
    <w:rsid w:val="00F51DD6"/>
    <w:rsid w:val="00F52BCD"/>
    <w:rsid w:val="00F54275"/>
    <w:rsid w:val="00F55058"/>
    <w:rsid w:val="00F63CC3"/>
    <w:rsid w:val="00F6602C"/>
    <w:rsid w:val="00F71B0D"/>
    <w:rsid w:val="00F71E22"/>
    <w:rsid w:val="00F733C2"/>
    <w:rsid w:val="00F742C2"/>
    <w:rsid w:val="00F75A33"/>
    <w:rsid w:val="00F8349E"/>
    <w:rsid w:val="00F843DC"/>
    <w:rsid w:val="00F84F25"/>
    <w:rsid w:val="00F850F3"/>
    <w:rsid w:val="00F90CB1"/>
    <w:rsid w:val="00F915B9"/>
    <w:rsid w:val="00F93056"/>
    <w:rsid w:val="00F955E2"/>
    <w:rsid w:val="00FA255D"/>
    <w:rsid w:val="00FA4C40"/>
    <w:rsid w:val="00FA67E9"/>
    <w:rsid w:val="00FB6671"/>
    <w:rsid w:val="00FB66E7"/>
    <w:rsid w:val="00FC2D14"/>
    <w:rsid w:val="00FC2DD1"/>
    <w:rsid w:val="00FC2E0A"/>
    <w:rsid w:val="00FC2E93"/>
    <w:rsid w:val="00FC42D5"/>
    <w:rsid w:val="00FC4F0B"/>
    <w:rsid w:val="00FC5F6F"/>
    <w:rsid w:val="00FD0458"/>
    <w:rsid w:val="00FD06F7"/>
    <w:rsid w:val="00FD3E24"/>
    <w:rsid w:val="00FD5F46"/>
    <w:rsid w:val="00FE0594"/>
    <w:rsid w:val="00FE3A27"/>
    <w:rsid w:val="00FE6FCB"/>
    <w:rsid w:val="00FF0093"/>
    <w:rsid w:val="00FF1DE0"/>
    <w:rsid w:val="00FF1ED1"/>
    <w:rsid w:val="00FF2823"/>
    <w:rsid w:val="00FF3992"/>
    <w:rsid w:val="00FF4823"/>
    <w:rsid w:val="00FF4A90"/>
    <w:rsid w:val="00FF5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3DF7C4"/>
  <w15:chartTrackingRefBased/>
  <w15:docId w15:val="{01D0E044-EE5C-4464-AEFF-22F3E0F15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F7F67"/>
    <w:pPr>
      <w:widowControl w:val="0"/>
      <w:autoSpaceDE w:val="0"/>
      <w:autoSpaceDN w:val="0"/>
      <w:adjustRightInd w:val="0"/>
    </w:pPr>
    <w:rPr>
      <w:rFonts w:eastAsia="Calibri"/>
      <w:sz w:val="24"/>
      <w:szCs w:val="24"/>
    </w:rPr>
  </w:style>
  <w:style w:type="paragraph" w:styleId="1">
    <w:name w:val="heading 1"/>
    <w:basedOn w:val="a"/>
    <w:next w:val="a"/>
    <w:link w:val="10"/>
    <w:autoRedefine/>
    <w:uiPriority w:val="1"/>
    <w:qFormat/>
    <w:rsid w:val="005472A0"/>
    <w:pPr>
      <w:keepNext/>
      <w:widowControl/>
      <w:autoSpaceDE/>
      <w:autoSpaceDN/>
      <w:adjustRightInd/>
      <w:spacing w:before="400" w:after="120"/>
      <w:jc w:val="center"/>
      <w:outlineLvl w:val="0"/>
    </w:pPr>
    <w:rPr>
      <w:rFonts w:ascii="Tahoma" w:eastAsia="Times New Roman" w:hAnsi="Tahoma"/>
      <w:b/>
      <w:kern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1F7F67"/>
  </w:style>
  <w:style w:type="paragraph" w:customStyle="1" w:styleId="Style2">
    <w:name w:val="Style2"/>
    <w:basedOn w:val="a"/>
    <w:uiPriority w:val="99"/>
    <w:rsid w:val="001F7F67"/>
  </w:style>
  <w:style w:type="paragraph" w:customStyle="1" w:styleId="Style3">
    <w:name w:val="Style3"/>
    <w:basedOn w:val="a"/>
    <w:rsid w:val="001F7F67"/>
    <w:pPr>
      <w:spacing w:line="216" w:lineRule="exact"/>
      <w:ind w:firstLine="518"/>
    </w:pPr>
  </w:style>
  <w:style w:type="paragraph" w:customStyle="1" w:styleId="Style4">
    <w:name w:val="Style4"/>
    <w:basedOn w:val="a"/>
    <w:rsid w:val="001F7F67"/>
    <w:pPr>
      <w:spacing w:line="216" w:lineRule="exact"/>
      <w:jc w:val="both"/>
    </w:pPr>
  </w:style>
  <w:style w:type="paragraph" w:customStyle="1" w:styleId="Style5">
    <w:name w:val="Style5"/>
    <w:basedOn w:val="a"/>
    <w:rsid w:val="001F7F67"/>
    <w:pPr>
      <w:spacing w:line="214" w:lineRule="exact"/>
      <w:jc w:val="both"/>
    </w:pPr>
  </w:style>
  <w:style w:type="paragraph" w:customStyle="1" w:styleId="Style6">
    <w:name w:val="Style6"/>
    <w:basedOn w:val="a"/>
    <w:rsid w:val="001F7F67"/>
    <w:pPr>
      <w:spacing w:line="216" w:lineRule="exact"/>
      <w:ind w:firstLine="710"/>
    </w:pPr>
  </w:style>
  <w:style w:type="paragraph" w:customStyle="1" w:styleId="Style10">
    <w:name w:val="Style10"/>
    <w:basedOn w:val="a"/>
    <w:rsid w:val="001F7F67"/>
  </w:style>
  <w:style w:type="paragraph" w:customStyle="1" w:styleId="Style13">
    <w:name w:val="Style13"/>
    <w:basedOn w:val="a"/>
    <w:rsid w:val="001F7F67"/>
  </w:style>
  <w:style w:type="paragraph" w:customStyle="1" w:styleId="Style19">
    <w:name w:val="Style19"/>
    <w:basedOn w:val="a"/>
    <w:rsid w:val="001F7F67"/>
    <w:pPr>
      <w:spacing w:line="202" w:lineRule="exact"/>
      <w:jc w:val="center"/>
    </w:pPr>
  </w:style>
  <w:style w:type="character" w:customStyle="1" w:styleId="FontStyle35">
    <w:name w:val="Font Style35"/>
    <w:rsid w:val="001F7F67"/>
    <w:rPr>
      <w:rFonts w:ascii="Times New Roman" w:hAnsi="Times New Roman" w:cs="Times New Roman"/>
      <w:b/>
      <w:bCs/>
      <w:sz w:val="16"/>
      <w:szCs w:val="16"/>
    </w:rPr>
  </w:style>
  <w:style w:type="character" w:customStyle="1" w:styleId="FontStyle36">
    <w:name w:val="Font Style36"/>
    <w:rsid w:val="001F7F67"/>
    <w:rPr>
      <w:rFonts w:ascii="Times New Roman" w:hAnsi="Times New Roman" w:cs="Times New Roman"/>
      <w:sz w:val="16"/>
      <w:szCs w:val="16"/>
    </w:rPr>
  </w:style>
  <w:style w:type="character" w:customStyle="1" w:styleId="FontStyle38">
    <w:name w:val="Font Style38"/>
    <w:rsid w:val="001F7F67"/>
    <w:rPr>
      <w:rFonts w:ascii="Times New Roman" w:hAnsi="Times New Roman" w:cs="Times New Roman"/>
      <w:sz w:val="16"/>
      <w:szCs w:val="16"/>
    </w:rPr>
  </w:style>
  <w:style w:type="character" w:customStyle="1" w:styleId="FontStyle39">
    <w:name w:val="Font Style39"/>
    <w:rsid w:val="001F7F67"/>
    <w:rPr>
      <w:rFonts w:ascii="Times New Roman" w:hAnsi="Times New Roman" w:cs="Times New Roman"/>
      <w:b/>
      <w:bCs/>
      <w:sz w:val="16"/>
      <w:szCs w:val="16"/>
    </w:rPr>
  </w:style>
  <w:style w:type="character" w:customStyle="1" w:styleId="FontStyle43">
    <w:name w:val="Font Style43"/>
    <w:uiPriority w:val="99"/>
    <w:rsid w:val="001F7F67"/>
    <w:rPr>
      <w:rFonts w:ascii="Times New Roman" w:hAnsi="Times New Roman" w:cs="Times New Roman"/>
      <w:b/>
      <w:bCs/>
      <w:sz w:val="16"/>
      <w:szCs w:val="16"/>
    </w:rPr>
  </w:style>
  <w:style w:type="character" w:customStyle="1" w:styleId="FontStyle44">
    <w:name w:val="Font Style44"/>
    <w:rsid w:val="001F7F67"/>
    <w:rPr>
      <w:rFonts w:ascii="Times New Roman" w:hAnsi="Times New Roman" w:cs="Times New Roman"/>
      <w:b/>
      <w:bCs/>
      <w:i/>
      <w:iCs/>
      <w:sz w:val="16"/>
      <w:szCs w:val="16"/>
    </w:rPr>
  </w:style>
  <w:style w:type="character" w:styleId="a3">
    <w:name w:val="Hyperlink"/>
    <w:uiPriority w:val="99"/>
    <w:rsid w:val="001F7F67"/>
    <w:rPr>
      <w:rFonts w:cs="Times New Roman"/>
      <w:color w:val="000080"/>
      <w:u w:val="single"/>
    </w:rPr>
  </w:style>
  <w:style w:type="character" w:customStyle="1" w:styleId="FontStyle32">
    <w:name w:val="Font Style32"/>
    <w:rsid w:val="001F7F67"/>
    <w:rPr>
      <w:rFonts w:ascii="Times New Roman" w:hAnsi="Times New Roman" w:cs="Times New Roman"/>
      <w:sz w:val="24"/>
      <w:szCs w:val="24"/>
    </w:rPr>
  </w:style>
  <w:style w:type="paragraph" w:customStyle="1" w:styleId="11">
    <w:name w:val="Абзац списка1"/>
    <w:basedOn w:val="a"/>
    <w:rsid w:val="001F7F67"/>
    <w:pPr>
      <w:ind w:left="720"/>
      <w:contextualSpacing/>
    </w:pPr>
  </w:style>
  <w:style w:type="paragraph" w:styleId="a4">
    <w:name w:val="header"/>
    <w:basedOn w:val="a"/>
    <w:link w:val="a5"/>
    <w:uiPriority w:val="99"/>
    <w:semiHidden/>
    <w:rsid w:val="001F7F67"/>
    <w:pPr>
      <w:tabs>
        <w:tab w:val="center" w:pos="4677"/>
        <w:tab w:val="right" w:pos="9355"/>
      </w:tabs>
    </w:pPr>
  </w:style>
  <w:style w:type="character" w:customStyle="1" w:styleId="a5">
    <w:name w:val="Верхний колонтитул Знак"/>
    <w:link w:val="a4"/>
    <w:uiPriority w:val="99"/>
    <w:semiHidden/>
    <w:locked/>
    <w:rsid w:val="001F7F67"/>
    <w:rPr>
      <w:rFonts w:eastAsia="Calibri"/>
      <w:sz w:val="24"/>
      <w:szCs w:val="24"/>
      <w:lang w:val="ru-RU" w:eastAsia="ru-RU" w:bidi="ar-SA"/>
    </w:rPr>
  </w:style>
  <w:style w:type="paragraph" w:styleId="a6">
    <w:name w:val="footer"/>
    <w:basedOn w:val="a"/>
    <w:link w:val="a7"/>
    <w:uiPriority w:val="99"/>
    <w:rsid w:val="001F7F67"/>
    <w:pPr>
      <w:tabs>
        <w:tab w:val="center" w:pos="4677"/>
        <w:tab w:val="right" w:pos="9355"/>
      </w:tabs>
    </w:pPr>
  </w:style>
  <w:style w:type="character" w:customStyle="1" w:styleId="a7">
    <w:name w:val="Нижний колонтитул Знак"/>
    <w:link w:val="a6"/>
    <w:uiPriority w:val="99"/>
    <w:locked/>
    <w:rsid w:val="001F7F67"/>
    <w:rPr>
      <w:rFonts w:eastAsia="Calibri"/>
      <w:sz w:val="24"/>
      <w:szCs w:val="24"/>
      <w:lang w:val="ru-RU" w:eastAsia="ru-RU" w:bidi="ar-SA"/>
    </w:rPr>
  </w:style>
  <w:style w:type="character" w:styleId="a8">
    <w:name w:val="page number"/>
    <w:basedOn w:val="a0"/>
    <w:uiPriority w:val="99"/>
    <w:rsid w:val="00C33AFB"/>
  </w:style>
  <w:style w:type="table" w:styleId="a9">
    <w:name w:val="Table Grid"/>
    <w:basedOn w:val="a1"/>
    <w:uiPriority w:val="39"/>
    <w:rsid w:val="00FC2DD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11A61"/>
    <w:pPr>
      <w:autoSpaceDE w:val="0"/>
      <w:autoSpaceDN w:val="0"/>
      <w:adjustRightInd w:val="0"/>
    </w:pPr>
    <w:rPr>
      <w:rFonts w:eastAsia="Calibri"/>
      <w:color w:val="000000"/>
      <w:sz w:val="24"/>
      <w:szCs w:val="24"/>
      <w:lang w:eastAsia="en-US"/>
    </w:rPr>
  </w:style>
  <w:style w:type="paragraph" w:styleId="aa">
    <w:name w:val="List Paragraph"/>
    <w:basedOn w:val="a"/>
    <w:link w:val="ab"/>
    <w:uiPriority w:val="34"/>
    <w:qFormat/>
    <w:rsid w:val="00D11A61"/>
    <w:pPr>
      <w:ind w:left="720"/>
      <w:contextualSpacing/>
    </w:pPr>
    <w:rPr>
      <w:rFonts w:eastAsia="Times New Roman"/>
    </w:rPr>
  </w:style>
  <w:style w:type="character" w:styleId="ac">
    <w:name w:val="annotation reference"/>
    <w:uiPriority w:val="99"/>
    <w:semiHidden/>
    <w:rsid w:val="00745809"/>
    <w:rPr>
      <w:sz w:val="16"/>
      <w:szCs w:val="16"/>
    </w:rPr>
  </w:style>
  <w:style w:type="paragraph" w:styleId="ad">
    <w:name w:val="annotation text"/>
    <w:basedOn w:val="a"/>
    <w:link w:val="ae"/>
    <w:uiPriority w:val="99"/>
    <w:semiHidden/>
    <w:rsid w:val="00745809"/>
    <w:rPr>
      <w:sz w:val="20"/>
      <w:szCs w:val="20"/>
    </w:rPr>
  </w:style>
  <w:style w:type="paragraph" w:styleId="af">
    <w:name w:val="annotation subject"/>
    <w:basedOn w:val="ad"/>
    <w:next w:val="ad"/>
    <w:link w:val="af0"/>
    <w:uiPriority w:val="99"/>
    <w:semiHidden/>
    <w:rsid w:val="00745809"/>
    <w:rPr>
      <w:b/>
      <w:bCs/>
    </w:rPr>
  </w:style>
  <w:style w:type="paragraph" w:styleId="af1">
    <w:name w:val="Balloon Text"/>
    <w:basedOn w:val="a"/>
    <w:link w:val="af2"/>
    <w:uiPriority w:val="99"/>
    <w:semiHidden/>
    <w:rsid w:val="00745809"/>
    <w:rPr>
      <w:rFonts w:ascii="Tahoma" w:hAnsi="Tahoma" w:cs="Tahoma"/>
      <w:sz w:val="16"/>
      <w:szCs w:val="16"/>
    </w:rPr>
  </w:style>
  <w:style w:type="paragraph" w:styleId="3">
    <w:name w:val="Body Text 3"/>
    <w:basedOn w:val="a"/>
    <w:link w:val="30"/>
    <w:uiPriority w:val="99"/>
    <w:rsid w:val="00EC7A48"/>
    <w:pPr>
      <w:widowControl/>
      <w:autoSpaceDE/>
      <w:autoSpaceDN/>
      <w:adjustRightInd/>
      <w:jc w:val="both"/>
    </w:pPr>
    <w:rPr>
      <w:rFonts w:eastAsia="Times New Roman"/>
      <w:sz w:val="16"/>
      <w:szCs w:val="16"/>
    </w:rPr>
  </w:style>
  <w:style w:type="paragraph" w:styleId="af3">
    <w:name w:val="Body Text"/>
    <w:basedOn w:val="a"/>
    <w:link w:val="af4"/>
    <w:rsid w:val="008B53B1"/>
    <w:pPr>
      <w:spacing w:after="120"/>
    </w:pPr>
  </w:style>
  <w:style w:type="character" w:customStyle="1" w:styleId="af2">
    <w:name w:val="Текст выноски Знак"/>
    <w:link w:val="af1"/>
    <w:uiPriority w:val="99"/>
    <w:semiHidden/>
    <w:rsid w:val="00B14F81"/>
    <w:rPr>
      <w:rFonts w:ascii="Tahoma" w:eastAsia="Calibri" w:hAnsi="Tahoma" w:cs="Tahoma"/>
      <w:sz w:val="16"/>
      <w:szCs w:val="16"/>
    </w:rPr>
  </w:style>
  <w:style w:type="character" w:styleId="af5">
    <w:name w:val="Strong"/>
    <w:uiPriority w:val="22"/>
    <w:qFormat/>
    <w:rsid w:val="000C1C85"/>
    <w:rPr>
      <w:b/>
      <w:bCs/>
    </w:rPr>
  </w:style>
  <w:style w:type="table" w:customStyle="1" w:styleId="12">
    <w:name w:val="Сетка таблицы1"/>
    <w:basedOn w:val="a1"/>
    <w:next w:val="a9"/>
    <w:uiPriority w:val="59"/>
    <w:rsid w:val="002E02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a"/>
    <w:uiPriority w:val="34"/>
    <w:locked/>
    <w:rsid w:val="00B80FF5"/>
    <w:rPr>
      <w:sz w:val="24"/>
      <w:szCs w:val="24"/>
    </w:rPr>
  </w:style>
  <w:style w:type="table" w:customStyle="1" w:styleId="110">
    <w:name w:val="Сетка таблицы11"/>
    <w:basedOn w:val="a1"/>
    <w:next w:val="a9"/>
    <w:uiPriority w:val="59"/>
    <w:rsid w:val="00FF009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1616D"/>
    <w:rPr>
      <w:rFonts w:ascii="Calibri" w:hAnsi="Calibri"/>
      <w:sz w:val="22"/>
      <w:szCs w:val="22"/>
    </w:rPr>
    <w:tblPr>
      <w:tblCellMar>
        <w:top w:w="0" w:type="dxa"/>
        <w:left w:w="0" w:type="dxa"/>
        <w:bottom w:w="0" w:type="dxa"/>
        <w:right w:w="0" w:type="dxa"/>
      </w:tblCellMar>
    </w:tblPr>
  </w:style>
  <w:style w:type="table" w:customStyle="1" w:styleId="TableGrid1">
    <w:name w:val="TableGrid1"/>
    <w:rsid w:val="00A90AC0"/>
    <w:rPr>
      <w:rFonts w:ascii="Calibri" w:hAnsi="Calibri"/>
      <w:sz w:val="22"/>
      <w:szCs w:val="22"/>
    </w:rPr>
    <w:tblPr>
      <w:tblCellMar>
        <w:top w:w="0" w:type="dxa"/>
        <w:left w:w="0" w:type="dxa"/>
        <w:bottom w:w="0" w:type="dxa"/>
        <w:right w:w="0" w:type="dxa"/>
      </w:tblCellMar>
    </w:tblPr>
  </w:style>
  <w:style w:type="table" w:customStyle="1" w:styleId="TableGrid2">
    <w:name w:val="TableGrid2"/>
    <w:rsid w:val="009B66B5"/>
    <w:rPr>
      <w:rFonts w:ascii="Calibri" w:hAnsi="Calibri"/>
      <w:sz w:val="22"/>
      <w:szCs w:val="22"/>
    </w:rPr>
    <w:tblPr>
      <w:tblCellMar>
        <w:top w:w="0" w:type="dxa"/>
        <w:left w:w="0" w:type="dxa"/>
        <w:bottom w:w="0" w:type="dxa"/>
        <w:right w:w="0" w:type="dxa"/>
      </w:tblCellMar>
    </w:tblPr>
  </w:style>
  <w:style w:type="character" w:customStyle="1" w:styleId="10">
    <w:name w:val="Заголовок 1 Знак"/>
    <w:link w:val="1"/>
    <w:uiPriority w:val="1"/>
    <w:rsid w:val="005472A0"/>
    <w:rPr>
      <w:rFonts w:ascii="Tahoma" w:hAnsi="Tahoma"/>
      <w:b/>
      <w:kern w:val="36"/>
      <w:sz w:val="24"/>
      <w:szCs w:val="24"/>
    </w:rPr>
  </w:style>
  <w:style w:type="paragraph" w:customStyle="1" w:styleId="af6">
    <w:name w:val="Заголовок страницы"/>
    <w:basedOn w:val="a"/>
    <w:next w:val="a"/>
    <w:autoRedefine/>
    <w:qFormat/>
    <w:rsid w:val="005472A0"/>
    <w:pPr>
      <w:autoSpaceDE/>
      <w:autoSpaceDN/>
      <w:adjustRightInd/>
      <w:spacing w:before="100" w:beforeAutospacing="1" w:after="100" w:afterAutospacing="1"/>
      <w:jc w:val="center"/>
    </w:pPr>
    <w:rPr>
      <w:rFonts w:ascii="Tahoma" w:eastAsia="Times New Roman" w:hAnsi="Tahoma"/>
      <w:b/>
      <w:kern w:val="36"/>
    </w:rPr>
  </w:style>
  <w:style w:type="paragraph" w:styleId="af7">
    <w:name w:val="Revision"/>
    <w:hidden/>
    <w:uiPriority w:val="99"/>
    <w:semiHidden/>
    <w:rsid w:val="00C848D0"/>
    <w:rPr>
      <w:rFonts w:eastAsia="Calibri"/>
      <w:sz w:val="24"/>
      <w:szCs w:val="24"/>
    </w:rPr>
  </w:style>
  <w:style w:type="character" w:customStyle="1" w:styleId="ae">
    <w:name w:val="Текст примечания Знак"/>
    <w:link w:val="ad"/>
    <w:uiPriority w:val="99"/>
    <w:semiHidden/>
    <w:locked/>
    <w:rsid w:val="00C848D0"/>
    <w:rPr>
      <w:rFonts w:eastAsia="Calibri"/>
    </w:rPr>
  </w:style>
  <w:style w:type="character" w:customStyle="1" w:styleId="af0">
    <w:name w:val="Тема примечания Знак"/>
    <w:link w:val="af"/>
    <w:uiPriority w:val="99"/>
    <w:semiHidden/>
    <w:locked/>
    <w:rsid w:val="00C848D0"/>
    <w:rPr>
      <w:rFonts w:eastAsia="Calibri"/>
      <w:b/>
      <w:bCs/>
    </w:rPr>
  </w:style>
  <w:style w:type="character" w:customStyle="1" w:styleId="30">
    <w:name w:val="Основной текст 3 Знак"/>
    <w:link w:val="3"/>
    <w:uiPriority w:val="99"/>
    <w:locked/>
    <w:rsid w:val="00C848D0"/>
    <w:rPr>
      <w:sz w:val="16"/>
      <w:szCs w:val="16"/>
    </w:rPr>
  </w:style>
  <w:style w:type="character" w:customStyle="1" w:styleId="af4">
    <w:name w:val="Основной текст Знак"/>
    <w:link w:val="af3"/>
    <w:locked/>
    <w:rsid w:val="00C848D0"/>
    <w:rPr>
      <w:rFonts w:eastAsia="Calibri"/>
      <w:sz w:val="24"/>
      <w:szCs w:val="24"/>
    </w:rPr>
  </w:style>
  <w:style w:type="character" w:customStyle="1" w:styleId="13">
    <w:name w:val="Неразрешенное упоминание1"/>
    <w:basedOn w:val="a0"/>
    <w:uiPriority w:val="99"/>
    <w:semiHidden/>
    <w:unhideWhenUsed/>
    <w:rsid w:val="006C35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388067">
      <w:bodyDiv w:val="1"/>
      <w:marLeft w:val="0"/>
      <w:marRight w:val="0"/>
      <w:marTop w:val="0"/>
      <w:marBottom w:val="0"/>
      <w:divBdr>
        <w:top w:val="none" w:sz="0" w:space="0" w:color="auto"/>
        <w:left w:val="none" w:sz="0" w:space="0" w:color="auto"/>
        <w:bottom w:val="none" w:sz="0" w:space="0" w:color="auto"/>
        <w:right w:val="none" w:sz="0" w:space="0" w:color="auto"/>
      </w:divBdr>
    </w:div>
    <w:div w:id="499465693">
      <w:bodyDiv w:val="1"/>
      <w:marLeft w:val="0"/>
      <w:marRight w:val="0"/>
      <w:marTop w:val="0"/>
      <w:marBottom w:val="0"/>
      <w:divBdr>
        <w:top w:val="none" w:sz="0" w:space="0" w:color="auto"/>
        <w:left w:val="none" w:sz="0" w:space="0" w:color="auto"/>
        <w:bottom w:val="none" w:sz="0" w:space="0" w:color="auto"/>
        <w:right w:val="none" w:sz="0" w:space="0" w:color="auto"/>
      </w:divBdr>
    </w:div>
    <w:div w:id="511257956">
      <w:bodyDiv w:val="1"/>
      <w:marLeft w:val="0"/>
      <w:marRight w:val="0"/>
      <w:marTop w:val="0"/>
      <w:marBottom w:val="0"/>
      <w:divBdr>
        <w:top w:val="none" w:sz="0" w:space="0" w:color="auto"/>
        <w:left w:val="none" w:sz="0" w:space="0" w:color="auto"/>
        <w:bottom w:val="none" w:sz="0" w:space="0" w:color="auto"/>
        <w:right w:val="none" w:sz="0" w:space="0" w:color="auto"/>
      </w:divBdr>
    </w:div>
    <w:div w:id="564340234">
      <w:bodyDiv w:val="1"/>
      <w:marLeft w:val="0"/>
      <w:marRight w:val="0"/>
      <w:marTop w:val="0"/>
      <w:marBottom w:val="0"/>
      <w:divBdr>
        <w:top w:val="none" w:sz="0" w:space="0" w:color="auto"/>
        <w:left w:val="none" w:sz="0" w:space="0" w:color="auto"/>
        <w:bottom w:val="none" w:sz="0" w:space="0" w:color="auto"/>
        <w:right w:val="none" w:sz="0" w:space="0" w:color="auto"/>
      </w:divBdr>
    </w:div>
    <w:div w:id="920531349">
      <w:bodyDiv w:val="1"/>
      <w:marLeft w:val="0"/>
      <w:marRight w:val="0"/>
      <w:marTop w:val="0"/>
      <w:marBottom w:val="0"/>
      <w:divBdr>
        <w:top w:val="none" w:sz="0" w:space="0" w:color="auto"/>
        <w:left w:val="none" w:sz="0" w:space="0" w:color="auto"/>
        <w:bottom w:val="none" w:sz="0" w:space="0" w:color="auto"/>
        <w:right w:val="none" w:sz="0" w:space="0" w:color="auto"/>
      </w:divBdr>
    </w:div>
    <w:div w:id="933049301">
      <w:bodyDiv w:val="1"/>
      <w:marLeft w:val="0"/>
      <w:marRight w:val="0"/>
      <w:marTop w:val="0"/>
      <w:marBottom w:val="0"/>
      <w:divBdr>
        <w:top w:val="none" w:sz="0" w:space="0" w:color="auto"/>
        <w:left w:val="none" w:sz="0" w:space="0" w:color="auto"/>
        <w:bottom w:val="none" w:sz="0" w:space="0" w:color="auto"/>
        <w:right w:val="none" w:sz="0" w:space="0" w:color="auto"/>
      </w:divBdr>
    </w:div>
    <w:div w:id="1114137626">
      <w:bodyDiv w:val="1"/>
      <w:marLeft w:val="0"/>
      <w:marRight w:val="0"/>
      <w:marTop w:val="0"/>
      <w:marBottom w:val="0"/>
      <w:divBdr>
        <w:top w:val="none" w:sz="0" w:space="0" w:color="auto"/>
        <w:left w:val="none" w:sz="0" w:space="0" w:color="auto"/>
        <w:bottom w:val="none" w:sz="0" w:space="0" w:color="auto"/>
        <w:right w:val="none" w:sz="0" w:space="0" w:color="auto"/>
      </w:divBdr>
    </w:div>
    <w:div w:id="1444228127">
      <w:bodyDiv w:val="1"/>
      <w:marLeft w:val="0"/>
      <w:marRight w:val="0"/>
      <w:marTop w:val="0"/>
      <w:marBottom w:val="0"/>
      <w:divBdr>
        <w:top w:val="none" w:sz="0" w:space="0" w:color="auto"/>
        <w:left w:val="none" w:sz="0" w:space="0" w:color="auto"/>
        <w:bottom w:val="none" w:sz="0" w:space="0" w:color="auto"/>
        <w:right w:val="none" w:sz="0" w:space="0" w:color="auto"/>
      </w:divBdr>
    </w:div>
    <w:div w:id="1505977014">
      <w:bodyDiv w:val="1"/>
      <w:marLeft w:val="0"/>
      <w:marRight w:val="0"/>
      <w:marTop w:val="0"/>
      <w:marBottom w:val="0"/>
      <w:divBdr>
        <w:top w:val="none" w:sz="0" w:space="0" w:color="auto"/>
        <w:left w:val="none" w:sz="0" w:space="0" w:color="auto"/>
        <w:bottom w:val="none" w:sz="0" w:space="0" w:color="auto"/>
        <w:right w:val="none" w:sz="0" w:space="0" w:color="auto"/>
      </w:divBdr>
    </w:div>
    <w:div w:id="1776709039">
      <w:bodyDiv w:val="1"/>
      <w:marLeft w:val="0"/>
      <w:marRight w:val="0"/>
      <w:marTop w:val="0"/>
      <w:marBottom w:val="0"/>
      <w:divBdr>
        <w:top w:val="none" w:sz="0" w:space="0" w:color="auto"/>
        <w:left w:val="none" w:sz="0" w:space="0" w:color="auto"/>
        <w:bottom w:val="none" w:sz="0" w:space="0" w:color="auto"/>
        <w:right w:val="none" w:sz="0" w:space="0" w:color="auto"/>
      </w:divBdr>
    </w:div>
    <w:div w:id="179648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ga.upravleneizhkhto@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8E436-FE5F-4412-BFB4-04B2B9022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Pages>
  <Words>3923</Words>
  <Characters>22367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ДОГОВОР №_______</vt:lpstr>
    </vt:vector>
  </TitlesOfParts>
  <Company/>
  <LinksUpToDate>false</LinksUpToDate>
  <CharactersWithSpaces>26238</CharactersWithSpaces>
  <SharedDoc>false</SharedDoc>
  <HLinks>
    <vt:vector size="12" baseType="variant">
      <vt:variant>
        <vt:i4>7471181</vt:i4>
      </vt:variant>
      <vt:variant>
        <vt:i4>3</vt:i4>
      </vt:variant>
      <vt:variant>
        <vt:i4>0</vt:i4>
      </vt:variant>
      <vt:variant>
        <vt:i4>5</vt:i4>
      </vt:variant>
      <vt:variant>
        <vt:lpwstr>mailto:yur@rosohrana.ru</vt:lpwstr>
      </vt:variant>
      <vt:variant>
        <vt:lpwstr/>
      </vt:variant>
      <vt:variant>
        <vt:i4>6357071</vt:i4>
      </vt:variant>
      <vt:variant>
        <vt:i4>0</vt:i4>
      </vt:variant>
      <vt:variant>
        <vt:i4>0</vt:i4>
      </vt:variant>
      <vt:variant>
        <vt:i4>5</vt:i4>
      </vt:variant>
      <vt:variant>
        <vt:lpwstr>mailto:support@rosohrana.ru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dc:title>
  <dc:subject/>
  <dc:creator>Ivan.Zaharov</dc:creator>
  <cp:keywords/>
  <cp:lastModifiedBy>УЖКХТО_02</cp:lastModifiedBy>
  <cp:revision>47</cp:revision>
  <cp:lastPrinted>2017-11-14T07:59:00Z</cp:lastPrinted>
  <dcterms:created xsi:type="dcterms:W3CDTF">2025-10-06T07:52:00Z</dcterms:created>
  <dcterms:modified xsi:type="dcterms:W3CDTF">2026-10-13T12:22:00Z</dcterms:modified>
</cp:coreProperties>
</file>