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635853" w14:textId="77777777" w:rsidR="00BD4DCE" w:rsidRDefault="00BD4DCE"/>
    <w:p w14:paraId="71AFE7E3" w14:textId="77777777" w:rsidR="00543545" w:rsidRPr="00FC512C" w:rsidRDefault="00543545" w:rsidP="00543545">
      <w:pPr>
        <w:autoSpaceDE w:val="0"/>
        <w:autoSpaceDN w:val="0"/>
        <w:adjustRightInd w:val="0"/>
        <w:jc w:val="center"/>
        <w:rPr>
          <w:b/>
          <w:bCs/>
        </w:rPr>
      </w:pPr>
      <w:r w:rsidRPr="00FC512C">
        <w:rPr>
          <w:b/>
          <w:bCs/>
        </w:rPr>
        <w:t>ОПИСАНИЕ ОБЪЕКТА ЗАКУПКИ</w:t>
      </w:r>
    </w:p>
    <w:p w14:paraId="045FDB71" w14:textId="77777777" w:rsidR="00543545" w:rsidRPr="00FC512C" w:rsidRDefault="00543545" w:rsidP="00FC1D78">
      <w:pPr>
        <w:pBdr>
          <w:top w:val="none" w:sz="0" w:space="0" w:color="000000"/>
          <w:left w:val="none" w:sz="0" w:space="0" w:color="000000"/>
          <w:bottom w:val="none" w:sz="0" w:space="0" w:color="000000"/>
          <w:right w:val="none" w:sz="0" w:space="0" w:color="000000"/>
        </w:pBdr>
        <w:jc w:val="center"/>
        <w:rPr>
          <w:b/>
          <w:bCs/>
        </w:rPr>
      </w:pPr>
      <w:r w:rsidRPr="00FC512C">
        <w:rPr>
          <w:b/>
        </w:rPr>
        <w:t xml:space="preserve">Оказание услуг </w:t>
      </w:r>
      <w:r w:rsidR="00FC1D78" w:rsidRPr="00FC512C">
        <w:rPr>
          <w:b/>
          <w:bCs/>
        </w:rPr>
        <w:t xml:space="preserve">по изготовлению полиграфической продукции, обеспечения участия дополнительного </w:t>
      </w:r>
      <w:r w:rsidR="00624275" w:rsidRPr="00FC512C">
        <w:rPr>
          <w:b/>
          <w:bCs/>
        </w:rPr>
        <w:t>артиста</w:t>
      </w:r>
      <w:r w:rsidR="00FC1D78" w:rsidRPr="00FC512C">
        <w:rPr>
          <w:b/>
          <w:bCs/>
        </w:rPr>
        <w:t xml:space="preserve">, обеспечения функционирования уличного шатра в рамках организации и проведения Всероссийского молодежного образовательного форума «Территория </w:t>
      </w:r>
      <w:proofErr w:type="spellStart"/>
      <w:r w:rsidR="00FC1D78" w:rsidRPr="00FC512C">
        <w:rPr>
          <w:b/>
          <w:bCs/>
        </w:rPr>
        <w:t>БезОпасности</w:t>
      </w:r>
      <w:proofErr w:type="spellEnd"/>
      <w:r w:rsidR="00FC1D78" w:rsidRPr="00FC512C">
        <w:rPr>
          <w:b/>
          <w:bCs/>
        </w:rPr>
        <w:t>» (далее – ООЗ)</w:t>
      </w:r>
    </w:p>
    <w:p w14:paraId="6C7227C9" w14:textId="77777777" w:rsidR="00FC1D78" w:rsidRPr="00FC512C" w:rsidRDefault="00FC1D78" w:rsidP="00FC1D78">
      <w:pPr>
        <w:pBdr>
          <w:top w:val="none" w:sz="0" w:space="0" w:color="000000"/>
          <w:left w:val="none" w:sz="0" w:space="0" w:color="000000"/>
          <w:bottom w:val="none" w:sz="0" w:space="0" w:color="000000"/>
          <w:right w:val="none" w:sz="0" w:space="0" w:color="000000"/>
        </w:pBdr>
        <w:jc w:val="center"/>
        <w:rPr>
          <w:rFonts w:eastAsia="Calibri"/>
          <w:sz w:val="22"/>
          <w:lang w:eastAsia="en-US"/>
        </w:rPr>
      </w:pPr>
    </w:p>
    <w:tbl>
      <w:tblPr>
        <w:tblpPr w:leftFromText="180" w:rightFromText="180" w:vertAnchor="text" w:tblpY="49"/>
        <w:tblW w:w="10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8310"/>
      </w:tblGrid>
      <w:tr w:rsidR="00FC1D78" w:rsidRPr="00FC512C" w14:paraId="249DF0F4" w14:textId="77777777" w:rsidTr="009D25B2">
        <w:tc>
          <w:tcPr>
            <w:tcW w:w="2122" w:type="dxa"/>
          </w:tcPr>
          <w:p w14:paraId="726D2A86" w14:textId="77777777" w:rsidR="00FC1D78" w:rsidRPr="00FC512C" w:rsidRDefault="00FC1D78" w:rsidP="009D25B2">
            <w:pPr>
              <w:ind w:left="-27"/>
              <w:jc w:val="both"/>
              <w:rPr>
                <w:sz w:val="20"/>
                <w:szCs w:val="20"/>
              </w:rPr>
            </w:pPr>
            <w:r w:rsidRPr="00FC512C">
              <w:rPr>
                <w:sz w:val="20"/>
                <w:szCs w:val="20"/>
              </w:rPr>
              <w:t>1. Наименование услуги</w:t>
            </w:r>
          </w:p>
        </w:tc>
        <w:tc>
          <w:tcPr>
            <w:tcW w:w="8310" w:type="dxa"/>
          </w:tcPr>
          <w:p w14:paraId="61055515" w14:textId="77777777" w:rsidR="00FC1D78" w:rsidRPr="00FC512C" w:rsidRDefault="00FC1D78" w:rsidP="00624275">
            <w:pPr>
              <w:jc w:val="both"/>
              <w:rPr>
                <w:sz w:val="20"/>
                <w:szCs w:val="20"/>
              </w:rPr>
            </w:pPr>
            <w:r w:rsidRPr="00FC512C">
              <w:rPr>
                <w:sz w:val="20"/>
                <w:szCs w:val="20"/>
              </w:rPr>
              <w:t xml:space="preserve">Оказание услуг по изготовлению полиграфической продукции, обеспечения участия </w:t>
            </w:r>
            <w:proofErr w:type="gramStart"/>
            <w:r w:rsidRPr="00FC512C">
              <w:rPr>
                <w:sz w:val="20"/>
                <w:szCs w:val="20"/>
              </w:rPr>
              <w:t xml:space="preserve">дополнительного </w:t>
            </w:r>
            <w:r w:rsidR="00B30E19" w:rsidRPr="00FC512C">
              <w:t xml:space="preserve"> </w:t>
            </w:r>
            <w:r w:rsidR="00624275" w:rsidRPr="00FC512C">
              <w:rPr>
                <w:sz w:val="20"/>
                <w:szCs w:val="20"/>
              </w:rPr>
              <w:t>артиста</w:t>
            </w:r>
            <w:proofErr w:type="gramEnd"/>
            <w:r w:rsidRPr="00FC512C">
              <w:rPr>
                <w:sz w:val="20"/>
                <w:szCs w:val="20"/>
              </w:rPr>
              <w:t xml:space="preserve">, обеспечения функционирования уличного шатра в рамках организации и проведения Всероссийского молодежного образовательного форума «Территория </w:t>
            </w:r>
            <w:proofErr w:type="spellStart"/>
            <w:r w:rsidRPr="00FC512C">
              <w:rPr>
                <w:sz w:val="20"/>
                <w:szCs w:val="20"/>
              </w:rPr>
              <w:t>БезОпасности</w:t>
            </w:r>
            <w:proofErr w:type="spellEnd"/>
            <w:r w:rsidRPr="00FC512C">
              <w:rPr>
                <w:sz w:val="20"/>
                <w:szCs w:val="20"/>
              </w:rPr>
              <w:t>»</w:t>
            </w:r>
          </w:p>
        </w:tc>
      </w:tr>
      <w:tr w:rsidR="00FC1D78" w:rsidRPr="00FC512C" w14:paraId="5D1D4A8D" w14:textId="77777777" w:rsidTr="009D25B2">
        <w:tc>
          <w:tcPr>
            <w:tcW w:w="2122" w:type="dxa"/>
          </w:tcPr>
          <w:p w14:paraId="5A3190D0" w14:textId="77777777" w:rsidR="00FC1D78" w:rsidRPr="00FC512C" w:rsidRDefault="00FC1D78" w:rsidP="009D25B2">
            <w:pPr>
              <w:ind w:left="-27"/>
              <w:jc w:val="both"/>
              <w:rPr>
                <w:sz w:val="20"/>
                <w:szCs w:val="20"/>
              </w:rPr>
            </w:pPr>
            <w:r w:rsidRPr="00FC512C">
              <w:rPr>
                <w:sz w:val="20"/>
                <w:szCs w:val="20"/>
              </w:rPr>
              <w:t>2. Заказчик</w:t>
            </w:r>
          </w:p>
        </w:tc>
        <w:tc>
          <w:tcPr>
            <w:tcW w:w="8310" w:type="dxa"/>
          </w:tcPr>
          <w:p w14:paraId="3A8D630A" w14:textId="77777777" w:rsidR="00FC1D78" w:rsidRPr="00FC512C" w:rsidRDefault="00FC1D78" w:rsidP="009D25B2">
            <w:pPr>
              <w:keepNext/>
              <w:keepLines/>
              <w:jc w:val="both"/>
              <w:rPr>
                <w:sz w:val="20"/>
                <w:szCs w:val="20"/>
              </w:rPr>
            </w:pPr>
            <w:r w:rsidRPr="00FC512C">
              <w:rPr>
                <w:sz w:val="20"/>
                <w:szCs w:val="20"/>
              </w:rPr>
              <w:t>Государственное бюджетное учреждение Ленинградской области «Центр патриотического воспитания» (далее – ГБУ ЛО «Центр патриотического воспитания»)</w:t>
            </w:r>
          </w:p>
        </w:tc>
      </w:tr>
      <w:tr w:rsidR="00FC1D78" w:rsidRPr="00FC512C" w14:paraId="09CC95F3" w14:textId="77777777" w:rsidTr="009D25B2">
        <w:tc>
          <w:tcPr>
            <w:tcW w:w="2122" w:type="dxa"/>
            <w:shd w:val="clear" w:color="auto" w:fill="FFFFFF"/>
          </w:tcPr>
          <w:p w14:paraId="47C1EDD8" w14:textId="77777777" w:rsidR="00FC1D78" w:rsidRPr="00FC512C" w:rsidRDefault="00FC1D78" w:rsidP="009D25B2">
            <w:pPr>
              <w:jc w:val="both"/>
              <w:rPr>
                <w:sz w:val="20"/>
                <w:szCs w:val="20"/>
              </w:rPr>
            </w:pPr>
            <w:r w:rsidRPr="00FC512C">
              <w:rPr>
                <w:sz w:val="20"/>
                <w:szCs w:val="20"/>
              </w:rPr>
              <w:t>3. Срок оказания услуг</w:t>
            </w:r>
          </w:p>
        </w:tc>
        <w:tc>
          <w:tcPr>
            <w:tcW w:w="8310" w:type="dxa"/>
            <w:shd w:val="clear" w:color="auto" w:fill="FFFFFF"/>
          </w:tcPr>
          <w:p w14:paraId="75CE6383" w14:textId="77777777" w:rsidR="00FC1D78" w:rsidRPr="00FC512C" w:rsidRDefault="00FC1D78" w:rsidP="009D25B2">
            <w:pPr>
              <w:jc w:val="both"/>
              <w:rPr>
                <w:sz w:val="20"/>
                <w:szCs w:val="20"/>
              </w:rPr>
            </w:pPr>
            <w:r w:rsidRPr="00FC512C">
              <w:rPr>
                <w:sz w:val="20"/>
                <w:szCs w:val="20"/>
              </w:rPr>
              <w:t>7-11 октября 2026 года</w:t>
            </w:r>
          </w:p>
        </w:tc>
      </w:tr>
      <w:tr w:rsidR="00FC1D78" w:rsidRPr="00FC512C" w14:paraId="37976446" w14:textId="77777777" w:rsidTr="009D25B2">
        <w:tc>
          <w:tcPr>
            <w:tcW w:w="2122" w:type="dxa"/>
            <w:shd w:val="clear" w:color="auto" w:fill="FFFFFF"/>
          </w:tcPr>
          <w:p w14:paraId="08A13A69" w14:textId="77777777" w:rsidR="00FC1D78" w:rsidRPr="00FC512C" w:rsidRDefault="00FC1D78" w:rsidP="009D25B2">
            <w:pPr>
              <w:ind w:left="-27"/>
              <w:jc w:val="both"/>
              <w:rPr>
                <w:sz w:val="20"/>
                <w:szCs w:val="20"/>
              </w:rPr>
            </w:pPr>
            <w:r w:rsidRPr="00FC512C">
              <w:rPr>
                <w:sz w:val="20"/>
                <w:szCs w:val="20"/>
              </w:rPr>
              <w:t>4. Общие условия оказания услуг</w:t>
            </w:r>
          </w:p>
        </w:tc>
        <w:tc>
          <w:tcPr>
            <w:tcW w:w="8310" w:type="dxa"/>
            <w:shd w:val="clear" w:color="auto" w:fill="FFFFFF"/>
          </w:tcPr>
          <w:p w14:paraId="2C4A8B4A" w14:textId="77777777" w:rsidR="00FC1D78" w:rsidRPr="00FC512C" w:rsidRDefault="00FC1D78" w:rsidP="009D25B2">
            <w:pPr>
              <w:tabs>
                <w:tab w:val="left" w:pos="851"/>
                <w:tab w:val="left" w:pos="1134"/>
                <w:tab w:val="left" w:pos="1276"/>
              </w:tabs>
              <w:ind w:firstLine="34"/>
              <w:jc w:val="both"/>
              <w:rPr>
                <w:sz w:val="20"/>
                <w:szCs w:val="20"/>
              </w:rPr>
            </w:pPr>
            <w:r w:rsidRPr="00FC512C">
              <w:rPr>
                <w:b/>
                <w:bCs/>
                <w:sz w:val="20"/>
                <w:szCs w:val="20"/>
              </w:rPr>
              <w:t xml:space="preserve">4.1. </w:t>
            </w:r>
            <w:r w:rsidRPr="00FC512C">
              <w:rPr>
                <w:sz w:val="20"/>
                <w:szCs w:val="20"/>
              </w:rPr>
              <w:t xml:space="preserve">В случае если в ООЗ содержатся указания </w:t>
            </w:r>
          </w:p>
          <w:p w14:paraId="42CE51C0" w14:textId="77777777" w:rsidR="00FC1D78" w:rsidRPr="00FC512C" w:rsidRDefault="00FC1D78" w:rsidP="009D25B2">
            <w:pPr>
              <w:widowControl w:val="0"/>
              <w:tabs>
                <w:tab w:val="left" w:pos="142"/>
                <w:tab w:val="left" w:pos="851"/>
                <w:tab w:val="left" w:pos="1276"/>
              </w:tabs>
              <w:ind w:firstLine="34"/>
              <w:jc w:val="both"/>
              <w:rPr>
                <w:sz w:val="20"/>
                <w:szCs w:val="20"/>
              </w:rPr>
            </w:pPr>
            <w:r w:rsidRPr="00FC512C">
              <w:rPr>
                <w:sz w:val="20"/>
                <w:szCs w:val="20"/>
              </w:rPr>
              <w:t>- на товарные знаки товаров – такие указания должны рассматриваться как указания, которые сопровождаются словами «или эквивалент»;</w:t>
            </w:r>
          </w:p>
          <w:p w14:paraId="0023119D" w14:textId="77777777" w:rsidR="00FC1D78" w:rsidRPr="00FC512C" w:rsidRDefault="00FC1D78" w:rsidP="009D25B2">
            <w:pPr>
              <w:widowControl w:val="0"/>
              <w:tabs>
                <w:tab w:val="left" w:pos="142"/>
                <w:tab w:val="left" w:pos="851"/>
                <w:tab w:val="left" w:pos="1276"/>
              </w:tabs>
              <w:ind w:firstLine="34"/>
              <w:jc w:val="both"/>
              <w:rPr>
                <w:sz w:val="20"/>
                <w:szCs w:val="20"/>
              </w:rPr>
            </w:pPr>
            <w:r w:rsidRPr="00FC512C">
              <w:rPr>
                <w:sz w:val="20"/>
                <w:szCs w:val="20"/>
              </w:rPr>
              <w:t>- на фирменные наименования, наименование страны происхождения, наименование производителя товаров – такие указания носят лишь описательный, а не обязательный характер, такие указания приведены в целях обозначения примера товара, соответствующего потребностям Заказчика, а также для определения начальной (максимальной) цены государственного контракта.</w:t>
            </w:r>
          </w:p>
          <w:p w14:paraId="5C6765DC" w14:textId="77777777" w:rsidR="00FC1D78" w:rsidRPr="00FC512C" w:rsidRDefault="00FC1D78" w:rsidP="009D25B2">
            <w:pPr>
              <w:widowControl w:val="0"/>
              <w:tabs>
                <w:tab w:val="left" w:pos="142"/>
                <w:tab w:val="left" w:pos="851"/>
                <w:tab w:val="left" w:pos="1276"/>
              </w:tabs>
              <w:ind w:firstLine="34"/>
              <w:jc w:val="both"/>
              <w:rPr>
                <w:sz w:val="20"/>
                <w:szCs w:val="20"/>
              </w:rPr>
            </w:pPr>
            <w:r w:rsidRPr="00FC512C">
              <w:rPr>
                <w:sz w:val="20"/>
                <w:szCs w:val="20"/>
              </w:rPr>
              <w:t>Вышеописанные случаи не лишают участников закупки возможности предложить товары, которые являются эквивалентными товарам, указанным в настоящем ООЗ.</w:t>
            </w:r>
          </w:p>
          <w:p w14:paraId="05BBA11D" w14:textId="77777777" w:rsidR="00FC1D78" w:rsidRPr="00FC512C" w:rsidRDefault="00FC1D78" w:rsidP="009D25B2">
            <w:pPr>
              <w:ind w:firstLine="34"/>
              <w:jc w:val="both"/>
              <w:rPr>
                <w:sz w:val="20"/>
                <w:szCs w:val="20"/>
              </w:rPr>
            </w:pPr>
            <w:r w:rsidRPr="00FC512C">
              <w:rPr>
                <w:b/>
                <w:bCs/>
                <w:sz w:val="20"/>
                <w:szCs w:val="20"/>
              </w:rPr>
              <w:t>4.2.</w:t>
            </w:r>
            <w:r w:rsidRPr="00FC512C">
              <w:rPr>
                <w:sz w:val="20"/>
                <w:szCs w:val="20"/>
              </w:rPr>
              <w:t xml:space="preserve"> Исполнитель обеспечивает требования техники безопасности и пожарной безопасности в соответствии с Федеральным законом от 22.07.2008 №123-ФЗ «Технический регламент о требованиях пожарной безопасности» и «Правилами противопожарного режима в Российской Федерации», утвержденными постановлением Правительства Российской Федерации от 16.09.2020 №1479.</w:t>
            </w:r>
          </w:p>
          <w:p w14:paraId="0A207E86" w14:textId="77777777" w:rsidR="00FC1D78" w:rsidRPr="00FC512C" w:rsidRDefault="00FC1D78" w:rsidP="009D25B2">
            <w:pPr>
              <w:tabs>
                <w:tab w:val="left" w:pos="142"/>
                <w:tab w:val="left" w:pos="851"/>
                <w:tab w:val="left" w:pos="1134"/>
                <w:tab w:val="left" w:pos="1276"/>
              </w:tabs>
              <w:ind w:firstLine="34"/>
              <w:jc w:val="both"/>
              <w:rPr>
                <w:sz w:val="20"/>
                <w:szCs w:val="20"/>
              </w:rPr>
            </w:pPr>
            <w:r w:rsidRPr="00FC512C">
              <w:rPr>
                <w:b/>
                <w:bCs/>
                <w:sz w:val="20"/>
                <w:szCs w:val="20"/>
              </w:rPr>
              <w:t xml:space="preserve">4.2.1. </w:t>
            </w:r>
            <w:r w:rsidRPr="00FC512C">
              <w:rPr>
                <w:sz w:val="20"/>
                <w:szCs w:val="20"/>
              </w:rPr>
              <w:t>Исполнитель несет ответственность в пределах установленного ущерба в порядке, определенном законодательством Российской Федерации, за ненадлежащее исполнение обязанностей, в том числе за ущерб:</w:t>
            </w:r>
          </w:p>
          <w:p w14:paraId="1BA29BDF" w14:textId="77777777" w:rsidR="00FC1D78" w:rsidRPr="00FC512C" w:rsidRDefault="00FC1D78" w:rsidP="009D25B2">
            <w:pPr>
              <w:tabs>
                <w:tab w:val="left" w:pos="142"/>
                <w:tab w:val="left" w:pos="851"/>
                <w:tab w:val="left" w:pos="1134"/>
                <w:tab w:val="left" w:pos="1276"/>
              </w:tabs>
              <w:ind w:firstLine="34"/>
              <w:jc w:val="both"/>
              <w:rPr>
                <w:sz w:val="20"/>
                <w:szCs w:val="20"/>
              </w:rPr>
            </w:pPr>
            <w:r w:rsidRPr="00FC512C">
              <w:rPr>
                <w:sz w:val="20"/>
                <w:szCs w:val="20"/>
              </w:rPr>
              <w:t>- причиненный кражами, совершёнными из помещений на охраняемом объекте, вследствие нарушения целостности замков, запоров либо иными способами в результате необеспечения надлежащей охраны;</w:t>
            </w:r>
          </w:p>
          <w:p w14:paraId="48426E89" w14:textId="77777777" w:rsidR="00FC1D78" w:rsidRPr="00FC512C" w:rsidRDefault="00FC1D78" w:rsidP="009D25B2">
            <w:pPr>
              <w:tabs>
                <w:tab w:val="left" w:pos="142"/>
                <w:tab w:val="left" w:pos="851"/>
                <w:tab w:val="left" w:pos="1134"/>
                <w:tab w:val="left" w:pos="1276"/>
              </w:tabs>
              <w:ind w:firstLine="34"/>
              <w:jc w:val="both"/>
              <w:rPr>
                <w:sz w:val="20"/>
                <w:szCs w:val="20"/>
              </w:rPr>
            </w:pPr>
            <w:r w:rsidRPr="00FC512C">
              <w:rPr>
                <w:sz w:val="20"/>
                <w:szCs w:val="20"/>
              </w:rPr>
              <w:t xml:space="preserve">- нанесенный уничтожением или повреждением имущества посторонними лицами в результате ненадлежащего выполнения Исполнителем договорных обязательств; причинённый пожарами или по иным причинам по вине Исполнителя </w:t>
            </w:r>
          </w:p>
        </w:tc>
      </w:tr>
      <w:tr w:rsidR="00FC1D78" w:rsidRPr="00FC512C" w14:paraId="1DD350AD" w14:textId="77777777" w:rsidTr="009D25B2">
        <w:tc>
          <w:tcPr>
            <w:tcW w:w="2122" w:type="dxa"/>
            <w:shd w:val="clear" w:color="auto" w:fill="FFFFFF"/>
          </w:tcPr>
          <w:p w14:paraId="45EE977D" w14:textId="77777777" w:rsidR="00FC1D78" w:rsidRPr="00FC512C" w:rsidRDefault="00FC1D78" w:rsidP="009D25B2">
            <w:pPr>
              <w:ind w:left="-27"/>
              <w:jc w:val="both"/>
              <w:rPr>
                <w:sz w:val="20"/>
                <w:szCs w:val="20"/>
              </w:rPr>
            </w:pPr>
            <w:r w:rsidRPr="00FC512C">
              <w:rPr>
                <w:sz w:val="20"/>
                <w:szCs w:val="20"/>
              </w:rPr>
              <w:t xml:space="preserve">5. Основная характеристика Всероссийского молодежного образовательного форума «Территория </w:t>
            </w:r>
            <w:proofErr w:type="spellStart"/>
            <w:r w:rsidRPr="00FC512C">
              <w:rPr>
                <w:sz w:val="20"/>
                <w:szCs w:val="20"/>
              </w:rPr>
              <w:t>БезОпасности</w:t>
            </w:r>
            <w:proofErr w:type="spellEnd"/>
            <w:r w:rsidRPr="00FC512C">
              <w:rPr>
                <w:sz w:val="20"/>
                <w:szCs w:val="20"/>
              </w:rPr>
              <w:t xml:space="preserve">» </w:t>
            </w:r>
          </w:p>
        </w:tc>
        <w:tc>
          <w:tcPr>
            <w:tcW w:w="8310" w:type="dxa"/>
            <w:shd w:val="clear" w:color="auto" w:fill="FFFFFF"/>
          </w:tcPr>
          <w:p w14:paraId="6D3669E1" w14:textId="77777777" w:rsidR="00FC1D78" w:rsidRPr="00FC512C" w:rsidRDefault="00FC1D78" w:rsidP="009D25B2">
            <w:pPr>
              <w:jc w:val="both"/>
              <w:rPr>
                <w:sz w:val="20"/>
                <w:szCs w:val="20"/>
              </w:rPr>
            </w:pPr>
            <w:r w:rsidRPr="00FC512C">
              <w:rPr>
                <w:b/>
                <w:bCs/>
                <w:sz w:val="20"/>
                <w:szCs w:val="20"/>
              </w:rPr>
              <w:t>5.1.</w:t>
            </w:r>
            <w:r w:rsidRPr="00FC512C">
              <w:rPr>
                <w:sz w:val="20"/>
                <w:szCs w:val="20"/>
              </w:rPr>
              <w:t xml:space="preserve"> Цель: создание устойчивого сообщества молодежи, обладающего конструктивными навыками в области безопасности и профилактики негативных социальных явлений для защиты государственного суверенитета в условиях когнитивной войны.</w:t>
            </w:r>
          </w:p>
          <w:p w14:paraId="5B88C3EA" w14:textId="77777777" w:rsidR="00FC1D78" w:rsidRPr="00FC512C" w:rsidRDefault="00FC1D78" w:rsidP="009D25B2">
            <w:pPr>
              <w:jc w:val="both"/>
              <w:rPr>
                <w:sz w:val="20"/>
                <w:szCs w:val="20"/>
              </w:rPr>
            </w:pPr>
            <w:r w:rsidRPr="00FC512C">
              <w:rPr>
                <w:b/>
                <w:bCs/>
                <w:sz w:val="20"/>
                <w:szCs w:val="20"/>
              </w:rPr>
              <w:t>5.2.</w:t>
            </w:r>
            <w:r w:rsidRPr="00FC512C">
              <w:rPr>
                <w:sz w:val="20"/>
                <w:szCs w:val="20"/>
              </w:rPr>
              <w:t xml:space="preserve">    Задачи:</w:t>
            </w:r>
          </w:p>
          <w:p w14:paraId="28D0C67E" w14:textId="77777777" w:rsidR="00FC1D78" w:rsidRPr="00FC512C" w:rsidRDefault="00C06E80" w:rsidP="009D25B2">
            <w:pPr>
              <w:jc w:val="both"/>
              <w:rPr>
                <w:sz w:val="20"/>
                <w:szCs w:val="20"/>
              </w:rPr>
            </w:pPr>
            <w:sdt>
              <w:sdtPr>
                <w:rPr>
                  <w:sz w:val="20"/>
                  <w:szCs w:val="20"/>
                </w:rPr>
                <w:tag w:val="goog_rdk_0"/>
                <w:id w:val="1409215943"/>
              </w:sdtPr>
              <w:sdtEndPr/>
              <w:sdtContent>
                <w:r w:rsidR="00FC1D78" w:rsidRPr="00FC512C">
                  <w:rPr>
                    <w:rFonts w:eastAsia="Gungsuh"/>
                    <w:sz w:val="20"/>
                    <w:szCs w:val="20"/>
                  </w:rPr>
                  <w:t>−</w:t>
                </w:r>
                <w:r w:rsidR="00FC1D78" w:rsidRPr="00FC512C">
                  <w:rPr>
                    <w:rFonts w:eastAsia="Gungsuh"/>
                    <w:sz w:val="20"/>
                    <w:szCs w:val="20"/>
                  </w:rPr>
                  <w:tab/>
                  <w:t xml:space="preserve">организация системного взаимодействия молодежных сообществ с органами власти и профильными организациями для совместной работы в сфере безопасности и профилактики; </w:t>
                </w:r>
              </w:sdtContent>
            </w:sdt>
          </w:p>
          <w:p w14:paraId="6C5BAB7C" w14:textId="77777777" w:rsidR="00FC1D78" w:rsidRPr="00FC512C" w:rsidRDefault="00C06E80" w:rsidP="009D25B2">
            <w:pPr>
              <w:jc w:val="both"/>
              <w:rPr>
                <w:sz w:val="20"/>
                <w:szCs w:val="20"/>
              </w:rPr>
            </w:pPr>
            <w:sdt>
              <w:sdtPr>
                <w:rPr>
                  <w:sz w:val="20"/>
                  <w:szCs w:val="20"/>
                </w:rPr>
                <w:tag w:val="goog_rdk_1"/>
                <w:id w:val="1253224251"/>
              </w:sdtPr>
              <w:sdtEndPr/>
              <w:sdtContent>
                <w:r w:rsidR="00FC1D78" w:rsidRPr="00FC512C">
                  <w:rPr>
                    <w:rFonts w:eastAsia="Gungsuh"/>
                    <w:sz w:val="20"/>
                    <w:szCs w:val="20"/>
                  </w:rPr>
                  <w:t>−</w:t>
                </w:r>
                <w:r w:rsidR="00FC1D78" w:rsidRPr="00FC512C">
                  <w:rPr>
                    <w:rFonts w:eastAsia="Gungsuh"/>
                    <w:sz w:val="20"/>
                    <w:szCs w:val="20"/>
                  </w:rPr>
                  <w:tab/>
                  <w:t>формирование у участников сообщества навыков цифровой гигиены, защиты культурного кода и противодействия информационным манипуляциям в условиях когнитивной войны;</w:t>
                </w:r>
              </w:sdtContent>
            </w:sdt>
          </w:p>
          <w:p w14:paraId="13CE9A7A" w14:textId="77777777" w:rsidR="00FC1D78" w:rsidRPr="00FC512C" w:rsidRDefault="00C06E80" w:rsidP="009D25B2">
            <w:pPr>
              <w:jc w:val="both"/>
              <w:rPr>
                <w:sz w:val="20"/>
                <w:szCs w:val="20"/>
              </w:rPr>
            </w:pPr>
            <w:sdt>
              <w:sdtPr>
                <w:rPr>
                  <w:sz w:val="20"/>
                  <w:szCs w:val="20"/>
                </w:rPr>
                <w:tag w:val="goog_rdk_2"/>
                <w:id w:val="-1118843498"/>
              </w:sdtPr>
              <w:sdtEndPr/>
              <w:sdtContent>
                <w:r w:rsidR="00FC1D78" w:rsidRPr="00FC512C">
                  <w:rPr>
                    <w:rFonts w:eastAsia="Gungsuh"/>
                    <w:sz w:val="20"/>
                    <w:szCs w:val="20"/>
                  </w:rPr>
                  <w:t>−</w:t>
                </w:r>
                <w:r w:rsidR="00FC1D78" w:rsidRPr="00FC512C">
                  <w:rPr>
                    <w:rFonts w:eastAsia="Gungsuh"/>
                    <w:sz w:val="20"/>
                    <w:szCs w:val="20"/>
                  </w:rPr>
                  <w:tab/>
                  <w:t>создание и распространение методической базы лучших практик патриотических, просветительских и профилактических проектов для молодежи;</w:t>
                </w:r>
              </w:sdtContent>
            </w:sdt>
          </w:p>
          <w:p w14:paraId="7808F97B" w14:textId="77777777" w:rsidR="00FC1D78" w:rsidRPr="00FC512C" w:rsidRDefault="00C06E80" w:rsidP="009D25B2">
            <w:pPr>
              <w:jc w:val="both"/>
              <w:rPr>
                <w:sz w:val="20"/>
                <w:szCs w:val="20"/>
              </w:rPr>
            </w:pPr>
            <w:sdt>
              <w:sdtPr>
                <w:rPr>
                  <w:sz w:val="20"/>
                  <w:szCs w:val="20"/>
                </w:rPr>
                <w:tag w:val="goog_rdk_3"/>
                <w:id w:val="-488403812"/>
              </w:sdtPr>
              <w:sdtEndPr/>
              <w:sdtContent>
                <w:r w:rsidR="00FC1D78" w:rsidRPr="00FC512C">
                  <w:rPr>
                    <w:rFonts w:eastAsia="Gungsuh"/>
                    <w:sz w:val="20"/>
                    <w:szCs w:val="20"/>
                  </w:rPr>
                  <w:t>−</w:t>
                </w:r>
                <w:r w:rsidR="00FC1D78" w:rsidRPr="00FC512C">
                  <w:rPr>
                    <w:rFonts w:eastAsia="Gungsuh"/>
                    <w:sz w:val="20"/>
                    <w:szCs w:val="20"/>
                  </w:rPr>
                  <w:tab/>
                  <w:t>укрепление духовно-нравственных ценностей и идеи служения Отечеству как основы идентичности молодежных сообществ;</w:t>
                </w:r>
              </w:sdtContent>
            </w:sdt>
          </w:p>
          <w:p w14:paraId="0B57E89C" w14:textId="77777777" w:rsidR="00FC1D78" w:rsidRPr="00FC512C" w:rsidRDefault="00C06E80" w:rsidP="009D25B2">
            <w:pPr>
              <w:jc w:val="both"/>
              <w:rPr>
                <w:sz w:val="20"/>
                <w:szCs w:val="20"/>
              </w:rPr>
            </w:pPr>
            <w:sdt>
              <w:sdtPr>
                <w:rPr>
                  <w:sz w:val="20"/>
                  <w:szCs w:val="20"/>
                </w:rPr>
                <w:tag w:val="goog_rdk_4"/>
                <w:id w:val="659397277"/>
              </w:sdtPr>
              <w:sdtEndPr/>
              <w:sdtContent>
                <w:r w:rsidR="00FC1D78" w:rsidRPr="00FC512C">
                  <w:rPr>
                    <w:rFonts w:eastAsia="Gungsuh"/>
                    <w:sz w:val="20"/>
                    <w:szCs w:val="20"/>
                  </w:rPr>
                  <w:t>−</w:t>
                </w:r>
                <w:r w:rsidR="00FC1D78" w:rsidRPr="00FC512C">
                  <w:rPr>
                    <w:rFonts w:eastAsia="Gungsuh"/>
                    <w:sz w:val="20"/>
                    <w:szCs w:val="20"/>
                  </w:rPr>
                  <w:tab/>
                  <w:t>вовлечение лидеров сообществ в просветительскую деятельность и производство созидательного медиаконтента, ориентированного на запросы целевых групп.</w:t>
                </w:r>
              </w:sdtContent>
            </w:sdt>
          </w:p>
          <w:p w14:paraId="46836524" w14:textId="77777777" w:rsidR="00FC1D78" w:rsidRPr="00FC512C" w:rsidRDefault="00FC1D78" w:rsidP="009D25B2">
            <w:pPr>
              <w:jc w:val="both"/>
              <w:rPr>
                <w:sz w:val="20"/>
                <w:szCs w:val="20"/>
              </w:rPr>
            </w:pPr>
            <w:r w:rsidRPr="00FC512C">
              <w:rPr>
                <w:b/>
                <w:bCs/>
                <w:sz w:val="20"/>
                <w:szCs w:val="20"/>
              </w:rPr>
              <w:t>5.3.</w:t>
            </w:r>
            <w:r w:rsidRPr="00FC512C">
              <w:rPr>
                <w:sz w:val="20"/>
                <w:szCs w:val="20"/>
              </w:rPr>
              <w:t xml:space="preserve"> Основная тематика Форума: безопасность и профилактика.</w:t>
            </w:r>
          </w:p>
          <w:p w14:paraId="39CBDFF5" w14:textId="77777777" w:rsidR="00FC1D78" w:rsidRPr="00FC512C" w:rsidRDefault="00FC1D78" w:rsidP="009D25B2">
            <w:pPr>
              <w:jc w:val="both"/>
              <w:rPr>
                <w:sz w:val="20"/>
                <w:szCs w:val="20"/>
              </w:rPr>
            </w:pPr>
            <w:r w:rsidRPr="00FC512C">
              <w:rPr>
                <w:b/>
                <w:bCs/>
                <w:sz w:val="20"/>
                <w:szCs w:val="20"/>
              </w:rPr>
              <w:t xml:space="preserve">5.4. </w:t>
            </w:r>
            <w:r w:rsidRPr="00FC512C">
              <w:rPr>
                <w:sz w:val="20"/>
                <w:szCs w:val="20"/>
              </w:rPr>
              <w:t>Даты проведения Форума – 7-11 октября 2026 года.</w:t>
            </w:r>
          </w:p>
          <w:p w14:paraId="5D5B9796" w14:textId="77777777" w:rsidR="00FC1D78" w:rsidRPr="00FC512C" w:rsidRDefault="00FC1D78" w:rsidP="009D25B2">
            <w:pPr>
              <w:jc w:val="both"/>
              <w:rPr>
                <w:sz w:val="20"/>
                <w:szCs w:val="20"/>
              </w:rPr>
            </w:pPr>
            <w:r w:rsidRPr="00FC512C">
              <w:rPr>
                <w:b/>
                <w:bCs/>
                <w:sz w:val="20"/>
                <w:szCs w:val="20"/>
              </w:rPr>
              <w:t>5.5.</w:t>
            </w:r>
            <w:r w:rsidRPr="00FC512C">
              <w:rPr>
                <w:sz w:val="20"/>
                <w:szCs w:val="20"/>
              </w:rPr>
              <w:t xml:space="preserve"> Место проведения Форума – Ленинградская область, Приозерский муниципальный район, посёлок при железнодорожной станции Лосево, ул. Прибрежная, д. 1 (Загородный клуб «Жемчужина»)</w:t>
            </w:r>
          </w:p>
        </w:tc>
      </w:tr>
      <w:tr w:rsidR="00FC1D78" w:rsidRPr="00FC512C" w14:paraId="3329EA6F" w14:textId="77777777" w:rsidTr="009D25B2">
        <w:tc>
          <w:tcPr>
            <w:tcW w:w="2122" w:type="dxa"/>
            <w:shd w:val="clear" w:color="auto" w:fill="FFFFFF"/>
          </w:tcPr>
          <w:p w14:paraId="4ECAC800" w14:textId="77777777" w:rsidR="00FC1D78" w:rsidRPr="00FC512C" w:rsidRDefault="00FC1D78" w:rsidP="009D25B2">
            <w:pPr>
              <w:ind w:left="-27"/>
              <w:jc w:val="both"/>
              <w:rPr>
                <w:sz w:val="20"/>
                <w:szCs w:val="20"/>
              </w:rPr>
            </w:pPr>
            <w:r w:rsidRPr="00FC512C">
              <w:rPr>
                <w:sz w:val="20"/>
                <w:szCs w:val="20"/>
              </w:rPr>
              <w:t>6. Изготовление полиграфической продукции для поощрения наиболее активных участников Форума</w:t>
            </w:r>
          </w:p>
        </w:tc>
        <w:tc>
          <w:tcPr>
            <w:tcW w:w="8310" w:type="dxa"/>
            <w:shd w:val="clear" w:color="auto" w:fill="FFFFFF"/>
          </w:tcPr>
          <w:p w14:paraId="546788F5" w14:textId="77777777" w:rsidR="00FC1D78" w:rsidRPr="00FC512C" w:rsidRDefault="00FC1D78" w:rsidP="009D25B2">
            <w:pPr>
              <w:jc w:val="both"/>
              <w:rPr>
                <w:bCs/>
                <w:sz w:val="20"/>
                <w:szCs w:val="20"/>
              </w:rPr>
            </w:pPr>
            <w:bookmarkStart w:id="0" w:name="_Hlk237437200"/>
            <w:r w:rsidRPr="00FC512C">
              <w:rPr>
                <w:b/>
                <w:bCs/>
                <w:sz w:val="20"/>
                <w:szCs w:val="20"/>
              </w:rPr>
              <w:t>6.1.</w:t>
            </w:r>
            <w:r w:rsidRPr="00FC512C">
              <w:rPr>
                <w:bCs/>
                <w:sz w:val="20"/>
                <w:szCs w:val="20"/>
              </w:rPr>
              <w:t xml:space="preserve"> В качестве поощрения наиболее активных участников Форума Исполнитель изготавливает сумки-папки в количестве 105 штук.</w:t>
            </w:r>
          </w:p>
          <w:p w14:paraId="22FDFA7E" w14:textId="77777777" w:rsidR="00FC1D78" w:rsidRPr="00FC512C" w:rsidRDefault="00FC1D78" w:rsidP="009D25B2">
            <w:pPr>
              <w:jc w:val="both"/>
              <w:rPr>
                <w:bCs/>
                <w:sz w:val="20"/>
                <w:szCs w:val="20"/>
              </w:rPr>
            </w:pPr>
            <w:r w:rsidRPr="00FC512C">
              <w:rPr>
                <w:b/>
                <w:sz w:val="20"/>
                <w:szCs w:val="20"/>
              </w:rPr>
              <w:t>6.1.1.</w:t>
            </w:r>
            <w:r w:rsidRPr="00FC512C">
              <w:rPr>
                <w:bCs/>
                <w:sz w:val="20"/>
                <w:szCs w:val="20"/>
              </w:rPr>
              <w:t xml:space="preserve"> Технические требования: вместимость: формат А4, на молнии с ручкой, большое главное отделение на молнии; цвет: в соответствии с дизайн-макетом Заказчика; размеры: не менее 37х29х3 см; материал: полиэстер, 600D, ПВХ; нанесение: тип нанесения шелкография с </w:t>
            </w:r>
            <w:r w:rsidRPr="00FC512C">
              <w:rPr>
                <w:bCs/>
                <w:sz w:val="20"/>
                <w:szCs w:val="20"/>
              </w:rPr>
              <w:lastRenderedPageBreak/>
              <w:t xml:space="preserve">трансфером; размещаются текстовые и графические элементы в соответствии с дизайн-макетом. </w:t>
            </w:r>
          </w:p>
          <w:p w14:paraId="047F854D" w14:textId="77777777" w:rsidR="00FC1D78" w:rsidRPr="00FC512C" w:rsidRDefault="00FC1D78" w:rsidP="009D25B2">
            <w:pPr>
              <w:jc w:val="both"/>
              <w:rPr>
                <w:bCs/>
                <w:sz w:val="20"/>
                <w:szCs w:val="20"/>
              </w:rPr>
            </w:pPr>
            <w:r w:rsidRPr="00FC512C">
              <w:rPr>
                <w:b/>
                <w:sz w:val="20"/>
                <w:szCs w:val="20"/>
              </w:rPr>
              <w:t>6.1.2.</w:t>
            </w:r>
            <w:r w:rsidRPr="00FC512C">
              <w:rPr>
                <w:bCs/>
                <w:sz w:val="20"/>
                <w:szCs w:val="20"/>
              </w:rPr>
              <w:t xml:space="preserve"> Доставка сумок-папок в полном объёме должна быть осуществлена не позднее чем за 1 календарный день до начала Форума на площадку проведения Форума. Дата и время поставки подлежат предварительному согласованию с представителем Заказчика не менее чем за 1 рабочий день до даты поставки в рабочем порядке.</w:t>
            </w:r>
          </w:p>
          <w:p w14:paraId="2B298010" w14:textId="77777777" w:rsidR="00FC1D78" w:rsidRPr="00FC512C" w:rsidRDefault="00FC1D78" w:rsidP="009D25B2">
            <w:pPr>
              <w:jc w:val="both"/>
              <w:rPr>
                <w:bCs/>
                <w:sz w:val="20"/>
                <w:szCs w:val="20"/>
              </w:rPr>
            </w:pPr>
            <w:r w:rsidRPr="00FC512C">
              <w:rPr>
                <w:b/>
                <w:sz w:val="20"/>
                <w:szCs w:val="20"/>
              </w:rPr>
              <w:t>6.1.3.</w:t>
            </w:r>
            <w:r w:rsidRPr="00FC512C">
              <w:rPr>
                <w:bCs/>
                <w:sz w:val="20"/>
                <w:szCs w:val="20"/>
              </w:rPr>
              <w:t xml:space="preserve"> Исполнитель обеспечивает брендирование сумок-папок в соответствии с дизайн-макетом, который Заказчик Передает Исполнителю в течение 1 (одного) дня с даты подписания Контракта.</w:t>
            </w:r>
          </w:p>
          <w:bookmarkEnd w:id="0"/>
          <w:p w14:paraId="7222BC47" w14:textId="77777777" w:rsidR="00FC1D78" w:rsidRPr="00FC512C" w:rsidRDefault="00FC1D78" w:rsidP="009D25B2">
            <w:pPr>
              <w:jc w:val="both"/>
              <w:rPr>
                <w:sz w:val="20"/>
                <w:szCs w:val="20"/>
              </w:rPr>
            </w:pPr>
          </w:p>
          <w:p w14:paraId="399DE129" w14:textId="77777777" w:rsidR="00FC1D78" w:rsidRPr="00FC512C" w:rsidRDefault="00FC1D78" w:rsidP="009D25B2">
            <w:pPr>
              <w:jc w:val="both"/>
              <w:rPr>
                <w:sz w:val="20"/>
                <w:szCs w:val="20"/>
              </w:rPr>
            </w:pPr>
            <w:r w:rsidRPr="00FC512C">
              <w:rPr>
                <w:sz w:val="20"/>
                <w:szCs w:val="20"/>
              </w:rPr>
              <w:t>По итогам исполнения п. 6 ООЗ Исполнитель предоставляет следующие данные в соответствии с таблицей:</w:t>
            </w:r>
          </w:p>
          <w:tbl>
            <w:tblPr>
              <w:tblW w:w="7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985"/>
              <w:gridCol w:w="1559"/>
              <w:gridCol w:w="1843"/>
              <w:gridCol w:w="1701"/>
            </w:tblGrid>
            <w:tr w:rsidR="00FC1D78" w:rsidRPr="00FC512C" w14:paraId="16B05FEC" w14:textId="77777777" w:rsidTr="009D25B2">
              <w:trPr>
                <w:trHeight w:val="445"/>
              </w:trPr>
              <w:tc>
                <w:tcPr>
                  <w:tcW w:w="850" w:type="dxa"/>
                  <w:vMerge w:val="restart"/>
                  <w:shd w:val="clear" w:color="auto" w:fill="auto"/>
                </w:tcPr>
                <w:p w14:paraId="78D3B4FD"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Пункт ООЗ</w:t>
                  </w:r>
                </w:p>
              </w:tc>
              <w:tc>
                <w:tcPr>
                  <w:tcW w:w="1985" w:type="dxa"/>
                  <w:vMerge w:val="restart"/>
                  <w:shd w:val="clear" w:color="auto" w:fill="auto"/>
                </w:tcPr>
                <w:p w14:paraId="6CD3389B"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Требование</w:t>
                  </w:r>
                </w:p>
              </w:tc>
              <w:tc>
                <w:tcPr>
                  <w:tcW w:w="1559" w:type="dxa"/>
                  <w:vMerge w:val="restart"/>
                  <w:shd w:val="clear" w:color="auto" w:fill="auto"/>
                </w:tcPr>
                <w:p w14:paraId="7E2F8552"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Срок </w:t>
                  </w:r>
                </w:p>
              </w:tc>
              <w:tc>
                <w:tcPr>
                  <w:tcW w:w="3544" w:type="dxa"/>
                  <w:gridSpan w:val="2"/>
                  <w:shd w:val="clear" w:color="auto" w:fill="auto"/>
                </w:tcPr>
                <w:p w14:paraId="001A941A"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Подтверждающие документы для отчета</w:t>
                  </w:r>
                </w:p>
              </w:tc>
            </w:tr>
            <w:tr w:rsidR="00FC1D78" w:rsidRPr="00FC512C" w14:paraId="775FEA84" w14:textId="77777777" w:rsidTr="009D25B2">
              <w:trPr>
                <w:trHeight w:val="307"/>
              </w:trPr>
              <w:tc>
                <w:tcPr>
                  <w:tcW w:w="850" w:type="dxa"/>
                  <w:vMerge/>
                  <w:shd w:val="clear" w:color="auto" w:fill="auto"/>
                </w:tcPr>
                <w:p w14:paraId="075C963D"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985" w:type="dxa"/>
                  <w:vMerge/>
                  <w:shd w:val="clear" w:color="auto" w:fill="auto"/>
                </w:tcPr>
                <w:p w14:paraId="05FC582B"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559" w:type="dxa"/>
                  <w:vMerge/>
                  <w:shd w:val="clear" w:color="auto" w:fill="auto"/>
                </w:tcPr>
                <w:p w14:paraId="3CCF2386"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843" w:type="dxa"/>
                  <w:shd w:val="clear" w:color="auto" w:fill="auto"/>
                </w:tcPr>
                <w:p w14:paraId="719296A9"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Информационно-аналитический</w:t>
                  </w:r>
                </w:p>
              </w:tc>
              <w:tc>
                <w:tcPr>
                  <w:tcW w:w="1701" w:type="dxa"/>
                  <w:shd w:val="clear" w:color="auto" w:fill="auto"/>
                </w:tcPr>
                <w:p w14:paraId="1FAAD2A6"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Финансовый</w:t>
                  </w:r>
                </w:p>
              </w:tc>
            </w:tr>
            <w:tr w:rsidR="00FC1D78" w:rsidRPr="00FC512C" w14:paraId="69A17EC2" w14:textId="77777777" w:rsidTr="009D25B2">
              <w:tc>
                <w:tcPr>
                  <w:tcW w:w="850" w:type="dxa"/>
                  <w:shd w:val="clear" w:color="auto" w:fill="auto"/>
                </w:tcPr>
                <w:p w14:paraId="35B4BD58"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6.1.1.</w:t>
                  </w:r>
                </w:p>
              </w:tc>
              <w:tc>
                <w:tcPr>
                  <w:tcW w:w="1985" w:type="dxa"/>
                  <w:shd w:val="clear" w:color="auto" w:fill="auto"/>
                </w:tcPr>
                <w:p w14:paraId="71D0A851"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Изготовление сумок-папок</w:t>
                  </w:r>
                </w:p>
              </w:tc>
              <w:tc>
                <w:tcPr>
                  <w:tcW w:w="1559" w:type="dxa"/>
                  <w:shd w:val="clear" w:color="auto" w:fill="auto"/>
                </w:tcPr>
                <w:p w14:paraId="6CD612F9"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В течение исполнения Контракта</w:t>
                  </w:r>
                </w:p>
              </w:tc>
              <w:tc>
                <w:tcPr>
                  <w:tcW w:w="1843" w:type="dxa"/>
                  <w:shd w:val="clear" w:color="auto" w:fill="auto"/>
                </w:tcPr>
                <w:p w14:paraId="6BA2DBDB"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Фотография</w:t>
                  </w:r>
                </w:p>
              </w:tc>
              <w:tc>
                <w:tcPr>
                  <w:tcW w:w="1701" w:type="dxa"/>
                  <w:shd w:val="clear" w:color="auto" w:fill="auto"/>
                </w:tcPr>
                <w:p w14:paraId="61D95512"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Договор, счет/акт (при наличии)</w:t>
                  </w:r>
                </w:p>
              </w:tc>
            </w:tr>
            <w:tr w:rsidR="00FC1D78" w:rsidRPr="00FC512C" w14:paraId="52F4FAC1" w14:textId="77777777" w:rsidTr="009D25B2">
              <w:tc>
                <w:tcPr>
                  <w:tcW w:w="850" w:type="dxa"/>
                  <w:shd w:val="clear" w:color="auto" w:fill="auto"/>
                </w:tcPr>
                <w:p w14:paraId="7388D5E7"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6.1.2.</w:t>
                  </w:r>
                </w:p>
              </w:tc>
              <w:tc>
                <w:tcPr>
                  <w:tcW w:w="1985" w:type="dxa"/>
                  <w:shd w:val="clear" w:color="auto" w:fill="auto"/>
                </w:tcPr>
                <w:p w14:paraId="638301AA"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Доставка сумок-папок</w:t>
                  </w:r>
                </w:p>
              </w:tc>
              <w:tc>
                <w:tcPr>
                  <w:tcW w:w="1559" w:type="dxa"/>
                  <w:shd w:val="clear" w:color="auto" w:fill="auto"/>
                </w:tcPr>
                <w:p w14:paraId="33E3D59D" w14:textId="77777777" w:rsidR="00FC1D78" w:rsidRPr="00FC512C" w:rsidRDefault="00FC1D78" w:rsidP="0000484C">
                  <w:pPr>
                    <w:framePr w:hSpace="180" w:wrap="around" w:vAnchor="text" w:hAnchor="text" w:y="49"/>
                    <w:widowControl w:val="0"/>
                    <w:jc w:val="both"/>
                    <w:rPr>
                      <w:sz w:val="20"/>
                      <w:szCs w:val="20"/>
                    </w:rPr>
                  </w:pPr>
                  <w:r w:rsidRPr="00FC512C">
                    <w:rPr>
                      <w:bCs/>
                      <w:sz w:val="20"/>
                      <w:szCs w:val="20"/>
                    </w:rPr>
                    <w:t>не позднее чем за 1 календарный день до начала Форума</w:t>
                  </w:r>
                </w:p>
              </w:tc>
              <w:tc>
                <w:tcPr>
                  <w:tcW w:w="1843" w:type="dxa"/>
                  <w:shd w:val="clear" w:color="auto" w:fill="auto"/>
                </w:tcPr>
                <w:p w14:paraId="4686AF5E" w14:textId="77777777" w:rsidR="00FC1D78" w:rsidRPr="00FC512C" w:rsidRDefault="00FC1D78" w:rsidP="0000484C">
                  <w:pPr>
                    <w:framePr w:hSpace="180" w:wrap="around" w:vAnchor="text" w:hAnchor="text" w:y="49"/>
                    <w:widowControl w:val="0"/>
                    <w:jc w:val="both"/>
                    <w:rPr>
                      <w:b/>
                      <w:sz w:val="20"/>
                      <w:szCs w:val="20"/>
                    </w:rPr>
                  </w:pPr>
                  <w:r w:rsidRPr="00FC512C">
                    <w:rPr>
                      <w:sz w:val="20"/>
                      <w:szCs w:val="20"/>
                    </w:rPr>
                    <w:t>Письмо-уведомление в адрес Заказчика, ответное письмо Заказчика</w:t>
                  </w:r>
                </w:p>
              </w:tc>
              <w:tc>
                <w:tcPr>
                  <w:tcW w:w="1701" w:type="dxa"/>
                  <w:shd w:val="clear" w:color="auto" w:fill="auto"/>
                </w:tcPr>
                <w:p w14:paraId="38027FFE"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w:t>
                  </w:r>
                </w:p>
              </w:tc>
            </w:tr>
          </w:tbl>
          <w:p w14:paraId="1B44A2E5" w14:textId="77777777" w:rsidR="00FC1D78" w:rsidRPr="00FC512C" w:rsidRDefault="00FC1D78" w:rsidP="009D25B2">
            <w:pPr>
              <w:jc w:val="both"/>
              <w:rPr>
                <w:bCs/>
                <w:sz w:val="20"/>
                <w:szCs w:val="20"/>
              </w:rPr>
            </w:pPr>
          </w:p>
        </w:tc>
      </w:tr>
      <w:tr w:rsidR="00FC1D78" w:rsidRPr="00FC512C" w14:paraId="27B0E0F8" w14:textId="77777777" w:rsidTr="009D25B2">
        <w:tc>
          <w:tcPr>
            <w:tcW w:w="2122" w:type="dxa"/>
            <w:shd w:val="clear" w:color="auto" w:fill="FFFFFF"/>
          </w:tcPr>
          <w:p w14:paraId="6A13637D" w14:textId="77777777" w:rsidR="00FC1D78" w:rsidRPr="00FC512C" w:rsidRDefault="00FC1D78" w:rsidP="009D25B2">
            <w:pPr>
              <w:ind w:left="-27"/>
              <w:rPr>
                <w:sz w:val="20"/>
                <w:szCs w:val="20"/>
              </w:rPr>
            </w:pPr>
            <w:r w:rsidRPr="00FC512C">
              <w:rPr>
                <w:sz w:val="20"/>
                <w:szCs w:val="20"/>
              </w:rPr>
              <w:lastRenderedPageBreak/>
              <w:t>7. Обеспечение площадки форума дополнительным образовательным пространством</w:t>
            </w:r>
          </w:p>
        </w:tc>
        <w:tc>
          <w:tcPr>
            <w:tcW w:w="8310" w:type="dxa"/>
            <w:shd w:val="clear" w:color="auto" w:fill="FFFFFF"/>
          </w:tcPr>
          <w:p w14:paraId="04DC90F9" w14:textId="77777777" w:rsidR="00FC1D78" w:rsidRPr="00FC512C" w:rsidRDefault="00FC1D78" w:rsidP="009D25B2">
            <w:pPr>
              <w:tabs>
                <w:tab w:val="left" w:pos="142"/>
              </w:tabs>
              <w:jc w:val="both"/>
              <w:rPr>
                <w:sz w:val="20"/>
                <w:szCs w:val="20"/>
              </w:rPr>
            </w:pPr>
            <w:r w:rsidRPr="00FC512C">
              <w:rPr>
                <w:b/>
                <w:bCs/>
                <w:sz w:val="20"/>
                <w:szCs w:val="20"/>
              </w:rPr>
              <w:t>7.1.</w:t>
            </w:r>
            <w:r w:rsidRPr="00FC512C">
              <w:rPr>
                <w:sz w:val="20"/>
                <w:szCs w:val="20"/>
              </w:rPr>
              <w:t xml:space="preserve"> Исполнитель обеспечивает наличие и исправное функционирование дополнительного образовательного пространства в рамках образовательной программы Форума.</w:t>
            </w:r>
          </w:p>
          <w:p w14:paraId="1CB25CC7" w14:textId="77777777" w:rsidR="00FC1D78" w:rsidRPr="00FC512C" w:rsidRDefault="00FC1D78" w:rsidP="009D25B2">
            <w:pPr>
              <w:tabs>
                <w:tab w:val="left" w:pos="142"/>
              </w:tabs>
              <w:jc w:val="both"/>
              <w:rPr>
                <w:sz w:val="20"/>
                <w:szCs w:val="20"/>
              </w:rPr>
            </w:pPr>
            <w:r w:rsidRPr="00FC512C">
              <w:rPr>
                <w:b/>
                <w:bCs/>
                <w:sz w:val="20"/>
                <w:szCs w:val="20"/>
              </w:rPr>
              <w:t>7.1.1.</w:t>
            </w:r>
            <w:r w:rsidRPr="00FC512C">
              <w:rPr>
                <w:sz w:val="20"/>
                <w:szCs w:val="20"/>
              </w:rPr>
              <w:t xml:space="preserve"> Дополнительное образовательное пространство должно быть организовано на территории проведения форума в виде уличного шатра (тента), предназначенного для проведения образовательных мероприятий (лекций, мастер-классов, презентаций) с одновременным размещением не менее 100 участников.</w:t>
            </w:r>
          </w:p>
          <w:p w14:paraId="019DFA3D" w14:textId="77777777" w:rsidR="00FC1D78" w:rsidRPr="00FC512C" w:rsidRDefault="00FC1D78" w:rsidP="009D25B2">
            <w:pPr>
              <w:tabs>
                <w:tab w:val="left" w:pos="142"/>
              </w:tabs>
              <w:jc w:val="both"/>
              <w:rPr>
                <w:sz w:val="20"/>
                <w:szCs w:val="20"/>
              </w:rPr>
            </w:pPr>
            <w:r w:rsidRPr="00FC512C">
              <w:rPr>
                <w:b/>
                <w:bCs/>
                <w:sz w:val="20"/>
                <w:szCs w:val="20"/>
              </w:rPr>
              <w:t xml:space="preserve">7.1.2. </w:t>
            </w:r>
            <w:r w:rsidRPr="00FC512C">
              <w:rPr>
                <w:sz w:val="20"/>
                <w:szCs w:val="20"/>
              </w:rPr>
              <w:t xml:space="preserve">Шатёр должен быть уличным, сборно-разборным, обеспечивающим защиту от осадков и ветра.  </w:t>
            </w:r>
          </w:p>
          <w:p w14:paraId="2495B5A0" w14:textId="77777777" w:rsidR="00FC1D78" w:rsidRPr="00FC512C" w:rsidRDefault="00FC1D78" w:rsidP="009D25B2">
            <w:pPr>
              <w:tabs>
                <w:tab w:val="left" w:pos="142"/>
              </w:tabs>
              <w:jc w:val="both"/>
              <w:rPr>
                <w:sz w:val="20"/>
                <w:szCs w:val="20"/>
              </w:rPr>
            </w:pPr>
            <w:r w:rsidRPr="00FC512C">
              <w:rPr>
                <w:b/>
                <w:bCs/>
                <w:sz w:val="20"/>
                <w:szCs w:val="20"/>
              </w:rPr>
              <w:t>7.1.3.</w:t>
            </w:r>
            <w:r w:rsidRPr="00FC512C">
              <w:rPr>
                <w:sz w:val="20"/>
                <w:szCs w:val="20"/>
              </w:rPr>
              <w:t xml:space="preserve"> Внутреннее пространство шатра должно отапливаться или обогреваться с помощью автономных нагревательных приборов (тепловых пушек, инфракрасных обогревателей и т.п.), обеспечивающих поддержание комфортной температуры не ниже +18 °C при температуре наружного воздуха до –10 °C.  </w:t>
            </w:r>
          </w:p>
          <w:p w14:paraId="1E658F33" w14:textId="77777777" w:rsidR="00FC1D78" w:rsidRPr="00FC512C" w:rsidRDefault="00FC1D78" w:rsidP="009D25B2">
            <w:pPr>
              <w:tabs>
                <w:tab w:val="left" w:pos="142"/>
              </w:tabs>
              <w:jc w:val="both"/>
              <w:rPr>
                <w:sz w:val="20"/>
                <w:szCs w:val="20"/>
              </w:rPr>
            </w:pPr>
            <w:r w:rsidRPr="00FC512C">
              <w:rPr>
                <w:b/>
                <w:bCs/>
                <w:sz w:val="20"/>
                <w:szCs w:val="20"/>
              </w:rPr>
              <w:t>7.1.4.</w:t>
            </w:r>
            <w:r w:rsidRPr="00FC512C">
              <w:rPr>
                <w:sz w:val="20"/>
                <w:szCs w:val="20"/>
              </w:rPr>
              <w:t xml:space="preserve"> Конструкция должна быть устойчивой, соответствовать требованиям пожарной безопасности и обеспечивать безопасную эвакуацию.</w:t>
            </w:r>
          </w:p>
          <w:p w14:paraId="39334EDD" w14:textId="77777777" w:rsidR="00FC1D78" w:rsidRPr="00FC512C" w:rsidRDefault="00FC1D78" w:rsidP="009D25B2">
            <w:pPr>
              <w:tabs>
                <w:tab w:val="left" w:pos="142"/>
              </w:tabs>
              <w:jc w:val="both"/>
              <w:rPr>
                <w:sz w:val="20"/>
                <w:szCs w:val="20"/>
              </w:rPr>
            </w:pPr>
            <w:r w:rsidRPr="00FC512C">
              <w:rPr>
                <w:b/>
                <w:bCs/>
                <w:sz w:val="20"/>
                <w:szCs w:val="20"/>
              </w:rPr>
              <w:t>7.1.5</w:t>
            </w:r>
            <w:r w:rsidRPr="00FC512C">
              <w:rPr>
                <w:sz w:val="20"/>
                <w:szCs w:val="20"/>
              </w:rPr>
              <w:t xml:space="preserve">. Внутри шатра должно быть размещено следующее оборудование и мебель:  </w:t>
            </w:r>
          </w:p>
          <w:p w14:paraId="00654061" w14:textId="77777777" w:rsidR="00FC1D78" w:rsidRPr="00FC512C" w:rsidRDefault="00FC1D78" w:rsidP="009D25B2">
            <w:pPr>
              <w:tabs>
                <w:tab w:val="left" w:pos="142"/>
              </w:tabs>
              <w:jc w:val="both"/>
              <w:rPr>
                <w:sz w:val="20"/>
                <w:szCs w:val="20"/>
              </w:rPr>
            </w:pPr>
            <w:r w:rsidRPr="00FC512C">
              <w:rPr>
                <w:sz w:val="20"/>
                <w:szCs w:val="20"/>
              </w:rPr>
              <w:t xml:space="preserve">- Стулья — не менее 100 штук (удобные, с спинками, предназначенные для длительного пребывания);  </w:t>
            </w:r>
          </w:p>
          <w:p w14:paraId="47637AFE" w14:textId="77777777" w:rsidR="00FC1D78" w:rsidRPr="00FC512C" w:rsidRDefault="00FC1D78" w:rsidP="009D25B2">
            <w:pPr>
              <w:tabs>
                <w:tab w:val="left" w:pos="142"/>
              </w:tabs>
              <w:jc w:val="both"/>
              <w:rPr>
                <w:sz w:val="20"/>
                <w:szCs w:val="20"/>
              </w:rPr>
            </w:pPr>
            <w:r w:rsidRPr="00FC512C">
              <w:rPr>
                <w:sz w:val="20"/>
                <w:szCs w:val="20"/>
              </w:rPr>
              <w:t xml:space="preserve">- Столы — не менее 3 штук (для размещения президиума, докладчиков или оборудования); </w:t>
            </w:r>
          </w:p>
          <w:p w14:paraId="4E722D21" w14:textId="77777777" w:rsidR="00FC1D78" w:rsidRPr="00FC512C" w:rsidRDefault="00FC1D78" w:rsidP="009D25B2">
            <w:pPr>
              <w:tabs>
                <w:tab w:val="left" w:pos="142"/>
              </w:tabs>
              <w:jc w:val="both"/>
              <w:rPr>
                <w:sz w:val="20"/>
                <w:szCs w:val="20"/>
              </w:rPr>
            </w:pPr>
            <w:r w:rsidRPr="00FC512C">
              <w:rPr>
                <w:sz w:val="20"/>
                <w:szCs w:val="20"/>
              </w:rPr>
              <w:t>- Электричество: подключение к электросети 220 В (или автономный генератор) с возможностью подключения осветительных приборов, проекционного и звукового оборудования. Количество точек подключения — не менее 5;</w:t>
            </w:r>
          </w:p>
          <w:p w14:paraId="0D3A1E76" w14:textId="77777777" w:rsidR="00FC1D78" w:rsidRPr="00FC512C" w:rsidRDefault="00FC1D78" w:rsidP="009D25B2">
            <w:pPr>
              <w:tabs>
                <w:tab w:val="left" w:pos="142"/>
              </w:tabs>
              <w:jc w:val="both"/>
              <w:rPr>
                <w:sz w:val="20"/>
                <w:szCs w:val="20"/>
              </w:rPr>
            </w:pPr>
            <w:r w:rsidRPr="00FC512C">
              <w:rPr>
                <w:sz w:val="20"/>
                <w:szCs w:val="20"/>
              </w:rPr>
              <w:t>- Экран для демонстрации презентаций (проекционный экран или светодиодный экран) с размером по диагонали не менее 2,5 м, обеспечивающий видимость изображения с последних рядов;</w:t>
            </w:r>
          </w:p>
          <w:p w14:paraId="09AF55AF" w14:textId="77777777" w:rsidR="00FC1D78" w:rsidRPr="00FC512C" w:rsidRDefault="00FC1D78" w:rsidP="009D25B2">
            <w:pPr>
              <w:tabs>
                <w:tab w:val="left" w:pos="142"/>
              </w:tabs>
              <w:jc w:val="both"/>
              <w:rPr>
                <w:sz w:val="20"/>
                <w:szCs w:val="20"/>
              </w:rPr>
            </w:pPr>
            <w:r w:rsidRPr="00FC512C">
              <w:rPr>
                <w:sz w:val="20"/>
                <w:szCs w:val="20"/>
              </w:rPr>
              <w:t>- Микрофон (не менее одного) с системой звукоусиления (колонки, микшер), обеспечивающий чистый звук на всей площади шатра;</w:t>
            </w:r>
          </w:p>
          <w:p w14:paraId="2676D29F" w14:textId="77777777" w:rsidR="00FC1D78" w:rsidRPr="00FC512C" w:rsidRDefault="00FC1D78" w:rsidP="009D25B2">
            <w:pPr>
              <w:tabs>
                <w:tab w:val="left" w:pos="142"/>
              </w:tabs>
              <w:jc w:val="both"/>
              <w:rPr>
                <w:sz w:val="20"/>
                <w:szCs w:val="20"/>
              </w:rPr>
            </w:pPr>
            <w:r w:rsidRPr="00FC512C">
              <w:rPr>
                <w:sz w:val="20"/>
                <w:szCs w:val="20"/>
              </w:rPr>
              <w:t>- Освещение: достаточное для комфортной работы и чтения, с возможностью затемнения зоны экрана.</w:t>
            </w:r>
          </w:p>
          <w:p w14:paraId="377AF282" w14:textId="77777777" w:rsidR="00FC1D78" w:rsidRPr="00FC512C" w:rsidRDefault="00FC1D78" w:rsidP="009D25B2">
            <w:pPr>
              <w:tabs>
                <w:tab w:val="left" w:pos="142"/>
              </w:tabs>
              <w:jc w:val="both"/>
              <w:rPr>
                <w:sz w:val="20"/>
                <w:szCs w:val="20"/>
              </w:rPr>
            </w:pPr>
            <w:r w:rsidRPr="00FC512C">
              <w:rPr>
                <w:b/>
                <w:bCs/>
                <w:sz w:val="20"/>
                <w:szCs w:val="20"/>
              </w:rPr>
              <w:t>7.1.6.</w:t>
            </w:r>
            <w:r w:rsidRPr="00FC512C">
              <w:rPr>
                <w:sz w:val="20"/>
                <w:szCs w:val="20"/>
              </w:rPr>
              <w:t xml:space="preserve"> Поставщик обеспечивает монтаж, демонтаж, техническое обслуживание шатра и оборудования в течение всего периода проведения форума.</w:t>
            </w:r>
          </w:p>
          <w:p w14:paraId="02B6296A" w14:textId="77777777" w:rsidR="00FC1D78" w:rsidRPr="00FC512C" w:rsidRDefault="00FC1D78" w:rsidP="009D25B2">
            <w:pPr>
              <w:tabs>
                <w:tab w:val="left" w:pos="142"/>
              </w:tabs>
              <w:jc w:val="both"/>
              <w:rPr>
                <w:sz w:val="20"/>
                <w:szCs w:val="20"/>
              </w:rPr>
            </w:pPr>
            <w:r w:rsidRPr="00FC512C">
              <w:rPr>
                <w:b/>
                <w:bCs/>
                <w:sz w:val="20"/>
                <w:szCs w:val="20"/>
              </w:rPr>
              <w:t>7.1.7.</w:t>
            </w:r>
            <w:r w:rsidRPr="00FC512C">
              <w:rPr>
                <w:sz w:val="20"/>
                <w:szCs w:val="20"/>
              </w:rPr>
              <w:t xml:space="preserve"> Все оборудование должно быть в исправном состоянии, соответствовать санитарным и противопожарным нормам.</w:t>
            </w:r>
          </w:p>
          <w:p w14:paraId="215F863A" w14:textId="77777777" w:rsidR="00FC1D78" w:rsidRPr="00FC512C" w:rsidRDefault="00FC1D78" w:rsidP="009D25B2">
            <w:pPr>
              <w:tabs>
                <w:tab w:val="left" w:pos="142"/>
              </w:tabs>
              <w:jc w:val="both"/>
              <w:rPr>
                <w:sz w:val="20"/>
                <w:szCs w:val="20"/>
              </w:rPr>
            </w:pPr>
            <w:r w:rsidRPr="00FC512C">
              <w:rPr>
                <w:b/>
                <w:bCs/>
                <w:sz w:val="20"/>
                <w:szCs w:val="20"/>
              </w:rPr>
              <w:t>7.1.8.</w:t>
            </w:r>
            <w:r w:rsidRPr="00FC512C">
              <w:rPr>
                <w:sz w:val="20"/>
                <w:szCs w:val="20"/>
              </w:rPr>
              <w:t xml:space="preserve"> При необходимости Исполнитель обеспечивает подключение к сети Интернет (</w:t>
            </w:r>
            <w:proofErr w:type="spellStart"/>
            <w:r w:rsidRPr="00FC512C">
              <w:rPr>
                <w:sz w:val="20"/>
                <w:szCs w:val="20"/>
              </w:rPr>
              <w:t>Wi-Fi</w:t>
            </w:r>
            <w:proofErr w:type="spellEnd"/>
            <w:r w:rsidRPr="00FC512C">
              <w:rPr>
                <w:sz w:val="20"/>
                <w:szCs w:val="20"/>
              </w:rPr>
              <w:t>) для трансляции или работы спикеров.</w:t>
            </w:r>
          </w:p>
          <w:p w14:paraId="68AD13D2" w14:textId="77777777" w:rsidR="00FC1D78" w:rsidRPr="00FC512C" w:rsidRDefault="00FC1D78" w:rsidP="009D25B2">
            <w:pPr>
              <w:tabs>
                <w:tab w:val="left" w:pos="142"/>
              </w:tabs>
              <w:jc w:val="both"/>
              <w:rPr>
                <w:sz w:val="20"/>
                <w:szCs w:val="20"/>
              </w:rPr>
            </w:pPr>
          </w:p>
          <w:p w14:paraId="52DE4B56" w14:textId="77777777" w:rsidR="00FC1D78" w:rsidRPr="00FC512C" w:rsidRDefault="00FC1D78" w:rsidP="009D25B2">
            <w:pPr>
              <w:jc w:val="both"/>
              <w:rPr>
                <w:sz w:val="20"/>
                <w:szCs w:val="20"/>
              </w:rPr>
            </w:pPr>
            <w:r w:rsidRPr="00FC512C">
              <w:rPr>
                <w:sz w:val="20"/>
                <w:szCs w:val="20"/>
              </w:rPr>
              <w:t>По итогам исполнения п. 7 ООЗ Исполнитель предоставляет следующие данные в соответствии с таблицей:</w:t>
            </w:r>
          </w:p>
          <w:tbl>
            <w:tblPr>
              <w:tblW w:w="7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985"/>
              <w:gridCol w:w="1559"/>
              <w:gridCol w:w="1843"/>
              <w:gridCol w:w="1701"/>
            </w:tblGrid>
            <w:tr w:rsidR="00FC1D78" w:rsidRPr="00FC512C" w14:paraId="358A96D2" w14:textId="77777777" w:rsidTr="009D25B2">
              <w:trPr>
                <w:trHeight w:val="445"/>
              </w:trPr>
              <w:tc>
                <w:tcPr>
                  <w:tcW w:w="850" w:type="dxa"/>
                  <w:vMerge w:val="restart"/>
                  <w:shd w:val="clear" w:color="auto" w:fill="auto"/>
                </w:tcPr>
                <w:p w14:paraId="34FCF93C"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Пункт ООЗ</w:t>
                  </w:r>
                </w:p>
              </w:tc>
              <w:tc>
                <w:tcPr>
                  <w:tcW w:w="1985" w:type="dxa"/>
                  <w:vMerge w:val="restart"/>
                  <w:shd w:val="clear" w:color="auto" w:fill="auto"/>
                </w:tcPr>
                <w:p w14:paraId="67F24837"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Требование</w:t>
                  </w:r>
                </w:p>
              </w:tc>
              <w:tc>
                <w:tcPr>
                  <w:tcW w:w="1559" w:type="dxa"/>
                  <w:vMerge w:val="restart"/>
                  <w:shd w:val="clear" w:color="auto" w:fill="auto"/>
                </w:tcPr>
                <w:p w14:paraId="54C94284"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Срок </w:t>
                  </w:r>
                </w:p>
              </w:tc>
              <w:tc>
                <w:tcPr>
                  <w:tcW w:w="3544" w:type="dxa"/>
                  <w:gridSpan w:val="2"/>
                  <w:shd w:val="clear" w:color="auto" w:fill="auto"/>
                </w:tcPr>
                <w:p w14:paraId="4809A84E"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Подтверждающие документы для отчета</w:t>
                  </w:r>
                </w:p>
              </w:tc>
            </w:tr>
            <w:tr w:rsidR="00FC1D78" w:rsidRPr="00FC512C" w14:paraId="19876838" w14:textId="77777777" w:rsidTr="009D25B2">
              <w:trPr>
                <w:trHeight w:val="307"/>
              </w:trPr>
              <w:tc>
                <w:tcPr>
                  <w:tcW w:w="850" w:type="dxa"/>
                  <w:vMerge/>
                  <w:shd w:val="clear" w:color="auto" w:fill="auto"/>
                </w:tcPr>
                <w:p w14:paraId="20C8D201"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985" w:type="dxa"/>
                  <w:vMerge/>
                  <w:shd w:val="clear" w:color="auto" w:fill="auto"/>
                </w:tcPr>
                <w:p w14:paraId="532D306D"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559" w:type="dxa"/>
                  <w:vMerge/>
                  <w:shd w:val="clear" w:color="auto" w:fill="auto"/>
                </w:tcPr>
                <w:p w14:paraId="07A7AB0E"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843" w:type="dxa"/>
                  <w:shd w:val="clear" w:color="auto" w:fill="auto"/>
                </w:tcPr>
                <w:p w14:paraId="4659E950"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Информационно-аналитический</w:t>
                  </w:r>
                </w:p>
              </w:tc>
              <w:tc>
                <w:tcPr>
                  <w:tcW w:w="1701" w:type="dxa"/>
                  <w:shd w:val="clear" w:color="auto" w:fill="auto"/>
                </w:tcPr>
                <w:p w14:paraId="025888DE"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Финансовый</w:t>
                  </w:r>
                </w:p>
              </w:tc>
            </w:tr>
            <w:tr w:rsidR="00FC1D78" w:rsidRPr="00FC512C" w14:paraId="7868C255" w14:textId="77777777" w:rsidTr="009D25B2">
              <w:tc>
                <w:tcPr>
                  <w:tcW w:w="850" w:type="dxa"/>
                  <w:shd w:val="clear" w:color="auto" w:fill="auto"/>
                </w:tcPr>
                <w:p w14:paraId="7AB5EF54"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7.1.1.</w:t>
                  </w:r>
                </w:p>
              </w:tc>
              <w:tc>
                <w:tcPr>
                  <w:tcW w:w="1985" w:type="dxa"/>
                  <w:shd w:val="clear" w:color="auto" w:fill="auto"/>
                </w:tcPr>
                <w:p w14:paraId="30AB6932"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Наличие шатра</w:t>
                  </w:r>
                </w:p>
              </w:tc>
              <w:tc>
                <w:tcPr>
                  <w:tcW w:w="1559" w:type="dxa"/>
                  <w:shd w:val="clear" w:color="auto" w:fill="auto"/>
                </w:tcPr>
                <w:p w14:paraId="3AEF6A6C"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7-11 октября </w:t>
                  </w:r>
                  <w:r w:rsidRPr="00FC512C">
                    <w:rPr>
                      <w:sz w:val="20"/>
                      <w:szCs w:val="20"/>
                    </w:rPr>
                    <w:lastRenderedPageBreak/>
                    <w:t>2026</w:t>
                  </w:r>
                </w:p>
              </w:tc>
              <w:tc>
                <w:tcPr>
                  <w:tcW w:w="1843" w:type="dxa"/>
                  <w:shd w:val="clear" w:color="auto" w:fill="auto"/>
                </w:tcPr>
                <w:p w14:paraId="0DD2811C"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lastRenderedPageBreak/>
                    <w:t>Фотография</w:t>
                  </w:r>
                </w:p>
              </w:tc>
              <w:tc>
                <w:tcPr>
                  <w:tcW w:w="1701" w:type="dxa"/>
                  <w:shd w:val="clear" w:color="auto" w:fill="auto"/>
                </w:tcPr>
                <w:p w14:paraId="5FAFDAC6"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Договор, </w:t>
                  </w:r>
                  <w:r w:rsidRPr="00FC512C">
                    <w:rPr>
                      <w:sz w:val="20"/>
                      <w:szCs w:val="20"/>
                    </w:rPr>
                    <w:lastRenderedPageBreak/>
                    <w:t>счет/акт (при наличии)</w:t>
                  </w:r>
                </w:p>
              </w:tc>
            </w:tr>
            <w:tr w:rsidR="00FC1D78" w:rsidRPr="00FC512C" w14:paraId="49C4B7A2" w14:textId="77777777" w:rsidTr="009D25B2">
              <w:tc>
                <w:tcPr>
                  <w:tcW w:w="850" w:type="dxa"/>
                  <w:shd w:val="clear" w:color="auto" w:fill="auto"/>
                </w:tcPr>
                <w:p w14:paraId="65F42000"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lastRenderedPageBreak/>
                    <w:t>7.1.5.</w:t>
                  </w:r>
                </w:p>
              </w:tc>
              <w:tc>
                <w:tcPr>
                  <w:tcW w:w="1985" w:type="dxa"/>
                  <w:shd w:val="clear" w:color="auto" w:fill="auto"/>
                </w:tcPr>
                <w:p w14:paraId="617C9A35"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Оснащение шатра</w:t>
                  </w:r>
                </w:p>
              </w:tc>
              <w:tc>
                <w:tcPr>
                  <w:tcW w:w="1559" w:type="dxa"/>
                  <w:shd w:val="clear" w:color="auto" w:fill="auto"/>
                </w:tcPr>
                <w:p w14:paraId="0434C6EA"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7-11 октября 2026</w:t>
                  </w:r>
                </w:p>
              </w:tc>
              <w:tc>
                <w:tcPr>
                  <w:tcW w:w="1843" w:type="dxa"/>
                  <w:shd w:val="clear" w:color="auto" w:fill="auto"/>
                </w:tcPr>
                <w:p w14:paraId="77BFA272" w14:textId="77777777" w:rsidR="00FC1D78" w:rsidRPr="00FC512C" w:rsidRDefault="00FC1D78" w:rsidP="0000484C">
                  <w:pPr>
                    <w:framePr w:hSpace="180" w:wrap="around" w:vAnchor="text" w:hAnchor="text" w:y="49"/>
                    <w:widowControl w:val="0"/>
                    <w:jc w:val="both"/>
                    <w:rPr>
                      <w:b/>
                      <w:sz w:val="20"/>
                      <w:szCs w:val="20"/>
                    </w:rPr>
                  </w:pPr>
                  <w:r w:rsidRPr="00FC512C">
                    <w:rPr>
                      <w:sz w:val="20"/>
                      <w:szCs w:val="20"/>
                    </w:rPr>
                    <w:t>Фотография</w:t>
                  </w:r>
                </w:p>
              </w:tc>
              <w:tc>
                <w:tcPr>
                  <w:tcW w:w="1701" w:type="dxa"/>
                  <w:shd w:val="clear" w:color="auto" w:fill="auto"/>
                </w:tcPr>
                <w:p w14:paraId="0DC7EC66"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Договор, счет/акт (при наличии)</w:t>
                  </w:r>
                </w:p>
              </w:tc>
            </w:tr>
          </w:tbl>
          <w:p w14:paraId="1AC58CA2" w14:textId="77777777" w:rsidR="00FC1D78" w:rsidRPr="00FC512C" w:rsidRDefault="00FC1D78" w:rsidP="009D25B2">
            <w:pPr>
              <w:tabs>
                <w:tab w:val="left" w:pos="142"/>
              </w:tabs>
              <w:jc w:val="both"/>
              <w:rPr>
                <w:sz w:val="20"/>
                <w:szCs w:val="20"/>
              </w:rPr>
            </w:pPr>
          </w:p>
        </w:tc>
      </w:tr>
      <w:tr w:rsidR="00FC1D78" w:rsidRPr="00FC512C" w14:paraId="02C49FC9" w14:textId="77777777" w:rsidTr="009D25B2">
        <w:tc>
          <w:tcPr>
            <w:tcW w:w="2122" w:type="dxa"/>
            <w:shd w:val="clear" w:color="auto" w:fill="FFFFFF"/>
          </w:tcPr>
          <w:p w14:paraId="47B353D3" w14:textId="77777777" w:rsidR="00FC1D78" w:rsidRPr="00FC512C" w:rsidRDefault="00FC1D78" w:rsidP="009D25B2">
            <w:pPr>
              <w:ind w:left="-27"/>
              <w:rPr>
                <w:sz w:val="20"/>
                <w:szCs w:val="20"/>
              </w:rPr>
            </w:pPr>
            <w:r w:rsidRPr="00FC512C">
              <w:rPr>
                <w:sz w:val="20"/>
                <w:szCs w:val="20"/>
              </w:rPr>
              <w:lastRenderedPageBreak/>
              <w:t>8. Обеспечение питанием артистов церемоний открытия и закрытия форума</w:t>
            </w:r>
          </w:p>
        </w:tc>
        <w:tc>
          <w:tcPr>
            <w:tcW w:w="8310" w:type="dxa"/>
            <w:shd w:val="clear" w:color="auto" w:fill="FFFFFF"/>
          </w:tcPr>
          <w:p w14:paraId="45A3954D" w14:textId="77777777" w:rsidR="00FC1D78" w:rsidRPr="00FC512C" w:rsidRDefault="00FC1D78" w:rsidP="009D25B2">
            <w:pPr>
              <w:tabs>
                <w:tab w:val="left" w:pos="142"/>
              </w:tabs>
              <w:jc w:val="both"/>
              <w:rPr>
                <w:sz w:val="20"/>
                <w:szCs w:val="20"/>
              </w:rPr>
            </w:pPr>
            <w:r w:rsidRPr="00FC512C">
              <w:rPr>
                <w:b/>
                <w:bCs/>
                <w:sz w:val="20"/>
                <w:szCs w:val="20"/>
              </w:rPr>
              <w:t>8.1.</w:t>
            </w:r>
            <w:r w:rsidRPr="00FC512C">
              <w:rPr>
                <w:sz w:val="20"/>
                <w:szCs w:val="20"/>
              </w:rPr>
              <w:t xml:space="preserve"> Исполнитель обеспечивает питание артистов, задействованных в церемониях открытия и закрытия форума. Питание предоставляется в индивидуальной упаковке (</w:t>
            </w:r>
            <w:proofErr w:type="spellStart"/>
            <w:r w:rsidRPr="00FC512C">
              <w:rPr>
                <w:sz w:val="20"/>
                <w:szCs w:val="20"/>
              </w:rPr>
              <w:t>ланчбоксах</w:t>
            </w:r>
            <w:proofErr w:type="spellEnd"/>
            <w:r w:rsidRPr="00FC512C">
              <w:rPr>
                <w:sz w:val="20"/>
                <w:szCs w:val="20"/>
              </w:rPr>
              <w:t xml:space="preserve">) в готовом к употреблению виде. </w:t>
            </w:r>
          </w:p>
          <w:p w14:paraId="2FA38809" w14:textId="77777777" w:rsidR="00FC1D78" w:rsidRPr="00FC512C" w:rsidRDefault="00FC1D78" w:rsidP="009D25B2">
            <w:pPr>
              <w:tabs>
                <w:tab w:val="left" w:pos="142"/>
              </w:tabs>
              <w:jc w:val="both"/>
              <w:rPr>
                <w:sz w:val="20"/>
                <w:szCs w:val="20"/>
              </w:rPr>
            </w:pPr>
            <w:r w:rsidRPr="00FC512C">
              <w:rPr>
                <w:b/>
                <w:bCs/>
                <w:sz w:val="20"/>
                <w:szCs w:val="20"/>
              </w:rPr>
              <w:t>8.2.</w:t>
            </w:r>
            <w:r w:rsidRPr="00FC512C">
              <w:rPr>
                <w:sz w:val="20"/>
                <w:szCs w:val="20"/>
              </w:rPr>
              <w:t xml:space="preserve"> Каждая порция должна включать:  </w:t>
            </w:r>
          </w:p>
          <w:p w14:paraId="2FA68BAD" w14:textId="77777777" w:rsidR="00FC1D78" w:rsidRPr="00FC512C" w:rsidRDefault="00FC1D78" w:rsidP="009D25B2">
            <w:pPr>
              <w:tabs>
                <w:tab w:val="left" w:pos="142"/>
              </w:tabs>
              <w:jc w:val="both"/>
              <w:rPr>
                <w:sz w:val="20"/>
                <w:szCs w:val="20"/>
              </w:rPr>
            </w:pPr>
            <w:r w:rsidRPr="00FC512C">
              <w:rPr>
                <w:sz w:val="20"/>
                <w:szCs w:val="20"/>
              </w:rPr>
              <w:t xml:space="preserve">Второе блюдо — горячее (мясо, птица или рыба с гарниром).  </w:t>
            </w:r>
          </w:p>
          <w:p w14:paraId="23492D7D" w14:textId="77777777" w:rsidR="00FC1D78" w:rsidRPr="00FC512C" w:rsidRDefault="00FC1D78" w:rsidP="009D25B2">
            <w:pPr>
              <w:tabs>
                <w:tab w:val="left" w:pos="142"/>
              </w:tabs>
              <w:jc w:val="both"/>
              <w:rPr>
                <w:sz w:val="20"/>
                <w:szCs w:val="20"/>
              </w:rPr>
            </w:pPr>
            <w:r w:rsidRPr="00FC512C">
              <w:rPr>
                <w:sz w:val="20"/>
                <w:szCs w:val="20"/>
              </w:rPr>
              <w:t xml:space="preserve">Салат — свежий, порционный.  </w:t>
            </w:r>
          </w:p>
          <w:p w14:paraId="4962CC62" w14:textId="77777777" w:rsidR="00FC1D78" w:rsidRPr="00FC512C" w:rsidRDefault="00FC1D78" w:rsidP="009D25B2">
            <w:pPr>
              <w:tabs>
                <w:tab w:val="left" w:pos="142"/>
              </w:tabs>
              <w:jc w:val="both"/>
              <w:rPr>
                <w:sz w:val="20"/>
                <w:szCs w:val="20"/>
              </w:rPr>
            </w:pPr>
            <w:r w:rsidRPr="00FC512C">
              <w:rPr>
                <w:sz w:val="20"/>
                <w:szCs w:val="20"/>
              </w:rPr>
              <w:t xml:space="preserve">Напиток — вода, сок, морс, компот или иной напиток в индивидуальной упаковке.  </w:t>
            </w:r>
          </w:p>
          <w:p w14:paraId="6E479960" w14:textId="77777777" w:rsidR="00FC1D78" w:rsidRPr="00FC512C" w:rsidRDefault="00FC1D78" w:rsidP="009D25B2">
            <w:pPr>
              <w:tabs>
                <w:tab w:val="left" w:pos="142"/>
              </w:tabs>
              <w:jc w:val="both"/>
              <w:rPr>
                <w:sz w:val="20"/>
                <w:szCs w:val="20"/>
              </w:rPr>
            </w:pPr>
            <w:r w:rsidRPr="00FC512C">
              <w:rPr>
                <w:sz w:val="20"/>
                <w:szCs w:val="20"/>
              </w:rPr>
              <w:t xml:space="preserve">Булочка — хлебобулочное изделие.  </w:t>
            </w:r>
          </w:p>
          <w:p w14:paraId="4BD3E68B" w14:textId="77777777" w:rsidR="00FC1D78" w:rsidRPr="00FC512C" w:rsidRDefault="00FC1D78" w:rsidP="009D25B2">
            <w:pPr>
              <w:tabs>
                <w:tab w:val="left" w:pos="142"/>
              </w:tabs>
              <w:jc w:val="both"/>
              <w:rPr>
                <w:sz w:val="20"/>
                <w:szCs w:val="20"/>
              </w:rPr>
            </w:pPr>
            <w:r w:rsidRPr="00FC512C">
              <w:rPr>
                <w:sz w:val="20"/>
                <w:szCs w:val="20"/>
              </w:rPr>
              <w:t>Допускается замена блюд по согласованию с Заказчиком с сохранением полноценности рациона.</w:t>
            </w:r>
          </w:p>
          <w:p w14:paraId="1B404747" w14:textId="77777777" w:rsidR="00FC1D78" w:rsidRPr="00FC512C" w:rsidRDefault="00FC1D78" w:rsidP="009D25B2">
            <w:pPr>
              <w:tabs>
                <w:tab w:val="left" w:pos="142"/>
              </w:tabs>
              <w:jc w:val="both"/>
              <w:rPr>
                <w:sz w:val="20"/>
                <w:szCs w:val="20"/>
              </w:rPr>
            </w:pPr>
            <w:r w:rsidRPr="00FC512C">
              <w:rPr>
                <w:b/>
                <w:bCs/>
                <w:sz w:val="20"/>
                <w:szCs w:val="20"/>
              </w:rPr>
              <w:t>8.3.</w:t>
            </w:r>
            <w:r w:rsidRPr="00FC512C">
              <w:rPr>
                <w:sz w:val="20"/>
                <w:szCs w:val="20"/>
              </w:rPr>
              <w:t xml:space="preserve"> Общее количество предоставляемых порций:</w:t>
            </w:r>
          </w:p>
          <w:p w14:paraId="0BFB2E09" w14:textId="77777777" w:rsidR="00FC1D78" w:rsidRPr="00FC512C" w:rsidRDefault="00FC1D78" w:rsidP="009D25B2">
            <w:pPr>
              <w:tabs>
                <w:tab w:val="left" w:pos="142"/>
              </w:tabs>
              <w:jc w:val="both"/>
              <w:rPr>
                <w:sz w:val="20"/>
                <w:szCs w:val="20"/>
              </w:rPr>
            </w:pPr>
            <w:r w:rsidRPr="00FC512C">
              <w:rPr>
                <w:sz w:val="20"/>
                <w:szCs w:val="20"/>
              </w:rPr>
              <w:t xml:space="preserve">Не менее 60 порций на церемонию открытия.  </w:t>
            </w:r>
          </w:p>
          <w:p w14:paraId="3E21CE6F" w14:textId="77777777" w:rsidR="00FC1D78" w:rsidRPr="00FC512C" w:rsidRDefault="00FC1D78" w:rsidP="009D25B2">
            <w:pPr>
              <w:tabs>
                <w:tab w:val="left" w:pos="142"/>
              </w:tabs>
              <w:jc w:val="both"/>
              <w:rPr>
                <w:sz w:val="20"/>
                <w:szCs w:val="20"/>
              </w:rPr>
            </w:pPr>
            <w:r w:rsidRPr="00FC512C">
              <w:rPr>
                <w:sz w:val="20"/>
                <w:szCs w:val="20"/>
              </w:rPr>
              <w:t xml:space="preserve">Не менее 60 порций на церемонию закрытия.  </w:t>
            </w:r>
          </w:p>
          <w:p w14:paraId="31F956E3" w14:textId="77777777" w:rsidR="00FC1D78" w:rsidRPr="00FC512C" w:rsidRDefault="00FC1D78" w:rsidP="009D25B2">
            <w:pPr>
              <w:tabs>
                <w:tab w:val="left" w:pos="142"/>
              </w:tabs>
              <w:jc w:val="both"/>
              <w:rPr>
                <w:sz w:val="20"/>
                <w:szCs w:val="20"/>
              </w:rPr>
            </w:pPr>
            <w:r w:rsidRPr="00FC512C">
              <w:rPr>
                <w:sz w:val="20"/>
                <w:szCs w:val="20"/>
              </w:rPr>
              <w:t>Точное количество порций согласуется с Заказчиком в рабочем порядке.</w:t>
            </w:r>
          </w:p>
          <w:p w14:paraId="4586FEC8" w14:textId="77777777" w:rsidR="00FC1D78" w:rsidRPr="00FC512C" w:rsidRDefault="00FC1D78" w:rsidP="009D25B2">
            <w:pPr>
              <w:tabs>
                <w:tab w:val="left" w:pos="142"/>
              </w:tabs>
              <w:jc w:val="both"/>
              <w:rPr>
                <w:b/>
                <w:bCs/>
                <w:sz w:val="20"/>
                <w:szCs w:val="20"/>
              </w:rPr>
            </w:pPr>
            <w:r w:rsidRPr="00FC512C">
              <w:rPr>
                <w:b/>
                <w:bCs/>
                <w:sz w:val="20"/>
                <w:szCs w:val="20"/>
              </w:rPr>
              <w:t xml:space="preserve">8.4. </w:t>
            </w:r>
            <w:r w:rsidRPr="00FC512C">
              <w:rPr>
                <w:sz w:val="20"/>
                <w:szCs w:val="20"/>
              </w:rPr>
              <w:t>Требования к упаковке:</w:t>
            </w:r>
            <w:r w:rsidRPr="00FC512C">
              <w:rPr>
                <w:b/>
                <w:bCs/>
                <w:sz w:val="20"/>
                <w:szCs w:val="20"/>
              </w:rPr>
              <w:t xml:space="preserve">  </w:t>
            </w:r>
          </w:p>
          <w:p w14:paraId="66E920F6" w14:textId="77777777" w:rsidR="00FC1D78" w:rsidRPr="00FC512C" w:rsidRDefault="00FC1D78" w:rsidP="009D25B2">
            <w:pPr>
              <w:tabs>
                <w:tab w:val="left" w:pos="142"/>
              </w:tabs>
              <w:jc w:val="both"/>
              <w:rPr>
                <w:sz w:val="20"/>
                <w:szCs w:val="20"/>
              </w:rPr>
            </w:pPr>
            <w:proofErr w:type="spellStart"/>
            <w:r w:rsidRPr="00FC512C">
              <w:rPr>
                <w:sz w:val="20"/>
                <w:szCs w:val="20"/>
              </w:rPr>
              <w:t>Ланчбоксы</w:t>
            </w:r>
            <w:proofErr w:type="spellEnd"/>
            <w:r w:rsidRPr="00FC512C">
              <w:rPr>
                <w:sz w:val="20"/>
                <w:szCs w:val="20"/>
              </w:rPr>
              <w:t xml:space="preserve">/контейнеры с герметичной крышкой, обеспечивающие сохранение температуры и товарного вида. Индивидуальная упаковка каждого блюда. Одноразовые приборы (вилка, ложка, нож), салфетки, при необходимости — соль, перец.  </w:t>
            </w:r>
          </w:p>
          <w:p w14:paraId="18A26333" w14:textId="77777777" w:rsidR="00FC1D78" w:rsidRPr="00FC512C" w:rsidRDefault="00FC1D78" w:rsidP="009D25B2">
            <w:pPr>
              <w:tabs>
                <w:tab w:val="left" w:pos="142"/>
              </w:tabs>
              <w:jc w:val="both"/>
              <w:rPr>
                <w:sz w:val="20"/>
                <w:szCs w:val="20"/>
              </w:rPr>
            </w:pPr>
            <w:r w:rsidRPr="00FC512C">
              <w:rPr>
                <w:b/>
                <w:bCs/>
                <w:sz w:val="20"/>
                <w:szCs w:val="20"/>
              </w:rPr>
              <w:t>8.5.</w:t>
            </w:r>
            <w:r w:rsidRPr="00FC512C">
              <w:rPr>
                <w:sz w:val="20"/>
                <w:szCs w:val="20"/>
              </w:rPr>
              <w:t xml:space="preserve"> Исполнитель обеспечивает доставку питания артистов к месту проведения форума (за кулисы/в зону для артистов) по следующему графику:</w:t>
            </w:r>
          </w:p>
          <w:p w14:paraId="28C4493C" w14:textId="77777777" w:rsidR="00FC1D78" w:rsidRPr="00FC512C" w:rsidRDefault="00FC1D78" w:rsidP="009D25B2">
            <w:pPr>
              <w:tabs>
                <w:tab w:val="left" w:pos="142"/>
              </w:tabs>
              <w:jc w:val="both"/>
              <w:rPr>
                <w:sz w:val="20"/>
                <w:szCs w:val="20"/>
              </w:rPr>
            </w:pPr>
            <w:r w:rsidRPr="00FC512C">
              <w:rPr>
                <w:sz w:val="20"/>
                <w:szCs w:val="20"/>
              </w:rPr>
              <w:t>- 7 октября 2026 года к 16:00</w:t>
            </w:r>
          </w:p>
          <w:p w14:paraId="0D3A54FF" w14:textId="77777777" w:rsidR="00FC1D78" w:rsidRPr="00FC512C" w:rsidRDefault="00FC1D78" w:rsidP="009D25B2">
            <w:pPr>
              <w:tabs>
                <w:tab w:val="left" w:pos="142"/>
              </w:tabs>
              <w:jc w:val="both"/>
              <w:rPr>
                <w:sz w:val="20"/>
                <w:szCs w:val="20"/>
              </w:rPr>
            </w:pPr>
            <w:r w:rsidRPr="00FC512C">
              <w:rPr>
                <w:sz w:val="20"/>
                <w:szCs w:val="20"/>
              </w:rPr>
              <w:t>- 10 октября 2026 года к 19:00</w:t>
            </w:r>
          </w:p>
          <w:p w14:paraId="11DB7815" w14:textId="77777777" w:rsidR="00FC1D78" w:rsidRPr="00FC512C" w:rsidRDefault="00FC1D78" w:rsidP="009D25B2">
            <w:pPr>
              <w:tabs>
                <w:tab w:val="left" w:pos="142"/>
              </w:tabs>
              <w:jc w:val="both"/>
              <w:rPr>
                <w:sz w:val="20"/>
                <w:szCs w:val="20"/>
              </w:rPr>
            </w:pPr>
          </w:p>
          <w:p w14:paraId="2B9A6F02" w14:textId="77777777" w:rsidR="00FC1D78" w:rsidRPr="00FC512C" w:rsidRDefault="00FC1D78" w:rsidP="009D25B2">
            <w:pPr>
              <w:jc w:val="both"/>
              <w:rPr>
                <w:sz w:val="20"/>
                <w:szCs w:val="20"/>
              </w:rPr>
            </w:pPr>
            <w:r w:rsidRPr="00FC512C">
              <w:rPr>
                <w:sz w:val="20"/>
                <w:szCs w:val="20"/>
              </w:rPr>
              <w:t>По итогам исполнения п. 8 ООЗ Исполнитель предоставляет следующие данные в соответствии с таблицей:</w:t>
            </w:r>
          </w:p>
          <w:p w14:paraId="5EA16E1A" w14:textId="77777777" w:rsidR="00FC1D78" w:rsidRPr="00FC512C" w:rsidRDefault="00FC1D78" w:rsidP="009D25B2">
            <w:pPr>
              <w:jc w:val="both"/>
              <w:rPr>
                <w:bCs/>
                <w:sz w:val="20"/>
                <w:szCs w:val="20"/>
              </w:rPr>
            </w:pPr>
          </w:p>
          <w:tbl>
            <w:tblPr>
              <w:tblW w:w="7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985"/>
              <w:gridCol w:w="1559"/>
              <w:gridCol w:w="1843"/>
              <w:gridCol w:w="1701"/>
            </w:tblGrid>
            <w:tr w:rsidR="00FC1D78" w:rsidRPr="00FC512C" w14:paraId="3A92DF6E" w14:textId="77777777" w:rsidTr="009D25B2">
              <w:trPr>
                <w:trHeight w:val="445"/>
              </w:trPr>
              <w:tc>
                <w:tcPr>
                  <w:tcW w:w="850" w:type="dxa"/>
                  <w:vMerge w:val="restart"/>
                  <w:shd w:val="clear" w:color="auto" w:fill="auto"/>
                </w:tcPr>
                <w:p w14:paraId="7209B522"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Пункт ООЗ</w:t>
                  </w:r>
                </w:p>
              </w:tc>
              <w:tc>
                <w:tcPr>
                  <w:tcW w:w="1985" w:type="dxa"/>
                  <w:vMerge w:val="restart"/>
                  <w:shd w:val="clear" w:color="auto" w:fill="auto"/>
                </w:tcPr>
                <w:p w14:paraId="7976C372"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Требование</w:t>
                  </w:r>
                </w:p>
              </w:tc>
              <w:tc>
                <w:tcPr>
                  <w:tcW w:w="1559" w:type="dxa"/>
                  <w:vMerge w:val="restart"/>
                  <w:shd w:val="clear" w:color="auto" w:fill="auto"/>
                </w:tcPr>
                <w:p w14:paraId="5C34F468"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Срок </w:t>
                  </w:r>
                </w:p>
              </w:tc>
              <w:tc>
                <w:tcPr>
                  <w:tcW w:w="3544" w:type="dxa"/>
                  <w:gridSpan w:val="2"/>
                  <w:shd w:val="clear" w:color="auto" w:fill="auto"/>
                </w:tcPr>
                <w:p w14:paraId="76912DB1"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Подтверждающие документы для отчета</w:t>
                  </w:r>
                </w:p>
              </w:tc>
            </w:tr>
            <w:tr w:rsidR="00FC1D78" w:rsidRPr="00FC512C" w14:paraId="39807181" w14:textId="77777777" w:rsidTr="009D25B2">
              <w:trPr>
                <w:trHeight w:val="307"/>
              </w:trPr>
              <w:tc>
                <w:tcPr>
                  <w:tcW w:w="850" w:type="dxa"/>
                  <w:vMerge/>
                  <w:shd w:val="clear" w:color="auto" w:fill="auto"/>
                </w:tcPr>
                <w:p w14:paraId="2F9249D1"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985" w:type="dxa"/>
                  <w:vMerge/>
                  <w:shd w:val="clear" w:color="auto" w:fill="auto"/>
                </w:tcPr>
                <w:p w14:paraId="1A269C03"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559" w:type="dxa"/>
                  <w:vMerge/>
                  <w:shd w:val="clear" w:color="auto" w:fill="auto"/>
                </w:tcPr>
                <w:p w14:paraId="563BE4B2"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843" w:type="dxa"/>
                  <w:shd w:val="clear" w:color="auto" w:fill="auto"/>
                </w:tcPr>
                <w:p w14:paraId="52C1770D"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Информационно-аналитический</w:t>
                  </w:r>
                </w:p>
              </w:tc>
              <w:tc>
                <w:tcPr>
                  <w:tcW w:w="1701" w:type="dxa"/>
                  <w:shd w:val="clear" w:color="auto" w:fill="auto"/>
                </w:tcPr>
                <w:p w14:paraId="63010743"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Финансовый</w:t>
                  </w:r>
                </w:p>
              </w:tc>
            </w:tr>
            <w:tr w:rsidR="00FC1D78" w:rsidRPr="00FC512C" w14:paraId="1DCB5322" w14:textId="77777777" w:rsidTr="009D25B2">
              <w:tc>
                <w:tcPr>
                  <w:tcW w:w="850" w:type="dxa"/>
                  <w:shd w:val="clear" w:color="auto" w:fill="auto"/>
                </w:tcPr>
                <w:p w14:paraId="0F8F2561"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8.1.</w:t>
                  </w:r>
                </w:p>
              </w:tc>
              <w:tc>
                <w:tcPr>
                  <w:tcW w:w="1985" w:type="dxa"/>
                  <w:shd w:val="clear" w:color="auto" w:fill="auto"/>
                </w:tcPr>
                <w:p w14:paraId="0199A09B"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Поставка питания</w:t>
                  </w:r>
                </w:p>
              </w:tc>
              <w:tc>
                <w:tcPr>
                  <w:tcW w:w="1559" w:type="dxa"/>
                  <w:shd w:val="clear" w:color="auto" w:fill="auto"/>
                </w:tcPr>
                <w:p w14:paraId="7DB30DC8" w14:textId="77777777" w:rsidR="00FC1D78" w:rsidRPr="00FC512C" w:rsidRDefault="00FC1D78" w:rsidP="0000484C">
                  <w:pPr>
                    <w:framePr w:hSpace="180" w:wrap="around" w:vAnchor="text" w:hAnchor="text" w:y="49"/>
                    <w:tabs>
                      <w:tab w:val="left" w:pos="142"/>
                    </w:tabs>
                    <w:jc w:val="both"/>
                    <w:rPr>
                      <w:sz w:val="20"/>
                      <w:szCs w:val="20"/>
                    </w:rPr>
                  </w:pPr>
                  <w:r w:rsidRPr="00FC512C">
                    <w:rPr>
                      <w:sz w:val="20"/>
                      <w:szCs w:val="20"/>
                    </w:rPr>
                    <w:t>7 октября 2026 года к 16:00</w:t>
                  </w:r>
                </w:p>
                <w:p w14:paraId="5924A9B1" w14:textId="77777777" w:rsidR="00FC1D78" w:rsidRPr="00FC512C" w:rsidRDefault="00FC1D78" w:rsidP="0000484C">
                  <w:pPr>
                    <w:framePr w:hSpace="180" w:wrap="around" w:vAnchor="text" w:hAnchor="text" w:y="49"/>
                    <w:tabs>
                      <w:tab w:val="left" w:pos="142"/>
                    </w:tabs>
                    <w:jc w:val="both"/>
                    <w:rPr>
                      <w:sz w:val="20"/>
                      <w:szCs w:val="20"/>
                    </w:rPr>
                  </w:pPr>
                  <w:r w:rsidRPr="00FC512C">
                    <w:rPr>
                      <w:sz w:val="20"/>
                      <w:szCs w:val="20"/>
                    </w:rPr>
                    <w:t>10 октября 2026 года к 19:00</w:t>
                  </w:r>
                </w:p>
                <w:p w14:paraId="6E8ED03A" w14:textId="77777777" w:rsidR="00FC1D78" w:rsidRPr="00FC512C" w:rsidRDefault="00FC1D78" w:rsidP="0000484C">
                  <w:pPr>
                    <w:framePr w:hSpace="180" w:wrap="around" w:vAnchor="text" w:hAnchor="text" w:y="49"/>
                    <w:widowControl w:val="0"/>
                    <w:jc w:val="both"/>
                    <w:rPr>
                      <w:sz w:val="20"/>
                      <w:szCs w:val="20"/>
                    </w:rPr>
                  </w:pPr>
                </w:p>
              </w:tc>
              <w:tc>
                <w:tcPr>
                  <w:tcW w:w="1843" w:type="dxa"/>
                  <w:shd w:val="clear" w:color="auto" w:fill="auto"/>
                </w:tcPr>
                <w:p w14:paraId="77D7349B"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Фотография</w:t>
                  </w:r>
                </w:p>
              </w:tc>
              <w:tc>
                <w:tcPr>
                  <w:tcW w:w="1701" w:type="dxa"/>
                  <w:shd w:val="clear" w:color="auto" w:fill="auto"/>
                </w:tcPr>
                <w:p w14:paraId="160A221C"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Договор, счет/акт (при наличии)</w:t>
                  </w:r>
                </w:p>
              </w:tc>
            </w:tr>
          </w:tbl>
          <w:p w14:paraId="1C40F35B" w14:textId="77777777" w:rsidR="00FC1D78" w:rsidRPr="00FC512C" w:rsidRDefault="00FC1D78" w:rsidP="009D25B2">
            <w:pPr>
              <w:tabs>
                <w:tab w:val="left" w:pos="142"/>
              </w:tabs>
              <w:jc w:val="both"/>
              <w:rPr>
                <w:sz w:val="20"/>
                <w:szCs w:val="20"/>
              </w:rPr>
            </w:pPr>
          </w:p>
        </w:tc>
      </w:tr>
      <w:tr w:rsidR="00FC1D78" w:rsidRPr="00FC512C" w14:paraId="1286493D" w14:textId="77777777" w:rsidTr="009D25B2">
        <w:tc>
          <w:tcPr>
            <w:tcW w:w="2122" w:type="dxa"/>
            <w:shd w:val="clear" w:color="auto" w:fill="FFFFFF"/>
          </w:tcPr>
          <w:p w14:paraId="4C329E90" w14:textId="77777777" w:rsidR="00FC1D78" w:rsidRPr="00FC512C" w:rsidRDefault="00FC1D78" w:rsidP="009D25B2">
            <w:pPr>
              <w:ind w:left="-27"/>
              <w:rPr>
                <w:sz w:val="20"/>
                <w:szCs w:val="20"/>
              </w:rPr>
            </w:pPr>
            <w:r w:rsidRPr="00FC512C">
              <w:rPr>
                <w:sz w:val="20"/>
                <w:szCs w:val="20"/>
              </w:rPr>
              <w:t>9. Обеспечение работы сертифицированного врача на время проведения форума</w:t>
            </w:r>
          </w:p>
        </w:tc>
        <w:tc>
          <w:tcPr>
            <w:tcW w:w="8310" w:type="dxa"/>
            <w:shd w:val="clear" w:color="auto" w:fill="FFFFFF"/>
          </w:tcPr>
          <w:p w14:paraId="4CF9CB29" w14:textId="77777777" w:rsidR="00FC1D78" w:rsidRPr="00FC512C" w:rsidRDefault="00FC1D78" w:rsidP="009D25B2">
            <w:pPr>
              <w:tabs>
                <w:tab w:val="left" w:pos="142"/>
              </w:tabs>
              <w:jc w:val="both"/>
              <w:rPr>
                <w:sz w:val="20"/>
                <w:szCs w:val="20"/>
              </w:rPr>
            </w:pPr>
            <w:r w:rsidRPr="00FC512C">
              <w:rPr>
                <w:b/>
                <w:bCs/>
                <w:sz w:val="20"/>
                <w:szCs w:val="20"/>
              </w:rPr>
              <w:t>9.1.</w:t>
            </w:r>
            <w:r w:rsidRPr="00FC512C">
              <w:rPr>
                <w:sz w:val="20"/>
                <w:szCs w:val="20"/>
              </w:rPr>
              <w:t xml:space="preserve"> Исполнитель обеспечивает работу сертифицированного врача на площадке проведения форума для оказания первой и неотложной медицинской помощи всем клиентским группам форума. Врач должен находиться на территории проведения форума в течение всего периода проведения мероприятия в соответствии с графиком, согласованным с Заказчиком в рабочем порядке.</w:t>
            </w:r>
          </w:p>
          <w:p w14:paraId="25F3D45D" w14:textId="77777777" w:rsidR="00FC1D78" w:rsidRPr="00FC512C" w:rsidRDefault="00FC1D78" w:rsidP="009D25B2">
            <w:pPr>
              <w:tabs>
                <w:tab w:val="left" w:pos="142"/>
              </w:tabs>
              <w:jc w:val="both"/>
              <w:rPr>
                <w:sz w:val="20"/>
                <w:szCs w:val="20"/>
              </w:rPr>
            </w:pPr>
            <w:r w:rsidRPr="00FC512C">
              <w:rPr>
                <w:b/>
                <w:bCs/>
                <w:sz w:val="20"/>
                <w:szCs w:val="20"/>
              </w:rPr>
              <w:t>9.2.</w:t>
            </w:r>
            <w:r w:rsidRPr="00FC512C">
              <w:rPr>
                <w:sz w:val="20"/>
                <w:szCs w:val="20"/>
              </w:rPr>
              <w:t xml:space="preserve"> Врач должен отвечать следующим характеристикам: высшее медицинское образование, наличие действующего сертификата специалиста или свидетельство об аккредитации по специальности «Лечебное дело», «Терапия», «Скорая медицинская помощь» или иной профильной специальности, опыт работы по оказанию медицинской помощи не менее 3 лет. Кандидатура врача согласуется с Заказчиком в течение 1 (одного) дня с даты подписания Контракта.</w:t>
            </w:r>
          </w:p>
          <w:p w14:paraId="1626BFEA" w14:textId="77777777" w:rsidR="00FC1D78" w:rsidRPr="00FC512C" w:rsidRDefault="00FC1D78" w:rsidP="009D25B2">
            <w:pPr>
              <w:tabs>
                <w:tab w:val="left" w:pos="142"/>
              </w:tabs>
              <w:jc w:val="both"/>
              <w:rPr>
                <w:sz w:val="20"/>
                <w:szCs w:val="20"/>
              </w:rPr>
            </w:pPr>
            <w:r w:rsidRPr="00FC512C">
              <w:rPr>
                <w:b/>
                <w:bCs/>
                <w:sz w:val="20"/>
                <w:szCs w:val="20"/>
              </w:rPr>
              <w:t>9.3.</w:t>
            </w:r>
            <w:r w:rsidRPr="00FC512C">
              <w:rPr>
                <w:sz w:val="20"/>
                <w:szCs w:val="20"/>
              </w:rPr>
              <w:t xml:space="preserve"> Врач должен оказывать первую и неотложную медицинскую помощь при обращении всех клиентских групп форума, контролировать состояния здоровья обратившихся, при необходимости — измерить артериальное давление, уровень сахара в крови и т.д., проводить первичную обработку ран, наложение повязок, остановку кровотечения, </w:t>
            </w:r>
            <w:proofErr w:type="spellStart"/>
            <w:r w:rsidRPr="00FC512C">
              <w:rPr>
                <w:sz w:val="20"/>
                <w:szCs w:val="20"/>
              </w:rPr>
              <w:t>иммобилизациу</w:t>
            </w:r>
            <w:proofErr w:type="spellEnd"/>
            <w:r w:rsidRPr="00FC512C">
              <w:rPr>
                <w:sz w:val="20"/>
                <w:szCs w:val="20"/>
              </w:rPr>
              <w:t xml:space="preserve"> при травмах.</w:t>
            </w:r>
          </w:p>
          <w:p w14:paraId="679D3C76" w14:textId="77777777" w:rsidR="00FC1D78" w:rsidRPr="00FC512C" w:rsidRDefault="00FC1D78" w:rsidP="009D25B2">
            <w:pPr>
              <w:tabs>
                <w:tab w:val="left" w:pos="142"/>
              </w:tabs>
              <w:jc w:val="both"/>
              <w:rPr>
                <w:sz w:val="20"/>
                <w:szCs w:val="20"/>
              </w:rPr>
            </w:pPr>
          </w:p>
          <w:p w14:paraId="16256D83" w14:textId="77777777" w:rsidR="00FC1D78" w:rsidRPr="00FC512C" w:rsidRDefault="00FC1D78" w:rsidP="009D25B2">
            <w:pPr>
              <w:jc w:val="both"/>
              <w:rPr>
                <w:sz w:val="20"/>
                <w:szCs w:val="20"/>
              </w:rPr>
            </w:pPr>
            <w:r w:rsidRPr="00FC512C">
              <w:rPr>
                <w:sz w:val="20"/>
                <w:szCs w:val="20"/>
              </w:rPr>
              <w:t>По итогам исполнения п. 9 ООЗ Исполнитель предоставляет следующие данные в соответствии с таблицей:</w:t>
            </w:r>
          </w:p>
          <w:p w14:paraId="34E6EA9F" w14:textId="77777777" w:rsidR="00FC1D78" w:rsidRPr="00FC512C" w:rsidRDefault="00FC1D78" w:rsidP="009D25B2">
            <w:pPr>
              <w:jc w:val="both"/>
              <w:rPr>
                <w:bCs/>
                <w:sz w:val="20"/>
                <w:szCs w:val="20"/>
              </w:rPr>
            </w:pPr>
          </w:p>
          <w:tbl>
            <w:tblPr>
              <w:tblW w:w="7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985"/>
              <w:gridCol w:w="1559"/>
              <w:gridCol w:w="1843"/>
              <w:gridCol w:w="1701"/>
            </w:tblGrid>
            <w:tr w:rsidR="00FC1D78" w:rsidRPr="00FC512C" w14:paraId="0C2E90CB" w14:textId="77777777" w:rsidTr="009D25B2">
              <w:trPr>
                <w:trHeight w:val="445"/>
              </w:trPr>
              <w:tc>
                <w:tcPr>
                  <w:tcW w:w="850" w:type="dxa"/>
                  <w:vMerge w:val="restart"/>
                  <w:shd w:val="clear" w:color="auto" w:fill="auto"/>
                </w:tcPr>
                <w:p w14:paraId="19C399CD"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Пункт ООЗ</w:t>
                  </w:r>
                </w:p>
              </w:tc>
              <w:tc>
                <w:tcPr>
                  <w:tcW w:w="1985" w:type="dxa"/>
                  <w:vMerge w:val="restart"/>
                  <w:shd w:val="clear" w:color="auto" w:fill="auto"/>
                </w:tcPr>
                <w:p w14:paraId="7FEFFE3F"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Требование</w:t>
                  </w:r>
                </w:p>
              </w:tc>
              <w:tc>
                <w:tcPr>
                  <w:tcW w:w="1559" w:type="dxa"/>
                  <w:vMerge w:val="restart"/>
                  <w:shd w:val="clear" w:color="auto" w:fill="auto"/>
                </w:tcPr>
                <w:p w14:paraId="34F9C09B"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Срок </w:t>
                  </w:r>
                </w:p>
              </w:tc>
              <w:tc>
                <w:tcPr>
                  <w:tcW w:w="3544" w:type="dxa"/>
                  <w:gridSpan w:val="2"/>
                  <w:shd w:val="clear" w:color="auto" w:fill="auto"/>
                </w:tcPr>
                <w:p w14:paraId="6C5ECEC0"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Подтверждающие документы для отчета</w:t>
                  </w:r>
                </w:p>
              </w:tc>
            </w:tr>
            <w:tr w:rsidR="00FC1D78" w:rsidRPr="00FC512C" w14:paraId="252BD248" w14:textId="77777777" w:rsidTr="009D25B2">
              <w:trPr>
                <w:trHeight w:val="307"/>
              </w:trPr>
              <w:tc>
                <w:tcPr>
                  <w:tcW w:w="850" w:type="dxa"/>
                  <w:vMerge/>
                  <w:shd w:val="clear" w:color="auto" w:fill="auto"/>
                </w:tcPr>
                <w:p w14:paraId="717564BB"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985" w:type="dxa"/>
                  <w:vMerge/>
                  <w:shd w:val="clear" w:color="auto" w:fill="auto"/>
                </w:tcPr>
                <w:p w14:paraId="3FA6417C"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559" w:type="dxa"/>
                  <w:vMerge/>
                  <w:shd w:val="clear" w:color="auto" w:fill="auto"/>
                </w:tcPr>
                <w:p w14:paraId="682B0D15"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843" w:type="dxa"/>
                  <w:shd w:val="clear" w:color="auto" w:fill="auto"/>
                </w:tcPr>
                <w:p w14:paraId="56A1D311"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Информационно-аналитический</w:t>
                  </w:r>
                </w:p>
              </w:tc>
              <w:tc>
                <w:tcPr>
                  <w:tcW w:w="1701" w:type="dxa"/>
                  <w:shd w:val="clear" w:color="auto" w:fill="auto"/>
                </w:tcPr>
                <w:p w14:paraId="192B175C"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Финансовый</w:t>
                  </w:r>
                </w:p>
              </w:tc>
            </w:tr>
            <w:tr w:rsidR="00FC1D78" w:rsidRPr="00FC512C" w14:paraId="4FEFB21F" w14:textId="77777777" w:rsidTr="009D25B2">
              <w:tc>
                <w:tcPr>
                  <w:tcW w:w="850" w:type="dxa"/>
                  <w:shd w:val="clear" w:color="auto" w:fill="auto"/>
                </w:tcPr>
                <w:p w14:paraId="1D2ECDEE"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lastRenderedPageBreak/>
                    <w:t>9.2.</w:t>
                  </w:r>
                </w:p>
              </w:tc>
              <w:tc>
                <w:tcPr>
                  <w:tcW w:w="1985" w:type="dxa"/>
                  <w:shd w:val="clear" w:color="auto" w:fill="auto"/>
                </w:tcPr>
                <w:p w14:paraId="279ED8A9"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Кандидатура врача</w:t>
                  </w:r>
                </w:p>
              </w:tc>
              <w:tc>
                <w:tcPr>
                  <w:tcW w:w="1559" w:type="dxa"/>
                  <w:shd w:val="clear" w:color="auto" w:fill="auto"/>
                </w:tcPr>
                <w:p w14:paraId="13EAA3E3" w14:textId="77777777" w:rsidR="00FC1D78" w:rsidRPr="00FC512C" w:rsidRDefault="00FC1D78" w:rsidP="0000484C">
                  <w:pPr>
                    <w:framePr w:hSpace="180" w:wrap="around" w:vAnchor="text" w:hAnchor="text" w:y="49"/>
                    <w:tabs>
                      <w:tab w:val="left" w:pos="142"/>
                    </w:tabs>
                    <w:jc w:val="both"/>
                    <w:rPr>
                      <w:sz w:val="20"/>
                      <w:szCs w:val="20"/>
                    </w:rPr>
                  </w:pPr>
                  <w:r w:rsidRPr="00FC512C">
                    <w:rPr>
                      <w:sz w:val="20"/>
                      <w:szCs w:val="20"/>
                    </w:rPr>
                    <w:t>в течение 1 (одного) дня с даты подписания Контракта</w:t>
                  </w:r>
                </w:p>
              </w:tc>
              <w:tc>
                <w:tcPr>
                  <w:tcW w:w="1843" w:type="dxa"/>
                  <w:shd w:val="clear" w:color="auto" w:fill="auto"/>
                </w:tcPr>
                <w:p w14:paraId="2B9E02CC"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Письмо-согласование в адрес Заказчика, ответное письмо Заказчика</w:t>
                  </w:r>
                </w:p>
              </w:tc>
              <w:tc>
                <w:tcPr>
                  <w:tcW w:w="1701" w:type="dxa"/>
                  <w:shd w:val="clear" w:color="auto" w:fill="auto"/>
                </w:tcPr>
                <w:p w14:paraId="67DE22F3"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Договор, счет/акт (при наличии)</w:t>
                  </w:r>
                </w:p>
              </w:tc>
            </w:tr>
          </w:tbl>
          <w:p w14:paraId="3991340A" w14:textId="77777777" w:rsidR="00FC1D78" w:rsidRPr="00FC512C" w:rsidRDefault="00FC1D78" w:rsidP="009D25B2">
            <w:pPr>
              <w:tabs>
                <w:tab w:val="left" w:pos="142"/>
              </w:tabs>
              <w:jc w:val="both"/>
              <w:rPr>
                <w:sz w:val="20"/>
                <w:szCs w:val="20"/>
              </w:rPr>
            </w:pPr>
          </w:p>
        </w:tc>
      </w:tr>
      <w:tr w:rsidR="00FC1D78" w:rsidRPr="00FC512C" w14:paraId="53894F43" w14:textId="77777777" w:rsidTr="009D25B2">
        <w:tc>
          <w:tcPr>
            <w:tcW w:w="2122" w:type="dxa"/>
            <w:shd w:val="clear" w:color="auto" w:fill="FFFFFF"/>
          </w:tcPr>
          <w:p w14:paraId="44B46853" w14:textId="77777777" w:rsidR="00FC1D78" w:rsidRPr="00FC512C" w:rsidRDefault="00FC1D78" w:rsidP="009D25B2">
            <w:pPr>
              <w:ind w:left="-27"/>
              <w:rPr>
                <w:sz w:val="20"/>
                <w:szCs w:val="20"/>
              </w:rPr>
            </w:pPr>
            <w:r w:rsidRPr="00FC512C">
              <w:rPr>
                <w:sz w:val="20"/>
                <w:szCs w:val="20"/>
              </w:rPr>
              <w:lastRenderedPageBreak/>
              <w:t>10. Обеспечение участников форума дождевиками</w:t>
            </w:r>
          </w:p>
        </w:tc>
        <w:tc>
          <w:tcPr>
            <w:tcW w:w="8310" w:type="dxa"/>
            <w:shd w:val="clear" w:color="auto" w:fill="FFFFFF"/>
          </w:tcPr>
          <w:p w14:paraId="581316B6" w14:textId="77777777" w:rsidR="00FC1D78" w:rsidRPr="00FC512C" w:rsidRDefault="00FC1D78" w:rsidP="009D25B2">
            <w:pPr>
              <w:tabs>
                <w:tab w:val="left" w:pos="142"/>
              </w:tabs>
              <w:jc w:val="both"/>
              <w:rPr>
                <w:sz w:val="20"/>
                <w:szCs w:val="20"/>
              </w:rPr>
            </w:pPr>
            <w:r w:rsidRPr="00FC512C">
              <w:rPr>
                <w:b/>
                <w:bCs/>
                <w:sz w:val="20"/>
                <w:szCs w:val="20"/>
              </w:rPr>
              <w:t>10.1.</w:t>
            </w:r>
            <w:r w:rsidRPr="00FC512C">
              <w:rPr>
                <w:sz w:val="20"/>
                <w:szCs w:val="20"/>
              </w:rPr>
              <w:t xml:space="preserve"> Исполнитель осуществляет поставку дождевиков (дождевых плащей) для обеспечения участников форума в количестве 300 (триста) штук. Товар должен быть новым, не бывшим в употреблении, без повреждений и дефектов, пригодным для использования по назначению.</w:t>
            </w:r>
          </w:p>
          <w:p w14:paraId="6F5B26CC" w14:textId="77777777" w:rsidR="00FC1D78" w:rsidRPr="00FC512C" w:rsidRDefault="00FC1D78" w:rsidP="009D25B2">
            <w:pPr>
              <w:tabs>
                <w:tab w:val="left" w:pos="142"/>
              </w:tabs>
              <w:jc w:val="both"/>
              <w:rPr>
                <w:sz w:val="20"/>
                <w:szCs w:val="20"/>
              </w:rPr>
            </w:pPr>
            <w:r w:rsidRPr="00FC512C">
              <w:rPr>
                <w:b/>
                <w:bCs/>
                <w:sz w:val="20"/>
                <w:szCs w:val="20"/>
              </w:rPr>
              <w:t>10.2.</w:t>
            </w:r>
            <w:r w:rsidRPr="00FC512C">
              <w:rPr>
                <w:sz w:val="20"/>
                <w:szCs w:val="20"/>
              </w:rPr>
              <w:t xml:space="preserve"> Дождевики предназначены для защиты участников форума от дождя, ветра и влаги при проведении мероприятий на открытых площадках и в условиях неблагоприятных погодных условий.</w:t>
            </w:r>
          </w:p>
          <w:p w14:paraId="16EC426B" w14:textId="77777777" w:rsidR="00FC1D78" w:rsidRPr="00FC512C" w:rsidRDefault="00FC1D78" w:rsidP="009D25B2">
            <w:pPr>
              <w:tabs>
                <w:tab w:val="left" w:pos="142"/>
              </w:tabs>
              <w:jc w:val="both"/>
              <w:rPr>
                <w:sz w:val="20"/>
                <w:szCs w:val="20"/>
              </w:rPr>
            </w:pPr>
            <w:r w:rsidRPr="00FC512C">
              <w:rPr>
                <w:b/>
                <w:bCs/>
                <w:sz w:val="20"/>
                <w:szCs w:val="20"/>
              </w:rPr>
              <w:t>10.3.</w:t>
            </w:r>
            <w:r w:rsidRPr="00FC512C">
              <w:rPr>
                <w:sz w:val="20"/>
                <w:szCs w:val="20"/>
              </w:rPr>
              <w:t xml:space="preserve"> Материал: влагонепроницаемый, ветрозащитный. Допускается полиэтилен повышенной плотности или полиэстер с водоотталкивающим покрытием (ПУ/ПВХ) по согласованию с Заказчиком.</w:t>
            </w:r>
          </w:p>
          <w:p w14:paraId="00BCC257" w14:textId="77777777" w:rsidR="00FC1D78" w:rsidRPr="00FC512C" w:rsidRDefault="00FC1D78" w:rsidP="009D25B2">
            <w:pPr>
              <w:tabs>
                <w:tab w:val="left" w:pos="142"/>
              </w:tabs>
              <w:jc w:val="both"/>
              <w:rPr>
                <w:sz w:val="20"/>
                <w:szCs w:val="20"/>
              </w:rPr>
            </w:pPr>
            <w:r w:rsidRPr="00FC512C">
              <w:rPr>
                <w:b/>
                <w:bCs/>
                <w:sz w:val="20"/>
                <w:szCs w:val="20"/>
              </w:rPr>
              <w:t>10.4.</w:t>
            </w:r>
            <w:r w:rsidRPr="00FC512C">
              <w:rPr>
                <w:sz w:val="20"/>
                <w:szCs w:val="20"/>
              </w:rPr>
              <w:t xml:space="preserve"> Размеры: универсальный свободный крой либо размерный ряд (не менее 3 размеров) — по согласованию с Заказчиком.</w:t>
            </w:r>
          </w:p>
          <w:p w14:paraId="6478314F" w14:textId="77777777" w:rsidR="00FC1D78" w:rsidRPr="00FC512C" w:rsidRDefault="00FC1D78" w:rsidP="009D25B2">
            <w:pPr>
              <w:tabs>
                <w:tab w:val="left" w:pos="142"/>
              </w:tabs>
              <w:jc w:val="both"/>
              <w:rPr>
                <w:sz w:val="20"/>
                <w:szCs w:val="20"/>
              </w:rPr>
            </w:pPr>
            <w:r w:rsidRPr="00FC512C">
              <w:rPr>
                <w:b/>
                <w:bCs/>
                <w:sz w:val="20"/>
                <w:szCs w:val="20"/>
              </w:rPr>
              <w:t>10.5.</w:t>
            </w:r>
            <w:r w:rsidRPr="00FC512C">
              <w:rPr>
                <w:sz w:val="20"/>
                <w:szCs w:val="20"/>
              </w:rPr>
              <w:t xml:space="preserve"> Упаковка: индивидуальная упаковка каждого дождевика, обеспечивающая сохранность товарного вида и удобство выдачи участникам.</w:t>
            </w:r>
          </w:p>
          <w:p w14:paraId="72089C42" w14:textId="77777777" w:rsidR="00FC1D78" w:rsidRPr="00FC512C" w:rsidRDefault="00FC1D78" w:rsidP="009D25B2">
            <w:pPr>
              <w:jc w:val="both"/>
              <w:rPr>
                <w:bCs/>
                <w:sz w:val="20"/>
                <w:szCs w:val="20"/>
              </w:rPr>
            </w:pPr>
            <w:r w:rsidRPr="00FC512C">
              <w:rPr>
                <w:b/>
                <w:sz w:val="20"/>
                <w:szCs w:val="20"/>
              </w:rPr>
              <w:t>10.6.</w:t>
            </w:r>
            <w:r w:rsidRPr="00FC512C">
              <w:rPr>
                <w:bCs/>
                <w:sz w:val="20"/>
                <w:szCs w:val="20"/>
              </w:rPr>
              <w:t xml:space="preserve"> Доставка дождевиков в полном объёме должна быть осуществлена </w:t>
            </w:r>
            <w:bookmarkStart w:id="1" w:name="_Hlk241951992"/>
            <w:r w:rsidRPr="00FC512C">
              <w:rPr>
                <w:bCs/>
                <w:sz w:val="20"/>
                <w:szCs w:val="20"/>
              </w:rPr>
              <w:t xml:space="preserve">не позднее чем за 1 календарный день до начала Форума </w:t>
            </w:r>
            <w:bookmarkEnd w:id="1"/>
            <w:r w:rsidRPr="00FC512C">
              <w:rPr>
                <w:bCs/>
                <w:sz w:val="20"/>
                <w:szCs w:val="20"/>
              </w:rPr>
              <w:t>на площадку проведения Форума. Дата и время поставки подлежат предварительному согласованию с представителем Заказчика не менее чем за 1 рабочий день до даты поставки в рабочем порядке.</w:t>
            </w:r>
          </w:p>
          <w:p w14:paraId="4F5F7F3F" w14:textId="77777777" w:rsidR="00FC1D78" w:rsidRPr="00FC512C" w:rsidRDefault="00FC1D78" w:rsidP="009D25B2">
            <w:pPr>
              <w:tabs>
                <w:tab w:val="left" w:pos="142"/>
              </w:tabs>
              <w:jc w:val="both"/>
              <w:rPr>
                <w:sz w:val="20"/>
                <w:szCs w:val="20"/>
              </w:rPr>
            </w:pPr>
          </w:p>
          <w:p w14:paraId="1DA163B0" w14:textId="77777777" w:rsidR="00FC1D78" w:rsidRPr="00FC512C" w:rsidRDefault="00FC1D78" w:rsidP="009D25B2">
            <w:pPr>
              <w:jc w:val="both"/>
              <w:rPr>
                <w:sz w:val="20"/>
                <w:szCs w:val="20"/>
              </w:rPr>
            </w:pPr>
            <w:r w:rsidRPr="00FC512C">
              <w:rPr>
                <w:sz w:val="20"/>
                <w:szCs w:val="20"/>
              </w:rPr>
              <w:t>По итогам исполнения п. 9 ООЗ Исполнитель предоставляет следующие данные в соответствии с таблицей:</w:t>
            </w:r>
          </w:p>
          <w:p w14:paraId="537A1B92" w14:textId="77777777" w:rsidR="00FC1D78" w:rsidRPr="00FC512C" w:rsidRDefault="00FC1D78" w:rsidP="009D25B2">
            <w:pPr>
              <w:jc w:val="both"/>
              <w:rPr>
                <w:bCs/>
                <w:sz w:val="20"/>
                <w:szCs w:val="20"/>
              </w:rPr>
            </w:pPr>
          </w:p>
          <w:tbl>
            <w:tblPr>
              <w:tblW w:w="7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985"/>
              <w:gridCol w:w="1559"/>
              <w:gridCol w:w="1843"/>
              <w:gridCol w:w="1701"/>
            </w:tblGrid>
            <w:tr w:rsidR="00FC1D78" w:rsidRPr="00FC512C" w14:paraId="06862A96" w14:textId="77777777" w:rsidTr="009D25B2">
              <w:trPr>
                <w:trHeight w:val="445"/>
              </w:trPr>
              <w:tc>
                <w:tcPr>
                  <w:tcW w:w="850" w:type="dxa"/>
                  <w:vMerge w:val="restart"/>
                  <w:shd w:val="clear" w:color="auto" w:fill="auto"/>
                </w:tcPr>
                <w:p w14:paraId="0E809891"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Пункт ООЗ</w:t>
                  </w:r>
                </w:p>
              </w:tc>
              <w:tc>
                <w:tcPr>
                  <w:tcW w:w="1985" w:type="dxa"/>
                  <w:vMerge w:val="restart"/>
                  <w:shd w:val="clear" w:color="auto" w:fill="auto"/>
                </w:tcPr>
                <w:p w14:paraId="7669B50F"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Требование</w:t>
                  </w:r>
                </w:p>
              </w:tc>
              <w:tc>
                <w:tcPr>
                  <w:tcW w:w="1559" w:type="dxa"/>
                  <w:vMerge w:val="restart"/>
                  <w:shd w:val="clear" w:color="auto" w:fill="auto"/>
                </w:tcPr>
                <w:p w14:paraId="5053FE1A"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Срок </w:t>
                  </w:r>
                </w:p>
              </w:tc>
              <w:tc>
                <w:tcPr>
                  <w:tcW w:w="3544" w:type="dxa"/>
                  <w:gridSpan w:val="2"/>
                  <w:shd w:val="clear" w:color="auto" w:fill="auto"/>
                </w:tcPr>
                <w:p w14:paraId="41481CD0"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Подтверждающие документы для отчета</w:t>
                  </w:r>
                </w:p>
              </w:tc>
            </w:tr>
            <w:tr w:rsidR="00FC1D78" w:rsidRPr="00FC512C" w14:paraId="55343D3F" w14:textId="77777777" w:rsidTr="009D25B2">
              <w:trPr>
                <w:trHeight w:val="307"/>
              </w:trPr>
              <w:tc>
                <w:tcPr>
                  <w:tcW w:w="850" w:type="dxa"/>
                  <w:vMerge/>
                  <w:shd w:val="clear" w:color="auto" w:fill="auto"/>
                </w:tcPr>
                <w:p w14:paraId="641C79DB"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985" w:type="dxa"/>
                  <w:vMerge/>
                  <w:shd w:val="clear" w:color="auto" w:fill="auto"/>
                </w:tcPr>
                <w:p w14:paraId="337BBDB2"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559" w:type="dxa"/>
                  <w:vMerge/>
                  <w:shd w:val="clear" w:color="auto" w:fill="auto"/>
                </w:tcPr>
                <w:p w14:paraId="2D292829"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843" w:type="dxa"/>
                  <w:shd w:val="clear" w:color="auto" w:fill="auto"/>
                </w:tcPr>
                <w:p w14:paraId="1EF68636"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Информационно-аналитический</w:t>
                  </w:r>
                </w:p>
              </w:tc>
              <w:tc>
                <w:tcPr>
                  <w:tcW w:w="1701" w:type="dxa"/>
                  <w:shd w:val="clear" w:color="auto" w:fill="auto"/>
                </w:tcPr>
                <w:p w14:paraId="72878CDF"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Финансовый</w:t>
                  </w:r>
                </w:p>
              </w:tc>
            </w:tr>
            <w:tr w:rsidR="00FC1D78" w:rsidRPr="00FC512C" w14:paraId="6A625DF6" w14:textId="77777777" w:rsidTr="009D25B2">
              <w:tc>
                <w:tcPr>
                  <w:tcW w:w="850" w:type="dxa"/>
                  <w:shd w:val="clear" w:color="auto" w:fill="auto"/>
                </w:tcPr>
                <w:p w14:paraId="501E8C00"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6.1.1.</w:t>
                  </w:r>
                </w:p>
              </w:tc>
              <w:tc>
                <w:tcPr>
                  <w:tcW w:w="1985" w:type="dxa"/>
                  <w:shd w:val="clear" w:color="auto" w:fill="auto"/>
                </w:tcPr>
                <w:p w14:paraId="3EEDCE57"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Обеспечение участников дождевиками</w:t>
                  </w:r>
                </w:p>
              </w:tc>
              <w:tc>
                <w:tcPr>
                  <w:tcW w:w="1559" w:type="dxa"/>
                  <w:shd w:val="clear" w:color="auto" w:fill="auto"/>
                </w:tcPr>
                <w:p w14:paraId="4411C07D" w14:textId="77777777" w:rsidR="00FC1D78" w:rsidRPr="00FC512C" w:rsidRDefault="00FC1D78" w:rsidP="0000484C">
                  <w:pPr>
                    <w:framePr w:hSpace="180" w:wrap="around" w:vAnchor="text" w:hAnchor="text" w:y="49"/>
                    <w:tabs>
                      <w:tab w:val="left" w:pos="142"/>
                    </w:tabs>
                    <w:jc w:val="both"/>
                    <w:rPr>
                      <w:sz w:val="20"/>
                      <w:szCs w:val="20"/>
                    </w:rPr>
                  </w:pPr>
                  <w:r w:rsidRPr="00FC512C">
                    <w:rPr>
                      <w:sz w:val="20"/>
                      <w:szCs w:val="20"/>
                    </w:rPr>
                    <w:t>В течение исполнения Контракта</w:t>
                  </w:r>
                </w:p>
              </w:tc>
              <w:tc>
                <w:tcPr>
                  <w:tcW w:w="1843" w:type="dxa"/>
                  <w:shd w:val="clear" w:color="auto" w:fill="auto"/>
                </w:tcPr>
                <w:p w14:paraId="78124FED"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Фотография</w:t>
                  </w:r>
                </w:p>
              </w:tc>
              <w:tc>
                <w:tcPr>
                  <w:tcW w:w="1701" w:type="dxa"/>
                  <w:shd w:val="clear" w:color="auto" w:fill="auto"/>
                </w:tcPr>
                <w:p w14:paraId="7191331A"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Договор, счет/акт (при наличии)</w:t>
                  </w:r>
                </w:p>
              </w:tc>
            </w:tr>
            <w:tr w:rsidR="00FC1D78" w:rsidRPr="00FC512C" w14:paraId="4E77A92A" w14:textId="77777777" w:rsidTr="009D25B2">
              <w:tc>
                <w:tcPr>
                  <w:tcW w:w="850" w:type="dxa"/>
                  <w:shd w:val="clear" w:color="auto" w:fill="auto"/>
                </w:tcPr>
                <w:p w14:paraId="5ABB8766"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6.1.2.</w:t>
                  </w:r>
                </w:p>
              </w:tc>
              <w:tc>
                <w:tcPr>
                  <w:tcW w:w="1985" w:type="dxa"/>
                  <w:shd w:val="clear" w:color="auto" w:fill="auto"/>
                </w:tcPr>
                <w:p w14:paraId="67463682"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Доставка дождевиков</w:t>
                  </w:r>
                </w:p>
              </w:tc>
              <w:tc>
                <w:tcPr>
                  <w:tcW w:w="1559" w:type="dxa"/>
                  <w:shd w:val="clear" w:color="auto" w:fill="auto"/>
                </w:tcPr>
                <w:p w14:paraId="0BA60CFF" w14:textId="77777777" w:rsidR="00FC1D78" w:rsidRPr="00FC512C" w:rsidRDefault="00FC1D78" w:rsidP="0000484C">
                  <w:pPr>
                    <w:framePr w:hSpace="180" w:wrap="around" w:vAnchor="text" w:hAnchor="text" w:y="49"/>
                    <w:tabs>
                      <w:tab w:val="left" w:pos="142"/>
                    </w:tabs>
                    <w:jc w:val="both"/>
                    <w:rPr>
                      <w:sz w:val="20"/>
                      <w:szCs w:val="20"/>
                    </w:rPr>
                  </w:pPr>
                  <w:r w:rsidRPr="00FC512C">
                    <w:rPr>
                      <w:bCs/>
                      <w:sz w:val="20"/>
                      <w:szCs w:val="20"/>
                    </w:rPr>
                    <w:t>не позднее чем за 1 календарный день до начала Форума</w:t>
                  </w:r>
                </w:p>
              </w:tc>
              <w:tc>
                <w:tcPr>
                  <w:tcW w:w="1843" w:type="dxa"/>
                  <w:shd w:val="clear" w:color="auto" w:fill="auto"/>
                </w:tcPr>
                <w:p w14:paraId="7C4D3819"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Письмо-уведомление в адрес Заказчика, ответное письмо Заказчика</w:t>
                  </w:r>
                </w:p>
              </w:tc>
              <w:tc>
                <w:tcPr>
                  <w:tcW w:w="1701" w:type="dxa"/>
                  <w:shd w:val="clear" w:color="auto" w:fill="auto"/>
                </w:tcPr>
                <w:p w14:paraId="396E1064"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w:t>
                  </w:r>
                </w:p>
              </w:tc>
            </w:tr>
          </w:tbl>
          <w:p w14:paraId="5FA18C1E" w14:textId="77777777" w:rsidR="00FC1D78" w:rsidRPr="00FC512C" w:rsidRDefault="00FC1D78" w:rsidP="009D25B2">
            <w:pPr>
              <w:tabs>
                <w:tab w:val="left" w:pos="142"/>
              </w:tabs>
              <w:jc w:val="both"/>
              <w:rPr>
                <w:sz w:val="20"/>
                <w:szCs w:val="20"/>
              </w:rPr>
            </w:pPr>
          </w:p>
        </w:tc>
      </w:tr>
      <w:tr w:rsidR="00FC1D78" w:rsidRPr="00FC512C" w14:paraId="0E991AEB" w14:textId="77777777" w:rsidTr="009D25B2">
        <w:tc>
          <w:tcPr>
            <w:tcW w:w="2122" w:type="dxa"/>
            <w:shd w:val="clear" w:color="auto" w:fill="FFFFFF"/>
          </w:tcPr>
          <w:p w14:paraId="55B29A8D" w14:textId="77777777" w:rsidR="00FC1D78" w:rsidRPr="00FC512C" w:rsidRDefault="00FC1D78" w:rsidP="00624275">
            <w:pPr>
              <w:ind w:left="-27"/>
              <w:rPr>
                <w:sz w:val="20"/>
                <w:szCs w:val="20"/>
              </w:rPr>
            </w:pPr>
            <w:r w:rsidRPr="00FC512C">
              <w:rPr>
                <w:sz w:val="20"/>
                <w:szCs w:val="20"/>
              </w:rPr>
              <w:t xml:space="preserve">11. Обеспечение участия </w:t>
            </w:r>
            <w:proofErr w:type="gramStart"/>
            <w:r w:rsidRPr="00FC512C">
              <w:rPr>
                <w:sz w:val="20"/>
                <w:szCs w:val="20"/>
              </w:rPr>
              <w:t xml:space="preserve">дополнительного </w:t>
            </w:r>
            <w:r w:rsidR="00B30E19" w:rsidRPr="00FC512C">
              <w:t xml:space="preserve"> </w:t>
            </w:r>
            <w:r w:rsidR="00624275" w:rsidRPr="00FC512C">
              <w:rPr>
                <w:sz w:val="20"/>
                <w:szCs w:val="20"/>
              </w:rPr>
              <w:t>артиста</w:t>
            </w:r>
            <w:proofErr w:type="gramEnd"/>
          </w:p>
        </w:tc>
        <w:tc>
          <w:tcPr>
            <w:tcW w:w="8310" w:type="dxa"/>
            <w:shd w:val="clear" w:color="auto" w:fill="FFFFFF"/>
          </w:tcPr>
          <w:p w14:paraId="3FDFEB90" w14:textId="77777777" w:rsidR="00FC1D78" w:rsidRPr="00FC512C" w:rsidRDefault="00FC1D78" w:rsidP="009D25B2">
            <w:pPr>
              <w:tabs>
                <w:tab w:val="left" w:pos="142"/>
              </w:tabs>
              <w:jc w:val="both"/>
              <w:rPr>
                <w:sz w:val="20"/>
                <w:szCs w:val="20"/>
              </w:rPr>
            </w:pPr>
            <w:r w:rsidRPr="00FC512C">
              <w:rPr>
                <w:b/>
                <w:bCs/>
                <w:sz w:val="20"/>
                <w:szCs w:val="20"/>
              </w:rPr>
              <w:t>11.1.</w:t>
            </w:r>
            <w:r w:rsidRPr="00FC512C">
              <w:rPr>
                <w:sz w:val="20"/>
                <w:szCs w:val="20"/>
              </w:rPr>
              <w:t xml:space="preserve"> Заказчик обеспечивает участие дополнительного </w:t>
            </w:r>
            <w:r w:rsidR="00624275" w:rsidRPr="00FC512C">
              <w:rPr>
                <w:sz w:val="20"/>
                <w:szCs w:val="20"/>
              </w:rPr>
              <w:t>артиста</w:t>
            </w:r>
            <w:r w:rsidR="00B30E19" w:rsidRPr="00FC512C">
              <w:rPr>
                <w:sz w:val="20"/>
                <w:szCs w:val="20"/>
              </w:rPr>
              <w:t xml:space="preserve"> </w:t>
            </w:r>
            <w:r w:rsidRPr="00FC512C">
              <w:rPr>
                <w:sz w:val="20"/>
                <w:szCs w:val="20"/>
              </w:rPr>
              <w:t>(далее — Артист) в концертной/церемониальной программе форума. Артист должен быть профессиональным исполнителем, иметь опыт публичных выступлений, обладать вокальными данными и репертуаром, соответствующим патриотической направленности мероприятия.</w:t>
            </w:r>
          </w:p>
          <w:p w14:paraId="0C5CD313" w14:textId="77777777" w:rsidR="00FC1D78" w:rsidRPr="00FC512C" w:rsidRDefault="00FC1D78" w:rsidP="009D25B2">
            <w:pPr>
              <w:tabs>
                <w:tab w:val="left" w:pos="142"/>
              </w:tabs>
              <w:jc w:val="both"/>
              <w:rPr>
                <w:sz w:val="20"/>
                <w:szCs w:val="20"/>
              </w:rPr>
            </w:pPr>
            <w:r w:rsidRPr="00FC512C">
              <w:rPr>
                <w:b/>
                <w:bCs/>
                <w:sz w:val="20"/>
                <w:szCs w:val="20"/>
              </w:rPr>
              <w:t>11.2.</w:t>
            </w:r>
            <w:r w:rsidRPr="00FC512C">
              <w:rPr>
                <w:sz w:val="20"/>
                <w:szCs w:val="20"/>
              </w:rPr>
              <w:t xml:space="preserve"> Требования к Артисту:</w:t>
            </w:r>
          </w:p>
          <w:p w14:paraId="601A389F" w14:textId="77777777" w:rsidR="00FC1D78" w:rsidRPr="00FC512C" w:rsidRDefault="00FC1D78" w:rsidP="009D25B2">
            <w:pPr>
              <w:tabs>
                <w:tab w:val="left" w:pos="142"/>
              </w:tabs>
              <w:jc w:val="both"/>
              <w:rPr>
                <w:sz w:val="20"/>
                <w:szCs w:val="20"/>
              </w:rPr>
            </w:pPr>
            <w:r w:rsidRPr="00FC512C">
              <w:rPr>
                <w:sz w:val="20"/>
                <w:szCs w:val="20"/>
              </w:rPr>
              <w:t>- профессиональный вокалист или музыкальный коллектив;</w:t>
            </w:r>
          </w:p>
          <w:p w14:paraId="68FB18DB" w14:textId="77777777" w:rsidR="00FC1D78" w:rsidRPr="00FC512C" w:rsidRDefault="00FC1D78" w:rsidP="009D25B2">
            <w:pPr>
              <w:tabs>
                <w:tab w:val="left" w:pos="142"/>
              </w:tabs>
              <w:jc w:val="both"/>
              <w:rPr>
                <w:sz w:val="20"/>
                <w:szCs w:val="20"/>
              </w:rPr>
            </w:pPr>
            <w:r w:rsidRPr="00FC512C">
              <w:rPr>
                <w:sz w:val="20"/>
                <w:szCs w:val="20"/>
              </w:rPr>
              <w:t>-опыт выступлений на крупных городских, всероссийских, международных, форумных и праздничных мероприятиях;</w:t>
            </w:r>
          </w:p>
          <w:p w14:paraId="03F57562" w14:textId="77777777" w:rsidR="00FC1D78" w:rsidRPr="00FC512C" w:rsidRDefault="00FC1D78" w:rsidP="009D25B2">
            <w:pPr>
              <w:tabs>
                <w:tab w:val="left" w:pos="142"/>
              </w:tabs>
              <w:jc w:val="both"/>
              <w:rPr>
                <w:sz w:val="20"/>
                <w:szCs w:val="20"/>
              </w:rPr>
            </w:pPr>
            <w:r w:rsidRPr="00FC512C">
              <w:rPr>
                <w:sz w:val="20"/>
                <w:szCs w:val="20"/>
              </w:rPr>
              <w:t>- наличие действующего технического райдера, фонограмм, сценических костюмов и при необходимости — технического персонала;</w:t>
            </w:r>
          </w:p>
          <w:p w14:paraId="7AA4F2AF" w14:textId="77777777" w:rsidR="00FC1D78" w:rsidRPr="00FC512C" w:rsidRDefault="00FC1D78" w:rsidP="009D25B2">
            <w:pPr>
              <w:tabs>
                <w:tab w:val="left" w:pos="142"/>
              </w:tabs>
              <w:jc w:val="both"/>
              <w:rPr>
                <w:sz w:val="20"/>
                <w:szCs w:val="20"/>
              </w:rPr>
            </w:pPr>
            <w:r w:rsidRPr="00FC512C">
              <w:rPr>
                <w:sz w:val="20"/>
                <w:szCs w:val="20"/>
              </w:rPr>
              <w:t>- соответствие законодательству Российской Федерации, отсутствие ограничений на осуществление деятельности;</w:t>
            </w:r>
          </w:p>
          <w:p w14:paraId="24FF2BB9" w14:textId="77777777" w:rsidR="00FC1D78" w:rsidRPr="00FC512C" w:rsidRDefault="00FC1D78" w:rsidP="009D25B2">
            <w:pPr>
              <w:tabs>
                <w:tab w:val="left" w:pos="142"/>
              </w:tabs>
              <w:jc w:val="both"/>
              <w:rPr>
                <w:sz w:val="20"/>
                <w:szCs w:val="20"/>
              </w:rPr>
            </w:pPr>
            <w:r w:rsidRPr="00FC512C">
              <w:rPr>
                <w:sz w:val="20"/>
                <w:szCs w:val="20"/>
              </w:rPr>
              <w:t>- публичный образ, поведение и высказывания Артиста должны демонстрировать уважение к Российской Федерации, её истории, культуре, государственным символам и традиционным духовно-нравственным ценностям.</w:t>
            </w:r>
          </w:p>
          <w:p w14:paraId="6C3D0D54" w14:textId="77777777" w:rsidR="00FC1D78" w:rsidRPr="00FC512C" w:rsidRDefault="00FC1D78" w:rsidP="009D25B2">
            <w:pPr>
              <w:tabs>
                <w:tab w:val="left" w:pos="142"/>
              </w:tabs>
              <w:jc w:val="both"/>
              <w:rPr>
                <w:sz w:val="20"/>
                <w:szCs w:val="20"/>
              </w:rPr>
            </w:pPr>
            <w:r w:rsidRPr="00FC512C">
              <w:rPr>
                <w:b/>
                <w:bCs/>
                <w:sz w:val="20"/>
                <w:szCs w:val="20"/>
              </w:rPr>
              <w:t>11.3.</w:t>
            </w:r>
            <w:r w:rsidRPr="00FC512C">
              <w:rPr>
                <w:sz w:val="20"/>
                <w:szCs w:val="20"/>
              </w:rPr>
              <w:t xml:space="preserve"> В рамках выступления Артист должен придерживаться патриотической направленности мероприятия, не допускать высказываний и действий, направленных на дискредитацию Российской Федерации, разжигание социальной, национальной или религиозной розни, пропаганду запрещённой информации.</w:t>
            </w:r>
          </w:p>
          <w:p w14:paraId="7D354766" w14:textId="77777777" w:rsidR="00FC1D78" w:rsidRPr="00FC512C" w:rsidRDefault="00FC1D78" w:rsidP="009D25B2">
            <w:pPr>
              <w:tabs>
                <w:tab w:val="left" w:pos="142"/>
              </w:tabs>
              <w:jc w:val="both"/>
              <w:rPr>
                <w:sz w:val="20"/>
                <w:szCs w:val="20"/>
              </w:rPr>
            </w:pPr>
            <w:r w:rsidRPr="00FC512C">
              <w:rPr>
                <w:b/>
                <w:bCs/>
                <w:sz w:val="20"/>
                <w:szCs w:val="20"/>
              </w:rPr>
              <w:t>11.4.</w:t>
            </w:r>
            <w:r w:rsidRPr="00FC512C">
              <w:rPr>
                <w:sz w:val="20"/>
                <w:szCs w:val="20"/>
              </w:rPr>
              <w:t xml:space="preserve"> Исполнитель согласует с Заказчиком репертуар Артиста. Артист исполняет только песни, согласованные с Заказчиком.</w:t>
            </w:r>
          </w:p>
          <w:p w14:paraId="000105E0" w14:textId="77777777" w:rsidR="00FC1D78" w:rsidRPr="00FC512C" w:rsidRDefault="00FC1D78" w:rsidP="009D25B2">
            <w:pPr>
              <w:tabs>
                <w:tab w:val="left" w:pos="142"/>
              </w:tabs>
              <w:jc w:val="both"/>
              <w:rPr>
                <w:sz w:val="20"/>
                <w:szCs w:val="20"/>
              </w:rPr>
            </w:pPr>
            <w:r w:rsidRPr="00FC512C">
              <w:rPr>
                <w:b/>
                <w:bCs/>
                <w:sz w:val="20"/>
                <w:szCs w:val="20"/>
              </w:rPr>
              <w:t>11.5.</w:t>
            </w:r>
            <w:r w:rsidRPr="00FC512C">
              <w:rPr>
                <w:sz w:val="20"/>
                <w:szCs w:val="20"/>
              </w:rPr>
              <w:t xml:space="preserve"> Не допускается исполнение песен, содержащих:</w:t>
            </w:r>
          </w:p>
          <w:p w14:paraId="424B128E" w14:textId="77777777" w:rsidR="00FC1D78" w:rsidRPr="00FC512C" w:rsidRDefault="00FC1D78" w:rsidP="009D25B2">
            <w:pPr>
              <w:tabs>
                <w:tab w:val="left" w:pos="142"/>
              </w:tabs>
              <w:jc w:val="both"/>
              <w:rPr>
                <w:sz w:val="20"/>
                <w:szCs w:val="20"/>
              </w:rPr>
            </w:pPr>
            <w:r w:rsidRPr="00FC512C">
              <w:rPr>
                <w:sz w:val="20"/>
                <w:szCs w:val="20"/>
              </w:rPr>
              <w:t>— нецензурную лексику;</w:t>
            </w:r>
          </w:p>
          <w:p w14:paraId="5513A38F" w14:textId="77777777" w:rsidR="00FC1D78" w:rsidRPr="00FC512C" w:rsidRDefault="00FC1D78" w:rsidP="009D25B2">
            <w:pPr>
              <w:tabs>
                <w:tab w:val="left" w:pos="142"/>
              </w:tabs>
              <w:jc w:val="both"/>
              <w:rPr>
                <w:sz w:val="20"/>
                <w:szCs w:val="20"/>
              </w:rPr>
            </w:pPr>
            <w:r w:rsidRPr="00FC512C">
              <w:rPr>
                <w:sz w:val="20"/>
                <w:szCs w:val="20"/>
              </w:rPr>
              <w:t>— экстремистские или оскорбительные материалы;</w:t>
            </w:r>
          </w:p>
          <w:p w14:paraId="6D7681B5" w14:textId="77777777" w:rsidR="00FC1D78" w:rsidRPr="00FC512C" w:rsidRDefault="00FC1D78" w:rsidP="009D25B2">
            <w:pPr>
              <w:tabs>
                <w:tab w:val="left" w:pos="142"/>
              </w:tabs>
              <w:jc w:val="both"/>
              <w:rPr>
                <w:sz w:val="20"/>
                <w:szCs w:val="20"/>
              </w:rPr>
            </w:pPr>
            <w:r w:rsidRPr="00FC512C">
              <w:rPr>
                <w:sz w:val="20"/>
                <w:szCs w:val="20"/>
              </w:rPr>
              <w:t>— призывы к незаконным действиям;</w:t>
            </w:r>
          </w:p>
          <w:p w14:paraId="765AF802" w14:textId="77777777" w:rsidR="00FC1D78" w:rsidRPr="00FC512C" w:rsidRDefault="00FC1D78" w:rsidP="009D25B2">
            <w:pPr>
              <w:tabs>
                <w:tab w:val="left" w:pos="142"/>
              </w:tabs>
              <w:jc w:val="both"/>
              <w:rPr>
                <w:sz w:val="20"/>
                <w:szCs w:val="20"/>
              </w:rPr>
            </w:pPr>
            <w:r w:rsidRPr="00FC512C">
              <w:rPr>
                <w:sz w:val="20"/>
                <w:szCs w:val="20"/>
              </w:rPr>
              <w:t>— политические лозунги, не согласованные с Заказчиком;</w:t>
            </w:r>
          </w:p>
          <w:p w14:paraId="1AE95D4A" w14:textId="77777777" w:rsidR="00FC1D78" w:rsidRPr="00FC512C" w:rsidRDefault="00FC1D78" w:rsidP="009D25B2">
            <w:pPr>
              <w:tabs>
                <w:tab w:val="left" w:pos="142"/>
              </w:tabs>
              <w:jc w:val="both"/>
              <w:rPr>
                <w:sz w:val="20"/>
                <w:szCs w:val="20"/>
              </w:rPr>
            </w:pPr>
            <w:r w:rsidRPr="00FC512C">
              <w:rPr>
                <w:sz w:val="20"/>
                <w:szCs w:val="20"/>
              </w:rPr>
              <w:t>— иную информацию, запрещённую законодательством Российской Федерации.</w:t>
            </w:r>
          </w:p>
          <w:p w14:paraId="05AC9D67" w14:textId="77777777" w:rsidR="00FC1D78" w:rsidRPr="00FC512C" w:rsidRDefault="00FC1D78" w:rsidP="009D25B2">
            <w:pPr>
              <w:tabs>
                <w:tab w:val="left" w:pos="142"/>
              </w:tabs>
              <w:jc w:val="both"/>
              <w:rPr>
                <w:sz w:val="20"/>
                <w:szCs w:val="20"/>
              </w:rPr>
            </w:pPr>
            <w:r w:rsidRPr="00FC512C">
              <w:rPr>
                <w:b/>
                <w:bCs/>
                <w:sz w:val="20"/>
                <w:szCs w:val="20"/>
              </w:rPr>
              <w:t>11.6.</w:t>
            </w:r>
            <w:r w:rsidRPr="00FC512C">
              <w:rPr>
                <w:sz w:val="20"/>
                <w:szCs w:val="20"/>
              </w:rPr>
              <w:t xml:space="preserve"> Артист исполняет репертуар вживую. </w:t>
            </w:r>
          </w:p>
          <w:p w14:paraId="4A1F30C4" w14:textId="77777777" w:rsidR="00FC1D78" w:rsidRPr="00FC512C" w:rsidRDefault="00FC1D78" w:rsidP="009D25B2">
            <w:pPr>
              <w:tabs>
                <w:tab w:val="left" w:pos="142"/>
              </w:tabs>
              <w:jc w:val="both"/>
              <w:rPr>
                <w:sz w:val="20"/>
                <w:szCs w:val="20"/>
              </w:rPr>
            </w:pPr>
            <w:r w:rsidRPr="00FC512C">
              <w:rPr>
                <w:b/>
                <w:bCs/>
                <w:sz w:val="20"/>
                <w:szCs w:val="20"/>
              </w:rPr>
              <w:lastRenderedPageBreak/>
              <w:t>11.7.</w:t>
            </w:r>
            <w:r w:rsidRPr="00FC512C">
              <w:rPr>
                <w:sz w:val="20"/>
                <w:szCs w:val="20"/>
              </w:rPr>
              <w:t xml:space="preserve"> Продолжительность выступления — не менее 45 минут </w:t>
            </w:r>
          </w:p>
          <w:p w14:paraId="299E9975" w14:textId="77777777" w:rsidR="00FC1D78" w:rsidRPr="00FC512C" w:rsidRDefault="00FC1D78" w:rsidP="009D25B2">
            <w:pPr>
              <w:tabs>
                <w:tab w:val="left" w:pos="142"/>
              </w:tabs>
              <w:jc w:val="both"/>
              <w:rPr>
                <w:sz w:val="20"/>
                <w:szCs w:val="20"/>
              </w:rPr>
            </w:pPr>
            <w:r w:rsidRPr="00FC512C">
              <w:rPr>
                <w:b/>
                <w:bCs/>
                <w:sz w:val="20"/>
                <w:szCs w:val="20"/>
              </w:rPr>
              <w:t>11.8.</w:t>
            </w:r>
            <w:r w:rsidRPr="00FC512C">
              <w:rPr>
                <w:sz w:val="20"/>
                <w:szCs w:val="20"/>
              </w:rPr>
              <w:t xml:space="preserve"> Артист должен корректно общаться с публикой, ведущими и организаторами.</w:t>
            </w:r>
          </w:p>
          <w:p w14:paraId="4471F791" w14:textId="77777777" w:rsidR="00FC1D78" w:rsidRPr="00FC512C" w:rsidRDefault="00FC1D78" w:rsidP="009D25B2">
            <w:pPr>
              <w:tabs>
                <w:tab w:val="left" w:pos="142"/>
              </w:tabs>
              <w:jc w:val="both"/>
              <w:rPr>
                <w:sz w:val="20"/>
                <w:szCs w:val="20"/>
              </w:rPr>
            </w:pPr>
            <w:r w:rsidRPr="00FC512C">
              <w:rPr>
                <w:b/>
                <w:bCs/>
                <w:sz w:val="20"/>
                <w:szCs w:val="20"/>
              </w:rPr>
              <w:t>11.9.</w:t>
            </w:r>
            <w:r w:rsidRPr="00FC512C">
              <w:rPr>
                <w:sz w:val="20"/>
                <w:szCs w:val="20"/>
              </w:rPr>
              <w:t xml:space="preserve"> Артист должен соблюдать определенный внешний вид - сценический костюм, соответствующий формату мероприятия, без запрещённой символики.</w:t>
            </w:r>
          </w:p>
          <w:p w14:paraId="63335C40" w14:textId="77777777" w:rsidR="00FC1D78" w:rsidRPr="00FC512C" w:rsidRDefault="00FC1D78" w:rsidP="009D25B2">
            <w:pPr>
              <w:tabs>
                <w:tab w:val="left" w:pos="142"/>
              </w:tabs>
              <w:jc w:val="both"/>
              <w:rPr>
                <w:sz w:val="20"/>
                <w:szCs w:val="20"/>
              </w:rPr>
            </w:pPr>
            <w:r w:rsidRPr="00FC512C">
              <w:rPr>
                <w:b/>
                <w:bCs/>
                <w:sz w:val="20"/>
                <w:szCs w:val="20"/>
              </w:rPr>
              <w:t>11.10.</w:t>
            </w:r>
            <w:r w:rsidRPr="00FC512C">
              <w:rPr>
                <w:sz w:val="20"/>
                <w:szCs w:val="20"/>
              </w:rPr>
              <w:t xml:space="preserve"> В рамках исполнения контракта Исполнитель собственными силами организует прибытие Артиста и сопровождение на площадке, предоставляет технический райдер и согласует его с технической службой форума.</w:t>
            </w:r>
          </w:p>
          <w:p w14:paraId="4466F6A4" w14:textId="77777777" w:rsidR="00FC1D78" w:rsidRPr="00FC512C" w:rsidRDefault="00FC1D78" w:rsidP="009D25B2">
            <w:pPr>
              <w:jc w:val="both"/>
              <w:rPr>
                <w:sz w:val="20"/>
                <w:szCs w:val="20"/>
              </w:rPr>
            </w:pPr>
          </w:p>
          <w:p w14:paraId="3D10C0ED" w14:textId="77777777" w:rsidR="00FC1D78" w:rsidRPr="00FC512C" w:rsidRDefault="00FC1D78" w:rsidP="009D25B2">
            <w:pPr>
              <w:jc w:val="both"/>
              <w:rPr>
                <w:sz w:val="20"/>
                <w:szCs w:val="20"/>
              </w:rPr>
            </w:pPr>
            <w:r w:rsidRPr="00FC512C">
              <w:rPr>
                <w:sz w:val="20"/>
                <w:szCs w:val="20"/>
              </w:rPr>
              <w:t>По итогам исполнения п. 11 ООЗ Исполнитель предоставляет следующие данные в соответствии с таблицей:</w:t>
            </w:r>
          </w:p>
          <w:p w14:paraId="46C62BA6" w14:textId="77777777" w:rsidR="00FC1D78" w:rsidRPr="00FC512C" w:rsidRDefault="00FC1D78" w:rsidP="009D25B2">
            <w:pPr>
              <w:jc w:val="both"/>
              <w:rPr>
                <w:bCs/>
                <w:sz w:val="20"/>
                <w:szCs w:val="20"/>
              </w:rPr>
            </w:pPr>
          </w:p>
          <w:tbl>
            <w:tblPr>
              <w:tblW w:w="79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
              <w:gridCol w:w="1985"/>
              <w:gridCol w:w="1559"/>
              <w:gridCol w:w="1843"/>
              <w:gridCol w:w="1701"/>
            </w:tblGrid>
            <w:tr w:rsidR="00FC1D78" w:rsidRPr="00FC512C" w14:paraId="6AFBC012" w14:textId="77777777" w:rsidTr="009D25B2">
              <w:trPr>
                <w:trHeight w:val="445"/>
              </w:trPr>
              <w:tc>
                <w:tcPr>
                  <w:tcW w:w="850" w:type="dxa"/>
                  <w:vMerge w:val="restart"/>
                  <w:shd w:val="clear" w:color="auto" w:fill="auto"/>
                </w:tcPr>
                <w:p w14:paraId="3B855A31"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Пункт ООЗ</w:t>
                  </w:r>
                </w:p>
              </w:tc>
              <w:tc>
                <w:tcPr>
                  <w:tcW w:w="1985" w:type="dxa"/>
                  <w:vMerge w:val="restart"/>
                  <w:shd w:val="clear" w:color="auto" w:fill="auto"/>
                </w:tcPr>
                <w:p w14:paraId="05E1F04E"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Требование</w:t>
                  </w:r>
                </w:p>
              </w:tc>
              <w:tc>
                <w:tcPr>
                  <w:tcW w:w="1559" w:type="dxa"/>
                  <w:vMerge w:val="restart"/>
                  <w:shd w:val="clear" w:color="auto" w:fill="auto"/>
                </w:tcPr>
                <w:p w14:paraId="47CCA665"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Срок </w:t>
                  </w:r>
                </w:p>
              </w:tc>
              <w:tc>
                <w:tcPr>
                  <w:tcW w:w="3544" w:type="dxa"/>
                  <w:gridSpan w:val="2"/>
                  <w:shd w:val="clear" w:color="auto" w:fill="auto"/>
                </w:tcPr>
                <w:p w14:paraId="1118442A"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Подтверждающие документы для отчета</w:t>
                  </w:r>
                </w:p>
              </w:tc>
            </w:tr>
            <w:tr w:rsidR="00FC1D78" w:rsidRPr="00FC512C" w14:paraId="5FBCB7F8" w14:textId="77777777" w:rsidTr="009D25B2">
              <w:trPr>
                <w:trHeight w:val="307"/>
              </w:trPr>
              <w:tc>
                <w:tcPr>
                  <w:tcW w:w="850" w:type="dxa"/>
                  <w:vMerge/>
                  <w:shd w:val="clear" w:color="auto" w:fill="auto"/>
                </w:tcPr>
                <w:p w14:paraId="570450F3"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985" w:type="dxa"/>
                  <w:vMerge/>
                  <w:shd w:val="clear" w:color="auto" w:fill="auto"/>
                </w:tcPr>
                <w:p w14:paraId="5BA24F05"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559" w:type="dxa"/>
                  <w:vMerge/>
                  <w:shd w:val="clear" w:color="auto" w:fill="auto"/>
                </w:tcPr>
                <w:p w14:paraId="7CBE5D5C" w14:textId="77777777" w:rsidR="00FC1D78" w:rsidRPr="00FC512C" w:rsidRDefault="00FC1D78" w:rsidP="0000484C">
                  <w:pPr>
                    <w:framePr w:hSpace="180" w:wrap="around" w:vAnchor="text" w:hAnchor="text" w:y="49"/>
                    <w:widowControl w:val="0"/>
                    <w:pBdr>
                      <w:top w:val="none" w:sz="4" w:space="0" w:color="000000"/>
                      <w:left w:val="none" w:sz="4" w:space="0" w:color="000000"/>
                      <w:bottom w:val="none" w:sz="4" w:space="0" w:color="000000"/>
                      <w:right w:val="none" w:sz="4" w:space="0" w:color="000000"/>
                      <w:between w:val="none" w:sz="4" w:space="0" w:color="000000"/>
                    </w:pBdr>
                    <w:spacing w:line="276" w:lineRule="auto"/>
                    <w:jc w:val="both"/>
                    <w:rPr>
                      <w:sz w:val="20"/>
                      <w:szCs w:val="20"/>
                    </w:rPr>
                  </w:pPr>
                </w:p>
              </w:tc>
              <w:tc>
                <w:tcPr>
                  <w:tcW w:w="1843" w:type="dxa"/>
                  <w:shd w:val="clear" w:color="auto" w:fill="auto"/>
                </w:tcPr>
                <w:p w14:paraId="2E109DDD"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Информационно-аналитический</w:t>
                  </w:r>
                </w:p>
              </w:tc>
              <w:tc>
                <w:tcPr>
                  <w:tcW w:w="1701" w:type="dxa"/>
                  <w:shd w:val="clear" w:color="auto" w:fill="auto"/>
                </w:tcPr>
                <w:p w14:paraId="4E850279"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Финансовый</w:t>
                  </w:r>
                </w:p>
              </w:tc>
            </w:tr>
            <w:tr w:rsidR="00FC1D78" w:rsidRPr="00FC512C" w14:paraId="3B92B78A" w14:textId="77777777" w:rsidTr="009D25B2">
              <w:tc>
                <w:tcPr>
                  <w:tcW w:w="850" w:type="dxa"/>
                  <w:shd w:val="clear" w:color="auto" w:fill="auto"/>
                </w:tcPr>
                <w:p w14:paraId="65EA8107"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11.1.</w:t>
                  </w:r>
                </w:p>
              </w:tc>
              <w:tc>
                <w:tcPr>
                  <w:tcW w:w="1985" w:type="dxa"/>
                  <w:shd w:val="clear" w:color="auto" w:fill="auto"/>
                </w:tcPr>
                <w:p w14:paraId="7064E4DF"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 xml:space="preserve">Участие </w:t>
                  </w:r>
                  <w:r w:rsidR="00624275" w:rsidRPr="00FC512C">
                    <w:rPr>
                      <w:sz w:val="20"/>
                      <w:szCs w:val="20"/>
                    </w:rPr>
                    <w:t>дополнительного артиста</w:t>
                  </w:r>
                </w:p>
              </w:tc>
              <w:tc>
                <w:tcPr>
                  <w:tcW w:w="1559" w:type="dxa"/>
                  <w:shd w:val="clear" w:color="auto" w:fill="auto"/>
                </w:tcPr>
                <w:p w14:paraId="69AD3E76" w14:textId="77777777" w:rsidR="00FC1D78" w:rsidRPr="00FC512C" w:rsidRDefault="00FC1D78" w:rsidP="0000484C">
                  <w:pPr>
                    <w:framePr w:hSpace="180" w:wrap="around" w:vAnchor="text" w:hAnchor="text" w:y="49"/>
                    <w:tabs>
                      <w:tab w:val="left" w:pos="142"/>
                    </w:tabs>
                    <w:jc w:val="both"/>
                    <w:rPr>
                      <w:sz w:val="20"/>
                      <w:szCs w:val="20"/>
                    </w:rPr>
                  </w:pPr>
                  <w:r w:rsidRPr="00FC512C">
                    <w:rPr>
                      <w:sz w:val="20"/>
                      <w:szCs w:val="20"/>
                    </w:rPr>
                    <w:t>В рамках программного блока в период с 7-11 октября</w:t>
                  </w:r>
                </w:p>
              </w:tc>
              <w:tc>
                <w:tcPr>
                  <w:tcW w:w="1843" w:type="dxa"/>
                  <w:shd w:val="clear" w:color="auto" w:fill="auto"/>
                </w:tcPr>
                <w:p w14:paraId="36423405"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Фотография</w:t>
                  </w:r>
                </w:p>
              </w:tc>
              <w:tc>
                <w:tcPr>
                  <w:tcW w:w="1701" w:type="dxa"/>
                  <w:shd w:val="clear" w:color="auto" w:fill="auto"/>
                </w:tcPr>
                <w:p w14:paraId="24D28706"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Договор, счет/акт (при наличии)</w:t>
                  </w:r>
                </w:p>
              </w:tc>
            </w:tr>
            <w:tr w:rsidR="00FC1D78" w:rsidRPr="00FC512C" w14:paraId="36A2C3BA" w14:textId="77777777" w:rsidTr="009D25B2">
              <w:tc>
                <w:tcPr>
                  <w:tcW w:w="850" w:type="dxa"/>
                  <w:shd w:val="clear" w:color="auto" w:fill="auto"/>
                </w:tcPr>
                <w:p w14:paraId="0697F21E"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11.4.</w:t>
                  </w:r>
                </w:p>
              </w:tc>
              <w:tc>
                <w:tcPr>
                  <w:tcW w:w="1985" w:type="dxa"/>
                  <w:shd w:val="clear" w:color="auto" w:fill="auto"/>
                </w:tcPr>
                <w:p w14:paraId="0E30193B"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Согласованный с Заказчиком репертуар</w:t>
                  </w:r>
                </w:p>
              </w:tc>
              <w:tc>
                <w:tcPr>
                  <w:tcW w:w="1559" w:type="dxa"/>
                  <w:shd w:val="clear" w:color="auto" w:fill="auto"/>
                </w:tcPr>
                <w:p w14:paraId="6644A5FA" w14:textId="77777777" w:rsidR="00FC1D78" w:rsidRPr="00FC512C" w:rsidRDefault="00FC1D78" w:rsidP="0000484C">
                  <w:pPr>
                    <w:framePr w:hSpace="180" w:wrap="around" w:vAnchor="text" w:hAnchor="text" w:y="49"/>
                    <w:tabs>
                      <w:tab w:val="left" w:pos="142"/>
                    </w:tabs>
                    <w:jc w:val="both"/>
                    <w:rPr>
                      <w:sz w:val="20"/>
                      <w:szCs w:val="20"/>
                    </w:rPr>
                  </w:pPr>
                  <w:r w:rsidRPr="00FC512C">
                    <w:rPr>
                      <w:sz w:val="20"/>
                      <w:szCs w:val="20"/>
                    </w:rPr>
                    <w:t xml:space="preserve">В рамках программного блока в период с 7-11 октября </w:t>
                  </w:r>
                </w:p>
              </w:tc>
              <w:tc>
                <w:tcPr>
                  <w:tcW w:w="1843" w:type="dxa"/>
                  <w:shd w:val="clear" w:color="auto" w:fill="auto"/>
                </w:tcPr>
                <w:p w14:paraId="72A054D7" w14:textId="77777777" w:rsidR="00FC1D78" w:rsidRPr="00FC512C" w:rsidRDefault="00FC1D78" w:rsidP="0000484C">
                  <w:pPr>
                    <w:framePr w:hSpace="180" w:wrap="around" w:vAnchor="text" w:hAnchor="text" w:y="49"/>
                    <w:widowControl w:val="0"/>
                    <w:jc w:val="both"/>
                    <w:rPr>
                      <w:sz w:val="20"/>
                      <w:szCs w:val="20"/>
                    </w:rPr>
                  </w:pPr>
                  <w:r w:rsidRPr="00FC512C">
                    <w:rPr>
                      <w:sz w:val="20"/>
                      <w:szCs w:val="20"/>
                    </w:rPr>
                    <w:t>Письмо-согласование от Заказчика, письмо-ответ от Исполнителя</w:t>
                  </w:r>
                </w:p>
              </w:tc>
              <w:tc>
                <w:tcPr>
                  <w:tcW w:w="1701" w:type="dxa"/>
                  <w:shd w:val="clear" w:color="auto" w:fill="auto"/>
                </w:tcPr>
                <w:p w14:paraId="0BE3A0F6" w14:textId="77777777" w:rsidR="00FC1D78" w:rsidRPr="00FC512C" w:rsidRDefault="00FC1D78" w:rsidP="0000484C">
                  <w:pPr>
                    <w:framePr w:hSpace="180" w:wrap="around" w:vAnchor="text" w:hAnchor="text" w:y="49"/>
                    <w:widowControl w:val="0"/>
                    <w:jc w:val="both"/>
                    <w:rPr>
                      <w:sz w:val="20"/>
                      <w:szCs w:val="20"/>
                    </w:rPr>
                  </w:pPr>
                </w:p>
              </w:tc>
            </w:tr>
          </w:tbl>
          <w:p w14:paraId="1D3B7F8E" w14:textId="77777777" w:rsidR="00FC1D78" w:rsidRPr="00FC512C" w:rsidRDefault="00FC1D78" w:rsidP="009D25B2">
            <w:pPr>
              <w:tabs>
                <w:tab w:val="left" w:pos="142"/>
              </w:tabs>
              <w:jc w:val="both"/>
              <w:rPr>
                <w:sz w:val="20"/>
                <w:szCs w:val="20"/>
              </w:rPr>
            </w:pPr>
          </w:p>
        </w:tc>
      </w:tr>
      <w:tr w:rsidR="00FC1D78" w:rsidRPr="00FC512C" w14:paraId="3F4B0796" w14:textId="77777777" w:rsidTr="009D25B2">
        <w:tc>
          <w:tcPr>
            <w:tcW w:w="2122" w:type="dxa"/>
            <w:shd w:val="clear" w:color="auto" w:fill="FFFFFF"/>
          </w:tcPr>
          <w:p w14:paraId="22AA62EB" w14:textId="77777777" w:rsidR="00FC1D78" w:rsidRPr="00FC512C" w:rsidRDefault="00FC1D78" w:rsidP="009D25B2">
            <w:pPr>
              <w:ind w:left="-27"/>
              <w:rPr>
                <w:sz w:val="20"/>
                <w:szCs w:val="20"/>
              </w:rPr>
            </w:pPr>
            <w:r w:rsidRPr="00FC512C">
              <w:rPr>
                <w:sz w:val="20"/>
                <w:szCs w:val="20"/>
              </w:rPr>
              <w:lastRenderedPageBreak/>
              <w:t>12. Требования к отчетным документам</w:t>
            </w:r>
          </w:p>
        </w:tc>
        <w:tc>
          <w:tcPr>
            <w:tcW w:w="8310" w:type="dxa"/>
            <w:shd w:val="clear" w:color="auto" w:fill="FFFFFF"/>
          </w:tcPr>
          <w:p w14:paraId="7DA19806" w14:textId="77777777" w:rsidR="00FC1D78" w:rsidRPr="00FC512C" w:rsidRDefault="00FC1D78" w:rsidP="009D25B2">
            <w:pPr>
              <w:tabs>
                <w:tab w:val="left" w:pos="142"/>
              </w:tabs>
              <w:jc w:val="both"/>
              <w:rPr>
                <w:b/>
                <w:bCs/>
                <w:sz w:val="20"/>
                <w:szCs w:val="20"/>
              </w:rPr>
            </w:pPr>
            <w:r w:rsidRPr="00FC512C">
              <w:rPr>
                <w:b/>
                <w:bCs/>
                <w:sz w:val="20"/>
                <w:szCs w:val="20"/>
              </w:rPr>
              <w:t>12</w:t>
            </w:r>
            <w:r w:rsidRPr="00FC512C">
              <w:rPr>
                <w:b/>
                <w:bCs/>
                <w:color w:val="000000"/>
                <w:sz w:val="20"/>
                <w:szCs w:val="20"/>
              </w:rPr>
              <w:t xml:space="preserve">.1. </w:t>
            </w:r>
            <w:r w:rsidRPr="00FC512C">
              <w:rPr>
                <w:b/>
                <w:bCs/>
                <w:sz w:val="20"/>
                <w:szCs w:val="20"/>
              </w:rPr>
              <w:t>Не позднее 10 (десяти) рабочих дней</w:t>
            </w:r>
            <w:r w:rsidRPr="00FC512C">
              <w:rPr>
                <w:sz w:val="20"/>
                <w:szCs w:val="20"/>
              </w:rPr>
              <w:t xml:space="preserve"> с даты оказания услуг,</w:t>
            </w:r>
            <w:r w:rsidRPr="00FC512C">
              <w:rPr>
                <w:b/>
                <w:bCs/>
                <w:sz w:val="20"/>
                <w:szCs w:val="20"/>
              </w:rPr>
              <w:t xml:space="preserve"> </w:t>
            </w:r>
            <w:r w:rsidRPr="00FC512C">
              <w:rPr>
                <w:sz w:val="20"/>
                <w:szCs w:val="20"/>
              </w:rPr>
              <w:t>в соответствии с пунктами настоящего ООЗ</w:t>
            </w:r>
            <w:r w:rsidRPr="00FC512C">
              <w:rPr>
                <w:b/>
                <w:bCs/>
                <w:sz w:val="20"/>
                <w:szCs w:val="20"/>
              </w:rPr>
              <w:t xml:space="preserve"> </w:t>
            </w:r>
            <w:r w:rsidRPr="00FC512C">
              <w:rPr>
                <w:sz w:val="20"/>
                <w:szCs w:val="20"/>
              </w:rPr>
              <w:t>Исполнитель предоставляет нарочно/ почтой заказным письмом/ электронной почтой с последующим направлением оригинала по адресам Заказчика сопроводительное письмо со следующей отчетной документацией:</w:t>
            </w:r>
          </w:p>
          <w:p w14:paraId="3B522966" w14:textId="77777777" w:rsidR="00FC1D78" w:rsidRPr="00FC512C" w:rsidRDefault="00FC1D78" w:rsidP="009D25B2">
            <w:pPr>
              <w:tabs>
                <w:tab w:val="left" w:pos="142"/>
              </w:tabs>
              <w:jc w:val="both"/>
              <w:rPr>
                <w:b/>
                <w:bCs/>
                <w:sz w:val="20"/>
                <w:szCs w:val="20"/>
              </w:rPr>
            </w:pPr>
            <w:r w:rsidRPr="00FC512C">
              <w:rPr>
                <w:b/>
                <w:bCs/>
                <w:sz w:val="20"/>
                <w:szCs w:val="20"/>
              </w:rPr>
              <w:t>12.1.1.</w:t>
            </w:r>
            <w:r w:rsidRPr="00FC512C">
              <w:rPr>
                <w:sz w:val="20"/>
                <w:szCs w:val="20"/>
              </w:rPr>
              <w:t xml:space="preserve"> Информационно-аналитический отчет:</w:t>
            </w:r>
          </w:p>
          <w:p w14:paraId="5A0AF469" w14:textId="77777777" w:rsidR="00FC1D78" w:rsidRPr="00FC512C" w:rsidRDefault="00FC1D78" w:rsidP="009D25B2">
            <w:pPr>
              <w:tabs>
                <w:tab w:val="left" w:pos="142"/>
              </w:tabs>
              <w:jc w:val="both"/>
              <w:rPr>
                <w:b/>
                <w:bCs/>
                <w:sz w:val="20"/>
                <w:szCs w:val="20"/>
              </w:rPr>
            </w:pPr>
            <w:r w:rsidRPr="00FC512C">
              <w:rPr>
                <w:color w:val="1A1A1A"/>
                <w:sz w:val="20"/>
                <w:szCs w:val="20"/>
              </w:rPr>
              <w:t>- текстовая часть информационно-аналитического отчета состоит из описания оказанных услуг в хронологической последовательности,</w:t>
            </w:r>
            <w:r w:rsidRPr="00FC512C">
              <w:rPr>
                <w:sz w:val="20"/>
                <w:szCs w:val="20"/>
              </w:rPr>
              <w:t xml:space="preserve"> </w:t>
            </w:r>
            <w:r w:rsidRPr="00FC512C">
              <w:rPr>
                <w:color w:val="1A1A1A"/>
                <w:sz w:val="20"/>
                <w:szCs w:val="20"/>
              </w:rPr>
              <w:t>согласно ООЗ;</w:t>
            </w:r>
          </w:p>
          <w:p w14:paraId="714F4F7C" w14:textId="77777777" w:rsidR="00FC1D78" w:rsidRPr="00FC512C" w:rsidRDefault="00FC1D78" w:rsidP="009D25B2">
            <w:pPr>
              <w:tabs>
                <w:tab w:val="left" w:pos="142"/>
              </w:tabs>
              <w:jc w:val="both"/>
              <w:rPr>
                <w:b/>
                <w:bCs/>
                <w:sz w:val="20"/>
                <w:szCs w:val="20"/>
              </w:rPr>
            </w:pPr>
            <w:r w:rsidRPr="00FC512C">
              <w:rPr>
                <w:b/>
                <w:bCs/>
                <w:sz w:val="20"/>
                <w:szCs w:val="20"/>
              </w:rPr>
              <w:t xml:space="preserve">- </w:t>
            </w:r>
            <w:r w:rsidRPr="00FC512C">
              <w:rPr>
                <w:sz w:val="20"/>
                <w:szCs w:val="20"/>
              </w:rPr>
              <w:t xml:space="preserve">согласованные с Заказчиком документы, справки и т.д., требующие согласования Заказчика материалы на бумажном (формат А4) и электронном носителе (по 1 экз. каждого материала); </w:t>
            </w:r>
          </w:p>
          <w:p w14:paraId="0AA9451B" w14:textId="77777777" w:rsidR="00FC1D78" w:rsidRPr="00FC512C" w:rsidRDefault="00FC1D78" w:rsidP="009D25B2">
            <w:pPr>
              <w:tabs>
                <w:tab w:val="left" w:pos="142"/>
              </w:tabs>
              <w:jc w:val="both"/>
              <w:rPr>
                <w:sz w:val="20"/>
                <w:szCs w:val="20"/>
              </w:rPr>
            </w:pPr>
            <w:r w:rsidRPr="00FC512C">
              <w:rPr>
                <w:b/>
                <w:bCs/>
                <w:sz w:val="20"/>
                <w:szCs w:val="20"/>
              </w:rPr>
              <w:t xml:space="preserve">- </w:t>
            </w:r>
            <w:r w:rsidRPr="00FC512C">
              <w:rPr>
                <w:sz w:val="20"/>
                <w:szCs w:val="20"/>
              </w:rPr>
              <w:t xml:space="preserve">отчет подписывается руководителем Исполнителя или уполномоченным им лицом (при наличии и надлежащим образом оформленных полномочий). </w:t>
            </w:r>
          </w:p>
          <w:p w14:paraId="1ACCD66E" w14:textId="77777777" w:rsidR="00FC1D78" w:rsidRPr="00FC512C" w:rsidRDefault="00FC1D78" w:rsidP="009D25B2">
            <w:pPr>
              <w:tabs>
                <w:tab w:val="left" w:pos="142"/>
              </w:tabs>
              <w:jc w:val="both"/>
              <w:rPr>
                <w:b/>
                <w:bCs/>
                <w:sz w:val="20"/>
                <w:szCs w:val="20"/>
              </w:rPr>
            </w:pPr>
            <w:r w:rsidRPr="00FC512C">
              <w:rPr>
                <w:b/>
                <w:bCs/>
                <w:sz w:val="20"/>
                <w:szCs w:val="20"/>
              </w:rPr>
              <w:t>12.1.2.</w:t>
            </w:r>
            <w:r w:rsidRPr="00FC512C">
              <w:rPr>
                <w:sz w:val="20"/>
                <w:szCs w:val="20"/>
              </w:rPr>
              <w:t xml:space="preserve"> Финансовый отчет состоит из пояснительной записки, которая подписывается руководителем Исполнителя или уполномоченным им лицом (при наличии надлежащим образом оформленных полномочий) и копии первичных документов Исполнителя, подтверждающих исполнение Контракта. Финансовый отчет представляет собой таблицу, в которую вносится информация о реализованных пунктах ООЗ и подтверждающем его выполнение наименовании первичного финансового документа (договор, акт выполненных работ, счет и чек). К таблице прикладываются все копии первичных финансовых документов.</w:t>
            </w:r>
          </w:p>
        </w:tc>
      </w:tr>
    </w:tbl>
    <w:p w14:paraId="3C6EE63A" w14:textId="77777777" w:rsidR="00543545" w:rsidRPr="00FC512C" w:rsidRDefault="00543545" w:rsidP="00543545">
      <w:pPr>
        <w:rPr>
          <w:rFonts w:eastAsia="Calibri"/>
        </w:rPr>
        <w:sectPr w:rsidR="00543545" w:rsidRPr="00FC512C" w:rsidSect="00FC1D78">
          <w:pgSz w:w="11906" w:h="16838"/>
          <w:pgMar w:top="567" w:right="707" w:bottom="851" w:left="1134" w:header="709" w:footer="709" w:gutter="0"/>
          <w:cols w:space="708"/>
          <w:docGrid w:linePitch="360"/>
        </w:sectPr>
      </w:pPr>
      <w:bookmarkStart w:id="2" w:name="_GoBack"/>
      <w:bookmarkEnd w:id="2"/>
    </w:p>
    <w:p w14:paraId="058305A8" w14:textId="572F181A" w:rsidR="00BD4DCE" w:rsidRPr="00FC512C" w:rsidRDefault="00BD4DCE" w:rsidP="0000484C">
      <w:pPr>
        <w:rPr>
          <w:rFonts w:eastAsia="Calibri"/>
        </w:rPr>
      </w:pPr>
    </w:p>
    <w:sectPr w:rsidR="00BD4DCE" w:rsidRPr="00FC512C" w:rsidSect="00545BC2">
      <w:pgSz w:w="11906" w:h="16838"/>
      <w:pgMar w:top="567" w:right="70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5480FF" w14:textId="77777777" w:rsidR="00C06E80" w:rsidRDefault="00C06E80">
      <w:r>
        <w:separator/>
      </w:r>
    </w:p>
  </w:endnote>
  <w:endnote w:type="continuationSeparator" w:id="0">
    <w:p w14:paraId="7748AE71" w14:textId="77777777" w:rsidR="00C06E80" w:rsidRDefault="00C06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Liberation Sans">
    <w:altName w:val="Times New Roman"/>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774FB9" w14:textId="77777777" w:rsidR="00C06E80" w:rsidRDefault="00C06E80">
      <w:r>
        <w:separator/>
      </w:r>
    </w:p>
  </w:footnote>
  <w:footnote w:type="continuationSeparator" w:id="0">
    <w:p w14:paraId="0DC8509F" w14:textId="77777777" w:rsidR="00C06E80" w:rsidRDefault="00C06E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B1312"/>
    <w:multiLevelType w:val="multilevel"/>
    <w:tmpl w:val="9A2C368A"/>
    <w:lvl w:ilvl="0">
      <w:start w:val="1"/>
      <w:numFmt w:val="decimal"/>
      <w:pStyle w:val="LBArabic6-Alt"/>
      <w:lvlText w:val="(%1)"/>
      <w:lvlJc w:val="left"/>
      <w:pPr>
        <w:tabs>
          <w:tab w:val="num" w:pos="0"/>
        </w:tabs>
        <w:ind w:left="720" w:hanging="720"/>
      </w:pPr>
    </w:lvl>
    <w:lvl w:ilvl="1">
      <w:start w:val="1"/>
      <w:numFmt w:val="decimal"/>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decimal"/>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decimal"/>
      <w:lvlText w:val="(%6)"/>
      <w:lvlJc w:val="left"/>
      <w:pPr>
        <w:tabs>
          <w:tab w:val="num" w:pos="0"/>
        </w:tabs>
        <w:ind w:left="4320" w:hanging="72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43046AF"/>
    <w:multiLevelType w:val="multilevel"/>
    <w:tmpl w:val="C708F3A2"/>
    <w:lvl w:ilvl="0">
      <w:start w:val="1"/>
      <w:numFmt w:val="decimal"/>
      <w:pStyle w:val="LB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90F447B"/>
    <w:multiLevelType w:val="multilevel"/>
    <w:tmpl w:val="CEC26AA4"/>
    <w:lvl w:ilvl="0">
      <w:start w:val="1"/>
      <w:numFmt w:val="decimal"/>
      <w:pStyle w:val="3"/>
      <w:lvlText w:val="%1."/>
      <w:lvlJc w:val="left"/>
      <w:pPr>
        <w:tabs>
          <w:tab w:val="num" w:pos="0"/>
        </w:tabs>
        <w:ind w:left="360" w:hanging="360"/>
      </w:pPr>
      <w:rPr>
        <w:rFonts w:cs="Times New Roman"/>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922125D"/>
    <w:multiLevelType w:val="multilevel"/>
    <w:tmpl w:val="53D69AE8"/>
    <w:lvl w:ilvl="0">
      <w:start w:val="1"/>
      <w:numFmt w:val="lowerLetter"/>
      <w:pStyle w:val="LBRoman5"/>
      <w:lvlText w:val="(%1)"/>
      <w:lvlJc w:val="left"/>
      <w:pPr>
        <w:tabs>
          <w:tab w:val="num"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3434" w:hanging="576"/>
      </w:pPr>
    </w:lvl>
    <w:lvl w:ilvl="2">
      <w:start w:val="1"/>
      <w:numFmt w:val="none"/>
      <w:suff w:val="nothing"/>
      <w:lvlText w:val="%3"/>
      <w:lvlJc w:val="left"/>
      <w:pPr>
        <w:tabs>
          <w:tab w:val="num" w:pos="0"/>
        </w:tabs>
        <w:ind w:left="3578" w:hanging="720"/>
      </w:pPr>
    </w:lvl>
    <w:lvl w:ilvl="3">
      <w:start w:val="1"/>
      <w:numFmt w:val="none"/>
      <w:suff w:val="nothing"/>
      <w:lvlText w:val="%4"/>
      <w:lvlJc w:val="left"/>
      <w:pPr>
        <w:tabs>
          <w:tab w:val="num" w:pos="0"/>
        </w:tabs>
        <w:ind w:left="3722" w:hanging="864"/>
      </w:pPr>
    </w:lvl>
    <w:lvl w:ilvl="4">
      <w:start w:val="1"/>
      <w:numFmt w:val="none"/>
      <w:suff w:val="nothing"/>
      <w:lvlText w:val="%5"/>
      <w:lvlJc w:val="left"/>
      <w:pPr>
        <w:tabs>
          <w:tab w:val="num" w:pos="0"/>
        </w:tabs>
        <w:ind w:left="3866" w:hanging="1008"/>
      </w:pPr>
    </w:lvl>
    <w:lvl w:ilvl="5">
      <w:start w:val="1"/>
      <w:numFmt w:val="none"/>
      <w:suff w:val="nothing"/>
      <w:lvlText w:val="%6"/>
      <w:lvlJc w:val="left"/>
      <w:pPr>
        <w:tabs>
          <w:tab w:val="num" w:pos="0"/>
        </w:tabs>
        <w:ind w:left="4010" w:hanging="1152"/>
      </w:pPr>
    </w:lvl>
    <w:lvl w:ilvl="6">
      <w:start w:val="1"/>
      <w:numFmt w:val="none"/>
      <w:suff w:val="nothing"/>
      <w:lvlText w:val="%7"/>
      <w:lvlJc w:val="left"/>
      <w:pPr>
        <w:tabs>
          <w:tab w:val="num" w:pos="0"/>
        </w:tabs>
        <w:ind w:left="4154" w:hanging="1296"/>
      </w:pPr>
    </w:lvl>
    <w:lvl w:ilvl="7">
      <w:start w:val="1"/>
      <w:numFmt w:val="none"/>
      <w:suff w:val="nothing"/>
      <w:lvlText w:val="%8"/>
      <w:lvlJc w:val="left"/>
      <w:pPr>
        <w:tabs>
          <w:tab w:val="num" w:pos="0"/>
        </w:tabs>
        <w:ind w:left="4298" w:hanging="1440"/>
      </w:pPr>
    </w:lvl>
    <w:lvl w:ilvl="8">
      <w:start w:val="1"/>
      <w:numFmt w:val="decimal"/>
      <w:lvlText w:val="%1.%2.%3.%4.%5.%6.%7.%8.%9"/>
      <w:lvlJc w:val="left"/>
      <w:pPr>
        <w:tabs>
          <w:tab w:val="num" w:pos="0"/>
        </w:tabs>
        <w:ind w:left="4442" w:hanging="1584"/>
      </w:pPr>
    </w:lvl>
  </w:abstractNum>
  <w:abstractNum w:abstractNumId="4" w15:restartNumberingAfterBreak="0">
    <w:nsid w:val="096356D7"/>
    <w:multiLevelType w:val="multilevel"/>
    <w:tmpl w:val="977615E4"/>
    <w:lvl w:ilvl="0">
      <w:start w:val="1"/>
      <w:numFmt w:val="decimal"/>
      <w:pStyle w:val="LBSchedule2"/>
      <w:lvlText w:val="%1."/>
      <w:lvlJc w:val="left"/>
      <w:pPr>
        <w:tabs>
          <w:tab w:val="num" w:pos="0"/>
        </w:tabs>
        <w:ind w:left="720" w:hanging="720"/>
      </w:pPr>
      <w:rPr>
        <w:rFonts w:ascii="Times New Roman" w:hAnsi="Times New Roman"/>
        <w:b/>
        <w:i w:val="0"/>
        <w:sz w:val="22"/>
        <w:u w:val="none"/>
      </w:rPr>
    </w:lvl>
    <w:lvl w:ilvl="1">
      <w:start w:val="1"/>
      <w:numFmt w:val="decimal"/>
      <w:lvlText w:val="%1.%2"/>
      <w:lvlJc w:val="left"/>
      <w:pPr>
        <w:tabs>
          <w:tab w:val="num" w:pos="0"/>
        </w:tabs>
        <w:ind w:left="720" w:hanging="720"/>
      </w:pPr>
      <w:rPr>
        <w:b w:val="0"/>
        <w:i w:val="0"/>
        <w:u w:val="none"/>
      </w:rPr>
    </w:lvl>
    <w:lvl w:ilvl="2">
      <w:start w:val="1"/>
      <w:numFmt w:val="lowerLetter"/>
      <w:lvlText w:val="(%3)"/>
      <w:lvlJc w:val="left"/>
      <w:pPr>
        <w:tabs>
          <w:tab w:val="num" w:pos="0"/>
        </w:tabs>
        <w:ind w:left="1440" w:hanging="720"/>
      </w:pPr>
    </w:lvl>
    <w:lvl w:ilvl="3">
      <w:start w:val="1"/>
      <w:numFmt w:val="lowerRoman"/>
      <w:lvlText w:val="(%4)"/>
      <w:lvlJc w:val="left"/>
      <w:pPr>
        <w:tabs>
          <w:tab w:val="num" w:pos="0"/>
        </w:tabs>
        <w:ind w:left="2160" w:hanging="720"/>
      </w:pPr>
    </w:lvl>
    <w:lvl w:ilvl="4">
      <w:start w:val="1"/>
      <w:numFmt w:val="upperLetter"/>
      <w:lvlText w:val="(%5)"/>
      <w:lvlJc w:val="left"/>
      <w:pPr>
        <w:tabs>
          <w:tab w:val="num" w:pos="0"/>
        </w:tabs>
        <w:ind w:left="2880" w:hanging="720"/>
      </w:pPr>
      <w:rPr>
        <w:rFonts w:ascii="Times New Roman" w:hAnsi="Times New Roman"/>
      </w:rPr>
    </w:lvl>
    <w:lvl w:ilvl="5">
      <w:start w:val="1"/>
      <w:numFmt w:val="lowerRoman"/>
      <w:lvlText w:val="(%6)"/>
      <w:lvlJc w:val="left"/>
      <w:pPr>
        <w:tabs>
          <w:tab w:val="num" w:pos="0"/>
        </w:tabs>
        <w:ind w:left="4320" w:hanging="1440"/>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5" w15:restartNumberingAfterBreak="0">
    <w:nsid w:val="0A9E7578"/>
    <w:multiLevelType w:val="hybridMultilevel"/>
    <w:tmpl w:val="5F861868"/>
    <w:lvl w:ilvl="0" w:tplc="38627EB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8F6952"/>
    <w:multiLevelType w:val="multilevel"/>
    <w:tmpl w:val="66BC96CC"/>
    <w:lvl w:ilvl="0">
      <w:start w:val="1"/>
      <w:numFmt w:val="decimal"/>
      <w:pStyle w:val="LBChapterHeading"/>
      <w:suff w:val="space"/>
      <w:lvlText w:val="CHAPTER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12C422DD"/>
    <w:multiLevelType w:val="hybridMultilevel"/>
    <w:tmpl w:val="5768963A"/>
    <w:lvl w:ilvl="0" w:tplc="38627EB4">
      <w:start w:val="1"/>
      <w:numFmt w:val="bullet"/>
      <w:lvlText w:val="–"/>
      <w:lvlJc w:val="left"/>
      <w:pPr>
        <w:ind w:left="1931" w:hanging="360"/>
      </w:pPr>
      <w:rPr>
        <w:rFonts w:ascii="Times New Roman" w:eastAsia="Times New Roman" w:hAnsi="Times New Roman" w:cs="Times New Roman"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8" w15:restartNumberingAfterBreak="0">
    <w:nsid w:val="12E17AD6"/>
    <w:multiLevelType w:val="hybridMultilevel"/>
    <w:tmpl w:val="6268A826"/>
    <w:lvl w:ilvl="0" w:tplc="4858EC82">
      <w:start w:val="1"/>
      <w:numFmt w:val="bullet"/>
      <w:lvlText w:val=""/>
      <w:lvlJc w:val="left"/>
      <w:pPr>
        <w:ind w:left="2717" w:hanging="360"/>
      </w:pPr>
      <w:rPr>
        <w:rFonts w:ascii="Symbol" w:hAnsi="Symbol" w:hint="default"/>
      </w:rPr>
    </w:lvl>
    <w:lvl w:ilvl="1" w:tplc="D49C1DCE">
      <w:start w:val="1"/>
      <w:numFmt w:val="bullet"/>
      <w:lvlText w:val="o"/>
      <w:lvlJc w:val="left"/>
      <w:pPr>
        <w:ind w:left="3437" w:hanging="360"/>
      </w:pPr>
      <w:rPr>
        <w:rFonts w:ascii="Courier New" w:hAnsi="Courier New" w:cs="Courier New" w:hint="default"/>
      </w:rPr>
    </w:lvl>
    <w:lvl w:ilvl="2" w:tplc="E19A893E">
      <w:start w:val="1"/>
      <w:numFmt w:val="bullet"/>
      <w:lvlText w:val=""/>
      <w:lvlJc w:val="left"/>
      <w:pPr>
        <w:ind w:left="4157" w:hanging="360"/>
      </w:pPr>
      <w:rPr>
        <w:rFonts w:ascii="Wingdings" w:hAnsi="Wingdings" w:hint="default"/>
      </w:rPr>
    </w:lvl>
    <w:lvl w:ilvl="3" w:tplc="B5E6C4FE">
      <w:start w:val="1"/>
      <w:numFmt w:val="bullet"/>
      <w:lvlText w:val=""/>
      <w:lvlJc w:val="left"/>
      <w:pPr>
        <w:ind w:left="4877" w:hanging="360"/>
      </w:pPr>
      <w:rPr>
        <w:rFonts w:ascii="Symbol" w:hAnsi="Symbol" w:hint="default"/>
      </w:rPr>
    </w:lvl>
    <w:lvl w:ilvl="4" w:tplc="F8546582">
      <w:start w:val="1"/>
      <w:numFmt w:val="bullet"/>
      <w:lvlText w:val="o"/>
      <w:lvlJc w:val="left"/>
      <w:pPr>
        <w:ind w:left="5597" w:hanging="360"/>
      </w:pPr>
      <w:rPr>
        <w:rFonts w:ascii="Courier New" w:hAnsi="Courier New" w:cs="Courier New" w:hint="default"/>
      </w:rPr>
    </w:lvl>
    <w:lvl w:ilvl="5" w:tplc="BFACDF88">
      <w:start w:val="1"/>
      <w:numFmt w:val="bullet"/>
      <w:lvlText w:val=""/>
      <w:lvlJc w:val="left"/>
      <w:pPr>
        <w:ind w:left="6317" w:hanging="360"/>
      </w:pPr>
      <w:rPr>
        <w:rFonts w:ascii="Wingdings" w:hAnsi="Wingdings" w:hint="default"/>
      </w:rPr>
    </w:lvl>
    <w:lvl w:ilvl="6" w:tplc="EA7C31E8">
      <w:start w:val="1"/>
      <w:numFmt w:val="bullet"/>
      <w:lvlText w:val=""/>
      <w:lvlJc w:val="left"/>
      <w:pPr>
        <w:ind w:left="7037" w:hanging="360"/>
      </w:pPr>
      <w:rPr>
        <w:rFonts w:ascii="Symbol" w:hAnsi="Symbol" w:hint="default"/>
      </w:rPr>
    </w:lvl>
    <w:lvl w:ilvl="7" w:tplc="F4109BB2">
      <w:start w:val="1"/>
      <w:numFmt w:val="bullet"/>
      <w:lvlText w:val="o"/>
      <w:lvlJc w:val="left"/>
      <w:pPr>
        <w:ind w:left="7757" w:hanging="360"/>
      </w:pPr>
      <w:rPr>
        <w:rFonts w:ascii="Courier New" w:hAnsi="Courier New" w:cs="Courier New" w:hint="default"/>
      </w:rPr>
    </w:lvl>
    <w:lvl w:ilvl="8" w:tplc="71820FB8">
      <w:start w:val="1"/>
      <w:numFmt w:val="bullet"/>
      <w:lvlText w:val=""/>
      <w:lvlJc w:val="left"/>
      <w:pPr>
        <w:ind w:left="8477" w:hanging="360"/>
      </w:pPr>
      <w:rPr>
        <w:rFonts w:ascii="Wingdings" w:hAnsi="Wingdings" w:hint="default"/>
      </w:rPr>
    </w:lvl>
  </w:abstractNum>
  <w:abstractNum w:abstractNumId="9" w15:restartNumberingAfterBreak="0">
    <w:nsid w:val="1542451E"/>
    <w:multiLevelType w:val="multilevel"/>
    <w:tmpl w:val="883A8B04"/>
    <w:lvl w:ilvl="0">
      <w:start w:val="1"/>
      <w:numFmt w:val="decimal"/>
      <w:pStyle w:val="LBNumParagraph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10" w15:restartNumberingAfterBreak="0">
    <w:nsid w:val="17321936"/>
    <w:multiLevelType w:val="multilevel"/>
    <w:tmpl w:val="E7FA253E"/>
    <w:lvl w:ilvl="0">
      <w:start w:val="1"/>
      <w:numFmt w:val="decimal"/>
      <w:pStyle w:val="LBScheduleHeading-alt"/>
      <w:suff w:val="space"/>
      <w:lvlText w:val="Приложение %1."/>
      <w:lvlJc w:val="left"/>
      <w:pPr>
        <w:tabs>
          <w:tab w:val="num" w:pos="0"/>
        </w:tabs>
        <w:ind w:left="360" w:hanging="360"/>
      </w:pPr>
      <w:rPr>
        <w:rFonts w:ascii="Times New Roman" w:hAnsi="Times New Roman"/>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176D5B8C"/>
    <w:multiLevelType w:val="multilevel"/>
    <w:tmpl w:val="BB844D46"/>
    <w:lvl w:ilvl="0">
      <w:start w:val="1"/>
      <w:numFmt w:val="decimal"/>
      <w:pStyle w:val="Level6"/>
      <w:lvlText w:val="%1"/>
      <w:lvlJc w:val="left"/>
      <w:pPr>
        <w:tabs>
          <w:tab w:val="num" w:pos="0"/>
        </w:tabs>
        <w:ind w:left="680" w:hanging="680"/>
      </w:pPr>
      <w:rPr>
        <w:rFonts w:ascii="Arial" w:hAnsi="Arial" w:cs="Times New Roman"/>
        <w:b/>
        <w:i w:val="0"/>
        <w:sz w:val="22"/>
      </w:rPr>
    </w:lvl>
    <w:lvl w:ilvl="1">
      <w:start w:val="1"/>
      <w:numFmt w:val="decimal"/>
      <w:lvlText w:val="%1.%2"/>
      <w:lvlJc w:val="left"/>
      <w:pPr>
        <w:tabs>
          <w:tab w:val="num" w:pos="0"/>
        </w:tabs>
        <w:ind w:left="680" w:hanging="680"/>
      </w:pPr>
      <w:rPr>
        <w:rFonts w:ascii="Arial" w:hAnsi="Arial" w:cs="Times New Roman"/>
        <w:b/>
        <w:i w:val="0"/>
        <w:sz w:val="20"/>
      </w:rPr>
    </w:lvl>
    <w:lvl w:ilvl="2">
      <w:start w:val="1"/>
      <w:numFmt w:val="decimal"/>
      <w:lvlText w:val="%1.%2.%3"/>
      <w:lvlJc w:val="left"/>
      <w:pPr>
        <w:tabs>
          <w:tab w:val="num" w:pos="0"/>
        </w:tabs>
        <w:ind w:left="1361" w:hanging="681"/>
      </w:pPr>
      <w:rPr>
        <w:rFonts w:ascii="Arial" w:hAnsi="Arial" w:cs="Times New Roman"/>
        <w:b/>
        <w:i w:val="0"/>
        <w:sz w:val="17"/>
      </w:rPr>
    </w:lvl>
    <w:lvl w:ilvl="3">
      <w:start w:val="1"/>
      <w:numFmt w:val="lowerLetter"/>
      <w:lvlText w:val="(%4)"/>
      <w:lvlJc w:val="left"/>
      <w:pPr>
        <w:tabs>
          <w:tab w:val="num" w:pos="0"/>
        </w:tabs>
        <w:ind w:left="2041" w:hanging="680"/>
      </w:pPr>
      <w:rPr>
        <w:rFonts w:ascii="Arial" w:hAnsi="Arial" w:cs="Times New Roman"/>
        <w:b w:val="0"/>
        <w:i w:val="0"/>
        <w:sz w:val="20"/>
      </w:rPr>
    </w:lvl>
    <w:lvl w:ilvl="4">
      <w:start w:val="1"/>
      <w:numFmt w:val="lowerRoman"/>
      <w:lvlText w:val="(%5)"/>
      <w:lvlJc w:val="left"/>
      <w:pPr>
        <w:tabs>
          <w:tab w:val="num" w:pos="0"/>
        </w:tabs>
        <w:ind w:left="2608" w:hanging="567"/>
      </w:pPr>
      <w:rPr>
        <w:rFonts w:ascii="Arial" w:hAnsi="Arial" w:cs="Times New Roman"/>
        <w:b w:val="0"/>
        <w:i w:val="0"/>
        <w:sz w:val="20"/>
      </w:rPr>
    </w:lvl>
    <w:lvl w:ilvl="5">
      <w:start w:val="1"/>
      <w:numFmt w:val="upperRoman"/>
      <w:lvlText w:val="(%6)"/>
      <w:lvlJc w:val="left"/>
      <w:pPr>
        <w:tabs>
          <w:tab w:val="num" w:pos="0"/>
        </w:tabs>
        <w:ind w:left="3289" w:hanging="681"/>
      </w:pPr>
      <w:rPr>
        <w:rFonts w:ascii="Arial" w:hAnsi="Arial" w:cs="Times New Roman"/>
        <w:b w:val="0"/>
        <w:i w:val="0"/>
        <w:sz w:val="20"/>
      </w:rPr>
    </w:lvl>
    <w:lvl w:ilvl="6">
      <w:start w:val="1"/>
      <w:numFmt w:val="none"/>
      <w:suff w:val="nothing"/>
      <w:lvlText w:val="%7"/>
      <w:lvlJc w:val="left"/>
      <w:pPr>
        <w:tabs>
          <w:tab w:val="num" w:pos="0"/>
        </w:tabs>
        <w:ind w:left="3240" w:hanging="1080"/>
      </w:pPr>
    </w:lvl>
    <w:lvl w:ilvl="7">
      <w:start w:val="1"/>
      <w:numFmt w:val="none"/>
      <w:suff w:val="nothing"/>
      <w:lvlText w:val="%8"/>
      <w:lvlJc w:val="left"/>
      <w:pPr>
        <w:tabs>
          <w:tab w:val="num" w:pos="0"/>
        </w:tabs>
        <w:ind w:left="3744" w:hanging="1224"/>
      </w:pPr>
    </w:lvl>
    <w:lvl w:ilvl="8">
      <w:start w:val="1"/>
      <w:numFmt w:val="none"/>
      <w:suff w:val="nothing"/>
      <w:lvlText w:val="%9"/>
      <w:lvlJc w:val="left"/>
      <w:pPr>
        <w:tabs>
          <w:tab w:val="num" w:pos="0"/>
        </w:tabs>
        <w:ind w:left="4320" w:hanging="1440"/>
      </w:pPr>
    </w:lvl>
  </w:abstractNum>
  <w:abstractNum w:abstractNumId="12" w15:restartNumberingAfterBreak="0">
    <w:nsid w:val="17D748B9"/>
    <w:multiLevelType w:val="multilevel"/>
    <w:tmpl w:val="3B1060F6"/>
    <w:lvl w:ilvl="0">
      <w:start w:val="1"/>
      <w:numFmt w:val="none"/>
      <w:pStyle w:val="LBDefinitionSubSubItem-alt"/>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decimal"/>
      <w:lvlText w:val="%1.%2.%3.%4."/>
      <w:lvlJc w:val="left"/>
      <w:pPr>
        <w:tabs>
          <w:tab w:val="num" w:pos="0"/>
        </w:tabs>
        <w:ind w:left="1440" w:firstLine="0"/>
      </w:pPr>
    </w:lvl>
    <w:lvl w:ilvl="4">
      <w:start w:val="1"/>
      <w:numFmt w:val="decimal"/>
      <w:lvlText w:val="%1.%2.%3.%4.%5."/>
      <w:lvlJc w:val="left"/>
      <w:pPr>
        <w:tabs>
          <w:tab w:val="num" w:pos="0"/>
        </w:tabs>
        <w:ind w:left="1800" w:firstLine="0"/>
      </w:pPr>
    </w:lvl>
    <w:lvl w:ilvl="5">
      <w:start w:val="1"/>
      <w:numFmt w:val="decimal"/>
      <w:lvlText w:val="%1.%2.%3.%4.%5.%6."/>
      <w:lvlJc w:val="left"/>
      <w:pPr>
        <w:tabs>
          <w:tab w:val="num" w:pos="0"/>
        </w:tabs>
        <w:ind w:left="2160" w:firstLine="0"/>
      </w:pPr>
    </w:lvl>
    <w:lvl w:ilvl="6">
      <w:start w:val="1"/>
      <w:numFmt w:val="decimal"/>
      <w:lvlText w:val="%1.%2.%3.%4.%5.%6.%7."/>
      <w:lvlJc w:val="left"/>
      <w:pPr>
        <w:tabs>
          <w:tab w:val="num" w:pos="0"/>
        </w:tabs>
        <w:ind w:left="2520" w:firstLine="0"/>
      </w:pPr>
    </w:lvl>
    <w:lvl w:ilvl="7">
      <w:start w:val="1"/>
      <w:numFmt w:val="decimal"/>
      <w:lvlText w:val="%1.%2.%3.%4.%5.%6.%7.%8."/>
      <w:lvlJc w:val="left"/>
      <w:pPr>
        <w:tabs>
          <w:tab w:val="num" w:pos="0"/>
        </w:tabs>
        <w:ind w:left="2880" w:firstLine="0"/>
      </w:pPr>
    </w:lvl>
    <w:lvl w:ilvl="8">
      <w:start w:val="1"/>
      <w:numFmt w:val="decimal"/>
      <w:lvlText w:val="%1.%2.%3.%4.%5.%6.%7.%8.%9."/>
      <w:lvlJc w:val="left"/>
      <w:pPr>
        <w:tabs>
          <w:tab w:val="num" w:pos="0"/>
        </w:tabs>
        <w:ind w:left="3240" w:firstLine="0"/>
      </w:pPr>
    </w:lvl>
  </w:abstractNum>
  <w:abstractNum w:abstractNumId="13" w15:restartNumberingAfterBreak="0">
    <w:nsid w:val="1AB84968"/>
    <w:multiLevelType w:val="multilevel"/>
    <w:tmpl w:val="CDF81C42"/>
    <w:lvl w:ilvl="0">
      <w:start w:val="1"/>
      <w:numFmt w:val="decimal"/>
      <w:pStyle w:val="LBArabic3"/>
      <w:lvlText w:val="(%1)"/>
      <w:lvlJc w:val="left"/>
      <w:pPr>
        <w:tabs>
          <w:tab w:val="num" w:pos="0"/>
        </w:tabs>
        <w:ind w:left="2160" w:hanging="720"/>
      </w:pPr>
    </w:lvl>
    <w:lvl w:ilvl="1">
      <w:start w:val="1"/>
      <w:numFmt w:val="none"/>
      <w:suff w:val="nothing"/>
      <w:lvlText w:val="%2"/>
      <w:lvlJc w:val="left"/>
      <w:pPr>
        <w:tabs>
          <w:tab w:val="num" w:pos="0"/>
        </w:tabs>
        <w:ind w:left="2232" w:hanging="432"/>
      </w:pPr>
    </w:lvl>
    <w:lvl w:ilvl="2">
      <w:start w:val="1"/>
      <w:numFmt w:val="none"/>
      <w:suff w:val="nothing"/>
      <w:lvlText w:val="%3"/>
      <w:lvlJc w:val="left"/>
      <w:pPr>
        <w:tabs>
          <w:tab w:val="num" w:pos="0"/>
        </w:tabs>
        <w:ind w:left="2664" w:hanging="504"/>
      </w:pPr>
    </w:lvl>
    <w:lvl w:ilvl="3">
      <w:start w:val="1"/>
      <w:numFmt w:val="none"/>
      <w:suff w:val="nothing"/>
      <w:lvlText w:val="%4"/>
      <w:lvlJc w:val="left"/>
      <w:pPr>
        <w:tabs>
          <w:tab w:val="num" w:pos="0"/>
        </w:tabs>
        <w:ind w:left="3168" w:hanging="648"/>
      </w:pPr>
    </w:lvl>
    <w:lvl w:ilvl="4">
      <w:start w:val="1"/>
      <w:numFmt w:val="none"/>
      <w:suff w:val="nothing"/>
      <w:lvlText w:val="%5"/>
      <w:lvlJc w:val="left"/>
      <w:pPr>
        <w:tabs>
          <w:tab w:val="num" w:pos="0"/>
        </w:tabs>
        <w:ind w:left="3672" w:hanging="792"/>
      </w:pPr>
    </w:lvl>
    <w:lvl w:ilvl="5">
      <w:start w:val="1"/>
      <w:numFmt w:val="none"/>
      <w:suff w:val="nothing"/>
      <w:lvlText w:val="%6"/>
      <w:lvlJc w:val="left"/>
      <w:pPr>
        <w:tabs>
          <w:tab w:val="num" w:pos="0"/>
        </w:tabs>
        <w:ind w:left="4176" w:hanging="936"/>
      </w:pPr>
    </w:lvl>
    <w:lvl w:ilvl="6">
      <w:start w:val="1"/>
      <w:numFmt w:val="none"/>
      <w:suff w:val="nothing"/>
      <w:lvlText w:val="%7"/>
      <w:lvlJc w:val="left"/>
      <w:pPr>
        <w:tabs>
          <w:tab w:val="num" w:pos="0"/>
        </w:tabs>
        <w:ind w:left="4680" w:hanging="1080"/>
      </w:pPr>
    </w:lvl>
    <w:lvl w:ilvl="7">
      <w:start w:val="1"/>
      <w:numFmt w:val="decimal"/>
      <w:lvlText w:val="%1.%2.%3.%4.%5.%6.%7.%8."/>
      <w:lvlJc w:val="left"/>
      <w:pPr>
        <w:tabs>
          <w:tab w:val="num" w:pos="0"/>
        </w:tabs>
        <w:ind w:left="5184" w:hanging="1224"/>
      </w:pPr>
    </w:lvl>
    <w:lvl w:ilvl="8">
      <w:start w:val="1"/>
      <w:numFmt w:val="decimal"/>
      <w:lvlText w:val="%1.%2.%3.%4.%5.%6.%7.%8.%9."/>
      <w:lvlJc w:val="left"/>
      <w:pPr>
        <w:tabs>
          <w:tab w:val="num" w:pos="0"/>
        </w:tabs>
        <w:ind w:left="5760" w:hanging="1440"/>
      </w:pPr>
    </w:lvl>
  </w:abstractNum>
  <w:abstractNum w:abstractNumId="14" w15:restartNumberingAfterBreak="0">
    <w:nsid w:val="1D782B5B"/>
    <w:multiLevelType w:val="multilevel"/>
    <w:tmpl w:val="148EEBA0"/>
    <w:lvl w:ilvl="0">
      <w:start w:val="1"/>
      <w:numFmt w:val="upperLetter"/>
      <w:pStyle w:val="LB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1E875575"/>
    <w:multiLevelType w:val="multilevel"/>
    <w:tmpl w:val="60806216"/>
    <w:lvl w:ilvl="0">
      <w:start w:val="1"/>
      <w:numFmt w:val="decimal"/>
      <w:pStyle w:val="LBSchedule3-111Alt"/>
      <w:lvlText w:val="%1."/>
      <w:lvlJc w:val="left"/>
      <w:pPr>
        <w:tabs>
          <w:tab w:val="num" w:pos="0"/>
        </w:tabs>
        <w:ind w:left="720" w:hanging="720"/>
      </w:pPr>
      <w:rPr>
        <w:b/>
        <w:i w:val="0"/>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6" w15:restartNumberingAfterBreak="0">
    <w:nsid w:val="29821BBA"/>
    <w:multiLevelType w:val="multilevel"/>
    <w:tmpl w:val="D8BAF3D2"/>
    <w:lvl w:ilvl="0">
      <w:start w:val="1"/>
      <w:numFmt w:val="decimal"/>
      <w:pStyle w:val="LBScheduleParties"/>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7" w15:restartNumberingAfterBreak="0">
    <w:nsid w:val="2CD82238"/>
    <w:multiLevelType w:val="multilevel"/>
    <w:tmpl w:val="FBC20048"/>
    <w:lvl w:ilvl="0">
      <w:start w:val="1"/>
      <w:numFmt w:val="lowerLetter"/>
      <w:pStyle w:val="LBRoman5-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Letter"/>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lowerLetter"/>
      <w:lvlText w:val="(%5)"/>
      <w:lvlJc w:val="left"/>
      <w:pPr>
        <w:tabs>
          <w:tab w:val="num" w:pos="0"/>
        </w:tabs>
        <w:ind w:left="3600" w:hanging="72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8" w15:restartNumberingAfterBreak="0">
    <w:nsid w:val="2E8012CD"/>
    <w:multiLevelType w:val="multilevel"/>
    <w:tmpl w:val="017EAA6E"/>
    <w:lvl w:ilvl="0">
      <w:start w:val="1"/>
      <w:numFmt w:val="decimal"/>
      <w:pStyle w:val="LBGovstyle6-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color w:val="auto"/>
      </w:r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2F074DE9"/>
    <w:multiLevelType w:val="hybridMultilevel"/>
    <w:tmpl w:val="67C2172C"/>
    <w:lvl w:ilvl="0" w:tplc="3822FF84">
      <w:start w:val="1"/>
      <w:numFmt w:val="decimal"/>
      <w:lvlText w:val="%1."/>
      <w:lvlJc w:val="left"/>
      <w:pPr>
        <w:ind w:left="1287" w:hanging="360"/>
      </w:pPr>
    </w:lvl>
    <w:lvl w:ilvl="1" w:tplc="08087D18">
      <w:start w:val="1"/>
      <w:numFmt w:val="lowerLetter"/>
      <w:lvlText w:val="%2."/>
      <w:lvlJc w:val="left"/>
      <w:pPr>
        <w:ind w:left="2007" w:hanging="360"/>
      </w:pPr>
    </w:lvl>
    <w:lvl w:ilvl="2" w:tplc="869CA868">
      <w:start w:val="1"/>
      <w:numFmt w:val="lowerRoman"/>
      <w:lvlText w:val="%3."/>
      <w:lvlJc w:val="right"/>
      <w:pPr>
        <w:ind w:left="2727" w:hanging="180"/>
      </w:pPr>
    </w:lvl>
    <w:lvl w:ilvl="3" w:tplc="4D60F2C0">
      <w:start w:val="1"/>
      <w:numFmt w:val="decimal"/>
      <w:lvlText w:val="%4."/>
      <w:lvlJc w:val="left"/>
      <w:pPr>
        <w:ind w:left="3447" w:hanging="360"/>
      </w:pPr>
    </w:lvl>
    <w:lvl w:ilvl="4" w:tplc="3AD4371A">
      <w:start w:val="1"/>
      <w:numFmt w:val="lowerLetter"/>
      <w:lvlText w:val="%5."/>
      <w:lvlJc w:val="left"/>
      <w:pPr>
        <w:ind w:left="4167" w:hanging="360"/>
      </w:pPr>
    </w:lvl>
    <w:lvl w:ilvl="5" w:tplc="34A4F58E">
      <w:start w:val="1"/>
      <w:numFmt w:val="lowerRoman"/>
      <w:lvlText w:val="%6."/>
      <w:lvlJc w:val="right"/>
      <w:pPr>
        <w:ind w:left="4887" w:hanging="180"/>
      </w:pPr>
    </w:lvl>
    <w:lvl w:ilvl="6" w:tplc="F86C1444">
      <w:start w:val="1"/>
      <w:numFmt w:val="decimal"/>
      <w:lvlText w:val="%7."/>
      <w:lvlJc w:val="left"/>
      <w:pPr>
        <w:ind w:left="5607" w:hanging="360"/>
      </w:pPr>
    </w:lvl>
    <w:lvl w:ilvl="7" w:tplc="DB68A8D8">
      <w:start w:val="1"/>
      <w:numFmt w:val="lowerLetter"/>
      <w:lvlText w:val="%8."/>
      <w:lvlJc w:val="left"/>
      <w:pPr>
        <w:ind w:left="6327" w:hanging="360"/>
      </w:pPr>
    </w:lvl>
    <w:lvl w:ilvl="8" w:tplc="E4D8D460">
      <w:start w:val="1"/>
      <w:numFmt w:val="lowerRoman"/>
      <w:lvlText w:val="%9."/>
      <w:lvlJc w:val="right"/>
      <w:pPr>
        <w:ind w:left="7047" w:hanging="180"/>
      </w:pPr>
    </w:lvl>
  </w:abstractNum>
  <w:abstractNum w:abstractNumId="20" w15:restartNumberingAfterBreak="0">
    <w:nsid w:val="30CF2BF3"/>
    <w:multiLevelType w:val="multilevel"/>
    <w:tmpl w:val="84F0626A"/>
    <w:lvl w:ilvl="0">
      <w:start w:val="1"/>
      <w:numFmt w:val="decimal"/>
      <w:pStyle w:val="LBHeading5-Alt"/>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720" w:firstLine="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21" w15:restartNumberingAfterBreak="0">
    <w:nsid w:val="34E4558A"/>
    <w:multiLevelType w:val="multilevel"/>
    <w:tmpl w:val="D0F02F48"/>
    <w:lvl w:ilvl="0">
      <w:start w:val="1"/>
      <w:numFmt w:val="upperLetter"/>
      <w:pStyle w:val="LBNumRecitals"/>
      <w:lvlText w:val="(%1)"/>
      <w:lvlJc w:val="left"/>
      <w:pPr>
        <w:tabs>
          <w:tab w:val="num" w:pos="0"/>
        </w:tabs>
        <w:ind w:left="720" w:hanging="72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358B4823"/>
    <w:multiLevelType w:val="multilevel"/>
    <w:tmpl w:val="358B4823"/>
    <w:lvl w:ilvl="0">
      <w:start w:val="1"/>
      <w:numFmt w:val="decimal"/>
      <w:lvlText w:val="%1."/>
      <w:lvlJc w:val="left"/>
      <w:pPr>
        <w:ind w:left="360" w:hanging="360"/>
      </w:pPr>
      <w:rPr>
        <w:b/>
      </w:rPr>
    </w:lvl>
    <w:lvl w:ilvl="1">
      <w:start w:val="1"/>
      <w:numFmt w:val="bullet"/>
      <w:lvlText w:val=""/>
      <w:lvlJc w:val="left"/>
      <w:pPr>
        <w:ind w:left="5888" w:hanging="360"/>
      </w:pPr>
      <w:rPr>
        <w:rFonts w:ascii="Symbol" w:hAnsi="Symbol" w:hint="default"/>
      </w:rPr>
    </w:lvl>
    <w:lvl w:ilvl="2">
      <w:start w:val="1"/>
      <w:numFmt w:val="decimal"/>
      <w:isLgl/>
      <w:lvlText w:val="%1.%2.%3."/>
      <w:lvlJc w:val="left"/>
      <w:pPr>
        <w:ind w:left="1997" w:hanging="720"/>
      </w:pPr>
      <w:rPr>
        <w:rFonts w:hint="default"/>
        <w:b w:val="0"/>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23" w15:restartNumberingAfterBreak="0">
    <w:nsid w:val="36A10F57"/>
    <w:multiLevelType w:val="multilevel"/>
    <w:tmpl w:val="4238BEF2"/>
    <w:lvl w:ilvl="0">
      <w:start w:val="1"/>
      <w:numFmt w:val="decimal"/>
      <w:pStyle w:val="LBScheduleParties-Alt"/>
      <w:lvlText w:val="(%1)"/>
      <w:lvlJc w:val="left"/>
      <w:pPr>
        <w:tabs>
          <w:tab w:val="num" w:pos="0"/>
        </w:tabs>
        <w:ind w:left="720" w:hanging="72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37B83AC9"/>
    <w:multiLevelType w:val="multilevel"/>
    <w:tmpl w:val="88AEDEA2"/>
    <w:lvl w:ilvl="0">
      <w:start w:val="5"/>
      <w:numFmt w:val="decimal"/>
      <w:lvlText w:val="%1"/>
      <w:lvlJc w:val="left"/>
      <w:pPr>
        <w:ind w:left="360" w:hanging="360"/>
      </w:pPr>
      <w:rPr>
        <w:rFonts w:hint="default"/>
      </w:rPr>
    </w:lvl>
    <w:lvl w:ilvl="1">
      <w:start w:val="3"/>
      <w:numFmt w:val="decimal"/>
      <w:lvlText w:val="%1.%2"/>
      <w:lvlJc w:val="left"/>
      <w:pPr>
        <w:ind w:left="502" w:hanging="360"/>
      </w:pPr>
      <w:rPr>
        <w:rFonts w:hint="default"/>
        <w:b/>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3A7E2807"/>
    <w:multiLevelType w:val="multilevel"/>
    <w:tmpl w:val="BC348856"/>
    <w:lvl w:ilvl="0">
      <w:start w:val="1"/>
      <w:numFmt w:val="lowerLetter"/>
      <w:pStyle w:val="LBRoman2"/>
      <w:lvlText w:val="(%1)"/>
      <w:lvlJc w:val="left"/>
      <w:pPr>
        <w:tabs>
          <w:tab w:val="num" w:pos="0"/>
        </w:tabs>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1296" w:hanging="576"/>
      </w:pPr>
    </w:lvl>
    <w:lvl w:ilvl="2">
      <w:start w:val="1"/>
      <w:numFmt w:val="none"/>
      <w:suff w:val="nothing"/>
      <w:lvlText w:val="%3"/>
      <w:lvlJc w:val="left"/>
      <w:pPr>
        <w:tabs>
          <w:tab w:val="num" w:pos="0"/>
        </w:tabs>
        <w:ind w:left="1440" w:hanging="720"/>
      </w:pPr>
    </w:lvl>
    <w:lvl w:ilvl="3">
      <w:start w:val="1"/>
      <w:numFmt w:val="none"/>
      <w:suff w:val="nothing"/>
      <w:lvlText w:val="%4"/>
      <w:lvlJc w:val="left"/>
      <w:pPr>
        <w:tabs>
          <w:tab w:val="num" w:pos="0"/>
        </w:tabs>
        <w:ind w:left="1584" w:hanging="864"/>
      </w:pPr>
    </w:lvl>
    <w:lvl w:ilvl="4">
      <w:start w:val="1"/>
      <w:numFmt w:val="none"/>
      <w:suff w:val="nothing"/>
      <w:lvlText w:val="%5"/>
      <w:lvlJc w:val="left"/>
      <w:pPr>
        <w:tabs>
          <w:tab w:val="num" w:pos="0"/>
        </w:tabs>
        <w:ind w:left="1728" w:hanging="1008"/>
      </w:pPr>
    </w:lvl>
    <w:lvl w:ilvl="5">
      <w:start w:val="1"/>
      <w:numFmt w:val="none"/>
      <w:suff w:val="nothing"/>
      <w:lvlText w:val="%6"/>
      <w:lvlJc w:val="left"/>
      <w:pPr>
        <w:tabs>
          <w:tab w:val="num" w:pos="0"/>
        </w:tabs>
        <w:ind w:left="1872" w:hanging="1152"/>
      </w:pPr>
    </w:lvl>
    <w:lvl w:ilvl="6">
      <w:start w:val="1"/>
      <w:numFmt w:val="none"/>
      <w:suff w:val="nothing"/>
      <w:lvlText w:val="%7"/>
      <w:lvlJc w:val="left"/>
      <w:pPr>
        <w:tabs>
          <w:tab w:val="num" w:pos="0"/>
        </w:tabs>
        <w:ind w:left="2016" w:hanging="1296"/>
      </w:pPr>
    </w:lvl>
    <w:lvl w:ilvl="7">
      <w:start w:val="1"/>
      <w:numFmt w:val="none"/>
      <w:suff w:val="nothing"/>
      <w:lvlText w:val="%8"/>
      <w:lvlJc w:val="left"/>
      <w:pPr>
        <w:tabs>
          <w:tab w:val="num" w:pos="0"/>
        </w:tabs>
        <w:ind w:left="2160" w:hanging="1440"/>
      </w:pPr>
    </w:lvl>
    <w:lvl w:ilvl="8">
      <w:start w:val="1"/>
      <w:numFmt w:val="decimal"/>
      <w:lvlText w:val="%1.%2.%3.%4.%5.%6.%7.%8.%9"/>
      <w:lvlJc w:val="left"/>
      <w:pPr>
        <w:tabs>
          <w:tab w:val="num" w:pos="0"/>
        </w:tabs>
        <w:ind w:left="2304" w:hanging="1584"/>
      </w:pPr>
    </w:lvl>
  </w:abstractNum>
  <w:abstractNum w:abstractNumId="26" w15:restartNumberingAfterBreak="0">
    <w:nsid w:val="3C2B7BB5"/>
    <w:multiLevelType w:val="multilevel"/>
    <w:tmpl w:val="305698AE"/>
    <w:lvl w:ilvl="0">
      <w:start w:val="1"/>
      <w:numFmt w:val="decimal"/>
      <w:pStyle w:val="LBArabic4"/>
      <w:lvlText w:val="(%1)"/>
      <w:lvlJc w:val="left"/>
      <w:pPr>
        <w:tabs>
          <w:tab w:val="num" w:pos="0"/>
        </w:tabs>
        <w:ind w:left="2880" w:hanging="720"/>
      </w:pPr>
    </w:lvl>
    <w:lvl w:ilvl="1">
      <w:start w:val="1"/>
      <w:numFmt w:val="none"/>
      <w:suff w:val="nothing"/>
      <w:lvlText w:val="%2"/>
      <w:lvlJc w:val="left"/>
      <w:pPr>
        <w:tabs>
          <w:tab w:val="num" w:pos="0"/>
        </w:tabs>
        <w:ind w:left="2952" w:hanging="432"/>
      </w:pPr>
    </w:lvl>
    <w:lvl w:ilvl="2">
      <w:start w:val="1"/>
      <w:numFmt w:val="none"/>
      <w:suff w:val="nothing"/>
      <w:lvlText w:val="%3"/>
      <w:lvlJc w:val="left"/>
      <w:pPr>
        <w:tabs>
          <w:tab w:val="num" w:pos="0"/>
        </w:tabs>
        <w:ind w:left="3384" w:hanging="504"/>
      </w:pPr>
    </w:lvl>
    <w:lvl w:ilvl="3">
      <w:start w:val="1"/>
      <w:numFmt w:val="none"/>
      <w:suff w:val="nothing"/>
      <w:lvlText w:val="%4"/>
      <w:lvlJc w:val="left"/>
      <w:pPr>
        <w:tabs>
          <w:tab w:val="num" w:pos="0"/>
        </w:tabs>
        <w:ind w:left="3888" w:hanging="648"/>
      </w:pPr>
    </w:lvl>
    <w:lvl w:ilvl="4">
      <w:start w:val="1"/>
      <w:numFmt w:val="none"/>
      <w:suff w:val="nothing"/>
      <w:lvlText w:val="%5"/>
      <w:lvlJc w:val="left"/>
      <w:pPr>
        <w:tabs>
          <w:tab w:val="num" w:pos="0"/>
        </w:tabs>
        <w:ind w:left="4392" w:hanging="792"/>
      </w:pPr>
    </w:lvl>
    <w:lvl w:ilvl="5">
      <w:start w:val="1"/>
      <w:numFmt w:val="none"/>
      <w:suff w:val="nothing"/>
      <w:lvlText w:val="%6"/>
      <w:lvlJc w:val="left"/>
      <w:pPr>
        <w:tabs>
          <w:tab w:val="num" w:pos="0"/>
        </w:tabs>
        <w:ind w:left="4896" w:hanging="936"/>
      </w:pPr>
    </w:lvl>
    <w:lvl w:ilvl="6">
      <w:start w:val="1"/>
      <w:numFmt w:val="none"/>
      <w:suff w:val="nothing"/>
      <w:lvlText w:val="%7"/>
      <w:lvlJc w:val="left"/>
      <w:pPr>
        <w:tabs>
          <w:tab w:val="num" w:pos="0"/>
        </w:tabs>
        <w:ind w:left="5400" w:hanging="1080"/>
      </w:pPr>
    </w:lvl>
    <w:lvl w:ilvl="7">
      <w:start w:val="1"/>
      <w:numFmt w:val="decimal"/>
      <w:lvlText w:val="%1.%2.%3.%4.%5.%6.%7.%8."/>
      <w:lvlJc w:val="left"/>
      <w:pPr>
        <w:tabs>
          <w:tab w:val="num" w:pos="0"/>
        </w:tabs>
        <w:ind w:left="5904" w:hanging="1224"/>
      </w:pPr>
    </w:lvl>
    <w:lvl w:ilvl="8">
      <w:start w:val="1"/>
      <w:numFmt w:val="decimal"/>
      <w:lvlText w:val="%1.%2.%3.%4.%5.%6.%7.%8.%9."/>
      <w:lvlJc w:val="left"/>
      <w:pPr>
        <w:tabs>
          <w:tab w:val="num" w:pos="0"/>
        </w:tabs>
        <w:ind w:left="6480" w:hanging="1440"/>
      </w:pPr>
    </w:lvl>
  </w:abstractNum>
  <w:abstractNum w:abstractNumId="27" w15:restartNumberingAfterBreak="0">
    <w:nsid w:val="49EC1899"/>
    <w:multiLevelType w:val="multilevel"/>
    <w:tmpl w:val="CEF406DE"/>
    <w:lvl w:ilvl="0">
      <w:start w:val="1"/>
      <w:numFmt w:val="decimal"/>
      <w:pStyle w:val="AGovstyle1"/>
      <w:lvlText w:val="%1."/>
      <w:lvlJc w:val="left"/>
      <w:pPr>
        <w:tabs>
          <w:tab w:val="num" w:pos="0"/>
        </w:tabs>
        <w:ind w:left="720" w:hanging="720"/>
      </w:p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2">
      <w:start w:val="1"/>
      <w:numFmt w:val="decimal"/>
      <w:lvlText w:val="%1.%2.%3."/>
      <w:lvlJc w:val="left"/>
      <w:pPr>
        <w:tabs>
          <w:tab w:val="num" w:pos="0"/>
        </w:tabs>
        <w:ind w:left="720" w:hanging="720"/>
      </w:pPr>
    </w:lvl>
    <w:lvl w:ilvl="3">
      <w:start w:val="1"/>
      <w:numFmt w:val="decimal"/>
      <w:suff w:val="space"/>
      <w:lvlText w:val="%1.%2.%3.%4."/>
      <w:lvlJc w:val="left"/>
      <w:pPr>
        <w:tabs>
          <w:tab w:val="num" w:pos="0"/>
        </w:tabs>
        <w:ind w:left="720" w:hanging="720"/>
      </w:pPr>
      <w:rPr>
        <w:b w:val="0"/>
      </w:rPr>
    </w:lvl>
    <w:lvl w:ilvl="4">
      <w:start w:val="1"/>
      <w:numFmt w:val="russianLower"/>
      <w:lvlText w:val="(%5)"/>
      <w:lvlJc w:val="left"/>
      <w:pPr>
        <w:tabs>
          <w:tab w:val="num" w:pos="0"/>
        </w:tabs>
        <w:ind w:left="720" w:hanging="720"/>
      </w:pPr>
    </w:lvl>
    <w:lvl w:ilvl="5">
      <w:start w:val="1"/>
      <w:numFmt w:val="upperLetter"/>
      <w:lvlText w:val="(%6)"/>
      <w:lvlJc w:val="left"/>
      <w:pPr>
        <w:tabs>
          <w:tab w:val="num" w:pos="0"/>
        </w:tabs>
        <w:ind w:left="720" w:hanging="720"/>
      </w:pPr>
    </w:lvl>
    <w:lvl w:ilvl="6">
      <w:start w:val="1"/>
      <w:numFmt w:val="decimal"/>
      <w:lvlText w:val="%1.%2.%3.%4.%5.%6.%7."/>
      <w:lvlJc w:val="left"/>
      <w:pPr>
        <w:tabs>
          <w:tab w:val="num" w:pos="0"/>
        </w:tabs>
        <w:ind w:left="720" w:hanging="720"/>
      </w:pPr>
    </w:lvl>
    <w:lvl w:ilvl="7">
      <w:start w:val="1"/>
      <w:numFmt w:val="decimal"/>
      <w:lvlText w:val="%1.%2.%3.%4.%5.%6.%7.%8."/>
      <w:lvlJc w:val="left"/>
      <w:pPr>
        <w:tabs>
          <w:tab w:val="num" w:pos="0"/>
        </w:tabs>
        <w:ind w:left="720" w:hanging="720"/>
      </w:pPr>
    </w:lvl>
    <w:lvl w:ilvl="8">
      <w:start w:val="1"/>
      <w:numFmt w:val="decimal"/>
      <w:lvlText w:val="%1.%2.%3.%4.%5.%6.%7.%8.%9."/>
      <w:lvlJc w:val="left"/>
      <w:pPr>
        <w:tabs>
          <w:tab w:val="num" w:pos="0"/>
        </w:tabs>
        <w:ind w:left="720" w:hanging="720"/>
      </w:pPr>
    </w:lvl>
  </w:abstractNum>
  <w:abstractNum w:abstractNumId="28" w15:restartNumberingAfterBreak="0">
    <w:nsid w:val="5392447F"/>
    <w:multiLevelType w:val="multilevel"/>
    <w:tmpl w:val="D87C95E4"/>
    <w:lvl w:ilvl="0">
      <w:start w:val="1"/>
      <w:numFmt w:val="upperLetter"/>
      <w:pStyle w:val="LBNum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5A7211AF"/>
    <w:multiLevelType w:val="multilevel"/>
    <w:tmpl w:val="419A0DB2"/>
    <w:lvl w:ilvl="0">
      <w:start w:val="1"/>
      <w:numFmt w:val="decimal"/>
      <w:pStyle w:val="LBChapterHeading-Alt"/>
      <w:suff w:val="space"/>
      <w:lvlText w:val="ГЛАВА %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5ABA5552"/>
    <w:multiLevelType w:val="multilevel"/>
    <w:tmpl w:val="CDF4B106"/>
    <w:lvl w:ilvl="0">
      <w:start w:val="1"/>
      <w:numFmt w:val="decimal"/>
      <w:pStyle w:val="LBArabic5"/>
      <w:lvlText w:val="(%1)"/>
      <w:lvlJc w:val="left"/>
      <w:pPr>
        <w:tabs>
          <w:tab w:val="num" w:pos="0"/>
        </w:tabs>
        <w:ind w:left="3578" w:hanging="720"/>
      </w:pPr>
    </w:lvl>
    <w:lvl w:ilvl="1">
      <w:start w:val="1"/>
      <w:numFmt w:val="none"/>
      <w:suff w:val="nothing"/>
      <w:lvlText w:val="%2"/>
      <w:lvlJc w:val="left"/>
      <w:pPr>
        <w:tabs>
          <w:tab w:val="num" w:pos="0"/>
        </w:tabs>
        <w:ind w:left="3650" w:hanging="432"/>
      </w:pPr>
    </w:lvl>
    <w:lvl w:ilvl="2">
      <w:start w:val="1"/>
      <w:numFmt w:val="none"/>
      <w:suff w:val="nothing"/>
      <w:lvlText w:val="%3"/>
      <w:lvlJc w:val="left"/>
      <w:pPr>
        <w:tabs>
          <w:tab w:val="num" w:pos="0"/>
        </w:tabs>
        <w:ind w:left="4082" w:hanging="504"/>
      </w:pPr>
    </w:lvl>
    <w:lvl w:ilvl="3">
      <w:start w:val="1"/>
      <w:numFmt w:val="none"/>
      <w:suff w:val="nothing"/>
      <w:lvlText w:val="%4"/>
      <w:lvlJc w:val="left"/>
      <w:pPr>
        <w:tabs>
          <w:tab w:val="num" w:pos="0"/>
        </w:tabs>
        <w:ind w:left="4586" w:hanging="648"/>
      </w:pPr>
    </w:lvl>
    <w:lvl w:ilvl="4">
      <w:start w:val="1"/>
      <w:numFmt w:val="none"/>
      <w:suff w:val="nothing"/>
      <w:lvlText w:val="%5"/>
      <w:lvlJc w:val="left"/>
      <w:pPr>
        <w:tabs>
          <w:tab w:val="num" w:pos="0"/>
        </w:tabs>
        <w:ind w:left="5090" w:hanging="792"/>
      </w:pPr>
    </w:lvl>
    <w:lvl w:ilvl="5">
      <w:start w:val="1"/>
      <w:numFmt w:val="none"/>
      <w:suff w:val="nothing"/>
      <w:lvlText w:val="%6"/>
      <w:lvlJc w:val="left"/>
      <w:pPr>
        <w:tabs>
          <w:tab w:val="num" w:pos="0"/>
        </w:tabs>
        <w:ind w:left="5594" w:hanging="936"/>
      </w:pPr>
    </w:lvl>
    <w:lvl w:ilvl="6">
      <w:start w:val="1"/>
      <w:numFmt w:val="none"/>
      <w:suff w:val="nothing"/>
      <w:lvlText w:val="%7"/>
      <w:lvlJc w:val="left"/>
      <w:pPr>
        <w:tabs>
          <w:tab w:val="num" w:pos="0"/>
        </w:tabs>
        <w:ind w:left="6098" w:hanging="1080"/>
      </w:pPr>
    </w:lvl>
    <w:lvl w:ilvl="7">
      <w:start w:val="1"/>
      <w:numFmt w:val="decimal"/>
      <w:lvlText w:val="%1.%2.%3.%4.%5.%6.%7.%8."/>
      <w:lvlJc w:val="left"/>
      <w:pPr>
        <w:tabs>
          <w:tab w:val="num" w:pos="0"/>
        </w:tabs>
        <w:ind w:left="6602" w:hanging="1224"/>
      </w:pPr>
    </w:lvl>
    <w:lvl w:ilvl="8">
      <w:start w:val="1"/>
      <w:numFmt w:val="decimal"/>
      <w:lvlText w:val="%1.%2.%3.%4.%5.%6.%7.%8.%9."/>
      <w:lvlJc w:val="left"/>
      <w:pPr>
        <w:tabs>
          <w:tab w:val="num" w:pos="0"/>
        </w:tabs>
        <w:ind w:left="7178" w:hanging="1440"/>
      </w:pPr>
    </w:lvl>
  </w:abstractNum>
  <w:abstractNum w:abstractNumId="31" w15:restartNumberingAfterBreak="0">
    <w:nsid w:val="5BD4153C"/>
    <w:multiLevelType w:val="multilevel"/>
    <w:tmpl w:val="B044C41E"/>
    <w:lvl w:ilvl="0">
      <w:start w:val="1"/>
      <w:numFmt w:val="decimal"/>
      <w:pStyle w:val="LBGovstyle6"/>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2" w15:restartNumberingAfterBreak="0">
    <w:nsid w:val="5C0202FF"/>
    <w:multiLevelType w:val="multilevel"/>
    <w:tmpl w:val="24589FA2"/>
    <w:lvl w:ilvl="0">
      <w:start w:val="1"/>
      <w:numFmt w:val="decimal"/>
      <w:pStyle w:val="Schedule6"/>
      <w:lvlText w:val="%1"/>
      <w:lvlJc w:val="left"/>
      <w:pPr>
        <w:tabs>
          <w:tab w:val="num" w:pos="0"/>
        </w:tabs>
        <w:ind w:left="680" w:hanging="680"/>
      </w:pPr>
      <w:rPr>
        <w:b/>
        <w:i w:val="0"/>
        <w:sz w:val="22"/>
      </w:rPr>
    </w:lvl>
    <w:lvl w:ilvl="1">
      <w:start w:val="1"/>
      <w:numFmt w:val="decimal"/>
      <w:lvlText w:val="%1.%2"/>
      <w:lvlJc w:val="left"/>
      <w:pPr>
        <w:tabs>
          <w:tab w:val="num" w:pos="0"/>
        </w:tabs>
        <w:ind w:left="680" w:hanging="680"/>
      </w:pPr>
      <w:rPr>
        <w:b/>
        <w:i w:val="0"/>
        <w:sz w:val="21"/>
      </w:rPr>
    </w:lvl>
    <w:lvl w:ilvl="2">
      <w:start w:val="1"/>
      <w:numFmt w:val="decimal"/>
      <w:lvlText w:val="%1.%2.%3"/>
      <w:lvlJc w:val="left"/>
      <w:pPr>
        <w:tabs>
          <w:tab w:val="num" w:pos="0"/>
        </w:tabs>
        <w:ind w:left="1361" w:hanging="681"/>
      </w:pPr>
      <w:rPr>
        <w:b/>
        <w:i w:val="0"/>
        <w:sz w:val="17"/>
      </w:rPr>
    </w:lvl>
    <w:lvl w:ilvl="3">
      <w:start w:val="1"/>
      <w:numFmt w:val="lowerRoman"/>
      <w:lvlText w:val="(%4)"/>
      <w:lvlJc w:val="left"/>
      <w:pPr>
        <w:tabs>
          <w:tab w:val="num" w:pos="0"/>
        </w:tabs>
        <w:ind w:left="2041" w:hanging="680"/>
      </w:pPr>
    </w:lvl>
    <w:lvl w:ilvl="4">
      <w:start w:val="1"/>
      <w:numFmt w:val="lowerLetter"/>
      <w:lvlText w:val="(%5)"/>
      <w:lvlJc w:val="left"/>
      <w:pPr>
        <w:tabs>
          <w:tab w:val="num" w:pos="0"/>
        </w:tabs>
        <w:ind w:left="2608" w:hanging="567"/>
      </w:pPr>
    </w:lvl>
    <w:lvl w:ilvl="5">
      <w:start w:val="1"/>
      <w:numFmt w:val="upperRoman"/>
      <w:lvlText w:val="(%6)"/>
      <w:lvlJc w:val="left"/>
      <w:pPr>
        <w:tabs>
          <w:tab w:val="num" w:pos="0"/>
        </w:tabs>
        <w:ind w:left="3288" w:hanging="680"/>
      </w:pPr>
    </w:lvl>
    <w:lvl w:ilvl="6">
      <w:start w:val="1"/>
      <w:numFmt w:val="none"/>
      <w:suff w:val="nothing"/>
      <w:lvlText w:val="%7"/>
      <w:lvlJc w:val="left"/>
      <w:pPr>
        <w:tabs>
          <w:tab w:val="num" w:pos="0"/>
        </w:tabs>
        <w:ind w:left="3969" w:hanging="680"/>
      </w:pPr>
    </w:lvl>
    <w:lvl w:ilvl="7">
      <w:start w:val="1"/>
      <w:numFmt w:val="none"/>
      <w:suff w:val="nothing"/>
      <w:lvlText w:val="%8"/>
      <w:lvlJc w:val="left"/>
      <w:pPr>
        <w:tabs>
          <w:tab w:val="num" w:pos="0"/>
        </w:tabs>
        <w:ind w:left="3969" w:hanging="680"/>
      </w:pPr>
    </w:lvl>
    <w:lvl w:ilvl="8">
      <w:start w:val="1"/>
      <w:numFmt w:val="none"/>
      <w:suff w:val="nothing"/>
      <w:lvlText w:val="%9"/>
      <w:lvlJc w:val="left"/>
      <w:pPr>
        <w:tabs>
          <w:tab w:val="num" w:pos="0"/>
        </w:tabs>
        <w:ind w:left="3969" w:hanging="680"/>
      </w:pPr>
    </w:lvl>
  </w:abstractNum>
  <w:abstractNum w:abstractNumId="33" w15:restartNumberingAfterBreak="0">
    <w:nsid w:val="5DB9BDB4"/>
    <w:multiLevelType w:val="multilevel"/>
    <w:tmpl w:val="5DB9BDB4"/>
    <w:lvl w:ilvl="0">
      <w:start w:val="3"/>
      <w:numFmt w:val="decimal"/>
      <w:suff w:val="space"/>
      <w:lvlText w:val="%1."/>
      <w:lvlJc w:val="left"/>
      <w:rPr>
        <w:rFonts w:hint="default"/>
        <w:sz w:val="20"/>
        <w:szCs w:val="20"/>
      </w:rPr>
    </w:lvl>
    <w:lvl w:ilvl="1">
      <w:start w:val="2"/>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4" w15:restartNumberingAfterBreak="0">
    <w:nsid w:val="5FFF14BA"/>
    <w:multiLevelType w:val="multilevel"/>
    <w:tmpl w:val="CB88AD88"/>
    <w:lvl w:ilvl="0">
      <w:start w:val="1"/>
      <w:numFmt w:val="decimal"/>
      <w:pStyle w:val="LBArabic1"/>
      <w:lvlText w:val="(%1)"/>
      <w:lvlJc w:val="left"/>
      <w:pPr>
        <w:tabs>
          <w:tab w:val="num" w:pos="0"/>
        </w:tabs>
        <w:ind w:left="72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617F044E"/>
    <w:multiLevelType w:val="multilevel"/>
    <w:tmpl w:val="C4325B38"/>
    <w:lvl w:ilvl="0">
      <w:start w:val="1"/>
      <w:numFmt w:val="decimal"/>
      <w:pStyle w:val="LBSimple3"/>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6" w15:restartNumberingAfterBreak="0">
    <w:nsid w:val="62FA4FF9"/>
    <w:multiLevelType w:val="multilevel"/>
    <w:tmpl w:val="7658A7C2"/>
    <w:lvl w:ilvl="0">
      <w:start w:val="1"/>
      <w:numFmt w:val="decimal"/>
      <w:pStyle w:val="LBNumParties"/>
      <w:lvlText w:val="(%1)"/>
      <w:lvlJc w:val="left"/>
      <w:pPr>
        <w:tabs>
          <w:tab w:val="num" w:pos="0"/>
        </w:tabs>
        <w:ind w:left="720" w:hanging="720"/>
      </w:pPr>
      <w:rPr>
        <w:b w:val="0"/>
        <w:i w:val="0"/>
      </w:r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7" w15:restartNumberingAfterBreak="0">
    <w:nsid w:val="65832F95"/>
    <w:multiLevelType w:val="multilevel"/>
    <w:tmpl w:val="8954D256"/>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15:restartNumberingAfterBreak="0">
    <w:nsid w:val="66453126"/>
    <w:multiLevelType w:val="multilevel"/>
    <w:tmpl w:val="629219E4"/>
    <w:lvl w:ilvl="0">
      <w:start w:val="1"/>
      <w:numFmt w:val="decimal"/>
      <w:pStyle w:val="LBSimple3-Alt"/>
      <w:lvlText w:val="%1."/>
      <w:lvlJc w:val="left"/>
      <w:pPr>
        <w:tabs>
          <w:tab w:val="num" w:pos="0"/>
        </w:tabs>
        <w:ind w:left="720" w:hanging="720"/>
      </w:pPr>
    </w:lvl>
    <w:lvl w:ilvl="1">
      <w:start w:val="1"/>
      <w:numFmt w:val="lowerLetter"/>
      <w:lvlText w:val="%2)"/>
      <w:lvlJc w:val="left"/>
      <w:pPr>
        <w:tabs>
          <w:tab w:val="num" w:pos="0"/>
        </w:tabs>
        <w:ind w:left="144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9" w15:restartNumberingAfterBreak="0">
    <w:nsid w:val="6A017220"/>
    <w:multiLevelType w:val="multilevel"/>
    <w:tmpl w:val="EE6E8BF0"/>
    <w:lvl w:ilvl="0">
      <w:start w:val="1"/>
      <w:numFmt w:val="lowerLetter"/>
      <w:pStyle w:val="LBRoman3"/>
      <w:lvlText w:val="(%1)"/>
      <w:lvlJc w:val="left"/>
      <w:pPr>
        <w:tabs>
          <w:tab w:val="num"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suff w:val="nothing"/>
      <w:lvlText w:val="%2"/>
      <w:lvlJc w:val="left"/>
      <w:pPr>
        <w:tabs>
          <w:tab w:val="num" w:pos="0"/>
        </w:tabs>
        <w:ind w:left="2016" w:hanging="576"/>
      </w:pPr>
    </w:lvl>
    <w:lvl w:ilvl="2">
      <w:start w:val="1"/>
      <w:numFmt w:val="none"/>
      <w:suff w:val="nothing"/>
      <w:lvlText w:val="%3"/>
      <w:lvlJc w:val="left"/>
      <w:pPr>
        <w:tabs>
          <w:tab w:val="num" w:pos="0"/>
        </w:tabs>
        <w:ind w:left="2160" w:hanging="720"/>
      </w:pPr>
    </w:lvl>
    <w:lvl w:ilvl="3">
      <w:start w:val="1"/>
      <w:numFmt w:val="none"/>
      <w:suff w:val="nothing"/>
      <w:lvlText w:val="%4"/>
      <w:lvlJc w:val="left"/>
      <w:pPr>
        <w:tabs>
          <w:tab w:val="num" w:pos="0"/>
        </w:tabs>
        <w:ind w:left="2304" w:hanging="864"/>
      </w:pPr>
    </w:lvl>
    <w:lvl w:ilvl="4">
      <w:start w:val="1"/>
      <w:numFmt w:val="none"/>
      <w:suff w:val="nothing"/>
      <w:lvlText w:val="%5"/>
      <w:lvlJc w:val="left"/>
      <w:pPr>
        <w:tabs>
          <w:tab w:val="num" w:pos="0"/>
        </w:tabs>
        <w:ind w:left="2448" w:hanging="1008"/>
      </w:pPr>
    </w:lvl>
    <w:lvl w:ilvl="5">
      <w:start w:val="1"/>
      <w:numFmt w:val="none"/>
      <w:suff w:val="nothing"/>
      <w:lvlText w:val="%6"/>
      <w:lvlJc w:val="left"/>
      <w:pPr>
        <w:tabs>
          <w:tab w:val="num" w:pos="0"/>
        </w:tabs>
        <w:ind w:left="2592" w:hanging="1152"/>
      </w:pPr>
    </w:lvl>
    <w:lvl w:ilvl="6">
      <w:start w:val="1"/>
      <w:numFmt w:val="none"/>
      <w:suff w:val="nothing"/>
      <w:lvlText w:val="%7"/>
      <w:lvlJc w:val="left"/>
      <w:pPr>
        <w:tabs>
          <w:tab w:val="num" w:pos="0"/>
        </w:tabs>
        <w:ind w:left="2736" w:hanging="1296"/>
      </w:pPr>
    </w:lvl>
    <w:lvl w:ilvl="7">
      <w:start w:val="1"/>
      <w:numFmt w:val="none"/>
      <w:suff w:val="nothing"/>
      <w:lvlText w:val="%8"/>
      <w:lvlJc w:val="left"/>
      <w:pPr>
        <w:tabs>
          <w:tab w:val="num" w:pos="0"/>
        </w:tabs>
        <w:ind w:left="2880" w:hanging="1440"/>
      </w:pPr>
    </w:lvl>
    <w:lvl w:ilvl="8">
      <w:start w:val="1"/>
      <w:numFmt w:val="decimal"/>
      <w:lvlText w:val="%1.%2.%3.%4.%5.%6.%7.%8.%9"/>
      <w:lvlJc w:val="left"/>
      <w:pPr>
        <w:tabs>
          <w:tab w:val="num" w:pos="0"/>
        </w:tabs>
        <w:ind w:left="3024" w:hanging="1584"/>
      </w:pPr>
    </w:lvl>
  </w:abstractNum>
  <w:abstractNum w:abstractNumId="40" w15:restartNumberingAfterBreak="0">
    <w:nsid w:val="6B4F0885"/>
    <w:multiLevelType w:val="multilevel"/>
    <w:tmpl w:val="2D24265E"/>
    <w:lvl w:ilvl="0">
      <w:start w:val="1"/>
      <w:numFmt w:val="decimal"/>
      <w:pStyle w:val="LBArabic2"/>
      <w:lvlText w:val="(%1)"/>
      <w:lvlJc w:val="left"/>
      <w:pPr>
        <w:tabs>
          <w:tab w:val="num" w:pos="0"/>
        </w:tabs>
        <w:ind w:left="1440" w:hanging="720"/>
      </w:pPr>
    </w:lvl>
    <w:lvl w:ilvl="1">
      <w:start w:val="1"/>
      <w:numFmt w:val="none"/>
      <w:suff w:val="nothing"/>
      <w:lvlText w:val="%2"/>
      <w:lvlJc w:val="left"/>
      <w:pPr>
        <w:tabs>
          <w:tab w:val="num" w:pos="0"/>
        </w:tabs>
        <w:ind w:left="720" w:firstLine="0"/>
      </w:pPr>
    </w:lvl>
    <w:lvl w:ilvl="2">
      <w:start w:val="1"/>
      <w:numFmt w:val="none"/>
      <w:suff w:val="nothing"/>
      <w:lvlText w:val="%3"/>
      <w:lvlJc w:val="left"/>
      <w:pPr>
        <w:tabs>
          <w:tab w:val="num" w:pos="0"/>
        </w:tabs>
        <w:ind w:left="720" w:firstLine="0"/>
      </w:pPr>
    </w:lvl>
    <w:lvl w:ilvl="3">
      <w:start w:val="1"/>
      <w:numFmt w:val="none"/>
      <w:suff w:val="nothing"/>
      <w:lvlText w:val="%4"/>
      <w:lvlJc w:val="left"/>
      <w:pPr>
        <w:tabs>
          <w:tab w:val="num" w:pos="0"/>
        </w:tabs>
        <w:ind w:left="720" w:firstLine="0"/>
      </w:pPr>
    </w:lvl>
    <w:lvl w:ilvl="4">
      <w:start w:val="1"/>
      <w:numFmt w:val="none"/>
      <w:suff w:val="nothing"/>
      <w:lvlText w:val="%5"/>
      <w:lvlJc w:val="left"/>
      <w:pPr>
        <w:tabs>
          <w:tab w:val="num" w:pos="0"/>
        </w:tabs>
        <w:ind w:left="720" w:firstLine="0"/>
      </w:pPr>
    </w:lvl>
    <w:lvl w:ilvl="5">
      <w:start w:val="1"/>
      <w:numFmt w:val="none"/>
      <w:suff w:val="nothing"/>
      <w:lvlText w:val="%6"/>
      <w:lvlJc w:val="left"/>
      <w:pPr>
        <w:tabs>
          <w:tab w:val="num" w:pos="0"/>
        </w:tabs>
        <w:ind w:left="720" w:firstLine="0"/>
      </w:pPr>
    </w:lvl>
    <w:lvl w:ilvl="6">
      <w:start w:val="1"/>
      <w:numFmt w:val="none"/>
      <w:suff w:val="nothing"/>
      <w:lvlText w:val="%7"/>
      <w:lvlJc w:val="left"/>
      <w:pPr>
        <w:tabs>
          <w:tab w:val="num" w:pos="0"/>
        </w:tabs>
        <w:ind w:left="720" w:firstLine="0"/>
      </w:pPr>
    </w:lvl>
    <w:lvl w:ilvl="7">
      <w:start w:val="1"/>
      <w:numFmt w:val="none"/>
      <w:suff w:val="nothing"/>
      <w:lvlText w:val="%8"/>
      <w:lvlJc w:val="left"/>
      <w:pPr>
        <w:tabs>
          <w:tab w:val="num" w:pos="0"/>
        </w:tabs>
        <w:ind w:left="720" w:firstLine="0"/>
      </w:pPr>
    </w:lvl>
    <w:lvl w:ilvl="8">
      <w:start w:val="1"/>
      <w:numFmt w:val="none"/>
      <w:suff w:val="nothing"/>
      <w:lvlText w:val="%9"/>
      <w:lvlJc w:val="left"/>
      <w:pPr>
        <w:tabs>
          <w:tab w:val="num" w:pos="0"/>
        </w:tabs>
        <w:ind w:left="720" w:firstLine="0"/>
      </w:pPr>
    </w:lvl>
  </w:abstractNum>
  <w:abstractNum w:abstractNumId="41" w15:restartNumberingAfterBreak="0">
    <w:nsid w:val="6D843810"/>
    <w:multiLevelType w:val="multilevel"/>
    <w:tmpl w:val="EF24EEF8"/>
    <w:lvl w:ilvl="0">
      <w:start w:val="1"/>
      <w:numFmt w:val="none"/>
      <w:pStyle w:val="LBDefinitionSubSubitem"/>
      <w:suff w:val="nothing"/>
      <w:lvlText w:val="%1"/>
      <w:lvlJc w:val="left"/>
      <w:pPr>
        <w:tabs>
          <w:tab w:val="num" w:pos="0"/>
        </w:tabs>
        <w:ind w:left="720" w:firstLine="0"/>
      </w:pPr>
    </w:lvl>
    <w:lvl w:ilvl="1">
      <w:start w:val="1"/>
      <w:numFmt w:val="lowerLetter"/>
      <w:lvlText w:val="%1.%2)"/>
      <w:lvlJc w:val="left"/>
      <w:pPr>
        <w:tabs>
          <w:tab w:val="num" w:pos="0"/>
        </w:tabs>
        <w:ind w:left="720" w:firstLine="0"/>
      </w:pPr>
    </w:lvl>
    <w:lvl w:ilvl="2">
      <w:start w:val="1"/>
      <w:numFmt w:val="lowerRoman"/>
      <w:lvlText w:val="%1.%2.%3)"/>
      <w:lvlJc w:val="left"/>
      <w:pPr>
        <w:tabs>
          <w:tab w:val="num" w:pos="0"/>
        </w:tabs>
        <w:ind w:left="720" w:firstLine="0"/>
      </w:pPr>
    </w:lvl>
    <w:lvl w:ilvl="3">
      <w:start w:val="1"/>
      <w:numFmt w:val="none"/>
      <w:suff w:val="nothing"/>
      <w:lvlText w:val="%4"/>
      <w:lvlJc w:val="left"/>
      <w:pPr>
        <w:tabs>
          <w:tab w:val="num" w:pos="0"/>
        </w:tabs>
        <w:ind w:left="1080" w:firstLine="0"/>
      </w:pPr>
    </w:lvl>
    <w:lvl w:ilvl="4">
      <w:start w:val="1"/>
      <w:numFmt w:val="lowerLetter"/>
      <w:lvlText w:val="(%5)"/>
      <w:lvlJc w:val="left"/>
      <w:pPr>
        <w:tabs>
          <w:tab w:val="num" w:pos="0"/>
        </w:tabs>
        <w:ind w:left="1440" w:firstLine="0"/>
      </w:pPr>
    </w:lvl>
    <w:lvl w:ilvl="5">
      <w:start w:val="1"/>
      <w:numFmt w:val="lowerRoman"/>
      <w:lvlText w:val="(%6)"/>
      <w:lvlJc w:val="left"/>
      <w:pPr>
        <w:tabs>
          <w:tab w:val="num" w:pos="0"/>
        </w:tabs>
        <w:ind w:left="1800" w:firstLine="0"/>
      </w:pPr>
    </w:lvl>
    <w:lvl w:ilvl="6">
      <w:start w:val="1"/>
      <w:numFmt w:val="decimal"/>
      <w:lvlText w:val="%7."/>
      <w:lvlJc w:val="left"/>
      <w:pPr>
        <w:tabs>
          <w:tab w:val="num" w:pos="0"/>
        </w:tabs>
        <w:ind w:left="2160" w:firstLine="0"/>
      </w:pPr>
    </w:lvl>
    <w:lvl w:ilvl="7">
      <w:start w:val="1"/>
      <w:numFmt w:val="lowerLetter"/>
      <w:lvlText w:val="%8."/>
      <w:lvlJc w:val="left"/>
      <w:pPr>
        <w:tabs>
          <w:tab w:val="num" w:pos="0"/>
        </w:tabs>
        <w:ind w:left="2520" w:firstLine="0"/>
      </w:pPr>
    </w:lvl>
    <w:lvl w:ilvl="8">
      <w:start w:val="1"/>
      <w:numFmt w:val="lowerRoman"/>
      <w:lvlText w:val="%9."/>
      <w:lvlJc w:val="left"/>
      <w:pPr>
        <w:tabs>
          <w:tab w:val="num" w:pos="0"/>
        </w:tabs>
        <w:ind w:left="2880" w:firstLine="0"/>
      </w:pPr>
    </w:lvl>
  </w:abstractNum>
  <w:abstractNum w:abstractNumId="42" w15:restartNumberingAfterBreak="0">
    <w:nsid w:val="6FB67B7F"/>
    <w:multiLevelType w:val="multilevel"/>
    <w:tmpl w:val="22963894"/>
    <w:lvl w:ilvl="0">
      <w:start w:val="1"/>
      <w:numFmt w:val="decimal"/>
      <w:pStyle w:val="LBNumHeading4-1111Alt"/>
      <w:lvlText w:val="1.1.1.%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70DC0785"/>
    <w:multiLevelType w:val="multilevel"/>
    <w:tmpl w:val="4B04445C"/>
    <w:lvl w:ilvl="0">
      <w:start w:val="1"/>
      <w:numFmt w:val="lowerLetter"/>
      <w:pStyle w:val="LBRoman4"/>
      <w:lvlText w:val="(%1)"/>
      <w:lvlJc w:val="left"/>
      <w:pPr>
        <w:tabs>
          <w:tab w:val="num" w:pos="0"/>
        </w:tabs>
        <w:ind w:left="2880" w:hanging="720"/>
      </w:pPr>
      <w:rPr>
        <w:rFonts w:ascii="Times New Roman" w:hAnsi="Times New Roman"/>
        <w:sz w:val="22"/>
      </w:rPr>
    </w:lvl>
    <w:lvl w:ilvl="1">
      <w:start w:val="1"/>
      <w:numFmt w:val="none"/>
      <w:suff w:val="nothing"/>
      <w:lvlText w:val="%2"/>
      <w:lvlJc w:val="left"/>
      <w:pPr>
        <w:tabs>
          <w:tab w:val="num" w:pos="0"/>
        </w:tabs>
        <w:ind w:left="2736" w:hanging="576"/>
      </w:pPr>
    </w:lvl>
    <w:lvl w:ilvl="2">
      <w:start w:val="1"/>
      <w:numFmt w:val="none"/>
      <w:suff w:val="nothing"/>
      <w:lvlText w:val="%3"/>
      <w:lvlJc w:val="left"/>
      <w:pPr>
        <w:tabs>
          <w:tab w:val="num" w:pos="0"/>
        </w:tabs>
        <w:ind w:left="2880" w:hanging="720"/>
      </w:pPr>
    </w:lvl>
    <w:lvl w:ilvl="3">
      <w:start w:val="1"/>
      <w:numFmt w:val="none"/>
      <w:suff w:val="nothing"/>
      <w:lvlText w:val="%4"/>
      <w:lvlJc w:val="left"/>
      <w:pPr>
        <w:tabs>
          <w:tab w:val="num" w:pos="0"/>
        </w:tabs>
        <w:ind w:left="3024" w:hanging="864"/>
      </w:pPr>
    </w:lvl>
    <w:lvl w:ilvl="4">
      <w:start w:val="1"/>
      <w:numFmt w:val="none"/>
      <w:suff w:val="nothing"/>
      <w:lvlText w:val="%5"/>
      <w:lvlJc w:val="left"/>
      <w:pPr>
        <w:tabs>
          <w:tab w:val="num" w:pos="0"/>
        </w:tabs>
        <w:ind w:left="3168" w:hanging="1008"/>
      </w:pPr>
    </w:lvl>
    <w:lvl w:ilvl="5">
      <w:start w:val="1"/>
      <w:numFmt w:val="none"/>
      <w:suff w:val="nothing"/>
      <w:lvlText w:val="%6"/>
      <w:lvlJc w:val="left"/>
      <w:pPr>
        <w:tabs>
          <w:tab w:val="num" w:pos="0"/>
        </w:tabs>
        <w:ind w:left="3312" w:hanging="1152"/>
      </w:pPr>
    </w:lvl>
    <w:lvl w:ilvl="6">
      <w:start w:val="1"/>
      <w:numFmt w:val="none"/>
      <w:suff w:val="nothing"/>
      <w:lvlText w:val="%7"/>
      <w:lvlJc w:val="left"/>
      <w:pPr>
        <w:tabs>
          <w:tab w:val="num" w:pos="0"/>
        </w:tabs>
        <w:ind w:left="3456" w:hanging="1296"/>
      </w:pPr>
    </w:lvl>
    <w:lvl w:ilvl="7">
      <w:start w:val="1"/>
      <w:numFmt w:val="none"/>
      <w:suff w:val="nothing"/>
      <w:lvlText w:val="%8"/>
      <w:lvlJc w:val="left"/>
      <w:pPr>
        <w:tabs>
          <w:tab w:val="num" w:pos="0"/>
        </w:tabs>
        <w:ind w:left="3600" w:hanging="1440"/>
      </w:pPr>
    </w:lvl>
    <w:lvl w:ilvl="8">
      <w:start w:val="1"/>
      <w:numFmt w:val="decimal"/>
      <w:lvlText w:val="%1.%2.%3.%4.%5.%6.%7.%8.%9"/>
      <w:lvlJc w:val="left"/>
      <w:pPr>
        <w:tabs>
          <w:tab w:val="num" w:pos="0"/>
        </w:tabs>
        <w:ind w:left="3744" w:hanging="1584"/>
      </w:pPr>
    </w:lvl>
  </w:abstractNum>
  <w:abstractNum w:abstractNumId="44" w15:restartNumberingAfterBreak="0">
    <w:nsid w:val="70E83E1A"/>
    <w:multiLevelType w:val="multilevel"/>
    <w:tmpl w:val="44D4FCFC"/>
    <w:lvl w:ilvl="0">
      <w:start w:val="1"/>
      <w:numFmt w:val="decimal"/>
      <w:pStyle w:val="LBArabic6"/>
      <w:lvlText w:val="(%1)"/>
      <w:lvlJc w:val="left"/>
      <w:pPr>
        <w:tabs>
          <w:tab w:val="num" w:pos="0"/>
        </w:tabs>
        <w:ind w:left="4241" w:hanging="720"/>
      </w:pPr>
    </w:lvl>
    <w:lvl w:ilvl="1">
      <w:start w:val="1"/>
      <w:numFmt w:val="none"/>
      <w:suff w:val="nothing"/>
      <w:lvlText w:val="%2"/>
      <w:lvlJc w:val="left"/>
      <w:pPr>
        <w:tabs>
          <w:tab w:val="num" w:pos="0"/>
        </w:tabs>
        <w:ind w:left="4313" w:hanging="432"/>
      </w:pPr>
    </w:lvl>
    <w:lvl w:ilvl="2">
      <w:start w:val="1"/>
      <w:numFmt w:val="none"/>
      <w:suff w:val="nothing"/>
      <w:lvlText w:val="%3"/>
      <w:lvlJc w:val="left"/>
      <w:pPr>
        <w:tabs>
          <w:tab w:val="num" w:pos="0"/>
        </w:tabs>
        <w:ind w:left="4745" w:hanging="504"/>
      </w:pPr>
    </w:lvl>
    <w:lvl w:ilvl="3">
      <w:start w:val="1"/>
      <w:numFmt w:val="none"/>
      <w:suff w:val="nothing"/>
      <w:lvlText w:val="%4"/>
      <w:lvlJc w:val="left"/>
      <w:pPr>
        <w:tabs>
          <w:tab w:val="num" w:pos="0"/>
        </w:tabs>
        <w:ind w:left="5249" w:hanging="648"/>
      </w:pPr>
    </w:lvl>
    <w:lvl w:ilvl="4">
      <w:start w:val="1"/>
      <w:numFmt w:val="none"/>
      <w:suff w:val="nothing"/>
      <w:lvlText w:val="%5"/>
      <w:lvlJc w:val="left"/>
      <w:pPr>
        <w:tabs>
          <w:tab w:val="num" w:pos="0"/>
        </w:tabs>
        <w:ind w:left="5753" w:hanging="792"/>
      </w:pPr>
    </w:lvl>
    <w:lvl w:ilvl="5">
      <w:start w:val="1"/>
      <w:numFmt w:val="none"/>
      <w:suff w:val="nothing"/>
      <w:lvlText w:val="%6"/>
      <w:lvlJc w:val="left"/>
      <w:pPr>
        <w:tabs>
          <w:tab w:val="num" w:pos="0"/>
        </w:tabs>
        <w:ind w:left="6257" w:hanging="936"/>
      </w:pPr>
    </w:lvl>
    <w:lvl w:ilvl="6">
      <w:start w:val="1"/>
      <w:numFmt w:val="none"/>
      <w:suff w:val="nothing"/>
      <w:lvlText w:val="%7"/>
      <w:lvlJc w:val="left"/>
      <w:pPr>
        <w:tabs>
          <w:tab w:val="num" w:pos="0"/>
        </w:tabs>
        <w:ind w:left="6761" w:hanging="1080"/>
      </w:pPr>
    </w:lvl>
    <w:lvl w:ilvl="7">
      <w:start w:val="1"/>
      <w:numFmt w:val="decimal"/>
      <w:lvlText w:val="%1.%2.%3.%4.%5.%6.%7.%8."/>
      <w:lvlJc w:val="left"/>
      <w:pPr>
        <w:tabs>
          <w:tab w:val="num" w:pos="0"/>
        </w:tabs>
        <w:ind w:left="7265" w:hanging="1224"/>
      </w:pPr>
    </w:lvl>
    <w:lvl w:ilvl="8">
      <w:start w:val="1"/>
      <w:numFmt w:val="decimal"/>
      <w:lvlText w:val="%1.%2.%3.%4.%5.%6.%7.%8.%9."/>
      <w:lvlJc w:val="left"/>
      <w:pPr>
        <w:tabs>
          <w:tab w:val="num" w:pos="0"/>
        </w:tabs>
        <w:ind w:left="7841" w:hanging="1440"/>
      </w:pPr>
    </w:lvl>
  </w:abstractNum>
  <w:abstractNum w:abstractNumId="45" w15:restartNumberingAfterBreak="0">
    <w:nsid w:val="72353B7C"/>
    <w:multiLevelType w:val="multilevel"/>
    <w:tmpl w:val="944CC15E"/>
    <w:lvl w:ilvl="0">
      <w:start w:val="1"/>
      <w:numFmt w:val="upperLetter"/>
      <w:pStyle w:val="LBRecitals-Alt"/>
      <w:lvlText w:val="(%1)"/>
      <w:lvlJc w:val="left"/>
      <w:pPr>
        <w:tabs>
          <w:tab w:val="num" w:pos="0"/>
        </w:tabs>
        <w:ind w:left="720" w:hanging="720"/>
      </w:pPr>
    </w:lvl>
    <w:lvl w:ilvl="1">
      <w:start w:val="1"/>
      <w:numFmt w:val="decimal"/>
      <w:lvlText w:val="(%2)"/>
      <w:lvlJc w:val="left"/>
      <w:pPr>
        <w:tabs>
          <w:tab w:val="num" w:pos="0"/>
        </w:tabs>
        <w:ind w:left="720" w:hanging="720"/>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739147BD"/>
    <w:multiLevelType w:val="hybridMultilevel"/>
    <w:tmpl w:val="3E7EB4D2"/>
    <w:lvl w:ilvl="0" w:tplc="38627EB4">
      <w:start w:val="1"/>
      <w:numFmt w:val="bullet"/>
      <w:lvlText w:val="–"/>
      <w:lvlJc w:val="left"/>
      <w:pPr>
        <w:ind w:left="699" w:hanging="360"/>
      </w:pPr>
      <w:rPr>
        <w:rFonts w:ascii="Times New Roman" w:eastAsia="Times New Roman" w:hAnsi="Times New Roman" w:cs="Times New Roman" w:hint="default"/>
      </w:rPr>
    </w:lvl>
    <w:lvl w:ilvl="1" w:tplc="04190003" w:tentative="1">
      <w:start w:val="1"/>
      <w:numFmt w:val="bullet"/>
      <w:lvlText w:val="o"/>
      <w:lvlJc w:val="left"/>
      <w:pPr>
        <w:ind w:left="1419" w:hanging="360"/>
      </w:pPr>
      <w:rPr>
        <w:rFonts w:ascii="Courier New" w:hAnsi="Courier New" w:cs="Courier New" w:hint="default"/>
      </w:rPr>
    </w:lvl>
    <w:lvl w:ilvl="2" w:tplc="04190005" w:tentative="1">
      <w:start w:val="1"/>
      <w:numFmt w:val="bullet"/>
      <w:lvlText w:val=""/>
      <w:lvlJc w:val="left"/>
      <w:pPr>
        <w:ind w:left="2139" w:hanging="360"/>
      </w:pPr>
      <w:rPr>
        <w:rFonts w:ascii="Wingdings" w:hAnsi="Wingdings" w:hint="default"/>
      </w:rPr>
    </w:lvl>
    <w:lvl w:ilvl="3" w:tplc="04190001" w:tentative="1">
      <w:start w:val="1"/>
      <w:numFmt w:val="bullet"/>
      <w:lvlText w:val=""/>
      <w:lvlJc w:val="left"/>
      <w:pPr>
        <w:ind w:left="2859" w:hanging="360"/>
      </w:pPr>
      <w:rPr>
        <w:rFonts w:ascii="Symbol" w:hAnsi="Symbol" w:hint="default"/>
      </w:rPr>
    </w:lvl>
    <w:lvl w:ilvl="4" w:tplc="04190003" w:tentative="1">
      <w:start w:val="1"/>
      <w:numFmt w:val="bullet"/>
      <w:lvlText w:val="o"/>
      <w:lvlJc w:val="left"/>
      <w:pPr>
        <w:ind w:left="3579" w:hanging="360"/>
      </w:pPr>
      <w:rPr>
        <w:rFonts w:ascii="Courier New" w:hAnsi="Courier New" w:cs="Courier New" w:hint="default"/>
      </w:rPr>
    </w:lvl>
    <w:lvl w:ilvl="5" w:tplc="04190005" w:tentative="1">
      <w:start w:val="1"/>
      <w:numFmt w:val="bullet"/>
      <w:lvlText w:val=""/>
      <w:lvlJc w:val="left"/>
      <w:pPr>
        <w:ind w:left="4299" w:hanging="360"/>
      </w:pPr>
      <w:rPr>
        <w:rFonts w:ascii="Wingdings" w:hAnsi="Wingdings" w:hint="default"/>
      </w:rPr>
    </w:lvl>
    <w:lvl w:ilvl="6" w:tplc="04190001" w:tentative="1">
      <w:start w:val="1"/>
      <w:numFmt w:val="bullet"/>
      <w:lvlText w:val=""/>
      <w:lvlJc w:val="left"/>
      <w:pPr>
        <w:ind w:left="5019" w:hanging="360"/>
      </w:pPr>
      <w:rPr>
        <w:rFonts w:ascii="Symbol" w:hAnsi="Symbol" w:hint="default"/>
      </w:rPr>
    </w:lvl>
    <w:lvl w:ilvl="7" w:tplc="04190003" w:tentative="1">
      <w:start w:val="1"/>
      <w:numFmt w:val="bullet"/>
      <w:lvlText w:val="o"/>
      <w:lvlJc w:val="left"/>
      <w:pPr>
        <w:ind w:left="5739" w:hanging="360"/>
      </w:pPr>
      <w:rPr>
        <w:rFonts w:ascii="Courier New" w:hAnsi="Courier New" w:cs="Courier New" w:hint="default"/>
      </w:rPr>
    </w:lvl>
    <w:lvl w:ilvl="8" w:tplc="04190005" w:tentative="1">
      <w:start w:val="1"/>
      <w:numFmt w:val="bullet"/>
      <w:lvlText w:val=""/>
      <w:lvlJc w:val="left"/>
      <w:pPr>
        <w:ind w:left="6459" w:hanging="360"/>
      </w:pPr>
      <w:rPr>
        <w:rFonts w:ascii="Wingdings" w:hAnsi="Wingdings" w:hint="default"/>
      </w:rPr>
    </w:lvl>
  </w:abstractNum>
  <w:abstractNum w:abstractNumId="47" w15:restartNumberingAfterBreak="0">
    <w:nsid w:val="74EF3815"/>
    <w:multiLevelType w:val="multilevel"/>
    <w:tmpl w:val="7D88553C"/>
    <w:lvl w:ilvl="0">
      <w:start w:val="1"/>
      <w:numFmt w:val="lowerLetter"/>
      <w:pStyle w:val="LBRoman1"/>
      <w:lvlText w:val="(%1)"/>
      <w:lvlJc w:val="left"/>
      <w:pPr>
        <w:tabs>
          <w:tab w:val="num" w:pos="0"/>
        </w:tabs>
        <w:ind w:left="720" w:hanging="720"/>
      </w:pPr>
    </w:lvl>
    <w:lvl w:ilvl="1">
      <w:start w:val="1"/>
      <w:numFmt w:val="none"/>
      <w:suff w:val="nothing"/>
      <w:lvlText w:val="%2"/>
      <w:lvlJc w:val="left"/>
      <w:pPr>
        <w:tabs>
          <w:tab w:val="num" w:pos="0"/>
        </w:tabs>
        <w:ind w:left="576" w:hanging="576"/>
      </w:pPr>
    </w:lvl>
    <w:lvl w:ilvl="2">
      <w:start w:val="1"/>
      <w:numFmt w:val="none"/>
      <w:suff w:val="nothing"/>
      <w:lvlText w:val="%3"/>
      <w:lvlJc w:val="left"/>
      <w:pPr>
        <w:tabs>
          <w:tab w:val="num" w:pos="0"/>
        </w:tabs>
        <w:ind w:left="720" w:hanging="720"/>
      </w:pPr>
    </w:lvl>
    <w:lvl w:ilvl="3">
      <w:start w:val="1"/>
      <w:numFmt w:val="none"/>
      <w:suff w:val="nothing"/>
      <w:lvlText w:val="%4"/>
      <w:lvlJc w:val="left"/>
      <w:pPr>
        <w:tabs>
          <w:tab w:val="num" w:pos="0"/>
        </w:tabs>
        <w:ind w:left="864" w:hanging="864"/>
      </w:pPr>
    </w:lvl>
    <w:lvl w:ilvl="4">
      <w:start w:val="1"/>
      <w:numFmt w:val="none"/>
      <w:suff w:val="nothing"/>
      <w:lvlText w:val="%5"/>
      <w:lvlJc w:val="left"/>
      <w:pPr>
        <w:tabs>
          <w:tab w:val="num" w:pos="0"/>
        </w:tabs>
        <w:ind w:left="1008" w:hanging="1008"/>
      </w:pPr>
    </w:lvl>
    <w:lvl w:ilvl="5">
      <w:start w:val="1"/>
      <w:numFmt w:val="none"/>
      <w:suff w:val="nothing"/>
      <w:lvlText w:val="%6"/>
      <w:lvlJc w:val="left"/>
      <w:pPr>
        <w:tabs>
          <w:tab w:val="num" w:pos="0"/>
        </w:tabs>
        <w:ind w:left="1152" w:hanging="1152"/>
      </w:pPr>
    </w:lvl>
    <w:lvl w:ilvl="6">
      <w:start w:val="1"/>
      <w:numFmt w:val="none"/>
      <w:suff w:val="nothing"/>
      <w:lvlText w:val="%7"/>
      <w:lvlJc w:val="left"/>
      <w:pPr>
        <w:tabs>
          <w:tab w:val="num" w:pos="0"/>
        </w:tabs>
        <w:ind w:left="1296" w:hanging="1296"/>
      </w:pPr>
    </w:lvl>
    <w:lvl w:ilvl="7">
      <w:start w:val="1"/>
      <w:numFmt w:val="none"/>
      <w:suff w:val="nothing"/>
      <w:lvlText w:val="%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48" w15:restartNumberingAfterBreak="0">
    <w:nsid w:val="77B81966"/>
    <w:multiLevelType w:val="multilevel"/>
    <w:tmpl w:val="30266DD8"/>
    <w:lvl w:ilvl="0">
      <w:start w:val="1"/>
      <w:numFmt w:val="decimal"/>
      <w:pStyle w:val="LBHeading5"/>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lowerLetter"/>
      <w:lvlText w:val="(%4)"/>
      <w:lvlJc w:val="left"/>
      <w:pPr>
        <w:tabs>
          <w:tab w:val="num" w:pos="0"/>
        </w:tabs>
        <w:ind w:left="1440" w:hanging="720"/>
      </w:pPr>
    </w:lvl>
    <w:lvl w:ilvl="4">
      <w:start w:val="1"/>
      <w:numFmt w:val="lowerRoman"/>
      <w:lvlText w:val="(%5)"/>
      <w:lvlJc w:val="left"/>
      <w:pPr>
        <w:tabs>
          <w:tab w:val="num" w:pos="0"/>
        </w:tabs>
        <w:ind w:left="2160" w:hanging="720"/>
      </w:pPr>
    </w:lvl>
    <w:lvl w:ilvl="5">
      <w:start w:val="1"/>
      <w:numFmt w:val="upperLetter"/>
      <w:lvlText w:val="(%6)"/>
      <w:lvlJc w:val="left"/>
      <w:pPr>
        <w:tabs>
          <w:tab w:val="num" w:pos="0"/>
        </w:tabs>
        <w:ind w:left="2880" w:hanging="720"/>
      </w:pPr>
    </w:lvl>
    <w:lvl w:ilvl="6">
      <w:start w:val="1"/>
      <w:numFmt w:val="decimal"/>
      <w:lvlText w:val="%7."/>
      <w:lvlJc w:val="left"/>
      <w:pPr>
        <w:tabs>
          <w:tab w:val="num" w:pos="0"/>
        </w:tabs>
        <w:ind w:left="720" w:hanging="720"/>
      </w:pPr>
    </w:lvl>
    <w:lvl w:ilvl="7">
      <w:start w:val="1"/>
      <w:numFmt w:val="lowerLetter"/>
      <w:lvlText w:val="%8."/>
      <w:lvlJc w:val="left"/>
      <w:pPr>
        <w:tabs>
          <w:tab w:val="num" w:pos="0"/>
        </w:tabs>
        <w:ind w:left="720" w:hanging="720"/>
      </w:pPr>
    </w:lvl>
    <w:lvl w:ilvl="8">
      <w:start w:val="1"/>
      <w:numFmt w:val="lowerRoman"/>
      <w:lvlText w:val="%9."/>
      <w:lvlJc w:val="left"/>
      <w:pPr>
        <w:tabs>
          <w:tab w:val="num" w:pos="0"/>
        </w:tabs>
        <w:ind w:left="720" w:hanging="720"/>
      </w:pPr>
    </w:lvl>
  </w:abstractNum>
  <w:abstractNum w:abstractNumId="49" w15:restartNumberingAfterBreak="0">
    <w:nsid w:val="7C07689C"/>
    <w:multiLevelType w:val="hybridMultilevel"/>
    <w:tmpl w:val="119C1410"/>
    <w:lvl w:ilvl="0" w:tplc="38627EB4">
      <w:start w:val="1"/>
      <w:numFmt w:val="bullet"/>
      <w:lvlText w:val="–"/>
      <w:lvlJc w:val="left"/>
      <w:pPr>
        <w:ind w:left="1931" w:hanging="360"/>
      </w:pPr>
      <w:rPr>
        <w:rFonts w:ascii="Times New Roman" w:eastAsia="Times New Roman" w:hAnsi="Times New Roman" w:cs="Times New Roman"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num w:numId="1">
    <w:abstractNumId w:val="37"/>
  </w:num>
  <w:num w:numId="2">
    <w:abstractNumId w:val="19"/>
  </w:num>
  <w:num w:numId="3">
    <w:abstractNumId w:val="33"/>
  </w:num>
  <w:num w:numId="4">
    <w:abstractNumId w:val="21"/>
  </w:num>
  <w:num w:numId="5">
    <w:abstractNumId w:val="9"/>
  </w:num>
  <w:num w:numId="6">
    <w:abstractNumId w:val="28"/>
  </w:num>
  <w:num w:numId="7">
    <w:abstractNumId w:val="36"/>
  </w:num>
  <w:num w:numId="8">
    <w:abstractNumId w:val="10"/>
  </w:num>
  <w:num w:numId="9">
    <w:abstractNumId w:val="6"/>
  </w:num>
  <w:num w:numId="10">
    <w:abstractNumId w:val="29"/>
  </w:num>
  <w:num w:numId="11">
    <w:abstractNumId w:val="41"/>
  </w:num>
  <w:num w:numId="12">
    <w:abstractNumId w:val="12"/>
  </w:num>
  <w:num w:numId="13">
    <w:abstractNumId w:val="11"/>
  </w:num>
  <w:num w:numId="14">
    <w:abstractNumId w:val="42"/>
  </w:num>
  <w:num w:numId="15">
    <w:abstractNumId w:val="2"/>
  </w:num>
  <w:num w:numId="16">
    <w:abstractNumId w:val="27"/>
  </w:num>
  <w:num w:numId="17">
    <w:abstractNumId w:val="34"/>
  </w:num>
  <w:num w:numId="18">
    <w:abstractNumId w:val="40"/>
  </w:num>
  <w:num w:numId="19">
    <w:abstractNumId w:val="13"/>
  </w:num>
  <w:num w:numId="20">
    <w:abstractNumId w:val="26"/>
  </w:num>
  <w:num w:numId="21">
    <w:abstractNumId w:val="30"/>
  </w:num>
  <w:num w:numId="22">
    <w:abstractNumId w:val="44"/>
  </w:num>
  <w:num w:numId="23">
    <w:abstractNumId w:val="0"/>
  </w:num>
  <w:num w:numId="24">
    <w:abstractNumId w:val="31"/>
  </w:num>
  <w:num w:numId="25">
    <w:abstractNumId w:val="18"/>
  </w:num>
  <w:num w:numId="26">
    <w:abstractNumId w:val="48"/>
  </w:num>
  <w:num w:numId="27">
    <w:abstractNumId w:val="20"/>
  </w:num>
  <w:num w:numId="28">
    <w:abstractNumId w:val="1"/>
  </w:num>
  <w:num w:numId="29">
    <w:abstractNumId w:val="14"/>
  </w:num>
  <w:num w:numId="30">
    <w:abstractNumId w:val="45"/>
  </w:num>
  <w:num w:numId="31">
    <w:abstractNumId w:val="47"/>
  </w:num>
  <w:num w:numId="32">
    <w:abstractNumId w:val="25"/>
  </w:num>
  <w:num w:numId="33">
    <w:abstractNumId w:val="39"/>
  </w:num>
  <w:num w:numId="34">
    <w:abstractNumId w:val="43"/>
  </w:num>
  <w:num w:numId="35">
    <w:abstractNumId w:val="3"/>
  </w:num>
  <w:num w:numId="36">
    <w:abstractNumId w:val="17"/>
  </w:num>
  <w:num w:numId="37">
    <w:abstractNumId w:val="4"/>
  </w:num>
  <w:num w:numId="38">
    <w:abstractNumId w:val="15"/>
  </w:num>
  <w:num w:numId="39">
    <w:abstractNumId w:val="16"/>
  </w:num>
  <w:num w:numId="40">
    <w:abstractNumId w:val="23"/>
  </w:num>
  <w:num w:numId="41">
    <w:abstractNumId w:val="35"/>
  </w:num>
  <w:num w:numId="42">
    <w:abstractNumId w:val="38"/>
  </w:num>
  <w:num w:numId="43">
    <w:abstractNumId w:val="32"/>
  </w:num>
  <w:num w:numId="44">
    <w:abstractNumId w:val="22"/>
  </w:num>
  <w:num w:numId="45">
    <w:abstractNumId w:val="24"/>
  </w:num>
  <w:num w:numId="46">
    <w:abstractNumId w:val="5"/>
  </w:num>
  <w:num w:numId="47">
    <w:abstractNumId w:val="7"/>
  </w:num>
  <w:num w:numId="48">
    <w:abstractNumId w:val="49"/>
  </w:num>
  <w:num w:numId="49">
    <w:abstractNumId w:val="46"/>
  </w:num>
  <w:num w:numId="50">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DCE"/>
    <w:rsid w:val="0000484C"/>
    <w:rsid w:val="00031311"/>
    <w:rsid w:val="001A01A3"/>
    <w:rsid w:val="00255877"/>
    <w:rsid w:val="003134F2"/>
    <w:rsid w:val="003B0C3F"/>
    <w:rsid w:val="003B63E1"/>
    <w:rsid w:val="003D1557"/>
    <w:rsid w:val="004A3199"/>
    <w:rsid w:val="005213E4"/>
    <w:rsid w:val="00543545"/>
    <w:rsid w:val="00545BC2"/>
    <w:rsid w:val="0057464D"/>
    <w:rsid w:val="0059342B"/>
    <w:rsid w:val="006202BC"/>
    <w:rsid w:val="00624275"/>
    <w:rsid w:val="00686E0B"/>
    <w:rsid w:val="00763365"/>
    <w:rsid w:val="00880075"/>
    <w:rsid w:val="008F45F2"/>
    <w:rsid w:val="009C510F"/>
    <w:rsid w:val="009F06EB"/>
    <w:rsid w:val="00A91F3F"/>
    <w:rsid w:val="00B30E19"/>
    <w:rsid w:val="00BB2B85"/>
    <w:rsid w:val="00BD4DCE"/>
    <w:rsid w:val="00BF634D"/>
    <w:rsid w:val="00C06E80"/>
    <w:rsid w:val="00C71A1E"/>
    <w:rsid w:val="00C97737"/>
    <w:rsid w:val="00CE07A4"/>
    <w:rsid w:val="00D22016"/>
    <w:rsid w:val="00E57010"/>
    <w:rsid w:val="00EC111E"/>
    <w:rsid w:val="00F52EE9"/>
    <w:rsid w:val="00F65006"/>
    <w:rsid w:val="00FB72E7"/>
    <w:rsid w:val="00FC1D78"/>
    <w:rsid w:val="00FC512C"/>
    <w:rsid w:val="00FD53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3AA6"/>
  <w15:docId w15:val="{C12BC2E3-8045-4E43-AB4E-03C8E0DC7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paragraph" w:styleId="1">
    <w:name w:val="heading 1"/>
    <w:basedOn w:val="a"/>
    <w:next w:val="a"/>
    <w:link w:val="10"/>
    <w:uiPriority w:val="9"/>
    <w:qFormat/>
    <w:pPr>
      <w:keepNext/>
      <w:spacing w:before="240" w:after="60"/>
      <w:outlineLvl w:val="0"/>
    </w:pPr>
    <w:rPr>
      <w:rFonts w:ascii="Calibri Light" w:hAnsi="Calibri Light"/>
      <w:b/>
      <w:bCs/>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0">
    <w:name w:val="heading 3"/>
    <w:basedOn w:val="a"/>
    <w:next w:val="a"/>
    <w:link w:val="31"/>
    <w:uiPriority w:val="9"/>
    <w:semiHidden/>
    <w:unhideWhenUsed/>
    <w:qFormat/>
    <w:pPr>
      <w:keepNext/>
      <w:spacing w:before="240" w:after="60"/>
      <w:outlineLvl w:val="2"/>
    </w:pPr>
    <w:rPr>
      <w:rFonts w:ascii="Calibri Light" w:hAnsi="Calibri Light"/>
      <w:b/>
      <w:bCs/>
      <w:sz w:val="26"/>
      <w:szCs w:val="26"/>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qFormat/>
    <w:pPr>
      <w:keepNext/>
      <w:ind w:left="35"/>
      <w:jc w:val="center"/>
      <w:outlineLvl w:val="4"/>
    </w:pPr>
    <w:rPr>
      <w:rFonts w:ascii="Times New Roman CYR" w:hAnsi="Times New Roman CYR" w:cs="Times New Roman CYR"/>
      <w:sz w:val="40"/>
      <w:szCs w:val="40"/>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qFormat/>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40">
    <w:name w:val="Заголовок 4 Знак"/>
    <w:basedOn w:val="a0"/>
    <w:link w:val="4"/>
    <w:qFormat/>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60">
    <w:name w:val="Заголовок 6 Знак"/>
    <w:basedOn w:val="a0"/>
    <w:link w:val="6"/>
    <w:qFormat/>
    <w:rPr>
      <w:rFonts w:ascii="Arial" w:eastAsia="Arial" w:hAnsi="Arial" w:cs="Arial"/>
      <w:b/>
      <w:bCs/>
      <w:sz w:val="22"/>
      <w:szCs w:val="22"/>
    </w:rPr>
  </w:style>
  <w:style w:type="character" w:customStyle="1" w:styleId="70">
    <w:name w:val="Заголовок 7 Знак"/>
    <w:basedOn w:val="a0"/>
    <w:link w:val="7"/>
    <w:qFormat/>
    <w:rPr>
      <w:rFonts w:ascii="Arial" w:eastAsia="Arial" w:hAnsi="Arial" w:cs="Arial"/>
      <w:b/>
      <w:bCs/>
      <w:i/>
      <w:iCs/>
      <w:sz w:val="22"/>
      <w:szCs w:val="22"/>
    </w:rPr>
  </w:style>
  <w:style w:type="character" w:customStyle="1" w:styleId="80">
    <w:name w:val="Заголовок 8 Знак"/>
    <w:basedOn w:val="a0"/>
    <w:link w:val="8"/>
    <w:qFormat/>
    <w:rPr>
      <w:rFonts w:ascii="Arial" w:eastAsia="Arial" w:hAnsi="Arial" w:cs="Arial"/>
      <w:i/>
      <w:iCs/>
      <w:sz w:val="22"/>
      <w:szCs w:val="22"/>
    </w:rPr>
  </w:style>
  <w:style w:type="character" w:customStyle="1" w:styleId="90">
    <w:name w:val="Заголовок 9 Знак"/>
    <w:basedOn w:val="a0"/>
    <w:link w:val="9"/>
    <w:qFormat/>
    <w:rPr>
      <w:rFonts w:ascii="Arial" w:eastAsia="Arial" w:hAnsi="Arial" w:cs="Arial"/>
      <w:i/>
      <w:iCs/>
      <w:sz w:val="21"/>
      <w:szCs w:val="21"/>
    </w:rPr>
  </w:style>
  <w:style w:type="character" w:customStyle="1" w:styleId="TitleChar">
    <w:name w:val="Title Char"/>
    <w:basedOn w:val="a0"/>
    <w:uiPriority w:val="10"/>
    <w:rPr>
      <w:sz w:val="48"/>
      <w:szCs w:val="48"/>
    </w:rPr>
  </w:style>
  <w:style w:type="paragraph" w:styleId="a3">
    <w:name w:val="Subtitle"/>
    <w:basedOn w:val="a"/>
    <w:next w:val="a"/>
    <w:link w:val="a4"/>
    <w:uiPriority w:val="11"/>
    <w:qFormat/>
    <w:pPr>
      <w:spacing w:before="200" w:after="200"/>
    </w:pPr>
  </w:style>
  <w:style w:type="character" w:customStyle="1" w:styleId="a4">
    <w:name w:val="Подзаголовок Знак"/>
    <w:basedOn w:val="a0"/>
    <w:link w:val="a3"/>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5">
    <w:name w:val="Intense Quote"/>
    <w:basedOn w:val="a"/>
    <w:next w:val="a"/>
    <w:link w:val="a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link w:val="a5"/>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7">
    <w:name w:val="caption"/>
    <w:basedOn w:val="a"/>
    <w:next w:val="a"/>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styleId="a8">
    <w:name w:val="footnote reference"/>
    <w:basedOn w:val="a0"/>
    <w:unhideWhenUsed/>
    <w:rPr>
      <w:vertAlign w:val="superscript"/>
    </w:rPr>
  </w:style>
  <w:style w:type="paragraph" w:styleId="a9">
    <w:name w:val="endnote text"/>
    <w:basedOn w:val="a"/>
    <w:link w:val="aa"/>
    <w:uiPriority w:val="99"/>
    <w:semiHidden/>
    <w:unhideWhenUsed/>
    <w:rPr>
      <w:sz w:val="20"/>
    </w:rPr>
  </w:style>
  <w:style w:type="character" w:customStyle="1" w:styleId="aa">
    <w:name w:val="Текст концевой сноски Знак"/>
    <w:link w:val="a9"/>
    <w:uiPriority w:val="99"/>
    <w:rPr>
      <w:sz w:val="20"/>
    </w:rPr>
  </w:style>
  <w:style w:type="character" w:styleId="ab">
    <w:name w:val="endnote reference"/>
    <w:basedOn w:val="a0"/>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3">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c">
    <w:name w:val="TOC Heading"/>
    <w:uiPriority w:val="39"/>
    <w:unhideWhenUsed/>
  </w:style>
  <w:style w:type="paragraph" w:styleId="ad">
    <w:name w:val="table of figures"/>
    <w:basedOn w:val="a"/>
    <w:next w:val="a"/>
    <w:uiPriority w:val="99"/>
    <w:unhideWhenUsed/>
  </w:style>
  <w:style w:type="character" w:styleId="ae">
    <w:name w:val="FollowedHyperlink"/>
    <w:basedOn w:val="a0"/>
    <w:uiPriority w:val="99"/>
    <w:unhideWhenUsed/>
    <w:qFormat/>
    <w:rPr>
      <w:color w:val="954F72" w:themeColor="followedHyperlink"/>
      <w:u w:val="single"/>
    </w:rPr>
  </w:style>
  <w:style w:type="character" w:styleId="af">
    <w:name w:val="Emphasis"/>
    <w:basedOn w:val="a0"/>
    <w:uiPriority w:val="20"/>
    <w:qFormat/>
    <w:rPr>
      <w:i/>
      <w:iCs/>
    </w:rPr>
  </w:style>
  <w:style w:type="character" w:styleId="af0">
    <w:name w:val="Hyperlink"/>
    <w:uiPriority w:val="99"/>
    <w:unhideWhenUsed/>
    <w:qFormat/>
    <w:rPr>
      <w:color w:val="0000FF"/>
      <w:u w:val="single"/>
    </w:rPr>
  </w:style>
  <w:style w:type="character" w:styleId="af1">
    <w:name w:val="page number"/>
    <w:basedOn w:val="a0"/>
    <w:qFormat/>
  </w:style>
  <w:style w:type="character" w:styleId="af2">
    <w:name w:val="Strong"/>
    <w:uiPriority w:val="22"/>
    <w:qFormat/>
    <w:rPr>
      <w:b/>
      <w:bCs/>
    </w:rPr>
  </w:style>
  <w:style w:type="paragraph" w:styleId="af3">
    <w:name w:val="Balloon Text"/>
    <w:basedOn w:val="a"/>
    <w:link w:val="af4"/>
    <w:qFormat/>
    <w:rPr>
      <w:rFonts w:ascii="Tahoma" w:hAnsi="Tahoma" w:cs="Tahoma"/>
      <w:sz w:val="16"/>
      <w:szCs w:val="16"/>
    </w:rPr>
  </w:style>
  <w:style w:type="paragraph" w:styleId="af5">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f6"/>
    <w:qFormat/>
    <w:pPr>
      <w:spacing w:after="60"/>
      <w:jc w:val="both"/>
    </w:pPr>
    <w:rPr>
      <w:sz w:val="20"/>
      <w:szCs w:val="20"/>
    </w:rPr>
  </w:style>
  <w:style w:type="paragraph" w:styleId="af7">
    <w:name w:val="header"/>
    <w:basedOn w:val="a"/>
    <w:link w:val="af8"/>
    <w:qFormat/>
    <w:pPr>
      <w:tabs>
        <w:tab w:val="center" w:pos="4677"/>
        <w:tab w:val="right" w:pos="9355"/>
      </w:tabs>
    </w:pPr>
  </w:style>
  <w:style w:type="paragraph" w:styleId="af9">
    <w:name w:val="Body Text"/>
    <w:basedOn w:val="a"/>
    <w:link w:val="afa"/>
    <w:unhideWhenUsed/>
    <w:qFormat/>
    <w:pPr>
      <w:spacing w:after="120" w:line="276" w:lineRule="auto"/>
    </w:pPr>
    <w:rPr>
      <w:sz w:val="22"/>
      <w:szCs w:val="22"/>
      <w:lang w:val="zh-CN" w:eastAsia="en-US"/>
    </w:rPr>
  </w:style>
  <w:style w:type="paragraph" w:styleId="afb">
    <w:name w:val="Body Text Indent"/>
    <w:basedOn w:val="a"/>
    <w:link w:val="afc"/>
    <w:qFormat/>
    <w:pPr>
      <w:spacing w:after="120"/>
      <w:ind w:left="283"/>
    </w:pPr>
  </w:style>
  <w:style w:type="paragraph" w:styleId="afd">
    <w:name w:val="Title"/>
    <w:basedOn w:val="a"/>
    <w:next w:val="a"/>
    <w:link w:val="afe"/>
    <w:uiPriority w:val="10"/>
    <w:qFormat/>
    <w:pPr>
      <w:spacing w:before="240" w:after="60"/>
      <w:jc w:val="center"/>
      <w:outlineLvl w:val="0"/>
    </w:pPr>
    <w:rPr>
      <w:rFonts w:ascii="Cambria" w:hAnsi="Cambria"/>
      <w:b/>
      <w:bCs/>
      <w:sz w:val="32"/>
      <w:szCs w:val="32"/>
    </w:rPr>
  </w:style>
  <w:style w:type="paragraph" w:styleId="aff">
    <w:name w:val="footer"/>
    <w:basedOn w:val="a"/>
    <w:link w:val="aff0"/>
    <w:qFormat/>
    <w:pPr>
      <w:tabs>
        <w:tab w:val="center" w:pos="4677"/>
        <w:tab w:val="right" w:pos="9355"/>
      </w:tabs>
    </w:pPr>
  </w:style>
  <w:style w:type="paragraph" w:styleId="aff1">
    <w:name w:val="Normal (Web)"/>
    <w:basedOn w:val="a"/>
    <w:uiPriority w:val="99"/>
    <w:unhideWhenUsed/>
    <w:qFormat/>
    <w:pPr>
      <w:spacing w:before="100" w:beforeAutospacing="1" w:after="100" w:afterAutospacing="1"/>
    </w:pPr>
  </w:style>
  <w:style w:type="table" w:styleId="aff2">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link w:val="1"/>
    <w:qFormat/>
    <w:rPr>
      <w:rFonts w:ascii="Calibri Light" w:eastAsia="Times New Roman" w:hAnsi="Calibri Light" w:cs="Times New Roman"/>
      <w:b/>
      <w:bCs/>
      <w:sz w:val="32"/>
      <w:szCs w:val="32"/>
    </w:rPr>
  </w:style>
  <w:style w:type="character" w:customStyle="1" w:styleId="31">
    <w:name w:val="Заголовок 3 Знак"/>
    <w:link w:val="30"/>
    <w:qFormat/>
    <w:rPr>
      <w:rFonts w:ascii="Calibri Light" w:eastAsia="Times New Roman" w:hAnsi="Calibri Light" w:cs="Times New Roman"/>
      <w:b/>
      <w:bCs/>
      <w:sz w:val="26"/>
      <w:szCs w:val="26"/>
    </w:rPr>
  </w:style>
  <w:style w:type="character" w:customStyle="1" w:styleId="50">
    <w:name w:val="Заголовок 5 Знак"/>
    <w:link w:val="5"/>
    <w:qFormat/>
    <w:rPr>
      <w:rFonts w:ascii="Times New Roman CYR" w:hAnsi="Times New Roman CYR" w:cs="Times New Roman CYR"/>
      <w:sz w:val="40"/>
      <w:szCs w:val="40"/>
      <w:lang w:val="ru-RU" w:eastAsia="ru-RU" w:bidi="ar-SA"/>
    </w:rPr>
  </w:style>
  <w:style w:type="character" w:customStyle="1" w:styleId="af4">
    <w:name w:val="Текст выноски Знак"/>
    <w:link w:val="af3"/>
    <w:qFormat/>
    <w:rPr>
      <w:rFonts w:ascii="Tahoma" w:hAnsi="Tahoma" w:cs="Tahoma"/>
      <w:sz w:val="16"/>
      <w:szCs w:val="16"/>
    </w:rPr>
  </w:style>
  <w:style w:type="character" w:customStyle="1" w:styleId="af6">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f5"/>
    <w:qFormat/>
  </w:style>
  <w:style w:type="character" w:customStyle="1" w:styleId="af8">
    <w:name w:val="Верхний колонтитул Знак"/>
    <w:link w:val="af7"/>
    <w:qFormat/>
    <w:rPr>
      <w:sz w:val="24"/>
      <w:szCs w:val="24"/>
    </w:rPr>
  </w:style>
  <w:style w:type="character" w:customStyle="1" w:styleId="afa">
    <w:name w:val="Основной текст Знак"/>
    <w:link w:val="af9"/>
    <w:qFormat/>
    <w:rPr>
      <w:sz w:val="22"/>
      <w:szCs w:val="22"/>
      <w:lang w:val="zh-CN" w:eastAsia="en-US"/>
    </w:rPr>
  </w:style>
  <w:style w:type="character" w:customStyle="1" w:styleId="afc">
    <w:name w:val="Основной текст с отступом Знак"/>
    <w:link w:val="afb"/>
    <w:qFormat/>
    <w:rPr>
      <w:sz w:val="24"/>
      <w:szCs w:val="24"/>
    </w:rPr>
  </w:style>
  <w:style w:type="character" w:customStyle="1" w:styleId="afe">
    <w:name w:val="Заголовок Знак"/>
    <w:link w:val="afd"/>
    <w:qFormat/>
    <w:rPr>
      <w:rFonts w:ascii="Cambria" w:eastAsia="Times New Roman" w:hAnsi="Cambria" w:cs="Times New Roman"/>
      <w:b/>
      <w:bCs/>
      <w:sz w:val="32"/>
      <w:szCs w:val="32"/>
    </w:rPr>
  </w:style>
  <w:style w:type="character" w:customStyle="1" w:styleId="aff0">
    <w:name w:val="Нижний колонтитул Знак"/>
    <w:link w:val="aff"/>
    <w:qFormat/>
    <w:rPr>
      <w:sz w:val="24"/>
      <w:szCs w:val="24"/>
    </w:rPr>
  </w:style>
  <w:style w:type="paragraph" w:customStyle="1" w:styleId="aeiiia">
    <w:name w:val="ae_iiia?"/>
    <w:basedOn w:val="a"/>
    <w:qFormat/>
    <w:pPr>
      <w:spacing w:before="240"/>
      <w:jc w:val="right"/>
    </w:pPr>
    <w:rPr>
      <w:sz w:val="22"/>
      <w:szCs w:val="22"/>
    </w:rPr>
  </w:style>
  <w:style w:type="paragraph" w:customStyle="1" w:styleId="aeaie">
    <w:name w:val="aeaie"/>
    <w:basedOn w:val="a"/>
    <w:qFormat/>
    <w:pPr>
      <w:spacing w:before="60"/>
      <w:jc w:val="center"/>
    </w:pPr>
    <w:rPr>
      <w:b/>
      <w:bCs/>
      <w:caps/>
      <w:sz w:val="18"/>
      <w:szCs w:val="18"/>
    </w:rPr>
  </w:style>
  <w:style w:type="paragraph" w:customStyle="1" w:styleId="aeaie2">
    <w:name w:val="aeaie2"/>
    <w:basedOn w:val="a"/>
    <w:qFormat/>
    <w:pPr>
      <w:jc w:val="center"/>
    </w:pPr>
    <w:rPr>
      <w:sz w:val="18"/>
      <w:szCs w:val="18"/>
    </w:rPr>
  </w:style>
  <w:style w:type="paragraph" w:customStyle="1" w:styleId="Caaani">
    <w:name w:val="Caa_?ani"/>
    <w:basedOn w:val="a"/>
    <w:qFormat/>
    <w:pPr>
      <w:spacing w:before="120"/>
      <w:jc w:val="center"/>
    </w:pPr>
    <w:rPr>
      <w:b/>
      <w:caps/>
      <w:szCs w:val="20"/>
    </w:rPr>
  </w:style>
  <w:style w:type="paragraph" w:styleId="aff3">
    <w:name w:val="List Paragraph"/>
    <w:aliases w:val="ТЗ список,Абзац списка литеральный,Абзац списка с маркерами,Medium Grid 1 Accent 2,List Paragraph"/>
    <w:basedOn w:val="a"/>
    <w:link w:val="aff4"/>
    <w:uiPriority w:val="34"/>
    <w:qFormat/>
    <w:pPr>
      <w:spacing w:after="200" w:line="276" w:lineRule="auto"/>
      <w:ind w:left="720"/>
      <w:contextualSpacing/>
    </w:pPr>
    <w:rPr>
      <w:rFonts w:ascii="Calibri" w:eastAsia="Calibri" w:hAnsi="Calibri"/>
      <w:sz w:val="22"/>
      <w:szCs w:val="22"/>
      <w:lang w:eastAsia="en-US"/>
    </w:rPr>
  </w:style>
  <w:style w:type="character" w:customStyle="1" w:styleId="extended-textshort">
    <w:name w:val="extended-text__short"/>
    <w:qFormat/>
  </w:style>
  <w:style w:type="character" w:customStyle="1" w:styleId="copytarget">
    <w:name w:val="copy_target"/>
    <w:qFormat/>
  </w:style>
  <w:style w:type="character" w:customStyle="1" w:styleId="text-cut2">
    <w:name w:val="text-cut2"/>
    <w:qFormat/>
  </w:style>
  <w:style w:type="character" w:customStyle="1" w:styleId="13">
    <w:name w:val="Основной текст Знак1"/>
    <w:qFormat/>
    <w:rPr>
      <w:sz w:val="24"/>
      <w:szCs w:val="24"/>
    </w:rPr>
  </w:style>
  <w:style w:type="character" w:customStyle="1" w:styleId="w8qarf">
    <w:name w:val="w8qarf"/>
    <w:qFormat/>
  </w:style>
  <w:style w:type="character" w:customStyle="1" w:styleId="lrzxr">
    <w:name w:val="lrzxr"/>
    <w:qFormat/>
  </w:style>
  <w:style w:type="paragraph" w:styleId="aff5">
    <w:name w:val="No Spacing"/>
    <w:aliases w:val="Без интервал,мой,МОЙ,Без интервала 111,МММ,Без интервала2,МОЙ МОЙ,для таблиц,No Spacing,Максим,Средняя сетка 23,Без интервала21,Основа"/>
    <w:link w:val="aff6"/>
    <w:uiPriority w:val="1"/>
    <w:qFormat/>
    <w:rPr>
      <w:rFonts w:ascii="Calibri" w:eastAsia="Calibri" w:hAnsi="Calibri"/>
      <w:sz w:val="22"/>
      <w:szCs w:val="22"/>
      <w:lang w:eastAsia="en-US"/>
    </w:rPr>
  </w:style>
  <w:style w:type="character" w:customStyle="1" w:styleId="value">
    <w:name w:val="value"/>
    <w:qFormat/>
  </w:style>
  <w:style w:type="character" w:customStyle="1" w:styleId="nm">
    <w:name w:val="nm"/>
    <w:qFormat/>
  </w:style>
  <w:style w:type="character" w:customStyle="1" w:styleId="small-phone">
    <w:name w:val="small-phone"/>
    <w:qFormat/>
  </w:style>
  <w:style w:type="character" w:customStyle="1" w:styleId="phone-show">
    <w:name w:val="phone-show"/>
    <w:qFormat/>
  </w:style>
  <w:style w:type="character" w:customStyle="1" w:styleId="oqoid">
    <w:name w:val="_oqoid"/>
    <w:qFormat/>
  </w:style>
  <w:style w:type="character" w:customStyle="1" w:styleId="14">
    <w:name w:val="Неразрешенное упоминание1"/>
    <w:basedOn w:val="a0"/>
    <w:uiPriority w:val="99"/>
    <w:semiHidden/>
    <w:unhideWhenUsed/>
    <w:qFormat/>
    <w:rPr>
      <w:color w:val="605E5C"/>
      <w:shd w:val="clear" w:color="auto" w:fill="E1DFDD"/>
    </w:rPr>
  </w:style>
  <w:style w:type="paragraph" w:customStyle="1" w:styleId="15">
    <w:name w:val="Рецензия1"/>
    <w:hidden/>
    <w:uiPriority w:val="99"/>
    <w:semiHidden/>
    <w:qFormat/>
    <w:rPr>
      <w:rFonts w:eastAsia="Times New Roman"/>
      <w:sz w:val="24"/>
      <w:szCs w:val="24"/>
    </w:rPr>
  </w:style>
  <w:style w:type="paragraph" w:customStyle="1" w:styleId="ConsPlusNormal">
    <w:name w:val="ConsPlusNormal"/>
    <w:link w:val="ConsPlusNormal0"/>
    <w:qFormat/>
    <w:pPr>
      <w:ind w:firstLine="720"/>
    </w:pPr>
    <w:rPr>
      <w:rFonts w:ascii="Arial" w:eastAsia="Times New Roman" w:hAnsi="Arial" w:cs="Arial"/>
    </w:rPr>
  </w:style>
  <w:style w:type="character" w:customStyle="1" w:styleId="ConsPlusNormal0">
    <w:name w:val="ConsPlusNormal Знак"/>
    <w:link w:val="ConsPlusNormal"/>
    <w:qFormat/>
    <w:rPr>
      <w:rFonts w:ascii="Arial" w:hAnsi="Arial" w:cs="Arial"/>
    </w:rPr>
  </w:style>
  <w:style w:type="table" w:customStyle="1" w:styleId="TableNormal">
    <w:name w:val="Table Normal"/>
    <w:uiPriority w:val="2"/>
    <w:semiHidden/>
    <w:unhideWhenUsed/>
    <w:qFormat/>
    <w:pPr>
      <w:widowControl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spacing w:before="1"/>
    </w:pPr>
    <w:rPr>
      <w:rFonts w:ascii="Microsoft Sans Serif" w:eastAsia="Microsoft Sans Serif" w:hAnsi="Microsoft Sans Serif" w:cs="Microsoft Sans Serif"/>
      <w:sz w:val="22"/>
      <w:szCs w:val="22"/>
      <w:lang w:eastAsia="en-US"/>
    </w:rPr>
  </w:style>
  <w:style w:type="character" w:customStyle="1" w:styleId="34">
    <w:name w:val="Основной текст 3 Знак"/>
    <w:qFormat/>
    <w:rsid w:val="00543545"/>
    <w:rPr>
      <w:rFonts w:ascii="Times New Roman" w:hAnsi="Times New Roman"/>
      <w:sz w:val="16"/>
      <w:szCs w:val="16"/>
      <w:lang w:eastAsia="en-US"/>
    </w:rPr>
  </w:style>
  <w:style w:type="character" w:customStyle="1" w:styleId="25">
    <w:name w:val="Основной текст 2 Знак"/>
    <w:basedOn w:val="a0"/>
    <w:qFormat/>
    <w:rsid w:val="00543545"/>
    <w:rPr>
      <w:rFonts w:ascii="Times New Roman" w:hAnsi="Times New Roman"/>
      <w:sz w:val="22"/>
      <w:szCs w:val="22"/>
      <w:lang w:eastAsia="en-US"/>
    </w:rPr>
  </w:style>
  <w:style w:type="character" w:styleId="aff7">
    <w:name w:val="annotation reference"/>
    <w:qFormat/>
    <w:rsid w:val="00543545"/>
    <w:rPr>
      <w:sz w:val="16"/>
      <w:szCs w:val="16"/>
    </w:rPr>
  </w:style>
  <w:style w:type="character" w:customStyle="1" w:styleId="aff8">
    <w:name w:val="Текст примечания Знак"/>
    <w:qFormat/>
    <w:rsid w:val="00543545"/>
    <w:rPr>
      <w:rFonts w:ascii="Times New Roman" w:hAnsi="Times New Roman"/>
      <w:lang w:eastAsia="en-US"/>
    </w:rPr>
  </w:style>
  <w:style w:type="character" w:customStyle="1" w:styleId="aff9">
    <w:name w:val="Тема примечания Знак"/>
    <w:qFormat/>
    <w:rsid w:val="00543545"/>
    <w:rPr>
      <w:rFonts w:ascii="Times New Roman" w:hAnsi="Times New Roman"/>
      <w:b/>
      <w:bCs/>
      <w:lang w:eastAsia="en-US"/>
    </w:rPr>
  </w:style>
  <w:style w:type="character" w:customStyle="1" w:styleId="affa">
    <w:name w:val="Символ сноски"/>
    <w:qFormat/>
    <w:rsid w:val="00543545"/>
    <w:rPr>
      <w:vertAlign w:val="superscript"/>
    </w:rPr>
  </w:style>
  <w:style w:type="character" w:customStyle="1" w:styleId="LBGovstyle1-Alt">
    <w:name w:val="LB Gov style 1 - Alt Знак"/>
    <w:basedOn w:val="a0"/>
    <w:qFormat/>
    <w:rsid w:val="00543545"/>
    <w:rPr>
      <w:rFonts w:ascii="Times New Roman" w:hAnsi="Times New Roman"/>
      <w:sz w:val="22"/>
      <w:szCs w:val="22"/>
      <w:lang w:val="en-US" w:eastAsia="en-US"/>
    </w:rPr>
  </w:style>
  <w:style w:type="character" w:customStyle="1" w:styleId="affb">
    <w:name w:val="Приветствие Знак"/>
    <w:basedOn w:val="a0"/>
    <w:qFormat/>
    <w:rsid w:val="00543545"/>
    <w:rPr>
      <w:rFonts w:ascii="Times New Roman" w:eastAsia="Times New Roman" w:hAnsi="Times New Roman"/>
      <w:sz w:val="28"/>
      <w:szCs w:val="28"/>
      <w:lang w:eastAsia="en-US"/>
    </w:rPr>
  </w:style>
  <w:style w:type="character" w:customStyle="1" w:styleId="LBGovstyle2">
    <w:name w:val="LB Gov style 2 Знак"/>
    <w:basedOn w:val="a0"/>
    <w:qFormat/>
    <w:rsid w:val="00543545"/>
    <w:rPr>
      <w:rFonts w:ascii="Times New Roman" w:hAnsi="Times New Roman"/>
      <w:sz w:val="22"/>
      <w:szCs w:val="22"/>
      <w:lang w:val="en-US" w:eastAsia="en-US"/>
    </w:rPr>
  </w:style>
  <w:style w:type="character" w:customStyle="1" w:styleId="aff4">
    <w:name w:val="Абзац списка Знак"/>
    <w:aliases w:val="ТЗ список Знак,Абзац списка литеральный Знак,Абзац списка с маркерами Знак,Medium Grid 1 Accent 2 Знак,List Paragraph Знак"/>
    <w:link w:val="aff3"/>
    <w:uiPriority w:val="34"/>
    <w:qFormat/>
    <w:locked/>
    <w:rsid w:val="00543545"/>
    <w:rPr>
      <w:rFonts w:ascii="Calibri" w:eastAsia="Calibri" w:hAnsi="Calibri"/>
      <w:sz w:val="22"/>
      <w:szCs w:val="22"/>
      <w:lang w:eastAsia="en-US"/>
    </w:rPr>
  </w:style>
  <w:style w:type="character" w:customStyle="1" w:styleId="aff6">
    <w:name w:val="Без интервала Знак"/>
    <w:aliases w:val="Без интервал Знак,мой Знак,МОЙ Знак,Без интервала 111 Знак,МММ Знак,Без интервала2 Знак,МОЙ МОЙ Знак,для таблиц Знак,No Spacing Знак,Максим Знак,Средняя сетка 23 Знак,Без интервала21 Знак,Основа Знак"/>
    <w:link w:val="aff5"/>
    <w:uiPriority w:val="1"/>
    <w:qFormat/>
    <w:rsid w:val="00543545"/>
    <w:rPr>
      <w:rFonts w:ascii="Calibri" w:eastAsia="Calibri" w:hAnsi="Calibri"/>
      <w:sz w:val="22"/>
      <w:szCs w:val="22"/>
      <w:lang w:eastAsia="en-US"/>
    </w:rPr>
  </w:style>
  <w:style w:type="character" w:customStyle="1" w:styleId="26">
    <w:name w:val="Неразрешенное упоминание2"/>
    <w:basedOn w:val="a0"/>
    <w:uiPriority w:val="99"/>
    <w:semiHidden/>
    <w:unhideWhenUsed/>
    <w:qFormat/>
    <w:rsid w:val="00543545"/>
    <w:rPr>
      <w:color w:val="605E5C"/>
      <w:shd w:val="clear" w:color="auto" w:fill="E1DFDD"/>
    </w:rPr>
  </w:style>
  <w:style w:type="character" w:customStyle="1" w:styleId="affc">
    <w:name w:val="Символ концевой сноски"/>
    <w:qFormat/>
    <w:rsid w:val="00543545"/>
  </w:style>
  <w:style w:type="paragraph" w:customStyle="1" w:styleId="16">
    <w:name w:val="Заголовок1"/>
    <w:basedOn w:val="a"/>
    <w:next w:val="af9"/>
    <w:qFormat/>
    <w:rsid w:val="00543545"/>
    <w:pPr>
      <w:keepNext/>
      <w:suppressAutoHyphens/>
      <w:spacing w:before="240" w:after="120"/>
      <w:jc w:val="both"/>
      <w:textAlignment w:val="baseline"/>
    </w:pPr>
    <w:rPr>
      <w:rFonts w:ascii="Liberation Sans" w:eastAsia="Microsoft YaHei" w:hAnsi="Liberation Sans" w:cs="Arial"/>
      <w:sz w:val="28"/>
      <w:szCs w:val="28"/>
      <w:lang w:eastAsia="en-US"/>
    </w:rPr>
  </w:style>
  <w:style w:type="paragraph" w:styleId="affd">
    <w:name w:val="List"/>
    <w:basedOn w:val="af9"/>
    <w:rsid w:val="00543545"/>
    <w:pPr>
      <w:suppressAutoHyphens/>
      <w:spacing w:line="240" w:lineRule="auto"/>
      <w:jc w:val="both"/>
      <w:textAlignment w:val="baseline"/>
    </w:pPr>
    <w:rPr>
      <w:rFonts w:eastAsia="Calibri" w:cs="Arial"/>
      <w:lang w:val="ru-RU"/>
    </w:rPr>
  </w:style>
  <w:style w:type="paragraph" w:styleId="17">
    <w:name w:val="index 1"/>
    <w:basedOn w:val="a"/>
    <w:next w:val="a"/>
    <w:autoRedefine/>
    <w:uiPriority w:val="99"/>
    <w:semiHidden/>
    <w:unhideWhenUsed/>
    <w:rsid w:val="00543545"/>
    <w:pPr>
      <w:ind w:left="240" w:hanging="240"/>
    </w:pPr>
  </w:style>
  <w:style w:type="paragraph" w:styleId="affe">
    <w:name w:val="index heading"/>
    <w:basedOn w:val="a"/>
    <w:qFormat/>
    <w:rsid w:val="00543545"/>
    <w:pPr>
      <w:suppressLineNumbers/>
      <w:suppressAutoHyphens/>
      <w:jc w:val="both"/>
      <w:textAlignment w:val="baseline"/>
    </w:pPr>
    <w:rPr>
      <w:rFonts w:eastAsia="Calibri" w:cs="Arial"/>
      <w:sz w:val="22"/>
      <w:szCs w:val="22"/>
      <w:lang w:eastAsia="en-US"/>
    </w:rPr>
  </w:style>
  <w:style w:type="paragraph" w:customStyle="1" w:styleId="afff">
    <w:name w:val="Колонтитул"/>
    <w:basedOn w:val="a"/>
    <w:qFormat/>
    <w:rsid w:val="00543545"/>
    <w:pPr>
      <w:suppressAutoHyphens/>
      <w:jc w:val="both"/>
      <w:textAlignment w:val="baseline"/>
    </w:pPr>
    <w:rPr>
      <w:rFonts w:eastAsia="Calibri"/>
      <w:sz w:val="22"/>
      <w:szCs w:val="22"/>
      <w:lang w:eastAsia="en-US"/>
    </w:rPr>
  </w:style>
  <w:style w:type="paragraph" w:customStyle="1" w:styleId="Parties">
    <w:name w:val="Parties"/>
    <w:basedOn w:val="af9"/>
    <w:qFormat/>
    <w:rsid w:val="00543545"/>
    <w:pPr>
      <w:suppressAutoHyphens/>
      <w:spacing w:before="120" w:after="140" w:line="240" w:lineRule="auto"/>
      <w:jc w:val="both"/>
      <w:textAlignment w:val="baseline"/>
    </w:pPr>
    <w:rPr>
      <w:rFonts w:eastAsia="MS Mincho"/>
      <w:szCs w:val="20"/>
      <w:lang w:val="en-GB"/>
    </w:rPr>
  </w:style>
  <w:style w:type="paragraph" w:customStyle="1" w:styleId="Recitals">
    <w:name w:val="Recitals"/>
    <w:basedOn w:val="af9"/>
    <w:qFormat/>
    <w:rsid w:val="00543545"/>
    <w:pPr>
      <w:suppressAutoHyphens/>
      <w:spacing w:before="120" w:after="140" w:line="240" w:lineRule="auto"/>
      <w:jc w:val="both"/>
      <w:textAlignment w:val="baseline"/>
    </w:pPr>
    <w:rPr>
      <w:rFonts w:eastAsia="MS Mincho"/>
      <w:szCs w:val="20"/>
      <w:lang w:val="en-GB"/>
    </w:rPr>
  </w:style>
  <w:style w:type="paragraph" w:customStyle="1" w:styleId="afff0">
    <w:name w:val="Все прописные + жирный"/>
    <w:basedOn w:val="af9"/>
    <w:qFormat/>
    <w:rsid w:val="00543545"/>
    <w:pPr>
      <w:suppressAutoHyphens/>
      <w:spacing w:after="220" w:line="240" w:lineRule="auto"/>
      <w:jc w:val="both"/>
      <w:textAlignment w:val="baseline"/>
    </w:pPr>
    <w:rPr>
      <w:rFonts w:eastAsia="MS Mincho"/>
      <w:b/>
      <w:caps/>
      <w:szCs w:val="20"/>
      <w:lang w:val="en-GB"/>
    </w:rPr>
  </w:style>
  <w:style w:type="paragraph" w:customStyle="1" w:styleId="LBRoman3">
    <w:name w:val="LB Roman 3"/>
    <w:basedOn w:val="35"/>
    <w:qFormat/>
    <w:rsid w:val="00543545"/>
    <w:pPr>
      <w:numPr>
        <w:numId w:val="33"/>
      </w:numPr>
      <w:tabs>
        <w:tab w:val="left" w:pos="2160"/>
      </w:tabs>
      <w:spacing w:before="120" w:after="0"/>
    </w:pPr>
    <w:rPr>
      <w:rFonts w:eastAsia="MS Mincho"/>
      <w:sz w:val="22"/>
      <w:szCs w:val="20"/>
    </w:rPr>
  </w:style>
  <w:style w:type="paragraph" w:customStyle="1" w:styleId="LBArabic2">
    <w:name w:val="LB Arabic 2"/>
    <w:basedOn w:val="27"/>
    <w:qFormat/>
    <w:rsid w:val="00543545"/>
    <w:pPr>
      <w:numPr>
        <w:numId w:val="18"/>
      </w:numPr>
      <w:tabs>
        <w:tab w:val="left" w:pos="1440"/>
      </w:tabs>
      <w:spacing w:before="120" w:after="0" w:line="240" w:lineRule="auto"/>
    </w:pPr>
    <w:rPr>
      <w:rFonts w:eastAsia="MS Mincho"/>
      <w:szCs w:val="20"/>
    </w:rPr>
  </w:style>
  <w:style w:type="paragraph" w:styleId="35">
    <w:name w:val="Body Text 3"/>
    <w:basedOn w:val="a"/>
    <w:link w:val="310"/>
    <w:qFormat/>
    <w:rsid w:val="00543545"/>
    <w:pPr>
      <w:suppressAutoHyphens/>
      <w:spacing w:after="120"/>
      <w:jc w:val="both"/>
      <w:textAlignment w:val="baseline"/>
    </w:pPr>
    <w:rPr>
      <w:rFonts w:eastAsia="Calibri"/>
      <w:sz w:val="16"/>
      <w:szCs w:val="16"/>
      <w:lang w:eastAsia="en-US"/>
    </w:rPr>
  </w:style>
  <w:style w:type="character" w:customStyle="1" w:styleId="310">
    <w:name w:val="Основной текст 3 Знак1"/>
    <w:basedOn w:val="a0"/>
    <w:link w:val="35"/>
    <w:rsid w:val="00543545"/>
    <w:rPr>
      <w:rFonts w:eastAsia="Calibri"/>
      <w:sz w:val="16"/>
      <w:szCs w:val="16"/>
      <w:lang w:eastAsia="en-US"/>
    </w:rPr>
  </w:style>
  <w:style w:type="paragraph" w:styleId="27">
    <w:name w:val="Body Text 2"/>
    <w:basedOn w:val="a"/>
    <w:link w:val="210"/>
    <w:qFormat/>
    <w:rsid w:val="00543545"/>
    <w:pPr>
      <w:suppressAutoHyphens/>
      <w:spacing w:after="120" w:line="480" w:lineRule="auto"/>
      <w:jc w:val="both"/>
      <w:textAlignment w:val="baseline"/>
    </w:pPr>
    <w:rPr>
      <w:rFonts w:eastAsia="Calibri"/>
      <w:sz w:val="22"/>
      <w:szCs w:val="22"/>
      <w:lang w:eastAsia="en-US"/>
    </w:rPr>
  </w:style>
  <w:style w:type="character" w:customStyle="1" w:styleId="210">
    <w:name w:val="Основной текст 2 Знак1"/>
    <w:basedOn w:val="a0"/>
    <w:link w:val="27"/>
    <w:rsid w:val="00543545"/>
    <w:rPr>
      <w:rFonts w:eastAsia="Calibri"/>
      <w:sz w:val="22"/>
      <w:szCs w:val="22"/>
      <w:lang w:eastAsia="en-US"/>
    </w:rPr>
  </w:style>
  <w:style w:type="paragraph" w:customStyle="1" w:styleId="LBScheduleHeading">
    <w:name w:val="LB Schedule Heading"/>
    <w:basedOn w:val="af9"/>
    <w:next w:val="a"/>
    <w:qFormat/>
    <w:rsid w:val="00543545"/>
    <w:pPr>
      <w:keepNext/>
      <w:pageBreakBefore/>
      <w:suppressAutoHyphens/>
      <w:spacing w:before="120" w:line="240" w:lineRule="auto"/>
      <w:jc w:val="center"/>
      <w:textAlignment w:val="baseline"/>
    </w:pPr>
    <w:rPr>
      <w:rFonts w:eastAsia="MS Mincho"/>
      <w:b/>
      <w:caps/>
      <w:szCs w:val="20"/>
      <w:lang w:val="ru-RU"/>
    </w:rPr>
  </w:style>
  <w:style w:type="paragraph" w:customStyle="1" w:styleId="LBScheduleSubheading">
    <w:name w:val="LB Schedule Subheading"/>
    <w:basedOn w:val="af9"/>
    <w:next w:val="a"/>
    <w:qFormat/>
    <w:rsid w:val="00543545"/>
    <w:pPr>
      <w:keepNext/>
      <w:suppressAutoHyphens/>
      <w:spacing w:before="120" w:line="240" w:lineRule="auto"/>
      <w:jc w:val="center"/>
      <w:textAlignment w:val="baseline"/>
    </w:pPr>
    <w:rPr>
      <w:rFonts w:eastAsia="MS Mincho"/>
      <w:b/>
      <w:szCs w:val="20"/>
      <w:lang w:val="ru-RU"/>
    </w:rPr>
  </w:style>
  <w:style w:type="paragraph" w:customStyle="1" w:styleId="LBSchedulePart">
    <w:name w:val="LB Schedule Part"/>
    <w:basedOn w:val="af9"/>
    <w:next w:val="af9"/>
    <w:qFormat/>
    <w:rsid w:val="00543545"/>
    <w:pPr>
      <w:keepNext/>
      <w:suppressAutoHyphens/>
      <w:spacing w:before="120" w:line="240" w:lineRule="auto"/>
      <w:jc w:val="center"/>
      <w:textAlignment w:val="baseline"/>
    </w:pPr>
    <w:rPr>
      <w:rFonts w:eastAsia="MS Mincho"/>
      <w:b/>
      <w:szCs w:val="20"/>
      <w:lang w:val="ru-RU"/>
    </w:rPr>
  </w:style>
  <w:style w:type="paragraph" w:customStyle="1" w:styleId="LBSchedule5">
    <w:name w:val="LB Schedule 5"/>
    <w:qFormat/>
    <w:rsid w:val="00543545"/>
    <w:pPr>
      <w:suppressAutoHyphens/>
      <w:spacing w:before="120"/>
      <w:textAlignment w:val="baseline"/>
    </w:pPr>
    <w:rPr>
      <w:rFonts w:eastAsia="MS Mincho"/>
      <w:sz w:val="22"/>
      <w:lang w:eastAsia="en-US"/>
    </w:rPr>
  </w:style>
  <w:style w:type="paragraph" w:customStyle="1" w:styleId="LBSchedule4">
    <w:name w:val="LB Schedule 4"/>
    <w:qFormat/>
    <w:rsid w:val="00543545"/>
    <w:pPr>
      <w:suppressAutoHyphens/>
      <w:spacing w:before="120"/>
      <w:textAlignment w:val="baseline"/>
    </w:pPr>
    <w:rPr>
      <w:rFonts w:eastAsia="MS Mincho"/>
      <w:sz w:val="22"/>
      <w:lang w:eastAsia="en-US"/>
    </w:rPr>
  </w:style>
  <w:style w:type="paragraph" w:customStyle="1" w:styleId="LBSchedule1">
    <w:name w:val="LB Schedule 1"/>
    <w:basedOn w:val="af9"/>
    <w:qFormat/>
    <w:rsid w:val="00543545"/>
    <w:pPr>
      <w:suppressAutoHyphens/>
      <w:spacing w:before="120" w:line="240" w:lineRule="auto"/>
      <w:jc w:val="both"/>
      <w:textAlignment w:val="baseline"/>
    </w:pPr>
    <w:rPr>
      <w:rFonts w:eastAsia="MS Mincho"/>
      <w:b/>
      <w:bCs/>
      <w:caps/>
      <w:szCs w:val="20"/>
      <w:lang w:val="ru-RU"/>
    </w:rPr>
  </w:style>
  <w:style w:type="paragraph" w:customStyle="1" w:styleId="LBSchedule3">
    <w:name w:val="LB Schedule 3"/>
    <w:basedOn w:val="af9"/>
    <w:qFormat/>
    <w:rsid w:val="00543545"/>
    <w:pPr>
      <w:suppressAutoHyphens/>
      <w:spacing w:before="120" w:line="240" w:lineRule="auto"/>
      <w:jc w:val="both"/>
      <w:textAlignment w:val="baseline"/>
    </w:pPr>
    <w:rPr>
      <w:rFonts w:eastAsia="MS Mincho"/>
      <w:szCs w:val="20"/>
      <w:lang w:val="ru-RU"/>
    </w:rPr>
  </w:style>
  <w:style w:type="paragraph" w:customStyle="1" w:styleId="LBSchedule2">
    <w:name w:val="LB Schedule 2"/>
    <w:basedOn w:val="af9"/>
    <w:qFormat/>
    <w:rsid w:val="00543545"/>
    <w:pPr>
      <w:numPr>
        <w:numId w:val="37"/>
      </w:numPr>
      <w:suppressAutoHyphens/>
      <w:spacing w:before="120" w:line="240" w:lineRule="auto"/>
      <w:jc w:val="both"/>
      <w:textAlignment w:val="baseline"/>
    </w:pPr>
    <w:rPr>
      <w:rFonts w:eastAsia="MS Mincho"/>
      <w:szCs w:val="20"/>
      <w:lang w:val="ru-RU"/>
    </w:rPr>
  </w:style>
  <w:style w:type="paragraph" w:customStyle="1" w:styleId="LBArabic1">
    <w:name w:val="LB Arabic 1"/>
    <w:basedOn w:val="af9"/>
    <w:qFormat/>
    <w:rsid w:val="00543545"/>
    <w:pPr>
      <w:numPr>
        <w:numId w:val="17"/>
      </w:numPr>
      <w:suppressAutoHyphens/>
      <w:spacing w:before="120" w:line="240" w:lineRule="auto"/>
      <w:jc w:val="both"/>
      <w:textAlignment w:val="baseline"/>
    </w:pPr>
    <w:rPr>
      <w:rFonts w:eastAsia="MS Mincho"/>
      <w:szCs w:val="20"/>
      <w:lang w:val="ru-RU"/>
    </w:rPr>
  </w:style>
  <w:style w:type="paragraph" w:customStyle="1" w:styleId="LBArabic3">
    <w:name w:val="LB Arabic 3"/>
    <w:basedOn w:val="35"/>
    <w:qFormat/>
    <w:rsid w:val="00543545"/>
    <w:pPr>
      <w:numPr>
        <w:numId w:val="19"/>
      </w:numPr>
      <w:spacing w:before="120"/>
    </w:pPr>
    <w:rPr>
      <w:rFonts w:eastAsia="MS Mincho"/>
      <w:sz w:val="22"/>
      <w:szCs w:val="20"/>
    </w:rPr>
  </w:style>
  <w:style w:type="paragraph" w:customStyle="1" w:styleId="LBArabic4">
    <w:name w:val="LB Arabic 4"/>
    <w:basedOn w:val="a"/>
    <w:qFormat/>
    <w:rsid w:val="00543545"/>
    <w:pPr>
      <w:numPr>
        <w:numId w:val="20"/>
      </w:numPr>
      <w:suppressAutoHyphens/>
      <w:spacing w:before="120" w:after="120"/>
      <w:jc w:val="both"/>
      <w:textAlignment w:val="baseline"/>
    </w:pPr>
    <w:rPr>
      <w:rFonts w:eastAsia="MS Mincho"/>
      <w:sz w:val="22"/>
      <w:szCs w:val="20"/>
      <w:lang w:eastAsia="en-US"/>
    </w:rPr>
  </w:style>
  <w:style w:type="paragraph" w:customStyle="1" w:styleId="LBArabic5">
    <w:name w:val="LB Arabic 5"/>
    <w:basedOn w:val="a"/>
    <w:qFormat/>
    <w:rsid w:val="00543545"/>
    <w:pPr>
      <w:numPr>
        <w:numId w:val="21"/>
      </w:numPr>
      <w:suppressAutoHyphens/>
      <w:spacing w:before="120" w:after="120"/>
      <w:jc w:val="both"/>
      <w:textAlignment w:val="baseline"/>
    </w:pPr>
    <w:rPr>
      <w:rFonts w:eastAsia="MS Mincho"/>
      <w:sz w:val="22"/>
      <w:szCs w:val="20"/>
      <w:lang w:eastAsia="en-US"/>
    </w:rPr>
  </w:style>
  <w:style w:type="paragraph" w:customStyle="1" w:styleId="LBArabic6">
    <w:name w:val="LB Arabic 6"/>
    <w:basedOn w:val="a"/>
    <w:qFormat/>
    <w:rsid w:val="00543545"/>
    <w:pPr>
      <w:numPr>
        <w:numId w:val="22"/>
      </w:numPr>
      <w:suppressAutoHyphens/>
      <w:spacing w:before="120" w:after="120"/>
      <w:jc w:val="both"/>
      <w:textAlignment w:val="baseline"/>
    </w:pPr>
    <w:rPr>
      <w:rFonts w:eastAsia="MS Mincho"/>
      <w:sz w:val="22"/>
      <w:szCs w:val="20"/>
      <w:lang w:eastAsia="en-US"/>
    </w:rPr>
  </w:style>
  <w:style w:type="paragraph" w:customStyle="1" w:styleId="BodyText4">
    <w:name w:val="Body Text 4"/>
    <w:basedOn w:val="af9"/>
    <w:qFormat/>
    <w:rsid w:val="00543545"/>
    <w:pPr>
      <w:suppressAutoHyphens/>
      <w:spacing w:before="120" w:line="240" w:lineRule="auto"/>
      <w:ind w:left="2160"/>
      <w:jc w:val="both"/>
      <w:textAlignment w:val="baseline"/>
    </w:pPr>
    <w:rPr>
      <w:rFonts w:eastAsia="MS Mincho"/>
      <w:szCs w:val="20"/>
      <w:lang w:val="en-GB"/>
    </w:rPr>
  </w:style>
  <w:style w:type="paragraph" w:customStyle="1" w:styleId="BodyText5">
    <w:name w:val="Body Text 5"/>
    <w:basedOn w:val="af9"/>
    <w:qFormat/>
    <w:rsid w:val="00543545"/>
    <w:pPr>
      <w:suppressAutoHyphens/>
      <w:spacing w:before="120" w:line="240" w:lineRule="auto"/>
      <w:ind w:left="2880"/>
      <w:jc w:val="both"/>
      <w:textAlignment w:val="baseline"/>
    </w:pPr>
    <w:rPr>
      <w:rFonts w:eastAsia="MS Mincho"/>
      <w:szCs w:val="20"/>
      <w:lang w:val="en-GB"/>
    </w:rPr>
  </w:style>
  <w:style w:type="paragraph" w:customStyle="1" w:styleId="BodyText6">
    <w:name w:val="Body Text 6"/>
    <w:basedOn w:val="af9"/>
    <w:qFormat/>
    <w:rsid w:val="00543545"/>
    <w:pPr>
      <w:suppressAutoHyphens/>
      <w:spacing w:before="120" w:line="240" w:lineRule="auto"/>
      <w:ind w:left="3600"/>
      <w:jc w:val="both"/>
      <w:textAlignment w:val="baseline"/>
    </w:pPr>
    <w:rPr>
      <w:rFonts w:eastAsia="MS Mincho"/>
      <w:szCs w:val="20"/>
      <w:lang w:val="en-GB"/>
    </w:rPr>
  </w:style>
  <w:style w:type="paragraph" w:customStyle="1" w:styleId="LBRoman1">
    <w:name w:val="LB Roman 1"/>
    <w:basedOn w:val="af9"/>
    <w:qFormat/>
    <w:rsid w:val="00543545"/>
    <w:pPr>
      <w:numPr>
        <w:numId w:val="31"/>
      </w:numPr>
      <w:suppressAutoHyphens/>
      <w:spacing w:before="120" w:line="240" w:lineRule="auto"/>
      <w:jc w:val="both"/>
      <w:textAlignment w:val="baseline"/>
    </w:pPr>
    <w:rPr>
      <w:szCs w:val="20"/>
      <w:lang w:val="ru-RU"/>
    </w:rPr>
  </w:style>
  <w:style w:type="paragraph" w:customStyle="1" w:styleId="LBRoman2">
    <w:name w:val="LB Roman 2"/>
    <w:basedOn w:val="27"/>
    <w:qFormat/>
    <w:rsid w:val="00543545"/>
    <w:pPr>
      <w:numPr>
        <w:numId w:val="32"/>
      </w:numPr>
      <w:spacing w:before="120" w:line="240" w:lineRule="auto"/>
    </w:pPr>
    <w:rPr>
      <w:rFonts w:eastAsia="MS Mincho"/>
      <w:szCs w:val="20"/>
    </w:rPr>
  </w:style>
  <w:style w:type="paragraph" w:customStyle="1" w:styleId="LBRoman4">
    <w:name w:val="LB Roman 4"/>
    <w:basedOn w:val="BodyText4"/>
    <w:qFormat/>
    <w:rsid w:val="00543545"/>
    <w:pPr>
      <w:numPr>
        <w:numId w:val="34"/>
      </w:numPr>
    </w:pPr>
    <w:rPr>
      <w:lang w:val="ru-RU"/>
    </w:rPr>
  </w:style>
  <w:style w:type="paragraph" w:customStyle="1" w:styleId="LBRoman5">
    <w:name w:val="LB Roman 5"/>
    <w:basedOn w:val="BodyText5"/>
    <w:qFormat/>
    <w:rsid w:val="00543545"/>
    <w:pPr>
      <w:numPr>
        <w:numId w:val="35"/>
      </w:numPr>
    </w:pPr>
    <w:rPr>
      <w:lang w:val="ru-RU"/>
    </w:rPr>
  </w:style>
  <w:style w:type="paragraph" w:customStyle="1" w:styleId="311">
    <w:name w:val="Основной текст 31"/>
    <w:basedOn w:val="BodyText4"/>
    <w:qFormat/>
    <w:rsid w:val="00543545"/>
    <w:pPr>
      <w:ind w:left="1440"/>
    </w:pPr>
    <w:rPr>
      <w:rFonts w:eastAsia="Times New Roman"/>
    </w:rPr>
  </w:style>
  <w:style w:type="paragraph" w:customStyle="1" w:styleId="211">
    <w:name w:val="Основной текст 21"/>
    <w:basedOn w:val="311"/>
    <w:qFormat/>
    <w:rsid w:val="00543545"/>
    <w:pPr>
      <w:ind w:left="720"/>
    </w:pPr>
  </w:style>
  <w:style w:type="paragraph" w:customStyle="1" w:styleId="BodyText1">
    <w:name w:val="Body Text 1"/>
    <w:basedOn w:val="211"/>
    <w:qFormat/>
    <w:rsid w:val="00543545"/>
    <w:pPr>
      <w:ind w:left="0"/>
    </w:pPr>
  </w:style>
  <w:style w:type="paragraph" w:customStyle="1" w:styleId="NameoftheContract">
    <w:name w:val="Name of the Contract"/>
    <w:basedOn w:val="BodyText1"/>
    <w:qFormat/>
    <w:rsid w:val="00543545"/>
    <w:pPr>
      <w:jc w:val="center"/>
    </w:pPr>
    <w:rPr>
      <w:b/>
      <w:caps/>
      <w:lang w:val="ru-RU"/>
    </w:rPr>
  </w:style>
  <w:style w:type="paragraph" w:customStyle="1" w:styleId="NameoftheParty-AND">
    <w:name w:val="Name of the Party - AND"/>
    <w:basedOn w:val="BodyText1"/>
    <w:qFormat/>
    <w:rsid w:val="00543545"/>
    <w:pPr>
      <w:jc w:val="center"/>
    </w:pPr>
  </w:style>
  <w:style w:type="paragraph" w:customStyle="1" w:styleId="NameoftheParty">
    <w:name w:val="Name of the Party"/>
    <w:basedOn w:val="NameoftheParty-AND"/>
    <w:qFormat/>
    <w:rsid w:val="00543545"/>
    <w:rPr>
      <w:b/>
      <w:bCs/>
    </w:rPr>
  </w:style>
  <w:style w:type="paragraph" w:styleId="afff1">
    <w:name w:val="annotation text"/>
    <w:basedOn w:val="a"/>
    <w:link w:val="18"/>
    <w:qFormat/>
    <w:rsid w:val="00543545"/>
    <w:pPr>
      <w:suppressAutoHyphens/>
      <w:jc w:val="both"/>
      <w:textAlignment w:val="baseline"/>
    </w:pPr>
    <w:rPr>
      <w:rFonts w:eastAsia="Calibri"/>
      <w:sz w:val="20"/>
      <w:szCs w:val="20"/>
      <w:lang w:eastAsia="en-US"/>
    </w:rPr>
  </w:style>
  <w:style w:type="character" w:customStyle="1" w:styleId="18">
    <w:name w:val="Текст примечания Знак1"/>
    <w:basedOn w:val="a0"/>
    <w:link w:val="afff1"/>
    <w:rsid w:val="00543545"/>
    <w:rPr>
      <w:rFonts w:eastAsia="Calibri"/>
      <w:lang w:eastAsia="en-US"/>
    </w:rPr>
  </w:style>
  <w:style w:type="paragraph" w:styleId="afff2">
    <w:name w:val="annotation subject"/>
    <w:basedOn w:val="afff1"/>
    <w:next w:val="afff1"/>
    <w:link w:val="19"/>
    <w:qFormat/>
    <w:rsid w:val="00543545"/>
    <w:rPr>
      <w:b/>
      <w:bCs/>
    </w:rPr>
  </w:style>
  <w:style w:type="character" w:customStyle="1" w:styleId="19">
    <w:name w:val="Тема примечания Знак1"/>
    <w:basedOn w:val="18"/>
    <w:link w:val="afff2"/>
    <w:rsid w:val="00543545"/>
    <w:rPr>
      <w:rFonts w:eastAsia="Calibri"/>
      <w:b/>
      <w:bCs/>
      <w:lang w:eastAsia="en-US"/>
    </w:rPr>
  </w:style>
  <w:style w:type="paragraph" w:customStyle="1" w:styleId="Schedule1">
    <w:name w:val="Schedule 1"/>
    <w:basedOn w:val="a"/>
    <w:qFormat/>
    <w:rsid w:val="00543545"/>
    <w:pPr>
      <w:suppressAutoHyphens/>
      <w:spacing w:after="140" w:line="288" w:lineRule="auto"/>
      <w:jc w:val="both"/>
      <w:textAlignment w:val="baseline"/>
      <w:outlineLvl w:val="0"/>
    </w:pPr>
    <w:rPr>
      <w:rFonts w:ascii="Arial" w:hAnsi="Arial"/>
      <w:kern w:val="2"/>
      <w:sz w:val="20"/>
      <w:lang w:eastAsia="en-US"/>
    </w:rPr>
  </w:style>
  <w:style w:type="paragraph" w:customStyle="1" w:styleId="Schedule2">
    <w:name w:val="Schedule 2"/>
    <w:basedOn w:val="a"/>
    <w:qFormat/>
    <w:rsid w:val="00543545"/>
    <w:pPr>
      <w:suppressAutoHyphens/>
      <w:spacing w:after="140" w:line="288" w:lineRule="auto"/>
      <w:jc w:val="both"/>
      <w:textAlignment w:val="baseline"/>
      <w:outlineLvl w:val="1"/>
    </w:pPr>
    <w:rPr>
      <w:rFonts w:ascii="Arial" w:hAnsi="Arial"/>
      <w:kern w:val="2"/>
      <w:sz w:val="20"/>
      <w:lang w:eastAsia="en-US"/>
    </w:rPr>
  </w:style>
  <w:style w:type="paragraph" w:customStyle="1" w:styleId="Schedule3">
    <w:name w:val="Schedule 3"/>
    <w:basedOn w:val="a"/>
    <w:qFormat/>
    <w:rsid w:val="00543545"/>
    <w:pPr>
      <w:suppressAutoHyphens/>
      <w:spacing w:after="140" w:line="288" w:lineRule="auto"/>
      <w:jc w:val="both"/>
      <w:textAlignment w:val="baseline"/>
      <w:outlineLvl w:val="2"/>
    </w:pPr>
    <w:rPr>
      <w:rFonts w:ascii="Arial" w:hAnsi="Arial"/>
      <w:kern w:val="2"/>
      <w:sz w:val="20"/>
      <w:lang w:eastAsia="en-US"/>
    </w:rPr>
  </w:style>
  <w:style w:type="paragraph" w:customStyle="1" w:styleId="Schedule4">
    <w:name w:val="Schedule 4"/>
    <w:basedOn w:val="a"/>
    <w:qFormat/>
    <w:rsid w:val="00543545"/>
    <w:pPr>
      <w:suppressAutoHyphens/>
      <w:spacing w:after="140" w:line="288" w:lineRule="auto"/>
      <w:jc w:val="both"/>
      <w:textAlignment w:val="baseline"/>
      <w:outlineLvl w:val="3"/>
    </w:pPr>
    <w:rPr>
      <w:rFonts w:ascii="Arial" w:hAnsi="Arial"/>
      <w:kern w:val="2"/>
      <w:sz w:val="20"/>
      <w:lang w:eastAsia="en-US"/>
    </w:rPr>
  </w:style>
  <w:style w:type="paragraph" w:customStyle="1" w:styleId="Schedule5">
    <w:name w:val="Schedule 5"/>
    <w:basedOn w:val="a"/>
    <w:qFormat/>
    <w:rsid w:val="00543545"/>
    <w:pPr>
      <w:suppressAutoHyphens/>
      <w:spacing w:after="140" w:line="288" w:lineRule="auto"/>
      <w:jc w:val="both"/>
      <w:textAlignment w:val="baseline"/>
      <w:outlineLvl w:val="4"/>
    </w:pPr>
    <w:rPr>
      <w:rFonts w:ascii="Arial" w:hAnsi="Arial"/>
      <w:kern w:val="2"/>
      <w:sz w:val="20"/>
      <w:lang w:eastAsia="en-US"/>
    </w:rPr>
  </w:style>
  <w:style w:type="paragraph" w:customStyle="1" w:styleId="Schedule6">
    <w:name w:val="Schedule 6"/>
    <w:basedOn w:val="a"/>
    <w:qFormat/>
    <w:rsid w:val="00543545"/>
    <w:pPr>
      <w:numPr>
        <w:numId w:val="43"/>
      </w:numPr>
      <w:suppressAutoHyphens/>
      <w:spacing w:after="140" w:line="288" w:lineRule="auto"/>
      <w:jc w:val="both"/>
      <w:textAlignment w:val="baseline"/>
      <w:outlineLvl w:val="5"/>
    </w:pPr>
    <w:rPr>
      <w:rFonts w:ascii="Arial" w:hAnsi="Arial"/>
      <w:kern w:val="2"/>
      <w:sz w:val="20"/>
      <w:lang w:eastAsia="en-US"/>
    </w:rPr>
  </w:style>
  <w:style w:type="paragraph" w:customStyle="1" w:styleId="LBSchedule1-Alt">
    <w:name w:val="LB Schedule 1 - Alt"/>
    <w:qFormat/>
    <w:rsid w:val="00543545"/>
    <w:pPr>
      <w:tabs>
        <w:tab w:val="left" w:pos="720"/>
      </w:tabs>
      <w:suppressAutoHyphens/>
      <w:spacing w:before="120" w:after="120"/>
      <w:jc w:val="both"/>
      <w:textAlignment w:val="baseline"/>
    </w:pPr>
    <w:rPr>
      <w:rFonts w:eastAsia="Calibri"/>
      <w:b/>
      <w:caps/>
      <w:sz w:val="22"/>
      <w:szCs w:val="22"/>
      <w:lang w:val="en-GB" w:eastAsia="en-US"/>
    </w:rPr>
  </w:style>
  <w:style w:type="paragraph" w:customStyle="1" w:styleId="LBSchedule2-Alt">
    <w:name w:val="LB Schedule 2 - Alt"/>
    <w:qFormat/>
    <w:rsid w:val="00543545"/>
    <w:pPr>
      <w:tabs>
        <w:tab w:val="left" w:pos="720"/>
      </w:tabs>
      <w:suppressAutoHyphens/>
      <w:spacing w:before="120" w:after="120"/>
      <w:jc w:val="both"/>
      <w:textAlignment w:val="baseline"/>
    </w:pPr>
    <w:rPr>
      <w:rFonts w:eastAsia="Calibri"/>
      <w:sz w:val="22"/>
      <w:szCs w:val="22"/>
      <w:lang w:val="en-GB" w:eastAsia="en-US"/>
    </w:rPr>
  </w:style>
  <w:style w:type="paragraph" w:customStyle="1" w:styleId="LBSchedule3-Alt">
    <w:name w:val="LB Schedule 3 - Alt"/>
    <w:qFormat/>
    <w:rsid w:val="00543545"/>
    <w:pPr>
      <w:tabs>
        <w:tab w:val="left" w:pos="1440"/>
      </w:tabs>
      <w:suppressAutoHyphens/>
      <w:spacing w:before="120" w:after="120"/>
      <w:jc w:val="both"/>
      <w:textAlignment w:val="baseline"/>
    </w:pPr>
    <w:rPr>
      <w:rFonts w:eastAsia="Calibri"/>
      <w:sz w:val="22"/>
      <w:szCs w:val="22"/>
      <w:lang w:val="en-GB" w:eastAsia="en-US"/>
    </w:rPr>
  </w:style>
  <w:style w:type="paragraph" w:customStyle="1" w:styleId="LBSchedule4-Alt">
    <w:name w:val="LB Schedule 4 - Alt"/>
    <w:qFormat/>
    <w:rsid w:val="00543545"/>
    <w:pPr>
      <w:tabs>
        <w:tab w:val="left" w:pos="2160"/>
      </w:tabs>
      <w:suppressAutoHyphens/>
      <w:spacing w:before="120" w:after="120"/>
      <w:textAlignment w:val="baseline"/>
    </w:pPr>
    <w:rPr>
      <w:rFonts w:eastAsia="Calibri"/>
      <w:sz w:val="22"/>
      <w:szCs w:val="22"/>
      <w:lang w:val="en-GB" w:eastAsia="en-US"/>
    </w:rPr>
  </w:style>
  <w:style w:type="paragraph" w:customStyle="1" w:styleId="LBSchedule5-Alt">
    <w:name w:val="LB Schedule 5 - Alt"/>
    <w:qFormat/>
    <w:rsid w:val="00543545"/>
    <w:pPr>
      <w:tabs>
        <w:tab w:val="left" w:pos="2880"/>
      </w:tabs>
      <w:suppressAutoHyphens/>
      <w:spacing w:before="120" w:after="120"/>
      <w:jc w:val="both"/>
      <w:textAlignment w:val="baseline"/>
    </w:pPr>
    <w:rPr>
      <w:rFonts w:eastAsia="Calibri"/>
      <w:sz w:val="22"/>
      <w:szCs w:val="22"/>
      <w:lang w:val="en-GB" w:eastAsia="en-US"/>
    </w:rPr>
  </w:style>
  <w:style w:type="paragraph" w:customStyle="1" w:styleId="LBHeading1">
    <w:name w:val="LB Heading 1"/>
    <w:qFormat/>
    <w:rsid w:val="00543545"/>
    <w:pPr>
      <w:tabs>
        <w:tab w:val="left" w:pos="720"/>
      </w:tabs>
      <w:suppressAutoHyphens/>
      <w:spacing w:before="120" w:after="120"/>
      <w:jc w:val="both"/>
      <w:textAlignment w:val="baseline"/>
    </w:pPr>
    <w:rPr>
      <w:rFonts w:eastAsia="Calibri"/>
      <w:b/>
      <w:caps/>
      <w:sz w:val="22"/>
      <w:szCs w:val="22"/>
      <w:lang w:eastAsia="en-US"/>
    </w:rPr>
  </w:style>
  <w:style w:type="paragraph" w:customStyle="1" w:styleId="LBHeading2">
    <w:name w:val="LB Heading 2"/>
    <w:qFormat/>
    <w:rsid w:val="00543545"/>
    <w:pPr>
      <w:tabs>
        <w:tab w:val="left" w:pos="720"/>
      </w:tabs>
      <w:suppressAutoHyphens/>
      <w:spacing w:before="120" w:after="120"/>
      <w:jc w:val="both"/>
      <w:textAlignment w:val="baseline"/>
    </w:pPr>
    <w:rPr>
      <w:rFonts w:eastAsia="Calibri"/>
      <w:sz w:val="22"/>
      <w:szCs w:val="22"/>
      <w:lang w:eastAsia="en-US"/>
    </w:rPr>
  </w:style>
  <w:style w:type="paragraph" w:customStyle="1" w:styleId="LBHeading3">
    <w:name w:val="LB Heading 3"/>
    <w:qFormat/>
    <w:rsid w:val="00543545"/>
    <w:pPr>
      <w:suppressAutoHyphens/>
      <w:spacing w:before="120" w:after="120"/>
      <w:jc w:val="both"/>
      <w:textAlignment w:val="baseline"/>
    </w:pPr>
    <w:rPr>
      <w:rFonts w:eastAsia="Calibri"/>
      <w:sz w:val="22"/>
      <w:szCs w:val="22"/>
      <w:lang w:eastAsia="en-US"/>
    </w:rPr>
  </w:style>
  <w:style w:type="paragraph" w:customStyle="1" w:styleId="LBHeading3-111">
    <w:name w:val="LB Heading 3 - 1.1.1"/>
    <w:qFormat/>
    <w:rsid w:val="00543545"/>
    <w:pPr>
      <w:tabs>
        <w:tab w:val="left" w:pos="720"/>
      </w:tabs>
      <w:suppressAutoHyphens/>
      <w:spacing w:before="120" w:after="120"/>
      <w:jc w:val="both"/>
      <w:textAlignment w:val="baseline"/>
    </w:pPr>
    <w:rPr>
      <w:rFonts w:eastAsia="Calibri"/>
      <w:sz w:val="22"/>
      <w:szCs w:val="22"/>
      <w:lang w:val="en-US" w:eastAsia="en-US"/>
    </w:rPr>
  </w:style>
  <w:style w:type="paragraph" w:customStyle="1" w:styleId="LBHeading4">
    <w:name w:val="LB Heading 4"/>
    <w:qFormat/>
    <w:rsid w:val="00543545"/>
    <w:pPr>
      <w:tabs>
        <w:tab w:val="left" w:pos="2160"/>
      </w:tabs>
      <w:suppressAutoHyphens/>
      <w:spacing w:before="120" w:after="120"/>
      <w:jc w:val="both"/>
      <w:textAlignment w:val="baseline"/>
    </w:pPr>
    <w:rPr>
      <w:rFonts w:eastAsia="Calibri"/>
      <w:sz w:val="22"/>
      <w:szCs w:val="22"/>
      <w:lang w:eastAsia="en-US"/>
    </w:rPr>
  </w:style>
  <w:style w:type="paragraph" w:customStyle="1" w:styleId="LBHeading5">
    <w:name w:val="LB Heading 5"/>
    <w:qFormat/>
    <w:rsid w:val="00543545"/>
    <w:pPr>
      <w:numPr>
        <w:numId w:val="26"/>
      </w:numPr>
      <w:tabs>
        <w:tab w:val="left" w:pos="2880"/>
      </w:tabs>
      <w:suppressAutoHyphens/>
      <w:spacing w:before="120" w:after="120"/>
      <w:jc w:val="both"/>
      <w:textAlignment w:val="baseline"/>
    </w:pPr>
    <w:rPr>
      <w:rFonts w:eastAsia="Calibri"/>
      <w:sz w:val="22"/>
      <w:szCs w:val="22"/>
      <w:lang w:eastAsia="en-US"/>
    </w:rPr>
  </w:style>
  <w:style w:type="paragraph" w:customStyle="1" w:styleId="LBHeading1-Alt">
    <w:name w:val="LB Heading 1 - Alt"/>
    <w:qFormat/>
    <w:rsid w:val="00543545"/>
    <w:pPr>
      <w:tabs>
        <w:tab w:val="left" w:pos="720"/>
      </w:tabs>
      <w:suppressAutoHyphens/>
      <w:spacing w:before="120" w:after="120"/>
      <w:jc w:val="both"/>
      <w:textAlignment w:val="baseline"/>
    </w:pPr>
    <w:rPr>
      <w:rFonts w:eastAsia="Calibri"/>
      <w:b/>
      <w:caps/>
      <w:sz w:val="22"/>
      <w:szCs w:val="22"/>
      <w:lang w:val="en-GB" w:eastAsia="en-US"/>
    </w:rPr>
  </w:style>
  <w:style w:type="paragraph" w:customStyle="1" w:styleId="LBHeading2-Alt">
    <w:name w:val="LB Heading 2 - Alt"/>
    <w:qFormat/>
    <w:rsid w:val="00543545"/>
    <w:pPr>
      <w:tabs>
        <w:tab w:val="left" w:pos="720"/>
      </w:tabs>
      <w:suppressAutoHyphens/>
      <w:spacing w:before="120" w:after="120"/>
      <w:jc w:val="both"/>
      <w:textAlignment w:val="baseline"/>
    </w:pPr>
    <w:rPr>
      <w:rFonts w:eastAsia="Calibri"/>
      <w:sz w:val="22"/>
      <w:szCs w:val="22"/>
      <w:lang w:val="en-GB" w:eastAsia="en-US"/>
    </w:rPr>
  </w:style>
  <w:style w:type="paragraph" w:customStyle="1" w:styleId="LBHeading3-Alt">
    <w:name w:val="LB Heading 3 - Alt"/>
    <w:qFormat/>
    <w:rsid w:val="00543545"/>
    <w:pPr>
      <w:tabs>
        <w:tab w:val="left" w:pos="1440"/>
      </w:tabs>
      <w:suppressAutoHyphens/>
      <w:spacing w:before="120" w:after="120"/>
      <w:jc w:val="both"/>
      <w:textAlignment w:val="baseline"/>
    </w:pPr>
    <w:rPr>
      <w:rFonts w:eastAsia="Calibri"/>
      <w:sz w:val="22"/>
      <w:szCs w:val="22"/>
      <w:lang w:val="en-GB" w:eastAsia="en-US"/>
    </w:rPr>
  </w:style>
  <w:style w:type="paragraph" w:customStyle="1" w:styleId="LBHeading3-111Alt">
    <w:name w:val="LB Heading 3 - 1.1.1 Alt"/>
    <w:qFormat/>
    <w:rsid w:val="00543545"/>
    <w:pPr>
      <w:tabs>
        <w:tab w:val="left" w:pos="720"/>
      </w:tabs>
      <w:suppressAutoHyphens/>
      <w:spacing w:before="120" w:after="120"/>
      <w:jc w:val="both"/>
      <w:textAlignment w:val="baseline"/>
    </w:pPr>
    <w:rPr>
      <w:rFonts w:eastAsia="Calibri"/>
      <w:sz w:val="22"/>
      <w:szCs w:val="22"/>
      <w:lang w:eastAsia="en-US"/>
    </w:rPr>
  </w:style>
  <w:style w:type="paragraph" w:customStyle="1" w:styleId="LBHeading4-Alt">
    <w:name w:val="LB Heading 4 - Alt"/>
    <w:qFormat/>
    <w:rsid w:val="00543545"/>
    <w:pPr>
      <w:tabs>
        <w:tab w:val="left" w:pos="2160"/>
      </w:tabs>
      <w:suppressAutoHyphens/>
      <w:spacing w:before="120" w:after="120"/>
      <w:jc w:val="both"/>
      <w:textAlignment w:val="baseline"/>
    </w:pPr>
    <w:rPr>
      <w:rFonts w:eastAsia="Calibri"/>
      <w:sz w:val="22"/>
      <w:szCs w:val="22"/>
      <w:lang w:val="en-GB" w:eastAsia="en-US"/>
    </w:rPr>
  </w:style>
  <w:style w:type="paragraph" w:customStyle="1" w:styleId="LBHeading5-Alt">
    <w:name w:val="LB Heading 5 - Alt"/>
    <w:qFormat/>
    <w:rsid w:val="00543545"/>
    <w:pPr>
      <w:numPr>
        <w:numId w:val="27"/>
      </w:numPr>
      <w:tabs>
        <w:tab w:val="left" w:pos="2880"/>
      </w:tabs>
      <w:suppressAutoHyphens/>
      <w:spacing w:before="120" w:after="120"/>
      <w:jc w:val="both"/>
      <w:textAlignment w:val="baseline"/>
    </w:pPr>
    <w:rPr>
      <w:rFonts w:eastAsia="Calibri"/>
      <w:sz w:val="22"/>
      <w:szCs w:val="22"/>
      <w:lang w:val="en-GB" w:eastAsia="en-US"/>
    </w:rPr>
  </w:style>
  <w:style w:type="paragraph" w:customStyle="1" w:styleId="Parties-Alt">
    <w:name w:val="Parties - Alt"/>
    <w:qFormat/>
    <w:rsid w:val="00543545"/>
    <w:pPr>
      <w:suppressAutoHyphens/>
      <w:spacing w:before="120" w:after="120"/>
      <w:jc w:val="both"/>
      <w:textAlignment w:val="baseline"/>
    </w:pPr>
    <w:rPr>
      <w:rFonts w:eastAsia="Calibri"/>
      <w:sz w:val="22"/>
      <w:szCs w:val="22"/>
      <w:lang w:eastAsia="en-US"/>
    </w:rPr>
  </w:style>
  <w:style w:type="paragraph" w:customStyle="1" w:styleId="Recitals-Alt">
    <w:name w:val="Recitals - Alt"/>
    <w:qFormat/>
    <w:rsid w:val="00543545"/>
    <w:pPr>
      <w:suppressAutoHyphens/>
      <w:spacing w:before="120" w:after="120"/>
      <w:jc w:val="both"/>
      <w:textAlignment w:val="baseline"/>
    </w:pPr>
    <w:rPr>
      <w:rFonts w:eastAsia="Calibri"/>
      <w:sz w:val="22"/>
      <w:szCs w:val="22"/>
      <w:lang w:eastAsia="en-US"/>
    </w:rPr>
  </w:style>
  <w:style w:type="paragraph" w:customStyle="1" w:styleId="LBSchedule3-111Alt">
    <w:name w:val="LB Schedule 3 - 1.1.1 Alt"/>
    <w:qFormat/>
    <w:rsid w:val="00543545"/>
    <w:pPr>
      <w:numPr>
        <w:numId w:val="38"/>
      </w:numPr>
      <w:tabs>
        <w:tab w:val="left" w:pos="720"/>
      </w:tabs>
      <w:suppressAutoHyphens/>
      <w:spacing w:before="120" w:after="120"/>
      <w:jc w:val="both"/>
      <w:textAlignment w:val="baseline"/>
    </w:pPr>
    <w:rPr>
      <w:rFonts w:eastAsia="Calibri"/>
      <w:sz w:val="22"/>
      <w:szCs w:val="22"/>
      <w:lang w:val="en-US" w:eastAsia="en-US"/>
    </w:rPr>
  </w:style>
  <w:style w:type="paragraph" w:customStyle="1" w:styleId="LBArabic1-Alt">
    <w:name w:val="LB Arabic 1 - Alt"/>
    <w:qFormat/>
    <w:rsid w:val="00543545"/>
    <w:pPr>
      <w:suppressAutoHyphens/>
      <w:spacing w:before="120" w:after="120"/>
      <w:jc w:val="both"/>
      <w:textAlignment w:val="baseline"/>
    </w:pPr>
    <w:rPr>
      <w:rFonts w:eastAsia="Calibri"/>
      <w:sz w:val="22"/>
      <w:szCs w:val="22"/>
      <w:lang w:val="en-GB" w:eastAsia="en-US"/>
    </w:rPr>
  </w:style>
  <w:style w:type="paragraph" w:customStyle="1" w:styleId="LBArabic2-Alt">
    <w:name w:val="LB Arabic 2 - Alt"/>
    <w:qFormat/>
    <w:rsid w:val="00543545"/>
    <w:pPr>
      <w:suppressAutoHyphens/>
      <w:spacing w:before="120" w:after="120"/>
      <w:jc w:val="both"/>
      <w:textAlignment w:val="baseline"/>
    </w:pPr>
    <w:rPr>
      <w:rFonts w:eastAsia="Calibri"/>
      <w:sz w:val="22"/>
      <w:szCs w:val="22"/>
      <w:lang w:val="en-GB" w:eastAsia="en-US"/>
    </w:rPr>
  </w:style>
  <w:style w:type="paragraph" w:customStyle="1" w:styleId="LBArabic3-Alt">
    <w:name w:val="LB Arabic 3 - Alt"/>
    <w:qFormat/>
    <w:rsid w:val="00543545"/>
    <w:pPr>
      <w:suppressAutoHyphens/>
      <w:spacing w:before="120" w:after="120"/>
      <w:jc w:val="both"/>
      <w:textAlignment w:val="baseline"/>
    </w:pPr>
    <w:rPr>
      <w:rFonts w:eastAsia="Calibri"/>
      <w:sz w:val="22"/>
      <w:szCs w:val="22"/>
      <w:lang w:val="en-GB" w:eastAsia="en-US"/>
    </w:rPr>
  </w:style>
  <w:style w:type="paragraph" w:customStyle="1" w:styleId="LBArabic4-Alt">
    <w:name w:val="LB Arabic 4 - Alt"/>
    <w:qFormat/>
    <w:rsid w:val="00543545"/>
    <w:pPr>
      <w:suppressAutoHyphens/>
      <w:spacing w:before="120" w:after="120"/>
      <w:jc w:val="both"/>
      <w:textAlignment w:val="baseline"/>
    </w:pPr>
    <w:rPr>
      <w:rFonts w:eastAsia="Calibri"/>
      <w:sz w:val="22"/>
      <w:szCs w:val="22"/>
      <w:lang w:val="en-GB" w:eastAsia="en-US"/>
    </w:rPr>
  </w:style>
  <w:style w:type="paragraph" w:customStyle="1" w:styleId="LBArabic5-Alt">
    <w:name w:val="LB Arabic 5 - Alt"/>
    <w:qFormat/>
    <w:rsid w:val="00543545"/>
    <w:pPr>
      <w:suppressAutoHyphens/>
      <w:spacing w:before="120" w:after="120"/>
      <w:jc w:val="both"/>
      <w:textAlignment w:val="baseline"/>
    </w:pPr>
    <w:rPr>
      <w:rFonts w:eastAsia="Calibri"/>
      <w:sz w:val="22"/>
      <w:szCs w:val="22"/>
      <w:lang w:val="en-GB" w:eastAsia="en-US"/>
    </w:rPr>
  </w:style>
  <w:style w:type="paragraph" w:customStyle="1" w:styleId="LBArabic6-Alt">
    <w:name w:val="LB Arabic 6 - Alt"/>
    <w:qFormat/>
    <w:rsid w:val="00543545"/>
    <w:pPr>
      <w:numPr>
        <w:numId w:val="23"/>
      </w:numPr>
      <w:suppressAutoHyphens/>
      <w:spacing w:before="120" w:after="120"/>
      <w:jc w:val="both"/>
      <w:textAlignment w:val="baseline"/>
    </w:pPr>
    <w:rPr>
      <w:rFonts w:eastAsia="Calibri"/>
      <w:sz w:val="22"/>
      <w:szCs w:val="22"/>
      <w:lang w:val="en-GB" w:eastAsia="en-US"/>
    </w:rPr>
  </w:style>
  <w:style w:type="paragraph" w:customStyle="1" w:styleId="LBRoman1-Alt">
    <w:name w:val="LB Roman 1 - Alt"/>
    <w:qFormat/>
    <w:rsid w:val="00543545"/>
    <w:pPr>
      <w:suppressAutoHyphens/>
      <w:spacing w:before="120" w:after="120"/>
      <w:jc w:val="both"/>
      <w:textAlignment w:val="baseline"/>
    </w:pPr>
    <w:rPr>
      <w:rFonts w:eastAsia="Calibri"/>
      <w:sz w:val="22"/>
      <w:szCs w:val="22"/>
      <w:lang w:val="en-GB" w:eastAsia="en-US"/>
    </w:rPr>
  </w:style>
  <w:style w:type="paragraph" w:customStyle="1" w:styleId="LBRoman2-Alt">
    <w:name w:val="LB Roman 2 - Alt"/>
    <w:qFormat/>
    <w:rsid w:val="00543545"/>
    <w:pPr>
      <w:suppressAutoHyphens/>
      <w:spacing w:before="120" w:after="120"/>
      <w:jc w:val="both"/>
      <w:textAlignment w:val="baseline"/>
    </w:pPr>
    <w:rPr>
      <w:rFonts w:eastAsia="Calibri"/>
      <w:sz w:val="22"/>
      <w:szCs w:val="22"/>
      <w:lang w:val="en-GB" w:eastAsia="en-US"/>
    </w:rPr>
  </w:style>
  <w:style w:type="paragraph" w:customStyle="1" w:styleId="LBRoman3-Alt">
    <w:name w:val="LB Roman 3 - Alt"/>
    <w:qFormat/>
    <w:rsid w:val="00543545"/>
    <w:pPr>
      <w:suppressAutoHyphens/>
      <w:spacing w:before="120" w:after="120"/>
      <w:jc w:val="both"/>
      <w:textAlignment w:val="baseline"/>
    </w:pPr>
    <w:rPr>
      <w:rFonts w:eastAsia="Calibri"/>
      <w:sz w:val="22"/>
      <w:szCs w:val="22"/>
      <w:lang w:val="en-GB" w:eastAsia="en-US"/>
    </w:rPr>
  </w:style>
  <w:style w:type="paragraph" w:customStyle="1" w:styleId="LBRoman4-Alt">
    <w:name w:val="LB Roman 4 - Alt"/>
    <w:qFormat/>
    <w:rsid w:val="00543545"/>
    <w:pPr>
      <w:suppressAutoHyphens/>
      <w:spacing w:before="120" w:after="120"/>
      <w:jc w:val="both"/>
      <w:textAlignment w:val="baseline"/>
    </w:pPr>
    <w:rPr>
      <w:rFonts w:eastAsia="Calibri"/>
      <w:sz w:val="22"/>
      <w:szCs w:val="22"/>
      <w:lang w:val="en-GB" w:eastAsia="en-US"/>
    </w:rPr>
  </w:style>
  <w:style w:type="paragraph" w:customStyle="1" w:styleId="LBRoman5-Alt">
    <w:name w:val="LB Roman 5 - Alt"/>
    <w:qFormat/>
    <w:rsid w:val="00543545"/>
    <w:pPr>
      <w:numPr>
        <w:numId w:val="36"/>
      </w:numPr>
      <w:suppressAutoHyphens/>
      <w:spacing w:before="120" w:after="120"/>
      <w:jc w:val="both"/>
      <w:textAlignment w:val="baseline"/>
    </w:pPr>
    <w:rPr>
      <w:rFonts w:eastAsia="Calibri"/>
      <w:sz w:val="22"/>
      <w:szCs w:val="22"/>
      <w:lang w:val="en-GB" w:eastAsia="en-US"/>
    </w:rPr>
  </w:style>
  <w:style w:type="paragraph" w:customStyle="1" w:styleId="BdyText2">
    <w:name w:val="Bоdy Text 2"/>
    <w:qFormat/>
    <w:rsid w:val="00543545"/>
    <w:pPr>
      <w:suppressAutoHyphens/>
      <w:spacing w:before="120" w:after="120"/>
      <w:ind w:left="720"/>
      <w:jc w:val="both"/>
      <w:textAlignment w:val="baseline"/>
    </w:pPr>
    <w:rPr>
      <w:rFonts w:eastAsia="MS Mincho"/>
      <w:sz w:val="22"/>
      <w:lang w:eastAsia="en-US"/>
    </w:rPr>
  </w:style>
  <w:style w:type="paragraph" w:customStyle="1" w:styleId="BdyText3">
    <w:name w:val="Bоdy Text 3"/>
    <w:basedOn w:val="BdyText2"/>
    <w:qFormat/>
    <w:rsid w:val="00543545"/>
    <w:pPr>
      <w:ind w:left="1440"/>
    </w:pPr>
  </w:style>
  <w:style w:type="paragraph" w:customStyle="1" w:styleId="LBParties">
    <w:name w:val="LB Parties"/>
    <w:basedOn w:val="Parties"/>
    <w:qFormat/>
    <w:rsid w:val="00543545"/>
    <w:pPr>
      <w:numPr>
        <w:numId w:val="28"/>
      </w:numPr>
    </w:pPr>
    <w:rPr>
      <w:lang w:val="ru-RU"/>
    </w:rPr>
  </w:style>
  <w:style w:type="paragraph" w:customStyle="1" w:styleId="LBParties-Alt">
    <w:name w:val="LB Parties - Alt"/>
    <w:basedOn w:val="Parties-Alt"/>
    <w:qFormat/>
    <w:rsid w:val="00543545"/>
    <w:rPr>
      <w:lang w:val="en-GB"/>
    </w:rPr>
  </w:style>
  <w:style w:type="paragraph" w:customStyle="1" w:styleId="LBRecitals">
    <w:name w:val="LB Recitals"/>
    <w:basedOn w:val="Recitals"/>
    <w:qFormat/>
    <w:rsid w:val="00543545"/>
    <w:pPr>
      <w:numPr>
        <w:numId w:val="29"/>
      </w:numPr>
    </w:pPr>
    <w:rPr>
      <w:lang w:val="ru-RU"/>
    </w:rPr>
  </w:style>
  <w:style w:type="paragraph" w:customStyle="1" w:styleId="LBRecitals-Alt">
    <w:name w:val="LB Recitals - Alt"/>
    <w:basedOn w:val="Recitals-Alt"/>
    <w:qFormat/>
    <w:rsid w:val="00543545"/>
    <w:pPr>
      <w:numPr>
        <w:numId w:val="30"/>
      </w:numPr>
    </w:pPr>
    <w:rPr>
      <w:lang w:val="en-GB"/>
    </w:rPr>
  </w:style>
  <w:style w:type="paragraph" w:customStyle="1" w:styleId="LBNameoftheContract">
    <w:name w:val="LB Name of the Contract"/>
    <w:basedOn w:val="NameoftheContract"/>
    <w:qFormat/>
    <w:rsid w:val="00543545"/>
  </w:style>
  <w:style w:type="paragraph" w:customStyle="1" w:styleId="LBNameoftheParty">
    <w:name w:val="LB Name of the Party"/>
    <w:basedOn w:val="NameoftheParty"/>
    <w:qFormat/>
    <w:rsid w:val="00543545"/>
    <w:rPr>
      <w:lang w:val="ru-RU"/>
    </w:rPr>
  </w:style>
  <w:style w:type="paragraph" w:customStyle="1" w:styleId="LBNameofthePartyAND">
    <w:name w:val="LB Name of the Party – AND"/>
    <w:basedOn w:val="NameoftheParty-AND"/>
    <w:qFormat/>
    <w:rsid w:val="00543545"/>
    <w:rPr>
      <w:lang w:val="ru-RU"/>
    </w:rPr>
  </w:style>
  <w:style w:type="paragraph" w:customStyle="1" w:styleId="LBBodyText1">
    <w:name w:val="LB Body Text 1"/>
    <w:basedOn w:val="BodyText1"/>
    <w:qFormat/>
    <w:rsid w:val="00543545"/>
    <w:rPr>
      <w:lang w:val="ru-RU"/>
    </w:rPr>
  </w:style>
  <w:style w:type="paragraph" w:customStyle="1" w:styleId="LBBodyText2">
    <w:name w:val="LB Body Text 2"/>
    <w:basedOn w:val="BdyText2"/>
    <w:qFormat/>
    <w:rsid w:val="00543545"/>
  </w:style>
  <w:style w:type="paragraph" w:customStyle="1" w:styleId="LBBodyText3">
    <w:name w:val="LB Body Text 3"/>
    <w:basedOn w:val="BdyText3"/>
    <w:qFormat/>
    <w:rsid w:val="00543545"/>
  </w:style>
  <w:style w:type="paragraph" w:customStyle="1" w:styleId="LBBodyText4">
    <w:name w:val="LB Body Text 4"/>
    <w:basedOn w:val="BodyText4"/>
    <w:qFormat/>
    <w:rsid w:val="00543545"/>
    <w:rPr>
      <w:lang w:val="ru-RU"/>
    </w:rPr>
  </w:style>
  <w:style w:type="paragraph" w:customStyle="1" w:styleId="LBBodyText5">
    <w:name w:val="LB Body Text 5"/>
    <w:basedOn w:val="BodyText5"/>
    <w:qFormat/>
    <w:rsid w:val="00543545"/>
    <w:rPr>
      <w:lang w:val="ru-RU"/>
    </w:rPr>
  </w:style>
  <w:style w:type="paragraph" w:customStyle="1" w:styleId="LBBodyText6">
    <w:name w:val="LB Body Text 6"/>
    <w:basedOn w:val="BodyText6"/>
    <w:qFormat/>
    <w:rsid w:val="00543545"/>
    <w:rPr>
      <w:lang w:val="ru-RU"/>
    </w:rPr>
  </w:style>
  <w:style w:type="paragraph" w:customStyle="1" w:styleId="LBScheduleParties">
    <w:name w:val="LB Schedule Parties"/>
    <w:qFormat/>
    <w:rsid w:val="00543545"/>
    <w:pPr>
      <w:numPr>
        <w:numId w:val="39"/>
      </w:numPr>
      <w:suppressAutoHyphens/>
      <w:spacing w:before="120" w:after="120"/>
      <w:jc w:val="both"/>
      <w:textAlignment w:val="baseline"/>
    </w:pPr>
    <w:rPr>
      <w:rFonts w:eastAsia="Times New Roman"/>
      <w:sz w:val="22"/>
      <w:lang w:eastAsia="en-US"/>
    </w:rPr>
  </w:style>
  <w:style w:type="paragraph" w:customStyle="1" w:styleId="LBScheduleParties-Alt">
    <w:name w:val="LB Schedule Parties - Alt"/>
    <w:qFormat/>
    <w:rsid w:val="00543545"/>
    <w:pPr>
      <w:numPr>
        <w:numId w:val="40"/>
      </w:numPr>
      <w:suppressAutoHyphens/>
      <w:spacing w:before="120" w:after="120"/>
      <w:jc w:val="both"/>
      <w:textAlignment w:val="baseline"/>
    </w:pPr>
    <w:rPr>
      <w:rFonts w:eastAsia="Times New Roman"/>
      <w:sz w:val="22"/>
      <w:lang w:val="en-GB" w:eastAsia="en-US"/>
    </w:rPr>
  </w:style>
  <w:style w:type="paragraph" w:customStyle="1" w:styleId="LBSimple1">
    <w:name w:val="LB Simple 1"/>
    <w:qFormat/>
    <w:rsid w:val="00543545"/>
    <w:pPr>
      <w:suppressAutoHyphens/>
      <w:spacing w:before="120" w:after="120"/>
      <w:jc w:val="both"/>
      <w:textAlignment w:val="baseline"/>
    </w:pPr>
    <w:rPr>
      <w:rFonts w:eastAsia="Calibri"/>
      <w:sz w:val="22"/>
      <w:szCs w:val="22"/>
      <w:lang w:eastAsia="en-US"/>
    </w:rPr>
  </w:style>
  <w:style w:type="paragraph" w:customStyle="1" w:styleId="LBSimple1-Alt">
    <w:name w:val="LB Simple 1 - Alt"/>
    <w:qFormat/>
    <w:rsid w:val="00543545"/>
    <w:pPr>
      <w:suppressAutoHyphens/>
      <w:spacing w:before="120" w:after="120"/>
      <w:jc w:val="both"/>
      <w:textAlignment w:val="baseline"/>
    </w:pPr>
    <w:rPr>
      <w:rFonts w:eastAsia="Calibri"/>
      <w:sz w:val="22"/>
      <w:szCs w:val="22"/>
      <w:lang w:val="en-GB" w:eastAsia="en-US"/>
    </w:rPr>
  </w:style>
  <w:style w:type="paragraph" w:customStyle="1" w:styleId="LBSimple2">
    <w:name w:val="LB Simple 2"/>
    <w:qFormat/>
    <w:rsid w:val="00543545"/>
    <w:pPr>
      <w:suppressAutoHyphens/>
      <w:spacing w:before="120" w:after="120"/>
      <w:jc w:val="both"/>
      <w:textAlignment w:val="baseline"/>
    </w:pPr>
    <w:rPr>
      <w:rFonts w:eastAsia="Calibri"/>
      <w:sz w:val="22"/>
      <w:szCs w:val="22"/>
      <w:lang w:eastAsia="en-US"/>
    </w:rPr>
  </w:style>
  <w:style w:type="paragraph" w:customStyle="1" w:styleId="LBSimple2-Alt">
    <w:name w:val="LB Simple 2 - Alt"/>
    <w:qFormat/>
    <w:rsid w:val="00543545"/>
    <w:pPr>
      <w:suppressAutoHyphens/>
      <w:spacing w:before="120" w:after="120"/>
      <w:jc w:val="both"/>
      <w:textAlignment w:val="baseline"/>
    </w:pPr>
    <w:rPr>
      <w:rFonts w:eastAsia="Calibri"/>
      <w:sz w:val="22"/>
      <w:szCs w:val="22"/>
      <w:lang w:val="en-GB" w:eastAsia="en-US"/>
    </w:rPr>
  </w:style>
  <w:style w:type="paragraph" w:customStyle="1" w:styleId="LBSimple3-Alt">
    <w:name w:val="LB Simple 3 - Alt"/>
    <w:qFormat/>
    <w:rsid w:val="00543545"/>
    <w:pPr>
      <w:numPr>
        <w:numId w:val="42"/>
      </w:numPr>
      <w:suppressAutoHyphens/>
      <w:spacing w:before="120" w:after="120"/>
      <w:jc w:val="both"/>
      <w:textAlignment w:val="baseline"/>
    </w:pPr>
    <w:rPr>
      <w:rFonts w:eastAsia="Calibri"/>
      <w:sz w:val="22"/>
      <w:szCs w:val="22"/>
      <w:lang w:val="en-GB" w:eastAsia="en-US"/>
    </w:rPr>
  </w:style>
  <w:style w:type="paragraph" w:customStyle="1" w:styleId="LBSimple3">
    <w:name w:val="LB Simple 3"/>
    <w:qFormat/>
    <w:rsid w:val="00543545"/>
    <w:pPr>
      <w:numPr>
        <w:numId w:val="41"/>
      </w:numPr>
      <w:suppressAutoHyphens/>
      <w:spacing w:before="120" w:after="120"/>
      <w:jc w:val="both"/>
      <w:textAlignment w:val="baseline"/>
    </w:pPr>
    <w:rPr>
      <w:rFonts w:eastAsia="Calibri"/>
      <w:sz w:val="22"/>
      <w:szCs w:val="22"/>
      <w:lang w:eastAsia="en-US"/>
    </w:rPr>
  </w:style>
  <w:style w:type="paragraph" w:customStyle="1" w:styleId="LBGovstyle1">
    <w:name w:val="LB Gov style 1"/>
    <w:qFormat/>
    <w:rsid w:val="00543545"/>
    <w:pPr>
      <w:suppressAutoHyphens/>
      <w:spacing w:before="120" w:after="120"/>
      <w:jc w:val="both"/>
      <w:textAlignment w:val="baseline"/>
    </w:pPr>
    <w:rPr>
      <w:rFonts w:eastAsia="Calibri"/>
      <w:b/>
      <w:sz w:val="22"/>
      <w:szCs w:val="22"/>
      <w:lang w:eastAsia="en-US"/>
    </w:rPr>
  </w:style>
  <w:style w:type="paragraph" w:customStyle="1" w:styleId="LBGovstyle20">
    <w:name w:val="LB Gov style 2"/>
    <w:qFormat/>
    <w:rsid w:val="00543545"/>
    <w:pPr>
      <w:suppressAutoHyphens/>
      <w:spacing w:before="120" w:after="120"/>
      <w:jc w:val="both"/>
      <w:textAlignment w:val="baseline"/>
    </w:pPr>
    <w:rPr>
      <w:rFonts w:eastAsia="Calibri"/>
      <w:sz w:val="22"/>
      <w:szCs w:val="22"/>
      <w:lang w:val="en-US" w:eastAsia="en-US"/>
    </w:rPr>
  </w:style>
  <w:style w:type="paragraph" w:customStyle="1" w:styleId="LBGovstyle3">
    <w:name w:val="LB Gov style 3"/>
    <w:basedOn w:val="LBGovstyle20"/>
    <w:qFormat/>
    <w:rsid w:val="00543545"/>
  </w:style>
  <w:style w:type="paragraph" w:customStyle="1" w:styleId="LBGovstyle4">
    <w:name w:val="LB Gov style 4"/>
    <w:basedOn w:val="LBGovstyle3"/>
    <w:qFormat/>
    <w:rsid w:val="00543545"/>
  </w:style>
  <w:style w:type="paragraph" w:customStyle="1" w:styleId="LBGovstyle5">
    <w:name w:val="LB Gov style 5"/>
    <w:basedOn w:val="LBGovstyle4"/>
    <w:qFormat/>
    <w:rsid w:val="00543545"/>
  </w:style>
  <w:style w:type="paragraph" w:customStyle="1" w:styleId="LBGovstyle1-Alt0">
    <w:name w:val="LB Gov style 1 - Alt"/>
    <w:qFormat/>
    <w:rsid w:val="00543545"/>
    <w:pPr>
      <w:suppressAutoHyphens/>
      <w:spacing w:before="120" w:after="120"/>
      <w:jc w:val="both"/>
      <w:textAlignment w:val="baseline"/>
    </w:pPr>
    <w:rPr>
      <w:rFonts w:eastAsia="Calibri"/>
      <w:sz w:val="22"/>
      <w:szCs w:val="22"/>
      <w:lang w:val="en-US" w:eastAsia="en-US"/>
    </w:rPr>
  </w:style>
  <w:style w:type="paragraph" w:customStyle="1" w:styleId="LBGovstyle2-Alt">
    <w:name w:val="LB Gov style 2 - Alt"/>
    <w:qFormat/>
    <w:rsid w:val="00543545"/>
    <w:pPr>
      <w:suppressAutoHyphens/>
      <w:spacing w:before="120" w:after="120"/>
      <w:jc w:val="both"/>
      <w:textAlignment w:val="baseline"/>
    </w:pPr>
    <w:rPr>
      <w:rFonts w:eastAsia="Calibri"/>
      <w:sz w:val="22"/>
      <w:szCs w:val="22"/>
      <w:lang w:val="en-US" w:eastAsia="en-US"/>
    </w:rPr>
  </w:style>
  <w:style w:type="paragraph" w:customStyle="1" w:styleId="LBGovstyle3-Alt">
    <w:name w:val="LB Gov style 3 - Alt"/>
    <w:qFormat/>
    <w:rsid w:val="00543545"/>
    <w:pPr>
      <w:suppressAutoHyphens/>
      <w:spacing w:before="120" w:after="120"/>
      <w:jc w:val="both"/>
      <w:textAlignment w:val="baseline"/>
    </w:pPr>
    <w:rPr>
      <w:rFonts w:eastAsia="Calibri"/>
      <w:sz w:val="22"/>
      <w:szCs w:val="22"/>
      <w:lang w:val="en-US" w:eastAsia="en-US"/>
    </w:rPr>
  </w:style>
  <w:style w:type="paragraph" w:customStyle="1" w:styleId="LBGovstyle4-Alt">
    <w:name w:val="LB Gov style 4 - Alt"/>
    <w:qFormat/>
    <w:rsid w:val="00543545"/>
    <w:pPr>
      <w:suppressAutoHyphens/>
      <w:spacing w:before="120" w:after="120"/>
      <w:jc w:val="both"/>
      <w:textAlignment w:val="baseline"/>
    </w:pPr>
    <w:rPr>
      <w:rFonts w:eastAsia="Calibri"/>
      <w:sz w:val="22"/>
      <w:szCs w:val="22"/>
      <w:lang w:val="en-US" w:eastAsia="en-US"/>
    </w:rPr>
  </w:style>
  <w:style w:type="paragraph" w:customStyle="1" w:styleId="LBGovstyle5-Alt">
    <w:name w:val="LB Gov style 5 - Alt"/>
    <w:basedOn w:val="LBGovstyle4-Alt"/>
    <w:qFormat/>
    <w:rsid w:val="00543545"/>
  </w:style>
  <w:style w:type="paragraph" w:customStyle="1" w:styleId="LBGovstyle6-Alt">
    <w:name w:val="LB Gov style 6 - Alt"/>
    <w:basedOn w:val="LBGovstyle5-Alt"/>
    <w:qFormat/>
    <w:rsid w:val="00543545"/>
    <w:pPr>
      <w:numPr>
        <w:numId w:val="25"/>
      </w:numPr>
    </w:pPr>
  </w:style>
  <w:style w:type="paragraph" w:customStyle="1" w:styleId="LBGovstyle6">
    <w:name w:val="LB Gov style 6"/>
    <w:basedOn w:val="a"/>
    <w:qFormat/>
    <w:rsid w:val="00543545"/>
    <w:pPr>
      <w:numPr>
        <w:numId w:val="24"/>
      </w:numPr>
      <w:suppressAutoHyphens/>
      <w:spacing w:before="120" w:after="120"/>
      <w:jc w:val="both"/>
      <w:textAlignment w:val="baseline"/>
    </w:pPr>
    <w:rPr>
      <w:rFonts w:eastAsia="Calibri"/>
      <w:sz w:val="22"/>
      <w:szCs w:val="22"/>
      <w:lang w:val="en-US" w:eastAsia="en-US"/>
    </w:rPr>
  </w:style>
  <w:style w:type="paragraph" w:customStyle="1" w:styleId="LBNumHeading1">
    <w:name w:val="LB Num Heading 1"/>
    <w:qFormat/>
    <w:rsid w:val="00543545"/>
    <w:pPr>
      <w:tabs>
        <w:tab w:val="left" w:pos="720"/>
      </w:tabs>
      <w:suppressAutoHyphens/>
      <w:spacing w:before="120" w:after="120"/>
      <w:jc w:val="both"/>
      <w:textAlignment w:val="baseline"/>
    </w:pPr>
    <w:rPr>
      <w:rFonts w:eastAsia="Calibri"/>
      <w:b/>
      <w:sz w:val="22"/>
      <w:szCs w:val="22"/>
      <w:lang w:eastAsia="en-US"/>
    </w:rPr>
  </w:style>
  <w:style w:type="paragraph" w:customStyle="1" w:styleId="LBNumHeading2">
    <w:name w:val="LB Num Heading 2"/>
    <w:qFormat/>
    <w:rsid w:val="00543545"/>
    <w:pPr>
      <w:tabs>
        <w:tab w:val="left" w:pos="720"/>
      </w:tabs>
      <w:suppressAutoHyphens/>
      <w:spacing w:before="120" w:after="120"/>
      <w:jc w:val="both"/>
      <w:textAlignment w:val="baseline"/>
    </w:pPr>
    <w:rPr>
      <w:rFonts w:eastAsia="Calibri"/>
      <w:b/>
      <w:sz w:val="22"/>
      <w:szCs w:val="22"/>
      <w:lang w:eastAsia="en-US"/>
    </w:rPr>
  </w:style>
  <w:style w:type="paragraph" w:customStyle="1" w:styleId="LBNumHeading3">
    <w:name w:val="LB Num Heading 3"/>
    <w:qFormat/>
    <w:rsid w:val="00543545"/>
    <w:pPr>
      <w:suppressAutoHyphens/>
      <w:spacing w:before="120" w:after="120"/>
      <w:jc w:val="both"/>
      <w:textAlignment w:val="baseline"/>
    </w:pPr>
    <w:rPr>
      <w:rFonts w:eastAsia="Calibri"/>
      <w:b/>
      <w:sz w:val="22"/>
      <w:szCs w:val="22"/>
      <w:lang w:eastAsia="en-US"/>
    </w:rPr>
  </w:style>
  <w:style w:type="paragraph" w:customStyle="1" w:styleId="LBNumHeading3-111">
    <w:name w:val="LB Num Heading 3 - 1.1.1"/>
    <w:qFormat/>
    <w:rsid w:val="00543545"/>
    <w:pPr>
      <w:tabs>
        <w:tab w:val="left" w:pos="720"/>
      </w:tabs>
      <w:suppressAutoHyphens/>
      <w:spacing w:before="120" w:after="120"/>
      <w:jc w:val="both"/>
      <w:textAlignment w:val="baseline"/>
    </w:pPr>
    <w:rPr>
      <w:rFonts w:eastAsia="Calibri"/>
      <w:b/>
      <w:sz w:val="22"/>
      <w:szCs w:val="22"/>
      <w:lang w:eastAsia="en-US"/>
    </w:rPr>
  </w:style>
  <w:style w:type="paragraph" w:customStyle="1" w:styleId="LBNumHeading4">
    <w:name w:val="LB Num Heading 4"/>
    <w:qFormat/>
    <w:rsid w:val="00543545"/>
    <w:pPr>
      <w:tabs>
        <w:tab w:val="left" w:pos="2160"/>
      </w:tabs>
      <w:suppressAutoHyphens/>
      <w:spacing w:before="120" w:after="120"/>
      <w:jc w:val="both"/>
      <w:textAlignment w:val="baseline"/>
    </w:pPr>
    <w:rPr>
      <w:rFonts w:eastAsia="Calibri"/>
      <w:b/>
      <w:sz w:val="22"/>
      <w:szCs w:val="22"/>
      <w:lang w:eastAsia="en-US"/>
    </w:rPr>
  </w:style>
  <w:style w:type="paragraph" w:customStyle="1" w:styleId="LBNumHeading5">
    <w:name w:val="LB Num Heading 5"/>
    <w:qFormat/>
    <w:rsid w:val="00543545"/>
    <w:pPr>
      <w:tabs>
        <w:tab w:val="left" w:pos="2880"/>
      </w:tabs>
      <w:suppressAutoHyphens/>
      <w:spacing w:before="120" w:after="120"/>
      <w:jc w:val="both"/>
      <w:textAlignment w:val="baseline"/>
    </w:pPr>
    <w:rPr>
      <w:rFonts w:eastAsia="Calibri"/>
      <w:b/>
      <w:sz w:val="22"/>
      <w:szCs w:val="22"/>
      <w:lang w:eastAsia="en-US"/>
    </w:rPr>
  </w:style>
  <w:style w:type="paragraph" w:customStyle="1" w:styleId="LBNumHeading1-Alt">
    <w:name w:val="LB Num Heading 1 - Alt"/>
    <w:qFormat/>
    <w:rsid w:val="00543545"/>
    <w:pPr>
      <w:tabs>
        <w:tab w:val="left" w:pos="720"/>
      </w:tabs>
      <w:suppressAutoHyphens/>
      <w:spacing w:before="120" w:after="120"/>
      <w:jc w:val="both"/>
      <w:textAlignment w:val="baseline"/>
    </w:pPr>
    <w:rPr>
      <w:rFonts w:eastAsia="Calibri"/>
      <w:b/>
      <w:sz w:val="22"/>
      <w:szCs w:val="22"/>
      <w:lang w:eastAsia="en-US"/>
    </w:rPr>
  </w:style>
  <w:style w:type="paragraph" w:customStyle="1" w:styleId="LBNumHeading2-Alt">
    <w:name w:val="LB Num Heading 2 - Alt"/>
    <w:qFormat/>
    <w:rsid w:val="00543545"/>
    <w:pPr>
      <w:tabs>
        <w:tab w:val="left" w:pos="720"/>
      </w:tabs>
      <w:suppressAutoHyphens/>
      <w:spacing w:before="120" w:after="120"/>
      <w:jc w:val="both"/>
      <w:textAlignment w:val="baseline"/>
    </w:pPr>
    <w:rPr>
      <w:rFonts w:eastAsia="Calibri"/>
      <w:sz w:val="22"/>
      <w:szCs w:val="22"/>
      <w:lang w:eastAsia="en-US"/>
    </w:rPr>
  </w:style>
  <w:style w:type="paragraph" w:customStyle="1" w:styleId="LBNumHeading3-Alt">
    <w:name w:val="LB Num Heading 3 - Alt"/>
    <w:qFormat/>
    <w:rsid w:val="00543545"/>
    <w:pPr>
      <w:tabs>
        <w:tab w:val="left" w:pos="1440"/>
      </w:tabs>
      <w:suppressAutoHyphens/>
      <w:spacing w:before="120" w:after="120"/>
      <w:jc w:val="both"/>
      <w:textAlignment w:val="baseline"/>
    </w:pPr>
    <w:rPr>
      <w:rFonts w:eastAsia="Calibri"/>
      <w:b/>
      <w:sz w:val="22"/>
      <w:szCs w:val="22"/>
      <w:lang w:val="en-US" w:eastAsia="en-US"/>
    </w:rPr>
  </w:style>
  <w:style w:type="paragraph" w:customStyle="1" w:styleId="LBNumHeading3-111Alt">
    <w:name w:val="LB Num Heading 3 - 1.1.1 Alt"/>
    <w:qFormat/>
    <w:rsid w:val="00543545"/>
    <w:pPr>
      <w:tabs>
        <w:tab w:val="left" w:pos="720"/>
      </w:tabs>
      <w:suppressAutoHyphens/>
      <w:spacing w:before="120" w:after="120"/>
      <w:jc w:val="both"/>
      <w:textAlignment w:val="baseline"/>
    </w:pPr>
    <w:rPr>
      <w:rFonts w:eastAsia="Calibri"/>
      <w:sz w:val="22"/>
      <w:szCs w:val="22"/>
      <w:lang w:eastAsia="en-US"/>
    </w:rPr>
  </w:style>
  <w:style w:type="paragraph" w:customStyle="1" w:styleId="LBNumHeading4-Alt">
    <w:name w:val="LB Num Heading 4 - Alt"/>
    <w:qFormat/>
    <w:rsid w:val="00543545"/>
    <w:pPr>
      <w:tabs>
        <w:tab w:val="left" w:pos="2160"/>
      </w:tabs>
      <w:suppressAutoHyphens/>
      <w:spacing w:before="120" w:after="120"/>
      <w:jc w:val="both"/>
      <w:textAlignment w:val="baseline"/>
    </w:pPr>
    <w:rPr>
      <w:rFonts w:eastAsia="Calibri"/>
      <w:b/>
      <w:sz w:val="22"/>
      <w:szCs w:val="22"/>
      <w:lang w:val="en-US" w:eastAsia="en-US"/>
    </w:rPr>
  </w:style>
  <w:style w:type="paragraph" w:customStyle="1" w:styleId="LBNumHeading5-Alt">
    <w:name w:val="LB Num Heading 5 - Alt"/>
    <w:qFormat/>
    <w:rsid w:val="00543545"/>
    <w:pPr>
      <w:tabs>
        <w:tab w:val="left" w:pos="2880"/>
      </w:tabs>
      <w:suppressAutoHyphens/>
      <w:spacing w:before="120" w:after="120"/>
      <w:jc w:val="both"/>
      <w:textAlignment w:val="baseline"/>
    </w:pPr>
    <w:rPr>
      <w:rFonts w:eastAsia="Calibri"/>
      <w:b/>
      <w:sz w:val="22"/>
      <w:szCs w:val="22"/>
      <w:lang w:val="en-US" w:eastAsia="en-US"/>
    </w:rPr>
  </w:style>
  <w:style w:type="paragraph" w:customStyle="1" w:styleId="LBNumParties">
    <w:name w:val="LB Num Parties"/>
    <w:basedOn w:val="Parties"/>
    <w:qFormat/>
    <w:rsid w:val="00543545"/>
    <w:pPr>
      <w:numPr>
        <w:numId w:val="7"/>
      </w:numPr>
      <w:spacing w:after="0"/>
      <w:jc w:val="left"/>
    </w:pPr>
    <w:rPr>
      <w:rFonts w:ascii="Calibri" w:hAnsi="Calibri"/>
      <w:sz w:val="20"/>
      <w:lang w:val="ru-RU" w:eastAsia="ru-RU"/>
    </w:rPr>
  </w:style>
  <w:style w:type="paragraph" w:customStyle="1" w:styleId="LBNumParties-Alt">
    <w:name w:val="LB Num Parties - Alt"/>
    <w:basedOn w:val="Parties-Alt"/>
    <w:qFormat/>
    <w:rsid w:val="00543545"/>
    <w:rPr>
      <w:lang w:val="en-US"/>
    </w:rPr>
  </w:style>
  <w:style w:type="paragraph" w:customStyle="1" w:styleId="LBNumRecitals">
    <w:name w:val="LB Num Recitals"/>
    <w:basedOn w:val="Recitals"/>
    <w:qFormat/>
    <w:rsid w:val="00543545"/>
    <w:pPr>
      <w:numPr>
        <w:numId w:val="4"/>
      </w:numPr>
      <w:spacing w:after="0"/>
      <w:jc w:val="left"/>
    </w:pPr>
    <w:rPr>
      <w:rFonts w:ascii="Calibri" w:hAnsi="Calibri"/>
      <w:sz w:val="20"/>
      <w:lang w:val="ru-RU" w:eastAsia="ru-RU"/>
    </w:rPr>
  </w:style>
  <w:style w:type="paragraph" w:customStyle="1" w:styleId="LBNumRecitals-Alt">
    <w:name w:val="LB Num Recitals - Alt"/>
    <w:basedOn w:val="Recitals-Alt"/>
    <w:qFormat/>
    <w:rsid w:val="00543545"/>
    <w:pPr>
      <w:numPr>
        <w:numId w:val="6"/>
      </w:numPr>
    </w:pPr>
    <w:rPr>
      <w:lang w:val="en-US"/>
    </w:rPr>
  </w:style>
  <w:style w:type="paragraph" w:customStyle="1" w:styleId="LBChapterHeading">
    <w:name w:val="LB Chapter Heading"/>
    <w:qFormat/>
    <w:rsid w:val="00543545"/>
    <w:pPr>
      <w:numPr>
        <w:numId w:val="9"/>
      </w:numPr>
      <w:tabs>
        <w:tab w:val="left" w:pos="1080"/>
      </w:tabs>
      <w:suppressAutoHyphens/>
      <w:spacing w:before="120" w:after="120"/>
      <w:textAlignment w:val="baseline"/>
    </w:pPr>
    <w:rPr>
      <w:rFonts w:eastAsia="Calibri"/>
      <w:b/>
      <w:sz w:val="22"/>
      <w:szCs w:val="22"/>
      <w:lang w:eastAsia="en-US"/>
    </w:rPr>
  </w:style>
  <w:style w:type="paragraph" w:customStyle="1" w:styleId="LBScheduleHeading-alt">
    <w:name w:val="LB Schedule Heading - alt"/>
    <w:basedOn w:val="LBScheduleHeading"/>
    <w:qFormat/>
    <w:rsid w:val="00543545"/>
    <w:pPr>
      <w:numPr>
        <w:numId w:val="8"/>
      </w:numPr>
      <w:tabs>
        <w:tab w:val="left" w:pos="720"/>
      </w:tabs>
      <w:jc w:val="left"/>
    </w:pPr>
    <w:rPr>
      <w:lang w:val="en-GB"/>
    </w:rPr>
  </w:style>
  <w:style w:type="paragraph" w:customStyle="1" w:styleId="LBChapterHeading-Alt">
    <w:name w:val="LB Chapter Heading - Alt"/>
    <w:qFormat/>
    <w:rsid w:val="00543545"/>
    <w:pPr>
      <w:numPr>
        <w:numId w:val="10"/>
      </w:numPr>
      <w:suppressAutoHyphens/>
      <w:spacing w:before="120" w:after="120"/>
      <w:textAlignment w:val="baseline"/>
    </w:pPr>
    <w:rPr>
      <w:rFonts w:eastAsia="Calibri"/>
      <w:b/>
      <w:sz w:val="22"/>
      <w:szCs w:val="22"/>
      <w:lang w:eastAsia="en-US"/>
    </w:rPr>
  </w:style>
  <w:style w:type="paragraph" w:customStyle="1" w:styleId="LBDefinition">
    <w:name w:val="LB Definition"/>
    <w:qFormat/>
    <w:rsid w:val="00543545"/>
    <w:pPr>
      <w:suppressAutoHyphens/>
      <w:spacing w:before="120" w:after="120"/>
      <w:textAlignment w:val="baseline"/>
    </w:pPr>
    <w:rPr>
      <w:rFonts w:eastAsia="Calibri"/>
      <w:b/>
      <w:sz w:val="22"/>
      <w:szCs w:val="22"/>
      <w:lang w:eastAsia="en-US"/>
    </w:rPr>
  </w:style>
  <w:style w:type="paragraph" w:customStyle="1" w:styleId="LBDefinitionSubitem">
    <w:name w:val="LB Definition Subitem"/>
    <w:qFormat/>
    <w:rsid w:val="00543545"/>
    <w:pPr>
      <w:suppressAutoHyphens/>
      <w:spacing w:before="120" w:after="120"/>
      <w:textAlignment w:val="baseline"/>
    </w:pPr>
    <w:rPr>
      <w:rFonts w:eastAsia="Calibri"/>
      <w:sz w:val="22"/>
      <w:szCs w:val="22"/>
      <w:lang w:eastAsia="en-US"/>
    </w:rPr>
  </w:style>
  <w:style w:type="paragraph" w:customStyle="1" w:styleId="LBDefinitionSubSubitem">
    <w:name w:val="LB Definition SubSubitem"/>
    <w:qFormat/>
    <w:rsid w:val="00543545"/>
    <w:pPr>
      <w:numPr>
        <w:numId w:val="11"/>
      </w:numPr>
      <w:suppressAutoHyphens/>
      <w:spacing w:before="120" w:after="120"/>
      <w:textAlignment w:val="baseline"/>
    </w:pPr>
    <w:rPr>
      <w:rFonts w:eastAsia="Calibri"/>
      <w:sz w:val="22"/>
      <w:szCs w:val="22"/>
      <w:lang w:eastAsia="en-US"/>
    </w:rPr>
  </w:style>
  <w:style w:type="paragraph" w:customStyle="1" w:styleId="LBDefinition-Alt">
    <w:name w:val="LB Definition - Alt"/>
    <w:qFormat/>
    <w:rsid w:val="00543545"/>
    <w:pPr>
      <w:suppressAutoHyphens/>
      <w:spacing w:before="120" w:after="120"/>
      <w:textAlignment w:val="baseline"/>
    </w:pPr>
    <w:rPr>
      <w:rFonts w:eastAsia="Calibri"/>
      <w:b/>
      <w:sz w:val="22"/>
      <w:szCs w:val="22"/>
      <w:lang w:eastAsia="en-US"/>
    </w:rPr>
  </w:style>
  <w:style w:type="paragraph" w:customStyle="1" w:styleId="LBDefinitionSubitem-Alt">
    <w:name w:val="LB Definition Subitem - Alt"/>
    <w:qFormat/>
    <w:rsid w:val="00543545"/>
    <w:pPr>
      <w:suppressAutoHyphens/>
      <w:spacing w:before="120" w:after="120"/>
      <w:textAlignment w:val="baseline"/>
    </w:pPr>
    <w:rPr>
      <w:rFonts w:eastAsia="Calibri"/>
      <w:sz w:val="22"/>
      <w:szCs w:val="22"/>
      <w:lang w:eastAsia="en-US"/>
    </w:rPr>
  </w:style>
  <w:style w:type="paragraph" w:customStyle="1" w:styleId="LBDefinitionSubSubItem-alt">
    <w:name w:val="LB Definition SubSubItem - alt"/>
    <w:qFormat/>
    <w:rsid w:val="00543545"/>
    <w:pPr>
      <w:numPr>
        <w:numId w:val="12"/>
      </w:numPr>
      <w:suppressAutoHyphens/>
      <w:spacing w:before="120" w:after="120"/>
      <w:textAlignment w:val="baseline"/>
    </w:pPr>
    <w:rPr>
      <w:rFonts w:eastAsia="Calibri"/>
      <w:sz w:val="22"/>
      <w:szCs w:val="22"/>
      <w:lang w:eastAsia="en-US"/>
    </w:rPr>
  </w:style>
  <w:style w:type="paragraph" w:customStyle="1" w:styleId="LBNumParagraph1">
    <w:name w:val="LB Num Paragraph 1"/>
    <w:basedOn w:val="LBNumHeading1"/>
    <w:qFormat/>
    <w:rsid w:val="00543545"/>
    <w:rPr>
      <w:b w:val="0"/>
    </w:rPr>
  </w:style>
  <w:style w:type="paragraph" w:customStyle="1" w:styleId="LBNumParagraph2">
    <w:name w:val="LB Num Paragraph 2"/>
    <w:basedOn w:val="LBNumHeading2"/>
    <w:qFormat/>
    <w:rsid w:val="00543545"/>
    <w:rPr>
      <w:b w:val="0"/>
    </w:rPr>
  </w:style>
  <w:style w:type="paragraph" w:customStyle="1" w:styleId="LBNumParagraph3111">
    <w:name w:val="LB Num Paragraph 3 1.1.1"/>
    <w:basedOn w:val="LBNumHeading3-111"/>
    <w:qFormat/>
    <w:rsid w:val="00543545"/>
    <w:rPr>
      <w:b w:val="0"/>
    </w:rPr>
  </w:style>
  <w:style w:type="paragraph" w:customStyle="1" w:styleId="LBNumParagraph4">
    <w:name w:val="LB Num Paragraph 4"/>
    <w:basedOn w:val="LBNumHeading4"/>
    <w:qFormat/>
    <w:rsid w:val="00543545"/>
    <w:rPr>
      <w:b w:val="0"/>
    </w:rPr>
  </w:style>
  <w:style w:type="paragraph" w:customStyle="1" w:styleId="LBNumParagraph5">
    <w:name w:val="LB Num Paragraph 5"/>
    <w:basedOn w:val="LBNumHeading5"/>
    <w:qFormat/>
    <w:rsid w:val="00543545"/>
    <w:rPr>
      <w:b w:val="0"/>
    </w:rPr>
  </w:style>
  <w:style w:type="paragraph" w:customStyle="1" w:styleId="LBNumParagraph3">
    <w:name w:val="LB Num Paragraph 3"/>
    <w:basedOn w:val="LBNumHeading3"/>
    <w:qFormat/>
    <w:rsid w:val="00543545"/>
    <w:pPr>
      <w:numPr>
        <w:numId w:val="5"/>
      </w:numPr>
    </w:pPr>
    <w:rPr>
      <w:b w:val="0"/>
    </w:rPr>
  </w:style>
  <w:style w:type="paragraph" w:customStyle="1" w:styleId="Roman3">
    <w:name w:val="Roman 3"/>
    <w:basedOn w:val="35"/>
    <w:qFormat/>
    <w:rsid w:val="00543545"/>
    <w:pPr>
      <w:tabs>
        <w:tab w:val="left" w:pos="3600"/>
      </w:tabs>
      <w:spacing w:before="120"/>
      <w:ind w:left="720" w:hanging="720"/>
    </w:pPr>
    <w:rPr>
      <w:rFonts w:eastAsia="MS Mincho"/>
      <w:sz w:val="22"/>
      <w:szCs w:val="20"/>
      <w:lang w:val="en-GB"/>
    </w:rPr>
  </w:style>
  <w:style w:type="paragraph" w:customStyle="1" w:styleId="Arabic2">
    <w:name w:val="Arabic 2"/>
    <w:basedOn w:val="27"/>
    <w:qFormat/>
    <w:rsid w:val="00543545"/>
    <w:pPr>
      <w:tabs>
        <w:tab w:val="left" w:pos="360"/>
      </w:tabs>
      <w:spacing w:before="120" w:line="240" w:lineRule="auto"/>
    </w:pPr>
    <w:rPr>
      <w:rFonts w:eastAsia="MS Mincho"/>
      <w:szCs w:val="20"/>
      <w:lang w:val="en-GB"/>
    </w:rPr>
  </w:style>
  <w:style w:type="paragraph" w:customStyle="1" w:styleId="Arabic1">
    <w:name w:val="Arabic 1"/>
    <w:basedOn w:val="af9"/>
    <w:qFormat/>
    <w:rsid w:val="00543545"/>
    <w:pPr>
      <w:tabs>
        <w:tab w:val="left" w:pos="3600"/>
      </w:tabs>
      <w:suppressAutoHyphens/>
      <w:spacing w:before="120" w:line="240" w:lineRule="auto"/>
      <w:ind w:left="720" w:hanging="720"/>
      <w:jc w:val="both"/>
      <w:textAlignment w:val="baseline"/>
    </w:pPr>
    <w:rPr>
      <w:rFonts w:eastAsia="MS Mincho"/>
      <w:szCs w:val="20"/>
      <w:lang w:val="en-GB"/>
    </w:rPr>
  </w:style>
  <w:style w:type="paragraph" w:customStyle="1" w:styleId="Arabic3">
    <w:name w:val="Arabic 3"/>
    <w:basedOn w:val="35"/>
    <w:qFormat/>
    <w:rsid w:val="00543545"/>
    <w:pPr>
      <w:tabs>
        <w:tab w:val="left" w:pos="10800"/>
      </w:tabs>
      <w:spacing w:before="120"/>
      <w:ind w:left="2160" w:hanging="720"/>
    </w:pPr>
    <w:rPr>
      <w:rFonts w:eastAsia="MS Mincho"/>
      <w:sz w:val="22"/>
      <w:szCs w:val="20"/>
      <w:lang w:val="en-GB"/>
    </w:rPr>
  </w:style>
  <w:style w:type="paragraph" w:customStyle="1" w:styleId="Arabic4">
    <w:name w:val="Arabic 4"/>
    <w:basedOn w:val="a"/>
    <w:qFormat/>
    <w:rsid w:val="00543545"/>
    <w:pPr>
      <w:tabs>
        <w:tab w:val="left" w:pos="14400"/>
      </w:tabs>
      <w:suppressAutoHyphens/>
      <w:spacing w:before="120" w:after="120"/>
      <w:ind w:left="2880" w:hanging="720"/>
      <w:jc w:val="both"/>
      <w:textAlignment w:val="baseline"/>
    </w:pPr>
    <w:rPr>
      <w:rFonts w:eastAsia="MS Mincho"/>
      <w:sz w:val="22"/>
      <w:szCs w:val="20"/>
      <w:lang w:val="en-GB" w:eastAsia="en-US"/>
    </w:rPr>
  </w:style>
  <w:style w:type="paragraph" w:customStyle="1" w:styleId="Arabic5">
    <w:name w:val="Arabic 5"/>
    <w:basedOn w:val="a"/>
    <w:qFormat/>
    <w:rsid w:val="00543545"/>
    <w:pPr>
      <w:tabs>
        <w:tab w:val="left" w:pos="17890"/>
      </w:tabs>
      <w:suppressAutoHyphens/>
      <w:spacing w:before="120" w:after="120"/>
      <w:ind w:left="3578" w:hanging="720"/>
      <w:jc w:val="both"/>
      <w:textAlignment w:val="baseline"/>
    </w:pPr>
    <w:rPr>
      <w:rFonts w:eastAsia="MS Mincho"/>
      <w:sz w:val="22"/>
      <w:szCs w:val="20"/>
      <w:lang w:val="en-GB" w:eastAsia="en-US"/>
    </w:rPr>
  </w:style>
  <w:style w:type="paragraph" w:customStyle="1" w:styleId="Arabic6">
    <w:name w:val="Arabic 6"/>
    <w:basedOn w:val="a"/>
    <w:qFormat/>
    <w:rsid w:val="00543545"/>
    <w:pPr>
      <w:tabs>
        <w:tab w:val="left" w:pos="21205"/>
      </w:tabs>
      <w:suppressAutoHyphens/>
      <w:spacing w:before="120" w:after="120"/>
      <w:ind w:left="4241" w:hanging="720"/>
      <w:jc w:val="both"/>
      <w:textAlignment w:val="baseline"/>
    </w:pPr>
    <w:rPr>
      <w:rFonts w:eastAsia="MS Mincho"/>
      <w:sz w:val="22"/>
      <w:szCs w:val="20"/>
      <w:lang w:val="en-GB" w:eastAsia="en-US"/>
    </w:rPr>
  </w:style>
  <w:style w:type="paragraph" w:customStyle="1" w:styleId="Roman1">
    <w:name w:val="Roman 1"/>
    <w:basedOn w:val="af9"/>
    <w:qFormat/>
    <w:rsid w:val="00543545"/>
    <w:pPr>
      <w:tabs>
        <w:tab w:val="left" w:pos="3600"/>
      </w:tabs>
      <w:suppressAutoHyphens/>
      <w:spacing w:before="120" w:line="240" w:lineRule="auto"/>
      <w:ind w:left="720" w:hanging="720"/>
      <w:jc w:val="both"/>
      <w:textAlignment w:val="baseline"/>
    </w:pPr>
    <w:rPr>
      <w:szCs w:val="20"/>
      <w:lang w:val="en-GB"/>
    </w:rPr>
  </w:style>
  <w:style w:type="paragraph" w:customStyle="1" w:styleId="Roman2">
    <w:name w:val="Roman 2"/>
    <w:basedOn w:val="27"/>
    <w:qFormat/>
    <w:rsid w:val="00543545"/>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qFormat/>
    <w:rsid w:val="00543545"/>
    <w:pPr>
      <w:tabs>
        <w:tab w:val="left" w:pos="14400"/>
      </w:tabs>
      <w:ind w:left="2880" w:hanging="720"/>
    </w:pPr>
  </w:style>
  <w:style w:type="paragraph" w:customStyle="1" w:styleId="Roman5">
    <w:name w:val="Roman 5"/>
    <w:basedOn w:val="BodyText5"/>
    <w:qFormat/>
    <w:rsid w:val="00543545"/>
    <w:pPr>
      <w:tabs>
        <w:tab w:val="left" w:pos="17890"/>
      </w:tabs>
      <w:ind w:left="3578" w:hanging="720"/>
    </w:pPr>
  </w:style>
  <w:style w:type="paragraph" w:customStyle="1" w:styleId="LBBOLDCAPS">
    <w:name w:val="LB BOLD CAPS"/>
    <w:basedOn w:val="BodyText1"/>
    <w:qFormat/>
    <w:rsid w:val="00543545"/>
    <w:rPr>
      <w:b/>
      <w:bCs/>
      <w:caps/>
      <w:lang w:val="ru-RU"/>
    </w:rPr>
  </w:style>
  <w:style w:type="paragraph" w:customStyle="1" w:styleId="LBSCHEDULE11">
    <w:name w:val="LB SCHEDULE 11"/>
    <w:basedOn w:val="LBSchedule1"/>
    <w:qFormat/>
    <w:rsid w:val="00543545"/>
    <w:pPr>
      <w:tabs>
        <w:tab w:val="left" w:pos="3600"/>
      </w:tabs>
      <w:ind w:left="720" w:hanging="720"/>
    </w:pPr>
  </w:style>
  <w:style w:type="paragraph" w:customStyle="1" w:styleId="1-1">
    <w:name w:val="Заголовок 1 -1"/>
    <w:basedOn w:val="1"/>
    <w:next w:val="af9"/>
    <w:qFormat/>
    <w:rsid w:val="00543545"/>
    <w:pPr>
      <w:tabs>
        <w:tab w:val="left" w:pos="7200"/>
      </w:tabs>
      <w:suppressAutoHyphens/>
      <w:spacing w:before="120" w:after="120"/>
      <w:ind w:left="1440" w:hanging="720"/>
      <w:jc w:val="both"/>
      <w:textAlignment w:val="baseline"/>
    </w:pPr>
    <w:rPr>
      <w:rFonts w:ascii="Times New Roman" w:hAnsi="Times New Roman"/>
      <w:b w:val="0"/>
      <w:sz w:val="22"/>
      <w:szCs w:val="28"/>
      <w:lang w:eastAsia="en-US"/>
    </w:rPr>
  </w:style>
  <w:style w:type="paragraph" w:customStyle="1" w:styleId="afff3">
    <w:name w:val="полужирный По центру"/>
    <w:basedOn w:val="BdyText2"/>
    <w:qFormat/>
    <w:rsid w:val="00543545"/>
    <w:pPr>
      <w:jc w:val="center"/>
    </w:pPr>
    <w:rPr>
      <w:rFonts w:eastAsia="Times New Roman"/>
      <w:b/>
      <w:bCs/>
    </w:rPr>
  </w:style>
  <w:style w:type="paragraph" w:customStyle="1" w:styleId="Level1">
    <w:name w:val="Level 1"/>
    <w:basedOn w:val="a"/>
    <w:next w:val="a"/>
    <w:qFormat/>
    <w:rsid w:val="00543545"/>
    <w:pPr>
      <w:keepNext/>
      <w:suppressAutoHyphens/>
      <w:spacing w:before="140" w:after="140" w:line="288" w:lineRule="auto"/>
      <w:jc w:val="both"/>
      <w:textAlignment w:val="baseline"/>
      <w:outlineLvl w:val="0"/>
    </w:pPr>
    <w:rPr>
      <w:rFonts w:ascii="Arial" w:hAnsi="Arial"/>
      <w:b/>
      <w:kern w:val="2"/>
      <w:sz w:val="22"/>
      <w:szCs w:val="20"/>
      <w:lang w:eastAsia="en-US"/>
    </w:rPr>
  </w:style>
  <w:style w:type="paragraph" w:customStyle="1" w:styleId="Level2">
    <w:name w:val="Level 2"/>
    <w:basedOn w:val="a"/>
    <w:qFormat/>
    <w:rsid w:val="00543545"/>
    <w:pPr>
      <w:suppressAutoHyphens/>
      <w:spacing w:after="140" w:line="288" w:lineRule="auto"/>
      <w:jc w:val="both"/>
      <w:textAlignment w:val="baseline"/>
    </w:pPr>
    <w:rPr>
      <w:rFonts w:ascii="Arial" w:hAnsi="Arial"/>
      <w:kern w:val="2"/>
      <w:sz w:val="20"/>
      <w:szCs w:val="20"/>
      <w:lang w:eastAsia="en-US"/>
    </w:rPr>
  </w:style>
  <w:style w:type="paragraph" w:customStyle="1" w:styleId="Level3">
    <w:name w:val="Level 3"/>
    <w:basedOn w:val="a"/>
    <w:qFormat/>
    <w:rsid w:val="00543545"/>
    <w:pPr>
      <w:suppressAutoHyphens/>
      <w:spacing w:after="140" w:line="288" w:lineRule="auto"/>
      <w:jc w:val="both"/>
      <w:textAlignment w:val="baseline"/>
    </w:pPr>
    <w:rPr>
      <w:rFonts w:ascii="Arial" w:hAnsi="Arial"/>
      <w:kern w:val="2"/>
      <w:sz w:val="20"/>
      <w:szCs w:val="20"/>
      <w:lang w:eastAsia="en-US"/>
    </w:rPr>
  </w:style>
  <w:style w:type="paragraph" w:customStyle="1" w:styleId="Level4">
    <w:name w:val="Level 4"/>
    <w:basedOn w:val="a"/>
    <w:qFormat/>
    <w:rsid w:val="00543545"/>
    <w:pPr>
      <w:suppressAutoHyphens/>
      <w:spacing w:after="140" w:line="288" w:lineRule="auto"/>
      <w:jc w:val="both"/>
      <w:textAlignment w:val="baseline"/>
    </w:pPr>
    <w:rPr>
      <w:rFonts w:ascii="Arial" w:hAnsi="Arial"/>
      <w:kern w:val="2"/>
      <w:sz w:val="20"/>
      <w:szCs w:val="20"/>
      <w:lang w:eastAsia="en-US"/>
    </w:rPr>
  </w:style>
  <w:style w:type="paragraph" w:customStyle="1" w:styleId="Level5">
    <w:name w:val="Level 5"/>
    <w:basedOn w:val="a"/>
    <w:qFormat/>
    <w:rsid w:val="00543545"/>
    <w:pPr>
      <w:suppressAutoHyphens/>
      <w:spacing w:after="140" w:line="288" w:lineRule="auto"/>
      <w:jc w:val="both"/>
      <w:textAlignment w:val="baseline"/>
    </w:pPr>
    <w:rPr>
      <w:rFonts w:ascii="Arial" w:hAnsi="Arial"/>
      <w:kern w:val="2"/>
      <w:sz w:val="20"/>
      <w:szCs w:val="20"/>
      <w:lang w:eastAsia="en-US"/>
    </w:rPr>
  </w:style>
  <w:style w:type="paragraph" w:customStyle="1" w:styleId="Level6">
    <w:name w:val="Level 6"/>
    <w:basedOn w:val="a"/>
    <w:qFormat/>
    <w:rsid w:val="00543545"/>
    <w:pPr>
      <w:numPr>
        <w:numId w:val="13"/>
      </w:numPr>
      <w:suppressAutoHyphens/>
      <w:spacing w:after="140" w:line="288" w:lineRule="auto"/>
      <w:jc w:val="both"/>
      <w:textAlignment w:val="baseline"/>
    </w:pPr>
    <w:rPr>
      <w:rFonts w:ascii="Arial" w:hAnsi="Arial"/>
      <w:kern w:val="2"/>
      <w:sz w:val="20"/>
      <w:szCs w:val="20"/>
      <w:lang w:eastAsia="en-US"/>
    </w:rPr>
  </w:style>
  <w:style w:type="paragraph" w:customStyle="1" w:styleId="zFSNarrative">
    <w:name w:val="zFSNarrative"/>
    <w:basedOn w:val="a"/>
    <w:qFormat/>
    <w:rsid w:val="00543545"/>
    <w:pPr>
      <w:suppressAutoHyphens/>
      <w:spacing w:after="120" w:line="288" w:lineRule="auto"/>
      <w:jc w:val="center"/>
      <w:textAlignment w:val="baseline"/>
    </w:pPr>
    <w:rPr>
      <w:rFonts w:ascii="Arial" w:hAnsi="Arial"/>
      <w:kern w:val="2"/>
      <w:sz w:val="20"/>
      <w:lang w:eastAsia="en-US"/>
    </w:rPr>
  </w:style>
  <w:style w:type="paragraph" w:customStyle="1" w:styleId="CharCharCharCharCharCharCharChar">
    <w:name w:val="Char Char Знак Знак Char Char Знак Знак Char Char Знак Знак Char Char"/>
    <w:basedOn w:val="a"/>
    <w:qFormat/>
    <w:rsid w:val="00543545"/>
    <w:pPr>
      <w:widowControl w:val="0"/>
      <w:tabs>
        <w:tab w:val="left" w:pos="3600"/>
      </w:tabs>
      <w:suppressAutoHyphens/>
      <w:spacing w:after="160" w:line="240" w:lineRule="exact"/>
      <w:ind w:left="720" w:hanging="360"/>
      <w:jc w:val="center"/>
      <w:textAlignment w:val="baseline"/>
    </w:pPr>
    <w:rPr>
      <w:b/>
      <w:bCs/>
      <w:i/>
      <w:iCs/>
      <w:sz w:val="28"/>
      <w:szCs w:val="28"/>
      <w:lang w:val="en-GB" w:eastAsia="en-US"/>
    </w:rPr>
  </w:style>
  <w:style w:type="paragraph" w:customStyle="1" w:styleId="Default">
    <w:name w:val="Default"/>
    <w:qFormat/>
    <w:rsid w:val="00543545"/>
    <w:pPr>
      <w:suppressAutoHyphens/>
      <w:textAlignment w:val="baseline"/>
    </w:pPr>
    <w:rPr>
      <w:rFonts w:eastAsia="Calibri"/>
      <w:color w:val="000000"/>
      <w:sz w:val="24"/>
      <w:szCs w:val="24"/>
    </w:rPr>
  </w:style>
  <w:style w:type="paragraph" w:customStyle="1" w:styleId="AGovstyle2">
    <w:name w:val="A Gov style 2"/>
    <w:basedOn w:val="LBNumHeading2-Alt"/>
    <w:qFormat/>
    <w:rsid w:val="00543545"/>
  </w:style>
  <w:style w:type="paragraph" w:customStyle="1" w:styleId="LBNumHeading4-1111Alt">
    <w:name w:val="LB Num Heading 4 - 1.1.1.1 Alt"/>
    <w:basedOn w:val="LBNumHeading3-111"/>
    <w:qFormat/>
    <w:rsid w:val="00543545"/>
    <w:pPr>
      <w:numPr>
        <w:numId w:val="14"/>
      </w:numPr>
    </w:pPr>
  </w:style>
  <w:style w:type="paragraph" w:customStyle="1" w:styleId="AGovstyle1">
    <w:name w:val="A Gov style 1"/>
    <w:basedOn w:val="LBNumHeading1-Alt"/>
    <w:qFormat/>
    <w:rsid w:val="00543545"/>
    <w:pPr>
      <w:numPr>
        <w:numId w:val="16"/>
      </w:numPr>
    </w:pPr>
  </w:style>
  <w:style w:type="paragraph" w:customStyle="1" w:styleId="AGovstyle3">
    <w:name w:val="A Gov style 3"/>
    <w:basedOn w:val="LBNumHeading3-111Alt"/>
    <w:qFormat/>
    <w:rsid w:val="00543545"/>
  </w:style>
  <w:style w:type="paragraph" w:customStyle="1" w:styleId="AGovstyle4">
    <w:name w:val="A Gov style 4"/>
    <w:qFormat/>
    <w:rsid w:val="00543545"/>
    <w:pPr>
      <w:suppressAutoHyphens/>
      <w:spacing w:before="120" w:after="120"/>
      <w:jc w:val="both"/>
      <w:textAlignment w:val="baseline"/>
    </w:pPr>
    <w:rPr>
      <w:rFonts w:eastAsia="Calibri"/>
      <w:sz w:val="22"/>
      <w:szCs w:val="22"/>
      <w:lang w:eastAsia="en-US"/>
    </w:rPr>
  </w:style>
  <w:style w:type="paragraph" w:customStyle="1" w:styleId="AGovStyle5">
    <w:name w:val="A Gov Style 5"/>
    <w:basedOn w:val="LBNumHeading3-Alt"/>
    <w:qFormat/>
    <w:rsid w:val="00543545"/>
    <w:pPr>
      <w:ind w:left="720" w:hanging="720"/>
    </w:pPr>
    <w:rPr>
      <w:b w:val="0"/>
    </w:rPr>
  </w:style>
  <w:style w:type="paragraph" w:customStyle="1" w:styleId="afff4">
    <w:name w:val="Обычный + по ширине"/>
    <w:basedOn w:val="a"/>
    <w:qFormat/>
    <w:rsid w:val="00543545"/>
    <w:pPr>
      <w:suppressAutoHyphens/>
      <w:jc w:val="both"/>
      <w:textAlignment w:val="baseline"/>
    </w:pPr>
  </w:style>
  <w:style w:type="paragraph" w:styleId="afff5">
    <w:name w:val="Salutation"/>
    <w:basedOn w:val="a"/>
    <w:next w:val="a"/>
    <w:link w:val="1a"/>
    <w:rsid w:val="00543545"/>
    <w:pPr>
      <w:suppressAutoHyphens/>
      <w:spacing w:after="60"/>
      <w:jc w:val="both"/>
      <w:textAlignment w:val="baseline"/>
    </w:pPr>
    <w:rPr>
      <w:sz w:val="28"/>
      <w:szCs w:val="28"/>
      <w:lang w:eastAsia="en-US"/>
    </w:rPr>
  </w:style>
  <w:style w:type="character" w:customStyle="1" w:styleId="1a">
    <w:name w:val="Приветствие Знак1"/>
    <w:basedOn w:val="a0"/>
    <w:link w:val="afff5"/>
    <w:rsid w:val="00543545"/>
    <w:rPr>
      <w:rFonts w:eastAsia="Times New Roman"/>
      <w:sz w:val="28"/>
      <w:szCs w:val="28"/>
      <w:lang w:eastAsia="en-US"/>
    </w:rPr>
  </w:style>
  <w:style w:type="paragraph" w:customStyle="1" w:styleId="3">
    <w:name w:val="Раздел 3"/>
    <w:basedOn w:val="a"/>
    <w:qFormat/>
    <w:rsid w:val="00543545"/>
    <w:pPr>
      <w:numPr>
        <w:numId w:val="15"/>
      </w:numPr>
      <w:suppressAutoHyphens/>
      <w:spacing w:before="120" w:after="120"/>
      <w:jc w:val="center"/>
      <w:textAlignment w:val="baseline"/>
    </w:pPr>
    <w:rPr>
      <w:b/>
      <w:szCs w:val="20"/>
    </w:rPr>
  </w:style>
  <w:style w:type="paragraph" w:customStyle="1" w:styleId="28">
    <w:name w:val="Стиль_таб2"/>
    <w:basedOn w:val="a"/>
    <w:qFormat/>
    <w:rsid w:val="00543545"/>
    <w:pPr>
      <w:widowControl w:val="0"/>
      <w:suppressAutoHyphens/>
      <w:spacing w:before="120" w:after="120"/>
      <w:jc w:val="both"/>
      <w:textAlignment w:val="baseline"/>
    </w:pPr>
    <w:rPr>
      <w:szCs w:val="20"/>
    </w:rPr>
  </w:style>
  <w:style w:type="paragraph" w:customStyle="1" w:styleId="1b">
    <w:name w:val="Обычный (веб)1"/>
    <w:basedOn w:val="a"/>
    <w:qFormat/>
    <w:rsid w:val="00543545"/>
    <w:pPr>
      <w:suppressAutoHyphens/>
      <w:spacing w:before="100" w:after="100"/>
      <w:textAlignment w:val="baseline"/>
    </w:pPr>
  </w:style>
  <w:style w:type="paragraph" w:customStyle="1" w:styleId="ConsNormal">
    <w:name w:val="ConsNormal"/>
    <w:qFormat/>
    <w:rsid w:val="00543545"/>
    <w:pPr>
      <w:widowControl w:val="0"/>
      <w:suppressAutoHyphens/>
      <w:ind w:firstLine="720"/>
    </w:pPr>
    <w:rPr>
      <w:rFonts w:ascii="Arial" w:eastAsia="Times New Roman" w:hAnsi="Arial" w:cs="Arial"/>
      <w:sz w:val="16"/>
      <w:szCs w:val="16"/>
    </w:rPr>
  </w:style>
  <w:style w:type="paragraph" w:customStyle="1" w:styleId="afff6">
    <w:name w:val="Содержимое врезки"/>
    <w:basedOn w:val="a"/>
    <w:qFormat/>
    <w:rsid w:val="00543545"/>
    <w:pPr>
      <w:suppressAutoHyphens/>
      <w:jc w:val="both"/>
      <w:textAlignment w:val="baseline"/>
    </w:pPr>
    <w:rPr>
      <w:rFonts w:eastAsia="Calibri"/>
      <w:sz w:val="22"/>
      <w:szCs w:val="22"/>
      <w:lang w:eastAsia="en-US"/>
    </w:rPr>
  </w:style>
  <w:style w:type="numbering" w:customStyle="1" w:styleId="WWOutlineListStyle3">
    <w:name w:val="WW_OutlineListStyle_3"/>
    <w:qFormat/>
    <w:rsid w:val="00543545"/>
  </w:style>
  <w:style w:type="numbering" w:customStyle="1" w:styleId="1c">
    <w:name w:val="Стиль1"/>
    <w:qFormat/>
    <w:rsid w:val="00543545"/>
  </w:style>
  <w:style w:type="numbering" w:customStyle="1" w:styleId="29">
    <w:name w:val="Стиль2"/>
    <w:qFormat/>
    <w:rsid w:val="00543545"/>
  </w:style>
  <w:style w:type="numbering" w:customStyle="1" w:styleId="WWOutlineListStyle2">
    <w:name w:val="WW_OutlineListStyle_2"/>
    <w:qFormat/>
    <w:rsid w:val="00543545"/>
  </w:style>
  <w:style w:type="numbering" w:customStyle="1" w:styleId="WWOutlineListStyle1">
    <w:name w:val="WW_OutlineListStyle_1"/>
    <w:qFormat/>
    <w:rsid w:val="00543545"/>
  </w:style>
  <w:style w:type="numbering" w:customStyle="1" w:styleId="WWOutlineListStyle">
    <w:name w:val="WW_OutlineListStyle"/>
    <w:qFormat/>
    <w:rsid w:val="00543545"/>
  </w:style>
  <w:style w:type="numbering" w:customStyle="1" w:styleId="LFO1">
    <w:name w:val="LFO1"/>
    <w:qFormat/>
    <w:rsid w:val="00543545"/>
  </w:style>
  <w:style w:type="numbering" w:customStyle="1" w:styleId="LFO7">
    <w:name w:val="LFO7"/>
    <w:qFormat/>
    <w:rsid w:val="00543545"/>
  </w:style>
  <w:style w:type="numbering" w:customStyle="1" w:styleId="36">
    <w:name w:val="Стиль3"/>
    <w:qFormat/>
    <w:rsid w:val="00543545"/>
  </w:style>
  <w:style w:type="numbering" w:customStyle="1" w:styleId="LFO11">
    <w:name w:val="LFO11"/>
    <w:qFormat/>
    <w:rsid w:val="00543545"/>
  </w:style>
  <w:style w:type="numbering" w:customStyle="1" w:styleId="LFO3">
    <w:name w:val="LFO3"/>
    <w:qFormat/>
    <w:rsid w:val="00543545"/>
  </w:style>
  <w:style w:type="numbering" w:customStyle="1" w:styleId="LFO4">
    <w:name w:val="LFO4"/>
    <w:qFormat/>
    <w:rsid w:val="00543545"/>
  </w:style>
  <w:style w:type="numbering" w:customStyle="1" w:styleId="LFO5">
    <w:name w:val="LFO5"/>
    <w:qFormat/>
    <w:rsid w:val="00543545"/>
  </w:style>
  <w:style w:type="numbering" w:customStyle="1" w:styleId="LFO6">
    <w:name w:val="LFO6"/>
    <w:qFormat/>
    <w:rsid w:val="00543545"/>
  </w:style>
  <w:style w:type="numbering" w:customStyle="1" w:styleId="LFO71">
    <w:name w:val="LFO7_1"/>
    <w:qFormat/>
    <w:rsid w:val="00543545"/>
  </w:style>
  <w:style w:type="numbering" w:customStyle="1" w:styleId="LFO8">
    <w:name w:val="LFO8"/>
    <w:qFormat/>
    <w:rsid w:val="00543545"/>
  </w:style>
  <w:style w:type="numbering" w:customStyle="1" w:styleId="LFO9">
    <w:name w:val="LFO9"/>
    <w:qFormat/>
    <w:rsid w:val="00543545"/>
  </w:style>
  <w:style w:type="numbering" w:customStyle="1" w:styleId="LFO10">
    <w:name w:val="LFO10"/>
    <w:qFormat/>
    <w:rsid w:val="00543545"/>
  </w:style>
  <w:style w:type="numbering" w:customStyle="1" w:styleId="LFO111">
    <w:name w:val="LFO11_1"/>
    <w:qFormat/>
    <w:rsid w:val="00543545"/>
  </w:style>
  <w:style w:type="numbering" w:customStyle="1" w:styleId="LFO12">
    <w:name w:val="LFO12"/>
    <w:qFormat/>
    <w:rsid w:val="00543545"/>
  </w:style>
  <w:style w:type="numbering" w:customStyle="1" w:styleId="LFO13">
    <w:name w:val="LFO13"/>
    <w:qFormat/>
    <w:rsid w:val="00543545"/>
  </w:style>
  <w:style w:type="numbering" w:customStyle="1" w:styleId="LFO15">
    <w:name w:val="LFO15"/>
    <w:qFormat/>
    <w:rsid w:val="00543545"/>
  </w:style>
  <w:style w:type="numbering" w:customStyle="1" w:styleId="LFO16">
    <w:name w:val="LFO16"/>
    <w:qFormat/>
    <w:rsid w:val="00543545"/>
  </w:style>
  <w:style w:type="numbering" w:customStyle="1" w:styleId="LFO17">
    <w:name w:val="LFO17"/>
    <w:qFormat/>
    <w:rsid w:val="00543545"/>
  </w:style>
  <w:style w:type="numbering" w:customStyle="1" w:styleId="LFO18">
    <w:name w:val="LFO18"/>
    <w:qFormat/>
    <w:rsid w:val="00543545"/>
  </w:style>
  <w:style w:type="numbering" w:customStyle="1" w:styleId="LFO19">
    <w:name w:val="LFO19"/>
    <w:qFormat/>
    <w:rsid w:val="00543545"/>
  </w:style>
  <w:style w:type="numbering" w:customStyle="1" w:styleId="LFO20">
    <w:name w:val="LFO20"/>
    <w:qFormat/>
    <w:rsid w:val="00543545"/>
  </w:style>
  <w:style w:type="numbering" w:customStyle="1" w:styleId="LFO22">
    <w:name w:val="LFO22"/>
    <w:qFormat/>
    <w:rsid w:val="00543545"/>
  </w:style>
  <w:style w:type="numbering" w:customStyle="1" w:styleId="LFO23">
    <w:name w:val="LFO23"/>
    <w:qFormat/>
    <w:rsid w:val="00543545"/>
  </w:style>
  <w:style w:type="numbering" w:customStyle="1" w:styleId="LFO24">
    <w:name w:val="LFO24"/>
    <w:qFormat/>
    <w:rsid w:val="00543545"/>
  </w:style>
  <w:style w:type="numbering" w:customStyle="1" w:styleId="LFO25">
    <w:name w:val="LFO25"/>
    <w:qFormat/>
    <w:rsid w:val="00543545"/>
  </w:style>
  <w:style w:type="numbering" w:customStyle="1" w:styleId="LFO26">
    <w:name w:val="LFO26"/>
    <w:qFormat/>
    <w:rsid w:val="00543545"/>
  </w:style>
  <w:style w:type="numbering" w:customStyle="1" w:styleId="LFO27">
    <w:name w:val="LFO27"/>
    <w:qFormat/>
    <w:rsid w:val="00543545"/>
  </w:style>
  <w:style w:type="numbering" w:customStyle="1" w:styleId="LFO28">
    <w:name w:val="LFO28"/>
    <w:qFormat/>
    <w:rsid w:val="00543545"/>
  </w:style>
  <w:style w:type="numbering" w:customStyle="1" w:styleId="LFO29">
    <w:name w:val="LFO29"/>
    <w:qFormat/>
    <w:rsid w:val="00543545"/>
  </w:style>
  <w:style w:type="numbering" w:customStyle="1" w:styleId="LFO30">
    <w:name w:val="LFO30"/>
    <w:qFormat/>
    <w:rsid w:val="00543545"/>
  </w:style>
  <w:style w:type="numbering" w:customStyle="1" w:styleId="LFO31">
    <w:name w:val="LFO31"/>
    <w:qFormat/>
    <w:rsid w:val="00543545"/>
  </w:style>
  <w:style w:type="numbering" w:customStyle="1" w:styleId="LFO32">
    <w:name w:val="LFO32"/>
    <w:qFormat/>
    <w:rsid w:val="00543545"/>
  </w:style>
  <w:style w:type="numbering" w:customStyle="1" w:styleId="LFO33">
    <w:name w:val="LFO33"/>
    <w:qFormat/>
    <w:rsid w:val="00543545"/>
  </w:style>
  <w:style w:type="numbering" w:customStyle="1" w:styleId="LFO34">
    <w:name w:val="LFO34"/>
    <w:qFormat/>
    <w:rsid w:val="00543545"/>
  </w:style>
  <w:style w:type="numbering" w:customStyle="1" w:styleId="LFO35">
    <w:name w:val="LFO35"/>
    <w:qFormat/>
    <w:rsid w:val="00543545"/>
  </w:style>
  <w:style w:type="numbering" w:customStyle="1" w:styleId="LFO37">
    <w:name w:val="LFO37"/>
    <w:qFormat/>
    <w:rsid w:val="00543545"/>
  </w:style>
  <w:style w:type="numbering" w:customStyle="1" w:styleId="LFO39">
    <w:name w:val="LFO39"/>
    <w:qFormat/>
    <w:rsid w:val="00543545"/>
  </w:style>
  <w:style w:type="numbering" w:customStyle="1" w:styleId="LFO40">
    <w:name w:val="LFO40"/>
    <w:qFormat/>
    <w:rsid w:val="00543545"/>
  </w:style>
  <w:style w:type="numbering" w:customStyle="1" w:styleId="LFO42">
    <w:name w:val="LFO42"/>
    <w:qFormat/>
    <w:rsid w:val="00543545"/>
  </w:style>
  <w:style w:type="numbering" w:customStyle="1" w:styleId="LFO43">
    <w:name w:val="LFO43"/>
    <w:qFormat/>
    <w:rsid w:val="00543545"/>
  </w:style>
  <w:style w:type="numbering" w:customStyle="1" w:styleId="LFO44">
    <w:name w:val="LFO44"/>
    <w:qFormat/>
    <w:rsid w:val="00543545"/>
  </w:style>
  <w:style w:type="numbering" w:customStyle="1" w:styleId="LFO45">
    <w:name w:val="LFO45"/>
    <w:qFormat/>
    <w:rsid w:val="00543545"/>
  </w:style>
  <w:style w:type="numbering" w:customStyle="1" w:styleId="LFO46">
    <w:name w:val="LFO46"/>
    <w:qFormat/>
    <w:rsid w:val="00543545"/>
  </w:style>
  <w:style w:type="numbering" w:customStyle="1" w:styleId="LFO47">
    <w:name w:val="LFO47"/>
    <w:qFormat/>
    <w:rsid w:val="00543545"/>
  </w:style>
  <w:style w:type="numbering" w:customStyle="1" w:styleId="LFO48">
    <w:name w:val="LFO48"/>
    <w:qFormat/>
    <w:rsid w:val="00543545"/>
  </w:style>
  <w:style w:type="numbering" w:customStyle="1" w:styleId="LFO49">
    <w:name w:val="LFO49"/>
    <w:qFormat/>
    <w:rsid w:val="00543545"/>
  </w:style>
  <w:style w:type="numbering" w:customStyle="1" w:styleId="LFO50">
    <w:name w:val="LFO50"/>
    <w:qFormat/>
    <w:rsid w:val="00543545"/>
  </w:style>
  <w:style w:type="numbering" w:customStyle="1" w:styleId="LFO51">
    <w:name w:val="LFO51"/>
    <w:qFormat/>
    <w:rsid w:val="00543545"/>
  </w:style>
  <w:style w:type="numbering" w:customStyle="1" w:styleId="LFO52">
    <w:name w:val="LFO52"/>
    <w:qFormat/>
    <w:rsid w:val="00543545"/>
  </w:style>
  <w:style w:type="numbering" w:customStyle="1" w:styleId="LFO53">
    <w:name w:val="LFO53"/>
    <w:qFormat/>
    <w:rsid w:val="00543545"/>
  </w:style>
  <w:style w:type="numbering" w:customStyle="1" w:styleId="LFO54">
    <w:name w:val="LFO54"/>
    <w:qFormat/>
    <w:rsid w:val="00543545"/>
  </w:style>
  <w:style w:type="numbering" w:customStyle="1" w:styleId="LFO55">
    <w:name w:val="LFO55"/>
    <w:qFormat/>
    <w:rsid w:val="00543545"/>
  </w:style>
  <w:style w:type="numbering" w:customStyle="1" w:styleId="LFO56">
    <w:name w:val="LFO56"/>
    <w:qFormat/>
    <w:rsid w:val="00543545"/>
  </w:style>
  <w:style w:type="numbering" w:customStyle="1" w:styleId="LFO57">
    <w:name w:val="LFO57"/>
    <w:qFormat/>
    <w:rsid w:val="00543545"/>
  </w:style>
  <w:style w:type="numbering" w:customStyle="1" w:styleId="LFO58">
    <w:name w:val="LFO58"/>
    <w:qFormat/>
    <w:rsid w:val="00543545"/>
  </w:style>
  <w:style w:type="numbering" w:customStyle="1" w:styleId="LFO59">
    <w:name w:val="LFO59"/>
    <w:qFormat/>
    <w:rsid w:val="00543545"/>
  </w:style>
  <w:style w:type="numbering" w:customStyle="1" w:styleId="LFO60">
    <w:name w:val="LFO60"/>
    <w:qFormat/>
    <w:rsid w:val="00543545"/>
  </w:style>
  <w:style w:type="numbering" w:customStyle="1" w:styleId="LFO61">
    <w:name w:val="LFO61"/>
    <w:qFormat/>
    <w:rsid w:val="00543545"/>
  </w:style>
  <w:style w:type="numbering" w:customStyle="1" w:styleId="LFO62">
    <w:name w:val="LFO62"/>
    <w:qFormat/>
    <w:rsid w:val="00543545"/>
  </w:style>
  <w:style w:type="numbering" w:customStyle="1" w:styleId="LFO63">
    <w:name w:val="LFO63"/>
    <w:qFormat/>
    <w:rsid w:val="00543545"/>
  </w:style>
  <w:style w:type="numbering" w:customStyle="1" w:styleId="LFO64">
    <w:name w:val="LFO64"/>
    <w:qFormat/>
    <w:rsid w:val="00543545"/>
  </w:style>
  <w:style w:type="numbering" w:customStyle="1" w:styleId="LFO65">
    <w:name w:val="LFO65"/>
    <w:qFormat/>
    <w:rsid w:val="00543545"/>
  </w:style>
  <w:style w:type="numbering" w:customStyle="1" w:styleId="LFO66">
    <w:name w:val="LFO66"/>
    <w:qFormat/>
    <w:rsid w:val="00543545"/>
  </w:style>
  <w:style w:type="numbering" w:customStyle="1" w:styleId="LFO67">
    <w:name w:val="LFO67"/>
    <w:qFormat/>
    <w:rsid w:val="00543545"/>
  </w:style>
  <w:style w:type="numbering" w:customStyle="1" w:styleId="LFO68">
    <w:name w:val="LFO68"/>
    <w:qFormat/>
    <w:rsid w:val="00543545"/>
  </w:style>
  <w:style w:type="character" w:customStyle="1" w:styleId="afff7">
    <w:name w:val="Основной текст_"/>
    <w:basedOn w:val="a0"/>
    <w:link w:val="1d"/>
    <w:rsid w:val="00543545"/>
    <w:rPr>
      <w:rFonts w:eastAsia="Times New Roman"/>
      <w:sz w:val="22"/>
      <w:szCs w:val="22"/>
    </w:rPr>
  </w:style>
  <w:style w:type="paragraph" w:customStyle="1" w:styleId="1d">
    <w:name w:val="Основной текст1"/>
    <w:basedOn w:val="a"/>
    <w:link w:val="afff7"/>
    <w:rsid w:val="00543545"/>
    <w:pPr>
      <w:widowControl w:val="0"/>
    </w:pPr>
    <w:rPr>
      <w:sz w:val="22"/>
      <w:szCs w:val="22"/>
    </w:rPr>
  </w:style>
  <w:style w:type="paragraph" w:customStyle="1" w:styleId="ConsNonformat">
    <w:name w:val="ConsNonformat"/>
    <w:rsid w:val="00543545"/>
    <w:pPr>
      <w:autoSpaceDE w:val="0"/>
      <w:autoSpaceDN w:val="0"/>
      <w:adjustRightInd w:val="0"/>
    </w:pPr>
    <w:rPr>
      <w:rFonts w:eastAsia="Times New Roman"/>
      <w:sz w:val="22"/>
    </w:rPr>
  </w:style>
  <w:style w:type="table" w:customStyle="1" w:styleId="92">
    <w:name w:val="Сетка таблицы9"/>
    <w:basedOn w:val="a1"/>
    <w:next w:val="aff2"/>
    <w:uiPriority w:val="59"/>
    <w:rsid w:val="00543545"/>
    <w:rPr>
      <w:rFonts w:eastAsia="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92C4D-7428-4CA7-9C9B-EE94586BF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2535</Words>
  <Characters>14455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16957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владимир</dc:creator>
  <cp:lastModifiedBy>user</cp:lastModifiedBy>
  <cp:revision>350</cp:revision>
  <dcterms:created xsi:type="dcterms:W3CDTF">2024-03-19T08:53:00Z</dcterms:created>
  <dcterms:modified xsi:type="dcterms:W3CDTF">2026-10-06T00:57:00Z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1049-12.2.0.16909</vt:lpwstr>
  </property>
  <property fmtid="{D5CDD505-2E9C-101B-9397-08002B2CF9AE}" pid="3" name="ICV">
    <vt:lpwstr>9C3D7DAC32974D299211A773C7BFB569_12</vt:lpwstr>
  </property>
</Properties>
</file>