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8DE66A" w14:textId="14687AF7" w:rsidR="00CC09C8" w:rsidRPr="00CC09C8" w:rsidRDefault="00CC09C8" w:rsidP="00CC09C8">
      <w:pPr>
        <w:widowControl w:val="0"/>
        <w:spacing w:after="0" w:line="240" w:lineRule="auto"/>
        <w:ind w:firstLine="709"/>
        <w:jc w:val="right"/>
        <w:rPr>
          <w:rFonts w:ascii="Times New Roman" w:eastAsia="Times New Roman" w:hAnsi="Times New Roman" w:cs="Times New Roman"/>
          <w:bCs/>
          <w:iCs/>
          <w:color w:val="000000"/>
          <w:sz w:val="24"/>
          <w:szCs w:val="24"/>
          <w:lang w:eastAsia="ru-RU" w:bidi="ru-RU"/>
        </w:rPr>
      </w:pPr>
      <w:r>
        <w:rPr>
          <w:rFonts w:ascii="Times New Roman" w:eastAsia="Times New Roman" w:hAnsi="Times New Roman" w:cs="Times New Roman"/>
          <w:bCs/>
          <w:iCs/>
          <w:color w:val="000000"/>
          <w:sz w:val="24"/>
          <w:szCs w:val="24"/>
          <w:lang w:eastAsia="ru-RU" w:bidi="ru-RU"/>
        </w:rPr>
        <w:t>«</w:t>
      </w:r>
      <w:r w:rsidRPr="00CC09C8">
        <w:rPr>
          <w:rFonts w:ascii="Times New Roman" w:eastAsia="Times New Roman" w:hAnsi="Times New Roman" w:cs="Times New Roman"/>
          <w:bCs/>
          <w:iCs/>
          <w:color w:val="000000"/>
          <w:sz w:val="24"/>
          <w:szCs w:val="24"/>
          <w:lang w:eastAsia="ru-RU" w:bidi="ru-RU"/>
        </w:rPr>
        <w:t>Утверждаю»</w:t>
      </w:r>
    </w:p>
    <w:p w14:paraId="1ACD5AFC" w14:textId="77777777" w:rsidR="00CC09C8" w:rsidRPr="00CC09C8" w:rsidRDefault="00CC09C8" w:rsidP="00CC09C8">
      <w:pPr>
        <w:widowControl w:val="0"/>
        <w:spacing w:after="0" w:line="240" w:lineRule="auto"/>
        <w:ind w:firstLine="709"/>
        <w:jc w:val="right"/>
        <w:rPr>
          <w:rFonts w:ascii="Times New Roman" w:eastAsia="Times New Roman" w:hAnsi="Times New Roman" w:cs="Times New Roman"/>
          <w:bCs/>
          <w:iCs/>
          <w:color w:val="000000"/>
          <w:sz w:val="24"/>
          <w:szCs w:val="24"/>
          <w:lang w:eastAsia="ru-RU" w:bidi="ru-RU"/>
        </w:rPr>
      </w:pPr>
      <w:r w:rsidRPr="00CC09C8">
        <w:rPr>
          <w:rFonts w:ascii="Times New Roman" w:eastAsia="Times New Roman" w:hAnsi="Times New Roman" w:cs="Times New Roman"/>
          <w:bCs/>
          <w:iCs/>
          <w:color w:val="000000"/>
          <w:sz w:val="24"/>
          <w:szCs w:val="24"/>
          <w:lang w:eastAsia="ru-RU" w:bidi="ru-RU"/>
        </w:rPr>
        <w:t>Врио главного врача ГБУЗ ЛО</w:t>
      </w:r>
    </w:p>
    <w:p w14:paraId="53282D5E" w14:textId="77777777" w:rsidR="00CC09C8" w:rsidRPr="00CC09C8" w:rsidRDefault="00CC09C8" w:rsidP="00CC09C8">
      <w:pPr>
        <w:widowControl w:val="0"/>
        <w:spacing w:after="0" w:line="240" w:lineRule="auto"/>
        <w:ind w:firstLine="709"/>
        <w:jc w:val="right"/>
        <w:rPr>
          <w:rFonts w:ascii="Times New Roman" w:eastAsia="Times New Roman" w:hAnsi="Times New Roman" w:cs="Times New Roman"/>
          <w:bCs/>
          <w:iCs/>
          <w:color w:val="000000"/>
          <w:sz w:val="24"/>
          <w:szCs w:val="24"/>
          <w:lang w:eastAsia="ru-RU" w:bidi="ru-RU"/>
        </w:rPr>
      </w:pPr>
      <w:r w:rsidRPr="00CC09C8">
        <w:rPr>
          <w:rFonts w:ascii="Times New Roman" w:eastAsia="Times New Roman" w:hAnsi="Times New Roman" w:cs="Times New Roman"/>
          <w:bCs/>
          <w:iCs/>
          <w:color w:val="000000"/>
          <w:sz w:val="24"/>
          <w:szCs w:val="24"/>
          <w:lang w:eastAsia="ru-RU" w:bidi="ru-RU"/>
        </w:rPr>
        <w:t>«Гатчинская КМБ»</w:t>
      </w:r>
    </w:p>
    <w:p w14:paraId="4761555A" w14:textId="77777777" w:rsidR="00CC09C8" w:rsidRPr="00CC09C8" w:rsidRDefault="00CC09C8" w:rsidP="00CC09C8">
      <w:pPr>
        <w:widowControl w:val="0"/>
        <w:spacing w:after="0" w:line="240" w:lineRule="auto"/>
        <w:ind w:firstLine="709"/>
        <w:jc w:val="right"/>
        <w:rPr>
          <w:rFonts w:ascii="Times New Roman" w:eastAsia="Times New Roman" w:hAnsi="Times New Roman" w:cs="Times New Roman"/>
          <w:bCs/>
          <w:iCs/>
          <w:color w:val="000000"/>
          <w:sz w:val="24"/>
          <w:szCs w:val="24"/>
          <w:lang w:eastAsia="ru-RU" w:bidi="ru-RU"/>
        </w:rPr>
      </w:pPr>
      <w:r w:rsidRPr="00CC09C8">
        <w:rPr>
          <w:rFonts w:ascii="Times New Roman" w:eastAsia="Times New Roman" w:hAnsi="Times New Roman" w:cs="Times New Roman"/>
          <w:bCs/>
          <w:iCs/>
          <w:color w:val="000000"/>
          <w:sz w:val="24"/>
          <w:szCs w:val="24"/>
          <w:lang w:eastAsia="ru-RU" w:bidi="ru-RU"/>
        </w:rPr>
        <w:t xml:space="preserve">Ю.М. Шишкин </w:t>
      </w:r>
    </w:p>
    <w:p w14:paraId="7C142E3D" w14:textId="77777777" w:rsidR="00CC09C8" w:rsidRPr="00CC09C8" w:rsidRDefault="00CC09C8" w:rsidP="00CC09C8">
      <w:pPr>
        <w:widowControl w:val="0"/>
        <w:spacing w:after="0" w:line="240" w:lineRule="auto"/>
        <w:ind w:firstLine="709"/>
        <w:jc w:val="right"/>
        <w:rPr>
          <w:rFonts w:ascii="Times New Roman" w:eastAsia="Times New Roman" w:hAnsi="Times New Roman" w:cs="Times New Roman"/>
          <w:bCs/>
          <w:iCs/>
          <w:color w:val="000000"/>
          <w:sz w:val="24"/>
          <w:szCs w:val="24"/>
          <w:lang w:eastAsia="ru-RU" w:bidi="ru-RU"/>
        </w:rPr>
      </w:pPr>
      <w:r w:rsidRPr="00CC09C8">
        <w:rPr>
          <w:rFonts w:ascii="Times New Roman" w:eastAsia="Times New Roman" w:hAnsi="Times New Roman" w:cs="Times New Roman"/>
          <w:bCs/>
          <w:iCs/>
          <w:color w:val="000000"/>
          <w:sz w:val="24"/>
          <w:szCs w:val="24"/>
          <w:lang w:eastAsia="ru-RU" w:bidi="ru-RU"/>
        </w:rPr>
        <w:t xml:space="preserve"> «____» __________202__ года</w:t>
      </w:r>
    </w:p>
    <w:p w14:paraId="673B7F62" w14:textId="77777777" w:rsidR="00CC09C8" w:rsidRDefault="00CC09C8">
      <w:pPr>
        <w:widowControl w:val="0"/>
        <w:spacing w:after="0" w:line="240" w:lineRule="auto"/>
        <w:ind w:firstLine="709"/>
        <w:jc w:val="right"/>
        <w:rPr>
          <w:rFonts w:ascii="Times New Roman" w:eastAsia="Times New Roman" w:hAnsi="Times New Roman" w:cs="Times New Roman"/>
          <w:color w:val="000000"/>
          <w:sz w:val="24"/>
          <w:szCs w:val="24"/>
          <w:lang w:eastAsia="ru-RU"/>
        </w:rPr>
      </w:pPr>
    </w:p>
    <w:p w14:paraId="521052D2" w14:textId="3C923B0A" w:rsidR="00661807" w:rsidRPr="004A78D6" w:rsidRDefault="00D12294">
      <w:pPr>
        <w:widowControl w:val="0"/>
        <w:spacing w:after="0" w:line="240" w:lineRule="auto"/>
        <w:ind w:firstLine="709"/>
        <w:jc w:val="right"/>
        <w:rPr>
          <w:rFonts w:ascii="Times New Roman" w:eastAsia="Times New Roman" w:hAnsi="Times New Roman" w:cs="Times New Roman"/>
          <w:color w:val="000000"/>
          <w:sz w:val="24"/>
          <w:szCs w:val="24"/>
          <w:lang w:eastAsia="ru-RU"/>
        </w:rPr>
      </w:pPr>
      <w:r w:rsidRPr="004A78D6">
        <w:rPr>
          <w:rFonts w:ascii="Times New Roman" w:eastAsia="Times New Roman" w:hAnsi="Times New Roman" w:cs="Times New Roman"/>
          <w:color w:val="000000"/>
          <w:sz w:val="24"/>
          <w:szCs w:val="24"/>
          <w:lang w:eastAsia="ru-RU"/>
        </w:rPr>
        <w:t xml:space="preserve">Приложение № 1 </w:t>
      </w:r>
    </w:p>
    <w:p w14:paraId="35FA2373" w14:textId="77777777" w:rsidR="00661807" w:rsidRPr="004A78D6" w:rsidRDefault="00661807">
      <w:pPr>
        <w:autoSpaceDE w:val="0"/>
        <w:autoSpaceDN w:val="0"/>
        <w:adjustRightInd w:val="0"/>
        <w:spacing w:after="0" w:line="240" w:lineRule="auto"/>
        <w:ind w:firstLine="709"/>
        <w:jc w:val="right"/>
        <w:outlineLvl w:val="1"/>
        <w:rPr>
          <w:rFonts w:ascii="Times New Roman" w:eastAsia="Calibri" w:hAnsi="Times New Roman" w:cs="Times New Roman"/>
          <w:bCs/>
          <w:color w:val="000000"/>
          <w:sz w:val="24"/>
          <w:szCs w:val="24"/>
        </w:rPr>
      </w:pPr>
    </w:p>
    <w:p w14:paraId="582EB683" w14:textId="77777777" w:rsidR="00661807" w:rsidRPr="004A78D6" w:rsidRDefault="00661807">
      <w:pPr>
        <w:autoSpaceDE w:val="0"/>
        <w:autoSpaceDN w:val="0"/>
        <w:adjustRightInd w:val="0"/>
        <w:spacing w:after="0" w:line="240" w:lineRule="auto"/>
        <w:ind w:firstLine="709"/>
        <w:jc w:val="center"/>
        <w:outlineLvl w:val="1"/>
        <w:rPr>
          <w:rFonts w:ascii="Times New Roman" w:eastAsia="Calibri" w:hAnsi="Times New Roman" w:cs="Times New Roman"/>
          <w:b/>
          <w:bCs/>
          <w:color w:val="000000"/>
          <w:sz w:val="24"/>
          <w:szCs w:val="24"/>
        </w:rPr>
      </w:pPr>
    </w:p>
    <w:p w14:paraId="131CA139" w14:textId="77777777" w:rsidR="00661807" w:rsidRPr="004A78D6" w:rsidRDefault="00D12294">
      <w:pPr>
        <w:spacing w:after="0" w:line="240" w:lineRule="auto"/>
        <w:ind w:firstLine="709"/>
        <w:jc w:val="center"/>
        <w:rPr>
          <w:rFonts w:ascii="Times New Roman" w:eastAsia="Calibri" w:hAnsi="Times New Roman" w:cs="Times New Roman"/>
          <w:b/>
          <w:bCs/>
          <w:color w:val="000000"/>
          <w:sz w:val="24"/>
          <w:szCs w:val="24"/>
        </w:rPr>
      </w:pPr>
      <w:r w:rsidRPr="004A78D6">
        <w:rPr>
          <w:rFonts w:ascii="Times New Roman" w:eastAsia="Calibri" w:hAnsi="Times New Roman" w:cs="Times New Roman"/>
          <w:b/>
          <w:bCs/>
          <w:color w:val="000000"/>
          <w:sz w:val="24"/>
          <w:szCs w:val="24"/>
        </w:rPr>
        <w:t>Описание объекта закупки в соответствии со статьей 33 Закона № 44-ФЗ</w:t>
      </w:r>
    </w:p>
    <w:p w14:paraId="0244BFD7" w14:textId="77777777" w:rsidR="00661807" w:rsidRPr="004A78D6" w:rsidRDefault="00D12294">
      <w:pPr>
        <w:tabs>
          <w:tab w:val="left" w:pos="993"/>
        </w:tabs>
        <w:autoSpaceDE w:val="0"/>
        <w:autoSpaceDN w:val="0"/>
        <w:adjustRightInd w:val="0"/>
        <w:spacing w:after="0" w:line="240" w:lineRule="auto"/>
        <w:ind w:firstLine="709"/>
        <w:jc w:val="center"/>
        <w:outlineLvl w:val="1"/>
        <w:rPr>
          <w:rFonts w:ascii="Times New Roman" w:eastAsia="Calibri" w:hAnsi="Times New Roman" w:cs="Times New Roman"/>
          <w:b/>
          <w:bCs/>
          <w:sz w:val="24"/>
          <w:szCs w:val="24"/>
        </w:rPr>
      </w:pPr>
      <w:r w:rsidRPr="004A78D6">
        <w:rPr>
          <w:rFonts w:ascii="Times New Roman" w:eastAsia="Calibri" w:hAnsi="Times New Roman" w:cs="Times New Roman"/>
          <w:b/>
          <w:bCs/>
          <w:sz w:val="24"/>
          <w:szCs w:val="24"/>
        </w:rPr>
        <w:t>Раздел 1. Общие требования</w:t>
      </w:r>
    </w:p>
    <w:p w14:paraId="228051E1" w14:textId="77777777" w:rsidR="00661807" w:rsidRPr="004A78D6" w:rsidRDefault="00661807">
      <w:pPr>
        <w:tabs>
          <w:tab w:val="left" w:pos="993"/>
        </w:tabs>
        <w:autoSpaceDE w:val="0"/>
        <w:autoSpaceDN w:val="0"/>
        <w:adjustRightInd w:val="0"/>
        <w:spacing w:after="0" w:line="240" w:lineRule="auto"/>
        <w:ind w:firstLine="709"/>
        <w:jc w:val="both"/>
        <w:outlineLvl w:val="1"/>
        <w:rPr>
          <w:rFonts w:ascii="Times New Roman" w:eastAsia="Calibri" w:hAnsi="Times New Roman" w:cs="Times New Roman"/>
          <w:b/>
          <w:bCs/>
          <w:sz w:val="24"/>
          <w:szCs w:val="24"/>
        </w:rPr>
      </w:pPr>
    </w:p>
    <w:p w14:paraId="73D77389" w14:textId="7A426A3C" w:rsidR="00180495" w:rsidRPr="004A78D6" w:rsidRDefault="00D12294">
      <w:pPr>
        <w:suppressAutoHyphens/>
        <w:spacing w:after="0" w:line="240" w:lineRule="auto"/>
        <w:ind w:firstLine="709"/>
        <w:jc w:val="both"/>
        <w:rPr>
          <w:rFonts w:ascii="Times New Roman" w:eastAsia="Times New Roman" w:hAnsi="Times New Roman" w:cs="Times New Roman"/>
          <w:b/>
          <w:bCs/>
          <w:sz w:val="24"/>
          <w:szCs w:val="24"/>
          <w:lang w:eastAsia="ru-RU"/>
        </w:rPr>
      </w:pPr>
      <w:r w:rsidRPr="004A78D6">
        <w:rPr>
          <w:rFonts w:ascii="Times New Roman" w:eastAsia="Times New Roman" w:hAnsi="Times New Roman" w:cs="Times New Roman"/>
          <w:sz w:val="24"/>
          <w:szCs w:val="24"/>
          <w:lang w:eastAsia="zh-CN"/>
        </w:rPr>
        <w:t>1.1. Предмет закупки</w:t>
      </w:r>
      <w:r w:rsidR="000D0709" w:rsidRPr="004A78D6">
        <w:rPr>
          <w:rFonts w:ascii="Times New Roman" w:eastAsia="Times New Roman" w:hAnsi="Times New Roman" w:cs="Times New Roman"/>
          <w:sz w:val="24"/>
          <w:szCs w:val="24"/>
          <w:lang w:eastAsia="zh-CN"/>
        </w:rPr>
        <w:t>:</w:t>
      </w:r>
      <w:r w:rsidRPr="004A78D6">
        <w:rPr>
          <w:rFonts w:ascii="Times New Roman" w:eastAsia="Times New Roman" w:hAnsi="Times New Roman" w:cs="Times New Roman"/>
          <w:sz w:val="24"/>
          <w:szCs w:val="24"/>
          <w:lang w:eastAsia="zh-CN"/>
        </w:rPr>
        <w:t xml:space="preserve"> </w:t>
      </w:r>
      <w:r w:rsidR="00BF4272" w:rsidRPr="00BF4272">
        <w:rPr>
          <w:rFonts w:ascii="Times New Roman" w:eastAsia="Times New Roman" w:hAnsi="Times New Roman" w:cs="Times New Roman"/>
          <w:b/>
          <w:bCs/>
          <w:sz w:val="24"/>
          <w:szCs w:val="24"/>
          <w:lang w:eastAsia="ru-RU"/>
        </w:rPr>
        <w:t>Ремонт помещений Лукашевского кабинета врача общей практики по адресу: Гатчинский</w:t>
      </w:r>
      <w:r w:rsidR="00B46ACA">
        <w:rPr>
          <w:rFonts w:ascii="Times New Roman" w:eastAsia="Times New Roman" w:hAnsi="Times New Roman" w:cs="Times New Roman"/>
          <w:b/>
          <w:bCs/>
          <w:sz w:val="24"/>
          <w:szCs w:val="24"/>
          <w:lang w:eastAsia="ru-RU"/>
        </w:rPr>
        <w:t xml:space="preserve"> </w:t>
      </w:r>
      <w:bookmarkStart w:id="0" w:name="_GoBack"/>
      <w:bookmarkEnd w:id="0"/>
      <w:r w:rsidR="00BF4272" w:rsidRPr="00BF4272">
        <w:rPr>
          <w:rFonts w:ascii="Times New Roman" w:eastAsia="Times New Roman" w:hAnsi="Times New Roman" w:cs="Times New Roman"/>
          <w:b/>
          <w:bCs/>
          <w:sz w:val="24"/>
          <w:szCs w:val="24"/>
          <w:lang w:eastAsia="ru-RU"/>
        </w:rPr>
        <w:t>район, п. Лукаши, ул. ижорская д.8</w:t>
      </w:r>
    </w:p>
    <w:p w14:paraId="24DB8B0E" w14:textId="4712CF15" w:rsidR="00661807" w:rsidRPr="004A78D6" w:rsidRDefault="00D12294" w:rsidP="00FB6FF3">
      <w:pPr>
        <w:spacing w:after="0"/>
        <w:ind w:firstLine="709"/>
        <w:jc w:val="both"/>
        <w:rPr>
          <w:rFonts w:ascii="Times New Roman" w:eastAsia="Times New Roman" w:hAnsi="Times New Roman" w:cs="Times New Roman"/>
          <w:sz w:val="24"/>
          <w:szCs w:val="24"/>
          <w:lang w:eastAsia="zh-CN"/>
        </w:rPr>
      </w:pPr>
      <w:r w:rsidRPr="004A78D6">
        <w:rPr>
          <w:rFonts w:ascii="Times New Roman" w:eastAsia="Times New Roman" w:hAnsi="Times New Roman" w:cs="Times New Roman"/>
          <w:sz w:val="24"/>
          <w:szCs w:val="24"/>
          <w:lang w:eastAsia="zh-CN"/>
        </w:rPr>
        <w:t xml:space="preserve">1.2. Начальная (максимальная) цена контракта </w:t>
      </w:r>
      <w:r w:rsidR="00DC7C94" w:rsidRPr="00DC7C94">
        <w:rPr>
          <w:rFonts w:ascii="Times New Roman" w:eastAsia="Times New Roman" w:hAnsi="Times New Roman" w:cs="Times New Roman"/>
          <w:b/>
          <w:bCs/>
          <w:sz w:val="24"/>
          <w:szCs w:val="24"/>
          <w:lang w:eastAsia="ru-RU"/>
        </w:rPr>
        <w:t>246 877</w:t>
      </w:r>
      <w:r w:rsidR="006C5925">
        <w:rPr>
          <w:rFonts w:ascii="Times New Roman" w:eastAsia="Times New Roman" w:hAnsi="Times New Roman" w:cs="Times New Roman"/>
          <w:b/>
          <w:bCs/>
          <w:sz w:val="24"/>
          <w:szCs w:val="24"/>
          <w:lang w:eastAsia="ru-RU"/>
        </w:rPr>
        <w:t xml:space="preserve"> </w:t>
      </w:r>
      <w:r w:rsidR="000D0709" w:rsidRPr="004A78D6">
        <w:rPr>
          <w:rFonts w:ascii="Times New Roman" w:eastAsia="Times New Roman" w:hAnsi="Times New Roman" w:cs="Times New Roman"/>
          <w:b/>
          <w:bCs/>
          <w:sz w:val="24"/>
          <w:szCs w:val="24"/>
          <w:lang w:eastAsia="ru-RU"/>
        </w:rPr>
        <w:t>рубл</w:t>
      </w:r>
      <w:r w:rsidR="00001BFE">
        <w:rPr>
          <w:rFonts w:ascii="Times New Roman" w:eastAsia="Times New Roman" w:hAnsi="Times New Roman" w:cs="Times New Roman"/>
          <w:b/>
          <w:bCs/>
          <w:sz w:val="24"/>
          <w:szCs w:val="24"/>
          <w:lang w:eastAsia="ru-RU"/>
        </w:rPr>
        <w:t>ей</w:t>
      </w:r>
      <w:r w:rsidR="000D0709" w:rsidRPr="004A78D6">
        <w:rPr>
          <w:rFonts w:ascii="Times New Roman" w:eastAsia="Times New Roman" w:hAnsi="Times New Roman" w:cs="Times New Roman"/>
          <w:b/>
          <w:bCs/>
          <w:sz w:val="24"/>
          <w:szCs w:val="24"/>
          <w:lang w:eastAsia="ru-RU"/>
        </w:rPr>
        <w:t xml:space="preserve"> </w:t>
      </w:r>
      <w:r w:rsidR="00DC7C94">
        <w:rPr>
          <w:rFonts w:ascii="Times New Roman" w:eastAsia="Times New Roman" w:hAnsi="Times New Roman" w:cs="Times New Roman"/>
          <w:b/>
          <w:bCs/>
          <w:sz w:val="24"/>
          <w:szCs w:val="24"/>
          <w:lang w:eastAsia="ru-RU"/>
        </w:rPr>
        <w:t>86</w:t>
      </w:r>
      <w:r w:rsidR="000D0709" w:rsidRPr="004A78D6">
        <w:rPr>
          <w:rFonts w:ascii="Times New Roman" w:eastAsia="Times New Roman" w:hAnsi="Times New Roman" w:cs="Times New Roman"/>
          <w:b/>
          <w:bCs/>
          <w:sz w:val="24"/>
          <w:szCs w:val="24"/>
          <w:lang w:eastAsia="ru-RU"/>
        </w:rPr>
        <w:t xml:space="preserve"> копе</w:t>
      </w:r>
      <w:r w:rsidR="006C5925">
        <w:rPr>
          <w:rFonts w:ascii="Times New Roman" w:eastAsia="Times New Roman" w:hAnsi="Times New Roman" w:cs="Times New Roman"/>
          <w:b/>
          <w:bCs/>
          <w:sz w:val="24"/>
          <w:szCs w:val="24"/>
          <w:lang w:eastAsia="ru-RU"/>
        </w:rPr>
        <w:t>ек</w:t>
      </w:r>
      <w:r w:rsidR="00A20B67" w:rsidRPr="004A78D6">
        <w:rPr>
          <w:rFonts w:ascii="Times New Roman" w:eastAsia="Times New Roman" w:hAnsi="Times New Roman" w:cs="Times New Roman"/>
          <w:b/>
          <w:bCs/>
          <w:sz w:val="24"/>
          <w:szCs w:val="24"/>
          <w:lang w:eastAsia="ru-RU"/>
        </w:rPr>
        <w:t>.</w:t>
      </w:r>
    </w:p>
    <w:p w14:paraId="15726DBB" w14:textId="222F47EF" w:rsidR="00661807" w:rsidRDefault="00D12294" w:rsidP="00A20B67">
      <w:pPr>
        <w:keepNext/>
        <w:shd w:val="clear" w:color="auto" w:fill="FFFFFF"/>
        <w:spacing w:after="0" w:line="240" w:lineRule="auto"/>
        <w:ind w:firstLine="709"/>
        <w:jc w:val="both"/>
        <w:outlineLvl w:val="2"/>
        <w:rPr>
          <w:rFonts w:ascii="Times New Roman" w:eastAsia="Calibri" w:hAnsi="Times New Roman" w:cs="Times New Roman"/>
          <w:color w:val="000000"/>
          <w:sz w:val="24"/>
          <w:szCs w:val="24"/>
          <w:lang w:eastAsia="ru-RU"/>
        </w:rPr>
      </w:pPr>
      <w:r w:rsidRPr="004A78D6">
        <w:rPr>
          <w:rFonts w:ascii="Times New Roman" w:eastAsia="Calibri" w:hAnsi="Times New Roman" w:cs="Times New Roman"/>
          <w:bCs/>
          <w:sz w:val="24"/>
          <w:szCs w:val="24"/>
          <w:lang w:eastAsia="ru-RU"/>
        </w:rPr>
        <w:t>1</w:t>
      </w:r>
      <w:r w:rsidRPr="004A78D6">
        <w:rPr>
          <w:rFonts w:ascii="Times New Roman" w:eastAsia="Calibri" w:hAnsi="Times New Roman" w:cs="Times New Roman"/>
          <w:color w:val="000000"/>
          <w:sz w:val="24"/>
          <w:szCs w:val="24"/>
          <w:lang w:eastAsia="ru-RU"/>
        </w:rPr>
        <w:t xml:space="preserve">.3.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p>
    <w:p w14:paraId="735A7ADD" w14:textId="77777777" w:rsidR="00D2748F" w:rsidRDefault="00D2748F" w:rsidP="00D2748F">
      <w:pPr>
        <w:pStyle w:val="afffffff"/>
        <w:spacing w:before="0" w:after="0" w:line="288" w:lineRule="atLeast"/>
        <w:rPr>
          <w:rFonts w:eastAsia="Calibri"/>
          <w:color w:val="000000"/>
          <w:szCs w:val="24"/>
          <w:lang w:eastAsia="ru-RU"/>
        </w:rPr>
      </w:pPr>
      <w:r w:rsidRPr="006D4C64">
        <w:rPr>
          <w:rFonts w:eastAsia="Calibri"/>
          <w:color w:val="000000"/>
          <w:szCs w:val="24"/>
          <w:lang w:eastAsia="ru-RU"/>
        </w:rPr>
        <w:t>43.39.19.</w:t>
      </w:r>
      <w:r w:rsidRPr="00901959">
        <w:rPr>
          <w:rFonts w:eastAsia="Calibri"/>
          <w:color w:val="000000"/>
          <w:szCs w:val="24"/>
          <w:lang w:eastAsia="ru-RU"/>
        </w:rPr>
        <w:t>190 - Работы завершающие и отделочные в зданиях и сооружениях, прочие, не включенные в другие группировки</w:t>
      </w:r>
    </w:p>
    <w:p w14:paraId="3BD83D87" w14:textId="08855E64" w:rsidR="00661807" w:rsidRPr="004A78D6" w:rsidRDefault="00D12294">
      <w:pPr>
        <w:tabs>
          <w:tab w:val="left" w:pos="993"/>
        </w:tabs>
        <w:autoSpaceDE w:val="0"/>
        <w:autoSpaceDN w:val="0"/>
        <w:adjustRightInd w:val="0"/>
        <w:spacing w:after="0" w:line="240" w:lineRule="auto"/>
        <w:ind w:firstLine="709"/>
        <w:jc w:val="both"/>
        <w:rPr>
          <w:rFonts w:ascii="Times New Roman" w:eastAsia="Calibri" w:hAnsi="Times New Roman" w:cs="Times New Roman"/>
          <w:b/>
          <w:color w:val="000000"/>
          <w:sz w:val="24"/>
          <w:szCs w:val="24"/>
        </w:rPr>
      </w:pPr>
      <w:r w:rsidRPr="004A78D6">
        <w:rPr>
          <w:rFonts w:ascii="Times New Roman" w:eastAsia="Calibri" w:hAnsi="Times New Roman" w:cs="Times New Roman"/>
          <w:b/>
          <w:color w:val="000000"/>
          <w:sz w:val="24"/>
          <w:szCs w:val="24"/>
        </w:rPr>
        <w:t>1.</w:t>
      </w:r>
      <w:r w:rsidR="00C44B8A">
        <w:rPr>
          <w:rFonts w:ascii="Times New Roman" w:eastAsia="Calibri" w:hAnsi="Times New Roman" w:cs="Times New Roman"/>
          <w:b/>
          <w:color w:val="000000"/>
          <w:sz w:val="24"/>
          <w:szCs w:val="24"/>
        </w:rPr>
        <w:t>4</w:t>
      </w:r>
      <w:r w:rsidRPr="004A78D6">
        <w:rPr>
          <w:rFonts w:ascii="Times New Roman" w:eastAsia="Calibri" w:hAnsi="Times New Roman" w:cs="Times New Roman"/>
          <w:b/>
          <w:color w:val="000000"/>
          <w:sz w:val="24"/>
          <w:szCs w:val="24"/>
        </w:rPr>
        <w:t xml:space="preserve">. Цели </w:t>
      </w:r>
    </w:p>
    <w:p w14:paraId="71BD3B68" w14:textId="5B117D55" w:rsidR="0001617E" w:rsidRPr="00901959" w:rsidRDefault="00D12294">
      <w:pPr>
        <w:suppressAutoHyphens/>
        <w:spacing w:after="0" w:line="240" w:lineRule="auto"/>
        <w:ind w:firstLine="709"/>
        <w:jc w:val="both"/>
        <w:rPr>
          <w:rFonts w:ascii="Times New Roman" w:eastAsia="Calibri" w:hAnsi="Times New Roman" w:cs="Times New Roman"/>
          <w:color w:val="000000"/>
          <w:sz w:val="24"/>
          <w:szCs w:val="24"/>
          <w:lang w:eastAsia="ru-RU"/>
        </w:rPr>
      </w:pPr>
      <w:r w:rsidRPr="00E80998">
        <w:rPr>
          <w:rFonts w:ascii="Times New Roman" w:eastAsia="Times New Roman" w:hAnsi="Times New Roman" w:cs="Times New Roman"/>
          <w:sz w:val="24"/>
          <w:szCs w:val="24"/>
          <w:lang w:eastAsia="ru-RU"/>
        </w:rPr>
        <w:t>1.</w:t>
      </w:r>
      <w:r w:rsidR="00C44B8A">
        <w:rPr>
          <w:rFonts w:ascii="Times New Roman" w:eastAsia="Times New Roman" w:hAnsi="Times New Roman" w:cs="Times New Roman"/>
          <w:sz w:val="24"/>
          <w:szCs w:val="24"/>
          <w:lang w:eastAsia="ru-RU"/>
        </w:rPr>
        <w:t>4</w:t>
      </w:r>
      <w:r w:rsidRPr="00E80998">
        <w:rPr>
          <w:rFonts w:ascii="Times New Roman" w:eastAsia="Times New Roman" w:hAnsi="Times New Roman" w:cs="Times New Roman"/>
          <w:sz w:val="24"/>
          <w:szCs w:val="24"/>
          <w:lang w:eastAsia="ru-RU"/>
        </w:rPr>
        <w:t xml:space="preserve">.1. Целями </w:t>
      </w:r>
      <w:r w:rsidRPr="00E80998">
        <w:rPr>
          <w:rFonts w:ascii="Times New Roman" w:eastAsia="Calibri" w:hAnsi="Times New Roman" w:cs="Times New Roman"/>
          <w:color w:val="000000"/>
          <w:sz w:val="24"/>
          <w:szCs w:val="24"/>
          <w:lang w:eastAsia="ru-RU"/>
        </w:rPr>
        <w:t xml:space="preserve">данной закупки является </w:t>
      </w:r>
      <w:r w:rsidR="00E779AE" w:rsidRPr="00E80998">
        <w:rPr>
          <w:rFonts w:ascii="Times New Roman" w:eastAsia="Calibri" w:hAnsi="Times New Roman" w:cs="Times New Roman"/>
          <w:color w:val="000000"/>
          <w:sz w:val="24"/>
          <w:szCs w:val="24"/>
          <w:lang w:eastAsia="ru-RU"/>
        </w:rPr>
        <w:t xml:space="preserve">выполнение </w:t>
      </w:r>
      <w:r w:rsidR="00E80998" w:rsidRPr="00E80998">
        <w:rPr>
          <w:rFonts w:ascii="Times New Roman" w:eastAsia="Calibri" w:hAnsi="Times New Roman" w:cs="Times New Roman"/>
          <w:color w:val="000000"/>
          <w:sz w:val="24"/>
          <w:szCs w:val="24"/>
          <w:lang w:eastAsia="ru-RU"/>
        </w:rPr>
        <w:t xml:space="preserve">работ </w:t>
      </w:r>
      <w:r w:rsidR="00DC7C94" w:rsidRPr="00DC7C94">
        <w:rPr>
          <w:rFonts w:ascii="Times New Roman" w:eastAsia="Calibri" w:hAnsi="Times New Roman" w:cs="Times New Roman"/>
          <w:color w:val="000000"/>
          <w:sz w:val="24"/>
          <w:szCs w:val="24"/>
          <w:lang w:eastAsia="ru-RU"/>
        </w:rPr>
        <w:t>по текущему ремонту помещений Лукашевского кабинета врача общей практики, по адресу: Гатчинский район, п. Лукаши, ул.Ижорская, д. 8.</w:t>
      </w:r>
    </w:p>
    <w:p w14:paraId="42B9E786" w14:textId="6E14F7FE" w:rsidR="00661807" w:rsidRPr="004A78D6" w:rsidRDefault="00D12294">
      <w:pPr>
        <w:spacing w:after="0" w:line="240" w:lineRule="auto"/>
        <w:ind w:firstLine="709"/>
        <w:jc w:val="both"/>
        <w:rPr>
          <w:rFonts w:ascii="Times New Roman" w:eastAsia="Calibri" w:hAnsi="Times New Roman" w:cs="Times New Roman"/>
          <w:b/>
          <w:sz w:val="24"/>
          <w:szCs w:val="24"/>
        </w:rPr>
      </w:pPr>
      <w:r w:rsidRPr="004A78D6">
        <w:rPr>
          <w:rFonts w:ascii="Times New Roman" w:eastAsia="Calibri" w:hAnsi="Times New Roman" w:cs="Times New Roman"/>
          <w:b/>
          <w:sz w:val="24"/>
          <w:szCs w:val="24"/>
        </w:rPr>
        <w:t>1.</w:t>
      </w:r>
      <w:r w:rsidR="00C44B8A">
        <w:rPr>
          <w:rFonts w:ascii="Times New Roman" w:eastAsia="Calibri" w:hAnsi="Times New Roman" w:cs="Times New Roman"/>
          <w:b/>
          <w:sz w:val="24"/>
          <w:szCs w:val="24"/>
        </w:rPr>
        <w:t>5</w:t>
      </w:r>
      <w:r w:rsidRPr="004A78D6">
        <w:rPr>
          <w:rFonts w:ascii="Times New Roman" w:eastAsia="Calibri" w:hAnsi="Times New Roman" w:cs="Times New Roman"/>
          <w:b/>
          <w:sz w:val="24"/>
          <w:szCs w:val="24"/>
        </w:rPr>
        <w:t>. Место, условия и сроки выполнения работ и поставки товара</w:t>
      </w:r>
    </w:p>
    <w:p w14:paraId="70F3C596" w14:textId="6AF9D1C9" w:rsidR="00661807" w:rsidRPr="00E80998" w:rsidRDefault="00D12294">
      <w:pPr>
        <w:shd w:val="clear" w:color="auto" w:fill="FFFFFF"/>
        <w:tabs>
          <w:tab w:val="left" w:pos="773"/>
        </w:tabs>
        <w:spacing w:after="0" w:line="240" w:lineRule="auto"/>
        <w:ind w:firstLine="709"/>
        <w:jc w:val="both"/>
        <w:rPr>
          <w:rFonts w:ascii="Times New Roman" w:eastAsia="Calibri" w:hAnsi="Times New Roman" w:cs="Times New Roman"/>
          <w:sz w:val="24"/>
          <w:szCs w:val="24"/>
        </w:rPr>
      </w:pPr>
      <w:r w:rsidRPr="00E80998">
        <w:rPr>
          <w:rFonts w:ascii="Times New Roman" w:eastAsia="Calibri" w:hAnsi="Times New Roman" w:cs="Times New Roman"/>
          <w:sz w:val="24"/>
          <w:szCs w:val="24"/>
        </w:rPr>
        <w:t>1.</w:t>
      </w:r>
      <w:r w:rsidR="00C44B8A">
        <w:rPr>
          <w:rFonts w:ascii="Times New Roman" w:eastAsia="Calibri" w:hAnsi="Times New Roman" w:cs="Times New Roman"/>
          <w:sz w:val="24"/>
          <w:szCs w:val="24"/>
        </w:rPr>
        <w:t>5</w:t>
      </w:r>
      <w:r w:rsidRPr="00E80998">
        <w:rPr>
          <w:rFonts w:ascii="Times New Roman" w:eastAsia="Calibri" w:hAnsi="Times New Roman" w:cs="Times New Roman"/>
          <w:sz w:val="24"/>
          <w:szCs w:val="24"/>
        </w:rPr>
        <w:t xml:space="preserve">.1. Место выполнения </w:t>
      </w:r>
      <w:r w:rsidR="00C44B8A" w:rsidRPr="00E80998">
        <w:rPr>
          <w:rFonts w:ascii="Times New Roman" w:eastAsia="Calibri" w:hAnsi="Times New Roman" w:cs="Times New Roman"/>
          <w:sz w:val="24"/>
          <w:szCs w:val="24"/>
        </w:rPr>
        <w:t>работ</w:t>
      </w:r>
      <w:r w:rsidR="00C44B8A">
        <w:rPr>
          <w:rFonts w:ascii="Times New Roman" w:eastAsia="Calibri" w:hAnsi="Times New Roman" w:cs="Times New Roman"/>
          <w:sz w:val="24"/>
          <w:szCs w:val="24"/>
        </w:rPr>
        <w:t>:</w:t>
      </w:r>
      <w:r w:rsidRPr="00E80998">
        <w:rPr>
          <w:rFonts w:ascii="Times New Roman" w:eastAsia="Calibri" w:hAnsi="Times New Roman" w:cs="Times New Roman"/>
          <w:sz w:val="24"/>
          <w:szCs w:val="24"/>
        </w:rPr>
        <w:t xml:space="preserve"> </w:t>
      </w:r>
      <w:r w:rsidR="00DC7C94" w:rsidRPr="00DC7C94">
        <w:rPr>
          <w:rFonts w:ascii="Times New Roman" w:eastAsia="Calibri" w:hAnsi="Times New Roman" w:cs="Times New Roman"/>
          <w:sz w:val="24"/>
          <w:szCs w:val="24"/>
        </w:rPr>
        <w:t>Гатчинский район, п. Лукаши, ул.Ижорская, д. 8.</w:t>
      </w:r>
    </w:p>
    <w:p w14:paraId="3D72BF8F" w14:textId="51469903" w:rsidR="004D7DB1" w:rsidRPr="00E80998" w:rsidRDefault="004D7DB1" w:rsidP="004D7DB1">
      <w:pPr>
        <w:spacing w:after="0" w:line="240" w:lineRule="auto"/>
        <w:ind w:firstLine="709"/>
        <w:contextualSpacing/>
        <w:jc w:val="both"/>
        <w:rPr>
          <w:rFonts w:ascii="Times New Roman" w:eastAsia="Calibri" w:hAnsi="Times New Roman" w:cs="Times New Roman"/>
          <w:sz w:val="24"/>
          <w:szCs w:val="24"/>
        </w:rPr>
      </w:pPr>
      <w:r w:rsidRPr="00E80998">
        <w:rPr>
          <w:rFonts w:ascii="Times New Roman" w:eastAsia="Calibri" w:hAnsi="Times New Roman" w:cs="Times New Roman"/>
          <w:sz w:val="24"/>
          <w:szCs w:val="24"/>
        </w:rPr>
        <w:t>1.</w:t>
      </w:r>
      <w:r w:rsidR="00C44B8A">
        <w:rPr>
          <w:rFonts w:ascii="Times New Roman" w:eastAsia="Calibri" w:hAnsi="Times New Roman" w:cs="Times New Roman"/>
          <w:sz w:val="24"/>
          <w:szCs w:val="24"/>
        </w:rPr>
        <w:t>5</w:t>
      </w:r>
      <w:r w:rsidRPr="00E80998">
        <w:rPr>
          <w:rFonts w:ascii="Times New Roman" w:eastAsia="Calibri" w:hAnsi="Times New Roman" w:cs="Times New Roman"/>
          <w:sz w:val="24"/>
          <w:szCs w:val="24"/>
        </w:rPr>
        <w:t xml:space="preserve">.2. Срок выполнения работ: не более </w:t>
      </w:r>
      <w:r w:rsidR="00433339">
        <w:rPr>
          <w:rFonts w:ascii="Times New Roman" w:eastAsia="Calibri" w:hAnsi="Times New Roman" w:cs="Times New Roman"/>
          <w:sz w:val="24"/>
          <w:szCs w:val="24"/>
        </w:rPr>
        <w:t>30</w:t>
      </w:r>
      <w:r w:rsidRPr="00E80998">
        <w:rPr>
          <w:rFonts w:ascii="Times New Roman" w:eastAsia="Calibri" w:hAnsi="Times New Roman" w:cs="Times New Roman"/>
          <w:sz w:val="24"/>
          <w:szCs w:val="24"/>
        </w:rPr>
        <w:t xml:space="preserve"> (</w:t>
      </w:r>
      <w:r w:rsidR="00433339">
        <w:rPr>
          <w:rFonts w:ascii="Times New Roman" w:eastAsia="Calibri" w:hAnsi="Times New Roman" w:cs="Times New Roman"/>
          <w:sz w:val="24"/>
          <w:szCs w:val="24"/>
        </w:rPr>
        <w:t>Тридцати</w:t>
      </w:r>
      <w:r w:rsidRPr="00E80998">
        <w:rPr>
          <w:rFonts w:ascii="Times New Roman" w:eastAsia="Calibri" w:hAnsi="Times New Roman" w:cs="Times New Roman"/>
          <w:sz w:val="24"/>
          <w:szCs w:val="24"/>
        </w:rPr>
        <w:t>) календарных дней с момента подписания Сторонами акта передачи Объекта для выполнения работ.</w:t>
      </w:r>
    </w:p>
    <w:p w14:paraId="24340D44" w14:textId="77777777" w:rsidR="00661807" w:rsidRPr="004A78D6" w:rsidRDefault="00D12294">
      <w:pPr>
        <w:shd w:val="clear" w:color="auto" w:fill="FFFFFF"/>
        <w:tabs>
          <w:tab w:val="left" w:pos="773"/>
        </w:tabs>
        <w:spacing w:after="0" w:line="240" w:lineRule="auto"/>
        <w:ind w:firstLine="709"/>
        <w:jc w:val="both"/>
        <w:rPr>
          <w:rFonts w:ascii="Times New Roman" w:eastAsia="Times New Roman" w:hAnsi="Times New Roman" w:cs="Times New Roman"/>
          <w:sz w:val="24"/>
          <w:szCs w:val="24"/>
        </w:rPr>
      </w:pPr>
      <w:r w:rsidRPr="004A78D6">
        <w:rPr>
          <w:rFonts w:ascii="Times New Roman" w:eastAsia="Calibri" w:hAnsi="Times New Roman" w:cs="Times New Roman"/>
          <w:sz w:val="24"/>
          <w:szCs w:val="24"/>
        </w:rPr>
        <w:t>Акт передачи Объекта для выполнения работ должен быть подписан Заказчиком и Подрядчиком в течение 3 (трех) рабочих дней с момента подписания контракта сторонами</w:t>
      </w:r>
      <w:r w:rsidRPr="004A78D6">
        <w:rPr>
          <w:rFonts w:ascii="Times New Roman" w:eastAsia="Calibri" w:hAnsi="Times New Roman" w:cs="Times New Roman"/>
          <w:color w:val="FF0000"/>
          <w:sz w:val="24"/>
          <w:szCs w:val="24"/>
        </w:rPr>
        <w:t>.</w:t>
      </w:r>
    </w:p>
    <w:p w14:paraId="65FE7C05" w14:textId="77777777" w:rsidR="00661807" w:rsidRPr="004A78D6" w:rsidRDefault="00661807">
      <w:pPr>
        <w:widowControl w:val="0"/>
        <w:spacing w:after="0" w:line="240" w:lineRule="auto"/>
        <w:ind w:firstLine="709"/>
        <w:contextualSpacing/>
        <w:jc w:val="both"/>
        <w:rPr>
          <w:rFonts w:ascii="Times New Roman" w:eastAsia="Calibri" w:hAnsi="Times New Roman" w:cs="Times New Roman"/>
          <w:sz w:val="24"/>
          <w:szCs w:val="24"/>
        </w:rPr>
      </w:pPr>
    </w:p>
    <w:p w14:paraId="6EE8AD25" w14:textId="77777777" w:rsidR="00661807" w:rsidRPr="004A78D6" w:rsidRDefault="00D12294">
      <w:pPr>
        <w:spacing w:after="0" w:line="240" w:lineRule="auto"/>
        <w:ind w:firstLine="709"/>
        <w:jc w:val="both"/>
        <w:rPr>
          <w:rFonts w:ascii="Times New Roman" w:eastAsia="Times New Roman" w:hAnsi="Times New Roman" w:cs="Times New Roman"/>
          <w:b/>
          <w:sz w:val="24"/>
          <w:szCs w:val="24"/>
        </w:rPr>
      </w:pPr>
      <w:r w:rsidRPr="004A78D6">
        <w:rPr>
          <w:rFonts w:ascii="Times New Roman" w:eastAsia="Times New Roman" w:hAnsi="Times New Roman" w:cs="Times New Roman"/>
          <w:b/>
          <w:sz w:val="24"/>
          <w:szCs w:val="24"/>
        </w:rPr>
        <w:t>2. Требования к качеству и безопасности работ, поставляемых товаров</w:t>
      </w:r>
    </w:p>
    <w:p w14:paraId="6F4762C5" w14:textId="77777777" w:rsidR="00661807" w:rsidRPr="004A78D6" w:rsidRDefault="00D12294">
      <w:pPr>
        <w:tabs>
          <w:tab w:val="left" w:pos="555"/>
          <w:tab w:val="left" w:pos="709"/>
        </w:tabs>
        <w:spacing w:after="0" w:line="240" w:lineRule="auto"/>
        <w:ind w:firstLine="709"/>
        <w:jc w:val="both"/>
        <w:rPr>
          <w:rFonts w:ascii="Times New Roman" w:eastAsia="Times New Roman" w:hAnsi="Times New Roman" w:cs="Times New Roman"/>
          <w:sz w:val="24"/>
          <w:szCs w:val="24"/>
        </w:rPr>
      </w:pPr>
      <w:r w:rsidRPr="004A78D6">
        <w:rPr>
          <w:rFonts w:ascii="Times New Roman" w:eastAsia="Times New Roman" w:hAnsi="Times New Roman" w:cs="Times New Roman"/>
          <w:sz w:val="24"/>
          <w:szCs w:val="24"/>
        </w:rPr>
        <w:t>2.1. В рамках предмета закупки необходимо выполнить работы в объеме и в содержании, предусмотренные:</w:t>
      </w:r>
    </w:p>
    <w:p w14:paraId="20A50300" w14:textId="77777777" w:rsidR="00661807" w:rsidRPr="004A78D6" w:rsidRDefault="00D12294">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4A78D6">
        <w:rPr>
          <w:rFonts w:ascii="Times New Roman" w:eastAsia="Times New Roman" w:hAnsi="Times New Roman" w:cs="Times New Roman"/>
          <w:sz w:val="24"/>
          <w:szCs w:val="24"/>
        </w:rPr>
        <w:t>1. Сметной документацией.</w:t>
      </w:r>
    </w:p>
    <w:p w14:paraId="034DF969" w14:textId="77777777" w:rsidR="00661807" w:rsidRPr="004A78D6" w:rsidRDefault="00D12294">
      <w:pPr>
        <w:spacing w:after="0" w:line="240" w:lineRule="auto"/>
        <w:ind w:firstLine="709"/>
        <w:jc w:val="both"/>
        <w:rPr>
          <w:rFonts w:ascii="Times New Roman" w:eastAsia="Times New Roman" w:hAnsi="Times New Roman" w:cs="Times New Roman"/>
          <w:color w:val="FF0000"/>
          <w:sz w:val="24"/>
          <w:szCs w:val="24"/>
        </w:rPr>
      </w:pPr>
      <w:r w:rsidRPr="004A78D6">
        <w:rPr>
          <w:rFonts w:ascii="Times New Roman" w:eastAsia="Times New Roman" w:hAnsi="Times New Roman" w:cs="Times New Roman"/>
          <w:sz w:val="24"/>
          <w:szCs w:val="24"/>
        </w:rPr>
        <w:t>Работы выполняются с соблюдением действующих требований экологических, санитарно-гигиенических, требований пожарной безопасности, техники безопасности, охраны окружающей среды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персонала.</w:t>
      </w:r>
    </w:p>
    <w:p w14:paraId="6165DEA0" w14:textId="278E48B2" w:rsidR="00661807" w:rsidRPr="004A78D6" w:rsidRDefault="00D12294">
      <w:pPr>
        <w:spacing w:after="0" w:line="240" w:lineRule="auto"/>
        <w:ind w:firstLine="709"/>
        <w:jc w:val="both"/>
        <w:rPr>
          <w:rFonts w:ascii="Times New Roman" w:eastAsia="Times New Roman" w:hAnsi="Times New Roman" w:cs="Times New Roman"/>
          <w:sz w:val="24"/>
          <w:szCs w:val="24"/>
        </w:rPr>
      </w:pPr>
      <w:r w:rsidRPr="004A78D6">
        <w:rPr>
          <w:rFonts w:ascii="Times New Roman" w:eastAsia="Times New Roman" w:hAnsi="Times New Roman" w:cs="Times New Roman"/>
          <w:sz w:val="24"/>
          <w:szCs w:val="24"/>
        </w:rPr>
        <w:t>2.</w:t>
      </w:r>
      <w:r w:rsidR="007235C2">
        <w:rPr>
          <w:rFonts w:ascii="Times New Roman" w:eastAsia="Times New Roman" w:hAnsi="Times New Roman" w:cs="Times New Roman"/>
          <w:sz w:val="24"/>
          <w:szCs w:val="24"/>
        </w:rPr>
        <w:t>2</w:t>
      </w:r>
      <w:r w:rsidRPr="004A78D6">
        <w:rPr>
          <w:rFonts w:ascii="Times New Roman" w:eastAsia="Times New Roman" w:hAnsi="Times New Roman" w:cs="Times New Roman"/>
          <w:sz w:val="24"/>
          <w:szCs w:val="24"/>
        </w:rPr>
        <w:t>. Подрядчик обязан при осуществлении ремонтных работ и связанных с ним работ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14:paraId="1C1A83C9" w14:textId="22DA9A9D" w:rsidR="00661807" w:rsidRPr="004A78D6" w:rsidRDefault="00D12294">
      <w:pPr>
        <w:spacing w:after="0" w:line="240" w:lineRule="auto"/>
        <w:ind w:firstLine="709"/>
        <w:jc w:val="both"/>
        <w:rPr>
          <w:rFonts w:ascii="Times New Roman" w:eastAsia="Times New Roman" w:hAnsi="Times New Roman" w:cs="Times New Roman"/>
          <w:sz w:val="24"/>
          <w:szCs w:val="24"/>
        </w:rPr>
      </w:pPr>
      <w:r w:rsidRPr="004A78D6">
        <w:rPr>
          <w:rFonts w:ascii="Times New Roman" w:eastAsia="Times New Roman" w:hAnsi="Times New Roman" w:cs="Times New Roman"/>
          <w:sz w:val="24"/>
          <w:szCs w:val="24"/>
        </w:rPr>
        <w:t>2.</w:t>
      </w:r>
      <w:r w:rsidR="007235C2">
        <w:rPr>
          <w:rFonts w:ascii="Times New Roman" w:eastAsia="Times New Roman" w:hAnsi="Times New Roman" w:cs="Times New Roman"/>
          <w:sz w:val="24"/>
          <w:szCs w:val="24"/>
        </w:rPr>
        <w:t>3</w:t>
      </w:r>
      <w:r w:rsidRPr="004A78D6">
        <w:rPr>
          <w:rFonts w:ascii="Times New Roman" w:eastAsia="Times New Roman" w:hAnsi="Times New Roman" w:cs="Times New Roman"/>
          <w:color w:val="FF0000"/>
          <w:sz w:val="24"/>
          <w:szCs w:val="24"/>
        </w:rPr>
        <w:t xml:space="preserve">. </w:t>
      </w:r>
      <w:r w:rsidRPr="004A78D6">
        <w:rPr>
          <w:rFonts w:ascii="Times New Roman" w:eastAsia="Times New Roman" w:hAnsi="Times New Roman" w:cs="Times New Roman"/>
          <w:sz w:val="24"/>
          <w:szCs w:val="24"/>
        </w:rPr>
        <w:t>Гарантировать качество материалов, наличие технических паспортов или других документов, удостоверяющих качество строительных товаров и иных товаров, сертификатов соответствия и/или декларации о соответствии на строительные товары и иные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Все применяемые Подрядчиком материалы, оборудование, конструкции и детали должны быть разрешены к применению на территории РФ.</w:t>
      </w:r>
    </w:p>
    <w:p w14:paraId="403E7077" w14:textId="02650ACC"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lastRenderedPageBreak/>
        <w:t>2.</w:t>
      </w:r>
      <w:r w:rsidR="007235C2">
        <w:rPr>
          <w:rFonts w:ascii="Times New Roman" w:eastAsia="Calibri" w:hAnsi="Times New Roman" w:cs="Times New Roman"/>
          <w:sz w:val="24"/>
          <w:szCs w:val="24"/>
        </w:rPr>
        <w:t>4</w:t>
      </w:r>
      <w:r w:rsidRPr="004A78D6">
        <w:rPr>
          <w:rFonts w:ascii="Times New Roman" w:eastAsia="Calibri" w:hAnsi="Times New Roman" w:cs="Times New Roman"/>
          <w:sz w:val="24"/>
          <w:szCs w:val="24"/>
        </w:rPr>
        <w:t>. Качество и безопасность выполненных работ, материалов (комплектующих и оборудования), должно соответствовать требованиям строительных норм и правил (СНиП, ГОСТ, СанПиН) и других действующих нормативных документов, в том числе:</w:t>
      </w:r>
    </w:p>
    <w:p w14:paraId="366D52C8" w14:textId="77777777" w:rsidR="00661807" w:rsidRPr="004A78D6" w:rsidRDefault="00D12294">
      <w:pPr>
        <w:widowControl w:val="0"/>
        <w:tabs>
          <w:tab w:val="left" w:pos="0"/>
          <w:tab w:val="left" w:pos="284"/>
          <w:tab w:val="left" w:pos="1080"/>
        </w:tabs>
        <w:suppressAutoHyphens/>
        <w:spacing w:after="0" w:line="240" w:lineRule="auto"/>
        <w:ind w:firstLine="709"/>
        <w:jc w:val="both"/>
        <w:rPr>
          <w:rFonts w:ascii="Times New Roman" w:eastAsia="Times New Roman" w:hAnsi="Times New Roman" w:cs="Times New Roman"/>
          <w:sz w:val="24"/>
          <w:szCs w:val="24"/>
          <w:lang w:eastAsia="ru-RU"/>
        </w:rPr>
      </w:pPr>
      <w:r w:rsidRPr="004A78D6">
        <w:rPr>
          <w:rFonts w:ascii="Times New Roman" w:eastAsia="Times New Roman" w:hAnsi="Times New Roman" w:cs="Times New Roman"/>
          <w:sz w:val="24"/>
          <w:szCs w:val="24"/>
          <w:lang w:eastAsia="ru-RU"/>
        </w:rPr>
        <w:t>Гражданский кодекс Российской Федерации (часть вторая) от 26.01.1996 г. № 14-ФЗ;</w:t>
      </w:r>
    </w:p>
    <w:p w14:paraId="1B0D9C6C" w14:textId="77777777" w:rsidR="00661807" w:rsidRPr="004A78D6" w:rsidRDefault="00D12294">
      <w:pPr>
        <w:widowControl w:val="0"/>
        <w:tabs>
          <w:tab w:val="left" w:pos="0"/>
          <w:tab w:val="left" w:pos="284"/>
          <w:tab w:val="left" w:pos="1080"/>
        </w:tabs>
        <w:suppressAutoHyphens/>
        <w:spacing w:after="0" w:line="240" w:lineRule="auto"/>
        <w:ind w:firstLine="709"/>
        <w:jc w:val="both"/>
        <w:rPr>
          <w:rFonts w:ascii="Times New Roman" w:eastAsia="Times New Roman" w:hAnsi="Times New Roman" w:cs="Times New Roman"/>
          <w:sz w:val="24"/>
          <w:szCs w:val="24"/>
          <w:lang w:eastAsia="ru-RU"/>
        </w:rPr>
      </w:pPr>
      <w:r w:rsidRPr="004A78D6">
        <w:rPr>
          <w:rFonts w:ascii="Times New Roman" w:eastAsia="Times New Roman" w:hAnsi="Times New Roman" w:cs="Times New Roman"/>
          <w:sz w:val="24"/>
          <w:szCs w:val="24"/>
          <w:lang w:eastAsia="ru-RU"/>
        </w:rPr>
        <w:t>Градостроительный кодекс Российской Федерации от 29.12.2004 г. № 190-ФЗ;</w:t>
      </w:r>
    </w:p>
    <w:p w14:paraId="7436A5EF" w14:textId="77777777" w:rsidR="00661807" w:rsidRPr="004A78D6" w:rsidRDefault="00D12294">
      <w:pPr>
        <w:widowControl w:val="0"/>
        <w:tabs>
          <w:tab w:val="left" w:pos="0"/>
          <w:tab w:val="left" w:pos="284"/>
          <w:tab w:val="left" w:pos="1080"/>
        </w:tabs>
        <w:suppressAutoHyphens/>
        <w:spacing w:after="0" w:line="240" w:lineRule="auto"/>
        <w:ind w:firstLine="709"/>
        <w:jc w:val="both"/>
        <w:rPr>
          <w:rFonts w:ascii="Times New Roman" w:eastAsia="Times New Roman" w:hAnsi="Times New Roman" w:cs="Times New Roman"/>
          <w:sz w:val="24"/>
          <w:szCs w:val="24"/>
          <w:lang w:eastAsia="ru-RU"/>
        </w:rPr>
      </w:pPr>
      <w:r w:rsidRPr="004A78D6">
        <w:rPr>
          <w:rFonts w:ascii="Times New Roman" w:eastAsia="Times New Roman" w:hAnsi="Times New Roman" w:cs="Times New Roman"/>
          <w:sz w:val="24"/>
          <w:szCs w:val="24"/>
          <w:lang w:eastAsia="ru-RU"/>
        </w:rPr>
        <w:t>Федеральный закон от 21.12.1994 г. № 69-ФЗ «О пожарной безопасности»;</w:t>
      </w:r>
    </w:p>
    <w:p w14:paraId="6F88C5B2" w14:textId="77777777" w:rsidR="00661807" w:rsidRPr="004A78D6" w:rsidRDefault="00D12294">
      <w:pPr>
        <w:widowControl w:val="0"/>
        <w:tabs>
          <w:tab w:val="left" w:pos="0"/>
          <w:tab w:val="left" w:pos="284"/>
          <w:tab w:val="left" w:pos="1080"/>
        </w:tabs>
        <w:suppressAutoHyphens/>
        <w:spacing w:after="0" w:line="240" w:lineRule="auto"/>
        <w:ind w:firstLine="709"/>
        <w:jc w:val="both"/>
        <w:rPr>
          <w:rFonts w:ascii="Times New Roman" w:eastAsia="Times New Roman" w:hAnsi="Times New Roman" w:cs="Times New Roman"/>
          <w:sz w:val="24"/>
          <w:szCs w:val="24"/>
          <w:lang w:eastAsia="ru-RU"/>
        </w:rPr>
      </w:pPr>
      <w:r w:rsidRPr="004A78D6">
        <w:rPr>
          <w:rFonts w:ascii="Times New Roman" w:eastAsia="Times New Roman" w:hAnsi="Times New Roman" w:cs="Times New Roman"/>
          <w:sz w:val="24"/>
          <w:szCs w:val="24"/>
          <w:lang w:eastAsia="ru-RU"/>
        </w:rPr>
        <w:t>Федеральный закон от 27.12.2002 г. № 184-ФЗ «О техническом регулировании»;</w:t>
      </w:r>
    </w:p>
    <w:p w14:paraId="6D1531E0" w14:textId="77777777" w:rsidR="00661807" w:rsidRPr="004A78D6" w:rsidRDefault="00D12294">
      <w:pPr>
        <w:widowControl w:val="0"/>
        <w:tabs>
          <w:tab w:val="left" w:pos="0"/>
          <w:tab w:val="left" w:pos="284"/>
          <w:tab w:val="left" w:pos="1080"/>
        </w:tabs>
        <w:suppressAutoHyphens/>
        <w:spacing w:after="0" w:line="240" w:lineRule="auto"/>
        <w:ind w:firstLine="709"/>
        <w:jc w:val="both"/>
        <w:rPr>
          <w:rFonts w:ascii="Times New Roman" w:eastAsia="Times New Roman" w:hAnsi="Times New Roman" w:cs="Times New Roman"/>
          <w:sz w:val="24"/>
          <w:szCs w:val="24"/>
          <w:lang w:eastAsia="ru-RU"/>
        </w:rPr>
      </w:pPr>
      <w:r w:rsidRPr="004A78D6">
        <w:rPr>
          <w:rFonts w:ascii="Times New Roman" w:eastAsia="Times New Roman" w:hAnsi="Times New Roman" w:cs="Times New Roman"/>
          <w:sz w:val="24"/>
          <w:szCs w:val="24"/>
          <w:lang w:eastAsia="ru-RU"/>
        </w:rPr>
        <w:t>Федеральный закон от 22.07.2008 г. № 123-ФЗ «Технический регламент о требованиях пожарной безопасности»;</w:t>
      </w:r>
    </w:p>
    <w:p w14:paraId="61275416" w14:textId="77777777" w:rsidR="00661807" w:rsidRPr="004A78D6" w:rsidRDefault="00D12294">
      <w:pPr>
        <w:widowControl w:val="0"/>
        <w:tabs>
          <w:tab w:val="left" w:pos="0"/>
          <w:tab w:val="left" w:pos="284"/>
          <w:tab w:val="left" w:pos="1080"/>
        </w:tabs>
        <w:suppressAutoHyphens/>
        <w:spacing w:after="0" w:line="240" w:lineRule="auto"/>
        <w:ind w:firstLine="709"/>
        <w:jc w:val="both"/>
        <w:rPr>
          <w:rFonts w:ascii="Times New Roman" w:eastAsia="Times New Roman" w:hAnsi="Times New Roman" w:cs="Times New Roman"/>
          <w:sz w:val="24"/>
          <w:szCs w:val="24"/>
          <w:lang w:eastAsia="ru-RU"/>
        </w:rPr>
      </w:pPr>
      <w:r w:rsidRPr="004A78D6">
        <w:rPr>
          <w:rFonts w:ascii="Times New Roman" w:eastAsia="Times New Roman" w:hAnsi="Times New Roman" w:cs="Times New Roman"/>
          <w:sz w:val="24"/>
          <w:szCs w:val="24"/>
          <w:lang w:eastAsia="ru-RU"/>
        </w:rPr>
        <w:t>Федеральный закон от 30 декабря 2009 года № 384-ФЗ «Технический регламент о безопасности зданий и сооружений»;</w:t>
      </w:r>
    </w:p>
    <w:p w14:paraId="3CD1B79E" w14:textId="77777777" w:rsidR="00661807" w:rsidRPr="004A78D6" w:rsidRDefault="00D12294">
      <w:pPr>
        <w:widowControl w:val="0"/>
        <w:tabs>
          <w:tab w:val="left" w:pos="0"/>
          <w:tab w:val="left" w:pos="284"/>
          <w:tab w:val="left" w:pos="1080"/>
        </w:tabs>
        <w:suppressAutoHyphens/>
        <w:spacing w:after="0" w:line="240" w:lineRule="auto"/>
        <w:ind w:firstLine="709"/>
        <w:jc w:val="both"/>
        <w:rPr>
          <w:rFonts w:ascii="Times New Roman" w:eastAsia="Times New Roman" w:hAnsi="Times New Roman" w:cs="Times New Roman"/>
          <w:sz w:val="24"/>
          <w:szCs w:val="24"/>
          <w:lang w:eastAsia="ru-RU"/>
        </w:rPr>
      </w:pPr>
      <w:r w:rsidRPr="004A78D6">
        <w:rPr>
          <w:rFonts w:ascii="Times New Roman" w:eastAsia="Times New Roman" w:hAnsi="Times New Roman" w:cs="Times New Roman"/>
          <w:sz w:val="24"/>
          <w:szCs w:val="24"/>
          <w:lang w:eastAsia="ru-RU"/>
        </w:rPr>
        <w:t>Федеральный закон от 30.03.1999 г. № 52-ФЗ «О санитарно-эпидемиологическом благополучии населения»;</w:t>
      </w:r>
    </w:p>
    <w:p w14:paraId="547E0A41" w14:textId="77777777" w:rsidR="00661807" w:rsidRPr="004A78D6" w:rsidRDefault="00D12294">
      <w:pPr>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4A78D6">
        <w:rPr>
          <w:rFonts w:ascii="Times New Roman" w:eastAsia="Calibri" w:hAnsi="Times New Roman" w:cs="Times New Roman"/>
          <w:sz w:val="24"/>
          <w:szCs w:val="24"/>
          <w:lang w:eastAsia="ru-RU"/>
        </w:rPr>
        <w:t>- «СП 48.13330.2019. Свод правил. Организация строительства. СНиП 12-01-2004»</w:t>
      </w:r>
    </w:p>
    <w:p w14:paraId="025C4200" w14:textId="77777777" w:rsidR="00661807" w:rsidRPr="004A78D6" w:rsidRDefault="00D12294">
      <w:pPr>
        <w:tabs>
          <w:tab w:val="left" w:pos="284"/>
        </w:tabs>
        <w:suppressAutoHyphens/>
        <w:spacing w:after="0" w:line="240" w:lineRule="auto"/>
        <w:ind w:firstLine="709"/>
        <w:contextualSpacing/>
        <w:jc w:val="both"/>
        <w:rPr>
          <w:rFonts w:ascii="Times New Roman" w:eastAsia="Courier New" w:hAnsi="Times New Roman" w:cs="Times New Roman"/>
          <w:color w:val="000000"/>
          <w:sz w:val="24"/>
          <w:szCs w:val="24"/>
          <w:lang w:eastAsia="zh-CN" w:bidi="ru-RU"/>
        </w:rPr>
      </w:pPr>
      <w:r w:rsidRPr="004A78D6">
        <w:rPr>
          <w:rFonts w:ascii="Times New Roman" w:eastAsia="Courier New" w:hAnsi="Times New Roman" w:cs="Times New Roman"/>
          <w:color w:val="000000"/>
          <w:sz w:val="24"/>
          <w:szCs w:val="24"/>
          <w:lang w:eastAsia="ru-RU" w:bidi="ru-RU"/>
        </w:rPr>
        <w:t>СНиП 12-03-2001 «Безопасность труда в строительстве. Часть I. Общие требования» (Постановление Госстроя России от 23.07.2001 № 80);</w:t>
      </w:r>
    </w:p>
    <w:p w14:paraId="285C9A12" w14:textId="77777777" w:rsidR="00661807" w:rsidRPr="004A78D6" w:rsidRDefault="00D12294">
      <w:pPr>
        <w:tabs>
          <w:tab w:val="left" w:pos="284"/>
        </w:tabs>
        <w:suppressAutoHyphens/>
        <w:spacing w:after="0" w:line="240" w:lineRule="auto"/>
        <w:ind w:firstLine="709"/>
        <w:contextualSpacing/>
        <w:jc w:val="both"/>
        <w:rPr>
          <w:rFonts w:ascii="Times New Roman" w:eastAsia="Courier New" w:hAnsi="Times New Roman" w:cs="Times New Roman"/>
          <w:color w:val="000000"/>
          <w:sz w:val="24"/>
          <w:szCs w:val="24"/>
          <w:lang w:eastAsia="ru-RU" w:bidi="ru-RU"/>
        </w:rPr>
      </w:pPr>
      <w:r w:rsidRPr="004A78D6">
        <w:rPr>
          <w:rFonts w:ascii="Times New Roman" w:eastAsia="Courier New" w:hAnsi="Times New Roman" w:cs="Times New Roman"/>
          <w:color w:val="000000"/>
          <w:sz w:val="24"/>
          <w:szCs w:val="24"/>
          <w:lang w:eastAsia="ru-RU" w:bidi="ru-RU"/>
        </w:rPr>
        <w:t xml:space="preserve">СНиП 12-04-2002 «Безопасность труда в строительстве. Часть 2. Строительное производство» (Постановление Госстроя России от 17.09.2002 № 123); </w:t>
      </w:r>
    </w:p>
    <w:p w14:paraId="038F747E" w14:textId="77777777" w:rsidR="00661807" w:rsidRPr="004A78D6" w:rsidRDefault="00D12294">
      <w:pPr>
        <w:tabs>
          <w:tab w:val="left" w:pos="284"/>
        </w:tabs>
        <w:suppressAutoHyphens/>
        <w:spacing w:after="0" w:line="240" w:lineRule="auto"/>
        <w:ind w:firstLine="709"/>
        <w:contextualSpacing/>
        <w:jc w:val="both"/>
        <w:rPr>
          <w:rFonts w:ascii="Times New Roman" w:eastAsia="Courier New" w:hAnsi="Times New Roman" w:cs="Times New Roman"/>
          <w:color w:val="000000"/>
          <w:sz w:val="24"/>
          <w:szCs w:val="24"/>
          <w:lang w:eastAsia="ru-RU" w:bidi="ru-RU"/>
        </w:rPr>
      </w:pPr>
      <w:r w:rsidRPr="004A78D6">
        <w:rPr>
          <w:rFonts w:ascii="Times New Roman" w:eastAsia="Courier New" w:hAnsi="Times New Roman" w:cs="Times New Roman"/>
          <w:color w:val="000000"/>
          <w:sz w:val="24"/>
          <w:szCs w:val="24"/>
          <w:lang w:eastAsia="ru-RU" w:bidi="ru-RU"/>
        </w:rPr>
        <w:t>СП 68.13330.2017 «Свод правил. Приемка в эксплуатацию законченных строительством объектов. Основные положения» (Приказ Минстроя России от 27.07.2017 №1033/пр);</w:t>
      </w:r>
    </w:p>
    <w:p w14:paraId="3174C8FC" w14:textId="77777777" w:rsidR="00661807" w:rsidRPr="004A78D6" w:rsidRDefault="00D12294">
      <w:pPr>
        <w:tabs>
          <w:tab w:val="left" w:pos="284"/>
        </w:tabs>
        <w:spacing w:after="0" w:line="240" w:lineRule="auto"/>
        <w:ind w:firstLine="709"/>
        <w:contextualSpacing/>
        <w:jc w:val="both"/>
        <w:rPr>
          <w:rFonts w:ascii="Times New Roman" w:eastAsia="Calibri" w:hAnsi="Times New Roman" w:cs="Times New Roman"/>
          <w:color w:val="000000"/>
          <w:sz w:val="24"/>
          <w:szCs w:val="24"/>
          <w:lang w:eastAsia="ru-RU" w:bidi="ru-RU"/>
        </w:rPr>
      </w:pPr>
      <w:r w:rsidRPr="004A78D6">
        <w:rPr>
          <w:rFonts w:ascii="Times New Roman" w:eastAsia="Calibri" w:hAnsi="Times New Roman" w:cs="Times New Roman"/>
          <w:color w:val="000000"/>
          <w:sz w:val="24"/>
          <w:szCs w:val="24"/>
          <w:lang w:eastAsia="ru-RU" w:bidi="ru-RU"/>
        </w:rPr>
        <w:t>СП 76.13330.2016 «Электротехнические устройства» Актуализированная редакция СНиП 3.05.06-85 «Электротехнические устройства» Утверждены Постановлением Госстроя СССР от 11.12.1985 № 215;</w:t>
      </w:r>
    </w:p>
    <w:p w14:paraId="684F42C3" w14:textId="77777777"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 СП 51.13330.2011 Защита от шума. Актуализированная редакция СНиП 23-03-2003;</w:t>
      </w:r>
    </w:p>
    <w:p w14:paraId="43C11D2A" w14:textId="77777777"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 ГОСТ 12.1.003-83 Система стандартов безопасности труда (ССБТ). Шум. Общие требования безопасности;</w:t>
      </w:r>
    </w:p>
    <w:p w14:paraId="6288A46E" w14:textId="77777777"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 СП 71.13330.2017 «Изоляционные и отделочные покрытия»;</w:t>
      </w:r>
    </w:p>
    <w:p w14:paraId="2F18F770" w14:textId="77777777"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 МДС 12-30.2006 «Методические рекомендации по нормам, правилам и приемам выполнения отделочных работ»;</w:t>
      </w:r>
    </w:p>
    <w:p w14:paraId="6BD9579B" w14:textId="77777777"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 СП 70.13330.2012 Несущие и ограждающие конструкции. Актуализированная редакция СНиП 3.03.01-87 (с Изменениями N 1, 3);</w:t>
      </w:r>
    </w:p>
    <w:p w14:paraId="0C02BFEF" w14:textId="77777777" w:rsidR="00661807" w:rsidRPr="004A78D6" w:rsidRDefault="00D12294">
      <w:pPr>
        <w:widowControl w:val="0"/>
        <w:tabs>
          <w:tab w:val="left" w:pos="284"/>
        </w:tabs>
        <w:suppressAutoHyphens/>
        <w:spacing w:after="0" w:line="240" w:lineRule="auto"/>
        <w:ind w:firstLine="709"/>
        <w:contextualSpacing/>
        <w:jc w:val="both"/>
        <w:rPr>
          <w:rFonts w:ascii="Times New Roman" w:eastAsia="Times New Roman" w:hAnsi="Times New Roman" w:cs="Times New Roman"/>
          <w:color w:val="000000"/>
          <w:sz w:val="24"/>
          <w:szCs w:val="24"/>
          <w:lang w:eastAsia="ru-RU" w:bidi="ru-RU"/>
        </w:rPr>
      </w:pPr>
      <w:r w:rsidRPr="004A78D6">
        <w:rPr>
          <w:rFonts w:ascii="Times New Roman" w:eastAsia="Courier New" w:hAnsi="Times New Roman" w:cs="Times New Roman"/>
          <w:color w:val="000000"/>
          <w:sz w:val="24"/>
          <w:szCs w:val="24"/>
          <w:lang w:eastAsia="ru-RU" w:bidi="ru-RU"/>
        </w:rPr>
        <w:t xml:space="preserve">другим нормам, действующим на территории Российской Федерации. </w:t>
      </w:r>
    </w:p>
    <w:p w14:paraId="6089F995" w14:textId="77777777" w:rsidR="00661807" w:rsidRPr="004A78D6" w:rsidRDefault="00D12294">
      <w:pPr>
        <w:tabs>
          <w:tab w:val="left" w:pos="284"/>
        </w:tabs>
        <w:autoSpaceDE w:val="0"/>
        <w:autoSpaceDN w:val="0"/>
        <w:adjustRightInd w:val="0"/>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В случае, если один из перечисленных в документации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w:t>
      </w:r>
    </w:p>
    <w:p w14:paraId="2838A717" w14:textId="540FCB57"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2.</w:t>
      </w:r>
      <w:r w:rsidR="007235C2">
        <w:rPr>
          <w:rFonts w:ascii="Times New Roman" w:eastAsia="Calibri" w:hAnsi="Times New Roman" w:cs="Times New Roman"/>
          <w:sz w:val="24"/>
          <w:szCs w:val="24"/>
        </w:rPr>
        <w:t>5</w:t>
      </w:r>
      <w:r w:rsidRPr="004A78D6">
        <w:rPr>
          <w:rFonts w:ascii="Times New Roman" w:eastAsia="Calibri" w:hAnsi="Times New Roman" w:cs="Times New Roman"/>
          <w:sz w:val="24"/>
          <w:szCs w:val="24"/>
        </w:rPr>
        <w:t xml:space="preserve">. Безопасность выполнения работ и обеспечение требований безопасности для жизни, здоровья, имущества потребителя и окружающей среды осуществляется в соответствии со следующими нормативными документами: </w:t>
      </w:r>
    </w:p>
    <w:p w14:paraId="206EEEA8" w14:textId="77777777" w:rsidR="00661807" w:rsidRPr="004A78D6" w:rsidRDefault="00D12294">
      <w:pPr>
        <w:widowControl w:val="0"/>
        <w:tabs>
          <w:tab w:val="left" w:pos="284"/>
        </w:tabs>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 xml:space="preserve">СНиП 12-03-2001 «Безопасность труда в строительстве Часть 1. «Общие требования» </w:t>
      </w:r>
    </w:p>
    <w:p w14:paraId="5AC65994" w14:textId="77777777" w:rsidR="00661807" w:rsidRPr="004A78D6" w:rsidRDefault="00D12294">
      <w:pPr>
        <w:widowControl w:val="0"/>
        <w:tabs>
          <w:tab w:val="left" w:pos="284"/>
        </w:tabs>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СНиП 12-04-2002 «Безопасность труда в строительстве. Часть 2. «Строительное производство».</w:t>
      </w:r>
    </w:p>
    <w:p w14:paraId="0667659A" w14:textId="5B06275D"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2.</w:t>
      </w:r>
      <w:r w:rsidR="007235C2">
        <w:rPr>
          <w:rFonts w:ascii="Times New Roman" w:eastAsia="Calibri" w:hAnsi="Times New Roman" w:cs="Times New Roman"/>
          <w:sz w:val="24"/>
          <w:szCs w:val="24"/>
        </w:rPr>
        <w:t>6</w:t>
      </w:r>
      <w:r w:rsidRPr="004A78D6">
        <w:rPr>
          <w:rFonts w:ascii="Times New Roman" w:eastAsia="Calibri" w:hAnsi="Times New Roman" w:cs="Times New Roman"/>
          <w:sz w:val="24"/>
          <w:szCs w:val="24"/>
        </w:rPr>
        <w:t xml:space="preserve"> Риск случайной гибели или случайного повреждения объекта ремонта до приемки этого объекта Заказчиком несет Подрядчик (ст. 741 ГК РФ).</w:t>
      </w:r>
    </w:p>
    <w:p w14:paraId="47B16876" w14:textId="08F973F0"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2.</w:t>
      </w:r>
      <w:r w:rsidR="007235C2">
        <w:rPr>
          <w:rFonts w:ascii="Times New Roman" w:eastAsia="Calibri" w:hAnsi="Times New Roman" w:cs="Times New Roman"/>
          <w:sz w:val="24"/>
          <w:szCs w:val="24"/>
        </w:rPr>
        <w:t>7</w:t>
      </w:r>
      <w:r w:rsidRPr="004A78D6">
        <w:rPr>
          <w:rFonts w:ascii="Times New Roman" w:eastAsia="Calibri" w:hAnsi="Times New Roman" w:cs="Times New Roman"/>
          <w:sz w:val="24"/>
          <w:szCs w:val="24"/>
        </w:rPr>
        <w:t>. Подрядчик обязуется обеспечить безопасность выполненных работ для жизни и здоровья потребителей и третьих лиц, а также предотвращение причинения вреда имуществу указанных лиц, на протяжении установленного гарантийного срока.</w:t>
      </w:r>
    </w:p>
    <w:p w14:paraId="7C015473" w14:textId="3A44FC3D"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2.</w:t>
      </w:r>
      <w:r w:rsidR="007235C2">
        <w:rPr>
          <w:rFonts w:ascii="Times New Roman" w:eastAsia="Calibri" w:hAnsi="Times New Roman" w:cs="Times New Roman"/>
          <w:sz w:val="24"/>
          <w:szCs w:val="24"/>
        </w:rPr>
        <w:t>8</w:t>
      </w:r>
      <w:r w:rsidRPr="004A78D6">
        <w:rPr>
          <w:rFonts w:ascii="Times New Roman" w:eastAsia="Calibri" w:hAnsi="Times New Roman" w:cs="Times New Roman"/>
          <w:sz w:val="24"/>
          <w:szCs w:val="24"/>
        </w:rPr>
        <w:t>. При выполнении работ Подрядчиком должна быть обеспечена безопасность работ для жизни, здоровья, имущества потребителя и окружающей среды, а также безопасность процесса выполнения работ (Закон Российской Федерации от 07.02.1992 № 2300-1 (в действующей редакции) «О защите прав потребителей»).</w:t>
      </w:r>
    </w:p>
    <w:p w14:paraId="5A11BAF5" w14:textId="77777777"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 xml:space="preserve">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w:t>
      </w:r>
      <w:r w:rsidRPr="004A78D6">
        <w:rPr>
          <w:rFonts w:ascii="Times New Roman" w:eastAsia="Calibri" w:hAnsi="Times New Roman" w:cs="Times New Roman"/>
          <w:sz w:val="24"/>
          <w:szCs w:val="24"/>
        </w:rPr>
        <w:lastRenderedPageBreak/>
        <w:t>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14:paraId="753E3A84" w14:textId="0F36B50F"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2.</w:t>
      </w:r>
      <w:r w:rsidR="007235C2">
        <w:rPr>
          <w:rFonts w:ascii="Times New Roman" w:eastAsia="Calibri" w:hAnsi="Times New Roman" w:cs="Times New Roman"/>
          <w:sz w:val="24"/>
          <w:szCs w:val="24"/>
        </w:rPr>
        <w:t>9</w:t>
      </w:r>
      <w:r w:rsidRPr="004A78D6">
        <w:rPr>
          <w:rFonts w:ascii="Times New Roman" w:eastAsia="Calibri" w:hAnsi="Times New Roman" w:cs="Times New Roman"/>
          <w:sz w:val="24"/>
          <w:szCs w:val="24"/>
        </w:rPr>
        <w:t xml:space="preserve">. </w:t>
      </w:r>
      <w:r w:rsidR="00C44B8A">
        <w:rPr>
          <w:rFonts w:ascii="Times New Roman" w:eastAsia="Calibri" w:hAnsi="Times New Roman" w:cs="Times New Roman"/>
          <w:sz w:val="24"/>
          <w:szCs w:val="24"/>
        </w:rPr>
        <w:t>И</w:t>
      </w:r>
      <w:r w:rsidRPr="004A78D6">
        <w:rPr>
          <w:rFonts w:ascii="Times New Roman" w:eastAsia="Calibri" w:hAnsi="Times New Roman" w:cs="Times New Roman"/>
          <w:sz w:val="24"/>
          <w:szCs w:val="24"/>
        </w:rPr>
        <w:t>спользуемые Подрядчиком материалы, конструкции и детали (подлежащие обязательной сертификации или декларированию соответствия), при выполнении закупаемых работ, должны иметь сертификат соответствия (декларацию о соответствии) и разрешены к применению на территории РФ.</w:t>
      </w:r>
    </w:p>
    <w:p w14:paraId="6F57E145" w14:textId="6C1A0707" w:rsidR="00661807" w:rsidRPr="008B784D" w:rsidRDefault="00D12294">
      <w:pPr>
        <w:spacing w:after="0" w:line="240" w:lineRule="auto"/>
        <w:ind w:firstLine="709"/>
        <w:contextualSpacing/>
        <w:jc w:val="both"/>
        <w:rPr>
          <w:rFonts w:ascii="Times New Roman" w:eastAsia="Calibri" w:hAnsi="Times New Roman" w:cs="Times New Roman"/>
          <w:sz w:val="24"/>
          <w:szCs w:val="24"/>
        </w:rPr>
      </w:pPr>
      <w:r w:rsidRPr="008B784D">
        <w:rPr>
          <w:rFonts w:ascii="Times New Roman" w:eastAsia="Calibri" w:hAnsi="Times New Roman" w:cs="Times New Roman"/>
          <w:sz w:val="24"/>
          <w:szCs w:val="24"/>
        </w:rPr>
        <w:t>2.</w:t>
      </w:r>
      <w:r w:rsidR="007235C2">
        <w:rPr>
          <w:rFonts w:ascii="Times New Roman" w:eastAsia="Calibri" w:hAnsi="Times New Roman" w:cs="Times New Roman"/>
          <w:sz w:val="24"/>
          <w:szCs w:val="24"/>
        </w:rPr>
        <w:t>10</w:t>
      </w:r>
      <w:r w:rsidRPr="008B784D">
        <w:rPr>
          <w:rFonts w:ascii="Times New Roman" w:eastAsia="Calibri" w:hAnsi="Times New Roman" w:cs="Times New Roman"/>
          <w:sz w:val="24"/>
          <w:szCs w:val="24"/>
        </w:rPr>
        <w:t>. Во время проведения работ должно быть сохранено бесперебойное электро-, тепло- и водос</w:t>
      </w:r>
      <w:r w:rsidRPr="00E53304">
        <w:rPr>
          <w:rFonts w:ascii="Times New Roman" w:eastAsia="Calibri" w:hAnsi="Times New Roman" w:cs="Times New Roman"/>
          <w:sz w:val="24"/>
          <w:szCs w:val="24"/>
        </w:rPr>
        <w:t xml:space="preserve">набжение </w:t>
      </w:r>
      <w:r w:rsidR="00E53304" w:rsidRPr="00E53304">
        <w:rPr>
          <w:rFonts w:ascii="Times New Roman" w:eastAsia="Calibri" w:hAnsi="Times New Roman" w:cs="Times New Roman"/>
          <w:sz w:val="24"/>
          <w:szCs w:val="24"/>
        </w:rPr>
        <w:t>помещений Лукашевского кабинета врача общей практики</w:t>
      </w:r>
      <w:r w:rsidR="008B784D" w:rsidRPr="00E53304">
        <w:rPr>
          <w:rFonts w:ascii="Times New Roman" w:eastAsia="Calibri" w:hAnsi="Times New Roman" w:cs="Times New Roman"/>
          <w:sz w:val="24"/>
          <w:szCs w:val="24"/>
        </w:rPr>
        <w:t xml:space="preserve"> ГБУЗ ЛО «Гатчинская КМБ».</w:t>
      </w:r>
    </w:p>
    <w:p w14:paraId="196A1612" w14:textId="70F06043"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2.1</w:t>
      </w:r>
      <w:r w:rsidR="007235C2">
        <w:rPr>
          <w:rFonts w:ascii="Times New Roman" w:eastAsia="Calibri" w:hAnsi="Times New Roman" w:cs="Times New Roman"/>
          <w:sz w:val="24"/>
          <w:szCs w:val="24"/>
        </w:rPr>
        <w:t>1</w:t>
      </w:r>
      <w:r w:rsidRPr="004A78D6">
        <w:rPr>
          <w:rFonts w:ascii="Times New Roman" w:eastAsia="Calibri" w:hAnsi="Times New Roman" w:cs="Times New Roman"/>
          <w:sz w:val="24"/>
          <w:szCs w:val="24"/>
        </w:rPr>
        <w:t>. Не допускается складирование материалов и оборудования на территории Заказчика без согласования с ним.</w:t>
      </w:r>
    </w:p>
    <w:p w14:paraId="15DD69B6" w14:textId="2ED168A7" w:rsidR="00661807" w:rsidRPr="004A78D6" w:rsidRDefault="00D12294">
      <w:pPr>
        <w:spacing w:after="0" w:line="240" w:lineRule="auto"/>
        <w:ind w:firstLine="709"/>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2.1</w:t>
      </w:r>
      <w:r w:rsidR="007235C2">
        <w:rPr>
          <w:rFonts w:ascii="Times New Roman" w:eastAsia="Calibri" w:hAnsi="Times New Roman" w:cs="Times New Roman"/>
          <w:sz w:val="24"/>
          <w:szCs w:val="24"/>
        </w:rPr>
        <w:t>2</w:t>
      </w:r>
      <w:r w:rsidRPr="00E53304">
        <w:rPr>
          <w:rFonts w:ascii="Times New Roman" w:eastAsia="Calibri" w:hAnsi="Times New Roman" w:cs="Times New Roman"/>
          <w:sz w:val="24"/>
          <w:szCs w:val="24"/>
        </w:rPr>
        <w:t xml:space="preserve">. </w:t>
      </w:r>
      <w:r w:rsidR="00D245D3" w:rsidRPr="00E53304">
        <w:rPr>
          <w:rFonts w:ascii="Times New Roman" w:eastAsia="Calibri" w:hAnsi="Times New Roman" w:cs="Times New Roman"/>
          <w:sz w:val="24"/>
          <w:szCs w:val="24"/>
        </w:rPr>
        <w:t>Используемые</w:t>
      </w:r>
      <w:r w:rsidRPr="00E53304">
        <w:rPr>
          <w:rFonts w:ascii="Times New Roman" w:eastAsia="Calibri" w:hAnsi="Times New Roman" w:cs="Times New Roman"/>
          <w:sz w:val="24"/>
          <w:szCs w:val="24"/>
        </w:rPr>
        <w:t xml:space="preserve"> товары</w:t>
      </w:r>
      <w:r w:rsidRPr="004A78D6">
        <w:rPr>
          <w:rFonts w:ascii="Times New Roman" w:eastAsia="Calibri" w:hAnsi="Times New Roman" w:cs="Times New Roman"/>
          <w:sz w:val="24"/>
          <w:szCs w:val="24"/>
        </w:rPr>
        <w:t xml:space="preserve"> должны соответствовать требованиям Заказчика, быть новым (не бывшим в эксплуатации, не восстановленным), должны быть сертифицированы в соответствии с действующим законодательством. </w:t>
      </w:r>
    </w:p>
    <w:p w14:paraId="6A2D354B" w14:textId="6B8E677C" w:rsidR="00661807" w:rsidRPr="004A78D6" w:rsidRDefault="00D12294">
      <w:pPr>
        <w:spacing w:after="0" w:line="240" w:lineRule="auto"/>
        <w:ind w:firstLine="709"/>
        <w:jc w:val="both"/>
        <w:rPr>
          <w:rFonts w:ascii="Times New Roman" w:hAnsi="Times New Roman" w:cs="Times New Roman"/>
          <w:sz w:val="24"/>
          <w:szCs w:val="24"/>
        </w:rPr>
      </w:pPr>
      <w:r w:rsidRPr="004A78D6">
        <w:rPr>
          <w:rFonts w:ascii="Times New Roman" w:eastAsia="Calibri" w:hAnsi="Times New Roman" w:cs="Times New Roman"/>
          <w:sz w:val="24"/>
          <w:szCs w:val="24"/>
        </w:rPr>
        <w:t>2.1</w:t>
      </w:r>
      <w:r w:rsidR="007235C2">
        <w:rPr>
          <w:rFonts w:ascii="Times New Roman" w:eastAsia="Calibri" w:hAnsi="Times New Roman" w:cs="Times New Roman"/>
          <w:sz w:val="24"/>
          <w:szCs w:val="24"/>
        </w:rPr>
        <w:t>3</w:t>
      </w:r>
      <w:r w:rsidRPr="004A78D6">
        <w:rPr>
          <w:rFonts w:ascii="Times New Roman" w:eastAsia="Calibri" w:hAnsi="Times New Roman" w:cs="Times New Roman"/>
          <w:sz w:val="24"/>
          <w:szCs w:val="24"/>
        </w:rPr>
        <w:t xml:space="preserve">. Все содержащиеся в </w:t>
      </w:r>
      <w:r w:rsidR="00001BFE">
        <w:rPr>
          <w:rFonts w:ascii="Times New Roman" w:eastAsia="Calibri" w:hAnsi="Times New Roman" w:cs="Times New Roman"/>
          <w:sz w:val="24"/>
          <w:szCs w:val="24"/>
        </w:rPr>
        <w:t>Описании объекта закупки</w:t>
      </w:r>
      <w:r w:rsidRPr="004A78D6">
        <w:rPr>
          <w:rFonts w:ascii="Times New Roman" w:eastAsia="Calibri" w:hAnsi="Times New Roman" w:cs="Times New Roman"/>
          <w:sz w:val="24"/>
          <w:szCs w:val="24"/>
        </w:rPr>
        <w:t xml:space="preserve"> (сметной документации) товарные знаки сопровождаются словами «или эквивалент». </w:t>
      </w:r>
      <w:r w:rsidRPr="004A78D6">
        <w:rPr>
          <w:rFonts w:ascii="Times New Roman" w:hAnsi="Times New Roman" w:cs="Times New Roman"/>
          <w:sz w:val="24"/>
          <w:szCs w:val="24"/>
        </w:rPr>
        <w:t>Эквивалентность (аналогичность) товаров (комплектующих и оборудования) определяется в соответствии с требованиями действующего законодательства.</w:t>
      </w:r>
    </w:p>
    <w:p w14:paraId="2DD85999" w14:textId="77777777" w:rsidR="00661807" w:rsidRPr="004A78D6" w:rsidRDefault="00661807">
      <w:pPr>
        <w:spacing w:after="0" w:line="240" w:lineRule="auto"/>
        <w:ind w:firstLine="709"/>
        <w:jc w:val="both"/>
        <w:rPr>
          <w:rFonts w:ascii="Times New Roman" w:eastAsia="Times New Roman" w:hAnsi="Times New Roman" w:cs="Times New Roman"/>
          <w:b/>
          <w:sz w:val="24"/>
          <w:szCs w:val="24"/>
        </w:rPr>
      </w:pPr>
    </w:p>
    <w:p w14:paraId="5FF21860" w14:textId="77777777" w:rsidR="00661807" w:rsidRPr="004A78D6" w:rsidRDefault="00D12294">
      <w:pPr>
        <w:spacing w:after="0" w:line="240" w:lineRule="auto"/>
        <w:ind w:firstLine="709"/>
        <w:jc w:val="both"/>
        <w:rPr>
          <w:rFonts w:ascii="Times New Roman" w:eastAsia="Times New Roman" w:hAnsi="Times New Roman" w:cs="Times New Roman"/>
          <w:b/>
          <w:sz w:val="24"/>
          <w:szCs w:val="24"/>
        </w:rPr>
      </w:pPr>
      <w:r w:rsidRPr="004A78D6">
        <w:rPr>
          <w:rFonts w:ascii="Times New Roman" w:eastAsia="Times New Roman" w:hAnsi="Times New Roman" w:cs="Times New Roman"/>
          <w:b/>
          <w:sz w:val="24"/>
          <w:szCs w:val="24"/>
        </w:rPr>
        <w:t>3. 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659DF3E3" w14:textId="5733453D" w:rsidR="00661807" w:rsidRPr="004A78D6" w:rsidRDefault="00D12294">
      <w:pPr>
        <w:widowControl w:val="0"/>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3.1. Гарантийный срок на выполненные работы составляет 24 месяца с момента подписания сторонами документа</w:t>
      </w:r>
      <w:r w:rsidR="00CC09C8">
        <w:rPr>
          <w:rFonts w:ascii="Times New Roman" w:eastAsia="Calibri" w:hAnsi="Times New Roman" w:cs="Times New Roman"/>
          <w:sz w:val="24"/>
          <w:szCs w:val="24"/>
        </w:rPr>
        <w:t xml:space="preserve"> (акта)</w:t>
      </w:r>
      <w:r w:rsidRPr="004A78D6">
        <w:rPr>
          <w:rFonts w:ascii="Times New Roman" w:eastAsia="Calibri" w:hAnsi="Times New Roman" w:cs="Times New Roman"/>
          <w:sz w:val="24"/>
          <w:szCs w:val="24"/>
        </w:rPr>
        <w:t xml:space="preserve"> о приемке. </w:t>
      </w:r>
    </w:p>
    <w:p w14:paraId="77A24392" w14:textId="77777777" w:rsidR="00661807" w:rsidRPr="004A78D6" w:rsidRDefault="00D12294">
      <w:pPr>
        <w:widowControl w:val="0"/>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3.2. Если в течение гарантийного срока выявится, что качество выполненных по контракту работ или материалов не соответствует требованиям технической документации,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14:paraId="27073EC3" w14:textId="77777777" w:rsidR="00661807" w:rsidRDefault="00D12294">
      <w:pPr>
        <w:widowControl w:val="0"/>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r w:rsidRPr="004A78D6">
        <w:rPr>
          <w:rFonts w:ascii="Times New Roman" w:eastAsia="Calibri" w:hAnsi="Times New Roman" w:cs="Times New Roman"/>
          <w:sz w:val="24"/>
          <w:szCs w:val="24"/>
        </w:rPr>
        <w:t>3.3.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14:paraId="64F410CC" w14:textId="77777777" w:rsidR="00CC09C8" w:rsidRPr="004A78D6" w:rsidRDefault="00CC09C8">
      <w:pPr>
        <w:widowControl w:val="0"/>
        <w:autoSpaceDE w:val="0"/>
        <w:autoSpaceDN w:val="0"/>
        <w:adjustRightInd w:val="0"/>
        <w:spacing w:after="0" w:line="240" w:lineRule="auto"/>
        <w:ind w:firstLine="709"/>
        <w:contextualSpacing/>
        <w:jc w:val="both"/>
        <w:rPr>
          <w:rFonts w:ascii="Times New Roman" w:eastAsia="Calibri" w:hAnsi="Times New Roman" w:cs="Times New Roman"/>
          <w:sz w:val="24"/>
          <w:szCs w:val="24"/>
        </w:rPr>
      </w:pPr>
    </w:p>
    <w:p w14:paraId="22DBFCE6" w14:textId="77777777" w:rsidR="00661807" w:rsidRPr="008B784D" w:rsidRDefault="00D12294">
      <w:pPr>
        <w:autoSpaceDE w:val="0"/>
        <w:autoSpaceDN w:val="0"/>
        <w:adjustRightInd w:val="0"/>
        <w:spacing w:after="0" w:line="240" w:lineRule="auto"/>
        <w:ind w:firstLine="709"/>
        <w:jc w:val="both"/>
        <w:rPr>
          <w:rFonts w:ascii="Times New Roman" w:eastAsia="Calibri" w:hAnsi="Times New Roman" w:cs="Times New Roman"/>
          <w:b/>
          <w:bCs/>
          <w:sz w:val="24"/>
          <w:szCs w:val="24"/>
        </w:rPr>
      </w:pPr>
      <w:r w:rsidRPr="008B784D">
        <w:rPr>
          <w:rFonts w:ascii="Times New Roman" w:eastAsia="Calibri" w:hAnsi="Times New Roman" w:cs="Times New Roman"/>
          <w:b/>
          <w:bCs/>
          <w:sz w:val="24"/>
          <w:szCs w:val="24"/>
        </w:rPr>
        <w:t xml:space="preserve">Раздел </w:t>
      </w:r>
      <w:r w:rsidR="001E1031" w:rsidRPr="008B784D">
        <w:rPr>
          <w:rFonts w:ascii="Times New Roman" w:eastAsia="Calibri" w:hAnsi="Times New Roman" w:cs="Times New Roman"/>
          <w:b/>
          <w:bCs/>
          <w:sz w:val="24"/>
          <w:szCs w:val="24"/>
        </w:rPr>
        <w:t>2</w:t>
      </w:r>
      <w:r w:rsidRPr="008B784D">
        <w:rPr>
          <w:rFonts w:ascii="Times New Roman" w:eastAsia="Calibri" w:hAnsi="Times New Roman" w:cs="Times New Roman"/>
          <w:b/>
          <w:bCs/>
          <w:sz w:val="24"/>
          <w:szCs w:val="24"/>
        </w:rPr>
        <w:t>. Т</w:t>
      </w:r>
      <w:r w:rsidRPr="008B784D">
        <w:rPr>
          <w:rFonts w:ascii="Times New Roman" w:eastAsia="Calibri" w:hAnsi="Times New Roman" w:cs="Times New Roman"/>
          <w:b/>
          <w:sz w:val="24"/>
          <w:szCs w:val="24"/>
        </w:rPr>
        <w:t>ребования энергетической эффективности товаров, работ, услуг</w:t>
      </w:r>
    </w:p>
    <w:p w14:paraId="59491531" w14:textId="77777777" w:rsidR="00CC515E" w:rsidRPr="008B784D" w:rsidRDefault="00CC515E" w:rsidP="00CC515E">
      <w:pPr>
        <w:spacing w:after="0" w:line="240" w:lineRule="auto"/>
        <w:ind w:firstLine="709"/>
        <w:jc w:val="both"/>
        <w:rPr>
          <w:rFonts w:ascii="Times New Roman" w:eastAsia="Calibri" w:hAnsi="Times New Roman" w:cs="Times New Roman"/>
          <w:sz w:val="24"/>
          <w:szCs w:val="24"/>
        </w:rPr>
      </w:pPr>
      <w:r w:rsidRPr="008B784D">
        <w:rPr>
          <w:rFonts w:ascii="Times New Roman" w:eastAsia="Calibri" w:hAnsi="Times New Roman" w:cs="Times New Roman"/>
          <w:sz w:val="24"/>
          <w:szCs w:val="24"/>
        </w:rPr>
        <w:t>4.1. Подрядчик при выполнении работ должен соблюдать требования энергетической эффективности, установленные следующими нормативными правовыми актами:</w:t>
      </w:r>
    </w:p>
    <w:p w14:paraId="63BEF09C" w14:textId="77777777" w:rsidR="00CC515E" w:rsidRPr="008B784D" w:rsidRDefault="00CC515E" w:rsidP="00CC515E">
      <w:pPr>
        <w:spacing w:after="0" w:line="240" w:lineRule="auto"/>
        <w:ind w:firstLine="709"/>
        <w:jc w:val="both"/>
        <w:rPr>
          <w:rFonts w:ascii="Times New Roman" w:eastAsia="Calibri" w:hAnsi="Times New Roman" w:cs="Times New Roman"/>
          <w:sz w:val="24"/>
          <w:szCs w:val="24"/>
        </w:rPr>
      </w:pPr>
      <w:r w:rsidRPr="008B784D">
        <w:rPr>
          <w:rFonts w:ascii="Times New Roman" w:eastAsia="Calibri" w:hAnsi="Times New Roman" w:cs="Times New Roman"/>
          <w:sz w:val="24"/>
          <w:szCs w:val="24"/>
        </w:rPr>
        <w:t>-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14:paraId="2F217B85" w14:textId="77777777" w:rsidR="00CC515E" w:rsidRPr="00CC515E" w:rsidRDefault="00CC515E" w:rsidP="00CC515E">
      <w:pPr>
        <w:spacing w:after="0" w:line="240" w:lineRule="auto"/>
        <w:ind w:firstLine="709"/>
        <w:jc w:val="both"/>
        <w:rPr>
          <w:rFonts w:ascii="Times New Roman" w:eastAsia="Calibri" w:hAnsi="Times New Roman" w:cs="Times New Roman"/>
          <w:sz w:val="24"/>
          <w:szCs w:val="24"/>
        </w:rPr>
      </w:pPr>
      <w:r w:rsidRPr="008B784D">
        <w:rPr>
          <w:rFonts w:ascii="Times New Roman" w:eastAsia="Calibri" w:hAnsi="Times New Roman" w:cs="Times New Roman"/>
          <w:sz w:val="24"/>
          <w:szCs w:val="24"/>
        </w:rPr>
        <w:t>- приказом Минэкономразвития России от 04.06.2010 № 229 «О требованиях энергетической эффективности товаров, поставляемых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r w:rsidRPr="00CC515E">
        <w:rPr>
          <w:rFonts w:ascii="Times New Roman" w:eastAsia="Calibri" w:hAnsi="Times New Roman" w:cs="Times New Roman"/>
          <w:sz w:val="24"/>
          <w:szCs w:val="24"/>
        </w:rPr>
        <w:t xml:space="preserve"> </w:t>
      </w:r>
    </w:p>
    <w:p w14:paraId="08360D40" w14:textId="77777777" w:rsidR="00661807" w:rsidRPr="004A78D6" w:rsidRDefault="00661807">
      <w:pPr>
        <w:spacing w:after="0" w:line="240" w:lineRule="auto"/>
        <w:ind w:firstLine="709"/>
        <w:jc w:val="both"/>
        <w:rPr>
          <w:rFonts w:ascii="Times New Roman" w:eastAsia="Times New Roman" w:hAnsi="Times New Roman" w:cs="Times New Roman"/>
          <w:sz w:val="24"/>
          <w:szCs w:val="24"/>
        </w:rPr>
      </w:pPr>
    </w:p>
    <w:p w14:paraId="1CA6FE2F" w14:textId="77777777" w:rsidR="00661807" w:rsidRPr="004A78D6" w:rsidRDefault="00D12294">
      <w:pPr>
        <w:spacing w:after="0" w:line="240" w:lineRule="auto"/>
        <w:ind w:firstLine="709"/>
        <w:rPr>
          <w:rFonts w:ascii="Times New Roman" w:eastAsia="Times New Roman" w:hAnsi="Times New Roman" w:cs="Times New Roman"/>
          <w:b/>
          <w:bCs/>
          <w:sz w:val="24"/>
          <w:szCs w:val="24"/>
          <w:lang w:eastAsia="ru-RU"/>
        </w:rPr>
      </w:pPr>
      <w:r w:rsidRPr="004A78D6">
        <w:rPr>
          <w:rFonts w:ascii="Times New Roman" w:eastAsia="Times New Roman" w:hAnsi="Times New Roman" w:cs="Times New Roman"/>
          <w:b/>
          <w:bCs/>
          <w:sz w:val="24"/>
          <w:szCs w:val="24"/>
          <w:lang w:eastAsia="ru-RU"/>
        </w:rPr>
        <w:t>Ответственный за описание объекта закупки:</w:t>
      </w:r>
    </w:p>
    <w:p w14:paraId="5C0A7264" w14:textId="77777777" w:rsidR="00D22359" w:rsidRDefault="00D22359" w:rsidP="00D22359">
      <w:pPr>
        <w:spacing w:after="0" w:line="240" w:lineRule="auto"/>
        <w:ind w:firstLine="709"/>
        <w:rPr>
          <w:rFonts w:ascii="Times New Roman" w:hAnsi="Times New Roman" w:cs="Times New Roman"/>
          <w:w w:val="105"/>
          <w:sz w:val="24"/>
          <w:szCs w:val="24"/>
        </w:rPr>
      </w:pPr>
      <w:r w:rsidRPr="00D22359">
        <w:rPr>
          <w:rFonts w:ascii="Times New Roman" w:hAnsi="Times New Roman" w:cs="Times New Roman"/>
          <w:w w:val="105"/>
          <w:sz w:val="24"/>
          <w:szCs w:val="24"/>
        </w:rPr>
        <w:t>Заместитель главного врача по административно- хозяйственным вопросам: Моргун Александр Эрнестович</w:t>
      </w:r>
    </w:p>
    <w:p w14:paraId="07F769B1" w14:textId="77777777" w:rsidR="004A78D6" w:rsidRPr="004A78D6" w:rsidRDefault="004A78D6" w:rsidP="004A78D6">
      <w:pPr>
        <w:spacing w:after="0" w:line="240" w:lineRule="auto"/>
        <w:ind w:firstLine="709"/>
        <w:rPr>
          <w:rFonts w:ascii="Times New Roman" w:eastAsia="Calibri" w:hAnsi="Times New Roman" w:cs="Times New Roman"/>
          <w:b/>
          <w:sz w:val="24"/>
          <w:szCs w:val="24"/>
        </w:rPr>
      </w:pPr>
    </w:p>
    <w:p w14:paraId="10EFEE3F" w14:textId="77777777" w:rsidR="00661807" w:rsidRPr="008B784D" w:rsidRDefault="00D12294">
      <w:pPr>
        <w:autoSpaceDE w:val="0"/>
        <w:autoSpaceDN w:val="0"/>
        <w:adjustRightInd w:val="0"/>
        <w:spacing w:after="0" w:line="240" w:lineRule="auto"/>
        <w:ind w:firstLine="709"/>
        <w:jc w:val="both"/>
        <w:outlineLvl w:val="3"/>
        <w:rPr>
          <w:rFonts w:ascii="Times New Roman" w:eastAsia="Calibri" w:hAnsi="Times New Roman" w:cs="Times New Roman"/>
          <w:b/>
          <w:sz w:val="24"/>
          <w:szCs w:val="24"/>
        </w:rPr>
      </w:pPr>
      <w:r w:rsidRPr="008B784D">
        <w:rPr>
          <w:rFonts w:ascii="Times New Roman" w:eastAsia="Calibri" w:hAnsi="Times New Roman" w:cs="Times New Roman"/>
          <w:b/>
          <w:sz w:val="24"/>
          <w:szCs w:val="24"/>
        </w:rPr>
        <w:t>Перечень приложений, являющихся неотъемлемой частью документации</w:t>
      </w:r>
    </w:p>
    <w:p w14:paraId="56D67B51" w14:textId="543A3CBC" w:rsidR="00661807" w:rsidRPr="00937A57" w:rsidRDefault="00D12294" w:rsidP="00937A57">
      <w:pPr>
        <w:spacing w:after="0" w:line="240" w:lineRule="auto"/>
        <w:ind w:firstLine="709"/>
        <w:jc w:val="both"/>
        <w:rPr>
          <w:rFonts w:ascii="Times New Roman" w:eastAsia="Times New Roman" w:hAnsi="Times New Roman" w:cs="Times New Roman"/>
          <w:sz w:val="24"/>
          <w:szCs w:val="24"/>
        </w:rPr>
        <w:sectPr w:rsidR="00661807" w:rsidRPr="00937A57">
          <w:type w:val="continuous"/>
          <w:pgSz w:w="11906" w:h="16838" w:code="9"/>
          <w:pgMar w:top="1134" w:right="567" w:bottom="1134" w:left="1134" w:header="709" w:footer="709" w:gutter="0"/>
          <w:cols w:space="708"/>
          <w:docGrid w:linePitch="360"/>
        </w:sectPr>
      </w:pPr>
      <w:r w:rsidRPr="008B784D">
        <w:rPr>
          <w:rFonts w:ascii="Times New Roman" w:hAnsi="Times New Roman" w:cs="Times New Roman"/>
          <w:sz w:val="24"/>
          <w:szCs w:val="24"/>
        </w:rPr>
        <w:t xml:space="preserve">Приложение № 1 – </w:t>
      </w:r>
      <w:r w:rsidRPr="008B784D">
        <w:rPr>
          <w:rFonts w:ascii="Times New Roman" w:eastAsia="Times New Roman" w:hAnsi="Times New Roman" w:cs="Times New Roman"/>
          <w:sz w:val="24"/>
          <w:szCs w:val="24"/>
        </w:rPr>
        <w:t>Сметная документация (</w:t>
      </w:r>
      <w:r w:rsidRPr="008B784D">
        <w:rPr>
          <w:rFonts w:ascii="Times New Roman" w:eastAsia="Calibri" w:hAnsi="Times New Roman" w:cs="Times New Roman"/>
          <w:sz w:val="24"/>
          <w:szCs w:val="24"/>
        </w:rPr>
        <w:t>Сводный сметный расчет стоимости строительства</w:t>
      </w:r>
      <w:r w:rsidR="004A78D6" w:rsidRPr="008B784D">
        <w:rPr>
          <w:rFonts w:ascii="Times New Roman" w:eastAsia="Calibri" w:hAnsi="Times New Roman" w:cs="Times New Roman"/>
          <w:sz w:val="24"/>
          <w:szCs w:val="24"/>
        </w:rPr>
        <w:t xml:space="preserve"> </w:t>
      </w:r>
      <w:r w:rsidRPr="008B784D">
        <w:rPr>
          <w:rFonts w:ascii="Times New Roman" w:eastAsia="Calibri" w:hAnsi="Times New Roman" w:cs="Times New Roman"/>
          <w:sz w:val="24"/>
          <w:szCs w:val="24"/>
        </w:rPr>
        <w:t>№ 1, Локальны</w:t>
      </w:r>
      <w:r w:rsidR="00ED4749" w:rsidRPr="008B784D">
        <w:rPr>
          <w:rFonts w:ascii="Times New Roman" w:eastAsia="Calibri" w:hAnsi="Times New Roman" w:cs="Times New Roman"/>
          <w:sz w:val="24"/>
          <w:szCs w:val="24"/>
        </w:rPr>
        <w:t>й</w:t>
      </w:r>
      <w:r w:rsidRPr="008B784D">
        <w:rPr>
          <w:rFonts w:ascii="Times New Roman" w:eastAsia="Calibri" w:hAnsi="Times New Roman" w:cs="Times New Roman"/>
          <w:sz w:val="24"/>
          <w:szCs w:val="24"/>
        </w:rPr>
        <w:t xml:space="preserve"> сметны</w:t>
      </w:r>
      <w:r w:rsidR="00ED4749" w:rsidRPr="008B784D">
        <w:rPr>
          <w:rFonts w:ascii="Times New Roman" w:eastAsia="Calibri" w:hAnsi="Times New Roman" w:cs="Times New Roman"/>
          <w:sz w:val="24"/>
          <w:szCs w:val="24"/>
        </w:rPr>
        <w:t>й</w:t>
      </w:r>
      <w:r w:rsidRPr="008B784D">
        <w:rPr>
          <w:rFonts w:ascii="Times New Roman" w:eastAsia="Calibri" w:hAnsi="Times New Roman" w:cs="Times New Roman"/>
          <w:sz w:val="24"/>
          <w:szCs w:val="24"/>
        </w:rPr>
        <w:t xml:space="preserve"> расчет № ЛС-02-01-01</w:t>
      </w:r>
      <w:r w:rsidR="00CF49C6" w:rsidRPr="008B784D">
        <w:rPr>
          <w:rFonts w:ascii="Times New Roman" w:eastAsia="Calibri" w:hAnsi="Times New Roman" w:cs="Times New Roman"/>
          <w:sz w:val="24"/>
          <w:szCs w:val="24"/>
        </w:rPr>
        <w:t xml:space="preserve">, </w:t>
      </w:r>
      <w:r w:rsidR="00DF15ED" w:rsidRPr="008B784D">
        <w:rPr>
          <w:rFonts w:ascii="Times New Roman" w:eastAsia="Calibri" w:hAnsi="Times New Roman" w:cs="Times New Roman"/>
          <w:sz w:val="24"/>
          <w:szCs w:val="24"/>
        </w:rPr>
        <w:t xml:space="preserve">Ведомость объемов работ № </w:t>
      </w:r>
      <w:r w:rsidR="008B784D" w:rsidRPr="008B784D">
        <w:rPr>
          <w:rFonts w:ascii="Times New Roman" w:eastAsia="Calibri" w:hAnsi="Times New Roman" w:cs="Times New Roman"/>
          <w:sz w:val="24"/>
          <w:szCs w:val="24"/>
        </w:rPr>
        <w:t>ЛС-</w:t>
      </w:r>
      <w:r w:rsidR="00937A57">
        <w:rPr>
          <w:rFonts w:ascii="Times New Roman" w:eastAsia="Calibri" w:hAnsi="Times New Roman" w:cs="Times New Roman"/>
          <w:sz w:val="24"/>
          <w:szCs w:val="24"/>
        </w:rPr>
        <w:t>1</w:t>
      </w:r>
      <w:r w:rsidRPr="008B784D">
        <w:rPr>
          <w:rFonts w:ascii="Times New Roman" w:eastAsia="Calibri" w:hAnsi="Times New Roman" w:cs="Times New Roman"/>
          <w:sz w:val="24"/>
          <w:szCs w:val="24"/>
        </w:rPr>
        <w:t>)</w:t>
      </w:r>
      <w:r w:rsidR="00937A57">
        <w:rPr>
          <w:rFonts w:ascii="Times New Roman" w:eastAsia="Calibri" w:hAnsi="Times New Roman" w:cs="Times New Roman"/>
          <w:sz w:val="24"/>
          <w:szCs w:val="24"/>
        </w:rPr>
        <w:t>.</w:t>
      </w:r>
    </w:p>
    <w:p w14:paraId="7D45A5AB" w14:textId="77777777" w:rsidR="00661807" w:rsidRDefault="00D12294">
      <w:pPr>
        <w:widowControl w:val="0"/>
        <w:spacing w:after="0" w:line="240" w:lineRule="auto"/>
        <w:ind w:firstLine="709"/>
        <w:jc w:val="right"/>
        <w:rPr>
          <w:rFonts w:ascii="Times New Roman" w:hAnsi="Times New Roman" w:cs="Times New Roman"/>
          <w:sz w:val="24"/>
          <w:szCs w:val="24"/>
        </w:rPr>
      </w:pPr>
      <w:r w:rsidRPr="004A78D6">
        <w:rPr>
          <w:rFonts w:ascii="Times New Roman" w:hAnsi="Times New Roman" w:cs="Times New Roman"/>
          <w:sz w:val="24"/>
          <w:szCs w:val="24"/>
        </w:rPr>
        <w:lastRenderedPageBreak/>
        <w:t>Приложение №1 к Описанию объекта закупки</w:t>
      </w:r>
    </w:p>
    <w:p w14:paraId="752338F1" w14:textId="77777777" w:rsidR="006E311B" w:rsidRDefault="006E311B">
      <w:pPr>
        <w:widowControl w:val="0"/>
        <w:spacing w:after="0" w:line="240" w:lineRule="auto"/>
        <w:ind w:firstLine="709"/>
        <w:jc w:val="right"/>
        <w:rPr>
          <w:rFonts w:ascii="Times New Roman" w:hAnsi="Times New Roman" w:cs="Times New Roman"/>
          <w:sz w:val="24"/>
          <w:szCs w:val="24"/>
        </w:rPr>
      </w:pPr>
    </w:p>
    <w:p w14:paraId="0714C173" w14:textId="77777777" w:rsidR="006E311B" w:rsidRDefault="006E311B" w:rsidP="006E311B">
      <w:pPr>
        <w:widowControl w:val="0"/>
        <w:spacing w:after="0" w:line="240" w:lineRule="auto"/>
        <w:ind w:firstLine="709"/>
        <w:jc w:val="center"/>
        <w:rPr>
          <w:rFonts w:ascii="Arial" w:eastAsia="Times New Roman" w:hAnsi="Arial" w:cs="Arial"/>
          <w:color w:val="000000"/>
          <w:sz w:val="16"/>
          <w:szCs w:val="16"/>
          <w:lang w:eastAsia="ru-RU"/>
        </w:rPr>
      </w:pPr>
      <w:bookmarkStart w:id="1" w:name="RANGE!A1:H60"/>
      <w:bookmarkEnd w:id="1"/>
    </w:p>
    <w:p w14:paraId="13C10E09" w14:textId="77777777" w:rsidR="00D734F6" w:rsidRDefault="00D734F6" w:rsidP="006E311B">
      <w:pPr>
        <w:widowControl w:val="0"/>
        <w:spacing w:after="0" w:line="240" w:lineRule="auto"/>
        <w:ind w:firstLine="709"/>
        <w:jc w:val="center"/>
        <w:rPr>
          <w:rFonts w:ascii="Arial" w:eastAsia="Times New Roman" w:hAnsi="Arial" w:cs="Arial"/>
          <w:color w:val="000000"/>
          <w:sz w:val="16"/>
          <w:szCs w:val="16"/>
          <w:lang w:eastAsia="ru-RU"/>
        </w:rPr>
      </w:pPr>
    </w:p>
    <w:p w14:paraId="002F73FC" w14:textId="77777777" w:rsidR="00D734F6" w:rsidRDefault="00D734F6" w:rsidP="006E311B">
      <w:pPr>
        <w:widowControl w:val="0"/>
        <w:spacing w:after="0" w:line="240" w:lineRule="auto"/>
        <w:ind w:firstLine="709"/>
        <w:jc w:val="center"/>
        <w:rPr>
          <w:rFonts w:ascii="Arial" w:eastAsia="Times New Roman" w:hAnsi="Arial" w:cs="Arial"/>
          <w:color w:val="000000"/>
          <w:sz w:val="16"/>
          <w:szCs w:val="16"/>
          <w:lang w:eastAsia="ru-RU"/>
        </w:rPr>
      </w:pPr>
    </w:p>
    <w:p w14:paraId="76856335" w14:textId="77777777" w:rsidR="00D734F6" w:rsidRDefault="00D734F6" w:rsidP="006E311B">
      <w:pPr>
        <w:widowControl w:val="0"/>
        <w:spacing w:after="0" w:line="240" w:lineRule="auto"/>
        <w:ind w:firstLine="709"/>
        <w:jc w:val="center"/>
        <w:rPr>
          <w:rFonts w:ascii="Arial" w:eastAsia="Times New Roman" w:hAnsi="Arial" w:cs="Arial"/>
          <w:color w:val="000000"/>
          <w:sz w:val="16"/>
          <w:szCs w:val="16"/>
          <w:lang w:eastAsia="ru-RU"/>
        </w:rPr>
      </w:pPr>
    </w:p>
    <w:tbl>
      <w:tblPr>
        <w:tblW w:w="0" w:type="auto"/>
        <w:tblInd w:w="108" w:type="dxa"/>
        <w:tblLook w:val="04A0" w:firstRow="1" w:lastRow="0" w:firstColumn="1" w:lastColumn="0" w:noHBand="0" w:noVBand="1"/>
      </w:tblPr>
      <w:tblGrid>
        <w:gridCol w:w="653"/>
        <w:gridCol w:w="2431"/>
        <w:gridCol w:w="4629"/>
        <w:gridCol w:w="2092"/>
        <w:gridCol w:w="1439"/>
        <w:gridCol w:w="1399"/>
        <w:gridCol w:w="1379"/>
        <w:gridCol w:w="1047"/>
        <w:gridCol w:w="222"/>
      </w:tblGrid>
      <w:tr w:rsidR="00D734F6" w:rsidRPr="00D734F6" w14:paraId="5DF2AFD6" w14:textId="77777777" w:rsidTr="00D734F6">
        <w:trPr>
          <w:gridAfter w:val="1"/>
          <w:trHeight w:val="225"/>
        </w:trPr>
        <w:tc>
          <w:tcPr>
            <w:tcW w:w="0" w:type="auto"/>
            <w:tcBorders>
              <w:top w:val="nil"/>
              <w:left w:val="nil"/>
              <w:bottom w:val="nil"/>
              <w:right w:val="nil"/>
            </w:tcBorders>
            <w:noWrap/>
            <w:vAlign w:val="bottom"/>
            <w:hideMark/>
          </w:tcPr>
          <w:p w14:paraId="7C3F1D07" w14:textId="77777777" w:rsidR="00D734F6" w:rsidRPr="00D734F6" w:rsidRDefault="00D734F6" w:rsidP="00D734F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1C49839D"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B4AF16E"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51CE92C"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129F928"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248218A"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43B72D6"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7B1756D"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29897571" w14:textId="77777777" w:rsidTr="00D734F6">
        <w:trPr>
          <w:gridAfter w:val="1"/>
          <w:trHeight w:val="225"/>
        </w:trPr>
        <w:tc>
          <w:tcPr>
            <w:tcW w:w="0" w:type="auto"/>
            <w:tcBorders>
              <w:top w:val="nil"/>
              <w:left w:val="nil"/>
              <w:bottom w:val="nil"/>
              <w:right w:val="nil"/>
            </w:tcBorders>
            <w:noWrap/>
            <w:vAlign w:val="bottom"/>
            <w:hideMark/>
          </w:tcPr>
          <w:p w14:paraId="42508B65" w14:textId="77777777" w:rsidR="00D734F6" w:rsidRPr="00D734F6" w:rsidRDefault="00D734F6" w:rsidP="00D734F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70075B0"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Заказчик</w:t>
            </w:r>
          </w:p>
        </w:tc>
        <w:tc>
          <w:tcPr>
            <w:tcW w:w="0" w:type="auto"/>
            <w:gridSpan w:val="5"/>
            <w:tcBorders>
              <w:top w:val="nil"/>
              <w:left w:val="nil"/>
              <w:bottom w:val="single" w:sz="4" w:space="0" w:color="auto"/>
              <w:right w:val="nil"/>
            </w:tcBorders>
            <w:vAlign w:val="bottom"/>
            <w:hideMark/>
          </w:tcPr>
          <w:p w14:paraId="57AFAC2A"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 xml:space="preserve"> ГБУЗ ЛО «Гатчинская клиническая межрайонная больница», 188300, Ленинградская область, г.Гатчина, ул.Рощинская, д.15 а, корп.1 </w:t>
            </w:r>
          </w:p>
        </w:tc>
        <w:tc>
          <w:tcPr>
            <w:tcW w:w="0" w:type="auto"/>
            <w:tcBorders>
              <w:top w:val="nil"/>
              <w:left w:val="nil"/>
              <w:bottom w:val="nil"/>
              <w:right w:val="nil"/>
            </w:tcBorders>
            <w:noWrap/>
            <w:vAlign w:val="bottom"/>
            <w:hideMark/>
          </w:tcPr>
          <w:p w14:paraId="096CAF30" w14:textId="77777777" w:rsidR="00D734F6" w:rsidRPr="00D734F6" w:rsidRDefault="00D734F6" w:rsidP="00D734F6">
            <w:pPr>
              <w:spacing w:after="0" w:line="240" w:lineRule="auto"/>
              <w:rPr>
                <w:rFonts w:ascii="Arial" w:eastAsia="Times New Roman" w:hAnsi="Arial" w:cs="Arial"/>
                <w:sz w:val="16"/>
                <w:szCs w:val="16"/>
                <w:lang w:eastAsia="ru-RU"/>
              </w:rPr>
            </w:pPr>
          </w:p>
        </w:tc>
      </w:tr>
      <w:tr w:rsidR="00D734F6" w:rsidRPr="00D734F6" w14:paraId="5B8D30E0" w14:textId="77777777" w:rsidTr="00D734F6">
        <w:trPr>
          <w:gridAfter w:val="1"/>
          <w:trHeight w:val="210"/>
        </w:trPr>
        <w:tc>
          <w:tcPr>
            <w:tcW w:w="0" w:type="auto"/>
            <w:tcBorders>
              <w:top w:val="nil"/>
              <w:left w:val="nil"/>
              <w:bottom w:val="nil"/>
              <w:right w:val="nil"/>
            </w:tcBorders>
            <w:noWrap/>
            <w:vAlign w:val="bottom"/>
            <w:hideMark/>
          </w:tcPr>
          <w:p w14:paraId="196B41F3"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2CDCF35"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gridSpan w:val="5"/>
            <w:tcBorders>
              <w:top w:val="single" w:sz="4" w:space="0" w:color="auto"/>
              <w:left w:val="nil"/>
              <w:bottom w:val="nil"/>
              <w:right w:val="nil"/>
            </w:tcBorders>
            <w:noWrap/>
            <w:vAlign w:val="bottom"/>
            <w:hideMark/>
          </w:tcPr>
          <w:p w14:paraId="6C930C7A"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r w:rsidRPr="00D734F6">
              <w:rPr>
                <w:rFonts w:ascii="Arial" w:eastAsia="Times New Roman" w:hAnsi="Arial" w:cs="Arial"/>
                <w:i/>
                <w:iCs/>
                <w:sz w:val="16"/>
                <w:szCs w:val="16"/>
                <w:lang w:eastAsia="ru-RU"/>
              </w:rPr>
              <w:t>(наименование организации)</w:t>
            </w:r>
          </w:p>
        </w:tc>
        <w:tc>
          <w:tcPr>
            <w:tcW w:w="0" w:type="auto"/>
            <w:tcBorders>
              <w:top w:val="nil"/>
              <w:left w:val="nil"/>
              <w:bottom w:val="nil"/>
              <w:right w:val="nil"/>
            </w:tcBorders>
            <w:noWrap/>
            <w:vAlign w:val="bottom"/>
            <w:hideMark/>
          </w:tcPr>
          <w:p w14:paraId="6052978F"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p>
        </w:tc>
      </w:tr>
      <w:tr w:rsidR="00D734F6" w:rsidRPr="00D734F6" w14:paraId="0CE727A9" w14:textId="77777777" w:rsidTr="00D734F6">
        <w:trPr>
          <w:gridAfter w:val="1"/>
          <w:trHeight w:val="345"/>
        </w:trPr>
        <w:tc>
          <w:tcPr>
            <w:tcW w:w="0" w:type="auto"/>
            <w:tcBorders>
              <w:top w:val="nil"/>
              <w:left w:val="nil"/>
              <w:bottom w:val="nil"/>
              <w:right w:val="nil"/>
            </w:tcBorders>
            <w:noWrap/>
            <w:vAlign w:val="bottom"/>
            <w:hideMark/>
          </w:tcPr>
          <w:p w14:paraId="5298D8BE"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gridSpan w:val="2"/>
            <w:tcBorders>
              <w:top w:val="nil"/>
              <w:left w:val="nil"/>
              <w:bottom w:val="nil"/>
              <w:right w:val="nil"/>
            </w:tcBorders>
            <w:noWrap/>
            <w:vAlign w:val="bottom"/>
            <w:hideMark/>
          </w:tcPr>
          <w:p w14:paraId="4CBFC2EB"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"Утвержден" "___"______________________2026г</w:t>
            </w:r>
          </w:p>
        </w:tc>
        <w:tc>
          <w:tcPr>
            <w:tcW w:w="0" w:type="auto"/>
            <w:tcBorders>
              <w:top w:val="nil"/>
              <w:left w:val="nil"/>
              <w:bottom w:val="nil"/>
              <w:right w:val="nil"/>
            </w:tcBorders>
            <w:noWrap/>
            <w:vAlign w:val="bottom"/>
            <w:hideMark/>
          </w:tcPr>
          <w:p w14:paraId="73A59FAA" w14:textId="77777777" w:rsidR="00D734F6" w:rsidRPr="00D734F6" w:rsidRDefault="00D734F6" w:rsidP="00D734F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33EB24FC"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EF6A47F"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7118AE2"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709C569"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r>
      <w:tr w:rsidR="00D734F6" w:rsidRPr="00D734F6" w14:paraId="78D0E574" w14:textId="77777777" w:rsidTr="00D734F6">
        <w:trPr>
          <w:gridAfter w:val="1"/>
          <w:trHeight w:val="345"/>
        </w:trPr>
        <w:tc>
          <w:tcPr>
            <w:tcW w:w="0" w:type="auto"/>
            <w:tcBorders>
              <w:top w:val="nil"/>
              <w:left w:val="nil"/>
              <w:bottom w:val="nil"/>
              <w:right w:val="nil"/>
            </w:tcBorders>
            <w:noWrap/>
            <w:vAlign w:val="bottom"/>
            <w:hideMark/>
          </w:tcPr>
          <w:p w14:paraId="1AE9420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197EDC1"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C88B059"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2E218C1"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6DC81ED"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4712476"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39081A9"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9CAEC1C"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r>
      <w:tr w:rsidR="00D734F6" w:rsidRPr="00D734F6" w14:paraId="4FF85478" w14:textId="77777777" w:rsidTr="00D734F6">
        <w:trPr>
          <w:gridAfter w:val="1"/>
          <w:trHeight w:val="345"/>
        </w:trPr>
        <w:tc>
          <w:tcPr>
            <w:tcW w:w="0" w:type="auto"/>
            <w:tcBorders>
              <w:top w:val="nil"/>
              <w:left w:val="nil"/>
              <w:bottom w:val="nil"/>
              <w:right w:val="nil"/>
            </w:tcBorders>
            <w:noWrap/>
            <w:vAlign w:val="bottom"/>
            <w:hideMark/>
          </w:tcPr>
          <w:p w14:paraId="00FF99F1"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gridSpan w:val="2"/>
            <w:tcBorders>
              <w:top w:val="nil"/>
              <w:left w:val="nil"/>
              <w:bottom w:val="nil"/>
              <w:right w:val="nil"/>
            </w:tcBorders>
            <w:noWrap/>
            <w:vAlign w:val="bottom"/>
            <w:hideMark/>
          </w:tcPr>
          <w:p w14:paraId="68C15D55" w14:textId="77777777" w:rsidR="00D734F6" w:rsidRPr="00D734F6" w:rsidRDefault="00D734F6" w:rsidP="00D734F6">
            <w:pPr>
              <w:spacing w:after="0" w:line="240" w:lineRule="auto"/>
              <w:rPr>
                <w:rFonts w:ascii="Arial" w:eastAsia="Times New Roman" w:hAnsi="Arial" w:cs="Arial"/>
                <w:b/>
                <w:bCs/>
                <w:sz w:val="16"/>
                <w:szCs w:val="16"/>
                <w:lang w:eastAsia="ru-RU"/>
              </w:rPr>
            </w:pPr>
            <w:r w:rsidRPr="00D734F6">
              <w:rPr>
                <w:rFonts w:ascii="Arial" w:eastAsia="Times New Roman" w:hAnsi="Arial" w:cs="Arial"/>
                <w:b/>
                <w:bCs/>
                <w:sz w:val="16"/>
                <w:szCs w:val="16"/>
                <w:lang w:eastAsia="ru-RU"/>
              </w:rPr>
              <w:t>Сводный сметный расчет сметной стоимостью 246 877,86 руб.</w:t>
            </w:r>
          </w:p>
        </w:tc>
        <w:tc>
          <w:tcPr>
            <w:tcW w:w="0" w:type="auto"/>
            <w:tcBorders>
              <w:top w:val="nil"/>
              <w:left w:val="nil"/>
              <w:bottom w:val="nil"/>
              <w:right w:val="nil"/>
            </w:tcBorders>
            <w:noWrap/>
            <w:vAlign w:val="bottom"/>
            <w:hideMark/>
          </w:tcPr>
          <w:p w14:paraId="5D267B37" w14:textId="77777777" w:rsidR="00D734F6" w:rsidRPr="00D734F6" w:rsidRDefault="00D734F6" w:rsidP="00D734F6">
            <w:pPr>
              <w:spacing w:after="0" w:line="240" w:lineRule="auto"/>
              <w:rPr>
                <w:rFonts w:ascii="Arial" w:eastAsia="Times New Roman" w:hAnsi="Arial" w:cs="Arial"/>
                <w:b/>
                <w:bCs/>
                <w:sz w:val="16"/>
                <w:szCs w:val="16"/>
                <w:lang w:eastAsia="ru-RU"/>
              </w:rPr>
            </w:pPr>
          </w:p>
        </w:tc>
        <w:tc>
          <w:tcPr>
            <w:tcW w:w="0" w:type="auto"/>
            <w:tcBorders>
              <w:top w:val="nil"/>
              <w:left w:val="nil"/>
              <w:bottom w:val="nil"/>
              <w:right w:val="nil"/>
            </w:tcBorders>
            <w:noWrap/>
            <w:vAlign w:val="bottom"/>
            <w:hideMark/>
          </w:tcPr>
          <w:p w14:paraId="2851E385"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892266D"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9D91DE1"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95C2B5D"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r>
      <w:tr w:rsidR="00D734F6" w:rsidRPr="00D734F6" w14:paraId="7C76034B" w14:textId="77777777" w:rsidTr="00D734F6">
        <w:trPr>
          <w:gridAfter w:val="1"/>
          <w:trHeight w:val="345"/>
        </w:trPr>
        <w:tc>
          <w:tcPr>
            <w:tcW w:w="0" w:type="auto"/>
            <w:tcBorders>
              <w:top w:val="nil"/>
              <w:left w:val="nil"/>
              <w:bottom w:val="nil"/>
              <w:right w:val="nil"/>
            </w:tcBorders>
            <w:noWrap/>
            <w:vAlign w:val="bottom"/>
            <w:hideMark/>
          </w:tcPr>
          <w:p w14:paraId="04CD5697"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47F8DE9"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gridSpan w:val="5"/>
            <w:tcBorders>
              <w:top w:val="nil"/>
              <w:left w:val="nil"/>
              <w:bottom w:val="nil"/>
              <w:right w:val="nil"/>
            </w:tcBorders>
            <w:noWrap/>
            <w:vAlign w:val="bottom"/>
            <w:hideMark/>
          </w:tcPr>
          <w:p w14:paraId="3C74002E"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937CB10"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r>
      <w:tr w:rsidR="00D734F6" w:rsidRPr="00D734F6" w14:paraId="42E18DE2" w14:textId="77777777" w:rsidTr="00D734F6">
        <w:trPr>
          <w:gridAfter w:val="1"/>
          <w:trHeight w:val="225"/>
        </w:trPr>
        <w:tc>
          <w:tcPr>
            <w:tcW w:w="0" w:type="auto"/>
            <w:tcBorders>
              <w:top w:val="nil"/>
              <w:left w:val="nil"/>
              <w:bottom w:val="nil"/>
              <w:right w:val="nil"/>
            </w:tcBorders>
            <w:noWrap/>
            <w:vAlign w:val="bottom"/>
            <w:hideMark/>
          </w:tcPr>
          <w:p w14:paraId="56695652"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2216E38"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gridSpan w:val="5"/>
            <w:tcBorders>
              <w:top w:val="single" w:sz="4" w:space="0" w:color="auto"/>
              <w:left w:val="nil"/>
              <w:bottom w:val="nil"/>
              <w:right w:val="nil"/>
            </w:tcBorders>
            <w:noWrap/>
            <w:vAlign w:val="bottom"/>
            <w:hideMark/>
          </w:tcPr>
          <w:p w14:paraId="778E196E"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r w:rsidRPr="00D734F6">
              <w:rPr>
                <w:rFonts w:ascii="Arial" w:eastAsia="Times New Roman" w:hAnsi="Arial" w:cs="Arial"/>
                <w:i/>
                <w:iCs/>
                <w:sz w:val="16"/>
                <w:szCs w:val="16"/>
                <w:lang w:eastAsia="ru-RU"/>
              </w:rPr>
              <w:t>(ссылка на документ об утверждении)</w:t>
            </w:r>
          </w:p>
        </w:tc>
        <w:tc>
          <w:tcPr>
            <w:tcW w:w="0" w:type="auto"/>
            <w:tcBorders>
              <w:top w:val="nil"/>
              <w:left w:val="nil"/>
              <w:bottom w:val="nil"/>
              <w:right w:val="nil"/>
            </w:tcBorders>
            <w:noWrap/>
            <w:vAlign w:val="bottom"/>
            <w:hideMark/>
          </w:tcPr>
          <w:p w14:paraId="21728EEB"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p>
        </w:tc>
      </w:tr>
      <w:tr w:rsidR="00D734F6" w:rsidRPr="00D734F6" w14:paraId="1DD6C899" w14:textId="77777777" w:rsidTr="00D734F6">
        <w:trPr>
          <w:gridAfter w:val="1"/>
          <w:trHeight w:val="225"/>
        </w:trPr>
        <w:tc>
          <w:tcPr>
            <w:tcW w:w="0" w:type="auto"/>
            <w:tcBorders>
              <w:top w:val="nil"/>
              <w:left w:val="nil"/>
              <w:bottom w:val="nil"/>
              <w:right w:val="nil"/>
            </w:tcBorders>
            <w:noWrap/>
            <w:vAlign w:val="bottom"/>
            <w:hideMark/>
          </w:tcPr>
          <w:p w14:paraId="620D0000"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7C5E53B"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DF7CB1E"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6383110"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4BF13B2"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163682E"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DA0A8B8"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77565FF"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r>
      <w:tr w:rsidR="00D734F6" w:rsidRPr="00D734F6" w14:paraId="3670456E" w14:textId="77777777" w:rsidTr="00D734F6">
        <w:trPr>
          <w:gridAfter w:val="1"/>
          <w:trHeight w:val="360"/>
        </w:trPr>
        <w:tc>
          <w:tcPr>
            <w:tcW w:w="0" w:type="auto"/>
            <w:tcBorders>
              <w:top w:val="nil"/>
              <w:left w:val="nil"/>
              <w:bottom w:val="nil"/>
              <w:right w:val="nil"/>
            </w:tcBorders>
            <w:noWrap/>
            <w:vAlign w:val="bottom"/>
            <w:hideMark/>
          </w:tcPr>
          <w:p w14:paraId="53DA4AB5"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gridSpan w:val="6"/>
            <w:tcBorders>
              <w:top w:val="nil"/>
              <w:left w:val="nil"/>
              <w:bottom w:val="nil"/>
              <w:right w:val="nil"/>
            </w:tcBorders>
            <w:noWrap/>
            <w:vAlign w:val="bottom"/>
            <w:hideMark/>
          </w:tcPr>
          <w:p w14:paraId="7870D346" w14:textId="3FDA7136" w:rsidR="00D734F6" w:rsidRPr="00D734F6" w:rsidRDefault="00D734F6" w:rsidP="00D734F6">
            <w:pPr>
              <w:spacing w:after="0" w:line="240" w:lineRule="auto"/>
              <w:jc w:val="center"/>
              <w:rPr>
                <w:rFonts w:ascii="Arial" w:eastAsia="Times New Roman" w:hAnsi="Arial" w:cs="Arial"/>
                <w:b/>
                <w:bCs/>
                <w:sz w:val="18"/>
                <w:szCs w:val="18"/>
                <w:lang w:eastAsia="ru-RU"/>
              </w:rPr>
            </w:pPr>
            <w:r w:rsidRPr="00D734F6">
              <w:rPr>
                <w:rFonts w:ascii="Arial" w:eastAsia="Times New Roman" w:hAnsi="Arial" w:cs="Arial"/>
                <w:b/>
                <w:bCs/>
                <w:sz w:val="18"/>
                <w:szCs w:val="18"/>
                <w:lang w:eastAsia="ru-RU"/>
              </w:rPr>
              <w:t>СВОДНЫЙ СМЕТНЫЙ РАСЧЕТ СТОИМОСТИ СТРОИТЕЛЬСТВА № ССРСС-1</w:t>
            </w:r>
          </w:p>
        </w:tc>
        <w:tc>
          <w:tcPr>
            <w:tcW w:w="0" w:type="auto"/>
            <w:tcBorders>
              <w:top w:val="nil"/>
              <w:left w:val="nil"/>
              <w:bottom w:val="nil"/>
              <w:right w:val="nil"/>
            </w:tcBorders>
            <w:noWrap/>
            <w:vAlign w:val="bottom"/>
            <w:hideMark/>
          </w:tcPr>
          <w:p w14:paraId="1B661640" w14:textId="77777777" w:rsidR="00D734F6" w:rsidRPr="00D734F6" w:rsidRDefault="00D734F6" w:rsidP="00D734F6">
            <w:pPr>
              <w:spacing w:after="0" w:line="240" w:lineRule="auto"/>
              <w:jc w:val="center"/>
              <w:rPr>
                <w:rFonts w:ascii="Arial" w:eastAsia="Times New Roman" w:hAnsi="Arial" w:cs="Arial"/>
                <w:b/>
                <w:bCs/>
                <w:sz w:val="18"/>
                <w:szCs w:val="18"/>
                <w:lang w:eastAsia="ru-RU"/>
              </w:rPr>
            </w:pPr>
          </w:p>
        </w:tc>
      </w:tr>
      <w:tr w:rsidR="00D734F6" w:rsidRPr="00D734F6" w14:paraId="4EB62CE0" w14:textId="77777777" w:rsidTr="00D734F6">
        <w:trPr>
          <w:gridAfter w:val="1"/>
          <w:trHeight w:val="225"/>
        </w:trPr>
        <w:tc>
          <w:tcPr>
            <w:tcW w:w="0" w:type="auto"/>
            <w:tcBorders>
              <w:top w:val="nil"/>
              <w:left w:val="nil"/>
              <w:bottom w:val="nil"/>
              <w:right w:val="nil"/>
            </w:tcBorders>
            <w:noWrap/>
            <w:vAlign w:val="bottom"/>
            <w:hideMark/>
          </w:tcPr>
          <w:p w14:paraId="0C245EF0"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A5AC5B9"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7602E50"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FDD804F"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F906150"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0F23BC4"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7EB91DD"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347A5F2"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r>
      <w:tr w:rsidR="00D734F6" w:rsidRPr="00D734F6" w14:paraId="48659536" w14:textId="77777777" w:rsidTr="00D734F6">
        <w:trPr>
          <w:gridAfter w:val="1"/>
          <w:trHeight w:val="225"/>
        </w:trPr>
        <w:tc>
          <w:tcPr>
            <w:tcW w:w="0" w:type="auto"/>
            <w:tcBorders>
              <w:top w:val="nil"/>
              <w:left w:val="nil"/>
              <w:bottom w:val="nil"/>
              <w:right w:val="nil"/>
            </w:tcBorders>
            <w:noWrap/>
            <w:vAlign w:val="bottom"/>
            <w:hideMark/>
          </w:tcPr>
          <w:p w14:paraId="3DE45FCC"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D3BE774"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E2B3EE1"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C1833C0"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78629E3"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101BAD6"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A6987A0"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D84BD78"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r>
      <w:tr w:rsidR="00D734F6" w:rsidRPr="00D734F6" w14:paraId="30685D56" w14:textId="77777777" w:rsidTr="00D734F6">
        <w:trPr>
          <w:gridAfter w:val="1"/>
          <w:trHeight w:val="225"/>
        </w:trPr>
        <w:tc>
          <w:tcPr>
            <w:tcW w:w="0" w:type="auto"/>
            <w:tcBorders>
              <w:top w:val="nil"/>
              <w:left w:val="nil"/>
              <w:bottom w:val="nil"/>
              <w:right w:val="nil"/>
            </w:tcBorders>
            <w:noWrap/>
            <w:vAlign w:val="bottom"/>
            <w:hideMark/>
          </w:tcPr>
          <w:p w14:paraId="7C1A12AD"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F4B83CB"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F0BA97C"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D71D05D"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2536336"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412103F"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405FDA7"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4E0D56C"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r>
      <w:tr w:rsidR="00D734F6" w:rsidRPr="00D734F6" w14:paraId="5551887B" w14:textId="77777777" w:rsidTr="00D734F6">
        <w:trPr>
          <w:gridAfter w:val="1"/>
          <w:trHeight w:val="225"/>
        </w:trPr>
        <w:tc>
          <w:tcPr>
            <w:tcW w:w="0" w:type="auto"/>
            <w:tcBorders>
              <w:top w:val="nil"/>
              <w:left w:val="nil"/>
              <w:bottom w:val="nil"/>
              <w:right w:val="nil"/>
            </w:tcBorders>
            <w:vAlign w:val="bottom"/>
            <w:hideMark/>
          </w:tcPr>
          <w:p w14:paraId="2ED18290"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gridSpan w:val="6"/>
            <w:tcBorders>
              <w:top w:val="nil"/>
              <w:left w:val="nil"/>
              <w:bottom w:val="nil"/>
              <w:right w:val="nil"/>
            </w:tcBorders>
            <w:vAlign w:val="bottom"/>
            <w:hideMark/>
          </w:tcPr>
          <w:p w14:paraId="368A8B61" w14:textId="77777777" w:rsidR="00D734F6" w:rsidRPr="00D734F6" w:rsidRDefault="00D734F6" w:rsidP="00D734F6">
            <w:pPr>
              <w:spacing w:after="0" w:line="240" w:lineRule="auto"/>
              <w:jc w:val="center"/>
              <w:rPr>
                <w:rFonts w:ascii="Arial" w:eastAsia="Times New Roman" w:hAnsi="Arial" w:cs="Arial"/>
                <w:sz w:val="16"/>
                <w:szCs w:val="16"/>
                <w:lang w:eastAsia="ru-RU"/>
              </w:rPr>
            </w:pPr>
            <w:r w:rsidRPr="00D734F6">
              <w:rPr>
                <w:rFonts w:ascii="Arial" w:eastAsia="Times New Roman" w:hAnsi="Arial" w:cs="Arial"/>
                <w:sz w:val="16"/>
                <w:szCs w:val="16"/>
                <w:lang w:eastAsia="ru-RU"/>
              </w:rPr>
              <w:t>Выполнение работ по текущему ремонту помещений Лукашевского кабинета врача общей практики, по адресу: Гатчинский район, п. Лукаши, ул.Ижорская, д. 8.</w:t>
            </w:r>
          </w:p>
        </w:tc>
        <w:tc>
          <w:tcPr>
            <w:tcW w:w="0" w:type="auto"/>
            <w:tcBorders>
              <w:top w:val="nil"/>
              <w:left w:val="nil"/>
              <w:bottom w:val="nil"/>
              <w:right w:val="nil"/>
            </w:tcBorders>
            <w:vAlign w:val="bottom"/>
            <w:hideMark/>
          </w:tcPr>
          <w:p w14:paraId="7C11E37F" w14:textId="77777777" w:rsidR="00D734F6" w:rsidRPr="00D734F6" w:rsidRDefault="00D734F6" w:rsidP="00D734F6">
            <w:pPr>
              <w:spacing w:after="0" w:line="240" w:lineRule="auto"/>
              <w:jc w:val="center"/>
              <w:rPr>
                <w:rFonts w:ascii="Arial" w:eastAsia="Times New Roman" w:hAnsi="Arial" w:cs="Arial"/>
                <w:sz w:val="16"/>
                <w:szCs w:val="16"/>
                <w:lang w:eastAsia="ru-RU"/>
              </w:rPr>
            </w:pPr>
          </w:p>
        </w:tc>
      </w:tr>
      <w:tr w:rsidR="00D734F6" w:rsidRPr="00D734F6" w14:paraId="7C6C38F1" w14:textId="77777777" w:rsidTr="00D734F6">
        <w:trPr>
          <w:gridAfter w:val="1"/>
          <w:trHeight w:val="270"/>
        </w:trPr>
        <w:tc>
          <w:tcPr>
            <w:tcW w:w="0" w:type="auto"/>
            <w:tcBorders>
              <w:top w:val="nil"/>
              <w:left w:val="nil"/>
              <w:bottom w:val="nil"/>
              <w:right w:val="nil"/>
            </w:tcBorders>
            <w:noWrap/>
            <w:hideMark/>
          </w:tcPr>
          <w:p w14:paraId="33EDAE93"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gridSpan w:val="6"/>
            <w:tcBorders>
              <w:top w:val="single" w:sz="4" w:space="0" w:color="auto"/>
              <w:left w:val="nil"/>
              <w:bottom w:val="nil"/>
              <w:right w:val="nil"/>
            </w:tcBorders>
            <w:noWrap/>
            <w:hideMark/>
          </w:tcPr>
          <w:p w14:paraId="404F19B7"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r w:rsidRPr="00D734F6">
              <w:rPr>
                <w:rFonts w:ascii="Arial" w:eastAsia="Times New Roman" w:hAnsi="Arial" w:cs="Arial"/>
                <w:i/>
                <w:iCs/>
                <w:sz w:val="16"/>
                <w:szCs w:val="16"/>
                <w:lang w:eastAsia="ru-RU"/>
              </w:rPr>
              <w:t>(наименование стройки)</w:t>
            </w:r>
          </w:p>
        </w:tc>
        <w:tc>
          <w:tcPr>
            <w:tcW w:w="0" w:type="auto"/>
            <w:tcBorders>
              <w:top w:val="nil"/>
              <w:left w:val="nil"/>
              <w:bottom w:val="nil"/>
              <w:right w:val="nil"/>
            </w:tcBorders>
            <w:noWrap/>
            <w:hideMark/>
          </w:tcPr>
          <w:p w14:paraId="359A52EE"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p>
        </w:tc>
      </w:tr>
      <w:tr w:rsidR="00D734F6" w:rsidRPr="00D734F6" w14:paraId="5F82F21C" w14:textId="77777777" w:rsidTr="00D734F6">
        <w:trPr>
          <w:gridAfter w:val="1"/>
          <w:trHeight w:val="195"/>
        </w:trPr>
        <w:tc>
          <w:tcPr>
            <w:tcW w:w="0" w:type="auto"/>
            <w:tcBorders>
              <w:top w:val="nil"/>
              <w:left w:val="nil"/>
              <w:bottom w:val="nil"/>
              <w:right w:val="nil"/>
            </w:tcBorders>
            <w:noWrap/>
            <w:vAlign w:val="bottom"/>
            <w:hideMark/>
          </w:tcPr>
          <w:p w14:paraId="5ED17680"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4BBFD92"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AFB812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D97DC49"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5EAD228"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C8D2943"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E74DC49"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433BA67"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2C58A1BC" w14:textId="77777777" w:rsidTr="00D734F6">
        <w:trPr>
          <w:gridAfter w:val="1"/>
          <w:trHeight w:val="225"/>
        </w:trPr>
        <w:tc>
          <w:tcPr>
            <w:tcW w:w="0" w:type="auto"/>
            <w:tcBorders>
              <w:top w:val="nil"/>
              <w:left w:val="nil"/>
              <w:bottom w:val="nil"/>
              <w:right w:val="nil"/>
            </w:tcBorders>
            <w:noWrap/>
            <w:vAlign w:val="bottom"/>
            <w:hideMark/>
          </w:tcPr>
          <w:p w14:paraId="3D8EFD34"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gridSpan w:val="7"/>
            <w:tcBorders>
              <w:top w:val="nil"/>
              <w:left w:val="nil"/>
              <w:bottom w:val="nil"/>
              <w:right w:val="nil"/>
            </w:tcBorders>
            <w:vAlign w:val="bottom"/>
            <w:hideMark/>
          </w:tcPr>
          <w:p w14:paraId="31949659"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Составлен в текущем уровне цен III квартал 2026 года</w:t>
            </w:r>
          </w:p>
        </w:tc>
      </w:tr>
      <w:tr w:rsidR="00D734F6" w:rsidRPr="00D734F6" w14:paraId="3CA0466D" w14:textId="77777777" w:rsidTr="00D734F6">
        <w:trPr>
          <w:gridAfter w:val="1"/>
          <w:trHeight w:val="195"/>
        </w:trPr>
        <w:tc>
          <w:tcPr>
            <w:tcW w:w="0" w:type="auto"/>
            <w:tcBorders>
              <w:top w:val="nil"/>
              <w:left w:val="nil"/>
              <w:bottom w:val="nil"/>
              <w:right w:val="nil"/>
            </w:tcBorders>
            <w:noWrap/>
            <w:vAlign w:val="bottom"/>
            <w:hideMark/>
          </w:tcPr>
          <w:p w14:paraId="5F41751F" w14:textId="77777777" w:rsidR="00D734F6" w:rsidRPr="00D734F6" w:rsidRDefault="00D734F6" w:rsidP="00D734F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6D371F91"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6C300CC"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2028D84"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6FBE117"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7F6E48E"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5AAF414"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A626A99"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r>
      <w:tr w:rsidR="00D734F6" w:rsidRPr="00D734F6" w14:paraId="2562137F" w14:textId="77777777" w:rsidTr="00D734F6">
        <w:trPr>
          <w:gridAfter w:val="1"/>
          <w:trHeight w:val="330"/>
        </w:trPr>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6BBA8B14"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 п/п</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6E76630B"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Обоснование</w:t>
            </w:r>
          </w:p>
        </w:tc>
        <w:tc>
          <w:tcPr>
            <w:tcW w:w="0" w:type="auto"/>
            <w:vMerge w:val="restart"/>
            <w:tcBorders>
              <w:top w:val="single" w:sz="4" w:space="0" w:color="auto"/>
              <w:left w:val="single" w:sz="4" w:space="0" w:color="auto"/>
              <w:bottom w:val="single" w:sz="4" w:space="0" w:color="000000"/>
              <w:right w:val="single" w:sz="4" w:space="0" w:color="auto"/>
            </w:tcBorders>
            <w:vAlign w:val="center"/>
            <w:hideMark/>
          </w:tcPr>
          <w:p w14:paraId="4EC282AC"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Наименование глав, объектов капитального строительства, работ и затрат</w:t>
            </w:r>
          </w:p>
        </w:tc>
        <w:tc>
          <w:tcPr>
            <w:tcW w:w="0" w:type="auto"/>
            <w:gridSpan w:val="5"/>
            <w:tcBorders>
              <w:top w:val="single" w:sz="4" w:space="0" w:color="auto"/>
              <w:left w:val="nil"/>
              <w:bottom w:val="single" w:sz="4" w:space="0" w:color="auto"/>
              <w:right w:val="single" w:sz="4" w:space="0" w:color="000000"/>
            </w:tcBorders>
            <w:vAlign w:val="center"/>
            <w:hideMark/>
          </w:tcPr>
          <w:p w14:paraId="171BED0F"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Сметная стоимость, руб.</w:t>
            </w:r>
          </w:p>
        </w:tc>
      </w:tr>
      <w:tr w:rsidR="00D734F6" w:rsidRPr="00D734F6" w14:paraId="05B98B6B" w14:textId="77777777" w:rsidTr="00D734F6">
        <w:trPr>
          <w:gridAfter w:val="1"/>
          <w:trHeight w:val="1170"/>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E92A7B5"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1B38A9EA"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7DB43B5"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val="restart"/>
            <w:tcBorders>
              <w:top w:val="nil"/>
              <w:left w:val="single" w:sz="4" w:space="0" w:color="auto"/>
              <w:bottom w:val="single" w:sz="4" w:space="0" w:color="000000"/>
              <w:right w:val="single" w:sz="4" w:space="0" w:color="auto"/>
            </w:tcBorders>
            <w:vAlign w:val="center"/>
            <w:hideMark/>
          </w:tcPr>
          <w:p w14:paraId="61C15E74"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Строительных</w:t>
            </w:r>
            <w:r w:rsidRPr="00D734F6">
              <w:rPr>
                <w:rFonts w:ascii="Arial" w:eastAsia="Times New Roman" w:hAnsi="Arial" w:cs="Arial"/>
                <w:color w:val="000000"/>
                <w:sz w:val="16"/>
                <w:szCs w:val="16"/>
                <w:lang w:eastAsia="ru-RU"/>
              </w:rPr>
              <w:br/>
              <w:t>(ремонтно- строительных, ремонтно-реставрационных) работ</w:t>
            </w:r>
          </w:p>
        </w:tc>
        <w:tc>
          <w:tcPr>
            <w:tcW w:w="0" w:type="auto"/>
            <w:vMerge w:val="restart"/>
            <w:tcBorders>
              <w:top w:val="nil"/>
              <w:left w:val="single" w:sz="4" w:space="0" w:color="auto"/>
              <w:bottom w:val="single" w:sz="4" w:space="0" w:color="000000"/>
              <w:right w:val="single" w:sz="4" w:space="0" w:color="auto"/>
            </w:tcBorders>
            <w:vAlign w:val="center"/>
            <w:hideMark/>
          </w:tcPr>
          <w:p w14:paraId="525170F7"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монтажных работ</w:t>
            </w:r>
          </w:p>
        </w:tc>
        <w:tc>
          <w:tcPr>
            <w:tcW w:w="0" w:type="auto"/>
            <w:vMerge w:val="restart"/>
            <w:tcBorders>
              <w:top w:val="nil"/>
              <w:left w:val="single" w:sz="4" w:space="0" w:color="auto"/>
              <w:bottom w:val="single" w:sz="4" w:space="0" w:color="000000"/>
              <w:right w:val="single" w:sz="4" w:space="0" w:color="auto"/>
            </w:tcBorders>
            <w:vAlign w:val="center"/>
            <w:hideMark/>
          </w:tcPr>
          <w:p w14:paraId="196791FE"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оборудования</w:t>
            </w:r>
          </w:p>
        </w:tc>
        <w:tc>
          <w:tcPr>
            <w:tcW w:w="0" w:type="auto"/>
            <w:vMerge w:val="restart"/>
            <w:tcBorders>
              <w:top w:val="nil"/>
              <w:left w:val="single" w:sz="4" w:space="0" w:color="auto"/>
              <w:bottom w:val="single" w:sz="4" w:space="0" w:color="000000"/>
              <w:right w:val="single" w:sz="4" w:space="0" w:color="auto"/>
            </w:tcBorders>
            <w:vAlign w:val="center"/>
            <w:hideMark/>
          </w:tcPr>
          <w:p w14:paraId="35588415"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прочих затрат</w:t>
            </w:r>
          </w:p>
        </w:tc>
        <w:tc>
          <w:tcPr>
            <w:tcW w:w="0" w:type="auto"/>
            <w:vMerge w:val="restart"/>
            <w:tcBorders>
              <w:top w:val="nil"/>
              <w:left w:val="single" w:sz="4" w:space="0" w:color="auto"/>
              <w:bottom w:val="single" w:sz="4" w:space="0" w:color="000000"/>
              <w:right w:val="single" w:sz="4" w:space="0" w:color="auto"/>
            </w:tcBorders>
            <w:vAlign w:val="center"/>
            <w:hideMark/>
          </w:tcPr>
          <w:p w14:paraId="1FCFE60F"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всего</w:t>
            </w:r>
          </w:p>
        </w:tc>
      </w:tr>
      <w:tr w:rsidR="00D734F6" w:rsidRPr="00D734F6" w14:paraId="32E6CFE8" w14:textId="77777777" w:rsidTr="00D734F6">
        <w:trPr>
          <w:trHeight w:val="75"/>
        </w:trPr>
        <w:tc>
          <w:tcPr>
            <w:tcW w:w="0" w:type="auto"/>
            <w:vMerge/>
            <w:tcBorders>
              <w:top w:val="single" w:sz="4" w:space="0" w:color="auto"/>
              <w:left w:val="single" w:sz="4" w:space="0" w:color="auto"/>
              <w:bottom w:val="single" w:sz="4" w:space="0" w:color="000000"/>
              <w:right w:val="single" w:sz="4" w:space="0" w:color="auto"/>
            </w:tcBorders>
            <w:vAlign w:val="center"/>
            <w:hideMark/>
          </w:tcPr>
          <w:p w14:paraId="3A2643AA"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68FEA8A6"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14:paraId="0C98C49F"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tcBorders>
              <w:top w:val="nil"/>
              <w:left w:val="single" w:sz="4" w:space="0" w:color="auto"/>
              <w:bottom w:val="single" w:sz="4" w:space="0" w:color="000000"/>
              <w:right w:val="single" w:sz="4" w:space="0" w:color="auto"/>
            </w:tcBorders>
            <w:vAlign w:val="center"/>
            <w:hideMark/>
          </w:tcPr>
          <w:p w14:paraId="5BBBB2D8"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tcBorders>
              <w:top w:val="nil"/>
              <w:left w:val="single" w:sz="4" w:space="0" w:color="auto"/>
              <w:bottom w:val="single" w:sz="4" w:space="0" w:color="000000"/>
              <w:right w:val="single" w:sz="4" w:space="0" w:color="auto"/>
            </w:tcBorders>
            <w:vAlign w:val="center"/>
            <w:hideMark/>
          </w:tcPr>
          <w:p w14:paraId="4AC8F351"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tcBorders>
              <w:top w:val="nil"/>
              <w:left w:val="single" w:sz="4" w:space="0" w:color="auto"/>
              <w:bottom w:val="single" w:sz="4" w:space="0" w:color="000000"/>
              <w:right w:val="single" w:sz="4" w:space="0" w:color="auto"/>
            </w:tcBorders>
            <w:vAlign w:val="center"/>
            <w:hideMark/>
          </w:tcPr>
          <w:p w14:paraId="1A2B4504"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tcBorders>
              <w:top w:val="nil"/>
              <w:left w:val="single" w:sz="4" w:space="0" w:color="auto"/>
              <w:bottom w:val="single" w:sz="4" w:space="0" w:color="000000"/>
              <w:right w:val="single" w:sz="4" w:space="0" w:color="auto"/>
            </w:tcBorders>
            <w:vAlign w:val="center"/>
            <w:hideMark/>
          </w:tcPr>
          <w:p w14:paraId="09037516"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vMerge/>
            <w:tcBorders>
              <w:top w:val="nil"/>
              <w:left w:val="single" w:sz="4" w:space="0" w:color="auto"/>
              <w:bottom w:val="single" w:sz="4" w:space="0" w:color="000000"/>
              <w:right w:val="single" w:sz="4" w:space="0" w:color="auto"/>
            </w:tcBorders>
            <w:vAlign w:val="center"/>
            <w:hideMark/>
          </w:tcPr>
          <w:p w14:paraId="64AF7D2B" w14:textId="77777777" w:rsidR="00D734F6" w:rsidRPr="00D734F6" w:rsidRDefault="00D734F6" w:rsidP="00D734F6">
            <w:pPr>
              <w:spacing w:after="0" w:line="240" w:lineRule="auto"/>
              <w:rPr>
                <w:rFonts w:ascii="Arial" w:eastAsia="Times New Roman" w:hAnsi="Arial" w:cs="Arial"/>
                <w:color w:val="000000"/>
                <w:sz w:val="16"/>
                <w:szCs w:val="16"/>
                <w:lang w:eastAsia="ru-RU"/>
              </w:rPr>
            </w:pPr>
          </w:p>
        </w:tc>
        <w:tc>
          <w:tcPr>
            <w:tcW w:w="0" w:type="auto"/>
            <w:tcBorders>
              <w:top w:val="nil"/>
              <w:left w:val="nil"/>
              <w:bottom w:val="nil"/>
              <w:right w:val="nil"/>
            </w:tcBorders>
            <w:noWrap/>
            <w:vAlign w:val="bottom"/>
            <w:hideMark/>
          </w:tcPr>
          <w:p w14:paraId="3B61D2F5"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p>
        </w:tc>
      </w:tr>
      <w:tr w:rsidR="00D734F6" w:rsidRPr="00D734F6" w14:paraId="5C083267" w14:textId="77777777" w:rsidTr="00D734F6">
        <w:trPr>
          <w:trHeight w:val="225"/>
        </w:trPr>
        <w:tc>
          <w:tcPr>
            <w:tcW w:w="0" w:type="auto"/>
            <w:tcBorders>
              <w:top w:val="nil"/>
              <w:left w:val="single" w:sz="4" w:space="0" w:color="auto"/>
              <w:bottom w:val="single" w:sz="4" w:space="0" w:color="auto"/>
              <w:right w:val="single" w:sz="4" w:space="0" w:color="auto"/>
            </w:tcBorders>
            <w:hideMark/>
          </w:tcPr>
          <w:p w14:paraId="5BC2B505"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1</w:t>
            </w:r>
          </w:p>
        </w:tc>
        <w:tc>
          <w:tcPr>
            <w:tcW w:w="0" w:type="auto"/>
            <w:tcBorders>
              <w:top w:val="nil"/>
              <w:left w:val="nil"/>
              <w:bottom w:val="single" w:sz="4" w:space="0" w:color="auto"/>
              <w:right w:val="single" w:sz="4" w:space="0" w:color="auto"/>
            </w:tcBorders>
            <w:hideMark/>
          </w:tcPr>
          <w:p w14:paraId="57A7746E"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2</w:t>
            </w:r>
          </w:p>
        </w:tc>
        <w:tc>
          <w:tcPr>
            <w:tcW w:w="0" w:type="auto"/>
            <w:tcBorders>
              <w:top w:val="nil"/>
              <w:left w:val="nil"/>
              <w:bottom w:val="single" w:sz="4" w:space="0" w:color="auto"/>
              <w:right w:val="single" w:sz="4" w:space="0" w:color="auto"/>
            </w:tcBorders>
            <w:hideMark/>
          </w:tcPr>
          <w:p w14:paraId="4E2A8437"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3</w:t>
            </w:r>
          </w:p>
        </w:tc>
        <w:tc>
          <w:tcPr>
            <w:tcW w:w="0" w:type="auto"/>
            <w:tcBorders>
              <w:top w:val="nil"/>
              <w:left w:val="nil"/>
              <w:bottom w:val="single" w:sz="4" w:space="0" w:color="auto"/>
              <w:right w:val="single" w:sz="4" w:space="0" w:color="auto"/>
            </w:tcBorders>
            <w:hideMark/>
          </w:tcPr>
          <w:p w14:paraId="501F0D2B"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4</w:t>
            </w:r>
          </w:p>
        </w:tc>
        <w:tc>
          <w:tcPr>
            <w:tcW w:w="0" w:type="auto"/>
            <w:tcBorders>
              <w:top w:val="nil"/>
              <w:left w:val="nil"/>
              <w:bottom w:val="single" w:sz="4" w:space="0" w:color="auto"/>
              <w:right w:val="single" w:sz="4" w:space="0" w:color="auto"/>
            </w:tcBorders>
            <w:hideMark/>
          </w:tcPr>
          <w:p w14:paraId="524906A2"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5</w:t>
            </w:r>
          </w:p>
        </w:tc>
        <w:tc>
          <w:tcPr>
            <w:tcW w:w="0" w:type="auto"/>
            <w:tcBorders>
              <w:top w:val="nil"/>
              <w:left w:val="nil"/>
              <w:bottom w:val="single" w:sz="4" w:space="0" w:color="auto"/>
              <w:right w:val="single" w:sz="4" w:space="0" w:color="auto"/>
            </w:tcBorders>
            <w:hideMark/>
          </w:tcPr>
          <w:p w14:paraId="569050CA"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6</w:t>
            </w:r>
          </w:p>
        </w:tc>
        <w:tc>
          <w:tcPr>
            <w:tcW w:w="0" w:type="auto"/>
            <w:tcBorders>
              <w:top w:val="nil"/>
              <w:left w:val="nil"/>
              <w:bottom w:val="single" w:sz="4" w:space="0" w:color="auto"/>
              <w:right w:val="single" w:sz="4" w:space="0" w:color="auto"/>
            </w:tcBorders>
            <w:hideMark/>
          </w:tcPr>
          <w:p w14:paraId="79782A59"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7</w:t>
            </w:r>
          </w:p>
        </w:tc>
        <w:tc>
          <w:tcPr>
            <w:tcW w:w="0" w:type="auto"/>
            <w:tcBorders>
              <w:top w:val="nil"/>
              <w:left w:val="nil"/>
              <w:bottom w:val="single" w:sz="4" w:space="0" w:color="auto"/>
              <w:right w:val="single" w:sz="4" w:space="0" w:color="auto"/>
            </w:tcBorders>
            <w:hideMark/>
          </w:tcPr>
          <w:p w14:paraId="11FD97CA"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8</w:t>
            </w:r>
          </w:p>
        </w:tc>
        <w:tc>
          <w:tcPr>
            <w:tcW w:w="0" w:type="auto"/>
            <w:vAlign w:val="center"/>
            <w:hideMark/>
          </w:tcPr>
          <w:p w14:paraId="48B4D2C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69E70224" w14:textId="77777777" w:rsidTr="00D734F6">
        <w:trPr>
          <w:trHeight w:val="285"/>
        </w:trPr>
        <w:tc>
          <w:tcPr>
            <w:tcW w:w="0" w:type="auto"/>
            <w:gridSpan w:val="8"/>
            <w:tcBorders>
              <w:top w:val="single" w:sz="4" w:space="0" w:color="auto"/>
              <w:left w:val="single" w:sz="4" w:space="0" w:color="auto"/>
              <w:bottom w:val="single" w:sz="4" w:space="0" w:color="auto"/>
              <w:right w:val="single" w:sz="4" w:space="0" w:color="000000"/>
            </w:tcBorders>
            <w:vAlign w:val="center"/>
            <w:hideMark/>
          </w:tcPr>
          <w:p w14:paraId="41828624" w14:textId="77777777" w:rsidR="00D734F6" w:rsidRPr="00D734F6" w:rsidRDefault="00D734F6" w:rsidP="00D734F6">
            <w:pPr>
              <w:spacing w:after="0" w:line="240" w:lineRule="auto"/>
              <w:rPr>
                <w:rFonts w:ascii="Arial" w:eastAsia="Times New Roman" w:hAnsi="Arial" w:cs="Arial"/>
                <w:b/>
                <w:bCs/>
                <w:color w:val="000000"/>
                <w:sz w:val="18"/>
                <w:szCs w:val="18"/>
                <w:lang w:eastAsia="ru-RU"/>
              </w:rPr>
            </w:pPr>
            <w:r w:rsidRPr="00D734F6">
              <w:rPr>
                <w:rFonts w:ascii="Arial" w:eastAsia="Times New Roman" w:hAnsi="Arial" w:cs="Arial"/>
                <w:b/>
                <w:bCs/>
                <w:color w:val="000000"/>
                <w:sz w:val="18"/>
                <w:szCs w:val="18"/>
                <w:lang w:eastAsia="ru-RU"/>
              </w:rPr>
              <w:t>Глава 2. Основные объекты строительства, реконструкции, капитального ремонта</w:t>
            </w:r>
          </w:p>
        </w:tc>
        <w:tc>
          <w:tcPr>
            <w:tcW w:w="0" w:type="auto"/>
            <w:vAlign w:val="center"/>
            <w:hideMark/>
          </w:tcPr>
          <w:p w14:paraId="4760DC0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31ED30EF" w14:textId="77777777" w:rsidTr="00D734F6">
        <w:trPr>
          <w:trHeight w:val="900"/>
        </w:trPr>
        <w:tc>
          <w:tcPr>
            <w:tcW w:w="0" w:type="auto"/>
            <w:tcBorders>
              <w:top w:val="nil"/>
              <w:left w:val="single" w:sz="4" w:space="0" w:color="auto"/>
              <w:bottom w:val="single" w:sz="4" w:space="0" w:color="auto"/>
              <w:right w:val="single" w:sz="4" w:space="0" w:color="auto"/>
            </w:tcBorders>
            <w:hideMark/>
          </w:tcPr>
          <w:p w14:paraId="5E49FEFC"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1</w:t>
            </w:r>
          </w:p>
        </w:tc>
        <w:tc>
          <w:tcPr>
            <w:tcW w:w="0" w:type="auto"/>
            <w:tcBorders>
              <w:top w:val="nil"/>
              <w:left w:val="nil"/>
              <w:bottom w:val="single" w:sz="4" w:space="0" w:color="auto"/>
              <w:right w:val="single" w:sz="4" w:space="0" w:color="auto"/>
            </w:tcBorders>
            <w:hideMark/>
          </w:tcPr>
          <w:p w14:paraId="57C7F691" w14:textId="77777777" w:rsidR="00D734F6" w:rsidRPr="00D734F6" w:rsidRDefault="00D734F6" w:rsidP="00D734F6">
            <w:pPr>
              <w:spacing w:after="0" w:line="240" w:lineRule="auto"/>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02-01-01</w:t>
            </w:r>
          </w:p>
        </w:tc>
        <w:tc>
          <w:tcPr>
            <w:tcW w:w="0" w:type="auto"/>
            <w:tcBorders>
              <w:top w:val="nil"/>
              <w:left w:val="nil"/>
              <w:bottom w:val="single" w:sz="4" w:space="0" w:color="auto"/>
              <w:right w:val="single" w:sz="4" w:space="0" w:color="auto"/>
            </w:tcBorders>
            <w:hideMark/>
          </w:tcPr>
          <w:p w14:paraId="2D4AFD88" w14:textId="77777777" w:rsidR="00D734F6" w:rsidRPr="00D734F6" w:rsidRDefault="00D734F6" w:rsidP="00D734F6">
            <w:pPr>
              <w:spacing w:after="0" w:line="240" w:lineRule="auto"/>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Выполнение работ по текущему ремонту помещений Лукашевского кабинета врача общей практики, по адресу: Гатчинский район, п. Лукаши, ул.Ижорская, д. 8.</w:t>
            </w:r>
          </w:p>
        </w:tc>
        <w:tc>
          <w:tcPr>
            <w:tcW w:w="0" w:type="auto"/>
            <w:tcBorders>
              <w:top w:val="nil"/>
              <w:left w:val="nil"/>
              <w:bottom w:val="single" w:sz="4" w:space="0" w:color="auto"/>
              <w:right w:val="single" w:sz="4" w:space="0" w:color="auto"/>
            </w:tcBorders>
            <w:hideMark/>
          </w:tcPr>
          <w:p w14:paraId="30ED109E"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188 807,71</w:t>
            </w:r>
          </w:p>
        </w:tc>
        <w:tc>
          <w:tcPr>
            <w:tcW w:w="0" w:type="auto"/>
            <w:tcBorders>
              <w:top w:val="nil"/>
              <w:left w:val="nil"/>
              <w:bottom w:val="single" w:sz="4" w:space="0" w:color="auto"/>
              <w:right w:val="single" w:sz="4" w:space="0" w:color="auto"/>
            </w:tcBorders>
            <w:hideMark/>
          </w:tcPr>
          <w:p w14:paraId="11A33872"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7 299,43</w:t>
            </w:r>
          </w:p>
        </w:tc>
        <w:tc>
          <w:tcPr>
            <w:tcW w:w="0" w:type="auto"/>
            <w:tcBorders>
              <w:top w:val="nil"/>
              <w:left w:val="nil"/>
              <w:bottom w:val="single" w:sz="4" w:space="0" w:color="auto"/>
              <w:right w:val="single" w:sz="4" w:space="0" w:color="auto"/>
            </w:tcBorders>
            <w:hideMark/>
          </w:tcPr>
          <w:p w14:paraId="3DB925FC"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6 251,76</w:t>
            </w:r>
          </w:p>
        </w:tc>
        <w:tc>
          <w:tcPr>
            <w:tcW w:w="0" w:type="auto"/>
            <w:tcBorders>
              <w:top w:val="nil"/>
              <w:left w:val="nil"/>
              <w:bottom w:val="single" w:sz="4" w:space="0" w:color="auto"/>
              <w:right w:val="single" w:sz="4" w:space="0" w:color="auto"/>
            </w:tcBorders>
            <w:hideMark/>
          </w:tcPr>
          <w:p w14:paraId="02F313B6"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 </w:t>
            </w:r>
          </w:p>
        </w:tc>
        <w:tc>
          <w:tcPr>
            <w:tcW w:w="0" w:type="auto"/>
            <w:tcBorders>
              <w:top w:val="nil"/>
              <w:left w:val="nil"/>
              <w:bottom w:val="single" w:sz="4" w:space="0" w:color="auto"/>
              <w:right w:val="single" w:sz="4" w:space="0" w:color="auto"/>
            </w:tcBorders>
            <w:hideMark/>
          </w:tcPr>
          <w:p w14:paraId="4247D474"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202 358,90</w:t>
            </w:r>
          </w:p>
        </w:tc>
        <w:tc>
          <w:tcPr>
            <w:tcW w:w="0" w:type="auto"/>
            <w:vAlign w:val="center"/>
            <w:hideMark/>
          </w:tcPr>
          <w:p w14:paraId="58AE4DD8"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619331D1" w14:textId="77777777" w:rsidTr="00D734F6">
        <w:trPr>
          <w:trHeight w:val="450"/>
        </w:trPr>
        <w:tc>
          <w:tcPr>
            <w:tcW w:w="0" w:type="auto"/>
            <w:tcBorders>
              <w:top w:val="nil"/>
              <w:left w:val="single" w:sz="4" w:space="0" w:color="auto"/>
              <w:bottom w:val="single" w:sz="4" w:space="0" w:color="auto"/>
              <w:right w:val="single" w:sz="4" w:space="0" w:color="auto"/>
            </w:tcBorders>
            <w:noWrap/>
            <w:vAlign w:val="bottom"/>
            <w:hideMark/>
          </w:tcPr>
          <w:p w14:paraId="737B1604"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hideMark/>
          </w:tcPr>
          <w:p w14:paraId="54088572"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Итого по Главе 2. "Основные объекты строительства, реконструкции, капитального ремонта"</w:t>
            </w:r>
          </w:p>
        </w:tc>
        <w:tc>
          <w:tcPr>
            <w:tcW w:w="0" w:type="auto"/>
            <w:tcBorders>
              <w:top w:val="nil"/>
              <w:left w:val="nil"/>
              <w:bottom w:val="single" w:sz="4" w:space="0" w:color="auto"/>
              <w:right w:val="single" w:sz="4" w:space="0" w:color="auto"/>
            </w:tcBorders>
            <w:hideMark/>
          </w:tcPr>
          <w:p w14:paraId="65F45921"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188 807,71</w:t>
            </w:r>
          </w:p>
        </w:tc>
        <w:tc>
          <w:tcPr>
            <w:tcW w:w="0" w:type="auto"/>
            <w:tcBorders>
              <w:top w:val="nil"/>
              <w:left w:val="nil"/>
              <w:bottom w:val="single" w:sz="4" w:space="0" w:color="auto"/>
              <w:right w:val="single" w:sz="4" w:space="0" w:color="auto"/>
            </w:tcBorders>
            <w:hideMark/>
          </w:tcPr>
          <w:p w14:paraId="6A0C245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7 299,43</w:t>
            </w:r>
          </w:p>
        </w:tc>
        <w:tc>
          <w:tcPr>
            <w:tcW w:w="0" w:type="auto"/>
            <w:tcBorders>
              <w:top w:val="nil"/>
              <w:left w:val="nil"/>
              <w:bottom w:val="single" w:sz="4" w:space="0" w:color="auto"/>
              <w:right w:val="single" w:sz="4" w:space="0" w:color="auto"/>
            </w:tcBorders>
            <w:noWrap/>
            <w:hideMark/>
          </w:tcPr>
          <w:p w14:paraId="6EDB509B"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6 251,76</w:t>
            </w:r>
          </w:p>
        </w:tc>
        <w:tc>
          <w:tcPr>
            <w:tcW w:w="0" w:type="auto"/>
            <w:tcBorders>
              <w:top w:val="nil"/>
              <w:left w:val="nil"/>
              <w:bottom w:val="single" w:sz="4" w:space="0" w:color="auto"/>
              <w:right w:val="single" w:sz="4" w:space="0" w:color="auto"/>
            </w:tcBorders>
            <w:noWrap/>
            <w:hideMark/>
          </w:tcPr>
          <w:p w14:paraId="6EB04830"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noWrap/>
            <w:hideMark/>
          </w:tcPr>
          <w:p w14:paraId="7BCE3944"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202 358,90</w:t>
            </w:r>
          </w:p>
        </w:tc>
        <w:tc>
          <w:tcPr>
            <w:tcW w:w="0" w:type="auto"/>
            <w:vAlign w:val="center"/>
            <w:hideMark/>
          </w:tcPr>
          <w:p w14:paraId="3177F232"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740DA1D2" w14:textId="77777777" w:rsidTr="00D734F6">
        <w:trPr>
          <w:trHeight w:val="285"/>
        </w:trPr>
        <w:tc>
          <w:tcPr>
            <w:tcW w:w="0" w:type="auto"/>
            <w:gridSpan w:val="8"/>
            <w:tcBorders>
              <w:top w:val="single" w:sz="4" w:space="0" w:color="auto"/>
              <w:left w:val="single" w:sz="4" w:space="0" w:color="auto"/>
              <w:bottom w:val="single" w:sz="4" w:space="0" w:color="auto"/>
              <w:right w:val="single" w:sz="4" w:space="0" w:color="000000"/>
            </w:tcBorders>
            <w:vAlign w:val="center"/>
            <w:hideMark/>
          </w:tcPr>
          <w:p w14:paraId="66EB0DF8" w14:textId="77777777" w:rsidR="00D734F6" w:rsidRPr="00D734F6" w:rsidRDefault="00D734F6" w:rsidP="00D734F6">
            <w:pPr>
              <w:spacing w:after="0" w:line="240" w:lineRule="auto"/>
              <w:rPr>
                <w:rFonts w:ascii="Arial" w:eastAsia="Times New Roman" w:hAnsi="Arial" w:cs="Arial"/>
                <w:b/>
                <w:bCs/>
                <w:color w:val="000000"/>
                <w:sz w:val="18"/>
                <w:szCs w:val="18"/>
                <w:lang w:eastAsia="ru-RU"/>
              </w:rPr>
            </w:pPr>
            <w:r w:rsidRPr="00D734F6">
              <w:rPr>
                <w:rFonts w:ascii="Arial" w:eastAsia="Times New Roman" w:hAnsi="Arial" w:cs="Arial"/>
                <w:b/>
                <w:bCs/>
                <w:color w:val="000000"/>
                <w:sz w:val="18"/>
                <w:szCs w:val="18"/>
                <w:lang w:eastAsia="ru-RU"/>
              </w:rPr>
              <w:t>Глава 7. Благоустройство и озеленение территории</w:t>
            </w:r>
          </w:p>
        </w:tc>
        <w:tc>
          <w:tcPr>
            <w:tcW w:w="0" w:type="auto"/>
            <w:vAlign w:val="center"/>
            <w:hideMark/>
          </w:tcPr>
          <w:p w14:paraId="6283C446"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24A26564"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4A05E0D0"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hideMark/>
          </w:tcPr>
          <w:p w14:paraId="5E8E5836" w14:textId="77777777" w:rsidR="00D734F6" w:rsidRPr="00D734F6" w:rsidRDefault="00D734F6" w:rsidP="00D734F6">
            <w:pPr>
              <w:spacing w:after="0" w:line="240" w:lineRule="auto"/>
              <w:jc w:val="right"/>
              <w:rPr>
                <w:rFonts w:ascii="Arial" w:eastAsia="Times New Roman" w:hAnsi="Arial" w:cs="Arial"/>
                <w:b/>
                <w:bCs/>
                <w:sz w:val="16"/>
                <w:szCs w:val="16"/>
                <w:lang w:eastAsia="ru-RU"/>
              </w:rPr>
            </w:pPr>
            <w:r w:rsidRPr="00D734F6">
              <w:rPr>
                <w:rFonts w:ascii="Arial" w:eastAsia="Times New Roman" w:hAnsi="Arial" w:cs="Arial"/>
                <w:b/>
                <w:bCs/>
                <w:sz w:val="16"/>
                <w:szCs w:val="16"/>
                <w:lang w:eastAsia="ru-RU"/>
              </w:rPr>
              <w:t>Итого по Главам 1-7</w:t>
            </w:r>
          </w:p>
        </w:tc>
        <w:tc>
          <w:tcPr>
            <w:tcW w:w="0" w:type="auto"/>
            <w:tcBorders>
              <w:top w:val="nil"/>
              <w:left w:val="nil"/>
              <w:bottom w:val="single" w:sz="4" w:space="0" w:color="auto"/>
              <w:right w:val="single" w:sz="4" w:space="0" w:color="auto"/>
            </w:tcBorders>
            <w:hideMark/>
          </w:tcPr>
          <w:p w14:paraId="15DB08DB"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188 807,71</w:t>
            </w:r>
          </w:p>
        </w:tc>
        <w:tc>
          <w:tcPr>
            <w:tcW w:w="0" w:type="auto"/>
            <w:tcBorders>
              <w:top w:val="nil"/>
              <w:left w:val="nil"/>
              <w:bottom w:val="single" w:sz="4" w:space="0" w:color="auto"/>
              <w:right w:val="single" w:sz="4" w:space="0" w:color="auto"/>
            </w:tcBorders>
            <w:hideMark/>
          </w:tcPr>
          <w:p w14:paraId="0EEF68FE"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7 299,43</w:t>
            </w:r>
          </w:p>
        </w:tc>
        <w:tc>
          <w:tcPr>
            <w:tcW w:w="0" w:type="auto"/>
            <w:tcBorders>
              <w:top w:val="nil"/>
              <w:left w:val="nil"/>
              <w:bottom w:val="single" w:sz="4" w:space="0" w:color="auto"/>
              <w:right w:val="single" w:sz="4" w:space="0" w:color="auto"/>
            </w:tcBorders>
            <w:noWrap/>
            <w:hideMark/>
          </w:tcPr>
          <w:p w14:paraId="119B8AEE"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6 251,76</w:t>
            </w:r>
          </w:p>
        </w:tc>
        <w:tc>
          <w:tcPr>
            <w:tcW w:w="0" w:type="auto"/>
            <w:tcBorders>
              <w:top w:val="nil"/>
              <w:left w:val="nil"/>
              <w:bottom w:val="single" w:sz="4" w:space="0" w:color="auto"/>
              <w:right w:val="single" w:sz="4" w:space="0" w:color="auto"/>
            </w:tcBorders>
            <w:noWrap/>
            <w:hideMark/>
          </w:tcPr>
          <w:p w14:paraId="172D77D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noWrap/>
            <w:hideMark/>
          </w:tcPr>
          <w:p w14:paraId="465B79D4"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202 358,90</w:t>
            </w:r>
          </w:p>
        </w:tc>
        <w:tc>
          <w:tcPr>
            <w:tcW w:w="0" w:type="auto"/>
            <w:vAlign w:val="center"/>
            <w:hideMark/>
          </w:tcPr>
          <w:p w14:paraId="3E5D841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32267601" w14:textId="77777777" w:rsidTr="00D734F6">
        <w:trPr>
          <w:trHeight w:val="285"/>
        </w:trPr>
        <w:tc>
          <w:tcPr>
            <w:tcW w:w="0" w:type="auto"/>
            <w:gridSpan w:val="8"/>
            <w:tcBorders>
              <w:top w:val="single" w:sz="4" w:space="0" w:color="auto"/>
              <w:left w:val="single" w:sz="4" w:space="0" w:color="auto"/>
              <w:bottom w:val="single" w:sz="4" w:space="0" w:color="auto"/>
              <w:right w:val="single" w:sz="4" w:space="0" w:color="000000"/>
            </w:tcBorders>
            <w:vAlign w:val="center"/>
            <w:hideMark/>
          </w:tcPr>
          <w:p w14:paraId="051875CA" w14:textId="77777777" w:rsidR="00D734F6" w:rsidRPr="00D734F6" w:rsidRDefault="00D734F6" w:rsidP="00D734F6">
            <w:pPr>
              <w:spacing w:after="0" w:line="240" w:lineRule="auto"/>
              <w:rPr>
                <w:rFonts w:ascii="Arial" w:eastAsia="Times New Roman" w:hAnsi="Arial" w:cs="Arial"/>
                <w:b/>
                <w:bCs/>
                <w:color w:val="000000"/>
                <w:sz w:val="18"/>
                <w:szCs w:val="18"/>
                <w:lang w:eastAsia="ru-RU"/>
              </w:rPr>
            </w:pPr>
            <w:r w:rsidRPr="00D734F6">
              <w:rPr>
                <w:rFonts w:ascii="Arial" w:eastAsia="Times New Roman" w:hAnsi="Arial" w:cs="Arial"/>
                <w:b/>
                <w:bCs/>
                <w:color w:val="000000"/>
                <w:sz w:val="18"/>
                <w:szCs w:val="18"/>
                <w:lang w:eastAsia="ru-RU"/>
              </w:rPr>
              <w:lastRenderedPageBreak/>
              <w:t>Глава 8. Временные здания и сооружения</w:t>
            </w:r>
          </w:p>
        </w:tc>
        <w:tc>
          <w:tcPr>
            <w:tcW w:w="0" w:type="auto"/>
            <w:vAlign w:val="center"/>
            <w:hideMark/>
          </w:tcPr>
          <w:p w14:paraId="166B6C4D"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7ABBEBC6"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0889C867"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hideMark/>
          </w:tcPr>
          <w:p w14:paraId="28D9C833" w14:textId="77777777" w:rsidR="00D734F6" w:rsidRPr="00D734F6" w:rsidRDefault="00D734F6" w:rsidP="00D734F6">
            <w:pPr>
              <w:spacing w:after="0" w:line="240" w:lineRule="auto"/>
              <w:jc w:val="right"/>
              <w:rPr>
                <w:rFonts w:ascii="Arial" w:eastAsia="Times New Roman" w:hAnsi="Arial" w:cs="Arial"/>
                <w:b/>
                <w:bCs/>
                <w:sz w:val="16"/>
                <w:szCs w:val="16"/>
                <w:lang w:eastAsia="ru-RU"/>
              </w:rPr>
            </w:pPr>
            <w:r w:rsidRPr="00D734F6">
              <w:rPr>
                <w:rFonts w:ascii="Arial" w:eastAsia="Times New Roman" w:hAnsi="Arial" w:cs="Arial"/>
                <w:b/>
                <w:bCs/>
                <w:sz w:val="16"/>
                <w:szCs w:val="16"/>
                <w:lang w:eastAsia="ru-RU"/>
              </w:rPr>
              <w:t>Итого по Главам 1-8</w:t>
            </w:r>
          </w:p>
        </w:tc>
        <w:tc>
          <w:tcPr>
            <w:tcW w:w="0" w:type="auto"/>
            <w:tcBorders>
              <w:top w:val="nil"/>
              <w:left w:val="nil"/>
              <w:bottom w:val="single" w:sz="4" w:space="0" w:color="auto"/>
              <w:right w:val="single" w:sz="4" w:space="0" w:color="auto"/>
            </w:tcBorders>
            <w:hideMark/>
          </w:tcPr>
          <w:p w14:paraId="45E20985"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188 807,71</w:t>
            </w:r>
          </w:p>
        </w:tc>
        <w:tc>
          <w:tcPr>
            <w:tcW w:w="0" w:type="auto"/>
            <w:tcBorders>
              <w:top w:val="nil"/>
              <w:left w:val="nil"/>
              <w:bottom w:val="single" w:sz="4" w:space="0" w:color="auto"/>
              <w:right w:val="single" w:sz="4" w:space="0" w:color="auto"/>
            </w:tcBorders>
            <w:hideMark/>
          </w:tcPr>
          <w:p w14:paraId="0B94079D"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7 299,43</w:t>
            </w:r>
          </w:p>
        </w:tc>
        <w:tc>
          <w:tcPr>
            <w:tcW w:w="0" w:type="auto"/>
            <w:tcBorders>
              <w:top w:val="nil"/>
              <w:left w:val="nil"/>
              <w:bottom w:val="single" w:sz="4" w:space="0" w:color="auto"/>
              <w:right w:val="single" w:sz="4" w:space="0" w:color="auto"/>
            </w:tcBorders>
            <w:noWrap/>
            <w:hideMark/>
          </w:tcPr>
          <w:p w14:paraId="48F4D2C6"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6 251,76</w:t>
            </w:r>
          </w:p>
        </w:tc>
        <w:tc>
          <w:tcPr>
            <w:tcW w:w="0" w:type="auto"/>
            <w:tcBorders>
              <w:top w:val="nil"/>
              <w:left w:val="nil"/>
              <w:bottom w:val="single" w:sz="4" w:space="0" w:color="auto"/>
              <w:right w:val="single" w:sz="4" w:space="0" w:color="auto"/>
            </w:tcBorders>
            <w:noWrap/>
            <w:hideMark/>
          </w:tcPr>
          <w:p w14:paraId="7346CD5E"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noWrap/>
            <w:hideMark/>
          </w:tcPr>
          <w:p w14:paraId="7E418E60"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202 358,90</w:t>
            </w:r>
          </w:p>
        </w:tc>
        <w:tc>
          <w:tcPr>
            <w:tcW w:w="0" w:type="auto"/>
            <w:vAlign w:val="center"/>
            <w:hideMark/>
          </w:tcPr>
          <w:p w14:paraId="33FFE333"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11E21C3A" w14:textId="77777777" w:rsidTr="00D734F6">
        <w:trPr>
          <w:trHeight w:val="285"/>
        </w:trPr>
        <w:tc>
          <w:tcPr>
            <w:tcW w:w="0" w:type="auto"/>
            <w:gridSpan w:val="8"/>
            <w:tcBorders>
              <w:top w:val="single" w:sz="4" w:space="0" w:color="auto"/>
              <w:left w:val="single" w:sz="4" w:space="0" w:color="auto"/>
              <w:bottom w:val="single" w:sz="4" w:space="0" w:color="auto"/>
              <w:right w:val="single" w:sz="4" w:space="0" w:color="000000"/>
            </w:tcBorders>
            <w:vAlign w:val="center"/>
            <w:hideMark/>
          </w:tcPr>
          <w:p w14:paraId="1650F960" w14:textId="77777777" w:rsidR="00D734F6" w:rsidRPr="00D734F6" w:rsidRDefault="00D734F6" w:rsidP="00D734F6">
            <w:pPr>
              <w:spacing w:after="0" w:line="240" w:lineRule="auto"/>
              <w:rPr>
                <w:rFonts w:ascii="Arial" w:eastAsia="Times New Roman" w:hAnsi="Arial" w:cs="Arial"/>
                <w:b/>
                <w:bCs/>
                <w:color w:val="000000"/>
                <w:sz w:val="18"/>
                <w:szCs w:val="18"/>
                <w:lang w:eastAsia="ru-RU"/>
              </w:rPr>
            </w:pPr>
            <w:r w:rsidRPr="00D734F6">
              <w:rPr>
                <w:rFonts w:ascii="Arial" w:eastAsia="Times New Roman" w:hAnsi="Arial" w:cs="Arial"/>
                <w:b/>
                <w:bCs/>
                <w:color w:val="000000"/>
                <w:sz w:val="18"/>
                <w:szCs w:val="18"/>
                <w:lang w:eastAsia="ru-RU"/>
              </w:rPr>
              <w:t>Глава 9. Прочие работы и затраты</w:t>
            </w:r>
          </w:p>
        </w:tc>
        <w:tc>
          <w:tcPr>
            <w:tcW w:w="0" w:type="auto"/>
            <w:vAlign w:val="center"/>
            <w:hideMark/>
          </w:tcPr>
          <w:p w14:paraId="3B7BA7D3"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13A441FE"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2A6196FE"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hideMark/>
          </w:tcPr>
          <w:p w14:paraId="7CEA5168" w14:textId="77777777" w:rsidR="00D734F6" w:rsidRPr="00D734F6" w:rsidRDefault="00D734F6" w:rsidP="00D734F6">
            <w:pPr>
              <w:spacing w:after="0" w:line="240" w:lineRule="auto"/>
              <w:jc w:val="right"/>
              <w:rPr>
                <w:rFonts w:ascii="Arial" w:eastAsia="Times New Roman" w:hAnsi="Arial" w:cs="Arial"/>
                <w:b/>
                <w:bCs/>
                <w:sz w:val="16"/>
                <w:szCs w:val="16"/>
                <w:lang w:eastAsia="ru-RU"/>
              </w:rPr>
            </w:pPr>
            <w:r w:rsidRPr="00D734F6">
              <w:rPr>
                <w:rFonts w:ascii="Arial" w:eastAsia="Times New Roman" w:hAnsi="Arial" w:cs="Arial"/>
                <w:b/>
                <w:bCs/>
                <w:sz w:val="16"/>
                <w:szCs w:val="16"/>
                <w:lang w:eastAsia="ru-RU"/>
              </w:rPr>
              <w:t>Итого по Главам 1-9</w:t>
            </w:r>
          </w:p>
        </w:tc>
        <w:tc>
          <w:tcPr>
            <w:tcW w:w="0" w:type="auto"/>
            <w:tcBorders>
              <w:top w:val="nil"/>
              <w:left w:val="nil"/>
              <w:bottom w:val="single" w:sz="4" w:space="0" w:color="auto"/>
              <w:right w:val="single" w:sz="4" w:space="0" w:color="auto"/>
            </w:tcBorders>
            <w:hideMark/>
          </w:tcPr>
          <w:p w14:paraId="4441F965"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188 807,71</w:t>
            </w:r>
          </w:p>
        </w:tc>
        <w:tc>
          <w:tcPr>
            <w:tcW w:w="0" w:type="auto"/>
            <w:tcBorders>
              <w:top w:val="nil"/>
              <w:left w:val="nil"/>
              <w:bottom w:val="single" w:sz="4" w:space="0" w:color="auto"/>
              <w:right w:val="single" w:sz="4" w:space="0" w:color="auto"/>
            </w:tcBorders>
            <w:hideMark/>
          </w:tcPr>
          <w:p w14:paraId="32095FD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7 299,43</w:t>
            </w:r>
          </w:p>
        </w:tc>
        <w:tc>
          <w:tcPr>
            <w:tcW w:w="0" w:type="auto"/>
            <w:tcBorders>
              <w:top w:val="nil"/>
              <w:left w:val="nil"/>
              <w:bottom w:val="single" w:sz="4" w:space="0" w:color="auto"/>
              <w:right w:val="single" w:sz="4" w:space="0" w:color="auto"/>
            </w:tcBorders>
            <w:noWrap/>
            <w:hideMark/>
          </w:tcPr>
          <w:p w14:paraId="2CAEDE9A"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6 251,76</w:t>
            </w:r>
          </w:p>
        </w:tc>
        <w:tc>
          <w:tcPr>
            <w:tcW w:w="0" w:type="auto"/>
            <w:tcBorders>
              <w:top w:val="nil"/>
              <w:left w:val="nil"/>
              <w:bottom w:val="single" w:sz="4" w:space="0" w:color="auto"/>
              <w:right w:val="single" w:sz="4" w:space="0" w:color="auto"/>
            </w:tcBorders>
            <w:noWrap/>
            <w:hideMark/>
          </w:tcPr>
          <w:p w14:paraId="4B9E7A75"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noWrap/>
            <w:hideMark/>
          </w:tcPr>
          <w:p w14:paraId="19CCC368"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202 358,90</w:t>
            </w:r>
          </w:p>
        </w:tc>
        <w:tc>
          <w:tcPr>
            <w:tcW w:w="0" w:type="auto"/>
            <w:vAlign w:val="center"/>
            <w:hideMark/>
          </w:tcPr>
          <w:p w14:paraId="5F712BA5"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586A12AB" w14:textId="77777777" w:rsidTr="00D734F6">
        <w:trPr>
          <w:trHeight w:val="960"/>
        </w:trPr>
        <w:tc>
          <w:tcPr>
            <w:tcW w:w="0" w:type="auto"/>
            <w:gridSpan w:val="8"/>
            <w:tcBorders>
              <w:top w:val="single" w:sz="4" w:space="0" w:color="auto"/>
              <w:left w:val="single" w:sz="4" w:space="0" w:color="auto"/>
              <w:bottom w:val="single" w:sz="4" w:space="0" w:color="auto"/>
              <w:right w:val="single" w:sz="4" w:space="0" w:color="000000"/>
            </w:tcBorders>
            <w:vAlign w:val="center"/>
            <w:hideMark/>
          </w:tcPr>
          <w:p w14:paraId="1F847A14" w14:textId="77777777" w:rsidR="00D734F6" w:rsidRPr="00D734F6" w:rsidRDefault="00D734F6" w:rsidP="00D734F6">
            <w:pPr>
              <w:spacing w:after="0" w:line="240" w:lineRule="auto"/>
              <w:rPr>
                <w:rFonts w:ascii="Arial" w:eastAsia="Times New Roman" w:hAnsi="Arial" w:cs="Arial"/>
                <w:b/>
                <w:bCs/>
                <w:color w:val="000000"/>
                <w:sz w:val="18"/>
                <w:szCs w:val="18"/>
                <w:lang w:eastAsia="ru-RU"/>
              </w:rPr>
            </w:pPr>
            <w:r w:rsidRPr="00D734F6">
              <w:rPr>
                <w:rFonts w:ascii="Arial" w:eastAsia="Times New Roman" w:hAnsi="Arial" w:cs="Arial"/>
                <w:b/>
                <w:bCs/>
                <w:color w:val="000000"/>
                <w:sz w:val="18"/>
                <w:szCs w:val="18"/>
                <w:lang w:eastAsia="ru-RU"/>
              </w:rPr>
              <w:t>Глава 12. Публичный технологический и ценовой аудит, подготовка обоснования инвестиций, осуществляемых в инвестиционный проект по созданию объекта капитального строительства, в отношении которого планируется заключение контракта, предметом которого является одновременно выполнение работ по проектированию, строительству и вводу в эксплуатацию объекта капитального строительства, технологический и ценовой аудит такого обоснования инвестиций, аудит проектной документации, проектные и изыскательские работы</w:t>
            </w:r>
          </w:p>
        </w:tc>
        <w:tc>
          <w:tcPr>
            <w:tcW w:w="0" w:type="auto"/>
            <w:vAlign w:val="center"/>
            <w:hideMark/>
          </w:tcPr>
          <w:p w14:paraId="384C0BB6"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546A9745"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785B03E2"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hideMark/>
          </w:tcPr>
          <w:p w14:paraId="56B0E62B" w14:textId="77777777" w:rsidR="00D734F6" w:rsidRPr="00D734F6" w:rsidRDefault="00D734F6" w:rsidP="00D734F6">
            <w:pPr>
              <w:spacing w:after="0" w:line="240" w:lineRule="auto"/>
              <w:jc w:val="right"/>
              <w:rPr>
                <w:rFonts w:ascii="Arial" w:eastAsia="Times New Roman" w:hAnsi="Arial" w:cs="Arial"/>
                <w:b/>
                <w:bCs/>
                <w:sz w:val="16"/>
                <w:szCs w:val="16"/>
                <w:lang w:eastAsia="ru-RU"/>
              </w:rPr>
            </w:pPr>
            <w:r w:rsidRPr="00D734F6">
              <w:rPr>
                <w:rFonts w:ascii="Arial" w:eastAsia="Times New Roman" w:hAnsi="Arial" w:cs="Arial"/>
                <w:b/>
                <w:bCs/>
                <w:sz w:val="16"/>
                <w:szCs w:val="16"/>
                <w:lang w:eastAsia="ru-RU"/>
              </w:rPr>
              <w:t>Итого по Главам 1-12</w:t>
            </w:r>
          </w:p>
        </w:tc>
        <w:tc>
          <w:tcPr>
            <w:tcW w:w="0" w:type="auto"/>
            <w:tcBorders>
              <w:top w:val="nil"/>
              <w:left w:val="nil"/>
              <w:bottom w:val="single" w:sz="4" w:space="0" w:color="auto"/>
              <w:right w:val="single" w:sz="4" w:space="0" w:color="auto"/>
            </w:tcBorders>
            <w:hideMark/>
          </w:tcPr>
          <w:p w14:paraId="5B7ADD35"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188 807,71</w:t>
            </w:r>
          </w:p>
        </w:tc>
        <w:tc>
          <w:tcPr>
            <w:tcW w:w="0" w:type="auto"/>
            <w:tcBorders>
              <w:top w:val="nil"/>
              <w:left w:val="nil"/>
              <w:bottom w:val="single" w:sz="4" w:space="0" w:color="auto"/>
              <w:right w:val="single" w:sz="4" w:space="0" w:color="auto"/>
            </w:tcBorders>
            <w:hideMark/>
          </w:tcPr>
          <w:p w14:paraId="13850F13"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7 299,43</w:t>
            </w:r>
          </w:p>
        </w:tc>
        <w:tc>
          <w:tcPr>
            <w:tcW w:w="0" w:type="auto"/>
            <w:tcBorders>
              <w:top w:val="nil"/>
              <w:left w:val="nil"/>
              <w:bottom w:val="single" w:sz="4" w:space="0" w:color="auto"/>
              <w:right w:val="single" w:sz="4" w:space="0" w:color="auto"/>
            </w:tcBorders>
            <w:noWrap/>
            <w:hideMark/>
          </w:tcPr>
          <w:p w14:paraId="72A0170D"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6 251,76</w:t>
            </w:r>
          </w:p>
        </w:tc>
        <w:tc>
          <w:tcPr>
            <w:tcW w:w="0" w:type="auto"/>
            <w:tcBorders>
              <w:top w:val="nil"/>
              <w:left w:val="nil"/>
              <w:bottom w:val="single" w:sz="4" w:space="0" w:color="auto"/>
              <w:right w:val="single" w:sz="4" w:space="0" w:color="auto"/>
            </w:tcBorders>
            <w:noWrap/>
            <w:hideMark/>
          </w:tcPr>
          <w:p w14:paraId="02A1550C"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noWrap/>
            <w:hideMark/>
          </w:tcPr>
          <w:p w14:paraId="024862A3"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202 358,90</w:t>
            </w:r>
          </w:p>
        </w:tc>
        <w:tc>
          <w:tcPr>
            <w:tcW w:w="0" w:type="auto"/>
            <w:vAlign w:val="center"/>
            <w:hideMark/>
          </w:tcPr>
          <w:p w14:paraId="2DFCC050"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0A273E43" w14:textId="77777777" w:rsidTr="00D734F6">
        <w:trPr>
          <w:trHeight w:val="285"/>
        </w:trPr>
        <w:tc>
          <w:tcPr>
            <w:tcW w:w="0" w:type="auto"/>
            <w:gridSpan w:val="8"/>
            <w:tcBorders>
              <w:top w:val="single" w:sz="4" w:space="0" w:color="auto"/>
              <w:left w:val="single" w:sz="4" w:space="0" w:color="auto"/>
              <w:bottom w:val="single" w:sz="4" w:space="0" w:color="auto"/>
              <w:right w:val="single" w:sz="4" w:space="0" w:color="000000"/>
            </w:tcBorders>
            <w:vAlign w:val="center"/>
            <w:hideMark/>
          </w:tcPr>
          <w:p w14:paraId="183A1EF1" w14:textId="77777777" w:rsidR="00D734F6" w:rsidRPr="00D734F6" w:rsidRDefault="00D734F6" w:rsidP="00D734F6">
            <w:pPr>
              <w:spacing w:after="0" w:line="240" w:lineRule="auto"/>
              <w:rPr>
                <w:rFonts w:ascii="Arial" w:eastAsia="Times New Roman" w:hAnsi="Arial" w:cs="Arial"/>
                <w:b/>
                <w:bCs/>
                <w:color w:val="000000"/>
                <w:sz w:val="18"/>
                <w:szCs w:val="18"/>
                <w:lang w:eastAsia="ru-RU"/>
              </w:rPr>
            </w:pPr>
            <w:r w:rsidRPr="00D734F6">
              <w:rPr>
                <w:rFonts w:ascii="Arial" w:eastAsia="Times New Roman" w:hAnsi="Arial" w:cs="Arial"/>
                <w:b/>
                <w:bCs/>
                <w:color w:val="000000"/>
                <w:sz w:val="18"/>
                <w:szCs w:val="18"/>
                <w:lang w:eastAsia="ru-RU"/>
              </w:rPr>
              <w:t>Непредвиденные затраты</w:t>
            </w:r>
          </w:p>
        </w:tc>
        <w:tc>
          <w:tcPr>
            <w:tcW w:w="0" w:type="auto"/>
            <w:vAlign w:val="center"/>
            <w:hideMark/>
          </w:tcPr>
          <w:p w14:paraId="08C1B41C"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09287279"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1E8C4AA3"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hideMark/>
          </w:tcPr>
          <w:p w14:paraId="07180ED5" w14:textId="77777777" w:rsidR="00D734F6" w:rsidRPr="00D734F6" w:rsidRDefault="00D734F6" w:rsidP="00D734F6">
            <w:pPr>
              <w:spacing w:after="0" w:line="240" w:lineRule="auto"/>
              <w:jc w:val="right"/>
              <w:rPr>
                <w:rFonts w:ascii="Arial" w:eastAsia="Times New Roman" w:hAnsi="Arial" w:cs="Arial"/>
                <w:b/>
                <w:bCs/>
                <w:sz w:val="16"/>
                <w:szCs w:val="16"/>
                <w:lang w:eastAsia="ru-RU"/>
              </w:rPr>
            </w:pPr>
            <w:r w:rsidRPr="00D734F6">
              <w:rPr>
                <w:rFonts w:ascii="Arial" w:eastAsia="Times New Roman" w:hAnsi="Arial" w:cs="Arial"/>
                <w:b/>
                <w:bCs/>
                <w:sz w:val="16"/>
                <w:szCs w:val="16"/>
                <w:lang w:eastAsia="ru-RU"/>
              </w:rPr>
              <w:t>Итого с учетом "Непредвиденные затраты"</w:t>
            </w:r>
          </w:p>
        </w:tc>
        <w:tc>
          <w:tcPr>
            <w:tcW w:w="0" w:type="auto"/>
            <w:tcBorders>
              <w:top w:val="nil"/>
              <w:left w:val="nil"/>
              <w:bottom w:val="single" w:sz="4" w:space="0" w:color="auto"/>
              <w:right w:val="single" w:sz="4" w:space="0" w:color="auto"/>
            </w:tcBorders>
            <w:hideMark/>
          </w:tcPr>
          <w:p w14:paraId="40FDBD06"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188 807,71</w:t>
            </w:r>
          </w:p>
        </w:tc>
        <w:tc>
          <w:tcPr>
            <w:tcW w:w="0" w:type="auto"/>
            <w:tcBorders>
              <w:top w:val="nil"/>
              <w:left w:val="nil"/>
              <w:bottom w:val="single" w:sz="4" w:space="0" w:color="auto"/>
              <w:right w:val="single" w:sz="4" w:space="0" w:color="auto"/>
            </w:tcBorders>
            <w:hideMark/>
          </w:tcPr>
          <w:p w14:paraId="61495922"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7 299,43</w:t>
            </w:r>
          </w:p>
        </w:tc>
        <w:tc>
          <w:tcPr>
            <w:tcW w:w="0" w:type="auto"/>
            <w:tcBorders>
              <w:top w:val="nil"/>
              <w:left w:val="nil"/>
              <w:bottom w:val="single" w:sz="4" w:space="0" w:color="auto"/>
              <w:right w:val="single" w:sz="4" w:space="0" w:color="auto"/>
            </w:tcBorders>
            <w:noWrap/>
            <w:hideMark/>
          </w:tcPr>
          <w:p w14:paraId="55ED51E8"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6 251,76</w:t>
            </w:r>
          </w:p>
        </w:tc>
        <w:tc>
          <w:tcPr>
            <w:tcW w:w="0" w:type="auto"/>
            <w:tcBorders>
              <w:top w:val="nil"/>
              <w:left w:val="nil"/>
              <w:bottom w:val="single" w:sz="4" w:space="0" w:color="auto"/>
              <w:right w:val="single" w:sz="4" w:space="0" w:color="auto"/>
            </w:tcBorders>
            <w:noWrap/>
            <w:hideMark/>
          </w:tcPr>
          <w:p w14:paraId="0C6C01FC"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noWrap/>
            <w:hideMark/>
          </w:tcPr>
          <w:p w14:paraId="2694C5B7"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202 358,90</w:t>
            </w:r>
          </w:p>
        </w:tc>
        <w:tc>
          <w:tcPr>
            <w:tcW w:w="0" w:type="auto"/>
            <w:vAlign w:val="center"/>
            <w:hideMark/>
          </w:tcPr>
          <w:p w14:paraId="3471B48E"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7EA0BB6D" w14:textId="77777777" w:rsidTr="00D734F6">
        <w:trPr>
          <w:trHeight w:val="285"/>
        </w:trPr>
        <w:tc>
          <w:tcPr>
            <w:tcW w:w="0" w:type="auto"/>
            <w:gridSpan w:val="8"/>
            <w:tcBorders>
              <w:top w:val="single" w:sz="4" w:space="0" w:color="auto"/>
              <w:left w:val="single" w:sz="4" w:space="0" w:color="auto"/>
              <w:bottom w:val="single" w:sz="4" w:space="0" w:color="auto"/>
              <w:right w:val="single" w:sz="4" w:space="0" w:color="000000"/>
            </w:tcBorders>
            <w:vAlign w:val="center"/>
            <w:hideMark/>
          </w:tcPr>
          <w:p w14:paraId="6FBC38FD" w14:textId="77777777" w:rsidR="00D734F6" w:rsidRPr="00D734F6" w:rsidRDefault="00D734F6" w:rsidP="00D734F6">
            <w:pPr>
              <w:spacing w:after="0" w:line="240" w:lineRule="auto"/>
              <w:rPr>
                <w:rFonts w:ascii="Arial" w:eastAsia="Times New Roman" w:hAnsi="Arial" w:cs="Arial"/>
                <w:b/>
                <w:bCs/>
                <w:color w:val="000000"/>
                <w:sz w:val="18"/>
                <w:szCs w:val="18"/>
                <w:lang w:eastAsia="ru-RU"/>
              </w:rPr>
            </w:pPr>
            <w:r w:rsidRPr="00D734F6">
              <w:rPr>
                <w:rFonts w:ascii="Arial" w:eastAsia="Times New Roman" w:hAnsi="Arial" w:cs="Arial"/>
                <w:b/>
                <w:bCs/>
                <w:color w:val="000000"/>
                <w:sz w:val="18"/>
                <w:szCs w:val="18"/>
                <w:lang w:eastAsia="ru-RU"/>
              </w:rPr>
              <w:t>Налоги и обязательные платежи</w:t>
            </w:r>
          </w:p>
        </w:tc>
        <w:tc>
          <w:tcPr>
            <w:tcW w:w="0" w:type="auto"/>
            <w:vAlign w:val="center"/>
            <w:hideMark/>
          </w:tcPr>
          <w:p w14:paraId="22E3221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571CA5F5" w14:textId="77777777" w:rsidTr="00D734F6">
        <w:trPr>
          <w:trHeight w:val="285"/>
        </w:trPr>
        <w:tc>
          <w:tcPr>
            <w:tcW w:w="0" w:type="auto"/>
            <w:tcBorders>
              <w:top w:val="nil"/>
              <w:left w:val="single" w:sz="4" w:space="0" w:color="auto"/>
              <w:bottom w:val="single" w:sz="4" w:space="0" w:color="auto"/>
              <w:right w:val="single" w:sz="4" w:space="0" w:color="auto"/>
            </w:tcBorders>
            <w:hideMark/>
          </w:tcPr>
          <w:p w14:paraId="77433F54"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2</w:t>
            </w:r>
          </w:p>
        </w:tc>
        <w:tc>
          <w:tcPr>
            <w:tcW w:w="0" w:type="auto"/>
            <w:tcBorders>
              <w:top w:val="nil"/>
              <w:left w:val="nil"/>
              <w:bottom w:val="single" w:sz="4" w:space="0" w:color="auto"/>
              <w:right w:val="single" w:sz="4" w:space="0" w:color="auto"/>
            </w:tcBorders>
            <w:hideMark/>
          </w:tcPr>
          <w:p w14:paraId="69E167BC" w14:textId="77777777" w:rsidR="00D734F6" w:rsidRPr="00D734F6" w:rsidRDefault="00D734F6" w:rsidP="00D734F6">
            <w:pPr>
              <w:spacing w:after="0" w:line="240" w:lineRule="auto"/>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 425-ФЗ от 28.11.2025</w:t>
            </w:r>
          </w:p>
        </w:tc>
        <w:tc>
          <w:tcPr>
            <w:tcW w:w="0" w:type="auto"/>
            <w:tcBorders>
              <w:top w:val="nil"/>
              <w:left w:val="nil"/>
              <w:bottom w:val="single" w:sz="4" w:space="0" w:color="auto"/>
              <w:right w:val="single" w:sz="4" w:space="0" w:color="auto"/>
            </w:tcBorders>
            <w:hideMark/>
          </w:tcPr>
          <w:p w14:paraId="075578A2" w14:textId="77777777" w:rsidR="00D734F6" w:rsidRPr="00D734F6" w:rsidRDefault="00D734F6" w:rsidP="00D734F6">
            <w:pPr>
              <w:spacing w:after="0" w:line="240" w:lineRule="auto"/>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НДС - 22%</w:t>
            </w:r>
          </w:p>
        </w:tc>
        <w:tc>
          <w:tcPr>
            <w:tcW w:w="0" w:type="auto"/>
            <w:tcBorders>
              <w:top w:val="nil"/>
              <w:left w:val="nil"/>
              <w:bottom w:val="single" w:sz="4" w:space="0" w:color="auto"/>
              <w:right w:val="single" w:sz="4" w:space="0" w:color="auto"/>
            </w:tcBorders>
            <w:hideMark/>
          </w:tcPr>
          <w:p w14:paraId="75019074"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41 537,70</w:t>
            </w:r>
          </w:p>
        </w:tc>
        <w:tc>
          <w:tcPr>
            <w:tcW w:w="0" w:type="auto"/>
            <w:tcBorders>
              <w:top w:val="nil"/>
              <w:left w:val="nil"/>
              <w:bottom w:val="single" w:sz="4" w:space="0" w:color="auto"/>
              <w:right w:val="single" w:sz="4" w:space="0" w:color="auto"/>
            </w:tcBorders>
            <w:hideMark/>
          </w:tcPr>
          <w:p w14:paraId="580F956B"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1 605,87</w:t>
            </w:r>
          </w:p>
        </w:tc>
        <w:tc>
          <w:tcPr>
            <w:tcW w:w="0" w:type="auto"/>
            <w:tcBorders>
              <w:top w:val="nil"/>
              <w:left w:val="nil"/>
              <w:bottom w:val="single" w:sz="4" w:space="0" w:color="auto"/>
              <w:right w:val="single" w:sz="4" w:space="0" w:color="auto"/>
            </w:tcBorders>
            <w:hideMark/>
          </w:tcPr>
          <w:p w14:paraId="68E41DA2"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1 375,39</w:t>
            </w:r>
          </w:p>
        </w:tc>
        <w:tc>
          <w:tcPr>
            <w:tcW w:w="0" w:type="auto"/>
            <w:tcBorders>
              <w:top w:val="nil"/>
              <w:left w:val="nil"/>
              <w:bottom w:val="single" w:sz="4" w:space="0" w:color="auto"/>
              <w:right w:val="single" w:sz="4" w:space="0" w:color="auto"/>
            </w:tcBorders>
            <w:hideMark/>
          </w:tcPr>
          <w:p w14:paraId="1251C20C"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 </w:t>
            </w:r>
          </w:p>
        </w:tc>
        <w:tc>
          <w:tcPr>
            <w:tcW w:w="0" w:type="auto"/>
            <w:tcBorders>
              <w:top w:val="nil"/>
              <w:left w:val="nil"/>
              <w:bottom w:val="single" w:sz="4" w:space="0" w:color="auto"/>
              <w:right w:val="single" w:sz="4" w:space="0" w:color="auto"/>
            </w:tcBorders>
            <w:hideMark/>
          </w:tcPr>
          <w:p w14:paraId="658DF2F1"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44 518,96</w:t>
            </w:r>
          </w:p>
        </w:tc>
        <w:tc>
          <w:tcPr>
            <w:tcW w:w="0" w:type="auto"/>
            <w:vAlign w:val="center"/>
            <w:hideMark/>
          </w:tcPr>
          <w:p w14:paraId="11ADE451"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57082DE8" w14:textId="77777777" w:rsidTr="00D734F6">
        <w:trPr>
          <w:trHeight w:val="285"/>
        </w:trPr>
        <w:tc>
          <w:tcPr>
            <w:tcW w:w="0" w:type="auto"/>
            <w:tcBorders>
              <w:top w:val="nil"/>
              <w:left w:val="single" w:sz="4" w:space="0" w:color="auto"/>
              <w:bottom w:val="single" w:sz="4" w:space="0" w:color="auto"/>
              <w:right w:val="single" w:sz="4" w:space="0" w:color="auto"/>
            </w:tcBorders>
            <w:hideMark/>
          </w:tcPr>
          <w:p w14:paraId="01177A21" w14:textId="77777777" w:rsidR="00D734F6" w:rsidRPr="00D734F6" w:rsidRDefault="00D734F6" w:rsidP="00D734F6">
            <w:pPr>
              <w:spacing w:after="0" w:line="240" w:lineRule="auto"/>
              <w:jc w:val="center"/>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 </w:t>
            </w:r>
          </w:p>
        </w:tc>
        <w:tc>
          <w:tcPr>
            <w:tcW w:w="0" w:type="auto"/>
            <w:tcBorders>
              <w:top w:val="nil"/>
              <w:left w:val="nil"/>
              <w:bottom w:val="single" w:sz="4" w:space="0" w:color="auto"/>
              <w:right w:val="single" w:sz="4" w:space="0" w:color="auto"/>
            </w:tcBorders>
            <w:hideMark/>
          </w:tcPr>
          <w:p w14:paraId="7CB4FA75" w14:textId="77777777" w:rsidR="00D734F6" w:rsidRPr="00D734F6" w:rsidRDefault="00D734F6" w:rsidP="00D734F6">
            <w:pPr>
              <w:spacing w:after="0" w:line="240" w:lineRule="auto"/>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 </w:t>
            </w:r>
          </w:p>
        </w:tc>
        <w:tc>
          <w:tcPr>
            <w:tcW w:w="0" w:type="auto"/>
            <w:tcBorders>
              <w:top w:val="nil"/>
              <w:left w:val="nil"/>
              <w:bottom w:val="single" w:sz="4" w:space="0" w:color="auto"/>
              <w:right w:val="single" w:sz="4" w:space="0" w:color="auto"/>
            </w:tcBorders>
            <w:hideMark/>
          </w:tcPr>
          <w:p w14:paraId="45F95CBB" w14:textId="77777777" w:rsidR="00D734F6" w:rsidRPr="00D734F6" w:rsidRDefault="00D734F6" w:rsidP="00D734F6">
            <w:pPr>
              <w:spacing w:after="0" w:line="240" w:lineRule="auto"/>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 </w:t>
            </w:r>
          </w:p>
        </w:tc>
        <w:tc>
          <w:tcPr>
            <w:tcW w:w="0" w:type="auto"/>
            <w:tcBorders>
              <w:top w:val="nil"/>
              <w:left w:val="nil"/>
              <w:bottom w:val="single" w:sz="4" w:space="0" w:color="auto"/>
              <w:right w:val="single" w:sz="4" w:space="0" w:color="auto"/>
            </w:tcBorders>
            <w:hideMark/>
          </w:tcPr>
          <w:p w14:paraId="0A674B7A"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22%Г1.С:Г14.С</w:t>
            </w:r>
          </w:p>
        </w:tc>
        <w:tc>
          <w:tcPr>
            <w:tcW w:w="0" w:type="auto"/>
            <w:tcBorders>
              <w:top w:val="nil"/>
              <w:left w:val="nil"/>
              <w:bottom w:val="single" w:sz="4" w:space="0" w:color="auto"/>
              <w:right w:val="single" w:sz="4" w:space="0" w:color="auto"/>
            </w:tcBorders>
            <w:hideMark/>
          </w:tcPr>
          <w:p w14:paraId="37C73D1F"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22%Г1.М:Г14.М</w:t>
            </w:r>
          </w:p>
        </w:tc>
        <w:tc>
          <w:tcPr>
            <w:tcW w:w="0" w:type="auto"/>
            <w:tcBorders>
              <w:top w:val="nil"/>
              <w:left w:val="nil"/>
              <w:bottom w:val="single" w:sz="4" w:space="0" w:color="auto"/>
              <w:right w:val="single" w:sz="4" w:space="0" w:color="auto"/>
            </w:tcBorders>
            <w:hideMark/>
          </w:tcPr>
          <w:p w14:paraId="718091C5"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22%Г1.О:Г14.О</w:t>
            </w:r>
          </w:p>
        </w:tc>
        <w:tc>
          <w:tcPr>
            <w:tcW w:w="0" w:type="auto"/>
            <w:tcBorders>
              <w:top w:val="nil"/>
              <w:left w:val="nil"/>
              <w:bottom w:val="single" w:sz="4" w:space="0" w:color="auto"/>
              <w:right w:val="single" w:sz="4" w:space="0" w:color="auto"/>
            </w:tcBorders>
            <w:hideMark/>
          </w:tcPr>
          <w:p w14:paraId="6C6525A7"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22%Г1.П:Г14.П</w:t>
            </w:r>
          </w:p>
        </w:tc>
        <w:tc>
          <w:tcPr>
            <w:tcW w:w="0" w:type="auto"/>
            <w:tcBorders>
              <w:top w:val="nil"/>
              <w:left w:val="nil"/>
              <w:bottom w:val="single" w:sz="4" w:space="0" w:color="auto"/>
              <w:right w:val="single" w:sz="4" w:space="0" w:color="auto"/>
            </w:tcBorders>
            <w:hideMark/>
          </w:tcPr>
          <w:p w14:paraId="7F6277DE" w14:textId="77777777" w:rsidR="00D734F6" w:rsidRPr="00D734F6" w:rsidRDefault="00D734F6" w:rsidP="00D734F6">
            <w:pPr>
              <w:spacing w:after="0" w:line="240" w:lineRule="auto"/>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 </w:t>
            </w:r>
          </w:p>
        </w:tc>
        <w:tc>
          <w:tcPr>
            <w:tcW w:w="0" w:type="auto"/>
            <w:vAlign w:val="center"/>
            <w:hideMark/>
          </w:tcPr>
          <w:p w14:paraId="7F9D77C1"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7DE9FF57"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6FD614CA"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hideMark/>
          </w:tcPr>
          <w:p w14:paraId="02E87EB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Итого "Налоги и обязательные платежи"</w:t>
            </w:r>
          </w:p>
        </w:tc>
        <w:tc>
          <w:tcPr>
            <w:tcW w:w="0" w:type="auto"/>
            <w:tcBorders>
              <w:top w:val="nil"/>
              <w:left w:val="nil"/>
              <w:bottom w:val="single" w:sz="4" w:space="0" w:color="auto"/>
              <w:right w:val="single" w:sz="4" w:space="0" w:color="auto"/>
            </w:tcBorders>
            <w:hideMark/>
          </w:tcPr>
          <w:p w14:paraId="2C524411"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41 537,70</w:t>
            </w:r>
          </w:p>
        </w:tc>
        <w:tc>
          <w:tcPr>
            <w:tcW w:w="0" w:type="auto"/>
            <w:tcBorders>
              <w:top w:val="nil"/>
              <w:left w:val="nil"/>
              <w:bottom w:val="single" w:sz="4" w:space="0" w:color="auto"/>
              <w:right w:val="single" w:sz="4" w:space="0" w:color="auto"/>
            </w:tcBorders>
            <w:hideMark/>
          </w:tcPr>
          <w:p w14:paraId="6B0A173E"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1 605,87</w:t>
            </w:r>
          </w:p>
        </w:tc>
        <w:tc>
          <w:tcPr>
            <w:tcW w:w="0" w:type="auto"/>
            <w:tcBorders>
              <w:top w:val="nil"/>
              <w:left w:val="nil"/>
              <w:bottom w:val="single" w:sz="4" w:space="0" w:color="auto"/>
              <w:right w:val="single" w:sz="4" w:space="0" w:color="auto"/>
            </w:tcBorders>
            <w:noWrap/>
            <w:hideMark/>
          </w:tcPr>
          <w:p w14:paraId="7D2A98E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1 375,39</w:t>
            </w:r>
          </w:p>
        </w:tc>
        <w:tc>
          <w:tcPr>
            <w:tcW w:w="0" w:type="auto"/>
            <w:tcBorders>
              <w:top w:val="nil"/>
              <w:left w:val="nil"/>
              <w:bottom w:val="single" w:sz="4" w:space="0" w:color="auto"/>
              <w:right w:val="single" w:sz="4" w:space="0" w:color="auto"/>
            </w:tcBorders>
            <w:noWrap/>
            <w:hideMark/>
          </w:tcPr>
          <w:p w14:paraId="6639185B"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noWrap/>
            <w:hideMark/>
          </w:tcPr>
          <w:p w14:paraId="376842AF"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44 518,96</w:t>
            </w:r>
          </w:p>
        </w:tc>
        <w:tc>
          <w:tcPr>
            <w:tcW w:w="0" w:type="auto"/>
            <w:vAlign w:val="center"/>
            <w:hideMark/>
          </w:tcPr>
          <w:p w14:paraId="35D3156E"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655B5CB6"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14F59968"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hideMark/>
          </w:tcPr>
          <w:p w14:paraId="2D0AD45E" w14:textId="77777777" w:rsidR="00D734F6" w:rsidRPr="00D734F6" w:rsidRDefault="00D734F6" w:rsidP="00D734F6">
            <w:pPr>
              <w:spacing w:after="0" w:line="240" w:lineRule="auto"/>
              <w:jc w:val="right"/>
              <w:rPr>
                <w:rFonts w:ascii="Arial" w:eastAsia="Times New Roman" w:hAnsi="Arial" w:cs="Arial"/>
                <w:b/>
                <w:bCs/>
                <w:sz w:val="16"/>
                <w:szCs w:val="16"/>
                <w:lang w:eastAsia="ru-RU"/>
              </w:rPr>
            </w:pPr>
            <w:r w:rsidRPr="00D734F6">
              <w:rPr>
                <w:rFonts w:ascii="Arial" w:eastAsia="Times New Roman" w:hAnsi="Arial" w:cs="Arial"/>
                <w:b/>
                <w:bCs/>
                <w:sz w:val="16"/>
                <w:szCs w:val="16"/>
                <w:lang w:eastAsia="ru-RU"/>
              </w:rPr>
              <w:t>Итого по сводному расчету</w:t>
            </w:r>
          </w:p>
        </w:tc>
        <w:tc>
          <w:tcPr>
            <w:tcW w:w="0" w:type="auto"/>
            <w:tcBorders>
              <w:top w:val="nil"/>
              <w:left w:val="nil"/>
              <w:bottom w:val="single" w:sz="4" w:space="0" w:color="auto"/>
              <w:right w:val="single" w:sz="4" w:space="0" w:color="auto"/>
            </w:tcBorders>
            <w:hideMark/>
          </w:tcPr>
          <w:p w14:paraId="1381ECB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230 345,41</w:t>
            </w:r>
          </w:p>
        </w:tc>
        <w:tc>
          <w:tcPr>
            <w:tcW w:w="0" w:type="auto"/>
            <w:tcBorders>
              <w:top w:val="nil"/>
              <w:left w:val="nil"/>
              <w:bottom w:val="single" w:sz="4" w:space="0" w:color="auto"/>
              <w:right w:val="single" w:sz="4" w:space="0" w:color="auto"/>
            </w:tcBorders>
            <w:hideMark/>
          </w:tcPr>
          <w:p w14:paraId="7A632F20"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8 905,30</w:t>
            </w:r>
          </w:p>
        </w:tc>
        <w:tc>
          <w:tcPr>
            <w:tcW w:w="0" w:type="auto"/>
            <w:tcBorders>
              <w:top w:val="nil"/>
              <w:left w:val="nil"/>
              <w:bottom w:val="single" w:sz="4" w:space="0" w:color="auto"/>
              <w:right w:val="single" w:sz="4" w:space="0" w:color="auto"/>
            </w:tcBorders>
            <w:noWrap/>
            <w:hideMark/>
          </w:tcPr>
          <w:p w14:paraId="4A13C820"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7 627,15</w:t>
            </w:r>
          </w:p>
        </w:tc>
        <w:tc>
          <w:tcPr>
            <w:tcW w:w="0" w:type="auto"/>
            <w:tcBorders>
              <w:top w:val="nil"/>
              <w:left w:val="nil"/>
              <w:bottom w:val="single" w:sz="4" w:space="0" w:color="auto"/>
              <w:right w:val="single" w:sz="4" w:space="0" w:color="auto"/>
            </w:tcBorders>
            <w:noWrap/>
            <w:hideMark/>
          </w:tcPr>
          <w:p w14:paraId="73F143DF"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noWrap/>
            <w:hideMark/>
          </w:tcPr>
          <w:p w14:paraId="09C5B076"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246 877,86</w:t>
            </w:r>
          </w:p>
        </w:tc>
        <w:tc>
          <w:tcPr>
            <w:tcW w:w="0" w:type="auto"/>
            <w:vAlign w:val="center"/>
            <w:hideMark/>
          </w:tcPr>
          <w:p w14:paraId="000F4875"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572A246F" w14:textId="77777777" w:rsidTr="00D734F6">
        <w:trPr>
          <w:trHeight w:val="225"/>
        </w:trPr>
        <w:tc>
          <w:tcPr>
            <w:tcW w:w="0" w:type="auto"/>
            <w:tcBorders>
              <w:top w:val="nil"/>
              <w:left w:val="single" w:sz="4" w:space="0" w:color="auto"/>
              <w:bottom w:val="single" w:sz="4" w:space="0" w:color="auto"/>
              <w:right w:val="single" w:sz="4" w:space="0" w:color="auto"/>
            </w:tcBorders>
            <w:noWrap/>
            <w:vAlign w:val="bottom"/>
            <w:hideMark/>
          </w:tcPr>
          <w:p w14:paraId="7D009266"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noWrap/>
            <w:vAlign w:val="bottom"/>
            <w:hideMark/>
          </w:tcPr>
          <w:p w14:paraId="19FD4A31" w14:textId="77777777" w:rsidR="00D734F6" w:rsidRPr="00D734F6" w:rsidRDefault="00D734F6" w:rsidP="00D734F6">
            <w:pPr>
              <w:spacing w:after="0" w:line="240" w:lineRule="auto"/>
              <w:jc w:val="right"/>
              <w:rPr>
                <w:rFonts w:ascii="Arial" w:eastAsia="Times New Roman" w:hAnsi="Arial" w:cs="Arial"/>
                <w:i/>
                <w:iCs/>
                <w:color w:val="000000"/>
                <w:sz w:val="16"/>
                <w:szCs w:val="16"/>
                <w:lang w:eastAsia="ru-RU"/>
              </w:rPr>
            </w:pPr>
            <w:r w:rsidRPr="00D734F6">
              <w:rPr>
                <w:rFonts w:ascii="Arial" w:eastAsia="Times New Roman" w:hAnsi="Arial" w:cs="Arial"/>
                <w:i/>
                <w:iCs/>
                <w:color w:val="000000"/>
                <w:sz w:val="16"/>
                <w:szCs w:val="16"/>
                <w:lang w:eastAsia="ru-RU"/>
              </w:rPr>
              <w:t>в том числе:</w:t>
            </w:r>
          </w:p>
        </w:tc>
        <w:tc>
          <w:tcPr>
            <w:tcW w:w="0" w:type="auto"/>
            <w:tcBorders>
              <w:top w:val="nil"/>
              <w:left w:val="nil"/>
              <w:bottom w:val="single" w:sz="4" w:space="0" w:color="auto"/>
              <w:right w:val="single" w:sz="4" w:space="0" w:color="auto"/>
            </w:tcBorders>
            <w:hideMark/>
          </w:tcPr>
          <w:p w14:paraId="25140C73"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0D2E58AB"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460C5723"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6277AA56"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23CE902B"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vAlign w:val="center"/>
            <w:hideMark/>
          </w:tcPr>
          <w:p w14:paraId="467D7CD0"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07BFDCBA"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06C48D3F"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noWrap/>
            <w:vAlign w:val="bottom"/>
            <w:hideMark/>
          </w:tcPr>
          <w:p w14:paraId="3D6B51F9" w14:textId="77777777" w:rsidR="00D734F6" w:rsidRPr="00D734F6" w:rsidRDefault="00D734F6" w:rsidP="00D734F6">
            <w:pPr>
              <w:spacing w:after="0" w:line="240" w:lineRule="auto"/>
              <w:ind w:firstLineChars="100" w:firstLine="160"/>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ОТ</w:t>
            </w:r>
          </w:p>
        </w:tc>
        <w:tc>
          <w:tcPr>
            <w:tcW w:w="0" w:type="auto"/>
            <w:tcBorders>
              <w:top w:val="nil"/>
              <w:left w:val="nil"/>
              <w:bottom w:val="single" w:sz="4" w:space="0" w:color="auto"/>
              <w:right w:val="single" w:sz="4" w:space="0" w:color="auto"/>
            </w:tcBorders>
            <w:hideMark/>
          </w:tcPr>
          <w:p w14:paraId="59349E1D"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52A2A483"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448E179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1A2C128A"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27CFF653"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49 239,33</w:t>
            </w:r>
          </w:p>
        </w:tc>
        <w:tc>
          <w:tcPr>
            <w:tcW w:w="0" w:type="auto"/>
            <w:vAlign w:val="center"/>
            <w:hideMark/>
          </w:tcPr>
          <w:p w14:paraId="70299ED9"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7C199B5B"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668382A4"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noWrap/>
            <w:vAlign w:val="bottom"/>
            <w:hideMark/>
          </w:tcPr>
          <w:p w14:paraId="5E37BAD2" w14:textId="77777777" w:rsidR="00D734F6" w:rsidRPr="00D734F6" w:rsidRDefault="00D734F6" w:rsidP="00D734F6">
            <w:pPr>
              <w:spacing w:after="0" w:line="240" w:lineRule="auto"/>
              <w:ind w:firstLineChars="100" w:firstLine="160"/>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ЭМ</w:t>
            </w:r>
          </w:p>
        </w:tc>
        <w:tc>
          <w:tcPr>
            <w:tcW w:w="0" w:type="auto"/>
            <w:tcBorders>
              <w:top w:val="nil"/>
              <w:left w:val="nil"/>
              <w:bottom w:val="single" w:sz="4" w:space="0" w:color="auto"/>
              <w:right w:val="single" w:sz="4" w:space="0" w:color="auto"/>
            </w:tcBorders>
            <w:hideMark/>
          </w:tcPr>
          <w:p w14:paraId="1B07040D"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77332090"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7F753D34"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4FB9EEB3"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2B0717C7"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788,58</w:t>
            </w:r>
          </w:p>
        </w:tc>
        <w:tc>
          <w:tcPr>
            <w:tcW w:w="0" w:type="auto"/>
            <w:vAlign w:val="center"/>
            <w:hideMark/>
          </w:tcPr>
          <w:p w14:paraId="4A280376"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4A471481"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7D69FBEC"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noWrap/>
            <w:vAlign w:val="bottom"/>
            <w:hideMark/>
          </w:tcPr>
          <w:p w14:paraId="65F29554" w14:textId="77777777" w:rsidR="00D734F6" w:rsidRPr="00D734F6" w:rsidRDefault="00D734F6" w:rsidP="00D734F6">
            <w:pPr>
              <w:spacing w:after="0" w:line="240" w:lineRule="auto"/>
              <w:ind w:firstLineChars="100" w:firstLine="160"/>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ОТм</w:t>
            </w:r>
          </w:p>
        </w:tc>
        <w:tc>
          <w:tcPr>
            <w:tcW w:w="0" w:type="auto"/>
            <w:tcBorders>
              <w:top w:val="nil"/>
              <w:left w:val="nil"/>
              <w:bottom w:val="single" w:sz="4" w:space="0" w:color="auto"/>
              <w:right w:val="single" w:sz="4" w:space="0" w:color="auto"/>
            </w:tcBorders>
            <w:hideMark/>
          </w:tcPr>
          <w:p w14:paraId="26579674"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093398F1"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1B7EFCE4"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71B8782A"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4CE6CC15"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888,19</w:t>
            </w:r>
          </w:p>
        </w:tc>
        <w:tc>
          <w:tcPr>
            <w:tcW w:w="0" w:type="auto"/>
            <w:vAlign w:val="center"/>
            <w:hideMark/>
          </w:tcPr>
          <w:p w14:paraId="4D301FF7"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45C1792A"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23EA8789"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noWrap/>
            <w:vAlign w:val="bottom"/>
            <w:hideMark/>
          </w:tcPr>
          <w:p w14:paraId="775E511B" w14:textId="77777777" w:rsidR="00D734F6" w:rsidRPr="00D734F6" w:rsidRDefault="00D734F6" w:rsidP="00D734F6">
            <w:pPr>
              <w:spacing w:after="0" w:line="240" w:lineRule="auto"/>
              <w:ind w:firstLineChars="100" w:firstLine="160"/>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М</w:t>
            </w:r>
          </w:p>
        </w:tc>
        <w:tc>
          <w:tcPr>
            <w:tcW w:w="0" w:type="auto"/>
            <w:tcBorders>
              <w:top w:val="nil"/>
              <w:left w:val="nil"/>
              <w:bottom w:val="single" w:sz="4" w:space="0" w:color="auto"/>
              <w:right w:val="single" w:sz="4" w:space="0" w:color="auto"/>
            </w:tcBorders>
            <w:hideMark/>
          </w:tcPr>
          <w:p w14:paraId="785A7DCE"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4299318F"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0A0F202E"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01524767"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4C89E0DB"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72 667,03</w:t>
            </w:r>
          </w:p>
        </w:tc>
        <w:tc>
          <w:tcPr>
            <w:tcW w:w="0" w:type="auto"/>
            <w:vAlign w:val="center"/>
            <w:hideMark/>
          </w:tcPr>
          <w:p w14:paraId="6084125E"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243253FC"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2A521202"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noWrap/>
            <w:vAlign w:val="bottom"/>
            <w:hideMark/>
          </w:tcPr>
          <w:p w14:paraId="298990B9" w14:textId="77777777" w:rsidR="00D734F6" w:rsidRPr="00D734F6" w:rsidRDefault="00D734F6" w:rsidP="00D734F6">
            <w:pPr>
              <w:spacing w:after="0" w:line="240" w:lineRule="auto"/>
              <w:ind w:firstLineChars="100" w:firstLine="160"/>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Перевозка</w:t>
            </w:r>
          </w:p>
        </w:tc>
        <w:tc>
          <w:tcPr>
            <w:tcW w:w="0" w:type="auto"/>
            <w:tcBorders>
              <w:top w:val="nil"/>
              <w:left w:val="nil"/>
              <w:bottom w:val="single" w:sz="4" w:space="0" w:color="auto"/>
              <w:right w:val="single" w:sz="4" w:space="0" w:color="auto"/>
            </w:tcBorders>
            <w:hideMark/>
          </w:tcPr>
          <w:p w14:paraId="1D81D350"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18947031"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11A0D042"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61624040"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1147D402"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1 937,51</w:t>
            </w:r>
          </w:p>
        </w:tc>
        <w:tc>
          <w:tcPr>
            <w:tcW w:w="0" w:type="auto"/>
            <w:vAlign w:val="center"/>
            <w:hideMark/>
          </w:tcPr>
          <w:p w14:paraId="0B9D14C4"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2929357E"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39CCA78A"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noWrap/>
            <w:vAlign w:val="bottom"/>
            <w:hideMark/>
          </w:tcPr>
          <w:p w14:paraId="7B442D6D" w14:textId="77777777" w:rsidR="00D734F6" w:rsidRPr="00D734F6" w:rsidRDefault="00D734F6" w:rsidP="00D734F6">
            <w:pPr>
              <w:spacing w:after="0" w:line="240" w:lineRule="auto"/>
              <w:ind w:firstLineChars="100" w:firstLine="160"/>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НР</w:t>
            </w:r>
          </w:p>
        </w:tc>
        <w:tc>
          <w:tcPr>
            <w:tcW w:w="0" w:type="auto"/>
            <w:tcBorders>
              <w:top w:val="nil"/>
              <w:left w:val="nil"/>
              <w:bottom w:val="single" w:sz="4" w:space="0" w:color="auto"/>
              <w:right w:val="single" w:sz="4" w:space="0" w:color="auto"/>
            </w:tcBorders>
            <w:hideMark/>
          </w:tcPr>
          <w:p w14:paraId="018F95B4"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7C6ECB77"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41809376"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7CA5E536"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0357568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47 274,46</w:t>
            </w:r>
          </w:p>
        </w:tc>
        <w:tc>
          <w:tcPr>
            <w:tcW w:w="0" w:type="auto"/>
            <w:vAlign w:val="center"/>
            <w:hideMark/>
          </w:tcPr>
          <w:p w14:paraId="489F7A72"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4826A5C1"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2CF5E097"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noWrap/>
            <w:vAlign w:val="bottom"/>
            <w:hideMark/>
          </w:tcPr>
          <w:p w14:paraId="6FB5D513" w14:textId="77777777" w:rsidR="00D734F6" w:rsidRPr="00D734F6" w:rsidRDefault="00D734F6" w:rsidP="00D734F6">
            <w:pPr>
              <w:spacing w:after="0" w:line="240" w:lineRule="auto"/>
              <w:ind w:firstLineChars="100" w:firstLine="160"/>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СП</w:t>
            </w:r>
          </w:p>
        </w:tc>
        <w:tc>
          <w:tcPr>
            <w:tcW w:w="0" w:type="auto"/>
            <w:tcBorders>
              <w:top w:val="nil"/>
              <w:left w:val="nil"/>
              <w:bottom w:val="single" w:sz="4" w:space="0" w:color="auto"/>
              <w:right w:val="single" w:sz="4" w:space="0" w:color="auto"/>
            </w:tcBorders>
            <w:hideMark/>
          </w:tcPr>
          <w:p w14:paraId="2DBC1A0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243FA6E9"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38F2F1BE"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5B30C93C"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79A4DA03"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23 312,04</w:t>
            </w:r>
          </w:p>
        </w:tc>
        <w:tc>
          <w:tcPr>
            <w:tcW w:w="0" w:type="auto"/>
            <w:vAlign w:val="center"/>
            <w:hideMark/>
          </w:tcPr>
          <w:p w14:paraId="444C8F6A"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4FCB8E48" w14:textId="77777777" w:rsidTr="00D734F6">
        <w:trPr>
          <w:trHeight w:val="285"/>
        </w:trPr>
        <w:tc>
          <w:tcPr>
            <w:tcW w:w="0" w:type="auto"/>
            <w:tcBorders>
              <w:top w:val="nil"/>
              <w:left w:val="single" w:sz="4" w:space="0" w:color="auto"/>
              <w:bottom w:val="single" w:sz="4" w:space="0" w:color="auto"/>
              <w:right w:val="single" w:sz="4" w:space="0" w:color="auto"/>
            </w:tcBorders>
            <w:noWrap/>
            <w:vAlign w:val="bottom"/>
            <w:hideMark/>
          </w:tcPr>
          <w:p w14:paraId="0DB1CB90" w14:textId="77777777" w:rsidR="00D734F6" w:rsidRPr="00D734F6" w:rsidRDefault="00D734F6" w:rsidP="00D734F6">
            <w:pPr>
              <w:spacing w:after="0" w:line="240" w:lineRule="auto"/>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gridSpan w:val="2"/>
            <w:tcBorders>
              <w:top w:val="single" w:sz="4" w:space="0" w:color="auto"/>
              <w:left w:val="nil"/>
              <w:bottom w:val="single" w:sz="4" w:space="0" w:color="auto"/>
              <w:right w:val="single" w:sz="4" w:space="0" w:color="000000"/>
            </w:tcBorders>
            <w:noWrap/>
            <w:vAlign w:val="bottom"/>
            <w:hideMark/>
          </w:tcPr>
          <w:p w14:paraId="78DAFCBF" w14:textId="77777777" w:rsidR="00D734F6" w:rsidRPr="00D734F6" w:rsidRDefault="00D734F6" w:rsidP="00D734F6">
            <w:pPr>
              <w:spacing w:after="0" w:line="240" w:lineRule="auto"/>
              <w:ind w:firstLineChars="100" w:firstLine="160"/>
              <w:jc w:val="right"/>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оборудование</w:t>
            </w:r>
          </w:p>
        </w:tc>
        <w:tc>
          <w:tcPr>
            <w:tcW w:w="0" w:type="auto"/>
            <w:tcBorders>
              <w:top w:val="nil"/>
              <w:left w:val="nil"/>
              <w:bottom w:val="single" w:sz="4" w:space="0" w:color="auto"/>
              <w:right w:val="single" w:sz="4" w:space="0" w:color="auto"/>
            </w:tcBorders>
            <w:hideMark/>
          </w:tcPr>
          <w:p w14:paraId="041F1663"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37AA9621"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264E3260"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20EF642B"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single" w:sz="4" w:space="0" w:color="auto"/>
            </w:tcBorders>
            <w:hideMark/>
          </w:tcPr>
          <w:p w14:paraId="1AE2908D"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r w:rsidRPr="00D734F6">
              <w:rPr>
                <w:rFonts w:ascii="Arial" w:eastAsia="Times New Roman" w:hAnsi="Arial" w:cs="Arial"/>
                <w:b/>
                <w:bCs/>
                <w:color w:val="000000"/>
                <w:sz w:val="16"/>
                <w:szCs w:val="16"/>
                <w:lang w:eastAsia="ru-RU"/>
              </w:rPr>
              <w:t>7 627,15</w:t>
            </w:r>
          </w:p>
        </w:tc>
        <w:tc>
          <w:tcPr>
            <w:tcW w:w="0" w:type="auto"/>
            <w:vAlign w:val="center"/>
            <w:hideMark/>
          </w:tcPr>
          <w:p w14:paraId="00D03D47"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6FDEA139" w14:textId="77777777" w:rsidTr="00D734F6">
        <w:trPr>
          <w:trHeight w:val="525"/>
        </w:trPr>
        <w:tc>
          <w:tcPr>
            <w:tcW w:w="0" w:type="auto"/>
            <w:tcBorders>
              <w:top w:val="nil"/>
              <w:left w:val="nil"/>
              <w:bottom w:val="nil"/>
              <w:right w:val="nil"/>
            </w:tcBorders>
            <w:noWrap/>
            <w:vAlign w:val="bottom"/>
            <w:hideMark/>
          </w:tcPr>
          <w:p w14:paraId="4F1E308E" w14:textId="77777777" w:rsidR="00D734F6" w:rsidRPr="00D734F6" w:rsidRDefault="00D734F6" w:rsidP="00D734F6">
            <w:pPr>
              <w:spacing w:after="0" w:line="240" w:lineRule="auto"/>
              <w:jc w:val="right"/>
              <w:rPr>
                <w:rFonts w:ascii="Arial" w:eastAsia="Times New Roman" w:hAnsi="Arial" w:cs="Arial"/>
                <w:b/>
                <w:bCs/>
                <w:color w:val="000000"/>
                <w:sz w:val="16"/>
                <w:szCs w:val="16"/>
                <w:lang w:eastAsia="ru-RU"/>
              </w:rPr>
            </w:pPr>
          </w:p>
        </w:tc>
        <w:tc>
          <w:tcPr>
            <w:tcW w:w="0" w:type="auto"/>
            <w:tcBorders>
              <w:top w:val="nil"/>
              <w:left w:val="nil"/>
              <w:bottom w:val="nil"/>
              <w:right w:val="nil"/>
            </w:tcBorders>
            <w:noWrap/>
            <w:vAlign w:val="bottom"/>
            <w:hideMark/>
          </w:tcPr>
          <w:p w14:paraId="54399911"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0B20714"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8C6654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E292F69"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D0CB353"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B484B5E"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F805BA6"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1A48A495"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4053C1C3" w14:textId="77777777" w:rsidTr="00D734F6">
        <w:trPr>
          <w:trHeight w:val="225"/>
        </w:trPr>
        <w:tc>
          <w:tcPr>
            <w:tcW w:w="0" w:type="auto"/>
            <w:gridSpan w:val="2"/>
            <w:tcBorders>
              <w:top w:val="nil"/>
              <w:left w:val="nil"/>
              <w:bottom w:val="nil"/>
              <w:right w:val="nil"/>
            </w:tcBorders>
            <w:noWrap/>
            <w:hideMark/>
          </w:tcPr>
          <w:p w14:paraId="4ADBF148"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 xml:space="preserve">Руководитель проектной организации </w:t>
            </w:r>
          </w:p>
        </w:tc>
        <w:tc>
          <w:tcPr>
            <w:tcW w:w="0" w:type="auto"/>
            <w:gridSpan w:val="2"/>
            <w:tcBorders>
              <w:top w:val="nil"/>
              <w:left w:val="nil"/>
              <w:bottom w:val="single" w:sz="4" w:space="0" w:color="auto"/>
              <w:right w:val="nil"/>
            </w:tcBorders>
            <w:hideMark/>
          </w:tcPr>
          <w:p w14:paraId="72C42E72" w14:textId="77777777" w:rsidR="00D734F6" w:rsidRPr="00D734F6" w:rsidRDefault="00D734F6" w:rsidP="00D734F6">
            <w:pPr>
              <w:spacing w:after="0" w:line="240" w:lineRule="auto"/>
              <w:rPr>
                <w:rFonts w:ascii="Arial" w:eastAsia="Times New Roman" w:hAnsi="Arial" w:cs="Arial"/>
                <w:color w:val="000000"/>
                <w:sz w:val="16"/>
                <w:szCs w:val="16"/>
                <w:lang w:eastAsia="ru-RU"/>
              </w:rPr>
            </w:pPr>
            <w:r w:rsidRPr="00D734F6">
              <w:rPr>
                <w:rFonts w:ascii="Arial" w:eastAsia="Times New Roman" w:hAnsi="Arial" w:cs="Arial"/>
                <w:color w:val="000000"/>
                <w:sz w:val="16"/>
                <w:szCs w:val="16"/>
                <w:lang w:eastAsia="ru-RU"/>
              </w:rPr>
              <w:t> </w:t>
            </w:r>
          </w:p>
        </w:tc>
        <w:tc>
          <w:tcPr>
            <w:tcW w:w="0" w:type="auto"/>
            <w:gridSpan w:val="4"/>
            <w:tcBorders>
              <w:top w:val="nil"/>
              <w:left w:val="nil"/>
              <w:bottom w:val="single" w:sz="4" w:space="0" w:color="auto"/>
              <w:right w:val="nil"/>
            </w:tcBorders>
            <w:hideMark/>
          </w:tcPr>
          <w:p w14:paraId="6B36BCB4" w14:textId="77777777" w:rsidR="00D734F6" w:rsidRPr="00D734F6" w:rsidRDefault="00D734F6" w:rsidP="00D734F6">
            <w:pPr>
              <w:spacing w:after="0" w:line="240" w:lineRule="auto"/>
              <w:jc w:val="right"/>
              <w:rPr>
                <w:rFonts w:ascii="Arial" w:eastAsia="Times New Roman" w:hAnsi="Arial" w:cs="Arial"/>
                <w:sz w:val="16"/>
                <w:szCs w:val="16"/>
                <w:lang w:eastAsia="ru-RU"/>
              </w:rPr>
            </w:pPr>
            <w:r w:rsidRPr="00D734F6">
              <w:rPr>
                <w:rFonts w:ascii="Arial" w:eastAsia="Times New Roman" w:hAnsi="Arial" w:cs="Arial"/>
                <w:sz w:val="16"/>
                <w:szCs w:val="16"/>
                <w:lang w:eastAsia="ru-RU"/>
              </w:rPr>
              <w:t>()</w:t>
            </w:r>
          </w:p>
        </w:tc>
        <w:tc>
          <w:tcPr>
            <w:tcW w:w="0" w:type="auto"/>
            <w:vAlign w:val="center"/>
            <w:hideMark/>
          </w:tcPr>
          <w:p w14:paraId="2DF237C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1A7B7A94" w14:textId="77777777" w:rsidTr="00D734F6">
        <w:trPr>
          <w:trHeight w:val="375"/>
        </w:trPr>
        <w:tc>
          <w:tcPr>
            <w:tcW w:w="0" w:type="auto"/>
            <w:tcBorders>
              <w:top w:val="nil"/>
              <w:left w:val="nil"/>
              <w:bottom w:val="nil"/>
              <w:right w:val="nil"/>
            </w:tcBorders>
            <w:noWrap/>
            <w:hideMark/>
          </w:tcPr>
          <w:p w14:paraId="683D2D34" w14:textId="77777777" w:rsidR="00D734F6" w:rsidRPr="00D734F6" w:rsidRDefault="00D734F6" w:rsidP="00D734F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nil"/>
            </w:tcBorders>
            <w:noWrap/>
            <w:hideMark/>
          </w:tcPr>
          <w:p w14:paraId="0DFC1C27"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gridSpan w:val="6"/>
            <w:tcBorders>
              <w:top w:val="single" w:sz="4" w:space="0" w:color="auto"/>
              <w:left w:val="nil"/>
              <w:bottom w:val="nil"/>
              <w:right w:val="nil"/>
            </w:tcBorders>
            <w:noWrap/>
            <w:hideMark/>
          </w:tcPr>
          <w:p w14:paraId="1BD0CC1A"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r w:rsidRPr="00D734F6">
              <w:rPr>
                <w:rFonts w:ascii="Arial" w:eastAsia="Times New Roman" w:hAnsi="Arial" w:cs="Arial"/>
                <w:i/>
                <w:iCs/>
                <w:sz w:val="16"/>
                <w:szCs w:val="16"/>
                <w:lang w:eastAsia="ru-RU"/>
              </w:rPr>
              <w:t>[подпись (инициалы, фамилия)]</w:t>
            </w:r>
          </w:p>
        </w:tc>
        <w:tc>
          <w:tcPr>
            <w:tcW w:w="0" w:type="auto"/>
            <w:vAlign w:val="center"/>
            <w:hideMark/>
          </w:tcPr>
          <w:p w14:paraId="3432C34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55AF8A00" w14:textId="77777777" w:rsidTr="00D734F6">
        <w:trPr>
          <w:trHeight w:val="300"/>
        </w:trPr>
        <w:tc>
          <w:tcPr>
            <w:tcW w:w="0" w:type="auto"/>
            <w:gridSpan w:val="2"/>
            <w:tcBorders>
              <w:top w:val="nil"/>
              <w:left w:val="nil"/>
              <w:bottom w:val="nil"/>
              <w:right w:val="nil"/>
            </w:tcBorders>
            <w:noWrap/>
            <w:hideMark/>
          </w:tcPr>
          <w:p w14:paraId="0E1A412E"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Главный инженер проекта</w:t>
            </w:r>
          </w:p>
        </w:tc>
        <w:tc>
          <w:tcPr>
            <w:tcW w:w="0" w:type="auto"/>
            <w:tcBorders>
              <w:top w:val="nil"/>
              <w:left w:val="nil"/>
              <w:bottom w:val="nil"/>
              <w:right w:val="nil"/>
            </w:tcBorders>
            <w:noWrap/>
            <w:vAlign w:val="bottom"/>
            <w:hideMark/>
          </w:tcPr>
          <w:p w14:paraId="20434B25" w14:textId="77777777" w:rsidR="00D734F6" w:rsidRPr="00D734F6" w:rsidRDefault="00D734F6" w:rsidP="00D734F6">
            <w:pPr>
              <w:spacing w:after="0" w:line="240" w:lineRule="auto"/>
              <w:rPr>
                <w:rFonts w:ascii="Arial" w:eastAsia="Times New Roman" w:hAnsi="Arial" w:cs="Arial"/>
                <w:sz w:val="16"/>
                <w:szCs w:val="16"/>
                <w:lang w:eastAsia="ru-RU"/>
              </w:rPr>
            </w:pPr>
          </w:p>
        </w:tc>
        <w:tc>
          <w:tcPr>
            <w:tcW w:w="0" w:type="auto"/>
            <w:tcBorders>
              <w:top w:val="nil"/>
              <w:left w:val="nil"/>
              <w:bottom w:val="single" w:sz="4" w:space="0" w:color="auto"/>
              <w:right w:val="nil"/>
            </w:tcBorders>
            <w:noWrap/>
            <w:hideMark/>
          </w:tcPr>
          <w:p w14:paraId="50A67E37"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 </w:t>
            </w:r>
          </w:p>
        </w:tc>
        <w:tc>
          <w:tcPr>
            <w:tcW w:w="0" w:type="auto"/>
            <w:gridSpan w:val="4"/>
            <w:tcBorders>
              <w:top w:val="nil"/>
              <w:left w:val="nil"/>
              <w:bottom w:val="single" w:sz="4" w:space="0" w:color="auto"/>
              <w:right w:val="nil"/>
            </w:tcBorders>
            <w:hideMark/>
          </w:tcPr>
          <w:p w14:paraId="1E44F187" w14:textId="77777777" w:rsidR="00D734F6" w:rsidRPr="00D734F6" w:rsidRDefault="00D734F6" w:rsidP="00D734F6">
            <w:pPr>
              <w:spacing w:after="0" w:line="240" w:lineRule="auto"/>
              <w:jc w:val="right"/>
              <w:rPr>
                <w:rFonts w:ascii="Arial" w:eastAsia="Times New Roman" w:hAnsi="Arial" w:cs="Arial"/>
                <w:sz w:val="16"/>
                <w:szCs w:val="16"/>
                <w:lang w:eastAsia="ru-RU"/>
              </w:rPr>
            </w:pPr>
            <w:r w:rsidRPr="00D734F6">
              <w:rPr>
                <w:rFonts w:ascii="Arial" w:eastAsia="Times New Roman" w:hAnsi="Arial" w:cs="Arial"/>
                <w:sz w:val="16"/>
                <w:szCs w:val="16"/>
                <w:lang w:eastAsia="ru-RU"/>
              </w:rPr>
              <w:t>()</w:t>
            </w:r>
          </w:p>
        </w:tc>
        <w:tc>
          <w:tcPr>
            <w:tcW w:w="0" w:type="auto"/>
            <w:vAlign w:val="center"/>
            <w:hideMark/>
          </w:tcPr>
          <w:p w14:paraId="55F290F2"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3E24D469" w14:textId="77777777" w:rsidTr="00D734F6">
        <w:trPr>
          <w:trHeight w:val="375"/>
        </w:trPr>
        <w:tc>
          <w:tcPr>
            <w:tcW w:w="0" w:type="auto"/>
            <w:tcBorders>
              <w:top w:val="nil"/>
              <w:left w:val="nil"/>
              <w:bottom w:val="nil"/>
              <w:right w:val="nil"/>
            </w:tcBorders>
            <w:noWrap/>
            <w:hideMark/>
          </w:tcPr>
          <w:p w14:paraId="4A4E0607" w14:textId="77777777" w:rsidR="00D734F6" w:rsidRPr="00D734F6" w:rsidRDefault="00D734F6" w:rsidP="00D734F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nil"/>
            </w:tcBorders>
            <w:noWrap/>
            <w:hideMark/>
          </w:tcPr>
          <w:p w14:paraId="2E4A2731"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gridSpan w:val="6"/>
            <w:tcBorders>
              <w:top w:val="single" w:sz="4" w:space="0" w:color="auto"/>
              <w:left w:val="nil"/>
              <w:bottom w:val="nil"/>
              <w:right w:val="nil"/>
            </w:tcBorders>
            <w:noWrap/>
            <w:hideMark/>
          </w:tcPr>
          <w:p w14:paraId="6DCE44CF"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r w:rsidRPr="00D734F6">
              <w:rPr>
                <w:rFonts w:ascii="Arial" w:eastAsia="Times New Roman" w:hAnsi="Arial" w:cs="Arial"/>
                <w:i/>
                <w:iCs/>
                <w:sz w:val="16"/>
                <w:szCs w:val="16"/>
                <w:lang w:eastAsia="ru-RU"/>
              </w:rPr>
              <w:t>[подпись (инициалы, фамилия)]</w:t>
            </w:r>
          </w:p>
        </w:tc>
        <w:tc>
          <w:tcPr>
            <w:tcW w:w="0" w:type="auto"/>
            <w:vAlign w:val="center"/>
            <w:hideMark/>
          </w:tcPr>
          <w:p w14:paraId="1D32BA61"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7DACA324" w14:textId="77777777" w:rsidTr="00D734F6">
        <w:trPr>
          <w:trHeight w:val="225"/>
        </w:trPr>
        <w:tc>
          <w:tcPr>
            <w:tcW w:w="0" w:type="auto"/>
            <w:gridSpan w:val="4"/>
            <w:tcBorders>
              <w:top w:val="nil"/>
              <w:left w:val="nil"/>
              <w:bottom w:val="nil"/>
              <w:right w:val="nil"/>
            </w:tcBorders>
            <w:hideMark/>
          </w:tcPr>
          <w:p w14:paraId="25F58A53"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 xml:space="preserve">Начальник </w:t>
            </w:r>
          </w:p>
        </w:tc>
        <w:tc>
          <w:tcPr>
            <w:tcW w:w="0" w:type="auto"/>
            <w:gridSpan w:val="4"/>
            <w:tcBorders>
              <w:top w:val="nil"/>
              <w:left w:val="nil"/>
              <w:bottom w:val="single" w:sz="4" w:space="0" w:color="auto"/>
              <w:right w:val="nil"/>
            </w:tcBorders>
            <w:hideMark/>
          </w:tcPr>
          <w:p w14:paraId="57C8653F" w14:textId="77777777" w:rsidR="00D734F6" w:rsidRPr="00D734F6" w:rsidRDefault="00D734F6" w:rsidP="00D734F6">
            <w:pPr>
              <w:spacing w:after="0" w:line="240" w:lineRule="auto"/>
              <w:jc w:val="right"/>
              <w:rPr>
                <w:rFonts w:ascii="Arial" w:eastAsia="Times New Roman" w:hAnsi="Arial" w:cs="Arial"/>
                <w:sz w:val="16"/>
                <w:szCs w:val="16"/>
                <w:lang w:eastAsia="ru-RU"/>
              </w:rPr>
            </w:pPr>
            <w:r w:rsidRPr="00D734F6">
              <w:rPr>
                <w:rFonts w:ascii="Arial" w:eastAsia="Times New Roman" w:hAnsi="Arial" w:cs="Arial"/>
                <w:sz w:val="16"/>
                <w:szCs w:val="16"/>
                <w:lang w:eastAsia="ru-RU"/>
              </w:rPr>
              <w:t>()</w:t>
            </w:r>
          </w:p>
        </w:tc>
        <w:tc>
          <w:tcPr>
            <w:tcW w:w="0" w:type="auto"/>
            <w:vAlign w:val="center"/>
            <w:hideMark/>
          </w:tcPr>
          <w:p w14:paraId="3DE10C96"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36CA4092" w14:textId="77777777" w:rsidTr="00D734F6">
        <w:trPr>
          <w:trHeight w:val="375"/>
        </w:trPr>
        <w:tc>
          <w:tcPr>
            <w:tcW w:w="0" w:type="auto"/>
            <w:tcBorders>
              <w:top w:val="nil"/>
              <w:left w:val="nil"/>
              <w:bottom w:val="nil"/>
              <w:right w:val="nil"/>
            </w:tcBorders>
            <w:noWrap/>
            <w:hideMark/>
          </w:tcPr>
          <w:p w14:paraId="62FB954F" w14:textId="77777777" w:rsidR="00D734F6" w:rsidRPr="00D734F6" w:rsidRDefault="00D734F6" w:rsidP="00D734F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nil"/>
            </w:tcBorders>
            <w:noWrap/>
            <w:hideMark/>
          </w:tcPr>
          <w:p w14:paraId="689BF401"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gridSpan w:val="6"/>
            <w:tcBorders>
              <w:top w:val="single" w:sz="4" w:space="0" w:color="auto"/>
              <w:left w:val="nil"/>
              <w:bottom w:val="nil"/>
              <w:right w:val="nil"/>
            </w:tcBorders>
            <w:noWrap/>
            <w:hideMark/>
          </w:tcPr>
          <w:p w14:paraId="41ECB151"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r w:rsidRPr="00D734F6">
              <w:rPr>
                <w:rFonts w:ascii="Arial" w:eastAsia="Times New Roman" w:hAnsi="Arial" w:cs="Arial"/>
                <w:i/>
                <w:iCs/>
                <w:sz w:val="16"/>
                <w:szCs w:val="16"/>
                <w:lang w:eastAsia="ru-RU"/>
              </w:rPr>
              <w:t>[подпись (инициалы, фамилия)]</w:t>
            </w:r>
          </w:p>
        </w:tc>
        <w:tc>
          <w:tcPr>
            <w:tcW w:w="0" w:type="auto"/>
            <w:vAlign w:val="center"/>
            <w:hideMark/>
          </w:tcPr>
          <w:p w14:paraId="305B39EF"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06BCE738" w14:textId="77777777" w:rsidTr="00D734F6">
        <w:trPr>
          <w:trHeight w:val="225"/>
        </w:trPr>
        <w:tc>
          <w:tcPr>
            <w:tcW w:w="0" w:type="auto"/>
            <w:gridSpan w:val="2"/>
            <w:tcBorders>
              <w:top w:val="nil"/>
              <w:left w:val="nil"/>
              <w:bottom w:val="nil"/>
              <w:right w:val="nil"/>
            </w:tcBorders>
            <w:noWrap/>
            <w:hideMark/>
          </w:tcPr>
          <w:p w14:paraId="081BE41B"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Заказчик</w:t>
            </w:r>
          </w:p>
        </w:tc>
        <w:tc>
          <w:tcPr>
            <w:tcW w:w="0" w:type="auto"/>
            <w:gridSpan w:val="2"/>
            <w:tcBorders>
              <w:top w:val="nil"/>
              <w:left w:val="nil"/>
              <w:bottom w:val="single" w:sz="4" w:space="0" w:color="auto"/>
              <w:right w:val="nil"/>
            </w:tcBorders>
            <w:hideMark/>
          </w:tcPr>
          <w:p w14:paraId="310A82BA" w14:textId="77777777" w:rsidR="00D734F6" w:rsidRPr="00D734F6" w:rsidRDefault="00D734F6" w:rsidP="00D734F6">
            <w:pPr>
              <w:spacing w:after="0" w:line="240" w:lineRule="auto"/>
              <w:rPr>
                <w:rFonts w:ascii="Arial" w:eastAsia="Times New Roman" w:hAnsi="Arial" w:cs="Arial"/>
                <w:sz w:val="16"/>
                <w:szCs w:val="16"/>
                <w:lang w:eastAsia="ru-RU"/>
              </w:rPr>
            </w:pPr>
            <w:r w:rsidRPr="00D734F6">
              <w:rPr>
                <w:rFonts w:ascii="Arial" w:eastAsia="Times New Roman" w:hAnsi="Arial" w:cs="Arial"/>
                <w:sz w:val="16"/>
                <w:szCs w:val="16"/>
                <w:lang w:eastAsia="ru-RU"/>
              </w:rPr>
              <w:t xml:space="preserve">ВРИО главного врача ГБУЗ ЛО «Гатчинская КМБ» </w:t>
            </w:r>
          </w:p>
        </w:tc>
        <w:tc>
          <w:tcPr>
            <w:tcW w:w="0" w:type="auto"/>
            <w:gridSpan w:val="4"/>
            <w:tcBorders>
              <w:top w:val="nil"/>
              <w:left w:val="nil"/>
              <w:bottom w:val="single" w:sz="4" w:space="0" w:color="auto"/>
              <w:right w:val="nil"/>
            </w:tcBorders>
            <w:hideMark/>
          </w:tcPr>
          <w:p w14:paraId="7B45E5C5" w14:textId="77777777" w:rsidR="00D734F6" w:rsidRPr="00D734F6" w:rsidRDefault="00D734F6" w:rsidP="00D734F6">
            <w:pPr>
              <w:spacing w:after="0" w:line="240" w:lineRule="auto"/>
              <w:jc w:val="right"/>
              <w:rPr>
                <w:rFonts w:ascii="Arial" w:eastAsia="Times New Roman" w:hAnsi="Arial" w:cs="Arial"/>
                <w:sz w:val="16"/>
                <w:szCs w:val="16"/>
                <w:lang w:eastAsia="ru-RU"/>
              </w:rPr>
            </w:pPr>
            <w:r w:rsidRPr="00D734F6">
              <w:rPr>
                <w:rFonts w:ascii="Arial" w:eastAsia="Times New Roman" w:hAnsi="Arial" w:cs="Arial"/>
                <w:sz w:val="16"/>
                <w:szCs w:val="16"/>
                <w:lang w:eastAsia="ru-RU"/>
              </w:rPr>
              <w:t>(Шишкин Ю.М.)</w:t>
            </w:r>
          </w:p>
        </w:tc>
        <w:tc>
          <w:tcPr>
            <w:tcW w:w="0" w:type="auto"/>
            <w:vAlign w:val="center"/>
            <w:hideMark/>
          </w:tcPr>
          <w:p w14:paraId="438CAC5B"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r w:rsidR="00D734F6" w:rsidRPr="00D734F6" w14:paraId="35259C17" w14:textId="77777777" w:rsidTr="00D734F6">
        <w:trPr>
          <w:trHeight w:val="375"/>
        </w:trPr>
        <w:tc>
          <w:tcPr>
            <w:tcW w:w="0" w:type="auto"/>
            <w:tcBorders>
              <w:top w:val="nil"/>
              <w:left w:val="nil"/>
              <w:bottom w:val="nil"/>
              <w:right w:val="nil"/>
            </w:tcBorders>
            <w:noWrap/>
            <w:hideMark/>
          </w:tcPr>
          <w:p w14:paraId="17FEFFC0" w14:textId="77777777" w:rsidR="00D734F6" w:rsidRPr="00D734F6" w:rsidRDefault="00D734F6" w:rsidP="00D734F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nil"/>
            </w:tcBorders>
            <w:noWrap/>
            <w:hideMark/>
          </w:tcPr>
          <w:p w14:paraId="2CA62944" w14:textId="77777777" w:rsidR="00D734F6" w:rsidRPr="00D734F6" w:rsidRDefault="00D734F6" w:rsidP="00D734F6">
            <w:pPr>
              <w:spacing w:after="0" w:line="240" w:lineRule="auto"/>
              <w:jc w:val="center"/>
              <w:rPr>
                <w:rFonts w:ascii="Times New Roman" w:eastAsia="Times New Roman" w:hAnsi="Times New Roman" w:cs="Times New Roman"/>
                <w:sz w:val="20"/>
                <w:szCs w:val="20"/>
                <w:lang w:eastAsia="ru-RU"/>
              </w:rPr>
            </w:pPr>
          </w:p>
        </w:tc>
        <w:tc>
          <w:tcPr>
            <w:tcW w:w="0" w:type="auto"/>
            <w:gridSpan w:val="6"/>
            <w:tcBorders>
              <w:top w:val="single" w:sz="4" w:space="0" w:color="auto"/>
              <w:left w:val="nil"/>
              <w:bottom w:val="nil"/>
              <w:right w:val="nil"/>
            </w:tcBorders>
            <w:noWrap/>
            <w:hideMark/>
          </w:tcPr>
          <w:p w14:paraId="7D89D83C" w14:textId="77777777" w:rsidR="00D734F6" w:rsidRPr="00D734F6" w:rsidRDefault="00D734F6" w:rsidP="00D734F6">
            <w:pPr>
              <w:spacing w:after="0" w:line="240" w:lineRule="auto"/>
              <w:jc w:val="center"/>
              <w:rPr>
                <w:rFonts w:ascii="Arial" w:eastAsia="Times New Roman" w:hAnsi="Arial" w:cs="Arial"/>
                <w:i/>
                <w:iCs/>
                <w:sz w:val="16"/>
                <w:szCs w:val="16"/>
                <w:lang w:eastAsia="ru-RU"/>
              </w:rPr>
            </w:pPr>
            <w:r w:rsidRPr="00D734F6">
              <w:rPr>
                <w:rFonts w:ascii="Arial" w:eastAsia="Times New Roman" w:hAnsi="Arial" w:cs="Arial"/>
                <w:i/>
                <w:iCs/>
                <w:sz w:val="16"/>
                <w:szCs w:val="16"/>
                <w:lang w:eastAsia="ru-RU"/>
              </w:rPr>
              <w:t>[должность, подпись (инициалы, фамилия)]</w:t>
            </w:r>
          </w:p>
        </w:tc>
        <w:tc>
          <w:tcPr>
            <w:tcW w:w="0" w:type="auto"/>
            <w:vAlign w:val="center"/>
            <w:hideMark/>
          </w:tcPr>
          <w:p w14:paraId="2C398164" w14:textId="77777777" w:rsidR="00D734F6" w:rsidRPr="00D734F6" w:rsidRDefault="00D734F6" w:rsidP="00D734F6">
            <w:pPr>
              <w:spacing w:after="0" w:line="240" w:lineRule="auto"/>
              <w:rPr>
                <w:rFonts w:ascii="Times New Roman" w:eastAsia="Times New Roman" w:hAnsi="Times New Roman" w:cs="Times New Roman"/>
                <w:sz w:val="20"/>
                <w:szCs w:val="20"/>
                <w:lang w:eastAsia="ru-RU"/>
              </w:rPr>
            </w:pPr>
          </w:p>
        </w:tc>
      </w:tr>
    </w:tbl>
    <w:p w14:paraId="74AA92BB" w14:textId="77777777" w:rsidR="00D734F6" w:rsidRDefault="00D734F6" w:rsidP="006E311B">
      <w:pPr>
        <w:widowControl w:val="0"/>
        <w:spacing w:after="0" w:line="240" w:lineRule="auto"/>
        <w:ind w:firstLine="709"/>
        <w:jc w:val="center"/>
        <w:rPr>
          <w:rFonts w:ascii="Arial" w:eastAsia="Times New Roman" w:hAnsi="Arial" w:cs="Arial"/>
          <w:color w:val="000000"/>
          <w:sz w:val="16"/>
          <w:szCs w:val="16"/>
          <w:lang w:eastAsia="ru-RU"/>
        </w:rPr>
      </w:pPr>
    </w:p>
    <w:p w14:paraId="544108AF" w14:textId="77777777" w:rsidR="008873E6" w:rsidRDefault="008873E6" w:rsidP="006E311B">
      <w:pPr>
        <w:widowControl w:val="0"/>
        <w:spacing w:after="0" w:line="240" w:lineRule="auto"/>
        <w:ind w:firstLine="709"/>
        <w:jc w:val="center"/>
        <w:rPr>
          <w:rFonts w:ascii="Arial" w:eastAsia="Times New Roman" w:hAnsi="Arial" w:cs="Arial"/>
          <w:color w:val="000000"/>
          <w:sz w:val="16"/>
          <w:szCs w:val="16"/>
          <w:lang w:eastAsia="ru-RU"/>
        </w:rPr>
      </w:pPr>
    </w:p>
    <w:p w14:paraId="67E11A20" w14:textId="77777777" w:rsidR="008873E6" w:rsidRDefault="008873E6" w:rsidP="006E311B">
      <w:pPr>
        <w:widowControl w:val="0"/>
        <w:spacing w:after="0" w:line="240" w:lineRule="auto"/>
        <w:ind w:firstLine="709"/>
        <w:jc w:val="center"/>
        <w:rPr>
          <w:rFonts w:ascii="Arial" w:eastAsia="Times New Roman" w:hAnsi="Arial" w:cs="Arial"/>
          <w:color w:val="000000"/>
          <w:sz w:val="16"/>
          <w:szCs w:val="16"/>
          <w:lang w:eastAsia="ru-RU"/>
        </w:rPr>
      </w:pPr>
    </w:p>
    <w:tbl>
      <w:tblPr>
        <w:tblW w:w="0" w:type="auto"/>
        <w:tblInd w:w="108" w:type="dxa"/>
        <w:tblLook w:val="04A0" w:firstRow="1" w:lastRow="0" w:firstColumn="1" w:lastColumn="0" w:noHBand="0" w:noVBand="1"/>
      </w:tblPr>
      <w:tblGrid>
        <w:gridCol w:w="655"/>
        <w:gridCol w:w="1660"/>
        <w:gridCol w:w="564"/>
        <w:gridCol w:w="477"/>
        <w:gridCol w:w="545"/>
        <w:gridCol w:w="240"/>
        <w:gridCol w:w="240"/>
        <w:gridCol w:w="645"/>
        <w:gridCol w:w="645"/>
        <w:gridCol w:w="823"/>
        <w:gridCol w:w="1073"/>
        <w:gridCol w:w="804"/>
        <w:gridCol w:w="488"/>
        <w:gridCol w:w="645"/>
        <w:gridCol w:w="823"/>
        <w:gridCol w:w="4745"/>
        <w:gridCol w:w="219"/>
      </w:tblGrid>
      <w:tr w:rsidR="008873E6" w:rsidRPr="008873E6" w14:paraId="05D41B35" w14:textId="77777777" w:rsidTr="008873E6">
        <w:trPr>
          <w:gridAfter w:val="1"/>
          <w:trHeight w:val="300"/>
        </w:trPr>
        <w:tc>
          <w:tcPr>
            <w:tcW w:w="0" w:type="auto"/>
            <w:tcBorders>
              <w:top w:val="nil"/>
              <w:left w:val="nil"/>
              <w:bottom w:val="nil"/>
              <w:right w:val="nil"/>
            </w:tcBorders>
            <w:noWrap/>
            <w:vAlign w:val="bottom"/>
            <w:hideMark/>
          </w:tcPr>
          <w:p w14:paraId="102A8024" w14:textId="77777777" w:rsidR="008873E6" w:rsidRPr="008873E6" w:rsidRDefault="008873E6" w:rsidP="008873E6">
            <w:pPr>
              <w:spacing w:after="0" w:line="240" w:lineRule="auto"/>
              <w:rPr>
                <w:rFonts w:ascii="Times New Roman" w:eastAsia="Times New Roman" w:hAnsi="Times New Roman" w:cs="Times New Roman"/>
                <w:sz w:val="24"/>
                <w:szCs w:val="24"/>
                <w:lang w:eastAsia="ru-RU"/>
              </w:rPr>
            </w:pPr>
          </w:p>
        </w:tc>
        <w:tc>
          <w:tcPr>
            <w:tcW w:w="0" w:type="auto"/>
            <w:tcBorders>
              <w:top w:val="nil"/>
              <w:left w:val="nil"/>
              <w:bottom w:val="nil"/>
              <w:right w:val="nil"/>
            </w:tcBorders>
            <w:noWrap/>
            <w:vAlign w:val="bottom"/>
            <w:hideMark/>
          </w:tcPr>
          <w:p w14:paraId="49829BB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29C0BD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77E89C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C784EE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E77521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296728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0B4D49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44CE1E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483191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46717E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20B918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0DB389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515FFE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807EB2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2D44E7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Приложение № 3</w:t>
            </w:r>
          </w:p>
        </w:tc>
      </w:tr>
      <w:tr w:rsidR="008873E6" w:rsidRPr="008873E6" w14:paraId="5E89B6A3" w14:textId="77777777" w:rsidTr="008873E6">
        <w:trPr>
          <w:gridAfter w:val="1"/>
          <w:trHeight w:val="225"/>
        </w:trPr>
        <w:tc>
          <w:tcPr>
            <w:tcW w:w="0" w:type="auto"/>
            <w:tcBorders>
              <w:top w:val="nil"/>
              <w:left w:val="nil"/>
              <w:bottom w:val="nil"/>
              <w:right w:val="nil"/>
            </w:tcBorders>
            <w:noWrap/>
            <w:vAlign w:val="bottom"/>
            <w:hideMark/>
          </w:tcPr>
          <w:p w14:paraId="3524752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52AF3C2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7A3559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0188A1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877036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8C9645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11B887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84E364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B85633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73B0C0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F48DEA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992876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561795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77919C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BDEEE5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269590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Утверждено приказом Минстроя РФ № 421/пр от 4 августа 2020 г. в редакции приказа № 557/пр от 7 июля 2022 г.</w:t>
            </w:r>
          </w:p>
        </w:tc>
      </w:tr>
      <w:tr w:rsidR="008873E6" w:rsidRPr="008873E6" w14:paraId="2785DFBC" w14:textId="77777777" w:rsidTr="008873E6">
        <w:trPr>
          <w:gridAfter w:val="1"/>
          <w:trHeight w:val="300"/>
        </w:trPr>
        <w:tc>
          <w:tcPr>
            <w:tcW w:w="0" w:type="auto"/>
            <w:tcBorders>
              <w:top w:val="nil"/>
              <w:left w:val="nil"/>
              <w:bottom w:val="nil"/>
              <w:right w:val="nil"/>
            </w:tcBorders>
            <w:noWrap/>
            <w:vAlign w:val="bottom"/>
            <w:hideMark/>
          </w:tcPr>
          <w:p w14:paraId="64307B8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32FFF4F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065521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A0A21B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1BBD3D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DBA32E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B3F74F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C766E7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6796D9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B6D9B2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6E5556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70AE38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7C897D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575604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2FC64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7A1DC1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CF16F4" w14:textId="77777777" w:rsidTr="008873E6">
        <w:trPr>
          <w:gridAfter w:val="1"/>
          <w:trHeight w:val="225"/>
        </w:trPr>
        <w:tc>
          <w:tcPr>
            <w:tcW w:w="0" w:type="auto"/>
            <w:gridSpan w:val="5"/>
            <w:tcBorders>
              <w:top w:val="nil"/>
              <w:left w:val="nil"/>
              <w:bottom w:val="nil"/>
              <w:right w:val="nil"/>
            </w:tcBorders>
            <w:noWrap/>
            <w:hideMark/>
          </w:tcPr>
          <w:p w14:paraId="55E506A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СОГЛАСОВАНО:</w:t>
            </w:r>
          </w:p>
        </w:tc>
        <w:tc>
          <w:tcPr>
            <w:tcW w:w="0" w:type="auto"/>
            <w:tcBorders>
              <w:top w:val="nil"/>
              <w:left w:val="nil"/>
              <w:bottom w:val="nil"/>
              <w:right w:val="nil"/>
            </w:tcBorders>
            <w:noWrap/>
            <w:vAlign w:val="bottom"/>
            <w:hideMark/>
          </w:tcPr>
          <w:p w14:paraId="4E3D79A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tcBorders>
              <w:top w:val="nil"/>
              <w:left w:val="nil"/>
              <w:bottom w:val="nil"/>
              <w:right w:val="nil"/>
            </w:tcBorders>
            <w:noWrap/>
            <w:vAlign w:val="bottom"/>
            <w:hideMark/>
          </w:tcPr>
          <w:p w14:paraId="2770E9F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1CC6A9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A22161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8B67E7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C1F979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3066FD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4"/>
            <w:tcBorders>
              <w:top w:val="nil"/>
              <w:left w:val="nil"/>
              <w:bottom w:val="nil"/>
              <w:right w:val="nil"/>
            </w:tcBorders>
            <w:noWrap/>
            <w:hideMark/>
          </w:tcPr>
          <w:p w14:paraId="78FC6C2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УТВЕРЖДАЮ:</w:t>
            </w:r>
          </w:p>
        </w:tc>
      </w:tr>
      <w:tr w:rsidR="008873E6" w:rsidRPr="008873E6" w14:paraId="61FA4D5F" w14:textId="77777777" w:rsidTr="008873E6">
        <w:trPr>
          <w:gridAfter w:val="1"/>
          <w:trHeight w:val="300"/>
        </w:trPr>
        <w:tc>
          <w:tcPr>
            <w:tcW w:w="0" w:type="auto"/>
            <w:gridSpan w:val="5"/>
            <w:tcBorders>
              <w:top w:val="nil"/>
              <w:left w:val="nil"/>
              <w:bottom w:val="nil"/>
              <w:right w:val="nil"/>
            </w:tcBorders>
            <w:hideMark/>
          </w:tcPr>
          <w:p w14:paraId="51B0340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tcBorders>
              <w:top w:val="nil"/>
              <w:left w:val="nil"/>
              <w:bottom w:val="nil"/>
              <w:right w:val="nil"/>
            </w:tcBorders>
            <w:noWrap/>
            <w:vAlign w:val="bottom"/>
            <w:hideMark/>
          </w:tcPr>
          <w:p w14:paraId="6FC8E2E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8B4D8F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CF5102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07911B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FA87A4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D67105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5EAC12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4"/>
            <w:tcBorders>
              <w:top w:val="nil"/>
              <w:left w:val="nil"/>
              <w:bottom w:val="nil"/>
              <w:right w:val="nil"/>
            </w:tcBorders>
            <w:hideMark/>
          </w:tcPr>
          <w:p w14:paraId="0A00F66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CF0C369" w14:textId="77777777" w:rsidTr="008873E6">
        <w:trPr>
          <w:gridAfter w:val="1"/>
          <w:trHeight w:val="300"/>
        </w:trPr>
        <w:tc>
          <w:tcPr>
            <w:tcW w:w="0" w:type="auto"/>
            <w:gridSpan w:val="5"/>
            <w:tcBorders>
              <w:top w:val="nil"/>
              <w:left w:val="nil"/>
              <w:bottom w:val="nil"/>
              <w:right w:val="nil"/>
            </w:tcBorders>
            <w:hideMark/>
          </w:tcPr>
          <w:p w14:paraId="5A7721E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75DA14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E01A16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F9A8AA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6C5B0A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91814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BC8CE5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1A0BAC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4"/>
            <w:tcBorders>
              <w:top w:val="nil"/>
              <w:left w:val="nil"/>
              <w:bottom w:val="nil"/>
              <w:right w:val="nil"/>
            </w:tcBorders>
            <w:hideMark/>
          </w:tcPr>
          <w:p w14:paraId="1E2AD9C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FB81BA5" w14:textId="77777777" w:rsidTr="008873E6">
        <w:trPr>
          <w:gridAfter w:val="1"/>
          <w:trHeight w:val="488"/>
        </w:trPr>
        <w:tc>
          <w:tcPr>
            <w:tcW w:w="0" w:type="auto"/>
            <w:gridSpan w:val="5"/>
            <w:tcBorders>
              <w:top w:val="nil"/>
              <w:left w:val="nil"/>
              <w:bottom w:val="single" w:sz="4" w:space="0" w:color="auto"/>
              <w:right w:val="nil"/>
            </w:tcBorders>
            <w:vAlign w:val="bottom"/>
            <w:hideMark/>
          </w:tcPr>
          <w:p w14:paraId="6B858E7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noWrap/>
            <w:vAlign w:val="bottom"/>
            <w:hideMark/>
          </w:tcPr>
          <w:p w14:paraId="7DB7B78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p>
        </w:tc>
        <w:tc>
          <w:tcPr>
            <w:tcW w:w="0" w:type="auto"/>
            <w:tcBorders>
              <w:top w:val="nil"/>
              <w:left w:val="nil"/>
              <w:bottom w:val="nil"/>
              <w:right w:val="nil"/>
            </w:tcBorders>
            <w:noWrap/>
            <w:vAlign w:val="bottom"/>
            <w:hideMark/>
          </w:tcPr>
          <w:p w14:paraId="0C09CFA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F70FAE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C55A48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C96267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74E5F0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4A0411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4"/>
            <w:tcBorders>
              <w:top w:val="nil"/>
              <w:left w:val="nil"/>
              <w:bottom w:val="single" w:sz="4" w:space="0" w:color="auto"/>
              <w:right w:val="nil"/>
            </w:tcBorders>
            <w:vAlign w:val="bottom"/>
            <w:hideMark/>
          </w:tcPr>
          <w:p w14:paraId="72ED2BD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ВРИО главного врача ГБУЗ ЛО «Гатчинская КМБ»</w:t>
            </w:r>
            <w:r w:rsidRPr="008873E6">
              <w:rPr>
                <w:rFonts w:ascii="Arial" w:eastAsia="Times New Roman" w:hAnsi="Arial" w:cs="Arial"/>
                <w:color w:val="000000"/>
                <w:sz w:val="16"/>
                <w:szCs w:val="16"/>
                <w:lang w:eastAsia="ru-RU"/>
              </w:rPr>
              <w:br/>
              <w:t xml:space="preserve"> Шишкин Ю.М.</w:t>
            </w:r>
          </w:p>
        </w:tc>
      </w:tr>
      <w:tr w:rsidR="008873E6" w:rsidRPr="008873E6" w14:paraId="66303978" w14:textId="77777777" w:rsidTr="008873E6">
        <w:trPr>
          <w:gridAfter w:val="1"/>
          <w:trHeight w:val="300"/>
        </w:trPr>
        <w:tc>
          <w:tcPr>
            <w:tcW w:w="0" w:type="auto"/>
            <w:gridSpan w:val="5"/>
            <w:tcBorders>
              <w:top w:val="single" w:sz="4" w:space="0" w:color="auto"/>
              <w:left w:val="nil"/>
              <w:bottom w:val="nil"/>
              <w:right w:val="nil"/>
            </w:tcBorders>
            <w:vAlign w:val="bottom"/>
            <w:hideMark/>
          </w:tcPr>
          <w:p w14:paraId="25094D8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"____" ________________ 2026 года</w:t>
            </w:r>
          </w:p>
        </w:tc>
        <w:tc>
          <w:tcPr>
            <w:tcW w:w="0" w:type="auto"/>
            <w:tcBorders>
              <w:top w:val="nil"/>
              <w:left w:val="nil"/>
              <w:bottom w:val="nil"/>
              <w:right w:val="nil"/>
            </w:tcBorders>
            <w:noWrap/>
            <w:vAlign w:val="bottom"/>
            <w:hideMark/>
          </w:tcPr>
          <w:p w14:paraId="70EF090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tcBorders>
              <w:top w:val="nil"/>
              <w:left w:val="nil"/>
              <w:bottom w:val="nil"/>
              <w:right w:val="nil"/>
            </w:tcBorders>
            <w:noWrap/>
            <w:vAlign w:val="bottom"/>
            <w:hideMark/>
          </w:tcPr>
          <w:p w14:paraId="1D3B4AF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6B7700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6505F0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45B78A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42F52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66E010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4"/>
            <w:tcBorders>
              <w:top w:val="single" w:sz="4" w:space="0" w:color="auto"/>
              <w:left w:val="nil"/>
              <w:bottom w:val="nil"/>
              <w:right w:val="nil"/>
            </w:tcBorders>
            <w:vAlign w:val="bottom"/>
            <w:hideMark/>
          </w:tcPr>
          <w:p w14:paraId="7529F88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"____" ________________ 2026 года</w:t>
            </w:r>
          </w:p>
        </w:tc>
      </w:tr>
      <w:tr w:rsidR="008873E6" w:rsidRPr="008873E6" w14:paraId="387FAFC1" w14:textId="77777777" w:rsidTr="008873E6">
        <w:trPr>
          <w:gridAfter w:val="1"/>
          <w:trHeight w:val="420"/>
        </w:trPr>
        <w:tc>
          <w:tcPr>
            <w:tcW w:w="0" w:type="auto"/>
            <w:tcBorders>
              <w:top w:val="nil"/>
              <w:left w:val="nil"/>
              <w:bottom w:val="nil"/>
              <w:right w:val="nil"/>
            </w:tcBorders>
            <w:noWrap/>
            <w:vAlign w:val="bottom"/>
            <w:hideMark/>
          </w:tcPr>
          <w:p w14:paraId="6319961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p>
        </w:tc>
        <w:tc>
          <w:tcPr>
            <w:tcW w:w="0" w:type="auto"/>
            <w:tcBorders>
              <w:top w:val="nil"/>
              <w:left w:val="nil"/>
              <w:bottom w:val="nil"/>
              <w:right w:val="nil"/>
            </w:tcBorders>
            <w:noWrap/>
            <w:vAlign w:val="bottom"/>
            <w:hideMark/>
          </w:tcPr>
          <w:p w14:paraId="67A101D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6CFB7F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9D1876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64439E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26D672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A1BD52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8CE298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81B84B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2BE6F0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EB6AC5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0FDAFE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F51791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39F818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93A1DB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593F73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0F3CACE" w14:textId="77777777" w:rsidTr="008873E6">
        <w:trPr>
          <w:gridAfter w:val="1"/>
          <w:trHeight w:val="255"/>
        </w:trPr>
        <w:tc>
          <w:tcPr>
            <w:tcW w:w="0" w:type="auto"/>
            <w:gridSpan w:val="6"/>
            <w:tcBorders>
              <w:top w:val="nil"/>
              <w:left w:val="nil"/>
              <w:bottom w:val="nil"/>
              <w:right w:val="nil"/>
            </w:tcBorders>
            <w:hideMark/>
          </w:tcPr>
          <w:p w14:paraId="1586507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Наименование программного продукта</w:t>
            </w:r>
          </w:p>
        </w:tc>
        <w:tc>
          <w:tcPr>
            <w:tcW w:w="0" w:type="auto"/>
            <w:gridSpan w:val="10"/>
            <w:tcBorders>
              <w:top w:val="nil"/>
              <w:left w:val="nil"/>
              <w:bottom w:val="single" w:sz="4" w:space="0" w:color="auto"/>
              <w:right w:val="nil"/>
            </w:tcBorders>
            <w:vAlign w:val="bottom"/>
            <w:hideMark/>
          </w:tcPr>
          <w:p w14:paraId="5CCA88E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ГРАНД-Смета, версия 2026.2</w:t>
            </w:r>
          </w:p>
        </w:tc>
      </w:tr>
      <w:tr w:rsidR="008873E6" w:rsidRPr="008873E6" w14:paraId="68C3F677" w14:textId="77777777" w:rsidTr="008873E6">
        <w:trPr>
          <w:gridAfter w:val="1"/>
          <w:trHeight w:val="1365"/>
        </w:trPr>
        <w:tc>
          <w:tcPr>
            <w:tcW w:w="0" w:type="auto"/>
            <w:gridSpan w:val="6"/>
            <w:tcBorders>
              <w:top w:val="nil"/>
              <w:left w:val="nil"/>
              <w:bottom w:val="nil"/>
              <w:right w:val="nil"/>
            </w:tcBorders>
            <w:hideMark/>
          </w:tcPr>
          <w:p w14:paraId="03B8317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Наименование редакции сметных нормативов  </w:t>
            </w:r>
          </w:p>
        </w:tc>
        <w:tc>
          <w:tcPr>
            <w:tcW w:w="0" w:type="auto"/>
            <w:gridSpan w:val="10"/>
            <w:tcBorders>
              <w:top w:val="single" w:sz="4" w:space="0" w:color="auto"/>
              <w:left w:val="nil"/>
              <w:bottom w:val="single" w:sz="4" w:space="0" w:color="auto"/>
              <w:right w:val="nil"/>
            </w:tcBorders>
            <w:vAlign w:val="bottom"/>
            <w:hideMark/>
          </w:tcPr>
          <w:p w14:paraId="4C4E093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Приказ Минстроя России от 30.12.2021 № 1046/пр; Приказ Минстроя России от 04.08.2020 № 421/пр; Приказ Минстроя России от 21.12.2020 № 812/пр; Приказ Минстроя России от 11.12.2020 № 774/пр; Приказ Минстроя России от 02.08.2023 № 551/пр; Приказ Минстроя России от 14.11.2023 № 817/пр;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 Приказ Минстроя России от 14.08.2025 №490/пр; Приказ Минстроя России от 12.11.2025 №696/пр; Приказ Минстроя России от 17.02.2026 №91/пр; Приказ Минстроя России от 15.05.2026 №301/пр; Приказ Минстроя России от 09.07.2026 №435/пр; Приказ Минстроя России от 12.08.2026 №527/пр</w:t>
            </w:r>
          </w:p>
        </w:tc>
      </w:tr>
      <w:tr w:rsidR="008873E6" w:rsidRPr="008873E6" w14:paraId="0A6926BA" w14:textId="77777777" w:rsidTr="008873E6">
        <w:trPr>
          <w:gridAfter w:val="1"/>
          <w:trHeight w:val="2040"/>
        </w:trPr>
        <w:tc>
          <w:tcPr>
            <w:tcW w:w="0" w:type="auto"/>
            <w:gridSpan w:val="6"/>
            <w:tcBorders>
              <w:top w:val="nil"/>
              <w:left w:val="nil"/>
              <w:bottom w:val="nil"/>
              <w:right w:val="nil"/>
            </w:tcBorders>
            <w:hideMark/>
          </w:tcPr>
          <w:p w14:paraId="40D3269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Реквизиты приказа  Минстроя России  об утверждении дополнений и изменений к сметным нормативам </w:t>
            </w:r>
          </w:p>
        </w:tc>
        <w:tc>
          <w:tcPr>
            <w:tcW w:w="0" w:type="auto"/>
            <w:gridSpan w:val="10"/>
            <w:tcBorders>
              <w:top w:val="single" w:sz="4" w:space="0" w:color="auto"/>
              <w:left w:val="nil"/>
              <w:bottom w:val="single" w:sz="4" w:space="0" w:color="auto"/>
              <w:right w:val="nil"/>
            </w:tcBorders>
            <w:vAlign w:val="bottom"/>
            <w:hideMark/>
          </w:tcPr>
          <w:p w14:paraId="7F7D711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Приказ Минстроя России от 18 мая 2022 г. № 378/пр, Приказ Минстроя России от 26 августа 2022 г. № 703/пр, Приказ Минстроя России от 26 октября 2022 г. № 905/пр, Приказ Минстроя России от 27 декабря 2022 г. № 1133/пр, Приказ Минстроя России от 10 февраля 2023 г. № 84/пр, Приказ Минстроя России от 11.05.2023 №335/пр; Приказ Минстроя России от 07.07.2022 № 557/пр; Приказ Минстроя России от 02.09.2021 № 636/пр, Приказ Минстроя России от 26.07.2022 № 611/пр; Приказ Минстроя России от 22.04.2022 № 317/пр; Приказ Минстроя России от 02.08.2023 № 551/пр; Приказ Минстроя России от 14.11.2023 № 817/пр; Приказ Минстроя России от 30.01.2024 № 55/пр;  Приказ Минстроя России от 16.02.2024 № 102/пр;  Приказ Минстроя России от 13.05.2024 №323/пр; Приказ Минстроя России от 09.08.2024 №524/пр; Приказ Минстроя России от 07.11.2024 №747/пр; Приказ Минстроя России от 23.01.2025 №30/пр; Приказ Минстроя России от 07.02.2025 №69/пр; Приказ Минстроя России от 19.05.2025 №299/пр; Приказ Минстроя России от 14.08.2025 №490/пр; Приказ Минстроя России от 12.11.2025 №696/пр; Приказ Минстроя России от 17.02.2026 №91/пр; Приказ Минстроя России от 15.05.2026 №301/пр; Приказ Минстроя России от 09.07.2026 №435/пр; Приказ Минстроя России от 12.08.2026 №527/пр</w:t>
            </w:r>
          </w:p>
        </w:tc>
      </w:tr>
      <w:tr w:rsidR="008873E6" w:rsidRPr="008873E6" w14:paraId="1F5839B3" w14:textId="77777777" w:rsidTr="008873E6">
        <w:trPr>
          <w:gridAfter w:val="1"/>
          <w:trHeight w:val="1350"/>
        </w:trPr>
        <w:tc>
          <w:tcPr>
            <w:tcW w:w="0" w:type="auto"/>
            <w:gridSpan w:val="6"/>
            <w:tcBorders>
              <w:top w:val="nil"/>
              <w:left w:val="nil"/>
              <w:bottom w:val="nil"/>
              <w:right w:val="nil"/>
            </w:tcBorders>
            <w:hideMark/>
          </w:tcPr>
          <w:p w14:paraId="7EFF623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0" w:type="auto"/>
            <w:gridSpan w:val="10"/>
            <w:tcBorders>
              <w:top w:val="single" w:sz="4" w:space="0" w:color="auto"/>
              <w:left w:val="nil"/>
              <w:bottom w:val="single" w:sz="4" w:space="0" w:color="auto"/>
              <w:right w:val="nil"/>
            </w:tcBorders>
            <w:vAlign w:val="bottom"/>
            <w:hideMark/>
          </w:tcPr>
          <w:p w14:paraId="2668D8F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Письмо Минстроя России от 24.08.2026 № 52419-ИФ/09</w:t>
            </w:r>
          </w:p>
        </w:tc>
      </w:tr>
      <w:tr w:rsidR="008873E6" w:rsidRPr="008873E6" w14:paraId="0A326C07" w14:textId="77777777" w:rsidTr="008873E6">
        <w:trPr>
          <w:gridAfter w:val="1"/>
          <w:trHeight w:val="675"/>
        </w:trPr>
        <w:tc>
          <w:tcPr>
            <w:tcW w:w="0" w:type="auto"/>
            <w:gridSpan w:val="6"/>
            <w:tcBorders>
              <w:top w:val="nil"/>
              <w:left w:val="nil"/>
              <w:bottom w:val="nil"/>
              <w:right w:val="nil"/>
            </w:tcBorders>
            <w:hideMark/>
          </w:tcPr>
          <w:p w14:paraId="16AA43D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 </w:t>
            </w:r>
          </w:p>
        </w:tc>
        <w:tc>
          <w:tcPr>
            <w:tcW w:w="0" w:type="auto"/>
            <w:gridSpan w:val="10"/>
            <w:tcBorders>
              <w:top w:val="single" w:sz="4" w:space="0" w:color="auto"/>
              <w:left w:val="nil"/>
              <w:bottom w:val="single" w:sz="4" w:space="0" w:color="auto"/>
              <w:right w:val="nil"/>
            </w:tcBorders>
            <w:vAlign w:val="bottom"/>
            <w:hideMark/>
          </w:tcPr>
          <w:p w14:paraId="1CF8A72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Постановление Правительства Ленинградской области от 06.04.2026 № 275</w:t>
            </w:r>
          </w:p>
        </w:tc>
      </w:tr>
      <w:tr w:rsidR="008873E6" w:rsidRPr="008873E6" w14:paraId="73ACCA0B" w14:textId="77777777" w:rsidTr="008873E6">
        <w:trPr>
          <w:gridAfter w:val="1"/>
          <w:trHeight w:val="300"/>
        </w:trPr>
        <w:tc>
          <w:tcPr>
            <w:tcW w:w="0" w:type="auto"/>
            <w:gridSpan w:val="6"/>
            <w:tcBorders>
              <w:top w:val="nil"/>
              <w:left w:val="nil"/>
              <w:bottom w:val="nil"/>
              <w:right w:val="nil"/>
            </w:tcBorders>
            <w:hideMark/>
          </w:tcPr>
          <w:p w14:paraId="4B66F3A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xml:space="preserve">Обоснование принятых текущих цен на строительные ресурсы </w:t>
            </w:r>
          </w:p>
        </w:tc>
        <w:tc>
          <w:tcPr>
            <w:tcW w:w="0" w:type="auto"/>
            <w:gridSpan w:val="10"/>
            <w:tcBorders>
              <w:top w:val="single" w:sz="4" w:space="0" w:color="auto"/>
              <w:left w:val="nil"/>
              <w:bottom w:val="single" w:sz="4" w:space="0" w:color="auto"/>
              <w:right w:val="nil"/>
            </w:tcBorders>
            <w:vAlign w:val="bottom"/>
            <w:hideMark/>
          </w:tcPr>
          <w:p w14:paraId="479D2BF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r>
      <w:tr w:rsidR="008873E6" w:rsidRPr="008873E6" w14:paraId="306FAC1D" w14:textId="77777777" w:rsidTr="008873E6">
        <w:trPr>
          <w:gridAfter w:val="1"/>
          <w:trHeight w:val="300"/>
        </w:trPr>
        <w:tc>
          <w:tcPr>
            <w:tcW w:w="0" w:type="auto"/>
            <w:gridSpan w:val="6"/>
            <w:tcBorders>
              <w:top w:val="nil"/>
              <w:left w:val="nil"/>
              <w:bottom w:val="nil"/>
              <w:right w:val="nil"/>
            </w:tcBorders>
            <w:hideMark/>
          </w:tcPr>
          <w:p w14:paraId="46CFF8F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Наименование субъекта Российской Федерации </w:t>
            </w:r>
          </w:p>
        </w:tc>
        <w:tc>
          <w:tcPr>
            <w:tcW w:w="0" w:type="auto"/>
            <w:gridSpan w:val="10"/>
            <w:tcBorders>
              <w:top w:val="single" w:sz="4" w:space="0" w:color="auto"/>
              <w:left w:val="nil"/>
              <w:bottom w:val="single" w:sz="4" w:space="0" w:color="auto"/>
              <w:right w:val="nil"/>
            </w:tcBorders>
            <w:vAlign w:val="bottom"/>
            <w:hideMark/>
          </w:tcPr>
          <w:p w14:paraId="338FD87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47. Ленинградская область</w:t>
            </w:r>
          </w:p>
        </w:tc>
      </w:tr>
      <w:tr w:rsidR="008873E6" w:rsidRPr="008873E6" w14:paraId="4E8BF236" w14:textId="77777777" w:rsidTr="008873E6">
        <w:trPr>
          <w:gridAfter w:val="1"/>
          <w:trHeight w:val="300"/>
        </w:trPr>
        <w:tc>
          <w:tcPr>
            <w:tcW w:w="0" w:type="auto"/>
            <w:gridSpan w:val="6"/>
            <w:tcBorders>
              <w:top w:val="nil"/>
              <w:left w:val="nil"/>
              <w:bottom w:val="nil"/>
              <w:right w:val="nil"/>
            </w:tcBorders>
            <w:hideMark/>
          </w:tcPr>
          <w:p w14:paraId="472AA36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Наименование зоны субъекта Российской Федерации </w:t>
            </w:r>
          </w:p>
        </w:tc>
        <w:tc>
          <w:tcPr>
            <w:tcW w:w="0" w:type="auto"/>
            <w:gridSpan w:val="10"/>
            <w:tcBorders>
              <w:top w:val="single" w:sz="4" w:space="0" w:color="auto"/>
              <w:left w:val="nil"/>
              <w:bottom w:val="single" w:sz="4" w:space="0" w:color="auto"/>
              <w:right w:val="nil"/>
            </w:tcBorders>
            <w:vAlign w:val="bottom"/>
            <w:hideMark/>
          </w:tcPr>
          <w:p w14:paraId="49CCBD6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Ленинградская область</w:t>
            </w:r>
          </w:p>
        </w:tc>
      </w:tr>
      <w:tr w:rsidR="008873E6" w:rsidRPr="008873E6" w14:paraId="6AFA0EEE" w14:textId="77777777" w:rsidTr="008873E6">
        <w:trPr>
          <w:gridAfter w:val="1"/>
          <w:trHeight w:val="120"/>
        </w:trPr>
        <w:tc>
          <w:tcPr>
            <w:tcW w:w="0" w:type="auto"/>
            <w:tcBorders>
              <w:top w:val="nil"/>
              <w:left w:val="nil"/>
              <w:bottom w:val="nil"/>
              <w:right w:val="nil"/>
            </w:tcBorders>
            <w:noWrap/>
            <w:vAlign w:val="bottom"/>
            <w:hideMark/>
          </w:tcPr>
          <w:p w14:paraId="69D7E5DE"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1A9A773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2DBBB8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2B6791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D4F7C8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0D68605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7843DC2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hideMark/>
          </w:tcPr>
          <w:p w14:paraId="5E612D5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hideMark/>
          </w:tcPr>
          <w:p w14:paraId="511446F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hideMark/>
          </w:tcPr>
          <w:p w14:paraId="11F3DAC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hideMark/>
          </w:tcPr>
          <w:p w14:paraId="531C1A9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hideMark/>
          </w:tcPr>
          <w:p w14:paraId="7834219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hideMark/>
          </w:tcPr>
          <w:p w14:paraId="02F878F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hideMark/>
          </w:tcPr>
          <w:p w14:paraId="1144711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hideMark/>
          </w:tcPr>
          <w:p w14:paraId="09B4754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hideMark/>
          </w:tcPr>
          <w:p w14:paraId="6B02F19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r>
      <w:tr w:rsidR="008873E6" w:rsidRPr="008873E6" w14:paraId="403F9C93" w14:textId="77777777" w:rsidTr="008873E6">
        <w:trPr>
          <w:gridAfter w:val="1"/>
          <w:trHeight w:val="300"/>
        </w:trPr>
        <w:tc>
          <w:tcPr>
            <w:tcW w:w="0" w:type="auto"/>
            <w:gridSpan w:val="16"/>
            <w:tcBorders>
              <w:top w:val="nil"/>
              <w:left w:val="nil"/>
              <w:bottom w:val="single" w:sz="4" w:space="0" w:color="auto"/>
              <w:right w:val="nil"/>
            </w:tcBorders>
            <w:vAlign w:val="bottom"/>
            <w:hideMark/>
          </w:tcPr>
          <w:p w14:paraId="161BB6C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Выполнение работ по текущему ремонту помещений Лукашевского кабинета врача общей практики, по адресу: Гатчинский район, п. Лукаши, ул.Ижорская, д. 8.</w:t>
            </w:r>
          </w:p>
        </w:tc>
      </w:tr>
      <w:tr w:rsidR="008873E6" w:rsidRPr="008873E6" w14:paraId="7247DE0B" w14:textId="77777777" w:rsidTr="008873E6">
        <w:trPr>
          <w:gridAfter w:val="1"/>
          <w:trHeight w:val="300"/>
        </w:trPr>
        <w:tc>
          <w:tcPr>
            <w:tcW w:w="0" w:type="auto"/>
            <w:gridSpan w:val="16"/>
            <w:tcBorders>
              <w:top w:val="single" w:sz="4" w:space="0" w:color="auto"/>
              <w:left w:val="nil"/>
              <w:bottom w:val="nil"/>
              <w:right w:val="nil"/>
            </w:tcBorders>
            <w:noWrap/>
            <w:hideMark/>
          </w:tcPr>
          <w:p w14:paraId="63669AA7"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(наименование стройки)</w:t>
            </w:r>
          </w:p>
        </w:tc>
      </w:tr>
      <w:tr w:rsidR="008873E6" w:rsidRPr="008873E6" w14:paraId="1A04C3A2" w14:textId="77777777" w:rsidTr="008873E6">
        <w:trPr>
          <w:gridAfter w:val="1"/>
          <w:trHeight w:val="120"/>
        </w:trPr>
        <w:tc>
          <w:tcPr>
            <w:tcW w:w="0" w:type="auto"/>
            <w:tcBorders>
              <w:top w:val="nil"/>
              <w:left w:val="nil"/>
              <w:bottom w:val="nil"/>
              <w:right w:val="nil"/>
            </w:tcBorders>
            <w:noWrap/>
            <w:hideMark/>
          </w:tcPr>
          <w:p w14:paraId="4A1E42F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noWrap/>
            <w:hideMark/>
          </w:tcPr>
          <w:p w14:paraId="05FC821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4318275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10AB07A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0C518EF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2FE5CEB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1E38963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7BE8150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117C4F5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68FD931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630130F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3FC19DB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01CBA78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7CE7D00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64243D1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5D47794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r>
      <w:tr w:rsidR="008873E6" w:rsidRPr="008873E6" w14:paraId="64274BE0" w14:textId="77777777" w:rsidTr="008873E6">
        <w:trPr>
          <w:gridAfter w:val="1"/>
          <w:trHeight w:val="300"/>
        </w:trPr>
        <w:tc>
          <w:tcPr>
            <w:tcW w:w="0" w:type="auto"/>
            <w:gridSpan w:val="16"/>
            <w:tcBorders>
              <w:top w:val="nil"/>
              <w:left w:val="nil"/>
              <w:bottom w:val="single" w:sz="4" w:space="0" w:color="auto"/>
              <w:right w:val="nil"/>
            </w:tcBorders>
            <w:vAlign w:val="bottom"/>
            <w:hideMark/>
          </w:tcPr>
          <w:p w14:paraId="43D1D6B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r>
      <w:tr w:rsidR="008873E6" w:rsidRPr="008873E6" w14:paraId="7A8280D6" w14:textId="77777777" w:rsidTr="008873E6">
        <w:trPr>
          <w:gridAfter w:val="1"/>
          <w:trHeight w:val="300"/>
        </w:trPr>
        <w:tc>
          <w:tcPr>
            <w:tcW w:w="0" w:type="auto"/>
            <w:gridSpan w:val="16"/>
            <w:tcBorders>
              <w:top w:val="single" w:sz="4" w:space="0" w:color="auto"/>
              <w:left w:val="nil"/>
              <w:bottom w:val="nil"/>
              <w:right w:val="nil"/>
            </w:tcBorders>
            <w:noWrap/>
            <w:hideMark/>
          </w:tcPr>
          <w:p w14:paraId="5296B3F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(наименование объекта капитального строительства)</w:t>
            </w:r>
          </w:p>
        </w:tc>
      </w:tr>
      <w:tr w:rsidR="008873E6" w:rsidRPr="008873E6" w14:paraId="342F411C" w14:textId="77777777" w:rsidTr="008873E6">
        <w:trPr>
          <w:gridAfter w:val="1"/>
          <w:trHeight w:val="345"/>
        </w:trPr>
        <w:tc>
          <w:tcPr>
            <w:tcW w:w="0" w:type="auto"/>
            <w:gridSpan w:val="16"/>
            <w:tcBorders>
              <w:top w:val="nil"/>
              <w:left w:val="nil"/>
              <w:bottom w:val="nil"/>
              <w:right w:val="nil"/>
            </w:tcBorders>
            <w:noWrap/>
            <w:vAlign w:val="bottom"/>
            <w:hideMark/>
          </w:tcPr>
          <w:p w14:paraId="7B9592D7" w14:textId="77777777" w:rsidR="008873E6" w:rsidRPr="008873E6" w:rsidRDefault="008873E6" w:rsidP="008873E6">
            <w:pPr>
              <w:spacing w:after="0" w:line="240" w:lineRule="auto"/>
              <w:jc w:val="center"/>
              <w:rPr>
                <w:rFonts w:ascii="Arial" w:eastAsia="Times New Roman" w:hAnsi="Arial" w:cs="Arial"/>
                <w:b/>
                <w:bCs/>
                <w:sz w:val="28"/>
                <w:szCs w:val="28"/>
                <w:lang w:eastAsia="ru-RU"/>
              </w:rPr>
            </w:pPr>
            <w:r w:rsidRPr="008873E6">
              <w:rPr>
                <w:rFonts w:ascii="Arial" w:eastAsia="Times New Roman" w:hAnsi="Arial" w:cs="Arial"/>
                <w:b/>
                <w:bCs/>
                <w:sz w:val="28"/>
                <w:szCs w:val="28"/>
                <w:lang w:eastAsia="ru-RU"/>
              </w:rPr>
              <w:t>ЛОКАЛЬНЫЙ СМЕТНЫЙ РАСЧЕТ (СМЕТА) № 02-01-01</w:t>
            </w:r>
          </w:p>
        </w:tc>
      </w:tr>
      <w:tr w:rsidR="008873E6" w:rsidRPr="008873E6" w14:paraId="22BF30BD" w14:textId="77777777" w:rsidTr="008873E6">
        <w:trPr>
          <w:gridAfter w:val="1"/>
          <w:trHeight w:val="165"/>
        </w:trPr>
        <w:tc>
          <w:tcPr>
            <w:tcW w:w="0" w:type="auto"/>
            <w:tcBorders>
              <w:top w:val="nil"/>
              <w:left w:val="nil"/>
              <w:bottom w:val="nil"/>
              <w:right w:val="nil"/>
            </w:tcBorders>
            <w:noWrap/>
            <w:vAlign w:val="bottom"/>
            <w:hideMark/>
          </w:tcPr>
          <w:p w14:paraId="13E1A485" w14:textId="77777777" w:rsidR="008873E6" w:rsidRPr="008873E6" w:rsidRDefault="008873E6" w:rsidP="008873E6">
            <w:pPr>
              <w:spacing w:after="0" w:line="240" w:lineRule="auto"/>
              <w:jc w:val="center"/>
              <w:rPr>
                <w:rFonts w:ascii="Arial" w:eastAsia="Times New Roman" w:hAnsi="Arial" w:cs="Arial"/>
                <w:b/>
                <w:bCs/>
                <w:sz w:val="28"/>
                <w:szCs w:val="28"/>
                <w:lang w:eastAsia="ru-RU"/>
              </w:rPr>
            </w:pPr>
          </w:p>
        </w:tc>
        <w:tc>
          <w:tcPr>
            <w:tcW w:w="0" w:type="auto"/>
            <w:tcBorders>
              <w:top w:val="nil"/>
              <w:left w:val="nil"/>
              <w:bottom w:val="nil"/>
              <w:right w:val="nil"/>
            </w:tcBorders>
            <w:noWrap/>
            <w:vAlign w:val="bottom"/>
            <w:hideMark/>
          </w:tcPr>
          <w:p w14:paraId="5271318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B85A5C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136147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2BD050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875F26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FE0F04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36E874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24833B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6F5B30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AE2C7F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91D810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BEBDBF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2622DD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B85FAF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DF95F0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r>
      <w:tr w:rsidR="008873E6" w:rsidRPr="008873E6" w14:paraId="5118EF7A" w14:textId="77777777" w:rsidTr="008873E6">
        <w:trPr>
          <w:gridAfter w:val="1"/>
          <w:trHeight w:val="300"/>
        </w:trPr>
        <w:tc>
          <w:tcPr>
            <w:tcW w:w="0" w:type="auto"/>
            <w:gridSpan w:val="16"/>
            <w:tcBorders>
              <w:top w:val="nil"/>
              <w:left w:val="nil"/>
              <w:bottom w:val="single" w:sz="4" w:space="0" w:color="auto"/>
              <w:right w:val="nil"/>
            </w:tcBorders>
            <w:vAlign w:val="bottom"/>
            <w:hideMark/>
          </w:tcPr>
          <w:p w14:paraId="1BBD880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Выполнение работ по текущему ремонту помещений Лукашевского кабинета врача общей практики, по адресу: Гатчинский район, п. Лукаши, ул.Ижорская, д. 8.</w:t>
            </w:r>
          </w:p>
        </w:tc>
      </w:tr>
      <w:tr w:rsidR="008873E6" w:rsidRPr="008873E6" w14:paraId="7C43C2BE" w14:textId="77777777" w:rsidTr="008873E6">
        <w:trPr>
          <w:gridAfter w:val="1"/>
          <w:trHeight w:val="225"/>
        </w:trPr>
        <w:tc>
          <w:tcPr>
            <w:tcW w:w="0" w:type="auto"/>
            <w:gridSpan w:val="16"/>
            <w:tcBorders>
              <w:top w:val="single" w:sz="4" w:space="0" w:color="auto"/>
              <w:left w:val="nil"/>
              <w:bottom w:val="nil"/>
              <w:right w:val="nil"/>
            </w:tcBorders>
            <w:noWrap/>
            <w:hideMark/>
          </w:tcPr>
          <w:p w14:paraId="44A80139"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xml:space="preserve"> (наименование работ и затрат)</w:t>
            </w:r>
          </w:p>
        </w:tc>
      </w:tr>
      <w:tr w:rsidR="008873E6" w:rsidRPr="008873E6" w14:paraId="123E04AF" w14:textId="77777777" w:rsidTr="008873E6">
        <w:trPr>
          <w:gridAfter w:val="1"/>
          <w:trHeight w:val="240"/>
        </w:trPr>
        <w:tc>
          <w:tcPr>
            <w:tcW w:w="0" w:type="auto"/>
            <w:tcBorders>
              <w:top w:val="nil"/>
              <w:left w:val="nil"/>
              <w:bottom w:val="nil"/>
              <w:right w:val="nil"/>
            </w:tcBorders>
            <w:noWrap/>
            <w:vAlign w:val="bottom"/>
            <w:hideMark/>
          </w:tcPr>
          <w:p w14:paraId="4E92E77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Составлен </w:t>
            </w:r>
          </w:p>
        </w:tc>
        <w:tc>
          <w:tcPr>
            <w:tcW w:w="0" w:type="auto"/>
            <w:tcBorders>
              <w:top w:val="nil"/>
              <w:left w:val="nil"/>
              <w:bottom w:val="single" w:sz="4" w:space="0" w:color="auto"/>
              <w:right w:val="nil"/>
            </w:tcBorders>
            <w:noWrap/>
            <w:vAlign w:val="bottom"/>
            <w:hideMark/>
          </w:tcPr>
          <w:p w14:paraId="74C67E31"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ресурсно-индексным</w:t>
            </w:r>
          </w:p>
        </w:tc>
        <w:tc>
          <w:tcPr>
            <w:tcW w:w="0" w:type="auto"/>
            <w:tcBorders>
              <w:top w:val="nil"/>
              <w:left w:val="nil"/>
              <w:bottom w:val="nil"/>
              <w:right w:val="nil"/>
            </w:tcBorders>
            <w:noWrap/>
            <w:vAlign w:val="bottom"/>
            <w:hideMark/>
          </w:tcPr>
          <w:p w14:paraId="7DE4265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методом</w:t>
            </w:r>
          </w:p>
        </w:tc>
        <w:tc>
          <w:tcPr>
            <w:tcW w:w="0" w:type="auto"/>
            <w:tcBorders>
              <w:top w:val="nil"/>
              <w:left w:val="nil"/>
              <w:bottom w:val="nil"/>
              <w:right w:val="nil"/>
            </w:tcBorders>
            <w:noWrap/>
            <w:vAlign w:val="bottom"/>
            <w:hideMark/>
          </w:tcPr>
          <w:p w14:paraId="349EEFD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tcBorders>
              <w:top w:val="nil"/>
              <w:left w:val="nil"/>
              <w:bottom w:val="nil"/>
              <w:right w:val="nil"/>
            </w:tcBorders>
            <w:noWrap/>
            <w:vAlign w:val="bottom"/>
            <w:hideMark/>
          </w:tcPr>
          <w:p w14:paraId="5063825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148C13C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5CDFA0C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0A27797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276C74A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06C4B02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42A7389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2433B47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6E9EA2A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56D3AD3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11A85C2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02E47A8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E8DE1A" w14:textId="77777777" w:rsidTr="008873E6">
        <w:trPr>
          <w:gridAfter w:val="1"/>
          <w:trHeight w:val="300"/>
        </w:trPr>
        <w:tc>
          <w:tcPr>
            <w:tcW w:w="0" w:type="auto"/>
            <w:tcBorders>
              <w:top w:val="nil"/>
              <w:left w:val="nil"/>
              <w:bottom w:val="nil"/>
              <w:right w:val="nil"/>
            </w:tcBorders>
            <w:noWrap/>
            <w:vAlign w:val="bottom"/>
            <w:hideMark/>
          </w:tcPr>
          <w:p w14:paraId="70466D6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Основание</w:t>
            </w:r>
          </w:p>
        </w:tc>
        <w:tc>
          <w:tcPr>
            <w:tcW w:w="0" w:type="auto"/>
            <w:gridSpan w:val="5"/>
            <w:tcBorders>
              <w:top w:val="nil"/>
              <w:left w:val="nil"/>
              <w:bottom w:val="single" w:sz="4" w:space="0" w:color="auto"/>
              <w:right w:val="nil"/>
            </w:tcBorders>
            <w:vAlign w:val="bottom"/>
            <w:hideMark/>
          </w:tcPr>
          <w:p w14:paraId="58E0630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Ведомость объемов работ</w:t>
            </w:r>
          </w:p>
        </w:tc>
        <w:tc>
          <w:tcPr>
            <w:tcW w:w="0" w:type="auto"/>
            <w:tcBorders>
              <w:top w:val="nil"/>
              <w:left w:val="nil"/>
              <w:bottom w:val="nil"/>
              <w:right w:val="nil"/>
            </w:tcBorders>
            <w:vAlign w:val="bottom"/>
            <w:hideMark/>
          </w:tcPr>
          <w:p w14:paraId="3345117D"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vAlign w:val="bottom"/>
            <w:hideMark/>
          </w:tcPr>
          <w:p w14:paraId="7BBCB67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11B1973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6503605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4D94B6E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5D38F9E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6DD8122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153CFF9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602712B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5605A07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B7AB04C" w14:textId="77777777" w:rsidTr="008873E6">
        <w:trPr>
          <w:gridAfter w:val="1"/>
          <w:trHeight w:val="210"/>
        </w:trPr>
        <w:tc>
          <w:tcPr>
            <w:tcW w:w="0" w:type="auto"/>
            <w:tcBorders>
              <w:top w:val="nil"/>
              <w:left w:val="nil"/>
              <w:bottom w:val="nil"/>
              <w:right w:val="nil"/>
            </w:tcBorders>
            <w:noWrap/>
            <w:vAlign w:val="bottom"/>
            <w:hideMark/>
          </w:tcPr>
          <w:p w14:paraId="709D571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5"/>
            <w:tcBorders>
              <w:top w:val="single" w:sz="4" w:space="0" w:color="auto"/>
              <w:left w:val="nil"/>
              <w:bottom w:val="nil"/>
              <w:right w:val="nil"/>
            </w:tcBorders>
            <w:noWrap/>
            <w:vAlign w:val="bottom"/>
            <w:hideMark/>
          </w:tcPr>
          <w:p w14:paraId="5F242BA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(проектная и (или) иная техническая документация)</w:t>
            </w:r>
          </w:p>
        </w:tc>
        <w:tc>
          <w:tcPr>
            <w:tcW w:w="0" w:type="auto"/>
            <w:tcBorders>
              <w:top w:val="nil"/>
              <w:left w:val="nil"/>
              <w:bottom w:val="nil"/>
              <w:right w:val="nil"/>
            </w:tcBorders>
            <w:noWrap/>
            <w:vAlign w:val="bottom"/>
            <w:hideMark/>
          </w:tcPr>
          <w:p w14:paraId="09AACAEF"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noWrap/>
            <w:vAlign w:val="bottom"/>
            <w:hideMark/>
          </w:tcPr>
          <w:p w14:paraId="7837E79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3BBC77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5DF408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0BC166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AB505B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DA977E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969BB3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38405F8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89DDED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r>
      <w:tr w:rsidR="008873E6" w:rsidRPr="008873E6" w14:paraId="639F43A3" w14:textId="77777777" w:rsidTr="008873E6">
        <w:trPr>
          <w:gridAfter w:val="1"/>
          <w:trHeight w:val="195"/>
        </w:trPr>
        <w:tc>
          <w:tcPr>
            <w:tcW w:w="0" w:type="auto"/>
            <w:tcBorders>
              <w:top w:val="nil"/>
              <w:left w:val="nil"/>
              <w:bottom w:val="nil"/>
              <w:right w:val="nil"/>
            </w:tcBorders>
            <w:noWrap/>
            <w:vAlign w:val="bottom"/>
            <w:hideMark/>
          </w:tcPr>
          <w:p w14:paraId="2CCA5DC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A7C730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355EEA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2B109A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CCB4F9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EB90F2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C860C2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D8DF41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9DAC73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91A4CA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0FC305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5D7228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954028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6F220C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1E0586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6ACF0D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49BBB6A" w14:textId="77777777" w:rsidTr="008873E6">
        <w:trPr>
          <w:gridAfter w:val="1"/>
          <w:trHeight w:val="300"/>
        </w:trPr>
        <w:tc>
          <w:tcPr>
            <w:tcW w:w="0" w:type="auto"/>
            <w:gridSpan w:val="2"/>
            <w:tcBorders>
              <w:top w:val="nil"/>
              <w:left w:val="nil"/>
              <w:bottom w:val="nil"/>
              <w:right w:val="nil"/>
            </w:tcBorders>
            <w:noWrap/>
            <w:vAlign w:val="bottom"/>
            <w:hideMark/>
          </w:tcPr>
          <w:p w14:paraId="6FF2A997"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xml:space="preserve">Составлен(а) в текущем уровне цен </w:t>
            </w:r>
          </w:p>
        </w:tc>
        <w:tc>
          <w:tcPr>
            <w:tcW w:w="0" w:type="auto"/>
            <w:gridSpan w:val="4"/>
            <w:tcBorders>
              <w:top w:val="nil"/>
              <w:left w:val="nil"/>
              <w:bottom w:val="single" w:sz="4" w:space="0" w:color="auto"/>
              <w:right w:val="nil"/>
            </w:tcBorders>
            <w:vAlign w:val="bottom"/>
            <w:hideMark/>
          </w:tcPr>
          <w:p w14:paraId="4B60FCD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III квартал 2026 года</w:t>
            </w:r>
          </w:p>
        </w:tc>
        <w:tc>
          <w:tcPr>
            <w:tcW w:w="0" w:type="auto"/>
            <w:tcBorders>
              <w:top w:val="nil"/>
              <w:left w:val="nil"/>
              <w:bottom w:val="nil"/>
              <w:right w:val="nil"/>
            </w:tcBorders>
            <w:vAlign w:val="bottom"/>
            <w:hideMark/>
          </w:tcPr>
          <w:p w14:paraId="62D0AF0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vAlign w:val="bottom"/>
            <w:hideMark/>
          </w:tcPr>
          <w:p w14:paraId="7AD7811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388088F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3612CFA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0AB44F4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4251E69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5B08884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7161AA1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4AC7366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bottom"/>
            <w:hideMark/>
          </w:tcPr>
          <w:p w14:paraId="5780006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B4459B8" w14:textId="77777777" w:rsidTr="008873E6">
        <w:trPr>
          <w:gridAfter w:val="1"/>
          <w:trHeight w:val="195"/>
        </w:trPr>
        <w:tc>
          <w:tcPr>
            <w:tcW w:w="0" w:type="auto"/>
            <w:tcBorders>
              <w:top w:val="nil"/>
              <w:left w:val="nil"/>
              <w:bottom w:val="nil"/>
              <w:right w:val="nil"/>
            </w:tcBorders>
            <w:noWrap/>
            <w:vAlign w:val="bottom"/>
            <w:hideMark/>
          </w:tcPr>
          <w:p w14:paraId="4571CF7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A30C8A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C8F2A0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vAlign w:val="bottom"/>
            <w:hideMark/>
          </w:tcPr>
          <w:p w14:paraId="1B4D1E1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vAlign w:val="bottom"/>
            <w:hideMark/>
          </w:tcPr>
          <w:p w14:paraId="7887815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vAlign w:val="bottom"/>
            <w:hideMark/>
          </w:tcPr>
          <w:p w14:paraId="017AAB0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vAlign w:val="bottom"/>
            <w:hideMark/>
          </w:tcPr>
          <w:p w14:paraId="5A00B25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67C5A7C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4C2D7F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1E2C6B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3EE1A9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0800BD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B524AC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F0ADBC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E9F33E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C96ABA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r>
      <w:tr w:rsidR="008873E6" w:rsidRPr="008873E6" w14:paraId="7BE25EB0" w14:textId="77777777" w:rsidTr="008873E6">
        <w:trPr>
          <w:gridAfter w:val="1"/>
          <w:trHeight w:val="240"/>
        </w:trPr>
        <w:tc>
          <w:tcPr>
            <w:tcW w:w="0" w:type="auto"/>
            <w:gridSpan w:val="2"/>
            <w:tcBorders>
              <w:top w:val="nil"/>
              <w:left w:val="nil"/>
              <w:bottom w:val="nil"/>
              <w:right w:val="nil"/>
            </w:tcBorders>
            <w:noWrap/>
            <w:vAlign w:val="bottom"/>
            <w:hideMark/>
          </w:tcPr>
          <w:p w14:paraId="0832D432"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xml:space="preserve">Сметная стоимость </w:t>
            </w:r>
          </w:p>
        </w:tc>
        <w:tc>
          <w:tcPr>
            <w:tcW w:w="0" w:type="auto"/>
            <w:tcBorders>
              <w:top w:val="nil"/>
              <w:left w:val="nil"/>
              <w:bottom w:val="single" w:sz="4" w:space="0" w:color="auto"/>
              <w:right w:val="nil"/>
            </w:tcBorders>
            <w:noWrap/>
            <w:vAlign w:val="bottom"/>
            <w:hideMark/>
          </w:tcPr>
          <w:p w14:paraId="2103287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vAlign w:val="bottom"/>
            <w:hideMark/>
          </w:tcPr>
          <w:p w14:paraId="1133BD0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202,36</w:t>
            </w:r>
          </w:p>
        </w:tc>
        <w:tc>
          <w:tcPr>
            <w:tcW w:w="0" w:type="auto"/>
            <w:tcBorders>
              <w:top w:val="nil"/>
              <w:left w:val="nil"/>
              <w:bottom w:val="nil"/>
              <w:right w:val="nil"/>
            </w:tcBorders>
            <w:noWrap/>
            <w:hideMark/>
          </w:tcPr>
          <w:p w14:paraId="08E6F1E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тыс.руб.</w:t>
            </w:r>
          </w:p>
        </w:tc>
        <w:tc>
          <w:tcPr>
            <w:tcW w:w="0" w:type="auto"/>
            <w:tcBorders>
              <w:top w:val="nil"/>
              <w:left w:val="nil"/>
              <w:bottom w:val="nil"/>
              <w:right w:val="nil"/>
            </w:tcBorders>
            <w:noWrap/>
            <w:vAlign w:val="bottom"/>
            <w:hideMark/>
          </w:tcPr>
          <w:p w14:paraId="1EDA441E"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367404A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BE30E4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0A86A1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7FA4D6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877E42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A78521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4F1C60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center"/>
            <w:hideMark/>
          </w:tcPr>
          <w:p w14:paraId="1A46983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vAlign w:val="center"/>
            <w:hideMark/>
          </w:tcPr>
          <w:p w14:paraId="214A4D2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A7D819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99F58D4" w14:textId="77777777" w:rsidTr="008873E6">
        <w:trPr>
          <w:gridAfter w:val="1"/>
          <w:trHeight w:val="240"/>
        </w:trPr>
        <w:tc>
          <w:tcPr>
            <w:tcW w:w="0" w:type="auto"/>
            <w:tcBorders>
              <w:top w:val="nil"/>
              <w:left w:val="nil"/>
              <w:bottom w:val="nil"/>
              <w:right w:val="nil"/>
            </w:tcBorders>
            <w:noWrap/>
            <w:vAlign w:val="bottom"/>
            <w:hideMark/>
          </w:tcPr>
          <w:p w14:paraId="3657936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8BEADDC"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в том числе:</w:t>
            </w:r>
          </w:p>
        </w:tc>
        <w:tc>
          <w:tcPr>
            <w:tcW w:w="0" w:type="auto"/>
            <w:tcBorders>
              <w:top w:val="nil"/>
              <w:left w:val="nil"/>
              <w:bottom w:val="nil"/>
              <w:right w:val="nil"/>
            </w:tcBorders>
            <w:noWrap/>
            <w:vAlign w:val="bottom"/>
            <w:hideMark/>
          </w:tcPr>
          <w:p w14:paraId="2620A9CA" w14:textId="77777777" w:rsidR="008873E6" w:rsidRPr="008873E6" w:rsidRDefault="008873E6" w:rsidP="008873E6">
            <w:pPr>
              <w:spacing w:after="0" w:line="240" w:lineRule="auto"/>
              <w:rPr>
                <w:rFonts w:ascii="Arial" w:eastAsia="Times New Roman" w:hAnsi="Arial" w:cs="Arial"/>
                <w:i/>
                <w:iCs/>
                <w:sz w:val="16"/>
                <w:szCs w:val="16"/>
                <w:lang w:eastAsia="ru-RU"/>
              </w:rPr>
            </w:pPr>
          </w:p>
        </w:tc>
        <w:tc>
          <w:tcPr>
            <w:tcW w:w="0" w:type="auto"/>
            <w:tcBorders>
              <w:top w:val="nil"/>
              <w:left w:val="nil"/>
              <w:bottom w:val="nil"/>
              <w:right w:val="nil"/>
            </w:tcBorders>
            <w:noWrap/>
            <w:vAlign w:val="bottom"/>
            <w:hideMark/>
          </w:tcPr>
          <w:p w14:paraId="4E1E6E3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0076366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211D6C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1693D1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D59E53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CBB2F7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419DDA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F59F4B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90DD32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26AE56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9F0410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0FC108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113A49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D46B6FB" w14:textId="77777777" w:rsidTr="008873E6">
        <w:trPr>
          <w:gridAfter w:val="1"/>
          <w:trHeight w:val="240"/>
        </w:trPr>
        <w:tc>
          <w:tcPr>
            <w:tcW w:w="0" w:type="auto"/>
            <w:tcBorders>
              <w:top w:val="nil"/>
              <w:left w:val="nil"/>
              <w:bottom w:val="nil"/>
              <w:right w:val="nil"/>
            </w:tcBorders>
            <w:noWrap/>
            <w:vAlign w:val="bottom"/>
            <w:hideMark/>
          </w:tcPr>
          <w:p w14:paraId="011FA5F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62FC71C"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строительных работ</w:t>
            </w:r>
          </w:p>
        </w:tc>
        <w:tc>
          <w:tcPr>
            <w:tcW w:w="0" w:type="auto"/>
            <w:tcBorders>
              <w:top w:val="nil"/>
              <w:left w:val="nil"/>
              <w:bottom w:val="single" w:sz="4" w:space="0" w:color="auto"/>
              <w:right w:val="nil"/>
            </w:tcBorders>
            <w:noWrap/>
            <w:vAlign w:val="bottom"/>
            <w:hideMark/>
          </w:tcPr>
          <w:p w14:paraId="61F63BB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vAlign w:val="bottom"/>
            <w:hideMark/>
          </w:tcPr>
          <w:p w14:paraId="3E5E9A4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188,81</w:t>
            </w:r>
          </w:p>
        </w:tc>
        <w:tc>
          <w:tcPr>
            <w:tcW w:w="0" w:type="auto"/>
            <w:tcBorders>
              <w:top w:val="nil"/>
              <w:left w:val="nil"/>
              <w:bottom w:val="nil"/>
              <w:right w:val="nil"/>
            </w:tcBorders>
            <w:noWrap/>
            <w:hideMark/>
          </w:tcPr>
          <w:p w14:paraId="4E52513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тыс.руб.</w:t>
            </w:r>
          </w:p>
        </w:tc>
        <w:tc>
          <w:tcPr>
            <w:tcW w:w="0" w:type="auto"/>
            <w:tcBorders>
              <w:top w:val="nil"/>
              <w:left w:val="nil"/>
              <w:bottom w:val="nil"/>
              <w:right w:val="nil"/>
            </w:tcBorders>
            <w:noWrap/>
            <w:vAlign w:val="bottom"/>
            <w:hideMark/>
          </w:tcPr>
          <w:p w14:paraId="47038620"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6D3D41D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2144C4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FBFBC1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99F152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2"/>
            <w:tcBorders>
              <w:top w:val="nil"/>
              <w:left w:val="nil"/>
              <w:bottom w:val="nil"/>
              <w:right w:val="nil"/>
            </w:tcBorders>
            <w:noWrap/>
            <w:vAlign w:val="bottom"/>
            <w:hideMark/>
          </w:tcPr>
          <w:p w14:paraId="26FB0A0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Средства на оплату труда рабочих</w:t>
            </w:r>
          </w:p>
        </w:tc>
        <w:tc>
          <w:tcPr>
            <w:tcW w:w="0" w:type="auto"/>
            <w:tcBorders>
              <w:top w:val="nil"/>
              <w:left w:val="nil"/>
              <w:bottom w:val="nil"/>
              <w:right w:val="nil"/>
            </w:tcBorders>
            <w:noWrap/>
            <w:vAlign w:val="bottom"/>
            <w:hideMark/>
          </w:tcPr>
          <w:p w14:paraId="07BC835E"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single" w:sz="4" w:space="0" w:color="auto"/>
              <w:right w:val="nil"/>
            </w:tcBorders>
            <w:noWrap/>
            <w:vAlign w:val="bottom"/>
            <w:hideMark/>
          </w:tcPr>
          <w:p w14:paraId="660851F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single" w:sz="4" w:space="0" w:color="auto"/>
              <w:right w:val="nil"/>
            </w:tcBorders>
            <w:noWrap/>
            <w:vAlign w:val="bottom"/>
            <w:hideMark/>
          </w:tcPr>
          <w:p w14:paraId="683C452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49,24</w:t>
            </w:r>
          </w:p>
        </w:tc>
        <w:tc>
          <w:tcPr>
            <w:tcW w:w="0" w:type="auto"/>
            <w:tcBorders>
              <w:top w:val="nil"/>
              <w:left w:val="nil"/>
              <w:bottom w:val="nil"/>
              <w:right w:val="nil"/>
            </w:tcBorders>
            <w:noWrap/>
            <w:hideMark/>
          </w:tcPr>
          <w:p w14:paraId="6B3577E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тыс.руб.</w:t>
            </w:r>
          </w:p>
        </w:tc>
      </w:tr>
      <w:tr w:rsidR="008873E6" w:rsidRPr="008873E6" w14:paraId="633967FB" w14:textId="77777777" w:rsidTr="008873E6">
        <w:trPr>
          <w:gridAfter w:val="1"/>
          <w:trHeight w:val="240"/>
        </w:trPr>
        <w:tc>
          <w:tcPr>
            <w:tcW w:w="0" w:type="auto"/>
            <w:tcBorders>
              <w:top w:val="nil"/>
              <w:left w:val="nil"/>
              <w:bottom w:val="nil"/>
              <w:right w:val="nil"/>
            </w:tcBorders>
            <w:noWrap/>
            <w:vAlign w:val="bottom"/>
            <w:hideMark/>
          </w:tcPr>
          <w:p w14:paraId="1CE6AD0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5887AF8A"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монтажных работ</w:t>
            </w:r>
          </w:p>
        </w:tc>
        <w:tc>
          <w:tcPr>
            <w:tcW w:w="0" w:type="auto"/>
            <w:tcBorders>
              <w:top w:val="nil"/>
              <w:left w:val="nil"/>
              <w:bottom w:val="single" w:sz="4" w:space="0" w:color="auto"/>
              <w:right w:val="nil"/>
            </w:tcBorders>
            <w:noWrap/>
            <w:vAlign w:val="bottom"/>
            <w:hideMark/>
          </w:tcPr>
          <w:p w14:paraId="6866397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vAlign w:val="bottom"/>
            <w:hideMark/>
          </w:tcPr>
          <w:p w14:paraId="34B77F7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7,30</w:t>
            </w:r>
          </w:p>
        </w:tc>
        <w:tc>
          <w:tcPr>
            <w:tcW w:w="0" w:type="auto"/>
            <w:tcBorders>
              <w:top w:val="nil"/>
              <w:left w:val="nil"/>
              <w:bottom w:val="nil"/>
              <w:right w:val="nil"/>
            </w:tcBorders>
            <w:noWrap/>
            <w:hideMark/>
          </w:tcPr>
          <w:p w14:paraId="7EA2E8E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тыс.руб.</w:t>
            </w:r>
          </w:p>
        </w:tc>
        <w:tc>
          <w:tcPr>
            <w:tcW w:w="0" w:type="auto"/>
            <w:tcBorders>
              <w:top w:val="nil"/>
              <w:left w:val="nil"/>
              <w:bottom w:val="nil"/>
              <w:right w:val="nil"/>
            </w:tcBorders>
            <w:noWrap/>
            <w:vAlign w:val="bottom"/>
            <w:hideMark/>
          </w:tcPr>
          <w:p w14:paraId="4ACCCCFD"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2DE0EA3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887085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F56E35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35B76B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2"/>
            <w:tcBorders>
              <w:top w:val="nil"/>
              <w:left w:val="nil"/>
              <w:bottom w:val="nil"/>
              <w:right w:val="nil"/>
            </w:tcBorders>
            <w:noWrap/>
            <w:vAlign w:val="bottom"/>
            <w:hideMark/>
          </w:tcPr>
          <w:p w14:paraId="06E7021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Средства на оплату труда машинистов</w:t>
            </w:r>
          </w:p>
        </w:tc>
        <w:tc>
          <w:tcPr>
            <w:tcW w:w="0" w:type="auto"/>
            <w:tcBorders>
              <w:top w:val="nil"/>
              <w:left w:val="nil"/>
              <w:bottom w:val="nil"/>
              <w:right w:val="nil"/>
            </w:tcBorders>
            <w:noWrap/>
            <w:vAlign w:val="bottom"/>
            <w:hideMark/>
          </w:tcPr>
          <w:p w14:paraId="6748B0A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single" w:sz="4" w:space="0" w:color="auto"/>
              <w:right w:val="nil"/>
            </w:tcBorders>
            <w:noWrap/>
            <w:vAlign w:val="bottom"/>
            <w:hideMark/>
          </w:tcPr>
          <w:p w14:paraId="6AADF79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single" w:sz="4" w:space="0" w:color="auto"/>
              <w:right w:val="nil"/>
            </w:tcBorders>
            <w:noWrap/>
            <w:vAlign w:val="bottom"/>
            <w:hideMark/>
          </w:tcPr>
          <w:p w14:paraId="2F01596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0,89</w:t>
            </w:r>
          </w:p>
        </w:tc>
        <w:tc>
          <w:tcPr>
            <w:tcW w:w="0" w:type="auto"/>
            <w:tcBorders>
              <w:top w:val="nil"/>
              <w:left w:val="nil"/>
              <w:bottom w:val="nil"/>
              <w:right w:val="nil"/>
            </w:tcBorders>
            <w:noWrap/>
            <w:hideMark/>
          </w:tcPr>
          <w:p w14:paraId="61CF27D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тыс.руб.</w:t>
            </w:r>
          </w:p>
        </w:tc>
      </w:tr>
      <w:tr w:rsidR="008873E6" w:rsidRPr="008873E6" w14:paraId="6877A043" w14:textId="77777777" w:rsidTr="008873E6">
        <w:trPr>
          <w:gridAfter w:val="1"/>
          <w:trHeight w:val="240"/>
        </w:trPr>
        <w:tc>
          <w:tcPr>
            <w:tcW w:w="0" w:type="auto"/>
            <w:tcBorders>
              <w:top w:val="nil"/>
              <w:left w:val="nil"/>
              <w:bottom w:val="nil"/>
              <w:right w:val="nil"/>
            </w:tcBorders>
            <w:noWrap/>
            <w:vAlign w:val="bottom"/>
            <w:hideMark/>
          </w:tcPr>
          <w:p w14:paraId="2C56FD73"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2045E285"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оборудования</w:t>
            </w:r>
          </w:p>
        </w:tc>
        <w:tc>
          <w:tcPr>
            <w:tcW w:w="0" w:type="auto"/>
            <w:tcBorders>
              <w:top w:val="nil"/>
              <w:left w:val="nil"/>
              <w:bottom w:val="single" w:sz="4" w:space="0" w:color="auto"/>
              <w:right w:val="nil"/>
            </w:tcBorders>
            <w:noWrap/>
            <w:vAlign w:val="bottom"/>
            <w:hideMark/>
          </w:tcPr>
          <w:p w14:paraId="340FD59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vAlign w:val="bottom"/>
            <w:hideMark/>
          </w:tcPr>
          <w:p w14:paraId="5E80FFE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6,25</w:t>
            </w:r>
          </w:p>
        </w:tc>
        <w:tc>
          <w:tcPr>
            <w:tcW w:w="0" w:type="auto"/>
            <w:tcBorders>
              <w:top w:val="nil"/>
              <w:left w:val="nil"/>
              <w:bottom w:val="nil"/>
              <w:right w:val="nil"/>
            </w:tcBorders>
            <w:noWrap/>
            <w:hideMark/>
          </w:tcPr>
          <w:p w14:paraId="15E728A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тыс.руб.</w:t>
            </w:r>
          </w:p>
        </w:tc>
        <w:tc>
          <w:tcPr>
            <w:tcW w:w="0" w:type="auto"/>
            <w:tcBorders>
              <w:top w:val="nil"/>
              <w:left w:val="nil"/>
              <w:bottom w:val="nil"/>
              <w:right w:val="nil"/>
            </w:tcBorders>
            <w:noWrap/>
            <w:vAlign w:val="bottom"/>
            <w:hideMark/>
          </w:tcPr>
          <w:p w14:paraId="600F445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44BCB35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639CBC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24A843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FBE979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2"/>
            <w:tcBorders>
              <w:top w:val="nil"/>
              <w:left w:val="nil"/>
              <w:bottom w:val="nil"/>
              <w:right w:val="nil"/>
            </w:tcBorders>
            <w:noWrap/>
            <w:vAlign w:val="bottom"/>
            <w:hideMark/>
          </w:tcPr>
          <w:p w14:paraId="0DCAF18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Нормативные затраты труда рабочих</w:t>
            </w:r>
          </w:p>
        </w:tc>
        <w:tc>
          <w:tcPr>
            <w:tcW w:w="0" w:type="auto"/>
            <w:tcBorders>
              <w:top w:val="nil"/>
              <w:left w:val="nil"/>
              <w:bottom w:val="nil"/>
              <w:right w:val="nil"/>
            </w:tcBorders>
            <w:noWrap/>
            <w:vAlign w:val="bottom"/>
            <w:hideMark/>
          </w:tcPr>
          <w:p w14:paraId="3DA1525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single" w:sz="4" w:space="0" w:color="auto"/>
              <w:right w:val="nil"/>
            </w:tcBorders>
            <w:noWrap/>
            <w:vAlign w:val="bottom"/>
            <w:hideMark/>
          </w:tcPr>
          <w:p w14:paraId="70E09C3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single" w:sz="4" w:space="0" w:color="auto"/>
              <w:right w:val="nil"/>
            </w:tcBorders>
            <w:noWrap/>
            <w:vAlign w:val="bottom"/>
            <w:hideMark/>
          </w:tcPr>
          <w:p w14:paraId="73D59DD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87,42</w:t>
            </w:r>
          </w:p>
        </w:tc>
        <w:tc>
          <w:tcPr>
            <w:tcW w:w="0" w:type="auto"/>
            <w:tcBorders>
              <w:top w:val="nil"/>
              <w:left w:val="nil"/>
              <w:bottom w:val="nil"/>
              <w:right w:val="nil"/>
            </w:tcBorders>
            <w:noWrap/>
            <w:vAlign w:val="bottom"/>
            <w:hideMark/>
          </w:tcPr>
          <w:p w14:paraId="6514C28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r>
      <w:tr w:rsidR="008873E6" w:rsidRPr="008873E6" w14:paraId="74BBB3F8" w14:textId="77777777" w:rsidTr="008873E6">
        <w:trPr>
          <w:gridAfter w:val="1"/>
          <w:trHeight w:val="240"/>
        </w:trPr>
        <w:tc>
          <w:tcPr>
            <w:tcW w:w="0" w:type="auto"/>
            <w:tcBorders>
              <w:top w:val="nil"/>
              <w:left w:val="nil"/>
              <w:bottom w:val="nil"/>
              <w:right w:val="nil"/>
            </w:tcBorders>
            <w:noWrap/>
            <w:vAlign w:val="bottom"/>
            <w:hideMark/>
          </w:tcPr>
          <w:p w14:paraId="504C27C5"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149E8CF5"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прочих затрат</w:t>
            </w:r>
          </w:p>
        </w:tc>
        <w:tc>
          <w:tcPr>
            <w:tcW w:w="0" w:type="auto"/>
            <w:tcBorders>
              <w:top w:val="nil"/>
              <w:left w:val="nil"/>
              <w:bottom w:val="single" w:sz="4" w:space="0" w:color="auto"/>
              <w:right w:val="nil"/>
            </w:tcBorders>
            <w:noWrap/>
            <w:vAlign w:val="bottom"/>
            <w:hideMark/>
          </w:tcPr>
          <w:p w14:paraId="2192450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vAlign w:val="bottom"/>
            <w:hideMark/>
          </w:tcPr>
          <w:p w14:paraId="037010D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0,00</w:t>
            </w:r>
          </w:p>
        </w:tc>
        <w:tc>
          <w:tcPr>
            <w:tcW w:w="0" w:type="auto"/>
            <w:tcBorders>
              <w:top w:val="nil"/>
              <w:left w:val="nil"/>
              <w:bottom w:val="nil"/>
              <w:right w:val="nil"/>
            </w:tcBorders>
            <w:noWrap/>
            <w:hideMark/>
          </w:tcPr>
          <w:p w14:paraId="7D41D68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тыс.руб.</w:t>
            </w:r>
          </w:p>
        </w:tc>
        <w:tc>
          <w:tcPr>
            <w:tcW w:w="0" w:type="auto"/>
            <w:tcBorders>
              <w:top w:val="nil"/>
              <w:left w:val="nil"/>
              <w:bottom w:val="nil"/>
              <w:right w:val="nil"/>
            </w:tcBorders>
            <w:noWrap/>
            <w:vAlign w:val="bottom"/>
            <w:hideMark/>
          </w:tcPr>
          <w:p w14:paraId="61CFC026"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7A0B5A2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08F718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A03013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052652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3"/>
            <w:tcBorders>
              <w:top w:val="nil"/>
              <w:left w:val="nil"/>
              <w:bottom w:val="nil"/>
              <w:right w:val="nil"/>
            </w:tcBorders>
            <w:noWrap/>
            <w:vAlign w:val="bottom"/>
            <w:hideMark/>
          </w:tcPr>
          <w:p w14:paraId="13FFA8F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Нормативные затраты труда машинистов</w:t>
            </w:r>
          </w:p>
        </w:tc>
        <w:tc>
          <w:tcPr>
            <w:tcW w:w="0" w:type="auto"/>
            <w:tcBorders>
              <w:top w:val="nil"/>
              <w:left w:val="nil"/>
              <w:bottom w:val="single" w:sz="4" w:space="0" w:color="auto"/>
              <w:right w:val="nil"/>
            </w:tcBorders>
            <w:noWrap/>
            <w:vAlign w:val="bottom"/>
            <w:hideMark/>
          </w:tcPr>
          <w:p w14:paraId="5202DC9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single" w:sz="4" w:space="0" w:color="auto"/>
              <w:right w:val="nil"/>
            </w:tcBorders>
            <w:noWrap/>
            <w:vAlign w:val="bottom"/>
            <w:hideMark/>
          </w:tcPr>
          <w:p w14:paraId="52D6195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1,53</w:t>
            </w:r>
          </w:p>
        </w:tc>
        <w:tc>
          <w:tcPr>
            <w:tcW w:w="0" w:type="auto"/>
            <w:tcBorders>
              <w:top w:val="nil"/>
              <w:left w:val="nil"/>
              <w:bottom w:val="nil"/>
              <w:right w:val="nil"/>
            </w:tcBorders>
            <w:noWrap/>
            <w:vAlign w:val="bottom"/>
            <w:hideMark/>
          </w:tcPr>
          <w:p w14:paraId="7A96580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r>
      <w:tr w:rsidR="008873E6" w:rsidRPr="008873E6" w14:paraId="512E88DE" w14:textId="77777777" w:rsidTr="008873E6">
        <w:trPr>
          <w:gridAfter w:val="1"/>
          <w:trHeight w:val="195"/>
        </w:trPr>
        <w:tc>
          <w:tcPr>
            <w:tcW w:w="0" w:type="auto"/>
            <w:tcBorders>
              <w:top w:val="nil"/>
              <w:left w:val="nil"/>
              <w:bottom w:val="nil"/>
              <w:right w:val="nil"/>
            </w:tcBorders>
            <w:noWrap/>
            <w:vAlign w:val="bottom"/>
            <w:hideMark/>
          </w:tcPr>
          <w:p w14:paraId="5FF4308C"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35F743A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9EB1A8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B64D9F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670A084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6EBA2D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8D219C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F337F5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5A9389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7EC1E9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85D7F3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5E7037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A7D41A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24B7CF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50570B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CC1C85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r>
      <w:tr w:rsidR="008873E6" w:rsidRPr="008873E6" w14:paraId="462AA527" w14:textId="77777777" w:rsidTr="008873E6">
        <w:trPr>
          <w:gridAfter w:val="1"/>
          <w:trHeight w:val="450"/>
        </w:trPr>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145846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п/п</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62F4BEB4"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Обоснование</w:t>
            </w:r>
          </w:p>
        </w:tc>
        <w:tc>
          <w:tcPr>
            <w:tcW w:w="0" w:type="auto"/>
            <w:gridSpan w:val="5"/>
            <w:vMerge w:val="restart"/>
            <w:tcBorders>
              <w:top w:val="single" w:sz="4" w:space="0" w:color="auto"/>
              <w:left w:val="single" w:sz="4" w:space="0" w:color="auto"/>
              <w:bottom w:val="single" w:sz="4" w:space="0" w:color="000000"/>
              <w:right w:val="single" w:sz="4" w:space="0" w:color="000000"/>
            </w:tcBorders>
            <w:vAlign w:val="center"/>
            <w:hideMark/>
          </w:tcPr>
          <w:p w14:paraId="6244D914"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Наименование работ и затрат</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0648C9D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Единица изме</w:t>
            </w:r>
            <w:r w:rsidRPr="008873E6">
              <w:rPr>
                <w:rFonts w:ascii="Arial" w:eastAsia="Times New Roman" w:hAnsi="Arial" w:cs="Arial"/>
                <w:color w:val="000000"/>
                <w:sz w:val="16"/>
                <w:szCs w:val="16"/>
                <w:lang w:eastAsia="ru-RU"/>
              </w:rPr>
              <w:lastRenderedPageBreak/>
              <w:t>рения</w:t>
            </w:r>
          </w:p>
        </w:tc>
        <w:tc>
          <w:tcPr>
            <w:tcW w:w="0" w:type="auto"/>
            <w:gridSpan w:val="3"/>
            <w:vMerge w:val="restart"/>
            <w:tcBorders>
              <w:top w:val="single" w:sz="4" w:space="0" w:color="auto"/>
              <w:left w:val="single" w:sz="4" w:space="0" w:color="auto"/>
              <w:bottom w:val="single" w:sz="4" w:space="0" w:color="auto"/>
              <w:right w:val="single" w:sz="4" w:space="0" w:color="auto"/>
            </w:tcBorders>
            <w:vAlign w:val="center"/>
            <w:hideMark/>
          </w:tcPr>
          <w:p w14:paraId="3173A3A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lastRenderedPageBreak/>
              <w:t>Количество</w:t>
            </w:r>
          </w:p>
        </w:tc>
        <w:tc>
          <w:tcPr>
            <w:tcW w:w="0" w:type="auto"/>
            <w:gridSpan w:val="5"/>
            <w:vMerge w:val="restart"/>
            <w:tcBorders>
              <w:top w:val="single" w:sz="4" w:space="0" w:color="auto"/>
              <w:left w:val="single" w:sz="4" w:space="0" w:color="auto"/>
              <w:bottom w:val="single" w:sz="4" w:space="0" w:color="000000"/>
              <w:right w:val="single" w:sz="4" w:space="0" w:color="000000"/>
            </w:tcBorders>
            <w:vAlign w:val="center"/>
            <w:hideMark/>
          </w:tcPr>
          <w:p w14:paraId="3C593A9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Сметная стоимость, руб.</w:t>
            </w:r>
          </w:p>
        </w:tc>
      </w:tr>
      <w:tr w:rsidR="008873E6" w:rsidRPr="008873E6" w14:paraId="4B0855A4" w14:textId="77777777" w:rsidTr="008873E6">
        <w:trPr>
          <w:trHeight w:val="2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0E964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A7AB6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3266B20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8C8B82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3"/>
            <w:vMerge/>
            <w:tcBorders>
              <w:top w:val="single" w:sz="4" w:space="0" w:color="auto"/>
              <w:left w:val="single" w:sz="4" w:space="0" w:color="auto"/>
              <w:bottom w:val="single" w:sz="4" w:space="0" w:color="auto"/>
              <w:right w:val="single" w:sz="4" w:space="0" w:color="auto"/>
            </w:tcBorders>
            <w:vAlign w:val="center"/>
            <w:hideMark/>
          </w:tcPr>
          <w:p w14:paraId="374E2C9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4D11E7C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tcBorders>
              <w:top w:val="nil"/>
              <w:left w:val="nil"/>
              <w:bottom w:val="nil"/>
              <w:right w:val="nil"/>
            </w:tcBorders>
            <w:noWrap/>
            <w:vAlign w:val="bottom"/>
            <w:hideMark/>
          </w:tcPr>
          <w:p w14:paraId="42F4F92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r>
      <w:tr w:rsidR="008873E6" w:rsidRPr="008873E6" w14:paraId="44D1E82E" w14:textId="77777777" w:rsidTr="008873E6">
        <w:trPr>
          <w:trHeight w:val="108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9CA5F0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3AD53D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14:paraId="2B75F19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C2E8B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tcBorders>
              <w:top w:val="nil"/>
              <w:left w:val="nil"/>
              <w:bottom w:val="single" w:sz="4" w:space="0" w:color="auto"/>
              <w:right w:val="single" w:sz="4" w:space="0" w:color="auto"/>
            </w:tcBorders>
            <w:vAlign w:val="center"/>
            <w:hideMark/>
          </w:tcPr>
          <w:p w14:paraId="5E6624F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на единицу измерения</w:t>
            </w:r>
          </w:p>
        </w:tc>
        <w:tc>
          <w:tcPr>
            <w:tcW w:w="0" w:type="auto"/>
            <w:tcBorders>
              <w:top w:val="nil"/>
              <w:left w:val="nil"/>
              <w:bottom w:val="single" w:sz="4" w:space="0" w:color="auto"/>
              <w:right w:val="single" w:sz="4" w:space="0" w:color="auto"/>
            </w:tcBorders>
            <w:vAlign w:val="center"/>
            <w:hideMark/>
          </w:tcPr>
          <w:p w14:paraId="0FA5274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коэффициенты</w:t>
            </w:r>
          </w:p>
        </w:tc>
        <w:tc>
          <w:tcPr>
            <w:tcW w:w="0" w:type="auto"/>
            <w:tcBorders>
              <w:top w:val="nil"/>
              <w:left w:val="nil"/>
              <w:bottom w:val="single" w:sz="4" w:space="0" w:color="auto"/>
              <w:right w:val="single" w:sz="4" w:space="0" w:color="auto"/>
            </w:tcBorders>
            <w:vAlign w:val="center"/>
            <w:hideMark/>
          </w:tcPr>
          <w:p w14:paraId="4DE142F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всего с учетом коэффициентов</w:t>
            </w:r>
          </w:p>
        </w:tc>
        <w:tc>
          <w:tcPr>
            <w:tcW w:w="0" w:type="auto"/>
            <w:tcBorders>
              <w:top w:val="nil"/>
              <w:left w:val="nil"/>
              <w:bottom w:val="single" w:sz="4" w:space="0" w:color="auto"/>
              <w:right w:val="single" w:sz="4" w:space="0" w:color="auto"/>
            </w:tcBorders>
            <w:vAlign w:val="center"/>
            <w:hideMark/>
          </w:tcPr>
          <w:p w14:paraId="55D3961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на единицу измерения в базисном уровне цен</w:t>
            </w:r>
          </w:p>
        </w:tc>
        <w:tc>
          <w:tcPr>
            <w:tcW w:w="0" w:type="auto"/>
            <w:tcBorders>
              <w:top w:val="nil"/>
              <w:left w:val="nil"/>
              <w:bottom w:val="single" w:sz="4" w:space="0" w:color="auto"/>
              <w:right w:val="single" w:sz="4" w:space="0" w:color="auto"/>
            </w:tcBorders>
            <w:vAlign w:val="center"/>
            <w:hideMark/>
          </w:tcPr>
          <w:p w14:paraId="3132A4D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индекс</w:t>
            </w:r>
          </w:p>
        </w:tc>
        <w:tc>
          <w:tcPr>
            <w:tcW w:w="0" w:type="auto"/>
            <w:tcBorders>
              <w:top w:val="nil"/>
              <w:left w:val="nil"/>
              <w:bottom w:val="single" w:sz="4" w:space="0" w:color="auto"/>
              <w:right w:val="single" w:sz="4" w:space="0" w:color="auto"/>
            </w:tcBorders>
            <w:vAlign w:val="center"/>
            <w:hideMark/>
          </w:tcPr>
          <w:p w14:paraId="7EEA787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на единицу измерения в текущем уровне цен</w:t>
            </w:r>
          </w:p>
        </w:tc>
        <w:tc>
          <w:tcPr>
            <w:tcW w:w="0" w:type="auto"/>
            <w:tcBorders>
              <w:top w:val="nil"/>
              <w:left w:val="nil"/>
              <w:bottom w:val="single" w:sz="4" w:space="0" w:color="auto"/>
              <w:right w:val="single" w:sz="4" w:space="0" w:color="auto"/>
            </w:tcBorders>
            <w:vAlign w:val="center"/>
            <w:hideMark/>
          </w:tcPr>
          <w:p w14:paraId="041C3517"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коэффициенты</w:t>
            </w:r>
          </w:p>
        </w:tc>
        <w:tc>
          <w:tcPr>
            <w:tcW w:w="0" w:type="auto"/>
            <w:tcBorders>
              <w:top w:val="nil"/>
              <w:left w:val="nil"/>
              <w:bottom w:val="single" w:sz="4" w:space="0" w:color="auto"/>
              <w:right w:val="single" w:sz="4" w:space="0" w:color="auto"/>
            </w:tcBorders>
            <w:vAlign w:val="center"/>
            <w:hideMark/>
          </w:tcPr>
          <w:p w14:paraId="492D6E5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всего в текущем уровне цен</w:t>
            </w:r>
          </w:p>
        </w:tc>
        <w:tc>
          <w:tcPr>
            <w:tcW w:w="0" w:type="auto"/>
            <w:vAlign w:val="center"/>
            <w:hideMark/>
          </w:tcPr>
          <w:p w14:paraId="6EEE3E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AE758E4" w14:textId="77777777" w:rsidTr="008873E6">
        <w:trPr>
          <w:trHeight w:val="270"/>
        </w:trPr>
        <w:tc>
          <w:tcPr>
            <w:tcW w:w="0" w:type="auto"/>
            <w:tcBorders>
              <w:top w:val="nil"/>
              <w:left w:val="single" w:sz="4" w:space="0" w:color="auto"/>
              <w:bottom w:val="single" w:sz="4" w:space="0" w:color="auto"/>
              <w:right w:val="single" w:sz="4" w:space="0" w:color="auto"/>
            </w:tcBorders>
            <w:noWrap/>
            <w:vAlign w:val="center"/>
            <w:hideMark/>
          </w:tcPr>
          <w:p w14:paraId="43C4FA1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w:t>
            </w:r>
          </w:p>
        </w:tc>
        <w:tc>
          <w:tcPr>
            <w:tcW w:w="0" w:type="auto"/>
            <w:tcBorders>
              <w:top w:val="nil"/>
              <w:left w:val="nil"/>
              <w:bottom w:val="single" w:sz="4" w:space="0" w:color="auto"/>
              <w:right w:val="single" w:sz="4" w:space="0" w:color="auto"/>
            </w:tcBorders>
            <w:noWrap/>
            <w:vAlign w:val="center"/>
            <w:hideMark/>
          </w:tcPr>
          <w:p w14:paraId="76BBF65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w:t>
            </w:r>
          </w:p>
        </w:tc>
        <w:tc>
          <w:tcPr>
            <w:tcW w:w="0" w:type="auto"/>
            <w:gridSpan w:val="5"/>
            <w:tcBorders>
              <w:top w:val="single" w:sz="4" w:space="0" w:color="auto"/>
              <w:left w:val="nil"/>
              <w:bottom w:val="single" w:sz="4" w:space="0" w:color="auto"/>
              <w:right w:val="single" w:sz="4" w:space="0" w:color="000000"/>
            </w:tcBorders>
            <w:noWrap/>
            <w:vAlign w:val="center"/>
            <w:hideMark/>
          </w:tcPr>
          <w:p w14:paraId="23E720B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w:t>
            </w:r>
          </w:p>
        </w:tc>
        <w:tc>
          <w:tcPr>
            <w:tcW w:w="0" w:type="auto"/>
            <w:tcBorders>
              <w:top w:val="nil"/>
              <w:left w:val="nil"/>
              <w:bottom w:val="single" w:sz="4" w:space="0" w:color="auto"/>
              <w:right w:val="single" w:sz="4" w:space="0" w:color="auto"/>
            </w:tcBorders>
            <w:noWrap/>
            <w:vAlign w:val="center"/>
            <w:hideMark/>
          </w:tcPr>
          <w:p w14:paraId="74DF82C4"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w:t>
            </w:r>
          </w:p>
        </w:tc>
        <w:tc>
          <w:tcPr>
            <w:tcW w:w="0" w:type="auto"/>
            <w:tcBorders>
              <w:top w:val="nil"/>
              <w:left w:val="nil"/>
              <w:bottom w:val="single" w:sz="4" w:space="0" w:color="auto"/>
              <w:right w:val="single" w:sz="4" w:space="0" w:color="auto"/>
            </w:tcBorders>
            <w:noWrap/>
            <w:vAlign w:val="center"/>
            <w:hideMark/>
          </w:tcPr>
          <w:p w14:paraId="3DA89B6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w:t>
            </w:r>
          </w:p>
        </w:tc>
        <w:tc>
          <w:tcPr>
            <w:tcW w:w="0" w:type="auto"/>
            <w:tcBorders>
              <w:top w:val="nil"/>
              <w:left w:val="nil"/>
              <w:bottom w:val="single" w:sz="4" w:space="0" w:color="auto"/>
              <w:right w:val="single" w:sz="4" w:space="0" w:color="auto"/>
            </w:tcBorders>
            <w:noWrap/>
            <w:vAlign w:val="center"/>
            <w:hideMark/>
          </w:tcPr>
          <w:p w14:paraId="085F991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w:t>
            </w:r>
          </w:p>
        </w:tc>
        <w:tc>
          <w:tcPr>
            <w:tcW w:w="0" w:type="auto"/>
            <w:tcBorders>
              <w:top w:val="nil"/>
              <w:left w:val="nil"/>
              <w:bottom w:val="single" w:sz="4" w:space="0" w:color="auto"/>
              <w:right w:val="single" w:sz="4" w:space="0" w:color="auto"/>
            </w:tcBorders>
            <w:noWrap/>
            <w:vAlign w:val="center"/>
            <w:hideMark/>
          </w:tcPr>
          <w:p w14:paraId="5681B251"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w:t>
            </w:r>
          </w:p>
        </w:tc>
        <w:tc>
          <w:tcPr>
            <w:tcW w:w="0" w:type="auto"/>
            <w:tcBorders>
              <w:top w:val="nil"/>
              <w:left w:val="nil"/>
              <w:bottom w:val="single" w:sz="4" w:space="0" w:color="auto"/>
              <w:right w:val="single" w:sz="4" w:space="0" w:color="auto"/>
            </w:tcBorders>
            <w:noWrap/>
            <w:vAlign w:val="center"/>
            <w:hideMark/>
          </w:tcPr>
          <w:p w14:paraId="48A2C3E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w:t>
            </w:r>
          </w:p>
        </w:tc>
        <w:tc>
          <w:tcPr>
            <w:tcW w:w="0" w:type="auto"/>
            <w:tcBorders>
              <w:top w:val="nil"/>
              <w:left w:val="nil"/>
              <w:bottom w:val="single" w:sz="4" w:space="0" w:color="auto"/>
              <w:right w:val="single" w:sz="4" w:space="0" w:color="auto"/>
            </w:tcBorders>
            <w:noWrap/>
            <w:vAlign w:val="center"/>
            <w:hideMark/>
          </w:tcPr>
          <w:p w14:paraId="2741BBF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9</w:t>
            </w:r>
          </w:p>
        </w:tc>
        <w:tc>
          <w:tcPr>
            <w:tcW w:w="0" w:type="auto"/>
            <w:tcBorders>
              <w:top w:val="nil"/>
              <w:left w:val="nil"/>
              <w:bottom w:val="single" w:sz="4" w:space="0" w:color="auto"/>
              <w:right w:val="single" w:sz="4" w:space="0" w:color="auto"/>
            </w:tcBorders>
            <w:noWrap/>
            <w:vAlign w:val="center"/>
            <w:hideMark/>
          </w:tcPr>
          <w:p w14:paraId="1FD5178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10</w:t>
            </w:r>
          </w:p>
        </w:tc>
        <w:tc>
          <w:tcPr>
            <w:tcW w:w="0" w:type="auto"/>
            <w:tcBorders>
              <w:top w:val="nil"/>
              <w:left w:val="nil"/>
              <w:bottom w:val="single" w:sz="4" w:space="0" w:color="auto"/>
              <w:right w:val="single" w:sz="4" w:space="0" w:color="auto"/>
            </w:tcBorders>
            <w:noWrap/>
            <w:vAlign w:val="center"/>
            <w:hideMark/>
          </w:tcPr>
          <w:p w14:paraId="4CF34D6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11</w:t>
            </w:r>
          </w:p>
        </w:tc>
        <w:tc>
          <w:tcPr>
            <w:tcW w:w="0" w:type="auto"/>
            <w:tcBorders>
              <w:top w:val="nil"/>
              <w:left w:val="nil"/>
              <w:bottom w:val="single" w:sz="4" w:space="0" w:color="auto"/>
              <w:right w:val="single" w:sz="4" w:space="0" w:color="auto"/>
            </w:tcBorders>
            <w:noWrap/>
            <w:vAlign w:val="center"/>
            <w:hideMark/>
          </w:tcPr>
          <w:p w14:paraId="2CEC982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w:t>
            </w:r>
          </w:p>
        </w:tc>
        <w:tc>
          <w:tcPr>
            <w:tcW w:w="0" w:type="auto"/>
            <w:vAlign w:val="center"/>
            <w:hideMark/>
          </w:tcPr>
          <w:p w14:paraId="0B96953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1C17E7D" w14:textId="77777777" w:rsidTr="008873E6">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0849EA9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Раздел 1. Потолок</w:t>
            </w:r>
          </w:p>
        </w:tc>
        <w:tc>
          <w:tcPr>
            <w:tcW w:w="0" w:type="auto"/>
            <w:vAlign w:val="center"/>
            <w:hideMark/>
          </w:tcPr>
          <w:p w14:paraId="16BA3CF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8233637" w14:textId="77777777" w:rsidTr="008873E6">
        <w:trPr>
          <w:trHeight w:val="450"/>
        </w:trPr>
        <w:tc>
          <w:tcPr>
            <w:tcW w:w="0" w:type="auto"/>
            <w:tcBorders>
              <w:top w:val="nil"/>
              <w:left w:val="single" w:sz="4" w:space="0" w:color="auto"/>
              <w:bottom w:val="nil"/>
              <w:right w:val="nil"/>
            </w:tcBorders>
            <w:hideMark/>
          </w:tcPr>
          <w:p w14:paraId="771E421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nil"/>
              <w:left w:val="nil"/>
              <w:bottom w:val="nil"/>
              <w:right w:val="nil"/>
            </w:tcBorders>
            <w:hideMark/>
          </w:tcPr>
          <w:p w14:paraId="5ED9A360"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ГЭСН15-01-047-15</w:t>
            </w:r>
          </w:p>
        </w:tc>
        <w:tc>
          <w:tcPr>
            <w:tcW w:w="0" w:type="auto"/>
            <w:gridSpan w:val="5"/>
            <w:tcBorders>
              <w:top w:val="single" w:sz="4" w:space="0" w:color="auto"/>
              <w:left w:val="nil"/>
              <w:bottom w:val="nil"/>
              <w:right w:val="nil"/>
            </w:tcBorders>
            <w:hideMark/>
          </w:tcPr>
          <w:p w14:paraId="5E5D8DF0"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Устройство потолков: плитно-ячеистых по каркасу из оцинкованного профиля</w:t>
            </w:r>
          </w:p>
        </w:tc>
        <w:tc>
          <w:tcPr>
            <w:tcW w:w="0" w:type="auto"/>
            <w:tcBorders>
              <w:top w:val="nil"/>
              <w:left w:val="nil"/>
              <w:bottom w:val="nil"/>
              <w:right w:val="nil"/>
            </w:tcBorders>
            <w:hideMark/>
          </w:tcPr>
          <w:p w14:paraId="461B17E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м2</w:t>
            </w:r>
          </w:p>
        </w:tc>
        <w:tc>
          <w:tcPr>
            <w:tcW w:w="0" w:type="auto"/>
            <w:tcBorders>
              <w:top w:val="nil"/>
              <w:left w:val="nil"/>
              <w:bottom w:val="nil"/>
              <w:right w:val="nil"/>
            </w:tcBorders>
            <w:hideMark/>
          </w:tcPr>
          <w:p w14:paraId="1870484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0,08</w:t>
            </w:r>
          </w:p>
        </w:tc>
        <w:tc>
          <w:tcPr>
            <w:tcW w:w="0" w:type="auto"/>
            <w:tcBorders>
              <w:top w:val="nil"/>
              <w:left w:val="nil"/>
              <w:bottom w:val="nil"/>
              <w:right w:val="nil"/>
            </w:tcBorders>
            <w:hideMark/>
          </w:tcPr>
          <w:p w14:paraId="26921D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nil"/>
              <w:left w:val="nil"/>
              <w:bottom w:val="nil"/>
              <w:right w:val="nil"/>
            </w:tcBorders>
            <w:hideMark/>
          </w:tcPr>
          <w:p w14:paraId="4E74DB4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0,08</w:t>
            </w:r>
          </w:p>
        </w:tc>
        <w:tc>
          <w:tcPr>
            <w:tcW w:w="0" w:type="auto"/>
            <w:tcBorders>
              <w:top w:val="nil"/>
              <w:left w:val="nil"/>
              <w:bottom w:val="nil"/>
              <w:right w:val="nil"/>
            </w:tcBorders>
            <w:hideMark/>
          </w:tcPr>
          <w:p w14:paraId="740BF2AD"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0969BB2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383E8F94"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nil"/>
              <w:right w:val="nil"/>
            </w:tcBorders>
            <w:hideMark/>
          </w:tcPr>
          <w:p w14:paraId="5316FFA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single" w:sz="4" w:space="0" w:color="auto"/>
            </w:tcBorders>
            <w:hideMark/>
          </w:tcPr>
          <w:p w14:paraId="3459755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66F6763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8244C5C" w14:textId="77777777" w:rsidTr="008873E6">
        <w:trPr>
          <w:trHeight w:val="300"/>
        </w:trPr>
        <w:tc>
          <w:tcPr>
            <w:tcW w:w="0" w:type="auto"/>
            <w:tcBorders>
              <w:top w:val="nil"/>
              <w:left w:val="single" w:sz="4" w:space="0" w:color="auto"/>
              <w:bottom w:val="nil"/>
              <w:right w:val="nil"/>
            </w:tcBorders>
            <w:hideMark/>
          </w:tcPr>
          <w:p w14:paraId="19E3A1F7"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CC94D3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61A4BBB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Объем=8 / 100</w:t>
            </w:r>
          </w:p>
        </w:tc>
        <w:tc>
          <w:tcPr>
            <w:tcW w:w="0" w:type="auto"/>
            <w:vAlign w:val="center"/>
            <w:hideMark/>
          </w:tcPr>
          <w:p w14:paraId="07C2D2F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742223B" w14:textId="77777777" w:rsidTr="008873E6">
        <w:trPr>
          <w:trHeight w:val="675"/>
        </w:trPr>
        <w:tc>
          <w:tcPr>
            <w:tcW w:w="0" w:type="auto"/>
            <w:tcBorders>
              <w:top w:val="nil"/>
              <w:left w:val="single" w:sz="4" w:space="0" w:color="auto"/>
              <w:bottom w:val="nil"/>
              <w:right w:val="nil"/>
            </w:tcBorders>
            <w:vAlign w:val="center"/>
            <w:hideMark/>
          </w:tcPr>
          <w:p w14:paraId="03923E3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C6980D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167FE50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43816D1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132D1BC" w14:textId="77777777" w:rsidTr="008873E6">
        <w:trPr>
          <w:trHeight w:val="450"/>
        </w:trPr>
        <w:tc>
          <w:tcPr>
            <w:tcW w:w="0" w:type="auto"/>
            <w:tcBorders>
              <w:top w:val="nil"/>
              <w:left w:val="single" w:sz="4" w:space="0" w:color="auto"/>
              <w:bottom w:val="nil"/>
              <w:right w:val="nil"/>
            </w:tcBorders>
            <w:vAlign w:val="center"/>
            <w:hideMark/>
          </w:tcPr>
          <w:p w14:paraId="1F28115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F2E23A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081995F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589B846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85162C2" w14:textId="77777777" w:rsidTr="008873E6">
        <w:trPr>
          <w:trHeight w:val="300"/>
        </w:trPr>
        <w:tc>
          <w:tcPr>
            <w:tcW w:w="0" w:type="auto"/>
            <w:tcBorders>
              <w:top w:val="nil"/>
              <w:left w:val="single" w:sz="4" w:space="0" w:color="auto"/>
              <w:bottom w:val="nil"/>
              <w:right w:val="nil"/>
            </w:tcBorders>
            <w:vAlign w:val="center"/>
            <w:hideMark/>
          </w:tcPr>
          <w:p w14:paraId="75A4F83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4D3CE9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5CA96B1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6A7D60D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6F7EC2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02B267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26EEFE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11,311584</w:t>
            </w:r>
          </w:p>
        </w:tc>
        <w:tc>
          <w:tcPr>
            <w:tcW w:w="0" w:type="auto"/>
            <w:tcBorders>
              <w:top w:val="nil"/>
              <w:left w:val="nil"/>
              <w:bottom w:val="nil"/>
              <w:right w:val="nil"/>
            </w:tcBorders>
            <w:hideMark/>
          </w:tcPr>
          <w:p w14:paraId="14F660D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AEEBFF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4487EF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3AAD3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21392E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6 644,76</w:t>
            </w:r>
          </w:p>
        </w:tc>
        <w:tc>
          <w:tcPr>
            <w:tcW w:w="0" w:type="auto"/>
            <w:vAlign w:val="center"/>
            <w:hideMark/>
          </w:tcPr>
          <w:p w14:paraId="23F8BC0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F16004C" w14:textId="77777777" w:rsidTr="008873E6">
        <w:trPr>
          <w:trHeight w:val="300"/>
        </w:trPr>
        <w:tc>
          <w:tcPr>
            <w:tcW w:w="0" w:type="auto"/>
            <w:tcBorders>
              <w:top w:val="nil"/>
              <w:left w:val="single" w:sz="4" w:space="0" w:color="auto"/>
              <w:bottom w:val="nil"/>
              <w:right w:val="nil"/>
            </w:tcBorders>
            <w:vAlign w:val="center"/>
            <w:hideMark/>
          </w:tcPr>
          <w:p w14:paraId="054671A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A8246C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1-100-38</w:t>
            </w:r>
          </w:p>
        </w:tc>
        <w:tc>
          <w:tcPr>
            <w:tcW w:w="0" w:type="auto"/>
            <w:gridSpan w:val="5"/>
            <w:tcBorders>
              <w:top w:val="nil"/>
              <w:left w:val="nil"/>
              <w:bottom w:val="nil"/>
              <w:right w:val="nil"/>
            </w:tcBorders>
            <w:hideMark/>
          </w:tcPr>
          <w:p w14:paraId="72E2A5A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3,8</w:t>
            </w:r>
          </w:p>
        </w:tc>
        <w:tc>
          <w:tcPr>
            <w:tcW w:w="0" w:type="auto"/>
            <w:tcBorders>
              <w:top w:val="nil"/>
              <w:left w:val="nil"/>
              <w:bottom w:val="nil"/>
              <w:right w:val="nil"/>
            </w:tcBorders>
            <w:hideMark/>
          </w:tcPr>
          <w:p w14:paraId="7BF9AB4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342D3BE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102,46</w:t>
            </w:r>
          </w:p>
        </w:tc>
        <w:tc>
          <w:tcPr>
            <w:tcW w:w="0" w:type="auto"/>
            <w:tcBorders>
              <w:top w:val="nil"/>
              <w:left w:val="nil"/>
              <w:bottom w:val="nil"/>
              <w:right w:val="nil"/>
            </w:tcBorders>
            <w:hideMark/>
          </w:tcPr>
          <w:p w14:paraId="4660F1A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1023657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11,311584</w:t>
            </w:r>
          </w:p>
        </w:tc>
        <w:tc>
          <w:tcPr>
            <w:tcW w:w="0" w:type="auto"/>
            <w:tcBorders>
              <w:top w:val="nil"/>
              <w:left w:val="nil"/>
              <w:bottom w:val="nil"/>
              <w:right w:val="nil"/>
            </w:tcBorders>
            <w:hideMark/>
          </w:tcPr>
          <w:p w14:paraId="38F953B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00E3FA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DAC697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587,43</w:t>
            </w:r>
          </w:p>
        </w:tc>
        <w:tc>
          <w:tcPr>
            <w:tcW w:w="0" w:type="auto"/>
            <w:tcBorders>
              <w:top w:val="nil"/>
              <w:left w:val="nil"/>
              <w:bottom w:val="nil"/>
              <w:right w:val="nil"/>
            </w:tcBorders>
            <w:hideMark/>
          </w:tcPr>
          <w:p w14:paraId="6A55FF5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031D75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6 644,76</w:t>
            </w:r>
          </w:p>
        </w:tc>
        <w:tc>
          <w:tcPr>
            <w:tcW w:w="0" w:type="auto"/>
            <w:vAlign w:val="center"/>
            <w:hideMark/>
          </w:tcPr>
          <w:p w14:paraId="1320096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9E05F73" w14:textId="77777777" w:rsidTr="008873E6">
        <w:trPr>
          <w:trHeight w:val="300"/>
        </w:trPr>
        <w:tc>
          <w:tcPr>
            <w:tcW w:w="0" w:type="auto"/>
            <w:tcBorders>
              <w:top w:val="nil"/>
              <w:left w:val="single" w:sz="4" w:space="0" w:color="auto"/>
              <w:bottom w:val="nil"/>
              <w:right w:val="nil"/>
            </w:tcBorders>
            <w:vAlign w:val="center"/>
            <w:hideMark/>
          </w:tcPr>
          <w:p w14:paraId="1A16552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5CEB58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4615F00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52A51D8B"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236B4CC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66CCAE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6B1CA2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DA41A4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B90B19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8F9D69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3AACF9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AEB11E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359,54</w:t>
            </w:r>
          </w:p>
        </w:tc>
        <w:tc>
          <w:tcPr>
            <w:tcW w:w="0" w:type="auto"/>
            <w:vAlign w:val="center"/>
            <w:hideMark/>
          </w:tcPr>
          <w:p w14:paraId="17198A6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431044F" w14:textId="77777777" w:rsidTr="008873E6">
        <w:trPr>
          <w:trHeight w:val="300"/>
        </w:trPr>
        <w:tc>
          <w:tcPr>
            <w:tcW w:w="0" w:type="auto"/>
            <w:tcBorders>
              <w:top w:val="nil"/>
              <w:left w:val="single" w:sz="4" w:space="0" w:color="auto"/>
              <w:bottom w:val="nil"/>
              <w:right w:val="nil"/>
            </w:tcBorders>
            <w:vAlign w:val="center"/>
            <w:hideMark/>
          </w:tcPr>
          <w:p w14:paraId="3FBA8F2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313875D"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4F3CE8B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6EB82D3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AAB591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A84C31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23DCC2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0,6408</w:t>
            </w:r>
          </w:p>
        </w:tc>
        <w:tc>
          <w:tcPr>
            <w:tcW w:w="0" w:type="auto"/>
            <w:tcBorders>
              <w:top w:val="nil"/>
              <w:left w:val="nil"/>
              <w:bottom w:val="nil"/>
              <w:right w:val="nil"/>
            </w:tcBorders>
            <w:hideMark/>
          </w:tcPr>
          <w:p w14:paraId="37CE033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55DD89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4A74D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F7041A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0947C3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378,91</w:t>
            </w:r>
          </w:p>
        </w:tc>
        <w:tc>
          <w:tcPr>
            <w:tcW w:w="0" w:type="auto"/>
            <w:vAlign w:val="center"/>
            <w:hideMark/>
          </w:tcPr>
          <w:p w14:paraId="6B6D1E5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6EE226" w14:textId="77777777" w:rsidTr="008873E6">
        <w:trPr>
          <w:trHeight w:val="450"/>
        </w:trPr>
        <w:tc>
          <w:tcPr>
            <w:tcW w:w="0" w:type="auto"/>
            <w:tcBorders>
              <w:top w:val="nil"/>
              <w:left w:val="single" w:sz="4" w:space="0" w:color="auto"/>
              <w:bottom w:val="nil"/>
              <w:right w:val="nil"/>
            </w:tcBorders>
            <w:vAlign w:val="center"/>
            <w:hideMark/>
          </w:tcPr>
          <w:p w14:paraId="777F205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3089B0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91.06.06-048</w:t>
            </w:r>
          </w:p>
        </w:tc>
        <w:tc>
          <w:tcPr>
            <w:tcW w:w="0" w:type="auto"/>
            <w:gridSpan w:val="5"/>
            <w:tcBorders>
              <w:top w:val="nil"/>
              <w:left w:val="nil"/>
              <w:bottom w:val="nil"/>
              <w:right w:val="nil"/>
            </w:tcBorders>
            <w:hideMark/>
          </w:tcPr>
          <w:p w14:paraId="5C30F57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0" w:type="auto"/>
            <w:tcBorders>
              <w:top w:val="nil"/>
              <w:left w:val="nil"/>
              <w:bottom w:val="nil"/>
              <w:right w:val="nil"/>
            </w:tcBorders>
            <w:hideMark/>
          </w:tcPr>
          <w:p w14:paraId="5D46F6A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0672607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0,76</w:t>
            </w:r>
          </w:p>
        </w:tc>
        <w:tc>
          <w:tcPr>
            <w:tcW w:w="0" w:type="auto"/>
            <w:tcBorders>
              <w:top w:val="nil"/>
              <w:left w:val="nil"/>
              <w:bottom w:val="nil"/>
              <w:right w:val="nil"/>
            </w:tcBorders>
            <w:hideMark/>
          </w:tcPr>
          <w:p w14:paraId="6CEC1E6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39575FD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0,0912</w:t>
            </w:r>
          </w:p>
        </w:tc>
        <w:tc>
          <w:tcPr>
            <w:tcW w:w="0" w:type="auto"/>
            <w:tcBorders>
              <w:top w:val="nil"/>
              <w:left w:val="nil"/>
              <w:bottom w:val="nil"/>
              <w:right w:val="nil"/>
            </w:tcBorders>
            <w:hideMark/>
          </w:tcPr>
          <w:p w14:paraId="680374E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37,32</w:t>
            </w:r>
          </w:p>
        </w:tc>
        <w:tc>
          <w:tcPr>
            <w:tcW w:w="0" w:type="auto"/>
            <w:tcBorders>
              <w:top w:val="nil"/>
              <w:left w:val="nil"/>
              <w:bottom w:val="nil"/>
              <w:right w:val="nil"/>
            </w:tcBorders>
            <w:hideMark/>
          </w:tcPr>
          <w:p w14:paraId="67A94AB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64A4252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59,71</w:t>
            </w:r>
          </w:p>
        </w:tc>
        <w:tc>
          <w:tcPr>
            <w:tcW w:w="0" w:type="auto"/>
            <w:tcBorders>
              <w:top w:val="nil"/>
              <w:left w:val="nil"/>
              <w:bottom w:val="nil"/>
              <w:right w:val="nil"/>
            </w:tcBorders>
            <w:hideMark/>
          </w:tcPr>
          <w:p w14:paraId="0832E8E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41D5FD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5,45</w:t>
            </w:r>
          </w:p>
        </w:tc>
        <w:tc>
          <w:tcPr>
            <w:tcW w:w="0" w:type="auto"/>
            <w:vAlign w:val="center"/>
            <w:hideMark/>
          </w:tcPr>
          <w:p w14:paraId="15F2ECB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66A2EC6" w14:textId="77777777" w:rsidTr="008873E6">
        <w:trPr>
          <w:trHeight w:val="300"/>
        </w:trPr>
        <w:tc>
          <w:tcPr>
            <w:tcW w:w="0" w:type="auto"/>
            <w:tcBorders>
              <w:top w:val="nil"/>
              <w:left w:val="single" w:sz="4" w:space="0" w:color="auto"/>
              <w:bottom w:val="nil"/>
              <w:right w:val="nil"/>
            </w:tcBorders>
            <w:hideMark/>
          </w:tcPr>
          <w:p w14:paraId="6FE686D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9D011C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3E466B7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2E947C6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176728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0,76</w:t>
            </w:r>
          </w:p>
        </w:tc>
        <w:tc>
          <w:tcPr>
            <w:tcW w:w="0" w:type="auto"/>
            <w:tcBorders>
              <w:top w:val="nil"/>
              <w:left w:val="nil"/>
              <w:bottom w:val="nil"/>
              <w:right w:val="nil"/>
            </w:tcBorders>
            <w:hideMark/>
          </w:tcPr>
          <w:p w14:paraId="0813CA4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A44ED7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0,0912</w:t>
            </w:r>
          </w:p>
        </w:tc>
        <w:tc>
          <w:tcPr>
            <w:tcW w:w="0" w:type="auto"/>
            <w:tcBorders>
              <w:top w:val="nil"/>
              <w:left w:val="nil"/>
              <w:bottom w:val="nil"/>
              <w:right w:val="nil"/>
            </w:tcBorders>
            <w:hideMark/>
          </w:tcPr>
          <w:p w14:paraId="415629D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18F3D6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F3433C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60B3F19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248684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48,67</w:t>
            </w:r>
          </w:p>
        </w:tc>
        <w:tc>
          <w:tcPr>
            <w:tcW w:w="0" w:type="auto"/>
            <w:vAlign w:val="center"/>
            <w:hideMark/>
          </w:tcPr>
          <w:p w14:paraId="5ED542A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8E290A3" w14:textId="77777777" w:rsidTr="008873E6">
        <w:trPr>
          <w:trHeight w:val="300"/>
        </w:trPr>
        <w:tc>
          <w:tcPr>
            <w:tcW w:w="0" w:type="auto"/>
            <w:tcBorders>
              <w:top w:val="nil"/>
              <w:left w:val="single" w:sz="4" w:space="0" w:color="auto"/>
              <w:bottom w:val="nil"/>
              <w:right w:val="nil"/>
            </w:tcBorders>
            <w:vAlign w:val="center"/>
            <w:hideMark/>
          </w:tcPr>
          <w:p w14:paraId="2291275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59E098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0AE0FF6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74B2C71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098CB1C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4,58</w:t>
            </w:r>
          </w:p>
        </w:tc>
        <w:tc>
          <w:tcPr>
            <w:tcW w:w="0" w:type="auto"/>
            <w:tcBorders>
              <w:top w:val="nil"/>
              <w:left w:val="nil"/>
              <w:bottom w:val="nil"/>
              <w:right w:val="nil"/>
            </w:tcBorders>
            <w:hideMark/>
          </w:tcPr>
          <w:p w14:paraId="758D9D1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54CFC40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0,5496</w:t>
            </w:r>
          </w:p>
        </w:tc>
        <w:tc>
          <w:tcPr>
            <w:tcW w:w="0" w:type="auto"/>
            <w:tcBorders>
              <w:top w:val="nil"/>
              <w:left w:val="nil"/>
              <w:bottom w:val="nil"/>
              <w:right w:val="nil"/>
            </w:tcBorders>
            <w:hideMark/>
          </w:tcPr>
          <w:p w14:paraId="41A14B7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3D9E4A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925F09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7F8C092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A48FD4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354,09</w:t>
            </w:r>
          </w:p>
        </w:tc>
        <w:tc>
          <w:tcPr>
            <w:tcW w:w="0" w:type="auto"/>
            <w:vAlign w:val="center"/>
            <w:hideMark/>
          </w:tcPr>
          <w:p w14:paraId="1D2894D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61105C6" w14:textId="77777777" w:rsidTr="008873E6">
        <w:trPr>
          <w:trHeight w:val="300"/>
        </w:trPr>
        <w:tc>
          <w:tcPr>
            <w:tcW w:w="0" w:type="auto"/>
            <w:tcBorders>
              <w:top w:val="nil"/>
              <w:left w:val="single" w:sz="4" w:space="0" w:color="auto"/>
              <w:bottom w:val="nil"/>
              <w:right w:val="nil"/>
            </w:tcBorders>
            <w:hideMark/>
          </w:tcPr>
          <w:p w14:paraId="66D38E3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D03950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6D78ADC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49AF26F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F75FDB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4,58</w:t>
            </w:r>
          </w:p>
        </w:tc>
        <w:tc>
          <w:tcPr>
            <w:tcW w:w="0" w:type="auto"/>
            <w:tcBorders>
              <w:top w:val="nil"/>
              <w:left w:val="nil"/>
              <w:bottom w:val="nil"/>
              <w:right w:val="nil"/>
            </w:tcBorders>
            <w:hideMark/>
          </w:tcPr>
          <w:p w14:paraId="4C93FDB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647A6A2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0,5496</w:t>
            </w:r>
          </w:p>
        </w:tc>
        <w:tc>
          <w:tcPr>
            <w:tcW w:w="0" w:type="auto"/>
            <w:tcBorders>
              <w:top w:val="nil"/>
              <w:left w:val="nil"/>
              <w:bottom w:val="nil"/>
              <w:right w:val="nil"/>
            </w:tcBorders>
            <w:hideMark/>
          </w:tcPr>
          <w:p w14:paraId="4747CF0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8DE56D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4B5AC3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789D032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A8F30D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330,24</w:t>
            </w:r>
          </w:p>
        </w:tc>
        <w:tc>
          <w:tcPr>
            <w:tcW w:w="0" w:type="auto"/>
            <w:vAlign w:val="center"/>
            <w:hideMark/>
          </w:tcPr>
          <w:p w14:paraId="2252303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4190F4E" w14:textId="77777777" w:rsidTr="008873E6">
        <w:trPr>
          <w:trHeight w:val="300"/>
        </w:trPr>
        <w:tc>
          <w:tcPr>
            <w:tcW w:w="0" w:type="auto"/>
            <w:tcBorders>
              <w:top w:val="nil"/>
              <w:left w:val="single" w:sz="4" w:space="0" w:color="auto"/>
              <w:bottom w:val="nil"/>
              <w:right w:val="nil"/>
            </w:tcBorders>
            <w:vAlign w:val="center"/>
            <w:hideMark/>
          </w:tcPr>
          <w:p w14:paraId="16175B9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9208CF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10CC978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13DEE26E"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68A1402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D26AF6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239B5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10C51A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A5016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532C94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861210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13D013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2,09</w:t>
            </w:r>
          </w:p>
        </w:tc>
        <w:tc>
          <w:tcPr>
            <w:tcW w:w="0" w:type="auto"/>
            <w:vAlign w:val="center"/>
            <w:hideMark/>
          </w:tcPr>
          <w:p w14:paraId="1C6404C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86D938E" w14:textId="77777777" w:rsidTr="008873E6">
        <w:trPr>
          <w:trHeight w:val="300"/>
        </w:trPr>
        <w:tc>
          <w:tcPr>
            <w:tcW w:w="0" w:type="auto"/>
            <w:tcBorders>
              <w:top w:val="nil"/>
              <w:left w:val="single" w:sz="4" w:space="0" w:color="auto"/>
              <w:bottom w:val="nil"/>
              <w:right w:val="nil"/>
            </w:tcBorders>
            <w:vAlign w:val="center"/>
            <w:hideMark/>
          </w:tcPr>
          <w:p w14:paraId="106CF8B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F8E70A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01.7.03.04-0001</w:t>
            </w:r>
          </w:p>
        </w:tc>
        <w:tc>
          <w:tcPr>
            <w:tcW w:w="0" w:type="auto"/>
            <w:gridSpan w:val="5"/>
            <w:tcBorders>
              <w:top w:val="nil"/>
              <w:left w:val="nil"/>
              <w:bottom w:val="nil"/>
              <w:right w:val="nil"/>
            </w:tcBorders>
            <w:hideMark/>
          </w:tcPr>
          <w:p w14:paraId="568581C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Электроэнергия</w:t>
            </w:r>
          </w:p>
        </w:tc>
        <w:tc>
          <w:tcPr>
            <w:tcW w:w="0" w:type="auto"/>
            <w:tcBorders>
              <w:top w:val="nil"/>
              <w:left w:val="nil"/>
              <w:bottom w:val="nil"/>
              <w:right w:val="nil"/>
            </w:tcBorders>
            <w:hideMark/>
          </w:tcPr>
          <w:p w14:paraId="5AD07C7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кВт-ч</w:t>
            </w:r>
          </w:p>
        </w:tc>
        <w:tc>
          <w:tcPr>
            <w:tcW w:w="0" w:type="auto"/>
            <w:tcBorders>
              <w:top w:val="nil"/>
              <w:left w:val="nil"/>
              <w:bottom w:val="nil"/>
              <w:right w:val="nil"/>
            </w:tcBorders>
            <w:hideMark/>
          </w:tcPr>
          <w:p w14:paraId="0B43E4E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2,782</w:t>
            </w:r>
          </w:p>
        </w:tc>
        <w:tc>
          <w:tcPr>
            <w:tcW w:w="0" w:type="auto"/>
            <w:tcBorders>
              <w:top w:val="nil"/>
              <w:left w:val="nil"/>
              <w:bottom w:val="nil"/>
              <w:right w:val="nil"/>
            </w:tcBorders>
            <w:hideMark/>
          </w:tcPr>
          <w:p w14:paraId="46B06B0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90786F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0,22256</w:t>
            </w:r>
          </w:p>
        </w:tc>
        <w:tc>
          <w:tcPr>
            <w:tcW w:w="0" w:type="auto"/>
            <w:tcBorders>
              <w:top w:val="nil"/>
              <w:left w:val="nil"/>
              <w:bottom w:val="nil"/>
              <w:right w:val="nil"/>
            </w:tcBorders>
            <w:hideMark/>
          </w:tcPr>
          <w:p w14:paraId="30D2C41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0B9B67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F98F23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9,38</w:t>
            </w:r>
          </w:p>
        </w:tc>
        <w:tc>
          <w:tcPr>
            <w:tcW w:w="0" w:type="auto"/>
            <w:tcBorders>
              <w:top w:val="nil"/>
              <w:left w:val="nil"/>
              <w:bottom w:val="nil"/>
              <w:right w:val="nil"/>
            </w:tcBorders>
            <w:hideMark/>
          </w:tcPr>
          <w:p w14:paraId="799096F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AFC9F6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2,09</w:t>
            </w:r>
          </w:p>
        </w:tc>
        <w:tc>
          <w:tcPr>
            <w:tcW w:w="0" w:type="auto"/>
            <w:vAlign w:val="center"/>
            <w:hideMark/>
          </w:tcPr>
          <w:p w14:paraId="087B2CA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CC514F1" w14:textId="77777777" w:rsidTr="008873E6">
        <w:trPr>
          <w:trHeight w:val="300"/>
        </w:trPr>
        <w:tc>
          <w:tcPr>
            <w:tcW w:w="0" w:type="auto"/>
            <w:tcBorders>
              <w:top w:val="nil"/>
              <w:left w:val="single" w:sz="4" w:space="0" w:color="auto"/>
              <w:bottom w:val="nil"/>
              <w:right w:val="nil"/>
            </w:tcBorders>
            <w:hideMark/>
          </w:tcPr>
          <w:p w14:paraId="1EC29CF5"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2B0C2BE9"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01.6.04.02</w:t>
            </w:r>
          </w:p>
        </w:tc>
        <w:tc>
          <w:tcPr>
            <w:tcW w:w="0" w:type="auto"/>
            <w:gridSpan w:val="5"/>
            <w:tcBorders>
              <w:top w:val="nil"/>
              <w:left w:val="nil"/>
              <w:bottom w:val="nil"/>
              <w:right w:val="nil"/>
            </w:tcBorders>
            <w:hideMark/>
          </w:tcPr>
          <w:p w14:paraId="0CFD595F"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Панели потолочные с комплектующими</w:t>
            </w:r>
          </w:p>
        </w:tc>
        <w:tc>
          <w:tcPr>
            <w:tcW w:w="0" w:type="auto"/>
            <w:tcBorders>
              <w:top w:val="nil"/>
              <w:left w:val="nil"/>
              <w:bottom w:val="nil"/>
              <w:right w:val="nil"/>
            </w:tcBorders>
            <w:hideMark/>
          </w:tcPr>
          <w:p w14:paraId="6E5A4F2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м2</w:t>
            </w:r>
          </w:p>
        </w:tc>
        <w:tc>
          <w:tcPr>
            <w:tcW w:w="0" w:type="auto"/>
            <w:tcBorders>
              <w:top w:val="nil"/>
              <w:left w:val="nil"/>
              <w:bottom w:val="nil"/>
              <w:right w:val="nil"/>
            </w:tcBorders>
            <w:hideMark/>
          </w:tcPr>
          <w:p w14:paraId="199C5DFF"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103</w:t>
            </w:r>
          </w:p>
        </w:tc>
        <w:tc>
          <w:tcPr>
            <w:tcW w:w="0" w:type="auto"/>
            <w:tcBorders>
              <w:top w:val="nil"/>
              <w:left w:val="nil"/>
              <w:bottom w:val="nil"/>
              <w:right w:val="nil"/>
            </w:tcBorders>
            <w:hideMark/>
          </w:tcPr>
          <w:p w14:paraId="1ECEC1C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CED97D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8,24</w:t>
            </w:r>
          </w:p>
        </w:tc>
        <w:tc>
          <w:tcPr>
            <w:tcW w:w="0" w:type="auto"/>
            <w:tcBorders>
              <w:top w:val="nil"/>
              <w:left w:val="nil"/>
              <w:bottom w:val="nil"/>
              <w:right w:val="nil"/>
            </w:tcBorders>
            <w:hideMark/>
          </w:tcPr>
          <w:p w14:paraId="41E7AA37"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6F79CAF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E6CF89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88B66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8CA848F"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5C4C0E1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159E625" w14:textId="77777777" w:rsidTr="008873E6">
        <w:trPr>
          <w:trHeight w:val="300"/>
        </w:trPr>
        <w:tc>
          <w:tcPr>
            <w:tcW w:w="0" w:type="auto"/>
            <w:tcBorders>
              <w:top w:val="nil"/>
              <w:left w:val="single" w:sz="4" w:space="0" w:color="auto"/>
              <w:bottom w:val="nil"/>
              <w:right w:val="nil"/>
            </w:tcBorders>
            <w:noWrap/>
            <w:vAlign w:val="bottom"/>
            <w:hideMark/>
          </w:tcPr>
          <w:p w14:paraId="5FC14F2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6071AF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29A11566"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23BEA3F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3A570F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CEB374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6B380B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F5CFC7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D4E25D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A0F77D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E7428F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953C99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7 385,30</w:t>
            </w:r>
          </w:p>
        </w:tc>
        <w:tc>
          <w:tcPr>
            <w:tcW w:w="0" w:type="auto"/>
            <w:vAlign w:val="center"/>
            <w:hideMark/>
          </w:tcPr>
          <w:p w14:paraId="0E68B0F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2F51B5B" w14:textId="77777777" w:rsidTr="008873E6">
        <w:trPr>
          <w:trHeight w:val="900"/>
        </w:trPr>
        <w:tc>
          <w:tcPr>
            <w:tcW w:w="0" w:type="auto"/>
            <w:tcBorders>
              <w:top w:val="nil"/>
              <w:left w:val="single" w:sz="4" w:space="0" w:color="auto"/>
              <w:bottom w:val="nil"/>
              <w:right w:val="nil"/>
            </w:tcBorders>
            <w:vAlign w:val="center"/>
            <w:hideMark/>
          </w:tcPr>
          <w:p w14:paraId="50DF014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1.1</w:t>
            </w:r>
          </w:p>
        </w:tc>
        <w:tc>
          <w:tcPr>
            <w:tcW w:w="0" w:type="auto"/>
            <w:tcBorders>
              <w:top w:val="nil"/>
              <w:left w:val="nil"/>
              <w:bottom w:val="nil"/>
              <w:right w:val="nil"/>
            </w:tcBorders>
            <w:hideMark/>
          </w:tcPr>
          <w:p w14:paraId="16416AA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ФСБЦ-01.6.04.02-0011</w:t>
            </w:r>
          </w:p>
        </w:tc>
        <w:tc>
          <w:tcPr>
            <w:tcW w:w="0" w:type="auto"/>
            <w:gridSpan w:val="5"/>
            <w:tcBorders>
              <w:top w:val="nil"/>
              <w:left w:val="nil"/>
              <w:bottom w:val="nil"/>
              <w:right w:val="nil"/>
            </w:tcBorders>
            <w:hideMark/>
          </w:tcPr>
          <w:p w14:paraId="66A511F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Панели потолочные декоративные из минерального волокна в комплекте с подвесной системой из оцинкованной стали, твердые, с прямой кромкой, класс пожарной опасности КМ1, класс звукопоглощения D-E, толщина 12 мм</w:t>
            </w:r>
          </w:p>
        </w:tc>
        <w:tc>
          <w:tcPr>
            <w:tcW w:w="0" w:type="auto"/>
            <w:tcBorders>
              <w:top w:val="nil"/>
              <w:left w:val="nil"/>
              <w:bottom w:val="nil"/>
              <w:right w:val="nil"/>
            </w:tcBorders>
            <w:hideMark/>
          </w:tcPr>
          <w:p w14:paraId="65AED1E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м2</w:t>
            </w:r>
          </w:p>
        </w:tc>
        <w:tc>
          <w:tcPr>
            <w:tcW w:w="0" w:type="auto"/>
            <w:tcBorders>
              <w:top w:val="nil"/>
              <w:left w:val="nil"/>
              <w:bottom w:val="nil"/>
              <w:right w:val="nil"/>
            </w:tcBorders>
            <w:hideMark/>
          </w:tcPr>
          <w:p w14:paraId="7EB8367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103</w:t>
            </w:r>
          </w:p>
        </w:tc>
        <w:tc>
          <w:tcPr>
            <w:tcW w:w="0" w:type="auto"/>
            <w:tcBorders>
              <w:top w:val="nil"/>
              <w:left w:val="nil"/>
              <w:bottom w:val="nil"/>
              <w:right w:val="nil"/>
            </w:tcBorders>
            <w:hideMark/>
          </w:tcPr>
          <w:p w14:paraId="7C0EEE2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3D3A73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8,24</w:t>
            </w:r>
          </w:p>
        </w:tc>
        <w:tc>
          <w:tcPr>
            <w:tcW w:w="0" w:type="auto"/>
            <w:tcBorders>
              <w:top w:val="nil"/>
              <w:left w:val="nil"/>
              <w:bottom w:val="nil"/>
              <w:right w:val="nil"/>
            </w:tcBorders>
            <w:hideMark/>
          </w:tcPr>
          <w:p w14:paraId="49C38AE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468,45</w:t>
            </w:r>
          </w:p>
        </w:tc>
        <w:tc>
          <w:tcPr>
            <w:tcW w:w="0" w:type="auto"/>
            <w:tcBorders>
              <w:top w:val="nil"/>
              <w:left w:val="nil"/>
              <w:bottom w:val="nil"/>
              <w:right w:val="nil"/>
            </w:tcBorders>
            <w:hideMark/>
          </w:tcPr>
          <w:p w14:paraId="6DB3AAA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1,21</w:t>
            </w:r>
          </w:p>
        </w:tc>
        <w:tc>
          <w:tcPr>
            <w:tcW w:w="0" w:type="auto"/>
            <w:tcBorders>
              <w:top w:val="nil"/>
              <w:left w:val="nil"/>
              <w:bottom w:val="nil"/>
              <w:right w:val="nil"/>
            </w:tcBorders>
            <w:hideMark/>
          </w:tcPr>
          <w:p w14:paraId="20A6F5D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566,82</w:t>
            </w:r>
          </w:p>
        </w:tc>
        <w:tc>
          <w:tcPr>
            <w:tcW w:w="0" w:type="auto"/>
            <w:tcBorders>
              <w:top w:val="nil"/>
              <w:left w:val="nil"/>
              <w:bottom w:val="nil"/>
              <w:right w:val="nil"/>
            </w:tcBorders>
            <w:hideMark/>
          </w:tcPr>
          <w:p w14:paraId="4031972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980F53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4 670,60</w:t>
            </w:r>
          </w:p>
        </w:tc>
        <w:tc>
          <w:tcPr>
            <w:tcW w:w="0" w:type="auto"/>
            <w:vAlign w:val="center"/>
            <w:hideMark/>
          </w:tcPr>
          <w:p w14:paraId="734CC38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92B383A" w14:textId="77777777" w:rsidTr="008873E6">
        <w:trPr>
          <w:trHeight w:val="300"/>
        </w:trPr>
        <w:tc>
          <w:tcPr>
            <w:tcW w:w="0" w:type="auto"/>
            <w:tcBorders>
              <w:top w:val="nil"/>
              <w:left w:val="single" w:sz="4" w:space="0" w:color="auto"/>
              <w:bottom w:val="nil"/>
              <w:right w:val="nil"/>
            </w:tcBorders>
            <w:hideMark/>
          </w:tcPr>
          <w:p w14:paraId="702756A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035759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0DED82D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6BC24408"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16B8C86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9EC63F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CC2F68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E7995E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978A37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42429A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A5EDD9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466946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7 023,67</w:t>
            </w:r>
          </w:p>
        </w:tc>
        <w:tc>
          <w:tcPr>
            <w:tcW w:w="0" w:type="auto"/>
            <w:vAlign w:val="center"/>
            <w:hideMark/>
          </w:tcPr>
          <w:p w14:paraId="3E5760D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BE0B6D3" w14:textId="77777777" w:rsidTr="008873E6">
        <w:trPr>
          <w:trHeight w:val="450"/>
        </w:trPr>
        <w:tc>
          <w:tcPr>
            <w:tcW w:w="0" w:type="auto"/>
            <w:tcBorders>
              <w:top w:val="nil"/>
              <w:left w:val="single" w:sz="4" w:space="0" w:color="auto"/>
              <w:bottom w:val="nil"/>
              <w:right w:val="nil"/>
            </w:tcBorders>
            <w:hideMark/>
          </w:tcPr>
          <w:p w14:paraId="4A18E94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8BA2B5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Пр/812-015.0-1, Приказ № 812/пр от 21.12.2020 п.25</w:t>
            </w:r>
          </w:p>
        </w:tc>
        <w:tc>
          <w:tcPr>
            <w:tcW w:w="0" w:type="auto"/>
            <w:gridSpan w:val="5"/>
            <w:tcBorders>
              <w:top w:val="nil"/>
              <w:left w:val="nil"/>
              <w:bottom w:val="nil"/>
              <w:right w:val="nil"/>
            </w:tcBorders>
            <w:hideMark/>
          </w:tcPr>
          <w:p w14:paraId="591CE38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Отделочные работы</w:t>
            </w:r>
          </w:p>
        </w:tc>
        <w:tc>
          <w:tcPr>
            <w:tcW w:w="0" w:type="auto"/>
            <w:tcBorders>
              <w:top w:val="nil"/>
              <w:left w:val="nil"/>
              <w:bottom w:val="nil"/>
              <w:right w:val="nil"/>
            </w:tcBorders>
            <w:hideMark/>
          </w:tcPr>
          <w:p w14:paraId="4451536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7EF8D04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w:t>
            </w:r>
          </w:p>
        </w:tc>
        <w:tc>
          <w:tcPr>
            <w:tcW w:w="0" w:type="auto"/>
            <w:tcBorders>
              <w:top w:val="nil"/>
              <w:left w:val="nil"/>
              <w:bottom w:val="nil"/>
              <w:right w:val="nil"/>
            </w:tcBorders>
            <w:hideMark/>
          </w:tcPr>
          <w:p w14:paraId="2A5B59C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0D8F4E3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90</w:t>
            </w:r>
          </w:p>
        </w:tc>
        <w:tc>
          <w:tcPr>
            <w:tcW w:w="0" w:type="auto"/>
            <w:tcBorders>
              <w:top w:val="nil"/>
              <w:left w:val="nil"/>
              <w:bottom w:val="nil"/>
              <w:right w:val="nil"/>
            </w:tcBorders>
            <w:hideMark/>
          </w:tcPr>
          <w:p w14:paraId="4DB7FBD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645C7A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E09AD0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40EC4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9B5DCE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6 321,30</w:t>
            </w:r>
          </w:p>
        </w:tc>
        <w:tc>
          <w:tcPr>
            <w:tcW w:w="0" w:type="auto"/>
            <w:vAlign w:val="center"/>
            <w:hideMark/>
          </w:tcPr>
          <w:p w14:paraId="10E853B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DEBD008" w14:textId="77777777" w:rsidTr="008873E6">
        <w:trPr>
          <w:trHeight w:val="450"/>
        </w:trPr>
        <w:tc>
          <w:tcPr>
            <w:tcW w:w="0" w:type="auto"/>
            <w:tcBorders>
              <w:top w:val="nil"/>
              <w:left w:val="single" w:sz="4" w:space="0" w:color="auto"/>
              <w:bottom w:val="nil"/>
              <w:right w:val="nil"/>
            </w:tcBorders>
            <w:hideMark/>
          </w:tcPr>
          <w:p w14:paraId="36D2959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7C1B2F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Пр/774-015.0, Приказ № 774/пр от 11.12.2020 п.16</w:t>
            </w:r>
          </w:p>
        </w:tc>
        <w:tc>
          <w:tcPr>
            <w:tcW w:w="0" w:type="auto"/>
            <w:gridSpan w:val="5"/>
            <w:tcBorders>
              <w:top w:val="nil"/>
              <w:left w:val="nil"/>
              <w:bottom w:val="nil"/>
              <w:right w:val="nil"/>
            </w:tcBorders>
            <w:hideMark/>
          </w:tcPr>
          <w:p w14:paraId="6CFCC51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Отделочные работы</w:t>
            </w:r>
          </w:p>
        </w:tc>
        <w:tc>
          <w:tcPr>
            <w:tcW w:w="0" w:type="auto"/>
            <w:tcBorders>
              <w:top w:val="nil"/>
              <w:left w:val="nil"/>
              <w:bottom w:val="nil"/>
              <w:right w:val="nil"/>
            </w:tcBorders>
            <w:hideMark/>
          </w:tcPr>
          <w:p w14:paraId="3822D9A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2C03C52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49</w:t>
            </w:r>
          </w:p>
        </w:tc>
        <w:tc>
          <w:tcPr>
            <w:tcW w:w="0" w:type="auto"/>
            <w:tcBorders>
              <w:top w:val="nil"/>
              <w:left w:val="nil"/>
              <w:bottom w:val="nil"/>
              <w:right w:val="nil"/>
            </w:tcBorders>
            <w:hideMark/>
          </w:tcPr>
          <w:p w14:paraId="27AEACC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732718B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41,65</w:t>
            </w:r>
          </w:p>
        </w:tc>
        <w:tc>
          <w:tcPr>
            <w:tcW w:w="0" w:type="auto"/>
            <w:tcBorders>
              <w:top w:val="nil"/>
              <w:left w:val="nil"/>
              <w:bottom w:val="nil"/>
              <w:right w:val="nil"/>
            </w:tcBorders>
            <w:hideMark/>
          </w:tcPr>
          <w:p w14:paraId="3DEB4CA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6E8F41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1E90A7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44727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0E73DC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2 925,36</w:t>
            </w:r>
          </w:p>
        </w:tc>
        <w:tc>
          <w:tcPr>
            <w:tcW w:w="0" w:type="auto"/>
            <w:vAlign w:val="center"/>
            <w:hideMark/>
          </w:tcPr>
          <w:p w14:paraId="2238F3C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EFD1E18" w14:textId="77777777" w:rsidTr="008873E6">
        <w:trPr>
          <w:trHeight w:val="300"/>
        </w:trPr>
        <w:tc>
          <w:tcPr>
            <w:tcW w:w="0" w:type="auto"/>
            <w:tcBorders>
              <w:top w:val="nil"/>
              <w:left w:val="single" w:sz="4" w:space="0" w:color="auto"/>
              <w:bottom w:val="nil"/>
              <w:right w:val="nil"/>
            </w:tcBorders>
            <w:hideMark/>
          </w:tcPr>
          <w:p w14:paraId="5A98C77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3228936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59AC476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413B80C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2C8F82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2E525D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BEAA1D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34FC06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594D64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9EE52A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266 282,00</w:t>
            </w:r>
          </w:p>
        </w:tc>
        <w:tc>
          <w:tcPr>
            <w:tcW w:w="0" w:type="auto"/>
            <w:tcBorders>
              <w:top w:val="single" w:sz="4" w:space="0" w:color="auto"/>
              <w:left w:val="nil"/>
              <w:bottom w:val="nil"/>
              <w:right w:val="nil"/>
            </w:tcBorders>
            <w:hideMark/>
          </w:tcPr>
          <w:p w14:paraId="56E625E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64959E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21 302,56</w:t>
            </w:r>
          </w:p>
        </w:tc>
        <w:tc>
          <w:tcPr>
            <w:tcW w:w="0" w:type="auto"/>
            <w:vAlign w:val="center"/>
            <w:hideMark/>
          </w:tcPr>
          <w:p w14:paraId="570AA8D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15B911B" w14:textId="77777777" w:rsidTr="008873E6">
        <w:trPr>
          <w:trHeight w:val="34"/>
        </w:trPr>
        <w:tc>
          <w:tcPr>
            <w:tcW w:w="0" w:type="auto"/>
            <w:tcBorders>
              <w:top w:val="nil"/>
              <w:left w:val="single" w:sz="4" w:space="0" w:color="auto"/>
              <w:bottom w:val="single" w:sz="4" w:space="0" w:color="auto"/>
              <w:right w:val="nil"/>
            </w:tcBorders>
            <w:hideMark/>
          </w:tcPr>
          <w:p w14:paraId="5F78699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976BA4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AD48D55"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73ECC6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F351D35"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3AE492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6039414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F89E7A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889E27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CC1CA6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17F46E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ACF280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83FDC9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hideMark/>
          </w:tcPr>
          <w:p w14:paraId="64FED90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FD906FD"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single" w:sz="4" w:space="0" w:color="auto"/>
              <w:right w:val="single" w:sz="4" w:space="0" w:color="auto"/>
            </w:tcBorders>
            <w:hideMark/>
          </w:tcPr>
          <w:p w14:paraId="63EDCDC8"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vAlign w:val="center"/>
            <w:hideMark/>
          </w:tcPr>
          <w:p w14:paraId="34FC628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83DCF17" w14:textId="77777777" w:rsidTr="008873E6">
        <w:trPr>
          <w:trHeight w:val="300"/>
        </w:trPr>
        <w:tc>
          <w:tcPr>
            <w:tcW w:w="0" w:type="auto"/>
            <w:tcBorders>
              <w:top w:val="nil"/>
              <w:left w:val="single" w:sz="4" w:space="0" w:color="auto"/>
              <w:bottom w:val="nil"/>
              <w:right w:val="nil"/>
            </w:tcBorders>
            <w:noWrap/>
            <w:vAlign w:val="bottom"/>
            <w:hideMark/>
          </w:tcPr>
          <w:p w14:paraId="40DA930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C471B5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EF050A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Итоги по разделу 1 Потолок :</w:t>
            </w:r>
          </w:p>
        </w:tc>
        <w:tc>
          <w:tcPr>
            <w:tcW w:w="0" w:type="auto"/>
            <w:tcBorders>
              <w:top w:val="nil"/>
              <w:left w:val="nil"/>
              <w:bottom w:val="nil"/>
              <w:right w:val="single" w:sz="4" w:space="0" w:color="auto"/>
            </w:tcBorders>
            <w:hideMark/>
          </w:tcPr>
          <w:p w14:paraId="145359D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5CAB072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90BF327" w14:textId="77777777" w:rsidTr="008873E6">
        <w:trPr>
          <w:trHeight w:val="300"/>
        </w:trPr>
        <w:tc>
          <w:tcPr>
            <w:tcW w:w="0" w:type="auto"/>
            <w:tcBorders>
              <w:top w:val="nil"/>
              <w:left w:val="single" w:sz="4" w:space="0" w:color="auto"/>
              <w:bottom w:val="nil"/>
              <w:right w:val="nil"/>
            </w:tcBorders>
            <w:noWrap/>
            <w:vAlign w:val="bottom"/>
            <w:hideMark/>
          </w:tcPr>
          <w:p w14:paraId="663E651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2BA1FD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964632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прямые затраты (справочно)</w:t>
            </w:r>
          </w:p>
        </w:tc>
        <w:tc>
          <w:tcPr>
            <w:tcW w:w="0" w:type="auto"/>
            <w:tcBorders>
              <w:top w:val="nil"/>
              <w:left w:val="nil"/>
              <w:bottom w:val="nil"/>
              <w:right w:val="single" w:sz="4" w:space="0" w:color="auto"/>
            </w:tcBorders>
            <w:hideMark/>
          </w:tcPr>
          <w:p w14:paraId="5B3DC10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12 055,90</w:t>
            </w:r>
          </w:p>
        </w:tc>
        <w:tc>
          <w:tcPr>
            <w:tcW w:w="0" w:type="auto"/>
            <w:vAlign w:val="center"/>
            <w:hideMark/>
          </w:tcPr>
          <w:p w14:paraId="6B22971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DCBA335" w14:textId="77777777" w:rsidTr="008873E6">
        <w:trPr>
          <w:trHeight w:val="300"/>
        </w:trPr>
        <w:tc>
          <w:tcPr>
            <w:tcW w:w="0" w:type="auto"/>
            <w:tcBorders>
              <w:top w:val="nil"/>
              <w:left w:val="single" w:sz="4" w:space="0" w:color="auto"/>
              <w:bottom w:val="nil"/>
              <w:right w:val="nil"/>
            </w:tcBorders>
            <w:noWrap/>
            <w:vAlign w:val="bottom"/>
            <w:hideMark/>
          </w:tcPr>
          <w:p w14:paraId="4A7BDAE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C89076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FED416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4BF2B72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3968352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F89B62E" w14:textId="77777777" w:rsidTr="008873E6">
        <w:trPr>
          <w:trHeight w:val="300"/>
        </w:trPr>
        <w:tc>
          <w:tcPr>
            <w:tcW w:w="0" w:type="auto"/>
            <w:tcBorders>
              <w:top w:val="nil"/>
              <w:left w:val="single" w:sz="4" w:space="0" w:color="auto"/>
              <w:bottom w:val="nil"/>
              <w:right w:val="nil"/>
            </w:tcBorders>
            <w:noWrap/>
            <w:vAlign w:val="bottom"/>
            <w:hideMark/>
          </w:tcPr>
          <w:p w14:paraId="38410F2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2EE4DF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B31C28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рабочих</w:t>
            </w:r>
          </w:p>
        </w:tc>
        <w:tc>
          <w:tcPr>
            <w:tcW w:w="0" w:type="auto"/>
            <w:tcBorders>
              <w:top w:val="nil"/>
              <w:left w:val="nil"/>
              <w:bottom w:val="nil"/>
              <w:right w:val="single" w:sz="4" w:space="0" w:color="auto"/>
            </w:tcBorders>
            <w:hideMark/>
          </w:tcPr>
          <w:p w14:paraId="3F01F33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6 644,76</w:t>
            </w:r>
          </w:p>
        </w:tc>
        <w:tc>
          <w:tcPr>
            <w:tcW w:w="0" w:type="auto"/>
            <w:vAlign w:val="center"/>
            <w:hideMark/>
          </w:tcPr>
          <w:p w14:paraId="48DD5EC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0130B7A" w14:textId="77777777" w:rsidTr="008873E6">
        <w:trPr>
          <w:trHeight w:val="300"/>
        </w:trPr>
        <w:tc>
          <w:tcPr>
            <w:tcW w:w="0" w:type="auto"/>
            <w:tcBorders>
              <w:top w:val="nil"/>
              <w:left w:val="single" w:sz="4" w:space="0" w:color="auto"/>
              <w:bottom w:val="nil"/>
              <w:right w:val="nil"/>
            </w:tcBorders>
            <w:noWrap/>
            <w:vAlign w:val="bottom"/>
            <w:hideMark/>
          </w:tcPr>
          <w:p w14:paraId="111F044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DF35A6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BE0EA8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w:t>
            </w:r>
          </w:p>
        </w:tc>
        <w:tc>
          <w:tcPr>
            <w:tcW w:w="0" w:type="auto"/>
            <w:tcBorders>
              <w:top w:val="nil"/>
              <w:left w:val="nil"/>
              <w:bottom w:val="nil"/>
              <w:right w:val="single" w:sz="4" w:space="0" w:color="auto"/>
            </w:tcBorders>
            <w:hideMark/>
          </w:tcPr>
          <w:p w14:paraId="6E9127B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359,54</w:t>
            </w:r>
          </w:p>
        </w:tc>
        <w:tc>
          <w:tcPr>
            <w:tcW w:w="0" w:type="auto"/>
            <w:vAlign w:val="center"/>
            <w:hideMark/>
          </w:tcPr>
          <w:p w14:paraId="51AD4A9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931634E" w14:textId="77777777" w:rsidTr="008873E6">
        <w:trPr>
          <w:trHeight w:val="300"/>
        </w:trPr>
        <w:tc>
          <w:tcPr>
            <w:tcW w:w="0" w:type="auto"/>
            <w:tcBorders>
              <w:top w:val="nil"/>
              <w:left w:val="single" w:sz="4" w:space="0" w:color="auto"/>
              <w:bottom w:val="nil"/>
              <w:right w:val="nil"/>
            </w:tcBorders>
            <w:noWrap/>
            <w:vAlign w:val="bottom"/>
            <w:hideMark/>
          </w:tcPr>
          <w:p w14:paraId="75ABF68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11D5D2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E8B8CF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0AACAE5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378,91</w:t>
            </w:r>
          </w:p>
        </w:tc>
        <w:tc>
          <w:tcPr>
            <w:tcW w:w="0" w:type="auto"/>
            <w:vAlign w:val="center"/>
            <w:hideMark/>
          </w:tcPr>
          <w:p w14:paraId="1DA9E13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E846C1" w14:textId="77777777" w:rsidTr="008873E6">
        <w:trPr>
          <w:trHeight w:val="300"/>
        </w:trPr>
        <w:tc>
          <w:tcPr>
            <w:tcW w:w="0" w:type="auto"/>
            <w:tcBorders>
              <w:top w:val="nil"/>
              <w:left w:val="single" w:sz="4" w:space="0" w:color="auto"/>
              <w:bottom w:val="nil"/>
              <w:right w:val="nil"/>
            </w:tcBorders>
            <w:noWrap/>
            <w:vAlign w:val="bottom"/>
            <w:hideMark/>
          </w:tcPr>
          <w:p w14:paraId="16BB71E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00D076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EE1D08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3809001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4 672,69</w:t>
            </w:r>
          </w:p>
        </w:tc>
        <w:tc>
          <w:tcPr>
            <w:tcW w:w="0" w:type="auto"/>
            <w:vAlign w:val="center"/>
            <w:hideMark/>
          </w:tcPr>
          <w:p w14:paraId="4C56402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9D23935" w14:textId="77777777" w:rsidTr="008873E6">
        <w:trPr>
          <w:trHeight w:val="300"/>
        </w:trPr>
        <w:tc>
          <w:tcPr>
            <w:tcW w:w="0" w:type="auto"/>
            <w:tcBorders>
              <w:top w:val="nil"/>
              <w:left w:val="single" w:sz="4" w:space="0" w:color="auto"/>
              <w:bottom w:val="nil"/>
              <w:right w:val="nil"/>
            </w:tcBorders>
            <w:noWrap/>
            <w:vAlign w:val="bottom"/>
            <w:hideMark/>
          </w:tcPr>
          <w:p w14:paraId="20EF162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F30DCC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092DAF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Строительные работы</w:t>
            </w:r>
          </w:p>
        </w:tc>
        <w:tc>
          <w:tcPr>
            <w:tcW w:w="0" w:type="auto"/>
            <w:tcBorders>
              <w:top w:val="nil"/>
              <w:left w:val="nil"/>
              <w:bottom w:val="nil"/>
              <w:right w:val="single" w:sz="4" w:space="0" w:color="auto"/>
            </w:tcBorders>
            <w:hideMark/>
          </w:tcPr>
          <w:p w14:paraId="7CE72EA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21 302,56</w:t>
            </w:r>
          </w:p>
        </w:tc>
        <w:tc>
          <w:tcPr>
            <w:tcW w:w="0" w:type="auto"/>
            <w:vAlign w:val="center"/>
            <w:hideMark/>
          </w:tcPr>
          <w:p w14:paraId="4BF6100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1EE0581" w14:textId="77777777" w:rsidTr="008873E6">
        <w:trPr>
          <w:trHeight w:val="300"/>
        </w:trPr>
        <w:tc>
          <w:tcPr>
            <w:tcW w:w="0" w:type="auto"/>
            <w:tcBorders>
              <w:top w:val="nil"/>
              <w:left w:val="single" w:sz="4" w:space="0" w:color="auto"/>
              <w:bottom w:val="nil"/>
              <w:right w:val="nil"/>
            </w:tcBorders>
            <w:noWrap/>
            <w:vAlign w:val="bottom"/>
            <w:hideMark/>
          </w:tcPr>
          <w:p w14:paraId="50E97D7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87F4EE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7035D8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172884F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0882186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0A9AEB4" w14:textId="77777777" w:rsidTr="008873E6">
        <w:trPr>
          <w:trHeight w:val="300"/>
        </w:trPr>
        <w:tc>
          <w:tcPr>
            <w:tcW w:w="0" w:type="auto"/>
            <w:tcBorders>
              <w:top w:val="nil"/>
              <w:left w:val="single" w:sz="4" w:space="0" w:color="auto"/>
              <w:bottom w:val="nil"/>
              <w:right w:val="nil"/>
            </w:tcBorders>
            <w:noWrap/>
            <w:vAlign w:val="bottom"/>
            <w:hideMark/>
          </w:tcPr>
          <w:p w14:paraId="2355C52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C7A731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09D3F9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w:t>
            </w:r>
          </w:p>
        </w:tc>
        <w:tc>
          <w:tcPr>
            <w:tcW w:w="0" w:type="auto"/>
            <w:tcBorders>
              <w:top w:val="nil"/>
              <w:left w:val="nil"/>
              <w:bottom w:val="nil"/>
              <w:right w:val="single" w:sz="4" w:space="0" w:color="auto"/>
            </w:tcBorders>
            <w:hideMark/>
          </w:tcPr>
          <w:p w14:paraId="5B9DA40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6 644,76</w:t>
            </w:r>
          </w:p>
        </w:tc>
        <w:tc>
          <w:tcPr>
            <w:tcW w:w="0" w:type="auto"/>
            <w:vAlign w:val="center"/>
            <w:hideMark/>
          </w:tcPr>
          <w:p w14:paraId="49AB6E0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6D11F60" w14:textId="77777777" w:rsidTr="008873E6">
        <w:trPr>
          <w:trHeight w:val="300"/>
        </w:trPr>
        <w:tc>
          <w:tcPr>
            <w:tcW w:w="0" w:type="auto"/>
            <w:tcBorders>
              <w:top w:val="nil"/>
              <w:left w:val="single" w:sz="4" w:space="0" w:color="auto"/>
              <w:bottom w:val="nil"/>
              <w:right w:val="nil"/>
            </w:tcBorders>
            <w:noWrap/>
            <w:vAlign w:val="bottom"/>
            <w:hideMark/>
          </w:tcPr>
          <w:p w14:paraId="18A0224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24F02E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C2F82A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 и механизмов</w:t>
            </w:r>
          </w:p>
        </w:tc>
        <w:tc>
          <w:tcPr>
            <w:tcW w:w="0" w:type="auto"/>
            <w:tcBorders>
              <w:top w:val="nil"/>
              <w:left w:val="nil"/>
              <w:bottom w:val="nil"/>
              <w:right w:val="single" w:sz="4" w:space="0" w:color="auto"/>
            </w:tcBorders>
            <w:hideMark/>
          </w:tcPr>
          <w:p w14:paraId="05B5257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359,54</w:t>
            </w:r>
          </w:p>
        </w:tc>
        <w:tc>
          <w:tcPr>
            <w:tcW w:w="0" w:type="auto"/>
            <w:vAlign w:val="center"/>
            <w:hideMark/>
          </w:tcPr>
          <w:p w14:paraId="116B921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B6A1254" w14:textId="77777777" w:rsidTr="008873E6">
        <w:trPr>
          <w:trHeight w:val="300"/>
        </w:trPr>
        <w:tc>
          <w:tcPr>
            <w:tcW w:w="0" w:type="auto"/>
            <w:tcBorders>
              <w:top w:val="nil"/>
              <w:left w:val="single" w:sz="4" w:space="0" w:color="auto"/>
              <w:bottom w:val="nil"/>
              <w:right w:val="nil"/>
            </w:tcBorders>
            <w:noWrap/>
            <w:vAlign w:val="bottom"/>
            <w:hideMark/>
          </w:tcPr>
          <w:p w14:paraId="7FAD929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0DDC09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6312B2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7751650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378,91</w:t>
            </w:r>
          </w:p>
        </w:tc>
        <w:tc>
          <w:tcPr>
            <w:tcW w:w="0" w:type="auto"/>
            <w:vAlign w:val="center"/>
            <w:hideMark/>
          </w:tcPr>
          <w:p w14:paraId="089D08D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37F2322" w14:textId="77777777" w:rsidTr="008873E6">
        <w:trPr>
          <w:trHeight w:val="300"/>
        </w:trPr>
        <w:tc>
          <w:tcPr>
            <w:tcW w:w="0" w:type="auto"/>
            <w:tcBorders>
              <w:top w:val="nil"/>
              <w:left w:val="single" w:sz="4" w:space="0" w:color="auto"/>
              <w:bottom w:val="nil"/>
              <w:right w:val="nil"/>
            </w:tcBorders>
            <w:noWrap/>
            <w:vAlign w:val="bottom"/>
            <w:hideMark/>
          </w:tcPr>
          <w:p w14:paraId="7F4DE6A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A9648B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271842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77E7B1E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4 672,69</w:t>
            </w:r>
          </w:p>
        </w:tc>
        <w:tc>
          <w:tcPr>
            <w:tcW w:w="0" w:type="auto"/>
            <w:vAlign w:val="center"/>
            <w:hideMark/>
          </w:tcPr>
          <w:p w14:paraId="0EA177D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C4555B1" w14:textId="77777777" w:rsidTr="008873E6">
        <w:trPr>
          <w:trHeight w:val="300"/>
        </w:trPr>
        <w:tc>
          <w:tcPr>
            <w:tcW w:w="0" w:type="auto"/>
            <w:tcBorders>
              <w:top w:val="nil"/>
              <w:left w:val="single" w:sz="4" w:space="0" w:color="auto"/>
              <w:bottom w:val="nil"/>
              <w:right w:val="nil"/>
            </w:tcBorders>
            <w:noWrap/>
            <w:vAlign w:val="bottom"/>
            <w:hideMark/>
          </w:tcPr>
          <w:p w14:paraId="1F73B9C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5A9D1E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EE5FB2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накладные расходы</w:t>
            </w:r>
          </w:p>
        </w:tc>
        <w:tc>
          <w:tcPr>
            <w:tcW w:w="0" w:type="auto"/>
            <w:tcBorders>
              <w:top w:val="nil"/>
              <w:left w:val="nil"/>
              <w:bottom w:val="nil"/>
              <w:right w:val="single" w:sz="4" w:space="0" w:color="auto"/>
            </w:tcBorders>
            <w:hideMark/>
          </w:tcPr>
          <w:p w14:paraId="67E20E5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6 321,30</w:t>
            </w:r>
          </w:p>
        </w:tc>
        <w:tc>
          <w:tcPr>
            <w:tcW w:w="0" w:type="auto"/>
            <w:vAlign w:val="center"/>
            <w:hideMark/>
          </w:tcPr>
          <w:p w14:paraId="664E133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ED29DC1" w14:textId="77777777" w:rsidTr="008873E6">
        <w:trPr>
          <w:trHeight w:val="300"/>
        </w:trPr>
        <w:tc>
          <w:tcPr>
            <w:tcW w:w="0" w:type="auto"/>
            <w:tcBorders>
              <w:top w:val="nil"/>
              <w:left w:val="single" w:sz="4" w:space="0" w:color="auto"/>
              <w:bottom w:val="nil"/>
              <w:right w:val="nil"/>
            </w:tcBorders>
            <w:noWrap/>
            <w:vAlign w:val="bottom"/>
            <w:hideMark/>
          </w:tcPr>
          <w:p w14:paraId="6AF5402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DAB756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5C4E5A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сметная прибыль</w:t>
            </w:r>
          </w:p>
        </w:tc>
        <w:tc>
          <w:tcPr>
            <w:tcW w:w="0" w:type="auto"/>
            <w:tcBorders>
              <w:top w:val="nil"/>
              <w:left w:val="nil"/>
              <w:bottom w:val="nil"/>
              <w:right w:val="single" w:sz="4" w:space="0" w:color="auto"/>
            </w:tcBorders>
            <w:hideMark/>
          </w:tcPr>
          <w:p w14:paraId="3DAA6E8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2 925,36</w:t>
            </w:r>
          </w:p>
        </w:tc>
        <w:tc>
          <w:tcPr>
            <w:tcW w:w="0" w:type="auto"/>
            <w:vAlign w:val="center"/>
            <w:hideMark/>
          </w:tcPr>
          <w:p w14:paraId="4E5F732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45414E7" w14:textId="77777777" w:rsidTr="008873E6">
        <w:trPr>
          <w:trHeight w:val="300"/>
        </w:trPr>
        <w:tc>
          <w:tcPr>
            <w:tcW w:w="0" w:type="auto"/>
            <w:tcBorders>
              <w:top w:val="nil"/>
              <w:left w:val="single" w:sz="4" w:space="0" w:color="auto"/>
              <w:bottom w:val="nil"/>
              <w:right w:val="nil"/>
            </w:tcBorders>
            <w:noWrap/>
            <w:vAlign w:val="bottom"/>
            <w:hideMark/>
          </w:tcPr>
          <w:p w14:paraId="30FABA2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DC31C4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12030D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ФОТ (справочно)</w:t>
            </w:r>
          </w:p>
        </w:tc>
        <w:tc>
          <w:tcPr>
            <w:tcW w:w="0" w:type="auto"/>
            <w:tcBorders>
              <w:top w:val="nil"/>
              <w:left w:val="nil"/>
              <w:bottom w:val="nil"/>
              <w:right w:val="single" w:sz="4" w:space="0" w:color="auto"/>
            </w:tcBorders>
            <w:hideMark/>
          </w:tcPr>
          <w:p w14:paraId="2AFECE0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7 023,67</w:t>
            </w:r>
          </w:p>
        </w:tc>
        <w:tc>
          <w:tcPr>
            <w:tcW w:w="0" w:type="auto"/>
            <w:vAlign w:val="center"/>
            <w:hideMark/>
          </w:tcPr>
          <w:p w14:paraId="0C318F5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933CA6B" w14:textId="77777777" w:rsidTr="008873E6">
        <w:trPr>
          <w:trHeight w:val="300"/>
        </w:trPr>
        <w:tc>
          <w:tcPr>
            <w:tcW w:w="0" w:type="auto"/>
            <w:tcBorders>
              <w:top w:val="nil"/>
              <w:left w:val="single" w:sz="4" w:space="0" w:color="auto"/>
              <w:bottom w:val="nil"/>
              <w:right w:val="nil"/>
            </w:tcBorders>
            <w:noWrap/>
            <w:vAlign w:val="bottom"/>
            <w:hideMark/>
          </w:tcPr>
          <w:p w14:paraId="08B2D32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F5AAAC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457401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накладные расходы (справочно)</w:t>
            </w:r>
          </w:p>
        </w:tc>
        <w:tc>
          <w:tcPr>
            <w:tcW w:w="0" w:type="auto"/>
            <w:tcBorders>
              <w:top w:val="nil"/>
              <w:left w:val="nil"/>
              <w:bottom w:val="nil"/>
              <w:right w:val="single" w:sz="4" w:space="0" w:color="auto"/>
            </w:tcBorders>
            <w:hideMark/>
          </w:tcPr>
          <w:p w14:paraId="024235A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6 321,30</w:t>
            </w:r>
          </w:p>
        </w:tc>
        <w:tc>
          <w:tcPr>
            <w:tcW w:w="0" w:type="auto"/>
            <w:vAlign w:val="center"/>
            <w:hideMark/>
          </w:tcPr>
          <w:p w14:paraId="4111213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31293A8" w14:textId="77777777" w:rsidTr="008873E6">
        <w:trPr>
          <w:trHeight w:val="300"/>
        </w:trPr>
        <w:tc>
          <w:tcPr>
            <w:tcW w:w="0" w:type="auto"/>
            <w:tcBorders>
              <w:top w:val="nil"/>
              <w:left w:val="single" w:sz="4" w:space="0" w:color="auto"/>
              <w:bottom w:val="nil"/>
              <w:right w:val="nil"/>
            </w:tcBorders>
            <w:noWrap/>
            <w:vAlign w:val="bottom"/>
            <w:hideMark/>
          </w:tcPr>
          <w:p w14:paraId="62E9456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A17AAA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8F996C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сметная прибыль (справочно)</w:t>
            </w:r>
          </w:p>
        </w:tc>
        <w:tc>
          <w:tcPr>
            <w:tcW w:w="0" w:type="auto"/>
            <w:tcBorders>
              <w:top w:val="nil"/>
              <w:left w:val="nil"/>
              <w:bottom w:val="nil"/>
              <w:right w:val="single" w:sz="4" w:space="0" w:color="auto"/>
            </w:tcBorders>
            <w:hideMark/>
          </w:tcPr>
          <w:p w14:paraId="4A1A94F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2 925,36</w:t>
            </w:r>
          </w:p>
        </w:tc>
        <w:tc>
          <w:tcPr>
            <w:tcW w:w="0" w:type="auto"/>
            <w:vAlign w:val="center"/>
            <w:hideMark/>
          </w:tcPr>
          <w:p w14:paraId="78D2339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DBC426A" w14:textId="77777777" w:rsidTr="008873E6">
        <w:trPr>
          <w:trHeight w:val="300"/>
        </w:trPr>
        <w:tc>
          <w:tcPr>
            <w:tcW w:w="0" w:type="auto"/>
            <w:tcBorders>
              <w:top w:val="nil"/>
              <w:left w:val="single" w:sz="4" w:space="0" w:color="auto"/>
              <w:bottom w:val="nil"/>
              <w:right w:val="nil"/>
            </w:tcBorders>
            <w:noWrap/>
            <w:vAlign w:val="bottom"/>
            <w:hideMark/>
          </w:tcPr>
          <w:p w14:paraId="6AB75F7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7D6EE8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B8908F5"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разделу 1 Потолок</w:t>
            </w:r>
          </w:p>
        </w:tc>
        <w:tc>
          <w:tcPr>
            <w:tcW w:w="0" w:type="auto"/>
            <w:tcBorders>
              <w:top w:val="nil"/>
              <w:left w:val="nil"/>
              <w:bottom w:val="nil"/>
              <w:right w:val="single" w:sz="4" w:space="0" w:color="auto"/>
            </w:tcBorders>
            <w:hideMark/>
          </w:tcPr>
          <w:p w14:paraId="4329720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21 302,56</w:t>
            </w:r>
          </w:p>
        </w:tc>
        <w:tc>
          <w:tcPr>
            <w:tcW w:w="0" w:type="auto"/>
            <w:vAlign w:val="center"/>
            <w:hideMark/>
          </w:tcPr>
          <w:p w14:paraId="280833E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B2854AB" w14:textId="77777777" w:rsidTr="008873E6">
        <w:trPr>
          <w:trHeight w:val="300"/>
        </w:trPr>
        <w:tc>
          <w:tcPr>
            <w:tcW w:w="0" w:type="auto"/>
            <w:tcBorders>
              <w:top w:val="nil"/>
              <w:left w:val="single" w:sz="4" w:space="0" w:color="auto"/>
              <w:bottom w:val="nil"/>
              <w:right w:val="nil"/>
            </w:tcBorders>
            <w:noWrap/>
            <w:vAlign w:val="bottom"/>
            <w:hideMark/>
          </w:tcPr>
          <w:p w14:paraId="1A4CD55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0A2507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DF5AC7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справочно:</w:t>
            </w:r>
          </w:p>
        </w:tc>
        <w:tc>
          <w:tcPr>
            <w:tcW w:w="0" w:type="auto"/>
            <w:tcBorders>
              <w:top w:val="nil"/>
              <w:left w:val="nil"/>
              <w:bottom w:val="nil"/>
              <w:right w:val="single" w:sz="4" w:space="0" w:color="auto"/>
            </w:tcBorders>
            <w:hideMark/>
          </w:tcPr>
          <w:p w14:paraId="14E7074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7E0F47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8588DC5" w14:textId="77777777" w:rsidTr="008873E6">
        <w:trPr>
          <w:trHeight w:val="300"/>
        </w:trPr>
        <w:tc>
          <w:tcPr>
            <w:tcW w:w="0" w:type="auto"/>
            <w:tcBorders>
              <w:top w:val="nil"/>
              <w:left w:val="single" w:sz="4" w:space="0" w:color="auto"/>
              <w:bottom w:val="nil"/>
              <w:right w:val="nil"/>
            </w:tcBorders>
            <w:noWrap/>
            <w:vAlign w:val="bottom"/>
            <w:hideMark/>
          </w:tcPr>
          <w:p w14:paraId="4544E6E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lastRenderedPageBreak/>
              <w:t> </w:t>
            </w:r>
          </w:p>
        </w:tc>
        <w:tc>
          <w:tcPr>
            <w:tcW w:w="0" w:type="auto"/>
            <w:tcBorders>
              <w:top w:val="nil"/>
              <w:left w:val="nil"/>
              <w:bottom w:val="nil"/>
              <w:right w:val="nil"/>
            </w:tcBorders>
            <w:hideMark/>
          </w:tcPr>
          <w:p w14:paraId="7F5A3FD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44512AB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рабочих</w:t>
            </w:r>
          </w:p>
        </w:tc>
        <w:tc>
          <w:tcPr>
            <w:tcW w:w="0" w:type="auto"/>
            <w:tcBorders>
              <w:top w:val="nil"/>
              <w:left w:val="nil"/>
              <w:bottom w:val="nil"/>
              <w:right w:val="nil"/>
            </w:tcBorders>
            <w:hideMark/>
          </w:tcPr>
          <w:p w14:paraId="78DFE30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11,311584</w:t>
            </w:r>
          </w:p>
        </w:tc>
        <w:tc>
          <w:tcPr>
            <w:tcW w:w="0" w:type="auto"/>
            <w:tcBorders>
              <w:top w:val="nil"/>
              <w:left w:val="nil"/>
              <w:bottom w:val="nil"/>
              <w:right w:val="nil"/>
            </w:tcBorders>
            <w:hideMark/>
          </w:tcPr>
          <w:p w14:paraId="401560C1"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0F2DA47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50AD5E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BBCB7A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1DDD55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764D238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2BF0F03" w14:textId="77777777" w:rsidTr="008873E6">
        <w:trPr>
          <w:trHeight w:val="300"/>
        </w:trPr>
        <w:tc>
          <w:tcPr>
            <w:tcW w:w="0" w:type="auto"/>
            <w:tcBorders>
              <w:top w:val="nil"/>
              <w:left w:val="single" w:sz="4" w:space="0" w:color="auto"/>
              <w:bottom w:val="nil"/>
              <w:right w:val="nil"/>
            </w:tcBorders>
            <w:noWrap/>
            <w:vAlign w:val="bottom"/>
            <w:hideMark/>
          </w:tcPr>
          <w:p w14:paraId="48437A2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FB153B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30E4E2B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машинистов</w:t>
            </w:r>
          </w:p>
        </w:tc>
        <w:tc>
          <w:tcPr>
            <w:tcW w:w="0" w:type="auto"/>
            <w:tcBorders>
              <w:top w:val="nil"/>
              <w:left w:val="nil"/>
              <w:bottom w:val="nil"/>
              <w:right w:val="nil"/>
            </w:tcBorders>
            <w:hideMark/>
          </w:tcPr>
          <w:p w14:paraId="57D9E3B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0,6408</w:t>
            </w:r>
          </w:p>
        </w:tc>
        <w:tc>
          <w:tcPr>
            <w:tcW w:w="0" w:type="auto"/>
            <w:tcBorders>
              <w:top w:val="nil"/>
              <w:left w:val="nil"/>
              <w:bottom w:val="nil"/>
              <w:right w:val="nil"/>
            </w:tcBorders>
            <w:hideMark/>
          </w:tcPr>
          <w:p w14:paraId="5D01B287"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252AD71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78A2C0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AC6E10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AB2B78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0536CF6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6C37141" w14:textId="77777777" w:rsidTr="008873E6">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16AFBE35"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Раздел 2. Стены</w:t>
            </w:r>
          </w:p>
        </w:tc>
        <w:tc>
          <w:tcPr>
            <w:tcW w:w="0" w:type="auto"/>
            <w:vAlign w:val="center"/>
            <w:hideMark/>
          </w:tcPr>
          <w:p w14:paraId="6F20C21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CA47CB" w14:textId="77777777" w:rsidTr="008873E6">
        <w:trPr>
          <w:trHeight w:val="300"/>
        </w:trPr>
        <w:tc>
          <w:tcPr>
            <w:tcW w:w="0" w:type="auto"/>
            <w:tcBorders>
              <w:top w:val="nil"/>
              <w:left w:val="single" w:sz="4" w:space="0" w:color="auto"/>
              <w:bottom w:val="nil"/>
              <w:right w:val="nil"/>
            </w:tcBorders>
            <w:hideMark/>
          </w:tcPr>
          <w:p w14:paraId="22DCB6B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w:t>
            </w:r>
          </w:p>
        </w:tc>
        <w:tc>
          <w:tcPr>
            <w:tcW w:w="0" w:type="auto"/>
            <w:tcBorders>
              <w:top w:val="nil"/>
              <w:left w:val="nil"/>
              <w:bottom w:val="nil"/>
              <w:right w:val="nil"/>
            </w:tcBorders>
            <w:hideMark/>
          </w:tcPr>
          <w:p w14:paraId="085B284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ГЭСН46-04-001-04</w:t>
            </w:r>
          </w:p>
        </w:tc>
        <w:tc>
          <w:tcPr>
            <w:tcW w:w="0" w:type="auto"/>
            <w:gridSpan w:val="5"/>
            <w:tcBorders>
              <w:top w:val="single" w:sz="4" w:space="0" w:color="auto"/>
              <w:left w:val="nil"/>
              <w:bottom w:val="nil"/>
              <w:right w:val="nil"/>
            </w:tcBorders>
            <w:hideMark/>
          </w:tcPr>
          <w:p w14:paraId="2C243D46"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Разборка: кирпичных стен</w:t>
            </w:r>
          </w:p>
        </w:tc>
        <w:tc>
          <w:tcPr>
            <w:tcW w:w="0" w:type="auto"/>
            <w:tcBorders>
              <w:top w:val="nil"/>
              <w:left w:val="nil"/>
              <w:bottom w:val="nil"/>
              <w:right w:val="nil"/>
            </w:tcBorders>
            <w:hideMark/>
          </w:tcPr>
          <w:p w14:paraId="054F835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м3</w:t>
            </w:r>
          </w:p>
        </w:tc>
        <w:tc>
          <w:tcPr>
            <w:tcW w:w="0" w:type="auto"/>
            <w:tcBorders>
              <w:top w:val="nil"/>
              <w:left w:val="nil"/>
              <w:bottom w:val="nil"/>
              <w:right w:val="nil"/>
            </w:tcBorders>
            <w:hideMark/>
          </w:tcPr>
          <w:p w14:paraId="566E836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0,5</w:t>
            </w:r>
          </w:p>
        </w:tc>
        <w:tc>
          <w:tcPr>
            <w:tcW w:w="0" w:type="auto"/>
            <w:tcBorders>
              <w:top w:val="nil"/>
              <w:left w:val="nil"/>
              <w:bottom w:val="nil"/>
              <w:right w:val="nil"/>
            </w:tcBorders>
            <w:hideMark/>
          </w:tcPr>
          <w:p w14:paraId="68B5299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nil"/>
              <w:left w:val="nil"/>
              <w:bottom w:val="nil"/>
              <w:right w:val="nil"/>
            </w:tcBorders>
            <w:hideMark/>
          </w:tcPr>
          <w:p w14:paraId="09087D4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0,5</w:t>
            </w:r>
          </w:p>
        </w:tc>
        <w:tc>
          <w:tcPr>
            <w:tcW w:w="0" w:type="auto"/>
            <w:tcBorders>
              <w:top w:val="nil"/>
              <w:left w:val="nil"/>
              <w:bottom w:val="nil"/>
              <w:right w:val="nil"/>
            </w:tcBorders>
            <w:hideMark/>
          </w:tcPr>
          <w:p w14:paraId="25BA482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766F180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1EFA6552"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nil"/>
              <w:right w:val="nil"/>
            </w:tcBorders>
            <w:hideMark/>
          </w:tcPr>
          <w:p w14:paraId="070DB01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single" w:sz="4" w:space="0" w:color="auto"/>
            </w:tcBorders>
            <w:hideMark/>
          </w:tcPr>
          <w:p w14:paraId="3328354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289081A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30B2836" w14:textId="77777777" w:rsidTr="008873E6">
        <w:trPr>
          <w:trHeight w:val="300"/>
        </w:trPr>
        <w:tc>
          <w:tcPr>
            <w:tcW w:w="0" w:type="auto"/>
            <w:tcBorders>
              <w:top w:val="nil"/>
              <w:left w:val="single" w:sz="4" w:space="0" w:color="auto"/>
              <w:bottom w:val="nil"/>
              <w:right w:val="nil"/>
            </w:tcBorders>
            <w:hideMark/>
          </w:tcPr>
          <w:p w14:paraId="4D31211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0CE7FB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3D06509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Объем=2*0,25</w:t>
            </w:r>
          </w:p>
        </w:tc>
        <w:tc>
          <w:tcPr>
            <w:tcW w:w="0" w:type="auto"/>
            <w:vAlign w:val="center"/>
            <w:hideMark/>
          </w:tcPr>
          <w:p w14:paraId="364EAB3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86F7CB7" w14:textId="77777777" w:rsidTr="008873E6">
        <w:trPr>
          <w:trHeight w:val="300"/>
        </w:trPr>
        <w:tc>
          <w:tcPr>
            <w:tcW w:w="0" w:type="auto"/>
            <w:tcBorders>
              <w:top w:val="nil"/>
              <w:left w:val="single" w:sz="4" w:space="0" w:color="auto"/>
              <w:bottom w:val="nil"/>
              <w:right w:val="nil"/>
            </w:tcBorders>
            <w:vAlign w:val="center"/>
            <w:hideMark/>
          </w:tcPr>
          <w:p w14:paraId="5E12612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226F91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2C2E5D2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09B8F97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8480A1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EB84B2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F29055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3,55</w:t>
            </w:r>
          </w:p>
        </w:tc>
        <w:tc>
          <w:tcPr>
            <w:tcW w:w="0" w:type="auto"/>
            <w:tcBorders>
              <w:top w:val="nil"/>
              <w:left w:val="nil"/>
              <w:bottom w:val="nil"/>
              <w:right w:val="nil"/>
            </w:tcBorders>
            <w:hideMark/>
          </w:tcPr>
          <w:p w14:paraId="03BECE7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A02BE3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647EC7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46882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CE36A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1 965,99</w:t>
            </w:r>
          </w:p>
        </w:tc>
        <w:tc>
          <w:tcPr>
            <w:tcW w:w="0" w:type="auto"/>
            <w:vAlign w:val="center"/>
            <w:hideMark/>
          </w:tcPr>
          <w:p w14:paraId="1B856B3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63ECC49" w14:textId="77777777" w:rsidTr="008873E6">
        <w:trPr>
          <w:trHeight w:val="300"/>
        </w:trPr>
        <w:tc>
          <w:tcPr>
            <w:tcW w:w="0" w:type="auto"/>
            <w:tcBorders>
              <w:top w:val="nil"/>
              <w:left w:val="single" w:sz="4" w:space="0" w:color="auto"/>
              <w:bottom w:val="nil"/>
              <w:right w:val="nil"/>
            </w:tcBorders>
            <w:vAlign w:val="center"/>
            <w:hideMark/>
          </w:tcPr>
          <w:p w14:paraId="181060D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7608C5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1-100-33</w:t>
            </w:r>
          </w:p>
        </w:tc>
        <w:tc>
          <w:tcPr>
            <w:tcW w:w="0" w:type="auto"/>
            <w:gridSpan w:val="5"/>
            <w:tcBorders>
              <w:top w:val="nil"/>
              <w:left w:val="nil"/>
              <w:bottom w:val="nil"/>
              <w:right w:val="nil"/>
            </w:tcBorders>
            <w:hideMark/>
          </w:tcPr>
          <w:p w14:paraId="5DF5F80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3,3</w:t>
            </w:r>
          </w:p>
        </w:tc>
        <w:tc>
          <w:tcPr>
            <w:tcW w:w="0" w:type="auto"/>
            <w:tcBorders>
              <w:top w:val="nil"/>
              <w:left w:val="nil"/>
              <w:bottom w:val="nil"/>
              <w:right w:val="nil"/>
            </w:tcBorders>
            <w:hideMark/>
          </w:tcPr>
          <w:p w14:paraId="4039AE8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FE9B73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7,1</w:t>
            </w:r>
          </w:p>
        </w:tc>
        <w:tc>
          <w:tcPr>
            <w:tcW w:w="0" w:type="auto"/>
            <w:tcBorders>
              <w:top w:val="nil"/>
              <w:left w:val="nil"/>
              <w:bottom w:val="nil"/>
              <w:right w:val="nil"/>
            </w:tcBorders>
            <w:hideMark/>
          </w:tcPr>
          <w:p w14:paraId="442716C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AA1503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3,55</w:t>
            </w:r>
          </w:p>
        </w:tc>
        <w:tc>
          <w:tcPr>
            <w:tcW w:w="0" w:type="auto"/>
            <w:tcBorders>
              <w:top w:val="nil"/>
              <w:left w:val="nil"/>
              <w:bottom w:val="nil"/>
              <w:right w:val="nil"/>
            </w:tcBorders>
            <w:hideMark/>
          </w:tcPr>
          <w:p w14:paraId="098F473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8ABDEC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8E2AF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553,80</w:t>
            </w:r>
          </w:p>
        </w:tc>
        <w:tc>
          <w:tcPr>
            <w:tcW w:w="0" w:type="auto"/>
            <w:tcBorders>
              <w:top w:val="nil"/>
              <w:left w:val="nil"/>
              <w:bottom w:val="nil"/>
              <w:right w:val="nil"/>
            </w:tcBorders>
            <w:hideMark/>
          </w:tcPr>
          <w:p w14:paraId="6D1257A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3B9CEC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1 965,99</w:t>
            </w:r>
          </w:p>
        </w:tc>
        <w:tc>
          <w:tcPr>
            <w:tcW w:w="0" w:type="auto"/>
            <w:vAlign w:val="center"/>
            <w:hideMark/>
          </w:tcPr>
          <w:p w14:paraId="3A3D8C5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6858957" w14:textId="77777777" w:rsidTr="008873E6">
        <w:trPr>
          <w:trHeight w:val="300"/>
        </w:trPr>
        <w:tc>
          <w:tcPr>
            <w:tcW w:w="0" w:type="auto"/>
            <w:tcBorders>
              <w:top w:val="nil"/>
              <w:left w:val="single" w:sz="4" w:space="0" w:color="auto"/>
              <w:bottom w:val="nil"/>
              <w:right w:val="nil"/>
            </w:tcBorders>
            <w:vAlign w:val="center"/>
            <w:hideMark/>
          </w:tcPr>
          <w:p w14:paraId="122FFA1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599271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6F7D205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2E4F00BA"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27DBA5E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079647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C0F19B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A5B6DE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095307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671C38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5674B5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6C22A0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117,73</w:t>
            </w:r>
          </w:p>
        </w:tc>
        <w:tc>
          <w:tcPr>
            <w:tcW w:w="0" w:type="auto"/>
            <w:vAlign w:val="center"/>
            <w:hideMark/>
          </w:tcPr>
          <w:p w14:paraId="51D2940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010441A" w14:textId="77777777" w:rsidTr="008873E6">
        <w:trPr>
          <w:trHeight w:val="450"/>
        </w:trPr>
        <w:tc>
          <w:tcPr>
            <w:tcW w:w="0" w:type="auto"/>
            <w:tcBorders>
              <w:top w:val="nil"/>
              <w:left w:val="single" w:sz="4" w:space="0" w:color="auto"/>
              <w:bottom w:val="nil"/>
              <w:right w:val="nil"/>
            </w:tcBorders>
            <w:vAlign w:val="center"/>
            <w:hideMark/>
          </w:tcPr>
          <w:p w14:paraId="1BF29C4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563440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91.18.01-508</w:t>
            </w:r>
          </w:p>
        </w:tc>
        <w:tc>
          <w:tcPr>
            <w:tcW w:w="0" w:type="auto"/>
            <w:gridSpan w:val="5"/>
            <w:tcBorders>
              <w:top w:val="nil"/>
              <w:left w:val="nil"/>
              <w:bottom w:val="nil"/>
              <w:right w:val="nil"/>
            </w:tcBorders>
            <w:hideMark/>
          </w:tcPr>
          <w:p w14:paraId="0C35F61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Компрессоры винтовые передвижные с электродвигателем, давление до 1 МПа (10 атм), производительность до 5 м3/мин</w:t>
            </w:r>
          </w:p>
        </w:tc>
        <w:tc>
          <w:tcPr>
            <w:tcW w:w="0" w:type="auto"/>
            <w:tcBorders>
              <w:top w:val="nil"/>
              <w:left w:val="nil"/>
              <w:bottom w:val="nil"/>
              <w:right w:val="nil"/>
            </w:tcBorders>
            <w:hideMark/>
          </w:tcPr>
          <w:p w14:paraId="0D2ED4F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58AD67F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1,15</w:t>
            </w:r>
          </w:p>
        </w:tc>
        <w:tc>
          <w:tcPr>
            <w:tcW w:w="0" w:type="auto"/>
            <w:tcBorders>
              <w:top w:val="nil"/>
              <w:left w:val="nil"/>
              <w:bottom w:val="nil"/>
              <w:right w:val="nil"/>
            </w:tcBorders>
            <w:hideMark/>
          </w:tcPr>
          <w:p w14:paraId="0F7B47B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77A825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0,575</w:t>
            </w:r>
          </w:p>
        </w:tc>
        <w:tc>
          <w:tcPr>
            <w:tcW w:w="0" w:type="auto"/>
            <w:tcBorders>
              <w:top w:val="nil"/>
              <w:left w:val="nil"/>
              <w:bottom w:val="nil"/>
              <w:right w:val="nil"/>
            </w:tcBorders>
            <w:hideMark/>
          </w:tcPr>
          <w:p w14:paraId="01E7BF3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115,43</w:t>
            </w:r>
          </w:p>
        </w:tc>
        <w:tc>
          <w:tcPr>
            <w:tcW w:w="0" w:type="auto"/>
            <w:tcBorders>
              <w:top w:val="nil"/>
              <w:left w:val="nil"/>
              <w:bottom w:val="nil"/>
              <w:right w:val="nil"/>
            </w:tcBorders>
            <w:hideMark/>
          </w:tcPr>
          <w:p w14:paraId="329F78D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1,72</w:t>
            </w:r>
          </w:p>
        </w:tc>
        <w:tc>
          <w:tcPr>
            <w:tcW w:w="0" w:type="auto"/>
            <w:tcBorders>
              <w:top w:val="nil"/>
              <w:left w:val="nil"/>
              <w:bottom w:val="nil"/>
              <w:right w:val="nil"/>
            </w:tcBorders>
            <w:hideMark/>
          </w:tcPr>
          <w:p w14:paraId="2AECDF5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198,54</w:t>
            </w:r>
          </w:p>
        </w:tc>
        <w:tc>
          <w:tcPr>
            <w:tcW w:w="0" w:type="auto"/>
            <w:tcBorders>
              <w:top w:val="nil"/>
              <w:left w:val="nil"/>
              <w:bottom w:val="nil"/>
              <w:right w:val="nil"/>
            </w:tcBorders>
            <w:hideMark/>
          </w:tcPr>
          <w:p w14:paraId="5C405B9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C0704B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114,16</w:t>
            </w:r>
          </w:p>
        </w:tc>
        <w:tc>
          <w:tcPr>
            <w:tcW w:w="0" w:type="auto"/>
            <w:vAlign w:val="center"/>
            <w:hideMark/>
          </w:tcPr>
          <w:p w14:paraId="244D2EF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D3105E" w14:textId="77777777" w:rsidTr="008873E6">
        <w:trPr>
          <w:trHeight w:val="450"/>
        </w:trPr>
        <w:tc>
          <w:tcPr>
            <w:tcW w:w="0" w:type="auto"/>
            <w:tcBorders>
              <w:top w:val="nil"/>
              <w:left w:val="single" w:sz="4" w:space="0" w:color="auto"/>
              <w:bottom w:val="nil"/>
              <w:right w:val="nil"/>
            </w:tcBorders>
            <w:vAlign w:val="center"/>
            <w:hideMark/>
          </w:tcPr>
          <w:p w14:paraId="4B11690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5F6BAE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91.21.10-002</w:t>
            </w:r>
          </w:p>
        </w:tc>
        <w:tc>
          <w:tcPr>
            <w:tcW w:w="0" w:type="auto"/>
            <w:gridSpan w:val="5"/>
            <w:tcBorders>
              <w:top w:val="nil"/>
              <w:left w:val="nil"/>
              <w:bottom w:val="nil"/>
              <w:right w:val="nil"/>
            </w:tcBorders>
            <w:hideMark/>
          </w:tcPr>
          <w:p w14:paraId="156D4B2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0" w:type="auto"/>
            <w:tcBorders>
              <w:top w:val="nil"/>
              <w:left w:val="nil"/>
              <w:bottom w:val="nil"/>
              <w:right w:val="nil"/>
            </w:tcBorders>
            <w:hideMark/>
          </w:tcPr>
          <w:p w14:paraId="1CE9984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48828AB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2,3</w:t>
            </w:r>
          </w:p>
        </w:tc>
        <w:tc>
          <w:tcPr>
            <w:tcW w:w="0" w:type="auto"/>
            <w:tcBorders>
              <w:top w:val="nil"/>
              <w:left w:val="nil"/>
              <w:bottom w:val="nil"/>
              <w:right w:val="nil"/>
            </w:tcBorders>
            <w:hideMark/>
          </w:tcPr>
          <w:p w14:paraId="53117D6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104C53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1,15</w:t>
            </w:r>
          </w:p>
        </w:tc>
        <w:tc>
          <w:tcPr>
            <w:tcW w:w="0" w:type="auto"/>
            <w:tcBorders>
              <w:top w:val="nil"/>
              <w:left w:val="nil"/>
              <w:bottom w:val="nil"/>
              <w:right w:val="nil"/>
            </w:tcBorders>
            <w:hideMark/>
          </w:tcPr>
          <w:p w14:paraId="0F0E9EE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EF3E30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D598A3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3,10</w:t>
            </w:r>
          </w:p>
        </w:tc>
        <w:tc>
          <w:tcPr>
            <w:tcW w:w="0" w:type="auto"/>
            <w:tcBorders>
              <w:top w:val="nil"/>
              <w:left w:val="nil"/>
              <w:bottom w:val="nil"/>
              <w:right w:val="nil"/>
            </w:tcBorders>
            <w:hideMark/>
          </w:tcPr>
          <w:p w14:paraId="5F173CE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989937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3,57</w:t>
            </w:r>
          </w:p>
        </w:tc>
        <w:tc>
          <w:tcPr>
            <w:tcW w:w="0" w:type="auto"/>
            <w:vAlign w:val="center"/>
            <w:hideMark/>
          </w:tcPr>
          <w:p w14:paraId="4DE9F7C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7873EEC" w14:textId="77777777" w:rsidTr="008873E6">
        <w:trPr>
          <w:trHeight w:val="300"/>
        </w:trPr>
        <w:tc>
          <w:tcPr>
            <w:tcW w:w="0" w:type="auto"/>
            <w:tcBorders>
              <w:top w:val="nil"/>
              <w:left w:val="single" w:sz="4" w:space="0" w:color="auto"/>
              <w:bottom w:val="nil"/>
              <w:right w:val="nil"/>
            </w:tcBorders>
            <w:noWrap/>
            <w:vAlign w:val="bottom"/>
            <w:hideMark/>
          </w:tcPr>
          <w:p w14:paraId="7327AAC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3CFA32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5FB4048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181EDA0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29F2BB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F5CD7E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7D3C39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20419D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25FB1E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C38ED9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EFFB1A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24FB19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2 083,72</w:t>
            </w:r>
          </w:p>
        </w:tc>
        <w:tc>
          <w:tcPr>
            <w:tcW w:w="0" w:type="auto"/>
            <w:vAlign w:val="center"/>
            <w:hideMark/>
          </w:tcPr>
          <w:p w14:paraId="265D620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4D8D17B" w14:textId="77777777" w:rsidTr="008873E6">
        <w:trPr>
          <w:trHeight w:val="300"/>
        </w:trPr>
        <w:tc>
          <w:tcPr>
            <w:tcW w:w="0" w:type="auto"/>
            <w:tcBorders>
              <w:top w:val="nil"/>
              <w:left w:val="single" w:sz="4" w:space="0" w:color="auto"/>
              <w:bottom w:val="nil"/>
              <w:right w:val="nil"/>
            </w:tcBorders>
            <w:hideMark/>
          </w:tcPr>
          <w:p w14:paraId="4A85D86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BCB93C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1BF1012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07C5F01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4F9766C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E4FFA9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D4DB2E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8D4EA0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B22415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C32898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9D35D9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CBAE16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1 965,99</w:t>
            </w:r>
          </w:p>
        </w:tc>
        <w:tc>
          <w:tcPr>
            <w:tcW w:w="0" w:type="auto"/>
            <w:vAlign w:val="center"/>
            <w:hideMark/>
          </w:tcPr>
          <w:p w14:paraId="4866A51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59DD9A4" w14:textId="77777777" w:rsidTr="008873E6">
        <w:trPr>
          <w:trHeight w:val="675"/>
        </w:trPr>
        <w:tc>
          <w:tcPr>
            <w:tcW w:w="0" w:type="auto"/>
            <w:tcBorders>
              <w:top w:val="nil"/>
              <w:left w:val="single" w:sz="4" w:space="0" w:color="auto"/>
              <w:bottom w:val="nil"/>
              <w:right w:val="nil"/>
            </w:tcBorders>
            <w:hideMark/>
          </w:tcPr>
          <w:p w14:paraId="2CE918E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56D18C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Пр/812-040.2-1</w:t>
            </w:r>
          </w:p>
        </w:tc>
        <w:tc>
          <w:tcPr>
            <w:tcW w:w="0" w:type="auto"/>
            <w:gridSpan w:val="5"/>
            <w:tcBorders>
              <w:top w:val="nil"/>
              <w:left w:val="nil"/>
              <w:bottom w:val="nil"/>
              <w:right w:val="nil"/>
            </w:tcBorders>
            <w:hideMark/>
          </w:tcPr>
          <w:p w14:paraId="455B7ED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0" w:type="auto"/>
            <w:tcBorders>
              <w:top w:val="nil"/>
              <w:left w:val="nil"/>
              <w:bottom w:val="nil"/>
              <w:right w:val="nil"/>
            </w:tcBorders>
            <w:hideMark/>
          </w:tcPr>
          <w:p w14:paraId="621E49C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3F008C2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91</w:t>
            </w:r>
          </w:p>
        </w:tc>
        <w:tc>
          <w:tcPr>
            <w:tcW w:w="0" w:type="auto"/>
            <w:tcBorders>
              <w:top w:val="nil"/>
              <w:left w:val="nil"/>
              <w:bottom w:val="nil"/>
              <w:right w:val="nil"/>
            </w:tcBorders>
            <w:hideMark/>
          </w:tcPr>
          <w:p w14:paraId="130D13C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7BD675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91</w:t>
            </w:r>
          </w:p>
        </w:tc>
        <w:tc>
          <w:tcPr>
            <w:tcW w:w="0" w:type="auto"/>
            <w:tcBorders>
              <w:top w:val="nil"/>
              <w:left w:val="nil"/>
              <w:bottom w:val="nil"/>
              <w:right w:val="nil"/>
            </w:tcBorders>
            <w:hideMark/>
          </w:tcPr>
          <w:p w14:paraId="3831E2C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CD5971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911A93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596746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7FBAAA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1 789,05</w:t>
            </w:r>
          </w:p>
        </w:tc>
        <w:tc>
          <w:tcPr>
            <w:tcW w:w="0" w:type="auto"/>
            <w:vAlign w:val="center"/>
            <w:hideMark/>
          </w:tcPr>
          <w:p w14:paraId="1CCF3E8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55A252B" w14:textId="77777777" w:rsidTr="008873E6">
        <w:trPr>
          <w:trHeight w:val="675"/>
        </w:trPr>
        <w:tc>
          <w:tcPr>
            <w:tcW w:w="0" w:type="auto"/>
            <w:tcBorders>
              <w:top w:val="nil"/>
              <w:left w:val="single" w:sz="4" w:space="0" w:color="auto"/>
              <w:bottom w:val="nil"/>
              <w:right w:val="nil"/>
            </w:tcBorders>
            <w:hideMark/>
          </w:tcPr>
          <w:p w14:paraId="23B34F4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0F63E4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Пр/774-040.2</w:t>
            </w:r>
          </w:p>
        </w:tc>
        <w:tc>
          <w:tcPr>
            <w:tcW w:w="0" w:type="auto"/>
            <w:gridSpan w:val="5"/>
            <w:tcBorders>
              <w:top w:val="nil"/>
              <w:left w:val="nil"/>
              <w:bottom w:val="nil"/>
              <w:right w:val="nil"/>
            </w:tcBorders>
            <w:hideMark/>
          </w:tcPr>
          <w:p w14:paraId="71C0D71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0" w:type="auto"/>
            <w:tcBorders>
              <w:top w:val="nil"/>
              <w:left w:val="nil"/>
              <w:bottom w:val="nil"/>
              <w:right w:val="nil"/>
            </w:tcBorders>
            <w:hideMark/>
          </w:tcPr>
          <w:p w14:paraId="0E08029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6457488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52</w:t>
            </w:r>
          </w:p>
        </w:tc>
        <w:tc>
          <w:tcPr>
            <w:tcW w:w="0" w:type="auto"/>
            <w:tcBorders>
              <w:top w:val="nil"/>
              <w:left w:val="nil"/>
              <w:bottom w:val="nil"/>
              <w:right w:val="nil"/>
            </w:tcBorders>
            <w:hideMark/>
          </w:tcPr>
          <w:p w14:paraId="0385F9F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5D38F4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52</w:t>
            </w:r>
          </w:p>
        </w:tc>
        <w:tc>
          <w:tcPr>
            <w:tcW w:w="0" w:type="auto"/>
            <w:tcBorders>
              <w:top w:val="nil"/>
              <w:left w:val="nil"/>
              <w:bottom w:val="nil"/>
              <w:right w:val="nil"/>
            </w:tcBorders>
            <w:hideMark/>
          </w:tcPr>
          <w:p w14:paraId="602BD3F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C6F36F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19BACB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C3CE6C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76E506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1 022,31</w:t>
            </w:r>
          </w:p>
        </w:tc>
        <w:tc>
          <w:tcPr>
            <w:tcW w:w="0" w:type="auto"/>
            <w:vAlign w:val="center"/>
            <w:hideMark/>
          </w:tcPr>
          <w:p w14:paraId="5E0EB59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34E3E0C" w14:textId="77777777" w:rsidTr="008873E6">
        <w:trPr>
          <w:trHeight w:val="300"/>
        </w:trPr>
        <w:tc>
          <w:tcPr>
            <w:tcW w:w="0" w:type="auto"/>
            <w:tcBorders>
              <w:top w:val="nil"/>
              <w:left w:val="single" w:sz="4" w:space="0" w:color="auto"/>
              <w:bottom w:val="nil"/>
              <w:right w:val="nil"/>
            </w:tcBorders>
            <w:hideMark/>
          </w:tcPr>
          <w:p w14:paraId="1E50DA5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1ED5B91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082A6DA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5EBCEE9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119F1A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B590CA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247533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55011B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BC45DD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74FE79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9 790,16</w:t>
            </w:r>
          </w:p>
        </w:tc>
        <w:tc>
          <w:tcPr>
            <w:tcW w:w="0" w:type="auto"/>
            <w:tcBorders>
              <w:top w:val="single" w:sz="4" w:space="0" w:color="auto"/>
              <w:left w:val="nil"/>
              <w:bottom w:val="nil"/>
              <w:right w:val="nil"/>
            </w:tcBorders>
            <w:hideMark/>
          </w:tcPr>
          <w:p w14:paraId="0F73EBB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D2681E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4 895,08</w:t>
            </w:r>
          </w:p>
        </w:tc>
        <w:tc>
          <w:tcPr>
            <w:tcW w:w="0" w:type="auto"/>
            <w:vAlign w:val="center"/>
            <w:hideMark/>
          </w:tcPr>
          <w:p w14:paraId="795169A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C013BE0" w14:textId="77777777" w:rsidTr="008873E6">
        <w:trPr>
          <w:trHeight w:val="450"/>
        </w:trPr>
        <w:tc>
          <w:tcPr>
            <w:tcW w:w="0" w:type="auto"/>
            <w:tcBorders>
              <w:top w:val="single" w:sz="4" w:space="0" w:color="auto"/>
              <w:left w:val="single" w:sz="4" w:space="0" w:color="auto"/>
              <w:bottom w:val="nil"/>
              <w:right w:val="nil"/>
            </w:tcBorders>
            <w:hideMark/>
          </w:tcPr>
          <w:p w14:paraId="2BAF363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3</w:t>
            </w:r>
          </w:p>
        </w:tc>
        <w:tc>
          <w:tcPr>
            <w:tcW w:w="0" w:type="auto"/>
            <w:tcBorders>
              <w:top w:val="single" w:sz="4" w:space="0" w:color="auto"/>
              <w:left w:val="nil"/>
              <w:bottom w:val="nil"/>
              <w:right w:val="nil"/>
            </w:tcBorders>
            <w:hideMark/>
          </w:tcPr>
          <w:p w14:paraId="7BC0A0D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ГЭСНр63-03-001-05</w:t>
            </w:r>
          </w:p>
        </w:tc>
        <w:tc>
          <w:tcPr>
            <w:tcW w:w="0" w:type="auto"/>
            <w:gridSpan w:val="5"/>
            <w:tcBorders>
              <w:top w:val="single" w:sz="4" w:space="0" w:color="auto"/>
              <w:left w:val="nil"/>
              <w:bottom w:val="nil"/>
              <w:right w:val="nil"/>
            </w:tcBorders>
            <w:hideMark/>
          </w:tcPr>
          <w:p w14:paraId="27E8554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Разборка облицовки стен: из керамических глазурованных плиток</w:t>
            </w:r>
          </w:p>
        </w:tc>
        <w:tc>
          <w:tcPr>
            <w:tcW w:w="0" w:type="auto"/>
            <w:tcBorders>
              <w:top w:val="single" w:sz="4" w:space="0" w:color="auto"/>
              <w:left w:val="nil"/>
              <w:bottom w:val="nil"/>
              <w:right w:val="nil"/>
            </w:tcBorders>
            <w:hideMark/>
          </w:tcPr>
          <w:p w14:paraId="171BEBD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м2</w:t>
            </w:r>
          </w:p>
        </w:tc>
        <w:tc>
          <w:tcPr>
            <w:tcW w:w="0" w:type="auto"/>
            <w:tcBorders>
              <w:top w:val="single" w:sz="4" w:space="0" w:color="auto"/>
              <w:left w:val="nil"/>
              <w:bottom w:val="nil"/>
              <w:right w:val="nil"/>
            </w:tcBorders>
            <w:hideMark/>
          </w:tcPr>
          <w:p w14:paraId="253384A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0,05</w:t>
            </w:r>
          </w:p>
        </w:tc>
        <w:tc>
          <w:tcPr>
            <w:tcW w:w="0" w:type="auto"/>
            <w:tcBorders>
              <w:top w:val="single" w:sz="4" w:space="0" w:color="auto"/>
              <w:left w:val="nil"/>
              <w:bottom w:val="nil"/>
              <w:right w:val="nil"/>
            </w:tcBorders>
            <w:hideMark/>
          </w:tcPr>
          <w:p w14:paraId="4474C39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4E7FAE2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0,05</w:t>
            </w:r>
          </w:p>
        </w:tc>
        <w:tc>
          <w:tcPr>
            <w:tcW w:w="0" w:type="auto"/>
            <w:tcBorders>
              <w:top w:val="single" w:sz="4" w:space="0" w:color="auto"/>
              <w:left w:val="nil"/>
              <w:bottom w:val="nil"/>
              <w:right w:val="nil"/>
            </w:tcBorders>
            <w:hideMark/>
          </w:tcPr>
          <w:p w14:paraId="1347E5A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842245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C77F970"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11A9188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1F1DC60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5443117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8E323B2" w14:textId="77777777" w:rsidTr="008873E6">
        <w:trPr>
          <w:trHeight w:val="300"/>
        </w:trPr>
        <w:tc>
          <w:tcPr>
            <w:tcW w:w="0" w:type="auto"/>
            <w:tcBorders>
              <w:top w:val="nil"/>
              <w:left w:val="single" w:sz="4" w:space="0" w:color="auto"/>
              <w:bottom w:val="nil"/>
              <w:right w:val="nil"/>
            </w:tcBorders>
            <w:hideMark/>
          </w:tcPr>
          <w:p w14:paraId="4662C4B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62146C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55A4C67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Объем=5 / 100</w:t>
            </w:r>
          </w:p>
        </w:tc>
        <w:tc>
          <w:tcPr>
            <w:tcW w:w="0" w:type="auto"/>
            <w:vAlign w:val="center"/>
            <w:hideMark/>
          </w:tcPr>
          <w:p w14:paraId="2D5D8C7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850AC22" w14:textId="77777777" w:rsidTr="008873E6">
        <w:trPr>
          <w:trHeight w:val="300"/>
        </w:trPr>
        <w:tc>
          <w:tcPr>
            <w:tcW w:w="0" w:type="auto"/>
            <w:tcBorders>
              <w:top w:val="nil"/>
              <w:left w:val="single" w:sz="4" w:space="0" w:color="auto"/>
              <w:bottom w:val="nil"/>
              <w:right w:val="nil"/>
            </w:tcBorders>
            <w:vAlign w:val="center"/>
            <w:hideMark/>
          </w:tcPr>
          <w:p w14:paraId="3CDD5BC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3169B5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65530FD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3E9432E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6729D4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6090F0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915B2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3,715</w:t>
            </w:r>
          </w:p>
        </w:tc>
        <w:tc>
          <w:tcPr>
            <w:tcW w:w="0" w:type="auto"/>
            <w:tcBorders>
              <w:top w:val="nil"/>
              <w:left w:val="nil"/>
              <w:bottom w:val="nil"/>
              <w:right w:val="nil"/>
            </w:tcBorders>
            <w:hideMark/>
          </w:tcPr>
          <w:p w14:paraId="7762AD1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F969DC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308A8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13F3AB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1BBE75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1 832,46</w:t>
            </w:r>
          </w:p>
        </w:tc>
        <w:tc>
          <w:tcPr>
            <w:tcW w:w="0" w:type="auto"/>
            <w:vAlign w:val="center"/>
            <w:hideMark/>
          </w:tcPr>
          <w:p w14:paraId="60A6567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096B337" w14:textId="77777777" w:rsidTr="008873E6">
        <w:trPr>
          <w:trHeight w:val="300"/>
        </w:trPr>
        <w:tc>
          <w:tcPr>
            <w:tcW w:w="0" w:type="auto"/>
            <w:tcBorders>
              <w:top w:val="nil"/>
              <w:left w:val="single" w:sz="4" w:space="0" w:color="auto"/>
              <w:bottom w:val="nil"/>
              <w:right w:val="nil"/>
            </w:tcBorders>
            <w:vAlign w:val="center"/>
            <w:hideMark/>
          </w:tcPr>
          <w:p w14:paraId="79E8936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6A6CBF3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1-100-21</w:t>
            </w:r>
          </w:p>
        </w:tc>
        <w:tc>
          <w:tcPr>
            <w:tcW w:w="0" w:type="auto"/>
            <w:gridSpan w:val="5"/>
            <w:tcBorders>
              <w:top w:val="nil"/>
              <w:left w:val="nil"/>
              <w:bottom w:val="nil"/>
              <w:right w:val="nil"/>
            </w:tcBorders>
            <w:hideMark/>
          </w:tcPr>
          <w:p w14:paraId="68EFD21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2,1</w:t>
            </w:r>
          </w:p>
        </w:tc>
        <w:tc>
          <w:tcPr>
            <w:tcW w:w="0" w:type="auto"/>
            <w:tcBorders>
              <w:top w:val="nil"/>
              <w:left w:val="nil"/>
              <w:bottom w:val="nil"/>
              <w:right w:val="nil"/>
            </w:tcBorders>
            <w:hideMark/>
          </w:tcPr>
          <w:p w14:paraId="535B3F3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E9483F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74,3</w:t>
            </w:r>
          </w:p>
        </w:tc>
        <w:tc>
          <w:tcPr>
            <w:tcW w:w="0" w:type="auto"/>
            <w:tcBorders>
              <w:top w:val="nil"/>
              <w:left w:val="nil"/>
              <w:bottom w:val="nil"/>
              <w:right w:val="nil"/>
            </w:tcBorders>
            <w:hideMark/>
          </w:tcPr>
          <w:p w14:paraId="5298291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26C7F2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3,715</w:t>
            </w:r>
          </w:p>
        </w:tc>
        <w:tc>
          <w:tcPr>
            <w:tcW w:w="0" w:type="auto"/>
            <w:tcBorders>
              <w:top w:val="nil"/>
              <w:left w:val="nil"/>
              <w:bottom w:val="nil"/>
              <w:right w:val="nil"/>
            </w:tcBorders>
            <w:hideMark/>
          </w:tcPr>
          <w:p w14:paraId="0757501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BA94AE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8ABDFC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493,26</w:t>
            </w:r>
          </w:p>
        </w:tc>
        <w:tc>
          <w:tcPr>
            <w:tcW w:w="0" w:type="auto"/>
            <w:tcBorders>
              <w:top w:val="nil"/>
              <w:left w:val="nil"/>
              <w:bottom w:val="nil"/>
              <w:right w:val="nil"/>
            </w:tcBorders>
            <w:hideMark/>
          </w:tcPr>
          <w:p w14:paraId="24B5B1C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9723E9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1 832,46</w:t>
            </w:r>
          </w:p>
        </w:tc>
        <w:tc>
          <w:tcPr>
            <w:tcW w:w="0" w:type="auto"/>
            <w:vAlign w:val="center"/>
            <w:hideMark/>
          </w:tcPr>
          <w:p w14:paraId="5ED8072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CFCA37A" w14:textId="77777777" w:rsidTr="008873E6">
        <w:trPr>
          <w:trHeight w:val="300"/>
        </w:trPr>
        <w:tc>
          <w:tcPr>
            <w:tcW w:w="0" w:type="auto"/>
            <w:tcBorders>
              <w:top w:val="nil"/>
              <w:left w:val="single" w:sz="4" w:space="0" w:color="auto"/>
              <w:bottom w:val="nil"/>
              <w:right w:val="nil"/>
            </w:tcBorders>
            <w:vAlign w:val="center"/>
            <w:hideMark/>
          </w:tcPr>
          <w:p w14:paraId="5066153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749408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503CD7C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492DCBD3"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7CF126C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A69AB4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2DCE74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FA0C3B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5811D2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548E4C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87E285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ADEA7B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17,83</w:t>
            </w:r>
          </w:p>
        </w:tc>
        <w:tc>
          <w:tcPr>
            <w:tcW w:w="0" w:type="auto"/>
            <w:vAlign w:val="center"/>
            <w:hideMark/>
          </w:tcPr>
          <w:p w14:paraId="5AD3DE1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2DE9121" w14:textId="77777777" w:rsidTr="008873E6">
        <w:trPr>
          <w:trHeight w:val="300"/>
        </w:trPr>
        <w:tc>
          <w:tcPr>
            <w:tcW w:w="0" w:type="auto"/>
            <w:tcBorders>
              <w:top w:val="nil"/>
              <w:left w:val="single" w:sz="4" w:space="0" w:color="auto"/>
              <w:bottom w:val="nil"/>
              <w:right w:val="nil"/>
            </w:tcBorders>
            <w:vAlign w:val="center"/>
            <w:hideMark/>
          </w:tcPr>
          <w:p w14:paraId="531847D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5894970"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5ED3465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6A3DA28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99241E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AF83C9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038A99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0,0175</w:t>
            </w:r>
          </w:p>
        </w:tc>
        <w:tc>
          <w:tcPr>
            <w:tcW w:w="0" w:type="auto"/>
            <w:tcBorders>
              <w:top w:val="nil"/>
              <w:left w:val="nil"/>
              <w:bottom w:val="nil"/>
              <w:right w:val="nil"/>
            </w:tcBorders>
            <w:hideMark/>
          </w:tcPr>
          <w:p w14:paraId="18CE1B8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60313E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F1FC23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6BA67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CDD997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9,34</w:t>
            </w:r>
          </w:p>
        </w:tc>
        <w:tc>
          <w:tcPr>
            <w:tcW w:w="0" w:type="auto"/>
            <w:vAlign w:val="center"/>
            <w:hideMark/>
          </w:tcPr>
          <w:p w14:paraId="0C56393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BBAD829" w14:textId="77777777" w:rsidTr="008873E6">
        <w:trPr>
          <w:trHeight w:val="450"/>
        </w:trPr>
        <w:tc>
          <w:tcPr>
            <w:tcW w:w="0" w:type="auto"/>
            <w:tcBorders>
              <w:top w:val="nil"/>
              <w:left w:val="single" w:sz="4" w:space="0" w:color="auto"/>
              <w:bottom w:val="nil"/>
              <w:right w:val="nil"/>
            </w:tcBorders>
            <w:vAlign w:val="center"/>
            <w:hideMark/>
          </w:tcPr>
          <w:p w14:paraId="0F72932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983214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91.06.06-048</w:t>
            </w:r>
          </w:p>
        </w:tc>
        <w:tc>
          <w:tcPr>
            <w:tcW w:w="0" w:type="auto"/>
            <w:gridSpan w:val="5"/>
            <w:tcBorders>
              <w:top w:val="nil"/>
              <w:left w:val="nil"/>
              <w:bottom w:val="nil"/>
              <w:right w:val="nil"/>
            </w:tcBorders>
            <w:hideMark/>
          </w:tcPr>
          <w:p w14:paraId="76A11EF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0" w:type="auto"/>
            <w:tcBorders>
              <w:top w:val="nil"/>
              <w:left w:val="nil"/>
              <w:bottom w:val="nil"/>
              <w:right w:val="nil"/>
            </w:tcBorders>
            <w:hideMark/>
          </w:tcPr>
          <w:p w14:paraId="1E2D2EE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466D8A5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0,35</w:t>
            </w:r>
          </w:p>
        </w:tc>
        <w:tc>
          <w:tcPr>
            <w:tcW w:w="0" w:type="auto"/>
            <w:tcBorders>
              <w:top w:val="nil"/>
              <w:left w:val="nil"/>
              <w:bottom w:val="nil"/>
              <w:right w:val="nil"/>
            </w:tcBorders>
            <w:hideMark/>
          </w:tcPr>
          <w:p w14:paraId="73621D4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60AF50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0,0175</w:t>
            </w:r>
          </w:p>
        </w:tc>
        <w:tc>
          <w:tcPr>
            <w:tcW w:w="0" w:type="auto"/>
            <w:tcBorders>
              <w:top w:val="nil"/>
              <w:left w:val="nil"/>
              <w:bottom w:val="nil"/>
              <w:right w:val="nil"/>
            </w:tcBorders>
            <w:hideMark/>
          </w:tcPr>
          <w:p w14:paraId="3D67EB1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37,32</w:t>
            </w:r>
          </w:p>
        </w:tc>
        <w:tc>
          <w:tcPr>
            <w:tcW w:w="0" w:type="auto"/>
            <w:tcBorders>
              <w:top w:val="nil"/>
              <w:left w:val="nil"/>
              <w:bottom w:val="nil"/>
              <w:right w:val="nil"/>
            </w:tcBorders>
            <w:hideMark/>
          </w:tcPr>
          <w:p w14:paraId="56B26C07"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15E73BD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59,71</w:t>
            </w:r>
          </w:p>
        </w:tc>
        <w:tc>
          <w:tcPr>
            <w:tcW w:w="0" w:type="auto"/>
            <w:tcBorders>
              <w:top w:val="nil"/>
              <w:left w:val="nil"/>
              <w:bottom w:val="nil"/>
              <w:right w:val="nil"/>
            </w:tcBorders>
            <w:hideMark/>
          </w:tcPr>
          <w:p w14:paraId="62F02F4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35388A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1,04</w:t>
            </w:r>
          </w:p>
        </w:tc>
        <w:tc>
          <w:tcPr>
            <w:tcW w:w="0" w:type="auto"/>
            <w:vAlign w:val="center"/>
            <w:hideMark/>
          </w:tcPr>
          <w:p w14:paraId="26ADFC7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AC8FB53" w14:textId="77777777" w:rsidTr="008873E6">
        <w:trPr>
          <w:trHeight w:val="300"/>
        </w:trPr>
        <w:tc>
          <w:tcPr>
            <w:tcW w:w="0" w:type="auto"/>
            <w:tcBorders>
              <w:top w:val="nil"/>
              <w:left w:val="single" w:sz="4" w:space="0" w:color="auto"/>
              <w:bottom w:val="nil"/>
              <w:right w:val="nil"/>
            </w:tcBorders>
            <w:hideMark/>
          </w:tcPr>
          <w:p w14:paraId="4A039DE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7CE387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0D59A70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436A1B1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89E809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0,35</w:t>
            </w:r>
          </w:p>
        </w:tc>
        <w:tc>
          <w:tcPr>
            <w:tcW w:w="0" w:type="auto"/>
            <w:tcBorders>
              <w:top w:val="nil"/>
              <w:left w:val="nil"/>
              <w:bottom w:val="nil"/>
              <w:right w:val="nil"/>
            </w:tcBorders>
            <w:hideMark/>
          </w:tcPr>
          <w:p w14:paraId="53B74FD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A7F773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0,0175</w:t>
            </w:r>
          </w:p>
        </w:tc>
        <w:tc>
          <w:tcPr>
            <w:tcW w:w="0" w:type="auto"/>
            <w:tcBorders>
              <w:top w:val="nil"/>
              <w:left w:val="nil"/>
              <w:bottom w:val="nil"/>
              <w:right w:val="nil"/>
            </w:tcBorders>
            <w:hideMark/>
          </w:tcPr>
          <w:p w14:paraId="470CB5E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DABE2C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62776B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4301E11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A25C3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9,34</w:t>
            </w:r>
          </w:p>
        </w:tc>
        <w:tc>
          <w:tcPr>
            <w:tcW w:w="0" w:type="auto"/>
            <w:vAlign w:val="center"/>
            <w:hideMark/>
          </w:tcPr>
          <w:p w14:paraId="55C893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4477208" w14:textId="77777777" w:rsidTr="008873E6">
        <w:trPr>
          <w:trHeight w:val="450"/>
        </w:trPr>
        <w:tc>
          <w:tcPr>
            <w:tcW w:w="0" w:type="auto"/>
            <w:tcBorders>
              <w:top w:val="nil"/>
              <w:left w:val="single" w:sz="4" w:space="0" w:color="auto"/>
              <w:bottom w:val="nil"/>
              <w:right w:val="nil"/>
            </w:tcBorders>
            <w:vAlign w:val="center"/>
            <w:hideMark/>
          </w:tcPr>
          <w:p w14:paraId="5B5E51A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C6F5DD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91.18.01-508</w:t>
            </w:r>
          </w:p>
        </w:tc>
        <w:tc>
          <w:tcPr>
            <w:tcW w:w="0" w:type="auto"/>
            <w:gridSpan w:val="5"/>
            <w:tcBorders>
              <w:top w:val="nil"/>
              <w:left w:val="nil"/>
              <w:bottom w:val="nil"/>
              <w:right w:val="nil"/>
            </w:tcBorders>
            <w:hideMark/>
          </w:tcPr>
          <w:p w14:paraId="676FE9B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Компрессоры винтовые передвижные с электродвигателем, давление до 1 МПа (10 атм), производительность до 5 м3/мин</w:t>
            </w:r>
          </w:p>
        </w:tc>
        <w:tc>
          <w:tcPr>
            <w:tcW w:w="0" w:type="auto"/>
            <w:tcBorders>
              <w:top w:val="nil"/>
              <w:left w:val="nil"/>
              <w:bottom w:val="nil"/>
              <w:right w:val="nil"/>
            </w:tcBorders>
            <w:hideMark/>
          </w:tcPr>
          <w:p w14:paraId="4B658E1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12099B5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1,64</w:t>
            </w:r>
          </w:p>
        </w:tc>
        <w:tc>
          <w:tcPr>
            <w:tcW w:w="0" w:type="auto"/>
            <w:tcBorders>
              <w:top w:val="nil"/>
              <w:left w:val="nil"/>
              <w:bottom w:val="nil"/>
              <w:right w:val="nil"/>
            </w:tcBorders>
            <w:hideMark/>
          </w:tcPr>
          <w:p w14:paraId="15994A4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4C327F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0,082</w:t>
            </w:r>
          </w:p>
        </w:tc>
        <w:tc>
          <w:tcPr>
            <w:tcW w:w="0" w:type="auto"/>
            <w:tcBorders>
              <w:top w:val="nil"/>
              <w:left w:val="nil"/>
              <w:bottom w:val="nil"/>
              <w:right w:val="nil"/>
            </w:tcBorders>
            <w:hideMark/>
          </w:tcPr>
          <w:p w14:paraId="3DE0DB9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115,43</w:t>
            </w:r>
          </w:p>
        </w:tc>
        <w:tc>
          <w:tcPr>
            <w:tcW w:w="0" w:type="auto"/>
            <w:tcBorders>
              <w:top w:val="nil"/>
              <w:left w:val="nil"/>
              <w:bottom w:val="nil"/>
              <w:right w:val="nil"/>
            </w:tcBorders>
            <w:hideMark/>
          </w:tcPr>
          <w:p w14:paraId="7655E84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1,72</w:t>
            </w:r>
          </w:p>
        </w:tc>
        <w:tc>
          <w:tcPr>
            <w:tcW w:w="0" w:type="auto"/>
            <w:tcBorders>
              <w:top w:val="nil"/>
              <w:left w:val="nil"/>
              <w:bottom w:val="nil"/>
              <w:right w:val="nil"/>
            </w:tcBorders>
            <w:hideMark/>
          </w:tcPr>
          <w:p w14:paraId="58BDE31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198,54</w:t>
            </w:r>
          </w:p>
        </w:tc>
        <w:tc>
          <w:tcPr>
            <w:tcW w:w="0" w:type="auto"/>
            <w:tcBorders>
              <w:top w:val="nil"/>
              <w:left w:val="nil"/>
              <w:bottom w:val="nil"/>
              <w:right w:val="nil"/>
            </w:tcBorders>
            <w:hideMark/>
          </w:tcPr>
          <w:p w14:paraId="07BE7CD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1C9265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16,28</w:t>
            </w:r>
          </w:p>
        </w:tc>
        <w:tc>
          <w:tcPr>
            <w:tcW w:w="0" w:type="auto"/>
            <w:vAlign w:val="center"/>
            <w:hideMark/>
          </w:tcPr>
          <w:p w14:paraId="0CD1B63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11DD6B5" w14:textId="77777777" w:rsidTr="008873E6">
        <w:trPr>
          <w:trHeight w:val="450"/>
        </w:trPr>
        <w:tc>
          <w:tcPr>
            <w:tcW w:w="0" w:type="auto"/>
            <w:tcBorders>
              <w:top w:val="nil"/>
              <w:left w:val="single" w:sz="4" w:space="0" w:color="auto"/>
              <w:bottom w:val="nil"/>
              <w:right w:val="nil"/>
            </w:tcBorders>
            <w:vAlign w:val="center"/>
            <w:hideMark/>
          </w:tcPr>
          <w:p w14:paraId="23EE7CE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F3A047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91.21.10-002</w:t>
            </w:r>
          </w:p>
        </w:tc>
        <w:tc>
          <w:tcPr>
            <w:tcW w:w="0" w:type="auto"/>
            <w:gridSpan w:val="5"/>
            <w:tcBorders>
              <w:top w:val="nil"/>
              <w:left w:val="nil"/>
              <w:bottom w:val="nil"/>
              <w:right w:val="nil"/>
            </w:tcBorders>
            <w:hideMark/>
          </w:tcPr>
          <w:p w14:paraId="3FC9B6E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Молотки отбойные пневматические при работе от передвижных компрессоров</w:t>
            </w:r>
          </w:p>
        </w:tc>
        <w:tc>
          <w:tcPr>
            <w:tcW w:w="0" w:type="auto"/>
            <w:tcBorders>
              <w:top w:val="nil"/>
              <w:left w:val="nil"/>
              <w:bottom w:val="nil"/>
              <w:right w:val="nil"/>
            </w:tcBorders>
            <w:hideMark/>
          </w:tcPr>
          <w:p w14:paraId="387975F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26AF15E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3,28</w:t>
            </w:r>
          </w:p>
        </w:tc>
        <w:tc>
          <w:tcPr>
            <w:tcW w:w="0" w:type="auto"/>
            <w:tcBorders>
              <w:top w:val="nil"/>
              <w:left w:val="nil"/>
              <w:bottom w:val="nil"/>
              <w:right w:val="nil"/>
            </w:tcBorders>
            <w:hideMark/>
          </w:tcPr>
          <w:p w14:paraId="25E7962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0785D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0,164</w:t>
            </w:r>
          </w:p>
        </w:tc>
        <w:tc>
          <w:tcPr>
            <w:tcW w:w="0" w:type="auto"/>
            <w:tcBorders>
              <w:top w:val="nil"/>
              <w:left w:val="nil"/>
              <w:bottom w:val="nil"/>
              <w:right w:val="nil"/>
            </w:tcBorders>
            <w:hideMark/>
          </w:tcPr>
          <w:p w14:paraId="64AA3FC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25D35F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CEC36E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3,10</w:t>
            </w:r>
          </w:p>
        </w:tc>
        <w:tc>
          <w:tcPr>
            <w:tcW w:w="0" w:type="auto"/>
            <w:tcBorders>
              <w:top w:val="nil"/>
              <w:left w:val="nil"/>
              <w:bottom w:val="nil"/>
              <w:right w:val="nil"/>
            </w:tcBorders>
            <w:hideMark/>
          </w:tcPr>
          <w:p w14:paraId="0D03CEA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61CC60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0,51</w:t>
            </w:r>
          </w:p>
        </w:tc>
        <w:tc>
          <w:tcPr>
            <w:tcW w:w="0" w:type="auto"/>
            <w:vAlign w:val="center"/>
            <w:hideMark/>
          </w:tcPr>
          <w:p w14:paraId="78E6963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189002" w14:textId="77777777" w:rsidTr="008873E6">
        <w:trPr>
          <w:trHeight w:val="300"/>
        </w:trPr>
        <w:tc>
          <w:tcPr>
            <w:tcW w:w="0" w:type="auto"/>
            <w:tcBorders>
              <w:top w:val="nil"/>
              <w:left w:val="single" w:sz="4" w:space="0" w:color="auto"/>
              <w:bottom w:val="nil"/>
              <w:right w:val="nil"/>
            </w:tcBorders>
            <w:hideMark/>
          </w:tcPr>
          <w:p w14:paraId="30C2BB0A"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398E4DF1"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999-9900</w:t>
            </w:r>
          </w:p>
        </w:tc>
        <w:tc>
          <w:tcPr>
            <w:tcW w:w="0" w:type="auto"/>
            <w:gridSpan w:val="5"/>
            <w:tcBorders>
              <w:top w:val="nil"/>
              <w:left w:val="nil"/>
              <w:bottom w:val="nil"/>
              <w:right w:val="nil"/>
            </w:tcBorders>
            <w:hideMark/>
          </w:tcPr>
          <w:p w14:paraId="2350F231"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Строительный мусор</w:t>
            </w:r>
          </w:p>
        </w:tc>
        <w:tc>
          <w:tcPr>
            <w:tcW w:w="0" w:type="auto"/>
            <w:tcBorders>
              <w:top w:val="nil"/>
              <w:left w:val="nil"/>
              <w:bottom w:val="nil"/>
              <w:right w:val="nil"/>
            </w:tcBorders>
            <w:hideMark/>
          </w:tcPr>
          <w:p w14:paraId="7367FAE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w:t>
            </w:r>
          </w:p>
        </w:tc>
        <w:tc>
          <w:tcPr>
            <w:tcW w:w="0" w:type="auto"/>
            <w:tcBorders>
              <w:top w:val="nil"/>
              <w:left w:val="nil"/>
              <w:bottom w:val="nil"/>
              <w:right w:val="nil"/>
            </w:tcBorders>
            <w:hideMark/>
          </w:tcPr>
          <w:p w14:paraId="77110CC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4,41</w:t>
            </w:r>
          </w:p>
        </w:tc>
        <w:tc>
          <w:tcPr>
            <w:tcW w:w="0" w:type="auto"/>
            <w:tcBorders>
              <w:top w:val="nil"/>
              <w:left w:val="nil"/>
              <w:bottom w:val="nil"/>
              <w:right w:val="nil"/>
            </w:tcBorders>
            <w:hideMark/>
          </w:tcPr>
          <w:p w14:paraId="6423927E"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3B7DD2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0,2205</w:t>
            </w:r>
          </w:p>
        </w:tc>
        <w:tc>
          <w:tcPr>
            <w:tcW w:w="0" w:type="auto"/>
            <w:tcBorders>
              <w:top w:val="nil"/>
              <w:left w:val="nil"/>
              <w:bottom w:val="nil"/>
              <w:right w:val="nil"/>
            </w:tcBorders>
            <w:hideMark/>
          </w:tcPr>
          <w:p w14:paraId="7FAB8118"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1847FC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3281F6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549D8A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D0A8DBC"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48EC662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5FE1CD7" w14:textId="77777777" w:rsidTr="008873E6">
        <w:trPr>
          <w:trHeight w:val="300"/>
        </w:trPr>
        <w:tc>
          <w:tcPr>
            <w:tcW w:w="0" w:type="auto"/>
            <w:tcBorders>
              <w:top w:val="nil"/>
              <w:left w:val="single" w:sz="4" w:space="0" w:color="auto"/>
              <w:bottom w:val="nil"/>
              <w:right w:val="nil"/>
            </w:tcBorders>
            <w:noWrap/>
            <w:vAlign w:val="bottom"/>
            <w:hideMark/>
          </w:tcPr>
          <w:p w14:paraId="3959776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84608E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71D13E8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035846A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C9BB33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C36F51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36518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85C246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1ED388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49EFE0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283D14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6001A9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1 859,63</w:t>
            </w:r>
          </w:p>
        </w:tc>
        <w:tc>
          <w:tcPr>
            <w:tcW w:w="0" w:type="auto"/>
            <w:vAlign w:val="center"/>
            <w:hideMark/>
          </w:tcPr>
          <w:p w14:paraId="2D09A4A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896A2CD" w14:textId="77777777" w:rsidTr="008873E6">
        <w:trPr>
          <w:trHeight w:val="300"/>
        </w:trPr>
        <w:tc>
          <w:tcPr>
            <w:tcW w:w="0" w:type="auto"/>
            <w:tcBorders>
              <w:top w:val="nil"/>
              <w:left w:val="single" w:sz="4" w:space="0" w:color="auto"/>
              <w:bottom w:val="nil"/>
              <w:right w:val="nil"/>
            </w:tcBorders>
            <w:hideMark/>
          </w:tcPr>
          <w:p w14:paraId="60A5483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FD00CD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2B8A84E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7C196D1A"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767B80D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B09D43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31F8A1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025AA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15D2DA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EAE6B1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4E329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6F75BF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1 841,80</w:t>
            </w:r>
          </w:p>
        </w:tc>
        <w:tc>
          <w:tcPr>
            <w:tcW w:w="0" w:type="auto"/>
            <w:vAlign w:val="center"/>
            <w:hideMark/>
          </w:tcPr>
          <w:p w14:paraId="3A8EEFE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1D517C" w14:textId="77777777" w:rsidTr="008873E6">
        <w:trPr>
          <w:trHeight w:val="450"/>
        </w:trPr>
        <w:tc>
          <w:tcPr>
            <w:tcW w:w="0" w:type="auto"/>
            <w:tcBorders>
              <w:top w:val="nil"/>
              <w:left w:val="single" w:sz="4" w:space="0" w:color="auto"/>
              <w:bottom w:val="nil"/>
              <w:right w:val="nil"/>
            </w:tcBorders>
            <w:hideMark/>
          </w:tcPr>
          <w:p w14:paraId="65F04E3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EF47EB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Пр/812-097.0-1</w:t>
            </w:r>
          </w:p>
        </w:tc>
        <w:tc>
          <w:tcPr>
            <w:tcW w:w="0" w:type="auto"/>
            <w:gridSpan w:val="5"/>
            <w:tcBorders>
              <w:top w:val="nil"/>
              <w:left w:val="nil"/>
              <w:bottom w:val="nil"/>
              <w:right w:val="nil"/>
            </w:tcBorders>
            <w:hideMark/>
          </w:tcPr>
          <w:p w14:paraId="14AE5FA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Стекольные, обойные и облицовочные работы (ремонтно-строительные)</w:t>
            </w:r>
          </w:p>
        </w:tc>
        <w:tc>
          <w:tcPr>
            <w:tcW w:w="0" w:type="auto"/>
            <w:tcBorders>
              <w:top w:val="nil"/>
              <w:left w:val="nil"/>
              <w:bottom w:val="nil"/>
              <w:right w:val="nil"/>
            </w:tcBorders>
            <w:hideMark/>
          </w:tcPr>
          <w:p w14:paraId="0097E7A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5E9EB9A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90</w:t>
            </w:r>
          </w:p>
        </w:tc>
        <w:tc>
          <w:tcPr>
            <w:tcW w:w="0" w:type="auto"/>
            <w:tcBorders>
              <w:top w:val="nil"/>
              <w:left w:val="nil"/>
              <w:bottom w:val="nil"/>
              <w:right w:val="nil"/>
            </w:tcBorders>
            <w:hideMark/>
          </w:tcPr>
          <w:p w14:paraId="0A45EAA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748E96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90</w:t>
            </w:r>
          </w:p>
        </w:tc>
        <w:tc>
          <w:tcPr>
            <w:tcW w:w="0" w:type="auto"/>
            <w:tcBorders>
              <w:top w:val="nil"/>
              <w:left w:val="nil"/>
              <w:bottom w:val="nil"/>
              <w:right w:val="nil"/>
            </w:tcBorders>
            <w:hideMark/>
          </w:tcPr>
          <w:p w14:paraId="0330011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3A6D14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1B78FA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A0EB1A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0C1AE5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1 657,62</w:t>
            </w:r>
          </w:p>
        </w:tc>
        <w:tc>
          <w:tcPr>
            <w:tcW w:w="0" w:type="auto"/>
            <w:vAlign w:val="center"/>
            <w:hideMark/>
          </w:tcPr>
          <w:p w14:paraId="114AA15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60A16C1" w14:textId="77777777" w:rsidTr="008873E6">
        <w:trPr>
          <w:trHeight w:val="450"/>
        </w:trPr>
        <w:tc>
          <w:tcPr>
            <w:tcW w:w="0" w:type="auto"/>
            <w:tcBorders>
              <w:top w:val="nil"/>
              <w:left w:val="single" w:sz="4" w:space="0" w:color="auto"/>
              <w:bottom w:val="nil"/>
              <w:right w:val="nil"/>
            </w:tcBorders>
            <w:hideMark/>
          </w:tcPr>
          <w:p w14:paraId="3ACC070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0371AB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Пр/774-097.0</w:t>
            </w:r>
          </w:p>
        </w:tc>
        <w:tc>
          <w:tcPr>
            <w:tcW w:w="0" w:type="auto"/>
            <w:gridSpan w:val="5"/>
            <w:tcBorders>
              <w:top w:val="nil"/>
              <w:left w:val="nil"/>
              <w:bottom w:val="nil"/>
              <w:right w:val="nil"/>
            </w:tcBorders>
            <w:hideMark/>
          </w:tcPr>
          <w:p w14:paraId="1D08EA0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Стекольные, обойные и облицовочные работы (ремонтно-строительные)</w:t>
            </w:r>
          </w:p>
        </w:tc>
        <w:tc>
          <w:tcPr>
            <w:tcW w:w="0" w:type="auto"/>
            <w:tcBorders>
              <w:top w:val="nil"/>
              <w:left w:val="nil"/>
              <w:bottom w:val="nil"/>
              <w:right w:val="nil"/>
            </w:tcBorders>
            <w:hideMark/>
          </w:tcPr>
          <w:p w14:paraId="7A05BDB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494C0CC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45</w:t>
            </w:r>
          </w:p>
        </w:tc>
        <w:tc>
          <w:tcPr>
            <w:tcW w:w="0" w:type="auto"/>
            <w:tcBorders>
              <w:top w:val="nil"/>
              <w:left w:val="nil"/>
              <w:bottom w:val="nil"/>
              <w:right w:val="nil"/>
            </w:tcBorders>
            <w:hideMark/>
          </w:tcPr>
          <w:p w14:paraId="05929BA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4698D4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45</w:t>
            </w:r>
          </w:p>
        </w:tc>
        <w:tc>
          <w:tcPr>
            <w:tcW w:w="0" w:type="auto"/>
            <w:tcBorders>
              <w:top w:val="nil"/>
              <w:left w:val="nil"/>
              <w:bottom w:val="nil"/>
              <w:right w:val="nil"/>
            </w:tcBorders>
            <w:hideMark/>
          </w:tcPr>
          <w:p w14:paraId="405E17E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4C74EA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D21722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725040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21873C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828,81</w:t>
            </w:r>
          </w:p>
        </w:tc>
        <w:tc>
          <w:tcPr>
            <w:tcW w:w="0" w:type="auto"/>
            <w:vAlign w:val="center"/>
            <w:hideMark/>
          </w:tcPr>
          <w:p w14:paraId="0F1EA76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0314FC0" w14:textId="77777777" w:rsidTr="008873E6">
        <w:trPr>
          <w:trHeight w:val="300"/>
        </w:trPr>
        <w:tc>
          <w:tcPr>
            <w:tcW w:w="0" w:type="auto"/>
            <w:tcBorders>
              <w:top w:val="nil"/>
              <w:left w:val="single" w:sz="4" w:space="0" w:color="auto"/>
              <w:bottom w:val="nil"/>
              <w:right w:val="nil"/>
            </w:tcBorders>
            <w:hideMark/>
          </w:tcPr>
          <w:p w14:paraId="6C17C44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66D0B8C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704E332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030DAFE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F22A64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F52F9A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D41053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271DEA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576A38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36D22A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86 921,20</w:t>
            </w:r>
          </w:p>
        </w:tc>
        <w:tc>
          <w:tcPr>
            <w:tcW w:w="0" w:type="auto"/>
            <w:tcBorders>
              <w:top w:val="single" w:sz="4" w:space="0" w:color="auto"/>
              <w:left w:val="nil"/>
              <w:bottom w:val="nil"/>
              <w:right w:val="nil"/>
            </w:tcBorders>
            <w:hideMark/>
          </w:tcPr>
          <w:p w14:paraId="3CD63C2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01CD75F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4 346,06</w:t>
            </w:r>
          </w:p>
        </w:tc>
        <w:tc>
          <w:tcPr>
            <w:tcW w:w="0" w:type="auto"/>
            <w:vAlign w:val="center"/>
            <w:hideMark/>
          </w:tcPr>
          <w:p w14:paraId="42332C2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ECCB960" w14:textId="77777777" w:rsidTr="008873E6">
        <w:trPr>
          <w:trHeight w:val="450"/>
        </w:trPr>
        <w:tc>
          <w:tcPr>
            <w:tcW w:w="0" w:type="auto"/>
            <w:tcBorders>
              <w:top w:val="single" w:sz="4" w:space="0" w:color="auto"/>
              <w:left w:val="single" w:sz="4" w:space="0" w:color="auto"/>
              <w:bottom w:val="nil"/>
              <w:right w:val="nil"/>
            </w:tcBorders>
            <w:hideMark/>
          </w:tcPr>
          <w:p w14:paraId="3ECD4E1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w:t>
            </w:r>
          </w:p>
        </w:tc>
        <w:tc>
          <w:tcPr>
            <w:tcW w:w="0" w:type="auto"/>
            <w:tcBorders>
              <w:top w:val="single" w:sz="4" w:space="0" w:color="auto"/>
              <w:left w:val="nil"/>
              <w:bottom w:val="nil"/>
              <w:right w:val="nil"/>
            </w:tcBorders>
            <w:hideMark/>
          </w:tcPr>
          <w:p w14:paraId="6539C44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ГЭСН46-02-009-02</w:t>
            </w:r>
          </w:p>
        </w:tc>
        <w:tc>
          <w:tcPr>
            <w:tcW w:w="0" w:type="auto"/>
            <w:gridSpan w:val="5"/>
            <w:tcBorders>
              <w:top w:val="single" w:sz="4" w:space="0" w:color="auto"/>
              <w:left w:val="nil"/>
              <w:bottom w:val="nil"/>
              <w:right w:val="nil"/>
            </w:tcBorders>
            <w:hideMark/>
          </w:tcPr>
          <w:p w14:paraId="742C0EF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Отбивка штукатурки с поверхностей: стен и потолков кирпичных (толщиной 30 мм)</w:t>
            </w:r>
          </w:p>
        </w:tc>
        <w:tc>
          <w:tcPr>
            <w:tcW w:w="0" w:type="auto"/>
            <w:tcBorders>
              <w:top w:val="single" w:sz="4" w:space="0" w:color="auto"/>
              <w:left w:val="nil"/>
              <w:bottom w:val="nil"/>
              <w:right w:val="nil"/>
            </w:tcBorders>
            <w:hideMark/>
          </w:tcPr>
          <w:p w14:paraId="5948046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м2</w:t>
            </w:r>
          </w:p>
        </w:tc>
        <w:tc>
          <w:tcPr>
            <w:tcW w:w="0" w:type="auto"/>
            <w:tcBorders>
              <w:top w:val="single" w:sz="4" w:space="0" w:color="auto"/>
              <w:left w:val="nil"/>
              <w:bottom w:val="nil"/>
              <w:right w:val="nil"/>
            </w:tcBorders>
            <w:hideMark/>
          </w:tcPr>
          <w:p w14:paraId="3ADD02D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0,05</w:t>
            </w:r>
          </w:p>
        </w:tc>
        <w:tc>
          <w:tcPr>
            <w:tcW w:w="0" w:type="auto"/>
            <w:tcBorders>
              <w:top w:val="single" w:sz="4" w:space="0" w:color="auto"/>
              <w:left w:val="nil"/>
              <w:bottom w:val="nil"/>
              <w:right w:val="nil"/>
            </w:tcBorders>
            <w:hideMark/>
          </w:tcPr>
          <w:p w14:paraId="4BC2A06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0490BFB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0,05</w:t>
            </w:r>
          </w:p>
        </w:tc>
        <w:tc>
          <w:tcPr>
            <w:tcW w:w="0" w:type="auto"/>
            <w:tcBorders>
              <w:top w:val="single" w:sz="4" w:space="0" w:color="auto"/>
              <w:left w:val="nil"/>
              <w:bottom w:val="nil"/>
              <w:right w:val="nil"/>
            </w:tcBorders>
            <w:hideMark/>
          </w:tcPr>
          <w:p w14:paraId="4018056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494418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6A263E1"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4EDEA38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E3538F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6AD6D59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7033503" w14:textId="77777777" w:rsidTr="008873E6">
        <w:trPr>
          <w:trHeight w:val="300"/>
        </w:trPr>
        <w:tc>
          <w:tcPr>
            <w:tcW w:w="0" w:type="auto"/>
            <w:tcBorders>
              <w:top w:val="nil"/>
              <w:left w:val="single" w:sz="4" w:space="0" w:color="auto"/>
              <w:bottom w:val="nil"/>
              <w:right w:val="nil"/>
            </w:tcBorders>
            <w:hideMark/>
          </w:tcPr>
          <w:p w14:paraId="1EF088A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CB6E39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5F45831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Объем=5 / 100</w:t>
            </w:r>
          </w:p>
        </w:tc>
        <w:tc>
          <w:tcPr>
            <w:tcW w:w="0" w:type="auto"/>
            <w:vAlign w:val="center"/>
            <w:hideMark/>
          </w:tcPr>
          <w:p w14:paraId="08C34A3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4E1EC95" w14:textId="77777777" w:rsidTr="008873E6">
        <w:trPr>
          <w:trHeight w:val="300"/>
        </w:trPr>
        <w:tc>
          <w:tcPr>
            <w:tcW w:w="0" w:type="auto"/>
            <w:tcBorders>
              <w:top w:val="nil"/>
              <w:left w:val="single" w:sz="4" w:space="0" w:color="auto"/>
              <w:bottom w:val="nil"/>
              <w:right w:val="nil"/>
            </w:tcBorders>
            <w:vAlign w:val="center"/>
            <w:hideMark/>
          </w:tcPr>
          <w:p w14:paraId="611598C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493826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79FDACE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до толщины 30 мм ПЗ=2 (ОЗП=2; ЭМ=2 к расх.; ЗПМ=2; МАТ=2 к расх.; ТЗ=2; ТЗМ=2)</w:t>
            </w:r>
          </w:p>
        </w:tc>
        <w:tc>
          <w:tcPr>
            <w:tcW w:w="0" w:type="auto"/>
            <w:vAlign w:val="center"/>
            <w:hideMark/>
          </w:tcPr>
          <w:p w14:paraId="13DE5EA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A0AD3DC" w14:textId="77777777" w:rsidTr="008873E6">
        <w:trPr>
          <w:trHeight w:val="300"/>
        </w:trPr>
        <w:tc>
          <w:tcPr>
            <w:tcW w:w="0" w:type="auto"/>
            <w:tcBorders>
              <w:top w:val="nil"/>
              <w:left w:val="single" w:sz="4" w:space="0" w:color="auto"/>
              <w:bottom w:val="nil"/>
              <w:right w:val="nil"/>
            </w:tcBorders>
            <w:vAlign w:val="center"/>
            <w:hideMark/>
          </w:tcPr>
          <w:p w14:paraId="7A3DE7A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3EC84C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13AE860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2959B70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1CF6F9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DF9E5B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6EDF40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2,282</w:t>
            </w:r>
          </w:p>
        </w:tc>
        <w:tc>
          <w:tcPr>
            <w:tcW w:w="0" w:type="auto"/>
            <w:tcBorders>
              <w:top w:val="nil"/>
              <w:left w:val="nil"/>
              <w:bottom w:val="nil"/>
              <w:right w:val="nil"/>
            </w:tcBorders>
            <w:hideMark/>
          </w:tcPr>
          <w:p w14:paraId="61B8390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37115D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5EBCF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183C82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7A2BFD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1 115,40</w:t>
            </w:r>
          </w:p>
        </w:tc>
        <w:tc>
          <w:tcPr>
            <w:tcW w:w="0" w:type="auto"/>
            <w:vAlign w:val="center"/>
            <w:hideMark/>
          </w:tcPr>
          <w:p w14:paraId="49A640A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F6A6E2" w14:textId="77777777" w:rsidTr="008873E6">
        <w:trPr>
          <w:trHeight w:val="300"/>
        </w:trPr>
        <w:tc>
          <w:tcPr>
            <w:tcW w:w="0" w:type="auto"/>
            <w:tcBorders>
              <w:top w:val="nil"/>
              <w:left w:val="single" w:sz="4" w:space="0" w:color="auto"/>
              <w:bottom w:val="nil"/>
              <w:right w:val="nil"/>
            </w:tcBorders>
            <w:vAlign w:val="center"/>
            <w:hideMark/>
          </w:tcPr>
          <w:p w14:paraId="5C6E513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F2DE6C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1-100-20</w:t>
            </w:r>
          </w:p>
        </w:tc>
        <w:tc>
          <w:tcPr>
            <w:tcW w:w="0" w:type="auto"/>
            <w:gridSpan w:val="5"/>
            <w:tcBorders>
              <w:top w:val="nil"/>
              <w:left w:val="nil"/>
              <w:bottom w:val="nil"/>
              <w:right w:val="nil"/>
            </w:tcBorders>
            <w:hideMark/>
          </w:tcPr>
          <w:p w14:paraId="6EFBEEB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2,0</w:t>
            </w:r>
          </w:p>
        </w:tc>
        <w:tc>
          <w:tcPr>
            <w:tcW w:w="0" w:type="auto"/>
            <w:tcBorders>
              <w:top w:val="nil"/>
              <w:left w:val="nil"/>
              <w:bottom w:val="nil"/>
              <w:right w:val="nil"/>
            </w:tcBorders>
            <w:hideMark/>
          </w:tcPr>
          <w:p w14:paraId="5201845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F3F281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22,82</w:t>
            </w:r>
          </w:p>
        </w:tc>
        <w:tc>
          <w:tcPr>
            <w:tcW w:w="0" w:type="auto"/>
            <w:tcBorders>
              <w:top w:val="nil"/>
              <w:left w:val="nil"/>
              <w:bottom w:val="nil"/>
              <w:right w:val="nil"/>
            </w:tcBorders>
            <w:hideMark/>
          </w:tcPr>
          <w:p w14:paraId="54F0F6E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3B3DF1B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2,282</w:t>
            </w:r>
          </w:p>
        </w:tc>
        <w:tc>
          <w:tcPr>
            <w:tcW w:w="0" w:type="auto"/>
            <w:tcBorders>
              <w:top w:val="nil"/>
              <w:left w:val="nil"/>
              <w:bottom w:val="nil"/>
              <w:right w:val="nil"/>
            </w:tcBorders>
            <w:hideMark/>
          </w:tcPr>
          <w:p w14:paraId="526F9B0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E9A49C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0E58E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488,78</w:t>
            </w:r>
          </w:p>
        </w:tc>
        <w:tc>
          <w:tcPr>
            <w:tcW w:w="0" w:type="auto"/>
            <w:tcBorders>
              <w:top w:val="nil"/>
              <w:left w:val="nil"/>
              <w:bottom w:val="nil"/>
              <w:right w:val="nil"/>
            </w:tcBorders>
            <w:hideMark/>
          </w:tcPr>
          <w:p w14:paraId="6174589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776D90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1 115,40</w:t>
            </w:r>
          </w:p>
        </w:tc>
        <w:tc>
          <w:tcPr>
            <w:tcW w:w="0" w:type="auto"/>
            <w:vAlign w:val="center"/>
            <w:hideMark/>
          </w:tcPr>
          <w:p w14:paraId="3570519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A0D065E" w14:textId="77777777" w:rsidTr="008873E6">
        <w:trPr>
          <w:trHeight w:val="300"/>
        </w:trPr>
        <w:tc>
          <w:tcPr>
            <w:tcW w:w="0" w:type="auto"/>
            <w:tcBorders>
              <w:top w:val="nil"/>
              <w:left w:val="single" w:sz="4" w:space="0" w:color="auto"/>
              <w:bottom w:val="nil"/>
              <w:right w:val="nil"/>
            </w:tcBorders>
            <w:hideMark/>
          </w:tcPr>
          <w:p w14:paraId="016CF935"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4CA11635"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999-9900</w:t>
            </w:r>
          </w:p>
        </w:tc>
        <w:tc>
          <w:tcPr>
            <w:tcW w:w="0" w:type="auto"/>
            <w:gridSpan w:val="5"/>
            <w:tcBorders>
              <w:top w:val="nil"/>
              <w:left w:val="nil"/>
              <w:bottom w:val="nil"/>
              <w:right w:val="nil"/>
            </w:tcBorders>
            <w:hideMark/>
          </w:tcPr>
          <w:p w14:paraId="5ADDD2AF"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Строительный мусор</w:t>
            </w:r>
          </w:p>
        </w:tc>
        <w:tc>
          <w:tcPr>
            <w:tcW w:w="0" w:type="auto"/>
            <w:tcBorders>
              <w:top w:val="nil"/>
              <w:left w:val="nil"/>
              <w:bottom w:val="nil"/>
              <w:right w:val="nil"/>
            </w:tcBorders>
            <w:hideMark/>
          </w:tcPr>
          <w:p w14:paraId="0AE86A4E"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w:t>
            </w:r>
          </w:p>
        </w:tc>
        <w:tc>
          <w:tcPr>
            <w:tcW w:w="0" w:type="auto"/>
            <w:tcBorders>
              <w:top w:val="nil"/>
              <w:left w:val="nil"/>
              <w:bottom w:val="nil"/>
              <w:right w:val="nil"/>
            </w:tcBorders>
            <w:hideMark/>
          </w:tcPr>
          <w:p w14:paraId="1142E6F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4,6</w:t>
            </w:r>
          </w:p>
        </w:tc>
        <w:tc>
          <w:tcPr>
            <w:tcW w:w="0" w:type="auto"/>
            <w:tcBorders>
              <w:top w:val="nil"/>
              <w:left w:val="nil"/>
              <w:bottom w:val="nil"/>
              <w:right w:val="nil"/>
            </w:tcBorders>
            <w:hideMark/>
          </w:tcPr>
          <w:p w14:paraId="4EA24C4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w:t>
            </w:r>
          </w:p>
        </w:tc>
        <w:tc>
          <w:tcPr>
            <w:tcW w:w="0" w:type="auto"/>
            <w:tcBorders>
              <w:top w:val="nil"/>
              <w:left w:val="nil"/>
              <w:bottom w:val="nil"/>
              <w:right w:val="nil"/>
            </w:tcBorders>
            <w:hideMark/>
          </w:tcPr>
          <w:p w14:paraId="4355C18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0,46</w:t>
            </w:r>
          </w:p>
        </w:tc>
        <w:tc>
          <w:tcPr>
            <w:tcW w:w="0" w:type="auto"/>
            <w:tcBorders>
              <w:top w:val="nil"/>
              <w:left w:val="nil"/>
              <w:bottom w:val="nil"/>
              <w:right w:val="nil"/>
            </w:tcBorders>
            <w:hideMark/>
          </w:tcPr>
          <w:p w14:paraId="4BEEEBB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27D53C0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A6D622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15BBBE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7435952"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3DC6433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CE712F8" w14:textId="77777777" w:rsidTr="008873E6">
        <w:trPr>
          <w:trHeight w:val="300"/>
        </w:trPr>
        <w:tc>
          <w:tcPr>
            <w:tcW w:w="0" w:type="auto"/>
            <w:tcBorders>
              <w:top w:val="nil"/>
              <w:left w:val="single" w:sz="4" w:space="0" w:color="auto"/>
              <w:bottom w:val="nil"/>
              <w:right w:val="nil"/>
            </w:tcBorders>
            <w:noWrap/>
            <w:vAlign w:val="bottom"/>
            <w:hideMark/>
          </w:tcPr>
          <w:p w14:paraId="60BA343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272FE2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708DBB0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084D85C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11171E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54C035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027DDB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471A48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6C189D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9D2AD5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24FC19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8C2641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1 115,40</w:t>
            </w:r>
          </w:p>
        </w:tc>
        <w:tc>
          <w:tcPr>
            <w:tcW w:w="0" w:type="auto"/>
            <w:vAlign w:val="center"/>
            <w:hideMark/>
          </w:tcPr>
          <w:p w14:paraId="3485D27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5F0461D" w14:textId="77777777" w:rsidTr="008873E6">
        <w:trPr>
          <w:trHeight w:val="300"/>
        </w:trPr>
        <w:tc>
          <w:tcPr>
            <w:tcW w:w="0" w:type="auto"/>
            <w:tcBorders>
              <w:top w:val="nil"/>
              <w:left w:val="single" w:sz="4" w:space="0" w:color="auto"/>
              <w:bottom w:val="nil"/>
              <w:right w:val="nil"/>
            </w:tcBorders>
            <w:hideMark/>
          </w:tcPr>
          <w:p w14:paraId="17CF666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0A971FC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62AB0A4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56B54E35"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48624F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945E0A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8C8C30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8EEEB9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0D1BA7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8EBCF5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97ECB9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0566C6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1 115,40</w:t>
            </w:r>
          </w:p>
        </w:tc>
        <w:tc>
          <w:tcPr>
            <w:tcW w:w="0" w:type="auto"/>
            <w:vAlign w:val="center"/>
            <w:hideMark/>
          </w:tcPr>
          <w:p w14:paraId="4E88820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0BC23E5" w14:textId="77777777" w:rsidTr="008873E6">
        <w:trPr>
          <w:trHeight w:val="675"/>
        </w:trPr>
        <w:tc>
          <w:tcPr>
            <w:tcW w:w="0" w:type="auto"/>
            <w:tcBorders>
              <w:top w:val="nil"/>
              <w:left w:val="single" w:sz="4" w:space="0" w:color="auto"/>
              <w:bottom w:val="nil"/>
              <w:right w:val="nil"/>
            </w:tcBorders>
            <w:hideMark/>
          </w:tcPr>
          <w:p w14:paraId="4DBEBA0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8F2685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Пр/812-040.2-1</w:t>
            </w:r>
          </w:p>
        </w:tc>
        <w:tc>
          <w:tcPr>
            <w:tcW w:w="0" w:type="auto"/>
            <w:gridSpan w:val="5"/>
            <w:tcBorders>
              <w:top w:val="nil"/>
              <w:left w:val="nil"/>
              <w:bottom w:val="nil"/>
              <w:right w:val="nil"/>
            </w:tcBorders>
            <w:hideMark/>
          </w:tcPr>
          <w:p w14:paraId="7698CED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0" w:type="auto"/>
            <w:tcBorders>
              <w:top w:val="nil"/>
              <w:left w:val="nil"/>
              <w:bottom w:val="nil"/>
              <w:right w:val="nil"/>
            </w:tcBorders>
            <w:hideMark/>
          </w:tcPr>
          <w:p w14:paraId="5F4482D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625B956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91</w:t>
            </w:r>
          </w:p>
        </w:tc>
        <w:tc>
          <w:tcPr>
            <w:tcW w:w="0" w:type="auto"/>
            <w:tcBorders>
              <w:top w:val="nil"/>
              <w:left w:val="nil"/>
              <w:bottom w:val="nil"/>
              <w:right w:val="nil"/>
            </w:tcBorders>
            <w:hideMark/>
          </w:tcPr>
          <w:p w14:paraId="6E800F9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1E43A3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91</w:t>
            </w:r>
          </w:p>
        </w:tc>
        <w:tc>
          <w:tcPr>
            <w:tcW w:w="0" w:type="auto"/>
            <w:tcBorders>
              <w:top w:val="nil"/>
              <w:left w:val="nil"/>
              <w:bottom w:val="nil"/>
              <w:right w:val="nil"/>
            </w:tcBorders>
            <w:hideMark/>
          </w:tcPr>
          <w:p w14:paraId="6B9A997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4FE2E4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641BDD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31CEAD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76974F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1 015,01</w:t>
            </w:r>
          </w:p>
        </w:tc>
        <w:tc>
          <w:tcPr>
            <w:tcW w:w="0" w:type="auto"/>
            <w:vAlign w:val="center"/>
            <w:hideMark/>
          </w:tcPr>
          <w:p w14:paraId="53B84F0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62A14A8" w14:textId="77777777" w:rsidTr="008873E6">
        <w:trPr>
          <w:trHeight w:val="675"/>
        </w:trPr>
        <w:tc>
          <w:tcPr>
            <w:tcW w:w="0" w:type="auto"/>
            <w:tcBorders>
              <w:top w:val="nil"/>
              <w:left w:val="single" w:sz="4" w:space="0" w:color="auto"/>
              <w:bottom w:val="nil"/>
              <w:right w:val="nil"/>
            </w:tcBorders>
            <w:hideMark/>
          </w:tcPr>
          <w:p w14:paraId="2CB9E10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1FBC04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Пр/774-040.2</w:t>
            </w:r>
          </w:p>
        </w:tc>
        <w:tc>
          <w:tcPr>
            <w:tcW w:w="0" w:type="auto"/>
            <w:gridSpan w:val="5"/>
            <w:tcBorders>
              <w:top w:val="nil"/>
              <w:left w:val="nil"/>
              <w:bottom w:val="nil"/>
              <w:right w:val="nil"/>
            </w:tcBorders>
            <w:hideMark/>
          </w:tcPr>
          <w:p w14:paraId="620B8C9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0" w:type="auto"/>
            <w:tcBorders>
              <w:top w:val="nil"/>
              <w:left w:val="nil"/>
              <w:bottom w:val="nil"/>
              <w:right w:val="nil"/>
            </w:tcBorders>
            <w:hideMark/>
          </w:tcPr>
          <w:p w14:paraId="701CD31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1CDC1F6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52</w:t>
            </w:r>
          </w:p>
        </w:tc>
        <w:tc>
          <w:tcPr>
            <w:tcW w:w="0" w:type="auto"/>
            <w:tcBorders>
              <w:top w:val="nil"/>
              <w:left w:val="nil"/>
              <w:bottom w:val="nil"/>
              <w:right w:val="nil"/>
            </w:tcBorders>
            <w:hideMark/>
          </w:tcPr>
          <w:p w14:paraId="43AEB0C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FC098C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52</w:t>
            </w:r>
          </w:p>
        </w:tc>
        <w:tc>
          <w:tcPr>
            <w:tcW w:w="0" w:type="auto"/>
            <w:tcBorders>
              <w:top w:val="nil"/>
              <w:left w:val="nil"/>
              <w:bottom w:val="nil"/>
              <w:right w:val="nil"/>
            </w:tcBorders>
            <w:hideMark/>
          </w:tcPr>
          <w:p w14:paraId="3AB13BD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C51A07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286BF2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5F98D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C77B5B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580,01</w:t>
            </w:r>
          </w:p>
        </w:tc>
        <w:tc>
          <w:tcPr>
            <w:tcW w:w="0" w:type="auto"/>
            <w:vAlign w:val="center"/>
            <w:hideMark/>
          </w:tcPr>
          <w:p w14:paraId="5782209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8242C45" w14:textId="77777777" w:rsidTr="008873E6">
        <w:trPr>
          <w:trHeight w:val="300"/>
        </w:trPr>
        <w:tc>
          <w:tcPr>
            <w:tcW w:w="0" w:type="auto"/>
            <w:tcBorders>
              <w:top w:val="nil"/>
              <w:left w:val="single" w:sz="4" w:space="0" w:color="auto"/>
              <w:bottom w:val="nil"/>
              <w:right w:val="nil"/>
            </w:tcBorders>
            <w:hideMark/>
          </w:tcPr>
          <w:p w14:paraId="076740E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1F31CFE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5500F581"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20D73EF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C9843A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86946E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9D1B38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CE22BD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BB9E96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63BAA5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54 208,40</w:t>
            </w:r>
          </w:p>
        </w:tc>
        <w:tc>
          <w:tcPr>
            <w:tcW w:w="0" w:type="auto"/>
            <w:tcBorders>
              <w:top w:val="single" w:sz="4" w:space="0" w:color="auto"/>
              <w:left w:val="nil"/>
              <w:bottom w:val="nil"/>
              <w:right w:val="nil"/>
            </w:tcBorders>
            <w:hideMark/>
          </w:tcPr>
          <w:p w14:paraId="6A03E0D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31D497C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2 710,42</w:t>
            </w:r>
          </w:p>
        </w:tc>
        <w:tc>
          <w:tcPr>
            <w:tcW w:w="0" w:type="auto"/>
            <w:vAlign w:val="center"/>
            <w:hideMark/>
          </w:tcPr>
          <w:p w14:paraId="43CE9B2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FED053D" w14:textId="77777777" w:rsidTr="008873E6">
        <w:trPr>
          <w:trHeight w:val="675"/>
        </w:trPr>
        <w:tc>
          <w:tcPr>
            <w:tcW w:w="0" w:type="auto"/>
            <w:tcBorders>
              <w:top w:val="single" w:sz="4" w:space="0" w:color="auto"/>
              <w:left w:val="single" w:sz="4" w:space="0" w:color="auto"/>
              <w:bottom w:val="nil"/>
              <w:right w:val="nil"/>
            </w:tcBorders>
            <w:hideMark/>
          </w:tcPr>
          <w:p w14:paraId="4EC336D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5</w:t>
            </w:r>
          </w:p>
        </w:tc>
        <w:tc>
          <w:tcPr>
            <w:tcW w:w="0" w:type="auto"/>
            <w:tcBorders>
              <w:top w:val="single" w:sz="4" w:space="0" w:color="auto"/>
              <w:left w:val="nil"/>
              <w:bottom w:val="nil"/>
              <w:right w:val="nil"/>
            </w:tcBorders>
            <w:hideMark/>
          </w:tcPr>
          <w:p w14:paraId="321CE0C1"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ГЭСН10-05-001-01</w:t>
            </w:r>
          </w:p>
        </w:tc>
        <w:tc>
          <w:tcPr>
            <w:tcW w:w="0" w:type="auto"/>
            <w:gridSpan w:val="5"/>
            <w:tcBorders>
              <w:top w:val="single" w:sz="4" w:space="0" w:color="auto"/>
              <w:left w:val="nil"/>
              <w:bottom w:val="nil"/>
              <w:right w:val="nil"/>
            </w:tcBorders>
            <w:hideMark/>
          </w:tcPr>
          <w:p w14:paraId="18E71A7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Устройство перегородок из гипсокартонных листов (ГКЛ) с одинарным металлическим каркасом и однослойной обшивкой с обеих сторон: глухих</w:t>
            </w:r>
          </w:p>
        </w:tc>
        <w:tc>
          <w:tcPr>
            <w:tcW w:w="0" w:type="auto"/>
            <w:tcBorders>
              <w:top w:val="single" w:sz="4" w:space="0" w:color="auto"/>
              <w:left w:val="nil"/>
              <w:bottom w:val="nil"/>
              <w:right w:val="nil"/>
            </w:tcBorders>
            <w:hideMark/>
          </w:tcPr>
          <w:p w14:paraId="74F0071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м2</w:t>
            </w:r>
          </w:p>
        </w:tc>
        <w:tc>
          <w:tcPr>
            <w:tcW w:w="0" w:type="auto"/>
            <w:tcBorders>
              <w:top w:val="single" w:sz="4" w:space="0" w:color="auto"/>
              <w:left w:val="nil"/>
              <w:bottom w:val="nil"/>
              <w:right w:val="nil"/>
            </w:tcBorders>
            <w:hideMark/>
          </w:tcPr>
          <w:p w14:paraId="374D342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0,083</w:t>
            </w:r>
          </w:p>
        </w:tc>
        <w:tc>
          <w:tcPr>
            <w:tcW w:w="0" w:type="auto"/>
            <w:tcBorders>
              <w:top w:val="single" w:sz="4" w:space="0" w:color="auto"/>
              <w:left w:val="nil"/>
              <w:bottom w:val="nil"/>
              <w:right w:val="nil"/>
            </w:tcBorders>
            <w:hideMark/>
          </w:tcPr>
          <w:p w14:paraId="27D7AA5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17AEBF7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0,083</w:t>
            </w:r>
          </w:p>
        </w:tc>
        <w:tc>
          <w:tcPr>
            <w:tcW w:w="0" w:type="auto"/>
            <w:tcBorders>
              <w:top w:val="single" w:sz="4" w:space="0" w:color="auto"/>
              <w:left w:val="nil"/>
              <w:bottom w:val="nil"/>
              <w:right w:val="nil"/>
            </w:tcBorders>
            <w:hideMark/>
          </w:tcPr>
          <w:p w14:paraId="25F34B3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199257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B3E3D2F"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4DBE2BC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13A3939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0562F21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E539C60" w14:textId="77777777" w:rsidTr="008873E6">
        <w:trPr>
          <w:trHeight w:val="300"/>
        </w:trPr>
        <w:tc>
          <w:tcPr>
            <w:tcW w:w="0" w:type="auto"/>
            <w:tcBorders>
              <w:top w:val="nil"/>
              <w:left w:val="single" w:sz="4" w:space="0" w:color="auto"/>
              <w:bottom w:val="nil"/>
              <w:right w:val="nil"/>
            </w:tcBorders>
            <w:hideMark/>
          </w:tcPr>
          <w:p w14:paraId="02EEBC3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BB6852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441E415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Объем=8,3 / 100</w:t>
            </w:r>
          </w:p>
        </w:tc>
        <w:tc>
          <w:tcPr>
            <w:tcW w:w="0" w:type="auto"/>
            <w:vAlign w:val="center"/>
            <w:hideMark/>
          </w:tcPr>
          <w:p w14:paraId="57BCBAB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49AFC2D" w14:textId="77777777" w:rsidTr="008873E6">
        <w:trPr>
          <w:trHeight w:val="675"/>
        </w:trPr>
        <w:tc>
          <w:tcPr>
            <w:tcW w:w="0" w:type="auto"/>
            <w:tcBorders>
              <w:top w:val="nil"/>
              <w:left w:val="single" w:sz="4" w:space="0" w:color="auto"/>
              <w:bottom w:val="nil"/>
              <w:right w:val="nil"/>
            </w:tcBorders>
            <w:vAlign w:val="center"/>
            <w:hideMark/>
          </w:tcPr>
          <w:p w14:paraId="68A2FAE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F8106E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23F1A2B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07FCB43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2508128" w14:textId="77777777" w:rsidTr="008873E6">
        <w:trPr>
          <w:trHeight w:val="450"/>
        </w:trPr>
        <w:tc>
          <w:tcPr>
            <w:tcW w:w="0" w:type="auto"/>
            <w:tcBorders>
              <w:top w:val="nil"/>
              <w:left w:val="single" w:sz="4" w:space="0" w:color="auto"/>
              <w:bottom w:val="nil"/>
              <w:right w:val="nil"/>
            </w:tcBorders>
            <w:vAlign w:val="center"/>
            <w:hideMark/>
          </w:tcPr>
          <w:p w14:paraId="48C8FB6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1625D7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15A8620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77C6023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40B045F" w14:textId="77777777" w:rsidTr="008873E6">
        <w:trPr>
          <w:trHeight w:val="300"/>
        </w:trPr>
        <w:tc>
          <w:tcPr>
            <w:tcW w:w="0" w:type="auto"/>
            <w:tcBorders>
              <w:top w:val="nil"/>
              <w:left w:val="single" w:sz="4" w:space="0" w:color="auto"/>
              <w:bottom w:val="nil"/>
              <w:right w:val="nil"/>
            </w:tcBorders>
            <w:vAlign w:val="center"/>
            <w:hideMark/>
          </w:tcPr>
          <w:p w14:paraId="6577886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5B91CC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1992001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11197D1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9E0D14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0CA005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07BD82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11,22492</w:t>
            </w:r>
          </w:p>
        </w:tc>
        <w:tc>
          <w:tcPr>
            <w:tcW w:w="0" w:type="auto"/>
            <w:tcBorders>
              <w:top w:val="nil"/>
              <w:left w:val="nil"/>
              <w:bottom w:val="nil"/>
              <w:right w:val="nil"/>
            </w:tcBorders>
            <w:hideMark/>
          </w:tcPr>
          <w:p w14:paraId="6A1F519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E8AD5E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F3C6E3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C5CD40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03FC6A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6 367,34</w:t>
            </w:r>
          </w:p>
        </w:tc>
        <w:tc>
          <w:tcPr>
            <w:tcW w:w="0" w:type="auto"/>
            <w:vAlign w:val="center"/>
            <w:hideMark/>
          </w:tcPr>
          <w:p w14:paraId="09B5870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BE2EDE9" w14:textId="77777777" w:rsidTr="008873E6">
        <w:trPr>
          <w:trHeight w:val="300"/>
        </w:trPr>
        <w:tc>
          <w:tcPr>
            <w:tcW w:w="0" w:type="auto"/>
            <w:tcBorders>
              <w:top w:val="nil"/>
              <w:left w:val="single" w:sz="4" w:space="0" w:color="auto"/>
              <w:bottom w:val="nil"/>
              <w:right w:val="nil"/>
            </w:tcBorders>
            <w:vAlign w:val="center"/>
            <w:hideMark/>
          </w:tcPr>
          <w:p w14:paraId="05B373A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068778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1-100-35</w:t>
            </w:r>
          </w:p>
        </w:tc>
        <w:tc>
          <w:tcPr>
            <w:tcW w:w="0" w:type="auto"/>
            <w:gridSpan w:val="5"/>
            <w:tcBorders>
              <w:top w:val="nil"/>
              <w:left w:val="nil"/>
              <w:bottom w:val="nil"/>
              <w:right w:val="nil"/>
            </w:tcBorders>
            <w:hideMark/>
          </w:tcPr>
          <w:p w14:paraId="52BF4AA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3,5</w:t>
            </w:r>
          </w:p>
        </w:tc>
        <w:tc>
          <w:tcPr>
            <w:tcW w:w="0" w:type="auto"/>
            <w:tcBorders>
              <w:top w:val="nil"/>
              <w:left w:val="nil"/>
              <w:bottom w:val="nil"/>
              <w:right w:val="nil"/>
            </w:tcBorders>
            <w:hideMark/>
          </w:tcPr>
          <w:p w14:paraId="0FA051E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4738F5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98</w:t>
            </w:r>
          </w:p>
        </w:tc>
        <w:tc>
          <w:tcPr>
            <w:tcW w:w="0" w:type="auto"/>
            <w:tcBorders>
              <w:top w:val="nil"/>
              <w:left w:val="nil"/>
              <w:bottom w:val="nil"/>
              <w:right w:val="nil"/>
            </w:tcBorders>
            <w:hideMark/>
          </w:tcPr>
          <w:p w14:paraId="304FF1A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05F73C3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11,22492</w:t>
            </w:r>
          </w:p>
        </w:tc>
        <w:tc>
          <w:tcPr>
            <w:tcW w:w="0" w:type="auto"/>
            <w:tcBorders>
              <w:top w:val="nil"/>
              <w:left w:val="nil"/>
              <w:bottom w:val="nil"/>
              <w:right w:val="nil"/>
            </w:tcBorders>
            <w:hideMark/>
          </w:tcPr>
          <w:p w14:paraId="78CEA11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A06BA4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F254E9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567,25</w:t>
            </w:r>
          </w:p>
        </w:tc>
        <w:tc>
          <w:tcPr>
            <w:tcW w:w="0" w:type="auto"/>
            <w:tcBorders>
              <w:top w:val="nil"/>
              <w:left w:val="nil"/>
              <w:bottom w:val="nil"/>
              <w:right w:val="nil"/>
            </w:tcBorders>
            <w:hideMark/>
          </w:tcPr>
          <w:p w14:paraId="35441EE4"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161E13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6 367,34</w:t>
            </w:r>
          </w:p>
        </w:tc>
        <w:tc>
          <w:tcPr>
            <w:tcW w:w="0" w:type="auto"/>
            <w:vAlign w:val="center"/>
            <w:hideMark/>
          </w:tcPr>
          <w:p w14:paraId="730A441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A3F28BD" w14:textId="77777777" w:rsidTr="008873E6">
        <w:trPr>
          <w:trHeight w:val="300"/>
        </w:trPr>
        <w:tc>
          <w:tcPr>
            <w:tcW w:w="0" w:type="auto"/>
            <w:tcBorders>
              <w:top w:val="nil"/>
              <w:left w:val="single" w:sz="4" w:space="0" w:color="auto"/>
              <w:bottom w:val="nil"/>
              <w:right w:val="nil"/>
            </w:tcBorders>
            <w:vAlign w:val="center"/>
            <w:hideMark/>
          </w:tcPr>
          <w:p w14:paraId="7BCDEF7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66890C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148624F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7943E972"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3D5FA79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9ACF1F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ACC889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3A0271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207DC2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296366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7B23D5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BE86C0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133,13</w:t>
            </w:r>
          </w:p>
        </w:tc>
        <w:tc>
          <w:tcPr>
            <w:tcW w:w="0" w:type="auto"/>
            <w:vAlign w:val="center"/>
            <w:hideMark/>
          </w:tcPr>
          <w:p w14:paraId="6E861E2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D28654A" w14:textId="77777777" w:rsidTr="008873E6">
        <w:trPr>
          <w:trHeight w:val="300"/>
        </w:trPr>
        <w:tc>
          <w:tcPr>
            <w:tcW w:w="0" w:type="auto"/>
            <w:tcBorders>
              <w:top w:val="nil"/>
              <w:left w:val="single" w:sz="4" w:space="0" w:color="auto"/>
              <w:bottom w:val="nil"/>
              <w:right w:val="nil"/>
            </w:tcBorders>
            <w:vAlign w:val="center"/>
            <w:hideMark/>
          </w:tcPr>
          <w:p w14:paraId="540AB69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A0BE08D"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74B25A4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793F87C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548B98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20260F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04E8CF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0,090885</w:t>
            </w:r>
          </w:p>
        </w:tc>
        <w:tc>
          <w:tcPr>
            <w:tcW w:w="0" w:type="auto"/>
            <w:tcBorders>
              <w:top w:val="nil"/>
              <w:left w:val="nil"/>
              <w:bottom w:val="nil"/>
              <w:right w:val="nil"/>
            </w:tcBorders>
            <w:hideMark/>
          </w:tcPr>
          <w:p w14:paraId="7081CFA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F07BB7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AFABD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C60D26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9750EE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67,97</w:t>
            </w:r>
          </w:p>
        </w:tc>
        <w:tc>
          <w:tcPr>
            <w:tcW w:w="0" w:type="auto"/>
            <w:vAlign w:val="center"/>
            <w:hideMark/>
          </w:tcPr>
          <w:p w14:paraId="4AC9074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CDCA054" w14:textId="77777777" w:rsidTr="008873E6">
        <w:trPr>
          <w:trHeight w:val="300"/>
        </w:trPr>
        <w:tc>
          <w:tcPr>
            <w:tcW w:w="0" w:type="auto"/>
            <w:tcBorders>
              <w:top w:val="nil"/>
              <w:left w:val="single" w:sz="4" w:space="0" w:color="auto"/>
              <w:bottom w:val="nil"/>
              <w:right w:val="nil"/>
            </w:tcBorders>
            <w:vAlign w:val="center"/>
            <w:hideMark/>
          </w:tcPr>
          <w:p w14:paraId="31C29A7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1AC346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91.05.05-015</w:t>
            </w:r>
          </w:p>
        </w:tc>
        <w:tc>
          <w:tcPr>
            <w:tcW w:w="0" w:type="auto"/>
            <w:gridSpan w:val="5"/>
            <w:tcBorders>
              <w:top w:val="nil"/>
              <w:left w:val="nil"/>
              <w:bottom w:val="nil"/>
              <w:right w:val="nil"/>
            </w:tcBorders>
            <w:hideMark/>
          </w:tcPr>
          <w:p w14:paraId="1663FCB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Краны на автомобильном ходу, грузоподъемность 16 т</w:t>
            </w:r>
          </w:p>
        </w:tc>
        <w:tc>
          <w:tcPr>
            <w:tcW w:w="0" w:type="auto"/>
            <w:tcBorders>
              <w:top w:val="nil"/>
              <w:left w:val="nil"/>
              <w:bottom w:val="nil"/>
              <w:right w:val="nil"/>
            </w:tcBorders>
            <w:hideMark/>
          </w:tcPr>
          <w:p w14:paraId="14E3888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77FA2AF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0,52</w:t>
            </w:r>
          </w:p>
        </w:tc>
        <w:tc>
          <w:tcPr>
            <w:tcW w:w="0" w:type="auto"/>
            <w:tcBorders>
              <w:top w:val="nil"/>
              <w:left w:val="nil"/>
              <w:bottom w:val="nil"/>
              <w:right w:val="nil"/>
            </w:tcBorders>
            <w:hideMark/>
          </w:tcPr>
          <w:p w14:paraId="534E2F5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97B546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0,06474</w:t>
            </w:r>
          </w:p>
        </w:tc>
        <w:tc>
          <w:tcPr>
            <w:tcW w:w="0" w:type="auto"/>
            <w:tcBorders>
              <w:top w:val="nil"/>
              <w:left w:val="nil"/>
              <w:bottom w:val="nil"/>
              <w:right w:val="nil"/>
            </w:tcBorders>
            <w:hideMark/>
          </w:tcPr>
          <w:p w14:paraId="0B61E2E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54AE94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5E3FA1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1 792,05</w:t>
            </w:r>
          </w:p>
        </w:tc>
        <w:tc>
          <w:tcPr>
            <w:tcW w:w="0" w:type="auto"/>
            <w:tcBorders>
              <w:top w:val="nil"/>
              <w:left w:val="nil"/>
              <w:bottom w:val="nil"/>
              <w:right w:val="nil"/>
            </w:tcBorders>
            <w:hideMark/>
          </w:tcPr>
          <w:p w14:paraId="75FE587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995913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116,02</w:t>
            </w:r>
          </w:p>
        </w:tc>
        <w:tc>
          <w:tcPr>
            <w:tcW w:w="0" w:type="auto"/>
            <w:vAlign w:val="center"/>
            <w:hideMark/>
          </w:tcPr>
          <w:p w14:paraId="39F0FB1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F67F20C" w14:textId="77777777" w:rsidTr="008873E6">
        <w:trPr>
          <w:trHeight w:val="300"/>
        </w:trPr>
        <w:tc>
          <w:tcPr>
            <w:tcW w:w="0" w:type="auto"/>
            <w:tcBorders>
              <w:top w:val="nil"/>
              <w:left w:val="single" w:sz="4" w:space="0" w:color="auto"/>
              <w:bottom w:val="nil"/>
              <w:right w:val="nil"/>
            </w:tcBorders>
            <w:hideMark/>
          </w:tcPr>
          <w:p w14:paraId="66FF989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68DF69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4-100-060</w:t>
            </w:r>
          </w:p>
        </w:tc>
        <w:tc>
          <w:tcPr>
            <w:tcW w:w="0" w:type="auto"/>
            <w:gridSpan w:val="5"/>
            <w:tcBorders>
              <w:top w:val="nil"/>
              <w:left w:val="nil"/>
              <w:bottom w:val="nil"/>
              <w:right w:val="nil"/>
            </w:tcBorders>
            <w:hideMark/>
          </w:tcPr>
          <w:p w14:paraId="3F39732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6 </w:t>
            </w:r>
          </w:p>
        </w:tc>
        <w:tc>
          <w:tcPr>
            <w:tcW w:w="0" w:type="auto"/>
            <w:tcBorders>
              <w:top w:val="nil"/>
              <w:left w:val="nil"/>
              <w:bottom w:val="nil"/>
              <w:right w:val="nil"/>
            </w:tcBorders>
            <w:hideMark/>
          </w:tcPr>
          <w:p w14:paraId="1A04059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756A0C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0,52</w:t>
            </w:r>
          </w:p>
        </w:tc>
        <w:tc>
          <w:tcPr>
            <w:tcW w:w="0" w:type="auto"/>
            <w:tcBorders>
              <w:top w:val="nil"/>
              <w:left w:val="nil"/>
              <w:bottom w:val="nil"/>
              <w:right w:val="nil"/>
            </w:tcBorders>
            <w:hideMark/>
          </w:tcPr>
          <w:p w14:paraId="4163045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0EA9E50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0,06474</w:t>
            </w:r>
          </w:p>
        </w:tc>
        <w:tc>
          <w:tcPr>
            <w:tcW w:w="0" w:type="auto"/>
            <w:tcBorders>
              <w:top w:val="nil"/>
              <w:left w:val="nil"/>
              <w:bottom w:val="nil"/>
              <w:right w:val="nil"/>
            </w:tcBorders>
            <w:hideMark/>
          </w:tcPr>
          <w:p w14:paraId="26C4279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E2EC05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2959B3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807,16</w:t>
            </w:r>
          </w:p>
        </w:tc>
        <w:tc>
          <w:tcPr>
            <w:tcW w:w="0" w:type="auto"/>
            <w:tcBorders>
              <w:top w:val="nil"/>
              <w:left w:val="nil"/>
              <w:bottom w:val="nil"/>
              <w:right w:val="nil"/>
            </w:tcBorders>
            <w:hideMark/>
          </w:tcPr>
          <w:p w14:paraId="706FEC4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0C98B6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52,26</w:t>
            </w:r>
          </w:p>
        </w:tc>
        <w:tc>
          <w:tcPr>
            <w:tcW w:w="0" w:type="auto"/>
            <w:vAlign w:val="center"/>
            <w:hideMark/>
          </w:tcPr>
          <w:p w14:paraId="1EF6069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B699FF5" w14:textId="77777777" w:rsidTr="008873E6">
        <w:trPr>
          <w:trHeight w:val="300"/>
        </w:trPr>
        <w:tc>
          <w:tcPr>
            <w:tcW w:w="0" w:type="auto"/>
            <w:tcBorders>
              <w:top w:val="nil"/>
              <w:left w:val="single" w:sz="4" w:space="0" w:color="auto"/>
              <w:bottom w:val="nil"/>
              <w:right w:val="nil"/>
            </w:tcBorders>
            <w:vAlign w:val="center"/>
            <w:hideMark/>
          </w:tcPr>
          <w:p w14:paraId="31BDA7B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3D85D9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2E8B4D9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312C444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0A43B73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0,21</w:t>
            </w:r>
          </w:p>
        </w:tc>
        <w:tc>
          <w:tcPr>
            <w:tcW w:w="0" w:type="auto"/>
            <w:tcBorders>
              <w:top w:val="nil"/>
              <w:left w:val="nil"/>
              <w:bottom w:val="nil"/>
              <w:right w:val="nil"/>
            </w:tcBorders>
            <w:hideMark/>
          </w:tcPr>
          <w:p w14:paraId="62D7F8D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12723DB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0,026145</w:t>
            </w:r>
          </w:p>
        </w:tc>
        <w:tc>
          <w:tcPr>
            <w:tcW w:w="0" w:type="auto"/>
            <w:tcBorders>
              <w:top w:val="nil"/>
              <w:left w:val="nil"/>
              <w:bottom w:val="nil"/>
              <w:right w:val="nil"/>
            </w:tcBorders>
            <w:hideMark/>
          </w:tcPr>
          <w:p w14:paraId="43B6D87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89A590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55D2D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5B8704A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5CB815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16,84</w:t>
            </w:r>
          </w:p>
        </w:tc>
        <w:tc>
          <w:tcPr>
            <w:tcW w:w="0" w:type="auto"/>
            <w:vAlign w:val="center"/>
            <w:hideMark/>
          </w:tcPr>
          <w:p w14:paraId="4B2DE9A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1FB609" w14:textId="77777777" w:rsidTr="008873E6">
        <w:trPr>
          <w:trHeight w:val="300"/>
        </w:trPr>
        <w:tc>
          <w:tcPr>
            <w:tcW w:w="0" w:type="auto"/>
            <w:tcBorders>
              <w:top w:val="nil"/>
              <w:left w:val="single" w:sz="4" w:space="0" w:color="auto"/>
              <w:bottom w:val="nil"/>
              <w:right w:val="nil"/>
            </w:tcBorders>
            <w:hideMark/>
          </w:tcPr>
          <w:p w14:paraId="5E2A503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18555D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1DEAFEB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5B3A951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176485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0,21</w:t>
            </w:r>
          </w:p>
        </w:tc>
        <w:tc>
          <w:tcPr>
            <w:tcW w:w="0" w:type="auto"/>
            <w:tcBorders>
              <w:top w:val="nil"/>
              <w:left w:val="nil"/>
              <w:bottom w:val="nil"/>
              <w:right w:val="nil"/>
            </w:tcBorders>
            <w:hideMark/>
          </w:tcPr>
          <w:p w14:paraId="61C1A87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5D68B11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0,026145</w:t>
            </w:r>
          </w:p>
        </w:tc>
        <w:tc>
          <w:tcPr>
            <w:tcW w:w="0" w:type="auto"/>
            <w:tcBorders>
              <w:top w:val="nil"/>
              <w:left w:val="nil"/>
              <w:bottom w:val="nil"/>
              <w:right w:val="nil"/>
            </w:tcBorders>
            <w:hideMark/>
          </w:tcPr>
          <w:p w14:paraId="145E098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6A17CC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3BCEB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0D76B4E0"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E05C02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15,71</w:t>
            </w:r>
          </w:p>
        </w:tc>
        <w:tc>
          <w:tcPr>
            <w:tcW w:w="0" w:type="auto"/>
            <w:vAlign w:val="center"/>
            <w:hideMark/>
          </w:tcPr>
          <w:p w14:paraId="5DA97CA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2D40F12" w14:textId="77777777" w:rsidTr="008873E6">
        <w:trPr>
          <w:trHeight w:val="300"/>
        </w:trPr>
        <w:tc>
          <w:tcPr>
            <w:tcW w:w="0" w:type="auto"/>
            <w:tcBorders>
              <w:top w:val="nil"/>
              <w:left w:val="single" w:sz="4" w:space="0" w:color="auto"/>
              <w:bottom w:val="nil"/>
              <w:right w:val="nil"/>
            </w:tcBorders>
            <w:vAlign w:val="center"/>
            <w:hideMark/>
          </w:tcPr>
          <w:p w14:paraId="3D9746E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F88826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91.21.12-004</w:t>
            </w:r>
          </w:p>
        </w:tc>
        <w:tc>
          <w:tcPr>
            <w:tcW w:w="0" w:type="auto"/>
            <w:gridSpan w:val="5"/>
            <w:tcBorders>
              <w:top w:val="nil"/>
              <w:left w:val="nil"/>
              <w:bottom w:val="nil"/>
              <w:right w:val="nil"/>
            </w:tcBorders>
            <w:hideMark/>
          </w:tcPr>
          <w:p w14:paraId="6300A6B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Ножницы электрические</w:t>
            </w:r>
          </w:p>
        </w:tc>
        <w:tc>
          <w:tcPr>
            <w:tcW w:w="0" w:type="auto"/>
            <w:tcBorders>
              <w:top w:val="nil"/>
              <w:left w:val="nil"/>
              <w:bottom w:val="nil"/>
              <w:right w:val="nil"/>
            </w:tcBorders>
            <w:hideMark/>
          </w:tcPr>
          <w:p w14:paraId="2B0915A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1690403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0,56</w:t>
            </w:r>
          </w:p>
        </w:tc>
        <w:tc>
          <w:tcPr>
            <w:tcW w:w="0" w:type="auto"/>
            <w:tcBorders>
              <w:top w:val="nil"/>
              <w:left w:val="nil"/>
              <w:bottom w:val="nil"/>
              <w:right w:val="nil"/>
            </w:tcBorders>
            <w:hideMark/>
          </w:tcPr>
          <w:p w14:paraId="36FD7A8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3552EF2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0,06972</w:t>
            </w:r>
          </w:p>
        </w:tc>
        <w:tc>
          <w:tcPr>
            <w:tcW w:w="0" w:type="auto"/>
            <w:tcBorders>
              <w:top w:val="nil"/>
              <w:left w:val="nil"/>
              <w:bottom w:val="nil"/>
              <w:right w:val="nil"/>
            </w:tcBorders>
            <w:hideMark/>
          </w:tcPr>
          <w:p w14:paraId="49AE728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2,36</w:t>
            </w:r>
          </w:p>
        </w:tc>
        <w:tc>
          <w:tcPr>
            <w:tcW w:w="0" w:type="auto"/>
            <w:tcBorders>
              <w:top w:val="nil"/>
              <w:left w:val="nil"/>
              <w:bottom w:val="nil"/>
              <w:right w:val="nil"/>
            </w:tcBorders>
            <w:hideMark/>
          </w:tcPr>
          <w:p w14:paraId="446C956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1,64</w:t>
            </w:r>
          </w:p>
        </w:tc>
        <w:tc>
          <w:tcPr>
            <w:tcW w:w="0" w:type="auto"/>
            <w:tcBorders>
              <w:top w:val="nil"/>
              <w:left w:val="nil"/>
              <w:bottom w:val="nil"/>
              <w:right w:val="nil"/>
            </w:tcBorders>
            <w:hideMark/>
          </w:tcPr>
          <w:p w14:paraId="14ADAED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3,87</w:t>
            </w:r>
          </w:p>
        </w:tc>
        <w:tc>
          <w:tcPr>
            <w:tcW w:w="0" w:type="auto"/>
            <w:tcBorders>
              <w:top w:val="nil"/>
              <w:left w:val="nil"/>
              <w:bottom w:val="nil"/>
              <w:right w:val="nil"/>
            </w:tcBorders>
            <w:hideMark/>
          </w:tcPr>
          <w:p w14:paraId="6619876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C6C930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0,27</w:t>
            </w:r>
          </w:p>
        </w:tc>
        <w:tc>
          <w:tcPr>
            <w:tcW w:w="0" w:type="auto"/>
            <w:vAlign w:val="center"/>
            <w:hideMark/>
          </w:tcPr>
          <w:p w14:paraId="6C520D4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22B6930" w14:textId="77777777" w:rsidTr="008873E6">
        <w:trPr>
          <w:trHeight w:val="300"/>
        </w:trPr>
        <w:tc>
          <w:tcPr>
            <w:tcW w:w="0" w:type="auto"/>
            <w:tcBorders>
              <w:top w:val="nil"/>
              <w:left w:val="single" w:sz="4" w:space="0" w:color="auto"/>
              <w:bottom w:val="nil"/>
              <w:right w:val="nil"/>
            </w:tcBorders>
            <w:vAlign w:val="center"/>
            <w:hideMark/>
          </w:tcPr>
          <w:p w14:paraId="3C52FAE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66F85A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0F67DB9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1E603455"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6BC459B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6B3EF6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FF4BF9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B6747B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437305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4652E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8E7EEF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4C8562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3 589,91</w:t>
            </w:r>
          </w:p>
        </w:tc>
        <w:tc>
          <w:tcPr>
            <w:tcW w:w="0" w:type="auto"/>
            <w:vAlign w:val="center"/>
            <w:hideMark/>
          </w:tcPr>
          <w:p w14:paraId="049DBB6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89029DA" w14:textId="77777777" w:rsidTr="008873E6">
        <w:trPr>
          <w:trHeight w:val="300"/>
        </w:trPr>
        <w:tc>
          <w:tcPr>
            <w:tcW w:w="0" w:type="auto"/>
            <w:tcBorders>
              <w:top w:val="nil"/>
              <w:left w:val="single" w:sz="4" w:space="0" w:color="auto"/>
              <w:bottom w:val="nil"/>
              <w:right w:val="nil"/>
            </w:tcBorders>
            <w:vAlign w:val="center"/>
            <w:hideMark/>
          </w:tcPr>
          <w:p w14:paraId="466F193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F268D4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01.7.03.01-0001</w:t>
            </w:r>
          </w:p>
        </w:tc>
        <w:tc>
          <w:tcPr>
            <w:tcW w:w="0" w:type="auto"/>
            <w:gridSpan w:val="5"/>
            <w:tcBorders>
              <w:top w:val="nil"/>
              <w:left w:val="nil"/>
              <w:bottom w:val="nil"/>
              <w:right w:val="nil"/>
            </w:tcBorders>
            <w:hideMark/>
          </w:tcPr>
          <w:p w14:paraId="7507794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Вода</w:t>
            </w:r>
          </w:p>
        </w:tc>
        <w:tc>
          <w:tcPr>
            <w:tcW w:w="0" w:type="auto"/>
            <w:tcBorders>
              <w:top w:val="nil"/>
              <w:left w:val="nil"/>
              <w:bottom w:val="nil"/>
              <w:right w:val="nil"/>
            </w:tcBorders>
            <w:hideMark/>
          </w:tcPr>
          <w:p w14:paraId="3AC5268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м3</w:t>
            </w:r>
          </w:p>
        </w:tc>
        <w:tc>
          <w:tcPr>
            <w:tcW w:w="0" w:type="auto"/>
            <w:tcBorders>
              <w:top w:val="nil"/>
              <w:left w:val="nil"/>
              <w:bottom w:val="nil"/>
              <w:right w:val="nil"/>
            </w:tcBorders>
            <w:hideMark/>
          </w:tcPr>
          <w:p w14:paraId="38642C0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0,067</w:t>
            </w:r>
          </w:p>
        </w:tc>
        <w:tc>
          <w:tcPr>
            <w:tcW w:w="0" w:type="auto"/>
            <w:tcBorders>
              <w:top w:val="nil"/>
              <w:left w:val="nil"/>
              <w:bottom w:val="nil"/>
              <w:right w:val="nil"/>
            </w:tcBorders>
            <w:hideMark/>
          </w:tcPr>
          <w:p w14:paraId="75F94B8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7D43F9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0,005561</w:t>
            </w:r>
          </w:p>
        </w:tc>
        <w:tc>
          <w:tcPr>
            <w:tcW w:w="0" w:type="auto"/>
            <w:tcBorders>
              <w:top w:val="nil"/>
              <w:left w:val="nil"/>
              <w:bottom w:val="nil"/>
              <w:right w:val="nil"/>
            </w:tcBorders>
            <w:hideMark/>
          </w:tcPr>
          <w:p w14:paraId="2498FFF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CA16F4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83756A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28,08</w:t>
            </w:r>
          </w:p>
        </w:tc>
        <w:tc>
          <w:tcPr>
            <w:tcW w:w="0" w:type="auto"/>
            <w:tcBorders>
              <w:top w:val="nil"/>
              <w:left w:val="nil"/>
              <w:bottom w:val="nil"/>
              <w:right w:val="nil"/>
            </w:tcBorders>
            <w:hideMark/>
          </w:tcPr>
          <w:p w14:paraId="7E05212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5D5F48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0,16</w:t>
            </w:r>
          </w:p>
        </w:tc>
        <w:tc>
          <w:tcPr>
            <w:tcW w:w="0" w:type="auto"/>
            <w:vAlign w:val="center"/>
            <w:hideMark/>
          </w:tcPr>
          <w:p w14:paraId="1C13397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C00EF94" w14:textId="77777777" w:rsidTr="008873E6">
        <w:trPr>
          <w:trHeight w:val="300"/>
        </w:trPr>
        <w:tc>
          <w:tcPr>
            <w:tcW w:w="0" w:type="auto"/>
            <w:tcBorders>
              <w:top w:val="nil"/>
              <w:left w:val="single" w:sz="4" w:space="0" w:color="auto"/>
              <w:bottom w:val="nil"/>
              <w:right w:val="nil"/>
            </w:tcBorders>
            <w:vAlign w:val="center"/>
            <w:hideMark/>
          </w:tcPr>
          <w:p w14:paraId="3DA25CB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8CB03F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01.7.03.04-0001</w:t>
            </w:r>
          </w:p>
        </w:tc>
        <w:tc>
          <w:tcPr>
            <w:tcW w:w="0" w:type="auto"/>
            <w:gridSpan w:val="5"/>
            <w:tcBorders>
              <w:top w:val="nil"/>
              <w:left w:val="nil"/>
              <w:bottom w:val="nil"/>
              <w:right w:val="nil"/>
            </w:tcBorders>
            <w:hideMark/>
          </w:tcPr>
          <w:p w14:paraId="3F63D26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Электроэнергия</w:t>
            </w:r>
          </w:p>
        </w:tc>
        <w:tc>
          <w:tcPr>
            <w:tcW w:w="0" w:type="auto"/>
            <w:tcBorders>
              <w:top w:val="nil"/>
              <w:left w:val="nil"/>
              <w:bottom w:val="nil"/>
              <w:right w:val="nil"/>
            </w:tcBorders>
            <w:hideMark/>
          </w:tcPr>
          <w:p w14:paraId="738B91A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кВт-ч</w:t>
            </w:r>
          </w:p>
        </w:tc>
        <w:tc>
          <w:tcPr>
            <w:tcW w:w="0" w:type="auto"/>
            <w:tcBorders>
              <w:top w:val="nil"/>
              <w:left w:val="nil"/>
              <w:bottom w:val="nil"/>
              <w:right w:val="nil"/>
            </w:tcBorders>
            <w:hideMark/>
          </w:tcPr>
          <w:p w14:paraId="4C60BF5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2,764</w:t>
            </w:r>
          </w:p>
        </w:tc>
        <w:tc>
          <w:tcPr>
            <w:tcW w:w="0" w:type="auto"/>
            <w:tcBorders>
              <w:top w:val="nil"/>
              <w:left w:val="nil"/>
              <w:bottom w:val="nil"/>
              <w:right w:val="nil"/>
            </w:tcBorders>
            <w:hideMark/>
          </w:tcPr>
          <w:p w14:paraId="369A361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518F78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0,229412</w:t>
            </w:r>
          </w:p>
        </w:tc>
        <w:tc>
          <w:tcPr>
            <w:tcW w:w="0" w:type="auto"/>
            <w:tcBorders>
              <w:top w:val="nil"/>
              <w:left w:val="nil"/>
              <w:bottom w:val="nil"/>
              <w:right w:val="nil"/>
            </w:tcBorders>
            <w:hideMark/>
          </w:tcPr>
          <w:p w14:paraId="39DBD4B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17C944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3511DD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9,38</w:t>
            </w:r>
          </w:p>
        </w:tc>
        <w:tc>
          <w:tcPr>
            <w:tcW w:w="0" w:type="auto"/>
            <w:tcBorders>
              <w:top w:val="nil"/>
              <w:left w:val="nil"/>
              <w:bottom w:val="nil"/>
              <w:right w:val="nil"/>
            </w:tcBorders>
            <w:hideMark/>
          </w:tcPr>
          <w:p w14:paraId="39F1B35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879F75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2,15</w:t>
            </w:r>
          </w:p>
        </w:tc>
        <w:tc>
          <w:tcPr>
            <w:tcW w:w="0" w:type="auto"/>
            <w:vAlign w:val="center"/>
            <w:hideMark/>
          </w:tcPr>
          <w:p w14:paraId="4A1252D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D7254B6" w14:textId="77777777" w:rsidTr="008873E6">
        <w:trPr>
          <w:trHeight w:val="450"/>
        </w:trPr>
        <w:tc>
          <w:tcPr>
            <w:tcW w:w="0" w:type="auto"/>
            <w:tcBorders>
              <w:top w:val="nil"/>
              <w:left w:val="single" w:sz="4" w:space="0" w:color="auto"/>
              <w:bottom w:val="nil"/>
              <w:right w:val="nil"/>
            </w:tcBorders>
            <w:vAlign w:val="center"/>
            <w:hideMark/>
          </w:tcPr>
          <w:p w14:paraId="0AF3C2B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481473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01.7.06.01-0042</w:t>
            </w:r>
          </w:p>
        </w:tc>
        <w:tc>
          <w:tcPr>
            <w:tcW w:w="0" w:type="auto"/>
            <w:gridSpan w:val="5"/>
            <w:tcBorders>
              <w:top w:val="nil"/>
              <w:left w:val="nil"/>
              <w:bottom w:val="nil"/>
              <w:right w:val="nil"/>
            </w:tcBorders>
            <w:hideMark/>
          </w:tcPr>
          <w:p w14:paraId="2E96AC7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Ленты эластичные самоклеящиеся для профилей направляющих 50х30000 мм</w:t>
            </w:r>
          </w:p>
        </w:tc>
        <w:tc>
          <w:tcPr>
            <w:tcW w:w="0" w:type="auto"/>
            <w:tcBorders>
              <w:top w:val="nil"/>
              <w:left w:val="nil"/>
              <w:bottom w:val="nil"/>
              <w:right w:val="nil"/>
            </w:tcBorders>
            <w:hideMark/>
          </w:tcPr>
          <w:p w14:paraId="6562A7F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14D1C58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126</w:t>
            </w:r>
          </w:p>
        </w:tc>
        <w:tc>
          <w:tcPr>
            <w:tcW w:w="0" w:type="auto"/>
            <w:tcBorders>
              <w:top w:val="nil"/>
              <w:left w:val="nil"/>
              <w:bottom w:val="nil"/>
              <w:right w:val="nil"/>
            </w:tcBorders>
            <w:hideMark/>
          </w:tcPr>
          <w:p w14:paraId="4E93CB5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6ECE01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10,458</w:t>
            </w:r>
          </w:p>
        </w:tc>
        <w:tc>
          <w:tcPr>
            <w:tcW w:w="0" w:type="auto"/>
            <w:tcBorders>
              <w:top w:val="nil"/>
              <w:left w:val="nil"/>
              <w:bottom w:val="nil"/>
              <w:right w:val="nil"/>
            </w:tcBorders>
            <w:hideMark/>
          </w:tcPr>
          <w:p w14:paraId="185E76A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4,82</w:t>
            </w:r>
          </w:p>
        </w:tc>
        <w:tc>
          <w:tcPr>
            <w:tcW w:w="0" w:type="auto"/>
            <w:tcBorders>
              <w:top w:val="nil"/>
              <w:left w:val="nil"/>
              <w:bottom w:val="nil"/>
              <w:right w:val="nil"/>
            </w:tcBorders>
            <w:hideMark/>
          </w:tcPr>
          <w:p w14:paraId="7AFAAE6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1,82</w:t>
            </w:r>
          </w:p>
        </w:tc>
        <w:tc>
          <w:tcPr>
            <w:tcW w:w="0" w:type="auto"/>
            <w:tcBorders>
              <w:top w:val="nil"/>
              <w:left w:val="nil"/>
              <w:bottom w:val="nil"/>
              <w:right w:val="nil"/>
            </w:tcBorders>
            <w:hideMark/>
          </w:tcPr>
          <w:p w14:paraId="7E014EB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8,77</w:t>
            </w:r>
          </w:p>
        </w:tc>
        <w:tc>
          <w:tcPr>
            <w:tcW w:w="0" w:type="auto"/>
            <w:tcBorders>
              <w:top w:val="nil"/>
              <w:left w:val="nil"/>
              <w:bottom w:val="nil"/>
              <w:right w:val="nil"/>
            </w:tcBorders>
            <w:hideMark/>
          </w:tcPr>
          <w:p w14:paraId="13352C8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9FA087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91,72</w:t>
            </w:r>
          </w:p>
        </w:tc>
        <w:tc>
          <w:tcPr>
            <w:tcW w:w="0" w:type="auto"/>
            <w:vAlign w:val="center"/>
            <w:hideMark/>
          </w:tcPr>
          <w:p w14:paraId="08248E4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5EF04AC" w14:textId="77777777" w:rsidTr="008873E6">
        <w:trPr>
          <w:trHeight w:val="450"/>
        </w:trPr>
        <w:tc>
          <w:tcPr>
            <w:tcW w:w="0" w:type="auto"/>
            <w:tcBorders>
              <w:top w:val="nil"/>
              <w:left w:val="single" w:sz="4" w:space="0" w:color="auto"/>
              <w:bottom w:val="nil"/>
              <w:right w:val="nil"/>
            </w:tcBorders>
            <w:vAlign w:val="center"/>
            <w:hideMark/>
          </w:tcPr>
          <w:p w14:paraId="2628C90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5B59FD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01.7.06.04-0002</w:t>
            </w:r>
          </w:p>
        </w:tc>
        <w:tc>
          <w:tcPr>
            <w:tcW w:w="0" w:type="auto"/>
            <w:gridSpan w:val="5"/>
            <w:tcBorders>
              <w:top w:val="nil"/>
              <w:left w:val="nil"/>
              <w:bottom w:val="nil"/>
              <w:right w:val="nil"/>
            </w:tcBorders>
            <w:hideMark/>
          </w:tcPr>
          <w:p w14:paraId="23C0A8D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Ленты бумажные перфорированные армирующие для повышения трещиностойкости стыков, ширина 52 мм</w:t>
            </w:r>
          </w:p>
        </w:tc>
        <w:tc>
          <w:tcPr>
            <w:tcW w:w="0" w:type="auto"/>
            <w:tcBorders>
              <w:top w:val="nil"/>
              <w:left w:val="nil"/>
              <w:bottom w:val="nil"/>
              <w:right w:val="nil"/>
            </w:tcBorders>
            <w:hideMark/>
          </w:tcPr>
          <w:p w14:paraId="311ABF8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6A32CCC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152</w:t>
            </w:r>
          </w:p>
        </w:tc>
        <w:tc>
          <w:tcPr>
            <w:tcW w:w="0" w:type="auto"/>
            <w:tcBorders>
              <w:top w:val="nil"/>
              <w:left w:val="nil"/>
              <w:bottom w:val="nil"/>
              <w:right w:val="nil"/>
            </w:tcBorders>
            <w:hideMark/>
          </w:tcPr>
          <w:p w14:paraId="39E6B83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3372D7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12,616</w:t>
            </w:r>
          </w:p>
        </w:tc>
        <w:tc>
          <w:tcPr>
            <w:tcW w:w="0" w:type="auto"/>
            <w:tcBorders>
              <w:top w:val="nil"/>
              <w:left w:val="nil"/>
              <w:bottom w:val="nil"/>
              <w:right w:val="nil"/>
            </w:tcBorders>
            <w:hideMark/>
          </w:tcPr>
          <w:p w14:paraId="56D718B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2,60</w:t>
            </w:r>
          </w:p>
        </w:tc>
        <w:tc>
          <w:tcPr>
            <w:tcW w:w="0" w:type="auto"/>
            <w:tcBorders>
              <w:top w:val="nil"/>
              <w:left w:val="nil"/>
              <w:bottom w:val="nil"/>
              <w:right w:val="nil"/>
            </w:tcBorders>
            <w:hideMark/>
          </w:tcPr>
          <w:p w14:paraId="14DD494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0,89</w:t>
            </w:r>
          </w:p>
        </w:tc>
        <w:tc>
          <w:tcPr>
            <w:tcW w:w="0" w:type="auto"/>
            <w:tcBorders>
              <w:top w:val="nil"/>
              <w:left w:val="nil"/>
              <w:bottom w:val="nil"/>
              <w:right w:val="nil"/>
            </w:tcBorders>
            <w:hideMark/>
          </w:tcPr>
          <w:p w14:paraId="0851063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2,31</w:t>
            </w:r>
          </w:p>
        </w:tc>
        <w:tc>
          <w:tcPr>
            <w:tcW w:w="0" w:type="auto"/>
            <w:tcBorders>
              <w:top w:val="nil"/>
              <w:left w:val="nil"/>
              <w:bottom w:val="nil"/>
              <w:right w:val="nil"/>
            </w:tcBorders>
            <w:hideMark/>
          </w:tcPr>
          <w:p w14:paraId="2768CC51"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A7312D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29,14</w:t>
            </w:r>
          </w:p>
        </w:tc>
        <w:tc>
          <w:tcPr>
            <w:tcW w:w="0" w:type="auto"/>
            <w:vAlign w:val="center"/>
            <w:hideMark/>
          </w:tcPr>
          <w:p w14:paraId="2BA5E28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61A1E74" w14:textId="77777777" w:rsidTr="008873E6">
        <w:trPr>
          <w:trHeight w:val="900"/>
        </w:trPr>
        <w:tc>
          <w:tcPr>
            <w:tcW w:w="0" w:type="auto"/>
            <w:tcBorders>
              <w:top w:val="nil"/>
              <w:left w:val="single" w:sz="4" w:space="0" w:color="auto"/>
              <w:bottom w:val="nil"/>
              <w:right w:val="nil"/>
            </w:tcBorders>
            <w:vAlign w:val="center"/>
            <w:hideMark/>
          </w:tcPr>
          <w:p w14:paraId="0D92E87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7EDF17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01.7.06.04-0007</w:t>
            </w:r>
          </w:p>
        </w:tc>
        <w:tc>
          <w:tcPr>
            <w:tcW w:w="0" w:type="auto"/>
            <w:gridSpan w:val="5"/>
            <w:tcBorders>
              <w:top w:val="nil"/>
              <w:left w:val="nil"/>
              <w:bottom w:val="nil"/>
              <w:right w:val="nil"/>
            </w:tcBorders>
            <w:hideMark/>
          </w:tcPr>
          <w:p w14:paraId="5E55CF0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Ленты бумажные для создания искусственных трещин между каркасными конструкциями и примыкающими поверхностями, с липким слоем с одной стороны и антиадгезионным покрытием с другой, цвет белый, ширина 65 мм</w:t>
            </w:r>
          </w:p>
        </w:tc>
        <w:tc>
          <w:tcPr>
            <w:tcW w:w="0" w:type="auto"/>
            <w:tcBorders>
              <w:top w:val="nil"/>
              <w:left w:val="nil"/>
              <w:bottom w:val="nil"/>
              <w:right w:val="nil"/>
            </w:tcBorders>
            <w:hideMark/>
          </w:tcPr>
          <w:p w14:paraId="1CF3329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 м</w:t>
            </w:r>
          </w:p>
        </w:tc>
        <w:tc>
          <w:tcPr>
            <w:tcW w:w="0" w:type="auto"/>
            <w:tcBorders>
              <w:top w:val="nil"/>
              <w:left w:val="nil"/>
              <w:bottom w:val="nil"/>
              <w:right w:val="nil"/>
            </w:tcBorders>
            <w:hideMark/>
          </w:tcPr>
          <w:p w14:paraId="38E9249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1,77</w:t>
            </w:r>
          </w:p>
        </w:tc>
        <w:tc>
          <w:tcPr>
            <w:tcW w:w="0" w:type="auto"/>
            <w:tcBorders>
              <w:top w:val="nil"/>
              <w:left w:val="nil"/>
              <w:bottom w:val="nil"/>
              <w:right w:val="nil"/>
            </w:tcBorders>
            <w:hideMark/>
          </w:tcPr>
          <w:p w14:paraId="632DD59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06759F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0,14691</w:t>
            </w:r>
          </w:p>
        </w:tc>
        <w:tc>
          <w:tcPr>
            <w:tcW w:w="0" w:type="auto"/>
            <w:tcBorders>
              <w:top w:val="nil"/>
              <w:left w:val="nil"/>
              <w:bottom w:val="nil"/>
              <w:right w:val="nil"/>
            </w:tcBorders>
            <w:hideMark/>
          </w:tcPr>
          <w:p w14:paraId="47F44D3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1 955,23</w:t>
            </w:r>
          </w:p>
        </w:tc>
        <w:tc>
          <w:tcPr>
            <w:tcW w:w="0" w:type="auto"/>
            <w:tcBorders>
              <w:top w:val="nil"/>
              <w:left w:val="nil"/>
              <w:bottom w:val="nil"/>
              <w:right w:val="nil"/>
            </w:tcBorders>
            <w:hideMark/>
          </w:tcPr>
          <w:p w14:paraId="024274F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1,82</w:t>
            </w:r>
          </w:p>
        </w:tc>
        <w:tc>
          <w:tcPr>
            <w:tcW w:w="0" w:type="auto"/>
            <w:tcBorders>
              <w:top w:val="nil"/>
              <w:left w:val="nil"/>
              <w:bottom w:val="nil"/>
              <w:right w:val="nil"/>
            </w:tcBorders>
            <w:hideMark/>
          </w:tcPr>
          <w:p w14:paraId="4A8E26F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3 558,52</w:t>
            </w:r>
          </w:p>
        </w:tc>
        <w:tc>
          <w:tcPr>
            <w:tcW w:w="0" w:type="auto"/>
            <w:tcBorders>
              <w:top w:val="nil"/>
              <w:left w:val="nil"/>
              <w:bottom w:val="nil"/>
              <w:right w:val="nil"/>
            </w:tcBorders>
            <w:hideMark/>
          </w:tcPr>
          <w:p w14:paraId="4A796F2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FAB10F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522,78</w:t>
            </w:r>
          </w:p>
        </w:tc>
        <w:tc>
          <w:tcPr>
            <w:tcW w:w="0" w:type="auto"/>
            <w:vAlign w:val="center"/>
            <w:hideMark/>
          </w:tcPr>
          <w:p w14:paraId="50B620E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B2A13EF" w14:textId="77777777" w:rsidTr="008873E6">
        <w:trPr>
          <w:trHeight w:val="450"/>
        </w:trPr>
        <w:tc>
          <w:tcPr>
            <w:tcW w:w="0" w:type="auto"/>
            <w:tcBorders>
              <w:top w:val="nil"/>
              <w:left w:val="single" w:sz="4" w:space="0" w:color="auto"/>
              <w:bottom w:val="nil"/>
              <w:right w:val="nil"/>
            </w:tcBorders>
            <w:vAlign w:val="center"/>
            <w:hideMark/>
          </w:tcPr>
          <w:p w14:paraId="630F39B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A26A2D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01.7.15.07-0152</w:t>
            </w:r>
          </w:p>
        </w:tc>
        <w:tc>
          <w:tcPr>
            <w:tcW w:w="0" w:type="auto"/>
            <w:gridSpan w:val="5"/>
            <w:tcBorders>
              <w:top w:val="nil"/>
              <w:left w:val="nil"/>
              <w:bottom w:val="nil"/>
              <w:right w:val="nil"/>
            </w:tcBorders>
            <w:hideMark/>
          </w:tcPr>
          <w:p w14:paraId="1742A94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Дюбели пластмассовые с шурупами, диаметр 6 мм, длина 35 мм, диаметр шурупа 3,5 мм, длина шурупа 50 мм</w:t>
            </w:r>
          </w:p>
        </w:tc>
        <w:tc>
          <w:tcPr>
            <w:tcW w:w="0" w:type="auto"/>
            <w:tcBorders>
              <w:top w:val="nil"/>
              <w:left w:val="nil"/>
              <w:bottom w:val="nil"/>
              <w:right w:val="nil"/>
            </w:tcBorders>
            <w:hideMark/>
          </w:tcPr>
          <w:p w14:paraId="73654DC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 шт</w:t>
            </w:r>
          </w:p>
        </w:tc>
        <w:tc>
          <w:tcPr>
            <w:tcW w:w="0" w:type="auto"/>
            <w:tcBorders>
              <w:top w:val="nil"/>
              <w:left w:val="nil"/>
              <w:bottom w:val="nil"/>
              <w:right w:val="nil"/>
            </w:tcBorders>
            <w:hideMark/>
          </w:tcPr>
          <w:p w14:paraId="1065B99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1,69</w:t>
            </w:r>
          </w:p>
        </w:tc>
        <w:tc>
          <w:tcPr>
            <w:tcW w:w="0" w:type="auto"/>
            <w:tcBorders>
              <w:top w:val="nil"/>
              <w:left w:val="nil"/>
              <w:bottom w:val="nil"/>
              <w:right w:val="nil"/>
            </w:tcBorders>
            <w:hideMark/>
          </w:tcPr>
          <w:p w14:paraId="298D97B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8023AB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0,14027</w:t>
            </w:r>
          </w:p>
        </w:tc>
        <w:tc>
          <w:tcPr>
            <w:tcW w:w="0" w:type="auto"/>
            <w:tcBorders>
              <w:top w:val="nil"/>
              <w:left w:val="nil"/>
              <w:bottom w:val="nil"/>
              <w:right w:val="nil"/>
            </w:tcBorders>
            <w:hideMark/>
          </w:tcPr>
          <w:p w14:paraId="48938C9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52,34</w:t>
            </w:r>
          </w:p>
        </w:tc>
        <w:tc>
          <w:tcPr>
            <w:tcW w:w="0" w:type="auto"/>
            <w:tcBorders>
              <w:top w:val="nil"/>
              <w:left w:val="nil"/>
              <w:bottom w:val="nil"/>
              <w:right w:val="nil"/>
            </w:tcBorders>
            <w:hideMark/>
          </w:tcPr>
          <w:p w14:paraId="5F867931"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1,38</w:t>
            </w:r>
          </w:p>
        </w:tc>
        <w:tc>
          <w:tcPr>
            <w:tcW w:w="0" w:type="auto"/>
            <w:tcBorders>
              <w:top w:val="nil"/>
              <w:left w:val="nil"/>
              <w:bottom w:val="nil"/>
              <w:right w:val="nil"/>
            </w:tcBorders>
            <w:hideMark/>
          </w:tcPr>
          <w:p w14:paraId="44E426F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72,23</w:t>
            </w:r>
          </w:p>
        </w:tc>
        <w:tc>
          <w:tcPr>
            <w:tcW w:w="0" w:type="auto"/>
            <w:tcBorders>
              <w:top w:val="nil"/>
              <w:left w:val="nil"/>
              <w:bottom w:val="nil"/>
              <w:right w:val="nil"/>
            </w:tcBorders>
            <w:hideMark/>
          </w:tcPr>
          <w:p w14:paraId="7FB6B2B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EF39F3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10,13</w:t>
            </w:r>
          </w:p>
        </w:tc>
        <w:tc>
          <w:tcPr>
            <w:tcW w:w="0" w:type="auto"/>
            <w:vAlign w:val="center"/>
            <w:hideMark/>
          </w:tcPr>
          <w:p w14:paraId="032F5DB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2233DA" w14:textId="77777777" w:rsidTr="008873E6">
        <w:trPr>
          <w:trHeight w:val="675"/>
        </w:trPr>
        <w:tc>
          <w:tcPr>
            <w:tcW w:w="0" w:type="auto"/>
            <w:tcBorders>
              <w:top w:val="nil"/>
              <w:left w:val="single" w:sz="4" w:space="0" w:color="auto"/>
              <w:bottom w:val="nil"/>
              <w:right w:val="nil"/>
            </w:tcBorders>
            <w:vAlign w:val="center"/>
            <w:hideMark/>
          </w:tcPr>
          <w:p w14:paraId="284BA0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853761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01.7.15.14-0044</w:t>
            </w:r>
          </w:p>
        </w:tc>
        <w:tc>
          <w:tcPr>
            <w:tcW w:w="0" w:type="auto"/>
            <w:gridSpan w:val="5"/>
            <w:tcBorders>
              <w:top w:val="nil"/>
              <w:left w:val="nil"/>
              <w:bottom w:val="nil"/>
              <w:right w:val="nil"/>
            </w:tcBorders>
            <w:hideMark/>
          </w:tcPr>
          <w:p w14:paraId="34E5F83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Шурупы самонарезающие стальные оксидированные с потайной головкой и крестообразным шлицем, остроконечные, диаметр 3,5 мм, длина 25 мм</w:t>
            </w:r>
          </w:p>
        </w:tc>
        <w:tc>
          <w:tcPr>
            <w:tcW w:w="0" w:type="auto"/>
            <w:tcBorders>
              <w:top w:val="nil"/>
              <w:left w:val="nil"/>
              <w:bottom w:val="nil"/>
              <w:right w:val="nil"/>
            </w:tcBorders>
            <w:hideMark/>
          </w:tcPr>
          <w:p w14:paraId="7570481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 шт</w:t>
            </w:r>
          </w:p>
        </w:tc>
        <w:tc>
          <w:tcPr>
            <w:tcW w:w="0" w:type="auto"/>
            <w:tcBorders>
              <w:top w:val="nil"/>
              <w:left w:val="nil"/>
              <w:bottom w:val="nil"/>
              <w:right w:val="nil"/>
            </w:tcBorders>
            <w:hideMark/>
          </w:tcPr>
          <w:p w14:paraId="6F8AB30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35,33</w:t>
            </w:r>
          </w:p>
        </w:tc>
        <w:tc>
          <w:tcPr>
            <w:tcW w:w="0" w:type="auto"/>
            <w:tcBorders>
              <w:top w:val="nil"/>
              <w:left w:val="nil"/>
              <w:bottom w:val="nil"/>
              <w:right w:val="nil"/>
            </w:tcBorders>
            <w:hideMark/>
          </w:tcPr>
          <w:p w14:paraId="3704277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56B7C3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2,93239</w:t>
            </w:r>
          </w:p>
        </w:tc>
        <w:tc>
          <w:tcPr>
            <w:tcW w:w="0" w:type="auto"/>
            <w:tcBorders>
              <w:top w:val="nil"/>
              <w:left w:val="nil"/>
              <w:bottom w:val="nil"/>
              <w:right w:val="nil"/>
            </w:tcBorders>
            <w:hideMark/>
          </w:tcPr>
          <w:p w14:paraId="77891E5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22,84</w:t>
            </w:r>
          </w:p>
        </w:tc>
        <w:tc>
          <w:tcPr>
            <w:tcW w:w="0" w:type="auto"/>
            <w:tcBorders>
              <w:top w:val="nil"/>
              <w:left w:val="nil"/>
              <w:bottom w:val="nil"/>
              <w:right w:val="nil"/>
            </w:tcBorders>
            <w:hideMark/>
          </w:tcPr>
          <w:p w14:paraId="625E2A6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1,23</w:t>
            </w:r>
          </w:p>
        </w:tc>
        <w:tc>
          <w:tcPr>
            <w:tcW w:w="0" w:type="auto"/>
            <w:tcBorders>
              <w:top w:val="nil"/>
              <w:left w:val="nil"/>
              <w:bottom w:val="nil"/>
              <w:right w:val="nil"/>
            </w:tcBorders>
            <w:hideMark/>
          </w:tcPr>
          <w:p w14:paraId="518D84D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28,09</w:t>
            </w:r>
          </w:p>
        </w:tc>
        <w:tc>
          <w:tcPr>
            <w:tcW w:w="0" w:type="auto"/>
            <w:tcBorders>
              <w:top w:val="nil"/>
              <w:left w:val="nil"/>
              <w:bottom w:val="nil"/>
              <w:right w:val="nil"/>
            </w:tcBorders>
            <w:hideMark/>
          </w:tcPr>
          <w:p w14:paraId="3D2CFFC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25D0B1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82,37</w:t>
            </w:r>
          </w:p>
        </w:tc>
        <w:tc>
          <w:tcPr>
            <w:tcW w:w="0" w:type="auto"/>
            <w:vAlign w:val="center"/>
            <w:hideMark/>
          </w:tcPr>
          <w:p w14:paraId="467F927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4BC79F" w14:textId="77777777" w:rsidTr="008873E6">
        <w:trPr>
          <w:trHeight w:val="675"/>
        </w:trPr>
        <w:tc>
          <w:tcPr>
            <w:tcW w:w="0" w:type="auto"/>
            <w:tcBorders>
              <w:top w:val="nil"/>
              <w:left w:val="single" w:sz="4" w:space="0" w:color="auto"/>
              <w:bottom w:val="nil"/>
              <w:right w:val="nil"/>
            </w:tcBorders>
            <w:vAlign w:val="center"/>
            <w:hideMark/>
          </w:tcPr>
          <w:p w14:paraId="662BF62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F8F2CB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07.2.06.03-0112</w:t>
            </w:r>
          </w:p>
        </w:tc>
        <w:tc>
          <w:tcPr>
            <w:tcW w:w="0" w:type="auto"/>
            <w:gridSpan w:val="5"/>
            <w:tcBorders>
              <w:top w:val="nil"/>
              <w:left w:val="nil"/>
              <w:bottom w:val="nil"/>
              <w:right w:val="nil"/>
            </w:tcBorders>
            <w:hideMark/>
          </w:tcPr>
          <w:p w14:paraId="72B2DCD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Профиль направляющий из оцинкованной стали, для монтажа гипсовых перегородок и подвесных потолков, размеры 50х40 мм, толщина стали 0,6 мм</w:t>
            </w:r>
          </w:p>
        </w:tc>
        <w:tc>
          <w:tcPr>
            <w:tcW w:w="0" w:type="auto"/>
            <w:tcBorders>
              <w:top w:val="nil"/>
              <w:left w:val="nil"/>
              <w:bottom w:val="nil"/>
              <w:right w:val="nil"/>
            </w:tcBorders>
            <w:hideMark/>
          </w:tcPr>
          <w:p w14:paraId="52D0049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114C194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151</w:t>
            </w:r>
          </w:p>
        </w:tc>
        <w:tc>
          <w:tcPr>
            <w:tcW w:w="0" w:type="auto"/>
            <w:tcBorders>
              <w:top w:val="nil"/>
              <w:left w:val="nil"/>
              <w:bottom w:val="nil"/>
              <w:right w:val="nil"/>
            </w:tcBorders>
            <w:hideMark/>
          </w:tcPr>
          <w:p w14:paraId="2F7364A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8E9580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12,533</w:t>
            </w:r>
          </w:p>
        </w:tc>
        <w:tc>
          <w:tcPr>
            <w:tcW w:w="0" w:type="auto"/>
            <w:tcBorders>
              <w:top w:val="nil"/>
              <w:left w:val="nil"/>
              <w:bottom w:val="nil"/>
              <w:right w:val="nil"/>
            </w:tcBorders>
            <w:hideMark/>
          </w:tcPr>
          <w:p w14:paraId="2AE2B39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71,61</w:t>
            </w:r>
          </w:p>
        </w:tc>
        <w:tc>
          <w:tcPr>
            <w:tcW w:w="0" w:type="auto"/>
            <w:tcBorders>
              <w:top w:val="nil"/>
              <w:left w:val="nil"/>
              <w:bottom w:val="nil"/>
              <w:right w:val="nil"/>
            </w:tcBorders>
            <w:hideMark/>
          </w:tcPr>
          <w:p w14:paraId="5610D11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0,95</w:t>
            </w:r>
          </w:p>
        </w:tc>
        <w:tc>
          <w:tcPr>
            <w:tcW w:w="0" w:type="auto"/>
            <w:tcBorders>
              <w:top w:val="nil"/>
              <w:left w:val="nil"/>
              <w:bottom w:val="nil"/>
              <w:right w:val="nil"/>
            </w:tcBorders>
            <w:hideMark/>
          </w:tcPr>
          <w:p w14:paraId="5E33524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68,03</w:t>
            </w:r>
          </w:p>
        </w:tc>
        <w:tc>
          <w:tcPr>
            <w:tcW w:w="0" w:type="auto"/>
            <w:tcBorders>
              <w:top w:val="nil"/>
              <w:left w:val="nil"/>
              <w:bottom w:val="nil"/>
              <w:right w:val="nil"/>
            </w:tcBorders>
            <w:hideMark/>
          </w:tcPr>
          <w:p w14:paraId="71E73FB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F84EB0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852,62</w:t>
            </w:r>
          </w:p>
        </w:tc>
        <w:tc>
          <w:tcPr>
            <w:tcW w:w="0" w:type="auto"/>
            <w:vAlign w:val="center"/>
            <w:hideMark/>
          </w:tcPr>
          <w:p w14:paraId="3938922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2780C6A" w14:textId="77777777" w:rsidTr="008873E6">
        <w:trPr>
          <w:trHeight w:val="450"/>
        </w:trPr>
        <w:tc>
          <w:tcPr>
            <w:tcW w:w="0" w:type="auto"/>
            <w:tcBorders>
              <w:top w:val="nil"/>
              <w:left w:val="single" w:sz="4" w:space="0" w:color="auto"/>
              <w:bottom w:val="nil"/>
              <w:right w:val="nil"/>
            </w:tcBorders>
            <w:vAlign w:val="center"/>
            <w:hideMark/>
          </w:tcPr>
          <w:p w14:paraId="5835F6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2938C18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07.2.06.03-0195</w:t>
            </w:r>
          </w:p>
        </w:tc>
        <w:tc>
          <w:tcPr>
            <w:tcW w:w="0" w:type="auto"/>
            <w:gridSpan w:val="5"/>
            <w:tcBorders>
              <w:top w:val="nil"/>
              <w:left w:val="nil"/>
              <w:bottom w:val="nil"/>
              <w:right w:val="nil"/>
            </w:tcBorders>
            <w:hideMark/>
          </w:tcPr>
          <w:p w14:paraId="0164071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Профиль стальной оцинкованный стоечный, размеры 50х50 мм, толщина 0,6 мм</w:t>
            </w:r>
          </w:p>
        </w:tc>
        <w:tc>
          <w:tcPr>
            <w:tcW w:w="0" w:type="auto"/>
            <w:tcBorders>
              <w:top w:val="nil"/>
              <w:left w:val="nil"/>
              <w:bottom w:val="nil"/>
              <w:right w:val="nil"/>
            </w:tcBorders>
            <w:hideMark/>
          </w:tcPr>
          <w:p w14:paraId="7570008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64D0FD5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204</w:t>
            </w:r>
          </w:p>
        </w:tc>
        <w:tc>
          <w:tcPr>
            <w:tcW w:w="0" w:type="auto"/>
            <w:tcBorders>
              <w:top w:val="nil"/>
              <w:left w:val="nil"/>
              <w:bottom w:val="nil"/>
              <w:right w:val="nil"/>
            </w:tcBorders>
            <w:hideMark/>
          </w:tcPr>
          <w:p w14:paraId="409467F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866769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16,932</w:t>
            </w:r>
          </w:p>
        </w:tc>
        <w:tc>
          <w:tcPr>
            <w:tcW w:w="0" w:type="auto"/>
            <w:tcBorders>
              <w:top w:val="nil"/>
              <w:left w:val="nil"/>
              <w:bottom w:val="nil"/>
              <w:right w:val="nil"/>
            </w:tcBorders>
            <w:hideMark/>
          </w:tcPr>
          <w:p w14:paraId="2DE0F16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97,11</w:t>
            </w:r>
          </w:p>
        </w:tc>
        <w:tc>
          <w:tcPr>
            <w:tcW w:w="0" w:type="auto"/>
            <w:tcBorders>
              <w:top w:val="nil"/>
              <w:left w:val="nil"/>
              <w:bottom w:val="nil"/>
              <w:right w:val="nil"/>
            </w:tcBorders>
            <w:hideMark/>
          </w:tcPr>
          <w:p w14:paraId="2999AEC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0,95</w:t>
            </w:r>
          </w:p>
        </w:tc>
        <w:tc>
          <w:tcPr>
            <w:tcW w:w="0" w:type="auto"/>
            <w:tcBorders>
              <w:top w:val="nil"/>
              <w:left w:val="nil"/>
              <w:bottom w:val="nil"/>
              <w:right w:val="nil"/>
            </w:tcBorders>
            <w:hideMark/>
          </w:tcPr>
          <w:p w14:paraId="07D297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92,25</w:t>
            </w:r>
          </w:p>
        </w:tc>
        <w:tc>
          <w:tcPr>
            <w:tcW w:w="0" w:type="auto"/>
            <w:tcBorders>
              <w:top w:val="nil"/>
              <w:left w:val="nil"/>
              <w:bottom w:val="nil"/>
              <w:right w:val="nil"/>
            </w:tcBorders>
            <w:hideMark/>
          </w:tcPr>
          <w:p w14:paraId="35168451"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BDEE00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1 561,98</w:t>
            </w:r>
          </w:p>
        </w:tc>
        <w:tc>
          <w:tcPr>
            <w:tcW w:w="0" w:type="auto"/>
            <w:vAlign w:val="center"/>
            <w:hideMark/>
          </w:tcPr>
          <w:p w14:paraId="70456D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6E711C5" w14:textId="77777777" w:rsidTr="008873E6">
        <w:trPr>
          <w:trHeight w:val="450"/>
        </w:trPr>
        <w:tc>
          <w:tcPr>
            <w:tcW w:w="0" w:type="auto"/>
            <w:tcBorders>
              <w:top w:val="nil"/>
              <w:left w:val="single" w:sz="4" w:space="0" w:color="auto"/>
              <w:bottom w:val="nil"/>
              <w:right w:val="nil"/>
            </w:tcBorders>
            <w:vAlign w:val="center"/>
            <w:hideMark/>
          </w:tcPr>
          <w:p w14:paraId="4281035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A6B043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14.4.01.02-0012</w:t>
            </w:r>
          </w:p>
        </w:tc>
        <w:tc>
          <w:tcPr>
            <w:tcW w:w="0" w:type="auto"/>
            <w:gridSpan w:val="5"/>
            <w:tcBorders>
              <w:top w:val="nil"/>
              <w:left w:val="nil"/>
              <w:bottom w:val="nil"/>
              <w:right w:val="nil"/>
            </w:tcBorders>
            <w:hideMark/>
          </w:tcPr>
          <w:p w14:paraId="268D8E5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Грунтовка укрепляющая, глубокого проникновения, быстросохнущая, паропроницаемая</w:t>
            </w:r>
          </w:p>
        </w:tc>
        <w:tc>
          <w:tcPr>
            <w:tcW w:w="0" w:type="auto"/>
            <w:tcBorders>
              <w:top w:val="nil"/>
              <w:left w:val="nil"/>
              <w:bottom w:val="nil"/>
              <w:right w:val="nil"/>
            </w:tcBorders>
            <w:hideMark/>
          </w:tcPr>
          <w:p w14:paraId="1F9B849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2C396F0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20</w:t>
            </w:r>
          </w:p>
        </w:tc>
        <w:tc>
          <w:tcPr>
            <w:tcW w:w="0" w:type="auto"/>
            <w:tcBorders>
              <w:top w:val="nil"/>
              <w:left w:val="nil"/>
              <w:bottom w:val="nil"/>
              <w:right w:val="nil"/>
            </w:tcBorders>
            <w:hideMark/>
          </w:tcPr>
          <w:p w14:paraId="3265AD9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1C18DB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1,66</w:t>
            </w:r>
          </w:p>
        </w:tc>
        <w:tc>
          <w:tcPr>
            <w:tcW w:w="0" w:type="auto"/>
            <w:tcBorders>
              <w:top w:val="nil"/>
              <w:left w:val="nil"/>
              <w:bottom w:val="nil"/>
              <w:right w:val="nil"/>
            </w:tcBorders>
            <w:hideMark/>
          </w:tcPr>
          <w:p w14:paraId="7965813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68,29</w:t>
            </w:r>
          </w:p>
        </w:tc>
        <w:tc>
          <w:tcPr>
            <w:tcW w:w="0" w:type="auto"/>
            <w:tcBorders>
              <w:top w:val="nil"/>
              <w:left w:val="nil"/>
              <w:bottom w:val="nil"/>
              <w:right w:val="nil"/>
            </w:tcBorders>
            <w:hideMark/>
          </w:tcPr>
          <w:p w14:paraId="461BD50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1,61</w:t>
            </w:r>
          </w:p>
        </w:tc>
        <w:tc>
          <w:tcPr>
            <w:tcW w:w="0" w:type="auto"/>
            <w:tcBorders>
              <w:top w:val="nil"/>
              <w:left w:val="nil"/>
              <w:bottom w:val="nil"/>
              <w:right w:val="nil"/>
            </w:tcBorders>
            <w:hideMark/>
          </w:tcPr>
          <w:p w14:paraId="34C7820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109,95</w:t>
            </w:r>
          </w:p>
        </w:tc>
        <w:tc>
          <w:tcPr>
            <w:tcW w:w="0" w:type="auto"/>
            <w:tcBorders>
              <w:top w:val="nil"/>
              <w:left w:val="nil"/>
              <w:bottom w:val="nil"/>
              <w:right w:val="nil"/>
            </w:tcBorders>
            <w:hideMark/>
          </w:tcPr>
          <w:p w14:paraId="64D3E0E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F686ED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182,52</w:t>
            </w:r>
          </w:p>
        </w:tc>
        <w:tc>
          <w:tcPr>
            <w:tcW w:w="0" w:type="auto"/>
            <w:vAlign w:val="center"/>
            <w:hideMark/>
          </w:tcPr>
          <w:p w14:paraId="546FFA6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4456A8A" w14:textId="77777777" w:rsidTr="008873E6">
        <w:trPr>
          <w:trHeight w:val="675"/>
        </w:trPr>
        <w:tc>
          <w:tcPr>
            <w:tcW w:w="0" w:type="auto"/>
            <w:tcBorders>
              <w:top w:val="nil"/>
              <w:left w:val="single" w:sz="4" w:space="0" w:color="auto"/>
              <w:bottom w:val="nil"/>
              <w:right w:val="nil"/>
            </w:tcBorders>
            <w:vAlign w:val="center"/>
            <w:hideMark/>
          </w:tcPr>
          <w:p w14:paraId="49A19B2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7CA89F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14.5.11.03-0001</w:t>
            </w:r>
          </w:p>
        </w:tc>
        <w:tc>
          <w:tcPr>
            <w:tcW w:w="0" w:type="auto"/>
            <w:gridSpan w:val="5"/>
            <w:tcBorders>
              <w:top w:val="nil"/>
              <w:left w:val="nil"/>
              <w:bottom w:val="nil"/>
              <w:right w:val="nil"/>
            </w:tcBorders>
            <w:hideMark/>
          </w:tcPr>
          <w:p w14:paraId="101C0EF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Смеси сухие шпатлевочные на основе высокопрочного гипса с полимерными добавками, крупность заполнителя не более 0,15 мм, прочность на изгиб 2,7 МПа</w:t>
            </w:r>
          </w:p>
        </w:tc>
        <w:tc>
          <w:tcPr>
            <w:tcW w:w="0" w:type="auto"/>
            <w:tcBorders>
              <w:top w:val="nil"/>
              <w:left w:val="nil"/>
              <w:bottom w:val="nil"/>
              <w:right w:val="nil"/>
            </w:tcBorders>
            <w:hideMark/>
          </w:tcPr>
          <w:p w14:paraId="1F77F19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577B834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w:t>
            </w:r>
          </w:p>
        </w:tc>
        <w:tc>
          <w:tcPr>
            <w:tcW w:w="0" w:type="auto"/>
            <w:tcBorders>
              <w:top w:val="nil"/>
              <w:left w:val="nil"/>
              <w:bottom w:val="nil"/>
              <w:right w:val="nil"/>
            </w:tcBorders>
            <w:hideMark/>
          </w:tcPr>
          <w:p w14:paraId="3868CDD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7AE1CD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0,83</w:t>
            </w:r>
          </w:p>
        </w:tc>
        <w:tc>
          <w:tcPr>
            <w:tcW w:w="0" w:type="auto"/>
            <w:tcBorders>
              <w:top w:val="nil"/>
              <w:left w:val="nil"/>
              <w:bottom w:val="nil"/>
              <w:right w:val="nil"/>
            </w:tcBorders>
            <w:hideMark/>
          </w:tcPr>
          <w:p w14:paraId="5D94DBC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66,77</w:t>
            </w:r>
          </w:p>
        </w:tc>
        <w:tc>
          <w:tcPr>
            <w:tcW w:w="0" w:type="auto"/>
            <w:tcBorders>
              <w:top w:val="nil"/>
              <w:left w:val="nil"/>
              <w:bottom w:val="nil"/>
              <w:right w:val="nil"/>
            </w:tcBorders>
            <w:hideMark/>
          </w:tcPr>
          <w:p w14:paraId="32C0A801"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1,53</w:t>
            </w:r>
          </w:p>
        </w:tc>
        <w:tc>
          <w:tcPr>
            <w:tcW w:w="0" w:type="auto"/>
            <w:tcBorders>
              <w:top w:val="nil"/>
              <w:left w:val="nil"/>
              <w:bottom w:val="nil"/>
              <w:right w:val="nil"/>
            </w:tcBorders>
            <w:hideMark/>
          </w:tcPr>
          <w:p w14:paraId="23F9FD1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102,16</w:t>
            </w:r>
          </w:p>
        </w:tc>
        <w:tc>
          <w:tcPr>
            <w:tcW w:w="0" w:type="auto"/>
            <w:tcBorders>
              <w:top w:val="nil"/>
              <w:left w:val="nil"/>
              <w:bottom w:val="nil"/>
              <w:right w:val="nil"/>
            </w:tcBorders>
            <w:hideMark/>
          </w:tcPr>
          <w:p w14:paraId="487017B4"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F4A29E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84,79</w:t>
            </w:r>
          </w:p>
        </w:tc>
        <w:tc>
          <w:tcPr>
            <w:tcW w:w="0" w:type="auto"/>
            <w:vAlign w:val="center"/>
            <w:hideMark/>
          </w:tcPr>
          <w:p w14:paraId="2B35A69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E13847A" w14:textId="77777777" w:rsidTr="008873E6">
        <w:trPr>
          <w:trHeight w:val="675"/>
        </w:trPr>
        <w:tc>
          <w:tcPr>
            <w:tcW w:w="0" w:type="auto"/>
            <w:tcBorders>
              <w:top w:val="nil"/>
              <w:left w:val="single" w:sz="4" w:space="0" w:color="auto"/>
              <w:bottom w:val="nil"/>
              <w:right w:val="nil"/>
            </w:tcBorders>
            <w:vAlign w:val="center"/>
            <w:hideMark/>
          </w:tcPr>
          <w:p w14:paraId="36150EF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0ECFE7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14.5.11.03-0004</w:t>
            </w:r>
          </w:p>
        </w:tc>
        <w:tc>
          <w:tcPr>
            <w:tcW w:w="0" w:type="auto"/>
            <w:gridSpan w:val="5"/>
            <w:tcBorders>
              <w:top w:val="nil"/>
              <w:left w:val="nil"/>
              <w:bottom w:val="nil"/>
              <w:right w:val="nil"/>
            </w:tcBorders>
            <w:hideMark/>
          </w:tcPr>
          <w:p w14:paraId="7EEAED0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Смеси сухие шпатлевочные универсальные на основе гипса с полимерными добавками, крупность заполнителя не более 0,2 мм, прочность на изгиб не менее 1,0 МПа</w:t>
            </w:r>
          </w:p>
        </w:tc>
        <w:tc>
          <w:tcPr>
            <w:tcW w:w="0" w:type="auto"/>
            <w:tcBorders>
              <w:top w:val="nil"/>
              <w:left w:val="nil"/>
              <w:bottom w:val="nil"/>
              <w:right w:val="nil"/>
            </w:tcBorders>
            <w:hideMark/>
          </w:tcPr>
          <w:p w14:paraId="1594F30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0E3CFFC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77</w:t>
            </w:r>
          </w:p>
        </w:tc>
        <w:tc>
          <w:tcPr>
            <w:tcW w:w="0" w:type="auto"/>
            <w:tcBorders>
              <w:top w:val="nil"/>
              <w:left w:val="nil"/>
              <w:bottom w:val="nil"/>
              <w:right w:val="nil"/>
            </w:tcBorders>
            <w:hideMark/>
          </w:tcPr>
          <w:p w14:paraId="552D6F2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B0D05C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6,391</w:t>
            </w:r>
          </w:p>
        </w:tc>
        <w:tc>
          <w:tcPr>
            <w:tcW w:w="0" w:type="auto"/>
            <w:tcBorders>
              <w:top w:val="nil"/>
              <w:left w:val="nil"/>
              <w:bottom w:val="nil"/>
              <w:right w:val="nil"/>
            </w:tcBorders>
            <w:hideMark/>
          </w:tcPr>
          <w:p w14:paraId="4DA467E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17,34</w:t>
            </w:r>
          </w:p>
        </w:tc>
        <w:tc>
          <w:tcPr>
            <w:tcW w:w="0" w:type="auto"/>
            <w:tcBorders>
              <w:top w:val="nil"/>
              <w:left w:val="nil"/>
              <w:bottom w:val="nil"/>
              <w:right w:val="nil"/>
            </w:tcBorders>
            <w:hideMark/>
          </w:tcPr>
          <w:p w14:paraId="37321DD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1,53</w:t>
            </w:r>
          </w:p>
        </w:tc>
        <w:tc>
          <w:tcPr>
            <w:tcW w:w="0" w:type="auto"/>
            <w:tcBorders>
              <w:top w:val="nil"/>
              <w:left w:val="nil"/>
              <w:bottom w:val="nil"/>
              <w:right w:val="nil"/>
            </w:tcBorders>
            <w:hideMark/>
          </w:tcPr>
          <w:p w14:paraId="18AFD20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26,53</w:t>
            </w:r>
          </w:p>
        </w:tc>
        <w:tc>
          <w:tcPr>
            <w:tcW w:w="0" w:type="auto"/>
            <w:tcBorders>
              <w:top w:val="nil"/>
              <w:left w:val="nil"/>
              <w:bottom w:val="nil"/>
              <w:right w:val="nil"/>
            </w:tcBorders>
            <w:hideMark/>
          </w:tcPr>
          <w:p w14:paraId="2C18C88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DD1E48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169,55</w:t>
            </w:r>
          </w:p>
        </w:tc>
        <w:tc>
          <w:tcPr>
            <w:tcW w:w="0" w:type="auto"/>
            <w:vAlign w:val="center"/>
            <w:hideMark/>
          </w:tcPr>
          <w:p w14:paraId="0838975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46FEA46" w14:textId="77777777" w:rsidTr="008873E6">
        <w:trPr>
          <w:trHeight w:val="300"/>
        </w:trPr>
        <w:tc>
          <w:tcPr>
            <w:tcW w:w="0" w:type="auto"/>
            <w:tcBorders>
              <w:top w:val="nil"/>
              <w:left w:val="single" w:sz="4" w:space="0" w:color="auto"/>
              <w:bottom w:val="nil"/>
              <w:right w:val="nil"/>
            </w:tcBorders>
            <w:hideMark/>
          </w:tcPr>
          <w:p w14:paraId="4DCE3747"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7B2B7B7A"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01.6.01.02</w:t>
            </w:r>
          </w:p>
        </w:tc>
        <w:tc>
          <w:tcPr>
            <w:tcW w:w="0" w:type="auto"/>
            <w:gridSpan w:val="5"/>
            <w:tcBorders>
              <w:top w:val="nil"/>
              <w:left w:val="nil"/>
              <w:bottom w:val="nil"/>
              <w:right w:val="nil"/>
            </w:tcBorders>
            <w:hideMark/>
          </w:tcPr>
          <w:p w14:paraId="4E2CEB9C"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Листы гипсокартонные</w:t>
            </w:r>
          </w:p>
        </w:tc>
        <w:tc>
          <w:tcPr>
            <w:tcW w:w="0" w:type="auto"/>
            <w:tcBorders>
              <w:top w:val="nil"/>
              <w:left w:val="nil"/>
              <w:bottom w:val="nil"/>
              <w:right w:val="nil"/>
            </w:tcBorders>
            <w:hideMark/>
          </w:tcPr>
          <w:p w14:paraId="2C5795EA"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м2</w:t>
            </w:r>
          </w:p>
        </w:tc>
        <w:tc>
          <w:tcPr>
            <w:tcW w:w="0" w:type="auto"/>
            <w:tcBorders>
              <w:top w:val="nil"/>
              <w:left w:val="nil"/>
              <w:bottom w:val="nil"/>
              <w:right w:val="nil"/>
            </w:tcBorders>
            <w:hideMark/>
          </w:tcPr>
          <w:p w14:paraId="371F0E78"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210</w:t>
            </w:r>
          </w:p>
        </w:tc>
        <w:tc>
          <w:tcPr>
            <w:tcW w:w="0" w:type="auto"/>
            <w:tcBorders>
              <w:top w:val="nil"/>
              <w:left w:val="nil"/>
              <w:bottom w:val="nil"/>
              <w:right w:val="nil"/>
            </w:tcBorders>
            <w:hideMark/>
          </w:tcPr>
          <w:p w14:paraId="3D7AF0FA"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307B896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17,43</w:t>
            </w:r>
          </w:p>
        </w:tc>
        <w:tc>
          <w:tcPr>
            <w:tcW w:w="0" w:type="auto"/>
            <w:tcBorders>
              <w:top w:val="nil"/>
              <w:left w:val="nil"/>
              <w:bottom w:val="nil"/>
              <w:right w:val="nil"/>
            </w:tcBorders>
            <w:hideMark/>
          </w:tcPr>
          <w:p w14:paraId="0E53F5F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60EBBC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E466EA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F0EC5D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4C8C18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04B4BAD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91F95E6" w14:textId="77777777" w:rsidTr="008873E6">
        <w:trPr>
          <w:trHeight w:val="300"/>
        </w:trPr>
        <w:tc>
          <w:tcPr>
            <w:tcW w:w="0" w:type="auto"/>
            <w:tcBorders>
              <w:top w:val="nil"/>
              <w:left w:val="single" w:sz="4" w:space="0" w:color="auto"/>
              <w:bottom w:val="nil"/>
              <w:right w:val="nil"/>
            </w:tcBorders>
            <w:hideMark/>
          </w:tcPr>
          <w:p w14:paraId="747B4D0D"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3947F2D2"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12.2.03.15</w:t>
            </w:r>
          </w:p>
        </w:tc>
        <w:tc>
          <w:tcPr>
            <w:tcW w:w="0" w:type="auto"/>
            <w:gridSpan w:val="5"/>
            <w:tcBorders>
              <w:top w:val="nil"/>
              <w:left w:val="nil"/>
              <w:bottom w:val="nil"/>
              <w:right w:val="nil"/>
            </w:tcBorders>
            <w:hideMark/>
          </w:tcPr>
          <w:p w14:paraId="183B28F3"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Материалы теплоизоляционные из минеральных волокон</w:t>
            </w:r>
          </w:p>
        </w:tc>
        <w:tc>
          <w:tcPr>
            <w:tcW w:w="0" w:type="auto"/>
            <w:tcBorders>
              <w:top w:val="nil"/>
              <w:left w:val="nil"/>
              <w:bottom w:val="nil"/>
              <w:right w:val="nil"/>
            </w:tcBorders>
            <w:hideMark/>
          </w:tcPr>
          <w:p w14:paraId="309EB0C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м2</w:t>
            </w:r>
          </w:p>
        </w:tc>
        <w:tc>
          <w:tcPr>
            <w:tcW w:w="0" w:type="auto"/>
            <w:tcBorders>
              <w:top w:val="nil"/>
              <w:left w:val="nil"/>
              <w:bottom w:val="nil"/>
              <w:right w:val="nil"/>
            </w:tcBorders>
            <w:hideMark/>
          </w:tcPr>
          <w:p w14:paraId="52F03BC6"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103</w:t>
            </w:r>
          </w:p>
        </w:tc>
        <w:tc>
          <w:tcPr>
            <w:tcW w:w="0" w:type="auto"/>
            <w:tcBorders>
              <w:top w:val="nil"/>
              <w:left w:val="nil"/>
              <w:bottom w:val="nil"/>
              <w:right w:val="nil"/>
            </w:tcBorders>
            <w:hideMark/>
          </w:tcPr>
          <w:p w14:paraId="6531FC56"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9AA4E2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8,549</w:t>
            </w:r>
          </w:p>
        </w:tc>
        <w:tc>
          <w:tcPr>
            <w:tcW w:w="0" w:type="auto"/>
            <w:tcBorders>
              <w:top w:val="nil"/>
              <w:left w:val="nil"/>
              <w:bottom w:val="nil"/>
              <w:right w:val="nil"/>
            </w:tcBorders>
            <w:hideMark/>
          </w:tcPr>
          <w:p w14:paraId="2585F38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1EDB8FE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82D5EC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F9AA0E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A1CCF15"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1E4145C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C6F6966" w14:textId="77777777" w:rsidTr="008873E6">
        <w:trPr>
          <w:trHeight w:val="300"/>
        </w:trPr>
        <w:tc>
          <w:tcPr>
            <w:tcW w:w="0" w:type="auto"/>
            <w:tcBorders>
              <w:top w:val="nil"/>
              <w:left w:val="single" w:sz="4" w:space="0" w:color="auto"/>
              <w:bottom w:val="nil"/>
              <w:right w:val="nil"/>
            </w:tcBorders>
            <w:noWrap/>
            <w:vAlign w:val="bottom"/>
            <w:hideMark/>
          </w:tcPr>
          <w:p w14:paraId="5BC67CE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8B1CC41"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07F5D7D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7D673BF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C741DD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DA89F7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8FB39A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8E095A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ADB53B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B28223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DB4BC4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9A7705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10 158,35</w:t>
            </w:r>
          </w:p>
        </w:tc>
        <w:tc>
          <w:tcPr>
            <w:tcW w:w="0" w:type="auto"/>
            <w:vAlign w:val="center"/>
            <w:hideMark/>
          </w:tcPr>
          <w:p w14:paraId="078CB7A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B5458D7" w14:textId="77777777" w:rsidTr="008873E6">
        <w:trPr>
          <w:trHeight w:val="300"/>
        </w:trPr>
        <w:tc>
          <w:tcPr>
            <w:tcW w:w="0" w:type="auto"/>
            <w:tcBorders>
              <w:top w:val="nil"/>
              <w:left w:val="single" w:sz="4" w:space="0" w:color="auto"/>
              <w:bottom w:val="nil"/>
              <w:right w:val="nil"/>
            </w:tcBorders>
            <w:vAlign w:val="center"/>
            <w:hideMark/>
          </w:tcPr>
          <w:p w14:paraId="192B4A1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5.1</w:t>
            </w:r>
          </w:p>
        </w:tc>
        <w:tc>
          <w:tcPr>
            <w:tcW w:w="0" w:type="auto"/>
            <w:tcBorders>
              <w:top w:val="nil"/>
              <w:left w:val="nil"/>
              <w:bottom w:val="nil"/>
              <w:right w:val="nil"/>
            </w:tcBorders>
            <w:hideMark/>
          </w:tcPr>
          <w:p w14:paraId="2CC54A1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ФСБЦ-01.6.01.02-0006</w:t>
            </w:r>
          </w:p>
        </w:tc>
        <w:tc>
          <w:tcPr>
            <w:tcW w:w="0" w:type="auto"/>
            <w:gridSpan w:val="5"/>
            <w:tcBorders>
              <w:top w:val="nil"/>
              <w:left w:val="nil"/>
              <w:bottom w:val="nil"/>
              <w:right w:val="nil"/>
            </w:tcBorders>
            <w:hideMark/>
          </w:tcPr>
          <w:p w14:paraId="27B90F8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Листы гипсокартонные ГКЛ, толщина 12,5 мм</w:t>
            </w:r>
          </w:p>
        </w:tc>
        <w:tc>
          <w:tcPr>
            <w:tcW w:w="0" w:type="auto"/>
            <w:tcBorders>
              <w:top w:val="nil"/>
              <w:left w:val="nil"/>
              <w:bottom w:val="nil"/>
              <w:right w:val="nil"/>
            </w:tcBorders>
            <w:hideMark/>
          </w:tcPr>
          <w:p w14:paraId="0194A0F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м2</w:t>
            </w:r>
          </w:p>
        </w:tc>
        <w:tc>
          <w:tcPr>
            <w:tcW w:w="0" w:type="auto"/>
            <w:tcBorders>
              <w:top w:val="nil"/>
              <w:left w:val="nil"/>
              <w:bottom w:val="nil"/>
              <w:right w:val="nil"/>
            </w:tcBorders>
            <w:hideMark/>
          </w:tcPr>
          <w:p w14:paraId="3DEF895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210</w:t>
            </w:r>
          </w:p>
        </w:tc>
        <w:tc>
          <w:tcPr>
            <w:tcW w:w="0" w:type="auto"/>
            <w:tcBorders>
              <w:top w:val="nil"/>
              <w:left w:val="nil"/>
              <w:bottom w:val="nil"/>
              <w:right w:val="nil"/>
            </w:tcBorders>
            <w:hideMark/>
          </w:tcPr>
          <w:p w14:paraId="2975444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2C9ED8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17,43</w:t>
            </w:r>
          </w:p>
        </w:tc>
        <w:tc>
          <w:tcPr>
            <w:tcW w:w="0" w:type="auto"/>
            <w:tcBorders>
              <w:top w:val="nil"/>
              <w:left w:val="nil"/>
              <w:bottom w:val="nil"/>
              <w:right w:val="nil"/>
            </w:tcBorders>
            <w:hideMark/>
          </w:tcPr>
          <w:p w14:paraId="67AB212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92,12</w:t>
            </w:r>
          </w:p>
        </w:tc>
        <w:tc>
          <w:tcPr>
            <w:tcW w:w="0" w:type="auto"/>
            <w:tcBorders>
              <w:top w:val="nil"/>
              <w:left w:val="nil"/>
              <w:bottom w:val="nil"/>
              <w:right w:val="nil"/>
            </w:tcBorders>
            <w:hideMark/>
          </w:tcPr>
          <w:p w14:paraId="2B2484D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1,51</w:t>
            </w:r>
          </w:p>
        </w:tc>
        <w:tc>
          <w:tcPr>
            <w:tcW w:w="0" w:type="auto"/>
            <w:tcBorders>
              <w:top w:val="nil"/>
              <w:left w:val="nil"/>
              <w:bottom w:val="nil"/>
              <w:right w:val="nil"/>
            </w:tcBorders>
            <w:hideMark/>
          </w:tcPr>
          <w:p w14:paraId="3309804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139,10</w:t>
            </w:r>
          </w:p>
        </w:tc>
        <w:tc>
          <w:tcPr>
            <w:tcW w:w="0" w:type="auto"/>
            <w:tcBorders>
              <w:top w:val="nil"/>
              <w:left w:val="nil"/>
              <w:bottom w:val="nil"/>
              <w:right w:val="nil"/>
            </w:tcBorders>
            <w:hideMark/>
          </w:tcPr>
          <w:p w14:paraId="0E8BF36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A05595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2 424,51</w:t>
            </w:r>
          </w:p>
        </w:tc>
        <w:tc>
          <w:tcPr>
            <w:tcW w:w="0" w:type="auto"/>
            <w:vAlign w:val="center"/>
            <w:hideMark/>
          </w:tcPr>
          <w:p w14:paraId="2A41047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AC80AA8" w14:textId="77777777" w:rsidTr="008873E6">
        <w:trPr>
          <w:trHeight w:val="450"/>
        </w:trPr>
        <w:tc>
          <w:tcPr>
            <w:tcW w:w="0" w:type="auto"/>
            <w:tcBorders>
              <w:top w:val="nil"/>
              <w:left w:val="single" w:sz="4" w:space="0" w:color="auto"/>
              <w:bottom w:val="nil"/>
              <w:right w:val="nil"/>
            </w:tcBorders>
            <w:vAlign w:val="center"/>
            <w:hideMark/>
          </w:tcPr>
          <w:p w14:paraId="0DE0F84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5.2</w:t>
            </w:r>
          </w:p>
        </w:tc>
        <w:tc>
          <w:tcPr>
            <w:tcW w:w="0" w:type="auto"/>
            <w:tcBorders>
              <w:top w:val="nil"/>
              <w:left w:val="nil"/>
              <w:bottom w:val="nil"/>
              <w:right w:val="nil"/>
            </w:tcBorders>
            <w:hideMark/>
          </w:tcPr>
          <w:p w14:paraId="0AA0F91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ФСБЦ-12.2.05.05-0052</w:t>
            </w:r>
          </w:p>
        </w:tc>
        <w:tc>
          <w:tcPr>
            <w:tcW w:w="0" w:type="auto"/>
            <w:gridSpan w:val="5"/>
            <w:tcBorders>
              <w:top w:val="nil"/>
              <w:left w:val="nil"/>
              <w:bottom w:val="nil"/>
              <w:right w:val="nil"/>
            </w:tcBorders>
            <w:hideMark/>
          </w:tcPr>
          <w:p w14:paraId="5C8167A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Плиты из минеральной ваты на синтетическом связующем теплоизоляционные ПЖ-140, жесткие, плотность 131-150 кг/м3</w:t>
            </w:r>
          </w:p>
        </w:tc>
        <w:tc>
          <w:tcPr>
            <w:tcW w:w="0" w:type="auto"/>
            <w:tcBorders>
              <w:top w:val="nil"/>
              <w:left w:val="nil"/>
              <w:bottom w:val="nil"/>
              <w:right w:val="nil"/>
            </w:tcBorders>
            <w:hideMark/>
          </w:tcPr>
          <w:p w14:paraId="6B738D7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м3</w:t>
            </w:r>
          </w:p>
        </w:tc>
        <w:tc>
          <w:tcPr>
            <w:tcW w:w="0" w:type="auto"/>
            <w:tcBorders>
              <w:top w:val="nil"/>
              <w:left w:val="nil"/>
              <w:bottom w:val="nil"/>
              <w:right w:val="nil"/>
            </w:tcBorders>
            <w:hideMark/>
          </w:tcPr>
          <w:p w14:paraId="4B07402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5,15</w:t>
            </w:r>
          </w:p>
        </w:tc>
        <w:tc>
          <w:tcPr>
            <w:tcW w:w="0" w:type="auto"/>
            <w:tcBorders>
              <w:top w:val="nil"/>
              <w:left w:val="nil"/>
              <w:bottom w:val="nil"/>
              <w:right w:val="nil"/>
            </w:tcBorders>
            <w:hideMark/>
          </w:tcPr>
          <w:p w14:paraId="7036343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A7D5C4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0,42745</w:t>
            </w:r>
          </w:p>
        </w:tc>
        <w:tc>
          <w:tcPr>
            <w:tcW w:w="0" w:type="auto"/>
            <w:tcBorders>
              <w:top w:val="nil"/>
              <w:left w:val="nil"/>
              <w:bottom w:val="nil"/>
              <w:right w:val="nil"/>
            </w:tcBorders>
            <w:hideMark/>
          </w:tcPr>
          <w:p w14:paraId="664AAC7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8 713,89</w:t>
            </w:r>
          </w:p>
        </w:tc>
        <w:tc>
          <w:tcPr>
            <w:tcW w:w="0" w:type="auto"/>
            <w:tcBorders>
              <w:top w:val="nil"/>
              <w:left w:val="nil"/>
              <w:bottom w:val="nil"/>
              <w:right w:val="nil"/>
            </w:tcBorders>
            <w:hideMark/>
          </w:tcPr>
          <w:p w14:paraId="59C66D4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1,27</w:t>
            </w:r>
          </w:p>
        </w:tc>
        <w:tc>
          <w:tcPr>
            <w:tcW w:w="0" w:type="auto"/>
            <w:tcBorders>
              <w:top w:val="nil"/>
              <w:left w:val="nil"/>
              <w:bottom w:val="nil"/>
              <w:right w:val="nil"/>
            </w:tcBorders>
            <w:hideMark/>
          </w:tcPr>
          <w:p w14:paraId="2C5B0AC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11 066,64</w:t>
            </w:r>
          </w:p>
        </w:tc>
        <w:tc>
          <w:tcPr>
            <w:tcW w:w="0" w:type="auto"/>
            <w:tcBorders>
              <w:top w:val="nil"/>
              <w:left w:val="nil"/>
              <w:bottom w:val="nil"/>
              <w:right w:val="nil"/>
            </w:tcBorders>
            <w:hideMark/>
          </w:tcPr>
          <w:p w14:paraId="3BB9EAF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677915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4 730,44</w:t>
            </w:r>
          </w:p>
        </w:tc>
        <w:tc>
          <w:tcPr>
            <w:tcW w:w="0" w:type="auto"/>
            <w:vAlign w:val="center"/>
            <w:hideMark/>
          </w:tcPr>
          <w:p w14:paraId="140FBCB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45B512B" w14:textId="77777777" w:rsidTr="008873E6">
        <w:trPr>
          <w:trHeight w:val="300"/>
        </w:trPr>
        <w:tc>
          <w:tcPr>
            <w:tcW w:w="0" w:type="auto"/>
            <w:tcBorders>
              <w:top w:val="nil"/>
              <w:left w:val="single" w:sz="4" w:space="0" w:color="auto"/>
              <w:bottom w:val="nil"/>
              <w:right w:val="nil"/>
            </w:tcBorders>
            <w:hideMark/>
          </w:tcPr>
          <w:p w14:paraId="274D95C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67745A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08B84CD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2168DC4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4ED65EA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0FA6A5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1CD4EA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C4E994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E5C3A4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335644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254DC7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C9BD2C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6 435,31</w:t>
            </w:r>
          </w:p>
        </w:tc>
        <w:tc>
          <w:tcPr>
            <w:tcW w:w="0" w:type="auto"/>
            <w:vAlign w:val="center"/>
            <w:hideMark/>
          </w:tcPr>
          <w:p w14:paraId="10F1B93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32529C4" w14:textId="77777777" w:rsidTr="008873E6">
        <w:trPr>
          <w:trHeight w:val="450"/>
        </w:trPr>
        <w:tc>
          <w:tcPr>
            <w:tcW w:w="0" w:type="auto"/>
            <w:tcBorders>
              <w:top w:val="nil"/>
              <w:left w:val="single" w:sz="4" w:space="0" w:color="auto"/>
              <w:bottom w:val="nil"/>
              <w:right w:val="nil"/>
            </w:tcBorders>
            <w:hideMark/>
          </w:tcPr>
          <w:p w14:paraId="5E459E7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FDCE56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Пр/812-010.0-1, Приказ № 812/пр от 21.12.2020 п.25</w:t>
            </w:r>
          </w:p>
        </w:tc>
        <w:tc>
          <w:tcPr>
            <w:tcW w:w="0" w:type="auto"/>
            <w:gridSpan w:val="5"/>
            <w:tcBorders>
              <w:top w:val="nil"/>
              <w:left w:val="nil"/>
              <w:bottom w:val="nil"/>
              <w:right w:val="nil"/>
            </w:tcBorders>
            <w:hideMark/>
          </w:tcPr>
          <w:p w14:paraId="4859F77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Деревянные конструкции</w:t>
            </w:r>
          </w:p>
        </w:tc>
        <w:tc>
          <w:tcPr>
            <w:tcW w:w="0" w:type="auto"/>
            <w:tcBorders>
              <w:top w:val="nil"/>
              <w:left w:val="nil"/>
              <w:bottom w:val="nil"/>
              <w:right w:val="nil"/>
            </w:tcBorders>
            <w:hideMark/>
          </w:tcPr>
          <w:p w14:paraId="3E774F8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023373F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108</w:t>
            </w:r>
          </w:p>
        </w:tc>
        <w:tc>
          <w:tcPr>
            <w:tcW w:w="0" w:type="auto"/>
            <w:tcBorders>
              <w:top w:val="nil"/>
              <w:left w:val="nil"/>
              <w:bottom w:val="nil"/>
              <w:right w:val="nil"/>
            </w:tcBorders>
            <w:hideMark/>
          </w:tcPr>
          <w:p w14:paraId="0AF5B1B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0EAF762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97,2</w:t>
            </w:r>
          </w:p>
        </w:tc>
        <w:tc>
          <w:tcPr>
            <w:tcW w:w="0" w:type="auto"/>
            <w:tcBorders>
              <w:top w:val="nil"/>
              <w:left w:val="nil"/>
              <w:bottom w:val="nil"/>
              <w:right w:val="nil"/>
            </w:tcBorders>
            <w:hideMark/>
          </w:tcPr>
          <w:p w14:paraId="7C556BC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413F71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CFBD88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AF319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00DAF8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6 255,12</w:t>
            </w:r>
          </w:p>
        </w:tc>
        <w:tc>
          <w:tcPr>
            <w:tcW w:w="0" w:type="auto"/>
            <w:vAlign w:val="center"/>
            <w:hideMark/>
          </w:tcPr>
          <w:p w14:paraId="58132FF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1EA1058" w14:textId="77777777" w:rsidTr="008873E6">
        <w:trPr>
          <w:trHeight w:val="450"/>
        </w:trPr>
        <w:tc>
          <w:tcPr>
            <w:tcW w:w="0" w:type="auto"/>
            <w:tcBorders>
              <w:top w:val="nil"/>
              <w:left w:val="single" w:sz="4" w:space="0" w:color="auto"/>
              <w:bottom w:val="nil"/>
              <w:right w:val="nil"/>
            </w:tcBorders>
            <w:hideMark/>
          </w:tcPr>
          <w:p w14:paraId="73C0462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24F38A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Пр/774-010.0, Приказ № 774/пр от 11.12.2020 п.16</w:t>
            </w:r>
          </w:p>
        </w:tc>
        <w:tc>
          <w:tcPr>
            <w:tcW w:w="0" w:type="auto"/>
            <w:gridSpan w:val="5"/>
            <w:tcBorders>
              <w:top w:val="nil"/>
              <w:left w:val="nil"/>
              <w:bottom w:val="nil"/>
              <w:right w:val="nil"/>
            </w:tcBorders>
            <w:hideMark/>
          </w:tcPr>
          <w:p w14:paraId="243C4DD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Деревянные конструкции</w:t>
            </w:r>
          </w:p>
        </w:tc>
        <w:tc>
          <w:tcPr>
            <w:tcW w:w="0" w:type="auto"/>
            <w:tcBorders>
              <w:top w:val="nil"/>
              <w:left w:val="nil"/>
              <w:bottom w:val="nil"/>
              <w:right w:val="nil"/>
            </w:tcBorders>
            <w:hideMark/>
          </w:tcPr>
          <w:p w14:paraId="3882B9F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0A24636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55</w:t>
            </w:r>
          </w:p>
        </w:tc>
        <w:tc>
          <w:tcPr>
            <w:tcW w:w="0" w:type="auto"/>
            <w:tcBorders>
              <w:top w:val="nil"/>
              <w:left w:val="nil"/>
              <w:bottom w:val="nil"/>
              <w:right w:val="nil"/>
            </w:tcBorders>
            <w:hideMark/>
          </w:tcPr>
          <w:p w14:paraId="3105AB1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4180D72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46,75</w:t>
            </w:r>
          </w:p>
        </w:tc>
        <w:tc>
          <w:tcPr>
            <w:tcW w:w="0" w:type="auto"/>
            <w:tcBorders>
              <w:top w:val="nil"/>
              <w:left w:val="nil"/>
              <w:bottom w:val="nil"/>
              <w:right w:val="nil"/>
            </w:tcBorders>
            <w:hideMark/>
          </w:tcPr>
          <w:p w14:paraId="06CA2E6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562492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69E52E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2DF8F6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58C7B3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3 008,51</w:t>
            </w:r>
          </w:p>
        </w:tc>
        <w:tc>
          <w:tcPr>
            <w:tcW w:w="0" w:type="auto"/>
            <w:vAlign w:val="center"/>
            <w:hideMark/>
          </w:tcPr>
          <w:p w14:paraId="3960CEC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1BB6AF" w14:textId="77777777" w:rsidTr="008873E6">
        <w:trPr>
          <w:trHeight w:val="300"/>
        </w:trPr>
        <w:tc>
          <w:tcPr>
            <w:tcW w:w="0" w:type="auto"/>
            <w:tcBorders>
              <w:top w:val="nil"/>
              <w:left w:val="single" w:sz="4" w:space="0" w:color="auto"/>
              <w:bottom w:val="nil"/>
              <w:right w:val="nil"/>
            </w:tcBorders>
            <w:hideMark/>
          </w:tcPr>
          <w:p w14:paraId="1B81EE9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62A9E80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2B37F71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1D0FFCD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96272E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0DF02B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678683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444081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0F70D9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0D1D67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320 203,98</w:t>
            </w:r>
          </w:p>
        </w:tc>
        <w:tc>
          <w:tcPr>
            <w:tcW w:w="0" w:type="auto"/>
            <w:tcBorders>
              <w:top w:val="single" w:sz="4" w:space="0" w:color="auto"/>
              <w:left w:val="nil"/>
              <w:bottom w:val="nil"/>
              <w:right w:val="nil"/>
            </w:tcBorders>
            <w:hideMark/>
          </w:tcPr>
          <w:p w14:paraId="1D1C6C8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67BD80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26 576,93</w:t>
            </w:r>
          </w:p>
        </w:tc>
        <w:tc>
          <w:tcPr>
            <w:tcW w:w="0" w:type="auto"/>
            <w:vAlign w:val="center"/>
            <w:hideMark/>
          </w:tcPr>
          <w:p w14:paraId="381B306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701F15" w14:textId="77777777" w:rsidTr="008873E6">
        <w:trPr>
          <w:trHeight w:val="675"/>
        </w:trPr>
        <w:tc>
          <w:tcPr>
            <w:tcW w:w="0" w:type="auto"/>
            <w:tcBorders>
              <w:top w:val="single" w:sz="4" w:space="0" w:color="auto"/>
              <w:left w:val="single" w:sz="4" w:space="0" w:color="auto"/>
              <w:bottom w:val="nil"/>
              <w:right w:val="nil"/>
            </w:tcBorders>
            <w:hideMark/>
          </w:tcPr>
          <w:p w14:paraId="703C08F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6</w:t>
            </w:r>
          </w:p>
        </w:tc>
        <w:tc>
          <w:tcPr>
            <w:tcW w:w="0" w:type="auto"/>
            <w:tcBorders>
              <w:top w:val="single" w:sz="4" w:space="0" w:color="auto"/>
              <w:left w:val="nil"/>
              <w:bottom w:val="nil"/>
              <w:right w:val="nil"/>
            </w:tcBorders>
            <w:hideMark/>
          </w:tcPr>
          <w:p w14:paraId="4A30470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ГЭСН15-02-019-03</w:t>
            </w:r>
          </w:p>
        </w:tc>
        <w:tc>
          <w:tcPr>
            <w:tcW w:w="0" w:type="auto"/>
            <w:gridSpan w:val="5"/>
            <w:tcBorders>
              <w:top w:val="single" w:sz="4" w:space="0" w:color="auto"/>
              <w:left w:val="nil"/>
              <w:bottom w:val="nil"/>
              <w:right w:val="nil"/>
            </w:tcBorders>
            <w:hideMark/>
          </w:tcPr>
          <w:p w14:paraId="39213E4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xml:space="preserve">Сплошное выравнивание внутренних поверхностей </w:t>
            </w:r>
            <w:r w:rsidRPr="008873E6">
              <w:rPr>
                <w:rFonts w:ascii="Arial" w:eastAsia="Times New Roman" w:hAnsi="Arial" w:cs="Arial"/>
                <w:b/>
                <w:bCs/>
                <w:color w:val="000000"/>
                <w:sz w:val="16"/>
                <w:szCs w:val="16"/>
                <w:lang w:eastAsia="ru-RU"/>
              </w:rPr>
              <w:lastRenderedPageBreak/>
              <w:t>(однослойное оштукатуривание) из сухих растворных смесей толщиной до 10 мм: стен (3 мм)</w:t>
            </w:r>
          </w:p>
        </w:tc>
        <w:tc>
          <w:tcPr>
            <w:tcW w:w="0" w:type="auto"/>
            <w:tcBorders>
              <w:top w:val="single" w:sz="4" w:space="0" w:color="auto"/>
              <w:left w:val="nil"/>
              <w:bottom w:val="nil"/>
              <w:right w:val="nil"/>
            </w:tcBorders>
            <w:hideMark/>
          </w:tcPr>
          <w:p w14:paraId="4B5F94E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lastRenderedPageBreak/>
              <w:t>100 м2</w:t>
            </w:r>
          </w:p>
        </w:tc>
        <w:tc>
          <w:tcPr>
            <w:tcW w:w="0" w:type="auto"/>
            <w:tcBorders>
              <w:top w:val="single" w:sz="4" w:space="0" w:color="auto"/>
              <w:left w:val="nil"/>
              <w:bottom w:val="nil"/>
              <w:right w:val="nil"/>
            </w:tcBorders>
            <w:hideMark/>
          </w:tcPr>
          <w:p w14:paraId="2CE0D4C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0,13</w:t>
            </w:r>
          </w:p>
        </w:tc>
        <w:tc>
          <w:tcPr>
            <w:tcW w:w="0" w:type="auto"/>
            <w:tcBorders>
              <w:top w:val="single" w:sz="4" w:space="0" w:color="auto"/>
              <w:left w:val="nil"/>
              <w:bottom w:val="nil"/>
              <w:right w:val="nil"/>
            </w:tcBorders>
            <w:hideMark/>
          </w:tcPr>
          <w:p w14:paraId="484F0B1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1B6856E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0,13</w:t>
            </w:r>
          </w:p>
        </w:tc>
        <w:tc>
          <w:tcPr>
            <w:tcW w:w="0" w:type="auto"/>
            <w:tcBorders>
              <w:top w:val="single" w:sz="4" w:space="0" w:color="auto"/>
              <w:left w:val="nil"/>
              <w:bottom w:val="nil"/>
              <w:right w:val="nil"/>
            </w:tcBorders>
            <w:hideMark/>
          </w:tcPr>
          <w:p w14:paraId="0CDBB47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3A60D9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4636E8E"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2595399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8CF475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72F1E87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BA15039" w14:textId="77777777" w:rsidTr="008873E6">
        <w:trPr>
          <w:trHeight w:val="300"/>
        </w:trPr>
        <w:tc>
          <w:tcPr>
            <w:tcW w:w="0" w:type="auto"/>
            <w:tcBorders>
              <w:top w:val="nil"/>
              <w:left w:val="single" w:sz="4" w:space="0" w:color="auto"/>
              <w:bottom w:val="nil"/>
              <w:right w:val="nil"/>
            </w:tcBorders>
            <w:hideMark/>
          </w:tcPr>
          <w:p w14:paraId="79653A3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B77957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75AED51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Объем=13 / 100</w:t>
            </w:r>
          </w:p>
        </w:tc>
        <w:tc>
          <w:tcPr>
            <w:tcW w:w="0" w:type="auto"/>
            <w:vAlign w:val="center"/>
            <w:hideMark/>
          </w:tcPr>
          <w:p w14:paraId="4F32D1A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2812EF" w14:textId="77777777" w:rsidTr="008873E6">
        <w:trPr>
          <w:trHeight w:val="675"/>
        </w:trPr>
        <w:tc>
          <w:tcPr>
            <w:tcW w:w="0" w:type="auto"/>
            <w:tcBorders>
              <w:top w:val="nil"/>
              <w:left w:val="single" w:sz="4" w:space="0" w:color="auto"/>
              <w:bottom w:val="nil"/>
              <w:right w:val="nil"/>
            </w:tcBorders>
            <w:vAlign w:val="center"/>
            <w:hideMark/>
          </w:tcPr>
          <w:p w14:paraId="268F9E2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EB248E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48A3BBD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4C6A96C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AC8F4CB" w14:textId="77777777" w:rsidTr="008873E6">
        <w:trPr>
          <w:trHeight w:val="450"/>
        </w:trPr>
        <w:tc>
          <w:tcPr>
            <w:tcW w:w="0" w:type="auto"/>
            <w:tcBorders>
              <w:top w:val="nil"/>
              <w:left w:val="single" w:sz="4" w:space="0" w:color="auto"/>
              <w:bottom w:val="nil"/>
              <w:right w:val="nil"/>
            </w:tcBorders>
            <w:vAlign w:val="center"/>
            <w:hideMark/>
          </w:tcPr>
          <w:p w14:paraId="0C6B3A3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8A4E5D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3913044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299741E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F59FF08" w14:textId="77777777" w:rsidTr="008873E6">
        <w:trPr>
          <w:trHeight w:val="300"/>
        </w:trPr>
        <w:tc>
          <w:tcPr>
            <w:tcW w:w="0" w:type="auto"/>
            <w:tcBorders>
              <w:top w:val="nil"/>
              <w:left w:val="single" w:sz="4" w:space="0" w:color="auto"/>
              <w:bottom w:val="nil"/>
              <w:right w:val="nil"/>
            </w:tcBorders>
            <w:vAlign w:val="center"/>
            <w:hideMark/>
          </w:tcPr>
          <w:p w14:paraId="7A63E57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566D84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3583F1B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21DDA04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4E5980C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AAD4D3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57846C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5,828706</w:t>
            </w:r>
          </w:p>
        </w:tc>
        <w:tc>
          <w:tcPr>
            <w:tcW w:w="0" w:type="auto"/>
            <w:tcBorders>
              <w:top w:val="nil"/>
              <w:left w:val="nil"/>
              <w:bottom w:val="nil"/>
              <w:right w:val="nil"/>
            </w:tcBorders>
            <w:hideMark/>
          </w:tcPr>
          <w:p w14:paraId="323FBCD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23C9D0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A6131B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BC41D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A35EC2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3 110,31</w:t>
            </w:r>
          </w:p>
        </w:tc>
        <w:tc>
          <w:tcPr>
            <w:tcW w:w="0" w:type="auto"/>
            <w:vAlign w:val="center"/>
            <w:hideMark/>
          </w:tcPr>
          <w:p w14:paraId="41B09BE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19E3EB8" w14:textId="77777777" w:rsidTr="008873E6">
        <w:trPr>
          <w:trHeight w:val="300"/>
        </w:trPr>
        <w:tc>
          <w:tcPr>
            <w:tcW w:w="0" w:type="auto"/>
            <w:tcBorders>
              <w:top w:val="nil"/>
              <w:left w:val="single" w:sz="4" w:space="0" w:color="auto"/>
              <w:bottom w:val="nil"/>
              <w:right w:val="nil"/>
            </w:tcBorders>
            <w:vAlign w:val="center"/>
            <w:hideMark/>
          </w:tcPr>
          <w:p w14:paraId="2A99910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05D791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1-100-30</w:t>
            </w:r>
          </w:p>
        </w:tc>
        <w:tc>
          <w:tcPr>
            <w:tcW w:w="0" w:type="auto"/>
            <w:gridSpan w:val="5"/>
            <w:tcBorders>
              <w:top w:val="nil"/>
              <w:left w:val="nil"/>
              <w:bottom w:val="nil"/>
              <w:right w:val="nil"/>
            </w:tcBorders>
            <w:hideMark/>
          </w:tcPr>
          <w:p w14:paraId="7CFAF5A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3,0</w:t>
            </w:r>
          </w:p>
        </w:tc>
        <w:tc>
          <w:tcPr>
            <w:tcW w:w="0" w:type="auto"/>
            <w:tcBorders>
              <w:top w:val="nil"/>
              <w:left w:val="nil"/>
              <w:bottom w:val="nil"/>
              <w:right w:val="nil"/>
            </w:tcBorders>
            <w:hideMark/>
          </w:tcPr>
          <w:p w14:paraId="42AF6F3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F49B57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32,49</w:t>
            </w:r>
          </w:p>
        </w:tc>
        <w:tc>
          <w:tcPr>
            <w:tcW w:w="0" w:type="auto"/>
            <w:tcBorders>
              <w:top w:val="nil"/>
              <w:left w:val="nil"/>
              <w:bottom w:val="nil"/>
              <w:right w:val="nil"/>
            </w:tcBorders>
            <w:hideMark/>
          </w:tcPr>
          <w:p w14:paraId="29C484E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732C765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5,828706</w:t>
            </w:r>
          </w:p>
        </w:tc>
        <w:tc>
          <w:tcPr>
            <w:tcW w:w="0" w:type="auto"/>
            <w:tcBorders>
              <w:top w:val="nil"/>
              <w:left w:val="nil"/>
              <w:bottom w:val="nil"/>
              <w:right w:val="nil"/>
            </w:tcBorders>
            <w:hideMark/>
          </w:tcPr>
          <w:p w14:paraId="0BC5370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7DC192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1BE97D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47D3A0F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CD314B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3 110,31</w:t>
            </w:r>
          </w:p>
        </w:tc>
        <w:tc>
          <w:tcPr>
            <w:tcW w:w="0" w:type="auto"/>
            <w:vAlign w:val="center"/>
            <w:hideMark/>
          </w:tcPr>
          <w:p w14:paraId="68CED3B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F5E277E" w14:textId="77777777" w:rsidTr="008873E6">
        <w:trPr>
          <w:trHeight w:val="300"/>
        </w:trPr>
        <w:tc>
          <w:tcPr>
            <w:tcW w:w="0" w:type="auto"/>
            <w:tcBorders>
              <w:top w:val="nil"/>
              <w:left w:val="single" w:sz="4" w:space="0" w:color="auto"/>
              <w:bottom w:val="nil"/>
              <w:right w:val="nil"/>
            </w:tcBorders>
            <w:vAlign w:val="center"/>
            <w:hideMark/>
          </w:tcPr>
          <w:p w14:paraId="0ED90E1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7FF05E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4D92AF4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0F5A5B3C"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186AC1A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292CCC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4C6A3D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389509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5E6967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A28121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E4C31D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C21B5C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9,58</w:t>
            </w:r>
          </w:p>
        </w:tc>
        <w:tc>
          <w:tcPr>
            <w:tcW w:w="0" w:type="auto"/>
            <w:vAlign w:val="center"/>
            <w:hideMark/>
          </w:tcPr>
          <w:p w14:paraId="6446E8C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B81A458" w14:textId="77777777" w:rsidTr="008873E6">
        <w:trPr>
          <w:trHeight w:val="300"/>
        </w:trPr>
        <w:tc>
          <w:tcPr>
            <w:tcW w:w="0" w:type="auto"/>
            <w:tcBorders>
              <w:top w:val="nil"/>
              <w:left w:val="single" w:sz="4" w:space="0" w:color="auto"/>
              <w:bottom w:val="nil"/>
              <w:right w:val="nil"/>
            </w:tcBorders>
            <w:vAlign w:val="center"/>
            <w:hideMark/>
          </w:tcPr>
          <w:p w14:paraId="2A1DBB8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1B01112"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6A8BB00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0BEC401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16302B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E6B792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C1384C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0,18135</w:t>
            </w:r>
          </w:p>
        </w:tc>
        <w:tc>
          <w:tcPr>
            <w:tcW w:w="0" w:type="auto"/>
            <w:tcBorders>
              <w:top w:val="nil"/>
              <w:left w:val="nil"/>
              <w:bottom w:val="nil"/>
              <w:right w:val="nil"/>
            </w:tcBorders>
            <w:hideMark/>
          </w:tcPr>
          <w:p w14:paraId="63D92FF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E11EBA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0892B3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94CECB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722511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97,38</w:t>
            </w:r>
          </w:p>
        </w:tc>
        <w:tc>
          <w:tcPr>
            <w:tcW w:w="0" w:type="auto"/>
            <w:vAlign w:val="center"/>
            <w:hideMark/>
          </w:tcPr>
          <w:p w14:paraId="3A8CED8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B9F0683" w14:textId="77777777" w:rsidTr="008873E6">
        <w:trPr>
          <w:trHeight w:val="675"/>
        </w:trPr>
        <w:tc>
          <w:tcPr>
            <w:tcW w:w="0" w:type="auto"/>
            <w:tcBorders>
              <w:top w:val="nil"/>
              <w:left w:val="single" w:sz="4" w:space="0" w:color="auto"/>
              <w:bottom w:val="nil"/>
              <w:right w:val="nil"/>
            </w:tcBorders>
            <w:vAlign w:val="center"/>
            <w:hideMark/>
          </w:tcPr>
          <w:p w14:paraId="478A9C4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B9B627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91.06.05-011</w:t>
            </w:r>
          </w:p>
        </w:tc>
        <w:tc>
          <w:tcPr>
            <w:tcW w:w="0" w:type="auto"/>
            <w:gridSpan w:val="5"/>
            <w:tcBorders>
              <w:top w:val="nil"/>
              <w:left w:val="nil"/>
              <w:bottom w:val="nil"/>
              <w:right w:val="nil"/>
            </w:tcBorders>
            <w:hideMark/>
          </w:tcPr>
          <w:p w14:paraId="031D019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0" w:type="auto"/>
            <w:tcBorders>
              <w:top w:val="nil"/>
              <w:left w:val="nil"/>
              <w:bottom w:val="nil"/>
              <w:right w:val="nil"/>
            </w:tcBorders>
            <w:hideMark/>
          </w:tcPr>
          <w:p w14:paraId="0AD2C49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52CC9A5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0E48EE8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1EF2BAA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0,0039</w:t>
            </w:r>
          </w:p>
        </w:tc>
        <w:tc>
          <w:tcPr>
            <w:tcW w:w="0" w:type="auto"/>
            <w:tcBorders>
              <w:top w:val="nil"/>
              <w:left w:val="nil"/>
              <w:bottom w:val="nil"/>
              <w:right w:val="nil"/>
            </w:tcBorders>
            <w:hideMark/>
          </w:tcPr>
          <w:p w14:paraId="60EF992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2D3F42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84ADE8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1 676,40</w:t>
            </w:r>
          </w:p>
        </w:tc>
        <w:tc>
          <w:tcPr>
            <w:tcW w:w="0" w:type="auto"/>
            <w:tcBorders>
              <w:top w:val="nil"/>
              <w:left w:val="nil"/>
              <w:bottom w:val="nil"/>
              <w:right w:val="nil"/>
            </w:tcBorders>
            <w:hideMark/>
          </w:tcPr>
          <w:p w14:paraId="6B47B0C4"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855333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6,54</w:t>
            </w:r>
          </w:p>
        </w:tc>
        <w:tc>
          <w:tcPr>
            <w:tcW w:w="0" w:type="auto"/>
            <w:vAlign w:val="center"/>
            <w:hideMark/>
          </w:tcPr>
          <w:p w14:paraId="379B4B2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C2EF9E8" w14:textId="77777777" w:rsidTr="008873E6">
        <w:trPr>
          <w:trHeight w:val="300"/>
        </w:trPr>
        <w:tc>
          <w:tcPr>
            <w:tcW w:w="0" w:type="auto"/>
            <w:tcBorders>
              <w:top w:val="nil"/>
              <w:left w:val="single" w:sz="4" w:space="0" w:color="auto"/>
              <w:bottom w:val="nil"/>
              <w:right w:val="nil"/>
            </w:tcBorders>
            <w:hideMark/>
          </w:tcPr>
          <w:p w14:paraId="7EC9A64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8FCF81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4-100-050</w:t>
            </w:r>
          </w:p>
        </w:tc>
        <w:tc>
          <w:tcPr>
            <w:tcW w:w="0" w:type="auto"/>
            <w:gridSpan w:val="5"/>
            <w:tcBorders>
              <w:top w:val="nil"/>
              <w:left w:val="nil"/>
              <w:bottom w:val="nil"/>
              <w:right w:val="nil"/>
            </w:tcBorders>
            <w:hideMark/>
          </w:tcPr>
          <w:p w14:paraId="3BC56AD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5 </w:t>
            </w:r>
          </w:p>
        </w:tc>
        <w:tc>
          <w:tcPr>
            <w:tcW w:w="0" w:type="auto"/>
            <w:tcBorders>
              <w:top w:val="nil"/>
              <w:left w:val="nil"/>
              <w:bottom w:val="nil"/>
              <w:right w:val="nil"/>
            </w:tcBorders>
            <w:hideMark/>
          </w:tcPr>
          <w:p w14:paraId="1FA0523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47F8E0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0C779DC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63EC6D8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0,0039</w:t>
            </w:r>
          </w:p>
        </w:tc>
        <w:tc>
          <w:tcPr>
            <w:tcW w:w="0" w:type="auto"/>
            <w:tcBorders>
              <w:top w:val="nil"/>
              <w:left w:val="nil"/>
              <w:bottom w:val="nil"/>
              <w:right w:val="nil"/>
            </w:tcBorders>
            <w:hideMark/>
          </w:tcPr>
          <w:p w14:paraId="0031A6A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BD36F1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959D36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690,57</w:t>
            </w:r>
          </w:p>
        </w:tc>
        <w:tc>
          <w:tcPr>
            <w:tcW w:w="0" w:type="auto"/>
            <w:tcBorders>
              <w:top w:val="nil"/>
              <w:left w:val="nil"/>
              <w:bottom w:val="nil"/>
              <w:right w:val="nil"/>
            </w:tcBorders>
            <w:hideMark/>
          </w:tcPr>
          <w:p w14:paraId="1610A71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7E64E1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2,69</w:t>
            </w:r>
          </w:p>
        </w:tc>
        <w:tc>
          <w:tcPr>
            <w:tcW w:w="0" w:type="auto"/>
            <w:vAlign w:val="center"/>
            <w:hideMark/>
          </w:tcPr>
          <w:p w14:paraId="794E4EB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AEF3398" w14:textId="77777777" w:rsidTr="008873E6">
        <w:trPr>
          <w:trHeight w:val="450"/>
        </w:trPr>
        <w:tc>
          <w:tcPr>
            <w:tcW w:w="0" w:type="auto"/>
            <w:tcBorders>
              <w:top w:val="nil"/>
              <w:left w:val="single" w:sz="4" w:space="0" w:color="auto"/>
              <w:bottom w:val="nil"/>
              <w:right w:val="nil"/>
            </w:tcBorders>
            <w:vAlign w:val="center"/>
            <w:hideMark/>
          </w:tcPr>
          <w:p w14:paraId="413605E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08E74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91.06.06-048</w:t>
            </w:r>
          </w:p>
        </w:tc>
        <w:tc>
          <w:tcPr>
            <w:tcW w:w="0" w:type="auto"/>
            <w:gridSpan w:val="5"/>
            <w:tcBorders>
              <w:top w:val="nil"/>
              <w:left w:val="nil"/>
              <w:bottom w:val="nil"/>
              <w:right w:val="nil"/>
            </w:tcBorders>
            <w:hideMark/>
          </w:tcPr>
          <w:p w14:paraId="041FA67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0" w:type="auto"/>
            <w:tcBorders>
              <w:top w:val="nil"/>
              <w:left w:val="nil"/>
              <w:bottom w:val="nil"/>
              <w:right w:val="nil"/>
            </w:tcBorders>
            <w:hideMark/>
          </w:tcPr>
          <w:p w14:paraId="4D41AF8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6BF7531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0,21</w:t>
            </w:r>
          </w:p>
        </w:tc>
        <w:tc>
          <w:tcPr>
            <w:tcW w:w="0" w:type="auto"/>
            <w:tcBorders>
              <w:top w:val="nil"/>
              <w:left w:val="nil"/>
              <w:bottom w:val="nil"/>
              <w:right w:val="nil"/>
            </w:tcBorders>
            <w:hideMark/>
          </w:tcPr>
          <w:p w14:paraId="0A3A6D2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E7AFB3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0,04095</w:t>
            </w:r>
          </w:p>
        </w:tc>
        <w:tc>
          <w:tcPr>
            <w:tcW w:w="0" w:type="auto"/>
            <w:tcBorders>
              <w:top w:val="nil"/>
              <w:left w:val="nil"/>
              <w:bottom w:val="nil"/>
              <w:right w:val="nil"/>
            </w:tcBorders>
            <w:hideMark/>
          </w:tcPr>
          <w:p w14:paraId="4F052D3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37,32</w:t>
            </w:r>
          </w:p>
        </w:tc>
        <w:tc>
          <w:tcPr>
            <w:tcW w:w="0" w:type="auto"/>
            <w:tcBorders>
              <w:top w:val="nil"/>
              <w:left w:val="nil"/>
              <w:bottom w:val="nil"/>
              <w:right w:val="nil"/>
            </w:tcBorders>
            <w:hideMark/>
          </w:tcPr>
          <w:p w14:paraId="14A4CA7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10F6DF4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59,71</w:t>
            </w:r>
          </w:p>
        </w:tc>
        <w:tc>
          <w:tcPr>
            <w:tcW w:w="0" w:type="auto"/>
            <w:tcBorders>
              <w:top w:val="nil"/>
              <w:left w:val="nil"/>
              <w:bottom w:val="nil"/>
              <w:right w:val="nil"/>
            </w:tcBorders>
            <w:hideMark/>
          </w:tcPr>
          <w:p w14:paraId="69E0E0F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324323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2,45</w:t>
            </w:r>
          </w:p>
        </w:tc>
        <w:tc>
          <w:tcPr>
            <w:tcW w:w="0" w:type="auto"/>
            <w:vAlign w:val="center"/>
            <w:hideMark/>
          </w:tcPr>
          <w:p w14:paraId="4EA7157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2E62C9B" w14:textId="77777777" w:rsidTr="008873E6">
        <w:trPr>
          <w:trHeight w:val="300"/>
        </w:trPr>
        <w:tc>
          <w:tcPr>
            <w:tcW w:w="0" w:type="auto"/>
            <w:tcBorders>
              <w:top w:val="nil"/>
              <w:left w:val="single" w:sz="4" w:space="0" w:color="auto"/>
              <w:bottom w:val="nil"/>
              <w:right w:val="nil"/>
            </w:tcBorders>
            <w:hideMark/>
          </w:tcPr>
          <w:p w14:paraId="459B455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0C086B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24FC8EA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07F90F1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8C55D5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0,21</w:t>
            </w:r>
          </w:p>
        </w:tc>
        <w:tc>
          <w:tcPr>
            <w:tcW w:w="0" w:type="auto"/>
            <w:tcBorders>
              <w:top w:val="nil"/>
              <w:left w:val="nil"/>
              <w:bottom w:val="nil"/>
              <w:right w:val="nil"/>
            </w:tcBorders>
            <w:hideMark/>
          </w:tcPr>
          <w:p w14:paraId="469BC1D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6067C46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0,04095</w:t>
            </w:r>
          </w:p>
        </w:tc>
        <w:tc>
          <w:tcPr>
            <w:tcW w:w="0" w:type="auto"/>
            <w:tcBorders>
              <w:top w:val="nil"/>
              <w:left w:val="nil"/>
              <w:bottom w:val="nil"/>
              <w:right w:val="nil"/>
            </w:tcBorders>
            <w:hideMark/>
          </w:tcPr>
          <w:p w14:paraId="07E6437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7B7E25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73B5F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7619B18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2BD7E1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21,85</w:t>
            </w:r>
          </w:p>
        </w:tc>
        <w:tc>
          <w:tcPr>
            <w:tcW w:w="0" w:type="auto"/>
            <w:vAlign w:val="center"/>
            <w:hideMark/>
          </w:tcPr>
          <w:p w14:paraId="4A9AE23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CFA09B4" w14:textId="77777777" w:rsidTr="008873E6">
        <w:trPr>
          <w:trHeight w:val="300"/>
        </w:trPr>
        <w:tc>
          <w:tcPr>
            <w:tcW w:w="0" w:type="auto"/>
            <w:tcBorders>
              <w:top w:val="nil"/>
              <w:left w:val="single" w:sz="4" w:space="0" w:color="auto"/>
              <w:bottom w:val="nil"/>
              <w:right w:val="nil"/>
            </w:tcBorders>
            <w:vAlign w:val="center"/>
            <w:hideMark/>
          </w:tcPr>
          <w:p w14:paraId="434A06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9D924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91.07.08-024</w:t>
            </w:r>
          </w:p>
        </w:tc>
        <w:tc>
          <w:tcPr>
            <w:tcW w:w="0" w:type="auto"/>
            <w:gridSpan w:val="5"/>
            <w:tcBorders>
              <w:top w:val="nil"/>
              <w:left w:val="nil"/>
              <w:bottom w:val="nil"/>
              <w:right w:val="nil"/>
            </w:tcBorders>
            <w:hideMark/>
          </w:tcPr>
          <w:p w14:paraId="6A65DB5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Растворосмесители передвижные, объем барабана 65 л</w:t>
            </w:r>
          </w:p>
        </w:tc>
        <w:tc>
          <w:tcPr>
            <w:tcW w:w="0" w:type="auto"/>
            <w:tcBorders>
              <w:top w:val="nil"/>
              <w:left w:val="nil"/>
              <w:bottom w:val="nil"/>
              <w:right w:val="nil"/>
            </w:tcBorders>
            <w:hideMark/>
          </w:tcPr>
          <w:p w14:paraId="609D412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0BDA0C4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w:t>
            </w:r>
          </w:p>
        </w:tc>
        <w:tc>
          <w:tcPr>
            <w:tcW w:w="0" w:type="auto"/>
            <w:tcBorders>
              <w:top w:val="nil"/>
              <w:left w:val="nil"/>
              <w:bottom w:val="nil"/>
              <w:right w:val="nil"/>
            </w:tcBorders>
            <w:hideMark/>
          </w:tcPr>
          <w:p w14:paraId="4715CAB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2A0EE74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0,1365</w:t>
            </w:r>
          </w:p>
        </w:tc>
        <w:tc>
          <w:tcPr>
            <w:tcW w:w="0" w:type="auto"/>
            <w:tcBorders>
              <w:top w:val="nil"/>
              <w:left w:val="nil"/>
              <w:bottom w:val="nil"/>
              <w:right w:val="nil"/>
            </w:tcBorders>
            <w:hideMark/>
          </w:tcPr>
          <w:p w14:paraId="18CAB6D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2,31</w:t>
            </w:r>
          </w:p>
        </w:tc>
        <w:tc>
          <w:tcPr>
            <w:tcW w:w="0" w:type="auto"/>
            <w:tcBorders>
              <w:top w:val="nil"/>
              <w:left w:val="nil"/>
              <w:bottom w:val="nil"/>
              <w:right w:val="nil"/>
            </w:tcBorders>
            <w:hideMark/>
          </w:tcPr>
          <w:p w14:paraId="33D4B36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1,87</w:t>
            </w:r>
          </w:p>
        </w:tc>
        <w:tc>
          <w:tcPr>
            <w:tcW w:w="0" w:type="auto"/>
            <w:tcBorders>
              <w:top w:val="nil"/>
              <w:left w:val="nil"/>
              <w:bottom w:val="nil"/>
              <w:right w:val="nil"/>
            </w:tcBorders>
            <w:hideMark/>
          </w:tcPr>
          <w:p w14:paraId="01F3BF8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4,32</w:t>
            </w:r>
          </w:p>
        </w:tc>
        <w:tc>
          <w:tcPr>
            <w:tcW w:w="0" w:type="auto"/>
            <w:tcBorders>
              <w:top w:val="nil"/>
              <w:left w:val="nil"/>
              <w:bottom w:val="nil"/>
              <w:right w:val="nil"/>
            </w:tcBorders>
            <w:hideMark/>
          </w:tcPr>
          <w:p w14:paraId="7F07659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9D18A5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0,59</w:t>
            </w:r>
          </w:p>
        </w:tc>
        <w:tc>
          <w:tcPr>
            <w:tcW w:w="0" w:type="auto"/>
            <w:vAlign w:val="center"/>
            <w:hideMark/>
          </w:tcPr>
          <w:p w14:paraId="56B4B11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DCC004A" w14:textId="77777777" w:rsidTr="008873E6">
        <w:trPr>
          <w:trHeight w:val="300"/>
        </w:trPr>
        <w:tc>
          <w:tcPr>
            <w:tcW w:w="0" w:type="auto"/>
            <w:tcBorders>
              <w:top w:val="nil"/>
              <w:left w:val="single" w:sz="4" w:space="0" w:color="auto"/>
              <w:bottom w:val="nil"/>
              <w:right w:val="nil"/>
            </w:tcBorders>
            <w:hideMark/>
          </w:tcPr>
          <w:p w14:paraId="4F533C7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744A29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2F1E352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34E9D8C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A2E52A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w:t>
            </w:r>
          </w:p>
        </w:tc>
        <w:tc>
          <w:tcPr>
            <w:tcW w:w="0" w:type="auto"/>
            <w:tcBorders>
              <w:top w:val="nil"/>
              <w:left w:val="nil"/>
              <w:bottom w:val="nil"/>
              <w:right w:val="nil"/>
            </w:tcBorders>
            <w:hideMark/>
          </w:tcPr>
          <w:p w14:paraId="2E260DB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04E8E3A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0,1365</w:t>
            </w:r>
          </w:p>
        </w:tc>
        <w:tc>
          <w:tcPr>
            <w:tcW w:w="0" w:type="auto"/>
            <w:tcBorders>
              <w:top w:val="nil"/>
              <w:left w:val="nil"/>
              <w:bottom w:val="nil"/>
              <w:right w:val="nil"/>
            </w:tcBorders>
            <w:hideMark/>
          </w:tcPr>
          <w:p w14:paraId="75730E2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9F3EC9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C8AD6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16B04F7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4E61B9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72,84</w:t>
            </w:r>
          </w:p>
        </w:tc>
        <w:tc>
          <w:tcPr>
            <w:tcW w:w="0" w:type="auto"/>
            <w:vAlign w:val="center"/>
            <w:hideMark/>
          </w:tcPr>
          <w:p w14:paraId="0ABD5E0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968189E" w14:textId="77777777" w:rsidTr="008873E6">
        <w:trPr>
          <w:trHeight w:val="300"/>
        </w:trPr>
        <w:tc>
          <w:tcPr>
            <w:tcW w:w="0" w:type="auto"/>
            <w:tcBorders>
              <w:top w:val="nil"/>
              <w:left w:val="single" w:sz="4" w:space="0" w:color="auto"/>
              <w:bottom w:val="nil"/>
              <w:right w:val="nil"/>
            </w:tcBorders>
            <w:vAlign w:val="center"/>
            <w:hideMark/>
          </w:tcPr>
          <w:p w14:paraId="3633EC0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0F1A30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5108140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3DF4BA7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70A14FF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785016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492D9D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0BC648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6694AD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68CBA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F58E22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FE936B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1,86</w:t>
            </w:r>
          </w:p>
        </w:tc>
        <w:tc>
          <w:tcPr>
            <w:tcW w:w="0" w:type="auto"/>
            <w:vAlign w:val="center"/>
            <w:hideMark/>
          </w:tcPr>
          <w:p w14:paraId="00E4825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51BE77E" w14:textId="77777777" w:rsidTr="008873E6">
        <w:trPr>
          <w:trHeight w:val="300"/>
        </w:trPr>
        <w:tc>
          <w:tcPr>
            <w:tcW w:w="0" w:type="auto"/>
            <w:tcBorders>
              <w:top w:val="nil"/>
              <w:left w:val="single" w:sz="4" w:space="0" w:color="auto"/>
              <w:bottom w:val="nil"/>
              <w:right w:val="nil"/>
            </w:tcBorders>
            <w:vAlign w:val="center"/>
            <w:hideMark/>
          </w:tcPr>
          <w:p w14:paraId="0985524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AB2037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01.7.03.01-0001</w:t>
            </w:r>
          </w:p>
        </w:tc>
        <w:tc>
          <w:tcPr>
            <w:tcW w:w="0" w:type="auto"/>
            <w:gridSpan w:val="5"/>
            <w:tcBorders>
              <w:top w:val="nil"/>
              <w:left w:val="nil"/>
              <w:bottom w:val="nil"/>
              <w:right w:val="nil"/>
            </w:tcBorders>
            <w:hideMark/>
          </w:tcPr>
          <w:p w14:paraId="7A3B193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Вода</w:t>
            </w:r>
          </w:p>
        </w:tc>
        <w:tc>
          <w:tcPr>
            <w:tcW w:w="0" w:type="auto"/>
            <w:tcBorders>
              <w:top w:val="nil"/>
              <w:left w:val="nil"/>
              <w:bottom w:val="nil"/>
              <w:right w:val="nil"/>
            </w:tcBorders>
            <w:hideMark/>
          </w:tcPr>
          <w:p w14:paraId="4842FC9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м3</w:t>
            </w:r>
          </w:p>
        </w:tc>
        <w:tc>
          <w:tcPr>
            <w:tcW w:w="0" w:type="auto"/>
            <w:tcBorders>
              <w:top w:val="nil"/>
              <w:left w:val="nil"/>
              <w:bottom w:val="nil"/>
              <w:right w:val="nil"/>
            </w:tcBorders>
            <w:hideMark/>
          </w:tcPr>
          <w:p w14:paraId="4CE0195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0,51</w:t>
            </w:r>
          </w:p>
        </w:tc>
        <w:tc>
          <w:tcPr>
            <w:tcW w:w="0" w:type="auto"/>
            <w:tcBorders>
              <w:top w:val="nil"/>
              <w:left w:val="nil"/>
              <w:bottom w:val="nil"/>
              <w:right w:val="nil"/>
            </w:tcBorders>
            <w:hideMark/>
          </w:tcPr>
          <w:p w14:paraId="4C38460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5E3D30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0,0663</w:t>
            </w:r>
          </w:p>
        </w:tc>
        <w:tc>
          <w:tcPr>
            <w:tcW w:w="0" w:type="auto"/>
            <w:tcBorders>
              <w:top w:val="nil"/>
              <w:left w:val="nil"/>
              <w:bottom w:val="nil"/>
              <w:right w:val="nil"/>
            </w:tcBorders>
            <w:hideMark/>
          </w:tcPr>
          <w:p w14:paraId="3022EAB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693330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819E83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28,08</w:t>
            </w:r>
          </w:p>
        </w:tc>
        <w:tc>
          <w:tcPr>
            <w:tcW w:w="0" w:type="auto"/>
            <w:tcBorders>
              <w:top w:val="nil"/>
              <w:left w:val="nil"/>
              <w:bottom w:val="nil"/>
              <w:right w:val="nil"/>
            </w:tcBorders>
            <w:hideMark/>
          </w:tcPr>
          <w:p w14:paraId="34ED664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27ABB9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1,86</w:t>
            </w:r>
          </w:p>
        </w:tc>
        <w:tc>
          <w:tcPr>
            <w:tcW w:w="0" w:type="auto"/>
            <w:vAlign w:val="center"/>
            <w:hideMark/>
          </w:tcPr>
          <w:p w14:paraId="097C6AD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313865E" w14:textId="77777777" w:rsidTr="008873E6">
        <w:trPr>
          <w:trHeight w:val="300"/>
        </w:trPr>
        <w:tc>
          <w:tcPr>
            <w:tcW w:w="0" w:type="auto"/>
            <w:tcBorders>
              <w:top w:val="nil"/>
              <w:left w:val="single" w:sz="4" w:space="0" w:color="auto"/>
              <w:bottom w:val="nil"/>
              <w:right w:val="nil"/>
            </w:tcBorders>
            <w:hideMark/>
          </w:tcPr>
          <w:p w14:paraId="1A8C8C64"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1CF293F9"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04.3.02.09</w:t>
            </w:r>
          </w:p>
        </w:tc>
        <w:tc>
          <w:tcPr>
            <w:tcW w:w="0" w:type="auto"/>
            <w:gridSpan w:val="5"/>
            <w:tcBorders>
              <w:top w:val="nil"/>
              <w:left w:val="nil"/>
              <w:bottom w:val="nil"/>
              <w:right w:val="nil"/>
            </w:tcBorders>
            <w:hideMark/>
          </w:tcPr>
          <w:p w14:paraId="2123816A"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Смеси на цементной основе</w:t>
            </w:r>
          </w:p>
        </w:tc>
        <w:tc>
          <w:tcPr>
            <w:tcW w:w="0" w:type="auto"/>
            <w:tcBorders>
              <w:top w:val="nil"/>
              <w:left w:val="nil"/>
              <w:bottom w:val="nil"/>
              <w:right w:val="nil"/>
            </w:tcBorders>
            <w:hideMark/>
          </w:tcPr>
          <w:p w14:paraId="6A287DB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w:t>
            </w:r>
          </w:p>
        </w:tc>
        <w:tc>
          <w:tcPr>
            <w:tcW w:w="0" w:type="auto"/>
            <w:tcBorders>
              <w:top w:val="nil"/>
              <w:left w:val="nil"/>
              <w:bottom w:val="nil"/>
              <w:right w:val="nil"/>
            </w:tcBorders>
            <w:hideMark/>
          </w:tcPr>
          <w:p w14:paraId="2E6B0CBA"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5BD40719"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021278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42F5E03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6DA6D81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BC18A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F0BCC0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29E7224"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438DD43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753BF8D" w14:textId="77777777" w:rsidTr="008873E6">
        <w:trPr>
          <w:trHeight w:val="300"/>
        </w:trPr>
        <w:tc>
          <w:tcPr>
            <w:tcW w:w="0" w:type="auto"/>
            <w:tcBorders>
              <w:top w:val="nil"/>
              <w:left w:val="single" w:sz="4" w:space="0" w:color="auto"/>
              <w:bottom w:val="nil"/>
              <w:right w:val="nil"/>
            </w:tcBorders>
            <w:hideMark/>
          </w:tcPr>
          <w:p w14:paraId="0F16A110"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722D9F47"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14.4.01.21</w:t>
            </w:r>
          </w:p>
        </w:tc>
        <w:tc>
          <w:tcPr>
            <w:tcW w:w="0" w:type="auto"/>
            <w:gridSpan w:val="5"/>
            <w:tcBorders>
              <w:top w:val="nil"/>
              <w:left w:val="nil"/>
              <w:bottom w:val="nil"/>
              <w:right w:val="nil"/>
            </w:tcBorders>
            <w:hideMark/>
          </w:tcPr>
          <w:p w14:paraId="5B445709"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Грунтовка</w:t>
            </w:r>
          </w:p>
        </w:tc>
        <w:tc>
          <w:tcPr>
            <w:tcW w:w="0" w:type="auto"/>
            <w:tcBorders>
              <w:top w:val="nil"/>
              <w:left w:val="nil"/>
              <w:bottom w:val="nil"/>
              <w:right w:val="nil"/>
            </w:tcBorders>
            <w:hideMark/>
          </w:tcPr>
          <w:p w14:paraId="67CBD20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w:t>
            </w:r>
          </w:p>
        </w:tc>
        <w:tc>
          <w:tcPr>
            <w:tcW w:w="0" w:type="auto"/>
            <w:tcBorders>
              <w:top w:val="nil"/>
              <w:left w:val="nil"/>
              <w:bottom w:val="nil"/>
              <w:right w:val="nil"/>
            </w:tcBorders>
            <w:hideMark/>
          </w:tcPr>
          <w:p w14:paraId="1144531F"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05358F2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2C26CB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27D096BF"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0833EC2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AF6D0E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9B8439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D0601BA"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5A7CF87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B776E4" w14:textId="77777777" w:rsidTr="008873E6">
        <w:trPr>
          <w:trHeight w:val="300"/>
        </w:trPr>
        <w:tc>
          <w:tcPr>
            <w:tcW w:w="0" w:type="auto"/>
            <w:tcBorders>
              <w:top w:val="nil"/>
              <w:left w:val="single" w:sz="4" w:space="0" w:color="auto"/>
              <w:bottom w:val="nil"/>
              <w:right w:val="nil"/>
            </w:tcBorders>
            <w:noWrap/>
            <w:vAlign w:val="bottom"/>
            <w:hideMark/>
          </w:tcPr>
          <w:p w14:paraId="32E8360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16E628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52C755D2"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443445A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4604AB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D1F39C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1F8655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1541FC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354147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BA13C9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39F661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51D7C3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3 219,13</w:t>
            </w:r>
          </w:p>
        </w:tc>
        <w:tc>
          <w:tcPr>
            <w:tcW w:w="0" w:type="auto"/>
            <w:vAlign w:val="center"/>
            <w:hideMark/>
          </w:tcPr>
          <w:p w14:paraId="77342D3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FC8DBDC" w14:textId="77777777" w:rsidTr="008873E6">
        <w:trPr>
          <w:trHeight w:val="450"/>
        </w:trPr>
        <w:tc>
          <w:tcPr>
            <w:tcW w:w="0" w:type="auto"/>
            <w:tcBorders>
              <w:top w:val="nil"/>
              <w:left w:val="single" w:sz="4" w:space="0" w:color="auto"/>
              <w:bottom w:val="nil"/>
              <w:right w:val="nil"/>
            </w:tcBorders>
            <w:vAlign w:val="center"/>
            <w:hideMark/>
          </w:tcPr>
          <w:p w14:paraId="4458CF7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6.1</w:t>
            </w:r>
          </w:p>
        </w:tc>
        <w:tc>
          <w:tcPr>
            <w:tcW w:w="0" w:type="auto"/>
            <w:tcBorders>
              <w:top w:val="nil"/>
              <w:left w:val="nil"/>
              <w:bottom w:val="nil"/>
              <w:right w:val="nil"/>
            </w:tcBorders>
            <w:hideMark/>
          </w:tcPr>
          <w:p w14:paraId="1E1CACE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ФСБЦ-04.3.02.09-1005</w:t>
            </w:r>
          </w:p>
        </w:tc>
        <w:tc>
          <w:tcPr>
            <w:tcW w:w="0" w:type="auto"/>
            <w:gridSpan w:val="5"/>
            <w:tcBorders>
              <w:top w:val="nil"/>
              <w:left w:val="nil"/>
              <w:bottom w:val="nil"/>
              <w:right w:val="nil"/>
            </w:tcBorders>
            <w:hideMark/>
          </w:tcPr>
          <w:p w14:paraId="4D21E02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Смеси сухие шпатлевочные на цементной основе для сплошного </w:t>
            </w:r>
            <w:r w:rsidRPr="008873E6">
              <w:rPr>
                <w:rFonts w:ascii="Arial" w:eastAsia="Times New Roman" w:hAnsi="Arial" w:cs="Arial"/>
                <w:sz w:val="16"/>
                <w:szCs w:val="16"/>
                <w:lang w:eastAsia="ru-RU"/>
              </w:rPr>
              <w:lastRenderedPageBreak/>
              <w:t>тонкослойного шпаклевания обшивок из плит, цвет белый</w:t>
            </w:r>
          </w:p>
        </w:tc>
        <w:tc>
          <w:tcPr>
            <w:tcW w:w="0" w:type="auto"/>
            <w:tcBorders>
              <w:top w:val="nil"/>
              <w:left w:val="nil"/>
              <w:bottom w:val="nil"/>
              <w:right w:val="nil"/>
            </w:tcBorders>
            <w:hideMark/>
          </w:tcPr>
          <w:p w14:paraId="27A00D0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кг</w:t>
            </w:r>
          </w:p>
        </w:tc>
        <w:tc>
          <w:tcPr>
            <w:tcW w:w="0" w:type="auto"/>
            <w:tcBorders>
              <w:top w:val="nil"/>
              <w:left w:val="nil"/>
              <w:bottom w:val="nil"/>
              <w:right w:val="nil"/>
            </w:tcBorders>
            <w:hideMark/>
          </w:tcPr>
          <w:p w14:paraId="4220CAD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390</w:t>
            </w:r>
          </w:p>
        </w:tc>
        <w:tc>
          <w:tcPr>
            <w:tcW w:w="0" w:type="auto"/>
            <w:tcBorders>
              <w:top w:val="nil"/>
              <w:left w:val="nil"/>
              <w:bottom w:val="nil"/>
              <w:right w:val="nil"/>
            </w:tcBorders>
            <w:hideMark/>
          </w:tcPr>
          <w:p w14:paraId="7F12794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2C2F36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50,7</w:t>
            </w:r>
          </w:p>
        </w:tc>
        <w:tc>
          <w:tcPr>
            <w:tcW w:w="0" w:type="auto"/>
            <w:tcBorders>
              <w:top w:val="nil"/>
              <w:left w:val="nil"/>
              <w:bottom w:val="nil"/>
              <w:right w:val="nil"/>
            </w:tcBorders>
            <w:hideMark/>
          </w:tcPr>
          <w:p w14:paraId="0C009E3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64,05</w:t>
            </w:r>
          </w:p>
        </w:tc>
        <w:tc>
          <w:tcPr>
            <w:tcW w:w="0" w:type="auto"/>
            <w:tcBorders>
              <w:top w:val="nil"/>
              <w:left w:val="nil"/>
              <w:bottom w:val="nil"/>
              <w:right w:val="nil"/>
            </w:tcBorders>
            <w:hideMark/>
          </w:tcPr>
          <w:p w14:paraId="0EC1AD9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1,76</w:t>
            </w:r>
          </w:p>
        </w:tc>
        <w:tc>
          <w:tcPr>
            <w:tcW w:w="0" w:type="auto"/>
            <w:tcBorders>
              <w:top w:val="nil"/>
              <w:left w:val="nil"/>
              <w:bottom w:val="nil"/>
              <w:right w:val="nil"/>
            </w:tcBorders>
            <w:hideMark/>
          </w:tcPr>
          <w:p w14:paraId="372D91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112,73</w:t>
            </w:r>
          </w:p>
        </w:tc>
        <w:tc>
          <w:tcPr>
            <w:tcW w:w="0" w:type="auto"/>
            <w:tcBorders>
              <w:top w:val="nil"/>
              <w:left w:val="nil"/>
              <w:bottom w:val="nil"/>
              <w:right w:val="nil"/>
            </w:tcBorders>
            <w:hideMark/>
          </w:tcPr>
          <w:p w14:paraId="6A2DFEE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199A85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5 715,41</w:t>
            </w:r>
          </w:p>
        </w:tc>
        <w:tc>
          <w:tcPr>
            <w:tcW w:w="0" w:type="auto"/>
            <w:vAlign w:val="center"/>
            <w:hideMark/>
          </w:tcPr>
          <w:p w14:paraId="7EDC983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22DD36E" w14:textId="77777777" w:rsidTr="008873E6">
        <w:trPr>
          <w:trHeight w:val="450"/>
        </w:trPr>
        <w:tc>
          <w:tcPr>
            <w:tcW w:w="0" w:type="auto"/>
            <w:tcBorders>
              <w:top w:val="nil"/>
              <w:left w:val="single" w:sz="4" w:space="0" w:color="auto"/>
              <w:bottom w:val="nil"/>
              <w:right w:val="nil"/>
            </w:tcBorders>
            <w:vAlign w:val="center"/>
            <w:hideMark/>
          </w:tcPr>
          <w:p w14:paraId="07A776C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6.2</w:t>
            </w:r>
          </w:p>
        </w:tc>
        <w:tc>
          <w:tcPr>
            <w:tcW w:w="0" w:type="auto"/>
            <w:tcBorders>
              <w:top w:val="nil"/>
              <w:left w:val="nil"/>
              <w:bottom w:val="nil"/>
              <w:right w:val="nil"/>
            </w:tcBorders>
            <w:hideMark/>
          </w:tcPr>
          <w:p w14:paraId="3E85049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ФСБЦ-14.4.01.02-0012</w:t>
            </w:r>
          </w:p>
        </w:tc>
        <w:tc>
          <w:tcPr>
            <w:tcW w:w="0" w:type="auto"/>
            <w:gridSpan w:val="5"/>
            <w:tcBorders>
              <w:top w:val="nil"/>
              <w:left w:val="nil"/>
              <w:bottom w:val="nil"/>
              <w:right w:val="nil"/>
            </w:tcBorders>
            <w:hideMark/>
          </w:tcPr>
          <w:p w14:paraId="100CF8B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Грунтовка укрепляющая, глубокого проникновения, быстросохнущая, паропроницаемая</w:t>
            </w:r>
          </w:p>
        </w:tc>
        <w:tc>
          <w:tcPr>
            <w:tcW w:w="0" w:type="auto"/>
            <w:tcBorders>
              <w:top w:val="nil"/>
              <w:left w:val="nil"/>
              <w:bottom w:val="nil"/>
              <w:right w:val="nil"/>
            </w:tcBorders>
            <w:hideMark/>
          </w:tcPr>
          <w:p w14:paraId="5CADFCE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19CC699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51FB6B6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553DB9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1,95</w:t>
            </w:r>
          </w:p>
        </w:tc>
        <w:tc>
          <w:tcPr>
            <w:tcW w:w="0" w:type="auto"/>
            <w:tcBorders>
              <w:top w:val="nil"/>
              <w:left w:val="nil"/>
              <w:bottom w:val="nil"/>
              <w:right w:val="nil"/>
            </w:tcBorders>
            <w:hideMark/>
          </w:tcPr>
          <w:p w14:paraId="6D1CA1F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68,29</w:t>
            </w:r>
          </w:p>
        </w:tc>
        <w:tc>
          <w:tcPr>
            <w:tcW w:w="0" w:type="auto"/>
            <w:tcBorders>
              <w:top w:val="nil"/>
              <w:left w:val="nil"/>
              <w:bottom w:val="nil"/>
              <w:right w:val="nil"/>
            </w:tcBorders>
            <w:hideMark/>
          </w:tcPr>
          <w:p w14:paraId="7E7DBC8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1,61</w:t>
            </w:r>
          </w:p>
        </w:tc>
        <w:tc>
          <w:tcPr>
            <w:tcW w:w="0" w:type="auto"/>
            <w:tcBorders>
              <w:top w:val="nil"/>
              <w:left w:val="nil"/>
              <w:bottom w:val="nil"/>
              <w:right w:val="nil"/>
            </w:tcBorders>
            <w:hideMark/>
          </w:tcPr>
          <w:p w14:paraId="38B7159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109,95</w:t>
            </w:r>
          </w:p>
        </w:tc>
        <w:tc>
          <w:tcPr>
            <w:tcW w:w="0" w:type="auto"/>
            <w:tcBorders>
              <w:top w:val="nil"/>
              <w:left w:val="nil"/>
              <w:bottom w:val="nil"/>
              <w:right w:val="nil"/>
            </w:tcBorders>
            <w:hideMark/>
          </w:tcPr>
          <w:p w14:paraId="62C4D7E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49C08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214,40</w:t>
            </w:r>
          </w:p>
        </w:tc>
        <w:tc>
          <w:tcPr>
            <w:tcW w:w="0" w:type="auto"/>
            <w:vAlign w:val="center"/>
            <w:hideMark/>
          </w:tcPr>
          <w:p w14:paraId="60FDC2F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D0BE221" w14:textId="77777777" w:rsidTr="008873E6">
        <w:trPr>
          <w:trHeight w:val="300"/>
        </w:trPr>
        <w:tc>
          <w:tcPr>
            <w:tcW w:w="0" w:type="auto"/>
            <w:tcBorders>
              <w:top w:val="nil"/>
              <w:left w:val="single" w:sz="4" w:space="0" w:color="auto"/>
              <w:bottom w:val="nil"/>
              <w:right w:val="nil"/>
            </w:tcBorders>
            <w:hideMark/>
          </w:tcPr>
          <w:p w14:paraId="3314D7F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1ACD5C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1E91F7A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60D5A823"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7FA03FF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1C2231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FC842A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0B0F33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F6EEE2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DB2327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846EE3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42CF4B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3 207,69</w:t>
            </w:r>
          </w:p>
        </w:tc>
        <w:tc>
          <w:tcPr>
            <w:tcW w:w="0" w:type="auto"/>
            <w:vAlign w:val="center"/>
            <w:hideMark/>
          </w:tcPr>
          <w:p w14:paraId="2BB5EB2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335774C" w14:textId="77777777" w:rsidTr="008873E6">
        <w:trPr>
          <w:trHeight w:val="450"/>
        </w:trPr>
        <w:tc>
          <w:tcPr>
            <w:tcW w:w="0" w:type="auto"/>
            <w:tcBorders>
              <w:top w:val="nil"/>
              <w:left w:val="single" w:sz="4" w:space="0" w:color="auto"/>
              <w:bottom w:val="nil"/>
              <w:right w:val="nil"/>
            </w:tcBorders>
            <w:hideMark/>
          </w:tcPr>
          <w:p w14:paraId="4BEF027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B3DD65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Пр/812-015.0-1, Приказ № 812/пр от 21.12.2020 п.25</w:t>
            </w:r>
          </w:p>
        </w:tc>
        <w:tc>
          <w:tcPr>
            <w:tcW w:w="0" w:type="auto"/>
            <w:gridSpan w:val="5"/>
            <w:tcBorders>
              <w:top w:val="nil"/>
              <w:left w:val="nil"/>
              <w:bottom w:val="nil"/>
              <w:right w:val="nil"/>
            </w:tcBorders>
            <w:hideMark/>
          </w:tcPr>
          <w:p w14:paraId="7E55666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Отделочные работы</w:t>
            </w:r>
          </w:p>
        </w:tc>
        <w:tc>
          <w:tcPr>
            <w:tcW w:w="0" w:type="auto"/>
            <w:tcBorders>
              <w:top w:val="nil"/>
              <w:left w:val="nil"/>
              <w:bottom w:val="nil"/>
              <w:right w:val="nil"/>
            </w:tcBorders>
            <w:hideMark/>
          </w:tcPr>
          <w:p w14:paraId="2D47701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28A3EC0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w:t>
            </w:r>
          </w:p>
        </w:tc>
        <w:tc>
          <w:tcPr>
            <w:tcW w:w="0" w:type="auto"/>
            <w:tcBorders>
              <w:top w:val="nil"/>
              <w:left w:val="nil"/>
              <w:bottom w:val="nil"/>
              <w:right w:val="nil"/>
            </w:tcBorders>
            <w:hideMark/>
          </w:tcPr>
          <w:p w14:paraId="33A1F7C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67AB21B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90</w:t>
            </w:r>
          </w:p>
        </w:tc>
        <w:tc>
          <w:tcPr>
            <w:tcW w:w="0" w:type="auto"/>
            <w:tcBorders>
              <w:top w:val="nil"/>
              <w:left w:val="nil"/>
              <w:bottom w:val="nil"/>
              <w:right w:val="nil"/>
            </w:tcBorders>
            <w:hideMark/>
          </w:tcPr>
          <w:p w14:paraId="2B3A8CC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03799D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14B38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53727C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FFD729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2 886,92</w:t>
            </w:r>
          </w:p>
        </w:tc>
        <w:tc>
          <w:tcPr>
            <w:tcW w:w="0" w:type="auto"/>
            <w:vAlign w:val="center"/>
            <w:hideMark/>
          </w:tcPr>
          <w:p w14:paraId="0921729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346CE62" w14:textId="77777777" w:rsidTr="008873E6">
        <w:trPr>
          <w:trHeight w:val="450"/>
        </w:trPr>
        <w:tc>
          <w:tcPr>
            <w:tcW w:w="0" w:type="auto"/>
            <w:tcBorders>
              <w:top w:val="nil"/>
              <w:left w:val="single" w:sz="4" w:space="0" w:color="auto"/>
              <w:bottom w:val="nil"/>
              <w:right w:val="nil"/>
            </w:tcBorders>
            <w:hideMark/>
          </w:tcPr>
          <w:p w14:paraId="152E8F2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6369E4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Пр/774-015.0, Приказ № 774/пр от 11.12.2020 п.16</w:t>
            </w:r>
          </w:p>
        </w:tc>
        <w:tc>
          <w:tcPr>
            <w:tcW w:w="0" w:type="auto"/>
            <w:gridSpan w:val="5"/>
            <w:tcBorders>
              <w:top w:val="nil"/>
              <w:left w:val="nil"/>
              <w:bottom w:val="nil"/>
              <w:right w:val="nil"/>
            </w:tcBorders>
            <w:hideMark/>
          </w:tcPr>
          <w:p w14:paraId="68625B0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Отделочные работы</w:t>
            </w:r>
          </w:p>
        </w:tc>
        <w:tc>
          <w:tcPr>
            <w:tcW w:w="0" w:type="auto"/>
            <w:tcBorders>
              <w:top w:val="nil"/>
              <w:left w:val="nil"/>
              <w:bottom w:val="nil"/>
              <w:right w:val="nil"/>
            </w:tcBorders>
            <w:hideMark/>
          </w:tcPr>
          <w:p w14:paraId="204B5B4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05F9D26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49</w:t>
            </w:r>
          </w:p>
        </w:tc>
        <w:tc>
          <w:tcPr>
            <w:tcW w:w="0" w:type="auto"/>
            <w:tcBorders>
              <w:top w:val="nil"/>
              <w:left w:val="nil"/>
              <w:bottom w:val="nil"/>
              <w:right w:val="nil"/>
            </w:tcBorders>
            <w:hideMark/>
          </w:tcPr>
          <w:p w14:paraId="5C091C1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6488AA4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41,65</w:t>
            </w:r>
          </w:p>
        </w:tc>
        <w:tc>
          <w:tcPr>
            <w:tcW w:w="0" w:type="auto"/>
            <w:tcBorders>
              <w:top w:val="nil"/>
              <w:left w:val="nil"/>
              <w:bottom w:val="nil"/>
              <w:right w:val="nil"/>
            </w:tcBorders>
            <w:hideMark/>
          </w:tcPr>
          <w:p w14:paraId="69F9378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8D4897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AB70E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81633D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6D094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1 336,00</w:t>
            </w:r>
          </w:p>
        </w:tc>
        <w:tc>
          <w:tcPr>
            <w:tcW w:w="0" w:type="auto"/>
            <w:vAlign w:val="center"/>
            <w:hideMark/>
          </w:tcPr>
          <w:p w14:paraId="5ACE9C1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EB514B4" w14:textId="77777777" w:rsidTr="008873E6">
        <w:trPr>
          <w:trHeight w:val="300"/>
        </w:trPr>
        <w:tc>
          <w:tcPr>
            <w:tcW w:w="0" w:type="auto"/>
            <w:tcBorders>
              <w:top w:val="nil"/>
              <w:left w:val="single" w:sz="4" w:space="0" w:color="auto"/>
              <w:bottom w:val="nil"/>
              <w:right w:val="nil"/>
            </w:tcBorders>
            <w:hideMark/>
          </w:tcPr>
          <w:p w14:paraId="0E68700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579D872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5156536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77CB9D9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96A9D8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A290EF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42F0C6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BFC28A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3B183C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C1A8BE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102 860,46</w:t>
            </w:r>
          </w:p>
        </w:tc>
        <w:tc>
          <w:tcPr>
            <w:tcW w:w="0" w:type="auto"/>
            <w:tcBorders>
              <w:top w:val="single" w:sz="4" w:space="0" w:color="auto"/>
              <w:left w:val="nil"/>
              <w:bottom w:val="nil"/>
              <w:right w:val="nil"/>
            </w:tcBorders>
            <w:hideMark/>
          </w:tcPr>
          <w:p w14:paraId="2176899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B8A44B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13 371,86</w:t>
            </w:r>
          </w:p>
        </w:tc>
        <w:tc>
          <w:tcPr>
            <w:tcW w:w="0" w:type="auto"/>
            <w:vAlign w:val="center"/>
            <w:hideMark/>
          </w:tcPr>
          <w:p w14:paraId="627C1EC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0E1BC1" w14:textId="77777777" w:rsidTr="008873E6">
        <w:trPr>
          <w:trHeight w:val="675"/>
        </w:trPr>
        <w:tc>
          <w:tcPr>
            <w:tcW w:w="0" w:type="auto"/>
            <w:tcBorders>
              <w:top w:val="single" w:sz="4" w:space="0" w:color="auto"/>
              <w:left w:val="single" w:sz="4" w:space="0" w:color="auto"/>
              <w:bottom w:val="nil"/>
              <w:right w:val="nil"/>
            </w:tcBorders>
            <w:hideMark/>
          </w:tcPr>
          <w:p w14:paraId="13E80C8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7</w:t>
            </w:r>
          </w:p>
        </w:tc>
        <w:tc>
          <w:tcPr>
            <w:tcW w:w="0" w:type="auto"/>
            <w:tcBorders>
              <w:top w:val="single" w:sz="4" w:space="0" w:color="auto"/>
              <w:left w:val="nil"/>
              <w:bottom w:val="nil"/>
              <w:right w:val="nil"/>
            </w:tcBorders>
            <w:hideMark/>
          </w:tcPr>
          <w:p w14:paraId="4834F69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ГЭСН15-04-005-05</w:t>
            </w:r>
          </w:p>
        </w:tc>
        <w:tc>
          <w:tcPr>
            <w:tcW w:w="0" w:type="auto"/>
            <w:gridSpan w:val="5"/>
            <w:tcBorders>
              <w:top w:val="single" w:sz="4" w:space="0" w:color="auto"/>
              <w:left w:val="nil"/>
              <w:bottom w:val="nil"/>
              <w:right w:val="nil"/>
            </w:tcBorders>
            <w:hideMark/>
          </w:tcPr>
          <w:p w14:paraId="32E532D6"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Окраска поливинилацетатными водоэмульсионными составами улучшенная: по сборным конструкциям стен, подготовленным под окраску</w:t>
            </w:r>
          </w:p>
        </w:tc>
        <w:tc>
          <w:tcPr>
            <w:tcW w:w="0" w:type="auto"/>
            <w:tcBorders>
              <w:top w:val="single" w:sz="4" w:space="0" w:color="auto"/>
              <w:left w:val="nil"/>
              <w:bottom w:val="nil"/>
              <w:right w:val="nil"/>
            </w:tcBorders>
            <w:hideMark/>
          </w:tcPr>
          <w:p w14:paraId="1DDBFAC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м2</w:t>
            </w:r>
          </w:p>
        </w:tc>
        <w:tc>
          <w:tcPr>
            <w:tcW w:w="0" w:type="auto"/>
            <w:tcBorders>
              <w:top w:val="single" w:sz="4" w:space="0" w:color="auto"/>
              <w:left w:val="nil"/>
              <w:bottom w:val="nil"/>
              <w:right w:val="nil"/>
            </w:tcBorders>
            <w:hideMark/>
          </w:tcPr>
          <w:p w14:paraId="1B2FB51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0,13</w:t>
            </w:r>
          </w:p>
        </w:tc>
        <w:tc>
          <w:tcPr>
            <w:tcW w:w="0" w:type="auto"/>
            <w:tcBorders>
              <w:top w:val="single" w:sz="4" w:space="0" w:color="auto"/>
              <w:left w:val="nil"/>
              <w:bottom w:val="nil"/>
              <w:right w:val="nil"/>
            </w:tcBorders>
            <w:hideMark/>
          </w:tcPr>
          <w:p w14:paraId="10436B0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056CE6E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0,13</w:t>
            </w:r>
          </w:p>
        </w:tc>
        <w:tc>
          <w:tcPr>
            <w:tcW w:w="0" w:type="auto"/>
            <w:tcBorders>
              <w:top w:val="single" w:sz="4" w:space="0" w:color="auto"/>
              <w:left w:val="nil"/>
              <w:bottom w:val="nil"/>
              <w:right w:val="nil"/>
            </w:tcBorders>
            <w:hideMark/>
          </w:tcPr>
          <w:p w14:paraId="3DE3B23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339CB7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B3E7C80"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673B1B2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18DB38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142C643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A0A6BD" w14:textId="77777777" w:rsidTr="008873E6">
        <w:trPr>
          <w:trHeight w:val="300"/>
        </w:trPr>
        <w:tc>
          <w:tcPr>
            <w:tcW w:w="0" w:type="auto"/>
            <w:tcBorders>
              <w:top w:val="nil"/>
              <w:left w:val="single" w:sz="4" w:space="0" w:color="auto"/>
              <w:bottom w:val="nil"/>
              <w:right w:val="nil"/>
            </w:tcBorders>
            <w:hideMark/>
          </w:tcPr>
          <w:p w14:paraId="664B794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879760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66B202C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Объем=13 / 100</w:t>
            </w:r>
          </w:p>
        </w:tc>
        <w:tc>
          <w:tcPr>
            <w:tcW w:w="0" w:type="auto"/>
            <w:vAlign w:val="center"/>
            <w:hideMark/>
          </w:tcPr>
          <w:p w14:paraId="5622298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66D84AB" w14:textId="77777777" w:rsidTr="008873E6">
        <w:trPr>
          <w:trHeight w:val="675"/>
        </w:trPr>
        <w:tc>
          <w:tcPr>
            <w:tcW w:w="0" w:type="auto"/>
            <w:tcBorders>
              <w:top w:val="nil"/>
              <w:left w:val="single" w:sz="4" w:space="0" w:color="auto"/>
              <w:bottom w:val="nil"/>
              <w:right w:val="nil"/>
            </w:tcBorders>
            <w:vAlign w:val="center"/>
            <w:hideMark/>
          </w:tcPr>
          <w:p w14:paraId="69299A6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C15DB2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6D8550A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2E74805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666FA4C" w14:textId="77777777" w:rsidTr="008873E6">
        <w:trPr>
          <w:trHeight w:val="450"/>
        </w:trPr>
        <w:tc>
          <w:tcPr>
            <w:tcW w:w="0" w:type="auto"/>
            <w:tcBorders>
              <w:top w:val="nil"/>
              <w:left w:val="single" w:sz="4" w:space="0" w:color="auto"/>
              <w:bottom w:val="nil"/>
              <w:right w:val="nil"/>
            </w:tcBorders>
            <w:vAlign w:val="center"/>
            <w:hideMark/>
          </w:tcPr>
          <w:p w14:paraId="72876AE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01C6D5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6D9B8B9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034698F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81B4A13" w14:textId="77777777" w:rsidTr="008873E6">
        <w:trPr>
          <w:trHeight w:val="300"/>
        </w:trPr>
        <w:tc>
          <w:tcPr>
            <w:tcW w:w="0" w:type="auto"/>
            <w:tcBorders>
              <w:top w:val="nil"/>
              <w:left w:val="single" w:sz="4" w:space="0" w:color="auto"/>
              <w:bottom w:val="nil"/>
              <w:right w:val="nil"/>
            </w:tcBorders>
            <w:vAlign w:val="center"/>
            <w:hideMark/>
          </w:tcPr>
          <w:p w14:paraId="779D02C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D80CD4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315125F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11296B0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CFB317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BA5D19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3655CA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4,14414</w:t>
            </w:r>
          </w:p>
        </w:tc>
        <w:tc>
          <w:tcPr>
            <w:tcW w:w="0" w:type="auto"/>
            <w:tcBorders>
              <w:top w:val="nil"/>
              <w:left w:val="nil"/>
              <w:bottom w:val="nil"/>
              <w:right w:val="nil"/>
            </w:tcBorders>
            <w:hideMark/>
          </w:tcPr>
          <w:p w14:paraId="52A0364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74E2F4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D79BF6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2B13DE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4A1363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2 322,91</w:t>
            </w:r>
          </w:p>
        </w:tc>
        <w:tc>
          <w:tcPr>
            <w:tcW w:w="0" w:type="auto"/>
            <w:vAlign w:val="center"/>
            <w:hideMark/>
          </w:tcPr>
          <w:p w14:paraId="17AAA22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1378994" w14:textId="77777777" w:rsidTr="008873E6">
        <w:trPr>
          <w:trHeight w:val="300"/>
        </w:trPr>
        <w:tc>
          <w:tcPr>
            <w:tcW w:w="0" w:type="auto"/>
            <w:tcBorders>
              <w:top w:val="nil"/>
              <w:left w:val="single" w:sz="4" w:space="0" w:color="auto"/>
              <w:bottom w:val="nil"/>
              <w:right w:val="nil"/>
            </w:tcBorders>
            <w:vAlign w:val="center"/>
            <w:hideMark/>
          </w:tcPr>
          <w:p w14:paraId="19F56C3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744F4A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1-100-34</w:t>
            </w:r>
          </w:p>
        </w:tc>
        <w:tc>
          <w:tcPr>
            <w:tcW w:w="0" w:type="auto"/>
            <w:gridSpan w:val="5"/>
            <w:tcBorders>
              <w:top w:val="nil"/>
              <w:left w:val="nil"/>
              <w:bottom w:val="nil"/>
              <w:right w:val="nil"/>
            </w:tcBorders>
            <w:hideMark/>
          </w:tcPr>
          <w:p w14:paraId="2B6AD53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3,4</w:t>
            </w:r>
          </w:p>
        </w:tc>
        <w:tc>
          <w:tcPr>
            <w:tcW w:w="0" w:type="auto"/>
            <w:tcBorders>
              <w:top w:val="nil"/>
              <w:left w:val="nil"/>
              <w:bottom w:val="nil"/>
              <w:right w:val="nil"/>
            </w:tcBorders>
            <w:hideMark/>
          </w:tcPr>
          <w:p w14:paraId="3C82159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5840D3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23,1</w:t>
            </w:r>
          </w:p>
        </w:tc>
        <w:tc>
          <w:tcPr>
            <w:tcW w:w="0" w:type="auto"/>
            <w:tcBorders>
              <w:top w:val="nil"/>
              <w:left w:val="nil"/>
              <w:bottom w:val="nil"/>
              <w:right w:val="nil"/>
            </w:tcBorders>
            <w:hideMark/>
          </w:tcPr>
          <w:p w14:paraId="15FACC8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5184DB3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4,14414</w:t>
            </w:r>
          </w:p>
        </w:tc>
        <w:tc>
          <w:tcPr>
            <w:tcW w:w="0" w:type="auto"/>
            <w:tcBorders>
              <w:top w:val="nil"/>
              <w:left w:val="nil"/>
              <w:bottom w:val="nil"/>
              <w:right w:val="nil"/>
            </w:tcBorders>
            <w:hideMark/>
          </w:tcPr>
          <w:p w14:paraId="70DB939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2B9FF4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83A86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560,53</w:t>
            </w:r>
          </w:p>
        </w:tc>
        <w:tc>
          <w:tcPr>
            <w:tcW w:w="0" w:type="auto"/>
            <w:tcBorders>
              <w:top w:val="nil"/>
              <w:left w:val="nil"/>
              <w:bottom w:val="nil"/>
              <w:right w:val="nil"/>
            </w:tcBorders>
            <w:hideMark/>
          </w:tcPr>
          <w:p w14:paraId="69E04E2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D2447F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2 322,91</w:t>
            </w:r>
          </w:p>
        </w:tc>
        <w:tc>
          <w:tcPr>
            <w:tcW w:w="0" w:type="auto"/>
            <w:vAlign w:val="center"/>
            <w:hideMark/>
          </w:tcPr>
          <w:p w14:paraId="53E91E2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9632610" w14:textId="77777777" w:rsidTr="008873E6">
        <w:trPr>
          <w:trHeight w:val="300"/>
        </w:trPr>
        <w:tc>
          <w:tcPr>
            <w:tcW w:w="0" w:type="auto"/>
            <w:tcBorders>
              <w:top w:val="nil"/>
              <w:left w:val="single" w:sz="4" w:space="0" w:color="auto"/>
              <w:bottom w:val="nil"/>
              <w:right w:val="nil"/>
            </w:tcBorders>
            <w:vAlign w:val="center"/>
            <w:hideMark/>
          </w:tcPr>
          <w:p w14:paraId="3AA5B57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22EEFF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5DB7D15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6FE783F9"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1FBED83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779EAC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B30DFF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D0CAA0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9E370D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56D891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319AD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80DEF4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12,68</w:t>
            </w:r>
          </w:p>
        </w:tc>
        <w:tc>
          <w:tcPr>
            <w:tcW w:w="0" w:type="auto"/>
            <w:vAlign w:val="center"/>
            <w:hideMark/>
          </w:tcPr>
          <w:p w14:paraId="29A0D04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DB9B163" w14:textId="77777777" w:rsidTr="008873E6">
        <w:trPr>
          <w:trHeight w:val="300"/>
        </w:trPr>
        <w:tc>
          <w:tcPr>
            <w:tcW w:w="0" w:type="auto"/>
            <w:tcBorders>
              <w:top w:val="nil"/>
              <w:left w:val="single" w:sz="4" w:space="0" w:color="auto"/>
              <w:bottom w:val="nil"/>
              <w:right w:val="nil"/>
            </w:tcBorders>
            <w:vAlign w:val="center"/>
            <w:hideMark/>
          </w:tcPr>
          <w:p w14:paraId="0BB7E75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933B36D"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3F7731D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5AC0E03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3467BF7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B29AF6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93B7EA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0,02145</w:t>
            </w:r>
          </w:p>
        </w:tc>
        <w:tc>
          <w:tcPr>
            <w:tcW w:w="0" w:type="auto"/>
            <w:tcBorders>
              <w:top w:val="nil"/>
              <w:left w:val="nil"/>
              <w:bottom w:val="nil"/>
              <w:right w:val="nil"/>
            </w:tcBorders>
            <w:hideMark/>
          </w:tcPr>
          <w:p w14:paraId="5A75A96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EF08FC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DC8004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CBFBF4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319903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12,76</w:t>
            </w:r>
          </w:p>
        </w:tc>
        <w:tc>
          <w:tcPr>
            <w:tcW w:w="0" w:type="auto"/>
            <w:vAlign w:val="center"/>
            <w:hideMark/>
          </w:tcPr>
          <w:p w14:paraId="06BF234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13D29FE" w14:textId="77777777" w:rsidTr="008873E6">
        <w:trPr>
          <w:trHeight w:val="450"/>
        </w:trPr>
        <w:tc>
          <w:tcPr>
            <w:tcW w:w="0" w:type="auto"/>
            <w:tcBorders>
              <w:top w:val="nil"/>
              <w:left w:val="single" w:sz="4" w:space="0" w:color="auto"/>
              <w:bottom w:val="nil"/>
              <w:right w:val="nil"/>
            </w:tcBorders>
            <w:vAlign w:val="center"/>
            <w:hideMark/>
          </w:tcPr>
          <w:p w14:paraId="07D71C3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2614A7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91.06.06-048</w:t>
            </w:r>
          </w:p>
        </w:tc>
        <w:tc>
          <w:tcPr>
            <w:tcW w:w="0" w:type="auto"/>
            <w:gridSpan w:val="5"/>
            <w:tcBorders>
              <w:top w:val="nil"/>
              <w:left w:val="nil"/>
              <w:bottom w:val="nil"/>
              <w:right w:val="nil"/>
            </w:tcBorders>
            <w:hideMark/>
          </w:tcPr>
          <w:p w14:paraId="49724F5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0" w:type="auto"/>
            <w:tcBorders>
              <w:top w:val="nil"/>
              <w:left w:val="nil"/>
              <w:bottom w:val="nil"/>
              <w:right w:val="nil"/>
            </w:tcBorders>
            <w:hideMark/>
          </w:tcPr>
          <w:p w14:paraId="415B42A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6517FBE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w:t>
            </w:r>
          </w:p>
        </w:tc>
        <w:tc>
          <w:tcPr>
            <w:tcW w:w="0" w:type="auto"/>
            <w:tcBorders>
              <w:top w:val="nil"/>
              <w:left w:val="nil"/>
              <w:bottom w:val="nil"/>
              <w:right w:val="nil"/>
            </w:tcBorders>
            <w:hideMark/>
          </w:tcPr>
          <w:p w14:paraId="64275F2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55792DC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0,00195</w:t>
            </w:r>
          </w:p>
        </w:tc>
        <w:tc>
          <w:tcPr>
            <w:tcW w:w="0" w:type="auto"/>
            <w:tcBorders>
              <w:top w:val="nil"/>
              <w:left w:val="nil"/>
              <w:bottom w:val="nil"/>
              <w:right w:val="nil"/>
            </w:tcBorders>
            <w:hideMark/>
          </w:tcPr>
          <w:p w14:paraId="24DE45B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37,32</w:t>
            </w:r>
          </w:p>
        </w:tc>
        <w:tc>
          <w:tcPr>
            <w:tcW w:w="0" w:type="auto"/>
            <w:tcBorders>
              <w:top w:val="nil"/>
              <w:left w:val="nil"/>
              <w:bottom w:val="nil"/>
              <w:right w:val="nil"/>
            </w:tcBorders>
            <w:hideMark/>
          </w:tcPr>
          <w:p w14:paraId="7E258B8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01673C5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59,71</w:t>
            </w:r>
          </w:p>
        </w:tc>
        <w:tc>
          <w:tcPr>
            <w:tcW w:w="0" w:type="auto"/>
            <w:tcBorders>
              <w:top w:val="nil"/>
              <w:left w:val="nil"/>
              <w:bottom w:val="nil"/>
              <w:right w:val="nil"/>
            </w:tcBorders>
            <w:hideMark/>
          </w:tcPr>
          <w:p w14:paraId="7081F41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47F3D6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0,12</w:t>
            </w:r>
          </w:p>
        </w:tc>
        <w:tc>
          <w:tcPr>
            <w:tcW w:w="0" w:type="auto"/>
            <w:vAlign w:val="center"/>
            <w:hideMark/>
          </w:tcPr>
          <w:p w14:paraId="60636C4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105594A" w14:textId="77777777" w:rsidTr="008873E6">
        <w:trPr>
          <w:trHeight w:val="300"/>
        </w:trPr>
        <w:tc>
          <w:tcPr>
            <w:tcW w:w="0" w:type="auto"/>
            <w:tcBorders>
              <w:top w:val="nil"/>
              <w:left w:val="single" w:sz="4" w:space="0" w:color="auto"/>
              <w:bottom w:val="nil"/>
              <w:right w:val="nil"/>
            </w:tcBorders>
            <w:hideMark/>
          </w:tcPr>
          <w:p w14:paraId="0280E57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5EEF6A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5B79D71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6C3C629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39F3CA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w:t>
            </w:r>
          </w:p>
        </w:tc>
        <w:tc>
          <w:tcPr>
            <w:tcW w:w="0" w:type="auto"/>
            <w:tcBorders>
              <w:top w:val="nil"/>
              <w:left w:val="nil"/>
              <w:bottom w:val="nil"/>
              <w:right w:val="nil"/>
            </w:tcBorders>
            <w:hideMark/>
          </w:tcPr>
          <w:p w14:paraId="6EE5DD6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036BAE5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0,00195</w:t>
            </w:r>
          </w:p>
        </w:tc>
        <w:tc>
          <w:tcPr>
            <w:tcW w:w="0" w:type="auto"/>
            <w:tcBorders>
              <w:top w:val="nil"/>
              <w:left w:val="nil"/>
              <w:bottom w:val="nil"/>
              <w:right w:val="nil"/>
            </w:tcBorders>
            <w:hideMark/>
          </w:tcPr>
          <w:p w14:paraId="550CAF4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2ADF96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746F6B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0873605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D4484C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1,04</w:t>
            </w:r>
          </w:p>
        </w:tc>
        <w:tc>
          <w:tcPr>
            <w:tcW w:w="0" w:type="auto"/>
            <w:vAlign w:val="center"/>
            <w:hideMark/>
          </w:tcPr>
          <w:p w14:paraId="58A5F06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5A7D8D4" w14:textId="77777777" w:rsidTr="008873E6">
        <w:trPr>
          <w:trHeight w:val="300"/>
        </w:trPr>
        <w:tc>
          <w:tcPr>
            <w:tcW w:w="0" w:type="auto"/>
            <w:tcBorders>
              <w:top w:val="nil"/>
              <w:left w:val="single" w:sz="4" w:space="0" w:color="auto"/>
              <w:bottom w:val="nil"/>
              <w:right w:val="nil"/>
            </w:tcBorders>
            <w:vAlign w:val="center"/>
            <w:hideMark/>
          </w:tcPr>
          <w:p w14:paraId="753F67F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C8440C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18B5E83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159B2CC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7D108B4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w:t>
            </w:r>
          </w:p>
        </w:tc>
        <w:tc>
          <w:tcPr>
            <w:tcW w:w="0" w:type="auto"/>
            <w:tcBorders>
              <w:top w:val="nil"/>
              <w:left w:val="nil"/>
              <w:bottom w:val="nil"/>
              <w:right w:val="nil"/>
            </w:tcBorders>
            <w:hideMark/>
          </w:tcPr>
          <w:p w14:paraId="7EBB1DB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6B70054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0,0195</w:t>
            </w:r>
          </w:p>
        </w:tc>
        <w:tc>
          <w:tcPr>
            <w:tcW w:w="0" w:type="auto"/>
            <w:tcBorders>
              <w:top w:val="nil"/>
              <w:left w:val="nil"/>
              <w:bottom w:val="nil"/>
              <w:right w:val="nil"/>
            </w:tcBorders>
            <w:hideMark/>
          </w:tcPr>
          <w:p w14:paraId="4386F16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AE88F7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6D533F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2C37026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564702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12,56</w:t>
            </w:r>
          </w:p>
        </w:tc>
        <w:tc>
          <w:tcPr>
            <w:tcW w:w="0" w:type="auto"/>
            <w:vAlign w:val="center"/>
            <w:hideMark/>
          </w:tcPr>
          <w:p w14:paraId="092E70B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D2855CD" w14:textId="77777777" w:rsidTr="008873E6">
        <w:trPr>
          <w:trHeight w:val="300"/>
        </w:trPr>
        <w:tc>
          <w:tcPr>
            <w:tcW w:w="0" w:type="auto"/>
            <w:tcBorders>
              <w:top w:val="nil"/>
              <w:left w:val="single" w:sz="4" w:space="0" w:color="auto"/>
              <w:bottom w:val="nil"/>
              <w:right w:val="nil"/>
            </w:tcBorders>
            <w:hideMark/>
          </w:tcPr>
          <w:p w14:paraId="2336128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C70E8B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429D302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234D9A3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32128F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w:t>
            </w:r>
          </w:p>
        </w:tc>
        <w:tc>
          <w:tcPr>
            <w:tcW w:w="0" w:type="auto"/>
            <w:tcBorders>
              <w:top w:val="nil"/>
              <w:left w:val="nil"/>
              <w:bottom w:val="nil"/>
              <w:right w:val="nil"/>
            </w:tcBorders>
            <w:hideMark/>
          </w:tcPr>
          <w:p w14:paraId="5A2D331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130CFAF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0,0195</w:t>
            </w:r>
          </w:p>
        </w:tc>
        <w:tc>
          <w:tcPr>
            <w:tcW w:w="0" w:type="auto"/>
            <w:tcBorders>
              <w:top w:val="nil"/>
              <w:left w:val="nil"/>
              <w:bottom w:val="nil"/>
              <w:right w:val="nil"/>
            </w:tcBorders>
            <w:hideMark/>
          </w:tcPr>
          <w:p w14:paraId="74042C1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F1B88A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E5742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349DC57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3AD583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11,72</w:t>
            </w:r>
          </w:p>
        </w:tc>
        <w:tc>
          <w:tcPr>
            <w:tcW w:w="0" w:type="auto"/>
            <w:vAlign w:val="center"/>
            <w:hideMark/>
          </w:tcPr>
          <w:p w14:paraId="4C1D5A9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ED296D1" w14:textId="77777777" w:rsidTr="008873E6">
        <w:trPr>
          <w:trHeight w:val="300"/>
        </w:trPr>
        <w:tc>
          <w:tcPr>
            <w:tcW w:w="0" w:type="auto"/>
            <w:tcBorders>
              <w:top w:val="nil"/>
              <w:left w:val="single" w:sz="4" w:space="0" w:color="auto"/>
              <w:bottom w:val="nil"/>
              <w:right w:val="nil"/>
            </w:tcBorders>
            <w:vAlign w:val="center"/>
            <w:hideMark/>
          </w:tcPr>
          <w:p w14:paraId="2F706D3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071BC03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4EA9A58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5D409BBD"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12A37E2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2A4AA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27E7E8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9C99C3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67A141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462703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F785D2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79A733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120,77</w:t>
            </w:r>
          </w:p>
        </w:tc>
        <w:tc>
          <w:tcPr>
            <w:tcW w:w="0" w:type="auto"/>
            <w:vAlign w:val="center"/>
            <w:hideMark/>
          </w:tcPr>
          <w:p w14:paraId="5B42DAD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9A50115" w14:textId="77777777" w:rsidTr="008873E6">
        <w:trPr>
          <w:trHeight w:val="300"/>
        </w:trPr>
        <w:tc>
          <w:tcPr>
            <w:tcW w:w="0" w:type="auto"/>
            <w:tcBorders>
              <w:top w:val="nil"/>
              <w:left w:val="single" w:sz="4" w:space="0" w:color="auto"/>
              <w:bottom w:val="nil"/>
              <w:right w:val="nil"/>
            </w:tcBorders>
            <w:vAlign w:val="center"/>
            <w:hideMark/>
          </w:tcPr>
          <w:p w14:paraId="5FF09D8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CD90AF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01.7.17.11-0011</w:t>
            </w:r>
          </w:p>
        </w:tc>
        <w:tc>
          <w:tcPr>
            <w:tcW w:w="0" w:type="auto"/>
            <w:gridSpan w:val="5"/>
            <w:tcBorders>
              <w:top w:val="nil"/>
              <w:left w:val="nil"/>
              <w:bottom w:val="nil"/>
              <w:right w:val="nil"/>
            </w:tcBorders>
            <w:hideMark/>
          </w:tcPr>
          <w:p w14:paraId="1D861F9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Шкурка шлифовальная двухслойная с зернистостью 40-25</w:t>
            </w:r>
          </w:p>
        </w:tc>
        <w:tc>
          <w:tcPr>
            <w:tcW w:w="0" w:type="auto"/>
            <w:tcBorders>
              <w:top w:val="nil"/>
              <w:left w:val="nil"/>
              <w:bottom w:val="nil"/>
              <w:right w:val="nil"/>
            </w:tcBorders>
            <w:hideMark/>
          </w:tcPr>
          <w:p w14:paraId="3D769B6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м2</w:t>
            </w:r>
          </w:p>
        </w:tc>
        <w:tc>
          <w:tcPr>
            <w:tcW w:w="0" w:type="auto"/>
            <w:tcBorders>
              <w:top w:val="nil"/>
              <w:left w:val="nil"/>
              <w:bottom w:val="nil"/>
              <w:right w:val="nil"/>
            </w:tcBorders>
            <w:hideMark/>
          </w:tcPr>
          <w:p w14:paraId="0A33A29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0,84</w:t>
            </w:r>
          </w:p>
        </w:tc>
        <w:tc>
          <w:tcPr>
            <w:tcW w:w="0" w:type="auto"/>
            <w:tcBorders>
              <w:top w:val="nil"/>
              <w:left w:val="nil"/>
              <w:bottom w:val="nil"/>
              <w:right w:val="nil"/>
            </w:tcBorders>
            <w:hideMark/>
          </w:tcPr>
          <w:p w14:paraId="79F075B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8E0833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0,1092</w:t>
            </w:r>
          </w:p>
        </w:tc>
        <w:tc>
          <w:tcPr>
            <w:tcW w:w="0" w:type="auto"/>
            <w:tcBorders>
              <w:top w:val="nil"/>
              <w:left w:val="nil"/>
              <w:bottom w:val="nil"/>
              <w:right w:val="nil"/>
            </w:tcBorders>
            <w:hideMark/>
          </w:tcPr>
          <w:p w14:paraId="78167C2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531,44</w:t>
            </w:r>
          </w:p>
        </w:tc>
        <w:tc>
          <w:tcPr>
            <w:tcW w:w="0" w:type="auto"/>
            <w:tcBorders>
              <w:top w:val="nil"/>
              <w:left w:val="nil"/>
              <w:bottom w:val="nil"/>
              <w:right w:val="nil"/>
            </w:tcBorders>
            <w:hideMark/>
          </w:tcPr>
          <w:p w14:paraId="11A6576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1,52</w:t>
            </w:r>
          </w:p>
        </w:tc>
        <w:tc>
          <w:tcPr>
            <w:tcW w:w="0" w:type="auto"/>
            <w:tcBorders>
              <w:top w:val="nil"/>
              <w:left w:val="nil"/>
              <w:bottom w:val="nil"/>
              <w:right w:val="nil"/>
            </w:tcBorders>
            <w:hideMark/>
          </w:tcPr>
          <w:p w14:paraId="35733BD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807,79</w:t>
            </w:r>
          </w:p>
        </w:tc>
        <w:tc>
          <w:tcPr>
            <w:tcW w:w="0" w:type="auto"/>
            <w:tcBorders>
              <w:top w:val="nil"/>
              <w:left w:val="nil"/>
              <w:bottom w:val="nil"/>
              <w:right w:val="nil"/>
            </w:tcBorders>
            <w:hideMark/>
          </w:tcPr>
          <w:p w14:paraId="20CAAC60"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A43A47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88,21</w:t>
            </w:r>
          </w:p>
        </w:tc>
        <w:tc>
          <w:tcPr>
            <w:tcW w:w="0" w:type="auto"/>
            <w:vAlign w:val="center"/>
            <w:hideMark/>
          </w:tcPr>
          <w:p w14:paraId="3009F91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89C8647" w14:textId="77777777" w:rsidTr="008873E6">
        <w:trPr>
          <w:trHeight w:val="300"/>
        </w:trPr>
        <w:tc>
          <w:tcPr>
            <w:tcW w:w="0" w:type="auto"/>
            <w:tcBorders>
              <w:top w:val="nil"/>
              <w:left w:val="single" w:sz="4" w:space="0" w:color="auto"/>
              <w:bottom w:val="nil"/>
              <w:right w:val="nil"/>
            </w:tcBorders>
            <w:vAlign w:val="center"/>
            <w:hideMark/>
          </w:tcPr>
          <w:p w14:paraId="1A27386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DAC97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01.7.20.08-0051</w:t>
            </w:r>
          </w:p>
        </w:tc>
        <w:tc>
          <w:tcPr>
            <w:tcW w:w="0" w:type="auto"/>
            <w:gridSpan w:val="5"/>
            <w:tcBorders>
              <w:top w:val="nil"/>
              <w:left w:val="nil"/>
              <w:bottom w:val="nil"/>
              <w:right w:val="nil"/>
            </w:tcBorders>
            <w:hideMark/>
          </w:tcPr>
          <w:p w14:paraId="113BC9B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Ветошь хлопчатобумажная цветная</w:t>
            </w:r>
          </w:p>
        </w:tc>
        <w:tc>
          <w:tcPr>
            <w:tcW w:w="0" w:type="auto"/>
            <w:tcBorders>
              <w:top w:val="nil"/>
              <w:left w:val="nil"/>
              <w:bottom w:val="nil"/>
              <w:right w:val="nil"/>
            </w:tcBorders>
            <w:hideMark/>
          </w:tcPr>
          <w:p w14:paraId="3DB5186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67766C2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0,31</w:t>
            </w:r>
          </w:p>
        </w:tc>
        <w:tc>
          <w:tcPr>
            <w:tcW w:w="0" w:type="auto"/>
            <w:tcBorders>
              <w:top w:val="nil"/>
              <w:left w:val="nil"/>
              <w:bottom w:val="nil"/>
              <w:right w:val="nil"/>
            </w:tcBorders>
            <w:hideMark/>
          </w:tcPr>
          <w:p w14:paraId="4520FA1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D2785A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0,0403</w:t>
            </w:r>
          </w:p>
        </w:tc>
        <w:tc>
          <w:tcPr>
            <w:tcW w:w="0" w:type="auto"/>
            <w:tcBorders>
              <w:top w:val="nil"/>
              <w:left w:val="nil"/>
              <w:bottom w:val="nil"/>
              <w:right w:val="nil"/>
            </w:tcBorders>
            <w:hideMark/>
          </w:tcPr>
          <w:p w14:paraId="103FE33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56,11</w:t>
            </w:r>
          </w:p>
        </w:tc>
        <w:tc>
          <w:tcPr>
            <w:tcW w:w="0" w:type="auto"/>
            <w:tcBorders>
              <w:top w:val="nil"/>
              <w:left w:val="nil"/>
              <w:bottom w:val="nil"/>
              <w:right w:val="nil"/>
            </w:tcBorders>
            <w:hideMark/>
          </w:tcPr>
          <w:p w14:paraId="7DFD672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1,63</w:t>
            </w:r>
          </w:p>
        </w:tc>
        <w:tc>
          <w:tcPr>
            <w:tcW w:w="0" w:type="auto"/>
            <w:tcBorders>
              <w:top w:val="nil"/>
              <w:left w:val="nil"/>
              <w:bottom w:val="nil"/>
              <w:right w:val="nil"/>
            </w:tcBorders>
            <w:hideMark/>
          </w:tcPr>
          <w:p w14:paraId="7D6A8A9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91,46</w:t>
            </w:r>
          </w:p>
        </w:tc>
        <w:tc>
          <w:tcPr>
            <w:tcW w:w="0" w:type="auto"/>
            <w:tcBorders>
              <w:top w:val="nil"/>
              <w:left w:val="nil"/>
              <w:bottom w:val="nil"/>
              <w:right w:val="nil"/>
            </w:tcBorders>
            <w:hideMark/>
          </w:tcPr>
          <w:p w14:paraId="7B53E42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C656F0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3,69</w:t>
            </w:r>
          </w:p>
        </w:tc>
        <w:tc>
          <w:tcPr>
            <w:tcW w:w="0" w:type="auto"/>
            <w:vAlign w:val="center"/>
            <w:hideMark/>
          </w:tcPr>
          <w:p w14:paraId="3A617A4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72D8AE8" w14:textId="77777777" w:rsidTr="008873E6">
        <w:trPr>
          <w:trHeight w:val="300"/>
        </w:trPr>
        <w:tc>
          <w:tcPr>
            <w:tcW w:w="0" w:type="auto"/>
            <w:tcBorders>
              <w:top w:val="nil"/>
              <w:left w:val="single" w:sz="4" w:space="0" w:color="auto"/>
              <w:bottom w:val="nil"/>
              <w:right w:val="nil"/>
            </w:tcBorders>
            <w:vAlign w:val="center"/>
            <w:hideMark/>
          </w:tcPr>
          <w:p w14:paraId="37D82A2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AD53A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14.5.11.01-0001</w:t>
            </w:r>
          </w:p>
        </w:tc>
        <w:tc>
          <w:tcPr>
            <w:tcW w:w="0" w:type="auto"/>
            <w:gridSpan w:val="5"/>
            <w:tcBorders>
              <w:top w:val="nil"/>
              <w:left w:val="nil"/>
              <w:bottom w:val="nil"/>
              <w:right w:val="nil"/>
            </w:tcBorders>
            <w:hideMark/>
          </w:tcPr>
          <w:p w14:paraId="6123234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Шпатлевка клеевая</w:t>
            </w:r>
          </w:p>
        </w:tc>
        <w:tc>
          <w:tcPr>
            <w:tcW w:w="0" w:type="auto"/>
            <w:tcBorders>
              <w:top w:val="nil"/>
              <w:left w:val="nil"/>
              <w:bottom w:val="nil"/>
              <w:right w:val="nil"/>
            </w:tcBorders>
            <w:hideMark/>
          </w:tcPr>
          <w:p w14:paraId="1C0C61C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2210287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0,005</w:t>
            </w:r>
          </w:p>
        </w:tc>
        <w:tc>
          <w:tcPr>
            <w:tcW w:w="0" w:type="auto"/>
            <w:tcBorders>
              <w:top w:val="nil"/>
              <w:left w:val="nil"/>
              <w:bottom w:val="nil"/>
              <w:right w:val="nil"/>
            </w:tcBorders>
            <w:hideMark/>
          </w:tcPr>
          <w:p w14:paraId="60EC81B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C3A382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0,00065</w:t>
            </w:r>
          </w:p>
        </w:tc>
        <w:tc>
          <w:tcPr>
            <w:tcW w:w="0" w:type="auto"/>
            <w:tcBorders>
              <w:top w:val="nil"/>
              <w:left w:val="nil"/>
              <w:bottom w:val="nil"/>
              <w:right w:val="nil"/>
            </w:tcBorders>
            <w:hideMark/>
          </w:tcPr>
          <w:p w14:paraId="108A149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25 237,94</w:t>
            </w:r>
          </w:p>
        </w:tc>
        <w:tc>
          <w:tcPr>
            <w:tcW w:w="0" w:type="auto"/>
            <w:tcBorders>
              <w:top w:val="nil"/>
              <w:left w:val="nil"/>
              <w:bottom w:val="nil"/>
              <w:right w:val="nil"/>
            </w:tcBorders>
            <w:hideMark/>
          </w:tcPr>
          <w:p w14:paraId="1C45345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1,76</w:t>
            </w:r>
          </w:p>
        </w:tc>
        <w:tc>
          <w:tcPr>
            <w:tcW w:w="0" w:type="auto"/>
            <w:tcBorders>
              <w:top w:val="nil"/>
              <w:left w:val="nil"/>
              <w:bottom w:val="nil"/>
              <w:right w:val="nil"/>
            </w:tcBorders>
            <w:hideMark/>
          </w:tcPr>
          <w:p w14:paraId="25F5794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44 418,77</w:t>
            </w:r>
          </w:p>
        </w:tc>
        <w:tc>
          <w:tcPr>
            <w:tcW w:w="0" w:type="auto"/>
            <w:tcBorders>
              <w:top w:val="nil"/>
              <w:left w:val="nil"/>
              <w:bottom w:val="nil"/>
              <w:right w:val="nil"/>
            </w:tcBorders>
            <w:hideMark/>
          </w:tcPr>
          <w:p w14:paraId="553B18F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739E36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28,87</w:t>
            </w:r>
          </w:p>
        </w:tc>
        <w:tc>
          <w:tcPr>
            <w:tcW w:w="0" w:type="auto"/>
            <w:vAlign w:val="center"/>
            <w:hideMark/>
          </w:tcPr>
          <w:p w14:paraId="62D66D5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75A7B78" w14:textId="77777777" w:rsidTr="008873E6">
        <w:trPr>
          <w:trHeight w:val="300"/>
        </w:trPr>
        <w:tc>
          <w:tcPr>
            <w:tcW w:w="0" w:type="auto"/>
            <w:tcBorders>
              <w:top w:val="nil"/>
              <w:left w:val="single" w:sz="4" w:space="0" w:color="auto"/>
              <w:bottom w:val="nil"/>
              <w:right w:val="nil"/>
            </w:tcBorders>
            <w:hideMark/>
          </w:tcPr>
          <w:p w14:paraId="0936BA21"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138F4148"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14.3.02.01</w:t>
            </w:r>
          </w:p>
        </w:tc>
        <w:tc>
          <w:tcPr>
            <w:tcW w:w="0" w:type="auto"/>
            <w:gridSpan w:val="5"/>
            <w:tcBorders>
              <w:top w:val="nil"/>
              <w:left w:val="nil"/>
              <w:bottom w:val="nil"/>
              <w:right w:val="nil"/>
            </w:tcBorders>
            <w:hideMark/>
          </w:tcPr>
          <w:p w14:paraId="79C830F5"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Краска водоэмульсионная</w:t>
            </w:r>
          </w:p>
        </w:tc>
        <w:tc>
          <w:tcPr>
            <w:tcW w:w="0" w:type="auto"/>
            <w:tcBorders>
              <w:top w:val="nil"/>
              <w:left w:val="nil"/>
              <w:bottom w:val="nil"/>
              <w:right w:val="nil"/>
            </w:tcBorders>
            <w:hideMark/>
          </w:tcPr>
          <w:p w14:paraId="100B23F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w:t>
            </w:r>
          </w:p>
        </w:tc>
        <w:tc>
          <w:tcPr>
            <w:tcW w:w="0" w:type="auto"/>
            <w:tcBorders>
              <w:top w:val="nil"/>
              <w:left w:val="nil"/>
              <w:bottom w:val="nil"/>
              <w:right w:val="nil"/>
            </w:tcBorders>
            <w:hideMark/>
          </w:tcPr>
          <w:p w14:paraId="1670537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0,063</w:t>
            </w:r>
          </w:p>
        </w:tc>
        <w:tc>
          <w:tcPr>
            <w:tcW w:w="0" w:type="auto"/>
            <w:tcBorders>
              <w:top w:val="nil"/>
              <w:left w:val="nil"/>
              <w:bottom w:val="nil"/>
              <w:right w:val="nil"/>
            </w:tcBorders>
            <w:hideMark/>
          </w:tcPr>
          <w:p w14:paraId="6E3FAD3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1BE3EEE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0,00819</w:t>
            </w:r>
          </w:p>
        </w:tc>
        <w:tc>
          <w:tcPr>
            <w:tcW w:w="0" w:type="auto"/>
            <w:tcBorders>
              <w:top w:val="nil"/>
              <w:left w:val="nil"/>
              <w:bottom w:val="nil"/>
              <w:right w:val="nil"/>
            </w:tcBorders>
            <w:hideMark/>
          </w:tcPr>
          <w:p w14:paraId="1251772E"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5A55CFF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9180FA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B1E044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99662D1"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4959DC0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8687431" w14:textId="77777777" w:rsidTr="008873E6">
        <w:trPr>
          <w:trHeight w:val="300"/>
        </w:trPr>
        <w:tc>
          <w:tcPr>
            <w:tcW w:w="0" w:type="auto"/>
            <w:tcBorders>
              <w:top w:val="nil"/>
              <w:left w:val="single" w:sz="4" w:space="0" w:color="auto"/>
              <w:bottom w:val="nil"/>
              <w:right w:val="nil"/>
            </w:tcBorders>
            <w:noWrap/>
            <w:vAlign w:val="bottom"/>
            <w:hideMark/>
          </w:tcPr>
          <w:p w14:paraId="053F614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B8444A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4C4A7C4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608F9AA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02D864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D8480A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F481EA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CCC8CF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E489E3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2EAB6E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178106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61A917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2 469,12</w:t>
            </w:r>
          </w:p>
        </w:tc>
        <w:tc>
          <w:tcPr>
            <w:tcW w:w="0" w:type="auto"/>
            <w:vAlign w:val="center"/>
            <w:hideMark/>
          </w:tcPr>
          <w:p w14:paraId="644A7B4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880E2F2" w14:textId="77777777" w:rsidTr="008873E6">
        <w:trPr>
          <w:trHeight w:val="300"/>
        </w:trPr>
        <w:tc>
          <w:tcPr>
            <w:tcW w:w="0" w:type="auto"/>
            <w:tcBorders>
              <w:top w:val="nil"/>
              <w:left w:val="single" w:sz="4" w:space="0" w:color="auto"/>
              <w:bottom w:val="nil"/>
              <w:right w:val="nil"/>
            </w:tcBorders>
            <w:vAlign w:val="center"/>
            <w:hideMark/>
          </w:tcPr>
          <w:p w14:paraId="7A3E390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7.1</w:t>
            </w:r>
          </w:p>
        </w:tc>
        <w:tc>
          <w:tcPr>
            <w:tcW w:w="0" w:type="auto"/>
            <w:tcBorders>
              <w:top w:val="nil"/>
              <w:left w:val="nil"/>
              <w:bottom w:val="nil"/>
              <w:right w:val="nil"/>
            </w:tcBorders>
            <w:hideMark/>
          </w:tcPr>
          <w:p w14:paraId="401E37A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ФСБЦ-14.3.02.01-0381</w:t>
            </w:r>
          </w:p>
        </w:tc>
        <w:tc>
          <w:tcPr>
            <w:tcW w:w="0" w:type="auto"/>
            <w:gridSpan w:val="5"/>
            <w:tcBorders>
              <w:top w:val="nil"/>
              <w:left w:val="nil"/>
              <w:bottom w:val="nil"/>
              <w:right w:val="nil"/>
            </w:tcBorders>
            <w:hideMark/>
          </w:tcPr>
          <w:p w14:paraId="6249DC6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Краска водно-дисперсионная акрилатная ВД-АК-201</w:t>
            </w:r>
          </w:p>
        </w:tc>
        <w:tc>
          <w:tcPr>
            <w:tcW w:w="0" w:type="auto"/>
            <w:tcBorders>
              <w:top w:val="nil"/>
              <w:left w:val="nil"/>
              <w:bottom w:val="nil"/>
              <w:right w:val="nil"/>
            </w:tcBorders>
            <w:hideMark/>
          </w:tcPr>
          <w:p w14:paraId="46995A5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042BD6A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0,063</w:t>
            </w:r>
          </w:p>
        </w:tc>
        <w:tc>
          <w:tcPr>
            <w:tcW w:w="0" w:type="auto"/>
            <w:tcBorders>
              <w:top w:val="nil"/>
              <w:left w:val="nil"/>
              <w:bottom w:val="nil"/>
              <w:right w:val="nil"/>
            </w:tcBorders>
            <w:hideMark/>
          </w:tcPr>
          <w:p w14:paraId="20D5D79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6BBEA4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0,00819</w:t>
            </w:r>
          </w:p>
        </w:tc>
        <w:tc>
          <w:tcPr>
            <w:tcW w:w="0" w:type="auto"/>
            <w:tcBorders>
              <w:top w:val="nil"/>
              <w:left w:val="nil"/>
              <w:bottom w:val="nil"/>
              <w:right w:val="nil"/>
            </w:tcBorders>
            <w:hideMark/>
          </w:tcPr>
          <w:p w14:paraId="3216C73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64 105,10</w:t>
            </w:r>
          </w:p>
        </w:tc>
        <w:tc>
          <w:tcPr>
            <w:tcW w:w="0" w:type="auto"/>
            <w:tcBorders>
              <w:top w:val="nil"/>
              <w:left w:val="nil"/>
              <w:bottom w:val="nil"/>
              <w:right w:val="nil"/>
            </w:tcBorders>
            <w:hideMark/>
          </w:tcPr>
          <w:p w14:paraId="2EE619C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1,84</w:t>
            </w:r>
          </w:p>
        </w:tc>
        <w:tc>
          <w:tcPr>
            <w:tcW w:w="0" w:type="auto"/>
            <w:tcBorders>
              <w:top w:val="nil"/>
              <w:left w:val="nil"/>
              <w:bottom w:val="nil"/>
              <w:right w:val="nil"/>
            </w:tcBorders>
            <w:hideMark/>
          </w:tcPr>
          <w:p w14:paraId="4C78682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117 953,38</w:t>
            </w:r>
          </w:p>
        </w:tc>
        <w:tc>
          <w:tcPr>
            <w:tcW w:w="0" w:type="auto"/>
            <w:tcBorders>
              <w:top w:val="nil"/>
              <w:left w:val="nil"/>
              <w:bottom w:val="nil"/>
              <w:right w:val="nil"/>
            </w:tcBorders>
            <w:hideMark/>
          </w:tcPr>
          <w:p w14:paraId="424046C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6E748D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966,04</w:t>
            </w:r>
          </w:p>
        </w:tc>
        <w:tc>
          <w:tcPr>
            <w:tcW w:w="0" w:type="auto"/>
            <w:vAlign w:val="center"/>
            <w:hideMark/>
          </w:tcPr>
          <w:p w14:paraId="61E2E53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7DC798E" w14:textId="77777777" w:rsidTr="008873E6">
        <w:trPr>
          <w:trHeight w:val="300"/>
        </w:trPr>
        <w:tc>
          <w:tcPr>
            <w:tcW w:w="0" w:type="auto"/>
            <w:tcBorders>
              <w:top w:val="nil"/>
              <w:left w:val="single" w:sz="4" w:space="0" w:color="auto"/>
              <w:bottom w:val="nil"/>
              <w:right w:val="nil"/>
            </w:tcBorders>
            <w:hideMark/>
          </w:tcPr>
          <w:p w14:paraId="638F47F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AC79CD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26D928C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73FEC62A"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100531F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25AC28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EE64B5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3E4A08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EEE15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B4783F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19EB83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10E81E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2 335,67</w:t>
            </w:r>
          </w:p>
        </w:tc>
        <w:tc>
          <w:tcPr>
            <w:tcW w:w="0" w:type="auto"/>
            <w:vAlign w:val="center"/>
            <w:hideMark/>
          </w:tcPr>
          <w:p w14:paraId="749B60C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B520FC3" w14:textId="77777777" w:rsidTr="008873E6">
        <w:trPr>
          <w:trHeight w:val="450"/>
        </w:trPr>
        <w:tc>
          <w:tcPr>
            <w:tcW w:w="0" w:type="auto"/>
            <w:tcBorders>
              <w:top w:val="nil"/>
              <w:left w:val="single" w:sz="4" w:space="0" w:color="auto"/>
              <w:bottom w:val="nil"/>
              <w:right w:val="nil"/>
            </w:tcBorders>
            <w:hideMark/>
          </w:tcPr>
          <w:p w14:paraId="302FE62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89DF88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Пр/812-015.0-1, Приказ № 812/пр от 21.12.2020 п.25</w:t>
            </w:r>
          </w:p>
        </w:tc>
        <w:tc>
          <w:tcPr>
            <w:tcW w:w="0" w:type="auto"/>
            <w:gridSpan w:val="5"/>
            <w:tcBorders>
              <w:top w:val="nil"/>
              <w:left w:val="nil"/>
              <w:bottom w:val="nil"/>
              <w:right w:val="nil"/>
            </w:tcBorders>
            <w:hideMark/>
          </w:tcPr>
          <w:p w14:paraId="1F553FD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Отделочные работы</w:t>
            </w:r>
          </w:p>
        </w:tc>
        <w:tc>
          <w:tcPr>
            <w:tcW w:w="0" w:type="auto"/>
            <w:tcBorders>
              <w:top w:val="nil"/>
              <w:left w:val="nil"/>
              <w:bottom w:val="nil"/>
              <w:right w:val="nil"/>
            </w:tcBorders>
            <w:hideMark/>
          </w:tcPr>
          <w:p w14:paraId="2480112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601EAF0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w:t>
            </w:r>
          </w:p>
        </w:tc>
        <w:tc>
          <w:tcPr>
            <w:tcW w:w="0" w:type="auto"/>
            <w:tcBorders>
              <w:top w:val="nil"/>
              <w:left w:val="nil"/>
              <w:bottom w:val="nil"/>
              <w:right w:val="nil"/>
            </w:tcBorders>
            <w:hideMark/>
          </w:tcPr>
          <w:p w14:paraId="142E742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552B656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90</w:t>
            </w:r>
          </w:p>
        </w:tc>
        <w:tc>
          <w:tcPr>
            <w:tcW w:w="0" w:type="auto"/>
            <w:tcBorders>
              <w:top w:val="nil"/>
              <w:left w:val="nil"/>
              <w:bottom w:val="nil"/>
              <w:right w:val="nil"/>
            </w:tcBorders>
            <w:hideMark/>
          </w:tcPr>
          <w:p w14:paraId="7CDEA4D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467C12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B6A9DD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434EC7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D6031A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2 102,10</w:t>
            </w:r>
          </w:p>
        </w:tc>
        <w:tc>
          <w:tcPr>
            <w:tcW w:w="0" w:type="auto"/>
            <w:vAlign w:val="center"/>
            <w:hideMark/>
          </w:tcPr>
          <w:p w14:paraId="4E5E864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21D50B" w14:textId="77777777" w:rsidTr="008873E6">
        <w:trPr>
          <w:trHeight w:val="450"/>
        </w:trPr>
        <w:tc>
          <w:tcPr>
            <w:tcW w:w="0" w:type="auto"/>
            <w:tcBorders>
              <w:top w:val="nil"/>
              <w:left w:val="single" w:sz="4" w:space="0" w:color="auto"/>
              <w:bottom w:val="nil"/>
              <w:right w:val="nil"/>
            </w:tcBorders>
            <w:hideMark/>
          </w:tcPr>
          <w:p w14:paraId="363367A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D1B89B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Пр/774-015.0, Приказ № 774/пр от 11.12.2020 п.16</w:t>
            </w:r>
          </w:p>
        </w:tc>
        <w:tc>
          <w:tcPr>
            <w:tcW w:w="0" w:type="auto"/>
            <w:gridSpan w:val="5"/>
            <w:tcBorders>
              <w:top w:val="nil"/>
              <w:left w:val="nil"/>
              <w:bottom w:val="nil"/>
              <w:right w:val="nil"/>
            </w:tcBorders>
            <w:hideMark/>
          </w:tcPr>
          <w:p w14:paraId="54801A5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Отделочные работы</w:t>
            </w:r>
          </w:p>
        </w:tc>
        <w:tc>
          <w:tcPr>
            <w:tcW w:w="0" w:type="auto"/>
            <w:tcBorders>
              <w:top w:val="nil"/>
              <w:left w:val="nil"/>
              <w:bottom w:val="nil"/>
              <w:right w:val="nil"/>
            </w:tcBorders>
            <w:hideMark/>
          </w:tcPr>
          <w:p w14:paraId="517F26B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15FC18C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49</w:t>
            </w:r>
          </w:p>
        </w:tc>
        <w:tc>
          <w:tcPr>
            <w:tcW w:w="0" w:type="auto"/>
            <w:tcBorders>
              <w:top w:val="nil"/>
              <w:left w:val="nil"/>
              <w:bottom w:val="nil"/>
              <w:right w:val="nil"/>
            </w:tcBorders>
            <w:hideMark/>
          </w:tcPr>
          <w:p w14:paraId="034FB19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235D784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41,65</w:t>
            </w:r>
          </w:p>
        </w:tc>
        <w:tc>
          <w:tcPr>
            <w:tcW w:w="0" w:type="auto"/>
            <w:tcBorders>
              <w:top w:val="nil"/>
              <w:left w:val="nil"/>
              <w:bottom w:val="nil"/>
              <w:right w:val="nil"/>
            </w:tcBorders>
            <w:hideMark/>
          </w:tcPr>
          <w:p w14:paraId="53DCF88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F36C8E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3C7184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7FBDA2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3EDBD8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972,81</w:t>
            </w:r>
          </w:p>
        </w:tc>
        <w:tc>
          <w:tcPr>
            <w:tcW w:w="0" w:type="auto"/>
            <w:vAlign w:val="center"/>
            <w:hideMark/>
          </w:tcPr>
          <w:p w14:paraId="428C9AF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92F57FF" w14:textId="77777777" w:rsidTr="008873E6">
        <w:trPr>
          <w:trHeight w:val="300"/>
        </w:trPr>
        <w:tc>
          <w:tcPr>
            <w:tcW w:w="0" w:type="auto"/>
            <w:tcBorders>
              <w:top w:val="nil"/>
              <w:left w:val="single" w:sz="4" w:space="0" w:color="auto"/>
              <w:bottom w:val="nil"/>
              <w:right w:val="nil"/>
            </w:tcBorders>
            <w:hideMark/>
          </w:tcPr>
          <w:p w14:paraId="57F6BC4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2FA1828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62193840"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7C8FECD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87D6B5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E8BB8D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13F71A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9F7706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49EFDE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27E3C8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50 077,46</w:t>
            </w:r>
          </w:p>
        </w:tc>
        <w:tc>
          <w:tcPr>
            <w:tcW w:w="0" w:type="auto"/>
            <w:tcBorders>
              <w:top w:val="single" w:sz="4" w:space="0" w:color="auto"/>
              <w:left w:val="nil"/>
              <w:bottom w:val="nil"/>
              <w:right w:val="nil"/>
            </w:tcBorders>
            <w:hideMark/>
          </w:tcPr>
          <w:p w14:paraId="4FE53C8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84F919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6 510,07</w:t>
            </w:r>
          </w:p>
        </w:tc>
        <w:tc>
          <w:tcPr>
            <w:tcW w:w="0" w:type="auto"/>
            <w:vAlign w:val="center"/>
            <w:hideMark/>
          </w:tcPr>
          <w:p w14:paraId="0F91D89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36EFA9D" w14:textId="77777777" w:rsidTr="008873E6">
        <w:trPr>
          <w:trHeight w:val="900"/>
        </w:trPr>
        <w:tc>
          <w:tcPr>
            <w:tcW w:w="0" w:type="auto"/>
            <w:tcBorders>
              <w:top w:val="single" w:sz="4" w:space="0" w:color="auto"/>
              <w:left w:val="single" w:sz="4" w:space="0" w:color="auto"/>
              <w:bottom w:val="nil"/>
              <w:right w:val="nil"/>
            </w:tcBorders>
            <w:hideMark/>
          </w:tcPr>
          <w:p w14:paraId="584FB97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8</w:t>
            </w:r>
          </w:p>
        </w:tc>
        <w:tc>
          <w:tcPr>
            <w:tcW w:w="0" w:type="auto"/>
            <w:tcBorders>
              <w:top w:val="single" w:sz="4" w:space="0" w:color="auto"/>
              <w:left w:val="nil"/>
              <w:bottom w:val="nil"/>
              <w:right w:val="nil"/>
            </w:tcBorders>
            <w:hideMark/>
          </w:tcPr>
          <w:p w14:paraId="058BC0D0"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ГЭСН15-01-019-05</w:t>
            </w:r>
          </w:p>
        </w:tc>
        <w:tc>
          <w:tcPr>
            <w:tcW w:w="0" w:type="auto"/>
            <w:gridSpan w:val="5"/>
            <w:tcBorders>
              <w:top w:val="single" w:sz="4" w:space="0" w:color="auto"/>
              <w:left w:val="nil"/>
              <w:bottom w:val="nil"/>
              <w:right w:val="nil"/>
            </w:tcBorders>
            <w:hideMark/>
          </w:tcPr>
          <w:p w14:paraId="5D709B3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0" w:type="auto"/>
            <w:tcBorders>
              <w:top w:val="single" w:sz="4" w:space="0" w:color="auto"/>
              <w:left w:val="nil"/>
              <w:bottom w:val="nil"/>
              <w:right w:val="nil"/>
            </w:tcBorders>
            <w:hideMark/>
          </w:tcPr>
          <w:p w14:paraId="43FF7AE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м2</w:t>
            </w:r>
          </w:p>
        </w:tc>
        <w:tc>
          <w:tcPr>
            <w:tcW w:w="0" w:type="auto"/>
            <w:tcBorders>
              <w:top w:val="single" w:sz="4" w:space="0" w:color="auto"/>
              <w:left w:val="nil"/>
              <w:bottom w:val="nil"/>
              <w:right w:val="nil"/>
            </w:tcBorders>
            <w:hideMark/>
          </w:tcPr>
          <w:p w14:paraId="3B1AB54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0,15</w:t>
            </w:r>
          </w:p>
        </w:tc>
        <w:tc>
          <w:tcPr>
            <w:tcW w:w="0" w:type="auto"/>
            <w:tcBorders>
              <w:top w:val="single" w:sz="4" w:space="0" w:color="auto"/>
              <w:left w:val="nil"/>
              <w:bottom w:val="nil"/>
              <w:right w:val="nil"/>
            </w:tcBorders>
            <w:hideMark/>
          </w:tcPr>
          <w:p w14:paraId="0AAA2C7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3D78440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0,15</w:t>
            </w:r>
          </w:p>
        </w:tc>
        <w:tc>
          <w:tcPr>
            <w:tcW w:w="0" w:type="auto"/>
            <w:tcBorders>
              <w:top w:val="single" w:sz="4" w:space="0" w:color="auto"/>
              <w:left w:val="nil"/>
              <w:bottom w:val="nil"/>
              <w:right w:val="nil"/>
            </w:tcBorders>
            <w:hideMark/>
          </w:tcPr>
          <w:p w14:paraId="49D7350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01A685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021DC25"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5E07720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EAE305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5B8048A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DD5E85B" w14:textId="77777777" w:rsidTr="008873E6">
        <w:trPr>
          <w:trHeight w:val="300"/>
        </w:trPr>
        <w:tc>
          <w:tcPr>
            <w:tcW w:w="0" w:type="auto"/>
            <w:tcBorders>
              <w:top w:val="nil"/>
              <w:left w:val="single" w:sz="4" w:space="0" w:color="auto"/>
              <w:bottom w:val="nil"/>
              <w:right w:val="nil"/>
            </w:tcBorders>
            <w:hideMark/>
          </w:tcPr>
          <w:p w14:paraId="339146B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7534AC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01687BC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Объем=15 / 100</w:t>
            </w:r>
          </w:p>
        </w:tc>
        <w:tc>
          <w:tcPr>
            <w:tcW w:w="0" w:type="auto"/>
            <w:vAlign w:val="center"/>
            <w:hideMark/>
          </w:tcPr>
          <w:p w14:paraId="20613FB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772147" w14:textId="77777777" w:rsidTr="008873E6">
        <w:trPr>
          <w:trHeight w:val="675"/>
        </w:trPr>
        <w:tc>
          <w:tcPr>
            <w:tcW w:w="0" w:type="auto"/>
            <w:tcBorders>
              <w:top w:val="nil"/>
              <w:left w:val="single" w:sz="4" w:space="0" w:color="auto"/>
              <w:bottom w:val="nil"/>
              <w:right w:val="nil"/>
            </w:tcBorders>
            <w:vAlign w:val="center"/>
            <w:hideMark/>
          </w:tcPr>
          <w:p w14:paraId="223FDC1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6EB253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0600688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58B7EFC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2F63105" w14:textId="77777777" w:rsidTr="008873E6">
        <w:trPr>
          <w:trHeight w:val="450"/>
        </w:trPr>
        <w:tc>
          <w:tcPr>
            <w:tcW w:w="0" w:type="auto"/>
            <w:tcBorders>
              <w:top w:val="nil"/>
              <w:left w:val="single" w:sz="4" w:space="0" w:color="auto"/>
              <w:bottom w:val="nil"/>
              <w:right w:val="nil"/>
            </w:tcBorders>
            <w:vAlign w:val="center"/>
            <w:hideMark/>
          </w:tcPr>
          <w:p w14:paraId="2C44752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94F93F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5CEC3E0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6E1551F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76EBFD7" w14:textId="77777777" w:rsidTr="008873E6">
        <w:trPr>
          <w:trHeight w:val="300"/>
        </w:trPr>
        <w:tc>
          <w:tcPr>
            <w:tcW w:w="0" w:type="auto"/>
            <w:tcBorders>
              <w:top w:val="nil"/>
              <w:left w:val="single" w:sz="4" w:space="0" w:color="auto"/>
              <w:bottom w:val="nil"/>
              <w:right w:val="nil"/>
            </w:tcBorders>
            <w:vAlign w:val="center"/>
            <w:hideMark/>
          </w:tcPr>
          <w:p w14:paraId="79C360F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76B968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557ABF3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61076D3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4F5999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D12220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BB131A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23,85882</w:t>
            </w:r>
          </w:p>
        </w:tc>
        <w:tc>
          <w:tcPr>
            <w:tcW w:w="0" w:type="auto"/>
            <w:tcBorders>
              <w:top w:val="nil"/>
              <w:left w:val="nil"/>
              <w:bottom w:val="nil"/>
              <w:right w:val="nil"/>
            </w:tcBorders>
            <w:hideMark/>
          </w:tcPr>
          <w:p w14:paraId="27CAA0D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3895BC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791DA6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1753CD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9AD16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13 694,49</w:t>
            </w:r>
          </w:p>
        </w:tc>
        <w:tc>
          <w:tcPr>
            <w:tcW w:w="0" w:type="auto"/>
            <w:vAlign w:val="center"/>
            <w:hideMark/>
          </w:tcPr>
          <w:p w14:paraId="3043E32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200A871" w14:textId="77777777" w:rsidTr="008873E6">
        <w:trPr>
          <w:trHeight w:val="300"/>
        </w:trPr>
        <w:tc>
          <w:tcPr>
            <w:tcW w:w="0" w:type="auto"/>
            <w:tcBorders>
              <w:top w:val="nil"/>
              <w:left w:val="single" w:sz="4" w:space="0" w:color="auto"/>
              <w:bottom w:val="nil"/>
              <w:right w:val="nil"/>
            </w:tcBorders>
            <w:vAlign w:val="center"/>
            <w:hideMark/>
          </w:tcPr>
          <w:p w14:paraId="2EC25F1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1C5DF5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1-100-36</w:t>
            </w:r>
          </w:p>
        </w:tc>
        <w:tc>
          <w:tcPr>
            <w:tcW w:w="0" w:type="auto"/>
            <w:gridSpan w:val="5"/>
            <w:tcBorders>
              <w:top w:val="nil"/>
              <w:left w:val="nil"/>
              <w:bottom w:val="nil"/>
              <w:right w:val="nil"/>
            </w:tcBorders>
            <w:hideMark/>
          </w:tcPr>
          <w:p w14:paraId="4F1640C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3,6</w:t>
            </w:r>
          </w:p>
        </w:tc>
        <w:tc>
          <w:tcPr>
            <w:tcW w:w="0" w:type="auto"/>
            <w:tcBorders>
              <w:top w:val="nil"/>
              <w:left w:val="nil"/>
              <w:bottom w:val="nil"/>
              <w:right w:val="nil"/>
            </w:tcBorders>
            <w:hideMark/>
          </w:tcPr>
          <w:p w14:paraId="23C1193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41F05E6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115,26</w:t>
            </w:r>
          </w:p>
        </w:tc>
        <w:tc>
          <w:tcPr>
            <w:tcW w:w="0" w:type="auto"/>
            <w:tcBorders>
              <w:top w:val="nil"/>
              <w:left w:val="nil"/>
              <w:bottom w:val="nil"/>
              <w:right w:val="nil"/>
            </w:tcBorders>
            <w:hideMark/>
          </w:tcPr>
          <w:p w14:paraId="3D620A4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753036F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23,85882</w:t>
            </w:r>
          </w:p>
        </w:tc>
        <w:tc>
          <w:tcPr>
            <w:tcW w:w="0" w:type="auto"/>
            <w:tcBorders>
              <w:top w:val="nil"/>
              <w:left w:val="nil"/>
              <w:bottom w:val="nil"/>
              <w:right w:val="nil"/>
            </w:tcBorders>
            <w:hideMark/>
          </w:tcPr>
          <w:p w14:paraId="55BA0D1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D94A6A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AC9840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573,98</w:t>
            </w:r>
          </w:p>
        </w:tc>
        <w:tc>
          <w:tcPr>
            <w:tcW w:w="0" w:type="auto"/>
            <w:tcBorders>
              <w:top w:val="nil"/>
              <w:left w:val="nil"/>
              <w:bottom w:val="nil"/>
              <w:right w:val="nil"/>
            </w:tcBorders>
            <w:hideMark/>
          </w:tcPr>
          <w:p w14:paraId="0FDB891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42805A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13 694,49</w:t>
            </w:r>
          </w:p>
        </w:tc>
        <w:tc>
          <w:tcPr>
            <w:tcW w:w="0" w:type="auto"/>
            <w:vAlign w:val="center"/>
            <w:hideMark/>
          </w:tcPr>
          <w:p w14:paraId="3E6EF6D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E929EA7" w14:textId="77777777" w:rsidTr="008873E6">
        <w:trPr>
          <w:trHeight w:val="300"/>
        </w:trPr>
        <w:tc>
          <w:tcPr>
            <w:tcW w:w="0" w:type="auto"/>
            <w:tcBorders>
              <w:top w:val="nil"/>
              <w:left w:val="single" w:sz="4" w:space="0" w:color="auto"/>
              <w:bottom w:val="nil"/>
              <w:right w:val="nil"/>
            </w:tcBorders>
            <w:vAlign w:val="center"/>
            <w:hideMark/>
          </w:tcPr>
          <w:p w14:paraId="2E4AC71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5C3FD7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4ADEB43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5CB4657D"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FA65F8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CAA8B5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5B05A4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9842F5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F18AC0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8CE58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84D790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F28E2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35,07</w:t>
            </w:r>
          </w:p>
        </w:tc>
        <w:tc>
          <w:tcPr>
            <w:tcW w:w="0" w:type="auto"/>
            <w:vAlign w:val="center"/>
            <w:hideMark/>
          </w:tcPr>
          <w:p w14:paraId="4E80643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18C1550" w14:textId="77777777" w:rsidTr="008873E6">
        <w:trPr>
          <w:trHeight w:val="300"/>
        </w:trPr>
        <w:tc>
          <w:tcPr>
            <w:tcW w:w="0" w:type="auto"/>
            <w:tcBorders>
              <w:top w:val="nil"/>
              <w:left w:val="single" w:sz="4" w:space="0" w:color="auto"/>
              <w:bottom w:val="nil"/>
              <w:right w:val="nil"/>
            </w:tcBorders>
            <w:vAlign w:val="center"/>
            <w:hideMark/>
          </w:tcPr>
          <w:p w14:paraId="49DD375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6A21506"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530D550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4183E32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BAF3C4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CA8E84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6E2EBB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0,37125</w:t>
            </w:r>
          </w:p>
        </w:tc>
        <w:tc>
          <w:tcPr>
            <w:tcW w:w="0" w:type="auto"/>
            <w:tcBorders>
              <w:top w:val="nil"/>
              <w:left w:val="nil"/>
              <w:bottom w:val="nil"/>
              <w:right w:val="nil"/>
            </w:tcBorders>
            <w:hideMark/>
          </w:tcPr>
          <w:p w14:paraId="0A7AA19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D96790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0AD9A1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EFE60E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FD8E00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200,93</w:t>
            </w:r>
          </w:p>
        </w:tc>
        <w:tc>
          <w:tcPr>
            <w:tcW w:w="0" w:type="auto"/>
            <w:vAlign w:val="center"/>
            <w:hideMark/>
          </w:tcPr>
          <w:p w14:paraId="4E1833E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E6583F" w14:textId="77777777" w:rsidTr="008873E6">
        <w:trPr>
          <w:trHeight w:val="675"/>
        </w:trPr>
        <w:tc>
          <w:tcPr>
            <w:tcW w:w="0" w:type="auto"/>
            <w:tcBorders>
              <w:top w:val="nil"/>
              <w:left w:val="single" w:sz="4" w:space="0" w:color="auto"/>
              <w:bottom w:val="nil"/>
              <w:right w:val="nil"/>
            </w:tcBorders>
            <w:vAlign w:val="center"/>
            <w:hideMark/>
          </w:tcPr>
          <w:p w14:paraId="461A633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7D5D4E4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91.06.05-011</w:t>
            </w:r>
          </w:p>
        </w:tc>
        <w:tc>
          <w:tcPr>
            <w:tcW w:w="0" w:type="auto"/>
            <w:gridSpan w:val="5"/>
            <w:tcBorders>
              <w:top w:val="nil"/>
              <w:left w:val="nil"/>
              <w:bottom w:val="nil"/>
              <w:right w:val="nil"/>
            </w:tcBorders>
            <w:hideMark/>
          </w:tcPr>
          <w:p w14:paraId="7F91126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0" w:type="auto"/>
            <w:tcBorders>
              <w:top w:val="nil"/>
              <w:left w:val="nil"/>
              <w:bottom w:val="nil"/>
              <w:right w:val="nil"/>
            </w:tcBorders>
            <w:hideMark/>
          </w:tcPr>
          <w:p w14:paraId="7B7C933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7528D16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0,08</w:t>
            </w:r>
          </w:p>
        </w:tc>
        <w:tc>
          <w:tcPr>
            <w:tcW w:w="0" w:type="auto"/>
            <w:tcBorders>
              <w:top w:val="nil"/>
              <w:left w:val="nil"/>
              <w:bottom w:val="nil"/>
              <w:right w:val="nil"/>
            </w:tcBorders>
            <w:hideMark/>
          </w:tcPr>
          <w:p w14:paraId="39F5C18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240DDD3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0,018</w:t>
            </w:r>
          </w:p>
        </w:tc>
        <w:tc>
          <w:tcPr>
            <w:tcW w:w="0" w:type="auto"/>
            <w:tcBorders>
              <w:top w:val="nil"/>
              <w:left w:val="nil"/>
              <w:bottom w:val="nil"/>
              <w:right w:val="nil"/>
            </w:tcBorders>
            <w:hideMark/>
          </w:tcPr>
          <w:p w14:paraId="42EC4EE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E9C28D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7D8BFE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1 676,40</w:t>
            </w:r>
          </w:p>
        </w:tc>
        <w:tc>
          <w:tcPr>
            <w:tcW w:w="0" w:type="auto"/>
            <w:tcBorders>
              <w:top w:val="nil"/>
              <w:left w:val="nil"/>
              <w:bottom w:val="nil"/>
              <w:right w:val="nil"/>
            </w:tcBorders>
            <w:hideMark/>
          </w:tcPr>
          <w:p w14:paraId="61464F64"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16086B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30,18</w:t>
            </w:r>
          </w:p>
        </w:tc>
        <w:tc>
          <w:tcPr>
            <w:tcW w:w="0" w:type="auto"/>
            <w:vAlign w:val="center"/>
            <w:hideMark/>
          </w:tcPr>
          <w:p w14:paraId="4F1C2C8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9FDDE8" w14:textId="77777777" w:rsidTr="008873E6">
        <w:trPr>
          <w:trHeight w:val="300"/>
        </w:trPr>
        <w:tc>
          <w:tcPr>
            <w:tcW w:w="0" w:type="auto"/>
            <w:tcBorders>
              <w:top w:val="nil"/>
              <w:left w:val="single" w:sz="4" w:space="0" w:color="auto"/>
              <w:bottom w:val="nil"/>
              <w:right w:val="nil"/>
            </w:tcBorders>
            <w:hideMark/>
          </w:tcPr>
          <w:p w14:paraId="4DD42AC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F78D4A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4-100-050</w:t>
            </w:r>
          </w:p>
        </w:tc>
        <w:tc>
          <w:tcPr>
            <w:tcW w:w="0" w:type="auto"/>
            <w:gridSpan w:val="5"/>
            <w:tcBorders>
              <w:top w:val="nil"/>
              <w:left w:val="nil"/>
              <w:bottom w:val="nil"/>
              <w:right w:val="nil"/>
            </w:tcBorders>
            <w:hideMark/>
          </w:tcPr>
          <w:p w14:paraId="3981E5E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5 </w:t>
            </w:r>
          </w:p>
        </w:tc>
        <w:tc>
          <w:tcPr>
            <w:tcW w:w="0" w:type="auto"/>
            <w:tcBorders>
              <w:top w:val="nil"/>
              <w:left w:val="nil"/>
              <w:bottom w:val="nil"/>
              <w:right w:val="nil"/>
            </w:tcBorders>
            <w:hideMark/>
          </w:tcPr>
          <w:p w14:paraId="475D985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CAA687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0,08</w:t>
            </w:r>
          </w:p>
        </w:tc>
        <w:tc>
          <w:tcPr>
            <w:tcW w:w="0" w:type="auto"/>
            <w:tcBorders>
              <w:top w:val="nil"/>
              <w:left w:val="nil"/>
              <w:bottom w:val="nil"/>
              <w:right w:val="nil"/>
            </w:tcBorders>
            <w:hideMark/>
          </w:tcPr>
          <w:p w14:paraId="6076B12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44767B2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0,018</w:t>
            </w:r>
          </w:p>
        </w:tc>
        <w:tc>
          <w:tcPr>
            <w:tcW w:w="0" w:type="auto"/>
            <w:tcBorders>
              <w:top w:val="nil"/>
              <w:left w:val="nil"/>
              <w:bottom w:val="nil"/>
              <w:right w:val="nil"/>
            </w:tcBorders>
            <w:hideMark/>
          </w:tcPr>
          <w:p w14:paraId="105EA50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9ED3FE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DB861C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690,57</w:t>
            </w:r>
          </w:p>
        </w:tc>
        <w:tc>
          <w:tcPr>
            <w:tcW w:w="0" w:type="auto"/>
            <w:tcBorders>
              <w:top w:val="nil"/>
              <w:left w:val="nil"/>
              <w:bottom w:val="nil"/>
              <w:right w:val="nil"/>
            </w:tcBorders>
            <w:hideMark/>
          </w:tcPr>
          <w:p w14:paraId="658BA3E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91B868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12,43</w:t>
            </w:r>
          </w:p>
        </w:tc>
        <w:tc>
          <w:tcPr>
            <w:tcW w:w="0" w:type="auto"/>
            <w:vAlign w:val="center"/>
            <w:hideMark/>
          </w:tcPr>
          <w:p w14:paraId="70047F9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0F9229" w14:textId="77777777" w:rsidTr="008873E6">
        <w:trPr>
          <w:trHeight w:val="450"/>
        </w:trPr>
        <w:tc>
          <w:tcPr>
            <w:tcW w:w="0" w:type="auto"/>
            <w:tcBorders>
              <w:top w:val="nil"/>
              <w:left w:val="single" w:sz="4" w:space="0" w:color="auto"/>
              <w:bottom w:val="nil"/>
              <w:right w:val="nil"/>
            </w:tcBorders>
            <w:vAlign w:val="center"/>
            <w:hideMark/>
          </w:tcPr>
          <w:p w14:paraId="4B10F88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51A440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91.06.06-048</w:t>
            </w:r>
          </w:p>
        </w:tc>
        <w:tc>
          <w:tcPr>
            <w:tcW w:w="0" w:type="auto"/>
            <w:gridSpan w:val="5"/>
            <w:tcBorders>
              <w:top w:val="nil"/>
              <w:left w:val="nil"/>
              <w:bottom w:val="nil"/>
              <w:right w:val="nil"/>
            </w:tcBorders>
            <w:hideMark/>
          </w:tcPr>
          <w:p w14:paraId="3BAFBDB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0" w:type="auto"/>
            <w:tcBorders>
              <w:top w:val="nil"/>
              <w:left w:val="nil"/>
              <w:bottom w:val="nil"/>
              <w:right w:val="nil"/>
            </w:tcBorders>
            <w:hideMark/>
          </w:tcPr>
          <w:p w14:paraId="600E102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168DF5D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0,27</w:t>
            </w:r>
          </w:p>
        </w:tc>
        <w:tc>
          <w:tcPr>
            <w:tcW w:w="0" w:type="auto"/>
            <w:tcBorders>
              <w:top w:val="nil"/>
              <w:left w:val="nil"/>
              <w:bottom w:val="nil"/>
              <w:right w:val="nil"/>
            </w:tcBorders>
            <w:hideMark/>
          </w:tcPr>
          <w:p w14:paraId="5F1C2A5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5692310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0,06075</w:t>
            </w:r>
          </w:p>
        </w:tc>
        <w:tc>
          <w:tcPr>
            <w:tcW w:w="0" w:type="auto"/>
            <w:tcBorders>
              <w:top w:val="nil"/>
              <w:left w:val="nil"/>
              <w:bottom w:val="nil"/>
              <w:right w:val="nil"/>
            </w:tcBorders>
            <w:hideMark/>
          </w:tcPr>
          <w:p w14:paraId="416F2A4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37,32</w:t>
            </w:r>
          </w:p>
        </w:tc>
        <w:tc>
          <w:tcPr>
            <w:tcW w:w="0" w:type="auto"/>
            <w:tcBorders>
              <w:top w:val="nil"/>
              <w:left w:val="nil"/>
              <w:bottom w:val="nil"/>
              <w:right w:val="nil"/>
            </w:tcBorders>
            <w:hideMark/>
          </w:tcPr>
          <w:p w14:paraId="60B534F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22BCCAE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59,71</w:t>
            </w:r>
          </w:p>
        </w:tc>
        <w:tc>
          <w:tcPr>
            <w:tcW w:w="0" w:type="auto"/>
            <w:tcBorders>
              <w:top w:val="nil"/>
              <w:left w:val="nil"/>
              <w:bottom w:val="nil"/>
              <w:right w:val="nil"/>
            </w:tcBorders>
            <w:hideMark/>
          </w:tcPr>
          <w:p w14:paraId="3FC0F974"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92EA27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3,63</w:t>
            </w:r>
          </w:p>
        </w:tc>
        <w:tc>
          <w:tcPr>
            <w:tcW w:w="0" w:type="auto"/>
            <w:vAlign w:val="center"/>
            <w:hideMark/>
          </w:tcPr>
          <w:p w14:paraId="3D1AB7F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FBDF90" w14:textId="77777777" w:rsidTr="008873E6">
        <w:trPr>
          <w:trHeight w:val="300"/>
        </w:trPr>
        <w:tc>
          <w:tcPr>
            <w:tcW w:w="0" w:type="auto"/>
            <w:tcBorders>
              <w:top w:val="nil"/>
              <w:left w:val="single" w:sz="4" w:space="0" w:color="auto"/>
              <w:bottom w:val="nil"/>
              <w:right w:val="nil"/>
            </w:tcBorders>
            <w:hideMark/>
          </w:tcPr>
          <w:p w14:paraId="0167012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7A4930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2FA96D8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11DBAE4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33B8E82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0,27</w:t>
            </w:r>
          </w:p>
        </w:tc>
        <w:tc>
          <w:tcPr>
            <w:tcW w:w="0" w:type="auto"/>
            <w:tcBorders>
              <w:top w:val="nil"/>
              <w:left w:val="nil"/>
              <w:bottom w:val="nil"/>
              <w:right w:val="nil"/>
            </w:tcBorders>
            <w:hideMark/>
          </w:tcPr>
          <w:p w14:paraId="57ADFEC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4913C20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0,06075</w:t>
            </w:r>
          </w:p>
        </w:tc>
        <w:tc>
          <w:tcPr>
            <w:tcW w:w="0" w:type="auto"/>
            <w:tcBorders>
              <w:top w:val="nil"/>
              <w:left w:val="nil"/>
              <w:bottom w:val="nil"/>
              <w:right w:val="nil"/>
            </w:tcBorders>
            <w:hideMark/>
          </w:tcPr>
          <w:p w14:paraId="1607670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50935C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D60641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35EC8F90"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F4C4C8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32,42</w:t>
            </w:r>
          </w:p>
        </w:tc>
        <w:tc>
          <w:tcPr>
            <w:tcW w:w="0" w:type="auto"/>
            <w:vAlign w:val="center"/>
            <w:hideMark/>
          </w:tcPr>
          <w:p w14:paraId="3D216A6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1896907" w14:textId="77777777" w:rsidTr="008873E6">
        <w:trPr>
          <w:trHeight w:val="300"/>
        </w:trPr>
        <w:tc>
          <w:tcPr>
            <w:tcW w:w="0" w:type="auto"/>
            <w:tcBorders>
              <w:top w:val="nil"/>
              <w:left w:val="single" w:sz="4" w:space="0" w:color="auto"/>
              <w:bottom w:val="nil"/>
              <w:right w:val="nil"/>
            </w:tcBorders>
            <w:vAlign w:val="center"/>
            <w:hideMark/>
          </w:tcPr>
          <w:p w14:paraId="6ABC719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A5EF61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91.07.08-024</w:t>
            </w:r>
          </w:p>
        </w:tc>
        <w:tc>
          <w:tcPr>
            <w:tcW w:w="0" w:type="auto"/>
            <w:gridSpan w:val="5"/>
            <w:tcBorders>
              <w:top w:val="nil"/>
              <w:left w:val="nil"/>
              <w:bottom w:val="nil"/>
              <w:right w:val="nil"/>
            </w:tcBorders>
            <w:hideMark/>
          </w:tcPr>
          <w:p w14:paraId="0812AAD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Растворосмесители передвижные, объем барабана 65 л</w:t>
            </w:r>
          </w:p>
        </w:tc>
        <w:tc>
          <w:tcPr>
            <w:tcW w:w="0" w:type="auto"/>
            <w:tcBorders>
              <w:top w:val="nil"/>
              <w:left w:val="nil"/>
              <w:bottom w:val="nil"/>
              <w:right w:val="nil"/>
            </w:tcBorders>
            <w:hideMark/>
          </w:tcPr>
          <w:p w14:paraId="4F30CA9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1DD86CC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w:t>
            </w:r>
          </w:p>
        </w:tc>
        <w:tc>
          <w:tcPr>
            <w:tcW w:w="0" w:type="auto"/>
            <w:tcBorders>
              <w:top w:val="nil"/>
              <w:left w:val="nil"/>
              <w:bottom w:val="nil"/>
              <w:right w:val="nil"/>
            </w:tcBorders>
            <w:hideMark/>
          </w:tcPr>
          <w:p w14:paraId="12D0EB8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3E945F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0,2925</w:t>
            </w:r>
          </w:p>
        </w:tc>
        <w:tc>
          <w:tcPr>
            <w:tcW w:w="0" w:type="auto"/>
            <w:tcBorders>
              <w:top w:val="nil"/>
              <w:left w:val="nil"/>
              <w:bottom w:val="nil"/>
              <w:right w:val="nil"/>
            </w:tcBorders>
            <w:hideMark/>
          </w:tcPr>
          <w:p w14:paraId="572E8C2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2,31</w:t>
            </w:r>
          </w:p>
        </w:tc>
        <w:tc>
          <w:tcPr>
            <w:tcW w:w="0" w:type="auto"/>
            <w:tcBorders>
              <w:top w:val="nil"/>
              <w:left w:val="nil"/>
              <w:bottom w:val="nil"/>
              <w:right w:val="nil"/>
            </w:tcBorders>
            <w:hideMark/>
          </w:tcPr>
          <w:p w14:paraId="2FC338E4"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1,87</w:t>
            </w:r>
          </w:p>
        </w:tc>
        <w:tc>
          <w:tcPr>
            <w:tcW w:w="0" w:type="auto"/>
            <w:tcBorders>
              <w:top w:val="nil"/>
              <w:left w:val="nil"/>
              <w:bottom w:val="nil"/>
              <w:right w:val="nil"/>
            </w:tcBorders>
            <w:hideMark/>
          </w:tcPr>
          <w:p w14:paraId="6F6A474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4,32</w:t>
            </w:r>
          </w:p>
        </w:tc>
        <w:tc>
          <w:tcPr>
            <w:tcW w:w="0" w:type="auto"/>
            <w:tcBorders>
              <w:top w:val="nil"/>
              <w:left w:val="nil"/>
              <w:bottom w:val="nil"/>
              <w:right w:val="nil"/>
            </w:tcBorders>
            <w:hideMark/>
          </w:tcPr>
          <w:p w14:paraId="5B3EA2A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CF2AB6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1,26</w:t>
            </w:r>
          </w:p>
        </w:tc>
        <w:tc>
          <w:tcPr>
            <w:tcW w:w="0" w:type="auto"/>
            <w:vAlign w:val="center"/>
            <w:hideMark/>
          </w:tcPr>
          <w:p w14:paraId="54A5390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F6517D1" w14:textId="77777777" w:rsidTr="008873E6">
        <w:trPr>
          <w:trHeight w:val="300"/>
        </w:trPr>
        <w:tc>
          <w:tcPr>
            <w:tcW w:w="0" w:type="auto"/>
            <w:tcBorders>
              <w:top w:val="nil"/>
              <w:left w:val="single" w:sz="4" w:space="0" w:color="auto"/>
              <w:bottom w:val="nil"/>
              <w:right w:val="nil"/>
            </w:tcBorders>
            <w:hideMark/>
          </w:tcPr>
          <w:p w14:paraId="6F8F272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1DEF04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40B54C5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063E1F9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84F8F7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w:t>
            </w:r>
          </w:p>
        </w:tc>
        <w:tc>
          <w:tcPr>
            <w:tcW w:w="0" w:type="auto"/>
            <w:tcBorders>
              <w:top w:val="nil"/>
              <w:left w:val="nil"/>
              <w:bottom w:val="nil"/>
              <w:right w:val="nil"/>
            </w:tcBorders>
            <w:hideMark/>
          </w:tcPr>
          <w:p w14:paraId="3F40BD3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31A8157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0,2925</w:t>
            </w:r>
          </w:p>
        </w:tc>
        <w:tc>
          <w:tcPr>
            <w:tcW w:w="0" w:type="auto"/>
            <w:tcBorders>
              <w:top w:val="nil"/>
              <w:left w:val="nil"/>
              <w:bottom w:val="nil"/>
              <w:right w:val="nil"/>
            </w:tcBorders>
            <w:hideMark/>
          </w:tcPr>
          <w:p w14:paraId="184D37D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563643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10814D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1E13DF1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B6303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156,08</w:t>
            </w:r>
          </w:p>
        </w:tc>
        <w:tc>
          <w:tcPr>
            <w:tcW w:w="0" w:type="auto"/>
            <w:vAlign w:val="center"/>
            <w:hideMark/>
          </w:tcPr>
          <w:p w14:paraId="2091AB4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D5F6EA3" w14:textId="77777777" w:rsidTr="008873E6">
        <w:trPr>
          <w:trHeight w:val="300"/>
        </w:trPr>
        <w:tc>
          <w:tcPr>
            <w:tcW w:w="0" w:type="auto"/>
            <w:tcBorders>
              <w:top w:val="nil"/>
              <w:left w:val="single" w:sz="4" w:space="0" w:color="auto"/>
              <w:bottom w:val="nil"/>
              <w:right w:val="nil"/>
            </w:tcBorders>
            <w:vAlign w:val="center"/>
            <w:hideMark/>
          </w:tcPr>
          <w:p w14:paraId="344F6FE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685265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1D1BE81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52A46F95"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959992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D55F1F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531824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75FB1F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3A1D6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987C54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8A6FC6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92D87D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7,22</w:t>
            </w:r>
          </w:p>
        </w:tc>
        <w:tc>
          <w:tcPr>
            <w:tcW w:w="0" w:type="auto"/>
            <w:vAlign w:val="center"/>
            <w:hideMark/>
          </w:tcPr>
          <w:p w14:paraId="52C1BC3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9BF6F1" w14:textId="77777777" w:rsidTr="008873E6">
        <w:trPr>
          <w:trHeight w:val="300"/>
        </w:trPr>
        <w:tc>
          <w:tcPr>
            <w:tcW w:w="0" w:type="auto"/>
            <w:tcBorders>
              <w:top w:val="nil"/>
              <w:left w:val="single" w:sz="4" w:space="0" w:color="auto"/>
              <w:bottom w:val="nil"/>
              <w:right w:val="nil"/>
            </w:tcBorders>
            <w:vAlign w:val="center"/>
            <w:hideMark/>
          </w:tcPr>
          <w:p w14:paraId="0124547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9C7EB7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01.7.03.01-0001</w:t>
            </w:r>
          </w:p>
        </w:tc>
        <w:tc>
          <w:tcPr>
            <w:tcW w:w="0" w:type="auto"/>
            <w:gridSpan w:val="5"/>
            <w:tcBorders>
              <w:top w:val="nil"/>
              <w:left w:val="nil"/>
              <w:bottom w:val="nil"/>
              <w:right w:val="nil"/>
            </w:tcBorders>
            <w:hideMark/>
          </w:tcPr>
          <w:p w14:paraId="35A1C0A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Вода</w:t>
            </w:r>
          </w:p>
        </w:tc>
        <w:tc>
          <w:tcPr>
            <w:tcW w:w="0" w:type="auto"/>
            <w:tcBorders>
              <w:top w:val="nil"/>
              <w:left w:val="nil"/>
              <w:bottom w:val="nil"/>
              <w:right w:val="nil"/>
            </w:tcBorders>
            <w:hideMark/>
          </w:tcPr>
          <w:p w14:paraId="1967917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м3</w:t>
            </w:r>
          </w:p>
        </w:tc>
        <w:tc>
          <w:tcPr>
            <w:tcW w:w="0" w:type="auto"/>
            <w:tcBorders>
              <w:top w:val="nil"/>
              <w:left w:val="nil"/>
              <w:bottom w:val="nil"/>
              <w:right w:val="nil"/>
            </w:tcBorders>
            <w:hideMark/>
          </w:tcPr>
          <w:p w14:paraId="354560A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0,085</w:t>
            </w:r>
          </w:p>
        </w:tc>
        <w:tc>
          <w:tcPr>
            <w:tcW w:w="0" w:type="auto"/>
            <w:tcBorders>
              <w:top w:val="nil"/>
              <w:left w:val="nil"/>
              <w:bottom w:val="nil"/>
              <w:right w:val="nil"/>
            </w:tcBorders>
            <w:hideMark/>
          </w:tcPr>
          <w:p w14:paraId="419A6E6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C8AC0B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0,01275</w:t>
            </w:r>
          </w:p>
        </w:tc>
        <w:tc>
          <w:tcPr>
            <w:tcW w:w="0" w:type="auto"/>
            <w:tcBorders>
              <w:top w:val="nil"/>
              <w:left w:val="nil"/>
              <w:bottom w:val="nil"/>
              <w:right w:val="nil"/>
            </w:tcBorders>
            <w:hideMark/>
          </w:tcPr>
          <w:p w14:paraId="5210B92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69CB4C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CF664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28,08</w:t>
            </w:r>
          </w:p>
        </w:tc>
        <w:tc>
          <w:tcPr>
            <w:tcW w:w="0" w:type="auto"/>
            <w:tcBorders>
              <w:top w:val="nil"/>
              <w:left w:val="nil"/>
              <w:bottom w:val="nil"/>
              <w:right w:val="nil"/>
            </w:tcBorders>
            <w:hideMark/>
          </w:tcPr>
          <w:p w14:paraId="43933F3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2EC9B7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0,36</w:t>
            </w:r>
          </w:p>
        </w:tc>
        <w:tc>
          <w:tcPr>
            <w:tcW w:w="0" w:type="auto"/>
            <w:vAlign w:val="center"/>
            <w:hideMark/>
          </w:tcPr>
          <w:p w14:paraId="4A13E09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39B012" w14:textId="77777777" w:rsidTr="008873E6">
        <w:trPr>
          <w:trHeight w:val="300"/>
        </w:trPr>
        <w:tc>
          <w:tcPr>
            <w:tcW w:w="0" w:type="auto"/>
            <w:tcBorders>
              <w:top w:val="nil"/>
              <w:left w:val="single" w:sz="4" w:space="0" w:color="auto"/>
              <w:bottom w:val="nil"/>
              <w:right w:val="nil"/>
            </w:tcBorders>
            <w:vAlign w:val="center"/>
            <w:hideMark/>
          </w:tcPr>
          <w:p w14:paraId="355D769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D9B15D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01.7.20.08-0051</w:t>
            </w:r>
          </w:p>
        </w:tc>
        <w:tc>
          <w:tcPr>
            <w:tcW w:w="0" w:type="auto"/>
            <w:gridSpan w:val="5"/>
            <w:tcBorders>
              <w:top w:val="nil"/>
              <w:left w:val="nil"/>
              <w:bottom w:val="nil"/>
              <w:right w:val="nil"/>
            </w:tcBorders>
            <w:hideMark/>
          </w:tcPr>
          <w:p w14:paraId="21A269B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Ветошь хлопчатобумажная цветная</w:t>
            </w:r>
          </w:p>
        </w:tc>
        <w:tc>
          <w:tcPr>
            <w:tcW w:w="0" w:type="auto"/>
            <w:tcBorders>
              <w:top w:val="nil"/>
              <w:left w:val="nil"/>
              <w:bottom w:val="nil"/>
              <w:right w:val="nil"/>
            </w:tcBorders>
            <w:hideMark/>
          </w:tcPr>
          <w:p w14:paraId="6EBDA42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7C4F923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w:t>
            </w:r>
          </w:p>
        </w:tc>
        <w:tc>
          <w:tcPr>
            <w:tcW w:w="0" w:type="auto"/>
            <w:tcBorders>
              <w:top w:val="nil"/>
              <w:left w:val="nil"/>
              <w:bottom w:val="nil"/>
              <w:right w:val="nil"/>
            </w:tcBorders>
            <w:hideMark/>
          </w:tcPr>
          <w:p w14:paraId="13A8E8E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1FAA95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0,075</w:t>
            </w:r>
          </w:p>
        </w:tc>
        <w:tc>
          <w:tcPr>
            <w:tcW w:w="0" w:type="auto"/>
            <w:tcBorders>
              <w:top w:val="nil"/>
              <w:left w:val="nil"/>
              <w:bottom w:val="nil"/>
              <w:right w:val="nil"/>
            </w:tcBorders>
            <w:hideMark/>
          </w:tcPr>
          <w:p w14:paraId="183EA7B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56,11</w:t>
            </w:r>
          </w:p>
        </w:tc>
        <w:tc>
          <w:tcPr>
            <w:tcW w:w="0" w:type="auto"/>
            <w:tcBorders>
              <w:top w:val="nil"/>
              <w:left w:val="nil"/>
              <w:bottom w:val="nil"/>
              <w:right w:val="nil"/>
            </w:tcBorders>
            <w:hideMark/>
          </w:tcPr>
          <w:p w14:paraId="36B5447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1,63</w:t>
            </w:r>
          </w:p>
        </w:tc>
        <w:tc>
          <w:tcPr>
            <w:tcW w:w="0" w:type="auto"/>
            <w:tcBorders>
              <w:top w:val="nil"/>
              <w:left w:val="nil"/>
              <w:bottom w:val="nil"/>
              <w:right w:val="nil"/>
            </w:tcBorders>
            <w:hideMark/>
          </w:tcPr>
          <w:p w14:paraId="631158E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91,46</w:t>
            </w:r>
          </w:p>
        </w:tc>
        <w:tc>
          <w:tcPr>
            <w:tcW w:w="0" w:type="auto"/>
            <w:tcBorders>
              <w:top w:val="nil"/>
              <w:left w:val="nil"/>
              <w:bottom w:val="nil"/>
              <w:right w:val="nil"/>
            </w:tcBorders>
            <w:hideMark/>
          </w:tcPr>
          <w:p w14:paraId="2B8CB2E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FB7C34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6,86</w:t>
            </w:r>
          </w:p>
        </w:tc>
        <w:tc>
          <w:tcPr>
            <w:tcW w:w="0" w:type="auto"/>
            <w:vAlign w:val="center"/>
            <w:hideMark/>
          </w:tcPr>
          <w:p w14:paraId="57CB243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529D32C" w14:textId="77777777" w:rsidTr="008873E6">
        <w:trPr>
          <w:trHeight w:val="300"/>
        </w:trPr>
        <w:tc>
          <w:tcPr>
            <w:tcW w:w="0" w:type="auto"/>
            <w:tcBorders>
              <w:top w:val="nil"/>
              <w:left w:val="single" w:sz="4" w:space="0" w:color="auto"/>
              <w:bottom w:val="nil"/>
              <w:right w:val="nil"/>
            </w:tcBorders>
            <w:hideMark/>
          </w:tcPr>
          <w:p w14:paraId="6B2464B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6E380FC6"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04.3.02.09</w:t>
            </w:r>
          </w:p>
        </w:tc>
        <w:tc>
          <w:tcPr>
            <w:tcW w:w="0" w:type="auto"/>
            <w:gridSpan w:val="5"/>
            <w:tcBorders>
              <w:top w:val="nil"/>
              <w:left w:val="nil"/>
              <w:bottom w:val="nil"/>
              <w:right w:val="nil"/>
            </w:tcBorders>
            <w:hideMark/>
          </w:tcPr>
          <w:p w14:paraId="77C21CBB"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Смесь сухая для заделки швов</w:t>
            </w:r>
          </w:p>
        </w:tc>
        <w:tc>
          <w:tcPr>
            <w:tcW w:w="0" w:type="auto"/>
            <w:tcBorders>
              <w:top w:val="nil"/>
              <w:left w:val="nil"/>
              <w:bottom w:val="nil"/>
              <w:right w:val="nil"/>
            </w:tcBorders>
            <w:hideMark/>
          </w:tcPr>
          <w:p w14:paraId="6CD5313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w:t>
            </w:r>
          </w:p>
        </w:tc>
        <w:tc>
          <w:tcPr>
            <w:tcW w:w="0" w:type="auto"/>
            <w:tcBorders>
              <w:top w:val="nil"/>
              <w:left w:val="nil"/>
              <w:bottom w:val="nil"/>
              <w:right w:val="nil"/>
            </w:tcBorders>
            <w:hideMark/>
          </w:tcPr>
          <w:p w14:paraId="49CEBC0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0,05</w:t>
            </w:r>
          </w:p>
        </w:tc>
        <w:tc>
          <w:tcPr>
            <w:tcW w:w="0" w:type="auto"/>
            <w:tcBorders>
              <w:top w:val="nil"/>
              <w:left w:val="nil"/>
              <w:bottom w:val="nil"/>
              <w:right w:val="nil"/>
            </w:tcBorders>
            <w:hideMark/>
          </w:tcPr>
          <w:p w14:paraId="1B0FAA9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311159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0,0075</w:t>
            </w:r>
          </w:p>
        </w:tc>
        <w:tc>
          <w:tcPr>
            <w:tcW w:w="0" w:type="auto"/>
            <w:tcBorders>
              <w:top w:val="nil"/>
              <w:left w:val="nil"/>
              <w:bottom w:val="nil"/>
              <w:right w:val="nil"/>
            </w:tcBorders>
            <w:hideMark/>
          </w:tcPr>
          <w:p w14:paraId="0176F3F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B79181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F9E761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250AB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119483B"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11F4BE0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A64FDB3" w14:textId="77777777" w:rsidTr="008873E6">
        <w:trPr>
          <w:trHeight w:val="300"/>
        </w:trPr>
        <w:tc>
          <w:tcPr>
            <w:tcW w:w="0" w:type="auto"/>
            <w:tcBorders>
              <w:top w:val="nil"/>
              <w:left w:val="single" w:sz="4" w:space="0" w:color="auto"/>
              <w:bottom w:val="nil"/>
              <w:right w:val="nil"/>
            </w:tcBorders>
            <w:hideMark/>
          </w:tcPr>
          <w:p w14:paraId="609742A2"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25E4203D"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06.2.05.04</w:t>
            </w:r>
          </w:p>
        </w:tc>
        <w:tc>
          <w:tcPr>
            <w:tcW w:w="0" w:type="auto"/>
            <w:gridSpan w:val="5"/>
            <w:tcBorders>
              <w:top w:val="nil"/>
              <w:left w:val="nil"/>
              <w:bottom w:val="nil"/>
              <w:right w:val="nil"/>
            </w:tcBorders>
            <w:hideMark/>
          </w:tcPr>
          <w:p w14:paraId="3BB58067"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Плитки рядовые</w:t>
            </w:r>
          </w:p>
        </w:tc>
        <w:tc>
          <w:tcPr>
            <w:tcW w:w="0" w:type="auto"/>
            <w:tcBorders>
              <w:top w:val="nil"/>
              <w:left w:val="nil"/>
              <w:bottom w:val="nil"/>
              <w:right w:val="nil"/>
            </w:tcBorders>
            <w:hideMark/>
          </w:tcPr>
          <w:p w14:paraId="3D0BCAC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м2</w:t>
            </w:r>
          </w:p>
        </w:tc>
        <w:tc>
          <w:tcPr>
            <w:tcW w:w="0" w:type="auto"/>
            <w:tcBorders>
              <w:top w:val="nil"/>
              <w:left w:val="nil"/>
              <w:bottom w:val="nil"/>
              <w:right w:val="nil"/>
            </w:tcBorders>
            <w:hideMark/>
          </w:tcPr>
          <w:p w14:paraId="086E381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100</w:t>
            </w:r>
          </w:p>
        </w:tc>
        <w:tc>
          <w:tcPr>
            <w:tcW w:w="0" w:type="auto"/>
            <w:tcBorders>
              <w:top w:val="nil"/>
              <w:left w:val="nil"/>
              <w:bottom w:val="nil"/>
              <w:right w:val="nil"/>
            </w:tcBorders>
            <w:hideMark/>
          </w:tcPr>
          <w:p w14:paraId="0769918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7FFFDF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15</w:t>
            </w:r>
          </w:p>
        </w:tc>
        <w:tc>
          <w:tcPr>
            <w:tcW w:w="0" w:type="auto"/>
            <w:tcBorders>
              <w:top w:val="nil"/>
              <w:left w:val="nil"/>
              <w:bottom w:val="nil"/>
              <w:right w:val="nil"/>
            </w:tcBorders>
            <w:hideMark/>
          </w:tcPr>
          <w:p w14:paraId="32BDFEF6"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3DEAF94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A6B32A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82FA2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4C44B2B"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19847AB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37E90E8" w14:textId="77777777" w:rsidTr="008873E6">
        <w:trPr>
          <w:trHeight w:val="300"/>
        </w:trPr>
        <w:tc>
          <w:tcPr>
            <w:tcW w:w="0" w:type="auto"/>
            <w:tcBorders>
              <w:top w:val="nil"/>
              <w:left w:val="single" w:sz="4" w:space="0" w:color="auto"/>
              <w:bottom w:val="nil"/>
              <w:right w:val="nil"/>
            </w:tcBorders>
            <w:hideMark/>
          </w:tcPr>
          <w:p w14:paraId="5F65847B"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5498555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14.1.06.02</w:t>
            </w:r>
          </w:p>
        </w:tc>
        <w:tc>
          <w:tcPr>
            <w:tcW w:w="0" w:type="auto"/>
            <w:gridSpan w:val="5"/>
            <w:tcBorders>
              <w:top w:val="nil"/>
              <w:left w:val="nil"/>
              <w:bottom w:val="nil"/>
              <w:right w:val="nil"/>
            </w:tcBorders>
            <w:hideMark/>
          </w:tcPr>
          <w:p w14:paraId="730E278B"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Клей для облицовочных работ (сухая смесь)</w:t>
            </w:r>
          </w:p>
        </w:tc>
        <w:tc>
          <w:tcPr>
            <w:tcW w:w="0" w:type="auto"/>
            <w:tcBorders>
              <w:top w:val="nil"/>
              <w:left w:val="nil"/>
              <w:bottom w:val="nil"/>
              <w:right w:val="nil"/>
            </w:tcBorders>
            <w:hideMark/>
          </w:tcPr>
          <w:p w14:paraId="010FE9E6"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w:t>
            </w:r>
          </w:p>
        </w:tc>
        <w:tc>
          <w:tcPr>
            <w:tcW w:w="0" w:type="auto"/>
            <w:tcBorders>
              <w:top w:val="nil"/>
              <w:left w:val="nil"/>
              <w:bottom w:val="nil"/>
              <w:right w:val="nil"/>
            </w:tcBorders>
            <w:hideMark/>
          </w:tcPr>
          <w:p w14:paraId="5A8CCD5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0,375</w:t>
            </w:r>
          </w:p>
        </w:tc>
        <w:tc>
          <w:tcPr>
            <w:tcW w:w="0" w:type="auto"/>
            <w:tcBorders>
              <w:top w:val="nil"/>
              <w:left w:val="nil"/>
              <w:bottom w:val="nil"/>
              <w:right w:val="nil"/>
            </w:tcBorders>
            <w:hideMark/>
          </w:tcPr>
          <w:p w14:paraId="66AE193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00AF28E"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0,05625</w:t>
            </w:r>
          </w:p>
        </w:tc>
        <w:tc>
          <w:tcPr>
            <w:tcW w:w="0" w:type="auto"/>
            <w:tcBorders>
              <w:top w:val="nil"/>
              <w:left w:val="nil"/>
              <w:bottom w:val="nil"/>
              <w:right w:val="nil"/>
            </w:tcBorders>
            <w:hideMark/>
          </w:tcPr>
          <w:p w14:paraId="7F0810A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3745D3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228F2C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7F78B0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E9C416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0B854A4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A9C4785" w14:textId="77777777" w:rsidTr="008873E6">
        <w:trPr>
          <w:trHeight w:val="300"/>
        </w:trPr>
        <w:tc>
          <w:tcPr>
            <w:tcW w:w="0" w:type="auto"/>
            <w:tcBorders>
              <w:top w:val="nil"/>
              <w:left w:val="single" w:sz="4" w:space="0" w:color="auto"/>
              <w:bottom w:val="nil"/>
              <w:right w:val="nil"/>
            </w:tcBorders>
            <w:noWrap/>
            <w:vAlign w:val="bottom"/>
            <w:hideMark/>
          </w:tcPr>
          <w:p w14:paraId="7989E05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97004B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19724A7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50A034A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D1036E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216B55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C370B9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6C482E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BDF036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593642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277350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239C17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13 937,71</w:t>
            </w:r>
          </w:p>
        </w:tc>
        <w:tc>
          <w:tcPr>
            <w:tcW w:w="0" w:type="auto"/>
            <w:vAlign w:val="center"/>
            <w:hideMark/>
          </w:tcPr>
          <w:p w14:paraId="1CC05C2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E48BB2" w14:textId="77777777" w:rsidTr="008873E6">
        <w:trPr>
          <w:trHeight w:val="450"/>
        </w:trPr>
        <w:tc>
          <w:tcPr>
            <w:tcW w:w="0" w:type="auto"/>
            <w:tcBorders>
              <w:top w:val="nil"/>
              <w:left w:val="single" w:sz="4" w:space="0" w:color="auto"/>
              <w:bottom w:val="nil"/>
              <w:right w:val="nil"/>
            </w:tcBorders>
            <w:vAlign w:val="center"/>
            <w:hideMark/>
          </w:tcPr>
          <w:p w14:paraId="78707CC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8.1</w:t>
            </w:r>
          </w:p>
        </w:tc>
        <w:tc>
          <w:tcPr>
            <w:tcW w:w="0" w:type="auto"/>
            <w:tcBorders>
              <w:top w:val="nil"/>
              <w:left w:val="nil"/>
              <w:bottom w:val="nil"/>
              <w:right w:val="nil"/>
            </w:tcBorders>
            <w:hideMark/>
          </w:tcPr>
          <w:p w14:paraId="0E6EBDE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ФСБЦ-04.3.02.09-0102</w:t>
            </w:r>
          </w:p>
        </w:tc>
        <w:tc>
          <w:tcPr>
            <w:tcW w:w="0" w:type="auto"/>
            <w:gridSpan w:val="5"/>
            <w:tcBorders>
              <w:top w:val="nil"/>
              <w:left w:val="nil"/>
              <w:bottom w:val="nil"/>
              <w:right w:val="nil"/>
            </w:tcBorders>
            <w:hideMark/>
          </w:tcPr>
          <w:p w14:paraId="4976F20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Смеси сухие водостойкие для затирки межплиточных швов шириной 1-6 мм (различная цветовая гамма)</w:t>
            </w:r>
          </w:p>
        </w:tc>
        <w:tc>
          <w:tcPr>
            <w:tcW w:w="0" w:type="auto"/>
            <w:tcBorders>
              <w:top w:val="nil"/>
              <w:left w:val="nil"/>
              <w:bottom w:val="nil"/>
              <w:right w:val="nil"/>
            </w:tcBorders>
            <w:hideMark/>
          </w:tcPr>
          <w:p w14:paraId="73308E9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28DC68E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0,05</w:t>
            </w:r>
          </w:p>
        </w:tc>
        <w:tc>
          <w:tcPr>
            <w:tcW w:w="0" w:type="auto"/>
            <w:tcBorders>
              <w:top w:val="nil"/>
              <w:left w:val="nil"/>
              <w:bottom w:val="nil"/>
              <w:right w:val="nil"/>
            </w:tcBorders>
            <w:hideMark/>
          </w:tcPr>
          <w:p w14:paraId="2AB1BC4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F91303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0,0075</w:t>
            </w:r>
          </w:p>
        </w:tc>
        <w:tc>
          <w:tcPr>
            <w:tcW w:w="0" w:type="auto"/>
            <w:tcBorders>
              <w:top w:val="nil"/>
              <w:left w:val="nil"/>
              <w:bottom w:val="nil"/>
              <w:right w:val="nil"/>
            </w:tcBorders>
            <w:hideMark/>
          </w:tcPr>
          <w:p w14:paraId="7FF34C7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37 800,30</w:t>
            </w:r>
          </w:p>
        </w:tc>
        <w:tc>
          <w:tcPr>
            <w:tcW w:w="0" w:type="auto"/>
            <w:tcBorders>
              <w:top w:val="nil"/>
              <w:left w:val="nil"/>
              <w:bottom w:val="nil"/>
              <w:right w:val="nil"/>
            </w:tcBorders>
            <w:hideMark/>
          </w:tcPr>
          <w:p w14:paraId="33C9BB77"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2,06</w:t>
            </w:r>
          </w:p>
        </w:tc>
        <w:tc>
          <w:tcPr>
            <w:tcW w:w="0" w:type="auto"/>
            <w:tcBorders>
              <w:top w:val="nil"/>
              <w:left w:val="nil"/>
              <w:bottom w:val="nil"/>
              <w:right w:val="nil"/>
            </w:tcBorders>
            <w:hideMark/>
          </w:tcPr>
          <w:p w14:paraId="5D29814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77 868,62</w:t>
            </w:r>
          </w:p>
        </w:tc>
        <w:tc>
          <w:tcPr>
            <w:tcW w:w="0" w:type="auto"/>
            <w:tcBorders>
              <w:top w:val="nil"/>
              <w:left w:val="nil"/>
              <w:bottom w:val="nil"/>
              <w:right w:val="nil"/>
            </w:tcBorders>
            <w:hideMark/>
          </w:tcPr>
          <w:p w14:paraId="1C521BE0"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5041CF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584,01</w:t>
            </w:r>
          </w:p>
        </w:tc>
        <w:tc>
          <w:tcPr>
            <w:tcW w:w="0" w:type="auto"/>
            <w:vAlign w:val="center"/>
            <w:hideMark/>
          </w:tcPr>
          <w:p w14:paraId="59D9141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E33AC5C" w14:textId="77777777" w:rsidTr="008873E6">
        <w:trPr>
          <w:trHeight w:val="450"/>
        </w:trPr>
        <w:tc>
          <w:tcPr>
            <w:tcW w:w="0" w:type="auto"/>
            <w:tcBorders>
              <w:top w:val="nil"/>
              <w:left w:val="single" w:sz="4" w:space="0" w:color="auto"/>
              <w:bottom w:val="nil"/>
              <w:right w:val="nil"/>
            </w:tcBorders>
            <w:vAlign w:val="center"/>
            <w:hideMark/>
          </w:tcPr>
          <w:p w14:paraId="15D0279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8.2</w:t>
            </w:r>
          </w:p>
        </w:tc>
        <w:tc>
          <w:tcPr>
            <w:tcW w:w="0" w:type="auto"/>
            <w:tcBorders>
              <w:top w:val="nil"/>
              <w:left w:val="nil"/>
              <w:bottom w:val="nil"/>
              <w:right w:val="nil"/>
            </w:tcBorders>
            <w:hideMark/>
          </w:tcPr>
          <w:p w14:paraId="6D8BDCD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ФСБЦ-06.2.01.02-1002</w:t>
            </w:r>
          </w:p>
        </w:tc>
        <w:tc>
          <w:tcPr>
            <w:tcW w:w="0" w:type="auto"/>
            <w:gridSpan w:val="5"/>
            <w:tcBorders>
              <w:top w:val="nil"/>
              <w:left w:val="nil"/>
              <w:bottom w:val="nil"/>
              <w:right w:val="nil"/>
            </w:tcBorders>
            <w:hideMark/>
          </w:tcPr>
          <w:p w14:paraId="29A4102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Плитка керамическая для внутренней облицовки стен, глазурованная, многоцветная, толщина 7,51-8 мм</w:t>
            </w:r>
          </w:p>
        </w:tc>
        <w:tc>
          <w:tcPr>
            <w:tcW w:w="0" w:type="auto"/>
            <w:tcBorders>
              <w:top w:val="nil"/>
              <w:left w:val="nil"/>
              <w:bottom w:val="nil"/>
              <w:right w:val="nil"/>
            </w:tcBorders>
            <w:hideMark/>
          </w:tcPr>
          <w:p w14:paraId="160C7F5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м2</w:t>
            </w:r>
          </w:p>
        </w:tc>
        <w:tc>
          <w:tcPr>
            <w:tcW w:w="0" w:type="auto"/>
            <w:tcBorders>
              <w:top w:val="nil"/>
              <w:left w:val="nil"/>
              <w:bottom w:val="nil"/>
              <w:right w:val="nil"/>
            </w:tcBorders>
            <w:hideMark/>
          </w:tcPr>
          <w:p w14:paraId="787CDD0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w:t>
            </w:r>
          </w:p>
        </w:tc>
        <w:tc>
          <w:tcPr>
            <w:tcW w:w="0" w:type="auto"/>
            <w:tcBorders>
              <w:top w:val="nil"/>
              <w:left w:val="nil"/>
              <w:bottom w:val="nil"/>
              <w:right w:val="nil"/>
            </w:tcBorders>
            <w:hideMark/>
          </w:tcPr>
          <w:p w14:paraId="6939366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2E80E6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2B7DD6E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5AACA1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18A51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635,02</w:t>
            </w:r>
          </w:p>
        </w:tc>
        <w:tc>
          <w:tcPr>
            <w:tcW w:w="0" w:type="auto"/>
            <w:tcBorders>
              <w:top w:val="nil"/>
              <w:left w:val="nil"/>
              <w:bottom w:val="nil"/>
              <w:right w:val="nil"/>
            </w:tcBorders>
            <w:hideMark/>
          </w:tcPr>
          <w:p w14:paraId="5081FBB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5A229D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9 525,30</w:t>
            </w:r>
          </w:p>
        </w:tc>
        <w:tc>
          <w:tcPr>
            <w:tcW w:w="0" w:type="auto"/>
            <w:vAlign w:val="center"/>
            <w:hideMark/>
          </w:tcPr>
          <w:p w14:paraId="592CFEB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C40DFEC" w14:textId="77777777" w:rsidTr="008873E6">
        <w:trPr>
          <w:trHeight w:val="450"/>
        </w:trPr>
        <w:tc>
          <w:tcPr>
            <w:tcW w:w="0" w:type="auto"/>
            <w:tcBorders>
              <w:top w:val="nil"/>
              <w:left w:val="single" w:sz="4" w:space="0" w:color="auto"/>
              <w:bottom w:val="nil"/>
              <w:right w:val="nil"/>
            </w:tcBorders>
            <w:vAlign w:val="center"/>
            <w:hideMark/>
          </w:tcPr>
          <w:p w14:paraId="0F681A0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8.3</w:t>
            </w:r>
          </w:p>
        </w:tc>
        <w:tc>
          <w:tcPr>
            <w:tcW w:w="0" w:type="auto"/>
            <w:tcBorders>
              <w:top w:val="nil"/>
              <w:left w:val="nil"/>
              <w:bottom w:val="nil"/>
              <w:right w:val="nil"/>
            </w:tcBorders>
            <w:hideMark/>
          </w:tcPr>
          <w:p w14:paraId="27BAE81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ФСБЦ-14.1.06.02-0002</w:t>
            </w:r>
          </w:p>
        </w:tc>
        <w:tc>
          <w:tcPr>
            <w:tcW w:w="0" w:type="auto"/>
            <w:gridSpan w:val="5"/>
            <w:tcBorders>
              <w:top w:val="nil"/>
              <w:left w:val="nil"/>
              <w:bottom w:val="nil"/>
              <w:right w:val="nil"/>
            </w:tcBorders>
            <w:hideMark/>
          </w:tcPr>
          <w:p w14:paraId="48659B2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Клей монтажный сухой для внутренних и наружных работ на основе цементного вяжущего, для плитки</w:t>
            </w:r>
          </w:p>
        </w:tc>
        <w:tc>
          <w:tcPr>
            <w:tcW w:w="0" w:type="auto"/>
            <w:tcBorders>
              <w:top w:val="nil"/>
              <w:left w:val="nil"/>
              <w:bottom w:val="nil"/>
              <w:right w:val="nil"/>
            </w:tcBorders>
            <w:hideMark/>
          </w:tcPr>
          <w:p w14:paraId="7CFD41B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1ACEE59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0,375</w:t>
            </w:r>
          </w:p>
        </w:tc>
        <w:tc>
          <w:tcPr>
            <w:tcW w:w="0" w:type="auto"/>
            <w:tcBorders>
              <w:top w:val="nil"/>
              <w:left w:val="nil"/>
              <w:bottom w:val="nil"/>
              <w:right w:val="nil"/>
            </w:tcBorders>
            <w:hideMark/>
          </w:tcPr>
          <w:p w14:paraId="0E49CEA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089DAD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0,05625</w:t>
            </w:r>
          </w:p>
        </w:tc>
        <w:tc>
          <w:tcPr>
            <w:tcW w:w="0" w:type="auto"/>
            <w:tcBorders>
              <w:top w:val="nil"/>
              <w:left w:val="nil"/>
              <w:bottom w:val="nil"/>
              <w:right w:val="nil"/>
            </w:tcBorders>
            <w:hideMark/>
          </w:tcPr>
          <w:p w14:paraId="039D8C2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33 998,35</w:t>
            </w:r>
          </w:p>
        </w:tc>
        <w:tc>
          <w:tcPr>
            <w:tcW w:w="0" w:type="auto"/>
            <w:tcBorders>
              <w:top w:val="nil"/>
              <w:left w:val="nil"/>
              <w:bottom w:val="nil"/>
              <w:right w:val="nil"/>
            </w:tcBorders>
            <w:hideMark/>
          </w:tcPr>
          <w:p w14:paraId="4E176FE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1,22</w:t>
            </w:r>
          </w:p>
        </w:tc>
        <w:tc>
          <w:tcPr>
            <w:tcW w:w="0" w:type="auto"/>
            <w:tcBorders>
              <w:top w:val="nil"/>
              <w:left w:val="nil"/>
              <w:bottom w:val="nil"/>
              <w:right w:val="nil"/>
            </w:tcBorders>
            <w:hideMark/>
          </w:tcPr>
          <w:p w14:paraId="742D4E7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41 477,99</w:t>
            </w:r>
          </w:p>
        </w:tc>
        <w:tc>
          <w:tcPr>
            <w:tcW w:w="0" w:type="auto"/>
            <w:tcBorders>
              <w:top w:val="nil"/>
              <w:left w:val="nil"/>
              <w:bottom w:val="nil"/>
              <w:right w:val="nil"/>
            </w:tcBorders>
            <w:hideMark/>
          </w:tcPr>
          <w:p w14:paraId="0928A2C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6FA24F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2 333,14</w:t>
            </w:r>
          </w:p>
        </w:tc>
        <w:tc>
          <w:tcPr>
            <w:tcW w:w="0" w:type="auto"/>
            <w:vAlign w:val="center"/>
            <w:hideMark/>
          </w:tcPr>
          <w:p w14:paraId="756985D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4C8F27A" w14:textId="77777777" w:rsidTr="008873E6">
        <w:trPr>
          <w:trHeight w:val="300"/>
        </w:trPr>
        <w:tc>
          <w:tcPr>
            <w:tcW w:w="0" w:type="auto"/>
            <w:tcBorders>
              <w:top w:val="nil"/>
              <w:left w:val="single" w:sz="4" w:space="0" w:color="auto"/>
              <w:bottom w:val="nil"/>
              <w:right w:val="nil"/>
            </w:tcBorders>
            <w:hideMark/>
          </w:tcPr>
          <w:p w14:paraId="0FDB57F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CC9B87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11B6164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11827200"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545C1E4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D03419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0F7507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AD6913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8DB65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B99B6E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30B4AD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343AC9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13 895,42</w:t>
            </w:r>
          </w:p>
        </w:tc>
        <w:tc>
          <w:tcPr>
            <w:tcW w:w="0" w:type="auto"/>
            <w:vAlign w:val="center"/>
            <w:hideMark/>
          </w:tcPr>
          <w:p w14:paraId="46401DE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421F86C" w14:textId="77777777" w:rsidTr="008873E6">
        <w:trPr>
          <w:trHeight w:val="450"/>
        </w:trPr>
        <w:tc>
          <w:tcPr>
            <w:tcW w:w="0" w:type="auto"/>
            <w:tcBorders>
              <w:top w:val="nil"/>
              <w:left w:val="single" w:sz="4" w:space="0" w:color="auto"/>
              <w:bottom w:val="nil"/>
              <w:right w:val="nil"/>
            </w:tcBorders>
            <w:hideMark/>
          </w:tcPr>
          <w:p w14:paraId="4C0B02F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5D7CC27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Пр/812-015.0-1, Приказ № 812/пр от 21.12.2020 п.25</w:t>
            </w:r>
          </w:p>
        </w:tc>
        <w:tc>
          <w:tcPr>
            <w:tcW w:w="0" w:type="auto"/>
            <w:gridSpan w:val="5"/>
            <w:tcBorders>
              <w:top w:val="nil"/>
              <w:left w:val="nil"/>
              <w:bottom w:val="nil"/>
              <w:right w:val="nil"/>
            </w:tcBorders>
            <w:hideMark/>
          </w:tcPr>
          <w:p w14:paraId="163D7D8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Отделочные работы</w:t>
            </w:r>
          </w:p>
        </w:tc>
        <w:tc>
          <w:tcPr>
            <w:tcW w:w="0" w:type="auto"/>
            <w:tcBorders>
              <w:top w:val="nil"/>
              <w:left w:val="nil"/>
              <w:bottom w:val="nil"/>
              <w:right w:val="nil"/>
            </w:tcBorders>
            <w:hideMark/>
          </w:tcPr>
          <w:p w14:paraId="5004F77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699640C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w:t>
            </w:r>
          </w:p>
        </w:tc>
        <w:tc>
          <w:tcPr>
            <w:tcW w:w="0" w:type="auto"/>
            <w:tcBorders>
              <w:top w:val="nil"/>
              <w:left w:val="nil"/>
              <w:bottom w:val="nil"/>
              <w:right w:val="nil"/>
            </w:tcBorders>
            <w:hideMark/>
          </w:tcPr>
          <w:p w14:paraId="44402D7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6D1D354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90</w:t>
            </w:r>
          </w:p>
        </w:tc>
        <w:tc>
          <w:tcPr>
            <w:tcW w:w="0" w:type="auto"/>
            <w:tcBorders>
              <w:top w:val="nil"/>
              <w:left w:val="nil"/>
              <w:bottom w:val="nil"/>
              <w:right w:val="nil"/>
            </w:tcBorders>
            <w:hideMark/>
          </w:tcPr>
          <w:p w14:paraId="1490BE3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FDE992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9A63E1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9A8D8C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D918E7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12 505,88</w:t>
            </w:r>
          </w:p>
        </w:tc>
        <w:tc>
          <w:tcPr>
            <w:tcW w:w="0" w:type="auto"/>
            <w:vAlign w:val="center"/>
            <w:hideMark/>
          </w:tcPr>
          <w:p w14:paraId="6412E68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9824976" w14:textId="77777777" w:rsidTr="008873E6">
        <w:trPr>
          <w:trHeight w:val="450"/>
        </w:trPr>
        <w:tc>
          <w:tcPr>
            <w:tcW w:w="0" w:type="auto"/>
            <w:tcBorders>
              <w:top w:val="nil"/>
              <w:left w:val="single" w:sz="4" w:space="0" w:color="auto"/>
              <w:bottom w:val="nil"/>
              <w:right w:val="nil"/>
            </w:tcBorders>
            <w:hideMark/>
          </w:tcPr>
          <w:p w14:paraId="66440FF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C26450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Пр/774-015.0, Приказ № 774/пр от 11.12.2020 п.16</w:t>
            </w:r>
          </w:p>
        </w:tc>
        <w:tc>
          <w:tcPr>
            <w:tcW w:w="0" w:type="auto"/>
            <w:gridSpan w:val="5"/>
            <w:tcBorders>
              <w:top w:val="nil"/>
              <w:left w:val="nil"/>
              <w:bottom w:val="nil"/>
              <w:right w:val="nil"/>
            </w:tcBorders>
            <w:hideMark/>
          </w:tcPr>
          <w:p w14:paraId="43343CB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Отделочные работы</w:t>
            </w:r>
          </w:p>
        </w:tc>
        <w:tc>
          <w:tcPr>
            <w:tcW w:w="0" w:type="auto"/>
            <w:tcBorders>
              <w:top w:val="nil"/>
              <w:left w:val="nil"/>
              <w:bottom w:val="nil"/>
              <w:right w:val="nil"/>
            </w:tcBorders>
            <w:hideMark/>
          </w:tcPr>
          <w:p w14:paraId="460A4AB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13E2241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49</w:t>
            </w:r>
          </w:p>
        </w:tc>
        <w:tc>
          <w:tcPr>
            <w:tcW w:w="0" w:type="auto"/>
            <w:tcBorders>
              <w:top w:val="nil"/>
              <w:left w:val="nil"/>
              <w:bottom w:val="nil"/>
              <w:right w:val="nil"/>
            </w:tcBorders>
            <w:hideMark/>
          </w:tcPr>
          <w:p w14:paraId="658EF0E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37BD8FE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41,65</w:t>
            </w:r>
          </w:p>
        </w:tc>
        <w:tc>
          <w:tcPr>
            <w:tcW w:w="0" w:type="auto"/>
            <w:tcBorders>
              <w:top w:val="nil"/>
              <w:left w:val="nil"/>
              <w:bottom w:val="nil"/>
              <w:right w:val="nil"/>
            </w:tcBorders>
            <w:hideMark/>
          </w:tcPr>
          <w:p w14:paraId="7E45BE7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4A9EF7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654A6A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8897F1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DDDD1A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5 787,44</w:t>
            </w:r>
          </w:p>
        </w:tc>
        <w:tc>
          <w:tcPr>
            <w:tcW w:w="0" w:type="auto"/>
            <w:vAlign w:val="center"/>
            <w:hideMark/>
          </w:tcPr>
          <w:p w14:paraId="21C0B8E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2232150" w14:textId="77777777" w:rsidTr="008873E6">
        <w:trPr>
          <w:trHeight w:val="300"/>
        </w:trPr>
        <w:tc>
          <w:tcPr>
            <w:tcW w:w="0" w:type="auto"/>
            <w:tcBorders>
              <w:top w:val="nil"/>
              <w:left w:val="single" w:sz="4" w:space="0" w:color="auto"/>
              <w:bottom w:val="nil"/>
              <w:right w:val="nil"/>
            </w:tcBorders>
            <w:hideMark/>
          </w:tcPr>
          <w:p w14:paraId="1649220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0EAAA78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43E9C91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7AD4A2D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A78EFD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C9713F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AE55E9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C6AB6B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4F0B86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1DE9E6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297 823,20</w:t>
            </w:r>
          </w:p>
        </w:tc>
        <w:tc>
          <w:tcPr>
            <w:tcW w:w="0" w:type="auto"/>
            <w:tcBorders>
              <w:top w:val="single" w:sz="4" w:space="0" w:color="auto"/>
              <w:left w:val="nil"/>
              <w:bottom w:val="nil"/>
              <w:right w:val="nil"/>
            </w:tcBorders>
            <w:hideMark/>
          </w:tcPr>
          <w:p w14:paraId="1470D47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7932E9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44 673,48</w:t>
            </w:r>
          </w:p>
        </w:tc>
        <w:tc>
          <w:tcPr>
            <w:tcW w:w="0" w:type="auto"/>
            <w:vAlign w:val="center"/>
            <w:hideMark/>
          </w:tcPr>
          <w:p w14:paraId="746F6FD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A1F4190" w14:textId="77777777" w:rsidTr="008873E6">
        <w:trPr>
          <w:trHeight w:val="34"/>
        </w:trPr>
        <w:tc>
          <w:tcPr>
            <w:tcW w:w="0" w:type="auto"/>
            <w:tcBorders>
              <w:top w:val="nil"/>
              <w:left w:val="single" w:sz="4" w:space="0" w:color="auto"/>
              <w:bottom w:val="single" w:sz="4" w:space="0" w:color="auto"/>
              <w:right w:val="nil"/>
            </w:tcBorders>
            <w:hideMark/>
          </w:tcPr>
          <w:p w14:paraId="48C1E48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16939F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CE12BD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55BCE0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DFB536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DBBA29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25A0EB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3F4613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142853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FFDBA6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3E5652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26556C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4BE646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hideMark/>
          </w:tcPr>
          <w:p w14:paraId="671DF2D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2FB24BD"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single" w:sz="4" w:space="0" w:color="auto"/>
              <w:right w:val="single" w:sz="4" w:space="0" w:color="auto"/>
            </w:tcBorders>
            <w:hideMark/>
          </w:tcPr>
          <w:p w14:paraId="77BD2453"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vAlign w:val="center"/>
            <w:hideMark/>
          </w:tcPr>
          <w:p w14:paraId="2E2770C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820084" w14:textId="77777777" w:rsidTr="008873E6">
        <w:trPr>
          <w:trHeight w:val="300"/>
        </w:trPr>
        <w:tc>
          <w:tcPr>
            <w:tcW w:w="0" w:type="auto"/>
            <w:tcBorders>
              <w:top w:val="nil"/>
              <w:left w:val="single" w:sz="4" w:space="0" w:color="auto"/>
              <w:bottom w:val="nil"/>
              <w:right w:val="nil"/>
            </w:tcBorders>
            <w:noWrap/>
            <w:vAlign w:val="bottom"/>
            <w:hideMark/>
          </w:tcPr>
          <w:p w14:paraId="5C230A0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7448AC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B8CE52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Итоги по разделу 2 Стены :</w:t>
            </w:r>
          </w:p>
        </w:tc>
        <w:tc>
          <w:tcPr>
            <w:tcW w:w="0" w:type="auto"/>
            <w:tcBorders>
              <w:top w:val="nil"/>
              <w:left w:val="nil"/>
              <w:bottom w:val="nil"/>
              <w:right w:val="single" w:sz="4" w:space="0" w:color="auto"/>
            </w:tcBorders>
            <w:hideMark/>
          </w:tcPr>
          <w:p w14:paraId="573F385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2F607C0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3CF613B" w14:textId="77777777" w:rsidTr="008873E6">
        <w:trPr>
          <w:trHeight w:val="300"/>
        </w:trPr>
        <w:tc>
          <w:tcPr>
            <w:tcW w:w="0" w:type="auto"/>
            <w:tcBorders>
              <w:top w:val="nil"/>
              <w:left w:val="single" w:sz="4" w:space="0" w:color="auto"/>
              <w:bottom w:val="nil"/>
              <w:right w:val="nil"/>
            </w:tcBorders>
            <w:noWrap/>
            <w:vAlign w:val="bottom"/>
            <w:hideMark/>
          </w:tcPr>
          <w:p w14:paraId="4D5A8CB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5D5FEC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D9B38F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прямые затраты (справочно)</w:t>
            </w:r>
          </w:p>
        </w:tc>
        <w:tc>
          <w:tcPr>
            <w:tcW w:w="0" w:type="auto"/>
            <w:tcBorders>
              <w:top w:val="nil"/>
              <w:left w:val="nil"/>
              <w:bottom w:val="nil"/>
              <w:right w:val="single" w:sz="4" w:space="0" w:color="auto"/>
            </w:tcBorders>
            <w:hideMark/>
          </w:tcPr>
          <w:p w14:paraId="66E5F39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61 336,31</w:t>
            </w:r>
          </w:p>
        </w:tc>
        <w:tc>
          <w:tcPr>
            <w:tcW w:w="0" w:type="auto"/>
            <w:vAlign w:val="center"/>
            <w:hideMark/>
          </w:tcPr>
          <w:p w14:paraId="1EBEABB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F6B148A" w14:textId="77777777" w:rsidTr="008873E6">
        <w:trPr>
          <w:trHeight w:val="300"/>
        </w:trPr>
        <w:tc>
          <w:tcPr>
            <w:tcW w:w="0" w:type="auto"/>
            <w:tcBorders>
              <w:top w:val="nil"/>
              <w:left w:val="single" w:sz="4" w:space="0" w:color="auto"/>
              <w:bottom w:val="nil"/>
              <w:right w:val="nil"/>
            </w:tcBorders>
            <w:noWrap/>
            <w:vAlign w:val="bottom"/>
            <w:hideMark/>
          </w:tcPr>
          <w:p w14:paraId="15D1D9A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E9848A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3288FE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66256B3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448EA55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B48DB2A" w14:textId="77777777" w:rsidTr="008873E6">
        <w:trPr>
          <w:trHeight w:val="300"/>
        </w:trPr>
        <w:tc>
          <w:tcPr>
            <w:tcW w:w="0" w:type="auto"/>
            <w:tcBorders>
              <w:top w:val="nil"/>
              <w:left w:val="single" w:sz="4" w:space="0" w:color="auto"/>
              <w:bottom w:val="nil"/>
              <w:right w:val="nil"/>
            </w:tcBorders>
            <w:noWrap/>
            <w:vAlign w:val="bottom"/>
            <w:hideMark/>
          </w:tcPr>
          <w:p w14:paraId="39FFC29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3D9914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CA7D40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рабочих</w:t>
            </w:r>
          </w:p>
        </w:tc>
        <w:tc>
          <w:tcPr>
            <w:tcW w:w="0" w:type="auto"/>
            <w:tcBorders>
              <w:top w:val="nil"/>
              <w:left w:val="nil"/>
              <w:bottom w:val="nil"/>
              <w:right w:val="single" w:sz="4" w:space="0" w:color="auto"/>
            </w:tcBorders>
            <w:hideMark/>
          </w:tcPr>
          <w:p w14:paraId="7D7E961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30 408,90</w:t>
            </w:r>
          </w:p>
        </w:tc>
        <w:tc>
          <w:tcPr>
            <w:tcW w:w="0" w:type="auto"/>
            <w:vAlign w:val="center"/>
            <w:hideMark/>
          </w:tcPr>
          <w:p w14:paraId="7C51DAE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6F4CC09" w14:textId="77777777" w:rsidTr="008873E6">
        <w:trPr>
          <w:trHeight w:val="300"/>
        </w:trPr>
        <w:tc>
          <w:tcPr>
            <w:tcW w:w="0" w:type="auto"/>
            <w:tcBorders>
              <w:top w:val="nil"/>
              <w:left w:val="single" w:sz="4" w:space="0" w:color="auto"/>
              <w:bottom w:val="nil"/>
              <w:right w:val="nil"/>
            </w:tcBorders>
            <w:noWrap/>
            <w:vAlign w:val="bottom"/>
            <w:hideMark/>
          </w:tcPr>
          <w:p w14:paraId="650CBA1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44BEA7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F6F60A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w:t>
            </w:r>
          </w:p>
        </w:tc>
        <w:tc>
          <w:tcPr>
            <w:tcW w:w="0" w:type="auto"/>
            <w:tcBorders>
              <w:top w:val="nil"/>
              <w:left w:val="nil"/>
              <w:bottom w:val="nil"/>
              <w:right w:val="single" w:sz="4" w:space="0" w:color="auto"/>
            </w:tcBorders>
            <w:hideMark/>
          </w:tcPr>
          <w:p w14:paraId="4EDAC23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326,02</w:t>
            </w:r>
          </w:p>
        </w:tc>
        <w:tc>
          <w:tcPr>
            <w:tcW w:w="0" w:type="auto"/>
            <w:vAlign w:val="center"/>
            <w:hideMark/>
          </w:tcPr>
          <w:p w14:paraId="395903D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C3FE85B" w14:textId="77777777" w:rsidTr="008873E6">
        <w:trPr>
          <w:trHeight w:val="300"/>
        </w:trPr>
        <w:tc>
          <w:tcPr>
            <w:tcW w:w="0" w:type="auto"/>
            <w:tcBorders>
              <w:top w:val="nil"/>
              <w:left w:val="single" w:sz="4" w:space="0" w:color="auto"/>
              <w:bottom w:val="nil"/>
              <w:right w:val="nil"/>
            </w:tcBorders>
            <w:noWrap/>
            <w:vAlign w:val="bottom"/>
            <w:hideMark/>
          </w:tcPr>
          <w:p w14:paraId="18443DF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D09747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EC59CE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3E20E8B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388,38</w:t>
            </w:r>
          </w:p>
        </w:tc>
        <w:tc>
          <w:tcPr>
            <w:tcW w:w="0" w:type="auto"/>
            <w:vAlign w:val="center"/>
            <w:hideMark/>
          </w:tcPr>
          <w:p w14:paraId="0F8C810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58F78B0" w14:textId="77777777" w:rsidTr="008873E6">
        <w:trPr>
          <w:trHeight w:val="300"/>
        </w:trPr>
        <w:tc>
          <w:tcPr>
            <w:tcW w:w="0" w:type="auto"/>
            <w:tcBorders>
              <w:top w:val="nil"/>
              <w:left w:val="single" w:sz="4" w:space="0" w:color="auto"/>
              <w:bottom w:val="nil"/>
              <w:right w:val="nil"/>
            </w:tcBorders>
            <w:noWrap/>
            <w:vAlign w:val="bottom"/>
            <w:hideMark/>
          </w:tcPr>
          <w:p w14:paraId="5AC19E9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0EE9F5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D62955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7A07AC7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30 213,01</w:t>
            </w:r>
          </w:p>
        </w:tc>
        <w:tc>
          <w:tcPr>
            <w:tcW w:w="0" w:type="auto"/>
            <w:vAlign w:val="center"/>
            <w:hideMark/>
          </w:tcPr>
          <w:p w14:paraId="1370B2F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3232A54" w14:textId="77777777" w:rsidTr="008873E6">
        <w:trPr>
          <w:trHeight w:val="300"/>
        </w:trPr>
        <w:tc>
          <w:tcPr>
            <w:tcW w:w="0" w:type="auto"/>
            <w:tcBorders>
              <w:top w:val="nil"/>
              <w:left w:val="single" w:sz="4" w:space="0" w:color="auto"/>
              <w:bottom w:val="nil"/>
              <w:right w:val="nil"/>
            </w:tcBorders>
            <w:noWrap/>
            <w:vAlign w:val="bottom"/>
            <w:hideMark/>
          </w:tcPr>
          <w:p w14:paraId="4C15DD8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DE0DCA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67E1DF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Строительные работы</w:t>
            </w:r>
          </w:p>
        </w:tc>
        <w:tc>
          <w:tcPr>
            <w:tcW w:w="0" w:type="auto"/>
            <w:tcBorders>
              <w:top w:val="nil"/>
              <w:left w:val="nil"/>
              <w:bottom w:val="nil"/>
              <w:right w:val="single" w:sz="4" w:space="0" w:color="auto"/>
            </w:tcBorders>
            <w:hideMark/>
          </w:tcPr>
          <w:p w14:paraId="1F4FFC7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103 083,90</w:t>
            </w:r>
          </w:p>
        </w:tc>
        <w:tc>
          <w:tcPr>
            <w:tcW w:w="0" w:type="auto"/>
            <w:vAlign w:val="center"/>
            <w:hideMark/>
          </w:tcPr>
          <w:p w14:paraId="5A9577D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B116486" w14:textId="77777777" w:rsidTr="008873E6">
        <w:trPr>
          <w:trHeight w:val="300"/>
        </w:trPr>
        <w:tc>
          <w:tcPr>
            <w:tcW w:w="0" w:type="auto"/>
            <w:tcBorders>
              <w:top w:val="nil"/>
              <w:left w:val="single" w:sz="4" w:space="0" w:color="auto"/>
              <w:bottom w:val="nil"/>
              <w:right w:val="nil"/>
            </w:tcBorders>
            <w:noWrap/>
            <w:vAlign w:val="bottom"/>
            <w:hideMark/>
          </w:tcPr>
          <w:p w14:paraId="671BAD5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BD5876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9B80EA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6516D1C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377B2A4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DBA33F" w14:textId="77777777" w:rsidTr="008873E6">
        <w:trPr>
          <w:trHeight w:val="300"/>
        </w:trPr>
        <w:tc>
          <w:tcPr>
            <w:tcW w:w="0" w:type="auto"/>
            <w:tcBorders>
              <w:top w:val="nil"/>
              <w:left w:val="single" w:sz="4" w:space="0" w:color="auto"/>
              <w:bottom w:val="nil"/>
              <w:right w:val="nil"/>
            </w:tcBorders>
            <w:noWrap/>
            <w:vAlign w:val="bottom"/>
            <w:hideMark/>
          </w:tcPr>
          <w:p w14:paraId="354A18C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6A5A20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B45933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w:t>
            </w:r>
          </w:p>
        </w:tc>
        <w:tc>
          <w:tcPr>
            <w:tcW w:w="0" w:type="auto"/>
            <w:tcBorders>
              <w:top w:val="nil"/>
              <w:left w:val="nil"/>
              <w:bottom w:val="nil"/>
              <w:right w:val="single" w:sz="4" w:space="0" w:color="auto"/>
            </w:tcBorders>
            <w:hideMark/>
          </w:tcPr>
          <w:p w14:paraId="472CEF4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30 408,90</w:t>
            </w:r>
          </w:p>
        </w:tc>
        <w:tc>
          <w:tcPr>
            <w:tcW w:w="0" w:type="auto"/>
            <w:vAlign w:val="center"/>
            <w:hideMark/>
          </w:tcPr>
          <w:p w14:paraId="21E387C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AF220F" w14:textId="77777777" w:rsidTr="008873E6">
        <w:trPr>
          <w:trHeight w:val="300"/>
        </w:trPr>
        <w:tc>
          <w:tcPr>
            <w:tcW w:w="0" w:type="auto"/>
            <w:tcBorders>
              <w:top w:val="nil"/>
              <w:left w:val="single" w:sz="4" w:space="0" w:color="auto"/>
              <w:bottom w:val="nil"/>
              <w:right w:val="nil"/>
            </w:tcBorders>
            <w:noWrap/>
            <w:vAlign w:val="bottom"/>
            <w:hideMark/>
          </w:tcPr>
          <w:p w14:paraId="7512813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1F36F2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2FBD4C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 и механизмов</w:t>
            </w:r>
          </w:p>
        </w:tc>
        <w:tc>
          <w:tcPr>
            <w:tcW w:w="0" w:type="auto"/>
            <w:tcBorders>
              <w:top w:val="nil"/>
              <w:left w:val="nil"/>
              <w:bottom w:val="nil"/>
              <w:right w:val="single" w:sz="4" w:space="0" w:color="auto"/>
            </w:tcBorders>
            <w:hideMark/>
          </w:tcPr>
          <w:p w14:paraId="221DC2B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326,02</w:t>
            </w:r>
          </w:p>
        </w:tc>
        <w:tc>
          <w:tcPr>
            <w:tcW w:w="0" w:type="auto"/>
            <w:vAlign w:val="center"/>
            <w:hideMark/>
          </w:tcPr>
          <w:p w14:paraId="6AC293D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BCD9491" w14:textId="77777777" w:rsidTr="008873E6">
        <w:trPr>
          <w:trHeight w:val="300"/>
        </w:trPr>
        <w:tc>
          <w:tcPr>
            <w:tcW w:w="0" w:type="auto"/>
            <w:tcBorders>
              <w:top w:val="nil"/>
              <w:left w:val="single" w:sz="4" w:space="0" w:color="auto"/>
              <w:bottom w:val="nil"/>
              <w:right w:val="nil"/>
            </w:tcBorders>
            <w:noWrap/>
            <w:vAlign w:val="bottom"/>
            <w:hideMark/>
          </w:tcPr>
          <w:p w14:paraId="6ABA69B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C75C01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C57C1F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6DB9321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388,38</w:t>
            </w:r>
          </w:p>
        </w:tc>
        <w:tc>
          <w:tcPr>
            <w:tcW w:w="0" w:type="auto"/>
            <w:vAlign w:val="center"/>
            <w:hideMark/>
          </w:tcPr>
          <w:p w14:paraId="74C384E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5EDB580" w14:textId="77777777" w:rsidTr="008873E6">
        <w:trPr>
          <w:trHeight w:val="300"/>
        </w:trPr>
        <w:tc>
          <w:tcPr>
            <w:tcW w:w="0" w:type="auto"/>
            <w:tcBorders>
              <w:top w:val="nil"/>
              <w:left w:val="single" w:sz="4" w:space="0" w:color="auto"/>
              <w:bottom w:val="nil"/>
              <w:right w:val="nil"/>
            </w:tcBorders>
            <w:noWrap/>
            <w:vAlign w:val="bottom"/>
            <w:hideMark/>
          </w:tcPr>
          <w:p w14:paraId="68C936A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A424C1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C6D89F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01517A8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30 213,01</w:t>
            </w:r>
          </w:p>
        </w:tc>
        <w:tc>
          <w:tcPr>
            <w:tcW w:w="0" w:type="auto"/>
            <w:vAlign w:val="center"/>
            <w:hideMark/>
          </w:tcPr>
          <w:p w14:paraId="2DD66BA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4DC8D0F" w14:textId="77777777" w:rsidTr="008873E6">
        <w:trPr>
          <w:trHeight w:val="300"/>
        </w:trPr>
        <w:tc>
          <w:tcPr>
            <w:tcW w:w="0" w:type="auto"/>
            <w:tcBorders>
              <w:top w:val="nil"/>
              <w:left w:val="single" w:sz="4" w:space="0" w:color="auto"/>
              <w:bottom w:val="nil"/>
              <w:right w:val="nil"/>
            </w:tcBorders>
            <w:noWrap/>
            <w:vAlign w:val="bottom"/>
            <w:hideMark/>
          </w:tcPr>
          <w:p w14:paraId="5B58B2D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4D1172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471910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накладные расходы</w:t>
            </w:r>
          </w:p>
        </w:tc>
        <w:tc>
          <w:tcPr>
            <w:tcW w:w="0" w:type="auto"/>
            <w:tcBorders>
              <w:top w:val="nil"/>
              <w:left w:val="nil"/>
              <w:bottom w:val="nil"/>
              <w:right w:val="single" w:sz="4" w:space="0" w:color="auto"/>
            </w:tcBorders>
            <w:hideMark/>
          </w:tcPr>
          <w:p w14:paraId="63D48D6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28 211,70</w:t>
            </w:r>
          </w:p>
        </w:tc>
        <w:tc>
          <w:tcPr>
            <w:tcW w:w="0" w:type="auto"/>
            <w:vAlign w:val="center"/>
            <w:hideMark/>
          </w:tcPr>
          <w:p w14:paraId="6C42AC6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A8D3AC2" w14:textId="77777777" w:rsidTr="008873E6">
        <w:trPr>
          <w:trHeight w:val="300"/>
        </w:trPr>
        <w:tc>
          <w:tcPr>
            <w:tcW w:w="0" w:type="auto"/>
            <w:tcBorders>
              <w:top w:val="nil"/>
              <w:left w:val="single" w:sz="4" w:space="0" w:color="auto"/>
              <w:bottom w:val="nil"/>
              <w:right w:val="nil"/>
            </w:tcBorders>
            <w:noWrap/>
            <w:vAlign w:val="bottom"/>
            <w:hideMark/>
          </w:tcPr>
          <w:p w14:paraId="2C1C67B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8C3CD91"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AB217B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сметная прибыль</w:t>
            </w:r>
          </w:p>
        </w:tc>
        <w:tc>
          <w:tcPr>
            <w:tcW w:w="0" w:type="auto"/>
            <w:tcBorders>
              <w:top w:val="nil"/>
              <w:left w:val="nil"/>
              <w:bottom w:val="nil"/>
              <w:right w:val="single" w:sz="4" w:space="0" w:color="auto"/>
            </w:tcBorders>
            <w:hideMark/>
          </w:tcPr>
          <w:p w14:paraId="4D44410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13 535,89</w:t>
            </w:r>
          </w:p>
        </w:tc>
        <w:tc>
          <w:tcPr>
            <w:tcW w:w="0" w:type="auto"/>
            <w:vAlign w:val="center"/>
            <w:hideMark/>
          </w:tcPr>
          <w:p w14:paraId="4E7FDEA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85EEC9" w14:textId="77777777" w:rsidTr="008873E6">
        <w:trPr>
          <w:trHeight w:val="300"/>
        </w:trPr>
        <w:tc>
          <w:tcPr>
            <w:tcW w:w="0" w:type="auto"/>
            <w:tcBorders>
              <w:top w:val="nil"/>
              <w:left w:val="single" w:sz="4" w:space="0" w:color="auto"/>
              <w:bottom w:val="nil"/>
              <w:right w:val="nil"/>
            </w:tcBorders>
            <w:noWrap/>
            <w:vAlign w:val="bottom"/>
            <w:hideMark/>
          </w:tcPr>
          <w:p w14:paraId="3713DDA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02AF37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ACBAF2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ФОТ (справочно)</w:t>
            </w:r>
          </w:p>
        </w:tc>
        <w:tc>
          <w:tcPr>
            <w:tcW w:w="0" w:type="auto"/>
            <w:tcBorders>
              <w:top w:val="nil"/>
              <w:left w:val="nil"/>
              <w:bottom w:val="nil"/>
              <w:right w:val="single" w:sz="4" w:space="0" w:color="auto"/>
            </w:tcBorders>
            <w:hideMark/>
          </w:tcPr>
          <w:p w14:paraId="530AE2C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30 797,28</w:t>
            </w:r>
          </w:p>
        </w:tc>
        <w:tc>
          <w:tcPr>
            <w:tcW w:w="0" w:type="auto"/>
            <w:vAlign w:val="center"/>
            <w:hideMark/>
          </w:tcPr>
          <w:p w14:paraId="63AAB8F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25009BB" w14:textId="77777777" w:rsidTr="008873E6">
        <w:trPr>
          <w:trHeight w:val="300"/>
        </w:trPr>
        <w:tc>
          <w:tcPr>
            <w:tcW w:w="0" w:type="auto"/>
            <w:tcBorders>
              <w:top w:val="nil"/>
              <w:left w:val="single" w:sz="4" w:space="0" w:color="auto"/>
              <w:bottom w:val="nil"/>
              <w:right w:val="nil"/>
            </w:tcBorders>
            <w:noWrap/>
            <w:vAlign w:val="bottom"/>
            <w:hideMark/>
          </w:tcPr>
          <w:p w14:paraId="58266AD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4DC869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B23AD8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накладные расходы (справочно)</w:t>
            </w:r>
          </w:p>
        </w:tc>
        <w:tc>
          <w:tcPr>
            <w:tcW w:w="0" w:type="auto"/>
            <w:tcBorders>
              <w:top w:val="nil"/>
              <w:left w:val="nil"/>
              <w:bottom w:val="nil"/>
              <w:right w:val="single" w:sz="4" w:space="0" w:color="auto"/>
            </w:tcBorders>
            <w:hideMark/>
          </w:tcPr>
          <w:p w14:paraId="12C45AF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28 211,70</w:t>
            </w:r>
          </w:p>
        </w:tc>
        <w:tc>
          <w:tcPr>
            <w:tcW w:w="0" w:type="auto"/>
            <w:vAlign w:val="center"/>
            <w:hideMark/>
          </w:tcPr>
          <w:p w14:paraId="11E1E66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D29666B" w14:textId="77777777" w:rsidTr="008873E6">
        <w:trPr>
          <w:trHeight w:val="300"/>
        </w:trPr>
        <w:tc>
          <w:tcPr>
            <w:tcW w:w="0" w:type="auto"/>
            <w:tcBorders>
              <w:top w:val="nil"/>
              <w:left w:val="single" w:sz="4" w:space="0" w:color="auto"/>
              <w:bottom w:val="nil"/>
              <w:right w:val="nil"/>
            </w:tcBorders>
            <w:noWrap/>
            <w:vAlign w:val="bottom"/>
            <w:hideMark/>
          </w:tcPr>
          <w:p w14:paraId="7392136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5FEAF9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6A3A3D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сметная прибыль (справочно)</w:t>
            </w:r>
          </w:p>
        </w:tc>
        <w:tc>
          <w:tcPr>
            <w:tcW w:w="0" w:type="auto"/>
            <w:tcBorders>
              <w:top w:val="nil"/>
              <w:left w:val="nil"/>
              <w:bottom w:val="nil"/>
              <w:right w:val="single" w:sz="4" w:space="0" w:color="auto"/>
            </w:tcBorders>
            <w:hideMark/>
          </w:tcPr>
          <w:p w14:paraId="5ED1B42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13 535,89</w:t>
            </w:r>
          </w:p>
        </w:tc>
        <w:tc>
          <w:tcPr>
            <w:tcW w:w="0" w:type="auto"/>
            <w:vAlign w:val="center"/>
            <w:hideMark/>
          </w:tcPr>
          <w:p w14:paraId="2DF9A48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EA05D4F" w14:textId="77777777" w:rsidTr="008873E6">
        <w:trPr>
          <w:trHeight w:val="300"/>
        </w:trPr>
        <w:tc>
          <w:tcPr>
            <w:tcW w:w="0" w:type="auto"/>
            <w:tcBorders>
              <w:top w:val="nil"/>
              <w:left w:val="single" w:sz="4" w:space="0" w:color="auto"/>
              <w:bottom w:val="nil"/>
              <w:right w:val="nil"/>
            </w:tcBorders>
            <w:noWrap/>
            <w:vAlign w:val="bottom"/>
            <w:hideMark/>
          </w:tcPr>
          <w:p w14:paraId="184B0A7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1DE1B4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0CA342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разделу 2 Стены</w:t>
            </w:r>
          </w:p>
        </w:tc>
        <w:tc>
          <w:tcPr>
            <w:tcW w:w="0" w:type="auto"/>
            <w:tcBorders>
              <w:top w:val="nil"/>
              <w:left w:val="nil"/>
              <w:bottom w:val="nil"/>
              <w:right w:val="single" w:sz="4" w:space="0" w:color="auto"/>
            </w:tcBorders>
            <w:hideMark/>
          </w:tcPr>
          <w:p w14:paraId="383FE4E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103 083,90</w:t>
            </w:r>
          </w:p>
        </w:tc>
        <w:tc>
          <w:tcPr>
            <w:tcW w:w="0" w:type="auto"/>
            <w:vAlign w:val="center"/>
            <w:hideMark/>
          </w:tcPr>
          <w:p w14:paraId="063D743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609DC2B" w14:textId="77777777" w:rsidTr="008873E6">
        <w:trPr>
          <w:trHeight w:val="300"/>
        </w:trPr>
        <w:tc>
          <w:tcPr>
            <w:tcW w:w="0" w:type="auto"/>
            <w:tcBorders>
              <w:top w:val="nil"/>
              <w:left w:val="single" w:sz="4" w:space="0" w:color="auto"/>
              <w:bottom w:val="nil"/>
              <w:right w:val="nil"/>
            </w:tcBorders>
            <w:noWrap/>
            <w:vAlign w:val="bottom"/>
            <w:hideMark/>
          </w:tcPr>
          <w:p w14:paraId="69289F2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66E73F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663613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справочно:</w:t>
            </w:r>
          </w:p>
        </w:tc>
        <w:tc>
          <w:tcPr>
            <w:tcW w:w="0" w:type="auto"/>
            <w:tcBorders>
              <w:top w:val="nil"/>
              <w:left w:val="nil"/>
              <w:bottom w:val="nil"/>
              <w:right w:val="single" w:sz="4" w:space="0" w:color="auto"/>
            </w:tcBorders>
            <w:hideMark/>
          </w:tcPr>
          <w:p w14:paraId="0D951AF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2C38B1C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2FAF235" w14:textId="77777777" w:rsidTr="008873E6">
        <w:trPr>
          <w:trHeight w:val="300"/>
        </w:trPr>
        <w:tc>
          <w:tcPr>
            <w:tcW w:w="0" w:type="auto"/>
            <w:tcBorders>
              <w:top w:val="nil"/>
              <w:left w:val="single" w:sz="4" w:space="0" w:color="auto"/>
              <w:bottom w:val="nil"/>
              <w:right w:val="nil"/>
            </w:tcBorders>
            <w:noWrap/>
            <w:vAlign w:val="bottom"/>
            <w:hideMark/>
          </w:tcPr>
          <w:p w14:paraId="1350172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295934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3F3FEFA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рабочих</w:t>
            </w:r>
          </w:p>
        </w:tc>
        <w:tc>
          <w:tcPr>
            <w:tcW w:w="0" w:type="auto"/>
            <w:tcBorders>
              <w:top w:val="nil"/>
              <w:left w:val="nil"/>
              <w:bottom w:val="nil"/>
              <w:right w:val="nil"/>
            </w:tcBorders>
            <w:hideMark/>
          </w:tcPr>
          <w:p w14:paraId="12D9798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54,603586</w:t>
            </w:r>
          </w:p>
        </w:tc>
        <w:tc>
          <w:tcPr>
            <w:tcW w:w="0" w:type="auto"/>
            <w:tcBorders>
              <w:top w:val="nil"/>
              <w:left w:val="nil"/>
              <w:bottom w:val="nil"/>
              <w:right w:val="nil"/>
            </w:tcBorders>
            <w:hideMark/>
          </w:tcPr>
          <w:p w14:paraId="3C178F0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6ED5C8D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A87CCA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6C2308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2CD78E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5FA4DE8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394E225" w14:textId="77777777" w:rsidTr="008873E6">
        <w:trPr>
          <w:trHeight w:val="300"/>
        </w:trPr>
        <w:tc>
          <w:tcPr>
            <w:tcW w:w="0" w:type="auto"/>
            <w:tcBorders>
              <w:top w:val="nil"/>
              <w:left w:val="single" w:sz="4" w:space="0" w:color="auto"/>
              <w:bottom w:val="nil"/>
              <w:right w:val="nil"/>
            </w:tcBorders>
            <w:noWrap/>
            <w:vAlign w:val="bottom"/>
            <w:hideMark/>
          </w:tcPr>
          <w:p w14:paraId="002AC86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457CA0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36EE2C8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машинистов</w:t>
            </w:r>
          </w:p>
        </w:tc>
        <w:tc>
          <w:tcPr>
            <w:tcW w:w="0" w:type="auto"/>
            <w:tcBorders>
              <w:top w:val="nil"/>
              <w:left w:val="nil"/>
              <w:bottom w:val="nil"/>
              <w:right w:val="nil"/>
            </w:tcBorders>
            <w:hideMark/>
          </w:tcPr>
          <w:p w14:paraId="6A2E67C1"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0,682435</w:t>
            </w:r>
          </w:p>
        </w:tc>
        <w:tc>
          <w:tcPr>
            <w:tcW w:w="0" w:type="auto"/>
            <w:tcBorders>
              <w:top w:val="nil"/>
              <w:left w:val="nil"/>
              <w:bottom w:val="nil"/>
              <w:right w:val="nil"/>
            </w:tcBorders>
            <w:hideMark/>
          </w:tcPr>
          <w:p w14:paraId="114F39B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2766232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46085A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5F4781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EAFE01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5C340AF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FCA8F71" w14:textId="77777777" w:rsidTr="008873E6">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11B4856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Раздел 3. Пол</w:t>
            </w:r>
          </w:p>
        </w:tc>
        <w:tc>
          <w:tcPr>
            <w:tcW w:w="0" w:type="auto"/>
            <w:vAlign w:val="center"/>
            <w:hideMark/>
          </w:tcPr>
          <w:p w14:paraId="556F743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C987E4" w14:textId="77777777" w:rsidTr="008873E6">
        <w:trPr>
          <w:trHeight w:val="300"/>
        </w:trPr>
        <w:tc>
          <w:tcPr>
            <w:tcW w:w="0" w:type="auto"/>
            <w:tcBorders>
              <w:top w:val="nil"/>
              <w:left w:val="single" w:sz="4" w:space="0" w:color="auto"/>
              <w:bottom w:val="nil"/>
              <w:right w:val="nil"/>
            </w:tcBorders>
            <w:hideMark/>
          </w:tcPr>
          <w:p w14:paraId="08EDA8A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9</w:t>
            </w:r>
          </w:p>
        </w:tc>
        <w:tc>
          <w:tcPr>
            <w:tcW w:w="0" w:type="auto"/>
            <w:tcBorders>
              <w:top w:val="nil"/>
              <w:left w:val="nil"/>
              <w:bottom w:val="nil"/>
              <w:right w:val="nil"/>
            </w:tcBorders>
            <w:hideMark/>
          </w:tcPr>
          <w:p w14:paraId="206B2CB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ГЭСНр57-01-002-03</w:t>
            </w:r>
          </w:p>
        </w:tc>
        <w:tc>
          <w:tcPr>
            <w:tcW w:w="0" w:type="auto"/>
            <w:gridSpan w:val="5"/>
            <w:tcBorders>
              <w:top w:val="single" w:sz="4" w:space="0" w:color="auto"/>
              <w:left w:val="nil"/>
              <w:bottom w:val="nil"/>
              <w:right w:val="nil"/>
            </w:tcBorders>
            <w:hideMark/>
          </w:tcPr>
          <w:p w14:paraId="4AA018F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Разборка покрытий полов: из керамических плиток</w:t>
            </w:r>
          </w:p>
        </w:tc>
        <w:tc>
          <w:tcPr>
            <w:tcW w:w="0" w:type="auto"/>
            <w:tcBorders>
              <w:top w:val="nil"/>
              <w:left w:val="nil"/>
              <w:bottom w:val="nil"/>
              <w:right w:val="nil"/>
            </w:tcBorders>
            <w:hideMark/>
          </w:tcPr>
          <w:p w14:paraId="7AEB82F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м2</w:t>
            </w:r>
          </w:p>
        </w:tc>
        <w:tc>
          <w:tcPr>
            <w:tcW w:w="0" w:type="auto"/>
            <w:tcBorders>
              <w:top w:val="nil"/>
              <w:left w:val="nil"/>
              <w:bottom w:val="nil"/>
              <w:right w:val="nil"/>
            </w:tcBorders>
            <w:hideMark/>
          </w:tcPr>
          <w:p w14:paraId="380B3A0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0,025</w:t>
            </w:r>
          </w:p>
        </w:tc>
        <w:tc>
          <w:tcPr>
            <w:tcW w:w="0" w:type="auto"/>
            <w:tcBorders>
              <w:top w:val="nil"/>
              <w:left w:val="nil"/>
              <w:bottom w:val="nil"/>
              <w:right w:val="nil"/>
            </w:tcBorders>
            <w:hideMark/>
          </w:tcPr>
          <w:p w14:paraId="21BD2C4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nil"/>
              <w:left w:val="nil"/>
              <w:bottom w:val="nil"/>
              <w:right w:val="nil"/>
            </w:tcBorders>
            <w:hideMark/>
          </w:tcPr>
          <w:p w14:paraId="7158798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0,025</w:t>
            </w:r>
          </w:p>
        </w:tc>
        <w:tc>
          <w:tcPr>
            <w:tcW w:w="0" w:type="auto"/>
            <w:tcBorders>
              <w:top w:val="nil"/>
              <w:left w:val="nil"/>
              <w:bottom w:val="nil"/>
              <w:right w:val="nil"/>
            </w:tcBorders>
            <w:hideMark/>
          </w:tcPr>
          <w:p w14:paraId="6A3C2DA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21B03D4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012ABB70"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nil"/>
              <w:right w:val="nil"/>
            </w:tcBorders>
            <w:hideMark/>
          </w:tcPr>
          <w:p w14:paraId="5F655C7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single" w:sz="4" w:space="0" w:color="auto"/>
            </w:tcBorders>
            <w:hideMark/>
          </w:tcPr>
          <w:p w14:paraId="4E99954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7500ABB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C05877" w14:textId="77777777" w:rsidTr="008873E6">
        <w:trPr>
          <w:trHeight w:val="300"/>
        </w:trPr>
        <w:tc>
          <w:tcPr>
            <w:tcW w:w="0" w:type="auto"/>
            <w:tcBorders>
              <w:top w:val="nil"/>
              <w:left w:val="single" w:sz="4" w:space="0" w:color="auto"/>
              <w:bottom w:val="nil"/>
              <w:right w:val="nil"/>
            </w:tcBorders>
            <w:hideMark/>
          </w:tcPr>
          <w:p w14:paraId="0F6F170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3D2981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3122A26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Объем=2,5 / 100</w:t>
            </w:r>
          </w:p>
        </w:tc>
        <w:tc>
          <w:tcPr>
            <w:tcW w:w="0" w:type="auto"/>
            <w:vAlign w:val="center"/>
            <w:hideMark/>
          </w:tcPr>
          <w:p w14:paraId="18BDD5D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7C4F09C" w14:textId="77777777" w:rsidTr="008873E6">
        <w:trPr>
          <w:trHeight w:val="300"/>
        </w:trPr>
        <w:tc>
          <w:tcPr>
            <w:tcW w:w="0" w:type="auto"/>
            <w:tcBorders>
              <w:top w:val="nil"/>
              <w:left w:val="single" w:sz="4" w:space="0" w:color="auto"/>
              <w:bottom w:val="nil"/>
              <w:right w:val="nil"/>
            </w:tcBorders>
            <w:vAlign w:val="center"/>
            <w:hideMark/>
          </w:tcPr>
          <w:p w14:paraId="7F0EA72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02F0F1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58626DF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5321BF1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0AD138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AD2D5A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5BE0B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1,74675</w:t>
            </w:r>
          </w:p>
        </w:tc>
        <w:tc>
          <w:tcPr>
            <w:tcW w:w="0" w:type="auto"/>
            <w:tcBorders>
              <w:top w:val="nil"/>
              <w:left w:val="nil"/>
              <w:bottom w:val="nil"/>
              <w:right w:val="nil"/>
            </w:tcBorders>
            <w:hideMark/>
          </w:tcPr>
          <w:p w14:paraId="50C9371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252EF9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2BED20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8BD2F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828728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932,10</w:t>
            </w:r>
          </w:p>
        </w:tc>
        <w:tc>
          <w:tcPr>
            <w:tcW w:w="0" w:type="auto"/>
            <w:vAlign w:val="center"/>
            <w:hideMark/>
          </w:tcPr>
          <w:p w14:paraId="42BF163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CA9D56B" w14:textId="77777777" w:rsidTr="008873E6">
        <w:trPr>
          <w:trHeight w:val="300"/>
        </w:trPr>
        <w:tc>
          <w:tcPr>
            <w:tcW w:w="0" w:type="auto"/>
            <w:tcBorders>
              <w:top w:val="nil"/>
              <w:left w:val="single" w:sz="4" w:space="0" w:color="auto"/>
              <w:bottom w:val="nil"/>
              <w:right w:val="nil"/>
            </w:tcBorders>
            <w:vAlign w:val="center"/>
            <w:hideMark/>
          </w:tcPr>
          <w:p w14:paraId="194F715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7BB897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1-100-30</w:t>
            </w:r>
          </w:p>
        </w:tc>
        <w:tc>
          <w:tcPr>
            <w:tcW w:w="0" w:type="auto"/>
            <w:gridSpan w:val="5"/>
            <w:tcBorders>
              <w:top w:val="nil"/>
              <w:left w:val="nil"/>
              <w:bottom w:val="nil"/>
              <w:right w:val="nil"/>
            </w:tcBorders>
            <w:hideMark/>
          </w:tcPr>
          <w:p w14:paraId="109688C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3,0</w:t>
            </w:r>
          </w:p>
        </w:tc>
        <w:tc>
          <w:tcPr>
            <w:tcW w:w="0" w:type="auto"/>
            <w:tcBorders>
              <w:top w:val="nil"/>
              <w:left w:val="nil"/>
              <w:bottom w:val="nil"/>
              <w:right w:val="nil"/>
            </w:tcBorders>
            <w:hideMark/>
          </w:tcPr>
          <w:p w14:paraId="7A0A2A9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311873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69,87</w:t>
            </w:r>
          </w:p>
        </w:tc>
        <w:tc>
          <w:tcPr>
            <w:tcW w:w="0" w:type="auto"/>
            <w:tcBorders>
              <w:top w:val="nil"/>
              <w:left w:val="nil"/>
              <w:bottom w:val="nil"/>
              <w:right w:val="nil"/>
            </w:tcBorders>
            <w:hideMark/>
          </w:tcPr>
          <w:p w14:paraId="027D8CE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593ECE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1,74675</w:t>
            </w:r>
          </w:p>
        </w:tc>
        <w:tc>
          <w:tcPr>
            <w:tcW w:w="0" w:type="auto"/>
            <w:tcBorders>
              <w:top w:val="nil"/>
              <w:left w:val="nil"/>
              <w:bottom w:val="nil"/>
              <w:right w:val="nil"/>
            </w:tcBorders>
            <w:hideMark/>
          </w:tcPr>
          <w:p w14:paraId="36F482C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D4B19B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26452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483750B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D215AA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932,10</w:t>
            </w:r>
          </w:p>
        </w:tc>
        <w:tc>
          <w:tcPr>
            <w:tcW w:w="0" w:type="auto"/>
            <w:vAlign w:val="center"/>
            <w:hideMark/>
          </w:tcPr>
          <w:p w14:paraId="539E582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C9607A0" w14:textId="77777777" w:rsidTr="008873E6">
        <w:trPr>
          <w:trHeight w:val="300"/>
        </w:trPr>
        <w:tc>
          <w:tcPr>
            <w:tcW w:w="0" w:type="auto"/>
            <w:tcBorders>
              <w:top w:val="nil"/>
              <w:left w:val="single" w:sz="4" w:space="0" w:color="auto"/>
              <w:bottom w:val="nil"/>
              <w:right w:val="nil"/>
            </w:tcBorders>
            <w:vAlign w:val="center"/>
            <w:hideMark/>
          </w:tcPr>
          <w:p w14:paraId="1A6D5B9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706065A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3D29C7A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06DC82C6"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54918F2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F2D2E2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3511C8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9BF8ED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D8230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2C58C1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F9CAE3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8D5507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2,15</w:t>
            </w:r>
          </w:p>
        </w:tc>
        <w:tc>
          <w:tcPr>
            <w:tcW w:w="0" w:type="auto"/>
            <w:vAlign w:val="center"/>
            <w:hideMark/>
          </w:tcPr>
          <w:p w14:paraId="5A7D1B8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B5CFE6A" w14:textId="77777777" w:rsidTr="008873E6">
        <w:trPr>
          <w:trHeight w:val="300"/>
        </w:trPr>
        <w:tc>
          <w:tcPr>
            <w:tcW w:w="0" w:type="auto"/>
            <w:tcBorders>
              <w:top w:val="nil"/>
              <w:left w:val="single" w:sz="4" w:space="0" w:color="auto"/>
              <w:bottom w:val="nil"/>
              <w:right w:val="nil"/>
            </w:tcBorders>
            <w:vAlign w:val="center"/>
            <w:hideMark/>
          </w:tcPr>
          <w:p w14:paraId="72AF491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993A12A"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3F9AAFE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2C5A52F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02D636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84A936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005800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0,036</w:t>
            </w:r>
          </w:p>
        </w:tc>
        <w:tc>
          <w:tcPr>
            <w:tcW w:w="0" w:type="auto"/>
            <w:tcBorders>
              <w:top w:val="nil"/>
              <w:left w:val="nil"/>
              <w:bottom w:val="nil"/>
              <w:right w:val="nil"/>
            </w:tcBorders>
            <w:hideMark/>
          </w:tcPr>
          <w:p w14:paraId="5E0C78E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F88491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A697A4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B85F8F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DAC4A5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19,21</w:t>
            </w:r>
          </w:p>
        </w:tc>
        <w:tc>
          <w:tcPr>
            <w:tcW w:w="0" w:type="auto"/>
            <w:vAlign w:val="center"/>
            <w:hideMark/>
          </w:tcPr>
          <w:p w14:paraId="05AD7B3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5A7634A" w14:textId="77777777" w:rsidTr="008873E6">
        <w:trPr>
          <w:trHeight w:val="450"/>
        </w:trPr>
        <w:tc>
          <w:tcPr>
            <w:tcW w:w="0" w:type="auto"/>
            <w:tcBorders>
              <w:top w:val="nil"/>
              <w:left w:val="single" w:sz="4" w:space="0" w:color="auto"/>
              <w:bottom w:val="nil"/>
              <w:right w:val="nil"/>
            </w:tcBorders>
            <w:vAlign w:val="center"/>
            <w:hideMark/>
          </w:tcPr>
          <w:p w14:paraId="6999180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13A9CA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91.06.06-048</w:t>
            </w:r>
          </w:p>
        </w:tc>
        <w:tc>
          <w:tcPr>
            <w:tcW w:w="0" w:type="auto"/>
            <w:gridSpan w:val="5"/>
            <w:tcBorders>
              <w:top w:val="nil"/>
              <w:left w:val="nil"/>
              <w:bottom w:val="nil"/>
              <w:right w:val="nil"/>
            </w:tcBorders>
            <w:hideMark/>
          </w:tcPr>
          <w:p w14:paraId="3097A42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0" w:type="auto"/>
            <w:tcBorders>
              <w:top w:val="nil"/>
              <w:left w:val="nil"/>
              <w:bottom w:val="nil"/>
              <w:right w:val="nil"/>
            </w:tcBorders>
            <w:hideMark/>
          </w:tcPr>
          <w:p w14:paraId="448159F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31642A0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1,44</w:t>
            </w:r>
          </w:p>
        </w:tc>
        <w:tc>
          <w:tcPr>
            <w:tcW w:w="0" w:type="auto"/>
            <w:tcBorders>
              <w:top w:val="nil"/>
              <w:left w:val="nil"/>
              <w:bottom w:val="nil"/>
              <w:right w:val="nil"/>
            </w:tcBorders>
            <w:hideMark/>
          </w:tcPr>
          <w:p w14:paraId="6AAC055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4567F9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0,036</w:t>
            </w:r>
          </w:p>
        </w:tc>
        <w:tc>
          <w:tcPr>
            <w:tcW w:w="0" w:type="auto"/>
            <w:tcBorders>
              <w:top w:val="nil"/>
              <w:left w:val="nil"/>
              <w:bottom w:val="nil"/>
              <w:right w:val="nil"/>
            </w:tcBorders>
            <w:hideMark/>
          </w:tcPr>
          <w:p w14:paraId="65690C7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37,32</w:t>
            </w:r>
          </w:p>
        </w:tc>
        <w:tc>
          <w:tcPr>
            <w:tcW w:w="0" w:type="auto"/>
            <w:tcBorders>
              <w:top w:val="nil"/>
              <w:left w:val="nil"/>
              <w:bottom w:val="nil"/>
              <w:right w:val="nil"/>
            </w:tcBorders>
            <w:hideMark/>
          </w:tcPr>
          <w:p w14:paraId="0A10C1F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3FEE278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59,71</w:t>
            </w:r>
          </w:p>
        </w:tc>
        <w:tc>
          <w:tcPr>
            <w:tcW w:w="0" w:type="auto"/>
            <w:tcBorders>
              <w:top w:val="nil"/>
              <w:left w:val="nil"/>
              <w:bottom w:val="nil"/>
              <w:right w:val="nil"/>
            </w:tcBorders>
            <w:hideMark/>
          </w:tcPr>
          <w:p w14:paraId="2E6F371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BA241E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2,15</w:t>
            </w:r>
          </w:p>
        </w:tc>
        <w:tc>
          <w:tcPr>
            <w:tcW w:w="0" w:type="auto"/>
            <w:vAlign w:val="center"/>
            <w:hideMark/>
          </w:tcPr>
          <w:p w14:paraId="1AC72A1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AF6C9D3" w14:textId="77777777" w:rsidTr="008873E6">
        <w:trPr>
          <w:trHeight w:val="300"/>
        </w:trPr>
        <w:tc>
          <w:tcPr>
            <w:tcW w:w="0" w:type="auto"/>
            <w:tcBorders>
              <w:top w:val="nil"/>
              <w:left w:val="single" w:sz="4" w:space="0" w:color="auto"/>
              <w:bottom w:val="nil"/>
              <w:right w:val="nil"/>
            </w:tcBorders>
            <w:hideMark/>
          </w:tcPr>
          <w:p w14:paraId="6198F60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4237D2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2086133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529D20F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1059B3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1,44</w:t>
            </w:r>
          </w:p>
        </w:tc>
        <w:tc>
          <w:tcPr>
            <w:tcW w:w="0" w:type="auto"/>
            <w:tcBorders>
              <w:top w:val="nil"/>
              <w:left w:val="nil"/>
              <w:bottom w:val="nil"/>
              <w:right w:val="nil"/>
            </w:tcBorders>
            <w:hideMark/>
          </w:tcPr>
          <w:p w14:paraId="7F20426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3A056E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0,036</w:t>
            </w:r>
          </w:p>
        </w:tc>
        <w:tc>
          <w:tcPr>
            <w:tcW w:w="0" w:type="auto"/>
            <w:tcBorders>
              <w:top w:val="nil"/>
              <w:left w:val="nil"/>
              <w:bottom w:val="nil"/>
              <w:right w:val="nil"/>
            </w:tcBorders>
            <w:hideMark/>
          </w:tcPr>
          <w:p w14:paraId="09322AD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4A254E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2A09AE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2663807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24401F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19,21</w:t>
            </w:r>
          </w:p>
        </w:tc>
        <w:tc>
          <w:tcPr>
            <w:tcW w:w="0" w:type="auto"/>
            <w:vAlign w:val="center"/>
            <w:hideMark/>
          </w:tcPr>
          <w:p w14:paraId="160C251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F6422E8" w14:textId="77777777" w:rsidTr="008873E6">
        <w:trPr>
          <w:trHeight w:val="300"/>
        </w:trPr>
        <w:tc>
          <w:tcPr>
            <w:tcW w:w="0" w:type="auto"/>
            <w:tcBorders>
              <w:top w:val="nil"/>
              <w:left w:val="single" w:sz="4" w:space="0" w:color="auto"/>
              <w:bottom w:val="nil"/>
              <w:right w:val="nil"/>
            </w:tcBorders>
            <w:hideMark/>
          </w:tcPr>
          <w:p w14:paraId="18A99CE4"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3DF48668"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999-9900</w:t>
            </w:r>
          </w:p>
        </w:tc>
        <w:tc>
          <w:tcPr>
            <w:tcW w:w="0" w:type="auto"/>
            <w:gridSpan w:val="5"/>
            <w:tcBorders>
              <w:top w:val="nil"/>
              <w:left w:val="nil"/>
              <w:bottom w:val="nil"/>
              <w:right w:val="nil"/>
            </w:tcBorders>
            <w:hideMark/>
          </w:tcPr>
          <w:p w14:paraId="68D52ABB"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Строительный мусор</w:t>
            </w:r>
          </w:p>
        </w:tc>
        <w:tc>
          <w:tcPr>
            <w:tcW w:w="0" w:type="auto"/>
            <w:tcBorders>
              <w:top w:val="nil"/>
              <w:left w:val="nil"/>
              <w:bottom w:val="nil"/>
              <w:right w:val="nil"/>
            </w:tcBorders>
            <w:hideMark/>
          </w:tcPr>
          <w:p w14:paraId="54D537C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w:t>
            </w:r>
          </w:p>
        </w:tc>
        <w:tc>
          <w:tcPr>
            <w:tcW w:w="0" w:type="auto"/>
            <w:tcBorders>
              <w:top w:val="nil"/>
              <w:left w:val="nil"/>
              <w:bottom w:val="nil"/>
              <w:right w:val="nil"/>
            </w:tcBorders>
            <w:hideMark/>
          </w:tcPr>
          <w:p w14:paraId="12CA949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5,2</w:t>
            </w:r>
          </w:p>
        </w:tc>
        <w:tc>
          <w:tcPr>
            <w:tcW w:w="0" w:type="auto"/>
            <w:tcBorders>
              <w:top w:val="nil"/>
              <w:left w:val="nil"/>
              <w:bottom w:val="nil"/>
              <w:right w:val="nil"/>
            </w:tcBorders>
            <w:hideMark/>
          </w:tcPr>
          <w:p w14:paraId="00B2DB3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688FB01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0,13</w:t>
            </w:r>
          </w:p>
        </w:tc>
        <w:tc>
          <w:tcPr>
            <w:tcW w:w="0" w:type="auto"/>
            <w:tcBorders>
              <w:top w:val="nil"/>
              <w:left w:val="nil"/>
              <w:bottom w:val="nil"/>
              <w:right w:val="nil"/>
            </w:tcBorders>
            <w:hideMark/>
          </w:tcPr>
          <w:p w14:paraId="6B62E1D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B7E834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F7EAE4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9F0CD2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5FC536D"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2C193DC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2AD57DE" w14:textId="77777777" w:rsidTr="008873E6">
        <w:trPr>
          <w:trHeight w:val="300"/>
        </w:trPr>
        <w:tc>
          <w:tcPr>
            <w:tcW w:w="0" w:type="auto"/>
            <w:tcBorders>
              <w:top w:val="nil"/>
              <w:left w:val="single" w:sz="4" w:space="0" w:color="auto"/>
              <w:bottom w:val="nil"/>
              <w:right w:val="nil"/>
            </w:tcBorders>
            <w:noWrap/>
            <w:vAlign w:val="bottom"/>
            <w:hideMark/>
          </w:tcPr>
          <w:p w14:paraId="1F9C04C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F70591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541627B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70FF3E7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B0C865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A8B98E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8754D6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726411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19C6B8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8D4B3F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307DEF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002B5A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953,46</w:t>
            </w:r>
          </w:p>
        </w:tc>
        <w:tc>
          <w:tcPr>
            <w:tcW w:w="0" w:type="auto"/>
            <w:vAlign w:val="center"/>
            <w:hideMark/>
          </w:tcPr>
          <w:p w14:paraId="22FF996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5FE1E8E" w14:textId="77777777" w:rsidTr="008873E6">
        <w:trPr>
          <w:trHeight w:val="300"/>
        </w:trPr>
        <w:tc>
          <w:tcPr>
            <w:tcW w:w="0" w:type="auto"/>
            <w:tcBorders>
              <w:top w:val="nil"/>
              <w:left w:val="single" w:sz="4" w:space="0" w:color="auto"/>
              <w:bottom w:val="nil"/>
              <w:right w:val="nil"/>
            </w:tcBorders>
            <w:hideMark/>
          </w:tcPr>
          <w:p w14:paraId="0F10A9C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D4D1D3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62679BF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3BD7B876"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5DCC5D4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422976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E16150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311DC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751627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83C62F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FACE2B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6814EA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951,31</w:t>
            </w:r>
          </w:p>
        </w:tc>
        <w:tc>
          <w:tcPr>
            <w:tcW w:w="0" w:type="auto"/>
            <w:vAlign w:val="center"/>
            <w:hideMark/>
          </w:tcPr>
          <w:p w14:paraId="09B453C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49E2412" w14:textId="77777777" w:rsidTr="008873E6">
        <w:trPr>
          <w:trHeight w:val="300"/>
        </w:trPr>
        <w:tc>
          <w:tcPr>
            <w:tcW w:w="0" w:type="auto"/>
            <w:tcBorders>
              <w:top w:val="nil"/>
              <w:left w:val="single" w:sz="4" w:space="0" w:color="auto"/>
              <w:bottom w:val="nil"/>
              <w:right w:val="nil"/>
            </w:tcBorders>
            <w:hideMark/>
          </w:tcPr>
          <w:p w14:paraId="60E708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A45901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Пр/812-091.0-1</w:t>
            </w:r>
          </w:p>
        </w:tc>
        <w:tc>
          <w:tcPr>
            <w:tcW w:w="0" w:type="auto"/>
            <w:gridSpan w:val="5"/>
            <w:tcBorders>
              <w:top w:val="nil"/>
              <w:left w:val="nil"/>
              <w:bottom w:val="nil"/>
              <w:right w:val="nil"/>
            </w:tcBorders>
            <w:hideMark/>
          </w:tcPr>
          <w:p w14:paraId="79B4E29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Полы (ремонтно-строительные)</w:t>
            </w:r>
          </w:p>
        </w:tc>
        <w:tc>
          <w:tcPr>
            <w:tcW w:w="0" w:type="auto"/>
            <w:tcBorders>
              <w:top w:val="nil"/>
              <w:left w:val="nil"/>
              <w:bottom w:val="nil"/>
              <w:right w:val="nil"/>
            </w:tcBorders>
            <w:hideMark/>
          </w:tcPr>
          <w:p w14:paraId="2B65DC2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7DBC870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89</w:t>
            </w:r>
          </w:p>
        </w:tc>
        <w:tc>
          <w:tcPr>
            <w:tcW w:w="0" w:type="auto"/>
            <w:tcBorders>
              <w:top w:val="nil"/>
              <w:left w:val="nil"/>
              <w:bottom w:val="nil"/>
              <w:right w:val="nil"/>
            </w:tcBorders>
            <w:hideMark/>
          </w:tcPr>
          <w:p w14:paraId="4495323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AB37E6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89</w:t>
            </w:r>
          </w:p>
        </w:tc>
        <w:tc>
          <w:tcPr>
            <w:tcW w:w="0" w:type="auto"/>
            <w:tcBorders>
              <w:top w:val="nil"/>
              <w:left w:val="nil"/>
              <w:bottom w:val="nil"/>
              <w:right w:val="nil"/>
            </w:tcBorders>
            <w:hideMark/>
          </w:tcPr>
          <w:p w14:paraId="4305383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A4B81E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C383E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0A776C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385807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846,67</w:t>
            </w:r>
          </w:p>
        </w:tc>
        <w:tc>
          <w:tcPr>
            <w:tcW w:w="0" w:type="auto"/>
            <w:vAlign w:val="center"/>
            <w:hideMark/>
          </w:tcPr>
          <w:p w14:paraId="739F62C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F2512BF" w14:textId="77777777" w:rsidTr="008873E6">
        <w:trPr>
          <w:trHeight w:val="300"/>
        </w:trPr>
        <w:tc>
          <w:tcPr>
            <w:tcW w:w="0" w:type="auto"/>
            <w:tcBorders>
              <w:top w:val="nil"/>
              <w:left w:val="single" w:sz="4" w:space="0" w:color="auto"/>
              <w:bottom w:val="nil"/>
              <w:right w:val="nil"/>
            </w:tcBorders>
            <w:hideMark/>
          </w:tcPr>
          <w:p w14:paraId="01DA990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A2DC79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Пр/774-091.0</w:t>
            </w:r>
          </w:p>
        </w:tc>
        <w:tc>
          <w:tcPr>
            <w:tcW w:w="0" w:type="auto"/>
            <w:gridSpan w:val="5"/>
            <w:tcBorders>
              <w:top w:val="nil"/>
              <w:left w:val="nil"/>
              <w:bottom w:val="nil"/>
              <w:right w:val="nil"/>
            </w:tcBorders>
            <w:hideMark/>
          </w:tcPr>
          <w:p w14:paraId="094E8CC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Полы (ремонтно-строительные)</w:t>
            </w:r>
          </w:p>
        </w:tc>
        <w:tc>
          <w:tcPr>
            <w:tcW w:w="0" w:type="auto"/>
            <w:tcBorders>
              <w:top w:val="nil"/>
              <w:left w:val="nil"/>
              <w:bottom w:val="nil"/>
              <w:right w:val="nil"/>
            </w:tcBorders>
            <w:hideMark/>
          </w:tcPr>
          <w:p w14:paraId="257A88A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68D84B0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49</w:t>
            </w:r>
          </w:p>
        </w:tc>
        <w:tc>
          <w:tcPr>
            <w:tcW w:w="0" w:type="auto"/>
            <w:tcBorders>
              <w:top w:val="nil"/>
              <w:left w:val="nil"/>
              <w:bottom w:val="nil"/>
              <w:right w:val="nil"/>
            </w:tcBorders>
            <w:hideMark/>
          </w:tcPr>
          <w:p w14:paraId="4CC30A6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17320D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49</w:t>
            </w:r>
          </w:p>
        </w:tc>
        <w:tc>
          <w:tcPr>
            <w:tcW w:w="0" w:type="auto"/>
            <w:tcBorders>
              <w:top w:val="nil"/>
              <w:left w:val="nil"/>
              <w:bottom w:val="nil"/>
              <w:right w:val="nil"/>
            </w:tcBorders>
            <w:hideMark/>
          </w:tcPr>
          <w:p w14:paraId="68BF582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FA6BD9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AC444B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8DDC4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B49676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466,14</w:t>
            </w:r>
          </w:p>
        </w:tc>
        <w:tc>
          <w:tcPr>
            <w:tcW w:w="0" w:type="auto"/>
            <w:vAlign w:val="center"/>
            <w:hideMark/>
          </w:tcPr>
          <w:p w14:paraId="3A11277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B6D9691" w14:textId="77777777" w:rsidTr="008873E6">
        <w:trPr>
          <w:trHeight w:val="300"/>
        </w:trPr>
        <w:tc>
          <w:tcPr>
            <w:tcW w:w="0" w:type="auto"/>
            <w:tcBorders>
              <w:top w:val="nil"/>
              <w:left w:val="single" w:sz="4" w:space="0" w:color="auto"/>
              <w:bottom w:val="nil"/>
              <w:right w:val="nil"/>
            </w:tcBorders>
            <w:hideMark/>
          </w:tcPr>
          <w:p w14:paraId="0C4CFA8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003428C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6C0BEC1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206D443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ADEBEA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E441FB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681D20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D62231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8E9021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E0148C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90 650,80</w:t>
            </w:r>
          </w:p>
        </w:tc>
        <w:tc>
          <w:tcPr>
            <w:tcW w:w="0" w:type="auto"/>
            <w:tcBorders>
              <w:top w:val="single" w:sz="4" w:space="0" w:color="auto"/>
              <w:left w:val="nil"/>
              <w:bottom w:val="nil"/>
              <w:right w:val="nil"/>
            </w:tcBorders>
            <w:hideMark/>
          </w:tcPr>
          <w:p w14:paraId="7251C4C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5F6A88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2 266,27</w:t>
            </w:r>
          </w:p>
        </w:tc>
        <w:tc>
          <w:tcPr>
            <w:tcW w:w="0" w:type="auto"/>
            <w:vAlign w:val="center"/>
            <w:hideMark/>
          </w:tcPr>
          <w:p w14:paraId="22AC6A0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E8EF374" w14:textId="77777777" w:rsidTr="008873E6">
        <w:trPr>
          <w:trHeight w:val="450"/>
        </w:trPr>
        <w:tc>
          <w:tcPr>
            <w:tcW w:w="0" w:type="auto"/>
            <w:tcBorders>
              <w:top w:val="single" w:sz="4" w:space="0" w:color="auto"/>
              <w:left w:val="single" w:sz="4" w:space="0" w:color="auto"/>
              <w:bottom w:val="nil"/>
              <w:right w:val="nil"/>
            </w:tcBorders>
            <w:hideMark/>
          </w:tcPr>
          <w:p w14:paraId="46361FB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w:t>
            </w:r>
          </w:p>
        </w:tc>
        <w:tc>
          <w:tcPr>
            <w:tcW w:w="0" w:type="auto"/>
            <w:tcBorders>
              <w:top w:val="single" w:sz="4" w:space="0" w:color="auto"/>
              <w:left w:val="nil"/>
              <w:bottom w:val="nil"/>
              <w:right w:val="nil"/>
            </w:tcBorders>
            <w:hideMark/>
          </w:tcPr>
          <w:p w14:paraId="256B0CD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ГЭСН11-01-011-09</w:t>
            </w:r>
          </w:p>
        </w:tc>
        <w:tc>
          <w:tcPr>
            <w:tcW w:w="0" w:type="auto"/>
            <w:gridSpan w:val="5"/>
            <w:tcBorders>
              <w:top w:val="single" w:sz="4" w:space="0" w:color="auto"/>
              <w:left w:val="nil"/>
              <w:bottom w:val="nil"/>
              <w:right w:val="nil"/>
            </w:tcBorders>
            <w:hideMark/>
          </w:tcPr>
          <w:p w14:paraId="16D95746"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Устройство стяжек: из самовыравнивающейся смеси на цементной основе, толщиной 3 мм</w:t>
            </w:r>
          </w:p>
        </w:tc>
        <w:tc>
          <w:tcPr>
            <w:tcW w:w="0" w:type="auto"/>
            <w:tcBorders>
              <w:top w:val="single" w:sz="4" w:space="0" w:color="auto"/>
              <w:left w:val="nil"/>
              <w:bottom w:val="nil"/>
              <w:right w:val="nil"/>
            </w:tcBorders>
            <w:hideMark/>
          </w:tcPr>
          <w:p w14:paraId="2AF5DBD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м2</w:t>
            </w:r>
          </w:p>
        </w:tc>
        <w:tc>
          <w:tcPr>
            <w:tcW w:w="0" w:type="auto"/>
            <w:tcBorders>
              <w:top w:val="single" w:sz="4" w:space="0" w:color="auto"/>
              <w:left w:val="nil"/>
              <w:bottom w:val="nil"/>
              <w:right w:val="nil"/>
            </w:tcBorders>
            <w:hideMark/>
          </w:tcPr>
          <w:p w14:paraId="3500996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0,025</w:t>
            </w:r>
          </w:p>
        </w:tc>
        <w:tc>
          <w:tcPr>
            <w:tcW w:w="0" w:type="auto"/>
            <w:tcBorders>
              <w:top w:val="single" w:sz="4" w:space="0" w:color="auto"/>
              <w:left w:val="nil"/>
              <w:bottom w:val="nil"/>
              <w:right w:val="nil"/>
            </w:tcBorders>
            <w:hideMark/>
          </w:tcPr>
          <w:p w14:paraId="730A08B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62FE325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0,025</w:t>
            </w:r>
          </w:p>
        </w:tc>
        <w:tc>
          <w:tcPr>
            <w:tcW w:w="0" w:type="auto"/>
            <w:tcBorders>
              <w:top w:val="single" w:sz="4" w:space="0" w:color="auto"/>
              <w:left w:val="nil"/>
              <w:bottom w:val="nil"/>
              <w:right w:val="nil"/>
            </w:tcBorders>
            <w:hideMark/>
          </w:tcPr>
          <w:p w14:paraId="4CDD50C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170A5B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992BCB1"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4D5DB04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1E3FCBA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1074092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FABC5F3" w14:textId="77777777" w:rsidTr="008873E6">
        <w:trPr>
          <w:trHeight w:val="300"/>
        </w:trPr>
        <w:tc>
          <w:tcPr>
            <w:tcW w:w="0" w:type="auto"/>
            <w:tcBorders>
              <w:top w:val="nil"/>
              <w:left w:val="single" w:sz="4" w:space="0" w:color="auto"/>
              <w:bottom w:val="nil"/>
              <w:right w:val="nil"/>
            </w:tcBorders>
            <w:hideMark/>
          </w:tcPr>
          <w:p w14:paraId="5D1E996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9EF222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65FF604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Объем=2,5 / 100</w:t>
            </w:r>
          </w:p>
        </w:tc>
        <w:tc>
          <w:tcPr>
            <w:tcW w:w="0" w:type="auto"/>
            <w:vAlign w:val="center"/>
            <w:hideMark/>
          </w:tcPr>
          <w:p w14:paraId="111C8F2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58A2361" w14:textId="77777777" w:rsidTr="008873E6">
        <w:trPr>
          <w:trHeight w:val="675"/>
        </w:trPr>
        <w:tc>
          <w:tcPr>
            <w:tcW w:w="0" w:type="auto"/>
            <w:tcBorders>
              <w:top w:val="nil"/>
              <w:left w:val="single" w:sz="4" w:space="0" w:color="auto"/>
              <w:bottom w:val="nil"/>
              <w:right w:val="nil"/>
            </w:tcBorders>
            <w:vAlign w:val="center"/>
            <w:hideMark/>
          </w:tcPr>
          <w:p w14:paraId="4BD5B06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FDD30F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43AB590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1F8251D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46C3D44" w14:textId="77777777" w:rsidTr="008873E6">
        <w:trPr>
          <w:trHeight w:val="450"/>
        </w:trPr>
        <w:tc>
          <w:tcPr>
            <w:tcW w:w="0" w:type="auto"/>
            <w:tcBorders>
              <w:top w:val="nil"/>
              <w:left w:val="single" w:sz="4" w:space="0" w:color="auto"/>
              <w:bottom w:val="nil"/>
              <w:right w:val="nil"/>
            </w:tcBorders>
            <w:vAlign w:val="center"/>
            <w:hideMark/>
          </w:tcPr>
          <w:p w14:paraId="7F7C399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BBB6C7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403DEE9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22F8233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5458D0A" w14:textId="77777777" w:rsidTr="008873E6">
        <w:trPr>
          <w:trHeight w:val="300"/>
        </w:trPr>
        <w:tc>
          <w:tcPr>
            <w:tcW w:w="0" w:type="auto"/>
            <w:tcBorders>
              <w:top w:val="nil"/>
              <w:left w:val="single" w:sz="4" w:space="0" w:color="auto"/>
              <w:bottom w:val="nil"/>
              <w:right w:val="nil"/>
            </w:tcBorders>
            <w:vAlign w:val="center"/>
            <w:hideMark/>
          </w:tcPr>
          <w:p w14:paraId="6777215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046AC9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1258209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59E6B40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295E18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AF93E6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6DC9B4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0,90183</w:t>
            </w:r>
          </w:p>
        </w:tc>
        <w:tc>
          <w:tcPr>
            <w:tcW w:w="0" w:type="auto"/>
            <w:tcBorders>
              <w:top w:val="nil"/>
              <w:left w:val="nil"/>
              <w:bottom w:val="nil"/>
              <w:right w:val="nil"/>
            </w:tcBorders>
            <w:hideMark/>
          </w:tcPr>
          <w:p w14:paraId="683E3F7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716CE4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0F3EC7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8C3119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E873DA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481,23</w:t>
            </w:r>
          </w:p>
        </w:tc>
        <w:tc>
          <w:tcPr>
            <w:tcW w:w="0" w:type="auto"/>
            <w:vAlign w:val="center"/>
            <w:hideMark/>
          </w:tcPr>
          <w:p w14:paraId="0554120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D063FA7" w14:textId="77777777" w:rsidTr="008873E6">
        <w:trPr>
          <w:trHeight w:val="300"/>
        </w:trPr>
        <w:tc>
          <w:tcPr>
            <w:tcW w:w="0" w:type="auto"/>
            <w:tcBorders>
              <w:top w:val="nil"/>
              <w:left w:val="single" w:sz="4" w:space="0" w:color="auto"/>
              <w:bottom w:val="nil"/>
              <w:right w:val="nil"/>
            </w:tcBorders>
            <w:vAlign w:val="center"/>
            <w:hideMark/>
          </w:tcPr>
          <w:p w14:paraId="584065F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9948A7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1-100-30</w:t>
            </w:r>
          </w:p>
        </w:tc>
        <w:tc>
          <w:tcPr>
            <w:tcW w:w="0" w:type="auto"/>
            <w:gridSpan w:val="5"/>
            <w:tcBorders>
              <w:top w:val="nil"/>
              <w:left w:val="nil"/>
              <w:bottom w:val="nil"/>
              <w:right w:val="nil"/>
            </w:tcBorders>
            <w:hideMark/>
          </w:tcPr>
          <w:p w14:paraId="12902FD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3,0</w:t>
            </w:r>
          </w:p>
        </w:tc>
        <w:tc>
          <w:tcPr>
            <w:tcW w:w="0" w:type="auto"/>
            <w:tcBorders>
              <w:top w:val="nil"/>
              <w:left w:val="nil"/>
              <w:bottom w:val="nil"/>
              <w:right w:val="nil"/>
            </w:tcBorders>
            <w:hideMark/>
          </w:tcPr>
          <w:p w14:paraId="4087878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A66D94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26,14</w:t>
            </w:r>
          </w:p>
        </w:tc>
        <w:tc>
          <w:tcPr>
            <w:tcW w:w="0" w:type="auto"/>
            <w:tcBorders>
              <w:top w:val="nil"/>
              <w:left w:val="nil"/>
              <w:bottom w:val="nil"/>
              <w:right w:val="nil"/>
            </w:tcBorders>
            <w:hideMark/>
          </w:tcPr>
          <w:p w14:paraId="46AB2C9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2FDACA5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0,90183</w:t>
            </w:r>
          </w:p>
        </w:tc>
        <w:tc>
          <w:tcPr>
            <w:tcW w:w="0" w:type="auto"/>
            <w:tcBorders>
              <w:top w:val="nil"/>
              <w:left w:val="nil"/>
              <w:bottom w:val="nil"/>
              <w:right w:val="nil"/>
            </w:tcBorders>
            <w:hideMark/>
          </w:tcPr>
          <w:p w14:paraId="77904C0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5C0C69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F903F6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5BDE93C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4D7853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481,23</w:t>
            </w:r>
          </w:p>
        </w:tc>
        <w:tc>
          <w:tcPr>
            <w:tcW w:w="0" w:type="auto"/>
            <w:vAlign w:val="center"/>
            <w:hideMark/>
          </w:tcPr>
          <w:p w14:paraId="5B1E85F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1CF7062" w14:textId="77777777" w:rsidTr="008873E6">
        <w:trPr>
          <w:trHeight w:val="300"/>
        </w:trPr>
        <w:tc>
          <w:tcPr>
            <w:tcW w:w="0" w:type="auto"/>
            <w:tcBorders>
              <w:top w:val="nil"/>
              <w:left w:val="single" w:sz="4" w:space="0" w:color="auto"/>
              <w:bottom w:val="nil"/>
              <w:right w:val="nil"/>
            </w:tcBorders>
            <w:vAlign w:val="center"/>
            <w:hideMark/>
          </w:tcPr>
          <w:p w14:paraId="33C4CB3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FB5369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05FBA2B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219CE20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1A97E0D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F9957B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8C70FD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7B7E82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551DE5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0CC401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C4B0C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2BF12D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1,81</w:t>
            </w:r>
          </w:p>
        </w:tc>
        <w:tc>
          <w:tcPr>
            <w:tcW w:w="0" w:type="auto"/>
            <w:vAlign w:val="center"/>
            <w:hideMark/>
          </w:tcPr>
          <w:p w14:paraId="5741C92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433FF45" w14:textId="77777777" w:rsidTr="008873E6">
        <w:trPr>
          <w:trHeight w:val="300"/>
        </w:trPr>
        <w:tc>
          <w:tcPr>
            <w:tcW w:w="0" w:type="auto"/>
            <w:tcBorders>
              <w:top w:val="nil"/>
              <w:left w:val="single" w:sz="4" w:space="0" w:color="auto"/>
              <w:bottom w:val="nil"/>
              <w:right w:val="nil"/>
            </w:tcBorders>
            <w:vAlign w:val="center"/>
            <w:hideMark/>
          </w:tcPr>
          <w:p w14:paraId="5E17197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7380CF2"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7C55744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755ADC3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39BF707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04A658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1253C1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0,003375</w:t>
            </w:r>
          </w:p>
        </w:tc>
        <w:tc>
          <w:tcPr>
            <w:tcW w:w="0" w:type="auto"/>
            <w:tcBorders>
              <w:top w:val="nil"/>
              <w:left w:val="nil"/>
              <w:bottom w:val="nil"/>
              <w:right w:val="nil"/>
            </w:tcBorders>
            <w:hideMark/>
          </w:tcPr>
          <w:p w14:paraId="4C7F0E9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16026C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BC6B4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76D15A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EE3A53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1,85</w:t>
            </w:r>
          </w:p>
        </w:tc>
        <w:tc>
          <w:tcPr>
            <w:tcW w:w="0" w:type="auto"/>
            <w:vAlign w:val="center"/>
            <w:hideMark/>
          </w:tcPr>
          <w:p w14:paraId="6E46263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E6AE178" w14:textId="77777777" w:rsidTr="008873E6">
        <w:trPr>
          <w:trHeight w:val="450"/>
        </w:trPr>
        <w:tc>
          <w:tcPr>
            <w:tcW w:w="0" w:type="auto"/>
            <w:tcBorders>
              <w:top w:val="nil"/>
              <w:left w:val="single" w:sz="4" w:space="0" w:color="auto"/>
              <w:bottom w:val="nil"/>
              <w:right w:val="nil"/>
            </w:tcBorders>
            <w:vAlign w:val="center"/>
            <w:hideMark/>
          </w:tcPr>
          <w:p w14:paraId="29D4A90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E6606E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91.06.06-046</w:t>
            </w:r>
          </w:p>
        </w:tc>
        <w:tc>
          <w:tcPr>
            <w:tcW w:w="0" w:type="auto"/>
            <w:gridSpan w:val="5"/>
            <w:tcBorders>
              <w:top w:val="nil"/>
              <w:left w:val="nil"/>
              <w:bottom w:val="nil"/>
              <w:right w:val="nil"/>
            </w:tcBorders>
            <w:hideMark/>
          </w:tcPr>
          <w:p w14:paraId="0B249C9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25 м</w:t>
            </w:r>
          </w:p>
        </w:tc>
        <w:tc>
          <w:tcPr>
            <w:tcW w:w="0" w:type="auto"/>
            <w:tcBorders>
              <w:top w:val="nil"/>
              <w:left w:val="nil"/>
              <w:bottom w:val="nil"/>
              <w:right w:val="nil"/>
            </w:tcBorders>
            <w:hideMark/>
          </w:tcPr>
          <w:p w14:paraId="16976B2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49F6700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0,07</w:t>
            </w:r>
          </w:p>
        </w:tc>
        <w:tc>
          <w:tcPr>
            <w:tcW w:w="0" w:type="auto"/>
            <w:tcBorders>
              <w:top w:val="nil"/>
              <w:left w:val="nil"/>
              <w:bottom w:val="nil"/>
              <w:right w:val="nil"/>
            </w:tcBorders>
            <w:hideMark/>
          </w:tcPr>
          <w:p w14:paraId="0E35044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22F2E18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0,002625</w:t>
            </w:r>
          </w:p>
        </w:tc>
        <w:tc>
          <w:tcPr>
            <w:tcW w:w="0" w:type="auto"/>
            <w:tcBorders>
              <w:top w:val="nil"/>
              <w:left w:val="nil"/>
              <w:bottom w:val="nil"/>
              <w:right w:val="nil"/>
            </w:tcBorders>
            <w:hideMark/>
          </w:tcPr>
          <w:p w14:paraId="5AC3C76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30,61</w:t>
            </w:r>
          </w:p>
        </w:tc>
        <w:tc>
          <w:tcPr>
            <w:tcW w:w="0" w:type="auto"/>
            <w:tcBorders>
              <w:top w:val="nil"/>
              <w:left w:val="nil"/>
              <w:bottom w:val="nil"/>
              <w:right w:val="nil"/>
            </w:tcBorders>
            <w:hideMark/>
          </w:tcPr>
          <w:p w14:paraId="23C654F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0AB6AD0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48,98</w:t>
            </w:r>
          </w:p>
        </w:tc>
        <w:tc>
          <w:tcPr>
            <w:tcW w:w="0" w:type="auto"/>
            <w:tcBorders>
              <w:top w:val="nil"/>
              <w:left w:val="nil"/>
              <w:bottom w:val="nil"/>
              <w:right w:val="nil"/>
            </w:tcBorders>
            <w:hideMark/>
          </w:tcPr>
          <w:p w14:paraId="1D188D7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1F87A6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0,13</w:t>
            </w:r>
          </w:p>
        </w:tc>
        <w:tc>
          <w:tcPr>
            <w:tcW w:w="0" w:type="auto"/>
            <w:vAlign w:val="center"/>
            <w:hideMark/>
          </w:tcPr>
          <w:p w14:paraId="447CAFA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31EDB55" w14:textId="77777777" w:rsidTr="008873E6">
        <w:trPr>
          <w:trHeight w:val="300"/>
        </w:trPr>
        <w:tc>
          <w:tcPr>
            <w:tcW w:w="0" w:type="auto"/>
            <w:tcBorders>
              <w:top w:val="nil"/>
              <w:left w:val="single" w:sz="4" w:space="0" w:color="auto"/>
              <w:bottom w:val="nil"/>
              <w:right w:val="nil"/>
            </w:tcBorders>
            <w:hideMark/>
          </w:tcPr>
          <w:p w14:paraId="6558AFF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6630B1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70AE51D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6A85A98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4C64BF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0,07</w:t>
            </w:r>
          </w:p>
        </w:tc>
        <w:tc>
          <w:tcPr>
            <w:tcW w:w="0" w:type="auto"/>
            <w:tcBorders>
              <w:top w:val="nil"/>
              <w:left w:val="nil"/>
              <w:bottom w:val="nil"/>
              <w:right w:val="nil"/>
            </w:tcBorders>
            <w:hideMark/>
          </w:tcPr>
          <w:p w14:paraId="665DBA2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34BAEEB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0,002625</w:t>
            </w:r>
          </w:p>
        </w:tc>
        <w:tc>
          <w:tcPr>
            <w:tcW w:w="0" w:type="auto"/>
            <w:tcBorders>
              <w:top w:val="nil"/>
              <w:left w:val="nil"/>
              <w:bottom w:val="nil"/>
              <w:right w:val="nil"/>
            </w:tcBorders>
            <w:hideMark/>
          </w:tcPr>
          <w:p w14:paraId="0265A59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08DB4D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76098E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3FD6576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CE46FA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1,40</w:t>
            </w:r>
          </w:p>
        </w:tc>
        <w:tc>
          <w:tcPr>
            <w:tcW w:w="0" w:type="auto"/>
            <w:vAlign w:val="center"/>
            <w:hideMark/>
          </w:tcPr>
          <w:p w14:paraId="029B191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6CF9643" w14:textId="77777777" w:rsidTr="008873E6">
        <w:trPr>
          <w:trHeight w:val="300"/>
        </w:trPr>
        <w:tc>
          <w:tcPr>
            <w:tcW w:w="0" w:type="auto"/>
            <w:tcBorders>
              <w:top w:val="nil"/>
              <w:left w:val="single" w:sz="4" w:space="0" w:color="auto"/>
              <w:bottom w:val="nil"/>
              <w:right w:val="nil"/>
            </w:tcBorders>
            <w:vAlign w:val="center"/>
            <w:hideMark/>
          </w:tcPr>
          <w:p w14:paraId="21D0FA0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91517E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6943546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57090E6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117AD80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30BEE82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26DDD97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0,00075</w:t>
            </w:r>
          </w:p>
        </w:tc>
        <w:tc>
          <w:tcPr>
            <w:tcW w:w="0" w:type="auto"/>
            <w:tcBorders>
              <w:top w:val="nil"/>
              <w:left w:val="nil"/>
              <w:bottom w:val="nil"/>
              <w:right w:val="nil"/>
            </w:tcBorders>
            <w:hideMark/>
          </w:tcPr>
          <w:p w14:paraId="27EBAEC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79BC86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E63EA4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6A1FEEA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6143BD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0,48</w:t>
            </w:r>
          </w:p>
        </w:tc>
        <w:tc>
          <w:tcPr>
            <w:tcW w:w="0" w:type="auto"/>
            <w:vAlign w:val="center"/>
            <w:hideMark/>
          </w:tcPr>
          <w:p w14:paraId="31495F0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1BEC8E6" w14:textId="77777777" w:rsidTr="008873E6">
        <w:trPr>
          <w:trHeight w:val="300"/>
        </w:trPr>
        <w:tc>
          <w:tcPr>
            <w:tcW w:w="0" w:type="auto"/>
            <w:tcBorders>
              <w:top w:val="nil"/>
              <w:left w:val="single" w:sz="4" w:space="0" w:color="auto"/>
              <w:bottom w:val="nil"/>
              <w:right w:val="nil"/>
            </w:tcBorders>
            <w:hideMark/>
          </w:tcPr>
          <w:p w14:paraId="44C478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05B695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0DE483F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12A7B3B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46A709B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112B8F5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4F26AD6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0,00075</w:t>
            </w:r>
          </w:p>
        </w:tc>
        <w:tc>
          <w:tcPr>
            <w:tcW w:w="0" w:type="auto"/>
            <w:tcBorders>
              <w:top w:val="nil"/>
              <w:left w:val="nil"/>
              <w:bottom w:val="nil"/>
              <w:right w:val="nil"/>
            </w:tcBorders>
            <w:hideMark/>
          </w:tcPr>
          <w:p w14:paraId="19D66BF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1F86A4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212CCB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6644398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260FBD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0,45</w:t>
            </w:r>
          </w:p>
        </w:tc>
        <w:tc>
          <w:tcPr>
            <w:tcW w:w="0" w:type="auto"/>
            <w:vAlign w:val="center"/>
            <w:hideMark/>
          </w:tcPr>
          <w:p w14:paraId="3DA944B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E32D1E4" w14:textId="77777777" w:rsidTr="008873E6">
        <w:trPr>
          <w:trHeight w:val="300"/>
        </w:trPr>
        <w:tc>
          <w:tcPr>
            <w:tcW w:w="0" w:type="auto"/>
            <w:tcBorders>
              <w:top w:val="nil"/>
              <w:left w:val="single" w:sz="4" w:space="0" w:color="auto"/>
              <w:bottom w:val="nil"/>
              <w:right w:val="nil"/>
            </w:tcBorders>
            <w:vAlign w:val="center"/>
            <w:hideMark/>
          </w:tcPr>
          <w:p w14:paraId="2F2DE8E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0F4D05D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91.21.22-638</w:t>
            </w:r>
          </w:p>
        </w:tc>
        <w:tc>
          <w:tcPr>
            <w:tcW w:w="0" w:type="auto"/>
            <w:gridSpan w:val="5"/>
            <w:tcBorders>
              <w:top w:val="nil"/>
              <w:left w:val="nil"/>
              <w:bottom w:val="nil"/>
              <w:right w:val="nil"/>
            </w:tcBorders>
            <w:hideMark/>
          </w:tcPr>
          <w:p w14:paraId="18E4EE3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Пылесосы промышленные, мощность до 2000 Вт</w:t>
            </w:r>
          </w:p>
        </w:tc>
        <w:tc>
          <w:tcPr>
            <w:tcW w:w="0" w:type="auto"/>
            <w:tcBorders>
              <w:top w:val="nil"/>
              <w:left w:val="nil"/>
              <w:bottom w:val="nil"/>
              <w:right w:val="nil"/>
            </w:tcBorders>
            <w:hideMark/>
          </w:tcPr>
          <w:p w14:paraId="219415F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491B77F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2,8</w:t>
            </w:r>
          </w:p>
        </w:tc>
        <w:tc>
          <w:tcPr>
            <w:tcW w:w="0" w:type="auto"/>
            <w:tcBorders>
              <w:top w:val="nil"/>
              <w:left w:val="nil"/>
              <w:bottom w:val="nil"/>
              <w:right w:val="nil"/>
            </w:tcBorders>
            <w:hideMark/>
          </w:tcPr>
          <w:p w14:paraId="3DD6841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6996512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0,105</w:t>
            </w:r>
          </w:p>
        </w:tc>
        <w:tc>
          <w:tcPr>
            <w:tcW w:w="0" w:type="auto"/>
            <w:tcBorders>
              <w:top w:val="nil"/>
              <w:left w:val="nil"/>
              <w:bottom w:val="nil"/>
              <w:right w:val="nil"/>
            </w:tcBorders>
            <w:hideMark/>
          </w:tcPr>
          <w:p w14:paraId="46B3329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3A9596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2D85A6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11,42</w:t>
            </w:r>
          </w:p>
        </w:tc>
        <w:tc>
          <w:tcPr>
            <w:tcW w:w="0" w:type="auto"/>
            <w:tcBorders>
              <w:top w:val="nil"/>
              <w:left w:val="nil"/>
              <w:bottom w:val="nil"/>
              <w:right w:val="nil"/>
            </w:tcBorders>
            <w:hideMark/>
          </w:tcPr>
          <w:p w14:paraId="7110F6E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2DD2C3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1,20</w:t>
            </w:r>
          </w:p>
        </w:tc>
        <w:tc>
          <w:tcPr>
            <w:tcW w:w="0" w:type="auto"/>
            <w:vAlign w:val="center"/>
            <w:hideMark/>
          </w:tcPr>
          <w:p w14:paraId="69F66FF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B7E6FD1" w14:textId="77777777" w:rsidTr="008873E6">
        <w:trPr>
          <w:trHeight w:val="300"/>
        </w:trPr>
        <w:tc>
          <w:tcPr>
            <w:tcW w:w="0" w:type="auto"/>
            <w:tcBorders>
              <w:top w:val="nil"/>
              <w:left w:val="single" w:sz="4" w:space="0" w:color="auto"/>
              <w:bottom w:val="nil"/>
              <w:right w:val="nil"/>
            </w:tcBorders>
            <w:vAlign w:val="center"/>
            <w:hideMark/>
          </w:tcPr>
          <w:p w14:paraId="6EAAEC4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E3708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103EC32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52D1BD15"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534FA98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227137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22359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B6DA8C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8F0E7D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CFAB4C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8F67E2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3517C3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2,18</w:t>
            </w:r>
          </w:p>
        </w:tc>
        <w:tc>
          <w:tcPr>
            <w:tcW w:w="0" w:type="auto"/>
            <w:vAlign w:val="center"/>
            <w:hideMark/>
          </w:tcPr>
          <w:p w14:paraId="781868E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CBEB055" w14:textId="77777777" w:rsidTr="008873E6">
        <w:trPr>
          <w:trHeight w:val="300"/>
        </w:trPr>
        <w:tc>
          <w:tcPr>
            <w:tcW w:w="0" w:type="auto"/>
            <w:tcBorders>
              <w:top w:val="nil"/>
              <w:left w:val="single" w:sz="4" w:space="0" w:color="auto"/>
              <w:bottom w:val="nil"/>
              <w:right w:val="nil"/>
            </w:tcBorders>
            <w:vAlign w:val="center"/>
            <w:hideMark/>
          </w:tcPr>
          <w:p w14:paraId="1C947A6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7293E6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01.7.03.01-0001</w:t>
            </w:r>
          </w:p>
        </w:tc>
        <w:tc>
          <w:tcPr>
            <w:tcW w:w="0" w:type="auto"/>
            <w:gridSpan w:val="5"/>
            <w:tcBorders>
              <w:top w:val="nil"/>
              <w:left w:val="nil"/>
              <w:bottom w:val="nil"/>
              <w:right w:val="nil"/>
            </w:tcBorders>
            <w:hideMark/>
          </w:tcPr>
          <w:p w14:paraId="544ACB1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Вода</w:t>
            </w:r>
          </w:p>
        </w:tc>
        <w:tc>
          <w:tcPr>
            <w:tcW w:w="0" w:type="auto"/>
            <w:tcBorders>
              <w:top w:val="nil"/>
              <w:left w:val="nil"/>
              <w:bottom w:val="nil"/>
              <w:right w:val="nil"/>
            </w:tcBorders>
            <w:hideMark/>
          </w:tcPr>
          <w:p w14:paraId="545EA9A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м3</w:t>
            </w:r>
          </w:p>
        </w:tc>
        <w:tc>
          <w:tcPr>
            <w:tcW w:w="0" w:type="auto"/>
            <w:tcBorders>
              <w:top w:val="nil"/>
              <w:left w:val="nil"/>
              <w:bottom w:val="nil"/>
              <w:right w:val="nil"/>
            </w:tcBorders>
            <w:hideMark/>
          </w:tcPr>
          <w:p w14:paraId="4E9FDD5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0,16</w:t>
            </w:r>
          </w:p>
        </w:tc>
        <w:tc>
          <w:tcPr>
            <w:tcW w:w="0" w:type="auto"/>
            <w:tcBorders>
              <w:top w:val="nil"/>
              <w:left w:val="nil"/>
              <w:bottom w:val="nil"/>
              <w:right w:val="nil"/>
            </w:tcBorders>
            <w:hideMark/>
          </w:tcPr>
          <w:p w14:paraId="65FA17E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673206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0,004</w:t>
            </w:r>
          </w:p>
        </w:tc>
        <w:tc>
          <w:tcPr>
            <w:tcW w:w="0" w:type="auto"/>
            <w:tcBorders>
              <w:top w:val="nil"/>
              <w:left w:val="nil"/>
              <w:bottom w:val="nil"/>
              <w:right w:val="nil"/>
            </w:tcBorders>
            <w:hideMark/>
          </w:tcPr>
          <w:p w14:paraId="49AFE1F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B7BCD6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78446C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28,08</w:t>
            </w:r>
          </w:p>
        </w:tc>
        <w:tc>
          <w:tcPr>
            <w:tcW w:w="0" w:type="auto"/>
            <w:tcBorders>
              <w:top w:val="nil"/>
              <w:left w:val="nil"/>
              <w:bottom w:val="nil"/>
              <w:right w:val="nil"/>
            </w:tcBorders>
            <w:hideMark/>
          </w:tcPr>
          <w:p w14:paraId="089D2AE0"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082854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0,11</w:t>
            </w:r>
          </w:p>
        </w:tc>
        <w:tc>
          <w:tcPr>
            <w:tcW w:w="0" w:type="auto"/>
            <w:vAlign w:val="center"/>
            <w:hideMark/>
          </w:tcPr>
          <w:p w14:paraId="7A3FCD9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D0199B" w14:textId="77777777" w:rsidTr="008873E6">
        <w:trPr>
          <w:trHeight w:val="300"/>
        </w:trPr>
        <w:tc>
          <w:tcPr>
            <w:tcW w:w="0" w:type="auto"/>
            <w:tcBorders>
              <w:top w:val="nil"/>
              <w:left w:val="single" w:sz="4" w:space="0" w:color="auto"/>
              <w:bottom w:val="nil"/>
              <w:right w:val="nil"/>
            </w:tcBorders>
            <w:vAlign w:val="center"/>
            <w:hideMark/>
          </w:tcPr>
          <w:p w14:paraId="3A7F999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C34720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01.7.03.04-0001</w:t>
            </w:r>
          </w:p>
        </w:tc>
        <w:tc>
          <w:tcPr>
            <w:tcW w:w="0" w:type="auto"/>
            <w:gridSpan w:val="5"/>
            <w:tcBorders>
              <w:top w:val="nil"/>
              <w:left w:val="nil"/>
              <w:bottom w:val="nil"/>
              <w:right w:val="nil"/>
            </w:tcBorders>
            <w:hideMark/>
          </w:tcPr>
          <w:p w14:paraId="130647A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Электроэнергия</w:t>
            </w:r>
          </w:p>
        </w:tc>
        <w:tc>
          <w:tcPr>
            <w:tcW w:w="0" w:type="auto"/>
            <w:tcBorders>
              <w:top w:val="nil"/>
              <w:left w:val="nil"/>
              <w:bottom w:val="nil"/>
              <w:right w:val="nil"/>
            </w:tcBorders>
            <w:hideMark/>
          </w:tcPr>
          <w:p w14:paraId="72F7FA2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кВт-ч</w:t>
            </w:r>
          </w:p>
        </w:tc>
        <w:tc>
          <w:tcPr>
            <w:tcW w:w="0" w:type="auto"/>
            <w:tcBorders>
              <w:top w:val="nil"/>
              <w:left w:val="nil"/>
              <w:bottom w:val="nil"/>
              <w:right w:val="nil"/>
            </w:tcBorders>
            <w:hideMark/>
          </w:tcPr>
          <w:p w14:paraId="2E45A41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0,7436</w:t>
            </w:r>
          </w:p>
        </w:tc>
        <w:tc>
          <w:tcPr>
            <w:tcW w:w="0" w:type="auto"/>
            <w:tcBorders>
              <w:top w:val="nil"/>
              <w:left w:val="nil"/>
              <w:bottom w:val="nil"/>
              <w:right w:val="nil"/>
            </w:tcBorders>
            <w:hideMark/>
          </w:tcPr>
          <w:p w14:paraId="40B5812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E281A0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0,01859</w:t>
            </w:r>
          </w:p>
        </w:tc>
        <w:tc>
          <w:tcPr>
            <w:tcW w:w="0" w:type="auto"/>
            <w:tcBorders>
              <w:top w:val="nil"/>
              <w:left w:val="nil"/>
              <w:bottom w:val="nil"/>
              <w:right w:val="nil"/>
            </w:tcBorders>
            <w:hideMark/>
          </w:tcPr>
          <w:p w14:paraId="337BFB4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663A01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7028A1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9,38</w:t>
            </w:r>
          </w:p>
        </w:tc>
        <w:tc>
          <w:tcPr>
            <w:tcW w:w="0" w:type="auto"/>
            <w:tcBorders>
              <w:top w:val="nil"/>
              <w:left w:val="nil"/>
              <w:bottom w:val="nil"/>
              <w:right w:val="nil"/>
            </w:tcBorders>
            <w:hideMark/>
          </w:tcPr>
          <w:p w14:paraId="27799E5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FBBD8E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w:t>
            </w:r>
          </w:p>
        </w:tc>
        <w:tc>
          <w:tcPr>
            <w:tcW w:w="0" w:type="auto"/>
            <w:vAlign w:val="center"/>
            <w:hideMark/>
          </w:tcPr>
          <w:p w14:paraId="647CEE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AA60536" w14:textId="77777777" w:rsidTr="008873E6">
        <w:trPr>
          <w:trHeight w:val="300"/>
        </w:trPr>
        <w:tc>
          <w:tcPr>
            <w:tcW w:w="0" w:type="auto"/>
            <w:tcBorders>
              <w:top w:val="nil"/>
              <w:left w:val="single" w:sz="4" w:space="0" w:color="auto"/>
              <w:bottom w:val="nil"/>
              <w:right w:val="nil"/>
            </w:tcBorders>
            <w:vAlign w:val="center"/>
            <w:hideMark/>
          </w:tcPr>
          <w:p w14:paraId="75732A4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E29868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01.7.07.12-1006</w:t>
            </w:r>
          </w:p>
        </w:tc>
        <w:tc>
          <w:tcPr>
            <w:tcW w:w="0" w:type="auto"/>
            <w:gridSpan w:val="5"/>
            <w:tcBorders>
              <w:top w:val="nil"/>
              <w:left w:val="nil"/>
              <w:bottom w:val="nil"/>
              <w:right w:val="nil"/>
            </w:tcBorders>
            <w:hideMark/>
          </w:tcPr>
          <w:p w14:paraId="7A1B1E2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Пленка полиэтиленовая, толщина 80 мкм</w:t>
            </w:r>
          </w:p>
        </w:tc>
        <w:tc>
          <w:tcPr>
            <w:tcW w:w="0" w:type="auto"/>
            <w:tcBorders>
              <w:top w:val="nil"/>
              <w:left w:val="nil"/>
              <w:bottom w:val="nil"/>
              <w:right w:val="nil"/>
            </w:tcBorders>
            <w:hideMark/>
          </w:tcPr>
          <w:p w14:paraId="7D604C4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м2</w:t>
            </w:r>
          </w:p>
        </w:tc>
        <w:tc>
          <w:tcPr>
            <w:tcW w:w="0" w:type="auto"/>
            <w:tcBorders>
              <w:top w:val="nil"/>
              <w:left w:val="nil"/>
              <w:bottom w:val="nil"/>
              <w:right w:val="nil"/>
            </w:tcBorders>
            <w:hideMark/>
          </w:tcPr>
          <w:p w14:paraId="725A392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w:t>
            </w:r>
          </w:p>
        </w:tc>
        <w:tc>
          <w:tcPr>
            <w:tcW w:w="0" w:type="auto"/>
            <w:tcBorders>
              <w:top w:val="nil"/>
              <w:left w:val="nil"/>
              <w:bottom w:val="nil"/>
              <w:right w:val="nil"/>
            </w:tcBorders>
            <w:hideMark/>
          </w:tcPr>
          <w:p w14:paraId="0A4F311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B19E69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0,25</w:t>
            </w:r>
          </w:p>
        </w:tc>
        <w:tc>
          <w:tcPr>
            <w:tcW w:w="0" w:type="auto"/>
            <w:tcBorders>
              <w:top w:val="nil"/>
              <w:left w:val="nil"/>
              <w:bottom w:val="nil"/>
              <w:right w:val="nil"/>
            </w:tcBorders>
            <w:hideMark/>
          </w:tcPr>
          <w:p w14:paraId="4BAFF60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7,15</w:t>
            </w:r>
          </w:p>
        </w:tc>
        <w:tc>
          <w:tcPr>
            <w:tcW w:w="0" w:type="auto"/>
            <w:tcBorders>
              <w:top w:val="nil"/>
              <w:left w:val="nil"/>
              <w:bottom w:val="nil"/>
              <w:right w:val="nil"/>
            </w:tcBorders>
            <w:hideMark/>
          </w:tcPr>
          <w:p w14:paraId="387EA68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1,06</w:t>
            </w:r>
          </w:p>
        </w:tc>
        <w:tc>
          <w:tcPr>
            <w:tcW w:w="0" w:type="auto"/>
            <w:tcBorders>
              <w:top w:val="nil"/>
              <w:left w:val="nil"/>
              <w:bottom w:val="nil"/>
              <w:right w:val="nil"/>
            </w:tcBorders>
            <w:hideMark/>
          </w:tcPr>
          <w:p w14:paraId="6DC7CBD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7,58</w:t>
            </w:r>
          </w:p>
        </w:tc>
        <w:tc>
          <w:tcPr>
            <w:tcW w:w="0" w:type="auto"/>
            <w:tcBorders>
              <w:top w:val="nil"/>
              <w:left w:val="nil"/>
              <w:bottom w:val="nil"/>
              <w:right w:val="nil"/>
            </w:tcBorders>
            <w:hideMark/>
          </w:tcPr>
          <w:p w14:paraId="24E4749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B598B3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1,90</w:t>
            </w:r>
          </w:p>
        </w:tc>
        <w:tc>
          <w:tcPr>
            <w:tcW w:w="0" w:type="auto"/>
            <w:vAlign w:val="center"/>
            <w:hideMark/>
          </w:tcPr>
          <w:p w14:paraId="653E85F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F25A5D6" w14:textId="77777777" w:rsidTr="008873E6">
        <w:trPr>
          <w:trHeight w:val="300"/>
        </w:trPr>
        <w:tc>
          <w:tcPr>
            <w:tcW w:w="0" w:type="auto"/>
            <w:tcBorders>
              <w:top w:val="nil"/>
              <w:left w:val="single" w:sz="4" w:space="0" w:color="auto"/>
              <w:bottom w:val="nil"/>
              <w:right w:val="nil"/>
            </w:tcBorders>
            <w:hideMark/>
          </w:tcPr>
          <w:p w14:paraId="3E22B019"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53CA93DC"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04.3.02.01</w:t>
            </w:r>
          </w:p>
        </w:tc>
        <w:tc>
          <w:tcPr>
            <w:tcW w:w="0" w:type="auto"/>
            <w:gridSpan w:val="5"/>
            <w:tcBorders>
              <w:top w:val="nil"/>
              <w:left w:val="nil"/>
              <w:bottom w:val="nil"/>
              <w:right w:val="nil"/>
            </w:tcBorders>
            <w:hideMark/>
          </w:tcPr>
          <w:p w14:paraId="1D974487"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Смеси сухие на цементной основе</w:t>
            </w:r>
          </w:p>
        </w:tc>
        <w:tc>
          <w:tcPr>
            <w:tcW w:w="0" w:type="auto"/>
            <w:tcBorders>
              <w:top w:val="nil"/>
              <w:left w:val="nil"/>
              <w:bottom w:val="nil"/>
              <w:right w:val="nil"/>
            </w:tcBorders>
            <w:hideMark/>
          </w:tcPr>
          <w:p w14:paraId="4F2CAE3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w:t>
            </w:r>
          </w:p>
        </w:tc>
        <w:tc>
          <w:tcPr>
            <w:tcW w:w="0" w:type="auto"/>
            <w:tcBorders>
              <w:top w:val="nil"/>
              <w:left w:val="nil"/>
              <w:bottom w:val="nil"/>
              <w:right w:val="nil"/>
            </w:tcBorders>
            <w:hideMark/>
          </w:tcPr>
          <w:p w14:paraId="002405D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0,45</w:t>
            </w:r>
          </w:p>
        </w:tc>
        <w:tc>
          <w:tcPr>
            <w:tcW w:w="0" w:type="auto"/>
            <w:tcBorders>
              <w:top w:val="nil"/>
              <w:left w:val="nil"/>
              <w:bottom w:val="nil"/>
              <w:right w:val="nil"/>
            </w:tcBorders>
            <w:hideMark/>
          </w:tcPr>
          <w:p w14:paraId="00FFDF3F"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3242FD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0,01125</w:t>
            </w:r>
          </w:p>
        </w:tc>
        <w:tc>
          <w:tcPr>
            <w:tcW w:w="0" w:type="auto"/>
            <w:tcBorders>
              <w:top w:val="nil"/>
              <w:left w:val="nil"/>
              <w:bottom w:val="nil"/>
              <w:right w:val="nil"/>
            </w:tcBorders>
            <w:hideMark/>
          </w:tcPr>
          <w:p w14:paraId="4E4BCC37"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CE6444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8D7348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30646B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2D33B50"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4C97305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1F2284C" w14:textId="77777777" w:rsidTr="008873E6">
        <w:trPr>
          <w:trHeight w:val="300"/>
        </w:trPr>
        <w:tc>
          <w:tcPr>
            <w:tcW w:w="0" w:type="auto"/>
            <w:tcBorders>
              <w:top w:val="nil"/>
              <w:left w:val="single" w:sz="4" w:space="0" w:color="auto"/>
              <w:bottom w:val="nil"/>
              <w:right w:val="nil"/>
            </w:tcBorders>
            <w:hideMark/>
          </w:tcPr>
          <w:p w14:paraId="4257D9BC"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3F48D6B7"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14.4.01.02</w:t>
            </w:r>
          </w:p>
        </w:tc>
        <w:tc>
          <w:tcPr>
            <w:tcW w:w="0" w:type="auto"/>
            <w:gridSpan w:val="5"/>
            <w:tcBorders>
              <w:top w:val="nil"/>
              <w:left w:val="nil"/>
              <w:bottom w:val="nil"/>
              <w:right w:val="nil"/>
            </w:tcBorders>
            <w:hideMark/>
          </w:tcPr>
          <w:p w14:paraId="68620704"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Грунтовки на акриловой основе</w:t>
            </w:r>
          </w:p>
        </w:tc>
        <w:tc>
          <w:tcPr>
            <w:tcW w:w="0" w:type="auto"/>
            <w:tcBorders>
              <w:top w:val="nil"/>
              <w:left w:val="nil"/>
              <w:bottom w:val="nil"/>
              <w:right w:val="nil"/>
            </w:tcBorders>
            <w:hideMark/>
          </w:tcPr>
          <w:p w14:paraId="13B40ACF"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кг</w:t>
            </w:r>
          </w:p>
        </w:tc>
        <w:tc>
          <w:tcPr>
            <w:tcW w:w="0" w:type="auto"/>
            <w:tcBorders>
              <w:top w:val="nil"/>
              <w:left w:val="nil"/>
              <w:bottom w:val="nil"/>
              <w:right w:val="nil"/>
            </w:tcBorders>
            <w:hideMark/>
          </w:tcPr>
          <w:p w14:paraId="7D0F5F5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20</w:t>
            </w:r>
          </w:p>
        </w:tc>
        <w:tc>
          <w:tcPr>
            <w:tcW w:w="0" w:type="auto"/>
            <w:tcBorders>
              <w:top w:val="nil"/>
              <w:left w:val="nil"/>
              <w:bottom w:val="nil"/>
              <w:right w:val="nil"/>
            </w:tcBorders>
            <w:hideMark/>
          </w:tcPr>
          <w:p w14:paraId="51C8A88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19F51CEE"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0,5</w:t>
            </w:r>
          </w:p>
        </w:tc>
        <w:tc>
          <w:tcPr>
            <w:tcW w:w="0" w:type="auto"/>
            <w:tcBorders>
              <w:top w:val="nil"/>
              <w:left w:val="nil"/>
              <w:bottom w:val="nil"/>
              <w:right w:val="nil"/>
            </w:tcBorders>
            <w:hideMark/>
          </w:tcPr>
          <w:p w14:paraId="6B63958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666D19D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284277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2E9DC9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0C04BBA"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6C25D1E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8E99526" w14:textId="77777777" w:rsidTr="008873E6">
        <w:trPr>
          <w:trHeight w:val="300"/>
        </w:trPr>
        <w:tc>
          <w:tcPr>
            <w:tcW w:w="0" w:type="auto"/>
            <w:tcBorders>
              <w:top w:val="nil"/>
              <w:left w:val="single" w:sz="4" w:space="0" w:color="auto"/>
              <w:bottom w:val="nil"/>
              <w:right w:val="nil"/>
            </w:tcBorders>
            <w:noWrap/>
            <w:vAlign w:val="bottom"/>
            <w:hideMark/>
          </w:tcPr>
          <w:p w14:paraId="42008C0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A09C18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5351B9E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01566BD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B73565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2C5306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1DE1C0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0E739F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1A7ED1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23F207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ACE176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1F659D6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487,07</w:t>
            </w:r>
          </w:p>
        </w:tc>
        <w:tc>
          <w:tcPr>
            <w:tcW w:w="0" w:type="auto"/>
            <w:vAlign w:val="center"/>
            <w:hideMark/>
          </w:tcPr>
          <w:p w14:paraId="1853FBA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246213F" w14:textId="77777777" w:rsidTr="008873E6">
        <w:trPr>
          <w:trHeight w:val="675"/>
        </w:trPr>
        <w:tc>
          <w:tcPr>
            <w:tcW w:w="0" w:type="auto"/>
            <w:tcBorders>
              <w:top w:val="nil"/>
              <w:left w:val="single" w:sz="4" w:space="0" w:color="auto"/>
              <w:bottom w:val="nil"/>
              <w:right w:val="nil"/>
            </w:tcBorders>
            <w:vAlign w:val="center"/>
            <w:hideMark/>
          </w:tcPr>
          <w:p w14:paraId="640BB31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10.1</w:t>
            </w:r>
          </w:p>
        </w:tc>
        <w:tc>
          <w:tcPr>
            <w:tcW w:w="0" w:type="auto"/>
            <w:tcBorders>
              <w:top w:val="nil"/>
              <w:left w:val="nil"/>
              <w:bottom w:val="nil"/>
              <w:right w:val="nil"/>
            </w:tcBorders>
            <w:hideMark/>
          </w:tcPr>
          <w:p w14:paraId="2FE23C7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ФСБЦ-04.3.02.01-0414</w:t>
            </w:r>
          </w:p>
        </w:tc>
        <w:tc>
          <w:tcPr>
            <w:tcW w:w="0" w:type="auto"/>
            <w:gridSpan w:val="5"/>
            <w:tcBorders>
              <w:top w:val="nil"/>
              <w:left w:val="nil"/>
              <w:bottom w:val="nil"/>
              <w:right w:val="nil"/>
            </w:tcBorders>
            <w:hideMark/>
          </w:tcPr>
          <w:p w14:paraId="15377E0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Смеси сухие наливные быстротвердеющие на цементной основе для выравнивания оснований пола, расход 1,6 на 1 м2 при слое 1 мм</w:t>
            </w:r>
          </w:p>
        </w:tc>
        <w:tc>
          <w:tcPr>
            <w:tcW w:w="0" w:type="auto"/>
            <w:tcBorders>
              <w:top w:val="nil"/>
              <w:left w:val="nil"/>
              <w:bottom w:val="nil"/>
              <w:right w:val="nil"/>
            </w:tcBorders>
            <w:hideMark/>
          </w:tcPr>
          <w:p w14:paraId="0CEA744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197AFE2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0,45</w:t>
            </w:r>
          </w:p>
        </w:tc>
        <w:tc>
          <w:tcPr>
            <w:tcW w:w="0" w:type="auto"/>
            <w:tcBorders>
              <w:top w:val="nil"/>
              <w:left w:val="nil"/>
              <w:bottom w:val="nil"/>
              <w:right w:val="nil"/>
            </w:tcBorders>
            <w:hideMark/>
          </w:tcPr>
          <w:p w14:paraId="1E746FB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3EE81A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0,01125</w:t>
            </w:r>
          </w:p>
        </w:tc>
        <w:tc>
          <w:tcPr>
            <w:tcW w:w="0" w:type="auto"/>
            <w:tcBorders>
              <w:top w:val="nil"/>
              <w:left w:val="nil"/>
              <w:bottom w:val="nil"/>
              <w:right w:val="nil"/>
            </w:tcBorders>
            <w:hideMark/>
          </w:tcPr>
          <w:p w14:paraId="1FF0595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17 685,05</w:t>
            </w:r>
          </w:p>
        </w:tc>
        <w:tc>
          <w:tcPr>
            <w:tcW w:w="0" w:type="auto"/>
            <w:tcBorders>
              <w:top w:val="nil"/>
              <w:left w:val="nil"/>
              <w:bottom w:val="nil"/>
              <w:right w:val="nil"/>
            </w:tcBorders>
            <w:hideMark/>
          </w:tcPr>
          <w:p w14:paraId="629FC2F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1,39</w:t>
            </w:r>
          </w:p>
        </w:tc>
        <w:tc>
          <w:tcPr>
            <w:tcW w:w="0" w:type="auto"/>
            <w:tcBorders>
              <w:top w:val="nil"/>
              <w:left w:val="nil"/>
              <w:bottom w:val="nil"/>
              <w:right w:val="nil"/>
            </w:tcBorders>
            <w:hideMark/>
          </w:tcPr>
          <w:p w14:paraId="260709D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24 582,22</w:t>
            </w:r>
          </w:p>
        </w:tc>
        <w:tc>
          <w:tcPr>
            <w:tcW w:w="0" w:type="auto"/>
            <w:tcBorders>
              <w:top w:val="nil"/>
              <w:left w:val="nil"/>
              <w:bottom w:val="nil"/>
              <w:right w:val="nil"/>
            </w:tcBorders>
            <w:hideMark/>
          </w:tcPr>
          <w:p w14:paraId="771273D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9F227E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276,55</w:t>
            </w:r>
          </w:p>
        </w:tc>
        <w:tc>
          <w:tcPr>
            <w:tcW w:w="0" w:type="auto"/>
            <w:vAlign w:val="center"/>
            <w:hideMark/>
          </w:tcPr>
          <w:p w14:paraId="79F11F2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84D9EE0" w14:textId="77777777" w:rsidTr="008873E6">
        <w:trPr>
          <w:trHeight w:val="450"/>
        </w:trPr>
        <w:tc>
          <w:tcPr>
            <w:tcW w:w="0" w:type="auto"/>
            <w:tcBorders>
              <w:top w:val="nil"/>
              <w:left w:val="single" w:sz="4" w:space="0" w:color="auto"/>
              <w:bottom w:val="nil"/>
              <w:right w:val="nil"/>
            </w:tcBorders>
            <w:vAlign w:val="center"/>
            <w:hideMark/>
          </w:tcPr>
          <w:p w14:paraId="4776395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10.2</w:t>
            </w:r>
          </w:p>
        </w:tc>
        <w:tc>
          <w:tcPr>
            <w:tcW w:w="0" w:type="auto"/>
            <w:tcBorders>
              <w:top w:val="nil"/>
              <w:left w:val="nil"/>
              <w:bottom w:val="nil"/>
              <w:right w:val="nil"/>
            </w:tcBorders>
            <w:hideMark/>
          </w:tcPr>
          <w:p w14:paraId="1D82951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ФСБЦ-14.4.01.02-0012</w:t>
            </w:r>
          </w:p>
        </w:tc>
        <w:tc>
          <w:tcPr>
            <w:tcW w:w="0" w:type="auto"/>
            <w:gridSpan w:val="5"/>
            <w:tcBorders>
              <w:top w:val="nil"/>
              <w:left w:val="nil"/>
              <w:bottom w:val="nil"/>
              <w:right w:val="nil"/>
            </w:tcBorders>
            <w:hideMark/>
          </w:tcPr>
          <w:p w14:paraId="359DC4E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Грунтовка укрепляющая, глубокого проникновения, быстросохнущая, паропроницаемая</w:t>
            </w:r>
          </w:p>
        </w:tc>
        <w:tc>
          <w:tcPr>
            <w:tcW w:w="0" w:type="auto"/>
            <w:tcBorders>
              <w:top w:val="nil"/>
              <w:left w:val="nil"/>
              <w:bottom w:val="nil"/>
              <w:right w:val="nil"/>
            </w:tcBorders>
            <w:hideMark/>
          </w:tcPr>
          <w:p w14:paraId="0097CB4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5A5F2CB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20</w:t>
            </w:r>
          </w:p>
        </w:tc>
        <w:tc>
          <w:tcPr>
            <w:tcW w:w="0" w:type="auto"/>
            <w:tcBorders>
              <w:top w:val="nil"/>
              <w:left w:val="nil"/>
              <w:bottom w:val="nil"/>
              <w:right w:val="nil"/>
            </w:tcBorders>
            <w:hideMark/>
          </w:tcPr>
          <w:p w14:paraId="1042C62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CB9173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w:t>
            </w:r>
          </w:p>
        </w:tc>
        <w:tc>
          <w:tcPr>
            <w:tcW w:w="0" w:type="auto"/>
            <w:tcBorders>
              <w:top w:val="nil"/>
              <w:left w:val="nil"/>
              <w:bottom w:val="nil"/>
              <w:right w:val="nil"/>
            </w:tcBorders>
            <w:hideMark/>
          </w:tcPr>
          <w:p w14:paraId="13BC90A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68,29</w:t>
            </w:r>
          </w:p>
        </w:tc>
        <w:tc>
          <w:tcPr>
            <w:tcW w:w="0" w:type="auto"/>
            <w:tcBorders>
              <w:top w:val="nil"/>
              <w:left w:val="nil"/>
              <w:bottom w:val="nil"/>
              <w:right w:val="nil"/>
            </w:tcBorders>
            <w:hideMark/>
          </w:tcPr>
          <w:p w14:paraId="4405C09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1,61</w:t>
            </w:r>
          </w:p>
        </w:tc>
        <w:tc>
          <w:tcPr>
            <w:tcW w:w="0" w:type="auto"/>
            <w:tcBorders>
              <w:top w:val="nil"/>
              <w:left w:val="nil"/>
              <w:bottom w:val="nil"/>
              <w:right w:val="nil"/>
            </w:tcBorders>
            <w:hideMark/>
          </w:tcPr>
          <w:p w14:paraId="2BB93E1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109,95</w:t>
            </w:r>
          </w:p>
        </w:tc>
        <w:tc>
          <w:tcPr>
            <w:tcW w:w="0" w:type="auto"/>
            <w:tcBorders>
              <w:top w:val="nil"/>
              <w:left w:val="nil"/>
              <w:bottom w:val="nil"/>
              <w:right w:val="nil"/>
            </w:tcBorders>
            <w:hideMark/>
          </w:tcPr>
          <w:p w14:paraId="7C90A44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3FBAF3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54,98</w:t>
            </w:r>
          </w:p>
        </w:tc>
        <w:tc>
          <w:tcPr>
            <w:tcW w:w="0" w:type="auto"/>
            <w:vAlign w:val="center"/>
            <w:hideMark/>
          </w:tcPr>
          <w:p w14:paraId="797D55B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E6340B" w14:textId="77777777" w:rsidTr="008873E6">
        <w:trPr>
          <w:trHeight w:val="300"/>
        </w:trPr>
        <w:tc>
          <w:tcPr>
            <w:tcW w:w="0" w:type="auto"/>
            <w:tcBorders>
              <w:top w:val="nil"/>
              <w:left w:val="single" w:sz="4" w:space="0" w:color="auto"/>
              <w:bottom w:val="nil"/>
              <w:right w:val="nil"/>
            </w:tcBorders>
            <w:hideMark/>
          </w:tcPr>
          <w:p w14:paraId="34D4D21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38D7B1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45B862B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4DB10C1B"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1C2A560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F332BC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924287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B316AF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1E2859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A2BBA3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A947B7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D5185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483,08</w:t>
            </w:r>
          </w:p>
        </w:tc>
        <w:tc>
          <w:tcPr>
            <w:tcW w:w="0" w:type="auto"/>
            <w:vAlign w:val="center"/>
            <w:hideMark/>
          </w:tcPr>
          <w:p w14:paraId="1B6C46D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3404916" w14:textId="77777777" w:rsidTr="008873E6">
        <w:trPr>
          <w:trHeight w:val="450"/>
        </w:trPr>
        <w:tc>
          <w:tcPr>
            <w:tcW w:w="0" w:type="auto"/>
            <w:tcBorders>
              <w:top w:val="nil"/>
              <w:left w:val="single" w:sz="4" w:space="0" w:color="auto"/>
              <w:bottom w:val="nil"/>
              <w:right w:val="nil"/>
            </w:tcBorders>
            <w:hideMark/>
          </w:tcPr>
          <w:p w14:paraId="51675B9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531A8A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Пр/812-011.0-1, Приказ № 812/пр от 21.12.2020 п.25</w:t>
            </w:r>
          </w:p>
        </w:tc>
        <w:tc>
          <w:tcPr>
            <w:tcW w:w="0" w:type="auto"/>
            <w:gridSpan w:val="5"/>
            <w:tcBorders>
              <w:top w:val="nil"/>
              <w:left w:val="nil"/>
              <w:bottom w:val="nil"/>
              <w:right w:val="nil"/>
            </w:tcBorders>
            <w:hideMark/>
          </w:tcPr>
          <w:p w14:paraId="5D1F6DE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Полы</w:t>
            </w:r>
          </w:p>
        </w:tc>
        <w:tc>
          <w:tcPr>
            <w:tcW w:w="0" w:type="auto"/>
            <w:tcBorders>
              <w:top w:val="nil"/>
              <w:left w:val="nil"/>
              <w:bottom w:val="nil"/>
              <w:right w:val="nil"/>
            </w:tcBorders>
            <w:hideMark/>
          </w:tcPr>
          <w:p w14:paraId="19C8E87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4B8B5FD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112</w:t>
            </w:r>
          </w:p>
        </w:tc>
        <w:tc>
          <w:tcPr>
            <w:tcW w:w="0" w:type="auto"/>
            <w:tcBorders>
              <w:top w:val="nil"/>
              <w:left w:val="nil"/>
              <w:bottom w:val="nil"/>
              <w:right w:val="nil"/>
            </w:tcBorders>
            <w:hideMark/>
          </w:tcPr>
          <w:p w14:paraId="3CE7CA6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234D172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100,8</w:t>
            </w:r>
          </w:p>
        </w:tc>
        <w:tc>
          <w:tcPr>
            <w:tcW w:w="0" w:type="auto"/>
            <w:tcBorders>
              <w:top w:val="nil"/>
              <w:left w:val="nil"/>
              <w:bottom w:val="nil"/>
              <w:right w:val="nil"/>
            </w:tcBorders>
            <w:hideMark/>
          </w:tcPr>
          <w:p w14:paraId="5F7E1A6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3C8604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92147E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CCF20E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12F526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486,94</w:t>
            </w:r>
          </w:p>
        </w:tc>
        <w:tc>
          <w:tcPr>
            <w:tcW w:w="0" w:type="auto"/>
            <w:vAlign w:val="center"/>
            <w:hideMark/>
          </w:tcPr>
          <w:p w14:paraId="4F78401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860ADEB" w14:textId="77777777" w:rsidTr="008873E6">
        <w:trPr>
          <w:trHeight w:val="450"/>
        </w:trPr>
        <w:tc>
          <w:tcPr>
            <w:tcW w:w="0" w:type="auto"/>
            <w:tcBorders>
              <w:top w:val="nil"/>
              <w:left w:val="single" w:sz="4" w:space="0" w:color="auto"/>
              <w:bottom w:val="nil"/>
              <w:right w:val="nil"/>
            </w:tcBorders>
            <w:hideMark/>
          </w:tcPr>
          <w:p w14:paraId="6440C5C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3F1507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Пр/774-011.0, Приказ № 774/пр от 11.12.2020 п.16</w:t>
            </w:r>
          </w:p>
        </w:tc>
        <w:tc>
          <w:tcPr>
            <w:tcW w:w="0" w:type="auto"/>
            <w:gridSpan w:val="5"/>
            <w:tcBorders>
              <w:top w:val="nil"/>
              <w:left w:val="nil"/>
              <w:bottom w:val="nil"/>
              <w:right w:val="nil"/>
            </w:tcBorders>
            <w:hideMark/>
          </w:tcPr>
          <w:p w14:paraId="7BA9D7B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Полы</w:t>
            </w:r>
          </w:p>
        </w:tc>
        <w:tc>
          <w:tcPr>
            <w:tcW w:w="0" w:type="auto"/>
            <w:tcBorders>
              <w:top w:val="nil"/>
              <w:left w:val="nil"/>
              <w:bottom w:val="nil"/>
              <w:right w:val="nil"/>
            </w:tcBorders>
            <w:hideMark/>
          </w:tcPr>
          <w:p w14:paraId="3DC6C2C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0D2A566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65</w:t>
            </w:r>
          </w:p>
        </w:tc>
        <w:tc>
          <w:tcPr>
            <w:tcW w:w="0" w:type="auto"/>
            <w:tcBorders>
              <w:top w:val="nil"/>
              <w:left w:val="nil"/>
              <w:bottom w:val="nil"/>
              <w:right w:val="nil"/>
            </w:tcBorders>
            <w:hideMark/>
          </w:tcPr>
          <w:p w14:paraId="2C429E8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12C7FEA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55,25</w:t>
            </w:r>
          </w:p>
        </w:tc>
        <w:tc>
          <w:tcPr>
            <w:tcW w:w="0" w:type="auto"/>
            <w:tcBorders>
              <w:top w:val="nil"/>
              <w:left w:val="nil"/>
              <w:bottom w:val="nil"/>
              <w:right w:val="nil"/>
            </w:tcBorders>
            <w:hideMark/>
          </w:tcPr>
          <w:p w14:paraId="1D81183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C8A139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81EC1D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EFEB59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C881D1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266,90</w:t>
            </w:r>
          </w:p>
        </w:tc>
        <w:tc>
          <w:tcPr>
            <w:tcW w:w="0" w:type="auto"/>
            <w:vAlign w:val="center"/>
            <w:hideMark/>
          </w:tcPr>
          <w:p w14:paraId="0CD0FC0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1652F62" w14:textId="77777777" w:rsidTr="008873E6">
        <w:trPr>
          <w:trHeight w:val="300"/>
        </w:trPr>
        <w:tc>
          <w:tcPr>
            <w:tcW w:w="0" w:type="auto"/>
            <w:tcBorders>
              <w:top w:val="nil"/>
              <w:left w:val="single" w:sz="4" w:space="0" w:color="auto"/>
              <w:bottom w:val="nil"/>
              <w:right w:val="nil"/>
            </w:tcBorders>
            <w:hideMark/>
          </w:tcPr>
          <w:p w14:paraId="3FFCFE5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67B7288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789993D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36CA453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8CD8D1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0AB9EB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2F41AF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9BB125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8BBEF5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CDADFD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62 897,60</w:t>
            </w:r>
          </w:p>
        </w:tc>
        <w:tc>
          <w:tcPr>
            <w:tcW w:w="0" w:type="auto"/>
            <w:tcBorders>
              <w:top w:val="single" w:sz="4" w:space="0" w:color="auto"/>
              <w:left w:val="nil"/>
              <w:bottom w:val="nil"/>
              <w:right w:val="nil"/>
            </w:tcBorders>
            <w:hideMark/>
          </w:tcPr>
          <w:p w14:paraId="03C9E3C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7334AE6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1 572,44</w:t>
            </w:r>
          </w:p>
        </w:tc>
        <w:tc>
          <w:tcPr>
            <w:tcW w:w="0" w:type="auto"/>
            <w:vAlign w:val="center"/>
            <w:hideMark/>
          </w:tcPr>
          <w:p w14:paraId="4714509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1873362" w14:textId="77777777" w:rsidTr="008873E6">
        <w:trPr>
          <w:trHeight w:val="34"/>
        </w:trPr>
        <w:tc>
          <w:tcPr>
            <w:tcW w:w="0" w:type="auto"/>
            <w:tcBorders>
              <w:top w:val="nil"/>
              <w:left w:val="single" w:sz="4" w:space="0" w:color="auto"/>
              <w:bottom w:val="single" w:sz="4" w:space="0" w:color="auto"/>
              <w:right w:val="nil"/>
            </w:tcBorders>
            <w:hideMark/>
          </w:tcPr>
          <w:p w14:paraId="51D7C41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D8A084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36D9EC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6F704D11"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249882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9F9072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19330F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6CB360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CE35A8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91562D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47DE09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C1EF9D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B62C0C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hideMark/>
          </w:tcPr>
          <w:p w14:paraId="5689B9A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CA41A13"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single" w:sz="4" w:space="0" w:color="auto"/>
              <w:right w:val="single" w:sz="4" w:space="0" w:color="auto"/>
            </w:tcBorders>
            <w:hideMark/>
          </w:tcPr>
          <w:p w14:paraId="3E894603"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vAlign w:val="center"/>
            <w:hideMark/>
          </w:tcPr>
          <w:p w14:paraId="334FA55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D876B26" w14:textId="77777777" w:rsidTr="008873E6">
        <w:trPr>
          <w:trHeight w:val="300"/>
        </w:trPr>
        <w:tc>
          <w:tcPr>
            <w:tcW w:w="0" w:type="auto"/>
            <w:tcBorders>
              <w:top w:val="nil"/>
              <w:left w:val="single" w:sz="4" w:space="0" w:color="auto"/>
              <w:bottom w:val="nil"/>
              <w:right w:val="nil"/>
            </w:tcBorders>
            <w:noWrap/>
            <w:vAlign w:val="bottom"/>
            <w:hideMark/>
          </w:tcPr>
          <w:p w14:paraId="0ACAE73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51597D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86F62B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Итоги по разделу 3 Пол :</w:t>
            </w:r>
          </w:p>
        </w:tc>
        <w:tc>
          <w:tcPr>
            <w:tcW w:w="0" w:type="auto"/>
            <w:tcBorders>
              <w:top w:val="nil"/>
              <w:left w:val="nil"/>
              <w:bottom w:val="nil"/>
              <w:right w:val="single" w:sz="4" w:space="0" w:color="auto"/>
            </w:tcBorders>
            <w:hideMark/>
          </w:tcPr>
          <w:p w14:paraId="742B864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44CB7D0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BA61257" w14:textId="77777777" w:rsidTr="008873E6">
        <w:trPr>
          <w:trHeight w:val="300"/>
        </w:trPr>
        <w:tc>
          <w:tcPr>
            <w:tcW w:w="0" w:type="auto"/>
            <w:tcBorders>
              <w:top w:val="nil"/>
              <w:left w:val="single" w:sz="4" w:space="0" w:color="auto"/>
              <w:bottom w:val="nil"/>
              <w:right w:val="nil"/>
            </w:tcBorders>
            <w:noWrap/>
            <w:vAlign w:val="bottom"/>
            <w:hideMark/>
          </w:tcPr>
          <w:p w14:paraId="5F267E3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2C44BD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F9F0EE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прямые затраты (справочно)</w:t>
            </w:r>
          </w:p>
        </w:tc>
        <w:tc>
          <w:tcPr>
            <w:tcW w:w="0" w:type="auto"/>
            <w:tcBorders>
              <w:top w:val="nil"/>
              <w:left w:val="nil"/>
              <w:bottom w:val="nil"/>
              <w:right w:val="single" w:sz="4" w:space="0" w:color="auto"/>
            </w:tcBorders>
            <w:hideMark/>
          </w:tcPr>
          <w:p w14:paraId="340AFDB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1 772,06</w:t>
            </w:r>
          </w:p>
        </w:tc>
        <w:tc>
          <w:tcPr>
            <w:tcW w:w="0" w:type="auto"/>
            <w:vAlign w:val="center"/>
            <w:hideMark/>
          </w:tcPr>
          <w:p w14:paraId="24B555B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E75401" w14:textId="77777777" w:rsidTr="008873E6">
        <w:trPr>
          <w:trHeight w:val="300"/>
        </w:trPr>
        <w:tc>
          <w:tcPr>
            <w:tcW w:w="0" w:type="auto"/>
            <w:tcBorders>
              <w:top w:val="nil"/>
              <w:left w:val="single" w:sz="4" w:space="0" w:color="auto"/>
              <w:bottom w:val="nil"/>
              <w:right w:val="nil"/>
            </w:tcBorders>
            <w:noWrap/>
            <w:vAlign w:val="bottom"/>
            <w:hideMark/>
          </w:tcPr>
          <w:p w14:paraId="0D1A6AA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97B24D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442576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5020D75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16F166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CD2FA16" w14:textId="77777777" w:rsidTr="008873E6">
        <w:trPr>
          <w:trHeight w:val="300"/>
        </w:trPr>
        <w:tc>
          <w:tcPr>
            <w:tcW w:w="0" w:type="auto"/>
            <w:tcBorders>
              <w:top w:val="nil"/>
              <w:left w:val="single" w:sz="4" w:space="0" w:color="auto"/>
              <w:bottom w:val="nil"/>
              <w:right w:val="nil"/>
            </w:tcBorders>
            <w:noWrap/>
            <w:vAlign w:val="bottom"/>
            <w:hideMark/>
          </w:tcPr>
          <w:p w14:paraId="568E92A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69D579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D36929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рабочих</w:t>
            </w:r>
          </w:p>
        </w:tc>
        <w:tc>
          <w:tcPr>
            <w:tcW w:w="0" w:type="auto"/>
            <w:tcBorders>
              <w:top w:val="nil"/>
              <w:left w:val="nil"/>
              <w:bottom w:val="nil"/>
              <w:right w:val="single" w:sz="4" w:space="0" w:color="auto"/>
            </w:tcBorders>
            <w:hideMark/>
          </w:tcPr>
          <w:p w14:paraId="41A2E7C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1 413,33</w:t>
            </w:r>
          </w:p>
        </w:tc>
        <w:tc>
          <w:tcPr>
            <w:tcW w:w="0" w:type="auto"/>
            <w:vAlign w:val="center"/>
            <w:hideMark/>
          </w:tcPr>
          <w:p w14:paraId="21A1875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4D3191A" w14:textId="77777777" w:rsidTr="008873E6">
        <w:trPr>
          <w:trHeight w:val="300"/>
        </w:trPr>
        <w:tc>
          <w:tcPr>
            <w:tcW w:w="0" w:type="auto"/>
            <w:tcBorders>
              <w:top w:val="nil"/>
              <w:left w:val="single" w:sz="4" w:space="0" w:color="auto"/>
              <w:bottom w:val="nil"/>
              <w:right w:val="nil"/>
            </w:tcBorders>
            <w:noWrap/>
            <w:vAlign w:val="bottom"/>
            <w:hideMark/>
          </w:tcPr>
          <w:p w14:paraId="54D10F2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33E6FD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D55081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w:t>
            </w:r>
          </w:p>
        </w:tc>
        <w:tc>
          <w:tcPr>
            <w:tcW w:w="0" w:type="auto"/>
            <w:tcBorders>
              <w:top w:val="nil"/>
              <w:left w:val="nil"/>
              <w:bottom w:val="nil"/>
              <w:right w:val="single" w:sz="4" w:space="0" w:color="auto"/>
            </w:tcBorders>
            <w:hideMark/>
          </w:tcPr>
          <w:p w14:paraId="0224E9D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3,96</w:t>
            </w:r>
          </w:p>
        </w:tc>
        <w:tc>
          <w:tcPr>
            <w:tcW w:w="0" w:type="auto"/>
            <w:vAlign w:val="center"/>
            <w:hideMark/>
          </w:tcPr>
          <w:p w14:paraId="5D2AFA5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87DEA16" w14:textId="77777777" w:rsidTr="008873E6">
        <w:trPr>
          <w:trHeight w:val="300"/>
        </w:trPr>
        <w:tc>
          <w:tcPr>
            <w:tcW w:w="0" w:type="auto"/>
            <w:tcBorders>
              <w:top w:val="nil"/>
              <w:left w:val="single" w:sz="4" w:space="0" w:color="auto"/>
              <w:bottom w:val="nil"/>
              <w:right w:val="nil"/>
            </w:tcBorders>
            <w:noWrap/>
            <w:vAlign w:val="bottom"/>
            <w:hideMark/>
          </w:tcPr>
          <w:p w14:paraId="4176D31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68CC84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1EB80F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22BE65C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21,06</w:t>
            </w:r>
          </w:p>
        </w:tc>
        <w:tc>
          <w:tcPr>
            <w:tcW w:w="0" w:type="auto"/>
            <w:vAlign w:val="center"/>
            <w:hideMark/>
          </w:tcPr>
          <w:p w14:paraId="7D53876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DD9CDA3" w14:textId="77777777" w:rsidTr="008873E6">
        <w:trPr>
          <w:trHeight w:val="300"/>
        </w:trPr>
        <w:tc>
          <w:tcPr>
            <w:tcW w:w="0" w:type="auto"/>
            <w:tcBorders>
              <w:top w:val="nil"/>
              <w:left w:val="single" w:sz="4" w:space="0" w:color="auto"/>
              <w:bottom w:val="nil"/>
              <w:right w:val="nil"/>
            </w:tcBorders>
            <w:noWrap/>
            <w:vAlign w:val="bottom"/>
            <w:hideMark/>
          </w:tcPr>
          <w:p w14:paraId="618A110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8BD0F5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803555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12EE2D1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333,71</w:t>
            </w:r>
          </w:p>
        </w:tc>
        <w:tc>
          <w:tcPr>
            <w:tcW w:w="0" w:type="auto"/>
            <w:vAlign w:val="center"/>
            <w:hideMark/>
          </w:tcPr>
          <w:p w14:paraId="5645C66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FE783AF" w14:textId="77777777" w:rsidTr="008873E6">
        <w:trPr>
          <w:trHeight w:val="300"/>
        </w:trPr>
        <w:tc>
          <w:tcPr>
            <w:tcW w:w="0" w:type="auto"/>
            <w:tcBorders>
              <w:top w:val="nil"/>
              <w:left w:val="single" w:sz="4" w:space="0" w:color="auto"/>
              <w:bottom w:val="nil"/>
              <w:right w:val="nil"/>
            </w:tcBorders>
            <w:noWrap/>
            <w:vAlign w:val="bottom"/>
            <w:hideMark/>
          </w:tcPr>
          <w:p w14:paraId="37B2CD1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172D441"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D45A6D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Строительные работы</w:t>
            </w:r>
          </w:p>
        </w:tc>
        <w:tc>
          <w:tcPr>
            <w:tcW w:w="0" w:type="auto"/>
            <w:tcBorders>
              <w:top w:val="nil"/>
              <w:left w:val="nil"/>
              <w:bottom w:val="nil"/>
              <w:right w:val="single" w:sz="4" w:space="0" w:color="auto"/>
            </w:tcBorders>
            <w:hideMark/>
          </w:tcPr>
          <w:p w14:paraId="441E6F2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3 838,71</w:t>
            </w:r>
          </w:p>
        </w:tc>
        <w:tc>
          <w:tcPr>
            <w:tcW w:w="0" w:type="auto"/>
            <w:vAlign w:val="center"/>
            <w:hideMark/>
          </w:tcPr>
          <w:p w14:paraId="5E9B1E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AD2AC26" w14:textId="77777777" w:rsidTr="008873E6">
        <w:trPr>
          <w:trHeight w:val="300"/>
        </w:trPr>
        <w:tc>
          <w:tcPr>
            <w:tcW w:w="0" w:type="auto"/>
            <w:tcBorders>
              <w:top w:val="nil"/>
              <w:left w:val="single" w:sz="4" w:space="0" w:color="auto"/>
              <w:bottom w:val="nil"/>
              <w:right w:val="nil"/>
            </w:tcBorders>
            <w:noWrap/>
            <w:vAlign w:val="bottom"/>
            <w:hideMark/>
          </w:tcPr>
          <w:p w14:paraId="6FB3C47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E85C93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D866DF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3936AFF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020A93B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448A8D8" w14:textId="77777777" w:rsidTr="008873E6">
        <w:trPr>
          <w:trHeight w:val="300"/>
        </w:trPr>
        <w:tc>
          <w:tcPr>
            <w:tcW w:w="0" w:type="auto"/>
            <w:tcBorders>
              <w:top w:val="nil"/>
              <w:left w:val="single" w:sz="4" w:space="0" w:color="auto"/>
              <w:bottom w:val="nil"/>
              <w:right w:val="nil"/>
            </w:tcBorders>
            <w:noWrap/>
            <w:vAlign w:val="bottom"/>
            <w:hideMark/>
          </w:tcPr>
          <w:p w14:paraId="2F231CA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lastRenderedPageBreak/>
              <w:t> </w:t>
            </w:r>
          </w:p>
        </w:tc>
        <w:tc>
          <w:tcPr>
            <w:tcW w:w="0" w:type="auto"/>
            <w:tcBorders>
              <w:top w:val="nil"/>
              <w:left w:val="nil"/>
              <w:bottom w:val="nil"/>
              <w:right w:val="nil"/>
            </w:tcBorders>
            <w:hideMark/>
          </w:tcPr>
          <w:p w14:paraId="710E096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28BA81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w:t>
            </w:r>
          </w:p>
        </w:tc>
        <w:tc>
          <w:tcPr>
            <w:tcW w:w="0" w:type="auto"/>
            <w:tcBorders>
              <w:top w:val="nil"/>
              <w:left w:val="nil"/>
              <w:bottom w:val="nil"/>
              <w:right w:val="single" w:sz="4" w:space="0" w:color="auto"/>
            </w:tcBorders>
            <w:hideMark/>
          </w:tcPr>
          <w:p w14:paraId="02BCFF0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1 413,33</w:t>
            </w:r>
          </w:p>
        </w:tc>
        <w:tc>
          <w:tcPr>
            <w:tcW w:w="0" w:type="auto"/>
            <w:vAlign w:val="center"/>
            <w:hideMark/>
          </w:tcPr>
          <w:p w14:paraId="2790ACF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216725A" w14:textId="77777777" w:rsidTr="008873E6">
        <w:trPr>
          <w:trHeight w:val="300"/>
        </w:trPr>
        <w:tc>
          <w:tcPr>
            <w:tcW w:w="0" w:type="auto"/>
            <w:tcBorders>
              <w:top w:val="nil"/>
              <w:left w:val="single" w:sz="4" w:space="0" w:color="auto"/>
              <w:bottom w:val="nil"/>
              <w:right w:val="nil"/>
            </w:tcBorders>
            <w:noWrap/>
            <w:vAlign w:val="bottom"/>
            <w:hideMark/>
          </w:tcPr>
          <w:p w14:paraId="228255E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D25C33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CBE5E4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 и механизмов</w:t>
            </w:r>
          </w:p>
        </w:tc>
        <w:tc>
          <w:tcPr>
            <w:tcW w:w="0" w:type="auto"/>
            <w:tcBorders>
              <w:top w:val="nil"/>
              <w:left w:val="nil"/>
              <w:bottom w:val="nil"/>
              <w:right w:val="single" w:sz="4" w:space="0" w:color="auto"/>
            </w:tcBorders>
            <w:hideMark/>
          </w:tcPr>
          <w:p w14:paraId="1E33D99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3,96</w:t>
            </w:r>
          </w:p>
        </w:tc>
        <w:tc>
          <w:tcPr>
            <w:tcW w:w="0" w:type="auto"/>
            <w:vAlign w:val="center"/>
            <w:hideMark/>
          </w:tcPr>
          <w:p w14:paraId="462EF26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39EA82D" w14:textId="77777777" w:rsidTr="008873E6">
        <w:trPr>
          <w:trHeight w:val="300"/>
        </w:trPr>
        <w:tc>
          <w:tcPr>
            <w:tcW w:w="0" w:type="auto"/>
            <w:tcBorders>
              <w:top w:val="nil"/>
              <w:left w:val="single" w:sz="4" w:space="0" w:color="auto"/>
              <w:bottom w:val="nil"/>
              <w:right w:val="nil"/>
            </w:tcBorders>
            <w:noWrap/>
            <w:vAlign w:val="bottom"/>
            <w:hideMark/>
          </w:tcPr>
          <w:p w14:paraId="022D8FC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8F0CDA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90D969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5958294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21,06</w:t>
            </w:r>
          </w:p>
        </w:tc>
        <w:tc>
          <w:tcPr>
            <w:tcW w:w="0" w:type="auto"/>
            <w:vAlign w:val="center"/>
            <w:hideMark/>
          </w:tcPr>
          <w:p w14:paraId="263468A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CD8B66F" w14:textId="77777777" w:rsidTr="008873E6">
        <w:trPr>
          <w:trHeight w:val="300"/>
        </w:trPr>
        <w:tc>
          <w:tcPr>
            <w:tcW w:w="0" w:type="auto"/>
            <w:tcBorders>
              <w:top w:val="nil"/>
              <w:left w:val="single" w:sz="4" w:space="0" w:color="auto"/>
              <w:bottom w:val="nil"/>
              <w:right w:val="nil"/>
            </w:tcBorders>
            <w:noWrap/>
            <w:vAlign w:val="bottom"/>
            <w:hideMark/>
          </w:tcPr>
          <w:p w14:paraId="38A6AF5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DA0C8F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C4B507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005B259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333,71</w:t>
            </w:r>
          </w:p>
        </w:tc>
        <w:tc>
          <w:tcPr>
            <w:tcW w:w="0" w:type="auto"/>
            <w:vAlign w:val="center"/>
            <w:hideMark/>
          </w:tcPr>
          <w:p w14:paraId="43BD364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D411BFE" w14:textId="77777777" w:rsidTr="008873E6">
        <w:trPr>
          <w:trHeight w:val="300"/>
        </w:trPr>
        <w:tc>
          <w:tcPr>
            <w:tcW w:w="0" w:type="auto"/>
            <w:tcBorders>
              <w:top w:val="nil"/>
              <w:left w:val="single" w:sz="4" w:space="0" w:color="auto"/>
              <w:bottom w:val="nil"/>
              <w:right w:val="nil"/>
            </w:tcBorders>
            <w:noWrap/>
            <w:vAlign w:val="bottom"/>
            <w:hideMark/>
          </w:tcPr>
          <w:p w14:paraId="30DBAAB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631525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D3103A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накладные расходы</w:t>
            </w:r>
          </w:p>
        </w:tc>
        <w:tc>
          <w:tcPr>
            <w:tcW w:w="0" w:type="auto"/>
            <w:tcBorders>
              <w:top w:val="nil"/>
              <w:left w:val="nil"/>
              <w:bottom w:val="nil"/>
              <w:right w:val="single" w:sz="4" w:space="0" w:color="auto"/>
            </w:tcBorders>
            <w:hideMark/>
          </w:tcPr>
          <w:p w14:paraId="3C674B6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1 333,61</w:t>
            </w:r>
          </w:p>
        </w:tc>
        <w:tc>
          <w:tcPr>
            <w:tcW w:w="0" w:type="auto"/>
            <w:vAlign w:val="center"/>
            <w:hideMark/>
          </w:tcPr>
          <w:p w14:paraId="61C3BD4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B3AD821" w14:textId="77777777" w:rsidTr="008873E6">
        <w:trPr>
          <w:trHeight w:val="300"/>
        </w:trPr>
        <w:tc>
          <w:tcPr>
            <w:tcW w:w="0" w:type="auto"/>
            <w:tcBorders>
              <w:top w:val="nil"/>
              <w:left w:val="single" w:sz="4" w:space="0" w:color="auto"/>
              <w:bottom w:val="nil"/>
              <w:right w:val="nil"/>
            </w:tcBorders>
            <w:noWrap/>
            <w:vAlign w:val="bottom"/>
            <w:hideMark/>
          </w:tcPr>
          <w:p w14:paraId="35DBB8E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950BF9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9D30FF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сметная прибыль</w:t>
            </w:r>
          </w:p>
        </w:tc>
        <w:tc>
          <w:tcPr>
            <w:tcW w:w="0" w:type="auto"/>
            <w:tcBorders>
              <w:top w:val="nil"/>
              <w:left w:val="nil"/>
              <w:bottom w:val="nil"/>
              <w:right w:val="single" w:sz="4" w:space="0" w:color="auto"/>
            </w:tcBorders>
            <w:hideMark/>
          </w:tcPr>
          <w:p w14:paraId="7118908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733,04</w:t>
            </w:r>
          </w:p>
        </w:tc>
        <w:tc>
          <w:tcPr>
            <w:tcW w:w="0" w:type="auto"/>
            <w:vAlign w:val="center"/>
            <w:hideMark/>
          </w:tcPr>
          <w:p w14:paraId="566E944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63AE655" w14:textId="77777777" w:rsidTr="008873E6">
        <w:trPr>
          <w:trHeight w:val="300"/>
        </w:trPr>
        <w:tc>
          <w:tcPr>
            <w:tcW w:w="0" w:type="auto"/>
            <w:tcBorders>
              <w:top w:val="nil"/>
              <w:left w:val="single" w:sz="4" w:space="0" w:color="auto"/>
              <w:bottom w:val="nil"/>
              <w:right w:val="nil"/>
            </w:tcBorders>
            <w:noWrap/>
            <w:vAlign w:val="bottom"/>
            <w:hideMark/>
          </w:tcPr>
          <w:p w14:paraId="4B826B9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567492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66EB60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ФОТ (справочно)</w:t>
            </w:r>
          </w:p>
        </w:tc>
        <w:tc>
          <w:tcPr>
            <w:tcW w:w="0" w:type="auto"/>
            <w:tcBorders>
              <w:top w:val="nil"/>
              <w:left w:val="nil"/>
              <w:bottom w:val="nil"/>
              <w:right w:val="single" w:sz="4" w:space="0" w:color="auto"/>
            </w:tcBorders>
            <w:hideMark/>
          </w:tcPr>
          <w:p w14:paraId="20495E3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1 434,39</w:t>
            </w:r>
          </w:p>
        </w:tc>
        <w:tc>
          <w:tcPr>
            <w:tcW w:w="0" w:type="auto"/>
            <w:vAlign w:val="center"/>
            <w:hideMark/>
          </w:tcPr>
          <w:p w14:paraId="39AF54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2C98AC1" w14:textId="77777777" w:rsidTr="008873E6">
        <w:trPr>
          <w:trHeight w:val="300"/>
        </w:trPr>
        <w:tc>
          <w:tcPr>
            <w:tcW w:w="0" w:type="auto"/>
            <w:tcBorders>
              <w:top w:val="nil"/>
              <w:left w:val="single" w:sz="4" w:space="0" w:color="auto"/>
              <w:bottom w:val="nil"/>
              <w:right w:val="nil"/>
            </w:tcBorders>
            <w:noWrap/>
            <w:vAlign w:val="bottom"/>
            <w:hideMark/>
          </w:tcPr>
          <w:p w14:paraId="6CA2FFC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43B584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3B64D5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накладные расходы (справочно)</w:t>
            </w:r>
          </w:p>
        </w:tc>
        <w:tc>
          <w:tcPr>
            <w:tcW w:w="0" w:type="auto"/>
            <w:tcBorders>
              <w:top w:val="nil"/>
              <w:left w:val="nil"/>
              <w:bottom w:val="nil"/>
              <w:right w:val="single" w:sz="4" w:space="0" w:color="auto"/>
            </w:tcBorders>
            <w:hideMark/>
          </w:tcPr>
          <w:p w14:paraId="73C11F1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1 333,61</w:t>
            </w:r>
          </w:p>
        </w:tc>
        <w:tc>
          <w:tcPr>
            <w:tcW w:w="0" w:type="auto"/>
            <w:vAlign w:val="center"/>
            <w:hideMark/>
          </w:tcPr>
          <w:p w14:paraId="52D2F9E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E906EA8" w14:textId="77777777" w:rsidTr="008873E6">
        <w:trPr>
          <w:trHeight w:val="300"/>
        </w:trPr>
        <w:tc>
          <w:tcPr>
            <w:tcW w:w="0" w:type="auto"/>
            <w:tcBorders>
              <w:top w:val="nil"/>
              <w:left w:val="single" w:sz="4" w:space="0" w:color="auto"/>
              <w:bottom w:val="nil"/>
              <w:right w:val="nil"/>
            </w:tcBorders>
            <w:noWrap/>
            <w:vAlign w:val="bottom"/>
            <w:hideMark/>
          </w:tcPr>
          <w:p w14:paraId="08DCC94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923A23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712B92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сметная прибыль (справочно)</w:t>
            </w:r>
          </w:p>
        </w:tc>
        <w:tc>
          <w:tcPr>
            <w:tcW w:w="0" w:type="auto"/>
            <w:tcBorders>
              <w:top w:val="nil"/>
              <w:left w:val="nil"/>
              <w:bottom w:val="nil"/>
              <w:right w:val="single" w:sz="4" w:space="0" w:color="auto"/>
            </w:tcBorders>
            <w:hideMark/>
          </w:tcPr>
          <w:p w14:paraId="74565CC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733,04</w:t>
            </w:r>
          </w:p>
        </w:tc>
        <w:tc>
          <w:tcPr>
            <w:tcW w:w="0" w:type="auto"/>
            <w:vAlign w:val="center"/>
            <w:hideMark/>
          </w:tcPr>
          <w:p w14:paraId="30314E2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C7BC40C" w14:textId="77777777" w:rsidTr="008873E6">
        <w:trPr>
          <w:trHeight w:val="300"/>
        </w:trPr>
        <w:tc>
          <w:tcPr>
            <w:tcW w:w="0" w:type="auto"/>
            <w:tcBorders>
              <w:top w:val="nil"/>
              <w:left w:val="single" w:sz="4" w:space="0" w:color="auto"/>
              <w:bottom w:val="nil"/>
              <w:right w:val="nil"/>
            </w:tcBorders>
            <w:noWrap/>
            <w:vAlign w:val="bottom"/>
            <w:hideMark/>
          </w:tcPr>
          <w:p w14:paraId="35F2153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324FEA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D4A296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разделу 3 Пол</w:t>
            </w:r>
          </w:p>
        </w:tc>
        <w:tc>
          <w:tcPr>
            <w:tcW w:w="0" w:type="auto"/>
            <w:tcBorders>
              <w:top w:val="nil"/>
              <w:left w:val="nil"/>
              <w:bottom w:val="nil"/>
              <w:right w:val="single" w:sz="4" w:space="0" w:color="auto"/>
            </w:tcBorders>
            <w:hideMark/>
          </w:tcPr>
          <w:p w14:paraId="012435D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3 838,71</w:t>
            </w:r>
          </w:p>
        </w:tc>
        <w:tc>
          <w:tcPr>
            <w:tcW w:w="0" w:type="auto"/>
            <w:vAlign w:val="center"/>
            <w:hideMark/>
          </w:tcPr>
          <w:p w14:paraId="6532E4A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F814CBF" w14:textId="77777777" w:rsidTr="008873E6">
        <w:trPr>
          <w:trHeight w:val="300"/>
        </w:trPr>
        <w:tc>
          <w:tcPr>
            <w:tcW w:w="0" w:type="auto"/>
            <w:tcBorders>
              <w:top w:val="nil"/>
              <w:left w:val="single" w:sz="4" w:space="0" w:color="auto"/>
              <w:bottom w:val="nil"/>
              <w:right w:val="nil"/>
            </w:tcBorders>
            <w:noWrap/>
            <w:vAlign w:val="bottom"/>
            <w:hideMark/>
          </w:tcPr>
          <w:p w14:paraId="631CE7A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6F110F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925DA1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справочно:</w:t>
            </w:r>
          </w:p>
        </w:tc>
        <w:tc>
          <w:tcPr>
            <w:tcW w:w="0" w:type="auto"/>
            <w:tcBorders>
              <w:top w:val="nil"/>
              <w:left w:val="nil"/>
              <w:bottom w:val="nil"/>
              <w:right w:val="single" w:sz="4" w:space="0" w:color="auto"/>
            </w:tcBorders>
            <w:hideMark/>
          </w:tcPr>
          <w:p w14:paraId="4C2D24F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7AF0B5F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62D35B9" w14:textId="77777777" w:rsidTr="008873E6">
        <w:trPr>
          <w:trHeight w:val="300"/>
        </w:trPr>
        <w:tc>
          <w:tcPr>
            <w:tcW w:w="0" w:type="auto"/>
            <w:tcBorders>
              <w:top w:val="nil"/>
              <w:left w:val="single" w:sz="4" w:space="0" w:color="auto"/>
              <w:bottom w:val="nil"/>
              <w:right w:val="nil"/>
            </w:tcBorders>
            <w:noWrap/>
            <w:vAlign w:val="bottom"/>
            <w:hideMark/>
          </w:tcPr>
          <w:p w14:paraId="1E6A260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94106D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7EB090C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рабочих</w:t>
            </w:r>
          </w:p>
        </w:tc>
        <w:tc>
          <w:tcPr>
            <w:tcW w:w="0" w:type="auto"/>
            <w:tcBorders>
              <w:top w:val="nil"/>
              <w:left w:val="nil"/>
              <w:bottom w:val="nil"/>
              <w:right w:val="nil"/>
            </w:tcBorders>
            <w:hideMark/>
          </w:tcPr>
          <w:p w14:paraId="56AF8D0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2,64858</w:t>
            </w:r>
          </w:p>
        </w:tc>
        <w:tc>
          <w:tcPr>
            <w:tcW w:w="0" w:type="auto"/>
            <w:tcBorders>
              <w:top w:val="nil"/>
              <w:left w:val="nil"/>
              <w:bottom w:val="nil"/>
              <w:right w:val="nil"/>
            </w:tcBorders>
            <w:hideMark/>
          </w:tcPr>
          <w:p w14:paraId="27C2BBF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74B275F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D650A4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849305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AD184D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72E27EF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521B31D" w14:textId="77777777" w:rsidTr="008873E6">
        <w:trPr>
          <w:trHeight w:val="300"/>
        </w:trPr>
        <w:tc>
          <w:tcPr>
            <w:tcW w:w="0" w:type="auto"/>
            <w:tcBorders>
              <w:top w:val="nil"/>
              <w:left w:val="single" w:sz="4" w:space="0" w:color="auto"/>
              <w:bottom w:val="nil"/>
              <w:right w:val="nil"/>
            </w:tcBorders>
            <w:noWrap/>
            <w:vAlign w:val="bottom"/>
            <w:hideMark/>
          </w:tcPr>
          <w:p w14:paraId="3F72E76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62340B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01777DF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машинистов</w:t>
            </w:r>
          </w:p>
        </w:tc>
        <w:tc>
          <w:tcPr>
            <w:tcW w:w="0" w:type="auto"/>
            <w:tcBorders>
              <w:top w:val="nil"/>
              <w:left w:val="nil"/>
              <w:bottom w:val="nil"/>
              <w:right w:val="nil"/>
            </w:tcBorders>
            <w:hideMark/>
          </w:tcPr>
          <w:p w14:paraId="6027FE0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0,039375</w:t>
            </w:r>
          </w:p>
        </w:tc>
        <w:tc>
          <w:tcPr>
            <w:tcW w:w="0" w:type="auto"/>
            <w:tcBorders>
              <w:top w:val="nil"/>
              <w:left w:val="nil"/>
              <w:bottom w:val="nil"/>
              <w:right w:val="nil"/>
            </w:tcBorders>
            <w:hideMark/>
          </w:tcPr>
          <w:p w14:paraId="79499DE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183B64D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3997348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8C755B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230478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61354EE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EF1CD0F" w14:textId="77777777" w:rsidTr="008873E6">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08E1314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Раздел 4. Двери</w:t>
            </w:r>
          </w:p>
        </w:tc>
        <w:tc>
          <w:tcPr>
            <w:tcW w:w="0" w:type="auto"/>
            <w:vAlign w:val="center"/>
            <w:hideMark/>
          </w:tcPr>
          <w:p w14:paraId="422C778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7F69544" w14:textId="77777777" w:rsidTr="008873E6">
        <w:trPr>
          <w:trHeight w:val="900"/>
        </w:trPr>
        <w:tc>
          <w:tcPr>
            <w:tcW w:w="0" w:type="auto"/>
            <w:tcBorders>
              <w:top w:val="nil"/>
              <w:left w:val="single" w:sz="4" w:space="0" w:color="auto"/>
              <w:bottom w:val="nil"/>
              <w:right w:val="nil"/>
            </w:tcBorders>
            <w:hideMark/>
          </w:tcPr>
          <w:p w14:paraId="5D54849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11</w:t>
            </w:r>
          </w:p>
        </w:tc>
        <w:tc>
          <w:tcPr>
            <w:tcW w:w="0" w:type="auto"/>
            <w:tcBorders>
              <w:top w:val="nil"/>
              <w:left w:val="nil"/>
              <w:bottom w:val="nil"/>
              <w:right w:val="nil"/>
            </w:tcBorders>
            <w:hideMark/>
          </w:tcPr>
          <w:p w14:paraId="0E6EEA3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ГЭСН10-01-039-06</w:t>
            </w:r>
          </w:p>
        </w:tc>
        <w:tc>
          <w:tcPr>
            <w:tcW w:w="0" w:type="auto"/>
            <w:gridSpan w:val="5"/>
            <w:tcBorders>
              <w:top w:val="single" w:sz="4" w:space="0" w:color="auto"/>
              <w:left w:val="nil"/>
              <w:bottom w:val="nil"/>
              <w:right w:val="nil"/>
            </w:tcBorders>
            <w:hideMark/>
          </w:tcPr>
          <w:p w14:paraId="501C58F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Установка блоков в наружных и внутренних дверных проемах с герметизацией пенополиуретановым герметиком: в перегородках и деревянных нерубленых стенах, площадь проема до 3 м2</w:t>
            </w:r>
          </w:p>
        </w:tc>
        <w:tc>
          <w:tcPr>
            <w:tcW w:w="0" w:type="auto"/>
            <w:tcBorders>
              <w:top w:val="nil"/>
              <w:left w:val="nil"/>
              <w:bottom w:val="nil"/>
              <w:right w:val="nil"/>
            </w:tcBorders>
            <w:hideMark/>
          </w:tcPr>
          <w:p w14:paraId="6A8E91F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м2</w:t>
            </w:r>
          </w:p>
        </w:tc>
        <w:tc>
          <w:tcPr>
            <w:tcW w:w="0" w:type="auto"/>
            <w:tcBorders>
              <w:top w:val="nil"/>
              <w:left w:val="nil"/>
              <w:bottom w:val="nil"/>
              <w:right w:val="nil"/>
            </w:tcBorders>
            <w:hideMark/>
          </w:tcPr>
          <w:p w14:paraId="7A818E9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0,01435</w:t>
            </w:r>
          </w:p>
        </w:tc>
        <w:tc>
          <w:tcPr>
            <w:tcW w:w="0" w:type="auto"/>
            <w:tcBorders>
              <w:top w:val="nil"/>
              <w:left w:val="nil"/>
              <w:bottom w:val="nil"/>
              <w:right w:val="nil"/>
            </w:tcBorders>
            <w:hideMark/>
          </w:tcPr>
          <w:p w14:paraId="5747E7A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nil"/>
              <w:left w:val="nil"/>
              <w:bottom w:val="nil"/>
              <w:right w:val="nil"/>
            </w:tcBorders>
            <w:hideMark/>
          </w:tcPr>
          <w:p w14:paraId="7C8E154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0,01435</w:t>
            </w:r>
          </w:p>
        </w:tc>
        <w:tc>
          <w:tcPr>
            <w:tcW w:w="0" w:type="auto"/>
            <w:tcBorders>
              <w:top w:val="nil"/>
              <w:left w:val="nil"/>
              <w:bottom w:val="nil"/>
              <w:right w:val="nil"/>
            </w:tcBorders>
            <w:hideMark/>
          </w:tcPr>
          <w:p w14:paraId="71D3466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51415A0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532697D4"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nil"/>
              <w:right w:val="nil"/>
            </w:tcBorders>
            <w:hideMark/>
          </w:tcPr>
          <w:p w14:paraId="0A9B741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single" w:sz="4" w:space="0" w:color="auto"/>
            </w:tcBorders>
            <w:hideMark/>
          </w:tcPr>
          <w:p w14:paraId="08C1423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79150F3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D75E817" w14:textId="77777777" w:rsidTr="008873E6">
        <w:trPr>
          <w:trHeight w:val="300"/>
        </w:trPr>
        <w:tc>
          <w:tcPr>
            <w:tcW w:w="0" w:type="auto"/>
            <w:tcBorders>
              <w:top w:val="nil"/>
              <w:left w:val="single" w:sz="4" w:space="0" w:color="auto"/>
              <w:bottom w:val="nil"/>
              <w:right w:val="nil"/>
            </w:tcBorders>
            <w:hideMark/>
          </w:tcPr>
          <w:p w14:paraId="09C9202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3E358D4"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43D37CA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Объем=(2,05*0,7) / 100</w:t>
            </w:r>
          </w:p>
        </w:tc>
        <w:tc>
          <w:tcPr>
            <w:tcW w:w="0" w:type="auto"/>
            <w:vAlign w:val="center"/>
            <w:hideMark/>
          </w:tcPr>
          <w:p w14:paraId="23610E7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6EAB74A" w14:textId="77777777" w:rsidTr="008873E6">
        <w:trPr>
          <w:trHeight w:val="675"/>
        </w:trPr>
        <w:tc>
          <w:tcPr>
            <w:tcW w:w="0" w:type="auto"/>
            <w:tcBorders>
              <w:top w:val="nil"/>
              <w:left w:val="single" w:sz="4" w:space="0" w:color="auto"/>
              <w:bottom w:val="nil"/>
              <w:right w:val="nil"/>
            </w:tcBorders>
            <w:vAlign w:val="center"/>
            <w:hideMark/>
          </w:tcPr>
          <w:p w14:paraId="0F559EE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2BE215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3311F87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5376FD9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8529913" w14:textId="77777777" w:rsidTr="008873E6">
        <w:trPr>
          <w:trHeight w:val="450"/>
        </w:trPr>
        <w:tc>
          <w:tcPr>
            <w:tcW w:w="0" w:type="auto"/>
            <w:tcBorders>
              <w:top w:val="nil"/>
              <w:left w:val="single" w:sz="4" w:space="0" w:color="auto"/>
              <w:bottom w:val="nil"/>
              <w:right w:val="nil"/>
            </w:tcBorders>
            <w:vAlign w:val="center"/>
            <w:hideMark/>
          </w:tcPr>
          <w:p w14:paraId="45863EE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A28773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0D725B8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772D84F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497955F" w14:textId="77777777" w:rsidTr="008873E6">
        <w:trPr>
          <w:trHeight w:val="300"/>
        </w:trPr>
        <w:tc>
          <w:tcPr>
            <w:tcW w:w="0" w:type="auto"/>
            <w:tcBorders>
              <w:top w:val="nil"/>
              <w:left w:val="single" w:sz="4" w:space="0" w:color="auto"/>
              <w:bottom w:val="nil"/>
              <w:right w:val="nil"/>
            </w:tcBorders>
            <w:vAlign w:val="center"/>
            <w:hideMark/>
          </w:tcPr>
          <w:p w14:paraId="03C7414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E20E0D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1E5D947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071520E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09AF91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4526DF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950DC8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2,277345</w:t>
            </w:r>
          </w:p>
        </w:tc>
        <w:tc>
          <w:tcPr>
            <w:tcW w:w="0" w:type="auto"/>
            <w:tcBorders>
              <w:top w:val="nil"/>
              <w:left w:val="nil"/>
              <w:bottom w:val="nil"/>
              <w:right w:val="nil"/>
            </w:tcBorders>
            <w:hideMark/>
          </w:tcPr>
          <w:p w14:paraId="3E289A9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6C0004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ED87B8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2092B3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4CC9A9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1 276,52</w:t>
            </w:r>
          </w:p>
        </w:tc>
        <w:tc>
          <w:tcPr>
            <w:tcW w:w="0" w:type="auto"/>
            <w:vAlign w:val="center"/>
            <w:hideMark/>
          </w:tcPr>
          <w:p w14:paraId="7853DEC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9A3BDB" w14:textId="77777777" w:rsidTr="008873E6">
        <w:trPr>
          <w:trHeight w:val="300"/>
        </w:trPr>
        <w:tc>
          <w:tcPr>
            <w:tcW w:w="0" w:type="auto"/>
            <w:tcBorders>
              <w:top w:val="nil"/>
              <w:left w:val="single" w:sz="4" w:space="0" w:color="auto"/>
              <w:bottom w:val="nil"/>
              <w:right w:val="nil"/>
            </w:tcBorders>
            <w:vAlign w:val="center"/>
            <w:hideMark/>
          </w:tcPr>
          <w:p w14:paraId="064A463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A736FC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1-100-34</w:t>
            </w:r>
          </w:p>
        </w:tc>
        <w:tc>
          <w:tcPr>
            <w:tcW w:w="0" w:type="auto"/>
            <w:gridSpan w:val="5"/>
            <w:tcBorders>
              <w:top w:val="nil"/>
              <w:left w:val="nil"/>
              <w:bottom w:val="nil"/>
              <w:right w:val="nil"/>
            </w:tcBorders>
            <w:hideMark/>
          </w:tcPr>
          <w:p w14:paraId="69935AE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3,4</w:t>
            </w:r>
          </w:p>
        </w:tc>
        <w:tc>
          <w:tcPr>
            <w:tcW w:w="0" w:type="auto"/>
            <w:tcBorders>
              <w:top w:val="nil"/>
              <w:left w:val="nil"/>
              <w:bottom w:val="nil"/>
              <w:right w:val="nil"/>
            </w:tcBorders>
            <w:hideMark/>
          </w:tcPr>
          <w:p w14:paraId="5512A88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47D7483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115</w:t>
            </w:r>
          </w:p>
        </w:tc>
        <w:tc>
          <w:tcPr>
            <w:tcW w:w="0" w:type="auto"/>
            <w:tcBorders>
              <w:top w:val="nil"/>
              <w:left w:val="nil"/>
              <w:bottom w:val="nil"/>
              <w:right w:val="nil"/>
            </w:tcBorders>
            <w:hideMark/>
          </w:tcPr>
          <w:p w14:paraId="28FB0AC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41DA2E9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2,277345</w:t>
            </w:r>
          </w:p>
        </w:tc>
        <w:tc>
          <w:tcPr>
            <w:tcW w:w="0" w:type="auto"/>
            <w:tcBorders>
              <w:top w:val="nil"/>
              <w:left w:val="nil"/>
              <w:bottom w:val="nil"/>
              <w:right w:val="nil"/>
            </w:tcBorders>
            <w:hideMark/>
          </w:tcPr>
          <w:p w14:paraId="6A3B3C9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D8F3FF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B96F1C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560,53</w:t>
            </w:r>
          </w:p>
        </w:tc>
        <w:tc>
          <w:tcPr>
            <w:tcW w:w="0" w:type="auto"/>
            <w:tcBorders>
              <w:top w:val="nil"/>
              <w:left w:val="nil"/>
              <w:bottom w:val="nil"/>
              <w:right w:val="nil"/>
            </w:tcBorders>
            <w:hideMark/>
          </w:tcPr>
          <w:p w14:paraId="68C543F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2CD464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1 276,52</w:t>
            </w:r>
          </w:p>
        </w:tc>
        <w:tc>
          <w:tcPr>
            <w:tcW w:w="0" w:type="auto"/>
            <w:vAlign w:val="center"/>
            <w:hideMark/>
          </w:tcPr>
          <w:p w14:paraId="480CF83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6C4F0E1" w14:textId="77777777" w:rsidTr="008873E6">
        <w:trPr>
          <w:trHeight w:val="300"/>
        </w:trPr>
        <w:tc>
          <w:tcPr>
            <w:tcW w:w="0" w:type="auto"/>
            <w:tcBorders>
              <w:top w:val="nil"/>
              <w:left w:val="single" w:sz="4" w:space="0" w:color="auto"/>
              <w:bottom w:val="nil"/>
              <w:right w:val="nil"/>
            </w:tcBorders>
            <w:vAlign w:val="center"/>
            <w:hideMark/>
          </w:tcPr>
          <w:p w14:paraId="1BF7020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E1656C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6A0B267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48D09DB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63E7B0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035CD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A0D8A0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7449C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C3EB24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4A31F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56BF1A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92359F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50,28</w:t>
            </w:r>
          </w:p>
        </w:tc>
        <w:tc>
          <w:tcPr>
            <w:tcW w:w="0" w:type="auto"/>
            <w:vAlign w:val="center"/>
            <w:hideMark/>
          </w:tcPr>
          <w:p w14:paraId="2C3FCDB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5D047D" w14:textId="77777777" w:rsidTr="008873E6">
        <w:trPr>
          <w:trHeight w:val="300"/>
        </w:trPr>
        <w:tc>
          <w:tcPr>
            <w:tcW w:w="0" w:type="auto"/>
            <w:tcBorders>
              <w:top w:val="nil"/>
              <w:left w:val="single" w:sz="4" w:space="0" w:color="auto"/>
              <w:bottom w:val="nil"/>
              <w:right w:val="nil"/>
            </w:tcBorders>
            <w:vAlign w:val="center"/>
            <w:hideMark/>
          </w:tcPr>
          <w:p w14:paraId="6C59AF1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79E1C6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17B3A32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6187214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814824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5D69D5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55EA0E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0,0876068</w:t>
            </w:r>
          </w:p>
        </w:tc>
        <w:tc>
          <w:tcPr>
            <w:tcW w:w="0" w:type="auto"/>
            <w:tcBorders>
              <w:top w:val="nil"/>
              <w:left w:val="nil"/>
              <w:bottom w:val="nil"/>
              <w:right w:val="nil"/>
            </w:tcBorders>
            <w:hideMark/>
          </w:tcPr>
          <w:p w14:paraId="4A50257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FB96AB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740DD2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E7205C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75380F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51,93</w:t>
            </w:r>
          </w:p>
        </w:tc>
        <w:tc>
          <w:tcPr>
            <w:tcW w:w="0" w:type="auto"/>
            <w:vAlign w:val="center"/>
            <w:hideMark/>
          </w:tcPr>
          <w:p w14:paraId="3988A63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A5C7E8" w14:textId="77777777" w:rsidTr="008873E6">
        <w:trPr>
          <w:trHeight w:val="450"/>
        </w:trPr>
        <w:tc>
          <w:tcPr>
            <w:tcW w:w="0" w:type="auto"/>
            <w:tcBorders>
              <w:top w:val="nil"/>
              <w:left w:val="single" w:sz="4" w:space="0" w:color="auto"/>
              <w:bottom w:val="nil"/>
              <w:right w:val="nil"/>
            </w:tcBorders>
            <w:vAlign w:val="center"/>
            <w:hideMark/>
          </w:tcPr>
          <w:p w14:paraId="6D8202F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FB838C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91.06.06-048</w:t>
            </w:r>
          </w:p>
        </w:tc>
        <w:tc>
          <w:tcPr>
            <w:tcW w:w="0" w:type="auto"/>
            <w:gridSpan w:val="5"/>
            <w:tcBorders>
              <w:top w:val="nil"/>
              <w:left w:val="nil"/>
              <w:bottom w:val="nil"/>
              <w:right w:val="nil"/>
            </w:tcBorders>
            <w:hideMark/>
          </w:tcPr>
          <w:p w14:paraId="4967517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0" w:type="auto"/>
            <w:tcBorders>
              <w:top w:val="nil"/>
              <w:left w:val="nil"/>
              <w:bottom w:val="nil"/>
              <w:right w:val="nil"/>
            </w:tcBorders>
            <w:hideMark/>
          </w:tcPr>
          <w:p w14:paraId="1BACD8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50FCC4B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0,49</w:t>
            </w:r>
          </w:p>
        </w:tc>
        <w:tc>
          <w:tcPr>
            <w:tcW w:w="0" w:type="auto"/>
            <w:tcBorders>
              <w:top w:val="nil"/>
              <w:left w:val="nil"/>
              <w:bottom w:val="nil"/>
              <w:right w:val="nil"/>
            </w:tcBorders>
            <w:hideMark/>
          </w:tcPr>
          <w:p w14:paraId="0C14318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DBC914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0,0105473</w:t>
            </w:r>
          </w:p>
        </w:tc>
        <w:tc>
          <w:tcPr>
            <w:tcW w:w="0" w:type="auto"/>
            <w:tcBorders>
              <w:top w:val="nil"/>
              <w:left w:val="nil"/>
              <w:bottom w:val="nil"/>
              <w:right w:val="nil"/>
            </w:tcBorders>
            <w:hideMark/>
          </w:tcPr>
          <w:p w14:paraId="461D77E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37,32</w:t>
            </w:r>
          </w:p>
        </w:tc>
        <w:tc>
          <w:tcPr>
            <w:tcW w:w="0" w:type="auto"/>
            <w:tcBorders>
              <w:top w:val="nil"/>
              <w:left w:val="nil"/>
              <w:bottom w:val="nil"/>
              <w:right w:val="nil"/>
            </w:tcBorders>
            <w:hideMark/>
          </w:tcPr>
          <w:p w14:paraId="738EAF1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43E0DA9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59,71</w:t>
            </w:r>
          </w:p>
        </w:tc>
        <w:tc>
          <w:tcPr>
            <w:tcW w:w="0" w:type="auto"/>
            <w:tcBorders>
              <w:top w:val="nil"/>
              <w:left w:val="nil"/>
              <w:bottom w:val="nil"/>
              <w:right w:val="nil"/>
            </w:tcBorders>
            <w:hideMark/>
          </w:tcPr>
          <w:p w14:paraId="242E411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D84340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0,63</w:t>
            </w:r>
          </w:p>
        </w:tc>
        <w:tc>
          <w:tcPr>
            <w:tcW w:w="0" w:type="auto"/>
            <w:vAlign w:val="center"/>
            <w:hideMark/>
          </w:tcPr>
          <w:p w14:paraId="73CD93A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AD1F58B" w14:textId="77777777" w:rsidTr="008873E6">
        <w:trPr>
          <w:trHeight w:val="300"/>
        </w:trPr>
        <w:tc>
          <w:tcPr>
            <w:tcW w:w="0" w:type="auto"/>
            <w:tcBorders>
              <w:top w:val="nil"/>
              <w:left w:val="single" w:sz="4" w:space="0" w:color="auto"/>
              <w:bottom w:val="nil"/>
              <w:right w:val="nil"/>
            </w:tcBorders>
            <w:hideMark/>
          </w:tcPr>
          <w:p w14:paraId="62F2D42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18C1402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48C6A7D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0821486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FE48AA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0,49</w:t>
            </w:r>
          </w:p>
        </w:tc>
        <w:tc>
          <w:tcPr>
            <w:tcW w:w="0" w:type="auto"/>
            <w:tcBorders>
              <w:top w:val="nil"/>
              <w:left w:val="nil"/>
              <w:bottom w:val="nil"/>
              <w:right w:val="nil"/>
            </w:tcBorders>
            <w:hideMark/>
          </w:tcPr>
          <w:p w14:paraId="7DA95CE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655DD12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0,0105473</w:t>
            </w:r>
          </w:p>
        </w:tc>
        <w:tc>
          <w:tcPr>
            <w:tcW w:w="0" w:type="auto"/>
            <w:tcBorders>
              <w:top w:val="nil"/>
              <w:left w:val="nil"/>
              <w:bottom w:val="nil"/>
              <w:right w:val="nil"/>
            </w:tcBorders>
            <w:hideMark/>
          </w:tcPr>
          <w:p w14:paraId="5B2E7B4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13CE52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830F5F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4959FAC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BF64E2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5,63</w:t>
            </w:r>
          </w:p>
        </w:tc>
        <w:tc>
          <w:tcPr>
            <w:tcW w:w="0" w:type="auto"/>
            <w:vAlign w:val="center"/>
            <w:hideMark/>
          </w:tcPr>
          <w:p w14:paraId="532202C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F99E69E" w14:textId="77777777" w:rsidTr="008873E6">
        <w:trPr>
          <w:trHeight w:val="300"/>
        </w:trPr>
        <w:tc>
          <w:tcPr>
            <w:tcW w:w="0" w:type="auto"/>
            <w:tcBorders>
              <w:top w:val="nil"/>
              <w:left w:val="single" w:sz="4" w:space="0" w:color="auto"/>
              <w:bottom w:val="nil"/>
              <w:right w:val="nil"/>
            </w:tcBorders>
            <w:vAlign w:val="center"/>
            <w:hideMark/>
          </w:tcPr>
          <w:p w14:paraId="43C5C07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4768A4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22A46E5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192A96B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11E4B56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3,58</w:t>
            </w:r>
          </w:p>
        </w:tc>
        <w:tc>
          <w:tcPr>
            <w:tcW w:w="0" w:type="auto"/>
            <w:tcBorders>
              <w:top w:val="nil"/>
              <w:left w:val="nil"/>
              <w:bottom w:val="nil"/>
              <w:right w:val="nil"/>
            </w:tcBorders>
            <w:hideMark/>
          </w:tcPr>
          <w:p w14:paraId="0E10493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21D4EB0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0,0770595</w:t>
            </w:r>
          </w:p>
        </w:tc>
        <w:tc>
          <w:tcPr>
            <w:tcW w:w="0" w:type="auto"/>
            <w:tcBorders>
              <w:top w:val="nil"/>
              <w:left w:val="nil"/>
              <w:bottom w:val="nil"/>
              <w:right w:val="nil"/>
            </w:tcBorders>
            <w:hideMark/>
          </w:tcPr>
          <w:p w14:paraId="0048C8D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34E293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88FEA8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742583E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E419E9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49,65</w:t>
            </w:r>
          </w:p>
        </w:tc>
        <w:tc>
          <w:tcPr>
            <w:tcW w:w="0" w:type="auto"/>
            <w:vAlign w:val="center"/>
            <w:hideMark/>
          </w:tcPr>
          <w:p w14:paraId="166DDBE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BEF13B6" w14:textId="77777777" w:rsidTr="008873E6">
        <w:trPr>
          <w:trHeight w:val="300"/>
        </w:trPr>
        <w:tc>
          <w:tcPr>
            <w:tcW w:w="0" w:type="auto"/>
            <w:tcBorders>
              <w:top w:val="nil"/>
              <w:left w:val="single" w:sz="4" w:space="0" w:color="auto"/>
              <w:bottom w:val="nil"/>
              <w:right w:val="nil"/>
            </w:tcBorders>
            <w:hideMark/>
          </w:tcPr>
          <w:p w14:paraId="1E30E9A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57FA21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1C7A866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2382F7C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2688FB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3,58</w:t>
            </w:r>
          </w:p>
        </w:tc>
        <w:tc>
          <w:tcPr>
            <w:tcW w:w="0" w:type="auto"/>
            <w:tcBorders>
              <w:top w:val="nil"/>
              <w:left w:val="nil"/>
              <w:bottom w:val="nil"/>
              <w:right w:val="nil"/>
            </w:tcBorders>
            <w:hideMark/>
          </w:tcPr>
          <w:p w14:paraId="305F4EE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5363D14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0,0770595</w:t>
            </w:r>
          </w:p>
        </w:tc>
        <w:tc>
          <w:tcPr>
            <w:tcW w:w="0" w:type="auto"/>
            <w:tcBorders>
              <w:top w:val="nil"/>
              <w:left w:val="nil"/>
              <w:bottom w:val="nil"/>
              <w:right w:val="nil"/>
            </w:tcBorders>
            <w:hideMark/>
          </w:tcPr>
          <w:p w14:paraId="37619D2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6D7297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75E0EC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6E698E4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2843D9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46,30</w:t>
            </w:r>
          </w:p>
        </w:tc>
        <w:tc>
          <w:tcPr>
            <w:tcW w:w="0" w:type="auto"/>
            <w:vAlign w:val="center"/>
            <w:hideMark/>
          </w:tcPr>
          <w:p w14:paraId="063BB72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A37926" w14:textId="77777777" w:rsidTr="008873E6">
        <w:trPr>
          <w:trHeight w:val="300"/>
        </w:trPr>
        <w:tc>
          <w:tcPr>
            <w:tcW w:w="0" w:type="auto"/>
            <w:tcBorders>
              <w:top w:val="nil"/>
              <w:left w:val="single" w:sz="4" w:space="0" w:color="auto"/>
              <w:bottom w:val="nil"/>
              <w:right w:val="nil"/>
            </w:tcBorders>
            <w:vAlign w:val="center"/>
            <w:hideMark/>
          </w:tcPr>
          <w:p w14:paraId="5DD4093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A71F2C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707C4CF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6BA12C7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2133CCF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B49E8D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D75FE7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2AFA87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7DFC96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F3D85C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640E5B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2B9D54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28,08</w:t>
            </w:r>
          </w:p>
        </w:tc>
        <w:tc>
          <w:tcPr>
            <w:tcW w:w="0" w:type="auto"/>
            <w:vAlign w:val="center"/>
            <w:hideMark/>
          </w:tcPr>
          <w:p w14:paraId="5E37F44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8D845E" w14:textId="77777777" w:rsidTr="008873E6">
        <w:trPr>
          <w:trHeight w:val="300"/>
        </w:trPr>
        <w:tc>
          <w:tcPr>
            <w:tcW w:w="0" w:type="auto"/>
            <w:tcBorders>
              <w:top w:val="nil"/>
              <w:left w:val="single" w:sz="4" w:space="0" w:color="auto"/>
              <w:bottom w:val="nil"/>
              <w:right w:val="nil"/>
            </w:tcBorders>
            <w:vAlign w:val="center"/>
            <w:hideMark/>
          </w:tcPr>
          <w:p w14:paraId="516B7E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3DFAF5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01.7.15.06-0111</w:t>
            </w:r>
          </w:p>
        </w:tc>
        <w:tc>
          <w:tcPr>
            <w:tcW w:w="0" w:type="auto"/>
            <w:gridSpan w:val="5"/>
            <w:tcBorders>
              <w:top w:val="nil"/>
              <w:left w:val="nil"/>
              <w:bottom w:val="nil"/>
              <w:right w:val="nil"/>
            </w:tcBorders>
            <w:hideMark/>
          </w:tcPr>
          <w:p w14:paraId="5757609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Гвозди строительные</w:t>
            </w:r>
          </w:p>
        </w:tc>
        <w:tc>
          <w:tcPr>
            <w:tcW w:w="0" w:type="auto"/>
            <w:tcBorders>
              <w:top w:val="nil"/>
              <w:left w:val="nil"/>
              <w:bottom w:val="nil"/>
              <w:right w:val="nil"/>
            </w:tcBorders>
            <w:hideMark/>
          </w:tcPr>
          <w:p w14:paraId="4E2190F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78C252B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0,0101</w:t>
            </w:r>
          </w:p>
        </w:tc>
        <w:tc>
          <w:tcPr>
            <w:tcW w:w="0" w:type="auto"/>
            <w:tcBorders>
              <w:top w:val="nil"/>
              <w:left w:val="nil"/>
              <w:bottom w:val="nil"/>
              <w:right w:val="nil"/>
            </w:tcBorders>
            <w:hideMark/>
          </w:tcPr>
          <w:p w14:paraId="51EBA57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837E3F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0,0001449</w:t>
            </w:r>
          </w:p>
        </w:tc>
        <w:tc>
          <w:tcPr>
            <w:tcW w:w="0" w:type="auto"/>
            <w:tcBorders>
              <w:top w:val="nil"/>
              <w:left w:val="nil"/>
              <w:bottom w:val="nil"/>
              <w:right w:val="nil"/>
            </w:tcBorders>
            <w:hideMark/>
          </w:tcPr>
          <w:p w14:paraId="7330EF0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74F45F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73B43B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91 519,34</w:t>
            </w:r>
          </w:p>
        </w:tc>
        <w:tc>
          <w:tcPr>
            <w:tcW w:w="0" w:type="auto"/>
            <w:tcBorders>
              <w:top w:val="nil"/>
              <w:left w:val="nil"/>
              <w:bottom w:val="nil"/>
              <w:right w:val="nil"/>
            </w:tcBorders>
            <w:hideMark/>
          </w:tcPr>
          <w:p w14:paraId="37A24F9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8D390F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13,26</w:t>
            </w:r>
          </w:p>
        </w:tc>
        <w:tc>
          <w:tcPr>
            <w:tcW w:w="0" w:type="auto"/>
            <w:vAlign w:val="center"/>
            <w:hideMark/>
          </w:tcPr>
          <w:p w14:paraId="176C65E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304668E" w14:textId="77777777" w:rsidTr="008873E6">
        <w:trPr>
          <w:trHeight w:val="450"/>
        </w:trPr>
        <w:tc>
          <w:tcPr>
            <w:tcW w:w="0" w:type="auto"/>
            <w:tcBorders>
              <w:top w:val="nil"/>
              <w:left w:val="single" w:sz="4" w:space="0" w:color="auto"/>
              <w:bottom w:val="nil"/>
              <w:right w:val="nil"/>
            </w:tcBorders>
            <w:vAlign w:val="center"/>
            <w:hideMark/>
          </w:tcPr>
          <w:p w14:paraId="341BC7E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8D0431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11.1.03.06-0071</w:t>
            </w:r>
          </w:p>
        </w:tc>
        <w:tc>
          <w:tcPr>
            <w:tcW w:w="0" w:type="auto"/>
            <w:gridSpan w:val="5"/>
            <w:tcBorders>
              <w:top w:val="nil"/>
              <w:left w:val="nil"/>
              <w:bottom w:val="nil"/>
              <w:right w:val="nil"/>
            </w:tcBorders>
            <w:hideMark/>
          </w:tcPr>
          <w:p w14:paraId="58AA3A8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Доска обрезная хвойных пород, естественной влажности, длина 2-6,5 м, ширина 100-250 мм, толщина 25 мм, сорт III</w:t>
            </w:r>
          </w:p>
        </w:tc>
        <w:tc>
          <w:tcPr>
            <w:tcW w:w="0" w:type="auto"/>
            <w:tcBorders>
              <w:top w:val="nil"/>
              <w:left w:val="nil"/>
              <w:bottom w:val="nil"/>
              <w:right w:val="nil"/>
            </w:tcBorders>
            <w:hideMark/>
          </w:tcPr>
          <w:p w14:paraId="1593DB8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м3</w:t>
            </w:r>
          </w:p>
        </w:tc>
        <w:tc>
          <w:tcPr>
            <w:tcW w:w="0" w:type="auto"/>
            <w:tcBorders>
              <w:top w:val="nil"/>
              <w:left w:val="nil"/>
              <w:bottom w:val="nil"/>
              <w:right w:val="nil"/>
            </w:tcBorders>
            <w:hideMark/>
          </w:tcPr>
          <w:p w14:paraId="6458BFE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0,08</w:t>
            </w:r>
          </w:p>
        </w:tc>
        <w:tc>
          <w:tcPr>
            <w:tcW w:w="0" w:type="auto"/>
            <w:tcBorders>
              <w:top w:val="nil"/>
              <w:left w:val="nil"/>
              <w:bottom w:val="nil"/>
              <w:right w:val="nil"/>
            </w:tcBorders>
            <w:hideMark/>
          </w:tcPr>
          <w:p w14:paraId="3BC5D05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ED5620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0,001148</w:t>
            </w:r>
          </w:p>
        </w:tc>
        <w:tc>
          <w:tcPr>
            <w:tcW w:w="0" w:type="auto"/>
            <w:tcBorders>
              <w:top w:val="nil"/>
              <w:left w:val="nil"/>
              <w:bottom w:val="nil"/>
              <w:right w:val="nil"/>
            </w:tcBorders>
            <w:hideMark/>
          </w:tcPr>
          <w:p w14:paraId="4B1EA5F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5 764,42</w:t>
            </w:r>
          </w:p>
        </w:tc>
        <w:tc>
          <w:tcPr>
            <w:tcW w:w="0" w:type="auto"/>
            <w:tcBorders>
              <w:top w:val="nil"/>
              <w:left w:val="nil"/>
              <w:bottom w:val="nil"/>
              <w:right w:val="nil"/>
            </w:tcBorders>
            <w:hideMark/>
          </w:tcPr>
          <w:p w14:paraId="71D3005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2,24</w:t>
            </w:r>
          </w:p>
        </w:tc>
        <w:tc>
          <w:tcPr>
            <w:tcW w:w="0" w:type="auto"/>
            <w:tcBorders>
              <w:top w:val="nil"/>
              <w:left w:val="nil"/>
              <w:bottom w:val="nil"/>
              <w:right w:val="nil"/>
            </w:tcBorders>
            <w:hideMark/>
          </w:tcPr>
          <w:p w14:paraId="46C158E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12 912,30</w:t>
            </w:r>
          </w:p>
        </w:tc>
        <w:tc>
          <w:tcPr>
            <w:tcW w:w="0" w:type="auto"/>
            <w:tcBorders>
              <w:top w:val="nil"/>
              <w:left w:val="nil"/>
              <w:bottom w:val="nil"/>
              <w:right w:val="nil"/>
            </w:tcBorders>
            <w:hideMark/>
          </w:tcPr>
          <w:p w14:paraId="027D936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68BBFD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14,82</w:t>
            </w:r>
          </w:p>
        </w:tc>
        <w:tc>
          <w:tcPr>
            <w:tcW w:w="0" w:type="auto"/>
            <w:vAlign w:val="center"/>
            <w:hideMark/>
          </w:tcPr>
          <w:p w14:paraId="5A4A64A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8D68077" w14:textId="77777777" w:rsidTr="008873E6">
        <w:trPr>
          <w:trHeight w:val="300"/>
        </w:trPr>
        <w:tc>
          <w:tcPr>
            <w:tcW w:w="0" w:type="auto"/>
            <w:tcBorders>
              <w:top w:val="nil"/>
              <w:left w:val="single" w:sz="4" w:space="0" w:color="auto"/>
              <w:bottom w:val="nil"/>
              <w:right w:val="nil"/>
            </w:tcBorders>
            <w:hideMark/>
          </w:tcPr>
          <w:p w14:paraId="0ADF5A8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35A0100F"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01.7.04.07</w:t>
            </w:r>
          </w:p>
        </w:tc>
        <w:tc>
          <w:tcPr>
            <w:tcW w:w="0" w:type="auto"/>
            <w:gridSpan w:val="5"/>
            <w:tcBorders>
              <w:top w:val="nil"/>
              <w:left w:val="nil"/>
              <w:bottom w:val="nil"/>
              <w:right w:val="nil"/>
            </w:tcBorders>
            <w:hideMark/>
          </w:tcPr>
          <w:p w14:paraId="5894D954"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Скобяные изделия</w:t>
            </w:r>
          </w:p>
        </w:tc>
        <w:tc>
          <w:tcPr>
            <w:tcW w:w="0" w:type="auto"/>
            <w:tcBorders>
              <w:top w:val="nil"/>
              <w:left w:val="nil"/>
              <w:bottom w:val="nil"/>
              <w:right w:val="nil"/>
            </w:tcBorders>
            <w:hideMark/>
          </w:tcPr>
          <w:p w14:paraId="61624919"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компл</w:t>
            </w:r>
          </w:p>
        </w:tc>
        <w:tc>
          <w:tcPr>
            <w:tcW w:w="0" w:type="auto"/>
            <w:tcBorders>
              <w:top w:val="nil"/>
              <w:left w:val="nil"/>
              <w:bottom w:val="nil"/>
              <w:right w:val="nil"/>
            </w:tcBorders>
            <w:hideMark/>
          </w:tcPr>
          <w:p w14:paraId="129B3F4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68D6DED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1630588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57C09B7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13180F9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D1A45D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3F6B90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B250C8B"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575F29E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B483D3" w14:textId="77777777" w:rsidTr="008873E6">
        <w:trPr>
          <w:trHeight w:val="450"/>
        </w:trPr>
        <w:tc>
          <w:tcPr>
            <w:tcW w:w="0" w:type="auto"/>
            <w:tcBorders>
              <w:top w:val="nil"/>
              <w:left w:val="single" w:sz="4" w:space="0" w:color="auto"/>
              <w:bottom w:val="nil"/>
              <w:right w:val="nil"/>
            </w:tcBorders>
            <w:hideMark/>
          </w:tcPr>
          <w:p w14:paraId="580B4C5E"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447D84CB"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01.7.14.01-0002</w:t>
            </w:r>
          </w:p>
        </w:tc>
        <w:tc>
          <w:tcPr>
            <w:tcW w:w="0" w:type="auto"/>
            <w:gridSpan w:val="5"/>
            <w:tcBorders>
              <w:top w:val="nil"/>
              <w:left w:val="nil"/>
              <w:bottom w:val="nil"/>
              <w:right w:val="nil"/>
            </w:tcBorders>
            <w:hideMark/>
          </w:tcPr>
          <w:p w14:paraId="1E5C4700"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Герметик пенополиуретановый (пена монтажная) универсальный, объем 1000 мл</w:t>
            </w:r>
          </w:p>
        </w:tc>
        <w:tc>
          <w:tcPr>
            <w:tcW w:w="0" w:type="auto"/>
            <w:tcBorders>
              <w:top w:val="nil"/>
              <w:left w:val="nil"/>
              <w:bottom w:val="nil"/>
              <w:right w:val="nil"/>
            </w:tcBorders>
            <w:hideMark/>
          </w:tcPr>
          <w:p w14:paraId="551C8A0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шт</w:t>
            </w:r>
          </w:p>
        </w:tc>
        <w:tc>
          <w:tcPr>
            <w:tcW w:w="0" w:type="auto"/>
            <w:tcBorders>
              <w:top w:val="nil"/>
              <w:left w:val="nil"/>
              <w:bottom w:val="nil"/>
              <w:right w:val="nil"/>
            </w:tcBorders>
            <w:hideMark/>
          </w:tcPr>
          <w:p w14:paraId="42E78C1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47F59FD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35014336"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0C7C352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140EE38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A3C19F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EBC399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5F97C04"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2F17877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89521B7" w14:textId="77777777" w:rsidTr="008873E6">
        <w:trPr>
          <w:trHeight w:val="300"/>
        </w:trPr>
        <w:tc>
          <w:tcPr>
            <w:tcW w:w="0" w:type="auto"/>
            <w:tcBorders>
              <w:top w:val="nil"/>
              <w:left w:val="single" w:sz="4" w:space="0" w:color="auto"/>
              <w:bottom w:val="nil"/>
              <w:right w:val="nil"/>
            </w:tcBorders>
            <w:hideMark/>
          </w:tcPr>
          <w:p w14:paraId="0C31F3D9"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7364762A"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11.1.01.10</w:t>
            </w:r>
          </w:p>
        </w:tc>
        <w:tc>
          <w:tcPr>
            <w:tcW w:w="0" w:type="auto"/>
            <w:gridSpan w:val="5"/>
            <w:tcBorders>
              <w:top w:val="nil"/>
              <w:left w:val="nil"/>
              <w:bottom w:val="nil"/>
              <w:right w:val="nil"/>
            </w:tcBorders>
            <w:hideMark/>
          </w:tcPr>
          <w:p w14:paraId="70161B25"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Наличники</w:t>
            </w:r>
          </w:p>
        </w:tc>
        <w:tc>
          <w:tcPr>
            <w:tcW w:w="0" w:type="auto"/>
            <w:tcBorders>
              <w:top w:val="nil"/>
              <w:left w:val="nil"/>
              <w:bottom w:val="nil"/>
              <w:right w:val="nil"/>
            </w:tcBorders>
            <w:hideMark/>
          </w:tcPr>
          <w:p w14:paraId="1B1C5E3E"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w:t>
            </w:r>
          </w:p>
        </w:tc>
        <w:tc>
          <w:tcPr>
            <w:tcW w:w="0" w:type="auto"/>
            <w:tcBorders>
              <w:top w:val="nil"/>
              <w:left w:val="nil"/>
              <w:bottom w:val="nil"/>
              <w:right w:val="nil"/>
            </w:tcBorders>
            <w:hideMark/>
          </w:tcPr>
          <w:p w14:paraId="2A58377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540</w:t>
            </w:r>
          </w:p>
        </w:tc>
        <w:tc>
          <w:tcPr>
            <w:tcW w:w="0" w:type="auto"/>
            <w:tcBorders>
              <w:top w:val="nil"/>
              <w:left w:val="nil"/>
              <w:bottom w:val="nil"/>
              <w:right w:val="nil"/>
            </w:tcBorders>
            <w:hideMark/>
          </w:tcPr>
          <w:p w14:paraId="1555440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03205C7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7,749</w:t>
            </w:r>
          </w:p>
        </w:tc>
        <w:tc>
          <w:tcPr>
            <w:tcW w:w="0" w:type="auto"/>
            <w:tcBorders>
              <w:top w:val="nil"/>
              <w:left w:val="nil"/>
              <w:bottom w:val="nil"/>
              <w:right w:val="nil"/>
            </w:tcBorders>
            <w:hideMark/>
          </w:tcPr>
          <w:p w14:paraId="0B87645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64206EA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B4153A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33D0B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2D9DCA8"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2AF3086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5259317" w14:textId="77777777" w:rsidTr="008873E6">
        <w:trPr>
          <w:trHeight w:val="300"/>
        </w:trPr>
        <w:tc>
          <w:tcPr>
            <w:tcW w:w="0" w:type="auto"/>
            <w:tcBorders>
              <w:top w:val="nil"/>
              <w:left w:val="single" w:sz="4" w:space="0" w:color="auto"/>
              <w:bottom w:val="nil"/>
              <w:right w:val="nil"/>
            </w:tcBorders>
            <w:hideMark/>
          </w:tcPr>
          <w:p w14:paraId="1C3B5754"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2B91EFEF"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11.2.02.01</w:t>
            </w:r>
          </w:p>
        </w:tc>
        <w:tc>
          <w:tcPr>
            <w:tcW w:w="0" w:type="auto"/>
            <w:gridSpan w:val="5"/>
            <w:tcBorders>
              <w:top w:val="nil"/>
              <w:left w:val="nil"/>
              <w:bottom w:val="nil"/>
              <w:right w:val="nil"/>
            </w:tcBorders>
            <w:hideMark/>
          </w:tcPr>
          <w:p w14:paraId="18AE6311"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Блоки дверные</w:t>
            </w:r>
          </w:p>
        </w:tc>
        <w:tc>
          <w:tcPr>
            <w:tcW w:w="0" w:type="auto"/>
            <w:tcBorders>
              <w:top w:val="nil"/>
              <w:left w:val="nil"/>
              <w:bottom w:val="nil"/>
              <w:right w:val="nil"/>
            </w:tcBorders>
            <w:hideMark/>
          </w:tcPr>
          <w:p w14:paraId="751B4256"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м2</w:t>
            </w:r>
          </w:p>
        </w:tc>
        <w:tc>
          <w:tcPr>
            <w:tcW w:w="0" w:type="auto"/>
            <w:tcBorders>
              <w:top w:val="nil"/>
              <w:left w:val="nil"/>
              <w:bottom w:val="nil"/>
              <w:right w:val="nil"/>
            </w:tcBorders>
            <w:hideMark/>
          </w:tcPr>
          <w:p w14:paraId="31CCE22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100</w:t>
            </w:r>
          </w:p>
        </w:tc>
        <w:tc>
          <w:tcPr>
            <w:tcW w:w="0" w:type="auto"/>
            <w:tcBorders>
              <w:top w:val="nil"/>
              <w:left w:val="nil"/>
              <w:bottom w:val="nil"/>
              <w:right w:val="nil"/>
            </w:tcBorders>
            <w:hideMark/>
          </w:tcPr>
          <w:p w14:paraId="1C0D4817"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493643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1,435</w:t>
            </w:r>
          </w:p>
        </w:tc>
        <w:tc>
          <w:tcPr>
            <w:tcW w:w="0" w:type="auto"/>
            <w:tcBorders>
              <w:top w:val="nil"/>
              <w:left w:val="nil"/>
              <w:bottom w:val="nil"/>
              <w:right w:val="nil"/>
            </w:tcBorders>
            <w:hideMark/>
          </w:tcPr>
          <w:p w14:paraId="65792F6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51B976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E8CD56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BE317F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21C7418"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689E8A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132C37A" w14:textId="77777777" w:rsidTr="008873E6">
        <w:trPr>
          <w:trHeight w:val="300"/>
        </w:trPr>
        <w:tc>
          <w:tcPr>
            <w:tcW w:w="0" w:type="auto"/>
            <w:tcBorders>
              <w:top w:val="nil"/>
              <w:left w:val="single" w:sz="4" w:space="0" w:color="auto"/>
              <w:bottom w:val="nil"/>
              <w:right w:val="nil"/>
            </w:tcBorders>
            <w:noWrap/>
            <w:vAlign w:val="bottom"/>
            <w:hideMark/>
          </w:tcPr>
          <w:p w14:paraId="2D88AC4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F46E2B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0D751B32"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60A0F8F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A7D327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004F0C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8966A1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D7200F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99B546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700C88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418F0B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BD6FC2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1 406,81</w:t>
            </w:r>
          </w:p>
        </w:tc>
        <w:tc>
          <w:tcPr>
            <w:tcW w:w="0" w:type="auto"/>
            <w:vAlign w:val="center"/>
            <w:hideMark/>
          </w:tcPr>
          <w:p w14:paraId="31958C4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95FE45B" w14:textId="77777777" w:rsidTr="008873E6">
        <w:trPr>
          <w:trHeight w:val="675"/>
        </w:trPr>
        <w:tc>
          <w:tcPr>
            <w:tcW w:w="0" w:type="auto"/>
            <w:tcBorders>
              <w:top w:val="nil"/>
              <w:left w:val="single" w:sz="4" w:space="0" w:color="auto"/>
              <w:bottom w:val="nil"/>
              <w:right w:val="nil"/>
            </w:tcBorders>
            <w:vAlign w:val="center"/>
            <w:hideMark/>
          </w:tcPr>
          <w:p w14:paraId="2381F0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11.1</w:t>
            </w:r>
          </w:p>
        </w:tc>
        <w:tc>
          <w:tcPr>
            <w:tcW w:w="0" w:type="auto"/>
            <w:tcBorders>
              <w:top w:val="nil"/>
              <w:left w:val="nil"/>
              <w:bottom w:val="nil"/>
              <w:right w:val="nil"/>
            </w:tcBorders>
            <w:hideMark/>
          </w:tcPr>
          <w:p w14:paraId="4AFB9A2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ФСБЦ-11.2.02.01-1094</w:t>
            </w:r>
          </w:p>
        </w:tc>
        <w:tc>
          <w:tcPr>
            <w:tcW w:w="0" w:type="auto"/>
            <w:gridSpan w:val="5"/>
            <w:tcBorders>
              <w:top w:val="nil"/>
              <w:left w:val="nil"/>
              <w:bottom w:val="nil"/>
              <w:right w:val="nil"/>
            </w:tcBorders>
            <w:hideMark/>
          </w:tcPr>
          <w:p w14:paraId="3156B56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Блок дверной деревянный внутренний распашной глухой, площадь до 2,0 м2, материал комбинированный с покрытием из полимерных пленок</w:t>
            </w:r>
          </w:p>
        </w:tc>
        <w:tc>
          <w:tcPr>
            <w:tcW w:w="0" w:type="auto"/>
            <w:tcBorders>
              <w:top w:val="nil"/>
              <w:left w:val="nil"/>
              <w:bottom w:val="nil"/>
              <w:right w:val="nil"/>
            </w:tcBorders>
            <w:hideMark/>
          </w:tcPr>
          <w:p w14:paraId="667ABA7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м2</w:t>
            </w:r>
          </w:p>
        </w:tc>
        <w:tc>
          <w:tcPr>
            <w:tcW w:w="0" w:type="auto"/>
            <w:tcBorders>
              <w:top w:val="nil"/>
              <w:left w:val="nil"/>
              <w:bottom w:val="nil"/>
              <w:right w:val="nil"/>
            </w:tcBorders>
            <w:hideMark/>
          </w:tcPr>
          <w:p w14:paraId="0D51277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w:t>
            </w:r>
          </w:p>
        </w:tc>
        <w:tc>
          <w:tcPr>
            <w:tcW w:w="0" w:type="auto"/>
            <w:tcBorders>
              <w:top w:val="nil"/>
              <w:left w:val="nil"/>
              <w:bottom w:val="nil"/>
              <w:right w:val="nil"/>
            </w:tcBorders>
            <w:hideMark/>
          </w:tcPr>
          <w:p w14:paraId="7D64338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819DBC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1,435</w:t>
            </w:r>
          </w:p>
        </w:tc>
        <w:tc>
          <w:tcPr>
            <w:tcW w:w="0" w:type="auto"/>
            <w:tcBorders>
              <w:top w:val="nil"/>
              <w:left w:val="nil"/>
              <w:bottom w:val="nil"/>
              <w:right w:val="nil"/>
            </w:tcBorders>
            <w:hideMark/>
          </w:tcPr>
          <w:p w14:paraId="6311F07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3 027,77</w:t>
            </w:r>
          </w:p>
        </w:tc>
        <w:tc>
          <w:tcPr>
            <w:tcW w:w="0" w:type="auto"/>
            <w:tcBorders>
              <w:top w:val="nil"/>
              <w:left w:val="nil"/>
              <w:bottom w:val="nil"/>
              <w:right w:val="nil"/>
            </w:tcBorders>
            <w:hideMark/>
          </w:tcPr>
          <w:p w14:paraId="4242A00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1,51</w:t>
            </w:r>
          </w:p>
        </w:tc>
        <w:tc>
          <w:tcPr>
            <w:tcW w:w="0" w:type="auto"/>
            <w:tcBorders>
              <w:top w:val="nil"/>
              <w:left w:val="nil"/>
              <w:bottom w:val="nil"/>
              <w:right w:val="nil"/>
            </w:tcBorders>
            <w:hideMark/>
          </w:tcPr>
          <w:p w14:paraId="110313F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4 571,93</w:t>
            </w:r>
          </w:p>
        </w:tc>
        <w:tc>
          <w:tcPr>
            <w:tcW w:w="0" w:type="auto"/>
            <w:tcBorders>
              <w:top w:val="nil"/>
              <w:left w:val="nil"/>
              <w:bottom w:val="nil"/>
              <w:right w:val="nil"/>
            </w:tcBorders>
            <w:hideMark/>
          </w:tcPr>
          <w:p w14:paraId="3E221DF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DE42C6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6 560,72</w:t>
            </w:r>
          </w:p>
        </w:tc>
        <w:tc>
          <w:tcPr>
            <w:tcW w:w="0" w:type="auto"/>
            <w:vAlign w:val="center"/>
            <w:hideMark/>
          </w:tcPr>
          <w:p w14:paraId="7589251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3B49C25" w14:textId="77777777" w:rsidTr="008873E6">
        <w:trPr>
          <w:trHeight w:val="300"/>
        </w:trPr>
        <w:tc>
          <w:tcPr>
            <w:tcW w:w="0" w:type="auto"/>
            <w:tcBorders>
              <w:top w:val="nil"/>
              <w:left w:val="single" w:sz="4" w:space="0" w:color="auto"/>
              <w:bottom w:val="nil"/>
              <w:right w:val="nil"/>
            </w:tcBorders>
            <w:vAlign w:val="center"/>
            <w:hideMark/>
          </w:tcPr>
          <w:p w14:paraId="5EC82F2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11.2</w:t>
            </w:r>
          </w:p>
        </w:tc>
        <w:tc>
          <w:tcPr>
            <w:tcW w:w="0" w:type="auto"/>
            <w:tcBorders>
              <w:top w:val="nil"/>
              <w:left w:val="nil"/>
              <w:bottom w:val="nil"/>
              <w:right w:val="nil"/>
            </w:tcBorders>
            <w:hideMark/>
          </w:tcPr>
          <w:p w14:paraId="40C6D36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ФСБЦ-11.1.01.10-0011</w:t>
            </w:r>
          </w:p>
        </w:tc>
        <w:tc>
          <w:tcPr>
            <w:tcW w:w="0" w:type="auto"/>
            <w:gridSpan w:val="5"/>
            <w:tcBorders>
              <w:top w:val="nil"/>
              <w:left w:val="nil"/>
              <w:bottom w:val="nil"/>
              <w:right w:val="nil"/>
            </w:tcBorders>
            <w:hideMark/>
          </w:tcPr>
          <w:p w14:paraId="26A9BCA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Наличник гладкий из древесины хвойных пород, сечение 65х12 мм</w:t>
            </w:r>
          </w:p>
        </w:tc>
        <w:tc>
          <w:tcPr>
            <w:tcW w:w="0" w:type="auto"/>
            <w:tcBorders>
              <w:top w:val="nil"/>
              <w:left w:val="nil"/>
              <w:bottom w:val="nil"/>
              <w:right w:val="nil"/>
            </w:tcBorders>
            <w:hideMark/>
          </w:tcPr>
          <w:p w14:paraId="58B784D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1370506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540</w:t>
            </w:r>
          </w:p>
        </w:tc>
        <w:tc>
          <w:tcPr>
            <w:tcW w:w="0" w:type="auto"/>
            <w:tcBorders>
              <w:top w:val="nil"/>
              <w:left w:val="nil"/>
              <w:bottom w:val="nil"/>
              <w:right w:val="nil"/>
            </w:tcBorders>
            <w:hideMark/>
          </w:tcPr>
          <w:p w14:paraId="56CA260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422093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7,749</w:t>
            </w:r>
          </w:p>
        </w:tc>
        <w:tc>
          <w:tcPr>
            <w:tcW w:w="0" w:type="auto"/>
            <w:tcBorders>
              <w:top w:val="nil"/>
              <w:left w:val="nil"/>
              <w:bottom w:val="nil"/>
              <w:right w:val="nil"/>
            </w:tcBorders>
            <w:hideMark/>
          </w:tcPr>
          <w:p w14:paraId="48C7D2E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70,15</w:t>
            </w:r>
          </w:p>
        </w:tc>
        <w:tc>
          <w:tcPr>
            <w:tcW w:w="0" w:type="auto"/>
            <w:tcBorders>
              <w:top w:val="nil"/>
              <w:left w:val="nil"/>
              <w:bottom w:val="nil"/>
              <w:right w:val="nil"/>
            </w:tcBorders>
            <w:hideMark/>
          </w:tcPr>
          <w:p w14:paraId="34F1C40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2,24</w:t>
            </w:r>
          </w:p>
        </w:tc>
        <w:tc>
          <w:tcPr>
            <w:tcW w:w="0" w:type="auto"/>
            <w:tcBorders>
              <w:top w:val="nil"/>
              <w:left w:val="nil"/>
              <w:bottom w:val="nil"/>
              <w:right w:val="nil"/>
            </w:tcBorders>
            <w:hideMark/>
          </w:tcPr>
          <w:p w14:paraId="39FAF70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157,14</w:t>
            </w:r>
          </w:p>
        </w:tc>
        <w:tc>
          <w:tcPr>
            <w:tcW w:w="0" w:type="auto"/>
            <w:tcBorders>
              <w:top w:val="nil"/>
              <w:left w:val="nil"/>
              <w:bottom w:val="nil"/>
              <w:right w:val="nil"/>
            </w:tcBorders>
            <w:hideMark/>
          </w:tcPr>
          <w:p w14:paraId="6BE4566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1D3C5D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1 217,68</w:t>
            </w:r>
          </w:p>
        </w:tc>
        <w:tc>
          <w:tcPr>
            <w:tcW w:w="0" w:type="auto"/>
            <w:vAlign w:val="center"/>
            <w:hideMark/>
          </w:tcPr>
          <w:p w14:paraId="2458F4D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96AB947" w14:textId="77777777" w:rsidTr="008873E6">
        <w:trPr>
          <w:trHeight w:val="450"/>
        </w:trPr>
        <w:tc>
          <w:tcPr>
            <w:tcW w:w="0" w:type="auto"/>
            <w:tcBorders>
              <w:top w:val="nil"/>
              <w:left w:val="single" w:sz="4" w:space="0" w:color="auto"/>
              <w:bottom w:val="nil"/>
              <w:right w:val="nil"/>
            </w:tcBorders>
            <w:vAlign w:val="center"/>
            <w:hideMark/>
          </w:tcPr>
          <w:p w14:paraId="42D6DCF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11.3</w:t>
            </w:r>
          </w:p>
        </w:tc>
        <w:tc>
          <w:tcPr>
            <w:tcW w:w="0" w:type="auto"/>
            <w:tcBorders>
              <w:top w:val="nil"/>
              <w:left w:val="nil"/>
              <w:bottom w:val="nil"/>
              <w:right w:val="nil"/>
            </w:tcBorders>
            <w:hideMark/>
          </w:tcPr>
          <w:p w14:paraId="47E8631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ФСБЦ-01.7.14.01-0002</w:t>
            </w:r>
          </w:p>
        </w:tc>
        <w:tc>
          <w:tcPr>
            <w:tcW w:w="0" w:type="auto"/>
            <w:gridSpan w:val="5"/>
            <w:tcBorders>
              <w:top w:val="nil"/>
              <w:left w:val="nil"/>
              <w:bottom w:val="nil"/>
              <w:right w:val="nil"/>
            </w:tcBorders>
            <w:hideMark/>
          </w:tcPr>
          <w:p w14:paraId="392E8EB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Герметик пенополиуретановый (пена монтажная) универсальный, объем 1000 мл</w:t>
            </w:r>
          </w:p>
        </w:tc>
        <w:tc>
          <w:tcPr>
            <w:tcW w:w="0" w:type="auto"/>
            <w:tcBorders>
              <w:top w:val="nil"/>
              <w:left w:val="nil"/>
              <w:bottom w:val="nil"/>
              <w:right w:val="nil"/>
            </w:tcBorders>
            <w:hideMark/>
          </w:tcPr>
          <w:p w14:paraId="4A26247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шт</w:t>
            </w:r>
          </w:p>
        </w:tc>
        <w:tc>
          <w:tcPr>
            <w:tcW w:w="0" w:type="auto"/>
            <w:tcBorders>
              <w:top w:val="nil"/>
              <w:left w:val="nil"/>
              <w:bottom w:val="nil"/>
              <w:right w:val="nil"/>
            </w:tcBorders>
            <w:hideMark/>
          </w:tcPr>
          <w:p w14:paraId="34522AE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F4567F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B24C7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tcBorders>
              <w:top w:val="nil"/>
              <w:left w:val="nil"/>
              <w:bottom w:val="nil"/>
              <w:right w:val="nil"/>
            </w:tcBorders>
            <w:hideMark/>
          </w:tcPr>
          <w:p w14:paraId="372C53F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241,35</w:t>
            </w:r>
          </w:p>
        </w:tc>
        <w:tc>
          <w:tcPr>
            <w:tcW w:w="0" w:type="auto"/>
            <w:tcBorders>
              <w:top w:val="nil"/>
              <w:left w:val="nil"/>
              <w:bottom w:val="nil"/>
              <w:right w:val="nil"/>
            </w:tcBorders>
            <w:hideMark/>
          </w:tcPr>
          <w:p w14:paraId="3A9ED3D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1,18</w:t>
            </w:r>
          </w:p>
        </w:tc>
        <w:tc>
          <w:tcPr>
            <w:tcW w:w="0" w:type="auto"/>
            <w:tcBorders>
              <w:top w:val="nil"/>
              <w:left w:val="nil"/>
              <w:bottom w:val="nil"/>
              <w:right w:val="nil"/>
            </w:tcBorders>
            <w:hideMark/>
          </w:tcPr>
          <w:p w14:paraId="7A3100F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284,79</w:t>
            </w:r>
          </w:p>
        </w:tc>
        <w:tc>
          <w:tcPr>
            <w:tcW w:w="0" w:type="auto"/>
            <w:tcBorders>
              <w:top w:val="nil"/>
              <w:left w:val="nil"/>
              <w:bottom w:val="nil"/>
              <w:right w:val="nil"/>
            </w:tcBorders>
            <w:hideMark/>
          </w:tcPr>
          <w:p w14:paraId="45000B1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DB5F36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284,79</w:t>
            </w:r>
          </w:p>
        </w:tc>
        <w:tc>
          <w:tcPr>
            <w:tcW w:w="0" w:type="auto"/>
            <w:vAlign w:val="center"/>
            <w:hideMark/>
          </w:tcPr>
          <w:p w14:paraId="3846A66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83752DC" w14:textId="77777777" w:rsidTr="008873E6">
        <w:trPr>
          <w:trHeight w:val="900"/>
        </w:trPr>
        <w:tc>
          <w:tcPr>
            <w:tcW w:w="0" w:type="auto"/>
            <w:tcBorders>
              <w:top w:val="nil"/>
              <w:left w:val="single" w:sz="4" w:space="0" w:color="auto"/>
              <w:bottom w:val="nil"/>
              <w:right w:val="nil"/>
            </w:tcBorders>
            <w:vAlign w:val="center"/>
            <w:hideMark/>
          </w:tcPr>
          <w:p w14:paraId="5E5295E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11.4</w:t>
            </w:r>
          </w:p>
        </w:tc>
        <w:tc>
          <w:tcPr>
            <w:tcW w:w="0" w:type="auto"/>
            <w:tcBorders>
              <w:top w:val="nil"/>
              <w:left w:val="nil"/>
              <w:bottom w:val="nil"/>
              <w:right w:val="nil"/>
            </w:tcBorders>
            <w:hideMark/>
          </w:tcPr>
          <w:p w14:paraId="214ED40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ФСБЦ-01.7.04.04-0030</w:t>
            </w:r>
          </w:p>
        </w:tc>
        <w:tc>
          <w:tcPr>
            <w:tcW w:w="0" w:type="auto"/>
            <w:gridSpan w:val="5"/>
            <w:tcBorders>
              <w:top w:val="nil"/>
              <w:left w:val="nil"/>
              <w:bottom w:val="nil"/>
              <w:right w:val="nil"/>
            </w:tcBorders>
            <w:hideMark/>
          </w:tcPr>
          <w:p w14:paraId="6829FBF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Замок накладной цилиндровый механический, ригель прямоугольного сечения, механизм открывания изнутри ручкой, без защелки, с фиксатором, количество ригелей 1, размеры ригеля 8х35 мм, в комплекте с запорной планкой</w:t>
            </w:r>
          </w:p>
        </w:tc>
        <w:tc>
          <w:tcPr>
            <w:tcW w:w="0" w:type="auto"/>
            <w:tcBorders>
              <w:top w:val="nil"/>
              <w:left w:val="nil"/>
              <w:bottom w:val="nil"/>
              <w:right w:val="nil"/>
            </w:tcBorders>
            <w:hideMark/>
          </w:tcPr>
          <w:p w14:paraId="2DB34B1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компл</w:t>
            </w:r>
          </w:p>
        </w:tc>
        <w:tc>
          <w:tcPr>
            <w:tcW w:w="0" w:type="auto"/>
            <w:tcBorders>
              <w:top w:val="nil"/>
              <w:left w:val="nil"/>
              <w:bottom w:val="nil"/>
              <w:right w:val="nil"/>
            </w:tcBorders>
            <w:hideMark/>
          </w:tcPr>
          <w:p w14:paraId="52551CA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63833D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5289EE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tcBorders>
              <w:top w:val="nil"/>
              <w:left w:val="nil"/>
              <w:bottom w:val="nil"/>
              <w:right w:val="nil"/>
            </w:tcBorders>
            <w:hideMark/>
          </w:tcPr>
          <w:p w14:paraId="12651D2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588,49</w:t>
            </w:r>
          </w:p>
        </w:tc>
        <w:tc>
          <w:tcPr>
            <w:tcW w:w="0" w:type="auto"/>
            <w:tcBorders>
              <w:top w:val="nil"/>
              <w:left w:val="nil"/>
              <w:bottom w:val="nil"/>
              <w:right w:val="nil"/>
            </w:tcBorders>
            <w:hideMark/>
          </w:tcPr>
          <w:p w14:paraId="4C1BFFB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w:t>
            </w:r>
          </w:p>
        </w:tc>
        <w:tc>
          <w:tcPr>
            <w:tcW w:w="0" w:type="auto"/>
            <w:tcBorders>
              <w:top w:val="nil"/>
              <w:left w:val="nil"/>
              <w:bottom w:val="nil"/>
              <w:right w:val="nil"/>
            </w:tcBorders>
            <w:hideMark/>
          </w:tcPr>
          <w:p w14:paraId="692ED3B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588,49</w:t>
            </w:r>
          </w:p>
        </w:tc>
        <w:tc>
          <w:tcPr>
            <w:tcW w:w="0" w:type="auto"/>
            <w:tcBorders>
              <w:top w:val="nil"/>
              <w:left w:val="nil"/>
              <w:bottom w:val="nil"/>
              <w:right w:val="nil"/>
            </w:tcBorders>
            <w:hideMark/>
          </w:tcPr>
          <w:p w14:paraId="447C2BE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AAE224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588,49</w:t>
            </w:r>
          </w:p>
        </w:tc>
        <w:tc>
          <w:tcPr>
            <w:tcW w:w="0" w:type="auto"/>
            <w:vAlign w:val="center"/>
            <w:hideMark/>
          </w:tcPr>
          <w:p w14:paraId="3564D47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754C29F" w14:textId="77777777" w:rsidTr="008873E6">
        <w:trPr>
          <w:trHeight w:val="300"/>
        </w:trPr>
        <w:tc>
          <w:tcPr>
            <w:tcW w:w="0" w:type="auto"/>
            <w:tcBorders>
              <w:top w:val="nil"/>
              <w:left w:val="single" w:sz="4" w:space="0" w:color="auto"/>
              <w:bottom w:val="nil"/>
              <w:right w:val="nil"/>
            </w:tcBorders>
            <w:vAlign w:val="center"/>
            <w:hideMark/>
          </w:tcPr>
          <w:p w14:paraId="7D72B14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11.5</w:t>
            </w:r>
          </w:p>
        </w:tc>
        <w:tc>
          <w:tcPr>
            <w:tcW w:w="0" w:type="auto"/>
            <w:tcBorders>
              <w:top w:val="nil"/>
              <w:left w:val="nil"/>
              <w:bottom w:val="nil"/>
              <w:right w:val="nil"/>
            </w:tcBorders>
            <w:hideMark/>
          </w:tcPr>
          <w:p w14:paraId="3407548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ФСБЦ-01.7.04.09-0002</w:t>
            </w:r>
          </w:p>
        </w:tc>
        <w:tc>
          <w:tcPr>
            <w:tcW w:w="0" w:type="auto"/>
            <w:gridSpan w:val="5"/>
            <w:tcBorders>
              <w:top w:val="nil"/>
              <w:left w:val="nil"/>
              <w:bottom w:val="nil"/>
              <w:right w:val="nil"/>
            </w:tcBorders>
            <w:hideMark/>
          </w:tcPr>
          <w:p w14:paraId="1843466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Петля накладная с цинковым напылением, тип ПН, высота 70 мм</w:t>
            </w:r>
          </w:p>
        </w:tc>
        <w:tc>
          <w:tcPr>
            <w:tcW w:w="0" w:type="auto"/>
            <w:tcBorders>
              <w:top w:val="nil"/>
              <w:left w:val="nil"/>
              <w:bottom w:val="nil"/>
              <w:right w:val="nil"/>
            </w:tcBorders>
            <w:hideMark/>
          </w:tcPr>
          <w:p w14:paraId="67F13C4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шт</w:t>
            </w:r>
          </w:p>
        </w:tc>
        <w:tc>
          <w:tcPr>
            <w:tcW w:w="0" w:type="auto"/>
            <w:tcBorders>
              <w:top w:val="nil"/>
              <w:left w:val="nil"/>
              <w:bottom w:val="nil"/>
              <w:right w:val="nil"/>
            </w:tcBorders>
            <w:hideMark/>
          </w:tcPr>
          <w:p w14:paraId="2CA16B1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7965D9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E9277C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w:t>
            </w:r>
          </w:p>
        </w:tc>
        <w:tc>
          <w:tcPr>
            <w:tcW w:w="0" w:type="auto"/>
            <w:tcBorders>
              <w:top w:val="nil"/>
              <w:left w:val="nil"/>
              <w:bottom w:val="nil"/>
              <w:right w:val="nil"/>
            </w:tcBorders>
            <w:hideMark/>
          </w:tcPr>
          <w:p w14:paraId="040AC18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19,79</w:t>
            </w:r>
          </w:p>
        </w:tc>
        <w:tc>
          <w:tcPr>
            <w:tcW w:w="0" w:type="auto"/>
            <w:tcBorders>
              <w:top w:val="nil"/>
              <w:left w:val="nil"/>
              <w:bottom w:val="nil"/>
              <w:right w:val="nil"/>
            </w:tcBorders>
            <w:hideMark/>
          </w:tcPr>
          <w:p w14:paraId="2BAFFC31"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1,38</w:t>
            </w:r>
          </w:p>
        </w:tc>
        <w:tc>
          <w:tcPr>
            <w:tcW w:w="0" w:type="auto"/>
            <w:tcBorders>
              <w:top w:val="nil"/>
              <w:left w:val="nil"/>
              <w:bottom w:val="nil"/>
              <w:right w:val="nil"/>
            </w:tcBorders>
            <w:hideMark/>
          </w:tcPr>
          <w:p w14:paraId="196A9F9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27,31</w:t>
            </w:r>
          </w:p>
        </w:tc>
        <w:tc>
          <w:tcPr>
            <w:tcW w:w="0" w:type="auto"/>
            <w:tcBorders>
              <w:top w:val="nil"/>
              <w:left w:val="nil"/>
              <w:bottom w:val="nil"/>
              <w:right w:val="nil"/>
            </w:tcBorders>
            <w:hideMark/>
          </w:tcPr>
          <w:p w14:paraId="2A79621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DB5A87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81,93</w:t>
            </w:r>
          </w:p>
        </w:tc>
        <w:tc>
          <w:tcPr>
            <w:tcW w:w="0" w:type="auto"/>
            <w:vAlign w:val="center"/>
            <w:hideMark/>
          </w:tcPr>
          <w:p w14:paraId="0D0D6E7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4F7FB1A" w14:textId="77777777" w:rsidTr="008873E6">
        <w:trPr>
          <w:trHeight w:val="300"/>
        </w:trPr>
        <w:tc>
          <w:tcPr>
            <w:tcW w:w="0" w:type="auto"/>
            <w:tcBorders>
              <w:top w:val="nil"/>
              <w:left w:val="single" w:sz="4" w:space="0" w:color="auto"/>
              <w:bottom w:val="nil"/>
              <w:right w:val="nil"/>
            </w:tcBorders>
            <w:hideMark/>
          </w:tcPr>
          <w:p w14:paraId="69BB285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C07CF5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62A979B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1AAE73A3"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3197031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95F53A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91887D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D1FB44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53964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5B817A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26F311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EBA07C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1 328,45</w:t>
            </w:r>
          </w:p>
        </w:tc>
        <w:tc>
          <w:tcPr>
            <w:tcW w:w="0" w:type="auto"/>
            <w:vAlign w:val="center"/>
            <w:hideMark/>
          </w:tcPr>
          <w:p w14:paraId="41C95CC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C07433B" w14:textId="77777777" w:rsidTr="008873E6">
        <w:trPr>
          <w:trHeight w:val="450"/>
        </w:trPr>
        <w:tc>
          <w:tcPr>
            <w:tcW w:w="0" w:type="auto"/>
            <w:tcBorders>
              <w:top w:val="nil"/>
              <w:left w:val="single" w:sz="4" w:space="0" w:color="auto"/>
              <w:bottom w:val="nil"/>
              <w:right w:val="nil"/>
            </w:tcBorders>
            <w:hideMark/>
          </w:tcPr>
          <w:p w14:paraId="18690DF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14A217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Пр/812-010.0-1, Приказ № 812/пр от 21.12.2020 п.25</w:t>
            </w:r>
          </w:p>
        </w:tc>
        <w:tc>
          <w:tcPr>
            <w:tcW w:w="0" w:type="auto"/>
            <w:gridSpan w:val="5"/>
            <w:tcBorders>
              <w:top w:val="nil"/>
              <w:left w:val="nil"/>
              <w:bottom w:val="nil"/>
              <w:right w:val="nil"/>
            </w:tcBorders>
            <w:hideMark/>
          </w:tcPr>
          <w:p w14:paraId="63F380F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Деревянные конструкции</w:t>
            </w:r>
          </w:p>
        </w:tc>
        <w:tc>
          <w:tcPr>
            <w:tcW w:w="0" w:type="auto"/>
            <w:tcBorders>
              <w:top w:val="nil"/>
              <w:left w:val="nil"/>
              <w:bottom w:val="nil"/>
              <w:right w:val="nil"/>
            </w:tcBorders>
            <w:hideMark/>
          </w:tcPr>
          <w:p w14:paraId="0FA670C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7F42146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108</w:t>
            </w:r>
          </w:p>
        </w:tc>
        <w:tc>
          <w:tcPr>
            <w:tcW w:w="0" w:type="auto"/>
            <w:tcBorders>
              <w:top w:val="nil"/>
              <w:left w:val="nil"/>
              <w:bottom w:val="nil"/>
              <w:right w:val="nil"/>
            </w:tcBorders>
            <w:hideMark/>
          </w:tcPr>
          <w:p w14:paraId="2514B80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26E41EC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97,2</w:t>
            </w:r>
          </w:p>
        </w:tc>
        <w:tc>
          <w:tcPr>
            <w:tcW w:w="0" w:type="auto"/>
            <w:tcBorders>
              <w:top w:val="nil"/>
              <w:left w:val="nil"/>
              <w:bottom w:val="nil"/>
              <w:right w:val="nil"/>
            </w:tcBorders>
            <w:hideMark/>
          </w:tcPr>
          <w:p w14:paraId="187DDAB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F3D56B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F34339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AD3AB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0B37F0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1 291,25</w:t>
            </w:r>
          </w:p>
        </w:tc>
        <w:tc>
          <w:tcPr>
            <w:tcW w:w="0" w:type="auto"/>
            <w:vAlign w:val="center"/>
            <w:hideMark/>
          </w:tcPr>
          <w:p w14:paraId="411C76D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0946856" w14:textId="77777777" w:rsidTr="008873E6">
        <w:trPr>
          <w:trHeight w:val="450"/>
        </w:trPr>
        <w:tc>
          <w:tcPr>
            <w:tcW w:w="0" w:type="auto"/>
            <w:tcBorders>
              <w:top w:val="nil"/>
              <w:left w:val="single" w:sz="4" w:space="0" w:color="auto"/>
              <w:bottom w:val="nil"/>
              <w:right w:val="nil"/>
            </w:tcBorders>
            <w:hideMark/>
          </w:tcPr>
          <w:p w14:paraId="3DAB32A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BC42DF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Пр/774-010.0, Приказ № 774/пр от 11.12.2020 п.16</w:t>
            </w:r>
          </w:p>
        </w:tc>
        <w:tc>
          <w:tcPr>
            <w:tcW w:w="0" w:type="auto"/>
            <w:gridSpan w:val="5"/>
            <w:tcBorders>
              <w:top w:val="nil"/>
              <w:left w:val="nil"/>
              <w:bottom w:val="nil"/>
              <w:right w:val="nil"/>
            </w:tcBorders>
            <w:hideMark/>
          </w:tcPr>
          <w:p w14:paraId="6024B7D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Деревянные конструкции</w:t>
            </w:r>
          </w:p>
        </w:tc>
        <w:tc>
          <w:tcPr>
            <w:tcW w:w="0" w:type="auto"/>
            <w:tcBorders>
              <w:top w:val="nil"/>
              <w:left w:val="nil"/>
              <w:bottom w:val="nil"/>
              <w:right w:val="nil"/>
            </w:tcBorders>
            <w:hideMark/>
          </w:tcPr>
          <w:p w14:paraId="7BACD19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2FF2B4E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55</w:t>
            </w:r>
          </w:p>
        </w:tc>
        <w:tc>
          <w:tcPr>
            <w:tcW w:w="0" w:type="auto"/>
            <w:tcBorders>
              <w:top w:val="nil"/>
              <w:left w:val="nil"/>
              <w:bottom w:val="nil"/>
              <w:right w:val="nil"/>
            </w:tcBorders>
            <w:hideMark/>
          </w:tcPr>
          <w:p w14:paraId="0D12CA6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24EA912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46,75</w:t>
            </w:r>
          </w:p>
        </w:tc>
        <w:tc>
          <w:tcPr>
            <w:tcW w:w="0" w:type="auto"/>
            <w:tcBorders>
              <w:top w:val="nil"/>
              <w:left w:val="nil"/>
              <w:bottom w:val="nil"/>
              <w:right w:val="nil"/>
            </w:tcBorders>
            <w:hideMark/>
          </w:tcPr>
          <w:p w14:paraId="55CF5B8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EF8675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AA1987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633D5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E33FA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621,05</w:t>
            </w:r>
          </w:p>
        </w:tc>
        <w:tc>
          <w:tcPr>
            <w:tcW w:w="0" w:type="auto"/>
            <w:vAlign w:val="center"/>
            <w:hideMark/>
          </w:tcPr>
          <w:p w14:paraId="2B185C2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75CE478" w14:textId="77777777" w:rsidTr="008873E6">
        <w:trPr>
          <w:trHeight w:val="300"/>
        </w:trPr>
        <w:tc>
          <w:tcPr>
            <w:tcW w:w="0" w:type="auto"/>
            <w:tcBorders>
              <w:top w:val="nil"/>
              <w:left w:val="single" w:sz="4" w:space="0" w:color="auto"/>
              <w:bottom w:val="nil"/>
              <w:right w:val="nil"/>
            </w:tcBorders>
            <w:hideMark/>
          </w:tcPr>
          <w:p w14:paraId="3873841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429FE9F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0BE02AC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31D62A6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024780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21E2FA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B17554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92FD97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BB7B27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146EE4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839 910,80</w:t>
            </w:r>
          </w:p>
        </w:tc>
        <w:tc>
          <w:tcPr>
            <w:tcW w:w="0" w:type="auto"/>
            <w:tcBorders>
              <w:top w:val="single" w:sz="4" w:space="0" w:color="auto"/>
              <w:left w:val="nil"/>
              <w:bottom w:val="nil"/>
              <w:right w:val="nil"/>
            </w:tcBorders>
            <w:hideMark/>
          </w:tcPr>
          <w:p w14:paraId="292EF7E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09E8121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12 052,72</w:t>
            </w:r>
          </w:p>
        </w:tc>
        <w:tc>
          <w:tcPr>
            <w:tcW w:w="0" w:type="auto"/>
            <w:vAlign w:val="center"/>
            <w:hideMark/>
          </w:tcPr>
          <w:p w14:paraId="2709A07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BCBEFED" w14:textId="77777777" w:rsidTr="008873E6">
        <w:trPr>
          <w:trHeight w:val="34"/>
        </w:trPr>
        <w:tc>
          <w:tcPr>
            <w:tcW w:w="0" w:type="auto"/>
            <w:tcBorders>
              <w:top w:val="nil"/>
              <w:left w:val="single" w:sz="4" w:space="0" w:color="auto"/>
              <w:bottom w:val="single" w:sz="4" w:space="0" w:color="auto"/>
              <w:right w:val="nil"/>
            </w:tcBorders>
            <w:hideMark/>
          </w:tcPr>
          <w:p w14:paraId="01B5AC2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199545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62456C1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C50A11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C400CE6"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03BB9D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E54F7E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CB6EC0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6089883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73C286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9E709F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F76A0C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501B30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hideMark/>
          </w:tcPr>
          <w:p w14:paraId="5D3CEB4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519F7F4"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single" w:sz="4" w:space="0" w:color="auto"/>
              <w:right w:val="single" w:sz="4" w:space="0" w:color="auto"/>
            </w:tcBorders>
            <w:hideMark/>
          </w:tcPr>
          <w:p w14:paraId="504A0F3A"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vAlign w:val="center"/>
            <w:hideMark/>
          </w:tcPr>
          <w:p w14:paraId="4436F7C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54884E7" w14:textId="77777777" w:rsidTr="008873E6">
        <w:trPr>
          <w:trHeight w:val="300"/>
        </w:trPr>
        <w:tc>
          <w:tcPr>
            <w:tcW w:w="0" w:type="auto"/>
            <w:tcBorders>
              <w:top w:val="nil"/>
              <w:left w:val="single" w:sz="4" w:space="0" w:color="auto"/>
              <w:bottom w:val="nil"/>
              <w:right w:val="nil"/>
            </w:tcBorders>
            <w:noWrap/>
            <w:vAlign w:val="bottom"/>
            <w:hideMark/>
          </w:tcPr>
          <w:p w14:paraId="29C002C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637888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B7D5CA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Итоги по разделу 4 Двери :</w:t>
            </w:r>
          </w:p>
        </w:tc>
        <w:tc>
          <w:tcPr>
            <w:tcW w:w="0" w:type="auto"/>
            <w:tcBorders>
              <w:top w:val="nil"/>
              <w:left w:val="nil"/>
              <w:bottom w:val="nil"/>
              <w:right w:val="single" w:sz="4" w:space="0" w:color="auto"/>
            </w:tcBorders>
            <w:hideMark/>
          </w:tcPr>
          <w:p w14:paraId="7358B36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2CE6975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5A3CAC1" w14:textId="77777777" w:rsidTr="008873E6">
        <w:trPr>
          <w:trHeight w:val="300"/>
        </w:trPr>
        <w:tc>
          <w:tcPr>
            <w:tcW w:w="0" w:type="auto"/>
            <w:tcBorders>
              <w:top w:val="nil"/>
              <w:left w:val="single" w:sz="4" w:space="0" w:color="auto"/>
              <w:bottom w:val="nil"/>
              <w:right w:val="nil"/>
            </w:tcBorders>
            <w:noWrap/>
            <w:vAlign w:val="bottom"/>
            <w:hideMark/>
          </w:tcPr>
          <w:p w14:paraId="6A1F506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E5C925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067681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прямые затраты (справочно)</w:t>
            </w:r>
          </w:p>
        </w:tc>
        <w:tc>
          <w:tcPr>
            <w:tcW w:w="0" w:type="auto"/>
            <w:tcBorders>
              <w:top w:val="nil"/>
              <w:left w:val="nil"/>
              <w:bottom w:val="nil"/>
              <w:right w:val="single" w:sz="4" w:space="0" w:color="auto"/>
            </w:tcBorders>
            <w:hideMark/>
          </w:tcPr>
          <w:p w14:paraId="2A118C6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10 140,42</w:t>
            </w:r>
          </w:p>
        </w:tc>
        <w:tc>
          <w:tcPr>
            <w:tcW w:w="0" w:type="auto"/>
            <w:vAlign w:val="center"/>
            <w:hideMark/>
          </w:tcPr>
          <w:p w14:paraId="7E43446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44B95DC" w14:textId="77777777" w:rsidTr="008873E6">
        <w:trPr>
          <w:trHeight w:val="300"/>
        </w:trPr>
        <w:tc>
          <w:tcPr>
            <w:tcW w:w="0" w:type="auto"/>
            <w:tcBorders>
              <w:top w:val="nil"/>
              <w:left w:val="single" w:sz="4" w:space="0" w:color="auto"/>
              <w:bottom w:val="nil"/>
              <w:right w:val="nil"/>
            </w:tcBorders>
            <w:noWrap/>
            <w:vAlign w:val="bottom"/>
            <w:hideMark/>
          </w:tcPr>
          <w:p w14:paraId="27A635E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E6E355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500DEF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1D7752F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05B6E3B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E62FD99" w14:textId="77777777" w:rsidTr="008873E6">
        <w:trPr>
          <w:trHeight w:val="300"/>
        </w:trPr>
        <w:tc>
          <w:tcPr>
            <w:tcW w:w="0" w:type="auto"/>
            <w:tcBorders>
              <w:top w:val="nil"/>
              <w:left w:val="single" w:sz="4" w:space="0" w:color="auto"/>
              <w:bottom w:val="nil"/>
              <w:right w:val="nil"/>
            </w:tcBorders>
            <w:noWrap/>
            <w:vAlign w:val="bottom"/>
            <w:hideMark/>
          </w:tcPr>
          <w:p w14:paraId="72C10EB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35E244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DA2684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рабочих</w:t>
            </w:r>
          </w:p>
        </w:tc>
        <w:tc>
          <w:tcPr>
            <w:tcW w:w="0" w:type="auto"/>
            <w:tcBorders>
              <w:top w:val="nil"/>
              <w:left w:val="nil"/>
              <w:bottom w:val="nil"/>
              <w:right w:val="single" w:sz="4" w:space="0" w:color="auto"/>
            </w:tcBorders>
            <w:hideMark/>
          </w:tcPr>
          <w:p w14:paraId="5A870CF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1 276,52</w:t>
            </w:r>
          </w:p>
        </w:tc>
        <w:tc>
          <w:tcPr>
            <w:tcW w:w="0" w:type="auto"/>
            <w:vAlign w:val="center"/>
            <w:hideMark/>
          </w:tcPr>
          <w:p w14:paraId="0A0A0B5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BE94D26" w14:textId="77777777" w:rsidTr="008873E6">
        <w:trPr>
          <w:trHeight w:val="300"/>
        </w:trPr>
        <w:tc>
          <w:tcPr>
            <w:tcW w:w="0" w:type="auto"/>
            <w:tcBorders>
              <w:top w:val="nil"/>
              <w:left w:val="single" w:sz="4" w:space="0" w:color="auto"/>
              <w:bottom w:val="nil"/>
              <w:right w:val="nil"/>
            </w:tcBorders>
            <w:noWrap/>
            <w:vAlign w:val="bottom"/>
            <w:hideMark/>
          </w:tcPr>
          <w:p w14:paraId="76A7B85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B58A33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279A61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w:t>
            </w:r>
          </w:p>
        </w:tc>
        <w:tc>
          <w:tcPr>
            <w:tcW w:w="0" w:type="auto"/>
            <w:tcBorders>
              <w:top w:val="nil"/>
              <w:left w:val="nil"/>
              <w:bottom w:val="nil"/>
              <w:right w:val="single" w:sz="4" w:space="0" w:color="auto"/>
            </w:tcBorders>
            <w:hideMark/>
          </w:tcPr>
          <w:p w14:paraId="7FE5433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50,28</w:t>
            </w:r>
          </w:p>
        </w:tc>
        <w:tc>
          <w:tcPr>
            <w:tcW w:w="0" w:type="auto"/>
            <w:vAlign w:val="center"/>
            <w:hideMark/>
          </w:tcPr>
          <w:p w14:paraId="194FF7F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EB382BF" w14:textId="77777777" w:rsidTr="008873E6">
        <w:trPr>
          <w:trHeight w:val="300"/>
        </w:trPr>
        <w:tc>
          <w:tcPr>
            <w:tcW w:w="0" w:type="auto"/>
            <w:tcBorders>
              <w:top w:val="nil"/>
              <w:left w:val="single" w:sz="4" w:space="0" w:color="auto"/>
              <w:bottom w:val="nil"/>
              <w:right w:val="nil"/>
            </w:tcBorders>
            <w:noWrap/>
            <w:vAlign w:val="bottom"/>
            <w:hideMark/>
          </w:tcPr>
          <w:p w14:paraId="3041730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9E6FE01"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DAB4F1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00071B2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51,93</w:t>
            </w:r>
          </w:p>
        </w:tc>
        <w:tc>
          <w:tcPr>
            <w:tcW w:w="0" w:type="auto"/>
            <w:vAlign w:val="center"/>
            <w:hideMark/>
          </w:tcPr>
          <w:p w14:paraId="2BAA48B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F8A199C" w14:textId="77777777" w:rsidTr="008873E6">
        <w:trPr>
          <w:trHeight w:val="300"/>
        </w:trPr>
        <w:tc>
          <w:tcPr>
            <w:tcW w:w="0" w:type="auto"/>
            <w:tcBorders>
              <w:top w:val="nil"/>
              <w:left w:val="single" w:sz="4" w:space="0" w:color="auto"/>
              <w:bottom w:val="nil"/>
              <w:right w:val="nil"/>
            </w:tcBorders>
            <w:noWrap/>
            <w:vAlign w:val="bottom"/>
            <w:hideMark/>
          </w:tcPr>
          <w:p w14:paraId="07ABB5B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166657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04FBDC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7E31626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8 761,69</w:t>
            </w:r>
          </w:p>
        </w:tc>
        <w:tc>
          <w:tcPr>
            <w:tcW w:w="0" w:type="auto"/>
            <w:vAlign w:val="center"/>
            <w:hideMark/>
          </w:tcPr>
          <w:p w14:paraId="4799BA3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E8AD2F1" w14:textId="77777777" w:rsidTr="008873E6">
        <w:trPr>
          <w:trHeight w:val="300"/>
        </w:trPr>
        <w:tc>
          <w:tcPr>
            <w:tcW w:w="0" w:type="auto"/>
            <w:tcBorders>
              <w:top w:val="nil"/>
              <w:left w:val="single" w:sz="4" w:space="0" w:color="auto"/>
              <w:bottom w:val="nil"/>
              <w:right w:val="nil"/>
            </w:tcBorders>
            <w:noWrap/>
            <w:vAlign w:val="bottom"/>
            <w:hideMark/>
          </w:tcPr>
          <w:p w14:paraId="20056E0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B5A11C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968CAF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Строительные работы</w:t>
            </w:r>
          </w:p>
        </w:tc>
        <w:tc>
          <w:tcPr>
            <w:tcW w:w="0" w:type="auto"/>
            <w:tcBorders>
              <w:top w:val="nil"/>
              <w:left w:val="nil"/>
              <w:bottom w:val="nil"/>
              <w:right w:val="single" w:sz="4" w:space="0" w:color="auto"/>
            </w:tcBorders>
            <w:hideMark/>
          </w:tcPr>
          <w:p w14:paraId="643F777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12 052,72</w:t>
            </w:r>
          </w:p>
        </w:tc>
        <w:tc>
          <w:tcPr>
            <w:tcW w:w="0" w:type="auto"/>
            <w:vAlign w:val="center"/>
            <w:hideMark/>
          </w:tcPr>
          <w:p w14:paraId="71D6F53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652D754" w14:textId="77777777" w:rsidTr="008873E6">
        <w:trPr>
          <w:trHeight w:val="300"/>
        </w:trPr>
        <w:tc>
          <w:tcPr>
            <w:tcW w:w="0" w:type="auto"/>
            <w:tcBorders>
              <w:top w:val="nil"/>
              <w:left w:val="single" w:sz="4" w:space="0" w:color="auto"/>
              <w:bottom w:val="nil"/>
              <w:right w:val="nil"/>
            </w:tcBorders>
            <w:noWrap/>
            <w:vAlign w:val="bottom"/>
            <w:hideMark/>
          </w:tcPr>
          <w:p w14:paraId="0ECB40C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6816C0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E1A694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664520E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050D326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D3AE843" w14:textId="77777777" w:rsidTr="008873E6">
        <w:trPr>
          <w:trHeight w:val="300"/>
        </w:trPr>
        <w:tc>
          <w:tcPr>
            <w:tcW w:w="0" w:type="auto"/>
            <w:tcBorders>
              <w:top w:val="nil"/>
              <w:left w:val="single" w:sz="4" w:space="0" w:color="auto"/>
              <w:bottom w:val="nil"/>
              <w:right w:val="nil"/>
            </w:tcBorders>
            <w:noWrap/>
            <w:vAlign w:val="bottom"/>
            <w:hideMark/>
          </w:tcPr>
          <w:p w14:paraId="131BA9C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74CFF3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FE815E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w:t>
            </w:r>
          </w:p>
        </w:tc>
        <w:tc>
          <w:tcPr>
            <w:tcW w:w="0" w:type="auto"/>
            <w:tcBorders>
              <w:top w:val="nil"/>
              <w:left w:val="nil"/>
              <w:bottom w:val="nil"/>
              <w:right w:val="single" w:sz="4" w:space="0" w:color="auto"/>
            </w:tcBorders>
            <w:hideMark/>
          </w:tcPr>
          <w:p w14:paraId="159E3EB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1 276,52</w:t>
            </w:r>
          </w:p>
        </w:tc>
        <w:tc>
          <w:tcPr>
            <w:tcW w:w="0" w:type="auto"/>
            <w:vAlign w:val="center"/>
            <w:hideMark/>
          </w:tcPr>
          <w:p w14:paraId="72D840C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A6356B0" w14:textId="77777777" w:rsidTr="008873E6">
        <w:trPr>
          <w:trHeight w:val="300"/>
        </w:trPr>
        <w:tc>
          <w:tcPr>
            <w:tcW w:w="0" w:type="auto"/>
            <w:tcBorders>
              <w:top w:val="nil"/>
              <w:left w:val="single" w:sz="4" w:space="0" w:color="auto"/>
              <w:bottom w:val="nil"/>
              <w:right w:val="nil"/>
            </w:tcBorders>
            <w:noWrap/>
            <w:vAlign w:val="bottom"/>
            <w:hideMark/>
          </w:tcPr>
          <w:p w14:paraId="07ED52D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68FEFB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AEC827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 и механизмов</w:t>
            </w:r>
          </w:p>
        </w:tc>
        <w:tc>
          <w:tcPr>
            <w:tcW w:w="0" w:type="auto"/>
            <w:tcBorders>
              <w:top w:val="nil"/>
              <w:left w:val="nil"/>
              <w:bottom w:val="nil"/>
              <w:right w:val="single" w:sz="4" w:space="0" w:color="auto"/>
            </w:tcBorders>
            <w:hideMark/>
          </w:tcPr>
          <w:p w14:paraId="6E551B0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50,28</w:t>
            </w:r>
          </w:p>
        </w:tc>
        <w:tc>
          <w:tcPr>
            <w:tcW w:w="0" w:type="auto"/>
            <w:vAlign w:val="center"/>
            <w:hideMark/>
          </w:tcPr>
          <w:p w14:paraId="51FA4CD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E0F00B7" w14:textId="77777777" w:rsidTr="008873E6">
        <w:trPr>
          <w:trHeight w:val="300"/>
        </w:trPr>
        <w:tc>
          <w:tcPr>
            <w:tcW w:w="0" w:type="auto"/>
            <w:tcBorders>
              <w:top w:val="nil"/>
              <w:left w:val="single" w:sz="4" w:space="0" w:color="auto"/>
              <w:bottom w:val="nil"/>
              <w:right w:val="nil"/>
            </w:tcBorders>
            <w:noWrap/>
            <w:vAlign w:val="bottom"/>
            <w:hideMark/>
          </w:tcPr>
          <w:p w14:paraId="20014B5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CB44BA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BC739F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0507424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51,93</w:t>
            </w:r>
          </w:p>
        </w:tc>
        <w:tc>
          <w:tcPr>
            <w:tcW w:w="0" w:type="auto"/>
            <w:vAlign w:val="center"/>
            <w:hideMark/>
          </w:tcPr>
          <w:p w14:paraId="0285475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C1B2142" w14:textId="77777777" w:rsidTr="008873E6">
        <w:trPr>
          <w:trHeight w:val="300"/>
        </w:trPr>
        <w:tc>
          <w:tcPr>
            <w:tcW w:w="0" w:type="auto"/>
            <w:tcBorders>
              <w:top w:val="nil"/>
              <w:left w:val="single" w:sz="4" w:space="0" w:color="auto"/>
              <w:bottom w:val="nil"/>
              <w:right w:val="nil"/>
            </w:tcBorders>
            <w:noWrap/>
            <w:vAlign w:val="bottom"/>
            <w:hideMark/>
          </w:tcPr>
          <w:p w14:paraId="309B4F1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135F15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D782AC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260D4F5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8 761,69</w:t>
            </w:r>
          </w:p>
        </w:tc>
        <w:tc>
          <w:tcPr>
            <w:tcW w:w="0" w:type="auto"/>
            <w:vAlign w:val="center"/>
            <w:hideMark/>
          </w:tcPr>
          <w:p w14:paraId="67AA521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E08419" w14:textId="77777777" w:rsidTr="008873E6">
        <w:trPr>
          <w:trHeight w:val="300"/>
        </w:trPr>
        <w:tc>
          <w:tcPr>
            <w:tcW w:w="0" w:type="auto"/>
            <w:tcBorders>
              <w:top w:val="nil"/>
              <w:left w:val="single" w:sz="4" w:space="0" w:color="auto"/>
              <w:bottom w:val="nil"/>
              <w:right w:val="nil"/>
            </w:tcBorders>
            <w:noWrap/>
            <w:vAlign w:val="bottom"/>
            <w:hideMark/>
          </w:tcPr>
          <w:p w14:paraId="07D7949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46CB78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9CA93B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накладные расходы</w:t>
            </w:r>
          </w:p>
        </w:tc>
        <w:tc>
          <w:tcPr>
            <w:tcW w:w="0" w:type="auto"/>
            <w:tcBorders>
              <w:top w:val="nil"/>
              <w:left w:val="nil"/>
              <w:bottom w:val="nil"/>
              <w:right w:val="single" w:sz="4" w:space="0" w:color="auto"/>
            </w:tcBorders>
            <w:hideMark/>
          </w:tcPr>
          <w:p w14:paraId="3B92625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1 291,25</w:t>
            </w:r>
          </w:p>
        </w:tc>
        <w:tc>
          <w:tcPr>
            <w:tcW w:w="0" w:type="auto"/>
            <w:vAlign w:val="center"/>
            <w:hideMark/>
          </w:tcPr>
          <w:p w14:paraId="79D3BC0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1CD5959" w14:textId="77777777" w:rsidTr="008873E6">
        <w:trPr>
          <w:trHeight w:val="300"/>
        </w:trPr>
        <w:tc>
          <w:tcPr>
            <w:tcW w:w="0" w:type="auto"/>
            <w:tcBorders>
              <w:top w:val="nil"/>
              <w:left w:val="single" w:sz="4" w:space="0" w:color="auto"/>
              <w:bottom w:val="nil"/>
              <w:right w:val="nil"/>
            </w:tcBorders>
            <w:noWrap/>
            <w:vAlign w:val="bottom"/>
            <w:hideMark/>
          </w:tcPr>
          <w:p w14:paraId="2238982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0323801"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19B79C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сметная прибыль</w:t>
            </w:r>
          </w:p>
        </w:tc>
        <w:tc>
          <w:tcPr>
            <w:tcW w:w="0" w:type="auto"/>
            <w:tcBorders>
              <w:top w:val="nil"/>
              <w:left w:val="nil"/>
              <w:bottom w:val="nil"/>
              <w:right w:val="single" w:sz="4" w:space="0" w:color="auto"/>
            </w:tcBorders>
            <w:hideMark/>
          </w:tcPr>
          <w:p w14:paraId="549B5AB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621,05</w:t>
            </w:r>
          </w:p>
        </w:tc>
        <w:tc>
          <w:tcPr>
            <w:tcW w:w="0" w:type="auto"/>
            <w:vAlign w:val="center"/>
            <w:hideMark/>
          </w:tcPr>
          <w:p w14:paraId="66F3609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19600DA" w14:textId="77777777" w:rsidTr="008873E6">
        <w:trPr>
          <w:trHeight w:val="300"/>
        </w:trPr>
        <w:tc>
          <w:tcPr>
            <w:tcW w:w="0" w:type="auto"/>
            <w:tcBorders>
              <w:top w:val="nil"/>
              <w:left w:val="single" w:sz="4" w:space="0" w:color="auto"/>
              <w:bottom w:val="nil"/>
              <w:right w:val="nil"/>
            </w:tcBorders>
            <w:noWrap/>
            <w:vAlign w:val="bottom"/>
            <w:hideMark/>
          </w:tcPr>
          <w:p w14:paraId="5DE972A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FE0BA9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B636D6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ФОТ (справочно)</w:t>
            </w:r>
          </w:p>
        </w:tc>
        <w:tc>
          <w:tcPr>
            <w:tcW w:w="0" w:type="auto"/>
            <w:tcBorders>
              <w:top w:val="nil"/>
              <w:left w:val="nil"/>
              <w:bottom w:val="nil"/>
              <w:right w:val="single" w:sz="4" w:space="0" w:color="auto"/>
            </w:tcBorders>
            <w:hideMark/>
          </w:tcPr>
          <w:p w14:paraId="4069D36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1 328,45</w:t>
            </w:r>
          </w:p>
        </w:tc>
        <w:tc>
          <w:tcPr>
            <w:tcW w:w="0" w:type="auto"/>
            <w:vAlign w:val="center"/>
            <w:hideMark/>
          </w:tcPr>
          <w:p w14:paraId="36DEEF7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59B617E" w14:textId="77777777" w:rsidTr="008873E6">
        <w:trPr>
          <w:trHeight w:val="300"/>
        </w:trPr>
        <w:tc>
          <w:tcPr>
            <w:tcW w:w="0" w:type="auto"/>
            <w:tcBorders>
              <w:top w:val="nil"/>
              <w:left w:val="single" w:sz="4" w:space="0" w:color="auto"/>
              <w:bottom w:val="nil"/>
              <w:right w:val="nil"/>
            </w:tcBorders>
            <w:noWrap/>
            <w:vAlign w:val="bottom"/>
            <w:hideMark/>
          </w:tcPr>
          <w:p w14:paraId="12AB636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410D60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4EEED0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накладные расходы (справочно)</w:t>
            </w:r>
          </w:p>
        </w:tc>
        <w:tc>
          <w:tcPr>
            <w:tcW w:w="0" w:type="auto"/>
            <w:tcBorders>
              <w:top w:val="nil"/>
              <w:left w:val="nil"/>
              <w:bottom w:val="nil"/>
              <w:right w:val="single" w:sz="4" w:space="0" w:color="auto"/>
            </w:tcBorders>
            <w:hideMark/>
          </w:tcPr>
          <w:p w14:paraId="7D0831B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1 291,25</w:t>
            </w:r>
          </w:p>
        </w:tc>
        <w:tc>
          <w:tcPr>
            <w:tcW w:w="0" w:type="auto"/>
            <w:vAlign w:val="center"/>
            <w:hideMark/>
          </w:tcPr>
          <w:p w14:paraId="3E68CD5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0A3C981" w14:textId="77777777" w:rsidTr="008873E6">
        <w:trPr>
          <w:trHeight w:val="300"/>
        </w:trPr>
        <w:tc>
          <w:tcPr>
            <w:tcW w:w="0" w:type="auto"/>
            <w:tcBorders>
              <w:top w:val="nil"/>
              <w:left w:val="single" w:sz="4" w:space="0" w:color="auto"/>
              <w:bottom w:val="nil"/>
              <w:right w:val="nil"/>
            </w:tcBorders>
            <w:noWrap/>
            <w:vAlign w:val="bottom"/>
            <w:hideMark/>
          </w:tcPr>
          <w:p w14:paraId="44F8108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B9E677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6F39C4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сметная прибыль (справочно)</w:t>
            </w:r>
          </w:p>
        </w:tc>
        <w:tc>
          <w:tcPr>
            <w:tcW w:w="0" w:type="auto"/>
            <w:tcBorders>
              <w:top w:val="nil"/>
              <w:left w:val="nil"/>
              <w:bottom w:val="nil"/>
              <w:right w:val="single" w:sz="4" w:space="0" w:color="auto"/>
            </w:tcBorders>
            <w:hideMark/>
          </w:tcPr>
          <w:p w14:paraId="4ABEAF5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621,05</w:t>
            </w:r>
          </w:p>
        </w:tc>
        <w:tc>
          <w:tcPr>
            <w:tcW w:w="0" w:type="auto"/>
            <w:vAlign w:val="center"/>
            <w:hideMark/>
          </w:tcPr>
          <w:p w14:paraId="1059D09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27DAD41" w14:textId="77777777" w:rsidTr="008873E6">
        <w:trPr>
          <w:trHeight w:val="300"/>
        </w:trPr>
        <w:tc>
          <w:tcPr>
            <w:tcW w:w="0" w:type="auto"/>
            <w:tcBorders>
              <w:top w:val="nil"/>
              <w:left w:val="single" w:sz="4" w:space="0" w:color="auto"/>
              <w:bottom w:val="nil"/>
              <w:right w:val="nil"/>
            </w:tcBorders>
            <w:noWrap/>
            <w:vAlign w:val="bottom"/>
            <w:hideMark/>
          </w:tcPr>
          <w:p w14:paraId="067650D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4087FC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519F0A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разделу 4 Двери</w:t>
            </w:r>
          </w:p>
        </w:tc>
        <w:tc>
          <w:tcPr>
            <w:tcW w:w="0" w:type="auto"/>
            <w:tcBorders>
              <w:top w:val="nil"/>
              <w:left w:val="nil"/>
              <w:bottom w:val="nil"/>
              <w:right w:val="single" w:sz="4" w:space="0" w:color="auto"/>
            </w:tcBorders>
            <w:hideMark/>
          </w:tcPr>
          <w:p w14:paraId="5F32BCF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12 052,72</w:t>
            </w:r>
          </w:p>
        </w:tc>
        <w:tc>
          <w:tcPr>
            <w:tcW w:w="0" w:type="auto"/>
            <w:vAlign w:val="center"/>
            <w:hideMark/>
          </w:tcPr>
          <w:p w14:paraId="3889333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D856709" w14:textId="77777777" w:rsidTr="008873E6">
        <w:trPr>
          <w:trHeight w:val="300"/>
        </w:trPr>
        <w:tc>
          <w:tcPr>
            <w:tcW w:w="0" w:type="auto"/>
            <w:tcBorders>
              <w:top w:val="nil"/>
              <w:left w:val="single" w:sz="4" w:space="0" w:color="auto"/>
              <w:bottom w:val="nil"/>
              <w:right w:val="nil"/>
            </w:tcBorders>
            <w:noWrap/>
            <w:vAlign w:val="bottom"/>
            <w:hideMark/>
          </w:tcPr>
          <w:p w14:paraId="2A6C50E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868BA4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4BE6EF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справочно:</w:t>
            </w:r>
          </w:p>
        </w:tc>
        <w:tc>
          <w:tcPr>
            <w:tcW w:w="0" w:type="auto"/>
            <w:tcBorders>
              <w:top w:val="nil"/>
              <w:left w:val="nil"/>
              <w:bottom w:val="nil"/>
              <w:right w:val="single" w:sz="4" w:space="0" w:color="auto"/>
            </w:tcBorders>
            <w:hideMark/>
          </w:tcPr>
          <w:p w14:paraId="18B4A0C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6489977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B761164" w14:textId="77777777" w:rsidTr="008873E6">
        <w:trPr>
          <w:trHeight w:val="300"/>
        </w:trPr>
        <w:tc>
          <w:tcPr>
            <w:tcW w:w="0" w:type="auto"/>
            <w:tcBorders>
              <w:top w:val="nil"/>
              <w:left w:val="single" w:sz="4" w:space="0" w:color="auto"/>
              <w:bottom w:val="nil"/>
              <w:right w:val="nil"/>
            </w:tcBorders>
            <w:noWrap/>
            <w:vAlign w:val="bottom"/>
            <w:hideMark/>
          </w:tcPr>
          <w:p w14:paraId="51CE88D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B640E9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488FE3E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рабочих</w:t>
            </w:r>
          </w:p>
        </w:tc>
        <w:tc>
          <w:tcPr>
            <w:tcW w:w="0" w:type="auto"/>
            <w:tcBorders>
              <w:top w:val="nil"/>
              <w:left w:val="nil"/>
              <w:bottom w:val="nil"/>
              <w:right w:val="nil"/>
            </w:tcBorders>
            <w:hideMark/>
          </w:tcPr>
          <w:p w14:paraId="532738A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2,277345</w:t>
            </w:r>
          </w:p>
        </w:tc>
        <w:tc>
          <w:tcPr>
            <w:tcW w:w="0" w:type="auto"/>
            <w:tcBorders>
              <w:top w:val="nil"/>
              <w:left w:val="nil"/>
              <w:bottom w:val="nil"/>
              <w:right w:val="nil"/>
            </w:tcBorders>
            <w:hideMark/>
          </w:tcPr>
          <w:p w14:paraId="22B49AA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059D156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64A5D5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DEACAE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377286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1D56F15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2A49EA" w14:textId="77777777" w:rsidTr="008873E6">
        <w:trPr>
          <w:trHeight w:val="300"/>
        </w:trPr>
        <w:tc>
          <w:tcPr>
            <w:tcW w:w="0" w:type="auto"/>
            <w:tcBorders>
              <w:top w:val="nil"/>
              <w:left w:val="single" w:sz="4" w:space="0" w:color="auto"/>
              <w:bottom w:val="nil"/>
              <w:right w:val="nil"/>
            </w:tcBorders>
            <w:noWrap/>
            <w:vAlign w:val="bottom"/>
            <w:hideMark/>
          </w:tcPr>
          <w:p w14:paraId="6B86014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EEC7D8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2198717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машинистов</w:t>
            </w:r>
          </w:p>
        </w:tc>
        <w:tc>
          <w:tcPr>
            <w:tcW w:w="0" w:type="auto"/>
            <w:tcBorders>
              <w:top w:val="nil"/>
              <w:left w:val="nil"/>
              <w:bottom w:val="nil"/>
              <w:right w:val="nil"/>
            </w:tcBorders>
            <w:hideMark/>
          </w:tcPr>
          <w:p w14:paraId="7044EE3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0,0876068</w:t>
            </w:r>
          </w:p>
        </w:tc>
        <w:tc>
          <w:tcPr>
            <w:tcW w:w="0" w:type="auto"/>
            <w:tcBorders>
              <w:top w:val="nil"/>
              <w:left w:val="nil"/>
              <w:bottom w:val="nil"/>
              <w:right w:val="nil"/>
            </w:tcBorders>
            <w:hideMark/>
          </w:tcPr>
          <w:p w14:paraId="1F74937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564A3F6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9703AD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18D7EA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C40A9F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27C4D4F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039990E" w14:textId="77777777" w:rsidTr="008873E6">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0262757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Раздел 5. Сантехника</w:t>
            </w:r>
          </w:p>
        </w:tc>
        <w:tc>
          <w:tcPr>
            <w:tcW w:w="0" w:type="auto"/>
            <w:vAlign w:val="center"/>
            <w:hideMark/>
          </w:tcPr>
          <w:p w14:paraId="16413FC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F7A3882" w14:textId="77777777" w:rsidTr="008873E6">
        <w:trPr>
          <w:trHeight w:val="450"/>
        </w:trPr>
        <w:tc>
          <w:tcPr>
            <w:tcW w:w="0" w:type="auto"/>
            <w:tcBorders>
              <w:top w:val="nil"/>
              <w:left w:val="single" w:sz="4" w:space="0" w:color="auto"/>
              <w:bottom w:val="nil"/>
              <w:right w:val="nil"/>
            </w:tcBorders>
            <w:hideMark/>
          </w:tcPr>
          <w:p w14:paraId="1CB1890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12</w:t>
            </w:r>
          </w:p>
        </w:tc>
        <w:tc>
          <w:tcPr>
            <w:tcW w:w="0" w:type="auto"/>
            <w:tcBorders>
              <w:top w:val="nil"/>
              <w:left w:val="nil"/>
              <w:bottom w:val="nil"/>
              <w:right w:val="nil"/>
            </w:tcBorders>
            <w:hideMark/>
          </w:tcPr>
          <w:p w14:paraId="61E37ED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ГЭСН16-04-004-01</w:t>
            </w:r>
          </w:p>
        </w:tc>
        <w:tc>
          <w:tcPr>
            <w:tcW w:w="0" w:type="auto"/>
            <w:gridSpan w:val="5"/>
            <w:tcBorders>
              <w:top w:val="single" w:sz="4" w:space="0" w:color="auto"/>
              <w:left w:val="nil"/>
              <w:bottom w:val="nil"/>
              <w:right w:val="nil"/>
            </w:tcBorders>
            <w:hideMark/>
          </w:tcPr>
          <w:p w14:paraId="6F857350"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xml:space="preserve">Прокладка внутренних трубопроводов канализации из полипропиленовых </w:t>
            </w:r>
            <w:r w:rsidRPr="008873E6">
              <w:rPr>
                <w:rFonts w:ascii="Arial" w:eastAsia="Times New Roman" w:hAnsi="Arial" w:cs="Arial"/>
                <w:b/>
                <w:bCs/>
                <w:color w:val="000000"/>
                <w:sz w:val="16"/>
                <w:szCs w:val="16"/>
                <w:lang w:eastAsia="ru-RU"/>
              </w:rPr>
              <w:lastRenderedPageBreak/>
              <w:t>труб диаметром: 50 мм</w:t>
            </w:r>
          </w:p>
        </w:tc>
        <w:tc>
          <w:tcPr>
            <w:tcW w:w="0" w:type="auto"/>
            <w:tcBorders>
              <w:top w:val="nil"/>
              <w:left w:val="nil"/>
              <w:bottom w:val="nil"/>
              <w:right w:val="nil"/>
            </w:tcBorders>
            <w:hideMark/>
          </w:tcPr>
          <w:p w14:paraId="6DA5BE4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lastRenderedPageBreak/>
              <w:t>100 м</w:t>
            </w:r>
          </w:p>
        </w:tc>
        <w:tc>
          <w:tcPr>
            <w:tcW w:w="0" w:type="auto"/>
            <w:tcBorders>
              <w:top w:val="nil"/>
              <w:left w:val="nil"/>
              <w:bottom w:val="nil"/>
              <w:right w:val="nil"/>
            </w:tcBorders>
            <w:hideMark/>
          </w:tcPr>
          <w:p w14:paraId="0A8140C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0,03</w:t>
            </w:r>
          </w:p>
        </w:tc>
        <w:tc>
          <w:tcPr>
            <w:tcW w:w="0" w:type="auto"/>
            <w:tcBorders>
              <w:top w:val="nil"/>
              <w:left w:val="nil"/>
              <w:bottom w:val="nil"/>
              <w:right w:val="nil"/>
            </w:tcBorders>
            <w:hideMark/>
          </w:tcPr>
          <w:p w14:paraId="1B9FA2F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nil"/>
              <w:left w:val="nil"/>
              <w:bottom w:val="nil"/>
              <w:right w:val="nil"/>
            </w:tcBorders>
            <w:hideMark/>
          </w:tcPr>
          <w:p w14:paraId="563B6A7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0,03</w:t>
            </w:r>
          </w:p>
        </w:tc>
        <w:tc>
          <w:tcPr>
            <w:tcW w:w="0" w:type="auto"/>
            <w:tcBorders>
              <w:top w:val="nil"/>
              <w:left w:val="nil"/>
              <w:bottom w:val="nil"/>
              <w:right w:val="nil"/>
            </w:tcBorders>
            <w:hideMark/>
          </w:tcPr>
          <w:p w14:paraId="407052C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3024D70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105980CF"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nil"/>
              <w:right w:val="nil"/>
            </w:tcBorders>
            <w:hideMark/>
          </w:tcPr>
          <w:p w14:paraId="54AF3C3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single" w:sz="4" w:space="0" w:color="auto"/>
            </w:tcBorders>
            <w:hideMark/>
          </w:tcPr>
          <w:p w14:paraId="61A5307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1940369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84291BA" w14:textId="77777777" w:rsidTr="008873E6">
        <w:trPr>
          <w:trHeight w:val="300"/>
        </w:trPr>
        <w:tc>
          <w:tcPr>
            <w:tcW w:w="0" w:type="auto"/>
            <w:tcBorders>
              <w:top w:val="nil"/>
              <w:left w:val="single" w:sz="4" w:space="0" w:color="auto"/>
              <w:bottom w:val="nil"/>
              <w:right w:val="nil"/>
            </w:tcBorders>
            <w:hideMark/>
          </w:tcPr>
          <w:p w14:paraId="1ED6B94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E8EC1C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35AC686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Объем=3 / 100</w:t>
            </w:r>
          </w:p>
        </w:tc>
        <w:tc>
          <w:tcPr>
            <w:tcW w:w="0" w:type="auto"/>
            <w:vAlign w:val="center"/>
            <w:hideMark/>
          </w:tcPr>
          <w:p w14:paraId="322DF5F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E23FF58" w14:textId="77777777" w:rsidTr="008873E6">
        <w:trPr>
          <w:trHeight w:val="675"/>
        </w:trPr>
        <w:tc>
          <w:tcPr>
            <w:tcW w:w="0" w:type="auto"/>
            <w:tcBorders>
              <w:top w:val="nil"/>
              <w:left w:val="single" w:sz="4" w:space="0" w:color="auto"/>
              <w:bottom w:val="nil"/>
              <w:right w:val="nil"/>
            </w:tcBorders>
            <w:vAlign w:val="center"/>
            <w:hideMark/>
          </w:tcPr>
          <w:p w14:paraId="1CDD437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F73181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2D6FB94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3223453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4538B6" w14:textId="77777777" w:rsidTr="008873E6">
        <w:trPr>
          <w:trHeight w:val="450"/>
        </w:trPr>
        <w:tc>
          <w:tcPr>
            <w:tcW w:w="0" w:type="auto"/>
            <w:tcBorders>
              <w:top w:val="nil"/>
              <w:left w:val="single" w:sz="4" w:space="0" w:color="auto"/>
              <w:bottom w:val="nil"/>
              <w:right w:val="nil"/>
            </w:tcBorders>
            <w:vAlign w:val="center"/>
            <w:hideMark/>
          </w:tcPr>
          <w:p w14:paraId="16077FB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8BAE0B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744C0C3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247DB99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C1F647B" w14:textId="77777777" w:rsidTr="008873E6">
        <w:trPr>
          <w:trHeight w:val="300"/>
        </w:trPr>
        <w:tc>
          <w:tcPr>
            <w:tcW w:w="0" w:type="auto"/>
            <w:tcBorders>
              <w:top w:val="nil"/>
              <w:left w:val="single" w:sz="4" w:space="0" w:color="auto"/>
              <w:bottom w:val="nil"/>
              <w:right w:val="nil"/>
            </w:tcBorders>
            <w:vAlign w:val="center"/>
            <w:hideMark/>
          </w:tcPr>
          <w:p w14:paraId="289D5EB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8470F4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1921381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2A71670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B8B4D5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A23DB5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CA2DB1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2,480688</w:t>
            </w:r>
          </w:p>
        </w:tc>
        <w:tc>
          <w:tcPr>
            <w:tcW w:w="0" w:type="auto"/>
            <w:tcBorders>
              <w:top w:val="nil"/>
              <w:left w:val="nil"/>
              <w:bottom w:val="nil"/>
              <w:right w:val="nil"/>
            </w:tcBorders>
            <w:hideMark/>
          </w:tcPr>
          <w:p w14:paraId="2EBCFC6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32C6BA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A2A331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FF6E24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D52BCD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1 457,23</w:t>
            </w:r>
          </w:p>
        </w:tc>
        <w:tc>
          <w:tcPr>
            <w:tcW w:w="0" w:type="auto"/>
            <w:vAlign w:val="center"/>
            <w:hideMark/>
          </w:tcPr>
          <w:p w14:paraId="6A236D2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E7F12BE" w14:textId="77777777" w:rsidTr="008873E6">
        <w:trPr>
          <w:trHeight w:val="300"/>
        </w:trPr>
        <w:tc>
          <w:tcPr>
            <w:tcW w:w="0" w:type="auto"/>
            <w:tcBorders>
              <w:top w:val="nil"/>
              <w:left w:val="single" w:sz="4" w:space="0" w:color="auto"/>
              <w:bottom w:val="nil"/>
              <w:right w:val="nil"/>
            </w:tcBorders>
            <w:vAlign w:val="center"/>
            <w:hideMark/>
          </w:tcPr>
          <w:p w14:paraId="0B5EB16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AC98E6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1-100-38</w:t>
            </w:r>
          </w:p>
        </w:tc>
        <w:tc>
          <w:tcPr>
            <w:tcW w:w="0" w:type="auto"/>
            <w:gridSpan w:val="5"/>
            <w:tcBorders>
              <w:top w:val="nil"/>
              <w:left w:val="nil"/>
              <w:bottom w:val="nil"/>
              <w:right w:val="nil"/>
            </w:tcBorders>
            <w:hideMark/>
          </w:tcPr>
          <w:p w14:paraId="3169875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3,8</w:t>
            </w:r>
          </w:p>
        </w:tc>
        <w:tc>
          <w:tcPr>
            <w:tcW w:w="0" w:type="auto"/>
            <w:tcBorders>
              <w:top w:val="nil"/>
              <w:left w:val="nil"/>
              <w:bottom w:val="nil"/>
              <w:right w:val="nil"/>
            </w:tcBorders>
            <w:hideMark/>
          </w:tcPr>
          <w:p w14:paraId="3879369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D2F5A7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59,92</w:t>
            </w:r>
          </w:p>
        </w:tc>
        <w:tc>
          <w:tcPr>
            <w:tcW w:w="0" w:type="auto"/>
            <w:tcBorders>
              <w:top w:val="nil"/>
              <w:left w:val="nil"/>
              <w:bottom w:val="nil"/>
              <w:right w:val="nil"/>
            </w:tcBorders>
            <w:hideMark/>
          </w:tcPr>
          <w:p w14:paraId="3CADDEB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7545223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2,480688</w:t>
            </w:r>
          </w:p>
        </w:tc>
        <w:tc>
          <w:tcPr>
            <w:tcW w:w="0" w:type="auto"/>
            <w:tcBorders>
              <w:top w:val="nil"/>
              <w:left w:val="nil"/>
              <w:bottom w:val="nil"/>
              <w:right w:val="nil"/>
            </w:tcBorders>
            <w:hideMark/>
          </w:tcPr>
          <w:p w14:paraId="783F544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090103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1CAD64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587,43</w:t>
            </w:r>
          </w:p>
        </w:tc>
        <w:tc>
          <w:tcPr>
            <w:tcW w:w="0" w:type="auto"/>
            <w:tcBorders>
              <w:top w:val="nil"/>
              <w:left w:val="nil"/>
              <w:bottom w:val="nil"/>
              <w:right w:val="nil"/>
            </w:tcBorders>
            <w:hideMark/>
          </w:tcPr>
          <w:p w14:paraId="7D8B933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E9BD05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1 457,23</w:t>
            </w:r>
          </w:p>
        </w:tc>
        <w:tc>
          <w:tcPr>
            <w:tcW w:w="0" w:type="auto"/>
            <w:vAlign w:val="center"/>
            <w:hideMark/>
          </w:tcPr>
          <w:p w14:paraId="6A94835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01046C4" w14:textId="77777777" w:rsidTr="008873E6">
        <w:trPr>
          <w:trHeight w:val="300"/>
        </w:trPr>
        <w:tc>
          <w:tcPr>
            <w:tcW w:w="0" w:type="auto"/>
            <w:tcBorders>
              <w:top w:val="nil"/>
              <w:left w:val="single" w:sz="4" w:space="0" w:color="auto"/>
              <w:bottom w:val="nil"/>
              <w:right w:val="nil"/>
            </w:tcBorders>
            <w:vAlign w:val="center"/>
            <w:hideMark/>
          </w:tcPr>
          <w:p w14:paraId="4BFEEC1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DB361B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35B8173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725ECD13"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39EE520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6CDC7C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F7548E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17B71B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7C5FCC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17F37D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88DC28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16D122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5,24</w:t>
            </w:r>
          </w:p>
        </w:tc>
        <w:tc>
          <w:tcPr>
            <w:tcW w:w="0" w:type="auto"/>
            <w:vAlign w:val="center"/>
            <w:hideMark/>
          </w:tcPr>
          <w:p w14:paraId="405E633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A8E1152" w14:textId="77777777" w:rsidTr="008873E6">
        <w:trPr>
          <w:trHeight w:val="300"/>
        </w:trPr>
        <w:tc>
          <w:tcPr>
            <w:tcW w:w="0" w:type="auto"/>
            <w:tcBorders>
              <w:top w:val="nil"/>
              <w:left w:val="single" w:sz="4" w:space="0" w:color="auto"/>
              <w:bottom w:val="nil"/>
              <w:right w:val="nil"/>
            </w:tcBorders>
            <w:vAlign w:val="center"/>
            <w:hideMark/>
          </w:tcPr>
          <w:p w14:paraId="0B77794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173D1B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534025F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5EFD8B5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3FD8035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D040B6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F3715A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0,0045</w:t>
            </w:r>
          </w:p>
        </w:tc>
        <w:tc>
          <w:tcPr>
            <w:tcW w:w="0" w:type="auto"/>
            <w:tcBorders>
              <w:top w:val="nil"/>
              <w:left w:val="nil"/>
              <w:bottom w:val="nil"/>
              <w:right w:val="nil"/>
            </w:tcBorders>
            <w:hideMark/>
          </w:tcPr>
          <w:p w14:paraId="7F45DB2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5F5C91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12FD09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2631AC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F066AC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3,26</w:t>
            </w:r>
          </w:p>
        </w:tc>
        <w:tc>
          <w:tcPr>
            <w:tcW w:w="0" w:type="auto"/>
            <w:vAlign w:val="center"/>
            <w:hideMark/>
          </w:tcPr>
          <w:p w14:paraId="343A45A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72CC039" w14:textId="77777777" w:rsidTr="008873E6">
        <w:trPr>
          <w:trHeight w:val="300"/>
        </w:trPr>
        <w:tc>
          <w:tcPr>
            <w:tcW w:w="0" w:type="auto"/>
            <w:tcBorders>
              <w:top w:val="nil"/>
              <w:left w:val="single" w:sz="4" w:space="0" w:color="auto"/>
              <w:bottom w:val="nil"/>
              <w:right w:val="nil"/>
            </w:tcBorders>
            <w:vAlign w:val="center"/>
            <w:hideMark/>
          </w:tcPr>
          <w:p w14:paraId="773B5CD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B658D1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91.05.01-017</w:t>
            </w:r>
          </w:p>
        </w:tc>
        <w:tc>
          <w:tcPr>
            <w:tcW w:w="0" w:type="auto"/>
            <w:gridSpan w:val="5"/>
            <w:tcBorders>
              <w:top w:val="nil"/>
              <w:left w:val="nil"/>
              <w:bottom w:val="nil"/>
              <w:right w:val="nil"/>
            </w:tcBorders>
            <w:hideMark/>
          </w:tcPr>
          <w:p w14:paraId="41E2248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Краны башенные, грузоподъемность 8 т</w:t>
            </w:r>
          </w:p>
        </w:tc>
        <w:tc>
          <w:tcPr>
            <w:tcW w:w="0" w:type="auto"/>
            <w:tcBorders>
              <w:top w:val="nil"/>
              <w:left w:val="nil"/>
              <w:bottom w:val="nil"/>
              <w:right w:val="nil"/>
            </w:tcBorders>
            <w:hideMark/>
          </w:tcPr>
          <w:p w14:paraId="1BA087A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7881742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1952C00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169CE8A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0,0009</w:t>
            </w:r>
          </w:p>
        </w:tc>
        <w:tc>
          <w:tcPr>
            <w:tcW w:w="0" w:type="auto"/>
            <w:tcBorders>
              <w:top w:val="nil"/>
              <w:left w:val="nil"/>
              <w:bottom w:val="nil"/>
              <w:right w:val="nil"/>
            </w:tcBorders>
            <w:hideMark/>
          </w:tcPr>
          <w:p w14:paraId="1C9696B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622,62</w:t>
            </w:r>
          </w:p>
        </w:tc>
        <w:tc>
          <w:tcPr>
            <w:tcW w:w="0" w:type="auto"/>
            <w:tcBorders>
              <w:top w:val="nil"/>
              <w:left w:val="nil"/>
              <w:bottom w:val="nil"/>
              <w:right w:val="nil"/>
            </w:tcBorders>
            <w:hideMark/>
          </w:tcPr>
          <w:p w14:paraId="582136A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1,52</w:t>
            </w:r>
          </w:p>
        </w:tc>
        <w:tc>
          <w:tcPr>
            <w:tcW w:w="0" w:type="auto"/>
            <w:tcBorders>
              <w:top w:val="nil"/>
              <w:left w:val="nil"/>
              <w:bottom w:val="nil"/>
              <w:right w:val="nil"/>
            </w:tcBorders>
            <w:hideMark/>
          </w:tcPr>
          <w:p w14:paraId="0D3ACA1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946,38</w:t>
            </w:r>
          </w:p>
        </w:tc>
        <w:tc>
          <w:tcPr>
            <w:tcW w:w="0" w:type="auto"/>
            <w:tcBorders>
              <w:top w:val="nil"/>
              <w:left w:val="nil"/>
              <w:bottom w:val="nil"/>
              <w:right w:val="nil"/>
            </w:tcBorders>
            <w:hideMark/>
          </w:tcPr>
          <w:p w14:paraId="2368706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8AD369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vAlign w:val="center"/>
            <w:hideMark/>
          </w:tcPr>
          <w:p w14:paraId="281560B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665BAD7" w14:textId="77777777" w:rsidTr="008873E6">
        <w:trPr>
          <w:trHeight w:val="300"/>
        </w:trPr>
        <w:tc>
          <w:tcPr>
            <w:tcW w:w="0" w:type="auto"/>
            <w:tcBorders>
              <w:top w:val="nil"/>
              <w:left w:val="single" w:sz="4" w:space="0" w:color="auto"/>
              <w:bottom w:val="nil"/>
              <w:right w:val="nil"/>
            </w:tcBorders>
            <w:hideMark/>
          </w:tcPr>
          <w:p w14:paraId="6AD71FD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9ECC8A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4-100-060</w:t>
            </w:r>
          </w:p>
        </w:tc>
        <w:tc>
          <w:tcPr>
            <w:tcW w:w="0" w:type="auto"/>
            <w:gridSpan w:val="5"/>
            <w:tcBorders>
              <w:top w:val="nil"/>
              <w:left w:val="nil"/>
              <w:bottom w:val="nil"/>
              <w:right w:val="nil"/>
            </w:tcBorders>
            <w:hideMark/>
          </w:tcPr>
          <w:p w14:paraId="6BDB8BC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6 </w:t>
            </w:r>
          </w:p>
        </w:tc>
        <w:tc>
          <w:tcPr>
            <w:tcW w:w="0" w:type="auto"/>
            <w:tcBorders>
              <w:top w:val="nil"/>
              <w:left w:val="nil"/>
              <w:bottom w:val="nil"/>
              <w:right w:val="nil"/>
            </w:tcBorders>
            <w:hideMark/>
          </w:tcPr>
          <w:p w14:paraId="608D756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DDEE2C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5AAF337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0E55BB5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0,0009</w:t>
            </w:r>
          </w:p>
        </w:tc>
        <w:tc>
          <w:tcPr>
            <w:tcW w:w="0" w:type="auto"/>
            <w:tcBorders>
              <w:top w:val="nil"/>
              <w:left w:val="nil"/>
              <w:bottom w:val="nil"/>
              <w:right w:val="nil"/>
            </w:tcBorders>
            <w:hideMark/>
          </w:tcPr>
          <w:p w14:paraId="0A00B60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854C21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6A72DD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807,16</w:t>
            </w:r>
          </w:p>
        </w:tc>
        <w:tc>
          <w:tcPr>
            <w:tcW w:w="0" w:type="auto"/>
            <w:tcBorders>
              <w:top w:val="nil"/>
              <w:left w:val="nil"/>
              <w:bottom w:val="nil"/>
              <w:right w:val="nil"/>
            </w:tcBorders>
            <w:hideMark/>
          </w:tcPr>
          <w:p w14:paraId="1695AAF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6CD22E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0,73</w:t>
            </w:r>
          </w:p>
        </w:tc>
        <w:tc>
          <w:tcPr>
            <w:tcW w:w="0" w:type="auto"/>
            <w:vAlign w:val="center"/>
            <w:hideMark/>
          </w:tcPr>
          <w:p w14:paraId="06C1730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B2FCD9F" w14:textId="77777777" w:rsidTr="008873E6">
        <w:trPr>
          <w:trHeight w:val="300"/>
        </w:trPr>
        <w:tc>
          <w:tcPr>
            <w:tcW w:w="0" w:type="auto"/>
            <w:tcBorders>
              <w:top w:val="nil"/>
              <w:left w:val="single" w:sz="4" w:space="0" w:color="auto"/>
              <w:bottom w:val="nil"/>
              <w:right w:val="nil"/>
            </w:tcBorders>
            <w:vAlign w:val="center"/>
            <w:hideMark/>
          </w:tcPr>
          <w:p w14:paraId="47BD9CE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03918B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91.05.05-015</w:t>
            </w:r>
          </w:p>
        </w:tc>
        <w:tc>
          <w:tcPr>
            <w:tcW w:w="0" w:type="auto"/>
            <w:gridSpan w:val="5"/>
            <w:tcBorders>
              <w:top w:val="nil"/>
              <w:left w:val="nil"/>
              <w:bottom w:val="nil"/>
              <w:right w:val="nil"/>
            </w:tcBorders>
            <w:hideMark/>
          </w:tcPr>
          <w:p w14:paraId="39770E2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Краны на автомобильном ходу, грузоподъемность 16 т</w:t>
            </w:r>
          </w:p>
        </w:tc>
        <w:tc>
          <w:tcPr>
            <w:tcW w:w="0" w:type="auto"/>
            <w:tcBorders>
              <w:top w:val="nil"/>
              <w:left w:val="nil"/>
              <w:bottom w:val="nil"/>
              <w:right w:val="nil"/>
            </w:tcBorders>
            <w:hideMark/>
          </w:tcPr>
          <w:p w14:paraId="27670C4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374E709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w:t>
            </w:r>
          </w:p>
        </w:tc>
        <w:tc>
          <w:tcPr>
            <w:tcW w:w="0" w:type="auto"/>
            <w:tcBorders>
              <w:top w:val="nil"/>
              <w:left w:val="nil"/>
              <w:bottom w:val="nil"/>
              <w:right w:val="nil"/>
            </w:tcBorders>
            <w:hideMark/>
          </w:tcPr>
          <w:p w14:paraId="5741E2D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15A81C5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0,0018</w:t>
            </w:r>
          </w:p>
        </w:tc>
        <w:tc>
          <w:tcPr>
            <w:tcW w:w="0" w:type="auto"/>
            <w:tcBorders>
              <w:top w:val="nil"/>
              <w:left w:val="nil"/>
              <w:bottom w:val="nil"/>
              <w:right w:val="nil"/>
            </w:tcBorders>
            <w:hideMark/>
          </w:tcPr>
          <w:p w14:paraId="6D54CF7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9A8AE9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73FFD3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1 792,05</w:t>
            </w:r>
          </w:p>
        </w:tc>
        <w:tc>
          <w:tcPr>
            <w:tcW w:w="0" w:type="auto"/>
            <w:tcBorders>
              <w:top w:val="nil"/>
              <w:left w:val="nil"/>
              <w:bottom w:val="nil"/>
              <w:right w:val="nil"/>
            </w:tcBorders>
            <w:hideMark/>
          </w:tcPr>
          <w:p w14:paraId="3CE2706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5FE696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3,23</w:t>
            </w:r>
          </w:p>
        </w:tc>
        <w:tc>
          <w:tcPr>
            <w:tcW w:w="0" w:type="auto"/>
            <w:vAlign w:val="center"/>
            <w:hideMark/>
          </w:tcPr>
          <w:p w14:paraId="1C1E22F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F0CA79B" w14:textId="77777777" w:rsidTr="008873E6">
        <w:trPr>
          <w:trHeight w:val="300"/>
        </w:trPr>
        <w:tc>
          <w:tcPr>
            <w:tcW w:w="0" w:type="auto"/>
            <w:tcBorders>
              <w:top w:val="nil"/>
              <w:left w:val="single" w:sz="4" w:space="0" w:color="auto"/>
              <w:bottom w:val="nil"/>
              <w:right w:val="nil"/>
            </w:tcBorders>
            <w:hideMark/>
          </w:tcPr>
          <w:p w14:paraId="03F0249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EB8171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4-100-060</w:t>
            </w:r>
          </w:p>
        </w:tc>
        <w:tc>
          <w:tcPr>
            <w:tcW w:w="0" w:type="auto"/>
            <w:gridSpan w:val="5"/>
            <w:tcBorders>
              <w:top w:val="nil"/>
              <w:left w:val="nil"/>
              <w:bottom w:val="nil"/>
              <w:right w:val="nil"/>
            </w:tcBorders>
            <w:hideMark/>
          </w:tcPr>
          <w:p w14:paraId="675B62B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6 </w:t>
            </w:r>
          </w:p>
        </w:tc>
        <w:tc>
          <w:tcPr>
            <w:tcW w:w="0" w:type="auto"/>
            <w:tcBorders>
              <w:top w:val="nil"/>
              <w:left w:val="nil"/>
              <w:bottom w:val="nil"/>
              <w:right w:val="nil"/>
            </w:tcBorders>
            <w:hideMark/>
          </w:tcPr>
          <w:p w14:paraId="37E7D72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435117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w:t>
            </w:r>
          </w:p>
        </w:tc>
        <w:tc>
          <w:tcPr>
            <w:tcW w:w="0" w:type="auto"/>
            <w:tcBorders>
              <w:top w:val="nil"/>
              <w:left w:val="nil"/>
              <w:bottom w:val="nil"/>
              <w:right w:val="nil"/>
            </w:tcBorders>
            <w:hideMark/>
          </w:tcPr>
          <w:p w14:paraId="12EBBB1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875A91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0,0018</w:t>
            </w:r>
          </w:p>
        </w:tc>
        <w:tc>
          <w:tcPr>
            <w:tcW w:w="0" w:type="auto"/>
            <w:tcBorders>
              <w:top w:val="nil"/>
              <w:left w:val="nil"/>
              <w:bottom w:val="nil"/>
              <w:right w:val="nil"/>
            </w:tcBorders>
            <w:hideMark/>
          </w:tcPr>
          <w:p w14:paraId="54E5A11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862BED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F3EECE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807,16</w:t>
            </w:r>
          </w:p>
        </w:tc>
        <w:tc>
          <w:tcPr>
            <w:tcW w:w="0" w:type="auto"/>
            <w:tcBorders>
              <w:top w:val="nil"/>
              <w:left w:val="nil"/>
              <w:bottom w:val="nil"/>
              <w:right w:val="nil"/>
            </w:tcBorders>
            <w:hideMark/>
          </w:tcPr>
          <w:p w14:paraId="3C1354B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CA6323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1,45</w:t>
            </w:r>
          </w:p>
        </w:tc>
        <w:tc>
          <w:tcPr>
            <w:tcW w:w="0" w:type="auto"/>
            <w:vAlign w:val="center"/>
            <w:hideMark/>
          </w:tcPr>
          <w:p w14:paraId="1EE26A1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3158946" w14:textId="77777777" w:rsidTr="008873E6">
        <w:trPr>
          <w:trHeight w:val="300"/>
        </w:trPr>
        <w:tc>
          <w:tcPr>
            <w:tcW w:w="0" w:type="auto"/>
            <w:tcBorders>
              <w:top w:val="nil"/>
              <w:left w:val="single" w:sz="4" w:space="0" w:color="auto"/>
              <w:bottom w:val="nil"/>
              <w:right w:val="nil"/>
            </w:tcBorders>
            <w:vAlign w:val="center"/>
            <w:hideMark/>
          </w:tcPr>
          <w:p w14:paraId="5386C87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4C4568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2B37DA0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18B3EA8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4939086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w:t>
            </w:r>
          </w:p>
        </w:tc>
        <w:tc>
          <w:tcPr>
            <w:tcW w:w="0" w:type="auto"/>
            <w:tcBorders>
              <w:top w:val="nil"/>
              <w:left w:val="nil"/>
              <w:bottom w:val="nil"/>
              <w:right w:val="nil"/>
            </w:tcBorders>
            <w:hideMark/>
          </w:tcPr>
          <w:p w14:paraId="2C04E6B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5314896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0,0018</w:t>
            </w:r>
          </w:p>
        </w:tc>
        <w:tc>
          <w:tcPr>
            <w:tcW w:w="0" w:type="auto"/>
            <w:tcBorders>
              <w:top w:val="nil"/>
              <w:left w:val="nil"/>
              <w:bottom w:val="nil"/>
              <w:right w:val="nil"/>
            </w:tcBorders>
            <w:hideMark/>
          </w:tcPr>
          <w:p w14:paraId="55E8C6E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E228CF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E87AB4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65C30681"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5DD6DC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1,16</w:t>
            </w:r>
          </w:p>
        </w:tc>
        <w:tc>
          <w:tcPr>
            <w:tcW w:w="0" w:type="auto"/>
            <w:vAlign w:val="center"/>
            <w:hideMark/>
          </w:tcPr>
          <w:p w14:paraId="1AC9999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D769353" w14:textId="77777777" w:rsidTr="008873E6">
        <w:trPr>
          <w:trHeight w:val="300"/>
        </w:trPr>
        <w:tc>
          <w:tcPr>
            <w:tcW w:w="0" w:type="auto"/>
            <w:tcBorders>
              <w:top w:val="nil"/>
              <w:left w:val="single" w:sz="4" w:space="0" w:color="auto"/>
              <w:bottom w:val="nil"/>
              <w:right w:val="nil"/>
            </w:tcBorders>
            <w:hideMark/>
          </w:tcPr>
          <w:p w14:paraId="2C40195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21939C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0CCA8E5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51C2790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CAA56A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w:t>
            </w:r>
          </w:p>
        </w:tc>
        <w:tc>
          <w:tcPr>
            <w:tcW w:w="0" w:type="auto"/>
            <w:tcBorders>
              <w:top w:val="nil"/>
              <w:left w:val="nil"/>
              <w:bottom w:val="nil"/>
              <w:right w:val="nil"/>
            </w:tcBorders>
            <w:hideMark/>
          </w:tcPr>
          <w:p w14:paraId="1DCA9B8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00BD94F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0,0018</w:t>
            </w:r>
          </w:p>
        </w:tc>
        <w:tc>
          <w:tcPr>
            <w:tcW w:w="0" w:type="auto"/>
            <w:tcBorders>
              <w:top w:val="nil"/>
              <w:left w:val="nil"/>
              <w:bottom w:val="nil"/>
              <w:right w:val="nil"/>
            </w:tcBorders>
            <w:hideMark/>
          </w:tcPr>
          <w:p w14:paraId="0408721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30CC1B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B6FFF5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02A2E11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DA1928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1,08</w:t>
            </w:r>
          </w:p>
        </w:tc>
        <w:tc>
          <w:tcPr>
            <w:tcW w:w="0" w:type="auto"/>
            <w:vAlign w:val="center"/>
            <w:hideMark/>
          </w:tcPr>
          <w:p w14:paraId="7A7E61B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D156068" w14:textId="77777777" w:rsidTr="008873E6">
        <w:trPr>
          <w:trHeight w:val="300"/>
        </w:trPr>
        <w:tc>
          <w:tcPr>
            <w:tcW w:w="0" w:type="auto"/>
            <w:tcBorders>
              <w:top w:val="nil"/>
              <w:left w:val="single" w:sz="4" w:space="0" w:color="auto"/>
              <w:bottom w:val="nil"/>
              <w:right w:val="nil"/>
            </w:tcBorders>
            <w:vAlign w:val="center"/>
            <w:hideMark/>
          </w:tcPr>
          <w:p w14:paraId="28FEB0B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DCD527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58E162B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5995DFC0"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65B5A29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42B4C8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C23B07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034608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468CCF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38C5EC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B1D98F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9831CC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9,29</w:t>
            </w:r>
          </w:p>
        </w:tc>
        <w:tc>
          <w:tcPr>
            <w:tcW w:w="0" w:type="auto"/>
            <w:vAlign w:val="center"/>
            <w:hideMark/>
          </w:tcPr>
          <w:p w14:paraId="75F46D6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815723F" w14:textId="77777777" w:rsidTr="008873E6">
        <w:trPr>
          <w:trHeight w:val="300"/>
        </w:trPr>
        <w:tc>
          <w:tcPr>
            <w:tcW w:w="0" w:type="auto"/>
            <w:tcBorders>
              <w:top w:val="nil"/>
              <w:left w:val="single" w:sz="4" w:space="0" w:color="auto"/>
              <w:bottom w:val="nil"/>
              <w:right w:val="nil"/>
            </w:tcBorders>
            <w:vAlign w:val="center"/>
            <w:hideMark/>
          </w:tcPr>
          <w:p w14:paraId="78204FE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AA6D7E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01.7.03.01-0001</w:t>
            </w:r>
          </w:p>
        </w:tc>
        <w:tc>
          <w:tcPr>
            <w:tcW w:w="0" w:type="auto"/>
            <w:gridSpan w:val="5"/>
            <w:tcBorders>
              <w:top w:val="nil"/>
              <w:left w:val="nil"/>
              <w:bottom w:val="nil"/>
              <w:right w:val="nil"/>
            </w:tcBorders>
            <w:hideMark/>
          </w:tcPr>
          <w:p w14:paraId="3DB61B6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Вода</w:t>
            </w:r>
          </w:p>
        </w:tc>
        <w:tc>
          <w:tcPr>
            <w:tcW w:w="0" w:type="auto"/>
            <w:tcBorders>
              <w:top w:val="nil"/>
              <w:left w:val="nil"/>
              <w:bottom w:val="nil"/>
              <w:right w:val="nil"/>
            </w:tcBorders>
            <w:hideMark/>
          </w:tcPr>
          <w:p w14:paraId="0E47024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м3</w:t>
            </w:r>
          </w:p>
        </w:tc>
        <w:tc>
          <w:tcPr>
            <w:tcW w:w="0" w:type="auto"/>
            <w:tcBorders>
              <w:top w:val="nil"/>
              <w:left w:val="nil"/>
              <w:bottom w:val="nil"/>
              <w:right w:val="nil"/>
            </w:tcBorders>
            <w:hideMark/>
          </w:tcPr>
          <w:p w14:paraId="552E79C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0,197</w:t>
            </w:r>
          </w:p>
        </w:tc>
        <w:tc>
          <w:tcPr>
            <w:tcW w:w="0" w:type="auto"/>
            <w:tcBorders>
              <w:top w:val="nil"/>
              <w:left w:val="nil"/>
              <w:bottom w:val="nil"/>
              <w:right w:val="nil"/>
            </w:tcBorders>
            <w:hideMark/>
          </w:tcPr>
          <w:p w14:paraId="73021B3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2DBAE2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0,00591</w:t>
            </w:r>
          </w:p>
        </w:tc>
        <w:tc>
          <w:tcPr>
            <w:tcW w:w="0" w:type="auto"/>
            <w:tcBorders>
              <w:top w:val="nil"/>
              <w:left w:val="nil"/>
              <w:bottom w:val="nil"/>
              <w:right w:val="nil"/>
            </w:tcBorders>
            <w:hideMark/>
          </w:tcPr>
          <w:p w14:paraId="30B4000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471F6C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31592F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28,08</w:t>
            </w:r>
          </w:p>
        </w:tc>
        <w:tc>
          <w:tcPr>
            <w:tcW w:w="0" w:type="auto"/>
            <w:tcBorders>
              <w:top w:val="nil"/>
              <w:left w:val="nil"/>
              <w:bottom w:val="nil"/>
              <w:right w:val="nil"/>
            </w:tcBorders>
            <w:hideMark/>
          </w:tcPr>
          <w:p w14:paraId="0DB35FE1"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571E7E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w:t>
            </w:r>
          </w:p>
        </w:tc>
        <w:tc>
          <w:tcPr>
            <w:tcW w:w="0" w:type="auto"/>
            <w:vAlign w:val="center"/>
            <w:hideMark/>
          </w:tcPr>
          <w:p w14:paraId="6DDB108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275159C" w14:textId="77777777" w:rsidTr="008873E6">
        <w:trPr>
          <w:trHeight w:val="300"/>
        </w:trPr>
        <w:tc>
          <w:tcPr>
            <w:tcW w:w="0" w:type="auto"/>
            <w:tcBorders>
              <w:top w:val="nil"/>
              <w:left w:val="single" w:sz="4" w:space="0" w:color="auto"/>
              <w:bottom w:val="nil"/>
              <w:right w:val="nil"/>
            </w:tcBorders>
            <w:vAlign w:val="center"/>
            <w:hideMark/>
          </w:tcPr>
          <w:p w14:paraId="39CC89B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6CC1F7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01.7.03.04-0001</w:t>
            </w:r>
          </w:p>
        </w:tc>
        <w:tc>
          <w:tcPr>
            <w:tcW w:w="0" w:type="auto"/>
            <w:gridSpan w:val="5"/>
            <w:tcBorders>
              <w:top w:val="nil"/>
              <w:left w:val="nil"/>
              <w:bottom w:val="nil"/>
              <w:right w:val="nil"/>
            </w:tcBorders>
            <w:hideMark/>
          </w:tcPr>
          <w:p w14:paraId="0FE057A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Электроэнергия</w:t>
            </w:r>
          </w:p>
        </w:tc>
        <w:tc>
          <w:tcPr>
            <w:tcW w:w="0" w:type="auto"/>
            <w:tcBorders>
              <w:top w:val="nil"/>
              <w:left w:val="nil"/>
              <w:bottom w:val="nil"/>
              <w:right w:val="nil"/>
            </w:tcBorders>
            <w:hideMark/>
          </w:tcPr>
          <w:p w14:paraId="2C903EE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кВт-ч</w:t>
            </w:r>
          </w:p>
        </w:tc>
        <w:tc>
          <w:tcPr>
            <w:tcW w:w="0" w:type="auto"/>
            <w:tcBorders>
              <w:top w:val="nil"/>
              <w:left w:val="nil"/>
              <w:bottom w:val="nil"/>
              <w:right w:val="nil"/>
            </w:tcBorders>
            <w:hideMark/>
          </w:tcPr>
          <w:p w14:paraId="34CAAA9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0,0608</w:t>
            </w:r>
          </w:p>
        </w:tc>
        <w:tc>
          <w:tcPr>
            <w:tcW w:w="0" w:type="auto"/>
            <w:tcBorders>
              <w:top w:val="nil"/>
              <w:left w:val="nil"/>
              <w:bottom w:val="nil"/>
              <w:right w:val="nil"/>
            </w:tcBorders>
            <w:hideMark/>
          </w:tcPr>
          <w:p w14:paraId="5E0042C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B0F45F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0,001824</w:t>
            </w:r>
          </w:p>
        </w:tc>
        <w:tc>
          <w:tcPr>
            <w:tcW w:w="0" w:type="auto"/>
            <w:tcBorders>
              <w:top w:val="nil"/>
              <w:left w:val="nil"/>
              <w:bottom w:val="nil"/>
              <w:right w:val="nil"/>
            </w:tcBorders>
            <w:hideMark/>
          </w:tcPr>
          <w:p w14:paraId="23FB842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30A605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01F4AC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9,38</w:t>
            </w:r>
          </w:p>
        </w:tc>
        <w:tc>
          <w:tcPr>
            <w:tcW w:w="0" w:type="auto"/>
            <w:tcBorders>
              <w:top w:val="nil"/>
              <w:left w:val="nil"/>
              <w:bottom w:val="nil"/>
              <w:right w:val="nil"/>
            </w:tcBorders>
            <w:hideMark/>
          </w:tcPr>
          <w:p w14:paraId="0B84148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51448E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vAlign w:val="center"/>
            <w:hideMark/>
          </w:tcPr>
          <w:p w14:paraId="563E635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AAEF44" w14:textId="77777777" w:rsidTr="008873E6">
        <w:trPr>
          <w:trHeight w:val="675"/>
        </w:trPr>
        <w:tc>
          <w:tcPr>
            <w:tcW w:w="0" w:type="auto"/>
            <w:tcBorders>
              <w:top w:val="nil"/>
              <w:left w:val="single" w:sz="4" w:space="0" w:color="auto"/>
              <w:bottom w:val="nil"/>
              <w:right w:val="nil"/>
            </w:tcBorders>
            <w:vAlign w:val="center"/>
            <w:hideMark/>
          </w:tcPr>
          <w:p w14:paraId="50CACCD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F209B9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01.7.15.03-0014</w:t>
            </w:r>
          </w:p>
        </w:tc>
        <w:tc>
          <w:tcPr>
            <w:tcW w:w="0" w:type="auto"/>
            <w:gridSpan w:val="5"/>
            <w:tcBorders>
              <w:top w:val="nil"/>
              <w:left w:val="nil"/>
              <w:bottom w:val="nil"/>
              <w:right w:val="nil"/>
            </w:tcBorders>
            <w:hideMark/>
          </w:tcPr>
          <w:p w14:paraId="70FE8B2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Болты стальные с шестигранной головкой, в комплекте с шестигранной гайкой и плоской круглой шайбой, диаметр резьбы М16, длина болта 25-200 мм</w:t>
            </w:r>
          </w:p>
        </w:tc>
        <w:tc>
          <w:tcPr>
            <w:tcW w:w="0" w:type="auto"/>
            <w:tcBorders>
              <w:top w:val="nil"/>
              <w:left w:val="nil"/>
              <w:bottom w:val="nil"/>
              <w:right w:val="nil"/>
            </w:tcBorders>
            <w:hideMark/>
          </w:tcPr>
          <w:p w14:paraId="702D756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1AFE555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0,0012</w:t>
            </w:r>
          </w:p>
        </w:tc>
        <w:tc>
          <w:tcPr>
            <w:tcW w:w="0" w:type="auto"/>
            <w:tcBorders>
              <w:top w:val="nil"/>
              <w:left w:val="nil"/>
              <w:bottom w:val="nil"/>
              <w:right w:val="nil"/>
            </w:tcBorders>
            <w:hideMark/>
          </w:tcPr>
          <w:p w14:paraId="2A1C27B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52BA9A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0,000036</w:t>
            </w:r>
          </w:p>
        </w:tc>
        <w:tc>
          <w:tcPr>
            <w:tcW w:w="0" w:type="auto"/>
            <w:tcBorders>
              <w:top w:val="nil"/>
              <w:left w:val="nil"/>
              <w:bottom w:val="nil"/>
              <w:right w:val="nil"/>
            </w:tcBorders>
            <w:hideMark/>
          </w:tcPr>
          <w:p w14:paraId="4717A11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145 801,49</w:t>
            </w:r>
          </w:p>
        </w:tc>
        <w:tc>
          <w:tcPr>
            <w:tcW w:w="0" w:type="auto"/>
            <w:tcBorders>
              <w:top w:val="nil"/>
              <w:left w:val="nil"/>
              <w:bottom w:val="nil"/>
              <w:right w:val="nil"/>
            </w:tcBorders>
            <w:hideMark/>
          </w:tcPr>
          <w:p w14:paraId="708CB9A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1,08</w:t>
            </w:r>
          </w:p>
        </w:tc>
        <w:tc>
          <w:tcPr>
            <w:tcW w:w="0" w:type="auto"/>
            <w:tcBorders>
              <w:top w:val="nil"/>
              <w:left w:val="nil"/>
              <w:bottom w:val="nil"/>
              <w:right w:val="nil"/>
            </w:tcBorders>
            <w:hideMark/>
          </w:tcPr>
          <w:p w14:paraId="61BA95D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157 465,61</w:t>
            </w:r>
          </w:p>
        </w:tc>
        <w:tc>
          <w:tcPr>
            <w:tcW w:w="0" w:type="auto"/>
            <w:tcBorders>
              <w:top w:val="nil"/>
              <w:left w:val="nil"/>
              <w:bottom w:val="nil"/>
              <w:right w:val="nil"/>
            </w:tcBorders>
            <w:hideMark/>
          </w:tcPr>
          <w:p w14:paraId="4E12CA5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1E9742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5,67</w:t>
            </w:r>
          </w:p>
        </w:tc>
        <w:tc>
          <w:tcPr>
            <w:tcW w:w="0" w:type="auto"/>
            <w:vAlign w:val="center"/>
            <w:hideMark/>
          </w:tcPr>
          <w:p w14:paraId="3418C78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C6F717" w14:textId="77777777" w:rsidTr="008873E6">
        <w:trPr>
          <w:trHeight w:val="450"/>
        </w:trPr>
        <w:tc>
          <w:tcPr>
            <w:tcW w:w="0" w:type="auto"/>
            <w:tcBorders>
              <w:top w:val="nil"/>
              <w:left w:val="single" w:sz="4" w:space="0" w:color="auto"/>
              <w:bottom w:val="nil"/>
              <w:right w:val="nil"/>
            </w:tcBorders>
            <w:vAlign w:val="center"/>
            <w:hideMark/>
          </w:tcPr>
          <w:p w14:paraId="79A9D52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362FDA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01.7.19.02-0051</w:t>
            </w:r>
          </w:p>
        </w:tc>
        <w:tc>
          <w:tcPr>
            <w:tcW w:w="0" w:type="auto"/>
            <w:gridSpan w:val="5"/>
            <w:tcBorders>
              <w:top w:val="nil"/>
              <w:left w:val="nil"/>
              <w:bottom w:val="nil"/>
              <w:right w:val="nil"/>
            </w:tcBorders>
            <w:hideMark/>
          </w:tcPr>
          <w:p w14:paraId="07A9CA6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Кольца резиновые уплотнительные для полипропиленовых труб, диаметр 50 мм</w:t>
            </w:r>
          </w:p>
        </w:tc>
        <w:tc>
          <w:tcPr>
            <w:tcW w:w="0" w:type="auto"/>
            <w:tcBorders>
              <w:top w:val="nil"/>
              <w:left w:val="nil"/>
              <w:bottom w:val="nil"/>
              <w:right w:val="nil"/>
            </w:tcBorders>
            <w:hideMark/>
          </w:tcPr>
          <w:p w14:paraId="17C6D05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 шт</w:t>
            </w:r>
          </w:p>
        </w:tc>
        <w:tc>
          <w:tcPr>
            <w:tcW w:w="0" w:type="auto"/>
            <w:tcBorders>
              <w:top w:val="nil"/>
              <w:left w:val="nil"/>
              <w:bottom w:val="nil"/>
              <w:right w:val="nil"/>
            </w:tcBorders>
            <w:hideMark/>
          </w:tcPr>
          <w:p w14:paraId="4133B4A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0,12</w:t>
            </w:r>
          </w:p>
        </w:tc>
        <w:tc>
          <w:tcPr>
            <w:tcW w:w="0" w:type="auto"/>
            <w:tcBorders>
              <w:top w:val="nil"/>
              <w:left w:val="nil"/>
              <w:bottom w:val="nil"/>
              <w:right w:val="nil"/>
            </w:tcBorders>
            <w:hideMark/>
          </w:tcPr>
          <w:p w14:paraId="77A57D9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2CF384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0,0036</w:t>
            </w:r>
          </w:p>
        </w:tc>
        <w:tc>
          <w:tcPr>
            <w:tcW w:w="0" w:type="auto"/>
            <w:tcBorders>
              <w:top w:val="nil"/>
              <w:left w:val="nil"/>
              <w:bottom w:val="nil"/>
              <w:right w:val="nil"/>
            </w:tcBorders>
            <w:hideMark/>
          </w:tcPr>
          <w:p w14:paraId="02AE1D5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1 047,63</w:t>
            </w:r>
          </w:p>
        </w:tc>
        <w:tc>
          <w:tcPr>
            <w:tcW w:w="0" w:type="auto"/>
            <w:tcBorders>
              <w:top w:val="nil"/>
              <w:left w:val="nil"/>
              <w:bottom w:val="nil"/>
              <w:right w:val="nil"/>
            </w:tcBorders>
            <w:hideMark/>
          </w:tcPr>
          <w:p w14:paraId="6CA737A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0,91</w:t>
            </w:r>
          </w:p>
        </w:tc>
        <w:tc>
          <w:tcPr>
            <w:tcW w:w="0" w:type="auto"/>
            <w:tcBorders>
              <w:top w:val="nil"/>
              <w:left w:val="nil"/>
              <w:bottom w:val="nil"/>
              <w:right w:val="nil"/>
            </w:tcBorders>
            <w:hideMark/>
          </w:tcPr>
          <w:p w14:paraId="660F580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953,34</w:t>
            </w:r>
          </w:p>
        </w:tc>
        <w:tc>
          <w:tcPr>
            <w:tcW w:w="0" w:type="auto"/>
            <w:tcBorders>
              <w:top w:val="nil"/>
              <w:left w:val="nil"/>
              <w:bottom w:val="nil"/>
              <w:right w:val="nil"/>
            </w:tcBorders>
            <w:hideMark/>
          </w:tcPr>
          <w:p w14:paraId="75B15BF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021CE8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3,43</w:t>
            </w:r>
          </w:p>
        </w:tc>
        <w:tc>
          <w:tcPr>
            <w:tcW w:w="0" w:type="auto"/>
            <w:vAlign w:val="center"/>
            <w:hideMark/>
          </w:tcPr>
          <w:p w14:paraId="1BFCC2B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8BB6E05" w14:textId="77777777" w:rsidTr="008873E6">
        <w:trPr>
          <w:trHeight w:val="300"/>
        </w:trPr>
        <w:tc>
          <w:tcPr>
            <w:tcW w:w="0" w:type="auto"/>
            <w:tcBorders>
              <w:top w:val="nil"/>
              <w:left w:val="single" w:sz="4" w:space="0" w:color="auto"/>
              <w:bottom w:val="nil"/>
              <w:right w:val="nil"/>
            </w:tcBorders>
            <w:hideMark/>
          </w:tcPr>
          <w:p w14:paraId="4E021CEC"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421C7555"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18.1.02.01</w:t>
            </w:r>
          </w:p>
        </w:tc>
        <w:tc>
          <w:tcPr>
            <w:tcW w:w="0" w:type="auto"/>
            <w:gridSpan w:val="5"/>
            <w:tcBorders>
              <w:top w:val="nil"/>
              <w:left w:val="nil"/>
              <w:bottom w:val="nil"/>
              <w:right w:val="nil"/>
            </w:tcBorders>
            <w:hideMark/>
          </w:tcPr>
          <w:p w14:paraId="58CE116C"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Задвижки</w:t>
            </w:r>
          </w:p>
        </w:tc>
        <w:tc>
          <w:tcPr>
            <w:tcW w:w="0" w:type="auto"/>
            <w:tcBorders>
              <w:top w:val="nil"/>
              <w:left w:val="nil"/>
              <w:bottom w:val="nil"/>
              <w:right w:val="nil"/>
            </w:tcBorders>
            <w:hideMark/>
          </w:tcPr>
          <w:p w14:paraId="747F4A6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шт</w:t>
            </w:r>
          </w:p>
        </w:tc>
        <w:tc>
          <w:tcPr>
            <w:tcW w:w="0" w:type="auto"/>
            <w:tcBorders>
              <w:top w:val="nil"/>
              <w:left w:val="nil"/>
              <w:bottom w:val="nil"/>
              <w:right w:val="nil"/>
            </w:tcBorders>
            <w:hideMark/>
          </w:tcPr>
          <w:p w14:paraId="52554587"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2C59213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25CE8CA"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715B8018"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5E4E1C8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5A8E14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AD714C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8458BFB"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7F180D1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A68EBC1" w14:textId="77777777" w:rsidTr="008873E6">
        <w:trPr>
          <w:trHeight w:val="300"/>
        </w:trPr>
        <w:tc>
          <w:tcPr>
            <w:tcW w:w="0" w:type="auto"/>
            <w:tcBorders>
              <w:top w:val="nil"/>
              <w:left w:val="single" w:sz="4" w:space="0" w:color="auto"/>
              <w:bottom w:val="nil"/>
              <w:right w:val="nil"/>
            </w:tcBorders>
            <w:hideMark/>
          </w:tcPr>
          <w:p w14:paraId="29788C10"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10A1F7EA"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23.1.02.07</w:t>
            </w:r>
          </w:p>
        </w:tc>
        <w:tc>
          <w:tcPr>
            <w:tcW w:w="0" w:type="auto"/>
            <w:gridSpan w:val="5"/>
            <w:tcBorders>
              <w:top w:val="nil"/>
              <w:left w:val="nil"/>
              <w:bottom w:val="nil"/>
              <w:right w:val="nil"/>
            </w:tcBorders>
            <w:hideMark/>
          </w:tcPr>
          <w:p w14:paraId="30B08508"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Крепления</w:t>
            </w:r>
          </w:p>
        </w:tc>
        <w:tc>
          <w:tcPr>
            <w:tcW w:w="0" w:type="auto"/>
            <w:tcBorders>
              <w:top w:val="nil"/>
              <w:left w:val="nil"/>
              <w:bottom w:val="nil"/>
              <w:right w:val="nil"/>
            </w:tcBorders>
            <w:hideMark/>
          </w:tcPr>
          <w:p w14:paraId="7EEC402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кг</w:t>
            </w:r>
          </w:p>
        </w:tc>
        <w:tc>
          <w:tcPr>
            <w:tcW w:w="0" w:type="auto"/>
            <w:tcBorders>
              <w:top w:val="nil"/>
              <w:left w:val="nil"/>
              <w:bottom w:val="nil"/>
              <w:right w:val="nil"/>
            </w:tcBorders>
            <w:hideMark/>
          </w:tcPr>
          <w:p w14:paraId="4865CD2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047BC81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1BB8681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0C7ECBC6"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75C16F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2EABA4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1F8416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BF2EF6E"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41D819F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31AC773" w14:textId="77777777" w:rsidTr="008873E6">
        <w:trPr>
          <w:trHeight w:val="300"/>
        </w:trPr>
        <w:tc>
          <w:tcPr>
            <w:tcW w:w="0" w:type="auto"/>
            <w:tcBorders>
              <w:top w:val="nil"/>
              <w:left w:val="single" w:sz="4" w:space="0" w:color="auto"/>
              <w:bottom w:val="nil"/>
              <w:right w:val="nil"/>
            </w:tcBorders>
            <w:hideMark/>
          </w:tcPr>
          <w:p w14:paraId="4629087B"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2F372775"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24.3.02.02</w:t>
            </w:r>
          </w:p>
        </w:tc>
        <w:tc>
          <w:tcPr>
            <w:tcW w:w="0" w:type="auto"/>
            <w:gridSpan w:val="5"/>
            <w:tcBorders>
              <w:top w:val="nil"/>
              <w:left w:val="nil"/>
              <w:bottom w:val="nil"/>
              <w:right w:val="nil"/>
            </w:tcBorders>
            <w:hideMark/>
          </w:tcPr>
          <w:p w14:paraId="71F185FF"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Трубы безнапорные канализационные из полипропилена</w:t>
            </w:r>
          </w:p>
        </w:tc>
        <w:tc>
          <w:tcPr>
            <w:tcW w:w="0" w:type="auto"/>
            <w:tcBorders>
              <w:top w:val="nil"/>
              <w:left w:val="nil"/>
              <w:bottom w:val="nil"/>
              <w:right w:val="nil"/>
            </w:tcBorders>
            <w:hideMark/>
          </w:tcPr>
          <w:p w14:paraId="59AE875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w:t>
            </w:r>
          </w:p>
        </w:tc>
        <w:tc>
          <w:tcPr>
            <w:tcW w:w="0" w:type="auto"/>
            <w:tcBorders>
              <w:top w:val="nil"/>
              <w:left w:val="nil"/>
              <w:bottom w:val="nil"/>
              <w:right w:val="nil"/>
            </w:tcBorders>
            <w:hideMark/>
          </w:tcPr>
          <w:p w14:paraId="1789F5AF"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99,8</w:t>
            </w:r>
          </w:p>
        </w:tc>
        <w:tc>
          <w:tcPr>
            <w:tcW w:w="0" w:type="auto"/>
            <w:tcBorders>
              <w:top w:val="nil"/>
              <w:left w:val="nil"/>
              <w:bottom w:val="nil"/>
              <w:right w:val="nil"/>
            </w:tcBorders>
            <w:hideMark/>
          </w:tcPr>
          <w:p w14:paraId="22A30A7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63D4A96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2,994</w:t>
            </w:r>
          </w:p>
        </w:tc>
        <w:tc>
          <w:tcPr>
            <w:tcW w:w="0" w:type="auto"/>
            <w:tcBorders>
              <w:top w:val="nil"/>
              <w:left w:val="nil"/>
              <w:bottom w:val="nil"/>
              <w:right w:val="nil"/>
            </w:tcBorders>
            <w:hideMark/>
          </w:tcPr>
          <w:p w14:paraId="7072D2A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0007C6B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55EBB3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E41D07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DE6C996"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39D031F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D4BE3F6" w14:textId="77777777" w:rsidTr="008873E6">
        <w:trPr>
          <w:trHeight w:val="300"/>
        </w:trPr>
        <w:tc>
          <w:tcPr>
            <w:tcW w:w="0" w:type="auto"/>
            <w:tcBorders>
              <w:top w:val="nil"/>
              <w:left w:val="single" w:sz="4" w:space="0" w:color="auto"/>
              <w:bottom w:val="nil"/>
              <w:right w:val="nil"/>
            </w:tcBorders>
            <w:hideMark/>
          </w:tcPr>
          <w:p w14:paraId="35624904"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1697E7D0"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24.3.05.19</w:t>
            </w:r>
          </w:p>
        </w:tc>
        <w:tc>
          <w:tcPr>
            <w:tcW w:w="0" w:type="auto"/>
            <w:gridSpan w:val="5"/>
            <w:tcBorders>
              <w:top w:val="nil"/>
              <w:left w:val="nil"/>
              <w:bottom w:val="nil"/>
              <w:right w:val="nil"/>
            </w:tcBorders>
            <w:hideMark/>
          </w:tcPr>
          <w:p w14:paraId="5CA4DA5F"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xml:space="preserve">Фасонные и соединительные части </w:t>
            </w:r>
            <w:r w:rsidRPr="008873E6">
              <w:rPr>
                <w:rFonts w:ascii="Arial" w:eastAsia="Times New Roman" w:hAnsi="Arial" w:cs="Arial"/>
                <w:i/>
                <w:iCs/>
                <w:sz w:val="16"/>
                <w:szCs w:val="16"/>
                <w:lang w:eastAsia="ru-RU"/>
              </w:rPr>
              <w:lastRenderedPageBreak/>
              <w:t>к полипропиленовым трубам</w:t>
            </w:r>
          </w:p>
        </w:tc>
        <w:tc>
          <w:tcPr>
            <w:tcW w:w="0" w:type="auto"/>
            <w:tcBorders>
              <w:top w:val="nil"/>
              <w:left w:val="nil"/>
              <w:bottom w:val="nil"/>
              <w:right w:val="nil"/>
            </w:tcBorders>
            <w:hideMark/>
          </w:tcPr>
          <w:p w14:paraId="3B5A571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lastRenderedPageBreak/>
              <w:t>шт</w:t>
            </w:r>
          </w:p>
        </w:tc>
        <w:tc>
          <w:tcPr>
            <w:tcW w:w="0" w:type="auto"/>
            <w:tcBorders>
              <w:top w:val="nil"/>
              <w:left w:val="nil"/>
              <w:bottom w:val="nil"/>
              <w:right w:val="nil"/>
            </w:tcBorders>
            <w:hideMark/>
          </w:tcPr>
          <w:p w14:paraId="13CCBCE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30774A0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6B5EAD4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2A2B51DE"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5AF084E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827177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EBBF4A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BA50B3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45AB724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6586CF" w14:textId="77777777" w:rsidTr="008873E6">
        <w:trPr>
          <w:trHeight w:val="300"/>
        </w:trPr>
        <w:tc>
          <w:tcPr>
            <w:tcW w:w="0" w:type="auto"/>
            <w:tcBorders>
              <w:top w:val="nil"/>
              <w:left w:val="single" w:sz="4" w:space="0" w:color="auto"/>
              <w:bottom w:val="nil"/>
              <w:right w:val="nil"/>
            </w:tcBorders>
            <w:noWrap/>
            <w:vAlign w:val="bottom"/>
            <w:hideMark/>
          </w:tcPr>
          <w:p w14:paraId="437529D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0D3C06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5689F7D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05F55EE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1459B0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6594BB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ABA5BB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A5E143D"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63B32F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81E05A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2CC3AD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FFA8CD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1 475,02</w:t>
            </w:r>
          </w:p>
        </w:tc>
        <w:tc>
          <w:tcPr>
            <w:tcW w:w="0" w:type="auto"/>
            <w:vAlign w:val="center"/>
            <w:hideMark/>
          </w:tcPr>
          <w:p w14:paraId="39FA178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AF0B930" w14:textId="77777777" w:rsidTr="008873E6">
        <w:trPr>
          <w:trHeight w:val="450"/>
        </w:trPr>
        <w:tc>
          <w:tcPr>
            <w:tcW w:w="0" w:type="auto"/>
            <w:tcBorders>
              <w:top w:val="nil"/>
              <w:left w:val="single" w:sz="4" w:space="0" w:color="auto"/>
              <w:bottom w:val="nil"/>
              <w:right w:val="nil"/>
            </w:tcBorders>
            <w:vAlign w:val="center"/>
            <w:hideMark/>
          </w:tcPr>
          <w:p w14:paraId="33F19B3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12.1</w:t>
            </w:r>
          </w:p>
        </w:tc>
        <w:tc>
          <w:tcPr>
            <w:tcW w:w="0" w:type="auto"/>
            <w:tcBorders>
              <w:top w:val="nil"/>
              <w:left w:val="nil"/>
              <w:bottom w:val="nil"/>
              <w:right w:val="nil"/>
            </w:tcBorders>
            <w:hideMark/>
          </w:tcPr>
          <w:p w14:paraId="56DBD1D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ФСБЦ-24.3.02.02-0003</w:t>
            </w:r>
          </w:p>
        </w:tc>
        <w:tc>
          <w:tcPr>
            <w:tcW w:w="0" w:type="auto"/>
            <w:gridSpan w:val="5"/>
            <w:tcBorders>
              <w:top w:val="nil"/>
              <w:left w:val="nil"/>
              <w:bottom w:val="nil"/>
              <w:right w:val="nil"/>
            </w:tcBorders>
            <w:hideMark/>
          </w:tcPr>
          <w:p w14:paraId="4A0ED90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Трубы полипропиленовые для систем водоотведения, диаметр 50 мм</w:t>
            </w:r>
          </w:p>
        </w:tc>
        <w:tc>
          <w:tcPr>
            <w:tcW w:w="0" w:type="auto"/>
            <w:tcBorders>
              <w:top w:val="nil"/>
              <w:left w:val="nil"/>
              <w:bottom w:val="nil"/>
              <w:right w:val="nil"/>
            </w:tcBorders>
            <w:hideMark/>
          </w:tcPr>
          <w:p w14:paraId="36AA031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33467A9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99,8</w:t>
            </w:r>
          </w:p>
        </w:tc>
        <w:tc>
          <w:tcPr>
            <w:tcW w:w="0" w:type="auto"/>
            <w:tcBorders>
              <w:top w:val="nil"/>
              <w:left w:val="nil"/>
              <w:bottom w:val="nil"/>
              <w:right w:val="nil"/>
            </w:tcBorders>
            <w:hideMark/>
          </w:tcPr>
          <w:p w14:paraId="31DA449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D85CB6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2,994</w:t>
            </w:r>
          </w:p>
        </w:tc>
        <w:tc>
          <w:tcPr>
            <w:tcW w:w="0" w:type="auto"/>
            <w:tcBorders>
              <w:top w:val="nil"/>
              <w:left w:val="nil"/>
              <w:bottom w:val="nil"/>
              <w:right w:val="nil"/>
            </w:tcBorders>
            <w:hideMark/>
          </w:tcPr>
          <w:p w14:paraId="30D97FB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3048F8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102186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150,51</w:t>
            </w:r>
          </w:p>
        </w:tc>
        <w:tc>
          <w:tcPr>
            <w:tcW w:w="0" w:type="auto"/>
            <w:tcBorders>
              <w:top w:val="nil"/>
              <w:left w:val="nil"/>
              <w:bottom w:val="nil"/>
              <w:right w:val="nil"/>
            </w:tcBorders>
            <w:hideMark/>
          </w:tcPr>
          <w:p w14:paraId="486F581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2939CC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450,63</w:t>
            </w:r>
          </w:p>
        </w:tc>
        <w:tc>
          <w:tcPr>
            <w:tcW w:w="0" w:type="auto"/>
            <w:vAlign w:val="center"/>
            <w:hideMark/>
          </w:tcPr>
          <w:p w14:paraId="23F1B67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AFF371C" w14:textId="77777777" w:rsidTr="008873E6">
        <w:trPr>
          <w:trHeight w:val="900"/>
        </w:trPr>
        <w:tc>
          <w:tcPr>
            <w:tcW w:w="0" w:type="auto"/>
            <w:tcBorders>
              <w:top w:val="nil"/>
              <w:left w:val="single" w:sz="4" w:space="0" w:color="auto"/>
              <w:bottom w:val="nil"/>
              <w:right w:val="nil"/>
            </w:tcBorders>
            <w:vAlign w:val="center"/>
            <w:hideMark/>
          </w:tcPr>
          <w:p w14:paraId="4FFD196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12.2</w:t>
            </w:r>
          </w:p>
        </w:tc>
        <w:tc>
          <w:tcPr>
            <w:tcW w:w="0" w:type="auto"/>
            <w:tcBorders>
              <w:top w:val="nil"/>
              <w:left w:val="nil"/>
              <w:bottom w:val="nil"/>
              <w:right w:val="nil"/>
            </w:tcBorders>
            <w:hideMark/>
          </w:tcPr>
          <w:p w14:paraId="3BC3D89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ФСБЦ-24.1.02.01-0008</w:t>
            </w:r>
          </w:p>
        </w:tc>
        <w:tc>
          <w:tcPr>
            <w:tcW w:w="0" w:type="auto"/>
            <w:gridSpan w:val="5"/>
            <w:tcBorders>
              <w:top w:val="nil"/>
              <w:left w:val="nil"/>
              <w:bottom w:val="nil"/>
              <w:right w:val="nil"/>
            </w:tcBorders>
            <w:hideMark/>
          </w:tcPr>
          <w:p w14:paraId="6358C25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Хомут металлический оцинкованный с одним быстродействующим замком и резиновым профилем для крепления трубопроводов, гайка крепления М8, диаметр от 50 до 55 мм</w:t>
            </w:r>
          </w:p>
        </w:tc>
        <w:tc>
          <w:tcPr>
            <w:tcW w:w="0" w:type="auto"/>
            <w:tcBorders>
              <w:top w:val="nil"/>
              <w:left w:val="nil"/>
              <w:bottom w:val="nil"/>
              <w:right w:val="nil"/>
            </w:tcBorders>
            <w:hideMark/>
          </w:tcPr>
          <w:p w14:paraId="5F255BC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шт</w:t>
            </w:r>
          </w:p>
        </w:tc>
        <w:tc>
          <w:tcPr>
            <w:tcW w:w="0" w:type="auto"/>
            <w:tcBorders>
              <w:top w:val="nil"/>
              <w:left w:val="nil"/>
              <w:bottom w:val="nil"/>
              <w:right w:val="nil"/>
            </w:tcBorders>
            <w:hideMark/>
          </w:tcPr>
          <w:p w14:paraId="373DB92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w:t>
            </w:r>
          </w:p>
        </w:tc>
        <w:tc>
          <w:tcPr>
            <w:tcW w:w="0" w:type="auto"/>
            <w:tcBorders>
              <w:top w:val="nil"/>
              <w:left w:val="nil"/>
              <w:bottom w:val="nil"/>
              <w:right w:val="nil"/>
            </w:tcBorders>
            <w:hideMark/>
          </w:tcPr>
          <w:p w14:paraId="55F4F64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1996F0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w:t>
            </w:r>
          </w:p>
        </w:tc>
        <w:tc>
          <w:tcPr>
            <w:tcW w:w="0" w:type="auto"/>
            <w:tcBorders>
              <w:top w:val="nil"/>
              <w:left w:val="nil"/>
              <w:bottom w:val="nil"/>
              <w:right w:val="nil"/>
            </w:tcBorders>
            <w:hideMark/>
          </w:tcPr>
          <w:p w14:paraId="6644C92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67,18</w:t>
            </w:r>
          </w:p>
        </w:tc>
        <w:tc>
          <w:tcPr>
            <w:tcW w:w="0" w:type="auto"/>
            <w:tcBorders>
              <w:top w:val="nil"/>
              <w:left w:val="nil"/>
              <w:bottom w:val="nil"/>
              <w:right w:val="nil"/>
            </w:tcBorders>
            <w:hideMark/>
          </w:tcPr>
          <w:p w14:paraId="77E5380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1,38</w:t>
            </w:r>
          </w:p>
        </w:tc>
        <w:tc>
          <w:tcPr>
            <w:tcW w:w="0" w:type="auto"/>
            <w:tcBorders>
              <w:top w:val="nil"/>
              <w:left w:val="nil"/>
              <w:bottom w:val="nil"/>
              <w:right w:val="nil"/>
            </w:tcBorders>
            <w:hideMark/>
          </w:tcPr>
          <w:p w14:paraId="2FA2549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92,71</w:t>
            </w:r>
          </w:p>
        </w:tc>
        <w:tc>
          <w:tcPr>
            <w:tcW w:w="0" w:type="auto"/>
            <w:tcBorders>
              <w:top w:val="nil"/>
              <w:left w:val="nil"/>
              <w:bottom w:val="nil"/>
              <w:right w:val="nil"/>
            </w:tcBorders>
            <w:hideMark/>
          </w:tcPr>
          <w:p w14:paraId="01949AD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D0536D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278,13</w:t>
            </w:r>
          </w:p>
        </w:tc>
        <w:tc>
          <w:tcPr>
            <w:tcW w:w="0" w:type="auto"/>
            <w:vAlign w:val="center"/>
            <w:hideMark/>
          </w:tcPr>
          <w:p w14:paraId="0C14F4C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7BF5CA0" w14:textId="77777777" w:rsidTr="008873E6">
        <w:trPr>
          <w:trHeight w:val="300"/>
        </w:trPr>
        <w:tc>
          <w:tcPr>
            <w:tcW w:w="0" w:type="auto"/>
            <w:tcBorders>
              <w:top w:val="nil"/>
              <w:left w:val="single" w:sz="4" w:space="0" w:color="auto"/>
              <w:bottom w:val="nil"/>
              <w:right w:val="nil"/>
            </w:tcBorders>
            <w:hideMark/>
          </w:tcPr>
          <w:p w14:paraId="4BF1E53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9F36A1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2A39B88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03696B3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7E42D1B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474C7F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F28A1F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4D9E93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6D4488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8EF5EA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20FE17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648C10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1 460,49</w:t>
            </w:r>
          </w:p>
        </w:tc>
        <w:tc>
          <w:tcPr>
            <w:tcW w:w="0" w:type="auto"/>
            <w:vAlign w:val="center"/>
            <w:hideMark/>
          </w:tcPr>
          <w:p w14:paraId="0021477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1020BFB" w14:textId="77777777" w:rsidTr="008873E6">
        <w:trPr>
          <w:trHeight w:val="675"/>
        </w:trPr>
        <w:tc>
          <w:tcPr>
            <w:tcW w:w="0" w:type="auto"/>
            <w:tcBorders>
              <w:top w:val="nil"/>
              <w:left w:val="single" w:sz="4" w:space="0" w:color="auto"/>
              <w:bottom w:val="nil"/>
              <w:right w:val="nil"/>
            </w:tcBorders>
            <w:hideMark/>
          </w:tcPr>
          <w:p w14:paraId="2351290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BA02E5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Пр/812-016.0-1, Приказ № 812/пр от 21.12.2020 п.25</w:t>
            </w:r>
          </w:p>
        </w:tc>
        <w:tc>
          <w:tcPr>
            <w:tcW w:w="0" w:type="auto"/>
            <w:gridSpan w:val="5"/>
            <w:tcBorders>
              <w:top w:val="nil"/>
              <w:left w:val="nil"/>
              <w:bottom w:val="nil"/>
              <w:right w:val="nil"/>
            </w:tcBorders>
            <w:hideMark/>
          </w:tcPr>
          <w:p w14:paraId="4B1EBD7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75581DE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507F26C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121</w:t>
            </w:r>
          </w:p>
        </w:tc>
        <w:tc>
          <w:tcPr>
            <w:tcW w:w="0" w:type="auto"/>
            <w:tcBorders>
              <w:top w:val="nil"/>
              <w:left w:val="nil"/>
              <w:bottom w:val="nil"/>
              <w:right w:val="nil"/>
            </w:tcBorders>
            <w:hideMark/>
          </w:tcPr>
          <w:p w14:paraId="38FFFC8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4F86DAF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108,9</w:t>
            </w:r>
          </w:p>
        </w:tc>
        <w:tc>
          <w:tcPr>
            <w:tcW w:w="0" w:type="auto"/>
            <w:tcBorders>
              <w:top w:val="nil"/>
              <w:left w:val="nil"/>
              <w:bottom w:val="nil"/>
              <w:right w:val="nil"/>
            </w:tcBorders>
            <w:hideMark/>
          </w:tcPr>
          <w:p w14:paraId="038C455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74C4F1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582888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BBBBFA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CB5A25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1 590,47</w:t>
            </w:r>
          </w:p>
        </w:tc>
        <w:tc>
          <w:tcPr>
            <w:tcW w:w="0" w:type="auto"/>
            <w:vAlign w:val="center"/>
            <w:hideMark/>
          </w:tcPr>
          <w:p w14:paraId="0F21067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B73444D" w14:textId="77777777" w:rsidTr="008873E6">
        <w:trPr>
          <w:trHeight w:val="675"/>
        </w:trPr>
        <w:tc>
          <w:tcPr>
            <w:tcW w:w="0" w:type="auto"/>
            <w:tcBorders>
              <w:top w:val="nil"/>
              <w:left w:val="single" w:sz="4" w:space="0" w:color="auto"/>
              <w:bottom w:val="nil"/>
              <w:right w:val="nil"/>
            </w:tcBorders>
            <w:hideMark/>
          </w:tcPr>
          <w:p w14:paraId="46923C4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31E598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Пр/774-016.0, Приказ № 774/пр от 11.12.2020 п.16</w:t>
            </w:r>
          </w:p>
        </w:tc>
        <w:tc>
          <w:tcPr>
            <w:tcW w:w="0" w:type="auto"/>
            <w:gridSpan w:val="5"/>
            <w:tcBorders>
              <w:top w:val="nil"/>
              <w:left w:val="nil"/>
              <w:bottom w:val="nil"/>
              <w:right w:val="nil"/>
            </w:tcBorders>
            <w:hideMark/>
          </w:tcPr>
          <w:p w14:paraId="6E5EC75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451279A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70D29B5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72</w:t>
            </w:r>
          </w:p>
        </w:tc>
        <w:tc>
          <w:tcPr>
            <w:tcW w:w="0" w:type="auto"/>
            <w:tcBorders>
              <w:top w:val="nil"/>
              <w:left w:val="nil"/>
              <w:bottom w:val="nil"/>
              <w:right w:val="nil"/>
            </w:tcBorders>
            <w:hideMark/>
          </w:tcPr>
          <w:p w14:paraId="5A9D587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6158297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61,2</w:t>
            </w:r>
          </w:p>
        </w:tc>
        <w:tc>
          <w:tcPr>
            <w:tcW w:w="0" w:type="auto"/>
            <w:tcBorders>
              <w:top w:val="nil"/>
              <w:left w:val="nil"/>
              <w:bottom w:val="nil"/>
              <w:right w:val="nil"/>
            </w:tcBorders>
            <w:hideMark/>
          </w:tcPr>
          <w:p w14:paraId="0E3ACE3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104BDC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DF0AFC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593C87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17DA56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893,82</w:t>
            </w:r>
          </w:p>
        </w:tc>
        <w:tc>
          <w:tcPr>
            <w:tcW w:w="0" w:type="auto"/>
            <w:vAlign w:val="center"/>
            <w:hideMark/>
          </w:tcPr>
          <w:p w14:paraId="1C3E41E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BD1CBE" w14:textId="77777777" w:rsidTr="008873E6">
        <w:trPr>
          <w:trHeight w:val="300"/>
        </w:trPr>
        <w:tc>
          <w:tcPr>
            <w:tcW w:w="0" w:type="auto"/>
            <w:tcBorders>
              <w:top w:val="nil"/>
              <w:left w:val="single" w:sz="4" w:space="0" w:color="auto"/>
              <w:bottom w:val="nil"/>
              <w:right w:val="nil"/>
            </w:tcBorders>
            <w:hideMark/>
          </w:tcPr>
          <w:p w14:paraId="3010061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71C686D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682EFC0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6D881AD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979C88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00F902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01B0F1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91E282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4F6B78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7ECB18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156 269,00</w:t>
            </w:r>
          </w:p>
        </w:tc>
        <w:tc>
          <w:tcPr>
            <w:tcW w:w="0" w:type="auto"/>
            <w:tcBorders>
              <w:top w:val="single" w:sz="4" w:space="0" w:color="auto"/>
              <w:left w:val="nil"/>
              <w:bottom w:val="nil"/>
              <w:right w:val="nil"/>
            </w:tcBorders>
            <w:hideMark/>
          </w:tcPr>
          <w:p w14:paraId="3E646EC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DFB7CA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4 688,07</w:t>
            </w:r>
          </w:p>
        </w:tc>
        <w:tc>
          <w:tcPr>
            <w:tcW w:w="0" w:type="auto"/>
            <w:vAlign w:val="center"/>
            <w:hideMark/>
          </w:tcPr>
          <w:p w14:paraId="23E8CAE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D65B785" w14:textId="77777777" w:rsidTr="008873E6">
        <w:trPr>
          <w:trHeight w:val="675"/>
        </w:trPr>
        <w:tc>
          <w:tcPr>
            <w:tcW w:w="0" w:type="auto"/>
            <w:tcBorders>
              <w:top w:val="single" w:sz="4" w:space="0" w:color="auto"/>
              <w:left w:val="single" w:sz="4" w:space="0" w:color="auto"/>
              <w:bottom w:val="nil"/>
              <w:right w:val="nil"/>
            </w:tcBorders>
            <w:hideMark/>
          </w:tcPr>
          <w:p w14:paraId="5604858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13</w:t>
            </w:r>
          </w:p>
        </w:tc>
        <w:tc>
          <w:tcPr>
            <w:tcW w:w="0" w:type="auto"/>
            <w:tcBorders>
              <w:top w:val="single" w:sz="4" w:space="0" w:color="auto"/>
              <w:left w:val="nil"/>
              <w:bottom w:val="nil"/>
              <w:right w:val="nil"/>
            </w:tcBorders>
            <w:hideMark/>
          </w:tcPr>
          <w:p w14:paraId="06838A7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ГЭСН16-04-005-01</w:t>
            </w:r>
          </w:p>
        </w:tc>
        <w:tc>
          <w:tcPr>
            <w:tcW w:w="0" w:type="auto"/>
            <w:gridSpan w:val="5"/>
            <w:tcBorders>
              <w:top w:val="single" w:sz="4" w:space="0" w:color="auto"/>
              <w:left w:val="nil"/>
              <w:bottom w:val="nil"/>
              <w:right w:val="nil"/>
            </w:tcBorders>
            <w:hideMark/>
          </w:tcPr>
          <w:p w14:paraId="7F6321A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p>
        </w:tc>
        <w:tc>
          <w:tcPr>
            <w:tcW w:w="0" w:type="auto"/>
            <w:tcBorders>
              <w:top w:val="single" w:sz="4" w:space="0" w:color="auto"/>
              <w:left w:val="nil"/>
              <w:bottom w:val="nil"/>
              <w:right w:val="nil"/>
            </w:tcBorders>
            <w:hideMark/>
          </w:tcPr>
          <w:p w14:paraId="190F3FF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w:t>
            </w:r>
          </w:p>
        </w:tc>
        <w:tc>
          <w:tcPr>
            <w:tcW w:w="0" w:type="auto"/>
            <w:tcBorders>
              <w:top w:val="single" w:sz="4" w:space="0" w:color="auto"/>
              <w:left w:val="nil"/>
              <w:bottom w:val="nil"/>
              <w:right w:val="nil"/>
            </w:tcBorders>
            <w:hideMark/>
          </w:tcPr>
          <w:p w14:paraId="7915AC0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0,2</w:t>
            </w:r>
          </w:p>
        </w:tc>
        <w:tc>
          <w:tcPr>
            <w:tcW w:w="0" w:type="auto"/>
            <w:tcBorders>
              <w:top w:val="single" w:sz="4" w:space="0" w:color="auto"/>
              <w:left w:val="nil"/>
              <w:bottom w:val="nil"/>
              <w:right w:val="nil"/>
            </w:tcBorders>
            <w:hideMark/>
          </w:tcPr>
          <w:p w14:paraId="4F75D6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76A5337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0,2</w:t>
            </w:r>
          </w:p>
        </w:tc>
        <w:tc>
          <w:tcPr>
            <w:tcW w:w="0" w:type="auto"/>
            <w:tcBorders>
              <w:top w:val="single" w:sz="4" w:space="0" w:color="auto"/>
              <w:left w:val="nil"/>
              <w:bottom w:val="nil"/>
              <w:right w:val="nil"/>
            </w:tcBorders>
            <w:hideMark/>
          </w:tcPr>
          <w:p w14:paraId="3AB436E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EAAC0F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7B8978B"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2F9A9FF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9F792D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09C9CA6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898CA9B" w14:textId="77777777" w:rsidTr="008873E6">
        <w:trPr>
          <w:trHeight w:val="300"/>
        </w:trPr>
        <w:tc>
          <w:tcPr>
            <w:tcW w:w="0" w:type="auto"/>
            <w:tcBorders>
              <w:top w:val="nil"/>
              <w:left w:val="single" w:sz="4" w:space="0" w:color="auto"/>
              <w:bottom w:val="nil"/>
              <w:right w:val="nil"/>
            </w:tcBorders>
            <w:hideMark/>
          </w:tcPr>
          <w:p w14:paraId="623E195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35F2F5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75A9004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Объем=20 / 100</w:t>
            </w:r>
          </w:p>
        </w:tc>
        <w:tc>
          <w:tcPr>
            <w:tcW w:w="0" w:type="auto"/>
            <w:vAlign w:val="center"/>
            <w:hideMark/>
          </w:tcPr>
          <w:p w14:paraId="6F7CFA3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728B1C" w14:textId="77777777" w:rsidTr="008873E6">
        <w:trPr>
          <w:trHeight w:val="675"/>
        </w:trPr>
        <w:tc>
          <w:tcPr>
            <w:tcW w:w="0" w:type="auto"/>
            <w:tcBorders>
              <w:top w:val="nil"/>
              <w:left w:val="single" w:sz="4" w:space="0" w:color="auto"/>
              <w:bottom w:val="nil"/>
              <w:right w:val="nil"/>
            </w:tcBorders>
            <w:vAlign w:val="center"/>
            <w:hideMark/>
          </w:tcPr>
          <w:p w14:paraId="08A16B1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394F49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747926E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w:t>
            </w:r>
            <w:r w:rsidRPr="008873E6">
              <w:rPr>
                <w:rFonts w:ascii="Arial" w:eastAsia="Times New Roman" w:hAnsi="Arial" w:cs="Arial"/>
                <w:color w:val="000000"/>
                <w:sz w:val="16"/>
                <w:szCs w:val="16"/>
                <w:lang w:eastAsia="ru-RU"/>
              </w:rPr>
              <w:lastRenderedPageBreak/>
              <w:t>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66D5DC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E2B5EDF" w14:textId="77777777" w:rsidTr="008873E6">
        <w:trPr>
          <w:trHeight w:val="450"/>
        </w:trPr>
        <w:tc>
          <w:tcPr>
            <w:tcW w:w="0" w:type="auto"/>
            <w:tcBorders>
              <w:top w:val="nil"/>
              <w:left w:val="single" w:sz="4" w:space="0" w:color="auto"/>
              <w:bottom w:val="nil"/>
              <w:right w:val="nil"/>
            </w:tcBorders>
            <w:vAlign w:val="center"/>
            <w:hideMark/>
          </w:tcPr>
          <w:p w14:paraId="064F900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5555B1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26949FE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2EC7483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7E2B348" w14:textId="77777777" w:rsidTr="008873E6">
        <w:trPr>
          <w:trHeight w:val="300"/>
        </w:trPr>
        <w:tc>
          <w:tcPr>
            <w:tcW w:w="0" w:type="auto"/>
            <w:tcBorders>
              <w:top w:val="nil"/>
              <w:left w:val="single" w:sz="4" w:space="0" w:color="auto"/>
              <w:bottom w:val="nil"/>
              <w:right w:val="nil"/>
            </w:tcBorders>
            <w:vAlign w:val="center"/>
            <w:hideMark/>
          </w:tcPr>
          <w:p w14:paraId="50E35D8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D8755E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0BF6C38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14B6DDC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466680F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56F737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FADFC0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3,78396</w:t>
            </w:r>
          </w:p>
        </w:tc>
        <w:tc>
          <w:tcPr>
            <w:tcW w:w="0" w:type="auto"/>
            <w:tcBorders>
              <w:top w:val="nil"/>
              <w:left w:val="nil"/>
              <w:bottom w:val="nil"/>
              <w:right w:val="nil"/>
            </w:tcBorders>
            <w:hideMark/>
          </w:tcPr>
          <w:p w14:paraId="50AAFAF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A6B1FA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AAA843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A9FFCF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6B768C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2 222,81</w:t>
            </w:r>
          </w:p>
        </w:tc>
        <w:tc>
          <w:tcPr>
            <w:tcW w:w="0" w:type="auto"/>
            <w:vAlign w:val="center"/>
            <w:hideMark/>
          </w:tcPr>
          <w:p w14:paraId="753BF2E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E4E6AE1" w14:textId="77777777" w:rsidTr="008873E6">
        <w:trPr>
          <w:trHeight w:val="300"/>
        </w:trPr>
        <w:tc>
          <w:tcPr>
            <w:tcW w:w="0" w:type="auto"/>
            <w:tcBorders>
              <w:top w:val="nil"/>
              <w:left w:val="single" w:sz="4" w:space="0" w:color="auto"/>
              <w:bottom w:val="nil"/>
              <w:right w:val="nil"/>
            </w:tcBorders>
            <w:vAlign w:val="center"/>
            <w:hideMark/>
          </w:tcPr>
          <w:p w14:paraId="6F04948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DC2711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1-100-38</w:t>
            </w:r>
          </w:p>
        </w:tc>
        <w:tc>
          <w:tcPr>
            <w:tcW w:w="0" w:type="auto"/>
            <w:gridSpan w:val="5"/>
            <w:tcBorders>
              <w:top w:val="nil"/>
              <w:left w:val="nil"/>
              <w:bottom w:val="nil"/>
              <w:right w:val="nil"/>
            </w:tcBorders>
            <w:hideMark/>
          </w:tcPr>
          <w:p w14:paraId="4779FB0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3,8</w:t>
            </w:r>
          </w:p>
        </w:tc>
        <w:tc>
          <w:tcPr>
            <w:tcW w:w="0" w:type="auto"/>
            <w:tcBorders>
              <w:top w:val="nil"/>
              <w:left w:val="nil"/>
              <w:bottom w:val="nil"/>
              <w:right w:val="nil"/>
            </w:tcBorders>
            <w:hideMark/>
          </w:tcPr>
          <w:p w14:paraId="2DA08D7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360F2F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13,71</w:t>
            </w:r>
          </w:p>
        </w:tc>
        <w:tc>
          <w:tcPr>
            <w:tcW w:w="0" w:type="auto"/>
            <w:tcBorders>
              <w:top w:val="nil"/>
              <w:left w:val="nil"/>
              <w:bottom w:val="nil"/>
              <w:right w:val="nil"/>
            </w:tcBorders>
            <w:hideMark/>
          </w:tcPr>
          <w:p w14:paraId="3955BF8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29A26B8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3,78396</w:t>
            </w:r>
          </w:p>
        </w:tc>
        <w:tc>
          <w:tcPr>
            <w:tcW w:w="0" w:type="auto"/>
            <w:tcBorders>
              <w:top w:val="nil"/>
              <w:left w:val="nil"/>
              <w:bottom w:val="nil"/>
              <w:right w:val="nil"/>
            </w:tcBorders>
            <w:hideMark/>
          </w:tcPr>
          <w:p w14:paraId="5704C63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D34ABC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8ADF66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587,43</w:t>
            </w:r>
          </w:p>
        </w:tc>
        <w:tc>
          <w:tcPr>
            <w:tcW w:w="0" w:type="auto"/>
            <w:tcBorders>
              <w:top w:val="nil"/>
              <w:left w:val="nil"/>
              <w:bottom w:val="nil"/>
              <w:right w:val="nil"/>
            </w:tcBorders>
            <w:hideMark/>
          </w:tcPr>
          <w:p w14:paraId="64D2F82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C87D4F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2 222,81</w:t>
            </w:r>
          </w:p>
        </w:tc>
        <w:tc>
          <w:tcPr>
            <w:tcW w:w="0" w:type="auto"/>
            <w:vAlign w:val="center"/>
            <w:hideMark/>
          </w:tcPr>
          <w:p w14:paraId="5202539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335BEE2" w14:textId="77777777" w:rsidTr="008873E6">
        <w:trPr>
          <w:trHeight w:val="300"/>
        </w:trPr>
        <w:tc>
          <w:tcPr>
            <w:tcW w:w="0" w:type="auto"/>
            <w:tcBorders>
              <w:top w:val="nil"/>
              <w:left w:val="single" w:sz="4" w:space="0" w:color="auto"/>
              <w:bottom w:val="nil"/>
              <w:right w:val="nil"/>
            </w:tcBorders>
            <w:vAlign w:val="center"/>
            <w:hideMark/>
          </w:tcPr>
          <w:p w14:paraId="6167001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77B881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691FA48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7DF6C8C5"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7F811A9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6E5D16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99FE97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6CD1E4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6104B2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A203FE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240833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FF6D05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12,16</w:t>
            </w:r>
          </w:p>
        </w:tc>
        <w:tc>
          <w:tcPr>
            <w:tcW w:w="0" w:type="auto"/>
            <w:vAlign w:val="center"/>
            <w:hideMark/>
          </w:tcPr>
          <w:p w14:paraId="4AA2662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2C874F6" w14:textId="77777777" w:rsidTr="008873E6">
        <w:trPr>
          <w:trHeight w:val="300"/>
        </w:trPr>
        <w:tc>
          <w:tcPr>
            <w:tcW w:w="0" w:type="auto"/>
            <w:tcBorders>
              <w:top w:val="nil"/>
              <w:left w:val="single" w:sz="4" w:space="0" w:color="auto"/>
              <w:bottom w:val="nil"/>
              <w:right w:val="nil"/>
            </w:tcBorders>
            <w:vAlign w:val="center"/>
            <w:hideMark/>
          </w:tcPr>
          <w:p w14:paraId="4FE8C05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F279416"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1C68D89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7D4A3FC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47E434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AE7263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0B1499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0,006</w:t>
            </w:r>
          </w:p>
        </w:tc>
        <w:tc>
          <w:tcPr>
            <w:tcW w:w="0" w:type="auto"/>
            <w:tcBorders>
              <w:top w:val="nil"/>
              <w:left w:val="nil"/>
              <w:bottom w:val="nil"/>
              <w:right w:val="nil"/>
            </w:tcBorders>
            <w:hideMark/>
          </w:tcPr>
          <w:p w14:paraId="1C61289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65F9AB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BF91E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C4E58C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4B1047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3,61</w:t>
            </w:r>
          </w:p>
        </w:tc>
        <w:tc>
          <w:tcPr>
            <w:tcW w:w="0" w:type="auto"/>
            <w:vAlign w:val="center"/>
            <w:hideMark/>
          </w:tcPr>
          <w:p w14:paraId="460617B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B3E0134" w14:textId="77777777" w:rsidTr="008873E6">
        <w:trPr>
          <w:trHeight w:val="675"/>
        </w:trPr>
        <w:tc>
          <w:tcPr>
            <w:tcW w:w="0" w:type="auto"/>
            <w:tcBorders>
              <w:top w:val="nil"/>
              <w:left w:val="single" w:sz="4" w:space="0" w:color="auto"/>
              <w:bottom w:val="nil"/>
              <w:right w:val="nil"/>
            </w:tcBorders>
            <w:vAlign w:val="center"/>
            <w:hideMark/>
          </w:tcPr>
          <w:p w14:paraId="0F3BE50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7CDE12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91.10.09-011</w:t>
            </w:r>
          </w:p>
        </w:tc>
        <w:tc>
          <w:tcPr>
            <w:tcW w:w="0" w:type="auto"/>
            <w:gridSpan w:val="5"/>
            <w:tcBorders>
              <w:top w:val="nil"/>
              <w:left w:val="nil"/>
              <w:bottom w:val="nil"/>
              <w:right w:val="nil"/>
            </w:tcBorders>
            <w:hideMark/>
          </w:tcPr>
          <w:p w14:paraId="0042B9E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Установки для гидравлических испытаний трубопроводов, давление нагнетания низкое 0,1 МПа (1 кгс/см2), высокое 10 МПа (100 кгс/см2)</w:t>
            </w:r>
          </w:p>
        </w:tc>
        <w:tc>
          <w:tcPr>
            <w:tcW w:w="0" w:type="auto"/>
            <w:tcBorders>
              <w:top w:val="nil"/>
              <w:left w:val="nil"/>
              <w:bottom w:val="nil"/>
              <w:right w:val="nil"/>
            </w:tcBorders>
            <w:hideMark/>
          </w:tcPr>
          <w:p w14:paraId="1AE2C9F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096B6DB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1,27</w:t>
            </w:r>
          </w:p>
        </w:tc>
        <w:tc>
          <w:tcPr>
            <w:tcW w:w="0" w:type="auto"/>
            <w:tcBorders>
              <w:top w:val="nil"/>
              <w:left w:val="nil"/>
              <w:bottom w:val="nil"/>
              <w:right w:val="nil"/>
            </w:tcBorders>
            <w:hideMark/>
          </w:tcPr>
          <w:p w14:paraId="795CCAF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7E241A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0,381</w:t>
            </w:r>
          </w:p>
        </w:tc>
        <w:tc>
          <w:tcPr>
            <w:tcW w:w="0" w:type="auto"/>
            <w:tcBorders>
              <w:top w:val="nil"/>
              <w:left w:val="nil"/>
              <w:bottom w:val="nil"/>
              <w:right w:val="nil"/>
            </w:tcBorders>
            <w:hideMark/>
          </w:tcPr>
          <w:p w14:paraId="3DFCEC2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14,13</w:t>
            </w:r>
          </w:p>
        </w:tc>
        <w:tc>
          <w:tcPr>
            <w:tcW w:w="0" w:type="auto"/>
            <w:tcBorders>
              <w:top w:val="nil"/>
              <w:left w:val="nil"/>
              <w:bottom w:val="nil"/>
              <w:right w:val="nil"/>
            </w:tcBorders>
            <w:hideMark/>
          </w:tcPr>
          <w:p w14:paraId="2AFC30D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1,54</w:t>
            </w:r>
          </w:p>
        </w:tc>
        <w:tc>
          <w:tcPr>
            <w:tcW w:w="0" w:type="auto"/>
            <w:tcBorders>
              <w:top w:val="nil"/>
              <w:left w:val="nil"/>
              <w:bottom w:val="nil"/>
              <w:right w:val="nil"/>
            </w:tcBorders>
            <w:hideMark/>
          </w:tcPr>
          <w:p w14:paraId="27EB7DE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21,76</w:t>
            </w:r>
          </w:p>
        </w:tc>
        <w:tc>
          <w:tcPr>
            <w:tcW w:w="0" w:type="auto"/>
            <w:tcBorders>
              <w:top w:val="nil"/>
              <w:left w:val="nil"/>
              <w:bottom w:val="nil"/>
              <w:right w:val="nil"/>
            </w:tcBorders>
            <w:hideMark/>
          </w:tcPr>
          <w:p w14:paraId="104ADFA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3734C2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8,29</w:t>
            </w:r>
          </w:p>
        </w:tc>
        <w:tc>
          <w:tcPr>
            <w:tcW w:w="0" w:type="auto"/>
            <w:vAlign w:val="center"/>
            <w:hideMark/>
          </w:tcPr>
          <w:p w14:paraId="193E6F3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690834" w14:textId="77777777" w:rsidTr="008873E6">
        <w:trPr>
          <w:trHeight w:val="300"/>
        </w:trPr>
        <w:tc>
          <w:tcPr>
            <w:tcW w:w="0" w:type="auto"/>
            <w:tcBorders>
              <w:top w:val="nil"/>
              <w:left w:val="single" w:sz="4" w:space="0" w:color="auto"/>
              <w:bottom w:val="nil"/>
              <w:right w:val="nil"/>
            </w:tcBorders>
            <w:vAlign w:val="center"/>
            <w:hideMark/>
          </w:tcPr>
          <w:p w14:paraId="64C0E86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7A0A05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483328A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6DAB77B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661C9AA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72658CD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3CD84F2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0,006</w:t>
            </w:r>
          </w:p>
        </w:tc>
        <w:tc>
          <w:tcPr>
            <w:tcW w:w="0" w:type="auto"/>
            <w:tcBorders>
              <w:top w:val="nil"/>
              <w:left w:val="nil"/>
              <w:bottom w:val="nil"/>
              <w:right w:val="nil"/>
            </w:tcBorders>
            <w:hideMark/>
          </w:tcPr>
          <w:p w14:paraId="516220A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C8A8B9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A1913A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1F14405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6F6274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3,87</w:t>
            </w:r>
          </w:p>
        </w:tc>
        <w:tc>
          <w:tcPr>
            <w:tcW w:w="0" w:type="auto"/>
            <w:vAlign w:val="center"/>
            <w:hideMark/>
          </w:tcPr>
          <w:p w14:paraId="0C4E5D9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2CC8ECA" w14:textId="77777777" w:rsidTr="008873E6">
        <w:trPr>
          <w:trHeight w:val="300"/>
        </w:trPr>
        <w:tc>
          <w:tcPr>
            <w:tcW w:w="0" w:type="auto"/>
            <w:tcBorders>
              <w:top w:val="nil"/>
              <w:left w:val="single" w:sz="4" w:space="0" w:color="auto"/>
              <w:bottom w:val="nil"/>
              <w:right w:val="nil"/>
            </w:tcBorders>
            <w:hideMark/>
          </w:tcPr>
          <w:p w14:paraId="196C7C0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1DEB07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0723DD1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05E5363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455C94D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0BC61DC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4A70F47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0,006</w:t>
            </w:r>
          </w:p>
        </w:tc>
        <w:tc>
          <w:tcPr>
            <w:tcW w:w="0" w:type="auto"/>
            <w:tcBorders>
              <w:top w:val="nil"/>
              <w:left w:val="nil"/>
              <w:bottom w:val="nil"/>
              <w:right w:val="nil"/>
            </w:tcBorders>
            <w:hideMark/>
          </w:tcPr>
          <w:p w14:paraId="6A5F7AA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BF066E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0A9764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002B561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992711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3,61</w:t>
            </w:r>
          </w:p>
        </w:tc>
        <w:tc>
          <w:tcPr>
            <w:tcW w:w="0" w:type="auto"/>
            <w:vAlign w:val="center"/>
            <w:hideMark/>
          </w:tcPr>
          <w:p w14:paraId="220988A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939EC7" w14:textId="77777777" w:rsidTr="008873E6">
        <w:trPr>
          <w:trHeight w:val="300"/>
        </w:trPr>
        <w:tc>
          <w:tcPr>
            <w:tcW w:w="0" w:type="auto"/>
            <w:tcBorders>
              <w:top w:val="nil"/>
              <w:left w:val="single" w:sz="4" w:space="0" w:color="auto"/>
              <w:bottom w:val="nil"/>
              <w:right w:val="nil"/>
            </w:tcBorders>
            <w:vAlign w:val="center"/>
            <w:hideMark/>
          </w:tcPr>
          <w:p w14:paraId="5C8EBB9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ABF726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4D94145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44DCEEF3"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6AC7B39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A41CDD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981D80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48EC6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9A28BF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BE0DE1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B61F1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1D4328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99,90</w:t>
            </w:r>
          </w:p>
        </w:tc>
        <w:tc>
          <w:tcPr>
            <w:tcW w:w="0" w:type="auto"/>
            <w:vAlign w:val="center"/>
            <w:hideMark/>
          </w:tcPr>
          <w:p w14:paraId="24A3A8E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1E2E565" w14:textId="77777777" w:rsidTr="008873E6">
        <w:trPr>
          <w:trHeight w:val="300"/>
        </w:trPr>
        <w:tc>
          <w:tcPr>
            <w:tcW w:w="0" w:type="auto"/>
            <w:tcBorders>
              <w:top w:val="nil"/>
              <w:left w:val="single" w:sz="4" w:space="0" w:color="auto"/>
              <w:bottom w:val="nil"/>
              <w:right w:val="nil"/>
            </w:tcBorders>
            <w:vAlign w:val="center"/>
            <w:hideMark/>
          </w:tcPr>
          <w:p w14:paraId="7B3F119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D9354E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01.7.03.01-0001</w:t>
            </w:r>
          </w:p>
        </w:tc>
        <w:tc>
          <w:tcPr>
            <w:tcW w:w="0" w:type="auto"/>
            <w:gridSpan w:val="5"/>
            <w:tcBorders>
              <w:top w:val="nil"/>
              <w:left w:val="nil"/>
              <w:bottom w:val="nil"/>
              <w:right w:val="nil"/>
            </w:tcBorders>
            <w:hideMark/>
          </w:tcPr>
          <w:p w14:paraId="582DFE6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Вода</w:t>
            </w:r>
          </w:p>
        </w:tc>
        <w:tc>
          <w:tcPr>
            <w:tcW w:w="0" w:type="auto"/>
            <w:tcBorders>
              <w:top w:val="nil"/>
              <w:left w:val="nil"/>
              <w:bottom w:val="nil"/>
              <w:right w:val="nil"/>
            </w:tcBorders>
            <w:hideMark/>
          </w:tcPr>
          <w:p w14:paraId="7785D4B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м3</w:t>
            </w:r>
          </w:p>
        </w:tc>
        <w:tc>
          <w:tcPr>
            <w:tcW w:w="0" w:type="auto"/>
            <w:tcBorders>
              <w:top w:val="nil"/>
              <w:left w:val="nil"/>
              <w:bottom w:val="nil"/>
              <w:right w:val="nil"/>
            </w:tcBorders>
            <w:hideMark/>
          </w:tcPr>
          <w:p w14:paraId="643E50C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0,293</w:t>
            </w:r>
          </w:p>
        </w:tc>
        <w:tc>
          <w:tcPr>
            <w:tcW w:w="0" w:type="auto"/>
            <w:tcBorders>
              <w:top w:val="nil"/>
              <w:left w:val="nil"/>
              <w:bottom w:val="nil"/>
              <w:right w:val="nil"/>
            </w:tcBorders>
            <w:hideMark/>
          </w:tcPr>
          <w:p w14:paraId="45AD326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073E3B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0,0586</w:t>
            </w:r>
          </w:p>
        </w:tc>
        <w:tc>
          <w:tcPr>
            <w:tcW w:w="0" w:type="auto"/>
            <w:tcBorders>
              <w:top w:val="nil"/>
              <w:left w:val="nil"/>
              <w:bottom w:val="nil"/>
              <w:right w:val="nil"/>
            </w:tcBorders>
            <w:hideMark/>
          </w:tcPr>
          <w:p w14:paraId="18F41A8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7AAA39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8524C3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28,08</w:t>
            </w:r>
          </w:p>
        </w:tc>
        <w:tc>
          <w:tcPr>
            <w:tcW w:w="0" w:type="auto"/>
            <w:tcBorders>
              <w:top w:val="nil"/>
              <w:left w:val="nil"/>
              <w:bottom w:val="nil"/>
              <w:right w:val="nil"/>
            </w:tcBorders>
            <w:hideMark/>
          </w:tcPr>
          <w:p w14:paraId="2843BA7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9546BA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1,65</w:t>
            </w:r>
          </w:p>
        </w:tc>
        <w:tc>
          <w:tcPr>
            <w:tcW w:w="0" w:type="auto"/>
            <w:vAlign w:val="center"/>
            <w:hideMark/>
          </w:tcPr>
          <w:p w14:paraId="46B3918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C4A94E6" w14:textId="77777777" w:rsidTr="008873E6">
        <w:trPr>
          <w:trHeight w:val="300"/>
        </w:trPr>
        <w:tc>
          <w:tcPr>
            <w:tcW w:w="0" w:type="auto"/>
            <w:tcBorders>
              <w:top w:val="nil"/>
              <w:left w:val="single" w:sz="4" w:space="0" w:color="auto"/>
              <w:bottom w:val="nil"/>
              <w:right w:val="nil"/>
            </w:tcBorders>
            <w:vAlign w:val="center"/>
            <w:hideMark/>
          </w:tcPr>
          <w:p w14:paraId="28874F7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A00B17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01.7.03.04-0001</w:t>
            </w:r>
          </w:p>
        </w:tc>
        <w:tc>
          <w:tcPr>
            <w:tcW w:w="0" w:type="auto"/>
            <w:gridSpan w:val="5"/>
            <w:tcBorders>
              <w:top w:val="nil"/>
              <w:left w:val="nil"/>
              <w:bottom w:val="nil"/>
              <w:right w:val="nil"/>
            </w:tcBorders>
            <w:hideMark/>
          </w:tcPr>
          <w:p w14:paraId="37A6152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Электроэнергия</w:t>
            </w:r>
          </w:p>
        </w:tc>
        <w:tc>
          <w:tcPr>
            <w:tcW w:w="0" w:type="auto"/>
            <w:tcBorders>
              <w:top w:val="nil"/>
              <w:left w:val="nil"/>
              <w:bottom w:val="nil"/>
              <w:right w:val="nil"/>
            </w:tcBorders>
            <w:hideMark/>
          </w:tcPr>
          <w:p w14:paraId="79854B1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кВт-ч</w:t>
            </w:r>
          </w:p>
        </w:tc>
        <w:tc>
          <w:tcPr>
            <w:tcW w:w="0" w:type="auto"/>
            <w:tcBorders>
              <w:top w:val="nil"/>
              <w:left w:val="nil"/>
              <w:bottom w:val="nil"/>
              <w:right w:val="nil"/>
            </w:tcBorders>
            <w:hideMark/>
          </w:tcPr>
          <w:p w14:paraId="099F4CE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2,4828</w:t>
            </w:r>
          </w:p>
        </w:tc>
        <w:tc>
          <w:tcPr>
            <w:tcW w:w="0" w:type="auto"/>
            <w:tcBorders>
              <w:top w:val="nil"/>
              <w:left w:val="nil"/>
              <w:bottom w:val="nil"/>
              <w:right w:val="nil"/>
            </w:tcBorders>
            <w:hideMark/>
          </w:tcPr>
          <w:p w14:paraId="3F55608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965007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0,49656</w:t>
            </w:r>
          </w:p>
        </w:tc>
        <w:tc>
          <w:tcPr>
            <w:tcW w:w="0" w:type="auto"/>
            <w:tcBorders>
              <w:top w:val="nil"/>
              <w:left w:val="nil"/>
              <w:bottom w:val="nil"/>
              <w:right w:val="nil"/>
            </w:tcBorders>
            <w:hideMark/>
          </w:tcPr>
          <w:p w14:paraId="42D0DFB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223C95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1F1237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9,38</w:t>
            </w:r>
          </w:p>
        </w:tc>
        <w:tc>
          <w:tcPr>
            <w:tcW w:w="0" w:type="auto"/>
            <w:tcBorders>
              <w:top w:val="nil"/>
              <w:left w:val="nil"/>
              <w:bottom w:val="nil"/>
              <w:right w:val="nil"/>
            </w:tcBorders>
            <w:hideMark/>
          </w:tcPr>
          <w:p w14:paraId="6AE98F6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D2F24B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4,66</w:t>
            </w:r>
          </w:p>
        </w:tc>
        <w:tc>
          <w:tcPr>
            <w:tcW w:w="0" w:type="auto"/>
            <w:vAlign w:val="center"/>
            <w:hideMark/>
          </w:tcPr>
          <w:p w14:paraId="34A0EA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F1062F4" w14:textId="77777777" w:rsidTr="008873E6">
        <w:trPr>
          <w:trHeight w:val="300"/>
        </w:trPr>
        <w:tc>
          <w:tcPr>
            <w:tcW w:w="0" w:type="auto"/>
            <w:tcBorders>
              <w:top w:val="nil"/>
              <w:left w:val="single" w:sz="4" w:space="0" w:color="auto"/>
              <w:bottom w:val="nil"/>
              <w:right w:val="nil"/>
            </w:tcBorders>
            <w:vAlign w:val="center"/>
            <w:hideMark/>
          </w:tcPr>
          <w:p w14:paraId="743F031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06734E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01.7.15.07-0025</w:t>
            </w:r>
          </w:p>
        </w:tc>
        <w:tc>
          <w:tcPr>
            <w:tcW w:w="0" w:type="auto"/>
            <w:gridSpan w:val="5"/>
            <w:tcBorders>
              <w:top w:val="nil"/>
              <w:left w:val="nil"/>
              <w:bottom w:val="nil"/>
              <w:right w:val="nil"/>
            </w:tcBorders>
            <w:hideMark/>
          </w:tcPr>
          <w:p w14:paraId="0265FD0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Дюбели полиэтиленовые распорные, диаметр 10 мм, длина 40 мм</w:t>
            </w:r>
          </w:p>
        </w:tc>
        <w:tc>
          <w:tcPr>
            <w:tcW w:w="0" w:type="auto"/>
            <w:tcBorders>
              <w:top w:val="nil"/>
              <w:left w:val="nil"/>
              <w:bottom w:val="nil"/>
              <w:right w:val="nil"/>
            </w:tcBorders>
            <w:hideMark/>
          </w:tcPr>
          <w:p w14:paraId="1DA7DCD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1000 шт</w:t>
            </w:r>
          </w:p>
        </w:tc>
        <w:tc>
          <w:tcPr>
            <w:tcW w:w="0" w:type="auto"/>
            <w:tcBorders>
              <w:top w:val="nil"/>
              <w:left w:val="nil"/>
              <w:bottom w:val="nil"/>
              <w:right w:val="nil"/>
            </w:tcBorders>
            <w:hideMark/>
          </w:tcPr>
          <w:p w14:paraId="4BCFF6E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0,167</w:t>
            </w:r>
          </w:p>
        </w:tc>
        <w:tc>
          <w:tcPr>
            <w:tcW w:w="0" w:type="auto"/>
            <w:tcBorders>
              <w:top w:val="nil"/>
              <w:left w:val="nil"/>
              <w:bottom w:val="nil"/>
              <w:right w:val="nil"/>
            </w:tcBorders>
            <w:hideMark/>
          </w:tcPr>
          <w:p w14:paraId="043FE1C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1C4307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0,0334</w:t>
            </w:r>
          </w:p>
        </w:tc>
        <w:tc>
          <w:tcPr>
            <w:tcW w:w="0" w:type="auto"/>
            <w:tcBorders>
              <w:top w:val="nil"/>
              <w:left w:val="nil"/>
              <w:bottom w:val="nil"/>
              <w:right w:val="nil"/>
            </w:tcBorders>
            <w:hideMark/>
          </w:tcPr>
          <w:p w14:paraId="7E83CAB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584,14</w:t>
            </w:r>
          </w:p>
        </w:tc>
        <w:tc>
          <w:tcPr>
            <w:tcW w:w="0" w:type="auto"/>
            <w:tcBorders>
              <w:top w:val="nil"/>
              <w:left w:val="nil"/>
              <w:bottom w:val="nil"/>
              <w:right w:val="nil"/>
            </w:tcBorders>
            <w:hideMark/>
          </w:tcPr>
          <w:p w14:paraId="210418D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1,23</w:t>
            </w:r>
          </w:p>
        </w:tc>
        <w:tc>
          <w:tcPr>
            <w:tcW w:w="0" w:type="auto"/>
            <w:tcBorders>
              <w:top w:val="nil"/>
              <w:left w:val="nil"/>
              <w:bottom w:val="nil"/>
              <w:right w:val="nil"/>
            </w:tcBorders>
            <w:hideMark/>
          </w:tcPr>
          <w:p w14:paraId="35397B1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718,49</w:t>
            </w:r>
          </w:p>
        </w:tc>
        <w:tc>
          <w:tcPr>
            <w:tcW w:w="0" w:type="auto"/>
            <w:tcBorders>
              <w:top w:val="nil"/>
              <w:left w:val="nil"/>
              <w:bottom w:val="nil"/>
              <w:right w:val="nil"/>
            </w:tcBorders>
            <w:hideMark/>
          </w:tcPr>
          <w:p w14:paraId="793522A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67EA0E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24,00</w:t>
            </w:r>
          </w:p>
        </w:tc>
        <w:tc>
          <w:tcPr>
            <w:tcW w:w="0" w:type="auto"/>
            <w:vAlign w:val="center"/>
            <w:hideMark/>
          </w:tcPr>
          <w:p w14:paraId="42EFA81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3A5DBA8" w14:textId="77777777" w:rsidTr="008873E6">
        <w:trPr>
          <w:trHeight w:val="450"/>
        </w:trPr>
        <w:tc>
          <w:tcPr>
            <w:tcW w:w="0" w:type="auto"/>
            <w:tcBorders>
              <w:top w:val="nil"/>
              <w:left w:val="single" w:sz="4" w:space="0" w:color="auto"/>
              <w:bottom w:val="nil"/>
              <w:right w:val="nil"/>
            </w:tcBorders>
            <w:vAlign w:val="center"/>
            <w:hideMark/>
          </w:tcPr>
          <w:p w14:paraId="32B11A5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F4D0EA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01.7.15.12-0031</w:t>
            </w:r>
          </w:p>
        </w:tc>
        <w:tc>
          <w:tcPr>
            <w:tcW w:w="0" w:type="auto"/>
            <w:gridSpan w:val="5"/>
            <w:tcBorders>
              <w:top w:val="nil"/>
              <w:left w:val="nil"/>
              <w:bottom w:val="nil"/>
              <w:right w:val="nil"/>
            </w:tcBorders>
            <w:hideMark/>
          </w:tcPr>
          <w:p w14:paraId="5A38886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Шпильки стальные оцинкованные резьбовые, диаметр резьбы М10, длина 100 мм</w:t>
            </w:r>
          </w:p>
        </w:tc>
        <w:tc>
          <w:tcPr>
            <w:tcW w:w="0" w:type="auto"/>
            <w:tcBorders>
              <w:top w:val="nil"/>
              <w:left w:val="nil"/>
              <w:bottom w:val="nil"/>
              <w:right w:val="nil"/>
            </w:tcBorders>
            <w:hideMark/>
          </w:tcPr>
          <w:p w14:paraId="45D54F1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23486C1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0,00317</w:t>
            </w:r>
          </w:p>
        </w:tc>
        <w:tc>
          <w:tcPr>
            <w:tcW w:w="0" w:type="auto"/>
            <w:tcBorders>
              <w:top w:val="nil"/>
              <w:left w:val="nil"/>
              <w:bottom w:val="nil"/>
              <w:right w:val="nil"/>
            </w:tcBorders>
            <w:hideMark/>
          </w:tcPr>
          <w:p w14:paraId="2C6696E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6B8D84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0,000634</w:t>
            </w:r>
          </w:p>
        </w:tc>
        <w:tc>
          <w:tcPr>
            <w:tcW w:w="0" w:type="auto"/>
            <w:tcBorders>
              <w:top w:val="nil"/>
              <w:left w:val="nil"/>
              <w:bottom w:val="nil"/>
              <w:right w:val="nil"/>
            </w:tcBorders>
            <w:hideMark/>
          </w:tcPr>
          <w:p w14:paraId="2C4D7E3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150 361,36</w:t>
            </w:r>
          </w:p>
        </w:tc>
        <w:tc>
          <w:tcPr>
            <w:tcW w:w="0" w:type="auto"/>
            <w:tcBorders>
              <w:top w:val="nil"/>
              <w:left w:val="nil"/>
              <w:bottom w:val="nil"/>
              <w:right w:val="nil"/>
            </w:tcBorders>
            <w:hideMark/>
          </w:tcPr>
          <w:p w14:paraId="33EF27B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0,73</w:t>
            </w:r>
          </w:p>
        </w:tc>
        <w:tc>
          <w:tcPr>
            <w:tcW w:w="0" w:type="auto"/>
            <w:tcBorders>
              <w:top w:val="nil"/>
              <w:left w:val="nil"/>
              <w:bottom w:val="nil"/>
              <w:right w:val="nil"/>
            </w:tcBorders>
            <w:hideMark/>
          </w:tcPr>
          <w:p w14:paraId="78D48D3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109 763,79</w:t>
            </w:r>
          </w:p>
        </w:tc>
        <w:tc>
          <w:tcPr>
            <w:tcW w:w="0" w:type="auto"/>
            <w:tcBorders>
              <w:top w:val="nil"/>
              <w:left w:val="nil"/>
              <w:bottom w:val="nil"/>
              <w:right w:val="nil"/>
            </w:tcBorders>
            <w:hideMark/>
          </w:tcPr>
          <w:p w14:paraId="0D3A9E7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CDD540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69,59</w:t>
            </w:r>
          </w:p>
        </w:tc>
        <w:tc>
          <w:tcPr>
            <w:tcW w:w="0" w:type="auto"/>
            <w:vAlign w:val="center"/>
            <w:hideMark/>
          </w:tcPr>
          <w:p w14:paraId="71EE725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BB13D1C" w14:textId="77777777" w:rsidTr="008873E6">
        <w:trPr>
          <w:trHeight w:val="300"/>
        </w:trPr>
        <w:tc>
          <w:tcPr>
            <w:tcW w:w="0" w:type="auto"/>
            <w:tcBorders>
              <w:top w:val="nil"/>
              <w:left w:val="single" w:sz="4" w:space="0" w:color="auto"/>
              <w:bottom w:val="nil"/>
              <w:right w:val="nil"/>
            </w:tcBorders>
            <w:hideMark/>
          </w:tcPr>
          <w:p w14:paraId="6CE8AAB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34E979BB"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01.7.17.09</w:t>
            </w:r>
          </w:p>
        </w:tc>
        <w:tc>
          <w:tcPr>
            <w:tcW w:w="0" w:type="auto"/>
            <w:gridSpan w:val="5"/>
            <w:tcBorders>
              <w:top w:val="nil"/>
              <w:left w:val="nil"/>
              <w:bottom w:val="nil"/>
              <w:right w:val="nil"/>
            </w:tcBorders>
            <w:hideMark/>
          </w:tcPr>
          <w:p w14:paraId="7BEFD991"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Буры</w:t>
            </w:r>
          </w:p>
        </w:tc>
        <w:tc>
          <w:tcPr>
            <w:tcW w:w="0" w:type="auto"/>
            <w:tcBorders>
              <w:top w:val="nil"/>
              <w:left w:val="nil"/>
              <w:bottom w:val="nil"/>
              <w:right w:val="nil"/>
            </w:tcBorders>
            <w:hideMark/>
          </w:tcPr>
          <w:p w14:paraId="3B7A795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шт</w:t>
            </w:r>
          </w:p>
        </w:tc>
        <w:tc>
          <w:tcPr>
            <w:tcW w:w="0" w:type="auto"/>
            <w:tcBorders>
              <w:top w:val="nil"/>
              <w:left w:val="nil"/>
              <w:bottom w:val="nil"/>
              <w:right w:val="nil"/>
            </w:tcBorders>
            <w:hideMark/>
          </w:tcPr>
          <w:p w14:paraId="648D437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1A62E03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5E3F59BE"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3F62B2BA"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86F683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4FD7C8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B9F985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4A341B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361C6DE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DD93570" w14:textId="77777777" w:rsidTr="008873E6">
        <w:trPr>
          <w:trHeight w:val="300"/>
        </w:trPr>
        <w:tc>
          <w:tcPr>
            <w:tcW w:w="0" w:type="auto"/>
            <w:tcBorders>
              <w:top w:val="nil"/>
              <w:left w:val="single" w:sz="4" w:space="0" w:color="auto"/>
              <w:bottom w:val="nil"/>
              <w:right w:val="nil"/>
            </w:tcBorders>
            <w:hideMark/>
          </w:tcPr>
          <w:p w14:paraId="59826796"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7ACCCE9D"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18.1.09.06</w:t>
            </w:r>
          </w:p>
        </w:tc>
        <w:tc>
          <w:tcPr>
            <w:tcW w:w="0" w:type="auto"/>
            <w:gridSpan w:val="5"/>
            <w:tcBorders>
              <w:top w:val="nil"/>
              <w:left w:val="nil"/>
              <w:bottom w:val="nil"/>
              <w:right w:val="nil"/>
            </w:tcBorders>
            <w:hideMark/>
          </w:tcPr>
          <w:p w14:paraId="1E1F572C"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Арматура муфтовая</w:t>
            </w:r>
          </w:p>
        </w:tc>
        <w:tc>
          <w:tcPr>
            <w:tcW w:w="0" w:type="auto"/>
            <w:tcBorders>
              <w:top w:val="nil"/>
              <w:left w:val="nil"/>
              <w:bottom w:val="nil"/>
              <w:right w:val="nil"/>
            </w:tcBorders>
            <w:hideMark/>
          </w:tcPr>
          <w:p w14:paraId="335FE97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шт</w:t>
            </w:r>
          </w:p>
        </w:tc>
        <w:tc>
          <w:tcPr>
            <w:tcW w:w="0" w:type="auto"/>
            <w:tcBorders>
              <w:top w:val="nil"/>
              <w:left w:val="nil"/>
              <w:bottom w:val="nil"/>
              <w:right w:val="nil"/>
            </w:tcBorders>
            <w:hideMark/>
          </w:tcPr>
          <w:p w14:paraId="018C095F"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7450292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247740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4A3AA15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464C189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58231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047C33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C19BB86"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623BDEA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FFFCD6E" w14:textId="77777777" w:rsidTr="008873E6">
        <w:trPr>
          <w:trHeight w:val="300"/>
        </w:trPr>
        <w:tc>
          <w:tcPr>
            <w:tcW w:w="0" w:type="auto"/>
            <w:tcBorders>
              <w:top w:val="nil"/>
              <w:left w:val="single" w:sz="4" w:space="0" w:color="auto"/>
              <w:bottom w:val="nil"/>
              <w:right w:val="nil"/>
            </w:tcBorders>
            <w:hideMark/>
          </w:tcPr>
          <w:p w14:paraId="00E3C6D5"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3D4F953F"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24.1.02.01</w:t>
            </w:r>
          </w:p>
        </w:tc>
        <w:tc>
          <w:tcPr>
            <w:tcW w:w="0" w:type="auto"/>
            <w:gridSpan w:val="5"/>
            <w:tcBorders>
              <w:top w:val="nil"/>
              <w:left w:val="nil"/>
              <w:bottom w:val="nil"/>
              <w:right w:val="nil"/>
            </w:tcBorders>
            <w:hideMark/>
          </w:tcPr>
          <w:p w14:paraId="311D70C0"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Хомуты для крепления труб</w:t>
            </w:r>
          </w:p>
        </w:tc>
        <w:tc>
          <w:tcPr>
            <w:tcW w:w="0" w:type="auto"/>
            <w:tcBorders>
              <w:top w:val="nil"/>
              <w:left w:val="nil"/>
              <w:bottom w:val="nil"/>
              <w:right w:val="nil"/>
            </w:tcBorders>
            <w:hideMark/>
          </w:tcPr>
          <w:p w14:paraId="517B330A"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10 шт</w:t>
            </w:r>
          </w:p>
        </w:tc>
        <w:tc>
          <w:tcPr>
            <w:tcW w:w="0" w:type="auto"/>
            <w:tcBorders>
              <w:top w:val="nil"/>
              <w:left w:val="nil"/>
              <w:bottom w:val="nil"/>
              <w:right w:val="nil"/>
            </w:tcBorders>
            <w:hideMark/>
          </w:tcPr>
          <w:p w14:paraId="7E61F6C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16,7</w:t>
            </w:r>
          </w:p>
        </w:tc>
        <w:tc>
          <w:tcPr>
            <w:tcW w:w="0" w:type="auto"/>
            <w:tcBorders>
              <w:top w:val="nil"/>
              <w:left w:val="nil"/>
              <w:bottom w:val="nil"/>
              <w:right w:val="nil"/>
            </w:tcBorders>
            <w:hideMark/>
          </w:tcPr>
          <w:p w14:paraId="0F45ED18"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08A5644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3,34</w:t>
            </w:r>
          </w:p>
        </w:tc>
        <w:tc>
          <w:tcPr>
            <w:tcW w:w="0" w:type="auto"/>
            <w:tcBorders>
              <w:top w:val="nil"/>
              <w:left w:val="nil"/>
              <w:bottom w:val="nil"/>
              <w:right w:val="nil"/>
            </w:tcBorders>
            <w:hideMark/>
          </w:tcPr>
          <w:p w14:paraId="4C05826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0A67F47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119832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AC8F21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9FC396A"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0C33884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75B8A07" w14:textId="77777777" w:rsidTr="008873E6">
        <w:trPr>
          <w:trHeight w:val="300"/>
        </w:trPr>
        <w:tc>
          <w:tcPr>
            <w:tcW w:w="0" w:type="auto"/>
            <w:tcBorders>
              <w:top w:val="nil"/>
              <w:left w:val="single" w:sz="4" w:space="0" w:color="auto"/>
              <w:bottom w:val="nil"/>
              <w:right w:val="nil"/>
            </w:tcBorders>
            <w:hideMark/>
          </w:tcPr>
          <w:p w14:paraId="0378D34D"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4D4ED862"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24.3.02.05</w:t>
            </w:r>
          </w:p>
        </w:tc>
        <w:tc>
          <w:tcPr>
            <w:tcW w:w="0" w:type="auto"/>
            <w:gridSpan w:val="5"/>
            <w:tcBorders>
              <w:top w:val="nil"/>
              <w:left w:val="nil"/>
              <w:bottom w:val="nil"/>
              <w:right w:val="nil"/>
            </w:tcBorders>
            <w:hideMark/>
          </w:tcPr>
          <w:p w14:paraId="64D01645"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Труба напорная из полипропилена</w:t>
            </w:r>
          </w:p>
        </w:tc>
        <w:tc>
          <w:tcPr>
            <w:tcW w:w="0" w:type="auto"/>
            <w:tcBorders>
              <w:top w:val="nil"/>
              <w:left w:val="nil"/>
              <w:bottom w:val="nil"/>
              <w:right w:val="nil"/>
            </w:tcBorders>
            <w:hideMark/>
          </w:tcPr>
          <w:p w14:paraId="1DF339C6"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w:t>
            </w:r>
          </w:p>
        </w:tc>
        <w:tc>
          <w:tcPr>
            <w:tcW w:w="0" w:type="auto"/>
            <w:tcBorders>
              <w:top w:val="nil"/>
              <w:left w:val="nil"/>
              <w:bottom w:val="nil"/>
              <w:right w:val="nil"/>
            </w:tcBorders>
            <w:hideMark/>
          </w:tcPr>
          <w:p w14:paraId="16FC193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102,5</w:t>
            </w:r>
          </w:p>
        </w:tc>
        <w:tc>
          <w:tcPr>
            <w:tcW w:w="0" w:type="auto"/>
            <w:tcBorders>
              <w:top w:val="nil"/>
              <w:left w:val="nil"/>
              <w:bottom w:val="nil"/>
              <w:right w:val="nil"/>
            </w:tcBorders>
            <w:hideMark/>
          </w:tcPr>
          <w:p w14:paraId="605FA32D"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5003D388"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20,5</w:t>
            </w:r>
          </w:p>
        </w:tc>
        <w:tc>
          <w:tcPr>
            <w:tcW w:w="0" w:type="auto"/>
            <w:tcBorders>
              <w:top w:val="nil"/>
              <w:left w:val="nil"/>
              <w:bottom w:val="nil"/>
              <w:right w:val="nil"/>
            </w:tcBorders>
            <w:hideMark/>
          </w:tcPr>
          <w:p w14:paraId="3DD6EE9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98CA73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3F7F34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A3D906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6DAECC2"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37B9A0D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9750D3A" w14:textId="77777777" w:rsidTr="008873E6">
        <w:trPr>
          <w:trHeight w:val="300"/>
        </w:trPr>
        <w:tc>
          <w:tcPr>
            <w:tcW w:w="0" w:type="auto"/>
            <w:tcBorders>
              <w:top w:val="nil"/>
              <w:left w:val="single" w:sz="4" w:space="0" w:color="auto"/>
              <w:bottom w:val="nil"/>
              <w:right w:val="nil"/>
            </w:tcBorders>
            <w:hideMark/>
          </w:tcPr>
          <w:p w14:paraId="3DCB2468"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П,Н</w:t>
            </w:r>
          </w:p>
        </w:tc>
        <w:tc>
          <w:tcPr>
            <w:tcW w:w="0" w:type="auto"/>
            <w:tcBorders>
              <w:top w:val="nil"/>
              <w:left w:val="nil"/>
              <w:bottom w:val="nil"/>
              <w:right w:val="nil"/>
            </w:tcBorders>
            <w:hideMark/>
          </w:tcPr>
          <w:p w14:paraId="354078E8"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24.3.05.19</w:t>
            </w:r>
          </w:p>
        </w:tc>
        <w:tc>
          <w:tcPr>
            <w:tcW w:w="0" w:type="auto"/>
            <w:gridSpan w:val="5"/>
            <w:tcBorders>
              <w:top w:val="nil"/>
              <w:left w:val="nil"/>
              <w:bottom w:val="nil"/>
              <w:right w:val="nil"/>
            </w:tcBorders>
            <w:hideMark/>
          </w:tcPr>
          <w:p w14:paraId="056B2EEE"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Фасонные и соединительные части</w:t>
            </w:r>
          </w:p>
        </w:tc>
        <w:tc>
          <w:tcPr>
            <w:tcW w:w="0" w:type="auto"/>
            <w:tcBorders>
              <w:top w:val="nil"/>
              <w:left w:val="nil"/>
              <w:bottom w:val="nil"/>
              <w:right w:val="nil"/>
            </w:tcBorders>
            <w:hideMark/>
          </w:tcPr>
          <w:p w14:paraId="7BF42158"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шт</w:t>
            </w:r>
          </w:p>
        </w:tc>
        <w:tc>
          <w:tcPr>
            <w:tcW w:w="0" w:type="auto"/>
            <w:tcBorders>
              <w:top w:val="nil"/>
              <w:left w:val="nil"/>
              <w:bottom w:val="nil"/>
              <w:right w:val="nil"/>
            </w:tcBorders>
            <w:hideMark/>
          </w:tcPr>
          <w:p w14:paraId="5FB038B5"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067C6ED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6EB4137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0</w:t>
            </w:r>
          </w:p>
        </w:tc>
        <w:tc>
          <w:tcPr>
            <w:tcW w:w="0" w:type="auto"/>
            <w:tcBorders>
              <w:top w:val="nil"/>
              <w:left w:val="nil"/>
              <w:bottom w:val="nil"/>
              <w:right w:val="nil"/>
            </w:tcBorders>
            <w:hideMark/>
          </w:tcPr>
          <w:p w14:paraId="0D5B269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CE3C2B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8B20D9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1BF764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9294C45"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205FE23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80216A3" w14:textId="77777777" w:rsidTr="008873E6">
        <w:trPr>
          <w:trHeight w:val="300"/>
        </w:trPr>
        <w:tc>
          <w:tcPr>
            <w:tcW w:w="0" w:type="auto"/>
            <w:tcBorders>
              <w:top w:val="nil"/>
              <w:left w:val="single" w:sz="4" w:space="0" w:color="auto"/>
              <w:bottom w:val="nil"/>
              <w:right w:val="nil"/>
            </w:tcBorders>
            <w:noWrap/>
            <w:vAlign w:val="bottom"/>
            <w:hideMark/>
          </w:tcPr>
          <w:p w14:paraId="3A892FF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C0275B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456ADCE6"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2FA9413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B37B6C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36B6A9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AE550E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A5DF90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2282BB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A20A8C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1F68ED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AD3883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2 338,48</w:t>
            </w:r>
          </w:p>
        </w:tc>
        <w:tc>
          <w:tcPr>
            <w:tcW w:w="0" w:type="auto"/>
            <w:vAlign w:val="center"/>
            <w:hideMark/>
          </w:tcPr>
          <w:p w14:paraId="101D1D8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8859B0C" w14:textId="77777777" w:rsidTr="008873E6">
        <w:trPr>
          <w:trHeight w:val="900"/>
        </w:trPr>
        <w:tc>
          <w:tcPr>
            <w:tcW w:w="0" w:type="auto"/>
            <w:tcBorders>
              <w:top w:val="nil"/>
              <w:left w:val="single" w:sz="4" w:space="0" w:color="auto"/>
              <w:bottom w:val="nil"/>
              <w:right w:val="nil"/>
            </w:tcBorders>
            <w:vAlign w:val="center"/>
            <w:hideMark/>
          </w:tcPr>
          <w:p w14:paraId="132B423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13.1</w:t>
            </w:r>
          </w:p>
        </w:tc>
        <w:tc>
          <w:tcPr>
            <w:tcW w:w="0" w:type="auto"/>
            <w:tcBorders>
              <w:top w:val="nil"/>
              <w:left w:val="nil"/>
              <w:bottom w:val="nil"/>
              <w:right w:val="nil"/>
            </w:tcBorders>
            <w:hideMark/>
          </w:tcPr>
          <w:p w14:paraId="7D97C0A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ФСБЦ-24.3.02.05-0051</w:t>
            </w:r>
          </w:p>
        </w:tc>
        <w:tc>
          <w:tcPr>
            <w:tcW w:w="0" w:type="auto"/>
            <w:gridSpan w:val="5"/>
            <w:tcBorders>
              <w:top w:val="nil"/>
              <w:left w:val="nil"/>
              <w:bottom w:val="nil"/>
              <w:right w:val="nil"/>
            </w:tcBorders>
            <w:hideMark/>
          </w:tcPr>
          <w:p w14:paraId="41C7630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Трубы напорные из термостабилизированного полипропилена PP-RCT, армированные стекловолокном, для </w:t>
            </w:r>
            <w:r w:rsidRPr="008873E6">
              <w:rPr>
                <w:rFonts w:ascii="Arial" w:eastAsia="Times New Roman" w:hAnsi="Arial" w:cs="Arial"/>
                <w:sz w:val="16"/>
                <w:szCs w:val="16"/>
                <w:lang w:eastAsia="ru-RU"/>
              </w:rPr>
              <w:lastRenderedPageBreak/>
              <w:t>систем водоснабжения и отопления, номинальное давление 2,0 МПа, SDR7,4, размеры 20х2,8 мм</w:t>
            </w:r>
          </w:p>
        </w:tc>
        <w:tc>
          <w:tcPr>
            <w:tcW w:w="0" w:type="auto"/>
            <w:tcBorders>
              <w:top w:val="nil"/>
              <w:left w:val="nil"/>
              <w:bottom w:val="nil"/>
              <w:right w:val="nil"/>
            </w:tcBorders>
            <w:hideMark/>
          </w:tcPr>
          <w:p w14:paraId="192E9D3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м</w:t>
            </w:r>
          </w:p>
        </w:tc>
        <w:tc>
          <w:tcPr>
            <w:tcW w:w="0" w:type="auto"/>
            <w:tcBorders>
              <w:top w:val="nil"/>
              <w:left w:val="nil"/>
              <w:bottom w:val="nil"/>
              <w:right w:val="nil"/>
            </w:tcBorders>
            <w:hideMark/>
          </w:tcPr>
          <w:p w14:paraId="2C5338F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102,5</w:t>
            </w:r>
          </w:p>
        </w:tc>
        <w:tc>
          <w:tcPr>
            <w:tcW w:w="0" w:type="auto"/>
            <w:tcBorders>
              <w:top w:val="nil"/>
              <w:left w:val="nil"/>
              <w:bottom w:val="nil"/>
              <w:right w:val="nil"/>
            </w:tcBorders>
            <w:hideMark/>
          </w:tcPr>
          <w:p w14:paraId="0FBDA66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9A5F0F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20,5</w:t>
            </w:r>
          </w:p>
        </w:tc>
        <w:tc>
          <w:tcPr>
            <w:tcW w:w="0" w:type="auto"/>
            <w:tcBorders>
              <w:top w:val="nil"/>
              <w:left w:val="nil"/>
              <w:bottom w:val="nil"/>
              <w:right w:val="nil"/>
            </w:tcBorders>
            <w:hideMark/>
          </w:tcPr>
          <w:p w14:paraId="6E1955D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119,17</w:t>
            </w:r>
          </w:p>
        </w:tc>
        <w:tc>
          <w:tcPr>
            <w:tcW w:w="0" w:type="auto"/>
            <w:tcBorders>
              <w:top w:val="nil"/>
              <w:left w:val="nil"/>
              <w:bottom w:val="nil"/>
              <w:right w:val="nil"/>
            </w:tcBorders>
            <w:hideMark/>
          </w:tcPr>
          <w:p w14:paraId="5CFF28E4"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1,39</w:t>
            </w:r>
          </w:p>
        </w:tc>
        <w:tc>
          <w:tcPr>
            <w:tcW w:w="0" w:type="auto"/>
            <w:tcBorders>
              <w:top w:val="nil"/>
              <w:left w:val="nil"/>
              <w:bottom w:val="nil"/>
              <w:right w:val="nil"/>
            </w:tcBorders>
            <w:hideMark/>
          </w:tcPr>
          <w:p w14:paraId="43D0A28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165,65</w:t>
            </w:r>
          </w:p>
        </w:tc>
        <w:tc>
          <w:tcPr>
            <w:tcW w:w="0" w:type="auto"/>
            <w:tcBorders>
              <w:top w:val="nil"/>
              <w:left w:val="nil"/>
              <w:bottom w:val="nil"/>
              <w:right w:val="nil"/>
            </w:tcBorders>
            <w:hideMark/>
          </w:tcPr>
          <w:p w14:paraId="35F8A80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F53063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3 395,83</w:t>
            </w:r>
          </w:p>
        </w:tc>
        <w:tc>
          <w:tcPr>
            <w:tcW w:w="0" w:type="auto"/>
            <w:vAlign w:val="center"/>
            <w:hideMark/>
          </w:tcPr>
          <w:p w14:paraId="4F220E2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0FCC1DC" w14:textId="77777777" w:rsidTr="008873E6">
        <w:trPr>
          <w:trHeight w:val="900"/>
        </w:trPr>
        <w:tc>
          <w:tcPr>
            <w:tcW w:w="0" w:type="auto"/>
            <w:tcBorders>
              <w:top w:val="nil"/>
              <w:left w:val="single" w:sz="4" w:space="0" w:color="auto"/>
              <w:bottom w:val="nil"/>
              <w:right w:val="nil"/>
            </w:tcBorders>
            <w:vAlign w:val="center"/>
            <w:hideMark/>
          </w:tcPr>
          <w:p w14:paraId="689A13F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13.2</w:t>
            </w:r>
          </w:p>
        </w:tc>
        <w:tc>
          <w:tcPr>
            <w:tcW w:w="0" w:type="auto"/>
            <w:tcBorders>
              <w:top w:val="nil"/>
              <w:left w:val="nil"/>
              <w:bottom w:val="nil"/>
              <w:right w:val="nil"/>
            </w:tcBorders>
            <w:hideMark/>
          </w:tcPr>
          <w:p w14:paraId="79FDE20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ФСБЦ-24.1.02.01-0003</w:t>
            </w:r>
          </w:p>
        </w:tc>
        <w:tc>
          <w:tcPr>
            <w:tcW w:w="0" w:type="auto"/>
            <w:gridSpan w:val="5"/>
            <w:tcBorders>
              <w:top w:val="nil"/>
              <w:left w:val="nil"/>
              <w:bottom w:val="nil"/>
              <w:right w:val="nil"/>
            </w:tcBorders>
            <w:hideMark/>
          </w:tcPr>
          <w:p w14:paraId="1BD5B9F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Хомут металлический оцинкованный с одним быстродействующим замком и резиновым профилем для крепления трубопроводов, гайка крепления М8, диаметр от 20 до 24 мм</w:t>
            </w:r>
          </w:p>
        </w:tc>
        <w:tc>
          <w:tcPr>
            <w:tcW w:w="0" w:type="auto"/>
            <w:tcBorders>
              <w:top w:val="nil"/>
              <w:left w:val="nil"/>
              <w:bottom w:val="nil"/>
              <w:right w:val="nil"/>
            </w:tcBorders>
            <w:hideMark/>
          </w:tcPr>
          <w:p w14:paraId="714CA0E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шт</w:t>
            </w:r>
          </w:p>
        </w:tc>
        <w:tc>
          <w:tcPr>
            <w:tcW w:w="0" w:type="auto"/>
            <w:tcBorders>
              <w:top w:val="nil"/>
              <w:left w:val="nil"/>
              <w:bottom w:val="nil"/>
              <w:right w:val="nil"/>
            </w:tcBorders>
            <w:hideMark/>
          </w:tcPr>
          <w:p w14:paraId="23C6C6F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BCCD3E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BEAA97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20</w:t>
            </w:r>
          </w:p>
        </w:tc>
        <w:tc>
          <w:tcPr>
            <w:tcW w:w="0" w:type="auto"/>
            <w:tcBorders>
              <w:top w:val="nil"/>
              <w:left w:val="nil"/>
              <w:bottom w:val="nil"/>
              <w:right w:val="nil"/>
            </w:tcBorders>
            <w:hideMark/>
          </w:tcPr>
          <w:p w14:paraId="14737AC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42,95</w:t>
            </w:r>
          </w:p>
        </w:tc>
        <w:tc>
          <w:tcPr>
            <w:tcW w:w="0" w:type="auto"/>
            <w:tcBorders>
              <w:top w:val="nil"/>
              <w:left w:val="nil"/>
              <w:bottom w:val="nil"/>
              <w:right w:val="nil"/>
            </w:tcBorders>
            <w:hideMark/>
          </w:tcPr>
          <w:p w14:paraId="2D3990D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1,38</w:t>
            </w:r>
          </w:p>
        </w:tc>
        <w:tc>
          <w:tcPr>
            <w:tcW w:w="0" w:type="auto"/>
            <w:tcBorders>
              <w:top w:val="nil"/>
              <w:left w:val="nil"/>
              <w:bottom w:val="nil"/>
              <w:right w:val="nil"/>
            </w:tcBorders>
            <w:hideMark/>
          </w:tcPr>
          <w:p w14:paraId="14754CB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59,27</w:t>
            </w:r>
          </w:p>
        </w:tc>
        <w:tc>
          <w:tcPr>
            <w:tcW w:w="0" w:type="auto"/>
            <w:tcBorders>
              <w:top w:val="nil"/>
              <w:left w:val="nil"/>
              <w:bottom w:val="nil"/>
              <w:right w:val="nil"/>
            </w:tcBorders>
            <w:hideMark/>
          </w:tcPr>
          <w:p w14:paraId="730CB11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8F2AA6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1 185,40</w:t>
            </w:r>
          </w:p>
        </w:tc>
        <w:tc>
          <w:tcPr>
            <w:tcW w:w="0" w:type="auto"/>
            <w:vAlign w:val="center"/>
            <w:hideMark/>
          </w:tcPr>
          <w:p w14:paraId="2081072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6C5CA22" w14:textId="77777777" w:rsidTr="008873E6">
        <w:trPr>
          <w:trHeight w:val="300"/>
        </w:trPr>
        <w:tc>
          <w:tcPr>
            <w:tcW w:w="0" w:type="auto"/>
            <w:tcBorders>
              <w:top w:val="nil"/>
              <w:left w:val="single" w:sz="4" w:space="0" w:color="auto"/>
              <w:bottom w:val="nil"/>
              <w:right w:val="nil"/>
            </w:tcBorders>
            <w:vAlign w:val="center"/>
            <w:hideMark/>
          </w:tcPr>
          <w:p w14:paraId="4BA5C21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13.3</w:t>
            </w:r>
          </w:p>
        </w:tc>
        <w:tc>
          <w:tcPr>
            <w:tcW w:w="0" w:type="auto"/>
            <w:tcBorders>
              <w:top w:val="nil"/>
              <w:left w:val="nil"/>
              <w:bottom w:val="nil"/>
              <w:right w:val="nil"/>
            </w:tcBorders>
            <w:hideMark/>
          </w:tcPr>
          <w:p w14:paraId="31144D9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ФСБЦ-01.7.17.09-0061</w:t>
            </w:r>
          </w:p>
        </w:tc>
        <w:tc>
          <w:tcPr>
            <w:tcW w:w="0" w:type="auto"/>
            <w:gridSpan w:val="5"/>
            <w:tcBorders>
              <w:top w:val="nil"/>
              <w:left w:val="nil"/>
              <w:bottom w:val="nil"/>
              <w:right w:val="nil"/>
            </w:tcBorders>
            <w:hideMark/>
          </w:tcPr>
          <w:p w14:paraId="72F1742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Сверло кольцевое алмазное, диаметр 5 мм</w:t>
            </w:r>
          </w:p>
        </w:tc>
        <w:tc>
          <w:tcPr>
            <w:tcW w:w="0" w:type="auto"/>
            <w:tcBorders>
              <w:top w:val="nil"/>
              <w:left w:val="nil"/>
              <w:bottom w:val="nil"/>
              <w:right w:val="nil"/>
            </w:tcBorders>
            <w:hideMark/>
          </w:tcPr>
          <w:p w14:paraId="340184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шт</w:t>
            </w:r>
          </w:p>
        </w:tc>
        <w:tc>
          <w:tcPr>
            <w:tcW w:w="0" w:type="auto"/>
            <w:tcBorders>
              <w:top w:val="nil"/>
              <w:left w:val="nil"/>
              <w:bottom w:val="nil"/>
              <w:right w:val="nil"/>
            </w:tcBorders>
            <w:hideMark/>
          </w:tcPr>
          <w:p w14:paraId="394748F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EC76F4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4056D3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1F3C5A4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338,65</w:t>
            </w:r>
          </w:p>
        </w:tc>
        <w:tc>
          <w:tcPr>
            <w:tcW w:w="0" w:type="auto"/>
            <w:tcBorders>
              <w:top w:val="nil"/>
              <w:left w:val="nil"/>
              <w:bottom w:val="nil"/>
              <w:right w:val="nil"/>
            </w:tcBorders>
            <w:hideMark/>
          </w:tcPr>
          <w:p w14:paraId="6961556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w:t>
            </w:r>
          </w:p>
        </w:tc>
        <w:tc>
          <w:tcPr>
            <w:tcW w:w="0" w:type="auto"/>
            <w:tcBorders>
              <w:top w:val="nil"/>
              <w:left w:val="nil"/>
              <w:bottom w:val="nil"/>
              <w:right w:val="nil"/>
            </w:tcBorders>
            <w:hideMark/>
          </w:tcPr>
          <w:p w14:paraId="5617107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406,38</w:t>
            </w:r>
          </w:p>
        </w:tc>
        <w:tc>
          <w:tcPr>
            <w:tcW w:w="0" w:type="auto"/>
            <w:tcBorders>
              <w:top w:val="nil"/>
              <w:left w:val="nil"/>
              <w:bottom w:val="nil"/>
              <w:right w:val="nil"/>
            </w:tcBorders>
            <w:hideMark/>
          </w:tcPr>
          <w:p w14:paraId="4DDE6A5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8A324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812,76</w:t>
            </w:r>
          </w:p>
        </w:tc>
        <w:tc>
          <w:tcPr>
            <w:tcW w:w="0" w:type="auto"/>
            <w:vAlign w:val="center"/>
            <w:hideMark/>
          </w:tcPr>
          <w:p w14:paraId="55C80DC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ABF7EE4" w14:textId="77777777" w:rsidTr="008873E6">
        <w:trPr>
          <w:trHeight w:val="675"/>
        </w:trPr>
        <w:tc>
          <w:tcPr>
            <w:tcW w:w="0" w:type="auto"/>
            <w:tcBorders>
              <w:top w:val="nil"/>
              <w:left w:val="single" w:sz="4" w:space="0" w:color="auto"/>
              <w:bottom w:val="nil"/>
              <w:right w:val="nil"/>
            </w:tcBorders>
            <w:vAlign w:val="center"/>
            <w:hideMark/>
          </w:tcPr>
          <w:p w14:paraId="1CE86C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13.4</w:t>
            </w:r>
          </w:p>
        </w:tc>
        <w:tc>
          <w:tcPr>
            <w:tcW w:w="0" w:type="auto"/>
            <w:tcBorders>
              <w:top w:val="nil"/>
              <w:left w:val="nil"/>
              <w:bottom w:val="nil"/>
              <w:right w:val="nil"/>
            </w:tcBorders>
            <w:hideMark/>
          </w:tcPr>
          <w:p w14:paraId="1B9EA35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ФСБЦ-18.1.09.07-0021</w:t>
            </w:r>
          </w:p>
        </w:tc>
        <w:tc>
          <w:tcPr>
            <w:tcW w:w="0" w:type="auto"/>
            <w:gridSpan w:val="5"/>
            <w:tcBorders>
              <w:top w:val="nil"/>
              <w:left w:val="nil"/>
              <w:bottom w:val="nil"/>
              <w:right w:val="nil"/>
            </w:tcBorders>
            <w:hideMark/>
          </w:tcPr>
          <w:p w14:paraId="2FECD65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Кран шаровой полипропиленовой, присоединение к трубопроводу под приварку, номинальное давление 2,0 МПа, номинальный диаметр 20 мм</w:t>
            </w:r>
          </w:p>
        </w:tc>
        <w:tc>
          <w:tcPr>
            <w:tcW w:w="0" w:type="auto"/>
            <w:tcBorders>
              <w:top w:val="nil"/>
              <w:left w:val="nil"/>
              <w:bottom w:val="nil"/>
              <w:right w:val="nil"/>
            </w:tcBorders>
            <w:hideMark/>
          </w:tcPr>
          <w:p w14:paraId="2BE76EA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шт</w:t>
            </w:r>
          </w:p>
        </w:tc>
        <w:tc>
          <w:tcPr>
            <w:tcW w:w="0" w:type="auto"/>
            <w:tcBorders>
              <w:top w:val="nil"/>
              <w:left w:val="nil"/>
              <w:bottom w:val="nil"/>
              <w:right w:val="nil"/>
            </w:tcBorders>
            <w:hideMark/>
          </w:tcPr>
          <w:p w14:paraId="688C7BC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075078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AE095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w:t>
            </w:r>
          </w:p>
        </w:tc>
        <w:tc>
          <w:tcPr>
            <w:tcW w:w="0" w:type="auto"/>
            <w:tcBorders>
              <w:top w:val="nil"/>
              <w:left w:val="nil"/>
              <w:bottom w:val="nil"/>
              <w:right w:val="nil"/>
            </w:tcBorders>
            <w:hideMark/>
          </w:tcPr>
          <w:p w14:paraId="33A996B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88,05</w:t>
            </w:r>
          </w:p>
        </w:tc>
        <w:tc>
          <w:tcPr>
            <w:tcW w:w="0" w:type="auto"/>
            <w:tcBorders>
              <w:top w:val="nil"/>
              <w:left w:val="nil"/>
              <w:bottom w:val="nil"/>
              <w:right w:val="nil"/>
            </w:tcBorders>
            <w:hideMark/>
          </w:tcPr>
          <w:p w14:paraId="0C08B0B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1,18</w:t>
            </w:r>
          </w:p>
        </w:tc>
        <w:tc>
          <w:tcPr>
            <w:tcW w:w="0" w:type="auto"/>
            <w:tcBorders>
              <w:top w:val="nil"/>
              <w:left w:val="nil"/>
              <w:bottom w:val="nil"/>
              <w:right w:val="nil"/>
            </w:tcBorders>
            <w:hideMark/>
          </w:tcPr>
          <w:p w14:paraId="4470577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103,90</w:t>
            </w:r>
          </w:p>
        </w:tc>
        <w:tc>
          <w:tcPr>
            <w:tcW w:w="0" w:type="auto"/>
            <w:tcBorders>
              <w:top w:val="nil"/>
              <w:left w:val="nil"/>
              <w:bottom w:val="nil"/>
              <w:right w:val="nil"/>
            </w:tcBorders>
            <w:hideMark/>
          </w:tcPr>
          <w:p w14:paraId="24D7404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0CA90E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311,70</w:t>
            </w:r>
          </w:p>
        </w:tc>
        <w:tc>
          <w:tcPr>
            <w:tcW w:w="0" w:type="auto"/>
            <w:vAlign w:val="center"/>
            <w:hideMark/>
          </w:tcPr>
          <w:p w14:paraId="2626D4D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1F20B79" w14:textId="77777777" w:rsidTr="008873E6">
        <w:trPr>
          <w:trHeight w:val="300"/>
        </w:trPr>
        <w:tc>
          <w:tcPr>
            <w:tcW w:w="0" w:type="auto"/>
            <w:tcBorders>
              <w:top w:val="nil"/>
              <w:left w:val="single" w:sz="4" w:space="0" w:color="auto"/>
              <w:bottom w:val="nil"/>
              <w:right w:val="nil"/>
            </w:tcBorders>
            <w:hideMark/>
          </w:tcPr>
          <w:p w14:paraId="5F73BB4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5E58E4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0291208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149A8F60"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87B1AA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5BAAC7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5785B9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55E15B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5738B8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CBCC4E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DA023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69307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2 226,42</w:t>
            </w:r>
          </w:p>
        </w:tc>
        <w:tc>
          <w:tcPr>
            <w:tcW w:w="0" w:type="auto"/>
            <w:vAlign w:val="center"/>
            <w:hideMark/>
          </w:tcPr>
          <w:p w14:paraId="019F93B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81A8C0B" w14:textId="77777777" w:rsidTr="008873E6">
        <w:trPr>
          <w:trHeight w:val="675"/>
        </w:trPr>
        <w:tc>
          <w:tcPr>
            <w:tcW w:w="0" w:type="auto"/>
            <w:tcBorders>
              <w:top w:val="nil"/>
              <w:left w:val="single" w:sz="4" w:space="0" w:color="auto"/>
              <w:bottom w:val="nil"/>
              <w:right w:val="nil"/>
            </w:tcBorders>
            <w:hideMark/>
          </w:tcPr>
          <w:p w14:paraId="1DAF0B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F64C3E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Пр/812-016.0-1, Приказ № 812/пр от 21.12.2020 п.25</w:t>
            </w:r>
          </w:p>
        </w:tc>
        <w:tc>
          <w:tcPr>
            <w:tcW w:w="0" w:type="auto"/>
            <w:gridSpan w:val="5"/>
            <w:tcBorders>
              <w:top w:val="nil"/>
              <w:left w:val="nil"/>
              <w:bottom w:val="nil"/>
              <w:right w:val="nil"/>
            </w:tcBorders>
            <w:hideMark/>
          </w:tcPr>
          <w:p w14:paraId="37BBC47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396BE8E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7BD20B0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121</w:t>
            </w:r>
          </w:p>
        </w:tc>
        <w:tc>
          <w:tcPr>
            <w:tcW w:w="0" w:type="auto"/>
            <w:tcBorders>
              <w:top w:val="nil"/>
              <w:left w:val="nil"/>
              <w:bottom w:val="nil"/>
              <w:right w:val="nil"/>
            </w:tcBorders>
            <w:hideMark/>
          </w:tcPr>
          <w:p w14:paraId="43FDFF1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022FA61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108,9</w:t>
            </w:r>
          </w:p>
        </w:tc>
        <w:tc>
          <w:tcPr>
            <w:tcW w:w="0" w:type="auto"/>
            <w:tcBorders>
              <w:top w:val="nil"/>
              <w:left w:val="nil"/>
              <w:bottom w:val="nil"/>
              <w:right w:val="nil"/>
            </w:tcBorders>
            <w:hideMark/>
          </w:tcPr>
          <w:p w14:paraId="7902A10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4E98FD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F4048A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3114C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5F5E5E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2 424,57</w:t>
            </w:r>
          </w:p>
        </w:tc>
        <w:tc>
          <w:tcPr>
            <w:tcW w:w="0" w:type="auto"/>
            <w:vAlign w:val="center"/>
            <w:hideMark/>
          </w:tcPr>
          <w:p w14:paraId="1582058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8B60DD7" w14:textId="77777777" w:rsidTr="008873E6">
        <w:trPr>
          <w:trHeight w:val="675"/>
        </w:trPr>
        <w:tc>
          <w:tcPr>
            <w:tcW w:w="0" w:type="auto"/>
            <w:tcBorders>
              <w:top w:val="nil"/>
              <w:left w:val="single" w:sz="4" w:space="0" w:color="auto"/>
              <w:bottom w:val="nil"/>
              <w:right w:val="nil"/>
            </w:tcBorders>
            <w:hideMark/>
          </w:tcPr>
          <w:p w14:paraId="6D7B5BD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07EF26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Пр/774-016.0, Приказ № 774/пр от 11.12.2020 п.16</w:t>
            </w:r>
          </w:p>
        </w:tc>
        <w:tc>
          <w:tcPr>
            <w:tcW w:w="0" w:type="auto"/>
            <w:gridSpan w:val="5"/>
            <w:tcBorders>
              <w:top w:val="nil"/>
              <w:left w:val="nil"/>
              <w:bottom w:val="nil"/>
              <w:right w:val="nil"/>
            </w:tcBorders>
            <w:hideMark/>
          </w:tcPr>
          <w:p w14:paraId="1126A60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12BCF68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764A363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72</w:t>
            </w:r>
          </w:p>
        </w:tc>
        <w:tc>
          <w:tcPr>
            <w:tcW w:w="0" w:type="auto"/>
            <w:tcBorders>
              <w:top w:val="nil"/>
              <w:left w:val="nil"/>
              <w:bottom w:val="nil"/>
              <w:right w:val="nil"/>
            </w:tcBorders>
            <w:hideMark/>
          </w:tcPr>
          <w:p w14:paraId="180DC28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62EC8EE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61,2</w:t>
            </w:r>
          </w:p>
        </w:tc>
        <w:tc>
          <w:tcPr>
            <w:tcW w:w="0" w:type="auto"/>
            <w:tcBorders>
              <w:top w:val="nil"/>
              <w:left w:val="nil"/>
              <w:bottom w:val="nil"/>
              <w:right w:val="nil"/>
            </w:tcBorders>
            <w:hideMark/>
          </w:tcPr>
          <w:p w14:paraId="283245C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BAB965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B2960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E31E33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AE6344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1 362,57</w:t>
            </w:r>
          </w:p>
        </w:tc>
        <w:tc>
          <w:tcPr>
            <w:tcW w:w="0" w:type="auto"/>
            <w:vAlign w:val="center"/>
            <w:hideMark/>
          </w:tcPr>
          <w:p w14:paraId="5C717C2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E31B5D6" w14:textId="77777777" w:rsidTr="008873E6">
        <w:trPr>
          <w:trHeight w:val="300"/>
        </w:trPr>
        <w:tc>
          <w:tcPr>
            <w:tcW w:w="0" w:type="auto"/>
            <w:tcBorders>
              <w:top w:val="nil"/>
              <w:left w:val="single" w:sz="4" w:space="0" w:color="auto"/>
              <w:bottom w:val="nil"/>
              <w:right w:val="nil"/>
            </w:tcBorders>
            <w:hideMark/>
          </w:tcPr>
          <w:p w14:paraId="4B3DA0C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164D206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27E0AE71"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7190E02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DF4B78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0316AB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2D7E2E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F29358D"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AF8367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F4D6D3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59 156,55</w:t>
            </w:r>
          </w:p>
        </w:tc>
        <w:tc>
          <w:tcPr>
            <w:tcW w:w="0" w:type="auto"/>
            <w:tcBorders>
              <w:top w:val="single" w:sz="4" w:space="0" w:color="auto"/>
              <w:left w:val="nil"/>
              <w:bottom w:val="nil"/>
              <w:right w:val="nil"/>
            </w:tcBorders>
            <w:hideMark/>
          </w:tcPr>
          <w:p w14:paraId="28627FA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5C768B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11 831,31</w:t>
            </w:r>
          </w:p>
        </w:tc>
        <w:tc>
          <w:tcPr>
            <w:tcW w:w="0" w:type="auto"/>
            <w:vAlign w:val="center"/>
            <w:hideMark/>
          </w:tcPr>
          <w:p w14:paraId="2E08AF1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1D30449" w14:textId="77777777" w:rsidTr="008873E6">
        <w:trPr>
          <w:trHeight w:val="300"/>
        </w:trPr>
        <w:tc>
          <w:tcPr>
            <w:tcW w:w="0" w:type="auto"/>
            <w:tcBorders>
              <w:top w:val="single" w:sz="4" w:space="0" w:color="auto"/>
              <w:left w:val="single" w:sz="4" w:space="0" w:color="auto"/>
              <w:bottom w:val="nil"/>
              <w:right w:val="nil"/>
            </w:tcBorders>
            <w:hideMark/>
          </w:tcPr>
          <w:p w14:paraId="74199A3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14</w:t>
            </w:r>
          </w:p>
        </w:tc>
        <w:tc>
          <w:tcPr>
            <w:tcW w:w="0" w:type="auto"/>
            <w:tcBorders>
              <w:top w:val="single" w:sz="4" w:space="0" w:color="auto"/>
              <w:left w:val="nil"/>
              <w:bottom w:val="nil"/>
              <w:right w:val="nil"/>
            </w:tcBorders>
            <w:hideMark/>
          </w:tcPr>
          <w:p w14:paraId="153E617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ГЭСНр65-01-006-12</w:t>
            </w:r>
          </w:p>
        </w:tc>
        <w:tc>
          <w:tcPr>
            <w:tcW w:w="0" w:type="auto"/>
            <w:gridSpan w:val="5"/>
            <w:tcBorders>
              <w:top w:val="single" w:sz="4" w:space="0" w:color="auto"/>
              <w:left w:val="nil"/>
              <w:bottom w:val="nil"/>
              <w:right w:val="nil"/>
            </w:tcBorders>
            <w:hideMark/>
          </w:tcPr>
          <w:p w14:paraId="152EB7B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Смена: унитазов типа "Компакт"</w:t>
            </w:r>
          </w:p>
        </w:tc>
        <w:tc>
          <w:tcPr>
            <w:tcW w:w="0" w:type="auto"/>
            <w:tcBorders>
              <w:top w:val="single" w:sz="4" w:space="0" w:color="auto"/>
              <w:left w:val="nil"/>
              <w:bottom w:val="nil"/>
              <w:right w:val="nil"/>
            </w:tcBorders>
            <w:hideMark/>
          </w:tcPr>
          <w:p w14:paraId="3C4B20B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шт</w:t>
            </w:r>
          </w:p>
        </w:tc>
        <w:tc>
          <w:tcPr>
            <w:tcW w:w="0" w:type="auto"/>
            <w:tcBorders>
              <w:top w:val="single" w:sz="4" w:space="0" w:color="auto"/>
              <w:left w:val="nil"/>
              <w:bottom w:val="nil"/>
              <w:right w:val="nil"/>
            </w:tcBorders>
            <w:hideMark/>
          </w:tcPr>
          <w:p w14:paraId="293273D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0,01</w:t>
            </w:r>
          </w:p>
        </w:tc>
        <w:tc>
          <w:tcPr>
            <w:tcW w:w="0" w:type="auto"/>
            <w:tcBorders>
              <w:top w:val="single" w:sz="4" w:space="0" w:color="auto"/>
              <w:left w:val="nil"/>
              <w:bottom w:val="nil"/>
              <w:right w:val="nil"/>
            </w:tcBorders>
            <w:hideMark/>
          </w:tcPr>
          <w:p w14:paraId="0F926F1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7FBBE45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0,01</w:t>
            </w:r>
          </w:p>
        </w:tc>
        <w:tc>
          <w:tcPr>
            <w:tcW w:w="0" w:type="auto"/>
            <w:tcBorders>
              <w:top w:val="single" w:sz="4" w:space="0" w:color="auto"/>
              <w:left w:val="nil"/>
              <w:bottom w:val="nil"/>
              <w:right w:val="nil"/>
            </w:tcBorders>
            <w:hideMark/>
          </w:tcPr>
          <w:p w14:paraId="6633155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0C7D9D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DFC0DE1"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69AD3A3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35A03DA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5F6932E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4BDB94" w14:textId="77777777" w:rsidTr="008873E6">
        <w:trPr>
          <w:trHeight w:val="300"/>
        </w:trPr>
        <w:tc>
          <w:tcPr>
            <w:tcW w:w="0" w:type="auto"/>
            <w:tcBorders>
              <w:top w:val="nil"/>
              <w:left w:val="single" w:sz="4" w:space="0" w:color="auto"/>
              <w:bottom w:val="nil"/>
              <w:right w:val="nil"/>
            </w:tcBorders>
            <w:hideMark/>
          </w:tcPr>
          <w:p w14:paraId="7758571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311B66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298FEF0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Объем=1 / 100</w:t>
            </w:r>
          </w:p>
        </w:tc>
        <w:tc>
          <w:tcPr>
            <w:tcW w:w="0" w:type="auto"/>
            <w:vAlign w:val="center"/>
            <w:hideMark/>
          </w:tcPr>
          <w:p w14:paraId="11D1B65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E919478" w14:textId="77777777" w:rsidTr="008873E6">
        <w:trPr>
          <w:trHeight w:val="300"/>
        </w:trPr>
        <w:tc>
          <w:tcPr>
            <w:tcW w:w="0" w:type="auto"/>
            <w:tcBorders>
              <w:top w:val="nil"/>
              <w:left w:val="single" w:sz="4" w:space="0" w:color="auto"/>
              <w:bottom w:val="nil"/>
              <w:right w:val="nil"/>
            </w:tcBorders>
            <w:vAlign w:val="center"/>
            <w:hideMark/>
          </w:tcPr>
          <w:p w14:paraId="3A337F4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4A7923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0BA0979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2AE3D59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184FC7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5D6EE9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18C3D5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4,127</w:t>
            </w:r>
          </w:p>
        </w:tc>
        <w:tc>
          <w:tcPr>
            <w:tcW w:w="0" w:type="auto"/>
            <w:tcBorders>
              <w:top w:val="nil"/>
              <w:left w:val="nil"/>
              <w:bottom w:val="nil"/>
              <w:right w:val="nil"/>
            </w:tcBorders>
            <w:hideMark/>
          </w:tcPr>
          <w:p w14:paraId="7C1A557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94EE4F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2B3D36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7C18B7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710B39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2 341,04</w:t>
            </w:r>
          </w:p>
        </w:tc>
        <w:tc>
          <w:tcPr>
            <w:tcW w:w="0" w:type="auto"/>
            <w:vAlign w:val="center"/>
            <w:hideMark/>
          </w:tcPr>
          <w:p w14:paraId="06C6AAC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1D2DE2A" w14:textId="77777777" w:rsidTr="008873E6">
        <w:trPr>
          <w:trHeight w:val="300"/>
        </w:trPr>
        <w:tc>
          <w:tcPr>
            <w:tcW w:w="0" w:type="auto"/>
            <w:tcBorders>
              <w:top w:val="nil"/>
              <w:left w:val="single" w:sz="4" w:space="0" w:color="auto"/>
              <w:bottom w:val="nil"/>
              <w:right w:val="nil"/>
            </w:tcBorders>
            <w:vAlign w:val="center"/>
            <w:hideMark/>
          </w:tcPr>
          <w:p w14:paraId="01F977B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A72833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1-100-35</w:t>
            </w:r>
          </w:p>
        </w:tc>
        <w:tc>
          <w:tcPr>
            <w:tcW w:w="0" w:type="auto"/>
            <w:gridSpan w:val="5"/>
            <w:tcBorders>
              <w:top w:val="nil"/>
              <w:left w:val="nil"/>
              <w:bottom w:val="nil"/>
              <w:right w:val="nil"/>
            </w:tcBorders>
            <w:hideMark/>
          </w:tcPr>
          <w:p w14:paraId="761FD53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3,5</w:t>
            </w:r>
          </w:p>
        </w:tc>
        <w:tc>
          <w:tcPr>
            <w:tcW w:w="0" w:type="auto"/>
            <w:tcBorders>
              <w:top w:val="nil"/>
              <w:left w:val="nil"/>
              <w:bottom w:val="nil"/>
              <w:right w:val="nil"/>
            </w:tcBorders>
            <w:hideMark/>
          </w:tcPr>
          <w:p w14:paraId="3E440E8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3EE1FA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412,7</w:t>
            </w:r>
          </w:p>
        </w:tc>
        <w:tc>
          <w:tcPr>
            <w:tcW w:w="0" w:type="auto"/>
            <w:tcBorders>
              <w:top w:val="nil"/>
              <w:left w:val="nil"/>
              <w:bottom w:val="nil"/>
              <w:right w:val="nil"/>
            </w:tcBorders>
            <w:hideMark/>
          </w:tcPr>
          <w:p w14:paraId="7140C52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CD906B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4,127</w:t>
            </w:r>
          </w:p>
        </w:tc>
        <w:tc>
          <w:tcPr>
            <w:tcW w:w="0" w:type="auto"/>
            <w:tcBorders>
              <w:top w:val="nil"/>
              <w:left w:val="nil"/>
              <w:bottom w:val="nil"/>
              <w:right w:val="nil"/>
            </w:tcBorders>
            <w:hideMark/>
          </w:tcPr>
          <w:p w14:paraId="0CE3A3A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40AEDB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24ED62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567,25</w:t>
            </w:r>
          </w:p>
        </w:tc>
        <w:tc>
          <w:tcPr>
            <w:tcW w:w="0" w:type="auto"/>
            <w:tcBorders>
              <w:top w:val="nil"/>
              <w:left w:val="nil"/>
              <w:bottom w:val="nil"/>
              <w:right w:val="nil"/>
            </w:tcBorders>
            <w:hideMark/>
          </w:tcPr>
          <w:p w14:paraId="257A915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A26F4D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2 341,04</w:t>
            </w:r>
          </w:p>
        </w:tc>
        <w:tc>
          <w:tcPr>
            <w:tcW w:w="0" w:type="auto"/>
            <w:vAlign w:val="center"/>
            <w:hideMark/>
          </w:tcPr>
          <w:p w14:paraId="738C20C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F5B882B" w14:textId="77777777" w:rsidTr="008873E6">
        <w:trPr>
          <w:trHeight w:val="300"/>
        </w:trPr>
        <w:tc>
          <w:tcPr>
            <w:tcW w:w="0" w:type="auto"/>
            <w:tcBorders>
              <w:top w:val="nil"/>
              <w:left w:val="single" w:sz="4" w:space="0" w:color="auto"/>
              <w:bottom w:val="nil"/>
              <w:right w:val="nil"/>
            </w:tcBorders>
            <w:vAlign w:val="center"/>
            <w:hideMark/>
          </w:tcPr>
          <w:p w14:paraId="71A1E9F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6B999A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7EC7E39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55738E72"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4D2C7CD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EBEEEC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DDAD62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F56872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58C067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7DFC8A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F21CA4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E5A83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5,28</w:t>
            </w:r>
          </w:p>
        </w:tc>
        <w:tc>
          <w:tcPr>
            <w:tcW w:w="0" w:type="auto"/>
            <w:vAlign w:val="center"/>
            <w:hideMark/>
          </w:tcPr>
          <w:p w14:paraId="116DE0F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E1D04DD" w14:textId="77777777" w:rsidTr="008873E6">
        <w:trPr>
          <w:trHeight w:val="300"/>
        </w:trPr>
        <w:tc>
          <w:tcPr>
            <w:tcW w:w="0" w:type="auto"/>
            <w:tcBorders>
              <w:top w:val="nil"/>
              <w:left w:val="single" w:sz="4" w:space="0" w:color="auto"/>
              <w:bottom w:val="nil"/>
              <w:right w:val="nil"/>
            </w:tcBorders>
            <w:vAlign w:val="center"/>
            <w:hideMark/>
          </w:tcPr>
          <w:p w14:paraId="3583B4C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8BC453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09B8048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7393908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F1D70A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77875A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345D17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0,015</w:t>
            </w:r>
          </w:p>
        </w:tc>
        <w:tc>
          <w:tcPr>
            <w:tcW w:w="0" w:type="auto"/>
            <w:tcBorders>
              <w:top w:val="nil"/>
              <w:left w:val="nil"/>
              <w:bottom w:val="nil"/>
              <w:right w:val="nil"/>
            </w:tcBorders>
            <w:hideMark/>
          </w:tcPr>
          <w:p w14:paraId="3882C27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B6B141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EE8D6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BB4449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DB9602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8,51</w:t>
            </w:r>
          </w:p>
        </w:tc>
        <w:tc>
          <w:tcPr>
            <w:tcW w:w="0" w:type="auto"/>
            <w:vAlign w:val="center"/>
            <w:hideMark/>
          </w:tcPr>
          <w:p w14:paraId="2BAB851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01F750B" w14:textId="77777777" w:rsidTr="008873E6">
        <w:trPr>
          <w:trHeight w:val="450"/>
        </w:trPr>
        <w:tc>
          <w:tcPr>
            <w:tcW w:w="0" w:type="auto"/>
            <w:tcBorders>
              <w:top w:val="nil"/>
              <w:left w:val="single" w:sz="4" w:space="0" w:color="auto"/>
              <w:bottom w:val="nil"/>
              <w:right w:val="nil"/>
            </w:tcBorders>
            <w:vAlign w:val="center"/>
            <w:hideMark/>
          </w:tcPr>
          <w:p w14:paraId="6A507FC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D41F77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91.06.06-048</w:t>
            </w:r>
          </w:p>
        </w:tc>
        <w:tc>
          <w:tcPr>
            <w:tcW w:w="0" w:type="auto"/>
            <w:gridSpan w:val="5"/>
            <w:tcBorders>
              <w:top w:val="nil"/>
              <w:left w:val="nil"/>
              <w:bottom w:val="nil"/>
              <w:right w:val="nil"/>
            </w:tcBorders>
            <w:hideMark/>
          </w:tcPr>
          <w:p w14:paraId="56C0513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0" w:type="auto"/>
            <w:tcBorders>
              <w:top w:val="nil"/>
              <w:left w:val="nil"/>
              <w:bottom w:val="nil"/>
              <w:right w:val="nil"/>
            </w:tcBorders>
            <w:hideMark/>
          </w:tcPr>
          <w:p w14:paraId="2AF8D73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27662FB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0,75</w:t>
            </w:r>
          </w:p>
        </w:tc>
        <w:tc>
          <w:tcPr>
            <w:tcW w:w="0" w:type="auto"/>
            <w:tcBorders>
              <w:top w:val="nil"/>
              <w:left w:val="nil"/>
              <w:bottom w:val="nil"/>
              <w:right w:val="nil"/>
            </w:tcBorders>
            <w:hideMark/>
          </w:tcPr>
          <w:p w14:paraId="1640DF7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1CA82B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0,0075</w:t>
            </w:r>
          </w:p>
        </w:tc>
        <w:tc>
          <w:tcPr>
            <w:tcW w:w="0" w:type="auto"/>
            <w:tcBorders>
              <w:top w:val="nil"/>
              <w:left w:val="nil"/>
              <w:bottom w:val="nil"/>
              <w:right w:val="nil"/>
            </w:tcBorders>
            <w:hideMark/>
          </w:tcPr>
          <w:p w14:paraId="6106A60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37,32</w:t>
            </w:r>
          </w:p>
        </w:tc>
        <w:tc>
          <w:tcPr>
            <w:tcW w:w="0" w:type="auto"/>
            <w:tcBorders>
              <w:top w:val="nil"/>
              <w:left w:val="nil"/>
              <w:bottom w:val="nil"/>
              <w:right w:val="nil"/>
            </w:tcBorders>
            <w:hideMark/>
          </w:tcPr>
          <w:p w14:paraId="571CA081"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00464AA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59,71</w:t>
            </w:r>
          </w:p>
        </w:tc>
        <w:tc>
          <w:tcPr>
            <w:tcW w:w="0" w:type="auto"/>
            <w:tcBorders>
              <w:top w:val="nil"/>
              <w:left w:val="nil"/>
              <w:bottom w:val="nil"/>
              <w:right w:val="nil"/>
            </w:tcBorders>
            <w:hideMark/>
          </w:tcPr>
          <w:p w14:paraId="23AAE80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E94E6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0,45</w:t>
            </w:r>
          </w:p>
        </w:tc>
        <w:tc>
          <w:tcPr>
            <w:tcW w:w="0" w:type="auto"/>
            <w:vAlign w:val="center"/>
            <w:hideMark/>
          </w:tcPr>
          <w:p w14:paraId="614C888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4B44429" w14:textId="77777777" w:rsidTr="008873E6">
        <w:trPr>
          <w:trHeight w:val="300"/>
        </w:trPr>
        <w:tc>
          <w:tcPr>
            <w:tcW w:w="0" w:type="auto"/>
            <w:tcBorders>
              <w:top w:val="nil"/>
              <w:left w:val="single" w:sz="4" w:space="0" w:color="auto"/>
              <w:bottom w:val="nil"/>
              <w:right w:val="nil"/>
            </w:tcBorders>
            <w:hideMark/>
          </w:tcPr>
          <w:p w14:paraId="61DA0F7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58F6A3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69E9DB9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4B99875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BE9245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0,75</w:t>
            </w:r>
          </w:p>
        </w:tc>
        <w:tc>
          <w:tcPr>
            <w:tcW w:w="0" w:type="auto"/>
            <w:tcBorders>
              <w:top w:val="nil"/>
              <w:left w:val="nil"/>
              <w:bottom w:val="nil"/>
              <w:right w:val="nil"/>
            </w:tcBorders>
            <w:hideMark/>
          </w:tcPr>
          <w:p w14:paraId="1A24D9E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2C75B4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0,0075</w:t>
            </w:r>
          </w:p>
        </w:tc>
        <w:tc>
          <w:tcPr>
            <w:tcW w:w="0" w:type="auto"/>
            <w:tcBorders>
              <w:top w:val="nil"/>
              <w:left w:val="nil"/>
              <w:bottom w:val="nil"/>
              <w:right w:val="nil"/>
            </w:tcBorders>
            <w:hideMark/>
          </w:tcPr>
          <w:p w14:paraId="050500F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C02E59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62E8DE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430590C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791252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4,00</w:t>
            </w:r>
          </w:p>
        </w:tc>
        <w:tc>
          <w:tcPr>
            <w:tcW w:w="0" w:type="auto"/>
            <w:vAlign w:val="center"/>
            <w:hideMark/>
          </w:tcPr>
          <w:p w14:paraId="264AF56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0B35963" w14:textId="77777777" w:rsidTr="008873E6">
        <w:trPr>
          <w:trHeight w:val="300"/>
        </w:trPr>
        <w:tc>
          <w:tcPr>
            <w:tcW w:w="0" w:type="auto"/>
            <w:tcBorders>
              <w:top w:val="nil"/>
              <w:left w:val="single" w:sz="4" w:space="0" w:color="auto"/>
              <w:bottom w:val="nil"/>
              <w:right w:val="nil"/>
            </w:tcBorders>
            <w:vAlign w:val="center"/>
            <w:hideMark/>
          </w:tcPr>
          <w:p w14:paraId="32A79C0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319AF2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6B61599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10B7ABD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7147F57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0,75</w:t>
            </w:r>
          </w:p>
        </w:tc>
        <w:tc>
          <w:tcPr>
            <w:tcW w:w="0" w:type="auto"/>
            <w:tcBorders>
              <w:top w:val="nil"/>
              <w:left w:val="nil"/>
              <w:bottom w:val="nil"/>
              <w:right w:val="nil"/>
            </w:tcBorders>
            <w:hideMark/>
          </w:tcPr>
          <w:p w14:paraId="70A02C4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BCF37B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0,0075</w:t>
            </w:r>
          </w:p>
        </w:tc>
        <w:tc>
          <w:tcPr>
            <w:tcW w:w="0" w:type="auto"/>
            <w:tcBorders>
              <w:top w:val="nil"/>
              <w:left w:val="nil"/>
              <w:bottom w:val="nil"/>
              <w:right w:val="nil"/>
            </w:tcBorders>
            <w:hideMark/>
          </w:tcPr>
          <w:p w14:paraId="67987F6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05C872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8B9E33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6E4EC571"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EF961A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4,83</w:t>
            </w:r>
          </w:p>
        </w:tc>
        <w:tc>
          <w:tcPr>
            <w:tcW w:w="0" w:type="auto"/>
            <w:vAlign w:val="center"/>
            <w:hideMark/>
          </w:tcPr>
          <w:p w14:paraId="2025442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3793A42" w14:textId="77777777" w:rsidTr="008873E6">
        <w:trPr>
          <w:trHeight w:val="300"/>
        </w:trPr>
        <w:tc>
          <w:tcPr>
            <w:tcW w:w="0" w:type="auto"/>
            <w:tcBorders>
              <w:top w:val="nil"/>
              <w:left w:val="single" w:sz="4" w:space="0" w:color="auto"/>
              <w:bottom w:val="nil"/>
              <w:right w:val="nil"/>
            </w:tcBorders>
            <w:hideMark/>
          </w:tcPr>
          <w:p w14:paraId="0B791C0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0353C6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555BA2B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377E627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694E94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0,75</w:t>
            </w:r>
          </w:p>
        </w:tc>
        <w:tc>
          <w:tcPr>
            <w:tcW w:w="0" w:type="auto"/>
            <w:tcBorders>
              <w:top w:val="nil"/>
              <w:left w:val="nil"/>
              <w:bottom w:val="nil"/>
              <w:right w:val="nil"/>
            </w:tcBorders>
            <w:hideMark/>
          </w:tcPr>
          <w:p w14:paraId="19C5B4B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0B2903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0,0075</w:t>
            </w:r>
          </w:p>
        </w:tc>
        <w:tc>
          <w:tcPr>
            <w:tcW w:w="0" w:type="auto"/>
            <w:tcBorders>
              <w:top w:val="nil"/>
              <w:left w:val="nil"/>
              <w:bottom w:val="nil"/>
              <w:right w:val="nil"/>
            </w:tcBorders>
            <w:hideMark/>
          </w:tcPr>
          <w:p w14:paraId="6D548A7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F50DF4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C9398B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0556751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0D7515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4,51</w:t>
            </w:r>
          </w:p>
        </w:tc>
        <w:tc>
          <w:tcPr>
            <w:tcW w:w="0" w:type="auto"/>
            <w:vAlign w:val="center"/>
            <w:hideMark/>
          </w:tcPr>
          <w:p w14:paraId="3F5964B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2FE5D89" w14:textId="77777777" w:rsidTr="008873E6">
        <w:trPr>
          <w:trHeight w:val="300"/>
        </w:trPr>
        <w:tc>
          <w:tcPr>
            <w:tcW w:w="0" w:type="auto"/>
            <w:tcBorders>
              <w:top w:val="nil"/>
              <w:left w:val="single" w:sz="4" w:space="0" w:color="auto"/>
              <w:bottom w:val="nil"/>
              <w:right w:val="nil"/>
            </w:tcBorders>
            <w:vAlign w:val="center"/>
            <w:hideMark/>
          </w:tcPr>
          <w:p w14:paraId="3CBCF34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7CCF96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4D89AB4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357BC29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67E4FCD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6C5743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092CB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B05392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26F655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68E927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95C85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B3435D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211,97</w:t>
            </w:r>
          </w:p>
        </w:tc>
        <w:tc>
          <w:tcPr>
            <w:tcW w:w="0" w:type="auto"/>
            <w:vAlign w:val="center"/>
            <w:hideMark/>
          </w:tcPr>
          <w:p w14:paraId="7D01A40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0133F7E" w14:textId="77777777" w:rsidTr="008873E6">
        <w:trPr>
          <w:trHeight w:val="300"/>
        </w:trPr>
        <w:tc>
          <w:tcPr>
            <w:tcW w:w="0" w:type="auto"/>
            <w:tcBorders>
              <w:top w:val="nil"/>
              <w:left w:val="single" w:sz="4" w:space="0" w:color="auto"/>
              <w:bottom w:val="nil"/>
              <w:right w:val="nil"/>
            </w:tcBorders>
            <w:vAlign w:val="center"/>
            <w:hideMark/>
          </w:tcPr>
          <w:p w14:paraId="3357253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13B7DA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01.7.07.29-0101</w:t>
            </w:r>
          </w:p>
        </w:tc>
        <w:tc>
          <w:tcPr>
            <w:tcW w:w="0" w:type="auto"/>
            <w:gridSpan w:val="5"/>
            <w:tcBorders>
              <w:top w:val="nil"/>
              <w:left w:val="nil"/>
              <w:bottom w:val="nil"/>
              <w:right w:val="nil"/>
            </w:tcBorders>
            <w:hideMark/>
          </w:tcPr>
          <w:p w14:paraId="5250653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Очес льняной</w:t>
            </w:r>
          </w:p>
        </w:tc>
        <w:tc>
          <w:tcPr>
            <w:tcW w:w="0" w:type="auto"/>
            <w:tcBorders>
              <w:top w:val="nil"/>
              <w:left w:val="nil"/>
              <w:bottom w:val="nil"/>
              <w:right w:val="nil"/>
            </w:tcBorders>
            <w:hideMark/>
          </w:tcPr>
          <w:p w14:paraId="7148620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00E6497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1,05</w:t>
            </w:r>
          </w:p>
        </w:tc>
        <w:tc>
          <w:tcPr>
            <w:tcW w:w="0" w:type="auto"/>
            <w:tcBorders>
              <w:top w:val="nil"/>
              <w:left w:val="nil"/>
              <w:bottom w:val="nil"/>
              <w:right w:val="nil"/>
            </w:tcBorders>
            <w:hideMark/>
          </w:tcPr>
          <w:p w14:paraId="1D9E263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72DC63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0,0105</w:t>
            </w:r>
          </w:p>
        </w:tc>
        <w:tc>
          <w:tcPr>
            <w:tcW w:w="0" w:type="auto"/>
            <w:tcBorders>
              <w:top w:val="nil"/>
              <w:left w:val="nil"/>
              <w:bottom w:val="nil"/>
              <w:right w:val="nil"/>
            </w:tcBorders>
            <w:hideMark/>
          </w:tcPr>
          <w:p w14:paraId="121AA32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128,40</w:t>
            </w:r>
          </w:p>
        </w:tc>
        <w:tc>
          <w:tcPr>
            <w:tcW w:w="0" w:type="auto"/>
            <w:tcBorders>
              <w:top w:val="nil"/>
              <w:left w:val="nil"/>
              <w:bottom w:val="nil"/>
              <w:right w:val="nil"/>
            </w:tcBorders>
            <w:hideMark/>
          </w:tcPr>
          <w:p w14:paraId="22F11B7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1,52</w:t>
            </w:r>
          </w:p>
        </w:tc>
        <w:tc>
          <w:tcPr>
            <w:tcW w:w="0" w:type="auto"/>
            <w:tcBorders>
              <w:top w:val="nil"/>
              <w:left w:val="nil"/>
              <w:bottom w:val="nil"/>
              <w:right w:val="nil"/>
            </w:tcBorders>
            <w:hideMark/>
          </w:tcPr>
          <w:p w14:paraId="16B8062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195,17</w:t>
            </w:r>
          </w:p>
        </w:tc>
        <w:tc>
          <w:tcPr>
            <w:tcW w:w="0" w:type="auto"/>
            <w:tcBorders>
              <w:top w:val="nil"/>
              <w:left w:val="nil"/>
              <w:bottom w:val="nil"/>
              <w:right w:val="nil"/>
            </w:tcBorders>
            <w:hideMark/>
          </w:tcPr>
          <w:p w14:paraId="2CD05F5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0E6FC7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2,05</w:t>
            </w:r>
          </w:p>
        </w:tc>
        <w:tc>
          <w:tcPr>
            <w:tcW w:w="0" w:type="auto"/>
            <w:vAlign w:val="center"/>
            <w:hideMark/>
          </w:tcPr>
          <w:p w14:paraId="486FB22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1992DDC" w14:textId="77777777" w:rsidTr="008873E6">
        <w:trPr>
          <w:trHeight w:val="450"/>
        </w:trPr>
        <w:tc>
          <w:tcPr>
            <w:tcW w:w="0" w:type="auto"/>
            <w:tcBorders>
              <w:top w:val="nil"/>
              <w:left w:val="single" w:sz="4" w:space="0" w:color="auto"/>
              <w:bottom w:val="nil"/>
              <w:right w:val="nil"/>
            </w:tcBorders>
            <w:vAlign w:val="center"/>
            <w:hideMark/>
          </w:tcPr>
          <w:p w14:paraId="7D7781C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CBA107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01.7.15.14-0169</w:t>
            </w:r>
          </w:p>
        </w:tc>
        <w:tc>
          <w:tcPr>
            <w:tcW w:w="0" w:type="auto"/>
            <w:gridSpan w:val="5"/>
            <w:tcBorders>
              <w:top w:val="nil"/>
              <w:left w:val="nil"/>
              <w:bottom w:val="nil"/>
              <w:right w:val="nil"/>
            </w:tcBorders>
            <w:hideMark/>
          </w:tcPr>
          <w:p w14:paraId="3917CCF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6 мм, длина 40 мм</w:t>
            </w:r>
          </w:p>
        </w:tc>
        <w:tc>
          <w:tcPr>
            <w:tcW w:w="0" w:type="auto"/>
            <w:tcBorders>
              <w:top w:val="nil"/>
              <w:left w:val="nil"/>
              <w:bottom w:val="nil"/>
              <w:right w:val="nil"/>
            </w:tcBorders>
            <w:hideMark/>
          </w:tcPr>
          <w:p w14:paraId="611E670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6662A4A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0,0072</w:t>
            </w:r>
          </w:p>
        </w:tc>
        <w:tc>
          <w:tcPr>
            <w:tcW w:w="0" w:type="auto"/>
            <w:tcBorders>
              <w:top w:val="nil"/>
              <w:left w:val="nil"/>
              <w:bottom w:val="nil"/>
              <w:right w:val="nil"/>
            </w:tcBorders>
            <w:hideMark/>
          </w:tcPr>
          <w:p w14:paraId="7154385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7035ED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0,000072</w:t>
            </w:r>
          </w:p>
        </w:tc>
        <w:tc>
          <w:tcPr>
            <w:tcW w:w="0" w:type="auto"/>
            <w:tcBorders>
              <w:top w:val="nil"/>
              <w:left w:val="nil"/>
              <w:bottom w:val="nil"/>
              <w:right w:val="nil"/>
            </w:tcBorders>
            <w:hideMark/>
          </w:tcPr>
          <w:p w14:paraId="675A3F2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104 494,96</w:t>
            </w:r>
          </w:p>
        </w:tc>
        <w:tc>
          <w:tcPr>
            <w:tcW w:w="0" w:type="auto"/>
            <w:tcBorders>
              <w:top w:val="nil"/>
              <w:left w:val="nil"/>
              <w:bottom w:val="nil"/>
              <w:right w:val="nil"/>
            </w:tcBorders>
            <w:hideMark/>
          </w:tcPr>
          <w:p w14:paraId="0C35042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1,23</w:t>
            </w:r>
          </w:p>
        </w:tc>
        <w:tc>
          <w:tcPr>
            <w:tcW w:w="0" w:type="auto"/>
            <w:tcBorders>
              <w:top w:val="nil"/>
              <w:left w:val="nil"/>
              <w:bottom w:val="nil"/>
              <w:right w:val="nil"/>
            </w:tcBorders>
            <w:hideMark/>
          </w:tcPr>
          <w:p w14:paraId="68EDD96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128 528,80</w:t>
            </w:r>
          </w:p>
        </w:tc>
        <w:tc>
          <w:tcPr>
            <w:tcW w:w="0" w:type="auto"/>
            <w:tcBorders>
              <w:top w:val="nil"/>
              <w:left w:val="nil"/>
              <w:bottom w:val="nil"/>
              <w:right w:val="nil"/>
            </w:tcBorders>
            <w:hideMark/>
          </w:tcPr>
          <w:p w14:paraId="07B976C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10F1CB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9,25</w:t>
            </w:r>
          </w:p>
        </w:tc>
        <w:tc>
          <w:tcPr>
            <w:tcW w:w="0" w:type="auto"/>
            <w:vAlign w:val="center"/>
            <w:hideMark/>
          </w:tcPr>
          <w:p w14:paraId="6BCC8F0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CDF2B57" w14:textId="77777777" w:rsidTr="008873E6">
        <w:trPr>
          <w:trHeight w:val="450"/>
        </w:trPr>
        <w:tc>
          <w:tcPr>
            <w:tcW w:w="0" w:type="auto"/>
            <w:tcBorders>
              <w:top w:val="nil"/>
              <w:left w:val="single" w:sz="4" w:space="0" w:color="auto"/>
              <w:bottom w:val="nil"/>
              <w:right w:val="nil"/>
            </w:tcBorders>
            <w:vAlign w:val="center"/>
            <w:hideMark/>
          </w:tcPr>
          <w:p w14:paraId="0C810A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D8403D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08.3.03.05-0013</w:t>
            </w:r>
          </w:p>
        </w:tc>
        <w:tc>
          <w:tcPr>
            <w:tcW w:w="0" w:type="auto"/>
            <w:gridSpan w:val="5"/>
            <w:tcBorders>
              <w:top w:val="nil"/>
              <w:left w:val="nil"/>
              <w:bottom w:val="nil"/>
              <w:right w:val="nil"/>
            </w:tcBorders>
            <w:hideMark/>
          </w:tcPr>
          <w:p w14:paraId="5C950DC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Проволока стальная низкоуглеродистая оцинкованная разного назначения, диаметр 1,6 мм</w:t>
            </w:r>
          </w:p>
        </w:tc>
        <w:tc>
          <w:tcPr>
            <w:tcW w:w="0" w:type="auto"/>
            <w:tcBorders>
              <w:top w:val="nil"/>
              <w:left w:val="nil"/>
              <w:bottom w:val="nil"/>
              <w:right w:val="nil"/>
            </w:tcBorders>
            <w:hideMark/>
          </w:tcPr>
          <w:p w14:paraId="5D3E52A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3AF49AF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0,005</w:t>
            </w:r>
          </w:p>
        </w:tc>
        <w:tc>
          <w:tcPr>
            <w:tcW w:w="0" w:type="auto"/>
            <w:tcBorders>
              <w:top w:val="nil"/>
              <w:left w:val="nil"/>
              <w:bottom w:val="nil"/>
              <w:right w:val="nil"/>
            </w:tcBorders>
            <w:hideMark/>
          </w:tcPr>
          <w:p w14:paraId="54E9E39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BCC632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0,00005</w:t>
            </w:r>
          </w:p>
        </w:tc>
        <w:tc>
          <w:tcPr>
            <w:tcW w:w="0" w:type="auto"/>
            <w:tcBorders>
              <w:top w:val="nil"/>
              <w:left w:val="nil"/>
              <w:bottom w:val="nil"/>
              <w:right w:val="nil"/>
            </w:tcBorders>
            <w:hideMark/>
          </w:tcPr>
          <w:p w14:paraId="5B05C15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87 245,70</w:t>
            </w:r>
          </w:p>
        </w:tc>
        <w:tc>
          <w:tcPr>
            <w:tcW w:w="0" w:type="auto"/>
            <w:tcBorders>
              <w:top w:val="nil"/>
              <w:left w:val="nil"/>
              <w:bottom w:val="nil"/>
              <w:right w:val="nil"/>
            </w:tcBorders>
            <w:hideMark/>
          </w:tcPr>
          <w:p w14:paraId="06D5FF9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0,86</w:t>
            </w:r>
          </w:p>
        </w:tc>
        <w:tc>
          <w:tcPr>
            <w:tcW w:w="0" w:type="auto"/>
            <w:tcBorders>
              <w:top w:val="nil"/>
              <w:left w:val="nil"/>
              <w:bottom w:val="nil"/>
              <w:right w:val="nil"/>
            </w:tcBorders>
            <w:hideMark/>
          </w:tcPr>
          <w:p w14:paraId="5ABB226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75 031,30</w:t>
            </w:r>
          </w:p>
        </w:tc>
        <w:tc>
          <w:tcPr>
            <w:tcW w:w="0" w:type="auto"/>
            <w:tcBorders>
              <w:top w:val="nil"/>
              <w:left w:val="nil"/>
              <w:bottom w:val="nil"/>
              <w:right w:val="nil"/>
            </w:tcBorders>
            <w:hideMark/>
          </w:tcPr>
          <w:p w14:paraId="58241F30"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CCD56B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3,75</w:t>
            </w:r>
          </w:p>
        </w:tc>
        <w:tc>
          <w:tcPr>
            <w:tcW w:w="0" w:type="auto"/>
            <w:vAlign w:val="center"/>
            <w:hideMark/>
          </w:tcPr>
          <w:p w14:paraId="6C859CD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24DD86D" w14:textId="77777777" w:rsidTr="008873E6">
        <w:trPr>
          <w:trHeight w:val="300"/>
        </w:trPr>
        <w:tc>
          <w:tcPr>
            <w:tcW w:w="0" w:type="auto"/>
            <w:tcBorders>
              <w:top w:val="nil"/>
              <w:left w:val="single" w:sz="4" w:space="0" w:color="auto"/>
              <w:bottom w:val="nil"/>
              <w:right w:val="nil"/>
            </w:tcBorders>
            <w:vAlign w:val="center"/>
            <w:hideMark/>
          </w:tcPr>
          <w:p w14:paraId="788E81D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E18222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14.4.02.04-0142</w:t>
            </w:r>
          </w:p>
        </w:tc>
        <w:tc>
          <w:tcPr>
            <w:tcW w:w="0" w:type="auto"/>
            <w:gridSpan w:val="5"/>
            <w:tcBorders>
              <w:top w:val="nil"/>
              <w:left w:val="nil"/>
              <w:bottom w:val="nil"/>
              <w:right w:val="nil"/>
            </w:tcBorders>
            <w:hideMark/>
          </w:tcPr>
          <w:p w14:paraId="4EE1D36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Краска масляная МА-0115, мумия, сурик железный</w:t>
            </w:r>
          </w:p>
        </w:tc>
        <w:tc>
          <w:tcPr>
            <w:tcW w:w="0" w:type="auto"/>
            <w:tcBorders>
              <w:top w:val="nil"/>
              <w:left w:val="nil"/>
              <w:bottom w:val="nil"/>
              <w:right w:val="nil"/>
            </w:tcBorders>
            <w:hideMark/>
          </w:tcPr>
          <w:p w14:paraId="487815F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41EEC49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2,6</w:t>
            </w:r>
          </w:p>
        </w:tc>
        <w:tc>
          <w:tcPr>
            <w:tcW w:w="0" w:type="auto"/>
            <w:tcBorders>
              <w:top w:val="nil"/>
              <w:left w:val="nil"/>
              <w:bottom w:val="nil"/>
              <w:right w:val="nil"/>
            </w:tcBorders>
            <w:hideMark/>
          </w:tcPr>
          <w:p w14:paraId="7FF8F9B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D9012E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0,026</w:t>
            </w:r>
          </w:p>
        </w:tc>
        <w:tc>
          <w:tcPr>
            <w:tcW w:w="0" w:type="auto"/>
            <w:tcBorders>
              <w:top w:val="nil"/>
              <w:left w:val="nil"/>
              <w:bottom w:val="nil"/>
              <w:right w:val="nil"/>
            </w:tcBorders>
            <w:hideMark/>
          </w:tcPr>
          <w:p w14:paraId="6B312D4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79,88</w:t>
            </w:r>
          </w:p>
        </w:tc>
        <w:tc>
          <w:tcPr>
            <w:tcW w:w="0" w:type="auto"/>
            <w:tcBorders>
              <w:top w:val="nil"/>
              <w:left w:val="nil"/>
              <w:bottom w:val="nil"/>
              <w:right w:val="nil"/>
            </w:tcBorders>
            <w:hideMark/>
          </w:tcPr>
          <w:p w14:paraId="58A22FE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1,51</w:t>
            </w:r>
          </w:p>
        </w:tc>
        <w:tc>
          <w:tcPr>
            <w:tcW w:w="0" w:type="auto"/>
            <w:tcBorders>
              <w:top w:val="nil"/>
              <w:left w:val="nil"/>
              <w:bottom w:val="nil"/>
              <w:right w:val="nil"/>
            </w:tcBorders>
            <w:hideMark/>
          </w:tcPr>
          <w:p w14:paraId="6115166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120,62</w:t>
            </w:r>
          </w:p>
        </w:tc>
        <w:tc>
          <w:tcPr>
            <w:tcW w:w="0" w:type="auto"/>
            <w:tcBorders>
              <w:top w:val="nil"/>
              <w:left w:val="nil"/>
              <w:bottom w:val="nil"/>
              <w:right w:val="nil"/>
            </w:tcBorders>
            <w:hideMark/>
          </w:tcPr>
          <w:p w14:paraId="010A151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AD7BD6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3,14</w:t>
            </w:r>
          </w:p>
        </w:tc>
        <w:tc>
          <w:tcPr>
            <w:tcW w:w="0" w:type="auto"/>
            <w:vAlign w:val="center"/>
            <w:hideMark/>
          </w:tcPr>
          <w:p w14:paraId="41897B5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767157E" w14:textId="77777777" w:rsidTr="008873E6">
        <w:trPr>
          <w:trHeight w:val="450"/>
        </w:trPr>
        <w:tc>
          <w:tcPr>
            <w:tcW w:w="0" w:type="auto"/>
            <w:tcBorders>
              <w:top w:val="nil"/>
              <w:left w:val="single" w:sz="4" w:space="0" w:color="auto"/>
              <w:bottom w:val="nil"/>
              <w:right w:val="nil"/>
            </w:tcBorders>
            <w:vAlign w:val="center"/>
            <w:hideMark/>
          </w:tcPr>
          <w:p w14:paraId="0F74B84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BCF084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14.5.05.01-0012</w:t>
            </w:r>
          </w:p>
        </w:tc>
        <w:tc>
          <w:tcPr>
            <w:tcW w:w="0" w:type="auto"/>
            <w:gridSpan w:val="5"/>
            <w:tcBorders>
              <w:top w:val="nil"/>
              <w:left w:val="nil"/>
              <w:bottom w:val="nil"/>
              <w:right w:val="nil"/>
            </w:tcBorders>
            <w:hideMark/>
          </w:tcPr>
          <w:p w14:paraId="207CC53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Олифа комбинированная для разведения масляных густотертых красок и для внешних работ по деревянным поверхностям</w:t>
            </w:r>
          </w:p>
        </w:tc>
        <w:tc>
          <w:tcPr>
            <w:tcW w:w="0" w:type="auto"/>
            <w:tcBorders>
              <w:top w:val="nil"/>
              <w:left w:val="nil"/>
              <w:bottom w:val="nil"/>
              <w:right w:val="nil"/>
            </w:tcBorders>
            <w:hideMark/>
          </w:tcPr>
          <w:p w14:paraId="6DA67E6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274C5B2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0,0012</w:t>
            </w:r>
          </w:p>
        </w:tc>
        <w:tc>
          <w:tcPr>
            <w:tcW w:w="0" w:type="auto"/>
            <w:tcBorders>
              <w:top w:val="nil"/>
              <w:left w:val="nil"/>
              <w:bottom w:val="nil"/>
              <w:right w:val="nil"/>
            </w:tcBorders>
            <w:hideMark/>
          </w:tcPr>
          <w:p w14:paraId="375205A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0AF44E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0,000012</w:t>
            </w:r>
          </w:p>
        </w:tc>
        <w:tc>
          <w:tcPr>
            <w:tcW w:w="0" w:type="auto"/>
            <w:tcBorders>
              <w:top w:val="nil"/>
              <w:left w:val="nil"/>
              <w:bottom w:val="nil"/>
              <w:right w:val="nil"/>
            </w:tcBorders>
            <w:hideMark/>
          </w:tcPr>
          <w:p w14:paraId="3EF4754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60 697,21</w:t>
            </w:r>
          </w:p>
        </w:tc>
        <w:tc>
          <w:tcPr>
            <w:tcW w:w="0" w:type="auto"/>
            <w:tcBorders>
              <w:top w:val="nil"/>
              <w:left w:val="nil"/>
              <w:bottom w:val="nil"/>
              <w:right w:val="nil"/>
            </w:tcBorders>
            <w:hideMark/>
          </w:tcPr>
          <w:p w14:paraId="43448A6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1,26</w:t>
            </w:r>
          </w:p>
        </w:tc>
        <w:tc>
          <w:tcPr>
            <w:tcW w:w="0" w:type="auto"/>
            <w:tcBorders>
              <w:top w:val="nil"/>
              <w:left w:val="nil"/>
              <w:bottom w:val="nil"/>
              <w:right w:val="nil"/>
            </w:tcBorders>
            <w:hideMark/>
          </w:tcPr>
          <w:p w14:paraId="377D4D5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76 478,48</w:t>
            </w:r>
          </w:p>
        </w:tc>
        <w:tc>
          <w:tcPr>
            <w:tcW w:w="0" w:type="auto"/>
            <w:tcBorders>
              <w:top w:val="nil"/>
              <w:left w:val="nil"/>
              <w:bottom w:val="nil"/>
              <w:right w:val="nil"/>
            </w:tcBorders>
            <w:hideMark/>
          </w:tcPr>
          <w:p w14:paraId="5D0C822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3EA0EE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0,92</w:t>
            </w:r>
          </w:p>
        </w:tc>
        <w:tc>
          <w:tcPr>
            <w:tcW w:w="0" w:type="auto"/>
            <w:vAlign w:val="center"/>
            <w:hideMark/>
          </w:tcPr>
          <w:p w14:paraId="054B5E2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FCCE190" w14:textId="77777777" w:rsidTr="008873E6">
        <w:trPr>
          <w:trHeight w:val="300"/>
        </w:trPr>
        <w:tc>
          <w:tcPr>
            <w:tcW w:w="0" w:type="auto"/>
            <w:tcBorders>
              <w:top w:val="nil"/>
              <w:left w:val="single" w:sz="4" w:space="0" w:color="auto"/>
              <w:bottom w:val="nil"/>
              <w:right w:val="nil"/>
            </w:tcBorders>
            <w:vAlign w:val="center"/>
            <w:hideMark/>
          </w:tcPr>
          <w:p w14:paraId="08B0662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24AD44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24.3.05.01-0101</w:t>
            </w:r>
          </w:p>
        </w:tc>
        <w:tc>
          <w:tcPr>
            <w:tcW w:w="0" w:type="auto"/>
            <w:gridSpan w:val="5"/>
            <w:tcBorders>
              <w:top w:val="nil"/>
              <w:left w:val="nil"/>
              <w:bottom w:val="nil"/>
              <w:right w:val="nil"/>
            </w:tcBorders>
            <w:hideMark/>
          </w:tcPr>
          <w:p w14:paraId="3BBEB54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Втулки полихлорвиниловые</w:t>
            </w:r>
          </w:p>
        </w:tc>
        <w:tc>
          <w:tcPr>
            <w:tcW w:w="0" w:type="auto"/>
            <w:tcBorders>
              <w:top w:val="nil"/>
              <w:left w:val="nil"/>
              <w:bottom w:val="nil"/>
              <w:right w:val="nil"/>
            </w:tcBorders>
            <w:hideMark/>
          </w:tcPr>
          <w:p w14:paraId="1E3C7C6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 шт</w:t>
            </w:r>
          </w:p>
        </w:tc>
        <w:tc>
          <w:tcPr>
            <w:tcW w:w="0" w:type="auto"/>
            <w:tcBorders>
              <w:top w:val="nil"/>
              <w:left w:val="nil"/>
              <w:bottom w:val="nil"/>
              <w:right w:val="nil"/>
            </w:tcBorders>
            <w:hideMark/>
          </w:tcPr>
          <w:p w14:paraId="117DEDB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tcBorders>
              <w:top w:val="nil"/>
              <w:left w:val="nil"/>
              <w:bottom w:val="nil"/>
              <w:right w:val="nil"/>
            </w:tcBorders>
            <w:hideMark/>
          </w:tcPr>
          <w:p w14:paraId="27162F7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927F73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w:t>
            </w:r>
          </w:p>
        </w:tc>
        <w:tc>
          <w:tcPr>
            <w:tcW w:w="0" w:type="auto"/>
            <w:tcBorders>
              <w:top w:val="nil"/>
              <w:left w:val="nil"/>
              <w:bottom w:val="nil"/>
              <w:right w:val="nil"/>
            </w:tcBorders>
            <w:hideMark/>
          </w:tcPr>
          <w:p w14:paraId="2D43028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4 278,16</w:t>
            </w:r>
          </w:p>
        </w:tc>
        <w:tc>
          <w:tcPr>
            <w:tcW w:w="0" w:type="auto"/>
            <w:tcBorders>
              <w:top w:val="nil"/>
              <w:left w:val="nil"/>
              <w:bottom w:val="nil"/>
              <w:right w:val="nil"/>
            </w:tcBorders>
            <w:hideMark/>
          </w:tcPr>
          <w:p w14:paraId="7EC47B7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1,02</w:t>
            </w:r>
          </w:p>
        </w:tc>
        <w:tc>
          <w:tcPr>
            <w:tcW w:w="0" w:type="auto"/>
            <w:tcBorders>
              <w:top w:val="nil"/>
              <w:left w:val="nil"/>
              <w:bottom w:val="nil"/>
              <w:right w:val="nil"/>
            </w:tcBorders>
            <w:hideMark/>
          </w:tcPr>
          <w:p w14:paraId="52C235B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4 363,72</w:t>
            </w:r>
          </w:p>
        </w:tc>
        <w:tc>
          <w:tcPr>
            <w:tcW w:w="0" w:type="auto"/>
            <w:tcBorders>
              <w:top w:val="nil"/>
              <w:left w:val="nil"/>
              <w:bottom w:val="nil"/>
              <w:right w:val="nil"/>
            </w:tcBorders>
            <w:hideMark/>
          </w:tcPr>
          <w:p w14:paraId="7F93761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726043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174,55</w:t>
            </w:r>
          </w:p>
        </w:tc>
        <w:tc>
          <w:tcPr>
            <w:tcW w:w="0" w:type="auto"/>
            <w:vAlign w:val="center"/>
            <w:hideMark/>
          </w:tcPr>
          <w:p w14:paraId="687C336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365D79E" w14:textId="77777777" w:rsidTr="008873E6">
        <w:trPr>
          <w:trHeight w:val="300"/>
        </w:trPr>
        <w:tc>
          <w:tcPr>
            <w:tcW w:w="0" w:type="auto"/>
            <w:tcBorders>
              <w:top w:val="nil"/>
              <w:left w:val="single" w:sz="4" w:space="0" w:color="auto"/>
              <w:bottom w:val="nil"/>
              <w:right w:val="nil"/>
            </w:tcBorders>
            <w:vAlign w:val="center"/>
            <w:hideMark/>
          </w:tcPr>
          <w:p w14:paraId="71F647C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02C578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03.2.02.08-0001</w:t>
            </w:r>
          </w:p>
        </w:tc>
        <w:tc>
          <w:tcPr>
            <w:tcW w:w="0" w:type="auto"/>
            <w:gridSpan w:val="5"/>
            <w:tcBorders>
              <w:top w:val="nil"/>
              <w:left w:val="nil"/>
              <w:bottom w:val="nil"/>
              <w:right w:val="nil"/>
            </w:tcBorders>
            <w:hideMark/>
          </w:tcPr>
          <w:p w14:paraId="10261BA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Цемент гипсоглиноземистый расширяющийся</w:t>
            </w:r>
          </w:p>
        </w:tc>
        <w:tc>
          <w:tcPr>
            <w:tcW w:w="0" w:type="auto"/>
            <w:tcBorders>
              <w:top w:val="nil"/>
              <w:left w:val="nil"/>
              <w:bottom w:val="nil"/>
              <w:right w:val="nil"/>
            </w:tcBorders>
            <w:hideMark/>
          </w:tcPr>
          <w:p w14:paraId="2100829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2B9E539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73F989F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72DC45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0,0002</w:t>
            </w:r>
          </w:p>
        </w:tc>
        <w:tc>
          <w:tcPr>
            <w:tcW w:w="0" w:type="auto"/>
            <w:tcBorders>
              <w:top w:val="nil"/>
              <w:left w:val="nil"/>
              <w:bottom w:val="nil"/>
              <w:right w:val="nil"/>
            </w:tcBorders>
            <w:hideMark/>
          </w:tcPr>
          <w:p w14:paraId="41D1CC5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30 350,05</w:t>
            </w:r>
          </w:p>
        </w:tc>
        <w:tc>
          <w:tcPr>
            <w:tcW w:w="0" w:type="auto"/>
            <w:tcBorders>
              <w:top w:val="nil"/>
              <w:left w:val="nil"/>
              <w:bottom w:val="nil"/>
              <w:right w:val="nil"/>
            </w:tcBorders>
            <w:hideMark/>
          </w:tcPr>
          <w:p w14:paraId="289A03A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1,46</w:t>
            </w:r>
          </w:p>
        </w:tc>
        <w:tc>
          <w:tcPr>
            <w:tcW w:w="0" w:type="auto"/>
            <w:tcBorders>
              <w:top w:val="nil"/>
              <w:left w:val="nil"/>
              <w:bottom w:val="nil"/>
              <w:right w:val="nil"/>
            </w:tcBorders>
            <w:hideMark/>
          </w:tcPr>
          <w:p w14:paraId="378BA8F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44 311,07</w:t>
            </w:r>
          </w:p>
        </w:tc>
        <w:tc>
          <w:tcPr>
            <w:tcW w:w="0" w:type="auto"/>
            <w:tcBorders>
              <w:top w:val="nil"/>
              <w:left w:val="nil"/>
              <w:bottom w:val="nil"/>
              <w:right w:val="nil"/>
            </w:tcBorders>
            <w:hideMark/>
          </w:tcPr>
          <w:p w14:paraId="03DCD5A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9FD590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8,86</w:t>
            </w:r>
          </w:p>
        </w:tc>
        <w:tc>
          <w:tcPr>
            <w:tcW w:w="0" w:type="auto"/>
            <w:vAlign w:val="center"/>
            <w:hideMark/>
          </w:tcPr>
          <w:p w14:paraId="174D814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584AD06" w14:textId="77777777" w:rsidTr="008873E6">
        <w:trPr>
          <w:trHeight w:val="450"/>
        </w:trPr>
        <w:tc>
          <w:tcPr>
            <w:tcW w:w="0" w:type="auto"/>
            <w:tcBorders>
              <w:top w:val="nil"/>
              <w:left w:val="single" w:sz="4" w:space="0" w:color="auto"/>
              <w:bottom w:val="nil"/>
              <w:right w:val="nil"/>
            </w:tcBorders>
            <w:vAlign w:val="center"/>
            <w:hideMark/>
          </w:tcPr>
          <w:p w14:paraId="450D72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FFA41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01.7.07.29-0320</w:t>
            </w:r>
          </w:p>
        </w:tc>
        <w:tc>
          <w:tcPr>
            <w:tcW w:w="0" w:type="auto"/>
            <w:gridSpan w:val="5"/>
            <w:tcBorders>
              <w:top w:val="nil"/>
              <w:left w:val="nil"/>
              <w:bottom w:val="nil"/>
              <w:right w:val="nil"/>
            </w:tcBorders>
            <w:hideMark/>
          </w:tcPr>
          <w:p w14:paraId="2EB722F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Канат пропитанный (каболка) из льняного и джутового волокна, канализационный и водопроводный, отжатый, диаметр 6-8 мм</w:t>
            </w:r>
          </w:p>
        </w:tc>
        <w:tc>
          <w:tcPr>
            <w:tcW w:w="0" w:type="auto"/>
            <w:tcBorders>
              <w:top w:val="nil"/>
              <w:left w:val="nil"/>
              <w:bottom w:val="nil"/>
              <w:right w:val="nil"/>
            </w:tcBorders>
            <w:hideMark/>
          </w:tcPr>
          <w:p w14:paraId="42C5BE7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3727C4E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3,5</w:t>
            </w:r>
          </w:p>
        </w:tc>
        <w:tc>
          <w:tcPr>
            <w:tcW w:w="0" w:type="auto"/>
            <w:tcBorders>
              <w:top w:val="nil"/>
              <w:left w:val="nil"/>
              <w:bottom w:val="nil"/>
              <w:right w:val="nil"/>
            </w:tcBorders>
            <w:hideMark/>
          </w:tcPr>
          <w:p w14:paraId="0BBA83B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D5B4E6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0,035</w:t>
            </w:r>
          </w:p>
        </w:tc>
        <w:tc>
          <w:tcPr>
            <w:tcW w:w="0" w:type="auto"/>
            <w:tcBorders>
              <w:top w:val="nil"/>
              <w:left w:val="nil"/>
              <w:bottom w:val="nil"/>
              <w:right w:val="nil"/>
            </w:tcBorders>
            <w:hideMark/>
          </w:tcPr>
          <w:p w14:paraId="02DCBB1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177,57</w:t>
            </w:r>
          </w:p>
        </w:tc>
        <w:tc>
          <w:tcPr>
            <w:tcW w:w="0" w:type="auto"/>
            <w:tcBorders>
              <w:top w:val="nil"/>
              <w:left w:val="nil"/>
              <w:bottom w:val="nil"/>
              <w:right w:val="nil"/>
            </w:tcBorders>
            <w:hideMark/>
          </w:tcPr>
          <w:p w14:paraId="69020EC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1,52</w:t>
            </w:r>
          </w:p>
        </w:tc>
        <w:tc>
          <w:tcPr>
            <w:tcW w:w="0" w:type="auto"/>
            <w:tcBorders>
              <w:top w:val="nil"/>
              <w:left w:val="nil"/>
              <w:bottom w:val="nil"/>
              <w:right w:val="nil"/>
            </w:tcBorders>
            <w:hideMark/>
          </w:tcPr>
          <w:p w14:paraId="0EFD2B8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269,91</w:t>
            </w:r>
          </w:p>
        </w:tc>
        <w:tc>
          <w:tcPr>
            <w:tcW w:w="0" w:type="auto"/>
            <w:tcBorders>
              <w:top w:val="nil"/>
              <w:left w:val="nil"/>
              <w:bottom w:val="nil"/>
              <w:right w:val="nil"/>
            </w:tcBorders>
            <w:hideMark/>
          </w:tcPr>
          <w:p w14:paraId="217BBEF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35A23A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9,45</w:t>
            </w:r>
          </w:p>
        </w:tc>
        <w:tc>
          <w:tcPr>
            <w:tcW w:w="0" w:type="auto"/>
            <w:vAlign w:val="center"/>
            <w:hideMark/>
          </w:tcPr>
          <w:p w14:paraId="5415DB2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EF0AB50" w14:textId="77777777" w:rsidTr="008873E6">
        <w:trPr>
          <w:trHeight w:val="300"/>
        </w:trPr>
        <w:tc>
          <w:tcPr>
            <w:tcW w:w="0" w:type="auto"/>
            <w:tcBorders>
              <w:top w:val="nil"/>
              <w:left w:val="single" w:sz="4" w:space="0" w:color="auto"/>
              <w:bottom w:val="nil"/>
              <w:right w:val="nil"/>
            </w:tcBorders>
            <w:hideMark/>
          </w:tcPr>
          <w:p w14:paraId="2DEE9AD2"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35B6236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18.2.01.06</w:t>
            </w:r>
          </w:p>
        </w:tc>
        <w:tc>
          <w:tcPr>
            <w:tcW w:w="0" w:type="auto"/>
            <w:gridSpan w:val="5"/>
            <w:tcBorders>
              <w:top w:val="nil"/>
              <w:left w:val="nil"/>
              <w:bottom w:val="nil"/>
              <w:right w:val="nil"/>
            </w:tcBorders>
            <w:hideMark/>
          </w:tcPr>
          <w:p w14:paraId="2778502D"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Унитазы</w:t>
            </w:r>
          </w:p>
        </w:tc>
        <w:tc>
          <w:tcPr>
            <w:tcW w:w="0" w:type="auto"/>
            <w:tcBorders>
              <w:top w:val="nil"/>
              <w:left w:val="nil"/>
              <w:bottom w:val="nil"/>
              <w:right w:val="nil"/>
            </w:tcBorders>
            <w:hideMark/>
          </w:tcPr>
          <w:p w14:paraId="4DA8A59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компл</w:t>
            </w:r>
          </w:p>
        </w:tc>
        <w:tc>
          <w:tcPr>
            <w:tcW w:w="0" w:type="auto"/>
            <w:tcBorders>
              <w:top w:val="nil"/>
              <w:left w:val="nil"/>
              <w:bottom w:val="nil"/>
              <w:right w:val="nil"/>
            </w:tcBorders>
            <w:hideMark/>
          </w:tcPr>
          <w:p w14:paraId="59E46FA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100</w:t>
            </w:r>
          </w:p>
        </w:tc>
        <w:tc>
          <w:tcPr>
            <w:tcW w:w="0" w:type="auto"/>
            <w:tcBorders>
              <w:top w:val="nil"/>
              <w:left w:val="nil"/>
              <w:bottom w:val="nil"/>
              <w:right w:val="nil"/>
            </w:tcBorders>
            <w:hideMark/>
          </w:tcPr>
          <w:p w14:paraId="2B9B906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09FF0D7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w:t>
            </w:r>
          </w:p>
        </w:tc>
        <w:tc>
          <w:tcPr>
            <w:tcW w:w="0" w:type="auto"/>
            <w:tcBorders>
              <w:top w:val="nil"/>
              <w:left w:val="nil"/>
              <w:bottom w:val="nil"/>
              <w:right w:val="nil"/>
            </w:tcBorders>
            <w:hideMark/>
          </w:tcPr>
          <w:p w14:paraId="18B37BF9"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38A7C3B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70C2F8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988250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7019FB1"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6457FF7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2960672" w14:textId="77777777" w:rsidTr="008873E6">
        <w:trPr>
          <w:trHeight w:val="300"/>
        </w:trPr>
        <w:tc>
          <w:tcPr>
            <w:tcW w:w="0" w:type="auto"/>
            <w:tcBorders>
              <w:top w:val="nil"/>
              <w:left w:val="single" w:sz="4" w:space="0" w:color="auto"/>
              <w:bottom w:val="nil"/>
              <w:right w:val="nil"/>
            </w:tcBorders>
            <w:noWrap/>
            <w:vAlign w:val="bottom"/>
            <w:hideMark/>
          </w:tcPr>
          <w:p w14:paraId="11E8D43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lastRenderedPageBreak/>
              <w:t> </w:t>
            </w:r>
          </w:p>
        </w:tc>
        <w:tc>
          <w:tcPr>
            <w:tcW w:w="0" w:type="auto"/>
            <w:tcBorders>
              <w:top w:val="nil"/>
              <w:left w:val="nil"/>
              <w:bottom w:val="nil"/>
              <w:right w:val="nil"/>
            </w:tcBorders>
            <w:hideMark/>
          </w:tcPr>
          <w:p w14:paraId="2C20EAC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05DC077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651685D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C1A6D3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CDDA3F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DE7F64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6E0AAF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40B61A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3AF208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07FF6D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182CA1F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2 566,80</w:t>
            </w:r>
          </w:p>
        </w:tc>
        <w:tc>
          <w:tcPr>
            <w:tcW w:w="0" w:type="auto"/>
            <w:vAlign w:val="center"/>
            <w:hideMark/>
          </w:tcPr>
          <w:p w14:paraId="034E6C1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A1D6DD" w14:textId="77777777" w:rsidTr="008873E6">
        <w:trPr>
          <w:trHeight w:val="450"/>
        </w:trPr>
        <w:tc>
          <w:tcPr>
            <w:tcW w:w="0" w:type="auto"/>
            <w:tcBorders>
              <w:top w:val="nil"/>
              <w:left w:val="single" w:sz="4" w:space="0" w:color="auto"/>
              <w:bottom w:val="nil"/>
              <w:right w:val="nil"/>
            </w:tcBorders>
            <w:vAlign w:val="center"/>
            <w:hideMark/>
          </w:tcPr>
          <w:p w14:paraId="00823DE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14.1</w:t>
            </w:r>
          </w:p>
        </w:tc>
        <w:tc>
          <w:tcPr>
            <w:tcW w:w="0" w:type="auto"/>
            <w:tcBorders>
              <w:top w:val="nil"/>
              <w:left w:val="nil"/>
              <w:bottom w:val="nil"/>
              <w:right w:val="nil"/>
            </w:tcBorders>
            <w:hideMark/>
          </w:tcPr>
          <w:p w14:paraId="1F8E76E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ФСБЦ-18.2.01.06-0036</w:t>
            </w:r>
          </w:p>
        </w:tc>
        <w:tc>
          <w:tcPr>
            <w:tcW w:w="0" w:type="auto"/>
            <w:gridSpan w:val="5"/>
            <w:tcBorders>
              <w:top w:val="nil"/>
              <w:left w:val="nil"/>
              <w:bottom w:val="nil"/>
              <w:right w:val="nil"/>
            </w:tcBorders>
            <w:hideMark/>
          </w:tcPr>
          <w:p w14:paraId="3774528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Унитаз керамический напольный с косым выпуском, с цельноотлитой полочкой, размеры 360х672х395 мм</w:t>
            </w:r>
          </w:p>
        </w:tc>
        <w:tc>
          <w:tcPr>
            <w:tcW w:w="0" w:type="auto"/>
            <w:tcBorders>
              <w:top w:val="nil"/>
              <w:left w:val="nil"/>
              <w:bottom w:val="nil"/>
              <w:right w:val="nil"/>
            </w:tcBorders>
            <w:hideMark/>
          </w:tcPr>
          <w:p w14:paraId="048F363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компл</w:t>
            </w:r>
          </w:p>
        </w:tc>
        <w:tc>
          <w:tcPr>
            <w:tcW w:w="0" w:type="auto"/>
            <w:tcBorders>
              <w:top w:val="nil"/>
              <w:left w:val="nil"/>
              <w:bottom w:val="nil"/>
              <w:right w:val="nil"/>
            </w:tcBorders>
            <w:hideMark/>
          </w:tcPr>
          <w:p w14:paraId="051F8F1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w:t>
            </w:r>
          </w:p>
        </w:tc>
        <w:tc>
          <w:tcPr>
            <w:tcW w:w="0" w:type="auto"/>
            <w:tcBorders>
              <w:top w:val="nil"/>
              <w:left w:val="nil"/>
              <w:bottom w:val="nil"/>
              <w:right w:val="nil"/>
            </w:tcBorders>
            <w:hideMark/>
          </w:tcPr>
          <w:p w14:paraId="26C0EDD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2707F4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tcBorders>
              <w:top w:val="nil"/>
              <w:left w:val="nil"/>
              <w:bottom w:val="nil"/>
              <w:right w:val="nil"/>
            </w:tcBorders>
            <w:hideMark/>
          </w:tcPr>
          <w:p w14:paraId="40CFDFD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3 195,77</w:t>
            </w:r>
          </w:p>
        </w:tc>
        <w:tc>
          <w:tcPr>
            <w:tcW w:w="0" w:type="auto"/>
            <w:tcBorders>
              <w:top w:val="nil"/>
              <w:left w:val="nil"/>
              <w:bottom w:val="nil"/>
              <w:right w:val="nil"/>
            </w:tcBorders>
            <w:hideMark/>
          </w:tcPr>
          <w:p w14:paraId="01CC4B6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1,89</w:t>
            </w:r>
          </w:p>
        </w:tc>
        <w:tc>
          <w:tcPr>
            <w:tcW w:w="0" w:type="auto"/>
            <w:tcBorders>
              <w:top w:val="nil"/>
              <w:left w:val="nil"/>
              <w:bottom w:val="nil"/>
              <w:right w:val="nil"/>
            </w:tcBorders>
            <w:hideMark/>
          </w:tcPr>
          <w:p w14:paraId="157461C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6 040,01</w:t>
            </w:r>
          </w:p>
        </w:tc>
        <w:tc>
          <w:tcPr>
            <w:tcW w:w="0" w:type="auto"/>
            <w:tcBorders>
              <w:top w:val="nil"/>
              <w:left w:val="nil"/>
              <w:bottom w:val="nil"/>
              <w:right w:val="nil"/>
            </w:tcBorders>
            <w:hideMark/>
          </w:tcPr>
          <w:p w14:paraId="2CD859E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2FDC36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6 040,01</w:t>
            </w:r>
          </w:p>
        </w:tc>
        <w:tc>
          <w:tcPr>
            <w:tcW w:w="0" w:type="auto"/>
            <w:vAlign w:val="center"/>
            <w:hideMark/>
          </w:tcPr>
          <w:p w14:paraId="5C3DB05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EA1582" w14:textId="77777777" w:rsidTr="008873E6">
        <w:trPr>
          <w:trHeight w:val="300"/>
        </w:trPr>
        <w:tc>
          <w:tcPr>
            <w:tcW w:w="0" w:type="auto"/>
            <w:tcBorders>
              <w:top w:val="nil"/>
              <w:left w:val="single" w:sz="4" w:space="0" w:color="auto"/>
              <w:bottom w:val="nil"/>
              <w:right w:val="nil"/>
            </w:tcBorders>
            <w:hideMark/>
          </w:tcPr>
          <w:p w14:paraId="6CBCB90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F13D641"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570F4DC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0128E202"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1873181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270923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3A4FA4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B21D51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BF88F0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9942D0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8F45F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77B32C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2 349,55</w:t>
            </w:r>
          </w:p>
        </w:tc>
        <w:tc>
          <w:tcPr>
            <w:tcW w:w="0" w:type="auto"/>
            <w:vAlign w:val="center"/>
            <w:hideMark/>
          </w:tcPr>
          <w:p w14:paraId="3C58ACC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FC513B" w14:textId="77777777" w:rsidTr="008873E6">
        <w:trPr>
          <w:trHeight w:val="675"/>
        </w:trPr>
        <w:tc>
          <w:tcPr>
            <w:tcW w:w="0" w:type="auto"/>
            <w:tcBorders>
              <w:top w:val="nil"/>
              <w:left w:val="single" w:sz="4" w:space="0" w:color="auto"/>
              <w:bottom w:val="nil"/>
              <w:right w:val="nil"/>
            </w:tcBorders>
            <w:hideMark/>
          </w:tcPr>
          <w:p w14:paraId="1F47D85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2428F3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Пр/812-099.2-1</w:t>
            </w:r>
          </w:p>
        </w:tc>
        <w:tc>
          <w:tcPr>
            <w:tcW w:w="0" w:type="auto"/>
            <w:gridSpan w:val="5"/>
            <w:tcBorders>
              <w:top w:val="nil"/>
              <w:left w:val="nil"/>
              <w:bottom w:val="nil"/>
              <w:right w:val="nil"/>
            </w:tcBorders>
            <w:hideMark/>
          </w:tcPr>
          <w:p w14:paraId="6E7C16A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Внутренние санитарно-технические работы: смена труб, санприборов, запорной арматуры и другое (ремонтно-строительные)</w:t>
            </w:r>
          </w:p>
        </w:tc>
        <w:tc>
          <w:tcPr>
            <w:tcW w:w="0" w:type="auto"/>
            <w:tcBorders>
              <w:top w:val="nil"/>
              <w:left w:val="nil"/>
              <w:bottom w:val="nil"/>
              <w:right w:val="nil"/>
            </w:tcBorders>
            <w:hideMark/>
          </w:tcPr>
          <w:p w14:paraId="297CF17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39470C2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103</w:t>
            </w:r>
          </w:p>
        </w:tc>
        <w:tc>
          <w:tcPr>
            <w:tcW w:w="0" w:type="auto"/>
            <w:tcBorders>
              <w:top w:val="nil"/>
              <w:left w:val="nil"/>
              <w:bottom w:val="nil"/>
              <w:right w:val="nil"/>
            </w:tcBorders>
            <w:hideMark/>
          </w:tcPr>
          <w:p w14:paraId="75AA5CC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3B54C7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103</w:t>
            </w:r>
          </w:p>
        </w:tc>
        <w:tc>
          <w:tcPr>
            <w:tcW w:w="0" w:type="auto"/>
            <w:tcBorders>
              <w:top w:val="nil"/>
              <w:left w:val="nil"/>
              <w:bottom w:val="nil"/>
              <w:right w:val="nil"/>
            </w:tcBorders>
            <w:hideMark/>
          </w:tcPr>
          <w:p w14:paraId="7D43C19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B67369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1A7270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49163B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8ABC02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2 420,04</w:t>
            </w:r>
          </w:p>
        </w:tc>
        <w:tc>
          <w:tcPr>
            <w:tcW w:w="0" w:type="auto"/>
            <w:vAlign w:val="center"/>
            <w:hideMark/>
          </w:tcPr>
          <w:p w14:paraId="3FF722B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494AB9F" w14:textId="77777777" w:rsidTr="008873E6">
        <w:trPr>
          <w:trHeight w:val="675"/>
        </w:trPr>
        <w:tc>
          <w:tcPr>
            <w:tcW w:w="0" w:type="auto"/>
            <w:tcBorders>
              <w:top w:val="nil"/>
              <w:left w:val="single" w:sz="4" w:space="0" w:color="auto"/>
              <w:bottom w:val="nil"/>
              <w:right w:val="nil"/>
            </w:tcBorders>
            <w:hideMark/>
          </w:tcPr>
          <w:p w14:paraId="18C4EA2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5568F1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Пр/774-099.2</w:t>
            </w:r>
          </w:p>
        </w:tc>
        <w:tc>
          <w:tcPr>
            <w:tcW w:w="0" w:type="auto"/>
            <w:gridSpan w:val="5"/>
            <w:tcBorders>
              <w:top w:val="nil"/>
              <w:left w:val="nil"/>
              <w:bottom w:val="nil"/>
              <w:right w:val="nil"/>
            </w:tcBorders>
            <w:hideMark/>
          </w:tcPr>
          <w:p w14:paraId="74BD1BE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Внутренние санитарно-технические работы: смена труб, санприборов, запорной арматуры и другое (ремонтно-строительные)</w:t>
            </w:r>
          </w:p>
        </w:tc>
        <w:tc>
          <w:tcPr>
            <w:tcW w:w="0" w:type="auto"/>
            <w:tcBorders>
              <w:top w:val="nil"/>
              <w:left w:val="nil"/>
              <w:bottom w:val="nil"/>
              <w:right w:val="nil"/>
            </w:tcBorders>
            <w:hideMark/>
          </w:tcPr>
          <w:p w14:paraId="15E575D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1EE6A70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52</w:t>
            </w:r>
          </w:p>
        </w:tc>
        <w:tc>
          <w:tcPr>
            <w:tcW w:w="0" w:type="auto"/>
            <w:tcBorders>
              <w:top w:val="nil"/>
              <w:left w:val="nil"/>
              <w:bottom w:val="nil"/>
              <w:right w:val="nil"/>
            </w:tcBorders>
            <w:hideMark/>
          </w:tcPr>
          <w:p w14:paraId="11A27CE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19F719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52</w:t>
            </w:r>
          </w:p>
        </w:tc>
        <w:tc>
          <w:tcPr>
            <w:tcW w:w="0" w:type="auto"/>
            <w:tcBorders>
              <w:top w:val="nil"/>
              <w:left w:val="nil"/>
              <w:bottom w:val="nil"/>
              <w:right w:val="nil"/>
            </w:tcBorders>
            <w:hideMark/>
          </w:tcPr>
          <w:p w14:paraId="7CD520A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7531B2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A45C20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1320B2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7E25A8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1 221,77</w:t>
            </w:r>
          </w:p>
        </w:tc>
        <w:tc>
          <w:tcPr>
            <w:tcW w:w="0" w:type="auto"/>
            <w:vAlign w:val="center"/>
            <w:hideMark/>
          </w:tcPr>
          <w:p w14:paraId="51B840A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9947B32" w14:textId="77777777" w:rsidTr="008873E6">
        <w:trPr>
          <w:trHeight w:val="300"/>
        </w:trPr>
        <w:tc>
          <w:tcPr>
            <w:tcW w:w="0" w:type="auto"/>
            <w:tcBorders>
              <w:top w:val="nil"/>
              <w:left w:val="single" w:sz="4" w:space="0" w:color="auto"/>
              <w:bottom w:val="nil"/>
              <w:right w:val="nil"/>
            </w:tcBorders>
            <w:hideMark/>
          </w:tcPr>
          <w:p w14:paraId="7688B6A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75D3C78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5899B1E6"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1B4A9F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8C8191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F769E1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49B5D9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762ABD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F67619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C1711A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1 224 862,00</w:t>
            </w:r>
          </w:p>
        </w:tc>
        <w:tc>
          <w:tcPr>
            <w:tcW w:w="0" w:type="auto"/>
            <w:tcBorders>
              <w:top w:val="single" w:sz="4" w:space="0" w:color="auto"/>
              <w:left w:val="nil"/>
              <w:bottom w:val="nil"/>
              <w:right w:val="nil"/>
            </w:tcBorders>
            <w:hideMark/>
          </w:tcPr>
          <w:p w14:paraId="6C0D17E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D5B93E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12 248,62</w:t>
            </w:r>
          </w:p>
        </w:tc>
        <w:tc>
          <w:tcPr>
            <w:tcW w:w="0" w:type="auto"/>
            <w:vAlign w:val="center"/>
            <w:hideMark/>
          </w:tcPr>
          <w:p w14:paraId="4D46A0D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9246863" w14:textId="77777777" w:rsidTr="008873E6">
        <w:trPr>
          <w:trHeight w:val="450"/>
        </w:trPr>
        <w:tc>
          <w:tcPr>
            <w:tcW w:w="0" w:type="auto"/>
            <w:tcBorders>
              <w:top w:val="single" w:sz="4" w:space="0" w:color="auto"/>
              <w:left w:val="single" w:sz="4" w:space="0" w:color="auto"/>
              <w:bottom w:val="nil"/>
              <w:right w:val="nil"/>
            </w:tcBorders>
            <w:hideMark/>
          </w:tcPr>
          <w:p w14:paraId="4046FE0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15</w:t>
            </w:r>
          </w:p>
        </w:tc>
        <w:tc>
          <w:tcPr>
            <w:tcW w:w="0" w:type="auto"/>
            <w:tcBorders>
              <w:top w:val="single" w:sz="4" w:space="0" w:color="auto"/>
              <w:left w:val="nil"/>
              <w:bottom w:val="nil"/>
              <w:right w:val="nil"/>
            </w:tcBorders>
            <w:hideMark/>
          </w:tcPr>
          <w:p w14:paraId="7E8B928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ГЭСН17-01-001-14</w:t>
            </w:r>
          </w:p>
        </w:tc>
        <w:tc>
          <w:tcPr>
            <w:tcW w:w="0" w:type="auto"/>
            <w:gridSpan w:val="5"/>
            <w:tcBorders>
              <w:top w:val="single" w:sz="4" w:space="0" w:color="auto"/>
              <w:left w:val="nil"/>
              <w:bottom w:val="nil"/>
              <w:right w:val="nil"/>
            </w:tcBorders>
            <w:hideMark/>
          </w:tcPr>
          <w:p w14:paraId="4B8226C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Установка умывальников одиночных: с подводкой холодной и горячей воды</w:t>
            </w:r>
          </w:p>
        </w:tc>
        <w:tc>
          <w:tcPr>
            <w:tcW w:w="0" w:type="auto"/>
            <w:tcBorders>
              <w:top w:val="single" w:sz="4" w:space="0" w:color="auto"/>
              <w:left w:val="nil"/>
              <w:bottom w:val="nil"/>
              <w:right w:val="nil"/>
            </w:tcBorders>
            <w:hideMark/>
          </w:tcPr>
          <w:p w14:paraId="5B168E5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 компл</w:t>
            </w:r>
          </w:p>
        </w:tc>
        <w:tc>
          <w:tcPr>
            <w:tcW w:w="0" w:type="auto"/>
            <w:tcBorders>
              <w:top w:val="single" w:sz="4" w:space="0" w:color="auto"/>
              <w:left w:val="nil"/>
              <w:bottom w:val="nil"/>
              <w:right w:val="nil"/>
            </w:tcBorders>
            <w:hideMark/>
          </w:tcPr>
          <w:p w14:paraId="0B60591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0,1</w:t>
            </w:r>
          </w:p>
        </w:tc>
        <w:tc>
          <w:tcPr>
            <w:tcW w:w="0" w:type="auto"/>
            <w:tcBorders>
              <w:top w:val="single" w:sz="4" w:space="0" w:color="auto"/>
              <w:left w:val="nil"/>
              <w:bottom w:val="nil"/>
              <w:right w:val="nil"/>
            </w:tcBorders>
            <w:hideMark/>
          </w:tcPr>
          <w:p w14:paraId="0A473A0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698AC50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0,1</w:t>
            </w:r>
          </w:p>
        </w:tc>
        <w:tc>
          <w:tcPr>
            <w:tcW w:w="0" w:type="auto"/>
            <w:tcBorders>
              <w:top w:val="single" w:sz="4" w:space="0" w:color="auto"/>
              <w:left w:val="nil"/>
              <w:bottom w:val="nil"/>
              <w:right w:val="nil"/>
            </w:tcBorders>
            <w:hideMark/>
          </w:tcPr>
          <w:p w14:paraId="0BB4D81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3D28F3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FCD3F45"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7001116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7406A13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3D63CFB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AAD6D10" w14:textId="77777777" w:rsidTr="008873E6">
        <w:trPr>
          <w:trHeight w:val="300"/>
        </w:trPr>
        <w:tc>
          <w:tcPr>
            <w:tcW w:w="0" w:type="auto"/>
            <w:tcBorders>
              <w:top w:val="nil"/>
              <w:left w:val="single" w:sz="4" w:space="0" w:color="auto"/>
              <w:bottom w:val="nil"/>
              <w:right w:val="nil"/>
            </w:tcBorders>
            <w:hideMark/>
          </w:tcPr>
          <w:p w14:paraId="44C56DB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50DDCF7"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5FE2DC6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Объем=1 / 10</w:t>
            </w:r>
          </w:p>
        </w:tc>
        <w:tc>
          <w:tcPr>
            <w:tcW w:w="0" w:type="auto"/>
            <w:vAlign w:val="center"/>
            <w:hideMark/>
          </w:tcPr>
          <w:p w14:paraId="1D2D374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1D5014" w14:textId="77777777" w:rsidTr="008873E6">
        <w:trPr>
          <w:trHeight w:val="675"/>
        </w:trPr>
        <w:tc>
          <w:tcPr>
            <w:tcW w:w="0" w:type="auto"/>
            <w:tcBorders>
              <w:top w:val="nil"/>
              <w:left w:val="single" w:sz="4" w:space="0" w:color="auto"/>
              <w:bottom w:val="nil"/>
              <w:right w:val="nil"/>
            </w:tcBorders>
            <w:vAlign w:val="center"/>
            <w:hideMark/>
          </w:tcPr>
          <w:p w14:paraId="1A3DDE5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287C68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3DD762B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0AF1BE4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E3A9AD4" w14:textId="77777777" w:rsidTr="008873E6">
        <w:trPr>
          <w:trHeight w:val="450"/>
        </w:trPr>
        <w:tc>
          <w:tcPr>
            <w:tcW w:w="0" w:type="auto"/>
            <w:tcBorders>
              <w:top w:val="nil"/>
              <w:left w:val="single" w:sz="4" w:space="0" w:color="auto"/>
              <w:bottom w:val="nil"/>
              <w:right w:val="nil"/>
            </w:tcBorders>
            <w:vAlign w:val="center"/>
            <w:hideMark/>
          </w:tcPr>
          <w:p w14:paraId="3A96088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8D0EC7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720B920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40ECF9D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B9295F9" w14:textId="77777777" w:rsidTr="008873E6">
        <w:trPr>
          <w:trHeight w:val="300"/>
        </w:trPr>
        <w:tc>
          <w:tcPr>
            <w:tcW w:w="0" w:type="auto"/>
            <w:tcBorders>
              <w:top w:val="nil"/>
              <w:left w:val="single" w:sz="4" w:space="0" w:color="auto"/>
              <w:bottom w:val="nil"/>
              <w:right w:val="nil"/>
            </w:tcBorders>
            <w:vAlign w:val="center"/>
            <w:hideMark/>
          </w:tcPr>
          <w:p w14:paraId="0952A76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2ED2C4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1FC978E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0F3074E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101E88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1438E9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7C20C2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2,691</w:t>
            </w:r>
          </w:p>
        </w:tc>
        <w:tc>
          <w:tcPr>
            <w:tcW w:w="0" w:type="auto"/>
            <w:tcBorders>
              <w:top w:val="nil"/>
              <w:left w:val="nil"/>
              <w:bottom w:val="nil"/>
              <w:right w:val="nil"/>
            </w:tcBorders>
            <w:hideMark/>
          </w:tcPr>
          <w:p w14:paraId="5A57F63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B8DD74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B8982B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5683C9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AE9105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1 616,97</w:t>
            </w:r>
          </w:p>
        </w:tc>
        <w:tc>
          <w:tcPr>
            <w:tcW w:w="0" w:type="auto"/>
            <w:vAlign w:val="center"/>
            <w:hideMark/>
          </w:tcPr>
          <w:p w14:paraId="5A25EA1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00E5A99" w14:textId="77777777" w:rsidTr="008873E6">
        <w:trPr>
          <w:trHeight w:val="300"/>
        </w:trPr>
        <w:tc>
          <w:tcPr>
            <w:tcW w:w="0" w:type="auto"/>
            <w:tcBorders>
              <w:top w:val="nil"/>
              <w:left w:val="single" w:sz="4" w:space="0" w:color="auto"/>
              <w:bottom w:val="nil"/>
              <w:right w:val="nil"/>
            </w:tcBorders>
            <w:vAlign w:val="center"/>
            <w:hideMark/>
          </w:tcPr>
          <w:p w14:paraId="419069F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C3D1F6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1-100-40</w:t>
            </w:r>
          </w:p>
        </w:tc>
        <w:tc>
          <w:tcPr>
            <w:tcW w:w="0" w:type="auto"/>
            <w:gridSpan w:val="5"/>
            <w:tcBorders>
              <w:top w:val="nil"/>
              <w:left w:val="nil"/>
              <w:bottom w:val="nil"/>
              <w:right w:val="nil"/>
            </w:tcBorders>
            <w:hideMark/>
          </w:tcPr>
          <w:p w14:paraId="2FE9F4D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4,0</w:t>
            </w:r>
          </w:p>
        </w:tc>
        <w:tc>
          <w:tcPr>
            <w:tcW w:w="0" w:type="auto"/>
            <w:tcBorders>
              <w:top w:val="nil"/>
              <w:left w:val="nil"/>
              <w:bottom w:val="nil"/>
              <w:right w:val="nil"/>
            </w:tcBorders>
            <w:hideMark/>
          </w:tcPr>
          <w:p w14:paraId="3D62370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BE571A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19,5</w:t>
            </w:r>
          </w:p>
        </w:tc>
        <w:tc>
          <w:tcPr>
            <w:tcW w:w="0" w:type="auto"/>
            <w:tcBorders>
              <w:top w:val="nil"/>
              <w:left w:val="nil"/>
              <w:bottom w:val="nil"/>
              <w:right w:val="nil"/>
            </w:tcBorders>
            <w:hideMark/>
          </w:tcPr>
          <w:p w14:paraId="2C465F1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22BB21E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2,691</w:t>
            </w:r>
          </w:p>
        </w:tc>
        <w:tc>
          <w:tcPr>
            <w:tcW w:w="0" w:type="auto"/>
            <w:tcBorders>
              <w:top w:val="nil"/>
              <w:left w:val="nil"/>
              <w:bottom w:val="nil"/>
              <w:right w:val="nil"/>
            </w:tcBorders>
            <w:hideMark/>
          </w:tcPr>
          <w:p w14:paraId="0010F41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56FCC6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D02376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6915698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57E2F7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1 616,97</w:t>
            </w:r>
          </w:p>
        </w:tc>
        <w:tc>
          <w:tcPr>
            <w:tcW w:w="0" w:type="auto"/>
            <w:vAlign w:val="center"/>
            <w:hideMark/>
          </w:tcPr>
          <w:p w14:paraId="04EFD6C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9E5D89D" w14:textId="77777777" w:rsidTr="008873E6">
        <w:trPr>
          <w:trHeight w:val="300"/>
        </w:trPr>
        <w:tc>
          <w:tcPr>
            <w:tcW w:w="0" w:type="auto"/>
            <w:tcBorders>
              <w:top w:val="nil"/>
              <w:left w:val="single" w:sz="4" w:space="0" w:color="auto"/>
              <w:bottom w:val="nil"/>
              <w:right w:val="nil"/>
            </w:tcBorders>
            <w:vAlign w:val="center"/>
            <w:hideMark/>
          </w:tcPr>
          <w:p w14:paraId="41B640B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7DCF7D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431B8D1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12FFF9AE"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11A51A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9BADAB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0658C0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2B9BCE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A9124B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D3A53C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1ADB8B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09404C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20,49</w:t>
            </w:r>
          </w:p>
        </w:tc>
        <w:tc>
          <w:tcPr>
            <w:tcW w:w="0" w:type="auto"/>
            <w:vAlign w:val="center"/>
            <w:hideMark/>
          </w:tcPr>
          <w:p w14:paraId="7987CD8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677B527" w14:textId="77777777" w:rsidTr="008873E6">
        <w:trPr>
          <w:trHeight w:val="300"/>
        </w:trPr>
        <w:tc>
          <w:tcPr>
            <w:tcW w:w="0" w:type="auto"/>
            <w:tcBorders>
              <w:top w:val="nil"/>
              <w:left w:val="single" w:sz="4" w:space="0" w:color="auto"/>
              <w:bottom w:val="nil"/>
              <w:right w:val="nil"/>
            </w:tcBorders>
            <w:vAlign w:val="center"/>
            <w:hideMark/>
          </w:tcPr>
          <w:p w14:paraId="31B3EE0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EBE7693"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4BD7D9E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32CFD12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997BBA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D05EFF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7D4E1A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0,0495</w:t>
            </w:r>
          </w:p>
        </w:tc>
        <w:tc>
          <w:tcPr>
            <w:tcW w:w="0" w:type="auto"/>
            <w:tcBorders>
              <w:top w:val="nil"/>
              <w:left w:val="nil"/>
              <w:bottom w:val="nil"/>
              <w:right w:val="nil"/>
            </w:tcBorders>
            <w:hideMark/>
          </w:tcPr>
          <w:p w14:paraId="6CE2942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B5B2C2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3B9E22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D25FA6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5038A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28,44</w:t>
            </w:r>
          </w:p>
        </w:tc>
        <w:tc>
          <w:tcPr>
            <w:tcW w:w="0" w:type="auto"/>
            <w:vAlign w:val="center"/>
            <w:hideMark/>
          </w:tcPr>
          <w:p w14:paraId="73DF3EC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EFBC4CD" w14:textId="77777777" w:rsidTr="008873E6">
        <w:trPr>
          <w:trHeight w:val="450"/>
        </w:trPr>
        <w:tc>
          <w:tcPr>
            <w:tcW w:w="0" w:type="auto"/>
            <w:tcBorders>
              <w:top w:val="nil"/>
              <w:left w:val="single" w:sz="4" w:space="0" w:color="auto"/>
              <w:bottom w:val="nil"/>
              <w:right w:val="nil"/>
            </w:tcBorders>
            <w:vAlign w:val="center"/>
            <w:hideMark/>
          </w:tcPr>
          <w:p w14:paraId="496D6BD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5CDF1D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91.06.06-048</w:t>
            </w:r>
          </w:p>
        </w:tc>
        <w:tc>
          <w:tcPr>
            <w:tcW w:w="0" w:type="auto"/>
            <w:gridSpan w:val="5"/>
            <w:tcBorders>
              <w:top w:val="nil"/>
              <w:left w:val="nil"/>
              <w:bottom w:val="nil"/>
              <w:right w:val="nil"/>
            </w:tcBorders>
            <w:hideMark/>
          </w:tcPr>
          <w:p w14:paraId="48C29DF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Подъемники одномачтовые, грузоподъемность до 500 кг, высота подъема 45 м</w:t>
            </w:r>
          </w:p>
        </w:tc>
        <w:tc>
          <w:tcPr>
            <w:tcW w:w="0" w:type="auto"/>
            <w:tcBorders>
              <w:top w:val="nil"/>
              <w:left w:val="nil"/>
              <w:bottom w:val="nil"/>
              <w:right w:val="nil"/>
            </w:tcBorders>
            <w:hideMark/>
          </w:tcPr>
          <w:p w14:paraId="6D31F72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30E43DE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0,13</w:t>
            </w:r>
          </w:p>
        </w:tc>
        <w:tc>
          <w:tcPr>
            <w:tcW w:w="0" w:type="auto"/>
            <w:tcBorders>
              <w:top w:val="nil"/>
              <w:left w:val="nil"/>
              <w:bottom w:val="nil"/>
              <w:right w:val="nil"/>
            </w:tcBorders>
            <w:hideMark/>
          </w:tcPr>
          <w:p w14:paraId="3F27CEE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539B47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0,0195</w:t>
            </w:r>
          </w:p>
        </w:tc>
        <w:tc>
          <w:tcPr>
            <w:tcW w:w="0" w:type="auto"/>
            <w:tcBorders>
              <w:top w:val="nil"/>
              <w:left w:val="nil"/>
              <w:bottom w:val="nil"/>
              <w:right w:val="nil"/>
            </w:tcBorders>
            <w:hideMark/>
          </w:tcPr>
          <w:p w14:paraId="41CDCBD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37,32</w:t>
            </w:r>
          </w:p>
        </w:tc>
        <w:tc>
          <w:tcPr>
            <w:tcW w:w="0" w:type="auto"/>
            <w:tcBorders>
              <w:top w:val="nil"/>
              <w:left w:val="nil"/>
              <w:bottom w:val="nil"/>
              <w:right w:val="nil"/>
            </w:tcBorders>
            <w:hideMark/>
          </w:tcPr>
          <w:p w14:paraId="0F11EC5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w:t>
            </w:r>
          </w:p>
        </w:tc>
        <w:tc>
          <w:tcPr>
            <w:tcW w:w="0" w:type="auto"/>
            <w:tcBorders>
              <w:top w:val="nil"/>
              <w:left w:val="nil"/>
              <w:bottom w:val="nil"/>
              <w:right w:val="nil"/>
            </w:tcBorders>
            <w:hideMark/>
          </w:tcPr>
          <w:p w14:paraId="3DA5B64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59,71</w:t>
            </w:r>
          </w:p>
        </w:tc>
        <w:tc>
          <w:tcPr>
            <w:tcW w:w="0" w:type="auto"/>
            <w:tcBorders>
              <w:top w:val="nil"/>
              <w:left w:val="nil"/>
              <w:bottom w:val="nil"/>
              <w:right w:val="nil"/>
            </w:tcBorders>
            <w:hideMark/>
          </w:tcPr>
          <w:p w14:paraId="194DA8D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3540A8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1,16</w:t>
            </w:r>
          </w:p>
        </w:tc>
        <w:tc>
          <w:tcPr>
            <w:tcW w:w="0" w:type="auto"/>
            <w:vAlign w:val="center"/>
            <w:hideMark/>
          </w:tcPr>
          <w:p w14:paraId="5A252B5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E22C532" w14:textId="77777777" w:rsidTr="008873E6">
        <w:trPr>
          <w:trHeight w:val="300"/>
        </w:trPr>
        <w:tc>
          <w:tcPr>
            <w:tcW w:w="0" w:type="auto"/>
            <w:tcBorders>
              <w:top w:val="nil"/>
              <w:left w:val="single" w:sz="4" w:space="0" w:color="auto"/>
              <w:bottom w:val="nil"/>
              <w:right w:val="nil"/>
            </w:tcBorders>
            <w:hideMark/>
          </w:tcPr>
          <w:p w14:paraId="7BB9C86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14A391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4-100-030</w:t>
            </w:r>
          </w:p>
        </w:tc>
        <w:tc>
          <w:tcPr>
            <w:tcW w:w="0" w:type="auto"/>
            <w:gridSpan w:val="5"/>
            <w:tcBorders>
              <w:top w:val="nil"/>
              <w:left w:val="nil"/>
              <w:bottom w:val="nil"/>
              <w:right w:val="nil"/>
            </w:tcBorders>
            <w:hideMark/>
          </w:tcPr>
          <w:p w14:paraId="377DE6C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3 </w:t>
            </w:r>
          </w:p>
        </w:tc>
        <w:tc>
          <w:tcPr>
            <w:tcW w:w="0" w:type="auto"/>
            <w:tcBorders>
              <w:top w:val="nil"/>
              <w:left w:val="nil"/>
              <w:bottom w:val="nil"/>
              <w:right w:val="nil"/>
            </w:tcBorders>
            <w:hideMark/>
          </w:tcPr>
          <w:p w14:paraId="740B209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9EDC81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0,13</w:t>
            </w:r>
          </w:p>
        </w:tc>
        <w:tc>
          <w:tcPr>
            <w:tcW w:w="0" w:type="auto"/>
            <w:tcBorders>
              <w:top w:val="nil"/>
              <w:left w:val="nil"/>
              <w:bottom w:val="nil"/>
              <w:right w:val="nil"/>
            </w:tcBorders>
            <w:hideMark/>
          </w:tcPr>
          <w:p w14:paraId="62233EE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D31F8F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0,0195</w:t>
            </w:r>
          </w:p>
        </w:tc>
        <w:tc>
          <w:tcPr>
            <w:tcW w:w="0" w:type="auto"/>
            <w:tcBorders>
              <w:top w:val="nil"/>
              <w:left w:val="nil"/>
              <w:bottom w:val="nil"/>
              <w:right w:val="nil"/>
            </w:tcBorders>
            <w:hideMark/>
          </w:tcPr>
          <w:p w14:paraId="0129FB8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2A2EFA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FD1182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1397D1A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253C7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10,41</w:t>
            </w:r>
          </w:p>
        </w:tc>
        <w:tc>
          <w:tcPr>
            <w:tcW w:w="0" w:type="auto"/>
            <w:vAlign w:val="center"/>
            <w:hideMark/>
          </w:tcPr>
          <w:p w14:paraId="2318167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AA8527E" w14:textId="77777777" w:rsidTr="008873E6">
        <w:trPr>
          <w:trHeight w:val="300"/>
        </w:trPr>
        <w:tc>
          <w:tcPr>
            <w:tcW w:w="0" w:type="auto"/>
            <w:tcBorders>
              <w:top w:val="nil"/>
              <w:left w:val="single" w:sz="4" w:space="0" w:color="auto"/>
              <w:bottom w:val="nil"/>
              <w:right w:val="nil"/>
            </w:tcBorders>
            <w:vAlign w:val="center"/>
            <w:hideMark/>
          </w:tcPr>
          <w:p w14:paraId="46F3F39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7D3EAC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37E38E3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2FD4BD3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0F6B8E8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w:t>
            </w:r>
          </w:p>
        </w:tc>
        <w:tc>
          <w:tcPr>
            <w:tcW w:w="0" w:type="auto"/>
            <w:tcBorders>
              <w:top w:val="nil"/>
              <w:left w:val="nil"/>
              <w:bottom w:val="nil"/>
              <w:right w:val="nil"/>
            </w:tcBorders>
            <w:hideMark/>
          </w:tcPr>
          <w:p w14:paraId="2C4840B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6AE86F1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w:t>
            </w:r>
          </w:p>
        </w:tc>
        <w:tc>
          <w:tcPr>
            <w:tcW w:w="0" w:type="auto"/>
            <w:tcBorders>
              <w:top w:val="nil"/>
              <w:left w:val="nil"/>
              <w:bottom w:val="nil"/>
              <w:right w:val="nil"/>
            </w:tcBorders>
            <w:hideMark/>
          </w:tcPr>
          <w:p w14:paraId="71FBD7A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58CB79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26D312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12031EE1"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CC4475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19,33</w:t>
            </w:r>
          </w:p>
        </w:tc>
        <w:tc>
          <w:tcPr>
            <w:tcW w:w="0" w:type="auto"/>
            <w:vAlign w:val="center"/>
            <w:hideMark/>
          </w:tcPr>
          <w:p w14:paraId="30F10DB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94AE5F0" w14:textId="77777777" w:rsidTr="008873E6">
        <w:trPr>
          <w:trHeight w:val="300"/>
        </w:trPr>
        <w:tc>
          <w:tcPr>
            <w:tcW w:w="0" w:type="auto"/>
            <w:tcBorders>
              <w:top w:val="nil"/>
              <w:left w:val="single" w:sz="4" w:space="0" w:color="auto"/>
              <w:bottom w:val="nil"/>
              <w:right w:val="nil"/>
            </w:tcBorders>
            <w:hideMark/>
          </w:tcPr>
          <w:p w14:paraId="16716EE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18B8B0E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0067094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0BDB923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185A61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w:t>
            </w:r>
          </w:p>
        </w:tc>
        <w:tc>
          <w:tcPr>
            <w:tcW w:w="0" w:type="auto"/>
            <w:tcBorders>
              <w:top w:val="nil"/>
              <w:left w:val="nil"/>
              <w:bottom w:val="nil"/>
              <w:right w:val="nil"/>
            </w:tcBorders>
            <w:hideMark/>
          </w:tcPr>
          <w:p w14:paraId="7F40D11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1,5</w:t>
            </w:r>
          </w:p>
        </w:tc>
        <w:tc>
          <w:tcPr>
            <w:tcW w:w="0" w:type="auto"/>
            <w:tcBorders>
              <w:top w:val="nil"/>
              <w:left w:val="nil"/>
              <w:bottom w:val="nil"/>
              <w:right w:val="nil"/>
            </w:tcBorders>
            <w:hideMark/>
          </w:tcPr>
          <w:p w14:paraId="74A1C0F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w:t>
            </w:r>
          </w:p>
        </w:tc>
        <w:tc>
          <w:tcPr>
            <w:tcW w:w="0" w:type="auto"/>
            <w:tcBorders>
              <w:top w:val="nil"/>
              <w:left w:val="nil"/>
              <w:bottom w:val="nil"/>
              <w:right w:val="nil"/>
            </w:tcBorders>
            <w:hideMark/>
          </w:tcPr>
          <w:p w14:paraId="7C7493F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F5DCC5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C74FC7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5F058F4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355BBE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18,03</w:t>
            </w:r>
          </w:p>
        </w:tc>
        <w:tc>
          <w:tcPr>
            <w:tcW w:w="0" w:type="auto"/>
            <w:vAlign w:val="center"/>
            <w:hideMark/>
          </w:tcPr>
          <w:p w14:paraId="3B16807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D521CEE" w14:textId="77777777" w:rsidTr="008873E6">
        <w:trPr>
          <w:trHeight w:val="300"/>
        </w:trPr>
        <w:tc>
          <w:tcPr>
            <w:tcW w:w="0" w:type="auto"/>
            <w:tcBorders>
              <w:top w:val="nil"/>
              <w:left w:val="single" w:sz="4" w:space="0" w:color="auto"/>
              <w:bottom w:val="nil"/>
              <w:right w:val="nil"/>
            </w:tcBorders>
            <w:vAlign w:val="center"/>
            <w:hideMark/>
          </w:tcPr>
          <w:p w14:paraId="7964156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F9716B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324F712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2CB3C220"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72B15E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AF2FA7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67F2A4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786B6F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626309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224062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B0CB71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1D9050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82,26</w:t>
            </w:r>
          </w:p>
        </w:tc>
        <w:tc>
          <w:tcPr>
            <w:tcW w:w="0" w:type="auto"/>
            <w:vAlign w:val="center"/>
            <w:hideMark/>
          </w:tcPr>
          <w:p w14:paraId="7DA2102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533C5D1" w14:textId="77777777" w:rsidTr="008873E6">
        <w:trPr>
          <w:trHeight w:val="300"/>
        </w:trPr>
        <w:tc>
          <w:tcPr>
            <w:tcW w:w="0" w:type="auto"/>
            <w:tcBorders>
              <w:top w:val="nil"/>
              <w:left w:val="single" w:sz="4" w:space="0" w:color="auto"/>
              <w:bottom w:val="nil"/>
              <w:right w:val="nil"/>
            </w:tcBorders>
            <w:vAlign w:val="center"/>
            <w:hideMark/>
          </w:tcPr>
          <w:p w14:paraId="622CBDE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97F74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01.7.03.04-0001</w:t>
            </w:r>
          </w:p>
        </w:tc>
        <w:tc>
          <w:tcPr>
            <w:tcW w:w="0" w:type="auto"/>
            <w:gridSpan w:val="5"/>
            <w:tcBorders>
              <w:top w:val="nil"/>
              <w:left w:val="nil"/>
              <w:bottom w:val="nil"/>
              <w:right w:val="nil"/>
            </w:tcBorders>
            <w:hideMark/>
          </w:tcPr>
          <w:p w14:paraId="59961A6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Электроэнергия</w:t>
            </w:r>
          </w:p>
        </w:tc>
        <w:tc>
          <w:tcPr>
            <w:tcW w:w="0" w:type="auto"/>
            <w:tcBorders>
              <w:top w:val="nil"/>
              <w:left w:val="nil"/>
              <w:bottom w:val="nil"/>
              <w:right w:val="nil"/>
            </w:tcBorders>
            <w:hideMark/>
          </w:tcPr>
          <w:p w14:paraId="6E80DA0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кВт-ч</w:t>
            </w:r>
          </w:p>
        </w:tc>
        <w:tc>
          <w:tcPr>
            <w:tcW w:w="0" w:type="auto"/>
            <w:tcBorders>
              <w:top w:val="nil"/>
              <w:left w:val="nil"/>
              <w:bottom w:val="nil"/>
              <w:right w:val="nil"/>
            </w:tcBorders>
            <w:hideMark/>
          </w:tcPr>
          <w:p w14:paraId="603855B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0,104</w:t>
            </w:r>
          </w:p>
        </w:tc>
        <w:tc>
          <w:tcPr>
            <w:tcW w:w="0" w:type="auto"/>
            <w:tcBorders>
              <w:top w:val="nil"/>
              <w:left w:val="nil"/>
              <w:bottom w:val="nil"/>
              <w:right w:val="nil"/>
            </w:tcBorders>
            <w:hideMark/>
          </w:tcPr>
          <w:p w14:paraId="6C3D495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6334BC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0,0104</w:t>
            </w:r>
          </w:p>
        </w:tc>
        <w:tc>
          <w:tcPr>
            <w:tcW w:w="0" w:type="auto"/>
            <w:tcBorders>
              <w:top w:val="nil"/>
              <w:left w:val="nil"/>
              <w:bottom w:val="nil"/>
              <w:right w:val="nil"/>
            </w:tcBorders>
            <w:hideMark/>
          </w:tcPr>
          <w:p w14:paraId="78EDC09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4034C4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D91585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9,38</w:t>
            </w:r>
          </w:p>
        </w:tc>
        <w:tc>
          <w:tcPr>
            <w:tcW w:w="0" w:type="auto"/>
            <w:tcBorders>
              <w:top w:val="nil"/>
              <w:left w:val="nil"/>
              <w:bottom w:val="nil"/>
              <w:right w:val="nil"/>
            </w:tcBorders>
            <w:hideMark/>
          </w:tcPr>
          <w:p w14:paraId="6BF5FB2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6B2192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0,10</w:t>
            </w:r>
          </w:p>
        </w:tc>
        <w:tc>
          <w:tcPr>
            <w:tcW w:w="0" w:type="auto"/>
            <w:vAlign w:val="center"/>
            <w:hideMark/>
          </w:tcPr>
          <w:p w14:paraId="097C00B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A345593" w14:textId="77777777" w:rsidTr="008873E6">
        <w:trPr>
          <w:trHeight w:val="300"/>
        </w:trPr>
        <w:tc>
          <w:tcPr>
            <w:tcW w:w="0" w:type="auto"/>
            <w:tcBorders>
              <w:top w:val="nil"/>
              <w:left w:val="single" w:sz="4" w:space="0" w:color="auto"/>
              <w:bottom w:val="nil"/>
              <w:right w:val="nil"/>
            </w:tcBorders>
            <w:vAlign w:val="center"/>
            <w:hideMark/>
          </w:tcPr>
          <w:p w14:paraId="5E38C74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340EAD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01.7.07.29-0101</w:t>
            </w:r>
          </w:p>
        </w:tc>
        <w:tc>
          <w:tcPr>
            <w:tcW w:w="0" w:type="auto"/>
            <w:gridSpan w:val="5"/>
            <w:tcBorders>
              <w:top w:val="nil"/>
              <w:left w:val="nil"/>
              <w:bottom w:val="nil"/>
              <w:right w:val="nil"/>
            </w:tcBorders>
            <w:hideMark/>
          </w:tcPr>
          <w:p w14:paraId="2C7E3F5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Очес льняной</w:t>
            </w:r>
          </w:p>
        </w:tc>
        <w:tc>
          <w:tcPr>
            <w:tcW w:w="0" w:type="auto"/>
            <w:tcBorders>
              <w:top w:val="nil"/>
              <w:left w:val="nil"/>
              <w:bottom w:val="nil"/>
              <w:right w:val="nil"/>
            </w:tcBorders>
            <w:hideMark/>
          </w:tcPr>
          <w:p w14:paraId="025051B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5E5B5E9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0,3</w:t>
            </w:r>
          </w:p>
        </w:tc>
        <w:tc>
          <w:tcPr>
            <w:tcW w:w="0" w:type="auto"/>
            <w:tcBorders>
              <w:top w:val="nil"/>
              <w:left w:val="nil"/>
              <w:bottom w:val="nil"/>
              <w:right w:val="nil"/>
            </w:tcBorders>
            <w:hideMark/>
          </w:tcPr>
          <w:p w14:paraId="724814B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25026E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w:t>
            </w:r>
          </w:p>
        </w:tc>
        <w:tc>
          <w:tcPr>
            <w:tcW w:w="0" w:type="auto"/>
            <w:tcBorders>
              <w:top w:val="nil"/>
              <w:left w:val="nil"/>
              <w:bottom w:val="nil"/>
              <w:right w:val="nil"/>
            </w:tcBorders>
            <w:hideMark/>
          </w:tcPr>
          <w:p w14:paraId="67F1EF3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128,40</w:t>
            </w:r>
          </w:p>
        </w:tc>
        <w:tc>
          <w:tcPr>
            <w:tcW w:w="0" w:type="auto"/>
            <w:tcBorders>
              <w:top w:val="nil"/>
              <w:left w:val="nil"/>
              <w:bottom w:val="nil"/>
              <w:right w:val="nil"/>
            </w:tcBorders>
            <w:hideMark/>
          </w:tcPr>
          <w:p w14:paraId="4774109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1,52</w:t>
            </w:r>
          </w:p>
        </w:tc>
        <w:tc>
          <w:tcPr>
            <w:tcW w:w="0" w:type="auto"/>
            <w:tcBorders>
              <w:top w:val="nil"/>
              <w:left w:val="nil"/>
              <w:bottom w:val="nil"/>
              <w:right w:val="nil"/>
            </w:tcBorders>
            <w:hideMark/>
          </w:tcPr>
          <w:p w14:paraId="4AAE30E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195,17</w:t>
            </w:r>
          </w:p>
        </w:tc>
        <w:tc>
          <w:tcPr>
            <w:tcW w:w="0" w:type="auto"/>
            <w:tcBorders>
              <w:top w:val="nil"/>
              <w:left w:val="nil"/>
              <w:bottom w:val="nil"/>
              <w:right w:val="nil"/>
            </w:tcBorders>
            <w:hideMark/>
          </w:tcPr>
          <w:p w14:paraId="1795D30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9CE4CB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5,86</w:t>
            </w:r>
          </w:p>
        </w:tc>
        <w:tc>
          <w:tcPr>
            <w:tcW w:w="0" w:type="auto"/>
            <w:vAlign w:val="center"/>
            <w:hideMark/>
          </w:tcPr>
          <w:p w14:paraId="2A632FF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D756C7C" w14:textId="77777777" w:rsidTr="008873E6">
        <w:trPr>
          <w:trHeight w:val="300"/>
        </w:trPr>
        <w:tc>
          <w:tcPr>
            <w:tcW w:w="0" w:type="auto"/>
            <w:tcBorders>
              <w:top w:val="nil"/>
              <w:left w:val="single" w:sz="4" w:space="0" w:color="auto"/>
              <w:bottom w:val="nil"/>
              <w:right w:val="nil"/>
            </w:tcBorders>
            <w:vAlign w:val="center"/>
            <w:hideMark/>
          </w:tcPr>
          <w:p w14:paraId="04C3B46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2EBCE1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01.7.15.07-0024</w:t>
            </w:r>
          </w:p>
        </w:tc>
        <w:tc>
          <w:tcPr>
            <w:tcW w:w="0" w:type="auto"/>
            <w:gridSpan w:val="5"/>
            <w:tcBorders>
              <w:top w:val="nil"/>
              <w:left w:val="nil"/>
              <w:bottom w:val="nil"/>
              <w:right w:val="nil"/>
            </w:tcBorders>
            <w:hideMark/>
          </w:tcPr>
          <w:p w14:paraId="0B4F4FC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Дюбели полиэтиленовые распорные, диаметр 8 мм, длина 40 мм</w:t>
            </w:r>
          </w:p>
        </w:tc>
        <w:tc>
          <w:tcPr>
            <w:tcW w:w="0" w:type="auto"/>
            <w:tcBorders>
              <w:top w:val="nil"/>
              <w:left w:val="nil"/>
              <w:bottom w:val="nil"/>
              <w:right w:val="nil"/>
            </w:tcBorders>
            <w:hideMark/>
          </w:tcPr>
          <w:p w14:paraId="7CB4814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1000 шт</w:t>
            </w:r>
          </w:p>
        </w:tc>
        <w:tc>
          <w:tcPr>
            <w:tcW w:w="0" w:type="auto"/>
            <w:tcBorders>
              <w:top w:val="nil"/>
              <w:left w:val="nil"/>
              <w:bottom w:val="nil"/>
              <w:right w:val="nil"/>
            </w:tcBorders>
            <w:hideMark/>
          </w:tcPr>
          <w:p w14:paraId="33D1320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w:t>
            </w:r>
          </w:p>
        </w:tc>
        <w:tc>
          <w:tcPr>
            <w:tcW w:w="0" w:type="auto"/>
            <w:tcBorders>
              <w:top w:val="nil"/>
              <w:left w:val="nil"/>
              <w:bottom w:val="nil"/>
              <w:right w:val="nil"/>
            </w:tcBorders>
            <w:hideMark/>
          </w:tcPr>
          <w:p w14:paraId="7B79F6D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100437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0,004</w:t>
            </w:r>
          </w:p>
        </w:tc>
        <w:tc>
          <w:tcPr>
            <w:tcW w:w="0" w:type="auto"/>
            <w:tcBorders>
              <w:top w:val="nil"/>
              <w:left w:val="nil"/>
              <w:bottom w:val="nil"/>
              <w:right w:val="nil"/>
            </w:tcBorders>
            <w:hideMark/>
          </w:tcPr>
          <w:p w14:paraId="52291BA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449,47</w:t>
            </w:r>
          </w:p>
        </w:tc>
        <w:tc>
          <w:tcPr>
            <w:tcW w:w="0" w:type="auto"/>
            <w:tcBorders>
              <w:top w:val="nil"/>
              <w:left w:val="nil"/>
              <w:bottom w:val="nil"/>
              <w:right w:val="nil"/>
            </w:tcBorders>
            <w:hideMark/>
          </w:tcPr>
          <w:p w14:paraId="0E168CF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1,23</w:t>
            </w:r>
          </w:p>
        </w:tc>
        <w:tc>
          <w:tcPr>
            <w:tcW w:w="0" w:type="auto"/>
            <w:tcBorders>
              <w:top w:val="nil"/>
              <w:left w:val="nil"/>
              <w:bottom w:val="nil"/>
              <w:right w:val="nil"/>
            </w:tcBorders>
            <w:hideMark/>
          </w:tcPr>
          <w:p w14:paraId="122ABB8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552,85</w:t>
            </w:r>
          </w:p>
        </w:tc>
        <w:tc>
          <w:tcPr>
            <w:tcW w:w="0" w:type="auto"/>
            <w:tcBorders>
              <w:top w:val="nil"/>
              <w:left w:val="nil"/>
              <w:bottom w:val="nil"/>
              <w:right w:val="nil"/>
            </w:tcBorders>
            <w:hideMark/>
          </w:tcPr>
          <w:p w14:paraId="0C68A45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575CBA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2,21</w:t>
            </w:r>
          </w:p>
        </w:tc>
        <w:tc>
          <w:tcPr>
            <w:tcW w:w="0" w:type="auto"/>
            <w:vAlign w:val="center"/>
            <w:hideMark/>
          </w:tcPr>
          <w:p w14:paraId="331310B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60F0D7E" w14:textId="77777777" w:rsidTr="008873E6">
        <w:trPr>
          <w:trHeight w:val="450"/>
        </w:trPr>
        <w:tc>
          <w:tcPr>
            <w:tcW w:w="0" w:type="auto"/>
            <w:tcBorders>
              <w:top w:val="nil"/>
              <w:left w:val="single" w:sz="4" w:space="0" w:color="auto"/>
              <w:bottom w:val="nil"/>
              <w:right w:val="nil"/>
            </w:tcBorders>
            <w:vAlign w:val="center"/>
            <w:hideMark/>
          </w:tcPr>
          <w:p w14:paraId="1CCFC4B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9BB4B8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01.7.15.14-0167</w:t>
            </w:r>
          </w:p>
        </w:tc>
        <w:tc>
          <w:tcPr>
            <w:tcW w:w="0" w:type="auto"/>
            <w:gridSpan w:val="5"/>
            <w:tcBorders>
              <w:top w:val="nil"/>
              <w:left w:val="nil"/>
              <w:bottom w:val="nil"/>
              <w:right w:val="nil"/>
            </w:tcBorders>
            <w:hideMark/>
          </w:tcPr>
          <w:p w14:paraId="514D046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Шурупы самонарезающие стальные с полукруглой головкой и прямым шлицем, остроконечные, диаметр 5 мм, длина 50 мм</w:t>
            </w:r>
          </w:p>
        </w:tc>
        <w:tc>
          <w:tcPr>
            <w:tcW w:w="0" w:type="auto"/>
            <w:tcBorders>
              <w:top w:val="nil"/>
              <w:left w:val="nil"/>
              <w:bottom w:val="nil"/>
              <w:right w:val="nil"/>
            </w:tcBorders>
            <w:hideMark/>
          </w:tcPr>
          <w:p w14:paraId="12ADFFF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3842655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0,0007</w:t>
            </w:r>
          </w:p>
        </w:tc>
        <w:tc>
          <w:tcPr>
            <w:tcW w:w="0" w:type="auto"/>
            <w:tcBorders>
              <w:top w:val="nil"/>
              <w:left w:val="nil"/>
              <w:bottom w:val="nil"/>
              <w:right w:val="nil"/>
            </w:tcBorders>
            <w:hideMark/>
          </w:tcPr>
          <w:p w14:paraId="663607E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1D91DB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0,00007</w:t>
            </w:r>
          </w:p>
        </w:tc>
        <w:tc>
          <w:tcPr>
            <w:tcW w:w="0" w:type="auto"/>
            <w:tcBorders>
              <w:top w:val="nil"/>
              <w:left w:val="nil"/>
              <w:bottom w:val="nil"/>
              <w:right w:val="nil"/>
            </w:tcBorders>
            <w:hideMark/>
          </w:tcPr>
          <w:p w14:paraId="4155497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110 308,96</w:t>
            </w:r>
          </w:p>
        </w:tc>
        <w:tc>
          <w:tcPr>
            <w:tcW w:w="0" w:type="auto"/>
            <w:tcBorders>
              <w:top w:val="nil"/>
              <w:left w:val="nil"/>
              <w:bottom w:val="nil"/>
              <w:right w:val="nil"/>
            </w:tcBorders>
            <w:hideMark/>
          </w:tcPr>
          <w:p w14:paraId="7FF1756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1,23</w:t>
            </w:r>
          </w:p>
        </w:tc>
        <w:tc>
          <w:tcPr>
            <w:tcW w:w="0" w:type="auto"/>
            <w:tcBorders>
              <w:top w:val="nil"/>
              <w:left w:val="nil"/>
              <w:bottom w:val="nil"/>
              <w:right w:val="nil"/>
            </w:tcBorders>
            <w:hideMark/>
          </w:tcPr>
          <w:p w14:paraId="6D331D8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135 680,02</w:t>
            </w:r>
          </w:p>
        </w:tc>
        <w:tc>
          <w:tcPr>
            <w:tcW w:w="0" w:type="auto"/>
            <w:tcBorders>
              <w:top w:val="nil"/>
              <w:left w:val="nil"/>
              <w:bottom w:val="nil"/>
              <w:right w:val="nil"/>
            </w:tcBorders>
            <w:hideMark/>
          </w:tcPr>
          <w:p w14:paraId="5D00CE2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2F0E59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9,50</w:t>
            </w:r>
          </w:p>
        </w:tc>
        <w:tc>
          <w:tcPr>
            <w:tcW w:w="0" w:type="auto"/>
            <w:vAlign w:val="center"/>
            <w:hideMark/>
          </w:tcPr>
          <w:p w14:paraId="6EA39EC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C2C9A9" w14:textId="77777777" w:rsidTr="008873E6">
        <w:trPr>
          <w:trHeight w:val="300"/>
        </w:trPr>
        <w:tc>
          <w:tcPr>
            <w:tcW w:w="0" w:type="auto"/>
            <w:tcBorders>
              <w:top w:val="nil"/>
              <w:left w:val="single" w:sz="4" w:space="0" w:color="auto"/>
              <w:bottom w:val="nil"/>
              <w:right w:val="nil"/>
            </w:tcBorders>
            <w:vAlign w:val="center"/>
            <w:hideMark/>
          </w:tcPr>
          <w:p w14:paraId="5A85530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7CFB6A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08.1.02.11-0001</w:t>
            </w:r>
          </w:p>
        </w:tc>
        <w:tc>
          <w:tcPr>
            <w:tcW w:w="0" w:type="auto"/>
            <w:gridSpan w:val="5"/>
            <w:tcBorders>
              <w:top w:val="nil"/>
              <w:left w:val="nil"/>
              <w:bottom w:val="nil"/>
              <w:right w:val="nil"/>
            </w:tcBorders>
            <w:hideMark/>
          </w:tcPr>
          <w:p w14:paraId="069EB62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Поковки из квадратных заготовок, масса 1,5-4,5 кг</w:t>
            </w:r>
          </w:p>
        </w:tc>
        <w:tc>
          <w:tcPr>
            <w:tcW w:w="0" w:type="auto"/>
            <w:tcBorders>
              <w:top w:val="nil"/>
              <w:left w:val="nil"/>
              <w:bottom w:val="nil"/>
              <w:right w:val="nil"/>
            </w:tcBorders>
            <w:hideMark/>
          </w:tcPr>
          <w:p w14:paraId="11BDCFD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39DAC8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0,0036</w:t>
            </w:r>
          </w:p>
        </w:tc>
        <w:tc>
          <w:tcPr>
            <w:tcW w:w="0" w:type="auto"/>
            <w:tcBorders>
              <w:top w:val="nil"/>
              <w:left w:val="nil"/>
              <w:bottom w:val="nil"/>
              <w:right w:val="nil"/>
            </w:tcBorders>
            <w:hideMark/>
          </w:tcPr>
          <w:p w14:paraId="194D204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EDBB66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0,00036</w:t>
            </w:r>
          </w:p>
        </w:tc>
        <w:tc>
          <w:tcPr>
            <w:tcW w:w="0" w:type="auto"/>
            <w:tcBorders>
              <w:top w:val="nil"/>
              <w:left w:val="nil"/>
              <w:bottom w:val="nil"/>
              <w:right w:val="nil"/>
            </w:tcBorders>
            <w:hideMark/>
          </w:tcPr>
          <w:p w14:paraId="0DF093B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55 898,18</w:t>
            </w:r>
          </w:p>
        </w:tc>
        <w:tc>
          <w:tcPr>
            <w:tcW w:w="0" w:type="auto"/>
            <w:tcBorders>
              <w:top w:val="nil"/>
              <w:left w:val="nil"/>
              <w:bottom w:val="nil"/>
              <w:right w:val="nil"/>
            </w:tcBorders>
            <w:hideMark/>
          </w:tcPr>
          <w:p w14:paraId="61606DB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1,36</w:t>
            </w:r>
          </w:p>
        </w:tc>
        <w:tc>
          <w:tcPr>
            <w:tcW w:w="0" w:type="auto"/>
            <w:tcBorders>
              <w:top w:val="nil"/>
              <w:left w:val="nil"/>
              <w:bottom w:val="nil"/>
              <w:right w:val="nil"/>
            </w:tcBorders>
            <w:hideMark/>
          </w:tcPr>
          <w:p w14:paraId="4B5EA8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76 021,52</w:t>
            </w:r>
          </w:p>
        </w:tc>
        <w:tc>
          <w:tcPr>
            <w:tcW w:w="0" w:type="auto"/>
            <w:tcBorders>
              <w:top w:val="nil"/>
              <w:left w:val="nil"/>
              <w:bottom w:val="nil"/>
              <w:right w:val="nil"/>
            </w:tcBorders>
            <w:hideMark/>
          </w:tcPr>
          <w:p w14:paraId="096D637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48E36E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27,37</w:t>
            </w:r>
          </w:p>
        </w:tc>
        <w:tc>
          <w:tcPr>
            <w:tcW w:w="0" w:type="auto"/>
            <w:vAlign w:val="center"/>
            <w:hideMark/>
          </w:tcPr>
          <w:p w14:paraId="1EDD383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702F747" w14:textId="77777777" w:rsidTr="008873E6">
        <w:trPr>
          <w:trHeight w:val="300"/>
        </w:trPr>
        <w:tc>
          <w:tcPr>
            <w:tcW w:w="0" w:type="auto"/>
            <w:tcBorders>
              <w:top w:val="nil"/>
              <w:left w:val="single" w:sz="4" w:space="0" w:color="auto"/>
              <w:bottom w:val="nil"/>
              <w:right w:val="nil"/>
            </w:tcBorders>
            <w:vAlign w:val="center"/>
            <w:hideMark/>
          </w:tcPr>
          <w:p w14:paraId="76BF21E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D8455A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14.4.02.04-0142</w:t>
            </w:r>
          </w:p>
        </w:tc>
        <w:tc>
          <w:tcPr>
            <w:tcW w:w="0" w:type="auto"/>
            <w:gridSpan w:val="5"/>
            <w:tcBorders>
              <w:top w:val="nil"/>
              <w:left w:val="nil"/>
              <w:bottom w:val="nil"/>
              <w:right w:val="nil"/>
            </w:tcBorders>
            <w:hideMark/>
          </w:tcPr>
          <w:p w14:paraId="78D71DD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Краска масляная МА-0115, мумия, сурик железный</w:t>
            </w:r>
          </w:p>
        </w:tc>
        <w:tc>
          <w:tcPr>
            <w:tcW w:w="0" w:type="auto"/>
            <w:tcBorders>
              <w:top w:val="nil"/>
              <w:left w:val="nil"/>
              <w:bottom w:val="nil"/>
              <w:right w:val="nil"/>
            </w:tcBorders>
            <w:hideMark/>
          </w:tcPr>
          <w:p w14:paraId="6F9FCA9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602B0F6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0,4</w:t>
            </w:r>
          </w:p>
        </w:tc>
        <w:tc>
          <w:tcPr>
            <w:tcW w:w="0" w:type="auto"/>
            <w:tcBorders>
              <w:top w:val="nil"/>
              <w:left w:val="nil"/>
              <w:bottom w:val="nil"/>
              <w:right w:val="nil"/>
            </w:tcBorders>
            <w:hideMark/>
          </w:tcPr>
          <w:p w14:paraId="6EFA4CC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35FC21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0,04</w:t>
            </w:r>
          </w:p>
        </w:tc>
        <w:tc>
          <w:tcPr>
            <w:tcW w:w="0" w:type="auto"/>
            <w:tcBorders>
              <w:top w:val="nil"/>
              <w:left w:val="nil"/>
              <w:bottom w:val="nil"/>
              <w:right w:val="nil"/>
            </w:tcBorders>
            <w:hideMark/>
          </w:tcPr>
          <w:p w14:paraId="5BA5998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79,88</w:t>
            </w:r>
          </w:p>
        </w:tc>
        <w:tc>
          <w:tcPr>
            <w:tcW w:w="0" w:type="auto"/>
            <w:tcBorders>
              <w:top w:val="nil"/>
              <w:left w:val="nil"/>
              <w:bottom w:val="nil"/>
              <w:right w:val="nil"/>
            </w:tcBorders>
            <w:hideMark/>
          </w:tcPr>
          <w:p w14:paraId="7B000AE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1,51</w:t>
            </w:r>
          </w:p>
        </w:tc>
        <w:tc>
          <w:tcPr>
            <w:tcW w:w="0" w:type="auto"/>
            <w:tcBorders>
              <w:top w:val="nil"/>
              <w:left w:val="nil"/>
              <w:bottom w:val="nil"/>
              <w:right w:val="nil"/>
            </w:tcBorders>
            <w:hideMark/>
          </w:tcPr>
          <w:p w14:paraId="4BAF8D4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120,62</w:t>
            </w:r>
          </w:p>
        </w:tc>
        <w:tc>
          <w:tcPr>
            <w:tcW w:w="0" w:type="auto"/>
            <w:tcBorders>
              <w:top w:val="nil"/>
              <w:left w:val="nil"/>
              <w:bottom w:val="nil"/>
              <w:right w:val="nil"/>
            </w:tcBorders>
            <w:hideMark/>
          </w:tcPr>
          <w:p w14:paraId="28CC71C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636B3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4,82</w:t>
            </w:r>
          </w:p>
        </w:tc>
        <w:tc>
          <w:tcPr>
            <w:tcW w:w="0" w:type="auto"/>
            <w:vAlign w:val="center"/>
            <w:hideMark/>
          </w:tcPr>
          <w:p w14:paraId="3B8FCEF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15D4530" w14:textId="77777777" w:rsidTr="008873E6">
        <w:trPr>
          <w:trHeight w:val="300"/>
        </w:trPr>
        <w:tc>
          <w:tcPr>
            <w:tcW w:w="0" w:type="auto"/>
            <w:tcBorders>
              <w:top w:val="nil"/>
              <w:left w:val="single" w:sz="4" w:space="0" w:color="auto"/>
              <w:bottom w:val="nil"/>
              <w:right w:val="nil"/>
            </w:tcBorders>
            <w:vAlign w:val="center"/>
            <w:hideMark/>
          </w:tcPr>
          <w:p w14:paraId="67D51EB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607DD4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14.5.02.02-0105</w:t>
            </w:r>
          </w:p>
        </w:tc>
        <w:tc>
          <w:tcPr>
            <w:tcW w:w="0" w:type="auto"/>
            <w:gridSpan w:val="5"/>
            <w:tcBorders>
              <w:top w:val="nil"/>
              <w:left w:val="nil"/>
              <w:bottom w:val="nil"/>
              <w:right w:val="nil"/>
            </w:tcBorders>
            <w:hideMark/>
          </w:tcPr>
          <w:p w14:paraId="26C07FE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Мастика сантехническая</w:t>
            </w:r>
          </w:p>
        </w:tc>
        <w:tc>
          <w:tcPr>
            <w:tcW w:w="0" w:type="auto"/>
            <w:tcBorders>
              <w:top w:val="nil"/>
              <w:left w:val="nil"/>
              <w:bottom w:val="nil"/>
              <w:right w:val="nil"/>
            </w:tcBorders>
            <w:hideMark/>
          </w:tcPr>
          <w:p w14:paraId="41F780A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4F10832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4784573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B13CAD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w:t>
            </w:r>
          </w:p>
        </w:tc>
        <w:tc>
          <w:tcPr>
            <w:tcW w:w="0" w:type="auto"/>
            <w:tcBorders>
              <w:top w:val="nil"/>
              <w:left w:val="nil"/>
              <w:bottom w:val="nil"/>
              <w:right w:val="nil"/>
            </w:tcBorders>
            <w:hideMark/>
          </w:tcPr>
          <w:p w14:paraId="0158F0A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66,40</w:t>
            </w:r>
          </w:p>
        </w:tc>
        <w:tc>
          <w:tcPr>
            <w:tcW w:w="0" w:type="auto"/>
            <w:tcBorders>
              <w:top w:val="nil"/>
              <w:left w:val="nil"/>
              <w:bottom w:val="nil"/>
              <w:right w:val="nil"/>
            </w:tcBorders>
            <w:hideMark/>
          </w:tcPr>
          <w:p w14:paraId="4C15BF2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1,93</w:t>
            </w:r>
          </w:p>
        </w:tc>
        <w:tc>
          <w:tcPr>
            <w:tcW w:w="0" w:type="auto"/>
            <w:tcBorders>
              <w:top w:val="nil"/>
              <w:left w:val="nil"/>
              <w:bottom w:val="nil"/>
              <w:right w:val="nil"/>
            </w:tcBorders>
            <w:hideMark/>
          </w:tcPr>
          <w:p w14:paraId="79538F7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128,15</w:t>
            </w:r>
          </w:p>
        </w:tc>
        <w:tc>
          <w:tcPr>
            <w:tcW w:w="0" w:type="auto"/>
            <w:tcBorders>
              <w:top w:val="nil"/>
              <w:left w:val="nil"/>
              <w:bottom w:val="nil"/>
              <w:right w:val="nil"/>
            </w:tcBorders>
            <w:hideMark/>
          </w:tcPr>
          <w:p w14:paraId="15B2B78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438331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25,63</w:t>
            </w:r>
          </w:p>
        </w:tc>
        <w:tc>
          <w:tcPr>
            <w:tcW w:w="0" w:type="auto"/>
            <w:vAlign w:val="center"/>
            <w:hideMark/>
          </w:tcPr>
          <w:p w14:paraId="7B0C491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D9F197" w14:textId="77777777" w:rsidTr="008873E6">
        <w:trPr>
          <w:trHeight w:val="450"/>
        </w:trPr>
        <w:tc>
          <w:tcPr>
            <w:tcW w:w="0" w:type="auto"/>
            <w:tcBorders>
              <w:top w:val="nil"/>
              <w:left w:val="single" w:sz="4" w:space="0" w:color="auto"/>
              <w:bottom w:val="nil"/>
              <w:right w:val="nil"/>
            </w:tcBorders>
            <w:vAlign w:val="center"/>
            <w:hideMark/>
          </w:tcPr>
          <w:p w14:paraId="1233F4B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E3FE5B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14.5.05.01-0012</w:t>
            </w:r>
          </w:p>
        </w:tc>
        <w:tc>
          <w:tcPr>
            <w:tcW w:w="0" w:type="auto"/>
            <w:gridSpan w:val="5"/>
            <w:tcBorders>
              <w:top w:val="nil"/>
              <w:left w:val="nil"/>
              <w:bottom w:val="nil"/>
              <w:right w:val="nil"/>
            </w:tcBorders>
            <w:hideMark/>
          </w:tcPr>
          <w:p w14:paraId="245DC55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Олифа комбинированная для разведения масляных густотертых красок и для внешних работ по деревянным поверхностям</w:t>
            </w:r>
          </w:p>
        </w:tc>
        <w:tc>
          <w:tcPr>
            <w:tcW w:w="0" w:type="auto"/>
            <w:tcBorders>
              <w:top w:val="nil"/>
              <w:left w:val="nil"/>
              <w:bottom w:val="nil"/>
              <w:right w:val="nil"/>
            </w:tcBorders>
            <w:hideMark/>
          </w:tcPr>
          <w:p w14:paraId="3C68D60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1CE6A2B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0,0002</w:t>
            </w:r>
          </w:p>
        </w:tc>
        <w:tc>
          <w:tcPr>
            <w:tcW w:w="0" w:type="auto"/>
            <w:tcBorders>
              <w:top w:val="nil"/>
              <w:left w:val="nil"/>
              <w:bottom w:val="nil"/>
              <w:right w:val="nil"/>
            </w:tcBorders>
            <w:hideMark/>
          </w:tcPr>
          <w:p w14:paraId="56FCB20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74679D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0,00002</w:t>
            </w:r>
          </w:p>
        </w:tc>
        <w:tc>
          <w:tcPr>
            <w:tcW w:w="0" w:type="auto"/>
            <w:tcBorders>
              <w:top w:val="nil"/>
              <w:left w:val="nil"/>
              <w:bottom w:val="nil"/>
              <w:right w:val="nil"/>
            </w:tcBorders>
            <w:hideMark/>
          </w:tcPr>
          <w:p w14:paraId="25BC983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60 697,21</w:t>
            </w:r>
          </w:p>
        </w:tc>
        <w:tc>
          <w:tcPr>
            <w:tcW w:w="0" w:type="auto"/>
            <w:tcBorders>
              <w:top w:val="nil"/>
              <w:left w:val="nil"/>
              <w:bottom w:val="nil"/>
              <w:right w:val="nil"/>
            </w:tcBorders>
            <w:hideMark/>
          </w:tcPr>
          <w:p w14:paraId="4F27C2B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1,26</w:t>
            </w:r>
          </w:p>
        </w:tc>
        <w:tc>
          <w:tcPr>
            <w:tcW w:w="0" w:type="auto"/>
            <w:tcBorders>
              <w:top w:val="nil"/>
              <w:left w:val="nil"/>
              <w:bottom w:val="nil"/>
              <w:right w:val="nil"/>
            </w:tcBorders>
            <w:hideMark/>
          </w:tcPr>
          <w:p w14:paraId="4366507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76 478,48</w:t>
            </w:r>
          </w:p>
        </w:tc>
        <w:tc>
          <w:tcPr>
            <w:tcW w:w="0" w:type="auto"/>
            <w:tcBorders>
              <w:top w:val="nil"/>
              <w:left w:val="nil"/>
              <w:bottom w:val="nil"/>
              <w:right w:val="nil"/>
            </w:tcBorders>
            <w:hideMark/>
          </w:tcPr>
          <w:p w14:paraId="472A62A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016ECE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1,53</w:t>
            </w:r>
          </w:p>
        </w:tc>
        <w:tc>
          <w:tcPr>
            <w:tcW w:w="0" w:type="auto"/>
            <w:vAlign w:val="center"/>
            <w:hideMark/>
          </w:tcPr>
          <w:p w14:paraId="4A8AD35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2B3E27F" w14:textId="77777777" w:rsidTr="008873E6">
        <w:trPr>
          <w:trHeight w:val="450"/>
        </w:trPr>
        <w:tc>
          <w:tcPr>
            <w:tcW w:w="0" w:type="auto"/>
            <w:tcBorders>
              <w:top w:val="nil"/>
              <w:left w:val="single" w:sz="4" w:space="0" w:color="auto"/>
              <w:bottom w:val="nil"/>
              <w:right w:val="nil"/>
            </w:tcBorders>
            <w:vAlign w:val="center"/>
            <w:hideMark/>
          </w:tcPr>
          <w:p w14:paraId="261610E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793996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24.3.01.02-1004</w:t>
            </w:r>
          </w:p>
        </w:tc>
        <w:tc>
          <w:tcPr>
            <w:tcW w:w="0" w:type="auto"/>
            <w:gridSpan w:val="5"/>
            <w:tcBorders>
              <w:top w:val="nil"/>
              <w:left w:val="nil"/>
              <w:bottom w:val="nil"/>
              <w:right w:val="nil"/>
            </w:tcBorders>
            <w:hideMark/>
          </w:tcPr>
          <w:p w14:paraId="3471E22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Кольцо резиновое уплотнительное для ПВХ труб канализации, диаметр 50 мм</w:t>
            </w:r>
          </w:p>
        </w:tc>
        <w:tc>
          <w:tcPr>
            <w:tcW w:w="0" w:type="auto"/>
            <w:tcBorders>
              <w:top w:val="nil"/>
              <w:left w:val="nil"/>
              <w:bottom w:val="nil"/>
              <w:right w:val="nil"/>
            </w:tcBorders>
            <w:hideMark/>
          </w:tcPr>
          <w:p w14:paraId="0FFEFB0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шт</w:t>
            </w:r>
          </w:p>
        </w:tc>
        <w:tc>
          <w:tcPr>
            <w:tcW w:w="0" w:type="auto"/>
            <w:tcBorders>
              <w:top w:val="nil"/>
              <w:left w:val="nil"/>
              <w:bottom w:val="nil"/>
              <w:right w:val="nil"/>
            </w:tcBorders>
            <w:hideMark/>
          </w:tcPr>
          <w:p w14:paraId="43F0AF6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w:t>
            </w:r>
          </w:p>
        </w:tc>
        <w:tc>
          <w:tcPr>
            <w:tcW w:w="0" w:type="auto"/>
            <w:tcBorders>
              <w:top w:val="nil"/>
              <w:left w:val="nil"/>
              <w:bottom w:val="nil"/>
              <w:right w:val="nil"/>
            </w:tcBorders>
            <w:hideMark/>
          </w:tcPr>
          <w:p w14:paraId="0385F24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4ACBBA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tcBorders>
              <w:top w:val="nil"/>
              <w:left w:val="nil"/>
              <w:bottom w:val="nil"/>
              <w:right w:val="nil"/>
            </w:tcBorders>
            <w:hideMark/>
          </w:tcPr>
          <w:p w14:paraId="31A6D28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5,14</w:t>
            </w:r>
          </w:p>
        </w:tc>
        <w:tc>
          <w:tcPr>
            <w:tcW w:w="0" w:type="auto"/>
            <w:tcBorders>
              <w:top w:val="nil"/>
              <w:left w:val="nil"/>
              <w:bottom w:val="nil"/>
              <w:right w:val="nil"/>
            </w:tcBorders>
            <w:hideMark/>
          </w:tcPr>
          <w:p w14:paraId="67E8348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1,02</w:t>
            </w:r>
          </w:p>
        </w:tc>
        <w:tc>
          <w:tcPr>
            <w:tcW w:w="0" w:type="auto"/>
            <w:tcBorders>
              <w:top w:val="nil"/>
              <w:left w:val="nil"/>
              <w:bottom w:val="nil"/>
              <w:right w:val="nil"/>
            </w:tcBorders>
            <w:hideMark/>
          </w:tcPr>
          <w:p w14:paraId="5233051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5,24</w:t>
            </w:r>
          </w:p>
        </w:tc>
        <w:tc>
          <w:tcPr>
            <w:tcW w:w="0" w:type="auto"/>
            <w:tcBorders>
              <w:top w:val="nil"/>
              <w:left w:val="nil"/>
              <w:bottom w:val="nil"/>
              <w:right w:val="nil"/>
            </w:tcBorders>
            <w:hideMark/>
          </w:tcPr>
          <w:p w14:paraId="0A562C9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6F9D81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5,24</w:t>
            </w:r>
          </w:p>
        </w:tc>
        <w:tc>
          <w:tcPr>
            <w:tcW w:w="0" w:type="auto"/>
            <w:vAlign w:val="center"/>
            <w:hideMark/>
          </w:tcPr>
          <w:p w14:paraId="59E4343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9A9CA36" w14:textId="77777777" w:rsidTr="008873E6">
        <w:trPr>
          <w:trHeight w:val="300"/>
        </w:trPr>
        <w:tc>
          <w:tcPr>
            <w:tcW w:w="0" w:type="auto"/>
            <w:tcBorders>
              <w:top w:val="nil"/>
              <w:left w:val="single" w:sz="4" w:space="0" w:color="auto"/>
              <w:bottom w:val="nil"/>
              <w:right w:val="nil"/>
            </w:tcBorders>
            <w:hideMark/>
          </w:tcPr>
          <w:p w14:paraId="6A04E4AC"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58C57FB6"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18.2.02.08</w:t>
            </w:r>
          </w:p>
        </w:tc>
        <w:tc>
          <w:tcPr>
            <w:tcW w:w="0" w:type="auto"/>
            <w:gridSpan w:val="5"/>
            <w:tcBorders>
              <w:top w:val="nil"/>
              <w:left w:val="nil"/>
              <w:bottom w:val="nil"/>
              <w:right w:val="nil"/>
            </w:tcBorders>
            <w:hideMark/>
          </w:tcPr>
          <w:p w14:paraId="2BC1522B"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Умывальники</w:t>
            </w:r>
          </w:p>
        </w:tc>
        <w:tc>
          <w:tcPr>
            <w:tcW w:w="0" w:type="auto"/>
            <w:tcBorders>
              <w:top w:val="nil"/>
              <w:left w:val="nil"/>
              <w:bottom w:val="nil"/>
              <w:right w:val="nil"/>
            </w:tcBorders>
            <w:hideMark/>
          </w:tcPr>
          <w:p w14:paraId="327A086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компл</w:t>
            </w:r>
          </w:p>
        </w:tc>
        <w:tc>
          <w:tcPr>
            <w:tcW w:w="0" w:type="auto"/>
            <w:tcBorders>
              <w:top w:val="nil"/>
              <w:left w:val="nil"/>
              <w:bottom w:val="nil"/>
              <w:right w:val="nil"/>
            </w:tcBorders>
            <w:hideMark/>
          </w:tcPr>
          <w:p w14:paraId="0EA1F80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10</w:t>
            </w:r>
          </w:p>
        </w:tc>
        <w:tc>
          <w:tcPr>
            <w:tcW w:w="0" w:type="auto"/>
            <w:tcBorders>
              <w:top w:val="nil"/>
              <w:left w:val="nil"/>
              <w:bottom w:val="nil"/>
              <w:right w:val="nil"/>
            </w:tcBorders>
            <w:hideMark/>
          </w:tcPr>
          <w:p w14:paraId="76B58B8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2DB753A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w:t>
            </w:r>
          </w:p>
        </w:tc>
        <w:tc>
          <w:tcPr>
            <w:tcW w:w="0" w:type="auto"/>
            <w:tcBorders>
              <w:top w:val="nil"/>
              <w:left w:val="nil"/>
              <w:bottom w:val="nil"/>
              <w:right w:val="nil"/>
            </w:tcBorders>
            <w:hideMark/>
          </w:tcPr>
          <w:p w14:paraId="6D0FEBFA"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16DCC14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DEF39D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D8A319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99E2555"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530B0AC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F4BD9EB" w14:textId="77777777" w:rsidTr="008873E6">
        <w:trPr>
          <w:trHeight w:val="300"/>
        </w:trPr>
        <w:tc>
          <w:tcPr>
            <w:tcW w:w="0" w:type="auto"/>
            <w:tcBorders>
              <w:top w:val="nil"/>
              <w:left w:val="single" w:sz="4" w:space="0" w:color="auto"/>
              <w:bottom w:val="nil"/>
              <w:right w:val="nil"/>
            </w:tcBorders>
            <w:noWrap/>
            <w:vAlign w:val="bottom"/>
            <w:hideMark/>
          </w:tcPr>
          <w:p w14:paraId="31BF69D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74CFA8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7F33220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67ADF18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7170FA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ABF293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29D16B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F7E693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F9735E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6FCA1D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4DA49D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54EA91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1 748,16</w:t>
            </w:r>
          </w:p>
        </w:tc>
        <w:tc>
          <w:tcPr>
            <w:tcW w:w="0" w:type="auto"/>
            <w:vAlign w:val="center"/>
            <w:hideMark/>
          </w:tcPr>
          <w:p w14:paraId="45BAEE1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C0EC47B" w14:textId="77777777" w:rsidTr="008873E6">
        <w:trPr>
          <w:trHeight w:val="1350"/>
        </w:trPr>
        <w:tc>
          <w:tcPr>
            <w:tcW w:w="0" w:type="auto"/>
            <w:tcBorders>
              <w:top w:val="nil"/>
              <w:left w:val="single" w:sz="4" w:space="0" w:color="auto"/>
              <w:bottom w:val="nil"/>
              <w:right w:val="nil"/>
            </w:tcBorders>
            <w:vAlign w:val="center"/>
            <w:hideMark/>
          </w:tcPr>
          <w:p w14:paraId="0BF3DAC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15.1</w:t>
            </w:r>
          </w:p>
        </w:tc>
        <w:tc>
          <w:tcPr>
            <w:tcW w:w="0" w:type="auto"/>
            <w:tcBorders>
              <w:top w:val="nil"/>
              <w:left w:val="nil"/>
              <w:bottom w:val="nil"/>
              <w:right w:val="nil"/>
            </w:tcBorders>
            <w:hideMark/>
          </w:tcPr>
          <w:p w14:paraId="251BAB1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ФСБЦ-18.2.01.05-0101</w:t>
            </w:r>
          </w:p>
        </w:tc>
        <w:tc>
          <w:tcPr>
            <w:tcW w:w="0" w:type="auto"/>
            <w:gridSpan w:val="5"/>
            <w:tcBorders>
              <w:top w:val="nil"/>
              <w:left w:val="nil"/>
              <w:bottom w:val="nil"/>
              <w:right w:val="nil"/>
            </w:tcBorders>
            <w:hideMark/>
          </w:tcPr>
          <w:p w14:paraId="317EE20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Раковина (умывальник) полуфарфоровая и фарфоровая прямоугольная с кронштейнами, сифоном бутылочным из латуни, выпуском, одно отверстие под смеситель, смеситель с центральным подводом, набортный с одной рукоятью, излив с аэратором, вынос излива 220 мм, плоский </w:t>
            </w:r>
            <w:r w:rsidRPr="008873E6">
              <w:rPr>
                <w:rFonts w:ascii="Arial" w:eastAsia="Times New Roman" w:hAnsi="Arial" w:cs="Arial"/>
                <w:sz w:val="16"/>
                <w:szCs w:val="16"/>
                <w:lang w:eastAsia="ru-RU"/>
              </w:rPr>
              <w:lastRenderedPageBreak/>
              <w:t>излив, размеры 450х330х150 мм</w:t>
            </w:r>
          </w:p>
        </w:tc>
        <w:tc>
          <w:tcPr>
            <w:tcW w:w="0" w:type="auto"/>
            <w:tcBorders>
              <w:top w:val="nil"/>
              <w:left w:val="nil"/>
              <w:bottom w:val="nil"/>
              <w:right w:val="nil"/>
            </w:tcBorders>
            <w:hideMark/>
          </w:tcPr>
          <w:p w14:paraId="6BB0FBA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компл</w:t>
            </w:r>
          </w:p>
        </w:tc>
        <w:tc>
          <w:tcPr>
            <w:tcW w:w="0" w:type="auto"/>
            <w:tcBorders>
              <w:top w:val="nil"/>
              <w:left w:val="nil"/>
              <w:bottom w:val="nil"/>
              <w:right w:val="nil"/>
            </w:tcBorders>
            <w:hideMark/>
          </w:tcPr>
          <w:p w14:paraId="7FB2435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w:t>
            </w:r>
          </w:p>
        </w:tc>
        <w:tc>
          <w:tcPr>
            <w:tcW w:w="0" w:type="auto"/>
            <w:tcBorders>
              <w:top w:val="nil"/>
              <w:left w:val="nil"/>
              <w:bottom w:val="nil"/>
              <w:right w:val="nil"/>
            </w:tcBorders>
            <w:hideMark/>
          </w:tcPr>
          <w:p w14:paraId="74CDC07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45D4BB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tcBorders>
              <w:top w:val="nil"/>
              <w:left w:val="nil"/>
              <w:bottom w:val="nil"/>
              <w:right w:val="nil"/>
            </w:tcBorders>
            <w:hideMark/>
          </w:tcPr>
          <w:p w14:paraId="5A2E145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3 586,54</w:t>
            </w:r>
          </w:p>
        </w:tc>
        <w:tc>
          <w:tcPr>
            <w:tcW w:w="0" w:type="auto"/>
            <w:tcBorders>
              <w:top w:val="nil"/>
              <w:left w:val="nil"/>
              <w:bottom w:val="nil"/>
              <w:right w:val="nil"/>
            </w:tcBorders>
            <w:hideMark/>
          </w:tcPr>
          <w:p w14:paraId="34CEAF7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1,89</w:t>
            </w:r>
          </w:p>
        </w:tc>
        <w:tc>
          <w:tcPr>
            <w:tcW w:w="0" w:type="auto"/>
            <w:tcBorders>
              <w:top w:val="nil"/>
              <w:left w:val="nil"/>
              <w:bottom w:val="nil"/>
              <w:right w:val="nil"/>
            </w:tcBorders>
            <w:hideMark/>
          </w:tcPr>
          <w:p w14:paraId="782F012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6 778,56</w:t>
            </w:r>
          </w:p>
        </w:tc>
        <w:tc>
          <w:tcPr>
            <w:tcW w:w="0" w:type="auto"/>
            <w:tcBorders>
              <w:top w:val="nil"/>
              <w:left w:val="nil"/>
              <w:bottom w:val="nil"/>
              <w:right w:val="nil"/>
            </w:tcBorders>
            <w:hideMark/>
          </w:tcPr>
          <w:p w14:paraId="3E4B746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FBE7C3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6 778,56</w:t>
            </w:r>
          </w:p>
        </w:tc>
        <w:tc>
          <w:tcPr>
            <w:tcW w:w="0" w:type="auto"/>
            <w:vAlign w:val="center"/>
            <w:hideMark/>
          </w:tcPr>
          <w:p w14:paraId="79AF7B0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E81451" w14:textId="77777777" w:rsidTr="008873E6">
        <w:trPr>
          <w:trHeight w:val="450"/>
        </w:trPr>
        <w:tc>
          <w:tcPr>
            <w:tcW w:w="0" w:type="auto"/>
            <w:tcBorders>
              <w:top w:val="nil"/>
              <w:left w:val="single" w:sz="4" w:space="0" w:color="auto"/>
              <w:bottom w:val="nil"/>
              <w:right w:val="nil"/>
            </w:tcBorders>
            <w:vAlign w:val="center"/>
            <w:hideMark/>
          </w:tcPr>
          <w:p w14:paraId="3D948AE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15.2</w:t>
            </w:r>
          </w:p>
        </w:tc>
        <w:tc>
          <w:tcPr>
            <w:tcW w:w="0" w:type="auto"/>
            <w:tcBorders>
              <w:top w:val="nil"/>
              <w:left w:val="nil"/>
              <w:bottom w:val="nil"/>
              <w:right w:val="nil"/>
            </w:tcBorders>
            <w:hideMark/>
          </w:tcPr>
          <w:p w14:paraId="06A1D98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ФСБЦ-18.2.06.12-0021</w:t>
            </w:r>
          </w:p>
        </w:tc>
        <w:tc>
          <w:tcPr>
            <w:tcW w:w="0" w:type="auto"/>
            <w:gridSpan w:val="5"/>
            <w:tcBorders>
              <w:top w:val="nil"/>
              <w:left w:val="nil"/>
              <w:bottom w:val="nil"/>
              <w:right w:val="nil"/>
            </w:tcBorders>
            <w:hideMark/>
          </w:tcPr>
          <w:p w14:paraId="0A22AB1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Пьедестал под умывальник, прямоугольный, керамический, размеры 180х185х650 мм</w:t>
            </w:r>
          </w:p>
        </w:tc>
        <w:tc>
          <w:tcPr>
            <w:tcW w:w="0" w:type="auto"/>
            <w:tcBorders>
              <w:top w:val="nil"/>
              <w:left w:val="nil"/>
              <w:bottom w:val="nil"/>
              <w:right w:val="nil"/>
            </w:tcBorders>
            <w:hideMark/>
          </w:tcPr>
          <w:p w14:paraId="6F0A812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шт</w:t>
            </w:r>
          </w:p>
        </w:tc>
        <w:tc>
          <w:tcPr>
            <w:tcW w:w="0" w:type="auto"/>
            <w:tcBorders>
              <w:top w:val="nil"/>
              <w:left w:val="nil"/>
              <w:bottom w:val="nil"/>
              <w:right w:val="nil"/>
            </w:tcBorders>
            <w:hideMark/>
          </w:tcPr>
          <w:p w14:paraId="010968F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w:t>
            </w:r>
          </w:p>
        </w:tc>
        <w:tc>
          <w:tcPr>
            <w:tcW w:w="0" w:type="auto"/>
            <w:tcBorders>
              <w:top w:val="nil"/>
              <w:left w:val="nil"/>
              <w:bottom w:val="nil"/>
              <w:right w:val="nil"/>
            </w:tcBorders>
            <w:hideMark/>
          </w:tcPr>
          <w:p w14:paraId="610BD32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DB10ED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tcBorders>
              <w:top w:val="nil"/>
              <w:left w:val="nil"/>
              <w:bottom w:val="nil"/>
              <w:right w:val="nil"/>
            </w:tcBorders>
            <w:hideMark/>
          </w:tcPr>
          <w:p w14:paraId="2C93E4F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2 001,31</w:t>
            </w:r>
          </w:p>
        </w:tc>
        <w:tc>
          <w:tcPr>
            <w:tcW w:w="0" w:type="auto"/>
            <w:tcBorders>
              <w:top w:val="nil"/>
              <w:left w:val="nil"/>
              <w:bottom w:val="nil"/>
              <w:right w:val="nil"/>
            </w:tcBorders>
            <w:hideMark/>
          </w:tcPr>
          <w:p w14:paraId="40C49A4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1,68</w:t>
            </w:r>
          </w:p>
        </w:tc>
        <w:tc>
          <w:tcPr>
            <w:tcW w:w="0" w:type="auto"/>
            <w:tcBorders>
              <w:top w:val="nil"/>
              <w:left w:val="nil"/>
              <w:bottom w:val="nil"/>
              <w:right w:val="nil"/>
            </w:tcBorders>
            <w:hideMark/>
          </w:tcPr>
          <w:p w14:paraId="51602E0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3 362,20</w:t>
            </w:r>
          </w:p>
        </w:tc>
        <w:tc>
          <w:tcPr>
            <w:tcW w:w="0" w:type="auto"/>
            <w:tcBorders>
              <w:top w:val="nil"/>
              <w:left w:val="nil"/>
              <w:bottom w:val="nil"/>
              <w:right w:val="nil"/>
            </w:tcBorders>
            <w:hideMark/>
          </w:tcPr>
          <w:p w14:paraId="71D282E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3F4D93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3 362,20</w:t>
            </w:r>
          </w:p>
        </w:tc>
        <w:tc>
          <w:tcPr>
            <w:tcW w:w="0" w:type="auto"/>
            <w:vAlign w:val="center"/>
            <w:hideMark/>
          </w:tcPr>
          <w:p w14:paraId="533F0D2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6799951" w14:textId="77777777" w:rsidTr="008873E6">
        <w:trPr>
          <w:trHeight w:val="300"/>
        </w:trPr>
        <w:tc>
          <w:tcPr>
            <w:tcW w:w="0" w:type="auto"/>
            <w:tcBorders>
              <w:top w:val="nil"/>
              <w:left w:val="single" w:sz="4" w:space="0" w:color="auto"/>
              <w:bottom w:val="nil"/>
              <w:right w:val="nil"/>
            </w:tcBorders>
            <w:hideMark/>
          </w:tcPr>
          <w:p w14:paraId="4660330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39277F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5510680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71741B7A"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E4EFAF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6FF12C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2801A7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784D7C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E5585E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1FF567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BA3DB9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82D253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1 645,41</w:t>
            </w:r>
          </w:p>
        </w:tc>
        <w:tc>
          <w:tcPr>
            <w:tcW w:w="0" w:type="auto"/>
            <w:vAlign w:val="center"/>
            <w:hideMark/>
          </w:tcPr>
          <w:p w14:paraId="16F8810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707F5B2" w14:textId="77777777" w:rsidTr="008873E6">
        <w:trPr>
          <w:trHeight w:val="675"/>
        </w:trPr>
        <w:tc>
          <w:tcPr>
            <w:tcW w:w="0" w:type="auto"/>
            <w:tcBorders>
              <w:top w:val="nil"/>
              <w:left w:val="single" w:sz="4" w:space="0" w:color="auto"/>
              <w:bottom w:val="nil"/>
              <w:right w:val="nil"/>
            </w:tcBorders>
            <w:hideMark/>
          </w:tcPr>
          <w:p w14:paraId="11FB9AB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C6BDDC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Пр/812-016.0-1, Приказ № 812/пр от 21.12.2020 п.25</w:t>
            </w:r>
          </w:p>
        </w:tc>
        <w:tc>
          <w:tcPr>
            <w:tcW w:w="0" w:type="auto"/>
            <w:gridSpan w:val="5"/>
            <w:tcBorders>
              <w:top w:val="nil"/>
              <w:left w:val="nil"/>
              <w:bottom w:val="nil"/>
              <w:right w:val="nil"/>
            </w:tcBorders>
            <w:hideMark/>
          </w:tcPr>
          <w:p w14:paraId="512755E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6D179DF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3E14E4A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121</w:t>
            </w:r>
          </w:p>
        </w:tc>
        <w:tc>
          <w:tcPr>
            <w:tcW w:w="0" w:type="auto"/>
            <w:tcBorders>
              <w:top w:val="nil"/>
              <w:left w:val="nil"/>
              <w:bottom w:val="nil"/>
              <w:right w:val="nil"/>
            </w:tcBorders>
            <w:hideMark/>
          </w:tcPr>
          <w:p w14:paraId="4294AA5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5C56C27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108,9</w:t>
            </w:r>
          </w:p>
        </w:tc>
        <w:tc>
          <w:tcPr>
            <w:tcW w:w="0" w:type="auto"/>
            <w:tcBorders>
              <w:top w:val="nil"/>
              <w:left w:val="nil"/>
              <w:bottom w:val="nil"/>
              <w:right w:val="nil"/>
            </w:tcBorders>
            <w:hideMark/>
          </w:tcPr>
          <w:p w14:paraId="076FFFD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EB5B68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C2990A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19EFE2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B8913C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1 791,85</w:t>
            </w:r>
          </w:p>
        </w:tc>
        <w:tc>
          <w:tcPr>
            <w:tcW w:w="0" w:type="auto"/>
            <w:vAlign w:val="center"/>
            <w:hideMark/>
          </w:tcPr>
          <w:p w14:paraId="54C9A69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1FCDA37" w14:textId="77777777" w:rsidTr="008873E6">
        <w:trPr>
          <w:trHeight w:val="675"/>
        </w:trPr>
        <w:tc>
          <w:tcPr>
            <w:tcW w:w="0" w:type="auto"/>
            <w:tcBorders>
              <w:top w:val="nil"/>
              <w:left w:val="single" w:sz="4" w:space="0" w:color="auto"/>
              <w:bottom w:val="nil"/>
              <w:right w:val="nil"/>
            </w:tcBorders>
            <w:hideMark/>
          </w:tcPr>
          <w:p w14:paraId="6769928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826BE8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Пр/774-016.0, Приказ № 774/пр от 11.12.2020 п.16</w:t>
            </w:r>
          </w:p>
        </w:tc>
        <w:tc>
          <w:tcPr>
            <w:tcW w:w="0" w:type="auto"/>
            <w:gridSpan w:val="5"/>
            <w:tcBorders>
              <w:top w:val="nil"/>
              <w:left w:val="nil"/>
              <w:bottom w:val="nil"/>
              <w:right w:val="nil"/>
            </w:tcBorders>
            <w:hideMark/>
          </w:tcPr>
          <w:p w14:paraId="6167FC1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6D3EB6E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19FC814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72</w:t>
            </w:r>
          </w:p>
        </w:tc>
        <w:tc>
          <w:tcPr>
            <w:tcW w:w="0" w:type="auto"/>
            <w:tcBorders>
              <w:top w:val="nil"/>
              <w:left w:val="nil"/>
              <w:bottom w:val="nil"/>
              <w:right w:val="nil"/>
            </w:tcBorders>
            <w:hideMark/>
          </w:tcPr>
          <w:p w14:paraId="06F78ED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622F2A4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61,2</w:t>
            </w:r>
          </w:p>
        </w:tc>
        <w:tc>
          <w:tcPr>
            <w:tcW w:w="0" w:type="auto"/>
            <w:tcBorders>
              <w:top w:val="nil"/>
              <w:left w:val="nil"/>
              <w:bottom w:val="nil"/>
              <w:right w:val="nil"/>
            </w:tcBorders>
            <w:hideMark/>
          </w:tcPr>
          <w:p w14:paraId="4676397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087693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DD2F4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16BF37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567DDF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1 006,99</w:t>
            </w:r>
          </w:p>
        </w:tc>
        <w:tc>
          <w:tcPr>
            <w:tcW w:w="0" w:type="auto"/>
            <w:vAlign w:val="center"/>
            <w:hideMark/>
          </w:tcPr>
          <w:p w14:paraId="4CBA4BD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425534" w14:textId="77777777" w:rsidTr="008873E6">
        <w:trPr>
          <w:trHeight w:val="300"/>
        </w:trPr>
        <w:tc>
          <w:tcPr>
            <w:tcW w:w="0" w:type="auto"/>
            <w:tcBorders>
              <w:top w:val="nil"/>
              <w:left w:val="single" w:sz="4" w:space="0" w:color="auto"/>
              <w:bottom w:val="nil"/>
              <w:right w:val="nil"/>
            </w:tcBorders>
            <w:hideMark/>
          </w:tcPr>
          <w:p w14:paraId="7C4C38A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13268C9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48EBD3D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1A2BDE2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FF5D38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4C0FB0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A6BD1C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55A9D2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04B91F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E2AD44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146 877,60</w:t>
            </w:r>
          </w:p>
        </w:tc>
        <w:tc>
          <w:tcPr>
            <w:tcW w:w="0" w:type="auto"/>
            <w:tcBorders>
              <w:top w:val="single" w:sz="4" w:space="0" w:color="auto"/>
              <w:left w:val="nil"/>
              <w:bottom w:val="nil"/>
              <w:right w:val="nil"/>
            </w:tcBorders>
            <w:hideMark/>
          </w:tcPr>
          <w:p w14:paraId="3C1E2F5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D0BC38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14 687,76</w:t>
            </w:r>
          </w:p>
        </w:tc>
        <w:tc>
          <w:tcPr>
            <w:tcW w:w="0" w:type="auto"/>
            <w:vAlign w:val="center"/>
            <w:hideMark/>
          </w:tcPr>
          <w:p w14:paraId="7758C3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3D0740B" w14:textId="77777777" w:rsidTr="008873E6">
        <w:trPr>
          <w:trHeight w:val="450"/>
        </w:trPr>
        <w:tc>
          <w:tcPr>
            <w:tcW w:w="0" w:type="auto"/>
            <w:tcBorders>
              <w:top w:val="single" w:sz="4" w:space="0" w:color="auto"/>
              <w:left w:val="single" w:sz="4" w:space="0" w:color="auto"/>
              <w:bottom w:val="nil"/>
              <w:right w:val="nil"/>
            </w:tcBorders>
            <w:hideMark/>
          </w:tcPr>
          <w:p w14:paraId="42CB76B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16</w:t>
            </w:r>
          </w:p>
        </w:tc>
        <w:tc>
          <w:tcPr>
            <w:tcW w:w="0" w:type="auto"/>
            <w:tcBorders>
              <w:top w:val="single" w:sz="4" w:space="0" w:color="auto"/>
              <w:left w:val="nil"/>
              <w:bottom w:val="nil"/>
              <w:right w:val="nil"/>
            </w:tcBorders>
            <w:hideMark/>
          </w:tcPr>
          <w:p w14:paraId="1297427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ГЭСН18-02-004-01</w:t>
            </w:r>
          </w:p>
        </w:tc>
        <w:tc>
          <w:tcPr>
            <w:tcW w:w="0" w:type="auto"/>
            <w:gridSpan w:val="5"/>
            <w:tcBorders>
              <w:top w:val="single" w:sz="4" w:space="0" w:color="auto"/>
              <w:left w:val="nil"/>
              <w:bottom w:val="nil"/>
              <w:right w:val="nil"/>
            </w:tcBorders>
            <w:hideMark/>
          </w:tcPr>
          <w:p w14:paraId="4FDDE191"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Демонтаж. Монтаж водонагревателей электрических накопительных (емкостных) объемом: до 50 л</w:t>
            </w:r>
          </w:p>
        </w:tc>
        <w:tc>
          <w:tcPr>
            <w:tcW w:w="0" w:type="auto"/>
            <w:tcBorders>
              <w:top w:val="single" w:sz="4" w:space="0" w:color="auto"/>
              <w:left w:val="nil"/>
              <w:bottom w:val="nil"/>
              <w:right w:val="nil"/>
            </w:tcBorders>
            <w:hideMark/>
          </w:tcPr>
          <w:p w14:paraId="0E2347B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шт</w:t>
            </w:r>
          </w:p>
        </w:tc>
        <w:tc>
          <w:tcPr>
            <w:tcW w:w="0" w:type="auto"/>
            <w:tcBorders>
              <w:top w:val="single" w:sz="4" w:space="0" w:color="auto"/>
              <w:left w:val="nil"/>
              <w:bottom w:val="nil"/>
              <w:right w:val="nil"/>
            </w:tcBorders>
            <w:hideMark/>
          </w:tcPr>
          <w:p w14:paraId="7A82779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7A31D1D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644BE8C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4F2D81F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FDED31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255F433"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76861B3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11D02E1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7A85A32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B42E995" w14:textId="77777777" w:rsidTr="008873E6">
        <w:trPr>
          <w:trHeight w:val="675"/>
        </w:trPr>
        <w:tc>
          <w:tcPr>
            <w:tcW w:w="0" w:type="auto"/>
            <w:tcBorders>
              <w:top w:val="nil"/>
              <w:left w:val="single" w:sz="4" w:space="0" w:color="auto"/>
              <w:bottom w:val="nil"/>
              <w:right w:val="nil"/>
            </w:tcBorders>
            <w:vAlign w:val="center"/>
            <w:hideMark/>
          </w:tcPr>
          <w:p w14:paraId="1F00AD6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80A09E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342BFFC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170022C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3E6C8D9" w14:textId="77777777" w:rsidTr="008873E6">
        <w:trPr>
          <w:trHeight w:val="300"/>
        </w:trPr>
        <w:tc>
          <w:tcPr>
            <w:tcW w:w="0" w:type="auto"/>
            <w:tcBorders>
              <w:top w:val="nil"/>
              <w:left w:val="single" w:sz="4" w:space="0" w:color="auto"/>
              <w:bottom w:val="nil"/>
              <w:right w:val="nil"/>
            </w:tcBorders>
            <w:vAlign w:val="center"/>
            <w:hideMark/>
          </w:tcPr>
          <w:p w14:paraId="5107E94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78DDF4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58BC6CE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4FA9E0C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4320575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AC31E1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A66136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0,516</w:t>
            </w:r>
          </w:p>
        </w:tc>
        <w:tc>
          <w:tcPr>
            <w:tcW w:w="0" w:type="auto"/>
            <w:tcBorders>
              <w:top w:val="nil"/>
              <w:left w:val="nil"/>
              <w:bottom w:val="nil"/>
              <w:right w:val="nil"/>
            </w:tcBorders>
            <w:hideMark/>
          </w:tcPr>
          <w:p w14:paraId="79030EF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562DF1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D14836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701629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B308E8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275,35</w:t>
            </w:r>
          </w:p>
        </w:tc>
        <w:tc>
          <w:tcPr>
            <w:tcW w:w="0" w:type="auto"/>
            <w:vAlign w:val="center"/>
            <w:hideMark/>
          </w:tcPr>
          <w:p w14:paraId="40D8B00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C6BF25" w14:textId="77777777" w:rsidTr="008873E6">
        <w:trPr>
          <w:trHeight w:val="300"/>
        </w:trPr>
        <w:tc>
          <w:tcPr>
            <w:tcW w:w="0" w:type="auto"/>
            <w:tcBorders>
              <w:top w:val="nil"/>
              <w:left w:val="single" w:sz="4" w:space="0" w:color="auto"/>
              <w:bottom w:val="nil"/>
              <w:right w:val="nil"/>
            </w:tcBorders>
            <w:vAlign w:val="center"/>
            <w:hideMark/>
          </w:tcPr>
          <w:p w14:paraId="57B41CC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3C0C00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1-100-30</w:t>
            </w:r>
          </w:p>
        </w:tc>
        <w:tc>
          <w:tcPr>
            <w:tcW w:w="0" w:type="auto"/>
            <w:gridSpan w:val="5"/>
            <w:tcBorders>
              <w:top w:val="nil"/>
              <w:left w:val="nil"/>
              <w:bottom w:val="nil"/>
              <w:right w:val="nil"/>
            </w:tcBorders>
            <w:hideMark/>
          </w:tcPr>
          <w:p w14:paraId="0492CBA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3,0</w:t>
            </w:r>
          </w:p>
        </w:tc>
        <w:tc>
          <w:tcPr>
            <w:tcW w:w="0" w:type="auto"/>
            <w:tcBorders>
              <w:top w:val="nil"/>
              <w:left w:val="nil"/>
              <w:bottom w:val="nil"/>
              <w:right w:val="nil"/>
            </w:tcBorders>
            <w:hideMark/>
          </w:tcPr>
          <w:p w14:paraId="0E9C28C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7D522F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0,43</w:t>
            </w:r>
          </w:p>
        </w:tc>
        <w:tc>
          <w:tcPr>
            <w:tcW w:w="0" w:type="auto"/>
            <w:tcBorders>
              <w:top w:val="nil"/>
              <w:left w:val="nil"/>
              <w:bottom w:val="nil"/>
              <w:right w:val="nil"/>
            </w:tcBorders>
            <w:hideMark/>
          </w:tcPr>
          <w:p w14:paraId="66AB8BA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5E18DC9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0,516</w:t>
            </w:r>
          </w:p>
        </w:tc>
        <w:tc>
          <w:tcPr>
            <w:tcW w:w="0" w:type="auto"/>
            <w:tcBorders>
              <w:top w:val="nil"/>
              <w:left w:val="nil"/>
              <w:bottom w:val="nil"/>
              <w:right w:val="nil"/>
            </w:tcBorders>
            <w:hideMark/>
          </w:tcPr>
          <w:p w14:paraId="7AD411D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4BCE4F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DA8570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4E209BF0"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40B169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275,35</w:t>
            </w:r>
          </w:p>
        </w:tc>
        <w:tc>
          <w:tcPr>
            <w:tcW w:w="0" w:type="auto"/>
            <w:vAlign w:val="center"/>
            <w:hideMark/>
          </w:tcPr>
          <w:p w14:paraId="486E4E8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10D5A3D" w14:textId="77777777" w:rsidTr="008873E6">
        <w:trPr>
          <w:trHeight w:val="300"/>
        </w:trPr>
        <w:tc>
          <w:tcPr>
            <w:tcW w:w="0" w:type="auto"/>
            <w:tcBorders>
              <w:top w:val="nil"/>
              <w:left w:val="single" w:sz="4" w:space="0" w:color="auto"/>
              <w:bottom w:val="nil"/>
              <w:right w:val="nil"/>
            </w:tcBorders>
            <w:vAlign w:val="center"/>
            <w:hideMark/>
          </w:tcPr>
          <w:p w14:paraId="459FDA3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08244E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409AD14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0E5B4579"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5E84DAA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9C5B64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EF7C3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E7C43F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47036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F59C57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1F8E0D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3D6489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3,79</w:t>
            </w:r>
          </w:p>
        </w:tc>
        <w:tc>
          <w:tcPr>
            <w:tcW w:w="0" w:type="auto"/>
            <w:vAlign w:val="center"/>
            <w:hideMark/>
          </w:tcPr>
          <w:p w14:paraId="1EAB69F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3A9B475" w14:textId="77777777" w:rsidTr="008873E6">
        <w:trPr>
          <w:trHeight w:val="300"/>
        </w:trPr>
        <w:tc>
          <w:tcPr>
            <w:tcW w:w="0" w:type="auto"/>
            <w:tcBorders>
              <w:top w:val="nil"/>
              <w:left w:val="single" w:sz="4" w:space="0" w:color="auto"/>
              <w:bottom w:val="nil"/>
              <w:right w:val="nil"/>
            </w:tcBorders>
            <w:vAlign w:val="center"/>
            <w:hideMark/>
          </w:tcPr>
          <w:p w14:paraId="684B956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6AF4F9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01.7.03.04-0001</w:t>
            </w:r>
          </w:p>
        </w:tc>
        <w:tc>
          <w:tcPr>
            <w:tcW w:w="0" w:type="auto"/>
            <w:gridSpan w:val="5"/>
            <w:tcBorders>
              <w:top w:val="nil"/>
              <w:left w:val="nil"/>
              <w:bottom w:val="nil"/>
              <w:right w:val="nil"/>
            </w:tcBorders>
            <w:hideMark/>
          </w:tcPr>
          <w:p w14:paraId="7E8CE5A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Электроэнергия</w:t>
            </w:r>
          </w:p>
        </w:tc>
        <w:tc>
          <w:tcPr>
            <w:tcW w:w="0" w:type="auto"/>
            <w:tcBorders>
              <w:top w:val="nil"/>
              <w:left w:val="nil"/>
              <w:bottom w:val="nil"/>
              <w:right w:val="nil"/>
            </w:tcBorders>
            <w:hideMark/>
          </w:tcPr>
          <w:p w14:paraId="7E54739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кВт-ч</w:t>
            </w:r>
          </w:p>
        </w:tc>
        <w:tc>
          <w:tcPr>
            <w:tcW w:w="0" w:type="auto"/>
            <w:tcBorders>
              <w:top w:val="nil"/>
              <w:left w:val="nil"/>
              <w:bottom w:val="nil"/>
              <w:right w:val="nil"/>
            </w:tcBorders>
            <w:hideMark/>
          </w:tcPr>
          <w:p w14:paraId="08E456C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0,0208</w:t>
            </w:r>
          </w:p>
        </w:tc>
        <w:tc>
          <w:tcPr>
            <w:tcW w:w="0" w:type="auto"/>
            <w:tcBorders>
              <w:top w:val="nil"/>
              <w:left w:val="nil"/>
              <w:bottom w:val="nil"/>
              <w:right w:val="nil"/>
            </w:tcBorders>
            <w:hideMark/>
          </w:tcPr>
          <w:p w14:paraId="3AE1FD2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ABA0B2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0,0208</w:t>
            </w:r>
          </w:p>
        </w:tc>
        <w:tc>
          <w:tcPr>
            <w:tcW w:w="0" w:type="auto"/>
            <w:tcBorders>
              <w:top w:val="nil"/>
              <w:left w:val="nil"/>
              <w:bottom w:val="nil"/>
              <w:right w:val="nil"/>
            </w:tcBorders>
            <w:hideMark/>
          </w:tcPr>
          <w:p w14:paraId="1E4B8BC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33EF1C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0CDD22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9,38</w:t>
            </w:r>
          </w:p>
        </w:tc>
        <w:tc>
          <w:tcPr>
            <w:tcW w:w="0" w:type="auto"/>
            <w:tcBorders>
              <w:top w:val="nil"/>
              <w:left w:val="nil"/>
              <w:bottom w:val="nil"/>
              <w:right w:val="nil"/>
            </w:tcBorders>
            <w:hideMark/>
          </w:tcPr>
          <w:p w14:paraId="630510B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45F2CC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0,20</w:t>
            </w:r>
          </w:p>
        </w:tc>
        <w:tc>
          <w:tcPr>
            <w:tcW w:w="0" w:type="auto"/>
            <w:vAlign w:val="center"/>
            <w:hideMark/>
          </w:tcPr>
          <w:p w14:paraId="624672A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9CF64F" w14:textId="77777777" w:rsidTr="008873E6">
        <w:trPr>
          <w:trHeight w:val="900"/>
        </w:trPr>
        <w:tc>
          <w:tcPr>
            <w:tcW w:w="0" w:type="auto"/>
            <w:tcBorders>
              <w:top w:val="nil"/>
              <w:left w:val="single" w:sz="4" w:space="0" w:color="auto"/>
              <w:bottom w:val="nil"/>
              <w:right w:val="nil"/>
            </w:tcBorders>
            <w:vAlign w:val="center"/>
            <w:hideMark/>
          </w:tcPr>
          <w:p w14:paraId="607CB80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2BACE85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01.7.06.11-0021</w:t>
            </w:r>
          </w:p>
        </w:tc>
        <w:tc>
          <w:tcPr>
            <w:tcW w:w="0" w:type="auto"/>
            <w:gridSpan w:val="5"/>
            <w:tcBorders>
              <w:top w:val="nil"/>
              <w:left w:val="nil"/>
              <w:bottom w:val="nil"/>
              <w:right w:val="nil"/>
            </w:tcBorders>
            <w:hideMark/>
          </w:tcPr>
          <w:p w14:paraId="235A3ED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Ленты герметизирующие на основе фторопласта-4Д, антикоррозийностойкие, с липким слоем с одной стороны для уплотнения неподвижных резьбовых соединений трубопроводов, ширина 10 мм, толщина 0,1 мм</w:t>
            </w:r>
          </w:p>
        </w:tc>
        <w:tc>
          <w:tcPr>
            <w:tcW w:w="0" w:type="auto"/>
            <w:tcBorders>
              <w:top w:val="nil"/>
              <w:left w:val="nil"/>
              <w:bottom w:val="nil"/>
              <w:right w:val="nil"/>
            </w:tcBorders>
            <w:hideMark/>
          </w:tcPr>
          <w:p w14:paraId="582A049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5EFEF51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0,002</w:t>
            </w:r>
          </w:p>
        </w:tc>
        <w:tc>
          <w:tcPr>
            <w:tcW w:w="0" w:type="auto"/>
            <w:tcBorders>
              <w:top w:val="nil"/>
              <w:left w:val="nil"/>
              <w:bottom w:val="nil"/>
              <w:right w:val="nil"/>
            </w:tcBorders>
            <w:hideMark/>
          </w:tcPr>
          <w:p w14:paraId="760C495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066895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0,002</w:t>
            </w:r>
          </w:p>
        </w:tc>
        <w:tc>
          <w:tcPr>
            <w:tcW w:w="0" w:type="auto"/>
            <w:tcBorders>
              <w:top w:val="nil"/>
              <w:left w:val="nil"/>
              <w:bottom w:val="nil"/>
              <w:right w:val="nil"/>
            </w:tcBorders>
            <w:hideMark/>
          </w:tcPr>
          <w:p w14:paraId="08AF967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911,59</w:t>
            </w:r>
          </w:p>
        </w:tc>
        <w:tc>
          <w:tcPr>
            <w:tcW w:w="0" w:type="auto"/>
            <w:tcBorders>
              <w:top w:val="nil"/>
              <w:left w:val="nil"/>
              <w:bottom w:val="nil"/>
              <w:right w:val="nil"/>
            </w:tcBorders>
            <w:hideMark/>
          </w:tcPr>
          <w:p w14:paraId="532C0E20"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1,97</w:t>
            </w:r>
          </w:p>
        </w:tc>
        <w:tc>
          <w:tcPr>
            <w:tcW w:w="0" w:type="auto"/>
            <w:tcBorders>
              <w:top w:val="nil"/>
              <w:left w:val="nil"/>
              <w:bottom w:val="nil"/>
              <w:right w:val="nil"/>
            </w:tcBorders>
            <w:hideMark/>
          </w:tcPr>
          <w:p w14:paraId="5C26B29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1 795,83</w:t>
            </w:r>
          </w:p>
        </w:tc>
        <w:tc>
          <w:tcPr>
            <w:tcW w:w="0" w:type="auto"/>
            <w:tcBorders>
              <w:top w:val="nil"/>
              <w:left w:val="nil"/>
              <w:bottom w:val="nil"/>
              <w:right w:val="nil"/>
            </w:tcBorders>
            <w:hideMark/>
          </w:tcPr>
          <w:p w14:paraId="539F652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4F8C93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3,59</w:t>
            </w:r>
          </w:p>
        </w:tc>
        <w:tc>
          <w:tcPr>
            <w:tcW w:w="0" w:type="auto"/>
            <w:vAlign w:val="center"/>
            <w:hideMark/>
          </w:tcPr>
          <w:p w14:paraId="774BE4F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AAC951" w14:textId="77777777" w:rsidTr="008873E6">
        <w:trPr>
          <w:trHeight w:val="300"/>
        </w:trPr>
        <w:tc>
          <w:tcPr>
            <w:tcW w:w="0" w:type="auto"/>
            <w:tcBorders>
              <w:top w:val="nil"/>
              <w:left w:val="single" w:sz="4" w:space="0" w:color="auto"/>
              <w:bottom w:val="nil"/>
              <w:right w:val="nil"/>
            </w:tcBorders>
            <w:hideMark/>
          </w:tcPr>
          <w:p w14:paraId="61A20F49"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21315483"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24.3.03.13</w:t>
            </w:r>
          </w:p>
        </w:tc>
        <w:tc>
          <w:tcPr>
            <w:tcW w:w="0" w:type="auto"/>
            <w:gridSpan w:val="5"/>
            <w:tcBorders>
              <w:top w:val="nil"/>
              <w:left w:val="nil"/>
              <w:bottom w:val="nil"/>
              <w:right w:val="nil"/>
            </w:tcBorders>
            <w:hideMark/>
          </w:tcPr>
          <w:p w14:paraId="7C83FC21"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Трубы полиэтиленовые</w:t>
            </w:r>
          </w:p>
        </w:tc>
        <w:tc>
          <w:tcPr>
            <w:tcW w:w="0" w:type="auto"/>
            <w:tcBorders>
              <w:top w:val="nil"/>
              <w:left w:val="nil"/>
              <w:bottom w:val="nil"/>
              <w:right w:val="nil"/>
            </w:tcBorders>
            <w:hideMark/>
          </w:tcPr>
          <w:p w14:paraId="6E6C765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w:t>
            </w:r>
          </w:p>
        </w:tc>
        <w:tc>
          <w:tcPr>
            <w:tcW w:w="0" w:type="auto"/>
            <w:tcBorders>
              <w:top w:val="nil"/>
              <w:left w:val="nil"/>
              <w:bottom w:val="nil"/>
              <w:right w:val="nil"/>
            </w:tcBorders>
            <w:hideMark/>
          </w:tcPr>
          <w:p w14:paraId="52041D33"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1,5</w:t>
            </w:r>
          </w:p>
        </w:tc>
        <w:tc>
          <w:tcPr>
            <w:tcW w:w="0" w:type="auto"/>
            <w:tcBorders>
              <w:top w:val="nil"/>
              <w:left w:val="nil"/>
              <w:bottom w:val="nil"/>
              <w:right w:val="nil"/>
            </w:tcBorders>
            <w:hideMark/>
          </w:tcPr>
          <w:p w14:paraId="02E11FA6"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1187C8EC"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1,5</w:t>
            </w:r>
          </w:p>
        </w:tc>
        <w:tc>
          <w:tcPr>
            <w:tcW w:w="0" w:type="auto"/>
            <w:tcBorders>
              <w:top w:val="nil"/>
              <w:left w:val="nil"/>
              <w:bottom w:val="nil"/>
              <w:right w:val="nil"/>
            </w:tcBorders>
            <w:hideMark/>
          </w:tcPr>
          <w:p w14:paraId="2133C042"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5963692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5C5304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8DA792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06680B8"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3764EB7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1101B66" w14:textId="77777777" w:rsidTr="008873E6">
        <w:trPr>
          <w:trHeight w:val="300"/>
        </w:trPr>
        <w:tc>
          <w:tcPr>
            <w:tcW w:w="0" w:type="auto"/>
            <w:tcBorders>
              <w:top w:val="nil"/>
              <w:left w:val="single" w:sz="4" w:space="0" w:color="auto"/>
              <w:bottom w:val="nil"/>
              <w:right w:val="nil"/>
            </w:tcBorders>
            <w:noWrap/>
            <w:vAlign w:val="bottom"/>
            <w:hideMark/>
          </w:tcPr>
          <w:p w14:paraId="73F9F70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7868FC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60467CA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0B29688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E9B52D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7C6C9F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03FE9B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EF6068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F64EB8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DAC009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A9E9DC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7218CD9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279,14</w:t>
            </w:r>
          </w:p>
        </w:tc>
        <w:tc>
          <w:tcPr>
            <w:tcW w:w="0" w:type="auto"/>
            <w:vAlign w:val="center"/>
            <w:hideMark/>
          </w:tcPr>
          <w:p w14:paraId="3C93E6F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2597576" w14:textId="77777777" w:rsidTr="008873E6">
        <w:trPr>
          <w:trHeight w:val="300"/>
        </w:trPr>
        <w:tc>
          <w:tcPr>
            <w:tcW w:w="0" w:type="auto"/>
            <w:tcBorders>
              <w:top w:val="nil"/>
              <w:left w:val="single" w:sz="4" w:space="0" w:color="auto"/>
              <w:bottom w:val="nil"/>
              <w:right w:val="nil"/>
            </w:tcBorders>
            <w:hideMark/>
          </w:tcPr>
          <w:p w14:paraId="31F7DC1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CC33580"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37E82C7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60FFB21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4C5F1D4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7F3043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0F64AA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39B1FB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11CA60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319CEE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024546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CC5F7D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275,35</w:t>
            </w:r>
          </w:p>
        </w:tc>
        <w:tc>
          <w:tcPr>
            <w:tcW w:w="0" w:type="auto"/>
            <w:vAlign w:val="center"/>
            <w:hideMark/>
          </w:tcPr>
          <w:p w14:paraId="21C29EF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2FFEC39" w14:textId="77777777" w:rsidTr="008873E6">
        <w:trPr>
          <w:trHeight w:val="675"/>
        </w:trPr>
        <w:tc>
          <w:tcPr>
            <w:tcW w:w="0" w:type="auto"/>
            <w:tcBorders>
              <w:top w:val="nil"/>
              <w:left w:val="single" w:sz="4" w:space="0" w:color="auto"/>
              <w:bottom w:val="nil"/>
              <w:right w:val="nil"/>
            </w:tcBorders>
            <w:hideMark/>
          </w:tcPr>
          <w:p w14:paraId="7CFC179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E226E7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Пр/812-016.0-1, Приказ № 812/пр от 21.12.2020 п.25</w:t>
            </w:r>
          </w:p>
        </w:tc>
        <w:tc>
          <w:tcPr>
            <w:tcW w:w="0" w:type="auto"/>
            <w:gridSpan w:val="5"/>
            <w:tcBorders>
              <w:top w:val="nil"/>
              <w:left w:val="nil"/>
              <w:bottom w:val="nil"/>
              <w:right w:val="nil"/>
            </w:tcBorders>
            <w:hideMark/>
          </w:tcPr>
          <w:p w14:paraId="39F4F7C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05D2E68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06E1F92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121</w:t>
            </w:r>
          </w:p>
        </w:tc>
        <w:tc>
          <w:tcPr>
            <w:tcW w:w="0" w:type="auto"/>
            <w:tcBorders>
              <w:top w:val="nil"/>
              <w:left w:val="nil"/>
              <w:bottom w:val="nil"/>
              <w:right w:val="nil"/>
            </w:tcBorders>
            <w:hideMark/>
          </w:tcPr>
          <w:p w14:paraId="2620CEB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3A667F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121</w:t>
            </w:r>
          </w:p>
        </w:tc>
        <w:tc>
          <w:tcPr>
            <w:tcW w:w="0" w:type="auto"/>
            <w:tcBorders>
              <w:top w:val="nil"/>
              <w:left w:val="nil"/>
              <w:bottom w:val="nil"/>
              <w:right w:val="nil"/>
            </w:tcBorders>
            <w:hideMark/>
          </w:tcPr>
          <w:p w14:paraId="31EF5EC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712B46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3A0C12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91E727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01A511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333,17</w:t>
            </w:r>
          </w:p>
        </w:tc>
        <w:tc>
          <w:tcPr>
            <w:tcW w:w="0" w:type="auto"/>
            <w:vAlign w:val="center"/>
            <w:hideMark/>
          </w:tcPr>
          <w:p w14:paraId="6CA6B87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5C69244" w14:textId="77777777" w:rsidTr="008873E6">
        <w:trPr>
          <w:trHeight w:val="675"/>
        </w:trPr>
        <w:tc>
          <w:tcPr>
            <w:tcW w:w="0" w:type="auto"/>
            <w:tcBorders>
              <w:top w:val="nil"/>
              <w:left w:val="single" w:sz="4" w:space="0" w:color="auto"/>
              <w:bottom w:val="nil"/>
              <w:right w:val="nil"/>
            </w:tcBorders>
            <w:hideMark/>
          </w:tcPr>
          <w:p w14:paraId="3F1620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EF12C4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Пр/774-016.0, Приказ № 774/пр от 11.12.2020 п.16</w:t>
            </w:r>
          </w:p>
        </w:tc>
        <w:tc>
          <w:tcPr>
            <w:tcW w:w="0" w:type="auto"/>
            <w:gridSpan w:val="5"/>
            <w:tcBorders>
              <w:top w:val="nil"/>
              <w:left w:val="nil"/>
              <w:bottom w:val="nil"/>
              <w:right w:val="nil"/>
            </w:tcBorders>
            <w:hideMark/>
          </w:tcPr>
          <w:p w14:paraId="153C4A9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4505DEB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0D3EE3B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72</w:t>
            </w:r>
          </w:p>
        </w:tc>
        <w:tc>
          <w:tcPr>
            <w:tcW w:w="0" w:type="auto"/>
            <w:tcBorders>
              <w:top w:val="nil"/>
              <w:left w:val="nil"/>
              <w:bottom w:val="nil"/>
              <w:right w:val="nil"/>
            </w:tcBorders>
            <w:hideMark/>
          </w:tcPr>
          <w:p w14:paraId="40B36C6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E53763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72</w:t>
            </w:r>
          </w:p>
        </w:tc>
        <w:tc>
          <w:tcPr>
            <w:tcW w:w="0" w:type="auto"/>
            <w:tcBorders>
              <w:top w:val="nil"/>
              <w:left w:val="nil"/>
              <w:bottom w:val="nil"/>
              <w:right w:val="nil"/>
            </w:tcBorders>
            <w:hideMark/>
          </w:tcPr>
          <w:p w14:paraId="22EB66B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BD1281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1FAF1F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3223A4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3224E3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198,25</w:t>
            </w:r>
          </w:p>
        </w:tc>
        <w:tc>
          <w:tcPr>
            <w:tcW w:w="0" w:type="auto"/>
            <w:vAlign w:val="center"/>
            <w:hideMark/>
          </w:tcPr>
          <w:p w14:paraId="561F9C9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A0F2B04" w14:textId="77777777" w:rsidTr="008873E6">
        <w:trPr>
          <w:trHeight w:val="300"/>
        </w:trPr>
        <w:tc>
          <w:tcPr>
            <w:tcW w:w="0" w:type="auto"/>
            <w:tcBorders>
              <w:top w:val="nil"/>
              <w:left w:val="single" w:sz="4" w:space="0" w:color="auto"/>
              <w:bottom w:val="nil"/>
              <w:right w:val="nil"/>
            </w:tcBorders>
            <w:hideMark/>
          </w:tcPr>
          <w:p w14:paraId="7DE6038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7C22678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4EEA67E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11A0FC3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7F9522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2D2740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EB9BE5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6C7868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F8136C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B2001D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810,56</w:t>
            </w:r>
          </w:p>
        </w:tc>
        <w:tc>
          <w:tcPr>
            <w:tcW w:w="0" w:type="auto"/>
            <w:tcBorders>
              <w:top w:val="single" w:sz="4" w:space="0" w:color="auto"/>
              <w:left w:val="nil"/>
              <w:bottom w:val="nil"/>
              <w:right w:val="nil"/>
            </w:tcBorders>
            <w:hideMark/>
          </w:tcPr>
          <w:p w14:paraId="15F40EE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EED17A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810,56</w:t>
            </w:r>
          </w:p>
        </w:tc>
        <w:tc>
          <w:tcPr>
            <w:tcW w:w="0" w:type="auto"/>
            <w:vAlign w:val="center"/>
            <w:hideMark/>
          </w:tcPr>
          <w:p w14:paraId="78B02F3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CE47B4" w14:textId="77777777" w:rsidTr="008873E6">
        <w:trPr>
          <w:trHeight w:val="450"/>
        </w:trPr>
        <w:tc>
          <w:tcPr>
            <w:tcW w:w="0" w:type="auto"/>
            <w:tcBorders>
              <w:top w:val="single" w:sz="4" w:space="0" w:color="auto"/>
              <w:left w:val="single" w:sz="4" w:space="0" w:color="auto"/>
              <w:bottom w:val="nil"/>
              <w:right w:val="nil"/>
            </w:tcBorders>
            <w:hideMark/>
          </w:tcPr>
          <w:p w14:paraId="52F2058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17</w:t>
            </w:r>
          </w:p>
        </w:tc>
        <w:tc>
          <w:tcPr>
            <w:tcW w:w="0" w:type="auto"/>
            <w:tcBorders>
              <w:top w:val="single" w:sz="4" w:space="0" w:color="auto"/>
              <w:left w:val="nil"/>
              <w:bottom w:val="nil"/>
              <w:right w:val="nil"/>
            </w:tcBorders>
            <w:hideMark/>
          </w:tcPr>
          <w:p w14:paraId="29CBEEE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ГЭСН18-02-004-01</w:t>
            </w:r>
          </w:p>
        </w:tc>
        <w:tc>
          <w:tcPr>
            <w:tcW w:w="0" w:type="auto"/>
            <w:gridSpan w:val="5"/>
            <w:tcBorders>
              <w:top w:val="single" w:sz="4" w:space="0" w:color="auto"/>
              <w:left w:val="nil"/>
              <w:bottom w:val="nil"/>
              <w:right w:val="nil"/>
            </w:tcBorders>
            <w:hideMark/>
          </w:tcPr>
          <w:p w14:paraId="0F98F75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Монтаж водонагревателей электрических накопительных (емкостных) объемом: до 50 л</w:t>
            </w:r>
          </w:p>
        </w:tc>
        <w:tc>
          <w:tcPr>
            <w:tcW w:w="0" w:type="auto"/>
            <w:tcBorders>
              <w:top w:val="single" w:sz="4" w:space="0" w:color="auto"/>
              <w:left w:val="nil"/>
              <w:bottom w:val="nil"/>
              <w:right w:val="nil"/>
            </w:tcBorders>
            <w:hideMark/>
          </w:tcPr>
          <w:p w14:paraId="7A55EC9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шт</w:t>
            </w:r>
          </w:p>
        </w:tc>
        <w:tc>
          <w:tcPr>
            <w:tcW w:w="0" w:type="auto"/>
            <w:tcBorders>
              <w:top w:val="single" w:sz="4" w:space="0" w:color="auto"/>
              <w:left w:val="nil"/>
              <w:bottom w:val="nil"/>
              <w:right w:val="nil"/>
            </w:tcBorders>
            <w:hideMark/>
          </w:tcPr>
          <w:p w14:paraId="4D62663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52F78A6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7D86072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19CE678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E66443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454B9B7"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51658E5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012E99D"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3098FA7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BE4D3D9" w14:textId="77777777" w:rsidTr="008873E6">
        <w:trPr>
          <w:trHeight w:val="675"/>
        </w:trPr>
        <w:tc>
          <w:tcPr>
            <w:tcW w:w="0" w:type="auto"/>
            <w:tcBorders>
              <w:top w:val="nil"/>
              <w:left w:val="single" w:sz="4" w:space="0" w:color="auto"/>
              <w:bottom w:val="nil"/>
              <w:right w:val="nil"/>
            </w:tcBorders>
            <w:vAlign w:val="center"/>
            <w:hideMark/>
          </w:tcPr>
          <w:p w14:paraId="3FA1AA5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811BA3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1B223A5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0B25957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B38EA73" w14:textId="77777777" w:rsidTr="008873E6">
        <w:trPr>
          <w:trHeight w:val="450"/>
        </w:trPr>
        <w:tc>
          <w:tcPr>
            <w:tcW w:w="0" w:type="auto"/>
            <w:tcBorders>
              <w:top w:val="nil"/>
              <w:left w:val="single" w:sz="4" w:space="0" w:color="auto"/>
              <w:bottom w:val="nil"/>
              <w:right w:val="nil"/>
            </w:tcBorders>
            <w:vAlign w:val="center"/>
            <w:hideMark/>
          </w:tcPr>
          <w:p w14:paraId="549FF3D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75A47F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421/пр_2020_п.58_пп.б</w:t>
            </w:r>
          </w:p>
        </w:tc>
        <w:tc>
          <w:tcPr>
            <w:tcW w:w="0" w:type="auto"/>
            <w:gridSpan w:val="14"/>
            <w:tcBorders>
              <w:top w:val="nil"/>
              <w:left w:val="nil"/>
              <w:bottom w:val="nil"/>
              <w:right w:val="single" w:sz="4" w:space="0" w:color="000000"/>
            </w:tcBorders>
            <w:hideMark/>
          </w:tcPr>
          <w:p w14:paraId="7D868AF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Для работ, при которых выполняемые технологические процессы аналогичны технологическим процессам в новом строительстве, в том числе по возведению новых конструктивных элементов ОЗП=1,15; ЭМ=1,25 к расх.; ЗПМ=1,25; ТЗ=1,15; ТЗМ=1,25</w:t>
            </w:r>
          </w:p>
        </w:tc>
        <w:tc>
          <w:tcPr>
            <w:tcW w:w="0" w:type="auto"/>
            <w:vAlign w:val="center"/>
            <w:hideMark/>
          </w:tcPr>
          <w:p w14:paraId="2D8D27B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0163C01" w14:textId="77777777" w:rsidTr="008873E6">
        <w:trPr>
          <w:trHeight w:val="300"/>
        </w:trPr>
        <w:tc>
          <w:tcPr>
            <w:tcW w:w="0" w:type="auto"/>
            <w:tcBorders>
              <w:top w:val="nil"/>
              <w:left w:val="single" w:sz="4" w:space="0" w:color="auto"/>
              <w:bottom w:val="nil"/>
              <w:right w:val="nil"/>
            </w:tcBorders>
            <w:vAlign w:val="center"/>
            <w:hideMark/>
          </w:tcPr>
          <w:p w14:paraId="7187113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5AD851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4CD6954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5F2A605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7BE103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180F36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B07C11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0,5934</w:t>
            </w:r>
          </w:p>
        </w:tc>
        <w:tc>
          <w:tcPr>
            <w:tcW w:w="0" w:type="auto"/>
            <w:tcBorders>
              <w:top w:val="nil"/>
              <w:left w:val="nil"/>
              <w:bottom w:val="nil"/>
              <w:right w:val="nil"/>
            </w:tcBorders>
            <w:hideMark/>
          </w:tcPr>
          <w:p w14:paraId="5386778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8A535E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1215B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1D8FBA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C3B298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316,65</w:t>
            </w:r>
          </w:p>
        </w:tc>
        <w:tc>
          <w:tcPr>
            <w:tcW w:w="0" w:type="auto"/>
            <w:vAlign w:val="center"/>
            <w:hideMark/>
          </w:tcPr>
          <w:p w14:paraId="44B4330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5B3177E" w14:textId="77777777" w:rsidTr="008873E6">
        <w:trPr>
          <w:trHeight w:val="300"/>
        </w:trPr>
        <w:tc>
          <w:tcPr>
            <w:tcW w:w="0" w:type="auto"/>
            <w:tcBorders>
              <w:top w:val="nil"/>
              <w:left w:val="single" w:sz="4" w:space="0" w:color="auto"/>
              <w:bottom w:val="nil"/>
              <w:right w:val="nil"/>
            </w:tcBorders>
            <w:vAlign w:val="center"/>
            <w:hideMark/>
          </w:tcPr>
          <w:p w14:paraId="0008CF8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D0D32D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1-100-30</w:t>
            </w:r>
          </w:p>
        </w:tc>
        <w:tc>
          <w:tcPr>
            <w:tcW w:w="0" w:type="auto"/>
            <w:gridSpan w:val="5"/>
            <w:tcBorders>
              <w:top w:val="nil"/>
              <w:left w:val="nil"/>
              <w:bottom w:val="nil"/>
              <w:right w:val="nil"/>
            </w:tcBorders>
            <w:hideMark/>
          </w:tcPr>
          <w:p w14:paraId="2E6578E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3,0</w:t>
            </w:r>
          </w:p>
        </w:tc>
        <w:tc>
          <w:tcPr>
            <w:tcW w:w="0" w:type="auto"/>
            <w:tcBorders>
              <w:top w:val="nil"/>
              <w:left w:val="nil"/>
              <w:bottom w:val="nil"/>
              <w:right w:val="nil"/>
            </w:tcBorders>
            <w:hideMark/>
          </w:tcPr>
          <w:p w14:paraId="05DBAF4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7DEFDB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0,43</w:t>
            </w:r>
          </w:p>
        </w:tc>
        <w:tc>
          <w:tcPr>
            <w:tcW w:w="0" w:type="auto"/>
            <w:tcBorders>
              <w:top w:val="nil"/>
              <w:left w:val="nil"/>
              <w:bottom w:val="nil"/>
              <w:right w:val="nil"/>
            </w:tcBorders>
            <w:hideMark/>
          </w:tcPr>
          <w:p w14:paraId="20B8630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1,38</w:t>
            </w:r>
          </w:p>
        </w:tc>
        <w:tc>
          <w:tcPr>
            <w:tcW w:w="0" w:type="auto"/>
            <w:tcBorders>
              <w:top w:val="nil"/>
              <w:left w:val="nil"/>
              <w:bottom w:val="nil"/>
              <w:right w:val="nil"/>
            </w:tcBorders>
            <w:hideMark/>
          </w:tcPr>
          <w:p w14:paraId="5CBB953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0,5934</w:t>
            </w:r>
          </w:p>
        </w:tc>
        <w:tc>
          <w:tcPr>
            <w:tcW w:w="0" w:type="auto"/>
            <w:tcBorders>
              <w:top w:val="nil"/>
              <w:left w:val="nil"/>
              <w:bottom w:val="nil"/>
              <w:right w:val="nil"/>
            </w:tcBorders>
            <w:hideMark/>
          </w:tcPr>
          <w:p w14:paraId="2358A6D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B04641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2816B4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09FC515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FCA31D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316,65</w:t>
            </w:r>
          </w:p>
        </w:tc>
        <w:tc>
          <w:tcPr>
            <w:tcW w:w="0" w:type="auto"/>
            <w:vAlign w:val="center"/>
            <w:hideMark/>
          </w:tcPr>
          <w:p w14:paraId="7AE6721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47C70F1" w14:textId="77777777" w:rsidTr="008873E6">
        <w:trPr>
          <w:trHeight w:val="300"/>
        </w:trPr>
        <w:tc>
          <w:tcPr>
            <w:tcW w:w="0" w:type="auto"/>
            <w:tcBorders>
              <w:top w:val="nil"/>
              <w:left w:val="single" w:sz="4" w:space="0" w:color="auto"/>
              <w:bottom w:val="nil"/>
              <w:right w:val="nil"/>
            </w:tcBorders>
            <w:vAlign w:val="center"/>
            <w:hideMark/>
          </w:tcPr>
          <w:p w14:paraId="72993FD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C324FA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312696F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3079EE0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50AD3EC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14E805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B9F0D0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FC2D96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11BD9F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8537B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5B630E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97E0E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3,79</w:t>
            </w:r>
          </w:p>
        </w:tc>
        <w:tc>
          <w:tcPr>
            <w:tcW w:w="0" w:type="auto"/>
            <w:vAlign w:val="center"/>
            <w:hideMark/>
          </w:tcPr>
          <w:p w14:paraId="440665C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B728C69" w14:textId="77777777" w:rsidTr="008873E6">
        <w:trPr>
          <w:trHeight w:val="300"/>
        </w:trPr>
        <w:tc>
          <w:tcPr>
            <w:tcW w:w="0" w:type="auto"/>
            <w:tcBorders>
              <w:top w:val="nil"/>
              <w:left w:val="single" w:sz="4" w:space="0" w:color="auto"/>
              <w:bottom w:val="nil"/>
              <w:right w:val="nil"/>
            </w:tcBorders>
            <w:vAlign w:val="center"/>
            <w:hideMark/>
          </w:tcPr>
          <w:p w14:paraId="7505B6F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77495E1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01.7.03.04-0001</w:t>
            </w:r>
          </w:p>
        </w:tc>
        <w:tc>
          <w:tcPr>
            <w:tcW w:w="0" w:type="auto"/>
            <w:gridSpan w:val="5"/>
            <w:tcBorders>
              <w:top w:val="nil"/>
              <w:left w:val="nil"/>
              <w:bottom w:val="nil"/>
              <w:right w:val="nil"/>
            </w:tcBorders>
            <w:hideMark/>
          </w:tcPr>
          <w:p w14:paraId="54ABD7C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Электроэнергия</w:t>
            </w:r>
          </w:p>
        </w:tc>
        <w:tc>
          <w:tcPr>
            <w:tcW w:w="0" w:type="auto"/>
            <w:tcBorders>
              <w:top w:val="nil"/>
              <w:left w:val="nil"/>
              <w:bottom w:val="nil"/>
              <w:right w:val="nil"/>
            </w:tcBorders>
            <w:hideMark/>
          </w:tcPr>
          <w:p w14:paraId="5F828A8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кВт-ч</w:t>
            </w:r>
          </w:p>
        </w:tc>
        <w:tc>
          <w:tcPr>
            <w:tcW w:w="0" w:type="auto"/>
            <w:tcBorders>
              <w:top w:val="nil"/>
              <w:left w:val="nil"/>
              <w:bottom w:val="nil"/>
              <w:right w:val="nil"/>
            </w:tcBorders>
            <w:hideMark/>
          </w:tcPr>
          <w:p w14:paraId="2E09E3B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0,0208</w:t>
            </w:r>
          </w:p>
        </w:tc>
        <w:tc>
          <w:tcPr>
            <w:tcW w:w="0" w:type="auto"/>
            <w:tcBorders>
              <w:top w:val="nil"/>
              <w:left w:val="nil"/>
              <w:bottom w:val="nil"/>
              <w:right w:val="nil"/>
            </w:tcBorders>
            <w:hideMark/>
          </w:tcPr>
          <w:p w14:paraId="4C72C36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9BFC01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0,0208</w:t>
            </w:r>
          </w:p>
        </w:tc>
        <w:tc>
          <w:tcPr>
            <w:tcW w:w="0" w:type="auto"/>
            <w:tcBorders>
              <w:top w:val="nil"/>
              <w:left w:val="nil"/>
              <w:bottom w:val="nil"/>
              <w:right w:val="nil"/>
            </w:tcBorders>
            <w:hideMark/>
          </w:tcPr>
          <w:p w14:paraId="7C38A1C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3A3E37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15AAD8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9,38</w:t>
            </w:r>
          </w:p>
        </w:tc>
        <w:tc>
          <w:tcPr>
            <w:tcW w:w="0" w:type="auto"/>
            <w:tcBorders>
              <w:top w:val="nil"/>
              <w:left w:val="nil"/>
              <w:bottom w:val="nil"/>
              <w:right w:val="nil"/>
            </w:tcBorders>
            <w:hideMark/>
          </w:tcPr>
          <w:p w14:paraId="6EC0686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671955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0,20</w:t>
            </w:r>
          </w:p>
        </w:tc>
        <w:tc>
          <w:tcPr>
            <w:tcW w:w="0" w:type="auto"/>
            <w:vAlign w:val="center"/>
            <w:hideMark/>
          </w:tcPr>
          <w:p w14:paraId="2E7A78A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A08E1E0" w14:textId="77777777" w:rsidTr="008873E6">
        <w:trPr>
          <w:trHeight w:val="900"/>
        </w:trPr>
        <w:tc>
          <w:tcPr>
            <w:tcW w:w="0" w:type="auto"/>
            <w:tcBorders>
              <w:top w:val="nil"/>
              <w:left w:val="single" w:sz="4" w:space="0" w:color="auto"/>
              <w:bottom w:val="nil"/>
              <w:right w:val="nil"/>
            </w:tcBorders>
            <w:vAlign w:val="center"/>
            <w:hideMark/>
          </w:tcPr>
          <w:p w14:paraId="64815C6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1C2C77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01.7.06.11-0021</w:t>
            </w:r>
          </w:p>
        </w:tc>
        <w:tc>
          <w:tcPr>
            <w:tcW w:w="0" w:type="auto"/>
            <w:gridSpan w:val="5"/>
            <w:tcBorders>
              <w:top w:val="nil"/>
              <w:left w:val="nil"/>
              <w:bottom w:val="nil"/>
              <w:right w:val="nil"/>
            </w:tcBorders>
            <w:hideMark/>
          </w:tcPr>
          <w:p w14:paraId="386AF73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Ленты герметизирующие на основе фторопласта-4Д, антикоррозийностойкие, с липким слоем с одной стороны для уплотнения неподвижных резьбовых соединений трубопроводов, ширина 10 мм, толщина 0,1 мм</w:t>
            </w:r>
          </w:p>
        </w:tc>
        <w:tc>
          <w:tcPr>
            <w:tcW w:w="0" w:type="auto"/>
            <w:tcBorders>
              <w:top w:val="nil"/>
              <w:left w:val="nil"/>
              <w:bottom w:val="nil"/>
              <w:right w:val="nil"/>
            </w:tcBorders>
            <w:hideMark/>
          </w:tcPr>
          <w:p w14:paraId="7A9B1B1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2B6C772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0,002</w:t>
            </w:r>
          </w:p>
        </w:tc>
        <w:tc>
          <w:tcPr>
            <w:tcW w:w="0" w:type="auto"/>
            <w:tcBorders>
              <w:top w:val="nil"/>
              <w:left w:val="nil"/>
              <w:bottom w:val="nil"/>
              <w:right w:val="nil"/>
            </w:tcBorders>
            <w:hideMark/>
          </w:tcPr>
          <w:p w14:paraId="7B24465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9AA9D3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0,002</w:t>
            </w:r>
          </w:p>
        </w:tc>
        <w:tc>
          <w:tcPr>
            <w:tcW w:w="0" w:type="auto"/>
            <w:tcBorders>
              <w:top w:val="nil"/>
              <w:left w:val="nil"/>
              <w:bottom w:val="nil"/>
              <w:right w:val="nil"/>
            </w:tcBorders>
            <w:hideMark/>
          </w:tcPr>
          <w:p w14:paraId="615F2B4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911,59</w:t>
            </w:r>
          </w:p>
        </w:tc>
        <w:tc>
          <w:tcPr>
            <w:tcW w:w="0" w:type="auto"/>
            <w:tcBorders>
              <w:top w:val="nil"/>
              <w:left w:val="nil"/>
              <w:bottom w:val="nil"/>
              <w:right w:val="nil"/>
            </w:tcBorders>
            <w:hideMark/>
          </w:tcPr>
          <w:p w14:paraId="1B0B9E1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1,97</w:t>
            </w:r>
          </w:p>
        </w:tc>
        <w:tc>
          <w:tcPr>
            <w:tcW w:w="0" w:type="auto"/>
            <w:tcBorders>
              <w:top w:val="nil"/>
              <w:left w:val="nil"/>
              <w:bottom w:val="nil"/>
              <w:right w:val="nil"/>
            </w:tcBorders>
            <w:hideMark/>
          </w:tcPr>
          <w:p w14:paraId="27BC3EF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1 795,83</w:t>
            </w:r>
          </w:p>
        </w:tc>
        <w:tc>
          <w:tcPr>
            <w:tcW w:w="0" w:type="auto"/>
            <w:tcBorders>
              <w:top w:val="nil"/>
              <w:left w:val="nil"/>
              <w:bottom w:val="nil"/>
              <w:right w:val="nil"/>
            </w:tcBorders>
            <w:hideMark/>
          </w:tcPr>
          <w:p w14:paraId="7BC800B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2D1344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3,59</w:t>
            </w:r>
          </w:p>
        </w:tc>
        <w:tc>
          <w:tcPr>
            <w:tcW w:w="0" w:type="auto"/>
            <w:vAlign w:val="center"/>
            <w:hideMark/>
          </w:tcPr>
          <w:p w14:paraId="6ECFEEC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8EB2390" w14:textId="77777777" w:rsidTr="008873E6">
        <w:trPr>
          <w:trHeight w:val="300"/>
        </w:trPr>
        <w:tc>
          <w:tcPr>
            <w:tcW w:w="0" w:type="auto"/>
            <w:tcBorders>
              <w:top w:val="nil"/>
              <w:left w:val="single" w:sz="4" w:space="0" w:color="auto"/>
              <w:bottom w:val="nil"/>
              <w:right w:val="nil"/>
            </w:tcBorders>
            <w:hideMark/>
          </w:tcPr>
          <w:p w14:paraId="01CE193C"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Н</w:t>
            </w:r>
          </w:p>
        </w:tc>
        <w:tc>
          <w:tcPr>
            <w:tcW w:w="0" w:type="auto"/>
            <w:tcBorders>
              <w:top w:val="nil"/>
              <w:left w:val="nil"/>
              <w:bottom w:val="nil"/>
              <w:right w:val="nil"/>
            </w:tcBorders>
            <w:hideMark/>
          </w:tcPr>
          <w:p w14:paraId="5AAAB184"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24.3.03.13</w:t>
            </w:r>
          </w:p>
        </w:tc>
        <w:tc>
          <w:tcPr>
            <w:tcW w:w="0" w:type="auto"/>
            <w:gridSpan w:val="5"/>
            <w:tcBorders>
              <w:top w:val="nil"/>
              <w:left w:val="nil"/>
              <w:bottom w:val="nil"/>
              <w:right w:val="nil"/>
            </w:tcBorders>
            <w:hideMark/>
          </w:tcPr>
          <w:p w14:paraId="616900ED" w14:textId="77777777" w:rsidR="008873E6" w:rsidRPr="008873E6" w:rsidRDefault="008873E6" w:rsidP="008873E6">
            <w:pPr>
              <w:spacing w:after="0" w:line="240" w:lineRule="auto"/>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Трубы полиэтиленовые</w:t>
            </w:r>
          </w:p>
        </w:tc>
        <w:tc>
          <w:tcPr>
            <w:tcW w:w="0" w:type="auto"/>
            <w:tcBorders>
              <w:top w:val="nil"/>
              <w:left w:val="nil"/>
              <w:bottom w:val="nil"/>
              <w:right w:val="nil"/>
            </w:tcBorders>
            <w:hideMark/>
          </w:tcPr>
          <w:p w14:paraId="14556B2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м</w:t>
            </w:r>
          </w:p>
        </w:tc>
        <w:tc>
          <w:tcPr>
            <w:tcW w:w="0" w:type="auto"/>
            <w:tcBorders>
              <w:top w:val="nil"/>
              <w:left w:val="nil"/>
              <w:bottom w:val="nil"/>
              <w:right w:val="nil"/>
            </w:tcBorders>
            <w:hideMark/>
          </w:tcPr>
          <w:p w14:paraId="2BFB7B19"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1,5</w:t>
            </w:r>
          </w:p>
        </w:tc>
        <w:tc>
          <w:tcPr>
            <w:tcW w:w="0" w:type="auto"/>
            <w:tcBorders>
              <w:top w:val="nil"/>
              <w:left w:val="nil"/>
              <w:bottom w:val="nil"/>
              <w:right w:val="nil"/>
            </w:tcBorders>
            <w:hideMark/>
          </w:tcPr>
          <w:p w14:paraId="69AE4B11"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5E82B4F9"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1,5</w:t>
            </w:r>
          </w:p>
        </w:tc>
        <w:tc>
          <w:tcPr>
            <w:tcW w:w="0" w:type="auto"/>
            <w:tcBorders>
              <w:top w:val="nil"/>
              <w:left w:val="nil"/>
              <w:bottom w:val="nil"/>
              <w:right w:val="nil"/>
            </w:tcBorders>
            <w:hideMark/>
          </w:tcPr>
          <w:p w14:paraId="5765A094"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hideMark/>
          </w:tcPr>
          <w:p w14:paraId="70CE2BB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0704FD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FB4D4A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74E34A7" w14:textId="77777777" w:rsidR="008873E6" w:rsidRPr="008873E6" w:rsidRDefault="008873E6" w:rsidP="008873E6">
            <w:pPr>
              <w:spacing w:after="0" w:line="240" w:lineRule="auto"/>
              <w:jc w:val="right"/>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 </w:t>
            </w:r>
          </w:p>
        </w:tc>
        <w:tc>
          <w:tcPr>
            <w:tcW w:w="0" w:type="auto"/>
            <w:vAlign w:val="center"/>
            <w:hideMark/>
          </w:tcPr>
          <w:p w14:paraId="4E46B06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F1B655B" w14:textId="77777777" w:rsidTr="008873E6">
        <w:trPr>
          <w:trHeight w:val="300"/>
        </w:trPr>
        <w:tc>
          <w:tcPr>
            <w:tcW w:w="0" w:type="auto"/>
            <w:tcBorders>
              <w:top w:val="nil"/>
              <w:left w:val="single" w:sz="4" w:space="0" w:color="auto"/>
              <w:bottom w:val="nil"/>
              <w:right w:val="nil"/>
            </w:tcBorders>
            <w:noWrap/>
            <w:vAlign w:val="bottom"/>
            <w:hideMark/>
          </w:tcPr>
          <w:p w14:paraId="3FBFF63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256ABC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120993F1"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147D4E6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636AF8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AF962A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C4B785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65568B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5A01CA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A785ED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6DBBAC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698EEC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320,44</w:t>
            </w:r>
          </w:p>
        </w:tc>
        <w:tc>
          <w:tcPr>
            <w:tcW w:w="0" w:type="auto"/>
            <w:vAlign w:val="center"/>
            <w:hideMark/>
          </w:tcPr>
          <w:p w14:paraId="740D58F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589B00" w14:textId="77777777" w:rsidTr="008873E6">
        <w:trPr>
          <w:trHeight w:val="300"/>
        </w:trPr>
        <w:tc>
          <w:tcPr>
            <w:tcW w:w="0" w:type="auto"/>
            <w:tcBorders>
              <w:top w:val="nil"/>
              <w:left w:val="single" w:sz="4" w:space="0" w:color="auto"/>
              <w:bottom w:val="nil"/>
              <w:right w:val="nil"/>
            </w:tcBorders>
            <w:hideMark/>
          </w:tcPr>
          <w:p w14:paraId="190C3BB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55A8A6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7D7D805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52B17667"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7D181D5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12B71B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AB6804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663F4D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3B5B0A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C46E5D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6ED180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0C01FC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316,65</w:t>
            </w:r>
          </w:p>
        </w:tc>
        <w:tc>
          <w:tcPr>
            <w:tcW w:w="0" w:type="auto"/>
            <w:vAlign w:val="center"/>
            <w:hideMark/>
          </w:tcPr>
          <w:p w14:paraId="059027E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51F0976" w14:textId="77777777" w:rsidTr="008873E6">
        <w:trPr>
          <w:trHeight w:val="675"/>
        </w:trPr>
        <w:tc>
          <w:tcPr>
            <w:tcW w:w="0" w:type="auto"/>
            <w:tcBorders>
              <w:top w:val="nil"/>
              <w:left w:val="single" w:sz="4" w:space="0" w:color="auto"/>
              <w:bottom w:val="nil"/>
              <w:right w:val="nil"/>
            </w:tcBorders>
            <w:hideMark/>
          </w:tcPr>
          <w:p w14:paraId="103EF1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9CAF0F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Пр/812-016.0-1, Приказ № 812/пр от 21.12.2020 п.25</w:t>
            </w:r>
          </w:p>
        </w:tc>
        <w:tc>
          <w:tcPr>
            <w:tcW w:w="0" w:type="auto"/>
            <w:gridSpan w:val="5"/>
            <w:tcBorders>
              <w:top w:val="nil"/>
              <w:left w:val="nil"/>
              <w:bottom w:val="nil"/>
              <w:right w:val="nil"/>
            </w:tcBorders>
            <w:hideMark/>
          </w:tcPr>
          <w:p w14:paraId="598AE92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411F6A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6D47F7A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121</w:t>
            </w:r>
          </w:p>
        </w:tc>
        <w:tc>
          <w:tcPr>
            <w:tcW w:w="0" w:type="auto"/>
            <w:tcBorders>
              <w:top w:val="nil"/>
              <w:left w:val="nil"/>
              <w:bottom w:val="nil"/>
              <w:right w:val="nil"/>
            </w:tcBorders>
            <w:hideMark/>
          </w:tcPr>
          <w:p w14:paraId="7CF44CE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0,9</w:t>
            </w:r>
          </w:p>
        </w:tc>
        <w:tc>
          <w:tcPr>
            <w:tcW w:w="0" w:type="auto"/>
            <w:tcBorders>
              <w:top w:val="nil"/>
              <w:left w:val="nil"/>
              <w:bottom w:val="nil"/>
              <w:right w:val="nil"/>
            </w:tcBorders>
            <w:hideMark/>
          </w:tcPr>
          <w:p w14:paraId="433743B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108,9</w:t>
            </w:r>
          </w:p>
        </w:tc>
        <w:tc>
          <w:tcPr>
            <w:tcW w:w="0" w:type="auto"/>
            <w:tcBorders>
              <w:top w:val="nil"/>
              <w:left w:val="nil"/>
              <w:bottom w:val="nil"/>
              <w:right w:val="nil"/>
            </w:tcBorders>
            <w:hideMark/>
          </w:tcPr>
          <w:p w14:paraId="3A2D787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D72E41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BA51A0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7E53A8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002B2F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344,83</w:t>
            </w:r>
          </w:p>
        </w:tc>
        <w:tc>
          <w:tcPr>
            <w:tcW w:w="0" w:type="auto"/>
            <w:vAlign w:val="center"/>
            <w:hideMark/>
          </w:tcPr>
          <w:p w14:paraId="4298A5D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086076" w14:textId="77777777" w:rsidTr="008873E6">
        <w:trPr>
          <w:trHeight w:val="675"/>
        </w:trPr>
        <w:tc>
          <w:tcPr>
            <w:tcW w:w="0" w:type="auto"/>
            <w:tcBorders>
              <w:top w:val="nil"/>
              <w:left w:val="single" w:sz="4" w:space="0" w:color="auto"/>
              <w:bottom w:val="nil"/>
              <w:right w:val="nil"/>
            </w:tcBorders>
            <w:hideMark/>
          </w:tcPr>
          <w:p w14:paraId="42BAE45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6D6837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Пр/774-016.0, Приказ № 774/пр от 11.12.2020 п.16</w:t>
            </w:r>
          </w:p>
        </w:tc>
        <w:tc>
          <w:tcPr>
            <w:tcW w:w="0" w:type="auto"/>
            <w:gridSpan w:val="5"/>
            <w:tcBorders>
              <w:top w:val="nil"/>
              <w:left w:val="nil"/>
              <w:bottom w:val="nil"/>
              <w:right w:val="nil"/>
            </w:tcBorders>
            <w:hideMark/>
          </w:tcPr>
          <w:p w14:paraId="3E7D7BD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Сантехнические работы - внутренние (трубопроводы, водопровод, канализация, отопление, газоснабжение, вентиляция и кондиционирование воздуха)</w:t>
            </w:r>
          </w:p>
        </w:tc>
        <w:tc>
          <w:tcPr>
            <w:tcW w:w="0" w:type="auto"/>
            <w:tcBorders>
              <w:top w:val="nil"/>
              <w:left w:val="nil"/>
              <w:bottom w:val="nil"/>
              <w:right w:val="nil"/>
            </w:tcBorders>
            <w:hideMark/>
          </w:tcPr>
          <w:p w14:paraId="6F04AF4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21C4741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72</w:t>
            </w:r>
          </w:p>
        </w:tc>
        <w:tc>
          <w:tcPr>
            <w:tcW w:w="0" w:type="auto"/>
            <w:tcBorders>
              <w:top w:val="nil"/>
              <w:left w:val="nil"/>
              <w:bottom w:val="nil"/>
              <w:right w:val="nil"/>
            </w:tcBorders>
            <w:hideMark/>
          </w:tcPr>
          <w:p w14:paraId="08A716D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0,85</w:t>
            </w:r>
          </w:p>
        </w:tc>
        <w:tc>
          <w:tcPr>
            <w:tcW w:w="0" w:type="auto"/>
            <w:tcBorders>
              <w:top w:val="nil"/>
              <w:left w:val="nil"/>
              <w:bottom w:val="nil"/>
              <w:right w:val="nil"/>
            </w:tcBorders>
            <w:hideMark/>
          </w:tcPr>
          <w:p w14:paraId="0D23E03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61,2</w:t>
            </w:r>
          </w:p>
        </w:tc>
        <w:tc>
          <w:tcPr>
            <w:tcW w:w="0" w:type="auto"/>
            <w:tcBorders>
              <w:top w:val="nil"/>
              <w:left w:val="nil"/>
              <w:bottom w:val="nil"/>
              <w:right w:val="nil"/>
            </w:tcBorders>
            <w:hideMark/>
          </w:tcPr>
          <w:p w14:paraId="345D7AF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1433F8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BE90A2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637CB3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57C002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193,79</w:t>
            </w:r>
          </w:p>
        </w:tc>
        <w:tc>
          <w:tcPr>
            <w:tcW w:w="0" w:type="auto"/>
            <w:vAlign w:val="center"/>
            <w:hideMark/>
          </w:tcPr>
          <w:p w14:paraId="211E50A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0037C39" w14:textId="77777777" w:rsidTr="008873E6">
        <w:trPr>
          <w:trHeight w:val="300"/>
        </w:trPr>
        <w:tc>
          <w:tcPr>
            <w:tcW w:w="0" w:type="auto"/>
            <w:tcBorders>
              <w:top w:val="nil"/>
              <w:left w:val="single" w:sz="4" w:space="0" w:color="auto"/>
              <w:bottom w:val="nil"/>
              <w:right w:val="nil"/>
            </w:tcBorders>
            <w:hideMark/>
          </w:tcPr>
          <w:p w14:paraId="1369458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489D26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4FCD3052"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0DC397E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3A731C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02DE70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C05C14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3D5902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308C2B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2230BC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859,06</w:t>
            </w:r>
          </w:p>
        </w:tc>
        <w:tc>
          <w:tcPr>
            <w:tcW w:w="0" w:type="auto"/>
            <w:tcBorders>
              <w:top w:val="single" w:sz="4" w:space="0" w:color="auto"/>
              <w:left w:val="nil"/>
              <w:bottom w:val="nil"/>
              <w:right w:val="nil"/>
            </w:tcBorders>
            <w:hideMark/>
          </w:tcPr>
          <w:p w14:paraId="2587793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9429F2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859,06</w:t>
            </w:r>
          </w:p>
        </w:tc>
        <w:tc>
          <w:tcPr>
            <w:tcW w:w="0" w:type="auto"/>
            <w:vAlign w:val="center"/>
            <w:hideMark/>
          </w:tcPr>
          <w:p w14:paraId="6BE0896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2ED8A6F" w14:textId="77777777" w:rsidTr="008873E6">
        <w:trPr>
          <w:trHeight w:val="675"/>
        </w:trPr>
        <w:tc>
          <w:tcPr>
            <w:tcW w:w="0" w:type="auto"/>
            <w:tcBorders>
              <w:top w:val="single" w:sz="4" w:space="0" w:color="auto"/>
              <w:left w:val="single" w:sz="4" w:space="0" w:color="auto"/>
              <w:bottom w:val="nil"/>
              <w:right w:val="nil"/>
            </w:tcBorders>
            <w:hideMark/>
          </w:tcPr>
          <w:p w14:paraId="40C167D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18</w:t>
            </w:r>
            <w:r w:rsidRPr="008873E6">
              <w:rPr>
                <w:rFonts w:ascii="Arial" w:eastAsia="Times New Roman" w:hAnsi="Arial" w:cs="Arial"/>
                <w:b/>
                <w:bCs/>
                <w:color w:val="000000"/>
                <w:sz w:val="16"/>
                <w:szCs w:val="16"/>
                <w:lang w:eastAsia="ru-RU"/>
              </w:rPr>
              <w:br/>
              <w:t>О</w:t>
            </w:r>
          </w:p>
        </w:tc>
        <w:tc>
          <w:tcPr>
            <w:tcW w:w="0" w:type="auto"/>
            <w:tcBorders>
              <w:top w:val="single" w:sz="4" w:space="0" w:color="auto"/>
              <w:left w:val="nil"/>
              <w:bottom w:val="nil"/>
              <w:right w:val="nil"/>
            </w:tcBorders>
            <w:hideMark/>
          </w:tcPr>
          <w:p w14:paraId="56BA0B8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ФСБЦ-63.1.01.03-0012</w:t>
            </w:r>
          </w:p>
        </w:tc>
        <w:tc>
          <w:tcPr>
            <w:tcW w:w="0" w:type="auto"/>
            <w:gridSpan w:val="5"/>
            <w:tcBorders>
              <w:top w:val="single" w:sz="4" w:space="0" w:color="auto"/>
              <w:left w:val="nil"/>
              <w:bottom w:val="nil"/>
              <w:right w:val="nil"/>
            </w:tcBorders>
            <w:hideMark/>
          </w:tcPr>
          <w:p w14:paraId="3A594B7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Водонагреватели электрические емкостные с терморегулятором и системой защитной автоматики, мощность 2 кВт, объем бака до 50 л</w:t>
            </w:r>
          </w:p>
        </w:tc>
        <w:tc>
          <w:tcPr>
            <w:tcW w:w="0" w:type="auto"/>
            <w:tcBorders>
              <w:top w:val="single" w:sz="4" w:space="0" w:color="auto"/>
              <w:left w:val="nil"/>
              <w:bottom w:val="nil"/>
              <w:right w:val="nil"/>
            </w:tcBorders>
            <w:hideMark/>
          </w:tcPr>
          <w:p w14:paraId="0EB176D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компл</w:t>
            </w:r>
          </w:p>
        </w:tc>
        <w:tc>
          <w:tcPr>
            <w:tcW w:w="0" w:type="auto"/>
            <w:tcBorders>
              <w:top w:val="single" w:sz="4" w:space="0" w:color="auto"/>
              <w:left w:val="nil"/>
              <w:bottom w:val="nil"/>
              <w:right w:val="nil"/>
            </w:tcBorders>
            <w:hideMark/>
          </w:tcPr>
          <w:p w14:paraId="4927EE3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1BE9A57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6D7DB3F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0A6F41D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93C8BE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2D0C1E3"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6 251,76</w:t>
            </w:r>
          </w:p>
        </w:tc>
        <w:tc>
          <w:tcPr>
            <w:tcW w:w="0" w:type="auto"/>
            <w:tcBorders>
              <w:top w:val="single" w:sz="4" w:space="0" w:color="auto"/>
              <w:left w:val="nil"/>
              <w:bottom w:val="nil"/>
              <w:right w:val="nil"/>
            </w:tcBorders>
            <w:hideMark/>
          </w:tcPr>
          <w:p w14:paraId="2DAB038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14B3E2C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6 251,76</w:t>
            </w:r>
          </w:p>
        </w:tc>
        <w:tc>
          <w:tcPr>
            <w:tcW w:w="0" w:type="auto"/>
            <w:vAlign w:val="center"/>
            <w:hideMark/>
          </w:tcPr>
          <w:p w14:paraId="540FF31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DAC5C5" w14:textId="77777777" w:rsidTr="008873E6">
        <w:trPr>
          <w:trHeight w:val="300"/>
        </w:trPr>
        <w:tc>
          <w:tcPr>
            <w:tcW w:w="0" w:type="auto"/>
            <w:tcBorders>
              <w:top w:val="nil"/>
              <w:left w:val="single" w:sz="4" w:space="0" w:color="auto"/>
              <w:bottom w:val="nil"/>
              <w:right w:val="nil"/>
            </w:tcBorders>
            <w:hideMark/>
          </w:tcPr>
          <w:p w14:paraId="6DE465F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6E28A3E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28259AE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45B5829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F5FA46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3341E6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17F145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33CD71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013E2F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5F63F4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2E52BD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CD03B2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6 251,76</w:t>
            </w:r>
          </w:p>
        </w:tc>
        <w:tc>
          <w:tcPr>
            <w:tcW w:w="0" w:type="auto"/>
            <w:vAlign w:val="center"/>
            <w:hideMark/>
          </w:tcPr>
          <w:p w14:paraId="6B794F0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74E6F7A" w14:textId="77777777" w:rsidTr="008873E6">
        <w:trPr>
          <w:trHeight w:val="34"/>
        </w:trPr>
        <w:tc>
          <w:tcPr>
            <w:tcW w:w="0" w:type="auto"/>
            <w:tcBorders>
              <w:top w:val="nil"/>
              <w:left w:val="single" w:sz="4" w:space="0" w:color="auto"/>
              <w:bottom w:val="single" w:sz="4" w:space="0" w:color="auto"/>
              <w:right w:val="nil"/>
            </w:tcBorders>
            <w:hideMark/>
          </w:tcPr>
          <w:p w14:paraId="0EE1EFC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CB9987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71BC76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FBDAC0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A7CB0A6"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C91CE0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09A015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F31564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2C85B3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B60B40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7E8842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E23C5A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D629BEB"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hideMark/>
          </w:tcPr>
          <w:p w14:paraId="1B0450B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F98C410"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single" w:sz="4" w:space="0" w:color="auto"/>
              <w:right w:val="single" w:sz="4" w:space="0" w:color="auto"/>
            </w:tcBorders>
            <w:hideMark/>
          </w:tcPr>
          <w:p w14:paraId="72A655E7"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vAlign w:val="center"/>
            <w:hideMark/>
          </w:tcPr>
          <w:p w14:paraId="723A72A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3CDCD97" w14:textId="77777777" w:rsidTr="008873E6">
        <w:trPr>
          <w:trHeight w:val="300"/>
        </w:trPr>
        <w:tc>
          <w:tcPr>
            <w:tcW w:w="0" w:type="auto"/>
            <w:tcBorders>
              <w:top w:val="nil"/>
              <w:left w:val="single" w:sz="4" w:space="0" w:color="auto"/>
              <w:bottom w:val="nil"/>
              <w:right w:val="nil"/>
            </w:tcBorders>
            <w:noWrap/>
            <w:vAlign w:val="bottom"/>
            <w:hideMark/>
          </w:tcPr>
          <w:p w14:paraId="2717755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9FC374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BE2A2D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Итоги по разделу 5 Сантехника :</w:t>
            </w:r>
          </w:p>
        </w:tc>
        <w:tc>
          <w:tcPr>
            <w:tcW w:w="0" w:type="auto"/>
            <w:tcBorders>
              <w:top w:val="nil"/>
              <w:left w:val="nil"/>
              <w:bottom w:val="nil"/>
              <w:right w:val="single" w:sz="4" w:space="0" w:color="auto"/>
            </w:tcBorders>
            <w:hideMark/>
          </w:tcPr>
          <w:p w14:paraId="708E2DCE"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1980231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3AF79EA" w14:textId="77777777" w:rsidTr="008873E6">
        <w:trPr>
          <w:trHeight w:val="300"/>
        </w:trPr>
        <w:tc>
          <w:tcPr>
            <w:tcW w:w="0" w:type="auto"/>
            <w:tcBorders>
              <w:top w:val="nil"/>
              <w:left w:val="single" w:sz="4" w:space="0" w:color="auto"/>
              <w:bottom w:val="nil"/>
              <w:right w:val="nil"/>
            </w:tcBorders>
            <w:noWrap/>
            <w:vAlign w:val="bottom"/>
            <w:hideMark/>
          </w:tcPr>
          <w:p w14:paraId="6954FD3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C82D4E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22ED5B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прямые затраты (справочно)</w:t>
            </w:r>
          </w:p>
        </w:tc>
        <w:tc>
          <w:tcPr>
            <w:tcW w:w="0" w:type="auto"/>
            <w:tcBorders>
              <w:top w:val="nil"/>
              <w:left w:val="nil"/>
              <w:bottom w:val="nil"/>
              <w:right w:val="single" w:sz="4" w:space="0" w:color="auto"/>
            </w:tcBorders>
            <w:hideMark/>
          </w:tcPr>
          <w:p w14:paraId="19CAD7D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31 343,26</w:t>
            </w:r>
          </w:p>
        </w:tc>
        <w:tc>
          <w:tcPr>
            <w:tcW w:w="0" w:type="auto"/>
            <w:vAlign w:val="center"/>
            <w:hideMark/>
          </w:tcPr>
          <w:p w14:paraId="15C6B8E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A988993" w14:textId="77777777" w:rsidTr="008873E6">
        <w:trPr>
          <w:trHeight w:val="300"/>
        </w:trPr>
        <w:tc>
          <w:tcPr>
            <w:tcW w:w="0" w:type="auto"/>
            <w:tcBorders>
              <w:top w:val="nil"/>
              <w:left w:val="single" w:sz="4" w:space="0" w:color="auto"/>
              <w:bottom w:val="nil"/>
              <w:right w:val="nil"/>
            </w:tcBorders>
            <w:noWrap/>
            <w:vAlign w:val="bottom"/>
            <w:hideMark/>
          </w:tcPr>
          <w:p w14:paraId="7DE4C83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CE2E23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70E37C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377E52D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043CC68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A4AB640" w14:textId="77777777" w:rsidTr="008873E6">
        <w:trPr>
          <w:trHeight w:val="300"/>
        </w:trPr>
        <w:tc>
          <w:tcPr>
            <w:tcW w:w="0" w:type="auto"/>
            <w:tcBorders>
              <w:top w:val="nil"/>
              <w:left w:val="single" w:sz="4" w:space="0" w:color="auto"/>
              <w:bottom w:val="nil"/>
              <w:right w:val="nil"/>
            </w:tcBorders>
            <w:noWrap/>
            <w:vAlign w:val="bottom"/>
            <w:hideMark/>
          </w:tcPr>
          <w:p w14:paraId="38E29B2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866FD5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211A1B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рабочих</w:t>
            </w:r>
          </w:p>
        </w:tc>
        <w:tc>
          <w:tcPr>
            <w:tcW w:w="0" w:type="auto"/>
            <w:tcBorders>
              <w:top w:val="nil"/>
              <w:left w:val="nil"/>
              <w:bottom w:val="nil"/>
              <w:right w:val="single" w:sz="4" w:space="0" w:color="auto"/>
            </w:tcBorders>
            <w:hideMark/>
          </w:tcPr>
          <w:p w14:paraId="09768CC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8 230,05</w:t>
            </w:r>
          </w:p>
        </w:tc>
        <w:tc>
          <w:tcPr>
            <w:tcW w:w="0" w:type="auto"/>
            <w:vAlign w:val="center"/>
            <w:hideMark/>
          </w:tcPr>
          <w:p w14:paraId="240476B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B33916D" w14:textId="77777777" w:rsidTr="008873E6">
        <w:trPr>
          <w:trHeight w:val="300"/>
        </w:trPr>
        <w:tc>
          <w:tcPr>
            <w:tcW w:w="0" w:type="auto"/>
            <w:tcBorders>
              <w:top w:val="nil"/>
              <w:left w:val="single" w:sz="4" w:space="0" w:color="auto"/>
              <w:bottom w:val="nil"/>
              <w:right w:val="nil"/>
            </w:tcBorders>
            <w:noWrap/>
            <w:vAlign w:val="bottom"/>
            <w:hideMark/>
          </w:tcPr>
          <w:p w14:paraId="7F3E8D7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lastRenderedPageBreak/>
              <w:t> </w:t>
            </w:r>
          </w:p>
        </w:tc>
        <w:tc>
          <w:tcPr>
            <w:tcW w:w="0" w:type="auto"/>
            <w:tcBorders>
              <w:top w:val="nil"/>
              <w:left w:val="nil"/>
              <w:bottom w:val="nil"/>
              <w:right w:val="nil"/>
            </w:tcBorders>
            <w:hideMark/>
          </w:tcPr>
          <w:p w14:paraId="1DC4F9E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8B2C75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w:t>
            </w:r>
          </w:p>
        </w:tc>
        <w:tc>
          <w:tcPr>
            <w:tcW w:w="0" w:type="auto"/>
            <w:tcBorders>
              <w:top w:val="nil"/>
              <w:left w:val="nil"/>
              <w:bottom w:val="nil"/>
              <w:right w:val="single" w:sz="4" w:space="0" w:color="auto"/>
            </w:tcBorders>
            <w:hideMark/>
          </w:tcPr>
          <w:p w14:paraId="6D961A9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43,17</w:t>
            </w:r>
          </w:p>
        </w:tc>
        <w:tc>
          <w:tcPr>
            <w:tcW w:w="0" w:type="auto"/>
            <w:vAlign w:val="center"/>
            <w:hideMark/>
          </w:tcPr>
          <w:p w14:paraId="3286DF5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73B09D9" w14:textId="77777777" w:rsidTr="008873E6">
        <w:trPr>
          <w:trHeight w:val="300"/>
        </w:trPr>
        <w:tc>
          <w:tcPr>
            <w:tcW w:w="0" w:type="auto"/>
            <w:tcBorders>
              <w:top w:val="nil"/>
              <w:left w:val="single" w:sz="4" w:space="0" w:color="auto"/>
              <w:bottom w:val="nil"/>
              <w:right w:val="nil"/>
            </w:tcBorders>
            <w:noWrap/>
            <w:vAlign w:val="bottom"/>
            <w:hideMark/>
          </w:tcPr>
          <w:p w14:paraId="045F0DF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DA790E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06DBA8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7C9A1FD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43,82</w:t>
            </w:r>
          </w:p>
        </w:tc>
        <w:tc>
          <w:tcPr>
            <w:tcW w:w="0" w:type="auto"/>
            <w:vAlign w:val="center"/>
            <w:hideMark/>
          </w:tcPr>
          <w:p w14:paraId="3FC36D0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BBE3666" w14:textId="77777777" w:rsidTr="008873E6">
        <w:trPr>
          <w:trHeight w:val="300"/>
        </w:trPr>
        <w:tc>
          <w:tcPr>
            <w:tcW w:w="0" w:type="auto"/>
            <w:tcBorders>
              <w:top w:val="nil"/>
              <w:left w:val="single" w:sz="4" w:space="0" w:color="auto"/>
              <w:bottom w:val="nil"/>
              <w:right w:val="nil"/>
            </w:tcBorders>
            <w:noWrap/>
            <w:vAlign w:val="bottom"/>
            <w:hideMark/>
          </w:tcPr>
          <w:p w14:paraId="3EF5B54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33850C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27F3F3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76A96D9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23 026,22</w:t>
            </w:r>
          </w:p>
        </w:tc>
        <w:tc>
          <w:tcPr>
            <w:tcW w:w="0" w:type="auto"/>
            <w:vAlign w:val="center"/>
            <w:hideMark/>
          </w:tcPr>
          <w:p w14:paraId="5CDED5D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3E0CDEA" w14:textId="77777777" w:rsidTr="008873E6">
        <w:trPr>
          <w:trHeight w:val="300"/>
        </w:trPr>
        <w:tc>
          <w:tcPr>
            <w:tcW w:w="0" w:type="auto"/>
            <w:tcBorders>
              <w:top w:val="nil"/>
              <w:left w:val="single" w:sz="4" w:space="0" w:color="auto"/>
              <w:bottom w:val="nil"/>
              <w:right w:val="nil"/>
            </w:tcBorders>
            <w:noWrap/>
            <w:vAlign w:val="bottom"/>
            <w:hideMark/>
          </w:tcPr>
          <w:p w14:paraId="7B39E81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7893F5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751264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Строительные работы</w:t>
            </w:r>
          </w:p>
        </w:tc>
        <w:tc>
          <w:tcPr>
            <w:tcW w:w="0" w:type="auto"/>
            <w:tcBorders>
              <w:top w:val="nil"/>
              <w:left w:val="nil"/>
              <w:bottom w:val="nil"/>
              <w:right w:val="single" w:sz="4" w:space="0" w:color="auto"/>
            </w:tcBorders>
            <w:hideMark/>
          </w:tcPr>
          <w:p w14:paraId="2F3775D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45 125,38</w:t>
            </w:r>
          </w:p>
        </w:tc>
        <w:tc>
          <w:tcPr>
            <w:tcW w:w="0" w:type="auto"/>
            <w:vAlign w:val="center"/>
            <w:hideMark/>
          </w:tcPr>
          <w:p w14:paraId="7DB0D4C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4FDF9F5" w14:textId="77777777" w:rsidTr="008873E6">
        <w:trPr>
          <w:trHeight w:val="300"/>
        </w:trPr>
        <w:tc>
          <w:tcPr>
            <w:tcW w:w="0" w:type="auto"/>
            <w:tcBorders>
              <w:top w:val="nil"/>
              <w:left w:val="single" w:sz="4" w:space="0" w:color="auto"/>
              <w:bottom w:val="nil"/>
              <w:right w:val="nil"/>
            </w:tcBorders>
            <w:noWrap/>
            <w:vAlign w:val="bottom"/>
            <w:hideMark/>
          </w:tcPr>
          <w:p w14:paraId="62482CD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5ED6C6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0658B8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52A5C20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3C10A10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12A2DA9" w14:textId="77777777" w:rsidTr="008873E6">
        <w:trPr>
          <w:trHeight w:val="300"/>
        </w:trPr>
        <w:tc>
          <w:tcPr>
            <w:tcW w:w="0" w:type="auto"/>
            <w:tcBorders>
              <w:top w:val="nil"/>
              <w:left w:val="single" w:sz="4" w:space="0" w:color="auto"/>
              <w:bottom w:val="nil"/>
              <w:right w:val="nil"/>
            </w:tcBorders>
            <w:noWrap/>
            <w:vAlign w:val="bottom"/>
            <w:hideMark/>
          </w:tcPr>
          <w:p w14:paraId="7E6B0E3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C0DF2A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E22EF5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w:t>
            </w:r>
          </w:p>
        </w:tc>
        <w:tc>
          <w:tcPr>
            <w:tcW w:w="0" w:type="auto"/>
            <w:tcBorders>
              <w:top w:val="nil"/>
              <w:left w:val="nil"/>
              <w:bottom w:val="nil"/>
              <w:right w:val="single" w:sz="4" w:space="0" w:color="auto"/>
            </w:tcBorders>
            <w:hideMark/>
          </w:tcPr>
          <w:p w14:paraId="4D45EF5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8 230,05</w:t>
            </w:r>
          </w:p>
        </w:tc>
        <w:tc>
          <w:tcPr>
            <w:tcW w:w="0" w:type="auto"/>
            <w:vAlign w:val="center"/>
            <w:hideMark/>
          </w:tcPr>
          <w:p w14:paraId="0EFBE91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C351A58" w14:textId="77777777" w:rsidTr="008873E6">
        <w:trPr>
          <w:trHeight w:val="300"/>
        </w:trPr>
        <w:tc>
          <w:tcPr>
            <w:tcW w:w="0" w:type="auto"/>
            <w:tcBorders>
              <w:top w:val="nil"/>
              <w:left w:val="single" w:sz="4" w:space="0" w:color="auto"/>
              <w:bottom w:val="nil"/>
              <w:right w:val="nil"/>
            </w:tcBorders>
            <w:noWrap/>
            <w:vAlign w:val="bottom"/>
            <w:hideMark/>
          </w:tcPr>
          <w:p w14:paraId="7A26947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51AA4F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A37B52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 и механизмов</w:t>
            </w:r>
          </w:p>
        </w:tc>
        <w:tc>
          <w:tcPr>
            <w:tcW w:w="0" w:type="auto"/>
            <w:tcBorders>
              <w:top w:val="nil"/>
              <w:left w:val="nil"/>
              <w:bottom w:val="nil"/>
              <w:right w:val="single" w:sz="4" w:space="0" w:color="auto"/>
            </w:tcBorders>
            <w:hideMark/>
          </w:tcPr>
          <w:p w14:paraId="262D8B1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43,17</w:t>
            </w:r>
          </w:p>
        </w:tc>
        <w:tc>
          <w:tcPr>
            <w:tcW w:w="0" w:type="auto"/>
            <w:vAlign w:val="center"/>
            <w:hideMark/>
          </w:tcPr>
          <w:p w14:paraId="3C3C9BE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678C54F" w14:textId="77777777" w:rsidTr="008873E6">
        <w:trPr>
          <w:trHeight w:val="300"/>
        </w:trPr>
        <w:tc>
          <w:tcPr>
            <w:tcW w:w="0" w:type="auto"/>
            <w:tcBorders>
              <w:top w:val="nil"/>
              <w:left w:val="single" w:sz="4" w:space="0" w:color="auto"/>
              <w:bottom w:val="nil"/>
              <w:right w:val="nil"/>
            </w:tcBorders>
            <w:noWrap/>
            <w:vAlign w:val="bottom"/>
            <w:hideMark/>
          </w:tcPr>
          <w:p w14:paraId="1C409BB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5A30ED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B7DAAB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6F0A3EE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43,82</w:t>
            </w:r>
          </w:p>
        </w:tc>
        <w:tc>
          <w:tcPr>
            <w:tcW w:w="0" w:type="auto"/>
            <w:vAlign w:val="center"/>
            <w:hideMark/>
          </w:tcPr>
          <w:p w14:paraId="771C5F1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4A51E1C" w14:textId="77777777" w:rsidTr="008873E6">
        <w:trPr>
          <w:trHeight w:val="300"/>
        </w:trPr>
        <w:tc>
          <w:tcPr>
            <w:tcW w:w="0" w:type="auto"/>
            <w:tcBorders>
              <w:top w:val="nil"/>
              <w:left w:val="single" w:sz="4" w:space="0" w:color="auto"/>
              <w:bottom w:val="nil"/>
              <w:right w:val="nil"/>
            </w:tcBorders>
            <w:noWrap/>
            <w:vAlign w:val="bottom"/>
            <w:hideMark/>
          </w:tcPr>
          <w:p w14:paraId="323613F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FA96B6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18B66B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5BEFD80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23 026,22</w:t>
            </w:r>
          </w:p>
        </w:tc>
        <w:tc>
          <w:tcPr>
            <w:tcW w:w="0" w:type="auto"/>
            <w:vAlign w:val="center"/>
            <w:hideMark/>
          </w:tcPr>
          <w:p w14:paraId="1B3ED60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338A107" w14:textId="77777777" w:rsidTr="008873E6">
        <w:trPr>
          <w:trHeight w:val="300"/>
        </w:trPr>
        <w:tc>
          <w:tcPr>
            <w:tcW w:w="0" w:type="auto"/>
            <w:tcBorders>
              <w:top w:val="nil"/>
              <w:left w:val="single" w:sz="4" w:space="0" w:color="auto"/>
              <w:bottom w:val="nil"/>
              <w:right w:val="nil"/>
            </w:tcBorders>
            <w:noWrap/>
            <w:vAlign w:val="bottom"/>
            <w:hideMark/>
          </w:tcPr>
          <w:p w14:paraId="5D80FD0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877BBC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46A962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накладные расходы</w:t>
            </w:r>
          </w:p>
        </w:tc>
        <w:tc>
          <w:tcPr>
            <w:tcW w:w="0" w:type="auto"/>
            <w:tcBorders>
              <w:top w:val="nil"/>
              <w:left w:val="nil"/>
              <w:bottom w:val="nil"/>
              <w:right w:val="single" w:sz="4" w:space="0" w:color="auto"/>
            </w:tcBorders>
            <w:hideMark/>
          </w:tcPr>
          <w:p w14:paraId="680F5B7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8 904,93</w:t>
            </w:r>
          </w:p>
        </w:tc>
        <w:tc>
          <w:tcPr>
            <w:tcW w:w="0" w:type="auto"/>
            <w:vAlign w:val="center"/>
            <w:hideMark/>
          </w:tcPr>
          <w:p w14:paraId="3034C36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144486C" w14:textId="77777777" w:rsidTr="008873E6">
        <w:trPr>
          <w:trHeight w:val="300"/>
        </w:trPr>
        <w:tc>
          <w:tcPr>
            <w:tcW w:w="0" w:type="auto"/>
            <w:tcBorders>
              <w:top w:val="nil"/>
              <w:left w:val="single" w:sz="4" w:space="0" w:color="auto"/>
              <w:bottom w:val="nil"/>
              <w:right w:val="nil"/>
            </w:tcBorders>
            <w:noWrap/>
            <w:vAlign w:val="bottom"/>
            <w:hideMark/>
          </w:tcPr>
          <w:p w14:paraId="5E86713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6B3405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5B8749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сметная прибыль</w:t>
            </w:r>
          </w:p>
        </w:tc>
        <w:tc>
          <w:tcPr>
            <w:tcW w:w="0" w:type="auto"/>
            <w:tcBorders>
              <w:top w:val="nil"/>
              <w:left w:val="nil"/>
              <w:bottom w:val="nil"/>
              <w:right w:val="single" w:sz="4" w:space="0" w:color="auto"/>
            </w:tcBorders>
            <w:hideMark/>
          </w:tcPr>
          <w:p w14:paraId="105DB20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4 877,19</w:t>
            </w:r>
          </w:p>
        </w:tc>
        <w:tc>
          <w:tcPr>
            <w:tcW w:w="0" w:type="auto"/>
            <w:vAlign w:val="center"/>
            <w:hideMark/>
          </w:tcPr>
          <w:p w14:paraId="758382F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6B99D1E" w14:textId="77777777" w:rsidTr="008873E6">
        <w:trPr>
          <w:trHeight w:val="300"/>
        </w:trPr>
        <w:tc>
          <w:tcPr>
            <w:tcW w:w="0" w:type="auto"/>
            <w:tcBorders>
              <w:top w:val="nil"/>
              <w:left w:val="single" w:sz="4" w:space="0" w:color="auto"/>
              <w:bottom w:val="nil"/>
              <w:right w:val="nil"/>
            </w:tcBorders>
            <w:noWrap/>
            <w:vAlign w:val="bottom"/>
            <w:hideMark/>
          </w:tcPr>
          <w:p w14:paraId="439B397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4F8691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8E46F8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Оборудование</w:t>
            </w:r>
          </w:p>
        </w:tc>
        <w:tc>
          <w:tcPr>
            <w:tcW w:w="0" w:type="auto"/>
            <w:tcBorders>
              <w:top w:val="nil"/>
              <w:left w:val="nil"/>
              <w:bottom w:val="nil"/>
              <w:right w:val="single" w:sz="4" w:space="0" w:color="auto"/>
            </w:tcBorders>
            <w:hideMark/>
          </w:tcPr>
          <w:p w14:paraId="2E981FA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6 251,76</w:t>
            </w:r>
          </w:p>
        </w:tc>
        <w:tc>
          <w:tcPr>
            <w:tcW w:w="0" w:type="auto"/>
            <w:vAlign w:val="center"/>
            <w:hideMark/>
          </w:tcPr>
          <w:p w14:paraId="1D043D8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8A1B7A1" w14:textId="77777777" w:rsidTr="008873E6">
        <w:trPr>
          <w:trHeight w:val="300"/>
        </w:trPr>
        <w:tc>
          <w:tcPr>
            <w:tcW w:w="0" w:type="auto"/>
            <w:tcBorders>
              <w:top w:val="nil"/>
              <w:left w:val="single" w:sz="4" w:space="0" w:color="auto"/>
              <w:bottom w:val="nil"/>
              <w:right w:val="nil"/>
            </w:tcBorders>
            <w:noWrap/>
            <w:vAlign w:val="bottom"/>
            <w:hideMark/>
          </w:tcPr>
          <w:p w14:paraId="59CD546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52BB85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94C32B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Инженерное оборудование</w:t>
            </w:r>
          </w:p>
        </w:tc>
        <w:tc>
          <w:tcPr>
            <w:tcW w:w="0" w:type="auto"/>
            <w:tcBorders>
              <w:top w:val="nil"/>
              <w:left w:val="nil"/>
              <w:bottom w:val="nil"/>
              <w:right w:val="single" w:sz="4" w:space="0" w:color="auto"/>
            </w:tcBorders>
            <w:hideMark/>
          </w:tcPr>
          <w:p w14:paraId="2B43083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6 251,76</w:t>
            </w:r>
          </w:p>
        </w:tc>
        <w:tc>
          <w:tcPr>
            <w:tcW w:w="0" w:type="auto"/>
            <w:vAlign w:val="center"/>
            <w:hideMark/>
          </w:tcPr>
          <w:p w14:paraId="459E655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3AA2032" w14:textId="77777777" w:rsidTr="008873E6">
        <w:trPr>
          <w:trHeight w:val="300"/>
        </w:trPr>
        <w:tc>
          <w:tcPr>
            <w:tcW w:w="0" w:type="auto"/>
            <w:tcBorders>
              <w:top w:val="nil"/>
              <w:left w:val="single" w:sz="4" w:space="0" w:color="auto"/>
              <w:bottom w:val="nil"/>
              <w:right w:val="nil"/>
            </w:tcBorders>
            <w:noWrap/>
            <w:vAlign w:val="bottom"/>
            <w:hideMark/>
          </w:tcPr>
          <w:p w14:paraId="1F0E883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B8C489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FC9EC4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ФОТ (справочно)</w:t>
            </w:r>
          </w:p>
        </w:tc>
        <w:tc>
          <w:tcPr>
            <w:tcW w:w="0" w:type="auto"/>
            <w:tcBorders>
              <w:top w:val="nil"/>
              <w:left w:val="nil"/>
              <w:bottom w:val="nil"/>
              <w:right w:val="single" w:sz="4" w:space="0" w:color="auto"/>
            </w:tcBorders>
            <w:hideMark/>
          </w:tcPr>
          <w:p w14:paraId="207A195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8 273,87</w:t>
            </w:r>
          </w:p>
        </w:tc>
        <w:tc>
          <w:tcPr>
            <w:tcW w:w="0" w:type="auto"/>
            <w:vAlign w:val="center"/>
            <w:hideMark/>
          </w:tcPr>
          <w:p w14:paraId="072AE54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8A19DE" w14:textId="77777777" w:rsidTr="008873E6">
        <w:trPr>
          <w:trHeight w:val="300"/>
        </w:trPr>
        <w:tc>
          <w:tcPr>
            <w:tcW w:w="0" w:type="auto"/>
            <w:tcBorders>
              <w:top w:val="nil"/>
              <w:left w:val="single" w:sz="4" w:space="0" w:color="auto"/>
              <w:bottom w:val="nil"/>
              <w:right w:val="nil"/>
            </w:tcBorders>
            <w:noWrap/>
            <w:vAlign w:val="bottom"/>
            <w:hideMark/>
          </w:tcPr>
          <w:p w14:paraId="00A1E46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DC2F1E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AC7A34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накладные расходы (справочно)</w:t>
            </w:r>
          </w:p>
        </w:tc>
        <w:tc>
          <w:tcPr>
            <w:tcW w:w="0" w:type="auto"/>
            <w:tcBorders>
              <w:top w:val="nil"/>
              <w:left w:val="nil"/>
              <w:bottom w:val="nil"/>
              <w:right w:val="single" w:sz="4" w:space="0" w:color="auto"/>
            </w:tcBorders>
            <w:hideMark/>
          </w:tcPr>
          <w:p w14:paraId="77D0D1F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8 904,93</w:t>
            </w:r>
          </w:p>
        </w:tc>
        <w:tc>
          <w:tcPr>
            <w:tcW w:w="0" w:type="auto"/>
            <w:vAlign w:val="center"/>
            <w:hideMark/>
          </w:tcPr>
          <w:p w14:paraId="2113900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1B61D06" w14:textId="77777777" w:rsidTr="008873E6">
        <w:trPr>
          <w:trHeight w:val="300"/>
        </w:trPr>
        <w:tc>
          <w:tcPr>
            <w:tcW w:w="0" w:type="auto"/>
            <w:tcBorders>
              <w:top w:val="nil"/>
              <w:left w:val="single" w:sz="4" w:space="0" w:color="auto"/>
              <w:bottom w:val="nil"/>
              <w:right w:val="nil"/>
            </w:tcBorders>
            <w:noWrap/>
            <w:vAlign w:val="bottom"/>
            <w:hideMark/>
          </w:tcPr>
          <w:p w14:paraId="7B0F16A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CE465E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125033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сметная прибыль (справочно)</w:t>
            </w:r>
          </w:p>
        </w:tc>
        <w:tc>
          <w:tcPr>
            <w:tcW w:w="0" w:type="auto"/>
            <w:tcBorders>
              <w:top w:val="nil"/>
              <w:left w:val="nil"/>
              <w:bottom w:val="nil"/>
              <w:right w:val="single" w:sz="4" w:space="0" w:color="auto"/>
            </w:tcBorders>
            <w:hideMark/>
          </w:tcPr>
          <w:p w14:paraId="73F826D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4 877,19</w:t>
            </w:r>
          </w:p>
        </w:tc>
        <w:tc>
          <w:tcPr>
            <w:tcW w:w="0" w:type="auto"/>
            <w:vAlign w:val="center"/>
            <w:hideMark/>
          </w:tcPr>
          <w:p w14:paraId="11F7279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EABCE7" w14:textId="77777777" w:rsidTr="008873E6">
        <w:trPr>
          <w:trHeight w:val="300"/>
        </w:trPr>
        <w:tc>
          <w:tcPr>
            <w:tcW w:w="0" w:type="auto"/>
            <w:tcBorders>
              <w:top w:val="nil"/>
              <w:left w:val="single" w:sz="4" w:space="0" w:color="auto"/>
              <w:bottom w:val="nil"/>
              <w:right w:val="nil"/>
            </w:tcBorders>
            <w:noWrap/>
            <w:vAlign w:val="bottom"/>
            <w:hideMark/>
          </w:tcPr>
          <w:p w14:paraId="52845B3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AAC971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A2C163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разделу 5 Сантехника</w:t>
            </w:r>
          </w:p>
        </w:tc>
        <w:tc>
          <w:tcPr>
            <w:tcW w:w="0" w:type="auto"/>
            <w:tcBorders>
              <w:top w:val="nil"/>
              <w:left w:val="nil"/>
              <w:bottom w:val="nil"/>
              <w:right w:val="single" w:sz="4" w:space="0" w:color="auto"/>
            </w:tcBorders>
            <w:hideMark/>
          </w:tcPr>
          <w:p w14:paraId="585DB1F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51 377,14</w:t>
            </w:r>
          </w:p>
        </w:tc>
        <w:tc>
          <w:tcPr>
            <w:tcW w:w="0" w:type="auto"/>
            <w:vAlign w:val="center"/>
            <w:hideMark/>
          </w:tcPr>
          <w:p w14:paraId="1D815D7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844EC85" w14:textId="77777777" w:rsidTr="008873E6">
        <w:trPr>
          <w:trHeight w:val="300"/>
        </w:trPr>
        <w:tc>
          <w:tcPr>
            <w:tcW w:w="0" w:type="auto"/>
            <w:tcBorders>
              <w:top w:val="nil"/>
              <w:left w:val="single" w:sz="4" w:space="0" w:color="auto"/>
              <w:bottom w:val="nil"/>
              <w:right w:val="nil"/>
            </w:tcBorders>
            <w:noWrap/>
            <w:vAlign w:val="bottom"/>
            <w:hideMark/>
          </w:tcPr>
          <w:p w14:paraId="765D9F4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0B3DA2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EC4098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справочно:</w:t>
            </w:r>
          </w:p>
        </w:tc>
        <w:tc>
          <w:tcPr>
            <w:tcW w:w="0" w:type="auto"/>
            <w:tcBorders>
              <w:top w:val="nil"/>
              <w:left w:val="nil"/>
              <w:bottom w:val="nil"/>
              <w:right w:val="single" w:sz="4" w:space="0" w:color="auto"/>
            </w:tcBorders>
            <w:hideMark/>
          </w:tcPr>
          <w:p w14:paraId="11ADEB8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5830EEC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2BA9569" w14:textId="77777777" w:rsidTr="008873E6">
        <w:trPr>
          <w:trHeight w:val="300"/>
        </w:trPr>
        <w:tc>
          <w:tcPr>
            <w:tcW w:w="0" w:type="auto"/>
            <w:tcBorders>
              <w:top w:val="nil"/>
              <w:left w:val="single" w:sz="4" w:space="0" w:color="auto"/>
              <w:bottom w:val="nil"/>
              <w:right w:val="nil"/>
            </w:tcBorders>
            <w:noWrap/>
            <w:vAlign w:val="bottom"/>
            <w:hideMark/>
          </w:tcPr>
          <w:p w14:paraId="3732908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9DF0ED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6D4A183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рабочих</w:t>
            </w:r>
          </w:p>
        </w:tc>
        <w:tc>
          <w:tcPr>
            <w:tcW w:w="0" w:type="auto"/>
            <w:tcBorders>
              <w:top w:val="nil"/>
              <w:left w:val="nil"/>
              <w:bottom w:val="nil"/>
              <w:right w:val="nil"/>
            </w:tcBorders>
            <w:hideMark/>
          </w:tcPr>
          <w:p w14:paraId="4E90C1D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14,192048</w:t>
            </w:r>
          </w:p>
        </w:tc>
        <w:tc>
          <w:tcPr>
            <w:tcW w:w="0" w:type="auto"/>
            <w:tcBorders>
              <w:top w:val="nil"/>
              <w:left w:val="nil"/>
              <w:bottom w:val="nil"/>
              <w:right w:val="nil"/>
            </w:tcBorders>
            <w:hideMark/>
          </w:tcPr>
          <w:p w14:paraId="22691B51"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3549AD7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6690B38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844213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8BA959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3909A98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D5652C2" w14:textId="77777777" w:rsidTr="008873E6">
        <w:trPr>
          <w:trHeight w:val="300"/>
        </w:trPr>
        <w:tc>
          <w:tcPr>
            <w:tcW w:w="0" w:type="auto"/>
            <w:tcBorders>
              <w:top w:val="nil"/>
              <w:left w:val="single" w:sz="4" w:space="0" w:color="auto"/>
              <w:bottom w:val="nil"/>
              <w:right w:val="nil"/>
            </w:tcBorders>
            <w:noWrap/>
            <w:vAlign w:val="bottom"/>
            <w:hideMark/>
          </w:tcPr>
          <w:p w14:paraId="0B02BB6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2DC4B98"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584CAC4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машинистов</w:t>
            </w:r>
          </w:p>
        </w:tc>
        <w:tc>
          <w:tcPr>
            <w:tcW w:w="0" w:type="auto"/>
            <w:tcBorders>
              <w:top w:val="nil"/>
              <w:left w:val="nil"/>
              <w:bottom w:val="nil"/>
              <w:right w:val="nil"/>
            </w:tcBorders>
            <w:hideMark/>
          </w:tcPr>
          <w:p w14:paraId="107A2A7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0,075</w:t>
            </w:r>
          </w:p>
        </w:tc>
        <w:tc>
          <w:tcPr>
            <w:tcW w:w="0" w:type="auto"/>
            <w:tcBorders>
              <w:top w:val="nil"/>
              <w:left w:val="nil"/>
              <w:bottom w:val="nil"/>
              <w:right w:val="nil"/>
            </w:tcBorders>
            <w:hideMark/>
          </w:tcPr>
          <w:p w14:paraId="39BCD03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1B8C501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0E8EC6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2C1FCC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70BB56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773B69C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33F49F1" w14:textId="77777777" w:rsidTr="008873E6">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33B1B75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Раздел 6. Электрика</w:t>
            </w:r>
          </w:p>
        </w:tc>
        <w:tc>
          <w:tcPr>
            <w:tcW w:w="0" w:type="auto"/>
            <w:vAlign w:val="center"/>
            <w:hideMark/>
          </w:tcPr>
          <w:p w14:paraId="43D4514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26F365F" w14:textId="77777777" w:rsidTr="008873E6">
        <w:trPr>
          <w:trHeight w:val="675"/>
        </w:trPr>
        <w:tc>
          <w:tcPr>
            <w:tcW w:w="0" w:type="auto"/>
            <w:tcBorders>
              <w:top w:val="nil"/>
              <w:left w:val="single" w:sz="4" w:space="0" w:color="auto"/>
              <w:bottom w:val="nil"/>
              <w:right w:val="nil"/>
            </w:tcBorders>
            <w:hideMark/>
          </w:tcPr>
          <w:p w14:paraId="6E04760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19</w:t>
            </w:r>
          </w:p>
        </w:tc>
        <w:tc>
          <w:tcPr>
            <w:tcW w:w="0" w:type="auto"/>
            <w:tcBorders>
              <w:top w:val="nil"/>
              <w:left w:val="nil"/>
              <w:bottom w:val="nil"/>
              <w:right w:val="nil"/>
            </w:tcBorders>
            <w:hideMark/>
          </w:tcPr>
          <w:p w14:paraId="3C3084F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ГЭСНм08-02-409-09</w:t>
            </w:r>
          </w:p>
        </w:tc>
        <w:tc>
          <w:tcPr>
            <w:tcW w:w="0" w:type="auto"/>
            <w:gridSpan w:val="5"/>
            <w:tcBorders>
              <w:top w:val="single" w:sz="4" w:space="0" w:color="auto"/>
              <w:left w:val="nil"/>
              <w:bottom w:val="nil"/>
              <w:right w:val="nil"/>
            </w:tcBorders>
            <w:hideMark/>
          </w:tcPr>
          <w:p w14:paraId="2C6AE2C2"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0" w:type="auto"/>
            <w:tcBorders>
              <w:top w:val="nil"/>
              <w:left w:val="nil"/>
              <w:bottom w:val="nil"/>
              <w:right w:val="nil"/>
            </w:tcBorders>
            <w:hideMark/>
          </w:tcPr>
          <w:p w14:paraId="1B8A083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w:t>
            </w:r>
          </w:p>
        </w:tc>
        <w:tc>
          <w:tcPr>
            <w:tcW w:w="0" w:type="auto"/>
            <w:tcBorders>
              <w:top w:val="nil"/>
              <w:left w:val="nil"/>
              <w:bottom w:val="nil"/>
              <w:right w:val="nil"/>
            </w:tcBorders>
            <w:hideMark/>
          </w:tcPr>
          <w:p w14:paraId="1968FFD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0,04</w:t>
            </w:r>
          </w:p>
        </w:tc>
        <w:tc>
          <w:tcPr>
            <w:tcW w:w="0" w:type="auto"/>
            <w:tcBorders>
              <w:top w:val="nil"/>
              <w:left w:val="nil"/>
              <w:bottom w:val="nil"/>
              <w:right w:val="nil"/>
            </w:tcBorders>
            <w:hideMark/>
          </w:tcPr>
          <w:p w14:paraId="6C2CA6B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nil"/>
              <w:left w:val="nil"/>
              <w:bottom w:val="nil"/>
              <w:right w:val="nil"/>
            </w:tcBorders>
            <w:hideMark/>
          </w:tcPr>
          <w:p w14:paraId="0805784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0,04</w:t>
            </w:r>
          </w:p>
        </w:tc>
        <w:tc>
          <w:tcPr>
            <w:tcW w:w="0" w:type="auto"/>
            <w:tcBorders>
              <w:top w:val="nil"/>
              <w:left w:val="nil"/>
              <w:bottom w:val="nil"/>
              <w:right w:val="nil"/>
            </w:tcBorders>
            <w:hideMark/>
          </w:tcPr>
          <w:p w14:paraId="54E3162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26D4B28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48D1A3E8"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nil"/>
              <w:right w:val="nil"/>
            </w:tcBorders>
            <w:hideMark/>
          </w:tcPr>
          <w:p w14:paraId="2D89E45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single" w:sz="4" w:space="0" w:color="auto"/>
            </w:tcBorders>
            <w:hideMark/>
          </w:tcPr>
          <w:p w14:paraId="1E095DA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685BBD0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7FD2DE2" w14:textId="77777777" w:rsidTr="008873E6">
        <w:trPr>
          <w:trHeight w:val="300"/>
        </w:trPr>
        <w:tc>
          <w:tcPr>
            <w:tcW w:w="0" w:type="auto"/>
            <w:tcBorders>
              <w:top w:val="nil"/>
              <w:left w:val="single" w:sz="4" w:space="0" w:color="auto"/>
              <w:bottom w:val="nil"/>
              <w:right w:val="nil"/>
            </w:tcBorders>
            <w:hideMark/>
          </w:tcPr>
          <w:p w14:paraId="1F858DE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1A214B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220167A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Объем=4 / 100</w:t>
            </w:r>
          </w:p>
        </w:tc>
        <w:tc>
          <w:tcPr>
            <w:tcW w:w="0" w:type="auto"/>
            <w:vAlign w:val="center"/>
            <w:hideMark/>
          </w:tcPr>
          <w:p w14:paraId="2AF1595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6614BD" w14:textId="77777777" w:rsidTr="008873E6">
        <w:trPr>
          <w:trHeight w:val="675"/>
        </w:trPr>
        <w:tc>
          <w:tcPr>
            <w:tcW w:w="0" w:type="auto"/>
            <w:tcBorders>
              <w:top w:val="nil"/>
              <w:left w:val="single" w:sz="4" w:space="0" w:color="auto"/>
              <w:bottom w:val="nil"/>
              <w:right w:val="nil"/>
            </w:tcBorders>
            <w:vAlign w:val="center"/>
            <w:hideMark/>
          </w:tcPr>
          <w:p w14:paraId="16D5F15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897B5C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5F26393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586EA2B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2326CC0" w14:textId="77777777" w:rsidTr="008873E6">
        <w:trPr>
          <w:trHeight w:val="300"/>
        </w:trPr>
        <w:tc>
          <w:tcPr>
            <w:tcW w:w="0" w:type="auto"/>
            <w:tcBorders>
              <w:top w:val="nil"/>
              <w:left w:val="single" w:sz="4" w:space="0" w:color="auto"/>
              <w:bottom w:val="nil"/>
              <w:right w:val="nil"/>
            </w:tcBorders>
            <w:vAlign w:val="center"/>
            <w:hideMark/>
          </w:tcPr>
          <w:p w14:paraId="1236559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97EBE9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1E62E2A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529CF54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A7BA1B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3F8481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6F28D4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0,7488</w:t>
            </w:r>
          </w:p>
        </w:tc>
        <w:tc>
          <w:tcPr>
            <w:tcW w:w="0" w:type="auto"/>
            <w:tcBorders>
              <w:top w:val="nil"/>
              <w:left w:val="nil"/>
              <w:bottom w:val="nil"/>
              <w:right w:val="nil"/>
            </w:tcBorders>
            <w:hideMark/>
          </w:tcPr>
          <w:p w14:paraId="2223688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36D438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1C3848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BF1E2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2F3CCF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415,13</w:t>
            </w:r>
          </w:p>
        </w:tc>
        <w:tc>
          <w:tcPr>
            <w:tcW w:w="0" w:type="auto"/>
            <w:vAlign w:val="center"/>
            <w:hideMark/>
          </w:tcPr>
          <w:p w14:paraId="1E0A74E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7B081C6" w14:textId="77777777" w:rsidTr="008873E6">
        <w:trPr>
          <w:trHeight w:val="300"/>
        </w:trPr>
        <w:tc>
          <w:tcPr>
            <w:tcW w:w="0" w:type="auto"/>
            <w:tcBorders>
              <w:top w:val="nil"/>
              <w:left w:val="single" w:sz="4" w:space="0" w:color="auto"/>
              <w:bottom w:val="nil"/>
              <w:right w:val="nil"/>
            </w:tcBorders>
            <w:vAlign w:val="center"/>
            <w:hideMark/>
          </w:tcPr>
          <w:p w14:paraId="3382BE2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9C554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2-100-02</w:t>
            </w:r>
          </w:p>
        </w:tc>
        <w:tc>
          <w:tcPr>
            <w:tcW w:w="0" w:type="auto"/>
            <w:gridSpan w:val="5"/>
            <w:tcBorders>
              <w:top w:val="nil"/>
              <w:left w:val="nil"/>
              <w:bottom w:val="nil"/>
              <w:right w:val="nil"/>
            </w:tcBorders>
            <w:hideMark/>
          </w:tcPr>
          <w:p w14:paraId="6241E26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Рабочий 2 разряда</w:t>
            </w:r>
          </w:p>
        </w:tc>
        <w:tc>
          <w:tcPr>
            <w:tcW w:w="0" w:type="auto"/>
            <w:tcBorders>
              <w:top w:val="nil"/>
              <w:left w:val="nil"/>
              <w:bottom w:val="nil"/>
              <w:right w:val="nil"/>
            </w:tcBorders>
            <w:hideMark/>
          </w:tcPr>
          <w:p w14:paraId="14975DD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DF8B5F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19696D9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7C9D2D4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0,00096</w:t>
            </w:r>
          </w:p>
        </w:tc>
        <w:tc>
          <w:tcPr>
            <w:tcW w:w="0" w:type="auto"/>
            <w:tcBorders>
              <w:top w:val="nil"/>
              <w:left w:val="nil"/>
              <w:bottom w:val="nil"/>
              <w:right w:val="nil"/>
            </w:tcBorders>
            <w:hideMark/>
          </w:tcPr>
          <w:p w14:paraId="34DF530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6807FE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AB82E7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488,78</w:t>
            </w:r>
          </w:p>
        </w:tc>
        <w:tc>
          <w:tcPr>
            <w:tcW w:w="0" w:type="auto"/>
            <w:tcBorders>
              <w:top w:val="nil"/>
              <w:left w:val="nil"/>
              <w:bottom w:val="nil"/>
              <w:right w:val="nil"/>
            </w:tcBorders>
            <w:hideMark/>
          </w:tcPr>
          <w:p w14:paraId="46DA776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6234F6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0,47</w:t>
            </w:r>
          </w:p>
        </w:tc>
        <w:tc>
          <w:tcPr>
            <w:tcW w:w="0" w:type="auto"/>
            <w:vAlign w:val="center"/>
            <w:hideMark/>
          </w:tcPr>
          <w:p w14:paraId="53AB24D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8DFE5A" w14:textId="77777777" w:rsidTr="008873E6">
        <w:trPr>
          <w:trHeight w:val="300"/>
        </w:trPr>
        <w:tc>
          <w:tcPr>
            <w:tcW w:w="0" w:type="auto"/>
            <w:tcBorders>
              <w:top w:val="nil"/>
              <w:left w:val="single" w:sz="4" w:space="0" w:color="auto"/>
              <w:bottom w:val="nil"/>
              <w:right w:val="nil"/>
            </w:tcBorders>
            <w:vAlign w:val="center"/>
            <w:hideMark/>
          </w:tcPr>
          <w:p w14:paraId="796F81F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5D8BB7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2-100-03</w:t>
            </w:r>
          </w:p>
        </w:tc>
        <w:tc>
          <w:tcPr>
            <w:tcW w:w="0" w:type="auto"/>
            <w:gridSpan w:val="5"/>
            <w:tcBorders>
              <w:top w:val="nil"/>
              <w:left w:val="nil"/>
              <w:bottom w:val="nil"/>
              <w:right w:val="nil"/>
            </w:tcBorders>
            <w:hideMark/>
          </w:tcPr>
          <w:p w14:paraId="269B9D3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Рабочий 3 разряда</w:t>
            </w:r>
          </w:p>
        </w:tc>
        <w:tc>
          <w:tcPr>
            <w:tcW w:w="0" w:type="auto"/>
            <w:tcBorders>
              <w:top w:val="nil"/>
              <w:left w:val="nil"/>
              <w:bottom w:val="nil"/>
              <w:right w:val="nil"/>
            </w:tcBorders>
            <w:hideMark/>
          </w:tcPr>
          <w:p w14:paraId="3AEB258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A0C01D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10,75</w:t>
            </w:r>
          </w:p>
        </w:tc>
        <w:tc>
          <w:tcPr>
            <w:tcW w:w="0" w:type="auto"/>
            <w:tcBorders>
              <w:top w:val="nil"/>
              <w:left w:val="nil"/>
              <w:bottom w:val="nil"/>
              <w:right w:val="nil"/>
            </w:tcBorders>
            <w:hideMark/>
          </w:tcPr>
          <w:p w14:paraId="69AE6AD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6346AC7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0,516</w:t>
            </w:r>
          </w:p>
        </w:tc>
        <w:tc>
          <w:tcPr>
            <w:tcW w:w="0" w:type="auto"/>
            <w:tcBorders>
              <w:top w:val="nil"/>
              <w:left w:val="nil"/>
              <w:bottom w:val="nil"/>
              <w:right w:val="nil"/>
            </w:tcBorders>
            <w:hideMark/>
          </w:tcPr>
          <w:p w14:paraId="2953986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70A068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A9267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533,62</w:t>
            </w:r>
          </w:p>
        </w:tc>
        <w:tc>
          <w:tcPr>
            <w:tcW w:w="0" w:type="auto"/>
            <w:tcBorders>
              <w:top w:val="nil"/>
              <w:left w:val="nil"/>
              <w:bottom w:val="nil"/>
              <w:right w:val="nil"/>
            </w:tcBorders>
            <w:hideMark/>
          </w:tcPr>
          <w:p w14:paraId="42363AC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57A25C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275,35</w:t>
            </w:r>
          </w:p>
        </w:tc>
        <w:tc>
          <w:tcPr>
            <w:tcW w:w="0" w:type="auto"/>
            <w:vAlign w:val="center"/>
            <w:hideMark/>
          </w:tcPr>
          <w:p w14:paraId="2A075D2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DF5BF50" w14:textId="77777777" w:rsidTr="008873E6">
        <w:trPr>
          <w:trHeight w:val="300"/>
        </w:trPr>
        <w:tc>
          <w:tcPr>
            <w:tcW w:w="0" w:type="auto"/>
            <w:tcBorders>
              <w:top w:val="nil"/>
              <w:left w:val="single" w:sz="4" w:space="0" w:color="auto"/>
              <w:bottom w:val="nil"/>
              <w:right w:val="nil"/>
            </w:tcBorders>
            <w:vAlign w:val="center"/>
            <w:hideMark/>
          </w:tcPr>
          <w:p w14:paraId="1D63CAB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863B5D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2-100-04</w:t>
            </w:r>
          </w:p>
        </w:tc>
        <w:tc>
          <w:tcPr>
            <w:tcW w:w="0" w:type="auto"/>
            <w:gridSpan w:val="5"/>
            <w:tcBorders>
              <w:top w:val="nil"/>
              <w:left w:val="nil"/>
              <w:bottom w:val="nil"/>
              <w:right w:val="nil"/>
            </w:tcBorders>
            <w:hideMark/>
          </w:tcPr>
          <w:p w14:paraId="444445F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Рабочий 4 разряда</w:t>
            </w:r>
          </w:p>
        </w:tc>
        <w:tc>
          <w:tcPr>
            <w:tcW w:w="0" w:type="auto"/>
            <w:tcBorders>
              <w:top w:val="nil"/>
              <w:left w:val="nil"/>
              <w:bottom w:val="nil"/>
              <w:right w:val="nil"/>
            </w:tcBorders>
            <w:hideMark/>
          </w:tcPr>
          <w:p w14:paraId="0A3CB91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5694C50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4,83</w:t>
            </w:r>
          </w:p>
        </w:tc>
        <w:tc>
          <w:tcPr>
            <w:tcW w:w="0" w:type="auto"/>
            <w:tcBorders>
              <w:top w:val="nil"/>
              <w:left w:val="nil"/>
              <w:bottom w:val="nil"/>
              <w:right w:val="nil"/>
            </w:tcBorders>
            <w:hideMark/>
          </w:tcPr>
          <w:p w14:paraId="2458519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6B3E43A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0,23184</w:t>
            </w:r>
          </w:p>
        </w:tc>
        <w:tc>
          <w:tcPr>
            <w:tcW w:w="0" w:type="auto"/>
            <w:tcBorders>
              <w:top w:val="nil"/>
              <w:left w:val="nil"/>
              <w:bottom w:val="nil"/>
              <w:right w:val="nil"/>
            </w:tcBorders>
            <w:hideMark/>
          </w:tcPr>
          <w:p w14:paraId="4EB7246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2FD6F0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F99E61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3E1CEC2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69D62C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139,31</w:t>
            </w:r>
          </w:p>
        </w:tc>
        <w:tc>
          <w:tcPr>
            <w:tcW w:w="0" w:type="auto"/>
            <w:vAlign w:val="center"/>
            <w:hideMark/>
          </w:tcPr>
          <w:p w14:paraId="0EE40DE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EB9A1A3" w14:textId="77777777" w:rsidTr="008873E6">
        <w:trPr>
          <w:trHeight w:val="300"/>
        </w:trPr>
        <w:tc>
          <w:tcPr>
            <w:tcW w:w="0" w:type="auto"/>
            <w:tcBorders>
              <w:top w:val="nil"/>
              <w:left w:val="single" w:sz="4" w:space="0" w:color="auto"/>
              <w:bottom w:val="nil"/>
              <w:right w:val="nil"/>
            </w:tcBorders>
            <w:vAlign w:val="center"/>
            <w:hideMark/>
          </w:tcPr>
          <w:p w14:paraId="37B957F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5C6FD0B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48A76C6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59F6766C"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5F29E04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48D015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0795DB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B0E148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6360BA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2690D1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328BB0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C9C86F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0,31</w:t>
            </w:r>
          </w:p>
        </w:tc>
        <w:tc>
          <w:tcPr>
            <w:tcW w:w="0" w:type="auto"/>
            <w:vAlign w:val="center"/>
            <w:hideMark/>
          </w:tcPr>
          <w:p w14:paraId="1BF26FD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0F31F0D" w14:textId="77777777" w:rsidTr="008873E6">
        <w:trPr>
          <w:trHeight w:val="300"/>
        </w:trPr>
        <w:tc>
          <w:tcPr>
            <w:tcW w:w="0" w:type="auto"/>
            <w:tcBorders>
              <w:top w:val="nil"/>
              <w:left w:val="single" w:sz="4" w:space="0" w:color="auto"/>
              <w:bottom w:val="nil"/>
              <w:right w:val="nil"/>
            </w:tcBorders>
            <w:vAlign w:val="center"/>
            <w:hideMark/>
          </w:tcPr>
          <w:p w14:paraId="727AC0D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A44845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619508A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2D79670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5723D2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AA0D13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6861E5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0,00048</w:t>
            </w:r>
          </w:p>
        </w:tc>
        <w:tc>
          <w:tcPr>
            <w:tcW w:w="0" w:type="auto"/>
            <w:tcBorders>
              <w:top w:val="nil"/>
              <w:left w:val="nil"/>
              <w:bottom w:val="nil"/>
              <w:right w:val="nil"/>
            </w:tcBorders>
            <w:hideMark/>
          </w:tcPr>
          <w:p w14:paraId="1246CBC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104083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2BC73B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2B0C4E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27E579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0,29</w:t>
            </w:r>
          </w:p>
        </w:tc>
        <w:tc>
          <w:tcPr>
            <w:tcW w:w="0" w:type="auto"/>
            <w:vAlign w:val="center"/>
            <w:hideMark/>
          </w:tcPr>
          <w:p w14:paraId="73F3F46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ED5E25" w14:textId="77777777" w:rsidTr="008873E6">
        <w:trPr>
          <w:trHeight w:val="300"/>
        </w:trPr>
        <w:tc>
          <w:tcPr>
            <w:tcW w:w="0" w:type="auto"/>
            <w:tcBorders>
              <w:top w:val="nil"/>
              <w:left w:val="single" w:sz="4" w:space="0" w:color="auto"/>
              <w:bottom w:val="nil"/>
              <w:right w:val="nil"/>
            </w:tcBorders>
            <w:vAlign w:val="center"/>
            <w:hideMark/>
          </w:tcPr>
          <w:p w14:paraId="39FB32A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4D21C8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3B9D89A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25B6125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54EABBE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w:t>
            </w:r>
          </w:p>
        </w:tc>
        <w:tc>
          <w:tcPr>
            <w:tcW w:w="0" w:type="auto"/>
            <w:tcBorders>
              <w:top w:val="nil"/>
              <w:left w:val="nil"/>
              <w:bottom w:val="nil"/>
              <w:right w:val="nil"/>
            </w:tcBorders>
            <w:hideMark/>
          </w:tcPr>
          <w:p w14:paraId="4C3718A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78BAB8E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0,00048</w:t>
            </w:r>
          </w:p>
        </w:tc>
        <w:tc>
          <w:tcPr>
            <w:tcW w:w="0" w:type="auto"/>
            <w:tcBorders>
              <w:top w:val="nil"/>
              <w:left w:val="nil"/>
              <w:bottom w:val="nil"/>
              <w:right w:val="nil"/>
            </w:tcBorders>
            <w:hideMark/>
          </w:tcPr>
          <w:p w14:paraId="2E54732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8D15A2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27D827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7402A42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45FA03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0,31</w:t>
            </w:r>
          </w:p>
        </w:tc>
        <w:tc>
          <w:tcPr>
            <w:tcW w:w="0" w:type="auto"/>
            <w:vAlign w:val="center"/>
            <w:hideMark/>
          </w:tcPr>
          <w:p w14:paraId="03914AC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A49884D" w14:textId="77777777" w:rsidTr="008873E6">
        <w:trPr>
          <w:trHeight w:val="300"/>
        </w:trPr>
        <w:tc>
          <w:tcPr>
            <w:tcW w:w="0" w:type="auto"/>
            <w:tcBorders>
              <w:top w:val="nil"/>
              <w:left w:val="single" w:sz="4" w:space="0" w:color="auto"/>
              <w:bottom w:val="nil"/>
              <w:right w:val="nil"/>
            </w:tcBorders>
            <w:hideMark/>
          </w:tcPr>
          <w:p w14:paraId="6841ACB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A8B213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06866B8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6DD7585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964834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w:t>
            </w:r>
          </w:p>
        </w:tc>
        <w:tc>
          <w:tcPr>
            <w:tcW w:w="0" w:type="auto"/>
            <w:tcBorders>
              <w:top w:val="nil"/>
              <w:left w:val="nil"/>
              <w:bottom w:val="nil"/>
              <w:right w:val="nil"/>
            </w:tcBorders>
            <w:hideMark/>
          </w:tcPr>
          <w:p w14:paraId="200C2E7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0E5EE9E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0,00048</w:t>
            </w:r>
          </w:p>
        </w:tc>
        <w:tc>
          <w:tcPr>
            <w:tcW w:w="0" w:type="auto"/>
            <w:tcBorders>
              <w:top w:val="nil"/>
              <w:left w:val="nil"/>
              <w:bottom w:val="nil"/>
              <w:right w:val="nil"/>
            </w:tcBorders>
            <w:hideMark/>
          </w:tcPr>
          <w:p w14:paraId="6A3F89D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2972DC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CC3379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0838FDC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D6C147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0,29</w:t>
            </w:r>
          </w:p>
        </w:tc>
        <w:tc>
          <w:tcPr>
            <w:tcW w:w="0" w:type="auto"/>
            <w:vAlign w:val="center"/>
            <w:hideMark/>
          </w:tcPr>
          <w:p w14:paraId="065A891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1E0BF96" w14:textId="77777777" w:rsidTr="008873E6">
        <w:trPr>
          <w:trHeight w:val="300"/>
        </w:trPr>
        <w:tc>
          <w:tcPr>
            <w:tcW w:w="0" w:type="auto"/>
            <w:tcBorders>
              <w:top w:val="nil"/>
              <w:left w:val="single" w:sz="4" w:space="0" w:color="auto"/>
              <w:bottom w:val="nil"/>
              <w:right w:val="nil"/>
            </w:tcBorders>
            <w:vAlign w:val="center"/>
            <w:hideMark/>
          </w:tcPr>
          <w:p w14:paraId="51FEC91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67640E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71A43F1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45166F5D"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8BB1A3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CE9FBF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772EA0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E87C43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980218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392981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9E2CEE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D2948F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7,70</w:t>
            </w:r>
          </w:p>
        </w:tc>
        <w:tc>
          <w:tcPr>
            <w:tcW w:w="0" w:type="auto"/>
            <w:vAlign w:val="center"/>
            <w:hideMark/>
          </w:tcPr>
          <w:p w14:paraId="13E20B8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6CC20EC" w14:textId="77777777" w:rsidTr="008873E6">
        <w:trPr>
          <w:trHeight w:val="300"/>
        </w:trPr>
        <w:tc>
          <w:tcPr>
            <w:tcW w:w="0" w:type="auto"/>
            <w:tcBorders>
              <w:top w:val="nil"/>
              <w:left w:val="single" w:sz="4" w:space="0" w:color="auto"/>
              <w:bottom w:val="nil"/>
              <w:right w:val="nil"/>
            </w:tcBorders>
            <w:vAlign w:val="center"/>
            <w:hideMark/>
          </w:tcPr>
          <w:p w14:paraId="0622C84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F69AC5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01.7.03.04-0001</w:t>
            </w:r>
          </w:p>
        </w:tc>
        <w:tc>
          <w:tcPr>
            <w:tcW w:w="0" w:type="auto"/>
            <w:gridSpan w:val="5"/>
            <w:tcBorders>
              <w:top w:val="nil"/>
              <w:left w:val="nil"/>
              <w:bottom w:val="nil"/>
              <w:right w:val="nil"/>
            </w:tcBorders>
            <w:hideMark/>
          </w:tcPr>
          <w:p w14:paraId="1404BAE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Электроэнергия</w:t>
            </w:r>
          </w:p>
        </w:tc>
        <w:tc>
          <w:tcPr>
            <w:tcW w:w="0" w:type="auto"/>
            <w:tcBorders>
              <w:top w:val="nil"/>
              <w:left w:val="nil"/>
              <w:bottom w:val="nil"/>
              <w:right w:val="nil"/>
            </w:tcBorders>
            <w:hideMark/>
          </w:tcPr>
          <w:p w14:paraId="1483062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кВт-ч</w:t>
            </w:r>
          </w:p>
        </w:tc>
        <w:tc>
          <w:tcPr>
            <w:tcW w:w="0" w:type="auto"/>
            <w:tcBorders>
              <w:top w:val="nil"/>
              <w:left w:val="nil"/>
              <w:bottom w:val="nil"/>
              <w:right w:val="nil"/>
            </w:tcBorders>
            <w:hideMark/>
          </w:tcPr>
          <w:p w14:paraId="01902F5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4,42</w:t>
            </w:r>
          </w:p>
        </w:tc>
        <w:tc>
          <w:tcPr>
            <w:tcW w:w="0" w:type="auto"/>
            <w:tcBorders>
              <w:top w:val="nil"/>
              <w:left w:val="nil"/>
              <w:bottom w:val="nil"/>
              <w:right w:val="nil"/>
            </w:tcBorders>
            <w:hideMark/>
          </w:tcPr>
          <w:p w14:paraId="1375957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0F2F2A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0,1768</w:t>
            </w:r>
          </w:p>
        </w:tc>
        <w:tc>
          <w:tcPr>
            <w:tcW w:w="0" w:type="auto"/>
            <w:tcBorders>
              <w:top w:val="nil"/>
              <w:left w:val="nil"/>
              <w:bottom w:val="nil"/>
              <w:right w:val="nil"/>
            </w:tcBorders>
            <w:hideMark/>
          </w:tcPr>
          <w:p w14:paraId="2353FDD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83F263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9AB12F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9,38</w:t>
            </w:r>
          </w:p>
        </w:tc>
        <w:tc>
          <w:tcPr>
            <w:tcW w:w="0" w:type="auto"/>
            <w:tcBorders>
              <w:top w:val="nil"/>
              <w:left w:val="nil"/>
              <w:bottom w:val="nil"/>
              <w:right w:val="nil"/>
            </w:tcBorders>
            <w:hideMark/>
          </w:tcPr>
          <w:p w14:paraId="1304832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F29143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1,66</w:t>
            </w:r>
          </w:p>
        </w:tc>
        <w:tc>
          <w:tcPr>
            <w:tcW w:w="0" w:type="auto"/>
            <w:vAlign w:val="center"/>
            <w:hideMark/>
          </w:tcPr>
          <w:p w14:paraId="55F944A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13F1F85" w14:textId="77777777" w:rsidTr="008873E6">
        <w:trPr>
          <w:trHeight w:val="450"/>
        </w:trPr>
        <w:tc>
          <w:tcPr>
            <w:tcW w:w="0" w:type="auto"/>
            <w:tcBorders>
              <w:top w:val="nil"/>
              <w:left w:val="single" w:sz="4" w:space="0" w:color="auto"/>
              <w:bottom w:val="nil"/>
              <w:right w:val="nil"/>
            </w:tcBorders>
            <w:vAlign w:val="center"/>
            <w:hideMark/>
          </w:tcPr>
          <w:p w14:paraId="7017DE8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EC1480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01.7.15.07-0152</w:t>
            </w:r>
          </w:p>
        </w:tc>
        <w:tc>
          <w:tcPr>
            <w:tcW w:w="0" w:type="auto"/>
            <w:gridSpan w:val="5"/>
            <w:tcBorders>
              <w:top w:val="nil"/>
              <w:left w:val="nil"/>
              <w:bottom w:val="nil"/>
              <w:right w:val="nil"/>
            </w:tcBorders>
            <w:hideMark/>
          </w:tcPr>
          <w:p w14:paraId="37F5CE3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Дюбели пластмассовые с шурупами, диаметр 6 мм, длина 35 мм, диаметр шурупа 3,5 мм, длина шурупа 50 мм</w:t>
            </w:r>
          </w:p>
        </w:tc>
        <w:tc>
          <w:tcPr>
            <w:tcW w:w="0" w:type="auto"/>
            <w:tcBorders>
              <w:top w:val="nil"/>
              <w:left w:val="nil"/>
              <w:bottom w:val="nil"/>
              <w:right w:val="nil"/>
            </w:tcBorders>
            <w:hideMark/>
          </w:tcPr>
          <w:p w14:paraId="6BF44C3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 шт</w:t>
            </w:r>
          </w:p>
        </w:tc>
        <w:tc>
          <w:tcPr>
            <w:tcW w:w="0" w:type="auto"/>
            <w:tcBorders>
              <w:top w:val="nil"/>
              <w:left w:val="nil"/>
              <w:bottom w:val="nil"/>
              <w:right w:val="nil"/>
            </w:tcBorders>
            <w:hideMark/>
          </w:tcPr>
          <w:p w14:paraId="161C19E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2,09</w:t>
            </w:r>
          </w:p>
        </w:tc>
        <w:tc>
          <w:tcPr>
            <w:tcW w:w="0" w:type="auto"/>
            <w:tcBorders>
              <w:top w:val="nil"/>
              <w:left w:val="nil"/>
              <w:bottom w:val="nil"/>
              <w:right w:val="nil"/>
            </w:tcBorders>
            <w:hideMark/>
          </w:tcPr>
          <w:p w14:paraId="4F1B1AA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DDB0B3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0,0836</w:t>
            </w:r>
          </w:p>
        </w:tc>
        <w:tc>
          <w:tcPr>
            <w:tcW w:w="0" w:type="auto"/>
            <w:tcBorders>
              <w:top w:val="nil"/>
              <w:left w:val="nil"/>
              <w:bottom w:val="nil"/>
              <w:right w:val="nil"/>
            </w:tcBorders>
            <w:hideMark/>
          </w:tcPr>
          <w:p w14:paraId="3749B81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52,34</w:t>
            </w:r>
          </w:p>
        </w:tc>
        <w:tc>
          <w:tcPr>
            <w:tcW w:w="0" w:type="auto"/>
            <w:tcBorders>
              <w:top w:val="nil"/>
              <w:left w:val="nil"/>
              <w:bottom w:val="nil"/>
              <w:right w:val="nil"/>
            </w:tcBorders>
            <w:hideMark/>
          </w:tcPr>
          <w:p w14:paraId="2228EB6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1,38</w:t>
            </w:r>
          </w:p>
        </w:tc>
        <w:tc>
          <w:tcPr>
            <w:tcW w:w="0" w:type="auto"/>
            <w:tcBorders>
              <w:top w:val="nil"/>
              <w:left w:val="nil"/>
              <w:bottom w:val="nil"/>
              <w:right w:val="nil"/>
            </w:tcBorders>
            <w:hideMark/>
          </w:tcPr>
          <w:p w14:paraId="16DCABF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72,23</w:t>
            </w:r>
          </w:p>
        </w:tc>
        <w:tc>
          <w:tcPr>
            <w:tcW w:w="0" w:type="auto"/>
            <w:tcBorders>
              <w:top w:val="nil"/>
              <w:left w:val="nil"/>
              <w:bottom w:val="nil"/>
              <w:right w:val="nil"/>
            </w:tcBorders>
            <w:hideMark/>
          </w:tcPr>
          <w:p w14:paraId="2ABDBD6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C180BB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6,04</w:t>
            </w:r>
          </w:p>
        </w:tc>
        <w:tc>
          <w:tcPr>
            <w:tcW w:w="0" w:type="auto"/>
            <w:vAlign w:val="center"/>
            <w:hideMark/>
          </w:tcPr>
          <w:p w14:paraId="5186F3A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329EB9A" w14:textId="77777777" w:rsidTr="008873E6">
        <w:trPr>
          <w:trHeight w:val="300"/>
        </w:trPr>
        <w:tc>
          <w:tcPr>
            <w:tcW w:w="0" w:type="auto"/>
            <w:tcBorders>
              <w:top w:val="nil"/>
              <w:left w:val="single" w:sz="4" w:space="0" w:color="auto"/>
              <w:bottom w:val="nil"/>
              <w:right w:val="nil"/>
            </w:tcBorders>
            <w:noWrap/>
            <w:vAlign w:val="bottom"/>
            <w:hideMark/>
          </w:tcPr>
          <w:p w14:paraId="2DA90BD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937AE0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781C904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7AD8853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F7B14C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FD7E3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831AA4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45F3E1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4DDC45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AC1D1C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898FA5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FC9711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423,43</w:t>
            </w:r>
          </w:p>
        </w:tc>
        <w:tc>
          <w:tcPr>
            <w:tcW w:w="0" w:type="auto"/>
            <w:vAlign w:val="center"/>
            <w:hideMark/>
          </w:tcPr>
          <w:p w14:paraId="7E03644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4376EF2" w14:textId="77777777" w:rsidTr="008873E6">
        <w:trPr>
          <w:trHeight w:val="300"/>
        </w:trPr>
        <w:tc>
          <w:tcPr>
            <w:tcW w:w="0" w:type="auto"/>
            <w:tcBorders>
              <w:top w:val="nil"/>
              <w:left w:val="single" w:sz="4" w:space="0" w:color="auto"/>
              <w:bottom w:val="nil"/>
              <w:right w:val="nil"/>
            </w:tcBorders>
            <w:hideMark/>
          </w:tcPr>
          <w:p w14:paraId="5A4052A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19.1</w:t>
            </w:r>
          </w:p>
        </w:tc>
        <w:tc>
          <w:tcPr>
            <w:tcW w:w="0" w:type="auto"/>
            <w:tcBorders>
              <w:top w:val="nil"/>
              <w:left w:val="nil"/>
              <w:bottom w:val="nil"/>
              <w:right w:val="nil"/>
            </w:tcBorders>
            <w:hideMark/>
          </w:tcPr>
          <w:p w14:paraId="70AEC29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421/пр_2020_п.75_пп.а</w:t>
            </w:r>
          </w:p>
        </w:tc>
        <w:tc>
          <w:tcPr>
            <w:tcW w:w="0" w:type="auto"/>
            <w:gridSpan w:val="5"/>
            <w:tcBorders>
              <w:top w:val="nil"/>
              <w:left w:val="nil"/>
              <w:bottom w:val="nil"/>
              <w:right w:val="nil"/>
            </w:tcBorders>
            <w:hideMark/>
          </w:tcPr>
          <w:p w14:paraId="7B6C7F2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Вспомогательные ненормируемые материальные ресурсы </w:t>
            </w:r>
          </w:p>
        </w:tc>
        <w:tc>
          <w:tcPr>
            <w:tcW w:w="0" w:type="auto"/>
            <w:tcBorders>
              <w:top w:val="nil"/>
              <w:left w:val="nil"/>
              <w:bottom w:val="nil"/>
              <w:right w:val="nil"/>
            </w:tcBorders>
            <w:hideMark/>
          </w:tcPr>
          <w:p w14:paraId="0C57336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085C5C8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5A56538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CD01E0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171C587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57AC55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1F17AF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8071FD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45D20D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6,92</w:t>
            </w:r>
          </w:p>
        </w:tc>
        <w:tc>
          <w:tcPr>
            <w:tcW w:w="0" w:type="auto"/>
            <w:vAlign w:val="center"/>
            <w:hideMark/>
          </w:tcPr>
          <w:p w14:paraId="33C2D37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87884CC" w14:textId="77777777" w:rsidTr="008873E6">
        <w:trPr>
          <w:trHeight w:val="300"/>
        </w:trPr>
        <w:tc>
          <w:tcPr>
            <w:tcW w:w="0" w:type="auto"/>
            <w:tcBorders>
              <w:top w:val="nil"/>
              <w:left w:val="single" w:sz="4" w:space="0" w:color="auto"/>
              <w:bottom w:val="nil"/>
              <w:right w:val="nil"/>
            </w:tcBorders>
            <w:hideMark/>
          </w:tcPr>
          <w:p w14:paraId="6DA8174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491BEB4"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464DFD5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38FCFFC5"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5CED0A7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CB8937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FFEE4B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0995D8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6A5F97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85FC92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DB5D51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3BC6BA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415,42</w:t>
            </w:r>
          </w:p>
        </w:tc>
        <w:tc>
          <w:tcPr>
            <w:tcW w:w="0" w:type="auto"/>
            <w:vAlign w:val="center"/>
            <w:hideMark/>
          </w:tcPr>
          <w:p w14:paraId="0E79FA0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867D99D" w14:textId="77777777" w:rsidTr="008873E6">
        <w:trPr>
          <w:trHeight w:val="300"/>
        </w:trPr>
        <w:tc>
          <w:tcPr>
            <w:tcW w:w="0" w:type="auto"/>
            <w:tcBorders>
              <w:top w:val="nil"/>
              <w:left w:val="single" w:sz="4" w:space="0" w:color="auto"/>
              <w:bottom w:val="nil"/>
              <w:right w:val="nil"/>
            </w:tcBorders>
            <w:hideMark/>
          </w:tcPr>
          <w:p w14:paraId="428B8C2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E8CB2B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Пр/812-049.3-1</w:t>
            </w:r>
          </w:p>
        </w:tc>
        <w:tc>
          <w:tcPr>
            <w:tcW w:w="0" w:type="auto"/>
            <w:gridSpan w:val="5"/>
            <w:tcBorders>
              <w:top w:val="nil"/>
              <w:left w:val="nil"/>
              <w:bottom w:val="nil"/>
              <w:right w:val="nil"/>
            </w:tcBorders>
            <w:hideMark/>
          </w:tcPr>
          <w:p w14:paraId="76B1350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Электротехнические установки на других объектах</w:t>
            </w:r>
          </w:p>
        </w:tc>
        <w:tc>
          <w:tcPr>
            <w:tcW w:w="0" w:type="auto"/>
            <w:tcBorders>
              <w:top w:val="nil"/>
              <w:left w:val="nil"/>
              <w:bottom w:val="nil"/>
              <w:right w:val="nil"/>
            </w:tcBorders>
            <w:hideMark/>
          </w:tcPr>
          <w:p w14:paraId="074C34D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1195151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w:t>
            </w:r>
          </w:p>
        </w:tc>
        <w:tc>
          <w:tcPr>
            <w:tcW w:w="0" w:type="auto"/>
            <w:tcBorders>
              <w:top w:val="nil"/>
              <w:left w:val="nil"/>
              <w:bottom w:val="nil"/>
              <w:right w:val="nil"/>
            </w:tcBorders>
            <w:hideMark/>
          </w:tcPr>
          <w:p w14:paraId="1F56270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7235EE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w:t>
            </w:r>
          </w:p>
        </w:tc>
        <w:tc>
          <w:tcPr>
            <w:tcW w:w="0" w:type="auto"/>
            <w:tcBorders>
              <w:top w:val="nil"/>
              <w:left w:val="nil"/>
              <w:bottom w:val="nil"/>
              <w:right w:val="nil"/>
            </w:tcBorders>
            <w:hideMark/>
          </w:tcPr>
          <w:p w14:paraId="32FCA25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0EC454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329DF8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870FCC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19D799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402,96</w:t>
            </w:r>
          </w:p>
        </w:tc>
        <w:tc>
          <w:tcPr>
            <w:tcW w:w="0" w:type="auto"/>
            <w:vAlign w:val="center"/>
            <w:hideMark/>
          </w:tcPr>
          <w:p w14:paraId="514E6AE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EF64F4" w14:textId="77777777" w:rsidTr="008873E6">
        <w:trPr>
          <w:trHeight w:val="300"/>
        </w:trPr>
        <w:tc>
          <w:tcPr>
            <w:tcW w:w="0" w:type="auto"/>
            <w:tcBorders>
              <w:top w:val="nil"/>
              <w:left w:val="single" w:sz="4" w:space="0" w:color="auto"/>
              <w:bottom w:val="nil"/>
              <w:right w:val="nil"/>
            </w:tcBorders>
            <w:hideMark/>
          </w:tcPr>
          <w:p w14:paraId="531430A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89A6D1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Пр/774-049.3</w:t>
            </w:r>
          </w:p>
        </w:tc>
        <w:tc>
          <w:tcPr>
            <w:tcW w:w="0" w:type="auto"/>
            <w:gridSpan w:val="5"/>
            <w:tcBorders>
              <w:top w:val="nil"/>
              <w:left w:val="nil"/>
              <w:bottom w:val="nil"/>
              <w:right w:val="nil"/>
            </w:tcBorders>
            <w:hideMark/>
          </w:tcPr>
          <w:p w14:paraId="6758456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Электротехнические установки на других объектах</w:t>
            </w:r>
          </w:p>
        </w:tc>
        <w:tc>
          <w:tcPr>
            <w:tcW w:w="0" w:type="auto"/>
            <w:tcBorders>
              <w:top w:val="nil"/>
              <w:left w:val="nil"/>
              <w:bottom w:val="nil"/>
              <w:right w:val="nil"/>
            </w:tcBorders>
            <w:hideMark/>
          </w:tcPr>
          <w:p w14:paraId="406B5AC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718686B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51</w:t>
            </w:r>
          </w:p>
        </w:tc>
        <w:tc>
          <w:tcPr>
            <w:tcW w:w="0" w:type="auto"/>
            <w:tcBorders>
              <w:top w:val="nil"/>
              <w:left w:val="nil"/>
              <w:bottom w:val="nil"/>
              <w:right w:val="nil"/>
            </w:tcBorders>
            <w:hideMark/>
          </w:tcPr>
          <w:p w14:paraId="50EC09E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A45C05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51</w:t>
            </w:r>
          </w:p>
        </w:tc>
        <w:tc>
          <w:tcPr>
            <w:tcW w:w="0" w:type="auto"/>
            <w:tcBorders>
              <w:top w:val="nil"/>
              <w:left w:val="nil"/>
              <w:bottom w:val="nil"/>
              <w:right w:val="nil"/>
            </w:tcBorders>
            <w:hideMark/>
          </w:tcPr>
          <w:p w14:paraId="30EF702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CAED07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97FB9C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406AD4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F32808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211,86</w:t>
            </w:r>
          </w:p>
        </w:tc>
        <w:tc>
          <w:tcPr>
            <w:tcW w:w="0" w:type="auto"/>
            <w:vAlign w:val="center"/>
            <w:hideMark/>
          </w:tcPr>
          <w:p w14:paraId="1F792E3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CDA02A5" w14:textId="77777777" w:rsidTr="008873E6">
        <w:trPr>
          <w:trHeight w:val="300"/>
        </w:trPr>
        <w:tc>
          <w:tcPr>
            <w:tcW w:w="0" w:type="auto"/>
            <w:tcBorders>
              <w:top w:val="nil"/>
              <w:left w:val="single" w:sz="4" w:space="0" w:color="auto"/>
              <w:bottom w:val="nil"/>
              <w:right w:val="nil"/>
            </w:tcBorders>
            <w:hideMark/>
          </w:tcPr>
          <w:p w14:paraId="29009E1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17BE7E3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01FD39B0"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6A9AB46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C07DEB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4F7D04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1FEC7D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644F02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DBDBD5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31697C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26 129,25</w:t>
            </w:r>
          </w:p>
        </w:tc>
        <w:tc>
          <w:tcPr>
            <w:tcW w:w="0" w:type="auto"/>
            <w:tcBorders>
              <w:top w:val="single" w:sz="4" w:space="0" w:color="auto"/>
              <w:left w:val="nil"/>
              <w:bottom w:val="nil"/>
              <w:right w:val="nil"/>
            </w:tcBorders>
            <w:hideMark/>
          </w:tcPr>
          <w:p w14:paraId="14C9F5A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2E1D64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1 045,17</w:t>
            </w:r>
          </w:p>
        </w:tc>
        <w:tc>
          <w:tcPr>
            <w:tcW w:w="0" w:type="auto"/>
            <w:vAlign w:val="center"/>
            <w:hideMark/>
          </w:tcPr>
          <w:p w14:paraId="4CE5F44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9079826" w14:textId="77777777" w:rsidTr="008873E6">
        <w:trPr>
          <w:trHeight w:val="450"/>
        </w:trPr>
        <w:tc>
          <w:tcPr>
            <w:tcW w:w="0" w:type="auto"/>
            <w:tcBorders>
              <w:top w:val="single" w:sz="4" w:space="0" w:color="auto"/>
              <w:left w:val="single" w:sz="4" w:space="0" w:color="auto"/>
              <w:bottom w:val="nil"/>
              <w:right w:val="nil"/>
            </w:tcBorders>
            <w:hideMark/>
          </w:tcPr>
          <w:p w14:paraId="42A4312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20</w:t>
            </w:r>
          </w:p>
        </w:tc>
        <w:tc>
          <w:tcPr>
            <w:tcW w:w="0" w:type="auto"/>
            <w:tcBorders>
              <w:top w:val="single" w:sz="4" w:space="0" w:color="auto"/>
              <w:left w:val="nil"/>
              <w:bottom w:val="nil"/>
              <w:right w:val="nil"/>
            </w:tcBorders>
            <w:hideMark/>
          </w:tcPr>
          <w:p w14:paraId="2FFEB4B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ФСБЦ-24.3.01.02-0001</w:t>
            </w:r>
          </w:p>
        </w:tc>
        <w:tc>
          <w:tcPr>
            <w:tcW w:w="0" w:type="auto"/>
            <w:gridSpan w:val="5"/>
            <w:tcBorders>
              <w:top w:val="single" w:sz="4" w:space="0" w:color="auto"/>
              <w:left w:val="nil"/>
              <w:bottom w:val="nil"/>
              <w:right w:val="nil"/>
            </w:tcBorders>
            <w:hideMark/>
          </w:tcPr>
          <w:p w14:paraId="596844A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Трубы гибкие гофрированные, легкие, из самозатухающего ПВХ, с протяжкой, номинальный диаметр 20 мм</w:t>
            </w:r>
          </w:p>
        </w:tc>
        <w:tc>
          <w:tcPr>
            <w:tcW w:w="0" w:type="auto"/>
            <w:tcBorders>
              <w:top w:val="single" w:sz="4" w:space="0" w:color="auto"/>
              <w:left w:val="nil"/>
              <w:bottom w:val="nil"/>
              <w:right w:val="nil"/>
            </w:tcBorders>
            <w:hideMark/>
          </w:tcPr>
          <w:p w14:paraId="101F530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м</w:t>
            </w:r>
          </w:p>
        </w:tc>
        <w:tc>
          <w:tcPr>
            <w:tcW w:w="0" w:type="auto"/>
            <w:tcBorders>
              <w:top w:val="single" w:sz="4" w:space="0" w:color="auto"/>
              <w:left w:val="nil"/>
              <w:bottom w:val="nil"/>
              <w:right w:val="nil"/>
            </w:tcBorders>
            <w:hideMark/>
          </w:tcPr>
          <w:p w14:paraId="1CC1E80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4,08</w:t>
            </w:r>
          </w:p>
        </w:tc>
        <w:tc>
          <w:tcPr>
            <w:tcW w:w="0" w:type="auto"/>
            <w:tcBorders>
              <w:top w:val="single" w:sz="4" w:space="0" w:color="auto"/>
              <w:left w:val="nil"/>
              <w:bottom w:val="nil"/>
              <w:right w:val="nil"/>
            </w:tcBorders>
            <w:hideMark/>
          </w:tcPr>
          <w:p w14:paraId="55EF00E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4D0265C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4,08</w:t>
            </w:r>
          </w:p>
        </w:tc>
        <w:tc>
          <w:tcPr>
            <w:tcW w:w="0" w:type="auto"/>
            <w:tcBorders>
              <w:top w:val="single" w:sz="4" w:space="0" w:color="auto"/>
              <w:left w:val="nil"/>
              <w:bottom w:val="nil"/>
              <w:right w:val="nil"/>
            </w:tcBorders>
            <w:hideMark/>
          </w:tcPr>
          <w:p w14:paraId="70073E2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12,11</w:t>
            </w:r>
          </w:p>
        </w:tc>
        <w:tc>
          <w:tcPr>
            <w:tcW w:w="0" w:type="auto"/>
            <w:tcBorders>
              <w:top w:val="single" w:sz="4" w:space="0" w:color="auto"/>
              <w:left w:val="nil"/>
              <w:bottom w:val="nil"/>
              <w:right w:val="nil"/>
            </w:tcBorders>
            <w:hideMark/>
          </w:tcPr>
          <w:p w14:paraId="60E9886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1,02</w:t>
            </w:r>
          </w:p>
        </w:tc>
        <w:tc>
          <w:tcPr>
            <w:tcW w:w="0" w:type="auto"/>
            <w:tcBorders>
              <w:top w:val="single" w:sz="4" w:space="0" w:color="auto"/>
              <w:left w:val="nil"/>
              <w:bottom w:val="nil"/>
              <w:right w:val="nil"/>
            </w:tcBorders>
            <w:hideMark/>
          </w:tcPr>
          <w:p w14:paraId="7A23F1CC"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12,35</w:t>
            </w:r>
          </w:p>
        </w:tc>
        <w:tc>
          <w:tcPr>
            <w:tcW w:w="0" w:type="auto"/>
            <w:tcBorders>
              <w:top w:val="single" w:sz="4" w:space="0" w:color="auto"/>
              <w:left w:val="nil"/>
              <w:bottom w:val="nil"/>
              <w:right w:val="nil"/>
            </w:tcBorders>
            <w:hideMark/>
          </w:tcPr>
          <w:p w14:paraId="5000196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EDAFBF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50,39</w:t>
            </w:r>
          </w:p>
        </w:tc>
        <w:tc>
          <w:tcPr>
            <w:tcW w:w="0" w:type="auto"/>
            <w:vAlign w:val="center"/>
            <w:hideMark/>
          </w:tcPr>
          <w:p w14:paraId="2200855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6AF0BB5" w14:textId="77777777" w:rsidTr="008873E6">
        <w:trPr>
          <w:trHeight w:val="300"/>
        </w:trPr>
        <w:tc>
          <w:tcPr>
            <w:tcW w:w="0" w:type="auto"/>
            <w:tcBorders>
              <w:top w:val="nil"/>
              <w:left w:val="single" w:sz="4" w:space="0" w:color="auto"/>
              <w:bottom w:val="nil"/>
              <w:right w:val="nil"/>
            </w:tcBorders>
            <w:hideMark/>
          </w:tcPr>
          <w:p w14:paraId="036498D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5490C7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1E6FCAD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Объем=4*1,02</w:t>
            </w:r>
          </w:p>
        </w:tc>
        <w:tc>
          <w:tcPr>
            <w:tcW w:w="0" w:type="auto"/>
            <w:vAlign w:val="center"/>
            <w:hideMark/>
          </w:tcPr>
          <w:p w14:paraId="41C6120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E469B61" w14:textId="77777777" w:rsidTr="008873E6">
        <w:trPr>
          <w:trHeight w:val="300"/>
        </w:trPr>
        <w:tc>
          <w:tcPr>
            <w:tcW w:w="0" w:type="auto"/>
            <w:tcBorders>
              <w:top w:val="nil"/>
              <w:left w:val="single" w:sz="4" w:space="0" w:color="auto"/>
              <w:bottom w:val="nil"/>
              <w:right w:val="nil"/>
            </w:tcBorders>
            <w:hideMark/>
          </w:tcPr>
          <w:p w14:paraId="6461052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79109B2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0D1D71D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3DA578B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014A0A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2640BE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329393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F85CC5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AFC83F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45F5F4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9D77B8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7AAA446D"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50,39</w:t>
            </w:r>
          </w:p>
        </w:tc>
        <w:tc>
          <w:tcPr>
            <w:tcW w:w="0" w:type="auto"/>
            <w:vAlign w:val="center"/>
            <w:hideMark/>
          </w:tcPr>
          <w:p w14:paraId="711002C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B8CE06F" w14:textId="77777777" w:rsidTr="008873E6">
        <w:trPr>
          <w:trHeight w:val="675"/>
        </w:trPr>
        <w:tc>
          <w:tcPr>
            <w:tcW w:w="0" w:type="auto"/>
            <w:tcBorders>
              <w:top w:val="single" w:sz="4" w:space="0" w:color="auto"/>
              <w:left w:val="single" w:sz="4" w:space="0" w:color="auto"/>
              <w:bottom w:val="nil"/>
              <w:right w:val="nil"/>
            </w:tcBorders>
            <w:hideMark/>
          </w:tcPr>
          <w:p w14:paraId="45C3960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21</w:t>
            </w:r>
          </w:p>
        </w:tc>
        <w:tc>
          <w:tcPr>
            <w:tcW w:w="0" w:type="auto"/>
            <w:tcBorders>
              <w:top w:val="single" w:sz="4" w:space="0" w:color="auto"/>
              <w:left w:val="nil"/>
              <w:bottom w:val="nil"/>
              <w:right w:val="nil"/>
            </w:tcBorders>
            <w:hideMark/>
          </w:tcPr>
          <w:p w14:paraId="7B606B4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ФСБЦ-20.2.05.02-1008</w:t>
            </w:r>
          </w:p>
        </w:tc>
        <w:tc>
          <w:tcPr>
            <w:tcW w:w="0" w:type="auto"/>
            <w:gridSpan w:val="5"/>
            <w:tcBorders>
              <w:top w:val="single" w:sz="4" w:space="0" w:color="auto"/>
              <w:left w:val="nil"/>
              <w:bottom w:val="nil"/>
              <w:right w:val="nil"/>
            </w:tcBorders>
            <w:hideMark/>
          </w:tcPr>
          <w:p w14:paraId="3D016F7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Держатели пластмассовые для труб диаметром 20 мм с защелкой и дюбелем диаметром 6 мм, длина дюбеля 30 мм, размеры держателя 53х26х12 мм</w:t>
            </w:r>
          </w:p>
        </w:tc>
        <w:tc>
          <w:tcPr>
            <w:tcW w:w="0" w:type="auto"/>
            <w:tcBorders>
              <w:top w:val="single" w:sz="4" w:space="0" w:color="auto"/>
              <w:left w:val="nil"/>
              <w:bottom w:val="nil"/>
              <w:right w:val="nil"/>
            </w:tcBorders>
            <w:hideMark/>
          </w:tcPr>
          <w:p w14:paraId="7B1E2A3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шт</w:t>
            </w:r>
          </w:p>
        </w:tc>
        <w:tc>
          <w:tcPr>
            <w:tcW w:w="0" w:type="auto"/>
            <w:tcBorders>
              <w:top w:val="single" w:sz="4" w:space="0" w:color="auto"/>
              <w:left w:val="nil"/>
              <w:bottom w:val="nil"/>
              <w:right w:val="nil"/>
            </w:tcBorders>
            <w:hideMark/>
          </w:tcPr>
          <w:p w14:paraId="4F46F8E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0,08</w:t>
            </w:r>
          </w:p>
        </w:tc>
        <w:tc>
          <w:tcPr>
            <w:tcW w:w="0" w:type="auto"/>
            <w:tcBorders>
              <w:top w:val="single" w:sz="4" w:space="0" w:color="auto"/>
              <w:left w:val="nil"/>
              <w:bottom w:val="nil"/>
              <w:right w:val="nil"/>
            </w:tcBorders>
            <w:hideMark/>
          </w:tcPr>
          <w:p w14:paraId="70C72C8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2405026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0,08</w:t>
            </w:r>
          </w:p>
        </w:tc>
        <w:tc>
          <w:tcPr>
            <w:tcW w:w="0" w:type="auto"/>
            <w:tcBorders>
              <w:top w:val="single" w:sz="4" w:space="0" w:color="auto"/>
              <w:left w:val="nil"/>
              <w:bottom w:val="nil"/>
              <w:right w:val="nil"/>
            </w:tcBorders>
            <w:hideMark/>
          </w:tcPr>
          <w:p w14:paraId="6F38FF1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1 462,71</w:t>
            </w:r>
          </w:p>
        </w:tc>
        <w:tc>
          <w:tcPr>
            <w:tcW w:w="0" w:type="auto"/>
            <w:tcBorders>
              <w:top w:val="single" w:sz="4" w:space="0" w:color="auto"/>
              <w:left w:val="nil"/>
              <w:bottom w:val="nil"/>
              <w:right w:val="nil"/>
            </w:tcBorders>
            <w:hideMark/>
          </w:tcPr>
          <w:p w14:paraId="789F8DA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1,3</w:t>
            </w:r>
          </w:p>
        </w:tc>
        <w:tc>
          <w:tcPr>
            <w:tcW w:w="0" w:type="auto"/>
            <w:tcBorders>
              <w:top w:val="single" w:sz="4" w:space="0" w:color="auto"/>
              <w:left w:val="nil"/>
              <w:bottom w:val="nil"/>
              <w:right w:val="nil"/>
            </w:tcBorders>
            <w:hideMark/>
          </w:tcPr>
          <w:p w14:paraId="1C0AB177"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1 901,52</w:t>
            </w:r>
          </w:p>
        </w:tc>
        <w:tc>
          <w:tcPr>
            <w:tcW w:w="0" w:type="auto"/>
            <w:tcBorders>
              <w:top w:val="single" w:sz="4" w:space="0" w:color="auto"/>
              <w:left w:val="nil"/>
              <w:bottom w:val="nil"/>
              <w:right w:val="nil"/>
            </w:tcBorders>
            <w:hideMark/>
          </w:tcPr>
          <w:p w14:paraId="6146DBB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7667481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152,12</w:t>
            </w:r>
          </w:p>
        </w:tc>
        <w:tc>
          <w:tcPr>
            <w:tcW w:w="0" w:type="auto"/>
            <w:vAlign w:val="center"/>
            <w:hideMark/>
          </w:tcPr>
          <w:p w14:paraId="7345103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2E3CD5D" w14:textId="77777777" w:rsidTr="008873E6">
        <w:trPr>
          <w:trHeight w:val="300"/>
        </w:trPr>
        <w:tc>
          <w:tcPr>
            <w:tcW w:w="0" w:type="auto"/>
            <w:tcBorders>
              <w:top w:val="nil"/>
              <w:left w:val="single" w:sz="4" w:space="0" w:color="auto"/>
              <w:bottom w:val="nil"/>
              <w:right w:val="nil"/>
            </w:tcBorders>
            <w:hideMark/>
          </w:tcPr>
          <w:p w14:paraId="268AC7E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524EBD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6478BD5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Объем=8 / 100</w:t>
            </w:r>
          </w:p>
        </w:tc>
        <w:tc>
          <w:tcPr>
            <w:tcW w:w="0" w:type="auto"/>
            <w:vAlign w:val="center"/>
            <w:hideMark/>
          </w:tcPr>
          <w:p w14:paraId="0705C1A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175EE37" w14:textId="77777777" w:rsidTr="008873E6">
        <w:trPr>
          <w:trHeight w:val="300"/>
        </w:trPr>
        <w:tc>
          <w:tcPr>
            <w:tcW w:w="0" w:type="auto"/>
            <w:tcBorders>
              <w:top w:val="nil"/>
              <w:left w:val="single" w:sz="4" w:space="0" w:color="auto"/>
              <w:bottom w:val="nil"/>
              <w:right w:val="nil"/>
            </w:tcBorders>
            <w:hideMark/>
          </w:tcPr>
          <w:p w14:paraId="784A0F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4C33FEA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01BCE89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4734C5B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E92194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5DFDBA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7FA9E5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4992F1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3AF999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2A4C7D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694738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3820E0C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152,12</w:t>
            </w:r>
          </w:p>
        </w:tc>
        <w:tc>
          <w:tcPr>
            <w:tcW w:w="0" w:type="auto"/>
            <w:vAlign w:val="center"/>
            <w:hideMark/>
          </w:tcPr>
          <w:p w14:paraId="605B165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88C771D" w14:textId="77777777" w:rsidTr="008873E6">
        <w:trPr>
          <w:trHeight w:val="900"/>
        </w:trPr>
        <w:tc>
          <w:tcPr>
            <w:tcW w:w="0" w:type="auto"/>
            <w:tcBorders>
              <w:top w:val="single" w:sz="4" w:space="0" w:color="auto"/>
              <w:left w:val="single" w:sz="4" w:space="0" w:color="auto"/>
              <w:bottom w:val="nil"/>
              <w:right w:val="nil"/>
            </w:tcBorders>
            <w:hideMark/>
          </w:tcPr>
          <w:p w14:paraId="4440743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lastRenderedPageBreak/>
              <w:t>22</w:t>
            </w:r>
          </w:p>
        </w:tc>
        <w:tc>
          <w:tcPr>
            <w:tcW w:w="0" w:type="auto"/>
            <w:tcBorders>
              <w:top w:val="single" w:sz="4" w:space="0" w:color="auto"/>
              <w:left w:val="nil"/>
              <w:bottom w:val="nil"/>
              <w:right w:val="nil"/>
            </w:tcBorders>
            <w:hideMark/>
          </w:tcPr>
          <w:p w14:paraId="77B66F30"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ГЭСНм08-02-412-02</w:t>
            </w:r>
          </w:p>
        </w:tc>
        <w:tc>
          <w:tcPr>
            <w:tcW w:w="0" w:type="auto"/>
            <w:gridSpan w:val="5"/>
            <w:tcBorders>
              <w:top w:val="single" w:sz="4" w:space="0" w:color="auto"/>
              <w:left w:val="nil"/>
              <w:bottom w:val="nil"/>
              <w:right w:val="nil"/>
            </w:tcBorders>
            <w:hideMark/>
          </w:tcPr>
          <w:p w14:paraId="2CD47A2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0" w:type="auto"/>
            <w:tcBorders>
              <w:top w:val="single" w:sz="4" w:space="0" w:color="auto"/>
              <w:left w:val="nil"/>
              <w:bottom w:val="nil"/>
              <w:right w:val="nil"/>
            </w:tcBorders>
            <w:hideMark/>
          </w:tcPr>
          <w:p w14:paraId="6E5EEB6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м</w:t>
            </w:r>
          </w:p>
        </w:tc>
        <w:tc>
          <w:tcPr>
            <w:tcW w:w="0" w:type="auto"/>
            <w:tcBorders>
              <w:top w:val="single" w:sz="4" w:space="0" w:color="auto"/>
              <w:left w:val="nil"/>
              <w:bottom w:val="nil"/>
              <w:right w:val="nil"/>
            </w:tcBorders>
            <w:hideMark/>
          </w:tcPr>
          <w:p w14:paraId="4A7ABCD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0,04</w:t>
            </w:r>
          </w:p>
        </w:tc>
        <w:tc>
          <w:tcPr>
            <w:tcW w:w="0" w:type="auto"/>
            <w:tcBorders>
              <w:top w:val="single" w:sz="4" w:space="0" w:color="auto"/>
              <w:left w:val="nil"/>
              <w:bottom w:val="nil"/>
              <w:right w:val="nil"/>
            </w:tcBorders>
            <w:hideMark/>
          </w:tcPr>
          <w:p w14:paraId="61AA807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650EDCD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0,04</w:t>
            </w:r>
          </w:p>
        </w:tc>
        <w:tc>
          <w:tcPr>
            <w:tcW w:w="0" w:type="auto"/>
            <w:tcBorders>
              <w:top w:val="single" w:sz="4" w:space="0" w:color="auto"/>
              <w:left w:val="nil"/>
              <w:bottom w:val="nil"/>
              <w:right w:val="nil"/>
            </w:tcBorders>
            <w:hideMark/>
          </w:tcPr>
          <w:p w14:paraId="063C451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13309F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E118885"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71AF169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5030C4D"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40FBD7A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B1874AD" w14:textId="77777777" w:rsidTr="008873E6">
        <w:trPr>
          <w:trHeight w:val="300"/>
        </w:trPr>
        <w:tc>
          <w:tcPr>
            <w:tcW w:w="0" w:type="auto"/>
            <w:tcBorders>
              <w:top w:val="nil"/>
              <w:left w:val="single" w:sz="4" w:space="0" w:color="auto"/>
              <w:bottom w:val="nil"/>
              <w:right w:val="nil"/>
            </w:tcBorders>
            <w:hideMark/>
          </w:tcPr>
          <w:p w14:paraId="5FC2406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A2E1B25"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15D41ED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Объем=4 / 100</w:t>
            </w:r>
          </w:p>
        </w:tc>
        <w:tc>
          <w:tcPr>
            <w:tcW w:w="0" w:type="auto"/>
            <w:vAlign w:val="center"/>
            <w:hideMark/>
          </w:tcPr>
          <w:p w14:paraId="05B064D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0F77F4D" w14:textId="77777777" w:rsidTr="008873E6">
        <w:trPr>
          <w:trHeight w:val="675"/>
        </w:trPr>
        <w:tc>
          <w:tcPr>
            <w:tcW w:w="0" w:type="auto"/>
            <w:tcBorders>
              <w:top w:val="nil"/>
              <w:left w:val="single" w:sz="4" w:space="0" w:color="auto"/>
              <w:bottom w:val="nil"/>
              <w:right w:val="nil"/>
            </w:tcBorders>
            <w:vAlign w:val="center"/>
            <w:hideMark/>
          </w:tcPr>
          <w:p w14:paraId="5440E70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8EB59F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57E67C6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403FF71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91B0BB3" w14:textId="77777777" w:rsidTr="008873E6">
        <w:trPr>
          <w:trHeight w:val="300"/>
        </w:trPr>
        <w:tc>
          <w:tcPr>
            <w:tcW w:w="0" w:type="auto"/>
            <w:tcBorders>
              <w:top w:val="nil"/>
              <w:left w:val="single" w:sz="4" w:space="0" w:color="auto"/>
              <w:bottom w:val="nil"/>
              <w:right w:val="nil"/>
            </w:tcBorders>
            <w:vAlign w:val="center"/>
            <w:hideMark/>
          </w:tcPr>
          <w:p w14:paraId="61DBAB8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3502BF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75B2847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5C914AE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4CF3999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8584AF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E40AB0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0,25872</w:t>
            </w:r>
          </w:p>
        </w:tc>
        <w:tc>
          <w:tcPr>
            <w:tcW w:w="0" w:type="auto"/>
            <w:tcBorders>
              <w:top w:val="nil"/>
              <w:left w:val="nil"/>
              <w:bottom w:val="nil"/>
              <w:right w:val="nil"/>
            </w:tcBorders>
            <w:hideMark/>
          </w:tcPr>
          <w:p w14:paraId="01EE792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4AA6A7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8C331E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35E06C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93763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151,98</w:t>
            </w:r>
          </w:p>
        </w:tc>
        <w:tc>
          <w:tcPr>
            <w:tcW w:w="0" w:type="auto"/>
            <w:vAlign w:val="center"/>
            <w:hideMark/>
          </w:tcPr>
          <w:p w14:paraId="2CE1AF9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DB2E339" w14:textId="77777777" w:rsidTr="008873E6">
        <w:trPr>
          <w:trHeight w:val="300"/>
        </w:trPr>
        <w:tc>
          <w:tcPr>
            <w:tcW w:w="0" w:type="auto"/>
            <w:tcBorders>
              <w:top w:val="nil"/>
              <w:left w:val="single" w:sz="4" w:space="0" w:color="auto"/>
              <w:bottom w:val="nil"/>
              <w:right w:val="nil"/>
            </w:tcBorders>
            <w:vAlign w:val="center"/>
            <w:hideMark/>
          </w:tcPr>
          <w:p w14:paraId="4D9CC0E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1A1F0F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1-100-38</w:t>
            </w:r>
          </w:p>
        </w:tc>
        <w:tc>
          <w:tcPr>
            <w:tcW w:w="0" w:type="auto"/>
            <w:gridSpan w:val="5"/>
            <w:tcBorders>
              <w:top w:val="nil"/>
              <w:left w:val="nil"/>
              <w:bottom w:val="nil"/>
              <w:right w:val="nil"/>
            </w:tcBorders>
            <w:hideMark/>
          </w:tcPr>
          <w:p w14:paraId="0CA69F7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3,8</w:t>
            </w:r>
          </w:p>
        </w:tc>
        <w:tc>
          <w:tcPr>
            <w:tcW w:w="0" w:type="auto"/>
            <w:tcBorders>
              <w:top w:val="nil"/>
              <w:left w:val="nil"/>
              <w:bottom w:val="nil"/>
              <w:right w:val="nil"/>
            </w:tcBorders>
            <w:hideMark/>
          </w:tcPr>
          <w:p w14:paraId="6F400FE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7AF57A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5,39</w:t>
            </w:r>
          </w:p>
        </w:tc>
        <w:tc>
          <w:tcPr>
            <w:tcW w:w="0" w:type="auto"/>
            <w:tcBorders>
              <w:top w:val="nil"/>
              <w:left w:val="nil"/>
              <w:bottom w:val="nil"/>
              <w:right w:val="nil"/>
            </w:tcBorders>
            <w:hideMark/>
          </w:tcPr>
          <w:p w14:paraId="6CC18A3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57E11C5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0,25872</w:t>
            </w:r>
          </w:p>
        </w:tc>
        <w:tc>
          <w:tcPr>
            <w:tcW w:w="0" w:type="auto"/>
            <w:tcBorders>
              <w:top w:val="nil"/>
              <w:left w:val="nil"/>
              <w:bottom w:val="nil"/>
              <w:right w:val="nil"/>
            </w:tcBorders>
            <w:hideMark/>
          </w:tcPr>
          <w:p w14:paraId="7208982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EC227F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984559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587,43</w:t>
            </w:r>
          </w:p>
        </w:tc>
        <w:tc>
          <w:tcPr>
            <w:tcW w:w="0" w:type="auto"/>
            <w:tcBorders>
              <w:top w:val="nil"/>
              <w:left w:val="nil"/>
              <w:bottom w:val="nil"/>
              <w:right w:val="nil"/>
            </w:tcBorders>
            <w:hideMark/>
          </w:tcPr>
          <w:p w14:paraId="34D495C4"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A8249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151,98</w:t>
            </w:r>
          </w:p>
        </w:tc>
        <w:tc>
          <w:tcPr>
            <w:tcW w:w="0" w:type="auto"/>
            <w:vAlign w:val="center"/>
            <w:hideMark/>
          </w:tcPr>
          <w:p w14:paraId="533B86E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082B530" w14:textId="77777777" w:rsidTr="008873E6">
        <w:trPr>
          <w:trHeight w:val="300"/>
        </w:trPr>
        <w:tc>
          <w:tcPr>
            <w:tcW w:w="0" w:type="auto"/>
            <w:tcBorders>
              <w:top w:val="nil"/>
              <w:left w:val="single" w:sz="4" w:space="0" w:color="auto"/>
              <w:bottom w:val="nil"/>
              <w:right w:val="nil"/>
            </w:tcBorders>
            <w:vAlign w:val="center"/>
            <w:hideMark/>
          </w:tcPr>
          <w:p w14:paraId="42C3C7F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BDC1D4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765C545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4F1C2069"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5144CC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6D1AEE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52FBA7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312673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40F657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B4DCB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E858D0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47F8F3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2,34</w:t>
            </w:r>
          </w:p>
        </w:tc>
        <w:tc>
          <w:tcPr>
            <w:tcW w:w="0" w:type="auto"/>
            <w:vAlign w:val="center"/>
            <w:hideMark/>
          </w:tcPr>
          <w:p w14:paraId="2CA63D1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18255C9" w14:textId="77777777" w:rsidTr="008873E6">
        <w:trPr>
          <w:trHeight w:val="300"/>
        </w:trPr>
        <w:tc>
          <w:tcPr>
            <w:tcW w:w="0" w:type="auto"/>
            <w:tcBorders>
              <w:top w:val="nil"/>
              <w:left w:val="single" w:sz="4" w:space="0" w:color="auto"/>
              <w:bottom w:val="nil"/>
              <w:right w:val="nil"/>
            </w:tcBorders>
            <w:vAlign w:val="center"/>
            <w:hideMark/>
          </w:tcPr>
          <w:p w14:paraId="316DA26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5FBB9C2"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35122E3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1584CBC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22896CAD"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D1B003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FE40FE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0,00192</w:t>
            </w:r>
          </w:p>
        </w:tc>
        <w:tc>
          <w:tcPr>
            <w:tcW w:w="0" w:type="auto"/>
            <w:tcBorders>
              <w:top w:val="nil"/>
              <w:left w:val="nil"/>
              <w:bottom w:val="nil"/>
              <w:right w:val="nil"/>
            </w:tcBorders>
            <w:hideMark/>
          </w:tcPr>
          <w:p w14:paraId="4B41F2A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C07725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4BA8D3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3C81209"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D68865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1,35</w:t>
            </w:r>
          </w:p>
        </w:tc>
        <w:tc>
          <w:tcPr>
            <w:tcW w:w="0" w:type="auto"/>
            <w:vAlign w:val="center"/>
            <w:hideMark/>
          </w:tcPr>
          <w:p w14:paraId="1DF66B6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E2ED36B" w14:textId="77777777" w:rsidTr="008873E6">
        <w:trPr>
          <w:trHeight w:val="300"/>
        </w:trPr>
        <w:tc>
          <w:tcPr>
            <w:tcW w:w="0" w:type="auto"/>
            <w:tcBorders>
              <w:top w:val="nil"/>
              <w:left w:val="single" w:sz="4" w:space="0" w:color="auto"/>
              <w:bottom w:val="nil"/>
              <w:right w:val="nil"/>
            </w:tcBorders>
            <w:vAlign w:val="center"/>
            <w:hideMark/>
          </w:tcPr>
          <w:p w14:paraId="5021C8E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B25FBD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91.05.05-015</w:t>
            </w:r>
          </w:p>
        </w:tc>
        <w:tc>
          <w:tcPr>
            <w:tcW w:w="0" w:type="auto"/>
            <w:gridSpan w:val="5"/>
            <w:tcBorders>
              <w:top w:val="nil"/>
              <w:left w:val="nil"/>
              <w:bottom w:val="nil"/>
              <w:right w:val="nil"/>
            </w:tcBorders>
            <w:hideMark/>
          </w:tcPr>
          <w:p w14:paraId="3B3A8B5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Краны на автомобильном ходу, грузоподъемность 16 т</w:t>
            </w:r>
          </w:p>
        </w:tc>
        <w:tc>
          <w:tcPr>
            <w:tcW w:w="0" w:type="auto"/>
            <w:tcBorders>
              <w:top w:val="nil"/>
              <w:left w:val="nil"/>
              <w:bottom w:val="nil"/>
              <w:right w:val="nil"/>
            </w:tcBorders>
            <w:hideMark/>
          </w:tcPr>
          <w:p w14:paraId="4FFF8F1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1A208DE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6DF124D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571E6BD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0,00096</w:t>
            </w:r>
          </w:p>
        </w:tc>
        <w:tc>
          <w:tcPr>
            <w:tcW w:w="0" w:type="auto"/>
            <w:tcBorders>
              <w:top w:val="nil"/>
              <w:left w:val="nil"/>
              <w:bottom w:val="nil"/>
              <w:right w:val="nil"/>
            </w:tcBorders>
            <w:hideMark/>
          </w:tcPr>
          <w:p w14:paraId="451B47E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2A2695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BB03B8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1 792,05</w:t>
            </w:r>
          </w:p>
        </w:tc>
        <w:tc>
          <w:tcPr>
            <w:tcW w:w="0" w:type="auto"/>
            <w:tcBorders>
              <w:top w:val="nil"/>
              <w:left w:val="nil"/>
              <w:bottom w:val="nil"/>
              <w:right w:val="nil"/>
            </w:tcBorders>
            <w:hideMark/>
          </w:tcPr>
          <w:p w14:paraId="62E936E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7EB71D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1,72</w:t>
            </w:r>
          </w:p>
        </w:tc>
        <w:tc>
          <w:tcPr>
            <w:tcW w:w="0" w:type="auto"/>
            <w:vAlign w:val="center"/>
            <w:hideMark/>
          </w:tcPr>
          <w:p w14:paraId="0E7A201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D474627" w14:textId="77777777" w:rsidTr="008873E6">
        <w:trPr>
          <w:trHeight w:val="300"/>
        </w:trPr>
        <w:tc>
          <w:tcPr>
            <w:tcW w:w="0" w:type="auto"/>
            <w:tcBorders>
              <w:top w:val="nil"/>
              <w:left w:val="single" w:sz="4" w:space="0" w:color="auto"/>
              <w:bottom w:val="nil"/>
              <w:right w:val="nil"/>
            </w:tcBorders>
            <w:hideMark/>
          </w:tcPr>
          <w:p w14:paraId="6571BCB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76264B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4-100-060</w:t>
            </w:r>
          </w:p>
        </w:tc>
        <w:tc>
          <w:tcPr>
            <w:tcW w:w="0" w:type="auto"/>
            <w:gridSpan w:val="5"/>
            <w:tcBorders>
              <w:top w:val="nil"/>
              <w:left w:val="nil"/>
              <w:bottom w:val="nil"/>
              <w:right w:val="nil"/>
            </w:tcBorders>
            <w:hideMark/>
          </w:tcPr>
          <w:p w14:paraId="74BEBA5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6 </w:t>
            </w:r>
          </w:p>
        </w:tc>
        <w:tc>
          <w:tcPr>
            <w:tcW w:w="0" w:type="auto"/>
            <w:tcBorders>
              <w:top w:val="nil"/>
              <w:left w:val="nil"/>
              <w:bottom w:val="nil"/>
              <w:right w:val="nil"/>
            </w:tcBorders>
            <w:hideMark/>
          </w:tcPr>
          <w:p w14:paraId="53FE763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40AE0A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1058F5A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3FD4EE1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0,00096</w:t>
            </w:r>
          </w:p>
        </w:tc>
        <w:tc>
          <w:tcPr>
            <w:tcW w:w="0" w:type="auto"/>
            <w:tcBorders>
              <w:top w:val="nil"/>
              <w:left w:val="nil"/>
              <w:bottom w:val="nil"/>
              <w:right w:val="nil"/>
            </w:tcBorders>
            <w:hideMark/>
          </w:tcPr>
          <w:p w14:paraId="66BEF42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6AA139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5BDD53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807,16</w:t>
            </w:r>
          </w:p>
        </w:tc>
        <w:tc>
          <w:tcPr>
            <w:tcW w:w="0" w:type="auto"/>
            <w:tcBorders>
              <w:top w:val="nil"/>
              <w:left w:val="nil"/>
              <w:bottom w:val="nil"/>
              <w:right w:val="nil"/>
            </w:tcBorders>
            <w:hideMark/>
          </w:tcPr>
          <w:p w14:paraId="5EA90DD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6841AA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0,77</w:t>
            </w:r>
          </w:p>
        </w:tc>
        <w:tc>
          <w:tcPr>
            <w:tcW w:w="0" w:type="auto"/>
            <w:vAlign w:val="center"/>
            <w:hideMark/>
          </w:tcPr>
          <w:p w14:paraId="64FEC7E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48C6FB8" w14:textId="77777777" w:rsidTr="008873E6">
        <w:trPr>
          <w:trHeight w:val="300"/>
        </w:trPr>
        <w:tc>
          <w:tcPr>
            <w:tcW w:w="0" w:type="auto"/>
            <w:tcBorders>
              <w:top w:val="nil"/>
              <w:left w:val="single" w:sz="4" w:space="0" w:color="auto"/>
              <w:bottom w:val="nil"/>
              <w:right w:val="nil"/>
            </w:tcBorders>
            <w:vAlign w:val="center"/>
            <w:hideMark/>
          </w:tcPr>
          <w:p w14:paraId="525B153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B49D10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29E4983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41AF4E7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7D61193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11106C5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3E18B25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0,00096</w:t>
            </w:r>
          </w:p>
        </w:tc>
        <w:tc>
          <w:tcPr>
            <w:tcW w:w="0" w:type="auto"/>
            <w:tcBorders>
              <w:top w:val="nil"/>
              <w:left w:val="nil"/>
              <w:bottom w:val="nil"/>
              <w:right w:val="nil"/>
            </w:tcBorders>
            <w:hideMark/>
          </w:tcPr>
          <w:p w14:paraId="547EE66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359269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E29C19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12F4EF8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99541C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0,62</w:t>
            </w:r>
          </w:p>
        </w:tc>
        <w:tc>
          <w:tcPr>
            <w:tcW w:w="0" w:type="auto"/>
            <w:vAlign w:val="center"/>
            <w:hideMark/>
          </w:tcPr>
          <w:p w14:paraId="4E08D97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C301BF1" w14:textId="77777777" w:rsidTr="008873E6">
        <w:trPr>
          <w:trHeight w:val="300"/>
        </w:trPr>
        <w:tc>
          <w:tcPr>
            <w:tcW w:w="0" w:type="auto"/>
            <w:tcBorders>
              <w:top w:val="nil"/>
              <w:left w:val="single" w:sz="4" w:space="0" w:color="auto"/>
              <w:bottom w:val="nil"/>
              <w:right w:val="nil"/>
            </w:tcBorders>
            <w:hideMark/>
          </w:tcPr>
          <w:p w14:paraId="5AA6C17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A596B2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63702DA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619436E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E0A666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400833C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15B6F40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0,00096</w:t>
            </w:r>
          </w:p>
        </w:tc>
        <w:tc>
          <w:tcPr>
            <w:tcW w:w="0" w:type="auto"/>
            <w:tcBorders>
              <w:top w:val="nil"/>
              <w:left w:val="nil"/>
              <w:bottom w:val="nil"/>
              <w:right w:val="nil"/>
            </w:tcBorders>
            <w:hideMark/>
          </w:tcPr>
          <w:p w14:paraId="26BD1DE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03184A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6BA008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68B35EC2"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447344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0,58</w:t>
            </w:r>
          </w:p>
        </w:tc>
        <w:tc>
          <w:tcPr>
            <w:tcW w:w="0" w:type="auto"/>
            <w:vAlign w:val="center"/>
            <w:hideMark/>
          </w:tcPr>
          <w:p w14:paraId="7AACA48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0170FDD" w14:textId="77777777" w:rsidTr="008873E6">
        <w:trPr>
          <w:trHeight w:val="300"/>
        </w:trPr>
        <w:tc>
          <w:tcPr>
            <w:tcW w:w="0" w:type="auto"/>
            <w:tcBorders>
              <w:top w:val="nil"/>
              <w:left w:val="single" w:sz="4" w:space="0" w:color="auto"/>
              <w:bottom w:val="nil"/>
              <w:right w:val="nil"/>
            </w:tcBorders>
            <w:vAlign w:val="center"/>
            <w:hideMark/>
          </w:tcPr>
          <w:p w14:paraId="6CACCB2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BFBB3B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422A9E8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78110845"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40772DB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7226A1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E4C408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E537A6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38B2CE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45E32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27E4B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E7F593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7,62</w:t>
            </w:r>
          </w:p>
        </w:tc>
        <w:tc>
          <w:tcPr>
            <w:tcW w:w="0" w:type="auto"/>
            <w:vAlign w:val="center"/>
            <w:hideMark/>
          </w:tcPr>
          <w:p w14:paraId="768E671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9A2718" w14:textId="77777777" w:rsidTr="008873E6">
        <w:trPr>
          <w:trHeight w:val="675"/>
        </w:trPr>
        <w:tc>
          <w:tcPr>
            <w:tcW w:w="0" w:type="auto"/>
            <w:tcBorders>
              <w:top w:val="nil"/>
              <w:left w:val="single" w:sz="4" w:space="0" w:color="auto"/>
              <w:bottom w:val="nil"/>
              <w:right w:val="nil"/>
            </w:tcBorders>
            <w:vAlign w:val="center"/>
            <w:hideMark/>
          </w:tcPr>
          <w:p w14:paraId="1FC8780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8B0E60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01.7.06.05-0041</w:t>
            </w:r>
          </w:p>
        </w:tc>
        <w:tc>
          <w:tcPr>
            <w:tcW w:w="0" w:type="auto"/>
            <w:gridSpan w:val="5"/>
            <w:tcBorders>
              <w:top w:val="nil"/>
              <w:left w:val="nil"/>
              <w:bottom w:val="nil"/>
              <w:right w:val="nil"/>
            </w:tcBorders>
            <w:hideMark/>
          </w:tcPr>
          <w:p w14:paraId="65766E3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Ленты изоляционные хлопчатобумажные прорезиненные для электромонтажных и ремонтных работ, цвет черный, ширина 20 мм, толщина 0,35 мм</w:t>
            </w:r>
          </w:p>
        </w:tc>
        <w:tc>
          <w:tcPr>
            <w:tcW w:w="0" w:type="auto"/>
            <w:tcBorders>
              <w:top w:val="nil"/>
              <w:left w:val="nil"/>
              <w:bottom w:val="nil"/>
              <w:right w:val="nil"/>
            </w:tcBorders>
            <w:hideMark/>
          </w:tcPr>
          <w:p w14:paraId="0B6E361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1E1E574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13,33</w:t>
            </w:r>
          </w:p>
        </w:tc>
        <w:tc>
          <w:tcPr>
            <w:tcW w:w="0" w:type="auto"/>
            <w:tcBorders>
              <w:top w:val="nil"/>
              <w:left w:val="nil"/>
              <w:bottom w:val="nil"/>
              <w:right w:val="nil"/>
            </w:tcBorders>
            <w:hideMark/>
          </w:tcPr>
          <w:p w14:paraId="0D07958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70098E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0,5332</w:t>
            </w:r>
          </w:p>
        </w:tc>
        <w:tc>
          <w:tcPr>
            <w:tcW w:w="0" w:type="auto"/>
            <w:tcBorders>
              <w:top w:val="nil"/>
              <w:left w:val="nil"/>
              <w:bottom w:val="nil"/>
              <w:right w:val="nil"/>
            </w:tcBorders>
            <w:hideMark/>
          </w:tcPr>
          <w:p w14:paraId="6CF805C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5,87</w:t>
            </w:r>
          </w:p>
        </w:tc>
        <w:tc>
          <w:tcPr>
            <w:tcW w:w="0" w:type="auto"/>
            <w:tcBorders>
              <w:top w:val="nil"/>
              <w:left w:val="nil"/>
              <w:bottom w:val="nil"/>
              <w:right w:val="nil"/>
            </w:tcBorders>
            <w:hideMark/>
          </w:tcPr>
          <w:p w14:paraId="020388C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0,89</w:t>
            </w:r>
          </w:p>
        </w:tc>
        <w:tc>
          <w:tcPr>
            <w:tcW w:w="0" w:type="auto"/>
            <w:tcBorders>
              <w:top w:val="nil"/>
              <w:left w:val="nil"/>
              <w:bottom w:val="nil"/>
              <w:right w:val="nil"/>
            </w:tcBorders>
            <w:hideMark/>
          </w:tcPr>
          <w:p w14:paraId="5CA3052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5,22</w:t>
            </w:r>
          </w:p>
        </w:tc>
        <w:tc>
          <w:tcPr>
            <w:tcW w:w="0" w:type="auto"/>
            <w:tcBorders>
              <w:top w:val="nil"/>
              <w:left w:val="nil"/>
              <w:bottom w:val="nil"/>
              <w:right w:val="nil"/>
            </w:tcBorders>
            <w:hideMark/>
          </w:tcPr>
          <w:p w14:paraId="750947E3"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017D27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2,78</w:t>
            </w:r>
          </w:p>
        </w:tc>
        <w:tc>
          <w:tcPr>
            <w:tcW w:w="0" w:type="auto"/>
            <w:vAlign w:val="center"/>
            <w:hideMark/>
          </w:tcPr>
          <w:p w14:paraId="2CF1000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9F413D5" w14:textId="77777777" w:rsidTr="008873E6">
        <w:trPr>
          <w:trHeight w:val="300"/>
        </w:trPr>
        <w:tc>
          <w:tcPr>
            <w:tcW w:w="0" w:type="auto"/>
            <w:tcBorders>
              <w:top w:val="nil"/>
              <w:left w:val="single" w:sz="4" w:space="0" w:color="auto"/>
              <w:bottom w:val="nil"/>
              <w:right w:val="nil"/>
            </w:tcBorders>
            <w:vAlign w:val="center"/>
            <w:hideMark/>
          </w:tcPr>
          <w:p w14:paraId="18DA871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27CEF6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01.7.07.20-0002</w:t>
            </w:r>
          </w:p>
        </w:tc>
        <w:tc>
          <w:tcPr>
            <w:tcW w:w="0" w:type="auto"/>
            <w:gridSpan w:val="5"/>
            <w:tcBorders>
              <w:top w:val="nil"/>
              <w:left w:val="nil"/>
              <w:bottom w:val="nil"/>
              <w:right w:val="nil"/>
            </w:tcBorders>
            <w:hideMark/>
          </w:tcPr>
          <w:p w14:paraId="5DF9BDF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Тальк молотый, сорт I</w:t>
            </w:r>
          </w:p>
        </w:tc>
        <w:tc>
          <w:tcPr>
            <w:tcW w:w="0" w:type="auto"/>
            <w:tcBorders>
              <w:top w:val="nil"/>
              <w:left w:val="nil"/>
              <w:bottom w:val="nil"/>
              <w:right w:val="nil"/>
            </w:tcBorders>
            <w:hideMark/>
          </w:tcPr>
          <w:p w14:paraId="50F90A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7D1716B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0,0006</w:t>
            </w:r>
          </w:p>
        </w:tc>
        <w:tc>
          <w:tcPr>
            <w:tcW w:w="0" w:type="auto"/>
            <w:tcBorders>
              <w:top w:val="nil"/>
              <w:left w:val="nil"/>
              <w:bottom w:val="nil"/>
              <w:right w:val="nil"/>
            </w:tcBorders>
            <w:hideMark/>
          </w:tcPr>
          <w:p w14:paraId="79D06E7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C2A6D0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0,000024</w:t>
            </w:r>
          </w:p>
        </w:tc>
        <w:tc>
          <w:tcPr>
            <w:tcW w:w="0" w:type="auto"/>
            <w:tcBorders>
              <w:top w:val="nil"/>
              <w:left w:val="nil"/>
              <w:bottom w:val="nil"/>
              <w:right w:val="nil"/>
            </w:tcBorders>
            <w:hideMark/>
          </w:tcPr>
          <w:p w14:paraId="12A5560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43 821,53</w:t>
            </w:r>
          </w:p>
        </w:tc>
        <w:tc>
          <w:tcPr>
            <w:tcW w:w="0" w:type="auto"/>
            <w:tcBorders>
              <w:top w:val="nil"/>
              <w:left w:val="nil"/>
              <w:bottom w:val="nil"/>
              <w:right w:val="nil"/>
            </w:tcBorders>
            <w:hideMark/>
          </w:tcPr>
          <w:p w14:paraId="6BE1EBA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1,52</w:t>
            </w:r>
          </w:p>
        </w:tc>
        <w:tc>
          <w:tcPr>
            <w:tcW w:w="0" w:type="auto"/>
            <w:tcBorders>
              <w:top w:val="nil"/>
              <w:left w:val="nil"/>
              <w:bottom w:val="nil"/>
              <w:right w:val="nil"/>
            </w:tcBorders>
            <w:hideMark/>
          </w:tcPr>
          <w:p w14:paraId="551A972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66 608,73</w:t>
            </w:r>
          </w:p>
        </w:tc>
        <w:tc>
          <w:tcPr>
            <w:tcW w:w="0" w:type="auto"/>
            <w:tcBorders>
              <w:top w:val="nil"/>
              <w:left w:val="nil"/>
              <w:bottom w:val="nil"/>
              <w:right w:val="nil"/>
            </w:tcBorders>
            <w:hideMark/>
          </w:tcPr>
          <w:p w14:paraId="782658A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22437E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1,60</w:t>
            </w:r>
          </w:p>
        </w:tc>
        <w:tc>
          <w:tcPr>
            <w:tcW w:w="0" w:type="auto"/>
            <w:vAlign w:val="center"/>
            <w:hideMark/>
          </w:tcPr>
          <w:p w14:paraId="7281004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0DBD4B9" w14:textId="77777777" w:rsidTr="008873E6">
        <w:trPr>
          <w:trHeight w:val="300"/>
        </w:trPr>
        <w:tc>
          <w:tcPr>
            <w:tcW w:w="0" w:type="auto"/>
            <w:tcBorders>
              <w:top w:val="nil"/>
              <w:left w:val="single" w:sz="4" w:space="0" w:color="auto"/>
              <w:bottom w:val="nil"/>
              <w:right w:val="nil"/>
            </w:tcBorders>
            <w:vAlign w:val="center"/>
            <w:hideMark/>
          </w:tcPr>
          <w:p w14:paraId="03A9B83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10C9D5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14.4.02.04-0142</w:t>
            </w:r>
          </w:p>
        </w:tc>
        <w:tc>
          <w:tcPr>
            <w:tcW w:w="0" w:type="auto"/>
            <w:gridSpan w:val="5"/>
            <w:tcBorders>
              <w:top w:val="nil"/>
              <w:left w:val="nil"/>
              <w:bottom w:val="nil"/>
              <w:right w:val="nil"/>
            </w:tcBorders>
            <w:hideMark/>
          </w:tcPr>
          <w:p w14:paraId="7BFC4B5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Краска масляная МА-0115, мумия, сурик железный</w:t>
            </w:r>
          </w:p>
        </w:tc>
        <w:tc>
          <w:tcPr>
            <w:tcW w:w="0" w:type="auto"/>
            <w:tcBorders>
              <w:top w:val="nil"/>
              <w:left w:val="nil"/>
              <w:bottom w:val="nil"/>
              <w:right w:val="nil"/>
            </w:tcBorders>
            <w:hideMark/>
          </w:tcPr>
          <w:p w14:paraId="18E3792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кг</w:t>
            </w:r>
          </w:p>
        </w:tc>
        <w:tc>
          <w:tcPr>
            <w:tcW w:w="0" w:type="auto"/>
            <w:tcBorders>
              <w:top w:val="nil"/>
              <w:left w:val="nil"/>
              <w:bottom w:val="nil"/>
              <w:right w:val="nil"/>
            </w:tcBorders>
            <w:hideMark/>
          </w:tcPr>
          <w:p w14:paraId="69AB0B7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61E355E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962726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0,0008</w:t>
            </w:r>
          </w:p>
        </w:tc>
        <w:tc>
          <w:tcPr>
            <w:tcW w:w="0" w:type="auto"/>
            <w:tcBorders>
              <w:top w:val="nil"/>
              <w:left w:val="nil"/>
              <w:bottom w:val="nil"/>
              <w:right w:val="nil"/>
            </w:tcBorders>
            <w:hideMark/>
          </w:tcPr>
          <w:p w14:paraId="00CCA9B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79,88</w:t>
            </w:r>
          </w:p>
        </w:tc>
        <w:tc>
          <w:tcPr>
            <w:tcW w:w="0" w:type="auto"/>
            <w:tcBorders>
              <w:top w:val="nil"/>
              <w:left w:val="nil"/>
              <w:bottom w:val="nil"/>
              <w:right w:val="nil"/>
            </w:tcBorders>
            <w:hideMark/>
          </w:tcPr>
          <w:p w14:paraId="4696F34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1,51</w:t>
            </w:r>
          </w:p>
        </w:tc>
        <w:tc>
          <w:tcPr>
            <w:tcW w:w="0" w:type="auto"/>
            <w:tcBorders>
              <w:top w:val="nil"/>
              <w:left w:val="nil"/>
              <w:bottom w:val="nil"/>
              <w:right w:val="nil"/>
            </w:tcBorders>
            <w:hideMark/>
          </w:tcPr>
          <w:p w14:paraId="2800781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120,62</w:t>
            </w:r>
          </w:p>
        </w:tc>
        <w:tc>
          <w:tcPr>
            <w:tcW w:w="0" w:type="auto"/>
            <w:tcBorders>
              <w:top w:val="nil"/>
              <w:left w:val="nil"/>
              <w:bottom w:val="nil"/>
              <w:right w:val="nil"/>
            </w:tcBorders>
            <w:hideMark/>
          </w:tcPr>
          <w:p w14:paraId="350BC241"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F27FE6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0,10</w:t>
            </w:r>
          </w:p>
        </w:tc>
        <w:tc>
          <w:tcPr>
            <w:tcW w:w="0" w:type="auto"/>
            <w:vAlign w:val="center"/>
            <w:hideMark/>
          </w:tcPr>
          <w:p w14:paraId="5C5841A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0444043" w14:textId="77777777" w:rsidTr="008873E6">
        <w:trPr>
          <w:trHeight w:val="300"/>
        </w:trPr>
        <w:tc>
          <w:tcPr>
            <w:tcW w:w="0" w:type="auto"/>
            <w:tcBorders>
              <w:top w:val="nil"/>
              <w:left w:val="single" w:sz="4" w:space="0" w:color="auto"/>
              <w:bottom w:val="nil"/>
              <w:right w:val="nil"/>
            </w:tcBorders>
            <w:vAlign w:val="center"/>
            <w:hideMark/>
          </w:tcPr>
          <w:p w14:paraId="4C7C9F5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3FA8AA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20.2.01.05-0003</w:t>
            </w:r>
          </w:p>
        </w:tc>
        <w:tc>
          <w:tcPr>
            <w:tcW w:w="0" w:type="auto"/>
            <w:gridSpan w:val="5"/>
            <w:tcBorders>
              <w:top w:val="nil"/>
              <w:left w:val="nil"/>
              <w:bottom w:val="nil"/>
              <w:right w:val="nil"/>
            </w:tcBorders>
            <w:hideMark/>
          </w:tcPr>
          <w:p w14:paraId="1DA6EB2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Гильзы кабельные медные 6 мм</w:t>
            </w:r>
          </w:p>
        </w:tc>
        <w:tc>
          <w:tcPr>
            <w:tcW w:w="0" w:type="auto"/>
            <w:tcBorders>
              <w:top w:val="nil"/>
              <w:left w:val="nil"/>
              <w:bottom w:val="nil"/>
              <w:right w:val="nil"/>
            </w:tcBorders>
            <w:hideMark/>
          </w:tcPr>
          <w:p w14:paraId="2798555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 шт</w:t>
            </w:r>
          </w:p>
        </w:tc>
        <w:tc>
          <w:tcPr>
            <w:tcW w:w="0" w:type="auto"/>
            <w:tcBorders>
              <w:top w:val="nil"/>
              <w:left w:val="nil"/>
              <w:bottom w:val="nil"/>
              <w:right w:val="nil"/>
            </w:tcBorders>
            <w:hideMark/>
          </w:tcPr>
          <w:p w14:paraId="1A0ED57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0,05</w:t>
            </w:r>
          </w:p>
        </w:tc>
        <w:tc>
          <w:tcPr>
            <w:tcW w:w="0" w:type="auto"/>
            <w:tcBorders>
              <w:top w:val="nil"/>
              <w:left w:val="nil"/>
              <w:bottom w:val="nil"/>
              <w:right w:val="nil"/>
            </w:tcBorders>
            <w:hideMark/>
          </w:tcPr>
          <w:p w14:paraId="461F9DB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5F2D9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0,002</w:t>
            </w:r>
          </w:p>
        </w:tc>
        <w:tc>
          <w:tcPr>
            <w:tcW w:w="0" w:type="auto"/>
            <w:tcBorders>
              <w:top w:val="nil"/>
              <w:left w:val="nil"/>
              <w:bottom w:val="nil"/>
              <w:right w:val="nil"/>
            </w:tcBorders>
            <w:hideMark/>
          </w:tcPr>
          <w:p w14:paraId="10913FD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696,63</w:t>
            </w:r>
          </w:p>
        </w:tc>
        <w:tc>
          <w:tcPr>
            <w:tcW w:w="0" w:type="auto"/>
            <w:tcBorders>
              <w:top w:val="nil"/>
              <w:left w:val="nil"/>
              <w:bottom w:val="nil"/>
              <w:right w:val="nil"/>
            </w:tcBorders>
            <w:hideMark/>
          </w:tcPr>
          <w:p w14:paraId="2F4B868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1,52</w:t>
            </w:r>
          </w:p>
        </w:tc>
        <w:tc>
          <w:tcPr>
            <w:tcW w:w="0" w:type="auto"/>
            <w:tcBorders>
              <w:top w:val="nil"/>
              <w:left w:val="nil"/>
              <w:bottom w:val="nil"/>
              <w:right w:val="nil"/>
            </w:tcBorders>
            <w:hideMark/>
          </w:tcPr>
          <w:p w14:paraId="7F74DE4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1 058,88</w:t>
            </w:r>
          </w:p>
        </w:tc>
        <w:tc>
          <w:tcPr>
            <w:tcW w:w="0" w:type="auto"/>
            <w:tcBorders>
              <w:top w:val="nil"/>
              <w:left w:val="nil"/>
              <w:bottom w:val="nil"/>
              <w:right w:val="nil"/>
            </w:tcBorders>
            <w:hideMark/>
          </w:tcPr>
          <w:p w14:paraId="41813A71"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15ABCE4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2,12</w:t>
            </w:r>
          </w:p>
        </w:tc>
        <w:tc>
          <w:tcPr>
            <w:tcW w:w="0" w:type="auto"/>
            <w:vAlign w:val="center"/>
            <w:hideMark/>
          </w:tcPr>
          <w:p w14:paraId="7B16443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EB33F92" w14:textId="77777777" w:rsidTr="008873E6">
        <w:trPr>
          <w:trHeight w:val="300"/>
        </w:trPr>
        <w:tc>
          <w:tcPr>
            <w:tcW w:w="0" w:type="auto"/>
            <w:tcBorders>
              <w:top w:val="nil"/>
              <w:left w:val="single" w:sz="4" w:space="0" w:color="auto"/>
              <w:bottom w:val="nil"/>
              <w:right w:val="nil"/>
            </w:tcBorders>
            <w:vAlign w:val="center"/>
            <w:hideMark/>
          </w:tcPr>
          <w:p w14:paraId="7562000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BA948B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20.2.02.01-0012</w:t>
            </w:r>
          </w:p>
        </w:tc>
        <w:tc>
          <w:tcPr>
            <w:tcW w:w="0" w:type="auto"/>
            <w:gridSpan w:val="5"/>
            <w:tcBorders>
              <w:top w:val="nil"/>
              <w:left w:val="nil"/>
              <w:bottom w:val="nil"/>
              <w:right w:val="nil"/>
            </w:tcBorders>
            <w:hideMark/>
          </w:tcPr>
          <w:p w14:paraId="38578BB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Втулки полипропиленовые, диаметр 22 мм</w:t>
            </w:r>
          </w:p>
        </w:tc>
        <w:tc>
          <w:tcPr>
            <w:tcW w:w="0" w:type="auto"/>
            <w:tcBorders>
              <w:top w:val="nil"/>
              <w:left w:val="nil"/>
              <w:bottom w:val="nil"/>
              <w:right w:val="nil"/>
            </w:tcBorders>
            <w:hideMark/>
          </w:tcPr>
          <w:p w14:paraId="1196DEC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1000 шт</w:t>
            </w:r>
          </w:p>
        </w:tc>
        <w:tc>
          <w:tcPr>
            <w:tcW w:w="0" w:type="auto"/>
            <w:tcBorders>
              <w:top w:val="nil"/>
              <w:left w:val="nil"/>
              <w:bottom w:val="nil"/>
              <w:right w:val="nil"/>
            </w:tcBorders>
            <w:hideMark/>
          </w:tcPr>
          <w:p w14:paraId="63ECDA6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0,0122</w:t>
            </w:r>
          </w:p>
        </w:tc>
        <w:tc>
          <w:tcPr>
            <w:tcW w:w="0" w:type="auto"/>
            <w:tcBorders>
              <w:top w:val="nil"/>
              <w:left w:val="nil"/>
              <w:bottom w:val="nil"/>
              <w:right w:val="nil"/>
            </w:tcBorders>
            <w:hideMark/>
          </w:tcPr>
          <w:p w14:paraId="108342B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6A2264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0,000488</w:t>
            </w:r>
          </w:p>
        </w:tc>
        <w:tc>
          <w:tcPr>
            <w:tcW w:w="0" w:type="auto"/>
            <w:tcBorders>
              <w:top w:val="nil"/>
              <w:left w:val="nil"/>
              <w:bottom w:val="nil"/>
              <w:right w:val="nil"/>
            </w:tcBorders>
            <w:hideMark/>
          </w:tcPr>
          <w:p w14:paraId="65A3C23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1 610,33</w:t>
            </w:r>
          </w:p>
        </w:tc>
        <w:tc>
          <w:tcPr>
            <w:tcW w:w="0" w:type="auto"/>
            <w:tcBorders>
              <w:top w:val="nil"/>
              <w:left w:val="nil"/>
              <w:bottom w:val="nil"/>
              <w:right w:val="nil"/>
            </w:tcBorders>
            <w:hideMark/>
          </w:tcPr>
          <w:p w14:paraId="565FAACD"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w:t>
            </w:r>
          </w:p>
        </w:tc>
        <w:tc>
          <w:tcPr>
            <w:tcW w:w="0" w:type="auto"/>
            <w:tcBorders>
              <w:top w:val="nil"/>
              <w:left w:val="nil"/>
              <w:bottom w:val="nil"/>
              <w:right w:val="nil"/>
            </w:tcBorders>
            <w:hideMark/>
          </w:tcPr>
          <w:p w14:paraId="2F2851F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2 093,43</w:t>
            </w:r>
          </w:p>
        </w:tc>
        <w:tc>
          <w:tcPr>
            <w:tcW w:w="0" w:type="auto"/>
            <w:tcBorders>
              <w:top w:val="nil"/>
              <w:left w:val="nil"/>
              <w:bottom w:val="nil"/>
              <w:right w:val="nil"/>
            </w:tcBorders>
            <w:hideMark/>
          </w:tcPr>
          <w:p w14:paraId="38DE36B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FE6FD1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1,02</w:t>
            </w:r>
          </w:p>
        </w:tc>
        <w:tc>
          <w:tcPr>
            <w:tcW w:w="0" w:type="auto"/>
            <w:vAlign w:val="center"/>
            <w:hideMark/>
          </w:tcPr>
          <w:p w14:paraId="1B87AAE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D907B2C" w14:textId="77777777" w:rsidTr="008873E6">
        <w:trPr>
          <w:trHeight w:val="300"/>
        </w:trPr>
        <w:tc>
          <w:tcPr>
            <w:tcW w:w="0" w:type="auto"/>
            <w:tcBorders>
              <w:top w:val="nil"/>
              <w:left w:val="single" w:sz="4" w:space="0" w:color="auto"/>
              <w:bottom w:val="nil"/>
              <w:right w:val="nil"/>
            </w:tcBorders>
            <w:noWrap/>
            <w:vAlign w:val="bottom"/>
            <w:hideMark/>
          </w:tcPr>
          <w:p w14:paraId="7D9AA8F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150FF4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0B5DD781"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2A2136B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73E10C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316A8D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75908D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DB40E4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F95585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F6A0C0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25CDC0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4F73122D"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163,29</w:t>
            </w:r>
          </w:p>
        </w:tc>
        <w:tc>
          <w:tcPr>
            <w:tcW w:w="0" w:type="auto"/>
            <w:vAlign w:val="center"/>
            <w:hideMark/>
          </w:tcPr>
          <w:p w14:paraId="0C8D235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5B62587" w14:textId="77777777" w:rsidTr="008873E6">
        <w:trPr>
          <w:trHeight w:val="300"/>
        </w:trPr>
        <w:tc>
          <w:tcPr>
            <w:tcW w:w="0" w:type="auto"/>
            <w:tcBorders>
              <w:top w:val="nil"/>
              <w:left w:val="single" w:sz="4" w:space="0" w:color="auto"/>
              <w:bottom w:val="nil"/>
              <w:right w:val="nil"/>
            </w:tcBorders>
            <w:hideMark/>
          </w:tcPr>
          <w:p w14:paraId="4AD208E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22.1</w:t>
            </w:r>
          </w:p>
        </w:tc>
        <w:tc>
          <w:tcPr>
            <w:tcW w:w="0" w:type="auto"/>
            <w:tcBorders>
              <w:top w:val="nil"/>
              <w:left w:val="nil"/>
              <w:bottom w:val="nil"/>
              <w:right w:val="nil"/>
            </w:tcBorders>
            <w:hideMark/>
          </w:tcPr>
          <w:p w14:paraId="76AD199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421/пр_2020_п.75_пп.а</w:t>
            </w:r>
          </w:p>
        </w:tc>
        <w:tc>
          <w:tcPr>
            <w:tcW w:w="0" w:type="auto"/>
            <w:gridSpan w:val="5"/>
            <w:tcBorders>
              <w:top w:val="nil"/>
              <w:left w:val="nil"/>
              <w:bottom w:val="nil"/>
              <w:right w:val="nil"/>
            </w:tcBorders>
            <w:hideMark/>
          </w:tcPr>
          <w:p w14:paraId="69BB266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Вспомогательные ненормируемые материальные ресурсы </w:t>
            </w:r>
          </w:p>
        </w:tc>
        <w:tc>
          <w:tcPr>
            <w:tcW w:w="0" w:type="auto"/>
            <w:tcBorders>
              <w:top w:val="nil"/>
              <w:left w:val="nil"/>
              <w:bottom w:val="nil"/>
              <w:right w:val="nil"/>
            </w:tcBorders>
            <w:hideMark/>
          </w:tcPr>
          <w:p w14:paraId="4BBDC73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4A8F60F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7988C0F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E5FDBF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0E872FF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3489D6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3CC585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1667B5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396A2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2,53</w:t>
            </w:r>
          </w:p>
        </w:tc>
        <w:tc>
          <w:tcPr>
            <w:tcW w:w="0" w:type="auto"/>
            <w:vAlign w:val="center"/>
            <w:hideMark/>
          </w:tcPr>
          <w:p w14:paraId="64D5B60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9199780" w14:textId="77777777" w:rsidTr="008873E6">
        <w:trPr>
          <w:trHeight w:val="300"/>
        </w:trPr>
        <w:tc>
          <w:tcPr>
            <w:tcW w:w="0" w:type="auto"/>
            <w:tcBorders>
              <w:top w:val="nil"/>
              <w:left w:val="single" w:sz="4" w:space="0" w:color="auto"/>
              <w:bottom w:val="nil"/>
              <w:right w:val="nil"/>
            </w:tcBorders>
            <w:hideMark/>
          </w:tcPr>
          <w:p w14:paraId="67CAA23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63BD8FF6"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7A48BFD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53F53F8D"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293DBF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6A611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51C227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364633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D3FF3C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978D4B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B864BA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A10015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153,33</w:t>
            </w:r>
          </w:p>
        </w:tc>
        <w:tc>
          <w:tcPr>
            <w:tcW w:w="0" w:type="auto"/>
            <w:vAlign w:val="center"/>
            <w:hideMark/>
          </w:tcPr>
          <w:p w14:paraId="2310DDC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60FAE4" w14:textId="77777777" w:rsidTr="008873E6">
        <w:trPr>
          <w:trHeight w:val="300"/>
        </w:trPr>
        <w:tc>
          <w:tcPr>
            <w:tcW w:w="0" w:type="auto"/>
            <w:tcBorders>
              <w:top w:val="nil"/>
              <w:left w:val="single" w:sz="4" w:space="0" w:color="auto"/>
              <w:bottom w:val="nil"/>
              <w:right w:val="nil"/>
            </w:tcBorders>
            <w:hideMark/>
          </w:tcPr>
          <w:p w14:paraId="45D5F2C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BCF77A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Пр/812-049.3-1</w:t>
            </w:r>
          </w:p>
        </w:tc>
        <w:tc>
          <w:tcPr>
            <w:tcW w:w="0" w:type="auto"/>
            <w:gridSpan w:val="5"/>
            <w:tcBorders>
              <w:top w:val="nil"/>
              <w:left w:val="nil"/>
              <w:bottom w:val="nil"/>
              <w:right w:val="nil"/>
            </w:tcBorders>
            <w:hideMark/>
          </w:tcPr>
          <w:p w14:paraId="212D7CA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Электротехнические установки на других объектах</w:t>
            </w:r>
          </w:p>
        </w:tc>
        <w:tc>
          <w:tcPr>
            <w:tcW w:w="0" w:type="auto"/>
            <w:tcBorders>
              <w:top w:val="nil"/>
              <w:left w:val="nil"/>
              <w:bottom w:val="nil"/>
              <w:right w:val="nil"/>
            </w:tcBorders>
            <w:hideMark/>
          </w:tcPr>
          <w:p w14:paraId="69142E1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463837B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w:t>
            </w:r>
          </w:p>
        </w:tc>
        <w:tc>
          <w:tcPr>
            <w:tcW w:w="0" w:type="auto"/>
            <w:tcBorders>
              <w:top w:val="nil"/>
              <w:left w:val="nil"/>
              <w:bottom w:val="nil"/>
              <w:right w:val="nil"/>
            </w:tcBorders>
            <w:hideMark/>
          </w:tcPr>
          <w:p w14:paraId="75BF274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1528B8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w:t>
            </w:r>
          </w:p>
        </w:tc>
        <w:tc>
          <w:tcPr>
            <w:tcW w:w="0" w:type="auto"/>
            <w:tcBorders>
              <w:top w:val="nil"/>
              <w:left w:val="nil"/>
              <w:bottom w:val="nil"/>
              <w:right w:val="nil"/>
            </w:tcBorders>
            <w:hideMark/>
          </w:tcPr>
          <w:p w14:paraId="16C0D2C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E62F05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ABF1F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36F0E1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67B5A8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148,73</w:t>
            </w:r>
          </w:p>
        </w:tc>
        <w:tc>
          <w:tcPr>
            <w:tcW w:w="0" w:type="auto"/>
            <w:vAlign w:val="center"/>
            <w:hideMark/>
          </w:tcPr>
          <w:p w14:paraId="154C90F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68FDFAA" w14:textId="77777777" w:rsidTr="008873E6">
        <w:trPr>
          <w:trHeight w:val="300"/>
        </w:trPr>
        <w:tc>
          <w:tcPr>
            <w:tcW w:w="0" w:type="auto"/>
            <w:tcBorders>
              <w:top w:val="nil"/>
              <w:left w:val="single" w:sz="4" w:space="0" w:color="auto"/>
              <w:bottom w:val="nil"/>
              <w:right w:val="nil"/>
            </w:tcBorders>
            <w:hideMark/>
          </w:tcPr>
          <w:p w14:paraId="6485BD0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9B21C0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Пр/774-049.3</w:t>
            </w:r>
          </w:p>
        </w:tc>
        <w:tc>
          <w:tcPr>
            <w:tcW w:w="0" w:type="auto"/>
            <w:gridSpan w:val="5"/>
            <w:tcBorders>
              <w:top w:val="nil"/>
              <w:left w:val="nil"/>
              <w:bottom w:val="nil"/>
              <w:right w:val="nil"/>
            </w:tcBorders>
            <w:hideMark/>
          </w:tcPr>
          <w:p w14:paraId="40E9E18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Электротехнические установки на других объектах</w:t>
            </w:r>
          </w:p>
        </w:tc>
        <w:tc>
          <w:tcPr>
            <w:tcW w:w="0" w:type="auto"/>
            <w:tcBorders>
              <w:top w:val="nil"/>
              <w:left w:val="nil"/>
              <w:bottom w:val="nil"/>
              <w:right w:val="nil"/>
            </w:tcBorders>
            <w:hideMark/>
          </w:tcPr>
          <w:p w14:paraId="677DDFA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62FA84F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51</w:t>
            </w:r>
          </w:p>
        </w:tc>
        <w:tc>
          <w:tcPr>
            <w:tcW w:w="0" w:type="auto"/>
            <w:tcBorders>
              <w:top w:val="nil"/>
              <w:left w:val="nil"/>
              <w:bottom w:val="nil"/>
              <w:right w:val="nil"/>
            </w:tcBorders>
            <w:hideMark/>
          </w:tcPr>
          <w:p w14:paraId="3FCC4D3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BBA8A5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51</w:t>
            </w:r>
          </w:p>
        </w:tc>
        <w:tc>
          <w:tcPr>
            <w:tcW w:w="0" w:type="auto"/>
            <w:tcBorders>
              <w:top w:val="nil"/>
              <w:left w:val="nil"/>
              <w:bottom w:val="nil"/>
              <w:right w:val="nil"/>
            </w:tcBorders>
            <w:hideMark/>
          </w:tcPr>
          <w:p w14:paraId="5E59621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615520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AF843B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14B6CC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5999E5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78,20</w:t>
            </w:r>
          </w:p>
        </w:tc>
        <w:tc>
          <w:tcPr>
            <w:tcW w:w="0" w:type="auto"/>
            <w:vAlign w:val="center"/>
            <w:hideMark/>
          </w:tcPr>
          <w:p w14:paraId="715CF78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8A9FF29" w14:textId="77777777" w:rsidTr="008873E6">
        <w:trPr>
          <w:trHeight w:val="300"/>
        </w:trPr>
        <w:tc>
          <w:tcPr>
            <w:tcW w:w="0" w:type="auto"/>
            <w:tcBorders>
              <w:top w:val="nil"/>
              <w:left w:val="single" w:sz="4" w:space="0" w:color="auto"/>
              <w:bottom w:val="nil"/>
              <w:right w:val="nil"/>
            </w:tcBorders>
            <w:hideMark/>
          </w:tcPr>
          <w:p w14:paraId="2884417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74D061B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7941DAD5"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6E751B7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DAC328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21A12D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D52BB9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9F3944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08B59F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D06C56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9 818,75</w:t>
            </w:r>
          </w:p>
        </w:tc>
        <w:tc>
          <w:tcPr>
            <w:tcW w:w="0" w:type="auto"/>
            <w:tcBorders>
              <w:top w:val="single" w:sz="4" w:space="0" w:color="auto"/>
              <w:left w:val="nil"/>
              <w:bottom w:val="nil"/>
              <w:right w:val="nil"/>
            </w:tcBorders>
            <w:hideMark/>
          </w:tcPr>
          <w:p w14:paraId="37CFB92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36FE60E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392,75</w:t>
            </w:r>
          </w:p>
        </w:tc>
        <w:tc>
          <w:tcPr>
            <w:tcW w:w="0" w:type="auto"/>
            <w:vAlign w:val="center"/>
            <w:hideMark/>
          </w:tcPr>
          <w:p w14:paraId="57D7B0E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FE746CE" w14:textId="77777777" w:rsidTr="008873E6">
        <w:trPr>
          <w:trHeight w:val="450"/>
        </w:trPr>
        <w:tc>
          <w:tcPr>
            <w:tcW w:w="0" w:type="auto"/>
            <w:tcBorders>
              <w:top w:val="single" w:sz="4" w:space="0" w:color="auto"/>
              <w:left w:val="single" w:sz="4" w:space="0" w:color="auto"/>
              <w:bottom w:val="nil"/>
              <w:right w:val="nil"/>
            </w:tcBorders>
            <w:hideMark/>
          </w:tcPr>
          <w:p w14:paraId="7CAE83A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23</w:t>
            </w:r>
          </w:p>
        </w:tc>
        <w:tc>
          <w:tcPr>
            <w:tcW w:w="0" w:type="auto"/>
            <w:tcBorders>
              <w:top w:val="single" w:sz="4" w:space="0" w:color="auto"/>
              <w:left w:val="nil"/>
              <w:bottom w:val="nil"/>
              <w:right w:val="nil"/>
            </w:tcBorders>
            <w:hideMark/>
          </w:tcPr>
          <w:p w14:paraId="4DFECED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ФСБЦ-21.1.06.09-0151</w:t>
            </w:r>
          </w:p>
        </w:tc>
        <w:tc>
          <w:tcPr>
            <w:tcW w:w="0" w:type="auto"/>
            <w:gridSpan w:val="5"/>
            <w:tcBorders>
              <w:top w:val="single" w:sz="4" w:space="0" w:color="auto"/>
              <w:left w:val="nil"/>
              <w:bottom w:val="nil"/>
              <w:right w:val="nil"/>
            </w:tcBorders>
            <w:hideMark/>
          </w:tcPr>
          <w:p w14:paraId="4351776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Кабель силовой с медными жилами ВВГнг(A)-LS 3х1,5ок(N, PE)-660</w:t>
            </w:r>
          </w:p>
        </w:tc>
        <w:tc>
          <w:tcPr>
            <w:tcW w:w="0" w:type="auto"/>
            <w:tcBorders>
              <w:top w:val="single" w:sz="4" w:space="0" w:color="auto"/>
              <w:left w:val="nil"/>
              <w:bottom w:val="nil"/>
              <w:right w:val="nil"/>
            </w:tcBorders>
            <w:hideMark/>
          </w:tcPr>
          <w:p w14:paraId="275E82D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1000 м</w:t>
            </w:r>
          </w:p>
        </w:tc>
        <w:tc>
          <w:tcPr>
            <w:tcW w:w="0" w:type="auto"/>
            <w:tcBorders>
              <w:top w:val="single" w:sz="4" w:space="0" w:color="auto"/>
              <w:left w:val="nil"/>
              <w:bottom w:val="nil"/>
              <w:right w:val="nil"/>
            </w:tcBorders>
            <w:hideMark/>
          </w:tcPr>
          <w:p w14:paraId="6FCE0C1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0,00408</w:t>
            </w:r>
          </w:p>
        </w:tc>
        <w:tc>
          <w:tcPr>
            <w:tcW w:w="0" w:type="auto"/>
            <w:tcBorders>
              <w:top w:val="single" w:sz="4" w:space="0" w:color="auto"/>
              <w:left w:val="nil"/>
              <w:bottom w:val="nil"/>
              <w:right w:val="nil"/>
            </w:tcBorders>
            <w:hideMark/>
          </w:tcPr>
          <w:p w14:paraId="4EB342C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4E156D3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0,00408</w:t>
            </w:r>
          </w:p>
        </w:tc>
        <w:tc>
          <w:tcPr>
            <w:tcW w:w="0" w:type="auto"/>
            <w:tcBorders>
              <w:top w:val="single" w:sz="4" w:space="0" w:color="auto"/>
              <w:left w:val="nil"/>
              <w:bottom w:val="nil"/>
              <w:right w:val="nil"/>
            </w:tcBorders>
            <w:hideMark/>
          </w:tcPr>
          <w:p w14:paraId="270A9A5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47 048,63</w:t>
            </w:r>
          </w:p>
        </w:tc>
        <w:tc>
          <w:tcPr>
            <w:tcW w:w="0" w:type="auto"/>
            <w:tcBorders>
              <w:top w:val="single" w:sz="4" w:space="0" w:color="auto"/>
              <w:left w:val="nil"/>
              <w:bottom w:val="nil"/>
              <w:right w:val="nil"/>
            </w:tcBorders>
            <w:hideMark/>
          </w:tcPr>
          <w:p w14:paraId="5CCEBAA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1,25</w:t>
            </w:r>
          </w:p>
        </w:tc>
        <w:tc>
          <w:tcPr>
            <w:tcW w:w="0" w:type="auto"/>
            <w:tcBorders>
              <w:top w:val="single" w:sz="4" w:space="0" w:color="auto"/>
              <w:left w:val="nil"/>
              <w:bottom w:val="nil"/>
              <w:right w:val="nil"/>
            </w:tcBorders>
            <w:hideMark/>
          </w:tcPr>
          <w:p w14:paraId="01DBF02A"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58 810,79</w:t>
            </w:r>
          </w:p>
        </w:tc>
        <w:tc>
          <w:tcPr>
            <w:tcW w:w="0" w:type="auto"/>
            <w:tcBorders>
              <w:top w:val="single" w:sz="4" w:space="0" w:color="auto"/>
              <w:left w:val="nil"/>
              <w:bottom w:val="nil"/>
              <w:right w:val="nil"/>
            </w:tcBorders>
            <w:hideMark/>
          </w:tcPr>
          <w:p w14:paraId="6D993E0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AED199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239,95</w:t>
            </w:r>
          </w:p>
        </w:tc>
        <w:tc>
          <w:tcPr>
            <w:tcW w:w="0" w:type="auto"/>
            <w:vAlign w:val="center"/>
            <w:hideMark/>
          </w:tcPr>
          <w:p w14:paraId="64FB834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D2CF6F0" w14:textId="77777777" w:rsidTr="008873E6">
        <w:trPr>
          <w:trHeight w:val="300"/>
        </w:trPr>
        <w:tc>
          <w:tcPr>
            <w:tcW w:w="0" w:type="auto"/>
            <w:tcBorders>
              <w:top w:val="nil"/>
              <w:left w:val="single" w:sz="4" w:space="0" w:color="auto"/>
              <w:bottom w:val="nil"/>
              <w:right w:val="nil"/>
            </w:tcBorders>
            <w:hideMark/>
          </w:tcPr>
          <w:p w14:paraId="06941FC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B94186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7B7995C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Объем=(4*1,02) / 1000</w:t>
            </w:r>
          </w:p>
        </w:tc>
        <w:tc>
          <w:tcPr>
            <w:tcW w:w="0" w:type="auto"/>
            <w:vAlign w:val="center"/>
            <w:hideMark/>
          </w:tcPr>
          <w:p w14:paraId="0273526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6BDE004" w14:textId="77777777" w:rsidTr="008873E6">
        <w:trPr>
          <w:trHeight w:val="300"/>
        </w:trPr>
        <w:tc>
          <w:tcPr>
            <w:tcW w:w="0" w:type="auto"/>
            <w:tcBorders>
              <w:top w:val="nil"/>
              <w:left w:val="single" w:sz="4" w:space="0" w:color="auto"/>
              <w:bottom w:val="nil"/>
              <w:right w:val="nil"/>
            </w:tcBorders>
            <w:hideMark/>
          </w:tcPr>
          <w:p w14:paraId="610A0D8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59B6220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3B44378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4313908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09CA4B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468159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811072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04CB0D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9293F7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E74686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2D6561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03B28BF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239,95</w:t>
            </w:r>
          </w:p>
        </w:tc>
        <w:tc>
          <w:tcPr>
            <w:tcW w:w="0" w:type="auto"/>
            <w:vAlign w:val="center"/>
            <w:hideMark/>
          </w:tcPr>
          <w:p w14:paraId="73AFB4F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B389ECE" w14:textId="77777777" w:rsidTr="008873E6">
        <w:trPr>
          <w:trHeight w:val="450"/>
        </w:trPr>
        <w:tc>
          <w:tcPr>
            <w:tcW w:w="0" w:type="auto"/>
            <w:tcBorders>
              <w:top w:val="single" w:sz="4" w:space="0" w:color="auto"/>
              <w:left w:val="single" w:sz="4" w:space="0" w:color="auto"/>
              <w:bottom w:val="nil"/>
              <w:right w:val="nil"/>
            </w:tcBorders>
            <w:hideMark/>
          </w:tcPr>
          <w:p w14:paraId="2D47B82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24</w:t>
            </w:r>
          </w:p>
        </w:tc>
        <w:tc>
          <w:tcPr>
            <w:tcW w:w="0" w:type="auto"/>
            <w:tcBorders>
              <w:top w:val="single" w:sz="4" w:space="0" w:color="auto"/>
              <w:left w:val="nil"/>
              <w:bottom w:val="nil"/>
              <w:right w:val="nil"/>
            </w:tcBorders>
            <w:hideMark/>
          </w:tcPr>
          <w:p w14:paraId="337124B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ГЭСНм08-03-591-02</w:t>
            </w:r>
          </w:p>
        </w:tc>
        <w:tc>
          <w:tcPr>
            <w:tcW w:w="0" w:type="auto"/>
            <w:gridSpan w:val="5"/>
            <w:tcBorders>
              <w:top w:val="single" w:sz="4" w:space="0" w:color="auto"/>
              <w:left w:val="nil"/>
              <w:bottom w:val="nil"/>
              <w:right w:val="nil"/>
            </w:tcBorders>
            <w:hideMark/>
          </w:tcPr>
          <w:p w14:paraId="169B155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Выключатель: одноклавишный утопленного типа при скрытой проводке</w:t>
            </w:r>
          </w:p>
        </w:tc>
        <w:tc>
          <w:tcPr>
            <w:tcW w:w="0" w:type="auto"/>
            <w:tcBorders>
              <w:top w:val="single" w:sz="4" w:space="0" w:color="auto"/>
              <w:left w:val="nil"/>
              <w:bottom w:val="nil"/>
              <w:right w:val="nil"/>
            </w:tcBorders>
            <w:hideMark/>
          </w:tcPr>
          <w:p w14:paraId="568E8AA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шт</w:t>
            </w:r>
          </w:p>
        </w:tc>
        <w:tc>
          <w:tcPr>
            <w:tcW w:w="0" w:type="auto"/>
            <w:tcBorders>
              <w:top w:val="single" w:sz="4" w:space="0" w:color="auto"/>
              <w:left w:val="nil"/>
              <w:bottom w:val="nil"/>
              <w:right w:val="nil"/>
            </w:tcBorders>
            <w:hideMark/>
          </w:tcPr>
          <w:p w14:paraId="356A705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0,01</w:t>
            </w:r>
          </w:p>
        </w:tc>
        <w:tc>
          <w:tcPr>
            <w:tcW w:w="0" w:type="auto"/>
            <w:tcBorders>
              <w:top w:val="single" w:sz="4" w:space="0" w:color="auto"/>
              <w:left w:val="nil"/>
              <w:bottom w:val="nil"/>
              <w:right w:val="nil"/>
            </w:tcBorders>
            <w:hideMark/>
          </w:tcPr>
          <w:p w14:paraId="4F65094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7222E2A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0,01</w:t>
            </w:r>
          </w:p>
        </w:tc>
        <w:tc>
          <w:tcPr>
            <w:tcW w:w="0" w:type="auto"/>
            <w:tcBorders>
              <w:top w:val="single" w:sz="4" w:space="0" w:color="auto"/>
              <w:left w:val="nil"/>
              <w:bottom w:val="nil"/>
              <w:right w:val="nil"/>
            </w:tcBorders>
            <w:hideMark/>
          </w:tcPr>
          <w:p w14:paraId="3F5E216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933FBE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A54A3F0"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1C221D2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3C561D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26468A6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1A42925" w14:textId="77777777" w:rsidTr="008873E6">
        <w:trPr>
          <w:trHeight w:val="300"/>
        </w:trPr>
        <w:tc>
          <w:tcPr>
            <w:tcW w:w="0" w:type="auto"/>
            <w:tcBorders>
              <w:top w:val="nil"/>
              <w:left w:val="single" w:sz="4" w:space="0" w:color="auto"/>
              <w:bottom w:val="nil"/>
              <w:right w:val="nil"/>
            </w:tcBorders>
            <w:hideMark/>
          </w:tcPr>
          <w:p w14:paraId="46313BA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9CB129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2E962F2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Объем=1 / 100</w:t>
            </w:r>
          </w:p>
        </w:tc>
        <w:tc>
          <w:tcPr>
            <w:tcW w:w="0" w:type="auto"/>
            <w:vAlign w:val="center"/>
            <w:hideMark/>
          </w:tcPr>
          <w:p w14:paraId="529B0F3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C7FEEBA" w14:textId="77777777" w:rsidTr="008873E6">
        <w:trPr>
          <w:trHeight w:val="675"/>
        </w:trPr>
        <w:tc>
          <w:tcPr>
            <w:tcW w:w="0" w:type="auto"/>
            <w:tcBorders>
              <w:top w:val="nil"/>
              <w:left w:val="single" w:sz="4" w:space="0" w:color="auto"/>
              <w:bottom w:val="nil"/>
              <w:right w:val="nil"/>
            </w:tcBorders>
            <w:vAlign w:val="center"/>
            <w:hideMark/>
          </w:tcPr>
          <w:p w14:paraId="31CB3AB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C9798B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3ECAFE2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0C84C4D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37528CC" w14:textId="77777777" w:rsidTr="008873E6">
        <w:trPr>
          <w:trHeight w:val="300"/>
        </w:trPr>
        <w:tc>
          <w:tcPr>
            <w:tcW w:w="0" w:type="auto"/>
            <w:tcBorders>
              <w:top w:val="nil"/>
              <w:left w:val="single" w:sz="4" w:space="0" w:color="auto"/>
              <w:bottom w:val="nil"/>
              <w:right w:val="nil"/>
            </w:tcBorders>
            <w:vAlign w:val="center"/>
            <w:hideMark/>
          </w:tcPr>
          <w:p w14:paraId="32F63D1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B93A92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5ACCFD4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051E85C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EFE36F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98EC91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5C555D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0,30912</w:t>
            </w:r>
          </w:p>
        </w:tc>
        <w:tc>
          <w:tcPr>
            <w:tcW w:w="0" w:type="auto"/>
            <w:tcBorders>
              <w:top w:val="nil"/>
              <w:left w:val="nil"/>
              <w:bottom w:val="nil"/>
              <w:right w:val="nil"/>
            </w:tcBorders>
            <w:hideMark/>
          </w:tcPr>
          <w:p w14:paraId="2E7AF4E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E11BC4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97197E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DD997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156341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191,29</w:t>
            </w:r>
          </w:p>
        </w:tc>
        <w:tc>
          <w:tcPr>
            <w:tcW w:w="0" w:type="auto"/>
            <w:vAlign w:val="center"/>
            <w:hideMark/>
          </w:tcPr>
          <w:p w14:paraId="231839F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7C342CA" w14:textId="77777777" w:rsidTr="008873E6">
        <w:trPr>
          <w:trHeight w:val="300"/>
        </w:trPr>
        <w:tc>
          <w:tcPr>
            <w:tcW w:w="0" w:type="auto"/>
            <w:tcBorders>
              <w:top w:val="nil"/>
              <w:left w:val="single" w:sz="4" w:space="0" w:color="auto"/>
              <w:bottom w:val="nil"/>
              <w:right w:val="nil"/>
            </w:tcBorders>
            <w:vAlign w:val="center"/>
            <w:hideMark/>
          </w:tcPr>
          <w:p w14:paraId="70AB196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EFAC25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1-100-42</w:t>
            </w:r>
          </w:p>
        </w:tc>
        <w:tc>
          <w:tcPr>
            <w:tcW w:w="0" w:type="auto"/>
            <w:gridSpan w:val="5"/>
            <w:tcBorders>
              <w:top w:val="nil"/>
              <w:left w:val="nil"/>
              <w:bottom w:val="nil"/>
              <w:right w:val="nil"/>
            </w:tcBorders>
            <w:hideMark/>
          </w:tcPr>
          <w:p w14:paraId="24FF2EF2"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4,2</w:t>
            </w:r>
          </w:p>
        </w:tc>
        <w:tc>
          <w:tcPr>
            <w:tcW w:w="0" w:type="auto"/>
            <w:tcBorders>
              <w:top w:val="nil"/>
              <w:left w:val="nil"/>
              <w:bottom w:val="nil"/>
              <w:right w:val="nil"/>
            </w:tcBorders>
            <w:hideMark/>
          </w:tcPr>
          <w:p w14:paraId="6CB8C6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7A67B8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25,76</w:t>
            </w:r>
          </w:p>
        </w:tc>
        <w:tc>
          <w:tcPr>
            <w:tcW w:w="0" w:type="auto"/>
            <w:tcBorders>
              <w:top w:val="nil"/>
              <w:left w:val="nil"/>
              <w:bottom w:val="nil"/>
              <w:right w:val="nil"/>
            </w:tcBorders>
            <w:hideMark/>
          </w:tcPr>
          <w:p w14:paraId="18DE7FC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2AD9C26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0,30912</w:t>
            </w:r>
          </w:p>
        </w:tc>
        <w:tc>
          <w:tcPr>
            <w:tcW w:w="0" w:type="auto"/>
            <w:tcBorders>
              <w:top w:val="nil"/>
              <w:left w:val="nil"/>
              <w:bottom w:val="nil"/>
              <w:right w:val="nil"/>
            </w:tcBorders>
            <w:hideMark/>
          </w:tcPr>
          <w:p w14:paraId="7F04991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E725B8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2F19A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618,82</w:t>
            </w:r>
          </w:p>
        </w:tc>
        <w:tc>
          <w:tcPr>
            <w:tcW w:w="0" w:type="auto"/>
            <w:tcBorders>
              <w:top w:val="nil"/>
              <w:left w:val="nil"/>
              <w:bottom w:val="nil"/>
              <w:right w:val="nil"/>
            </w:tcBorders>
            <w:hideMark/>
          </w:tcPr>
          <w:p w14:paraId="0DF7BEA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45A2C9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191,29</w:t>
            </w:r>
          </w:p>
        </w:tc>
        <w:tc>
          <w:tcPr>
            <w:tcW w:w="0" w:type="auto"/>
            <w:vAlign w:val="center"/>
            <w:hideMark/>
          </w:tcPr>
          <w:p w14:paraId="426C81F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742E460" w14:textId="77777777" w:rsidTr="008873E6">
        <w:trPr>
          <w:trHeight w:val="300"/>
        </w:trPr>
        <w:tc>
          <w:tcPr>
            <w:tcW w:w="0" w:type="auto"/>
            <w:tcBorders>
              <w:top w:val="nil"/>
              <w:left w:val="single" w:sz="4" w:space="0" w:color="auto"/>
              <w:bottom w:val="nil"/>
              <w:right w:val="nil"/>
            </w:tcBorders>
            <w:vAlign w:val="center"/>
            <w:hideMark/>
          </w:tcPr>
          <w:p w14:paraId="78E6199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E70D0B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39048128"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7CDBB298"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135F73F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FF0C99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37246D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213E37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00B469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BA1002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A90A3F3"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9EE86C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0,80</w:t>
            </w:r>
          </w:p>
        </w:tc>
        <w:tc>
          <w:tcPr>
            <w:tcW w:w="0" w:type="auto"/>
            <w:vAlign w:val="center"/>
            <w:hideMark/>
          </w:tcPr>
          <w:p w14:paraId="2EB66B6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C4AD060" w14:textId="77777777" w:rsidTr="008873E6">
        <w:trPr>
          <w:trHeight w:val="300"/>
        </w:trPr>
        <w:tc>
          <w:tcPr>
            <w:tcW w:w="0" w:type="auto"/>
            <w:tcBorders>
              <w:top w:val="nil"/>
              <w:left w:val="single" w:sz="4" w:space="0" w:color="auto"/>
              <w:bottom w:val="nil"/>
              <w:right w:val="nil"/>
            </w:tcBorders>
            <w:vAlign w:val="center"/>
            <w:hideMark/>
          </w:tcPr>
          <w:p w14:paraId="4C3FF2D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C5321C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2C42BD2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1760864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6D0BE8D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CF18AC0"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964DC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0,0006</w:t>
            </w:r>
          </w:p>
        </w:tc>
        <w:tc>
          <w:tcPr>
            <w:tcW w:w="0" w:type="auto"/>
            <w:tcBorders>
              <w:top w:val="nil"/>
              <w:left w:val="nil"/>
              <w:bottom w:val="nil"/>
              <w:right w:val="nil"/>
            </w:tcBorders>
            <w:hideMark/>
          </w:tcPr>
          <w:p w14:paraId="0D6E610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E8DCFF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16F2E7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1554905"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FDEFF7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0,43</w:t>
            </w:r>
          </w:p>
        </w:tc>
        <w:tc>
          <w:tcPr>
            <w:tcW w:w="0" w:type="auto"/>
            <w:vAlign w:val="center"/>
            <w:hideMark/>
          </w:tcPr>
          <w:p w14:paraId="08FC260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70DEBA0" w14:textId="77777777" w:rsidTr="008873E6">
        <w:trPr>
          <w:trHeight w:val="300"/>
        </w:trPr>
        <w:tc>
          <w:tcPr>
            <w:tcW w:w="0" w:type="auto"/>
            <w:tcBorders>
              <w:top w:val="nil"/>
              <w:left w:val="single" w:sz="4" w:space="0" w:color="auto"/>
              <w:bottom w:val="nil"/>
              <w:right w:val="nil"/>
            </w:tcBorders>
            <w:vAlign w:val="center"/>
            <w:hideMark/>
          </w:tcPr>
          <w:p w14:paraId="6D28CE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192D68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91.05.05-015</w:t>
            </w:r>
          </w:p>
        </w:tc>
        <w:tc>
          <w:tcPr>
            <w:tcW w:w="0" w:type="auto"/>
            <w:gridSpan w:val="5"/>
            <w:tcBorders>
              <w:top w:val="nil"/>
              <w:left w:val="nil"/>
              <w:bottom w:val="nil"/>
              <w:right w:val="nil"/>
            </w:tcBorders>
            <w:hideMark/>
          </w:tcPr>
          <w:p w14:paraId="093CF8A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Краны на автомобильном ходу, грузоподъемность 16 т</w:t>
            </w:r>
          </w:p>
        </w:tc>
        <w:tc>
          <w:tcPr>
            <w:tcW w:w="0" w:type="auto"/>
            <w:tcBorders>
              <w:top w:val="nil"/>
              <w:left w:val="nil"/>
              <w:bottom w:val="nil"/>
              <w:right w:val="nil"/>
            </w:tcBorders>
            <w:hideMark/>
          </w:tcPr>
          <w:p w14:paraId="031BB89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5985733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w:t>
            </w:r>
          </w:p>
        </w:tc>
        <w:tc>
          <w:tcPr>
            <w:tcW w:w="0" w:type="auto"/>
            <w:tcBorders>
              <w:top w:val="nil"/>
              <w:left w:val="nil"/>
              <w:bottom w:val="nil"/>
              <w:right w:val="nil"/>
            </w:tcBorders>
            <w:hideMark/>
          </w:tcPr>
          <w:p w14:paraId="6FA1D03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2DBD802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0,00036</w:t>
            </w:r>
          </w:p>
        </w:tc>
        <w:tc>
          <w:tcPr>
            <w:tcW w:w="0" w:type="auto"/>
            <w:tcBorders>
              <w:top w:val="nil"/>
              <w:left w:val="nil"/>
              <w:bottom w:val="nil"/>
              <w:right w:val="nil"/>
            </w:tcBorders>
            <w:hideMark/>
          </w:tcPr>
          <w:p w14:paraId="59EB598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4D64A5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BEEAB3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1 792,05</w:t>
            </w:r>
          </w:p>
        </w:tc>
        <w:tc>
          <w:tcPr>
            <w:tcW w:w="0" w:type="auto"/>
            <w:tcBorders>
              <w:top w:val="nil"/>
              <w:left w:val="nil"/>
              <w:bottom w:val="nil"/>
              <w:right w:val="nil"/>
            </w:tcBorders>
            <w:hideMark/>
          </w:tcPr>
          <w:p w14:paraId="2E2B655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1DBF7A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0,65</w:t>
            </w:r>
          </w:p>
        </w:tc>
        <w:tc>
          <w:tcPr>
            <w:tcW w:w="0" w:type="auto"/>
            <w:vAlign w:val="center"/>
            <w:hideMark/>
          </w:tcPr>
          <w:p w14:paraId="7EB87FD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F45015" w14:textId="77777777" w:rsidTr="008873E6">
        <w:trPr>
          <w:trHeight w:val="300"/>
        </w:trPr>
        <w:tc>
          <w:tcPr>
            <w:tcW w:w="0" w:type="auto"/>
            <w:tcBorders>
              <w:top w:val="nil"/>
              <w:left w:val="single" w:sz="4" w:space="0" w:color="auto"/>
              <w:bottom w:val="nil"/>
              <w:right w:val="nil"/>
            </w:tcBorders>
            <w:hideMark/>
          </w:tcPr>
          <w:p w14:paraId="3C14FE5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C6F1A3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4-100-060</w:t>
            </w:r>
          </w:p>
        </w:tc>
        <w:tc>
          <w:tcPr>
            <w:tcW w:w="0" w:type="auto"/>
            <w:gridSpan w:val="5"/>
            <w:tcBorders>
              <w:top w:val="nil"/>
              <w:left w:val="nil"/>
              <w:bottom w:val="nil"/>
              <w:right w:val="nil"/>
            </w:tcBorders>
            <w:hideMark/>
          </w:tcPr>
          <w:p w14:paraId="1D4C8C9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6 </w:t>
            </w:r>
          </w:p>
        </w:tc>
        <w:tc>
          <w:tcPr>
            <w:tcW w:w="0" w:type="auto"/>
            <w:tcBorders>
              <w:top w:val="nil"/>
              <w:left w:val="nil"/>
              <w:bottom w:val="nil"/>
              <w:right w:val="nil"/>
            </w:tcBorders>
            <w:hideMark/>
          </w:tcPr>
          <w:p w14:paraId="1CB9441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0A75B65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0,03</w:t>
            </w:r>
          </w:p>
        </w:tc>
        <w:tc>
          <w:tcPr>
            <w:tcW w:w="0" w:type="auto"/>
            <w:tcBorders>
              <w:top w:val="nil"/>
              <w:left w:val="nil"/>
              <w:bottom w:val="nil"/>
              <w:right w:val="nil"/>
            </w:tcBorders>
            <w:hideMark/>
          </w:tcPr>
          <w:p w14:paraId="60E00F5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0EB9C5F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0,00036</w:t>
            </w:r>
          </w:p>
        </w:tc>
        <w:tc>
          <w:tcPr>
            <w:tcW w:w="0" w:type="auto"/>
            <w:tcBorders>
              <w:top w:val="nil"/>
              <w:left w:val="nil"/>
              <w:bottom w:val="nil"/>
              <w:right w:val="nil"/>
            </w:tcBorders>
            <w:hideMark/>
          </w:tcPr>
          <w:p w14:paraId="07EB64A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C8113B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EDD298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807,16</w:t>
            </w:r>
          </w:p>
        </w:tc>
        <w:tc>
          <w:tcPr>
            <w:tcW w:w="0" w:type="auto"/>
            <w:tcBorders>
              <w:top w:val="nil"/>
              <w:left w:val="nil"/>
              <w:bottom w:val="nil"/>
              <w:right w:val="nil"/>
            </w:tcBorders>
            <w:hideMark/>
          </w:tcPr>
          <w:p w14:paraId="758F94D5"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204D995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0,29</w:t>
            </w:r>
          </w:p>
        </w:tc>
        <w:tc>
          <w:tcPr>
            <w:tcW w:w="0" w:type="auto"/>
            <w:vAlign w:val="center"/>
            <w:hideMark/>
          </w:tcPr>
          <w:p w14:paraId="5BFFFF5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481BD8" w14:textId="77777777" w:rsidTr="008873E6">
        <w:trPr>
          <w:trHeight w:val="300"/>
        </w:trPr>
        <w:tc>
          <w:tcPr>
            <w:tcW w:w="0" w:type="auto"/>
            <w:tcBorders>
              <w:top w:val="nil"/>
              <w:left w:val="single" w:sz="4" w:space="0" w:color="auto"/>
              <w:bottom w:val="nil"/>
              <w:right w:val="nil"/>
            </w:tcBorders>
            <w:vAlign w:val="center"/>
            <w:hideMark/>
          </w:tcPr>
          <w:p w14:paraId="65B0D91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C845E2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0D1CFD7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2C34D5B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01F871C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3331A90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132E1AD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0,00024</w:t>
            </w:r>
          </w:p>
        </w:tc>
        <w:tc>
          <w:tcPr>
            <w:tcW w:w="0" w:type="auto"/>
            <w:tcBorders>
              <w:top w:val="nil"/>
              <w:left w:val="nil"/>
              <w:bottom w:val="nil"/>
              <w:right w:val="nil"/>
            </w:tcBorders>
            <w:hideMark/>
          </w:tcPr>
          <w:p w14:paraId="6AC82B1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C2985F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0053D8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64174ED8"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D38A1A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0,15</w:t>
            </w:r>
          </w:p>
        </w:tc>
        <w:tc>
          <w:tcPr>
            <w:tcW w:w="0" w:type="auto"/>
            <w:vAlign w:val="center"/>
            <w:hideMark/>
          </w:tcPr>
          <w:p w14:paraId="309DEAD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867F31F" w14:textId="77777777" w:rsidTr="008873E6">
        <w:trPr>
          <w:trHeight w:val="300"/>
        </w:trPr>
        <w:tc>
          <w:tcPr>
            <w:tcW w:w="0" w:type="auto"/>
            <w:tcBorders>
              <w:top w:val="nil"/>
              <w:left w:val="single" w:sz="4" w:space="0" w:color="auto"/>
              <w:bottom w:val="nil"/>
              <w:right w:val="nil"/>
            </w:tcBorders>
            <w:hideMark/>
          </w:tcPr>
          <w:p w14:paraId="2A60F51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4A7B2C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1083197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1074F6E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22FA08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0,02</w:t>
            </w:r>
          </w:p>
        </w:tc>
        <w:tc>
          <w:tcPr>
            <w:tcW w:w="0" w:type="auto"/>
            <w:tcBorders>
              <w:top w:val="nil"/>
              <w:left w:val="nil"/>
              <w:bottom w:val="nil"/>
              <w:right w:val="nil"/>
            </w:tcBorders>
            <w:hideMark/>
          </w:tcPr>
          <w:p w14:paraId="282E3AE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1095898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0,00024</w:t>
            </w:r>
          </w:p>
        </w:tc>
        <w:tc>
          <w:tcPr>
            <w:tcW w:w="0" w:type="auto"/>
            <w:tcBorders>
              <w:top w:val="nil"/>
              <w:left w:val="nil"/>
              <w:bottom w:val="nil"/>
              <w:right w:val="nil"/>
            </w:tcBorders>
            <w:hideMark/>
          </w:tcPr>
          <w:p w14:paraId="53C8E371"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CCA4E2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82406E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792AA21D"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739A219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0,14</w:t>
            </w:r>
          </w:p>
        </w:tc>
        <w:tc>
          <w:tcPr>
            <w:tcW w:w="0" w:type="auto"/>
            <w:vAlign w:val="center"/>
            <w:hideMark/>
          </w:tcPr>
          <w:p w14:paraId="7B070C1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A6ABFF2" w14:textId="77777777" w:rsidTr="008873E6">
        <w:trPr>
          <w:trHeight w:val="300"/>
        </w:trPr>
        <w:tc>
          <w:tcPr>
            <w:tcW w:w="0" w:type="auto"/>
            <w:tcBorders>
              <w:top w:val="nil"/>
              <w:left w:val="single" w:sz="4" w:space="0" w:color="auto"/>
              <w:bottom w:val="nil"/>
              <w:right w:val="nil"/>
            </w:tcBorders>
            <w:vAlign w:val="center"/>
            <w:hideMark/>
          </w:tcPr>
          <w:p w14:paraId="26E6D69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0C308A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5530493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387656B8"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2EE9A09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3C1BEB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ABDEC0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314FDA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7537DC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90C34A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44C8E7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802FE2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5,22</w:t>
            </w:r>
          </w:p>
        </w:tc>
        <w:tc>
          <w:tcPr>
            <w:tcW w:w="0" w:type="auto"/>
            <w:vAlign w:val="center"/>
            <w:hideMark/>
          </w:tcPr>
          <w:p w14:paraId="45DC95C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128865" w14:textId="77777777" w:rsidTr="008873E6">
        <w:trPr>
          <w:trHeight w:val="300"/>
        </w:trPr>
        <w:tc>
          <w:tcPr>
            <w:tcW w:w="0" w:type="auto"/>
            <w:tcBorders>
              <w:top w:val="nil"/>
              <w:left w:val="single" w:sz="4" w:space="0" w:color="auto"/>
              <w:bottom w:val="nil"/>
              <w:right w:val="nil"/>
            </w:tcBorders>
            <w:vAlign w:val="center"/>
            <w:hideMark/>
          </w:tcPr>
          <w:p w14:paraId="2C5279C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316E9C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03.1.01.01-0002</w:t>
            </w:r>
          </w:p>
        </w:tc>
        <w:tc>
          <w:tcPr>
            <w:tcW w:w="0" w:type="auto"/>
            <w:gridSpan w:val="5"/>
            <w:tcBorders>
              <w:top w:val="nil"/>
              <w:left w:val="nil"/>
              <w:bottom w:val="nil"/>
              <w:right w:val="nil"/>
            </w:tcBorders>
            <w:hideMark/>
          </w:tcPr>
          <w:p w14:paraId="5114A99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Гипс строительный Г-3</w:t>
            </w:r>
          </w:p>
        </w:tc>
        <w:tc>
          <w:tcPr>
            <w:tcW w:w="0" w:type="auto"/>
            <w:tcBorders>
              <w:top w:val="nil"/>
              <w:left w:val="nil"/>
              <w:bottom w:val="nil"/>
              <w:right w:val="nil"/>
            </w:tcBorders>
            <w:hideMark/>
          </w:tcPr>
          <w:p w14:paraId="20BA648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т</w:t>
            </w:r>
          </w:p>
        </w:tc>
        <w:tc>
          <w:tcPr>
            <w:tcW w:w="0" w:type="auto"/>
            <w:tcBorders>
              <w:top w:val="nil"/>
              <w:left w:val="nil"/>
              <w:bottom w:val="nil"/>
              <w:right w:val="nil"/>
            </w:tcBorders>
            <w:hideMark/>
          </w:tcPr>
          <w:p w14:paraId="29AED5F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0,00315</w:t>
            </w:r>
          </w:p>
        </w:tc>
        <w:tc>
          <w:tcPr>
            <w:tcW w:w="0" w:type="auto"/>
            <w:tcBorders>
              <w:top w:val="nil"/>
              <w:left w:val="nil"/>
              <w:bottom w:val="nil"/>
              <w:right w:val="nil"/>
            </w:tcBorders>
            <w:hideMark/>
          </w:tcPr>
          <w:p w14:paraId="33529562"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2399CB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0,0000315</w:t>
            </w:r>
          </w:p>
        </w:tc>
        <w:tc>
          <w:tcPr>
            <w:tcW w:w="0" w:type="auto"/>
            <w:tcBorders>
              <w:top w:val="nil"/>
              <w:left w:val="nil"/>
              <w:bottom w:val="nil"/>
              <w:right w:val="nil"/>
            </w:tcBorders>
            <w:hideMark/>
          </w:tcPr>
          <w:p w14:paraId="773E7A6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4 338,27</w:t>
            </w:r>
          </w:p>
        </w:tc>
        <w:tc>
          <w:tcPr>
            <w:tcW w:w="0" w:type="auto"/>
            <w:tcBorders>
              <w:top w:val="nil"/>
              <w:left w:val="nil"/>
              <w:bottom w:val="nil"/>
              <w:right w:val="nil"/>
            </w:tcBorders>
            <w:hideMark/>
          </w:tcPr>
          <w:p w14:paraId="32EA1A9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1,61</w:t>
            </w:r>
          </w:p>
        </w:tc>
        <w:tc>
          <w:tcPr>
            <w:tcW w:w="0" w:type="auto"/>
            <w:tcBorders>
              <w:top w:val="nil"/>
              <w:left w:val="nil"/>
              <w:bottom w:val="nil"/>
              <w:right w:val="nil"/>
            </w:tcBorders>
            <w:hideMark/>
          </w:tcPr>
          <w:p w14:paraId="5A0B99C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6 984,61</w:t>
            </w:r>
          </w:p>
        </w:tc>
        <w:tc>
          <w:tcPr>
            <w:tcW w:w="0" w:type="auto"/>
            <w:tcBorders>
              <w:top w:val="nil"/>
              <w:left w:val="nil"/>
              <w:bottom w:val="nil"/>
              <w:right w:val="nil"/>
            </w:tcBorders>
            <w:hideMark/>
          </w:tcPr>
          <w:p w14:paraId="0A174F9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3B554E1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0,22</w:t>
            </w:r>
          </w:p>
        </w:tc>
        <w:tc>
          <w:tcPr>
            <w:tcW w:w="0" w:type="auto"/>
            <w:vAlign w:val="center"/>
            <w:hideMark/>
          </w:tcPr>
          <w:p w14:paraId="52A09F7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9C7C0DC" w14:textId="77777777" w:rsidTr="008873E6">
        <w:trPr>
          <w:trHeight w:val="300"/>
        </w:trPr>
        <w:tc>
          <w:tcPr>
            <w:tcW w:w="0" w:type="auto"/>
            <w:tcBorders>
              <w:top w:val="nil"/>
              <w:left w:val="single" w:sz="4" w:space="0" w:color="auto"/>
              <w:bottom w:val="nil"/>
              <w:right w:val="nil"/>
            </w:tcBorders>
            <w:vAlign w:val="center"/>
            <w:hideMark/>
          </w:tcPr>
          <w:p w14:paraId="1D0787A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4ECAA6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20.2.02.01-0019</w:t>
            </w:r>
          </w:p>
        </w:tc>
        <w:tc>
          <w:tcPr>
            <w:tcW w:w="0" w:type="auto"/>
            <w:gridSpan w:val="5"/>
            <w:tcBorders>
              <w:top w:val="nil"/>
              <w:left w:val="nil"/>
              <w:bottom w:val="nil"/>
              <w:right w:val="nil"/>
            </w:tcBorders>
            <w:hideMark/>
          </w:tcPr>
          <w:p w14:paraId="4652E26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Втулки изолирующие, размеры 65х50х18 мм</w:t>
            </w:r>
          </w:p>
        </w:tc>
        <w:tc>
          <w:tcPr>
            <w:tcW w:w="0" w:type="auto"/>
            <w:tcBorders>
              <w:top w:val="nil"/>
              <w:left w:val="nil"/>
              <w:bottom w:val="nil"/>
              <w:right w:val="nil"/>
            </w:tcBorders>
            <w:hideMark/>
          </w:tcPr>
          <w:p w14:paraId="74C3615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1000 шт</w:t>
            </w:r>
          </w:p>
        </w:tc>
        <w:tc>
          <w:tcPr>
            <w:tcW w:w="0" w:type="auto"/>
            <w:tcBorders>
              <w:top w:val="nil"/>
              <w:left w:val="nil"/>
              <w:bottom w:val="nil"/>
              <w:right w:val="nil"/>
            </w:tcBorders>
            <w:hideMark/>
          </w:tcPr>
          <w:p w14:paraId="067AA9C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0,102</w:t>
            </w:r>
          </w:p>
        </w:tc>
        <w:tc>
          <w:tcPr>
            <w:tcW w:w="0" w:type="auto"/>
            <w:tcBorders>
              <w:top w:val="nil"/>
              <w:left w:val="nil"/>
              <w:bottom w:val="nil"/>
              <w:right w:val="nil"/>
            </w:tcBorders>
            <w:hideMark/>
          </w:tcPr>
          <w:p w14:paraId="2AD07A0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AE661F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0,00102</w:t>
            </w:r>
          </w:p>
        </w:tc>
        <w:tc>
          <w:tcPr>
            <w:tcW w:w="0" w:type="auto"/>
            <w:tcBorders>
              <w:top w:val="nil"/>
              <w:left w:val="nil"/>
              <w:bottom w:val="nil"/>
              <w:right w:val="nil"/>
            </w:tcBorders>
            <w:hideMark/>
          </w:tcPr>
          <w:p w14:paraId="1349318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3 658,94</w:t>
            </w:r>
          </w:p>
        </w:tc>
        <w:tc>
          <w:tcPr>
            <w:tcW w:w="0" w:type="auto"/>
            <w:tcBorders>
              <w:top w:val="nil"/>
              <w:left w:val="nil"/>
              <w:bottom w:val="nil"/>
              <w:right w:val="nil"/>
            </w:tcBorders>
            <w:hideMark/>
          </w:tcPr>
          <w:p w14:paraId="79FCBD2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1,34</w:t>
            </w:r>
          </w:p>
        </w:tc>
        <w:tc>
          <w:tcPr>
            <w:tcW w:w="0" w:type="auto"/>
            <w:tcBorders>
              <w:top w:val="nil"/>
              <w:left w:val="nil"/>
              <w:bottom w:val="nil"/>
              <w:right w:val="nil"/>
            </w:tcBorders>
            <w:hideMark/>
          </w:tcPr>
          <w:p w14:paraId="6FF0C60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4 902,98</w:t>
            </w:r>
          </w:p>
        </w:tc>
        <w:tc>
          <w:tcPr>
            <w:tcW w:w="0" w:type="auto"/>
            <w:tcBorders>
              <w:top w:val="nil"/>
              <w:left w:val="nil"/>
              <w:bottom w:val="nil"/>
              <w:right w:val="nil"/>
            </w:tcBorders>
            <w:hideMark/>
          </w:tcPr>
          <w:p w14:paraId="02EAAE94"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0380CC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5,00</w:t>
            </w:r>
          </w:p>
        </w:tc>
        <w:tc>
          <w:tcPr>
            <w:tcW w:w="0" w:type="auto"/>
            <w:vAlign w:val="center"/>
            <w:hideMark/>
          </w:tcPr>
          <w:p w14:paraId="014E094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03A20FB" w14:textId="77777777" w:rsidTr="008873E6">
        <w:trPr>
          <w:trHeight w:val="300"/>
        </w:trPr>
        <w:tc>
          <w:tcPr>
            <w:tcW w:w="0" w:type="auto"/>
            <w:tcBorders>
              <w:top w:val="nil"/>
              <w:left w:val="single" w:sz="4" w:space="0" w:color="auto"/>
              <w:bottom w:val="nil"/>
              <w:right w:val="nil"/>
            </w:tcBorders>
            <w:noWrap/>
            <w:vAlign w:val="bottom"/>
            <w:hideMark/>
          </w:tcPr>
          <w:p w14:paraId="6F3E851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C853DD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2EA243A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2209989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52F7A3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96FC9D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09F631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DA8903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6B07BC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B8A17F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BC5B31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A75913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197,74</w:t>
            </w:r>
          </w:p>
        </w:tc>
        <w:tc>
          <w:tcPr>
            <w:tcW w:w="0" w:type="auto"/>
            <w:vAlign w:val="center"/>
            <w:hideMark/>
          </w:tcPr>
          <w:p w14:paraId="3B4FD20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14E7153" w14:textId="77777777" w:rsidTr="008873E6">
        <w:trPr>
          <w:trHeight w:val="300"/>
        </w:trPr>
        <w:tc>
          <w:tcPr>
            <w:tcW w:w="0" w:type="auto"/>
            <w:tcBorders>
              <w:top w:val="nil"/>
              <w:left w:val="single" w:sz="4" w:space="0" w:color="auto"/>
              <w:bottom w:val="nil"/>
              <w:right w:val="nil"/>
            </w:tcBorders>
            <w:hideMark/>
          </w:tcPr>
          <w:p w14:paraId="510FF202"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24.1</w:t>
            </w:r>
          </w:p>
        </w:tc>
        <w:tc>
          <w:tcPr>
            <w:tcW w:w="0" w:type="auto"/>
            <w:tcBorders>
              <w:top w:val="nil"/>
              <w:left w:val="nil"/>
              <w:bottom w:val="nil"/>
              <w:right w:val="nil"/>
            </w:tcBorders>
            <w:hideMark/>
          </w:tcPr>
          <w:p w14:paraId="6BC412B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421/пр_2020_п.75_пп.а</w:t>
            </w:r>
          </w:p>
        </w:tc>
        <w:tc>
          <w:tcPr>
            <w:tcW w:w="0" w:type="auto"/>
            <w:gridSpan w:val="5"/>
            <w:tcBorders>
              <w:top w:val="nil"/>
              <w:left w:val="nil"/>
              <w:bottom w:val="nil"/>
              <w:right w:val="nil"/>
            </w:tcBorders>
            <w:hideMark/>
          </w:tcPr>
          <w:p w14:paraId="5C0FC6F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Вспомогательные ненормируемые материальные ресурсы </w:t>
            </w:r>
          </w:p>
        </w:tc>
        <w:tc>
          <w:tcPr>
            <w:tcW w:w="0" w:type="auto"/>
            <w:tcBorders>
              <w:top w:val="nil"/>
              <w:left w:val="nil"/>
              <w:bottom w:val="nil"/>
              <w:right w:val="nil"/>
            </w:tcBorders>
            <w:hideMark/>
          </w:tcPr>
          <w:p w14:paraId="645181C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25ED373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186B229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11B329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6B70404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C5F3FA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19014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353731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373E37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3,19</w:t>
            </w:r>
          </w:p>
        </w:tc>
        <w:tc>
          <w:tcPr>
            <w:tcW w:w="0" w:type="auto"/>
            <w:vAlign w:val="center"/>
            <w:hideMark/>
          </w:tcPr>
          <w:p w14:paraId="3FEB4F4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8D0B6EF" w14:textId="77777777" w:rsidTr="008873E6">
        <w:trPr>
          <w:trHeight w:val="300"/>
        </w:trPr>
        <w:tc>
          <w:tcPr>
            <w:tcW w:w="0" w:type="auto"/>
            <w:tcBorders>
              <w:top w:val="nil"/>
              <w:left w:val="single" w:sz="4" w:space="0" w:color="auto"/>
              <w:bottom w:val="nil"/>
              <w:right w:val="nil"/>
            </w:tcBorders>
            <w:hideMark/>
          </w:tcPr>
          <w:p w14:paraId="795E5F0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346FB21C"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3C10A2A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653DC420"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D99F47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6434D5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EFB0EF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0793BE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5FC96B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62DC27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48B2C7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A35E97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191,72</w:t>
            </w:r>
          </w:p>
        </w:tc>
        <w:tc>
          <w:tcPr>
            <w:tcW w:w="0" w:type="auto"/>
            <w:vAlign w:val="center"/>
            <w:hideMark/>
          </w:tcPr>
          <w:p w14:paraId="114B177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E01B4F4" w14:textId="77777777" w:rsidTr="008873E6">
        <w:trPr>
          <w:trHeight w:val="300"/>
        </w:trPr>
        <w:tc>
          <w:tcPr>
            <w:tcW w:w="0" w:type="auto"/>
            <w:tcBorders>
              <w:top w:val="nil"/>
              <w:left w:val="single" w:sz="4" w:space="0" w:color="auto"/>
              <w:bottom w:val="nil"/>
              <w:right w:val="nil"/>
            </w:tcBorders>
            <w:hideMark/>
          </w:tcPr>
          <w:p w14:paraId="4A069BD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A9600C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Пр/812-049.3-1</w:t>
            </w:r>
          </w:p>
        </w:tc>
        <w:tc>
          <w:tcPr>
            <w:tcW w:w="0" w:type="auto"/>
            <w:gridSpan w:val="5"/>
            <w:tcBorders>
              <w:top w:val="nil"/>
              <w:left w:val="nil"/>
              <w:bottom w:val="nil"/>
              <w:right w:val="nil"/>
            </w:tcBorders>
            <w:hideMark/>
          </w:tcPr>
          <w:p w14:paraId="67A841B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Электротехнические установки на других объектах</w:t>
            </w:r>
          </w:p>
        </w:tc>
        <w:tc>
          <w:tcPr>
            <w:tcW w:w="0" w:type="auto"/>
            <w:tcBorders>
              <w:top w:val="nil"/>
              <w:left w:val="nil"/>
              <w:bottom w:val="nil"/>
              <w:right w:val="nil"/>
            </w:tcBorders>
            <w:hideMark/>
          </w:tcPr>
          <w:p w14:paraId="3CEE9DB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292650B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w:t>
            </w:r>
          </w:p>
        </w:tc>
        <w:tc>
          <w:tcPr>
            <w:tcW w:w="0" w:type="auto"/>
            <w:tcBorders>
              <w:top w:val="nil"/>
              <w:left w:val="nil"/>
              <w:bottom w:val="nil"/>
              <w:right w:val="nil"/>
            </w:tcBorders>
            <w:hideMark/>
          </w:tcPr>
          <w:p w14:paraId="3DF2B23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2AC34B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w:t>
            </w:r>
          </w:p>
        </w:tc>
        <w:tc>
          <w:tcPr>
            <w:tcW w:w="0" w:type="auto"/>
            <w:tcBorders>
              <w:top w:val="nil"/>
              <w:left w:val="nil"/>
              <w:bottom w:val="nil"/>
              <w:right w:val="nil"/>
            </w:tcBorders>
            <w:hideMark/>
          </w:tcPr>
          <w:p w14:paraId="436E00B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E1DDF2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B065B8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DF2B9E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3D223D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185,97</w:t>
            </w:r>
          </w:p>
        </w:tc>
        <w:tc>
          <w:tcPr>
            <w:tcW w:w="0" w:type="auto"/>
            <w:vAlign w:val="center"/>
            <w:hideMark/>
          </w:tcPr>
          <w:p w14:paraId="1FB6AC6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610BC0A" w14:textId="77777777" w:rsidTr="008873E6">
        <w:trPr>
          <w:trHeight w:val="300"/>
        </w:trPr>
        <w:tc>
          <w:tcPr>
            <w:tcW w:w="0" w:type="auto"/>
            <w:tcBorders>
              <w:top w:val="nil"/>
              <w:left w:val="single" w:sz="4" w:space="0" w:color="auto"/>
              <w:bottom w:val="nil"/>
              <w:right w:val="nil"/>
            </w:tcBorders>
            <w:hideMark/>
          </w:tcPr>
          <w:p w14:paraId="6287C8E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E345FE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Пр/774-049.3</w:t>
            </w:r>
          </w:p>
        </w:tc>
        <w:tc>
          <w:tcPr>
            <w:tcW w:w="0" w:type="auto"/>
            <w:gridSpan w:val="5"/>
            <w:tcBorders>
              <w:top w:val="nil"/>
              <w:left w:val="nil"/>
              <w:bottom w:val="nil"/>
              <w:right w:val="nil"/>
            </w:tcBorders>
            <w:hideMark/>
          </w:tcPr>
          <w:p w14:paraId="0A50DE8B"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Электротехнические установки на других объектах</w:t>
            </w:r>
          </w:p>
        </w:tc>
        <w:tc>
          <w:tcPr>
            <w:tcW w:w="0" w:type="auto"/>
            <w:tcBorders>
              <w:top w:val="nil"/>
              <w:left w:val="nil"/>
              <w:bottom w:val="nil"/>
              <w:right w:val="nil"/>
            </w:tcBorders>
            <w:hideMark/>
          </w:tcPr>
          <w:p w14:paraId="5B762CF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5FA91CC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51</w:t>
            </w:r>
          </w:p>
        </w:tc>
        <w:tc>
          <w:tcPr>
            <w:tcW w:w="0" w:type="auto"/>
            <w:tcBorders>
              <w:top w:val="nil"/>
              <w:left w:val="nil"/>
              <w:bottom w:val="nil"/>
              <w:right w:val="nil"/>
            </w:tcBorders>
            <w:hideMark/>
          </w:tcPr>
          <w:p w14:paraId="75C319C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8C196D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51</w:t>
            </w:r>
          </w:p>
        </w:tc>
        <w:tc>
          <w:tcPr>
            <w:tcW w:w="0" w:type="auto"/>
            <w:tcBorders>
              <w:top w:val="nil"/>
              <w:left w:val="nil"/>
              <w:bottom w:val="nil"/>
              <w:right w:val="nil"/>
            </w:tcBorders>
            <w:hideMark/>
          </w:tcPr>
          <w:p w14:paraId="15C4164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E96DA9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C4D7D7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3D2520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6A1F20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97,78</w:t>
            </w:r>
          </w:p>
        </w:tc>
        <w:tc>
          <w:tcPr>
            <w:tcW w:w="0" w:type="auto"/>
            <w:vAlign w:val="center"/>
            <w:hideMark/>
          </w:tcPr>
          <w:p w14:paraId="5DCE7FF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24E6E81" w14:textId="77777777" w:rsidTr="008873E6">
        <w:trPr>
          <w:trHeight w:val="300"/>
        </w:trPr>
        <w:tc>
          <w:tcPr>
            <w:tcW w:w="0" w:type="auto"/>
            <w:tcBorders>
              <w:top w:val="nil"/>
              <w:left w:val="single" w:sz="4" w:space="0" w:color="auto"/>
              <w:bottom w:val="nil"/>
              <w:right w:val="nil"/>
            </w:tcBorders>
            <w:hideMark/>
          </w:tcPr>
          <w:p w14:paraId="5B0AAF2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43EDB3F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111D29C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26D8691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7459C1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481B8F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FA154F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B463A6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03BB97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E46021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48 468,00</w:t>
            </w:r>
          </w:p>
        </w:tc>
        <w:tc>
          <w:tcPr>
            <w:tcW w:w="0" w:type="auto"/>
            <w:tcBorders>
              <w:top w:val="single" w:sz="4" w:space="0" w:color="auto"/>
              <w:left w:val="nil"/>
              <w:bottom w:val="nil"/>
              <w:right w:val="nil"/>
            </w:tcBorders>
            <w:hideMark/>
          </w:tcPr>
          <w:p w14:paraId="4ECADE4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7BD62C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484,68</w:t>
            </w:r>
          </w:p>
        </w:tc>
        <w:tc>
          <w:tcPr>
            <w:tcW w:w="0" w:type="auto"/>
            <w:vAlign w:val="center"/>
            <w:hideMark/>
          </w:tcPr>
          <w:p w14:paraId="1782DC6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4097F6D" w14:textId="77777777" w:rsidTr="008873E6">
        <w:trPr>
          <w:trHeight w:val="450"/>
        </w:trPr>
        <w:tc>
          <w:tcPr>
            <w:tcW w:w="0" w:type="auto"/>
            <w:tcBorders>
              <w:top w:val="single" w:sz="4" w:space="0" w:color="auto"/>
              <w:left w:val="single" w:sz="4" w:space="0" w:color="auto"/>
              <w:bottom w:val="nil"/>
              <w:right w:val="nil"/>
            </w:tcBorders>
            <w:hideMark/>
          </w:tcPr>
          <w:p w14:paraId="65F213D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25</w:t>
            </w:r>
          </w:p>
        </w:tc>
        <w:tc>
          <w:tcPr>
            <w:tcW w:w="0" w:type="auto"/>
            <w:tcBorders>
              <w:top w:val="single" w:sz="4" w:space="0" w:color="auto"/>
              <w:left w:val="nil"/>
              <w:bottom w:val="nil"/>
              <w:right w:val="nil"/>
            </w:tcBorders>
            <w:hideMark/>
          </w:tcPr>
          <w:p w14:paraId="12F01C2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ФСБЦ-20.4.01.02-1022</w:t>
            </w:r>
          </w:p>
        </w:tc>
        <w:tc>
          <w:tcPr>
            <w:tcW w:w="0" w:type="auto"/>
            <w:gridSpan w:val="5"/>
            <w:tcBorders>
              <w:top w:val="single" w:sz="4" w:space="0" w:color="auto"/>
              <w:left w:val="nil"/>
              <w:bottom w:val="nil"/>
              <w:right w:val="nil"/>
            </w:tcBorders>
            <w:hideMark/>
          </w:tcPr>
          <w:p w14:paraId="207530C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Выключатель скрытого монтажа, одноклавишный, 10 А, цветной, IP20</w:t>
            </w:r>
          </w:p>
        </w:tc>
        <w:tc>
          <w:tcPr>
            <w:tcW w:w="0" w:type="auto"/>
            <w:tcBorders>
              <w:top w:val="single" w:sz="4" w:space="0" w:color="auto"/>
              <w:left w:val="nil"/>
              <w:bottom w:val="nil"/>
              <w:right w:val="nil"/>
            </w:tcBorders>
            <w:hideMark/>
          </w:tcPr>
          <w:p w14:paraId="4ADE157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шт</w:t>
            </w:r>
          </w:p>
        </w:tc>
        <w:tc>
          <w:tcPr>
            <w:tcW w:w="0" w:type="auto"/>
            <w:tcBorders>
              <w:top w:val="single" w:sz="4" w:space="0" w:color="auto"/>
              <w:left w:val="nil"/>
              <w:bottom w:val="nil"/>
              <w:right w:val="nil"/>
            </w:tcBorders>
            <w:hideMark/>
          </w:tcPr>
          <w:p w14:paraId="44EB67A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15F351B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3291FB1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2559C07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71,20</w:t>
            </w:r>
          </w:p>
        </w:tc>
        <w:tc>
          <w:tcPr>
            <w:tcW w:w="0" w:type="auto"/>
            <w:tcBorders>
              <w:top w:val="single" w:sz="4" w:space="0" w:color="auto"/>
              <w:left w:val="nil"/>
              <w:bottom w:val="nil"/>
              <w:right w:val="nil"/>
            </w:tcBorders>
            <w:hideMark/>
          </w:tcPr>
          <w:p w14:paraId="7F39C11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1,47</w:t>
            </w:r>
          </w:p>
        </w:tc>
        <w:tc>
          <w:tcPr>
            <w:tcW w:w="0" w:type="auto"/>
            <w:tcBorders>
              <w:top w:val="single" w:sz="4" w:space="0" w:color="auto"/>
              <w:left w:val="nil"/>
              <w:bottom w:val="nil"/>
              <w:right w:val="nil"/>
            </w:tcBorders>
            <w:hideMark/>
          </w:tcPr>
          <w:p w14:paraId="65B26999"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104,66</w:t>
            </w:r>
          </w:p>
        </w:tc>
        <w:tc>
          <w:tcPr>
            <w:tcW w:w="0" w:type="auto"/>
            <w:tcBorders>
              <w:top w:val="single" w:sz="4" w:space="0" w:color="auto"/>
              <w:left w:val="nil"/>
              <w:bottom w:val="nil"/>
              <w:right w:val="nil"/>
            </w:tcBorders>
            <w:hideMark/>
          </w:tcPr>
          <w:p w14:paraId="0889FA5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305664D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104,66</w:t>
            </w:r>
          </w:p>
        </w:tc>
        <w:tc>
          <w:tcPr>
            <w:tcW w:w="0" w:type="auto"/>
            <w:vAlign w:val="center"/>
            <w:hideMark/>
          </w:tcPr>
          <w:p w14:paraId="7D67D9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D4E34E5" w14:textId="77777777" w:rsidTr="008873E6">
        <w:trPr>
          <w:trHeight w:val="300"/>
        </w:trPr>
        <w:tc>
          <w:tcPr>
            <w:tcW w:w="0" w:type="auto"/>
            <w:tcBorders>
              <w:top w:val="nil"/>
              <w:left w:val="single" w:sz="4" w:space="0" w:color="auto"/>
              <w:bottom w:val="nil"/>
              <w:right w:val="nil"/>
            </w:tcBorders>
            <w:hideMark/>
          </w:tcPr>
          <w:p w14:paraId="4B6A41A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4665815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3F1F4F4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2F322A5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290397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1F9FBA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E37F29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36231D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91E0A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0782AE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D11898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4D6A63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104,66</w:t>
            </w:r>
          </w:p>
        </w:tc>
        <w:tc>
          <w:tcPr>
            <w:tcW w:w="0" w:type="auto"/>
            <w:vAlign w:val="center"/>
            <w:hideMark/>
          </w:tcPr>
          <w:p w14:paraId="49B3444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09F8F9B" w14:textId="77777777" w:rsidTr="008873E6">
        <w:trPr>
          <w:trHeight w:val="675"/>
        </w:trPr>
        <w:tc>
          <w:tcPr>
            <w:tcW w:w="0" w:type="auto"/>
            <w:tcBorders>
              <w:top w:val="single" w:sz="4" w:space="0" w:color="auto"/>
              <w:left w:val="single" w:sz="4" w:space="0" w:color="auto"/>
              <w:bottom w:val="nil"/>
              <w:right w:val="nil"/>
            </w:tcBorders>
            <w:hideMark/>
          </w:tcPr>
          <w:p w14:paraId="3C5039B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26</w:t>
            </w:r>
          </w:p>
        </w:tc>
        <w:tc>
          <w:tcPr>
            <w:tcW w:w="0" w:type="auto"/>
            <w:tcBorders>
              <w:top w:val="single" w:sz="4" w:space="0" w:color="auto"/>
              <w:left w:val="nil"/>
              <w:bottom w:val="nil"/>
              <w:right w:val="nil"/>
            </w:tcBorders>
            <w:hideMark/>
          </w:tcPr>
          <w:p w14:paraId="6CC3EDE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ГЭСНм08-03-608-01</w:t>
            </w:r>
          </w:p>
        </w:tc>
        <w:tc>
          <w:tcPr>
            <w:tcW w:w="0" w:type="auto"/>
            <w:gridSpan w:val="5"/>
            <w:tcBorders>
              <w:top w:val="single" w:sz="4" w:space="0" w:color="auto"/>
              <w:left w:val="nil"/>
              <w:bottom w:val="nil"/>
              <w:right w:val="nil"/>
            </w:tcBorders>
            <w:hideMark/>
          </w:tcPr>
          <w:p w14:paraId="338BE7B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Светильник светодиодный панельный, встраиваемый в подвесной потолок плитно-ячеистый, с подключением: соединительными клеммами</w:t>
            </w:r>
          </w:p>
        </w:tc>
        <w:tc>
          <w:tcPr>
            <w:tcW w:w="0" w:type="auto"/>
            <w:tcBorders>
              <w:top w:val="single" w:sz="4" w:space="0" w:color="auto"/>
              <w:left w:val="nil"/>
              <w:bottom w:val="nil"/>
              <w:right w:val="nil"/>
            </w:tcBorders>
            <w:hideMark/>
          </w:tcPr>
          <w:p w14:paraId="1944C43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100 шт</w:t>
            </w:r>
          </w:p>
        </w:tc>
        <w:tc>
          <w:tcPr>
            <w:tcW w:w="0" w:type="auto"/>
            <w:tcBorders>
              <w:top w:val="single" w:sz="4" w:space="0" w:color="auto"/>
              <w:left w:val="nil"/>
              <w:bottom w:val="nil"/>
              <w:right w:val="nil"/>
            </w:tcBorders>
            <w:hideMark/>
          </w:tcPr>
          <w:p w14:paraId="7E28A4C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0,01</w:t>
            </w:r>
          </w:p>
        </w:tc>
        <w:tc>
          <w:tcPr>
            <w:tcW w:w="0" w:type="auto"/>
            <w:tcBorders>
              <w:top w:val="single" w:sz="4" w:space="0" w:color="auto"/>
              <w:left w:val="nil"/>
              <w:bottom w:val="nil"/>
              <w:right w:val="nil"/>
            </w:tcBorders>
            <w:hideMark/>
          </w:tcPr>
          <w:p w14:paraId="78458F7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1F9D1B0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0,01</w:t>
            </w:r>
          </w:p>
        </w:tc>
        <w:tc>
          <w:tcPr>
            <w:tcW w:w="0" w:type="auto"/>
            <w:tcBorders>
              <w:top w:val="single" w:sz="4" w:space="0" w:color="auto"/>
              <w:left w:val="nil"/>
              <w:bottom w:val="nil"/>
              <w:right w:val="nil"/>
            </w:tcBorders>
            <w:hideMark/>
          </w:tcPr>
          <w:p w14:paraId="6923875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30B97E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ECF5275"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single" w:sz="4" w:space="0" w:color="auto"/>
              <w:left w:val="nil"/>
              <w:bottom w:val="nil"/>
              <w:right w:val="nil"/>
            </w:tcBorders>
            <w:hideMark/>
          </w:tcPr>
          <w:p w14:paraId="329B2EA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065A19A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4996289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E3BB80" w14:textId="77777777" w:rsidTr="008873E6">
        <w:trPr>
          <w:trHeight w:val="300"/>
        </w:trPr>
        <w:tc>
          <w:tcPr>
            <w:tcW w:w="0" w:type="auto"/>
            <w:tcBorders>
              <w:top w:val="nil"/>
              <w:left w:val="single" w:sz="4" w:space="0" w:color="auto"/>
              <w:bottom w:val="nil"/>
              <w:right w:val="nil"/>
            </w:tcBorders>
            <w:hideMark/>
          </w:tcPr>
          <w:p w14:paraId="2454FEFC"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BC6BC92"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gridSpan w:val="14"/>
            <w:tcBorders>
              <w:top w:val="nil"/>
              <w:left w:val="nil"/>
              <w:bottom w:val="nil"/>
              <w:right w:val="single" w:sz="4" w:space="0" w:color="000000"/>
            </w:tcBorders>
            <w:hideMark/>
          </w:tcPr>
          <w:p w14:paraId="423D21A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Объем=1 / 100</w:t>
            </w:r>
          </w:p>
        </w:tc>
        <w:tc>
          <w:tcPr>
            <w:tcW w:w="0" w:type="auto"/>
            <w:vAlign w:val="center"/>
            <w:hideMark/>
          </w:tcPr>
          <w:p w14:paraId="3E3FE93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46D5269" w14:textId="77777777" w:rsidTr="008873E6">
        <w:trPr>
          <w:trHeight w:val="675"/>
        </w:trPr>
        <w:tc>
          <w:tcPr>
            <w:tcW w:w="0" w:type="auto"/>
            <w:tcBorders>
              <w:top w:val="nil"/>
              <w:left w:val="single" w:sz="4" w:space="0" w:color="auto"/>
              <w:bottom w:val="nil"/>
              <w:right w:val="nil"/>
            </w:tcBorders>
            <w:vAlign w:val="center"/>
            <w:hideMark/>
          </w:tcPr>
          <w:p w14:paraId="1F9CFE6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4D7CA1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421/пр_2020_прил.10_т.5_п.1.1_гр.3</w:t>
            </w:r>
          </w:p>
        </w:tc>
        <w:tc>
          <w:tcPr>
            <w:tcW w:w="0" w:type="auto"/>
            <w:gridSpan w:val="14"/>
            <w:tcBorders>
              <w:top w:val="nil"/>
              <w:left w:val="nil"/>
              <w:bottom w:val="nil"/>
              <w:right w:val="single" w:sz="4" w:space="0" w:color="000000"/>
            </w:tcBorders>
            <w:hideMark/>
          </w:tcPr>
          <w:p w14:paraId="4571DCE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Производство ремонтно-строительных работ осуществляется в помещениях эксплуатируемого объекта капитального строительства, эксплуатация которого не прекращена, в том числе для объектов производственного и непроизводственного назначения без остановки рабочего процесса, при этом: в зоне производства ремонтно-строительных работ отсутствуют действующее технологическое или лабораторное оборудование, мебель и иные загромождающие помещения предметы ОЗП=1,2; ЭМ=1,2 к расх.; ЗПМ=1,2; ТЗ=1,2; ТЗМ=1,2</w:t>
            </w:r>
          </w:p>
        </w:tc>
        <w:tc>
          <w:tcPr>
            <w:tcW w:w="0" w:type="auto"/>
            <w:vAlign w:val="center"/>
            <w:hideMark/>
          </w:tcPr>
          <w:p w14:paraId="3C347B5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4E43FF" w14:textId="77777777" w:rsidTr="008873E6">
        <w:trPr>
          <w:trHeight w:val="300"/>
        </w:trPr>
        <w:tc>
          <w:tcPr>
            <w:tcW w:w="0" w:type="auto"/>
            <w:tcBorders>
              <w:top w:val="nil"/>
              <w:left w:val="single" w:sz="4" w:space="0" w:color="auto"/>
              <w:bottom w:val="nil"/>
              <w:right w:val="nil"/>
            </w:tcBorders>
            <w:vAlign w:val="center"/>
            <w:hideMark/>
          </w:tcPr>
          <w:p w14:paraId="30FF65C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0EF6E4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0C65CF5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38CF1B2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7C50D6D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44F011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5E9F3D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0,17688</w:t>
            </w:r>
          </w:p>
        </w:tc>
        <w:tc>
          <w:tcPr>
            <w:tcW w:w="0" w:type="auto"/>
            <w:tcBorders>
              <w:top w:val="nil"/>
              <w:left w:val="nil"/>
              <w:bottom w:val="nil"/>
              <w:right w:val="nil"/>
            </w:tcBorders>
            <w:hideMark/>
          </w:tcPr>
          <w:p w14:paraId="1B3BB40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C764A3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10AA38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0307A0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6EC69F1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105,54</w:t>
            </w:r>
          </w:p>
        </w:tc>
        <w:tc>
          <w:tcPr>
            <w:tcW w:w="0" w:type="auto"/>
            <w:vAlign w:val="center"/>
            <w:hideMark/>
          </w:tcPr>
          <w:p w14:paraId="54D2C7F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64F9E2C" w14:textId="77777777" w:rsidTr="008873E6">
        <w:trPr>
          <w:trHeight w:val="300"/>
        </w:trPr>
        <w:tc>
          <w:tcPr>
            <w:tcW w:w="0" w:type="auto"/>
            <w:tcBorders>
              <w:top w:val="nil"/>
              <w:left w:val="single" w:sz="4" w:space="0" w:color="auto"/>
              <w:bottom w:val="nil"/>
              <w:right w:val="nil"/>
            </w:tcBorders>
            <w:vAlign w:val="center"/>
            <w:hideMark/>
          </w:tcPr>
          <w:p w14:paraId="16934B6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BBF957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2-100-01</w:t>
            </w:r>
          </w:p>
        </w:tc>
        <w:tc>
          <w:tcPr>
            <w:tcW w:w="0" w:type="auto"/>
            <w:gridSpan w:val="5"/>
            <w:tcBorders>
              <w:top w:val="nil"/>
              <w:left w:val="nil"/>
              <w:bottom w:val="nil"/>
              <w:right w:val="nil"/>
            </w:tcBorders>
            <w:hideMark/>
          </w:tcPr>
          <w:p w14:paraId="6FD6C0A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Рабочий 1 разряда</w:t>
            </w:r>
          </w:p>
        </w:tc>
        <w:tc>
          <w:tcPr>
            <w:tcW w:w="0" w:type="auto"/>
            <w:tcBorders>
              <w:top w:val="nil"/>
              <w:left w:val="nil"/>
              <w:bottom w:val="nil"/>
              <w:right w:val="nil"/>
            </w:tcBorders>
            <w:hideMark/>
          </w:tcPr>
          <w:p w14:paraId="1CAA14F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43F2640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0,41</w:t>
            </w:r>
          </w:p>
        </w:tc>
        <w:tc>
          <w:tcPr>
            <w:tcW w:w="0" w:type="auto"/>
            <w:tcBorders>
              <w:top w:val="nil"/>
              <w:left w:val="nil"/>
              <w:bottom w:val="nil"/>
              <w:right w:val="nil"/>
            </w:tcBorders>
            <w:hideMark/>
          </w:tcPr>
          <w:p w14:paraId="44F336E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418E332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0,00492</w:t>
            </w:r>
          </w:p>
        </w:tc>
        <w:tc>
          <w:tcPr>
            <w:tcW w:w="0" w:type="auto"/>
            <w:tcBorders>
              <w:top w:val="nil"/>
              <w:left w:val="nil"/>
              <w:bottom w:val="nil"/>
              <w:right w:val="nil"/>
            </w:tcBorders>
            <w:hideMark/>
          </w:tcPr>
          <w:p w14:paraId="074C5275"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604015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2B407E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448,42</w:t>
            </w:r>
          </w:p>
        </w:tc>
        <w:tc>
          <w:tcPr>
            <w:tcW w:w="0" w:type="auto"/>
            <w:tcBorders>
              <w:top w:val="nil"/>
              <w:left w:val="nil"/>
              <w:bottom w:val="nil"/>
              <w:right w:val="nil"/>
            </w:tcBorders>
            <w:hideMark/>
          </w:tcPr>
          <w:p w14:paraId="3F9EE8B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4E5304E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2,21</w:t>
            </w:r>
          </w:p>
        </w:tc>
        <w:tc>
          <w:tcPr>
            <w:tcW w:w="0" w:type="auto"/>
            <w:vAlign w:val="center"/>
            <w:hideMark/>
          </w:tcPr>
          <w:p w14:paraId="61F104B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3FCABE1" w14:textId="77777777" w:rsidTr="008873E6">
        <w:trPr>
          <w:trHeight w:val="300"/>
        </w:trPr>
        <w:tc>
          <w:tcPr>
            <w:tcW w:w="0" w:type="auto"/>
            <w:tcBorders>
              <w:top w:val="nil"/>
              <w:left w:val="single" w:sz="4" w:space="0" w:color="auto"/>
              <w:bottom w:val="nil"/>
              <w:right w:val="nil"/>
            </w:tcBorders>
            <w:vAlign w:val="center"/>
            <w:hideMark/>
          </w:tcPr>
          <w:p w14:paraId="6774042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8D13ED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2-100-04</w:t>
            </w:r>
          </w:p>
        </w:tc>
        <w:tc>
          <w:tcPr>
            <w:tcW w:w="0" w:type="auto"/>
            <w:gridSpan w:val="5"/>
            <w:tcBorders>
              <w:top w:val="nil"/>
              <w:left w:val="nil"/>
              <w:bottom w:val="nil"/>
              <w:right w:val="nil"/>
            </w:tcBorders>
            <w:hideMark/>
          </w:tcPr>
          <w:p w14:paraId="3E6487A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Рабочий 4 разряда</w:t>
            </w:r>
          </w:p>
        </w:tc>
        <w:tc>
          <w:tcPr>
            <w:tcW w:w="0" w:type="auto"/>
            <w:tcBorders>
              <w:top w:val="nil"/>
              <w:left w:val="nil"/>
              <w:bottom w:val="nil"/>
              <w:right w:val="nil"/>
            </w:tcBorders>
            <w:hideMark/>
          </w:tcPr>
          <w:p w14:paraId="31B62CA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34DBC19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14,33</w:t>
            </w:r>
          </w:p>
        </w:tc>
        <w:tc>
          <w:tcPr>
            <w:tcW w:w="0" w:type="auto"/>
            <w:tcBorders>
              <w:top w:val="nil"/>
              <w:left w:val="nil"/>
              <w:bottom w:val="nil"/>
              <w:right w:val="nil"/>
            </w:tcBorders>
            <w:hideMark/>
          </w:tcPr>
          <w:p w14:paraId="6D9F475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12802A3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0,17196</w:t>
            </w:r>
          </w:p>
        </w:tc>
        <w:tc>
          <w:tcPr>
            <w:tcW w:w="0" w:type="auto"/>
            <w:tcBorders>
              <w:top w:val="nil"/>
              <w:left w:val="nil"/>
              <w:bottom w:val="nil"/>
              <w:right w:val="nil"/>
            </w:tcBorders>
            <w:hideMark/>
          </w:tcPr>
          <w:p w14:paraId="59DFA17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3435D1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A5791B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0C7E59FA"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64E715B"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103,33</w:t>
            </w:r>
          </w:p>
        </w:tc>
        <w:tc>
          <w:tcPr>
            <w:tcW w:w="0" w:type="auto"/>
            <w:vAlign w:val="center"/>
            <w:hideMark/>
          </w:tcPr>
          <w:p w14:paraId="6A5FB0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49D8EE" w14:textId="77777777" w:rsidTr="008873E6">
        <w:trPr>
          <w:trHeight w:val="300"/>
        </w:trPr>
        <w:tc>
          <w:tcPr>
            <w:tcW w:w="0" w:type="auto"/>
            <w:tcBorders>
              <w:top w:val="nil"/>
              <w:left w:val="single" w:sz="4" w:space="0" w:color="auto"/>
              <w:bottom w:val="nil"/>
              <w:right w:val="nil"/>
            </w:tcBorders>
            <w:vAlign w:val="center"/>
            <w:hideMark/>
          </w:tcPr>
          <w:p w14:paraId="3F5AD25F"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1A45554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gridSpan w:val="5"/>
            <w:tcBorders>
              <w:top w:val="nil"/>
              <w:left w:val="nil"/>
              <w:bottom w:val="nil"/>
              <w:right w:val="nil"/>
            </w:tcBorders>
            <w:hideMark/>
          </w:tcPr>
          <w:p w14:paraId="70E4C181"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ЭМ</w:t>
            </w:r>
          </w:p>
        </w:tc>
        <w:tc>
          <w:tcPr>
            <w:tcW w:w="0" w:type="auto"/>
            <w:tcBorders>
              <w:top w:val="nil"/>
              <w:left w:val="nil"/>
              <w:bottom w:val="nil"/>
              <w:right w:val="nil"/>
            </w:tcBorders>
            <w:hideMark/>
          </w:tcPr>
          <w:p w14:paraId="12E06DB9"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46DE0F6C"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0028B6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CABFC1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CF1CA6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2EDB98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4F3B5D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4945A6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A5D75C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2,16</w:t>
            </w:r>
          </w:p>
        </w:tc>
        <w:tc>
          <w:tcPr>
            <w:tcW w:w="0" w:type="auto"/>
            <w:vAlign w:val="center"/>
            <w:hideMark/>
          </w:tcPr>
          <w:p w14:paraId="5E7BB13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99BB913" w14:textId="77777777" w:rsidTr="008873E6">
        <w:trPr>
          <w:trHeight w:val="300"/>
        </w:trPr>
        <w:tc>
          <w:tcPr>
            <w:tcW w:w="0" w:type="auto"/>
            <w:tcBorders>
              <w:top w:val="nil"/>
              <w:left w:val="single" w:sz="4" w:space="0" w:color="auto"/>
              <w:bottom w:val="nil"/>
              <w:right w:val="nil"/>
            </w:tcBorders>
            <w:vAlign w:val="center"/>
            <w:hideMark/>
          </w:tcPr>
          <w:p w14:paraId="0E13EF6A"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DD47DE4"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4BEE592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ОТм(ЗТм)</w:t>
            </w:r>
          </w:p>
        </w:tc>
        <w:tc>
          <w:tcPr>
            <w:tcW w:w="0" w:type="auto"/>
            <w:tcBorders>
              <w:top w:val="nil"/>
              <w:left w:val="nil"/>
              <w:bottom w:val="nil"/>
              <w:right w:val="nil"/>
            </w:tcBorders>
            <w:hideMark/>
          </w:tcPr>
          <w:p w14:paraId="11DE6E3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D37911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7C6206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6D5213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0,00336</w:t>
            </w:r>
          </w:p>
        </w:tc>
        <w:tc>
          <w:tcPr>
            <w:tcW w:w="0" w:type="auto"/>
            <w:tcBorders>
              <w:top w:val="nil"/>
              <w:left w:val="nil"/>
              <w:bottom w:val="nil"/>
              <w:right w:val="nil"/>
            </w:tcBorders>
            <w:hideMark/>
          </w:tcPr>
          <w:p w14:paraId="3967740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0DAE37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8564664"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D76091"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1A0666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2,02</w:t>
            </w:r>
          </w:p>
        </w:tc>
        <w:tc>
          <w:tcPr>
            <w:tcW w:w="0" w:type="auto"/>
            <w:vAlign w:val="center"/>
            <w:hideMark/>
          </w:tcPr>
          <w:p w14:paraId="018655F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3EA5CCD" w14:textId="77777777" w:rsidTr="008873E6">
        <w:trPr>
          <w:trHeight w:val="300"/>
        </w:trPr>
        <w:tc>
          <w:tcPr>
            <w:tcW w:w="0" w:type="auto"/>
            <w:tcBorders>
              <w:top w:val="nil"/>
              <w:left w:val="single" w:sz="4" w:space="0" w:color="auto"/>
              <w:bottom w:val="nil"/>
              <w:right w:val="nil"/>
            </w:tcBorders>
            <w:vAlign w:val="center"/>
            <w:hideMark/>
          </w:tcPr>
          <w:p w14:paraId="0617C790"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594F863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91.14.02-001</w:t>
            </w:r>
          </w:p>
        </w:tc>
        <w:tc>
          <w:tcPr>
            <w:tcW w:w="0" w:type="auto"/>
            <w:gridSpan w:val="5"/>
            <w:tcBorders>
              <w:top w:val="nil"/>
              <w:left w:val="nil"/>
              <w:bottom w:val="nil"/>
              <w:right w:val="nil"/>
            </w:tcBorders>
            <w:hideMark/>
          </w:tcPr>
          <w:p w14:paraId="5ADDA6B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Автомобили бортовые, грузоподъемность до 5 т</w:t>
            </w:r>
          </w:p>
        </w:tc>
        <w:tc>
          <w:tcPr>
            <w:tcW w:w="0" w:type="auto"/>
            <w:tcBorders>
              <w:top w:val="nil"/>
              <w:left w:val="nil"/>
              <w:bottom w:val="nil"/>
              <w:right w:val="nil"/>
            </w:tcBorders>
            <w:hideMark/>
          </w:tcPr>
          <w:p w14:paraId="0451A6D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маш.-ч</w:t>
            </w:r>
          </w:p>
        </w:tc>
        <w:tc>
          <w:tcPr>
            <w:tcW w:w="0" w:type="auto"/>
            <w:tcBorders>
              <w:top w:val="nil"/>
              <w:left w:val="nil"/>
              <w:bottom w:val="nil"/>
              <w:right w:val="nil"/>
            </w:tcBorders>
            <w:hideMark/>
          </w:tcPr>
          <w:p w14:paraId="4B79DF8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0,28</w:t>
            </w:r>
          </w:p>
        </w:tc>
        <w:tc>
          <w:tcPr>
            <w:tcW w:w="0" w:type="auto"/>
            <w:tcBorders>
              <w:top w:val="nil"/>
              <w:left w:val="nil"/>
              <w:bottom w:val="nil"/>
              <w:right w:val="nil"/>
            </w:tcBorders>
            <w:hideMark/>
          </w:tcPr>
          <w:p w14:paraId="1D80B64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6DDC934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0,00336</w:t>
            </w:r>
          </w:p>
        </w:tc>
        <w:tc>
          <w:tcPr>
            <w:tcW w:w="0" w:type="auto"/>
            <w:tcBorders>
              <w:top w:val="nil"/>
              <w:left w:val="nil"/>
              <w:bottom w:val="nil"/>
              <w:right w:val="nil"/>
            </w:tcBorders>
            <w:hideMark/>
          </w:tcPr>
          <w:p w14:paraId="420B2FC9"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2350AF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7F24A2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644,27</w:t>
            </w:r>
          </w:p>
        </w:tc>
        <w:tc>
          <w:tcPr>
            <w:tcW w:w="0" w:type="auto"/>
            <w:tcBorders>
              <w:top w:val="nil"/>
              <w:left w:val="nil"/>
              <w:bottom w:val="nil"/>
              <w:right w:val="nil"/>
            </w:tcBorders>
            <w:hideMark/>
          </w:tcPr>
          <w:p w14:paraId="751351E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13A947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2,16</w:t>
            </w:r>
          </w:p>
        </w:tc>
        <w:tc>
          <w:tcPr>
            <w:tcW w:w="0" w:type="auto"/>
            <w:vAlign w:val="center"/>
            <w:hideMark/>
          </w:tcPr>
          <w:p w14:paraId="3F5E68E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C503AAF" w14:textId="77777777" w:rsidTr="008873E6">
        <w:trPr>
          <w:trHeight w:val="300"/>
        </w:trPr>
        <w:tc>
          <w:tcPr>
            <w:tcW w:w="0" w:type="auto"/>
            <w:tcBorders>
              <w:top w:val="nil"/>
              <w:left w:val="single" w:sz="4" w:space="0" w:color="auto"/>
              <w:bottom w:val="nil"/>
              <w:right w:val="nil"/>
            </w:tcBorders>
            <w:hideMark/>
          </w:tcPr>
          <w:p w14:paraId="70F6FA5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DEEBB9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4-100-040</w:t>
            </w:r>
          </w:p>
        </w:tc>
        <w:tc>
          <w:tcPr>
            <w:tcW w:w="0" w:type="auto"/>
            <w:gridSpan w:val="5"/>
            <w:tcBorders>
              <w:top w:val="nil"/>
              <w:left w:val="nil"/>
              <w:bottom w:val="nil"/>
              <w:right w:val="nil"/>
            </w:tcBorders>
            <w:hideMark/>
          </w:tcPr>
          <w:p w14:paraId="5A9F5D8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ОТм(Зтм) Средний разряд машинистов 4 </w:t>
            </w:r>
          </w:p>
        </w:tc>
        <w:tc>
          <w:tcPr>
            <w:tcW w:w="0" w:type="auto"/>
            <w:tcBorders>
              <w:top w:val="nil"/>
              <w:left w:val="nil"/>
              <w:bottom w:val="nil"/>
              <w:right w:val="nil"/>
            </w:tcBorders>
            <w:hideMark/>
          </w:tcPr>
          <w:p w14:paraId="2ED4F84A"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3B45F15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0,28</w:t>
            </w:r>
          </w:p>
        </w:tc>
        <w:tc>
          <w:tcPr>
            <w:tcW w:w="0" w:type="auto"/>
            <w:tcBorders>
              <w:top w:val="nil"/>
              <w:left w:val="nil"/>
              <w:bottom w:val="nil"/>
              <w:right w:val="nil"/>
            </w:tcBorders>
            <w:hideMark/>
          </w:tcPr>
          <w:p w14:paraId="05489B3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1,2</w:t>
            </w:r>
          </w:p>
        </w:tc>
        <w:tc>
          <w:tcPr>
            <w:tcW w:w="0" w:type="auto"/>
            <w:tcBorders>
              <w:top w:val="nil"/>
              <w:left w:val="nil"/>
              <w:bottom w:val="nil"/>
              <w:right w:val="nil"/>
            </w:tcBorders>
            <w:hideMark/>
          </w:tcPr>
          <w:p w14:paraId="4D77ED3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0,00336</w:t>
            </w:r>
          </w:p>
        </w:tc>
        <w:tc>
          <w:tcPr>
            <w:tcW w:w="0" w:type="auto"/>
            <w:tcBorders>
              <w:top w:val="nil"/>
              <w:left w:val="nil"/>
              <w:bottom w:val="nil"/>
              <w:right w:val="nil"/>
            </w:tcBorders>
            <w:hideMark/>
          </w:tcPr>
          <w:p w14:paraId="0CD52FF4"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699D619B"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5B6597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600,88</w:t>
            </w:r>
          </w:p>
        </w:tc>
        <w:tc>
          <w:tcPr>
            <w:tcW w:w="0" w:type="auto"/>
            <w:tcBorders>
              <w:top w:val="nil"/>
              <w:left w:val="nil"/>
              <w:bottom w:val="nil"/>
              <w:right w:val="nil"/>
            </w:tcBorders>
            <w:hideMark/>
          </w:tcPr>
          <w:p w14:paraId="4F93021F"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55C53B9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2,02</w:t>
            </w:r>
          </w:p>
        </w:tc>
        <w:tc>
          <w:tcPr>
            <w:tcW w:w="0" w:type="auto"/>
            <w:vAlign w:val="center"/>
            <w:hideMark/>
          </w:tcPr>
          <w:p w14:paraId="0A8B47D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FD7B519" w14:textId="77777777" w:rsidTr="008873E6">
        <w:trPr>
          <w:trHeight w:val="300"/>
        </w:trPr>
        <w:tc>
          <w:tcPr>
            <w:tcW w:w="0" w:type="auto"/>
            <w:tcBorders>
              <w:top w:val="nil"/>
              <w:left w:val="single" w:sz="4" w:space="0" w:color="auto"/>
              <w:bottom w:val="nil"/>
              <w:right w:val="nil"/>
            </w:tcBorders>
            <w:noWrap/>
            <w:vAlign w:val="bottom"/>
            <w:hideMark/>
          </w:tcPr>
          <w:p w14:paraId="4CE7FFC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B4D261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59BB89F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0AA980F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3C50CE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98BA6F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D92524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16AB51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5B1607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0CF52F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CAD652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130E6A3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109,72</w:t>
            </w:r>
          </w:p>
        </w:tc>
        <w:tc>
          <w:tcPr>
            <w:tcW w:w="0" w:type="auto"/>
            <w:vAlign w:val="center"/>
            <w:hideMark/>
          </w:tcPr>
          <w:p w14:paraId="2B0D147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2ED1130" w14:textId="77777777" w:rsidTr="008873E6">
        <w:trPr>
          <w:trHeight w:val="300"/>
        </w:trPr>
        <w:tc>
          <w:tcPr>
            <w:tcW w:w="0" w:type="auto"/>
            <w:tcBorders>
              <w:top w:val="nil"/>
              <w:left w:val="single" w:sz="4" w:space="0" w:color="auto"/>
              <w:bottom w:val="nil"/>
              <w:right w:val="nil"/>
            </w:tcBorders>
            <w:hideMark/>
          </w:tcPr>
          <w:p w14:paraId="014B4C5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26.1</w:t>
            </w:r>
          </w:p>
        </w:tc>
        <w:tc>
          <w:tcPr>
            <w:tcW w:w="0" w:type="auto"/>
            <w:tcBorders>
              <w:top w:val="nil"/>
              <w:left w:val="nil"/>
              <w:bottom w:val="nil"/>
              <w:right w:val="nil"/>
            </w:tcBorders>
            <w:hideMark/>
          </w:tcPr>
          <w:p w14:paraId="40BBCBE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421/пр_2020_п.75_пп.а</w:t>
            </w:r>
          </w:p>
        </w:tc>
        <w:tc>
          <w:tcPr>
            <w:tcW w:w="0" w:type="auto"/>
            <w:gridSpan w:val="5"/>
            <w:tcBorders>
              <w:top w:val="nil"/>
              <w:left w:val="nil"/>
              <w:bottom w:val="nil"/>
              <w:right w:val="nil"/>
            </w:tcBorders>
            <w:hideMark/>
          </w:tcPr>
          <w:p w14:paraId="7F895003"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xml:space="preserve">Вспомогательные ненормируемые материальные ресурсы </w:t>
            </w:r>
          </w:p>
        </w:tc>
        <w:tc>
          <w:tcPr>
            <w:tcW w:w="0" w:type="auto"/>
            <w:tcBorders>
              <w:top w:val="nil"/>
              <w:left w:val="nil"/>
              <w:bottom w:val="nil"/>
              <w:right w:val="nil"/>
            </w:tcBorders>
            <w:hideMark/>
          </w:tcPr>
          <w:p w14:paraId="51CF8BE8"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22373733"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3B4D52EE"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0733F2B"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2</w:t>
            </w:r>
          </w:p>
        </w:tc>
        <w:tc>
          <w:tcPr>
            <w:tcW w:w="0" w:type="auto"/>
            <w:tcBorders>
              <w:top w:val="nil"/>
              <w:left w:val="nil"/>
              <w:bottom w:val="nil"/>
              <w:right w:val="nil"/>
            </w:tcBorders>
            <w:hideMark/>
          </w:tcPr>
          <w:p w14:paraId="004B0BC6"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A0F526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8D9A22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02E546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C691A5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1,76</w:t>
            </w:r>
          </w:p>
        </w:tc>
        <w:tc>
          <w:tcPr>
            <w:tcW w:w="0" w:type="auto"/>
            <w:vAlign w:val="center"/>
            <w:hideMark/>
          </w:tcPr>
          <w:p w14:paraId="2725099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A614FB9" w14:textId="77777777" w:rsidTr="008873E6">
        <w:trPr>
          <w:trHeight w:val="300"/>
        </w:trPr>
        <w:tc>
          <w:tcPr>
            <w:tcW w:w="0" w:type="auto"/>
            <w:tcBorders>
              <w:top w:val="nil"/>
              <w:left w:val="single" w:sz="4" w:space="0" w:color="auto"/>
              <w:bottom w:val="nil"/>
              <w:right w:val="nil"/>
            </w:tcBorders>
            <w:hideMark/>
          </w:tcPr>
          <w:p w14:paraId="6BB92E8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3A3B1E47"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090561D6"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2E8712A1"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0EE273B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07D38E6"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EFCA31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D09E43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F855F82"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AADE14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BA865F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065B9FD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107,56</w:t>
            </w:r>
          </w:p>
        </w:tc>
        <w:tc>
          <w:tcPr>
            <w:tcW w:w="0" w:type="auto"/>
            <w:vAlign w:val="center"/>
            <w:hideMark/>
          </w:tcPr>
          <w:p w14:paraId="041024D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CC823D0" w14:textId="77777777" w:rsidTr="008873E6">
        <w:trPr>
          <w:trHeight w:val="300"/>
        </w:trPr>
        <w:tc>
          <w:tcPr>
            <w:tcW w:w="0" w:type="auto"/>
            <w:tcBorders>
              <w:top w:val="nil"/>
              <w:left w:val="single" w:sz="4" w:space="0" w:color="auto"/>
              <w:bottom w:val="nil"/>
              <w:right w:val="nil"/>
            </w:tcBorders>
            <w:hideMark/>
          </w:tcPr>
          <w:p w14:paraId="023C585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0156C8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Пр/812-049.3-1</w:t>
            </w:r>
          </w:p>
        </w:tc>
        <w:tc>
          <w:tcPr>
            <w:tcW w:w="0" w:type="auto"/>
            <w:gridSpan w:val="5"/>
            <w:tcBorders>
              <w:top w:val="nil"/>
              <w:left w:val="nil"/>
              <w:bottom w:val="nil"/>
              <w:right w:val="nil"/>
            </w:tcBorders>
            <w:hideMark/>
          </w:tcPr>
          <w:p w14:paraId="30F2357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Электротехнические установки на других объектах</w:t>
            </w:r>
          </w:p>
        </w:tc>
        <w:tc>
          <w:tcPr>
            <w:tcW w:w="0" w:type="auto"/>
            <w:tcBorders>
              <w:top w:val="nil"/>
              <w:left w:val="nil"/>
              <w:bottom w:val="nil"/>
              <w:right w:val="nil"/>
            </w:tcBorders>
            <w:hideMark/>
          </w:tcPr>
          <w:p w14:paraId="56FAEC3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73446107"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w:t>
            </w:r>
          </w:p>
        </w:tc>
        <w:tc>
          <w:tcPr>
            <w:tcW w:w="0" w:type="auto"/>
            <w:tcBorders>
              <w:top w:val="nil"/>
              <w:left w:val="nil"/>
              <w:bottom w:val="nil"/>
              <w:right w:val="nil"/>
            </w:tcBorders>
            <w:hideMark/>
          </w:tcPr>
          <w:p w14:paraId="214B371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5D8D366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97</w:t>
            </w:r>
          </w:p>
        </w:tc>
        <w:tc>
          <w:tcPr>
            <w:tcW w:w="0" w:type="auto"/>
            <w:tcBorders>
              <w:top w:val="nil"/>
              <w:left w:val="nil"/>
              <w:bottom w:val="nil"/>
              <w:right w:val="nil"/>
            </w:tcBorders>
            <w:hideMark/>
          </w:tcPr>
          <w:p w14:paraId="0D6D37C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202B5A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FE822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AD419D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5F10B3F"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104,33</w:t>
            </w:r>
          </w:p>
        </w:tc>
        <w:tc>
          <w:tcPr>
            <w:tcW w:w="0" w:type="auto"/>
            <w:vAlign w:val="center"/>
            <w:hideMark/>
          </w:tcPr>
          <w:p w14:paraId="3B49798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FE0314A" w14:textId="77777777" w:rsidTr="008873E6">
        <w:trPr>
          <w:trHeight w:val="300"/>
        </w:trPr>
        <w:tc>
          <w:tcPr>
            <w:tcW w:w="0" w:type="auto"/>
            <w:tcBorders>
              <w:top w:val="nil"/>
              <w:left w:val="single" w:sz="4" w:space="0" w:color="auto"/>
              <w:bottom w:val="nil"/>
              <w:right w:val="nil"/>
            </w:tcBorders>
            <w:hideMark/>
          </w:tcPr>
          <w:p w14:paraId="7512880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lastRenderedPageBreak/>
              <w:t> </w:t>
            </w:r>
          </w:p>
        </w:tc>
        <w:tc>
          <w:tcPr>
            <w:tcW w:w="0" w:type="auto"/>
            <w:tcBorders>
              <w:top w:val="nil"/>
              <w:left w:val="nil"/>
              <w:bottom w:val="nil"/>
              <w:right w:val="nil"/>
            </w:tcBorders>
            <w:hideMark/>
          </w:tcPr>
          <w:p w14:paraId="62F9477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Пр/774-049.3</w:t>
            </w:r>
          </w:p>
        </w:tc>
        <w:tc>
          <w:tcPr>
            <w:tcW w:w="0" w:type="auto"/>
            <w:gridSpan w:val="5"/>
            <w:tcBorders>
              <w:top w:val="nil"/>
              <w:left w:val="nil"/>
              <w:bottom w:val="nil"/>
              <w:right w:val="nil"/>
            </w:tcBorders>
            <w:hideMark/>
          </w:tcPr>
          <w:p w14:paraId="1038634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Электротехнические установки на других объектах</w:t>
            </w:r>
          </w:p>
        </w:tc>
        <w:tc>
          <w:tcPr>
            <w:tcW w:w="0" w:type="auto"/>
            <w:tcBorders>
              <w:top w:val="nil"/>
              <w:left w:val="nil"/>
              <w:bottom w:val="nil"/>
              <w:right w:val="nil"/>
            </w:tcBorders>
            <w:hideMark/>
          </w:tcPr>
          <w:p w14:paraId="5E4443B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7BE7EABF"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51</w:t>
            </w:r>
          </w:p>
        </w:tc>
        <w:tc>
          <w:tcPr>
            <w:tcW w:w="0" w:type="auto"/>
            <w:tcBorders>
              <w:top w:val="nil"/>
              <w:left w:val="nil"/>
              <w:bottom w:val="nil"/>
              <w:right w:val="nil"/>
            </w:tcBorders>
            <w:hideMark/>
          </w:tcPr>
          <w:p w14:paraId="0B25A4F7"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E3649B5"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51</w:t>
            </w:r>
          </w:p>
        </w:tc>
        <w:tc>
          <w:tcPr>
            <w:tcW w:w="0" w:type="auto"/>
            <w:tcBorders>
              <w:top w:val="nil"/>
              <w:left w:val="nil"/>
              <w:bottom w:val="nil"/>
              <w:right w:val="nil"/>
            </w:tcBorders>
            <w:hideMark/>
          </w:tcPr>
          <w:p w14:paraId="43B68483"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4C0674AC"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EB6D795"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779349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FE346F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54,86</w:t>
            </w:r>
          </w:p>
        </w:tc>
        <w:tc>
          <w:tcPr>
            <w:tcW w:w="0" w:type="auto"/>
            <w:vAlign w:val="center"/>
            <w:hideMark/>
          </w:tcPr>
          <w:p w14:paraId="0D256D5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B9B1E38" w14:textId="77777777" w:rsidTr="008873E6">
        <w:trPr>
          <w:trHeight w:val="300"/>
        </w:trPr>
        <w:tc>
          <w:tcPr>
            <w:tcW w:w="0" w:type="auto"/>
            <w:tcBorders>
              <w:top w:val="nil"/>
              <w:left w:val="single" w:sz="4" w:space="0" w:color="auto"/>
              <w:bottom w:val="nil"/>
              <w:right w:val="nil"/>
            </w:tcBorders>
            <w:hideMark/>
          </w:tcPr>
          <w:p w14:paraId="06CFD4C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6E238C1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64C35E52"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360660B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DB8CF5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5F69F9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155F23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9394FC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6B6DA3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FDF440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27 067,00</w:t>
            </w:r>
          </w:p>
        </w:tc>
        <w:tc>
          <w:tcPr>
            <w:tcW w:w="0" w:type="auto"/>
            <w:tcBorders>
              <w:top w:val="single" w:sz="4" w:space="0" w:color="auto"/>
              <w:left w:val="nil"/>
              <w:bottom w:val="nil"/>
              <w:right w:val="nil"/>
            </w:tcBorders>
            <w:hideMark/>
          </w:tcPr>
          <w:p w14:paraId="2340BF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05F1ADA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270,67</w:t>
            </w:r>
          </w:p>
        </w:tc>
        <w:tc>
          <w:tcPr>
            <w:tcW w:w="0" w:type="auto"/>
            <w:vAlign w:val="center"/>
            <w:hideMark/>
          </w:tcPr>
          <w:p w14:paraId="23A0D1B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C128C4A" w14:textId="77777777" w:rsidTr="008873E6">
        <w:trPr>
          <w:trHeight w:val="1350"/>
        </w:trPr>
        <w:tc>
          <w:tcPr>
            <w:tcW w:w="0" w:type="auto"/>
            <w:tcBorders>
              <w:top w:val="single" w:sz="4" w:space="0" w:color="auto"/>
              <w:left w:val="single" w:sz="4" w:space="0" w:color="auto"/>
              <w:bottom w:val="nil"/>
              <w:right w:val="nil"/>
            </w:tcBorders>
            <w:hideMark/>
          </w:tcPr>
          <w:p w14:paraId="38E32D0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27</w:t>
            </w:r>
          </w:p>
        </w:tc>
        <w:tc>
          <w:tcPr>
            <w:tcW w:w="0" w:type="auto"/>
            <w:tcBorders>
              <w:top w:val="single" w:sz="4" w:space="0" w:color="auto"/>
              <w:left w:val="nil"/>
              <w:bottom w:val="nil"/>
              <w:right w:val="nil"/>
            </w:tcBorders>
            <w:hideMark/>
          </w:tcPr>
          <w:p w14:paraId="7E43218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ФСБЦ-20.3.03.07-0096</w:t>
            </w:r>
          </w:p>
        </w:tc>
        <w:tc>
          <w:tcPr>
            <w:tcW w:w="0" w:type="auto"/>
            <w:gridSpan w:val="5"/>
            <w:tcBorders>
              <w:top w:val="single" w:sz="4" w:space="0" w:color="auto"/>
              <w:left w:val="nil"/>
              <w:bottom w:val="nil"/>
              <w:right w:val="nil"/>
            </w:tcBorders>
            <w:hideMark/>
          </w:tcPr>
          <w:p w14:paraId="706B57B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Светильник светодиодный потолочный накладной для общественных зданий, IP54, УХЛ4, рассеиватель полистирол, корпус алюминиевый с порошковой окраской, кривая силы света косинусная, световой поток 5900-6500 лм, цветовая температура 3000-5000 К, размеры светильника 595х595 мм, мощность 45 Вт</w:t>
            </w:r>
          </w:p>
        </w:tc>
        <w:tc>
          <w:tcPr>
            <w:tcW w:w="0" w:type="auto"/>
            <w:tcBorders>
              <w:top w:val="single" w:sz="4" w:space="0" w:color="auto"/>
              <w:left w:val="nil"/>
              <w:bottom w:val="nil"/>
              <w:right w:val="nil"/>
            </w:tcBorders>
            <w:hideMark/>
          </w:tcPr>
          <w:p w14:paraId="61120A5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шт</w:t>
            </w:r>
          </w:p>
        </w:tc>
        <w:tc>
          <w:tcPr>
            <w:tcW w:w="0" w:type="auto"/>
            <w:tcBorders>
              <w:top w:val="single" w:sz="4" w:space="0" w:color="auto"/>
              <w:left w:val="nil"/>
              <w:bottom w:val="nil"/>
              <w:right w:val="nil"/>
            </w:tcBorders>
            <w:hideMark/>
          </w:tcPr>
          <w:p w14:paraId="0C2357E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42EF86B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7A0FFFD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52D76B8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3 059,76</w:t>
            </w:r>
          </w:p>
        </w:tc>
        <w:tc>
          <w:tcPr>
            <w:tcW w:w="0" w:type="auto"/>
            <w:tcBorders>
              <w:top w:val="single" w:sz="4" w:space="0" w:color="auto"/>
              <w:left w:val="nil"/>
              <w:bottom w:val="nil"/>
              <w:right w:val="nil"/>
            </w:tcBorders>
            <w:hideMark/>
          </w:tcPr>
          <w:p w14:paraId="2D459E6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1,49</w:t>
            </w:r>
          </w:p>
        </w:tc>
        <w:tc>
          <w:tcPr>
            <w:tcW w:w="0" w:type="auto"/>
            <w:tcBorders>
              <w:top w:val="single" w:sz="4" w:space="0" w:color="auto"/>
              <w:left w:val="nil"/>
              <w:bottom w:val="nil"/>
              <w:right w:val="nil"/>
            </w:tcBorders>
            <w:hideMark/>
          </w:tcPr>
          <w:p w14:paraId="62DB506D"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4 559,04</w:t>
            </w:r>
          </w:p>
        </w:tc>
        <w:tc>
          <w:tcPr>
            <w:tcW w:w="0" w:type="auto"/>
            <w:tcBorders>
              <w:top w:val="single" w:sz="4" w:space="0" w:color="auto"/>
              <w:left w:val="nil"/>
              <w:bottom w:val="nil"/>
              <w:right w:val="nil"/>
            </w:tcBorders>
            <w:hideMark/>
          </w:tcPr>
          <w:p w14:paraId="12A9527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04CD9C8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4 559,04</w:t>
            </w:r>
          </w:p>
        </w:tc>
        <w:tc>
          <w:tcPr>
            <w:tcW w:w="0" w:type="auto"/>
            <w:vAlign w:val="center"/>
            <w:hideMark/>
          </w:tcPr>
          <w:p w14:paraId="5EFA1C0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33C02F5" w14:textId="77777777" w:rsidTr="008873E6">
        <w:trPr>
          <w:trHeight w:val="300"/>
        </w:trPr>
        <w:tc>
          <w:tcPr>
            <w:tcW w:w="0" w:type="auto"/>
            <w:tcBorders>
              <w:top w:val="nil"/>
              <w:left w:val="single" w:sz="4" w:space="0" w:color="auto"/>
              <w:bottom w:val="nil"/>
              <w:right w:val="nil"/>
            </w:tcBorders>
            <w:hideMark/>
          </w:tcPr>
          <w:p w14:paraId="2E9CD8D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523851E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55ABE16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3DF3841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21E2A8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A51AF1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AB7EF5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D657D2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97E080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306880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C9D30B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5628A7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4 559,04</w:t>
            </w:r>
          </w:p>
        </w:tc>
        <w:tc>
          <w:tcPr>
            <w:tcW w:w="0" w:type="auto"/>
            <w:vAlign w:val="center"/>
            <w:hideMark/>
          </w:tcPr>
          <w:p w14:paraId="1067A54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ADF50BC" w14:textId="77777777" w:rsidTr="008873E6">
        <w:trPr>
          <w:trHeight w:val="34"/>
        </w:trPr>
        <w:tc>
          <w:tcPr>
            <w:tcW w:w="0" w:type="auto"/>
            <w:tcBorders>
              <w:top w:val="nil"/>
              <w:left w:val="single" w:sz="4" w:space="0" w:color="auto"/>
              <w:bottom w:val="single" w:sz="4" w:space="0" w:color="auto"/>
              <w:right w:val="nil"/>
            </w:tcBorders>
            <w:hideMark/>
          </w:tcPr>
          <w:p w14:paraId="604A685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1929F4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0F4A143"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3DB4B9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EF018A1"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BEDAF7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871D71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255DCF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30B6F8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8C2B942"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149CE5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77D2C9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8240F39"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hideMark/>
          </w:tcPr>
          <w:p w14:paraId="3A68AF1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D11AD5E"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single" w:sz="4" w:space="0" w:color="auto"/>
              <w:right w:val="single" w:sz="4" w:space="0" w:color="auto"/>
            </w:tcBorders>
            <w:hideMark/>
          </w:tcPr>
          <w:p w14:paraId="0A34C8D7"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vAlign w:val="center"/>
            <w:hideMark/>
          </w:tcPr>
          <w:p w14:paraId="2609A3D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0DD7F1" w14:textId="77777777" w:rsidTr="008873E6">
        <w:trPr>
          <w:trHeight w:val="300"/>
        </w:trPr>
        <w:tc>
          <w:tcPr>
            <w:tcW w:w="0" w:type="auto"/>
            <w:tcBorders>
              <w:top w:val="nil"/>
              <w:left w:val="single" w:sz="4" w:space="0" w:color="auto"/>
              <w:bottom w:val="nil"/>
              <w:right w:val="nil"/>
            </w:tcBorders>
            <w:noWrap/>
            <w:vAlign w:val="bottom"/>
            <w:hideMark/>
          </w:tcPr>
          <w:p w14:paraId="4429302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B28818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BFD4D6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Итоги по разделу 6 Электрика :</w:t>
            </w:r>
          </w:p>
        </w:tc>
        <w:tc>
          <w:tcPr>
            <w:tcW w:w="0" w:type="auto"/>
            <w:tcBorders>
              <w:top w:val="nil"/>
              <w:left w:val="nil"/>
              <w:bottom w:val="nil"/>
              <w:right w:val="single" w:sz="4" w:space="0" w:color="auto"/>
            </w:tcBorders>
            <w:hideMark/>
          </w:tcPr>
          <w:p w14:paraId="1F8FB8A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67AB635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EA97873" w14:textId="77777777" w:rsidTr="008873E6">
        <w:trPr>
          <w:trHeight w:val="300"/>
        </w:trPr>
        <w:tc>
          <w:tcPr>
            <w:tcW w:w="0" w:type="auto"/>
            <w:tcBorders>
              <w:top w:val="nil"/>
              <w:left w:val="single" w:sz="4" w:space="0" w:color="auto"/>
              <w:bottom w:val="nil"/>
              <w:right w:val="nil"/>
            </w:tcBorders>
            <w:noWrap/>
            <w:vAlign w:val="bottom"/>
            <w:hideMark/>
          </w:tcPr>
          <w:p w14:paraId="6F22174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9E32F9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BA5B45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прямые затраты (справочно)</w:t>
            </w:r>
          </w:p>
        </w:tc>
        <w:tc>
          <w:tcPr>
            <w:tcW w:w="0" w:type="auto"/>
            <w:tcBorders>
              <w:top w:val="nil"/>
              <w:left w:val="nil"/>
              <w:bottom w:val="nil"/>
              <w:right w:val="single" w:sz="4" w:space="0" w:color="auto"/>
            </w:tcBorders>
            <w:hideMark/>
          </w:tcPr>
          <w:p w14:paraId="4F04F49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6 014,74</w:t>
            </w:r>
          </w:p>
        </w:tc>
        <w:tc>
          <w:tcPr>
            <w:tcW w:w="0" w:type="auto"/>
            <w:vAlign w:val="center"/>
            <w:hideMark/>
          </w:tcPr>
          <w:p w14:paraId="0C28A75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563B3D2" w14:textId="77777777" w:rsidTr="008873E6">
        <w:trPr>
          <w:trHeight w:val="300"/>
        </w:trPr>
        <w:tc>
          <w:tcPr>
            <w:tcW w:w="0" w:type="auto"/>
            <w:tcBorders>
              <w:top w:val="nil"/>
              <w:left w:val="single" w:sz="4" w:space="0" w:color="auto"/>
              <w:bottom w:val="nil"/>
              <w:right w:val="nil"/>
            </w:tcBorders>
            <w:noWrap/>
            <w:vAlign w:val="bottom"/>
            <w:hideMark/>
          </w:tcPr>
          <w:p w14:paraId="167E893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F6256E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AAD7D1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7CA3CD2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3301C15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621A527" w14:textId="77777777" w:rsidTr="008873E6">
        <w:trPr>
          <w:trHeight w:val="300"/>
        </w:trPr>
        <w:tc>
          <w:tcPr>
            <w:tcW w:w="0" w:type="auto"/>
            <w:tcBorders>
              <w:top w:val="nil"/>
              <w:left w:val="single" w:sz="4" w:space="0" w:color="auto"/>
              <w:bottom w:val="nil"/>
              <w:right w:val="nil"/>
            </w:tcBorders>
            <w:noWrap/>
            <w:vAlign w:val="bottom"/>
            <w:hideMark/>
          </w:tcPr>
          <w:p w14:paraId="3CF6717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56C4EA1"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711534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рабочих</w:t>
            </w:r>
          </w:p>
        </w:tc>
        <w:tc>
          <w:tcPr>
            <w:tcW w:w="0" w:type="auto"/>
            <w:tcBorders>
              <w:top w:val="nil"/>
              <w:left w:val="nil"/>
              <w:bottom w:val="nil"/>
              <w:right w:val="single" w:sz="4" w:space="0" w:color="auto"/>
            </w:tcBorders>
            <w:hideMark/>
          </w:tcPr>
          <w:p w14:paraId="2EB3932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863,94</w:t>
            </w:r>
          </w:p>
        </w:tc>
        <w:tc>
          <w:tcPr>
            <w:tcW w:w="0" w:type="auto"/>
            <w:vAlign w:val="center"/>
            <w:hideMark/>
          </w:tcPr>
          <w:p w14:paraId="3A20C49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65C943C" w14:textId="77777777" w:rsidTr="008873E6">
        <w:trPr>
          <w:trHeight w:val="300"/>
        </w:trPr>
        <w:tc>
          <w:tcPr>
            <w:tcW w:w="0" w:type="auto"/>
            <w:tcBorders>
              <w:top w:val="nil"/>
              <w:left w:val="single" w:sz="4" w:space="0" w:color="auto"/>
              <w:bottom w:val="nil"/>
              <w:right w:val="nil"/>
            </w:tcBorders>
            <w:noWrap/>
            <w:vAlign w:val="bottom"/>
            <w:hideMark/>
          </w:tcPr>
          <w:p w14:paraId="23C97EA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40D342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995667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w:t>
            </w:r>
          </w:p>
        </w:tc>
        <w:tc>
          <w:tcPr>
            <w:tcW w:w="0" w:type="auto"/>
            <w:tcBorders>
              <w:top w:val="nil"/>
              <w:left w:val="nil"/>
              <w:bottom w:val="nil"/>
              <w:right w:val="single" w:sz="4" w:space="0" w:color="auto"/>
            </w:tcBorders>
            <w:hideMark/>
          </w:tcPr>
          <w:p w14:paraId="4389084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5,61</w:t>
            </w:r>
          </w:p>
        </w:tc>
        <w:tc>
          <w:tcPr>
            <w:tcW w:w="0" w:type="auto"/>
            <w:vAlign w:val="center"/>
            <w:hideMark/>
          </w:tcPr>
          <w:p w14:paraId="7B102B5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48E5CAD" w14:textId="77777777" w:rsidTr="008873E6">
        <w:trPr>
          <w:trHeight w:val="300"/>
        </w:trPr>
        <w:tc>
          <w:tcPr>
            <w:tcW w:w="0" w:type="auto"/>
            <w:tcBorders>
              <w:top w:val="nil"/>
              <w:left w:val="single" w:sz="4" w:space="0" w:color="auto"/>
              <w:bottom w:val="nil"/>
              <w:right w:val="nil"/>
            </w:tcBorders>
            <w:noWrap/>
            <w:vAlign w:val="bottom"/>
            <w:hideMark/>
          </w:tcPr>
          <w:p w14:paraId="18AF889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1186EB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15D06A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28D40A4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4,09</w:t>
            </w:r>
          </w:p>
        </w:tc>
        <w:tc>
          <w:tcPr>
            <w:tcW w:w="0" w:type="auto"/>
            <w:vAlign w:val="center"/>
            <w:hideMark/>
          </w:tcPr>
          <w:p w14:paraId="699B440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52F0C53" w14:textId="77777777" w:rsidTr="008873E6">
        <w:trPr>
          <w:trHeight w:val="300"/>
        </w:trPr>
        <w:tc>
          <w:tcPr>
            <w:tcW w:w="0" w:type="auto"/>
            <w:tcBorders>
              <w:top w:val="nil"/>
              <w:left w:val="single" w:sz="4" w:space="0" w:color="auto"/>
              <w:bottom w:val="nil"/>
              <w:right w:val="nil"/>
            </w:tcBorders>
            <w:noWrap/>
            <w:vAlign w:val="bottom"/>
            <w:hideMark/>
          </w:tcPr>
          <w:p w14:paraId="648603E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451AC5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C4C2D4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21723A8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5 141,10</w:t>
            </w:r>
          </w:p>
        </w:tc>
        <w:tc>
          <w:tcPr>
            <w:tcW w:w="0" w:type="auto"/>
            <w:vAlign w:val="center"/>
            <w:hideMark/>
          </w:tcPr>
          <w:p w14:paraId="363B8A2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BCBC0A2" w14:textId="77777777" w:rsidTr="008873E6">
        <w:trPr>
          <w:trHeight w:val="300"/>
        </w:trPr>
        <w:tc>
          <w:tcPr>
            <w:tcW w:w="0" w:type="auto"/>
            <w:tcBorders>
              <w:top w:val="nil"/>
              <w:left w:val="single" w:sz="4" w:space="0" w:color="auto"/>
              <w:bottom w:val="nil"/>
              <w:right w:val="nil"/>
            </w:tcBorders>
            <w:noWrap/>
            <w:vAlign w:val="bottom"/>
            <w:hideMark/>
          </w:tcPr>
          <w:p w14:paraId="18F89B0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46125D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DF5034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Монтажные работы</w:t>
            </w:r>
          </w:p>
        </w:tc>
        <w:tc>
          <w:tcPr>
            <w:tcW w:w="0" w:type="auto"/>
            <w:tcBorders>
              <w:top w:val="nil"/>
              <w:left w:val="nil"/>
              <w:bottom w:val="nil"/>
              <w:right w:val="single" w:sz="4" w:space="0" w:color="auto"/>
            </w:tcBorders>
            <w:hideMark/>
          </w:tcPr>
          <w:p w14:paraId="6B8B2BF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7 299,43</w:t>
            </w:r>
          </w:p>
        </w:tc>
        <w:tc>
          <w:tcPr>
            <w:tcW w:w="0" w:type="auto"/>
            <w:vAlign w:val="center"/>
            <w:hideMark/>
          </w:tcPr>
          <w:p w14:paraId="5522315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62BED6" w14:textId="77777777" w:rsidTr="008873E6">
        <w:trPr>
          <w:trHeight w:val="300"/>
        </w:trPr>
        <w:tc>
          <w:tcPr>
            <w:tcW w:w="0" w:type="auto"/>
            <w:tcBorders>
              <w:top w:val="nil"/>
              <w:left w:val="single" w:sz="4" w:space="0" w:color="auto"/>
              <w:bottom w:val="nil"/>
              <w:right w:val="nil"/>
            </w:tcBorders>
            <w:noWrap/>
            <w:vAlign w:val="bottom"/>
            <w:hideMark/>
          </w:tcPr>
          <w:p w14:paraId="72A9BB2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47D98C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15A69B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5495D16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128FC41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F57C542" w14:textId="77777777" w:rsidTr="008873E6">
        <w:trPr>
          <w:trHeight w:val="300"/>
        </w:trPr>
        <w:tc>
          <w:tcPr>
            <w:tcW w:w="0" w:type="auto"/>
            <w:tcBorders>
              <w:top w:val="nil"/>
              <w:left w:val="single" w:sz="4" w:space="0" w:color="auto"/>
              <w:bottom w:val="nil"/>
              <w:right w:val="nil"/>
            </w:tcBorders>
            <w:noWrap/>
            <w:vAlign w:val="bottom"/>
            <w:hideMark/>
          </w:tcPr>
          <w:p w14:paraId="573FE3B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90FEAB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2ACB61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w:t>
            </w:r>
          </w:p>
        </w:tc>
        <w:tc>
          <w:tcPr>
            <w:tcW w:w="0" w:type="auto"/>
            <w:tcBorders>
              <w:top w:val="nil"/>
              <w:left w:val="nil"/>
              <w:bottom w:val="nil"/>
              <w:right w:val="single" w:sz="4" w:space="0" w:color="auto"/>
            </w:tcBorders>
            <w:hideMark/>
          </w:tcPr>
          <w:p w14:paraId="36D2660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863,94</w:t>
            </w:r>
          </w:p>
        </w:tc>
        <w:tc>
          <w:tcPr>
            <w:tcW w:w="0" w:type="auto"/>
            <w:vAlign w:val="center"/>
            <w:hideMark/>
          </w:tcPr>
          <w:p w14:paraId="409FD91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7848904" w14:textId="77777777" w:rsidTr="008873E6">
        <w:trPr>
          <w:trHeight w:val="300"/>
        </w:trPr>
        <w:tc>
          <w:tcPr>
            <w:tcW w:w="0" w:type="auto"/>
            <w:tcBorders>
              <w:top w:val="nil"/>
              <w:left w:val="single" w:sz="4" w:space="0" w:color="auto"/>
              <w:bottom w:val="nil"/>
              <w:right w:val="nil"/>
            </w:tcBorders>
            <w:noWrap/>
            <w:vAlign w:val="bottom"/>
            <w:hideMark/>
          </w:tcPr>
          <w:p w14:paraId="75374B8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558FF4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24688E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 и механизмов</w:t>
            </w:r>
          </w:p>
        </w:tc>
        <w:tc>
          <w:tcPr>
            <w:tcW w:w="0" w:type="auto"/>
            <w:tcBorders>
              <w:top w:val="nil"/>
              <w:left w:val="nil"/>
              <w:bottom w:val="nil"/>
              <w:right w:val="single" w:sz="4" w:space="0" w:color="auto"/>
            </w:tcBorders>
            <w:hideMark/>
          </w:tcPr>
          <w:p w14:paraId="0700048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5,61</w:t>
            </w:r>
          </w:p>
        </w:tc>
        <w:tc>
          <w:tcPr>
            <w:tcW w:w="0" w:type="auto"/>
            <w:vAlign w:val="center"/>
            <w:hideMark/>
          </w:tcPr>
          <w:p w14:paraId="26B98DE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1F2E9F5" w14:textId="77777777" w:rsidTr="008873E6">
        <w:trPr>
          <w:trHeight w:val="300"/>
        </w:trPr>
        <w:tc>
          <w:tcPr>
            <w:tcW w:w="0" w:type="auto"/>
            <w:tcBorders>
              <w:top w:val="nil"/>
              <w:left w:val="single" w:sz="4" w:space="0" w:color="auto"/>
              <w:bottom w:val="nil"/>
              <w:right w:val="nil"/>
            </w:tcBorders>
            <w:noWrap/>
            <w:vAlign w:val="bottom"/>
            <w:hideMark/>
          </w:tcPr>
          <w:p w14:paraId="7289329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466F0C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C2EAF3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3604DD6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4,09</w:t>
            </w:r>
          </w:p>
        </w:tc>
        <w:tc>
          <w:tcPr>
            <w:tcW w:w="0" w:type="auto"/>
            <w:vAlign w:val="center"/>
            <w:hideMark/>
          </w:tcPr>
          <w:p w14:paraId="73AE54A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9937A47" w14:textId="77777777" w:rsidTr="008873E6">
        <w:trPr>
          <w:trHeight w:val="300"/>
        </w:trPr>
        <w:tc>
          <w:tcPr>
            <w:tcW w:w="0" w:type="auto"/>
            <w:tcBorders>
              <w:top w:val="nil"/>
              <w:left w:val="single" w:sz="4" w:space="0" w:color="auto"/>
              <w:bottom w:val="nil"/>
              <w:right w:val="nil"/>
            </w:tcBorders>
            <w:noWrap/>
            <w:vAlign w:val="bottom"/>
            <w:hideMark/>
          </w:tcPr>
          <w:p w14:paraId="5F061A9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836203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F7ED24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5F55774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5 141,10</w:t>
            </w:r>
          </w:p>
        </w:tc>
        <w:tc>
          <w:tcPr>
            <w:tcW w:w="0" w:type="auto"/>
            <w:vAlign w:val="center"/>
            <w:hideMark/>
          </w:tcPr>
          <w:p w14:paraId="6CCEEE2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C23FCF2" w14:textId="77777777" w:rsidTr="008873E6">
        <w:trPr>
          <w:trHeight w:val="300"/>
        </w:trPr>
        <w:tc>
          <w:tcPr>
            <w:tcW w:w="0" w:type="auto"/>
            <w:tcBorders>
              <w:top w:val="nil"/>
              <w:left w:val="single" w:sz="4" w:space="0" w:color="auto"/>
              <w:bottom w:val="nil"/>
              <w:right w:val="nil"/>
            </w:tcBorders>
            <w:noWrap/>
            <w:vAlign w:val="bottom"/>
            <w:hideMark/>
          </w:tcPr>
          <w:p w14:paraId="09C6D87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C6B7C4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28AFC2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накладные расходы</w:t>
            </w:r>
          </w:p>
        </w:tc>
        <w:tc>
          <w:tcPr>
            <w:tcW w:w="0" w:type="auto"/>
            <w:tcBorders>
              <w:top w:val="nil"/>
              <w:left w:val="nil"/>
              <w:bottom w:val="nil"/>
              <w:right w:val="single" w:sz="4" w:space="0" w:color="auto"/>
            </w:tcBorders>
            <w:hideMark/>
          </w:tcPr>
          <w:p w14:paraId="18F8D1B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841,99</w:t>
            </w:r>
          </w:p>
        </w:tc>
        <w:tc>
          <w:tcPr>
            <w:tcW w:w="0" w:type="auto"/>
            <w:vAlign w:val="center"/>
            <w:hideMark/>
          </w:tcPr>
          <w:p w14:paraId="1C91458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66AB733" w14:textId="77777777" w:rsidTr="008873E6">
        <w:trPr>
          <w:trHeight w:val="300"/>
        </w:trPr>
        <w:tc>
          <w:tcPr>
            <w:tcW w:w="0" w:type="auto"/>
            <w:tcBorders>
              <w:top w:val="nil"/>
              <w:left w:val="single" w:sz="4" w:space="0" w:color="auto"/>
              <w:bottom w:val="nil"/>
              <w:right w:val="nil"/>
            </w:tcBorders>
            <w:noWrap/>
            <w:vAlign w:val="bottom"/>
            <w:hideMark/>
          </w:tcPr>
          <w:p w14:paraId="5BAB814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D8BE89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B67F57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сметная прибыль</w:t>
            </w:r>
          </w:p>
        </w:tc>
        <w:tc>
          <w:tcPr>
            <w:tcW w:w="0" w:type="auto"/>
            <w:tcBorders>
              <w:top w:val="nil"/>
              <w:left w:val="nil"/>
              <w:bottom w:val="nil"/>
              <w:right w:val="single" w:sz="4" w:space="0" w:color="auto"/>
            </w:tcBorders>
            <w:hideMark/>
          </w:tcPr>
          <w:p w14:paraId="3E4026E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442,70</w:t>
            </w:r>
          </w:p>
        </w:tc>
        <w:tc>
          <w:tcPr>
            <w:tcW w:w="0" w:type="auto"/>
            <w:vAlign w:val="center"/>
            <w:hideMark/>
          </w:tcPr>
          <w:p w14:paraId="3E20410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7083F7E" w14:textId="77777777" w:rsidTr="008873E6">
        <w:trPr>
          <w:trHeight w:val="300"/>
        </w:trPr>
        <w:tc>
          <w:tcPr>
            <w:tcW w:w="0" w:type="auto"/>
            <w:tcBorders>
              <w:top w:val="nil"/>
              <w:left w:val="single" w:sz="4" w:space="0" w:color="auto"/>
              <w:bottom w:val="nil"/>
              <w:right w:val="nil"/>
            </w:tcBorders>
            <w:noWrap/>
            <w:vAlign w:val="bottom"/>
            <w:hideMark/>
          </w:tcPr>
          <w:p w14:paraId="770318A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CD6E6D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B6283E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ФОТ (справочно)</w:t>
            </w:r>
          </w:p>
        </w:tc>
        <w:tc>
          <w:tcPr>
            <w:tcW w:w="0" w:type="auto"/>
            <w:tcBorders>
              <w:top w:val="nil"/>
              <w:left w:val="nil"/>
              <w:bottom w:val="nil"/>
              <w:right w:val="single" w:sz="4" w:space="0" w:color="auto"/>
            </w:tcBorders>
            <w:hideMark/>
          </w:tcPr>
          <w:p w14:paraId="3D6BC8F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868,03</w:t>
            </w:r>
          </w:p>
        </w:tc>
        <w:tc>
          <w:tcPr>
            <w:tcW w:w="0" w:type="auto"/>
            <w:vAlign w:val="center"/>
            <w:hideMark/>
          </w:tcPr>
          <w:p w14:paraId="6B0918C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76C8A42" w14:textId="77777777" w:rsidTr="008873E6">
        <w:trPr>
          <w:trHeight w:val="300"/>
        </w:trPr>
        <w:tc>
          <w:tcPr>
            <w:tcW w:w="0" w:type="auto"/>
            <w:tcBorders>
              <w:top w:val="nil"/>
              <w:left w:val="single" w:sz="4" w:space="0" w:color="auto"/>
              <w:bottom w:val="nil"/>
              <w:right w:val="nil"/>
            </w:tcBorders>
            <w:noWrap/>
            <w:vAlign w:val="bottom"/>
            <w:hideMark/>
          </w:tcPr>
          <w:p w14:paraId="72789D6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83BC0C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75F610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накладные расходы (справочно)</w:t>
            </w:r>
          </w:p>
        </w:tc>
        <w:tc>
          <w:tcPr>
            <w:tcW w:w="0" w:type="auto"/>
            <w:tcBorders>
              <w:top w:val="nil"/>
              <w:left w:val="nil"/>
              <w:bottom w:val="nil"/>
              <w:right w:val="single" w:sz="4" w:space="0" w:color="auto"/>
            </w:tcBorders>
            <w:hideMark/>
          </w:tcPr>
          <w:p w14:paraId="311AB92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841,99</w:t>
            </w:r>
          </w:p>
        </w:tc>
        <w:tc>
          <w:tcPr>
            <w:tcW w:w="0" w:type="auto"/>
            <w:vAlign w:val="center"/>
            <w:hideMark/>
          </w:tcPr>
          <w:p w14:paraId="693E55C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CE1AEB" w14:textId="77777777" w:rsidTr="008873E6">
        <w:trPr>
          <w:trHeight w:val="300"/>
        </w:trPr>
        <w:tc>
          <w:tcPr>
            <w:tcW w:w="0" w:type="auto"/>
            <w:tcBorders>
              <w:top w:val="nil"/>
              <w:left w:val="single" w:sz="4" w:space="0" w:color="auto"/>
              <w:bottom w:val="nil"/>
              <w:right w:val="nil"/>
            </w:tcBorders>
            <w:noWrap/>
            <w:vAlign w:val="bottom"/>
            <w:hideMark/>
          </w:tcPr>
          <w:p w14:paraId="3A00C1D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A195A5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9AB20B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сметная прибыль (справочно)</w:t>
            </w:r>
          </w:p>
        </w:tc>
        <w:tc>
          <w:tcPr>
            <w:tcW w:w="0" w:type="auto"/>
            <w:tcBorders>
              <w:top w:val="nil"/>
              <w:left w:val="nil"/>
              <w:bottom w:val="nil"/>
              <w:right w:val="single" w:sz="4" w:space="0" w:color="auto"/>
            </w:tcBorders>
            <w:hideMark/>
          </w:tcPr>
          <w:p w14:paraId="4512919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442,70</w:t>
            </w:r>
          </w:p>
        </w:tc>
        <w:tc>
          <w:tcPr>
            <w:tcW w:w="0" w:type="auto"/>
            <w:vAlign w:val="center"/>
            <w:hideMark/>
          </w:tcPr>
          <w:p w14:paraId="74679BB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E6C805B" w14:textId="77777777" w:rsidTr="008873E6">
        <w:trPr>
          <w:trHeight w:val="300"/>
        </w:trPr>
        <w:tc>
          <w:tcPr>
            <w:tcW w:w="0" w:type="auto"/>
            <w:tcBorders>
              <w:top w:val="nil"/>
              <w:left w:val="single" w:sz="4" w:space="0" w:color="auto"/>
              <w:bottom w:val="nil"/>
              <w:right w:val="nil"/>
            </w:tcBorders>
            <w:noWrap/>
            <w:vAlign w:val="bottom"/>
            <w:hideMark/>
          </w:tcPr>
          <w:p w14:paraId="0EEB760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lastRenderedPageBreak/>
              <w:t> </w:t>
            </w:r>
          </w:p>
        </w:tc>
        <w:tc>
          <w:tcPr>
            <w:tcW w:w="0" w:type="auto"/>
            <w:tcBorders>
              <w:top w:val="nil"/>
              <w:left w:val="nil"/>
              <w:bottom w:val="nil"/>
              <w:right w:val="nil"/>
            </w:tcBorders>
            <w:hideMark/>
          </w:tcPr>
          <w:p w14:paraId="7A1B970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F7EA385"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разделу 6 Электрика</w:t>
            </w:r>
          </w:p>
        </w:tc>
        <w:tc>
          <w:tcPr>
            <w:tcW w:w="0" w:type="auto"/>
            <w:tcBorders>
              <w:top w:val="nil"/>
              <w:left w:val="nil"/>
              <w:bottom w:val="nil"/>
              <w:right w:val="single" w:sz="4" w:space="0" w:color="auto"/>
            </w:tcBorders>
            <w:hideMark/>
          </w:tcPr>
          <w:p w14:paraId="0853D80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7 299,43</w:t>
            </w:r>
          </w:p>
        </w:tc>
        <w:tc>
          <w:tcPr>
            <w:tcW w:w="0" w:type="auto"/>
            <w:vAlign w:val="center"/>
            <w:hideMark/>
          </w:tcPr>
          <w:p w14:paraId="1393F6B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9A36A1D" w14:textId="77777777" w:rsidTr="008873E6">
        <w:trPr>
          <w:trHeight w:val="300"/>
        </w:trPr>
        <w:tc>
          <w:tcPr>
            <w:tcW w:w="0" w:type="auto"/>
            <w:tcBorders>
              <w:top w:val="nil"/>
              <w:left w:val="single" w:sz="4" w:space="0" w:color="auto"/>
              <w:bottom w:val="nil"/>
              <w:right w:val="nil"/>
            </w:tcBorders>
            <w:noWrap/>
            <w:vAlign w:val="bottom"/>
            <w:hideMark/>
          </w:tcPr>
          <w:p w14:paraId="1384ED8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D998FBC"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72C1FE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справочно:</w:t>
            </w:r>
          </w:p>
        </w:tc>
        <w:tc>
          <w:tcPr>
            <w:tcW w:w="0" w:type="auto"/>
            <w:tcBorders>
              <w:top w:val="nil"/>
              <w:left w:val="nil"/>
              <w:bottom w:val="nil"/>
              <w:right w:val="single" w:sz="4" w:space="0" w:color="auto"/>
            </w:tcBorders>
            <w:hideMark/>
          </w:tcPr>
          <w:p w14:paraId="32CFA28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629AD9D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CD0F82A" w14:textId="77777777" w:rsidTr="008873E6">
        <w:trPr>
          <w:trHeight w:val="300"/>
        </w:trPr>
        <w:tc>
          <w:tcPr>
            <w:tcW w:w="0" w:type="auto"/>
            <w:tcBorders>
              <w:top w:val="nil"/>
              <w:left w:val="single" w:sz="4" w:space="0" w:color="auto"/>
              <w:bottom w:val="nil"/>
              <w:right w:val="nil"/>
            </w:tcBorders>
            <w:noWrap/>
            <w:vAlign w:val="bottom"/>
            <w:hideMark/>
          </w:tcPr>
          <w:p w14:paraId="3D2ABB0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B566D0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2DA1DC8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рабочих</w:t>
            </w:r>
          </w:p>
        </w:tc>
        <w:tc>
          <w:tcPr>
            <w:tcW w:w="0" w:type="auto"/>
            <w:tcBorders>
              <w:top w:val="nil"/>
              <w:left w:val="nil"/>
              <w:bottom w:val="nil"/>
              <w:right w:val="nil"/>
            </w:tcBorders>
            <w:hideMark/>
          </w:tcPr>
          <w:p w14:paraId="3595A38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1,49352</w:t>
            </w:r>
          </w:p>
        </w:tc>
        <w:tc>
          <w:tcPr>
            <w:tcW w:w="0" w:type="auto"/>
            <w:tcBorders>
              <w:top w:val="nil"/>
              <w:left w:val="nil"/>
              <w:bottom w:val="nil"/>
              <w:right w:val="nil"/>
            </w:tcBorders>
            <w:hideMark/>
          </w:tcPr>
          <w:p w14:paraId="48AF10E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7F28B48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57A3735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48DB79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BC8D88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232851A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9AABE21" w14:textId="77777777" w:rsidTr="008873E6">
        <w:trPr>
          <w:trHeight w:val="300"/>
        </w:trPr>
        <w:tc>
          <w:tcPr>
            <w:tcW w:w="0" w:type="auto"/>
            <w:tcBorders>
              <w:top w:val="nil"/>
              <w:left w:val="single" w:sz="4" w:space="0" w:color="auto"/>
              <w:bottom w:val="nil"/>
              <w:right w:val="nil"/>
            </w:tcBorders>
            <w:noWrap/>
            <w:vAlign w:val="bottom"/>
            <w:hideMark/>
          </w:tcPr>
          <w:p w14:paraId="57CD393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718407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786E782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машинистов</w:t>
            </w:r>
          </w:p>
        </w:tc>
        <w:tc>
          <w:tcPr>
            <w:tcW w:w="0" w:type="auto"/>
            <w:tcBorders>
              <w:top w:val="nil"/>
              <w:left w:val="nil"/>
              <w:bottom w:val="nil"/>
              <w:right w:val="nil"/>
            </w:tcBorders>
            <w:hideMark/>
          </w:tcPr>
          <w:p w14:paraId="4105AA9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0,00636</w:t>
            </w:r>
          </w:p>
        </w:tc>
        <w:tc>
          <w:tcPr>
            <w:tcW w:w="0" w:type="auto"/>
            <w:tcBorders>
              <w:top w:val="nil"/>
              <w:left w:val="nil"/>
              <w:bottom w:val="nil"/>
              <w:right w:val="nil"/>
            </w:tcBorders>
            <w:hideMark/>
          </w:tcPr>
          <w:p w14:paraId="116F5FDE"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78BD93C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BDB01C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BDEEF1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728795C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568AE61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8FC9765" w14:textId="77777777" w:rsidTr="008873E6">
        <w:trPr>
          <w:trHeight w:val="300"/>
        </w:trPr>
        <w:tc>
          <w:tcPr>
            <w:tcW w:w="0" w:type="auto"/>
            <w:gridSpan w:val="16"/>
            <w:tcBorders>
              <w:top w:val="single" w:sz="4" w:space="0" w:color="auto"/>
              <w:left w:val="single" w:sz="4" w:space="0" w:color="auto"/>
              <w:bottom w:val="single" w:sz="4" w:space="0" w:color="auto"/>
              <w:right w:val="single" w:sz="4" w:space="0" w:color="000000"/>
            </w:tcBorders>
            <w:vAlign w:val="center"/>
            <w:hideMark/>
          </w:tcPr>
          <w:p w14:paraId="164CB86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Раздел 7. Мусор</w:t>
            </w:r>
          </w:p>
        </w:tc>
        <w:tc>
          <w:tcPr>
            <w:tcW w:w="0" w:type="auto"/>
            <w:vAlign w:val="center"/>
            <w:hideMark/>
          </w:tcPr>
          <w:p w14:paraId="184C0F8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2753FE9" w14:textId="77777777" w:rsidTr="008873E6">
        <w:trPr>
          <w:trHeight w:val="300"/>
        </w:trPr>
        <w:tc>
          <w:tcPr>
            <w:tcW w:w="0" w:type="auto"/>
            <w:tcBorders>
              <w:top w:val="nil"/>
              <w:left w:val="single" w:sz="4" w:space="0" w:color="auto"/>
              <w:bottom w:val="nil"/>
              <w:right w:val="nil"/>
            </w:tcBorders>
            <w:hideMark/>
          </w:tcPr>
          <w:p w14:paraId="4D48C00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28</w:t>
            </w:r>
          </w:p>
        </w:tc>
        <w:tc>
          <w:tcPr>
            <w:tcW w:w="0" w:type="auto"/>
            <w:tcBorders>
              <w:top w:val="nil"/>
              <w:left w:val="nil"/>
              <w:bottom w:val="nil"/>
              <w:right w:val="nil"/>
            </w:tcBorders>
            <w:hideMark/>
          </w:tcPr>
          <w:p w14:paraId="7AFAB6A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ГЭСНр69-01-015-01</w:t>
            </w:r>
          </w:p>
        </w:tc>
        <w:tc>
          <w:tcPr>
            <w:tcW w:w="0" w:type="auto"/>
            <w:gridSpan w:val="5"/>
            <w:tcBorders>
              <w:top w:val="single" w:sz="4" w:space="0" w:color="auto"/>
              <w:left w:val="nil"/>
              <w:bottom w:val="nil"/>
              <w:right w:val="nil"/>
            </w:tcBorders>
            <w:hideMark/>
          </w:tcPr>
          <w:p w14:paraId="7F3F4CF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Затаривание строительного мусора в мешки</w:t>
            </w:r>
          </w:p>
        </w:tc>
        <w:tc>
          <w:tcPr>
            <w:tcW w:w="0" w:type="auto"/>
            <w:tcBorders>
              <w:top w:val="nil"/>
              <w:left w:val="nil"/>
              <w:bottom w:val="nil"/>
              <w:right w:val="nil"/>
            </w:tcBorders>
            <w:hideMark/>
          </w:tcPr>
          <w:p w14:paraId="3A7951A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т</w:t>
            </w:r>
          </w:p>
        </w:tc>
        <w:tc>
          <w:tcPr>
            <w:tcW w:w="0" w:type="auto"/>
            <w:tcBorders>
              <w:top w:val="nil"/>
              <w:left w:val="nil"/>
              <w:bottom w:val="nil"/>
              <w:right w:val="nil"/>
            </w:tcBorders>
            <w:hideMark/>
          </w:tcPr>
          <w:p w14:paraId="5B3EB2C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0,87</w:t>
            </w:r>
          </w:p>
        </w:tc>
        <w:tc>
          <w:tcPr>
            <w:tcW w:w="0" w:type="auto"/>
            <w:tcBorders>
              <w:top w:val="nil"/>
              <w:left w:val="nil"/>
              <w:bottom w:val="nil"/>
              <w:right w:val="nil"/>
            </w:tcBorders>
            <w:hideMark/>
          </w:tcPr>
          <w:p w14:paraId="0F5E970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nil"/>
              <w:left w:val="nil"/>
              <w:bottom w:val="nil"/>
              <w:right w:val="nil"/>
            </w:tcBorders>
            <w:hideMark/>
          </w:tcPr>
          <w:p w14:paraId="3AD59E1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0,87</w:t>
            </w:r>
          </w:p>
        </w:tc>
        <w:tc>
          <w:tcPr>
            <w:tcW w:w="0" w:type="auto"/>
            <w:tcBorders>
              <w:top w:val="nil"/>
              <w:left w:val="nil"/>
              <w:bottom w:val="nil"/>
              <w:right w:val="nil"/>
            </w:tcBorders>
            <w:hideMark/>
          </w:tcPr>
          <w:p w14:paraId="301FE14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52124EB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236287DE"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nil"/>
              <w:right w:val="nil"/>
            </w:tcBorders>
            <w:hideMark/>
          </w:tcPr>
          <w:p w14:paraId="16030AC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single" w:sz="4" w:space="0" w:color="auto"/>
            </w:tcBorders>
            <w:hideMark/>
          </w:tcPr>
          <w:p w14:paraId="0DC0E71C"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3C6ED1D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94D8CA" w14:textId="77777777" w:rsidTr="008873E6">
        <w:trPr>
          <w:trHeight w:val="300"/>
        </w:trPr>
        <w:tc>
          <w:tcPr>
            <w:tcW w:w="0" w:type="auto"/>
            <w:tcBorders>
              <w:top w:val="nil"/>
              <w:left w:val="single" w:sz="4" w:space="0" w:color="auto"/>
              <w:bottom w:val="nil"/>
              <w:right w:val="nil"/>
            </w:tcBorders>
            <w:vAlign w:val="center"/>
            <w:hideMark/>
          </w:tcPr>
          <w:p w14:paraId="67218B75"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0CF0021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w:t>
            </w:r>
          </w:p>
        </w:tc>
        <w:tc>
          <w:tcPr>
            <w:tcW w:w="0" w:type="auto"/>
            <w:gridSpan w:val="5"/>
            <w:tcBorders>
              <w:top w:val="nil"/>
              <w:left w:val="nil"/>
              <w:bottom w:val="nil"/>
              <w:right w:val="nil"/>
            </w:tcBorders>
            <w:hideMark/>
          </w:tcPr>
          <w:p w14:paraId="6E8CFD2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ОТ(ЗТ)</w:t>
            </w:r>
          </w:p>
        </w:tc>
        <w:tc>
          <w:tcPr>
            <w:tcW w:w="0" w:type="auto"/>
            <w:tcBorders>
              <w:top w:val="nil"/>
              <w:left w:val="nil"/>
              <w:bottom w:val="nil"/>
              <w:right w:val="nil"/>
            </w:tcBorders>
            <w:hideMark/>
          </w:tcPr>
          <w:p w14:paraId="31D7AD7C"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3A27477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0FEC61EA"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A7519C2"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0,8961</w:t>
            </w:r>
          </w:p>
        </w:tc>
        <w:tc>
          <w:tcPr>
            <w:tcW w:w="0" w:type="auto"/>
            <w:tcBorders>
              <w:top w:val="nil"/>
              <w:left w:val="nil"/>
              <w:bottom w:val="nil"/>
              <w:right w:val="nil"/>
            </w:tcBorders>
            <w:hideMark/>
          </w:tcPr>
          <w:p w14:paraId="796A19D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66D47F4"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96E648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B13B03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3D5BFCA8"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401,83</w:t>
            </w:r>
          </w:p>
        </w:tc>
        <w:tc>
          <w:tcPr>
            <w:tcW w:w="0" w:type="auto"/>
            <w:vAlign w:val="center"/>
            <w:hideMark/>
          </w:tcPr>
          <w:p w14:paraId="0CF8886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AFC9B1E" w14:textId="77777777" w:rsidTr="008873E6">
        <w:trPr>
          <w:trHeight w:val="300"/>
        </w:trPr>
        <w:tc>
          <w:tcPr>
            <w:tcW w:w="0" w:type="auto"/>
            <w:tcBorders>
              <w:top w:val="nil"/>
              <w:left w:val="single" w:sz="4" w:space="0" w:color="auto"/>
              <w:bottom w:val="nil"/>
              <w:right w:val="nil"/>
            </w:tcBorders>
            <w:vAlign w:val="center"/>
            <w:hideMark/>
          </w:tcPr>
          <w:p w14:paraId="2A4D984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DD7759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1-100-10</w:t>
            </w:r>
          </w:p>
        </w:tc>
        <w:tc>
          <w:tcPr>
            <w:tcW w:w="0" w:type="auto"/>
            <w:gridSpan w:val="5"/>
            <w:tcBorders>
              <w:top w:val="nil"/>
              <w:left w:val="nil"/>
              <w:bottom w:val="nil"/>
              <w:right w:val="nil"/>
            </w:tcBorders>
            <w:hideMark/>
          </w:tcPr>
          <w:p w14:paraId="4DC6281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Средний разряд работы 1,0</w:t>
            </w:r>
          </w:p>
        </w:tc>
        <w:tc>
          <w:tcPr>
            <w:tcW w:w="0" w:type="auto"/>
            <w:tcBorders>
              <w:top w:val="nil"/>
              <w:left w:val="nil"/>
              <w:bottom w:val="nil"/>
              <w:right w:val="nil"/>
            </w:tcBorders>
            <w:hideMark/>
          </w:tcPr>
          <w:p w14:paraId="45FD1AA1"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чел.-ч</w:t>
            </w:r>
          </w:p>
        </w:tc>
        <w:tc>
          <w:tcPr>
            <w:tcW w:w="0" w:type="auto"/>
            <w:tcBorders>
              <w:top w:val="nil"/>
              <w:left w:val="nil"/>
              <w:bottom w:val="nil"/>
              <w:right w:val="nil"/>
            </w:tcBorders>
            <w:hideMark/>
          </w:tcPr>
          <w:p w14:paraId="19F35A46"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1,03</w:t>
            </w:r>
          </w:p>
        </w:tc>
        <w:tc>
          <w:tcPr>
            <w:tcW w:w="0" w:type="auto"/>
            <w:tcBorders>
              <w:top w:val="nil"/>
              <w:left w:val="nil"/>
              <w:bottom w:val="nil"/>
              <w:right w:val="nil"/>
            </w:tcBorders>
            <w:hideMark/>
          </w:tcPr>
          <w:p w14:paraId="27DAE35B"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350EF2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0,8961</w:t>
            </w:r>
          </w:p>
        </w:tc>
        <w:tc>
          <w:tcPr>
            <w:tcW w:w="0" w:type="auto"/>
            <w:tcBorders>
              <w:top w:val="nil"/>
              <w:left w:val="nil"/>
              <w:bottom w:val="nil"/>
              <w:right w:val="nil"/>
            </w:tcBorders>
            <w:hideMark/>
          </w:tcPr>
          <w:p w14:paraId="22F47860"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7BACB5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417F25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448,42</w:t>
            </w:r>
          </w:p>
        </w:tc>
        <w:tc>
          <w:tcPr>
            <w:tcW w:w="0" w:type="auto"/>
            <w:tcBorders>
              <w:top w:val="nil"/>
              <w:left w:val="nil"/>
              <w:bottom w:val="nil"/>
              <w:right w:val="nil"/>
            </w:tcBorders>
            <w:hideMark/>
          </w:tcPr>
          <w:p w14:paraId="55B7F739"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0D9431D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401,83</w:t>
            </w:r>
          </w:p>
        </w:tc>
        <w:tc>
          <w:tcPr>
            <w:tcW w:w="0" w:type="auto"/>
            <w:vAlign w:val="center"/>
            <w:hideMark/>
          </w:tcPr>
          <w:p w14:paraId="09486FF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26F0B97" w14:textId="77777777" w:rsidTr="008873E6">
        <w:trPr>
          <w:trHeight w:val="300"/>
        </w:trPr>
        <w:tc>
          <w:tcPr>
            <w:tcW w:w="0" w:type="auto"/>
            <w:tcBorders>
              <w:top w:val="nil"/>
              <w:left w:val="single" w:sz="4" w:space="0" w:color="auto"/>
              <w:bottom w:val="nil"/>
              <w:right w:val="nil"/>
            </w:tcBorders>
            <w:vAlign w:val="center"/>
            <w:hideMark/>
          </w:tcPr>
          <w:p w14:paraId="07D7AAD0"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77C0AA07"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w:t>
            </w:r>
          </w:p>
        </w:tc>
        <w:tc>
          <w:tcPr>
            <w:tcW w:w="0" w:type="auto"/>
            <w:gridSpan w:val="5"/>
            <w:tcBorders>
              <w:top w:val="nil"/>
              <w:left w:val="nil"/>
              <w:bottom w:val="nil"/>
              <w:right w:val="nil"/>
            </w:tcBorders>
            <w:hideMark/>
          </w:tcPr>
          <w:p w14:paraId="3547BEC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w:t>
            </w:r>
          </w:p>
        </w:tc>
        <w:tc>
          <w:tcPr>
            <w:tcW w:w="0" w:type="auto"/>
            <w:tcBorders>
              <w:top w:val="nil"/>
              <w:left w:val="nil"/>
              <w:bottom w:val="nil"/>
              <w:right w:val="nil"/>
            </w:tcBorders>
            <w:hideMark/>
          </w:tcPr>
          <w:p w14:paraId="1C6F02C2"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69C988DE"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39495EB"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48607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1A8A37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D950DCF"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A3FB3C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8E01987"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8403A2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518,61</w:t>
            </w:r>
          </w:p>
        </w:tc>
        <w:tc>
          <w:tcPr>
            <w:tcW w:w="0" w:type="auto"/>
            <w:vAlign w:val="center"/>
            <w:hideMark/>
          </w:tcPr>
          <w:p w14:paraId="430358B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C61EE3F" w14:textId="77777777" w:rsidTr="008873E6">
        <w:trPr>
          <w:trHeight w:val="450"/>
        </w:trPr>
        <w:tc>
          <w:tcPr>
            <w:tcW w:w="0" w:type="auto"/>
            <w:tcBorders>
              <w:top w:val="nil"/>
              <w:left w:val="single" w:sz="4" w:space="0" w:color="auto"/>
              <w:bottom w:val="nil"/>
              <w:right w:val="nil"/>
            </w:tcBorders>
            <w:vAlign w:val="center"/>
            <w:hideMark/>
          </w:tcPr>
          <w:p w14:paraId="291C990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4926FD5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01.7.20.03-0003</w:t>
            </w:r>
          </w:p>
        </w:tc>
        <w:tc>
          <w:tcPr>
            <w:tcW w:w="0" w:type="auto"/>
            <w:gridSpan w:val="5"/>
            <w:tcBorders>
              <w:top w:val="nil"/>
              <w:left w:val="nil"/>
              <w:bottom w:val="nil"/>
              <w:right w:val="nil"/>
            </w:tcBorders>
            <w:hideMark/>
          </w:tcPr>
          <w:p w14:paraId="77D249CC"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Мешки полипропиленовые, размеры 550х1050 мм, грузоподъемность до 50 кг</w:t>
            </w:r>
          </w:p>
        </w:tc>
        <w:tc>
          <w:tcPr>
            <w:tcW w:w="0" w:type="auto"/>
            <w:tcBorders>
              <w:top w:val="nil"/>
              <w:left w:val="nil"/>
              <w:bottom w:val="nil"/>
              <w:right w:val="nil"/>
            </w:tcBorders>
            <w:hideMark/>
          </w:tcPr>
          <w:p w14:paraId="59660AB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100 шт</w:t>
            </w:r>
          </w:p>
        </w:tc>
        <w:tc>
          <w:tcPr>
            <w:tcW w:w="0" w:type="auto"/>
            <w:tcBorders>
              <w:top w:val="nil"/>
              <w:left w:val="nil"/>
              <w:bottom w:val="nil"/>
              <w:right w:val="nil"/>
            </w:tcBorders>
            <w:hideMark/>
          </w:tcPr>
          <w:p w14:paraId="3AB63F89"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0,2</w:t>
            </w:r>
          </w:p>
        </w:tc>
        <w:tc>
          <w:tcPr>
            <w:tcW w:w="0" w:type="auto"/>
            <w:tcBorders>
              <w:top w:val="nil"/>
              <w:left w:val="nil"/>
              <w:bottom w:val="nil"/>
              <w:right w:val="nil"/>
            </w:tcBorders>
            <w:hideMark/>
          </w:tcPr>
          <w:p w14:paraId="7CB04CE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1283F7FE"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0,174</w:t>
            </w:r>
          </w:p>
        </w:tc>
        <w:tc>
          <w:tcPr>
            <w:tcW w:w="0" w:type="auto"/>
            <w:tcBorders>
              <w:top w:val="nil"/>
              <w:left w:val="nil"/>
              <w:bottom w:val="nil"/>
              <w:right w:val="nil"/>
            </w:tcBorders>
            <w:hideMark/>
          </w:tcPr>
          <w:p w14:paraId="6BCD814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1 828,55</w:t>
            </w:r>
          </w:p>
        </w:tc>
        <w:tc>
          <w:tcPr>
            <w:tcW w:w="0" w:type="auto"/>
            <w:tcBorders>
              <w:top w:val="nil"/>
              <w:left w:val="nil"/>
              <w:bottom w:val="nil"/>
              <w:right w:val="nil"/>
            </w:tcBorders>
            <w:hideMark/>
          </w:tcPr>
          <w:p w14:paraId="45E61906"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1,63</w:t>
            </w:r>
          </w:p>
        </w:tc>
        <w:tc>
          <w:tcPr>
            <w:tcW w:w="0" w:type="auto"/>
            <w:tcBorders>
              <w:top w:val="nil"/>
              <w:left w:val="nil"/>
              <w:bottom w:val="nil"/>
              <w:right w:val="nil"/>
            </w:tcBorders>
            <w:hideMark/>
          </w:tcPr>
          <w:p w14:paraId="275AE1E9"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2 980,54</w:t>
            </w:r>
          </w:p>
        </w:tc>
        <w:tc>
          <w:tcPr>
            <w:tcW w:w="0" w:type="auto"/>
            <w:tcBorders>
              <w:top w:val="nil"/>
              <w:left w:val="nil"/>
              <w:bottom w:val="nil"/>
              <w:right w:val="nil"/>
            </w:tcBorders>
            <w:hideMark/>
          </w:tcPr>
          <w:p w14:paraId="64995C3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single" w:sz="4" w:space="0" w:color="auto"/>
            </w:tcBorders>
            <w:hideMark/>
          </w:tcPr>
          <w:p w14:paraId="6A74A3FE"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518,61</w:t>
            </w:r>
          </w:p>
        </w:tc>
        <w:tc>
          <w:tcPr>
            <w:tcW w:w="0" w:type="auto"/>
            <w:vAlign w:val="center"/>
            <w:hideMark/>
          </w:tcPr>
          <w:p w14:paraId="17C42F9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F95CC0F" w14:textId="77777777" w:rsidTr="008873E6">
        <w:trPr>
          <w:trHeight w:val="300"/>
        </w:trPr>
        <w:tc>
          <w:tcPr>
            <w:tcW w:w="0" w:type="auto"/>
            <w:tcBorders>
              <w:top w:val="nil"/>
              <w:left w:val="single" w:sz="4" w:space="0" w:color="auto"/>
              <w:bottom w:val="nil"/>
              <w:right w:val="nil"/>
            </w:tcBorders>
            <w:noWrap/>
            <w:vAlign w:val="bottom"/>
            <w:hideMark/>
          </w:tcPr>
          <w:p w14:paraId="33FDCA8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A50004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5"/>
            <w:tcBorders>
              <w:top w:val="single" w:sz="4" w:space="0" w:color="auto"/>
              <w:left w:val="nil"/>
              <w:bottom w:val="nil"/>
              <w:right w:val="nil"/>
            </w:tcBorders>
            <w:hideMark/>
          </w:tcPr>
          <w:p w14:paraId="5A28609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Итого прямые затраты</w:t>
            </w:r>
          </w:p>
        </w:tc>
        <w:tc>
          <w:tcPr>
            <w:tcW w:w="0" w:type="auto"/>
            <w:tcBorders>
              <w:top w:val="single" w:sz="4" w:space="0" w:color="auto"/>
              <w:left w:val="nil"/>
              <w:bottom w:val="nil"/>
              <w:right w:val="nil"/>
            </w:tcBorders>
            <w:hideMark/>
          </w:tcPr>
          <w:p w14:paraId="5A0E59C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397B1E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D9035F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0724EB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C42BF7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7B7EAC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5B7D20D"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802282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55CBE597"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920,44</w:t>
            </w:r>
          </w:p>
        </w:tc>
        <w:tc>
          <w:tcPr>
            <w:tcW w:w="0" w:type="auto"/>
            <w:vAlign w:val="center"/>
            <w:hideMark/>
          </w:tcPr>
          <w:p w14:paraId="0A33C83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74E7234" w14:textId="77777777" w:rsidTr="008873E6">
        <w:trPr>
          <w:trHeight w:val="300"/>
        </w:trPr>
        <w:tc>
          <w:tcPr>
            <w:tcW w:w="0" w:type="auto"/>
            <w:tcBorders>
              <w:top w:val="nil"/>
              <w:left w:val="single" w:sz="4" w:space="0" w:color="auto"/>
              <w:bottom w:val="nil"/>
              <w:right w:val="nil"/>
            </w:tcBorders>
            <w:hideMark/>
          </w:tcPr>
          <w:p w14:paraId="30C25DFA"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B9C037B"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gridSpan w:val="5"/>
            <w:tcBorders>
              <w:top w:val="nil"/>
              <w:left w:val="nil"/>
              <w:bottom w:val="nil"/>
              <w:right w:val="nil"/>
            </w:tcBorders>
            <w:hideMark/>
          </w:tcPr>
          <w:p w14:paraId="1B3E6059"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ФОТ</w:t>
            </w:r>
          </w:p>
        </w:tc>
        <w:tc>
          <w:tcPr>
            <w:tcW w:w="0" w:type="auto"/>
            <w:tcBorders>
              <w:top w:val="nil"/>
              <w:left w:val="nil"/>
              <w:bottom w:val="nil"/>
              <w:right w:val="nil"/>
            </w:tcBorders>
            <w:hideMark/>
          </w:tcPr>
          <w:p w14:paraId="430307EE" w14:textId="77777777" w:rsidR="008873E6" w:rsidRPr="008873E6" w:rsidRDefault="008873E6" w:rsidP="008873E6">
            <w:pPr>
              <w:spacing w:after="0" w:line="240" w:lineRule="auto"/>
              <w:rPr>
                <w:rFonts w:ascii="Arial" w:eastAsia="Times New Roman" w:hAnsi="Arial" w:cs="Arial"/>
                <w:sz w:val="16"/>
                <w:szCs w:val="16"/>
                <w:lang w:eastAsia="ru-RU"/>
              </w:rPr>
            </w:pPr>
          </w:p>
        </w:tc>
        <w:tc>
          <w:tcPr>
            <w:tcW w:w="0" w:type="auto"/>
            <w:tcBorders>
              <w:top w:val="nil"/>
              <w:left w:val="nil"/>
              <w:bottom w:val="nil"/>
              <w:right w:val="nil"/>
            </w:tcBorders>
            <w:hideMark/>
          </w:tcPr>
          <w:p w14:paraId="665407E1"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0BF3B73"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3587629"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3B9AC07"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35097E0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834CB8D"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C71C77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3FE525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401,83</w:t>
            </w:r>
          </w:p>
        </w:tc>
        <w:tc>
          <w:tcPr>
            <w:tcW w:w="0" w:type="auto"/>
            <w:vAlign w:val="center"/>
            <w:hideMark/>
          </w:tcPr>
          <w:p w14:paraId="6EA97DD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48E9AD2" w14:textId="77777777" w:rsidTr="008873E6">
        <w:trPr>
          <w:trHeight w:val="300"/>
        </w:trPr>
        <w:tc>
          <w:tcPr>
            <w:tcW w:w="0" w:type="auto"/>
            <w:tcBorders>
              <w:top w:val="nil"/>
              <w:left w:val="single" w:sz="4" w:space="0" w:color="auto"/>
              <w:bottom w:val="nil"/>
              <w:right w:val="nil"/>
            </w:tcBorders>
            <w:hideMark/>
          </w:tcPr>
          <w:p w14:paraId="17803CE3"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2DAC9E0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Пр/812-103.0-1</w:t>
            </w:r>
          </w:p>
        </w:tc>
        <w:tc>
          <w:tcPr>
            <w:tcW w:w="0" w:type="auto"/>
            <w:gridSpan w:val="5"/>
            <w:tcBorders>
              <w:top w:val="nil"/>
              <w:left w:val="nil"/>
              <w:bottom w:val="nil"/>
              <w:right w:val="nil"/>
            </w:tcBorders>
            <w:hideMark/>
          </w:tcPr>
          <w:p w14:paraId="5236D937"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НР Прочие ремонтно-строительные работы</w:t>
            </w:r>
          </w:p>
        </w:tc>
        <w:tc>
          <w:tcPr>
            <w:tcW w:w="0" w:type="auto"/>
            <w:tcBorders>
              <w:top w:val="nil"/>
              <w:left w:val="nil"/>
              <w:bottom w:val="nil"/>
              <w:right w:val="nil"/>
            </w:tcBorders>
            <w:hideMark/>
          </w:tcPr>
          <w:p w14:paraId="1D38040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09001DE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92</w:t>
            </w:r>
          </w:p>
        </w:tc>
        <w:tc>
          <w:tcPr>
            <w:tcW w:w="0" w:type="auto"/>
            <w:tcBorders>
              <w:top w:val="nil"/>
              <w:left w:val="nil"/>
              <w:bottom w:val="nil"/>
              <w:right w:val="nil"/>
            </w:tcBorders>
            <w:hideMark/>
          </w:tcPr>
          <w:p w14:paraId="6486C1DC"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0C80A90"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92</w:t>
            </w:r>
          </w:p>
        </w:tc>
        <w:tc>
          <w:tcPr>
            <w:tcW w:w="0" w:type="auto"/>
            <w:tcBorders>
              <w:top w:val="nil"/>
              <w:left w:val="nil"/>
              <w:bottom w:val="nil"/>
              <w:right w:val="nil"/>
            </w:tcBorders>
            <w:hideMark/>
          </w:tcPr>
          <w:p w14:paraId="3549F088"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709D706A"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2EE78A2"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196CEDE"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418B09B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369,68</w:t>
            </w:r>
          </w:p>
        </w:tc>
        <w:tc>
          <w:tcPr>
            <w:tcW w:w="0" w:type="auto"/>
            <w:vAlign w:val="center"/>
            <w:hideMark/>
          </w:tcPr>
          <w:p w14:paraId="0DFFACA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049A15D" w14:textId="77777777" w:rsidTr="008873E6">
        <w:trPr>
          <w:trHeight w:val="300"/>
        </w:trPr>
        <w:tc>
          <w:tcPr>
            <w:tcW w:w="0" w:type="auto"/>
            <w:tcBorders>
              <w:top w:val="nil"/>
              <w:left w:val="single" w:sz="4" w:space="0" w:color="auto"/>
              <w:bottom w:val="nil"/>
              <w:right w:val="nil"/>
            </w:tcBorders>
            <w:hideMark/>
          </w:tcPr>
          <w:p w14:paraId="0DD62736"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hideMark/>
          </w:tcPr>
          <w:p w14:paraId="6BAAE994"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Пр/774-103.0</w:t>
            </w:r>
          </w:p>
        </w:tc>
        <w:tc>
          <w:tcPr>
            <w:tcW w:w="0" w:type="auto"/>
            <w:gridSpan w:val="5"/>
            <w:tcBorders>
              <w:top w:val="nil"/>
              <w:left w:val="nil"/>
              <w:bottom w:val="nil"/>
              <w:right w:val="nil"/>
            </w:tcBorders>
            <w:hideMark/>
          </w:tcPr>
          <w:p w14:paraId="16CFBDFE"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СП Прочие ремонтно-строительные работы</w:t>
            </w:r>
          </w:p>
        </w:tc>
        <w:tc>
          <w:tcPr>
            <w:tcW w:w="0" w:type="auto"/>
            <w:tcBorders>
              <w:top w:val="nil"/>
              <w:left w:val="nil"/>
              <w:bottom w:val="nil"/>
              <w:right w:val="nil"/>
            </w:tcBorders>
            <w:hideMark/>
          </w:tcPr>
          <w:p w14:paraId="3AB86A0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w:t>
            </w:r>
          </w:p>
        </w:tc>
        <w:tc>
          <w:tcPr>
            <w:tcW w:w="0" w:type="auto"/>
            <w:tcBorders>
              <w:top w:val="nil"/>
              <w:left w:val="nil"/>
              <w:bottom w:val="nil"/>
              <w:right w:val="nil"/>
            </w:tcBorders>
            <w:hideMark/>
          </w:tcPr>
          <w:p w14:paraId="4FC95814"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44</w:t>
            </w:r>
          </w:p>
        </w:tc>
        <w:tc>
          <w:tcPr>
            <w:tcW w:w="0" w:type="auto"/>
            <w:tcBorders>
              <w:top w:val="nil"/>
              <w:left w:val="nil"/>
              <w:bottom w:val="nil"/>
              <w:right w:val="nil"/>
            </w:tcBorders>
            <w:hideMark/>
          </w:tcPr>
          <w:p w14:paraId="7A44CB8F"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3C42140D" w14:textId="77777777" w:rsidR="008873E6" w:rsidRPr="008873E6" w:rsidRDefault="008873E6" w:rsidP="008873E6">
            <w:pPr>
              <w:spacing w:after="0" w:line="240" w:lineRule="auto"/>
              <w:jc w:val="center"/>
              <w:rPr>
                <w:rFonts w:ascii="Arial" w:eastAsia="Times New Roman" w:hAnsi="Arial" w:cs="Arial"/>
                <w:sz w:val="16"/>
                <w:szCs w:val="16"/>
                <w:lang w:eastAsia="ru-RU"/>
              </w:rPr>
            </w:pPr>
            <w:r w:rsidRPr="008873E6">
              <w:rPr>
                <w:rFonts w:ascii="Arial" w:eastAsia="Times New Roman" w:hAnsi="Arial" w:cs="Arial"/>
                <w:sz w:val="16"/>
                <w:szCs w:val="16"/>
                <w:lang w:eastAsia="ru-RU"/>
              </w:rPr>
              <w:t>44</w:t>
            </w:r>
          </w:p>
        </w:tc>
        <w:tc>
          <w:tcPr>
            <w:tcW w:w="0" w:type="auto"/>
            <w:tcBorders>
              <w:top w:val="nil"/>
              <w:left w:val="nil"/>
              <w:bottom w:val="nil"/>
              <w:right w:val="nil"/>
            </w:tcBorders>
            <w:hideMark/>
          </w:tcPr>
          <w:p w14:paraId="4E080E2A" w14:textId="77777777" w:rsidR="008873E6" w:rsidRPr="008873E6" w:rsidRDefault="008873E6" w:rsidP="008873E6">
            <w:pPr>
              <w:spacing w:after="0" w:line="240" w:lineRule="auto"/>
              <w:jc w:val="center"/>
              <w:rPr>
                <w:rFonts w:ascii="Arial" w:eastAsia="Times New Roman" w:hAnsi="Arial" w:cs="Arial"/>
                <w:sz w:val="16"/>
                <w:szCs w:val="16"/>
                <w:lang w:eastAsia="ru-RU"/>
              </w:rPr>
            </w:pPr>
          </w:p>
        </w:tc>
        <w:tc>
          <w:tcPr>
            <w:tcW w:w="0" w:type="auto"/>
            <w:tcBorders>
              <w:top w:val="nil"/>
              <w:left w:val="nil"/>
              <w:bottom w:val="nil"/>
              <w:right w:val="nil"/>
            </w:tcBorders>
            <w:hideMark/>
          </w:tcPr>
          <w:p w14:paraId="26143A2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106A16F"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66C07ED"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978D875"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176,81</w:t>
            </w:r>
          </w:p>
        </w:tc>
        <w:tc>
          <w:tcPr>
            <w:tcW w:w="0" w:type="auto"/>
            <w:vAlign w:val="center"/>
            <w:hideMark/>
          </w:tcPr>
          <w:p w14:paraId="4C14AD5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E6DE43E" w14:textId="77777777" w:rsidTr="008873E6">
        <w:trPr>
          <w:trHeight w:val="300"/>
        </w:trPr>
        <w:tc>
          <w:tcPr>
            <w:tcW w:w="0" w:type="auto"/>
            <w:tcBorders>
              <w:top w:val="nil"/>
              <w:left w:val="single" w:sz="4" w:space="0" w:color="auto"/>
              <w:bottom w:val="nil"/>
              <w:right w:val="nil"/>
            </w:tcBorders>
            <w:hideMark/>
          </w:tcPr>
          <w:p w14:paraId="33C05BA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7589F57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489A5BC6"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64BFA5D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74A7DC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FC71B9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47B79A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4FF7D6A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1F2F20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03CC2B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1 686,13</w:t>
            </w:r>
          </w:p>
        </w:tc>
        <w:tc>
          <w:tcPr>
            <w:tcW w:w="0" w:type="auto"/>
            <w:tcBorders>
              <w:top w:val="single" w:sz="4" w:space="0" w:color="auto"/>
              <w:left w:val="nil"/>
              <w:bottom w:val="nil"/>
              <w:right w:val="nil"/>
            </w:tcBorders>
            <w:hideMark/>
          </w:tcPr>
          <w:p w14:paraId="06062F1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364A161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1 466,93</w:t>
            </w:r>
          </w:p>
        </w:tc>
        <w:tc>
          <w:tcPr>
            <w:tcW w:w="0" w:type="auto"/>
            <w:vAlign w:val="center"/>
            <w:hideMark/>
          </w:tcPr>
          <w:p w14:paraId="533E772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3883ACF" w14:textId="77777777" w:rsidTr="008873E6">
        <w:trPr>
          <w:trHeight w:val="450"/>
        </w:trPr>
        <w:tc>
          <w:tcPr>
            <w:tcW w:w="0" w:type="auto"/>
            <w:tcBorders>
              <w:top w:val="single" w:sz="4" w:space="0" w:color="auto"/>
              <w:left w:val="single" w:sz="4" w:space="0" w:color="auto"/>
              <w:bottom w:val="nil"/>
              <w:right w:val="nil"/>
            </w:tcBorders>
            <w:hideMark/>
          </w:tcPr>
          <w:p w14:paraId="78D9E68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29</w:t>
            </w:r>
          </w:p>
        </w:tc>
        <w:tc>
          <w:tcPr>
            <w:tcW w:w="0" w:type="auto"/>
            <w:tcBorders>
              <w:top w:val="single" w:sz="4" w:space="0" w:color="auto"/>
              <w:left w:val="nil"/>
              <w:bottom w:val="nil"/>
              <w:right w:val="nil"/>
            </w:tcBorders>
            <w:hideMark/>
          </w:tcPr>
          <w:p w14:paraId="5A6DB83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47-1</w:t>
            </w:r>
          </w:p>
        </w:tc>
        <w:tc>
          <w:tcPr>
            <w:tcW w:w="0" w:type="auto"/>
            <w:gridSpan w:val="5"/>
            <w:tcBorders>
              <w:top w:val="single" w:sz="4" w:space="0" w:color="auto"/>
              <w:left w:val="nil"/>
              <w:bottom w:val="nil"/>
              <w:right w:val="nil"/>
            </w:tcBorders>
            <w:hideMark/>
          </w:tcPr>
          <w:p w14:paraId="3E41C4E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Погрузка в автотранспортное средство: мусор строительный с погрузкой вручную</w:t>
            </w:r>
          </w:p>
        </w:tc>
        <w:tc>
          <w:tcPr>
            <w:tcW w:w="0" w:type="auto"/>
            <w:tcBorders>
              <w:top w:val="single" w:sz="4" w:space="0" w:color="auto"/>
              <w:left w:val="nil"/>
              <w:bottom w:val="nil"/>
              <w:right w:val="nil"/>
            </w:tcBorders>
            <w:hideMark/>
          </w:tcPr>
          <w:p w14:paraId="7C2C2D28"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1т груза</w:t>
            </w:r>
          </w:p>
        </w:tc>
        <w:tc>
          <w:tcPr>
            <w:tcW w:w="0" w:type="auto"/>
            <w:tcBorders>
              <w:top w:val="single" w:sz="4" w:space="0" w:color="auto"/>
              <w:left w:val="nil"/>
              <w:bottom w:val="nil"/>
              <w:right w:val="nil"/>
            </w:tcBorders>
            <w:hideMark/>
          </w:tcPr>
          <w:p w14:paraId="45CD43CD"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1,12</w:t>
            </w:r>
          </w:p>
        </w:tc>
        <w:tc>
          <w:tcPr>
            <w:tcW w:w="0" w:type="auto"/>
            <w:tcBorders>
              <w:top w:val="single" w:sz="4" w:space="0" w:color="auto"/>
              <w:left w:val="nil"/>
              <w:bottom w:val="nil"/>
              <w:right w:val="nil"/>
            </w:tcBorders>
            <w:hideMark/>
          </w:tcPr>
          <w:p w14:paraId="6EAEFB7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49F1147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1,12</w:t>
            </w:r>
          </w:p>
        </w:tc>
        <w:tc>
          <w:tcPr>
            <w:tcW w:w="0" w:type="auto"/>
            <w:tcBorders>
              <w:top w:val="single" w:sz="4" w:space="0" w:color="auto"/>
              <w:left w:val="nil"/>
              <w:bottom w:val="nil"/>
              <w:right w:val="nil"/>
            </w:tcBorders>
            <w:hideMark/>
          </w:tcPr>
          <w:p w14:paraId="40A9E63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0F21B3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30B904E"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1 282,90</w:t>
            </w:r>
          </w:p>
        </w:tc>
        <w:tc>
          <w:tcPr>
            <w:tcW w:w="0" w:type="auto"/>
            <w:tcBorders>
              <w:top w:val="single" w:sz="4" w:space="0" w:color="auto"/>
              <w:left w:val="nil"/>
              <w:bottom w:val="nil"/>
              <w:right w:val="nil"/>
            </w:tcBorders>
            <w:hideMark/>
          </w:tcPr>
          <w:p w14:paraId="1DABF36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68A6766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1 436,85</w:t>
            </w:r>
          </w:p>
        </w:tc>
        <w:tc>
          <w:tcPr>
            <w:tcW w:w="0" w:type="auto"/>
            <w:vAlign w:val="center"/>
            <w:hideMark/>
          </w:tcPr>
          <w:p w14:paraId="551A785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9D30976" w14:textId="77777777" w:rsidTr="008873E6">
        <w:trPr>
          <w:trHeight w:val="300"/>
        </w:trPr>
        <w:tc>
          <w:tcPr>
            <w:tcW w:w="0" w:type="auto"/>
            <w:tcBorders>
              <w:top w:val="nil"/>
              <w:left w:val="single" w:sz="4" w:space="0" w:color="auto"/>
              <w:bottom w:val="nil"/>
              <w:right w:val="nil"/>
            </w:tcBorders>
            <w:hideMark/>
          </w:tcPr>
          <w:p w14:paraId="4C450BC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0FE2102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6E91DAB1"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6C7F992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62474A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F9CA0CE"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6D1F33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F6BC8D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0503B2E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9F1F0A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1A9EFC3"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7F5FF58F"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1 436,85</w:t>
            </w:r>
          </w:p>
        </w:tc>
        <w:tc>
          <w:tcPr>
            <w:tcW w:w="0" w:type="auto"/>
            <w:vAlign w:val="center"/>
            <w:hideMark/>
          </w:tcPr>
          <w:p w14:paraId="1F5C7A7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E01FE93" w14:textId="77777777" w:rsidTr="008873E6">
        <w:trPr>
          <w:trHeight w:val="1350"/>
        </w:trPr>
        <w:tc>
          <w:tcPr>
            <w:tcW w:w="0" w:type="auto"/>
            <w:tcBorders>
              <w:top w:val="single" w:sz="4" w:space="0" w:color="auto"/>
              <w:left w:val="single" w:sz="4" w:space="0" w:color="auto"/>
              <w:bottom w:val="nil"/>
              <w:right w:val="nil"/>
            </w:tcBorders>
            <w:hideMark/>
          </w:tcPr>
          <w:p w14:paraId="701ED2B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30</w:t>
            </w:r>
          </w:p>
        </w:tc>
        <w:tc>
          <w:tcPr>
            <w:tcW w:w="0" w:type="auto"/>
            <w:tcBorders>
              <w:top w:val="single" w:sz="4" w:space="0" w:color="auto"/>
              <w:left w:val="nil"/>
              <w:bottom w:val="nil"/>
              <w:right w:val="nil"/>
            </w:tcBorders>
            <w:hideMark/>
          </w:tcPr>
          <w:p w14:paraId="698701C2"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02-15-1-01-0030</w:t>
            </w:r>
          </w:p>
        </w:tc>
        <w:tc>
          <w:tcPr>
            <w:tcW w:w="0" w:type="auto"/>
            <w:gridSpan w:val="5"/>
            <w:tcBorders>
              <w:top w:val="single" w:sz="4" w:space="0" w:color="auto"/>
              <w:left w:val="nil"/>
              <w:bottom w:val="nil"/>
              <w:right w:val="nil"/>
            </w:tcBorders>
            <w:hideMark/>
          </w:tcPr>
          <w:p w14:paraId="7B5B67B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p>
        </w:tc>
        <w:tc>
          <w:tcPr>
            <w:tcW w:w="0" w:type="auto"/>
            <w:tcBorders>
              <w:top w:val="single" w:sz="4" w:space="0" w:color="auto"/>
              <w:left w:val="nil"/>
              <w:bottom w:val="nil"/>
              <w:right w:val="nil"/>
            </w:tcBorders>
            <w:hideMark/>
          </w:tcPr>
          <w:p w14:paraId="7CA7859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1т груза</w:t>
            </w:r>
          </w:p>
        </w:tc>
        <w:tc>
          <w:tcPr>
            <w:tcW w:w="0" w:type="auto"/>
            <w:tcBorders>
              <w:top w:val="single" w:sz="4" w:space="0" w:color="auto"/>
              <w:left w:val="nil"/>
              <w:bottom w:val="nil"/>
              <w:right w:val="nil"/>
            </w:tcBorders>
            <w:hideMark/>
          </w:tcPr>
          <w:p w14:paraId="41BCDA1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1,12</w:t>
            </w:r>
          </w:p>
        </w:tc>
        <w:tc>
          <w:tcPr>
            <w:tcW w:w="0" w:type="auto"/>
            <w:tcBorders>
              <w:top w:val="single" w:sz="4" w:space="0" w:color="auto"/>
              <w:left w:val="nil"/>
              <w:bottom w:val="nil"/>
              <w:right w:val="nil"/>
            </w:tcBorders>
            <w:hideMark/>
          </w:tcPr>
          <w:p w14:paraId="05072496"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w:t>
            </w:r>
          </w:p>
        </w:tc>
        <w:tc>
          <w:tcPr>
            <w:tcW w:w="0" w:type="auto"/>
            <w:tcBorders>
              <w:top w:val="single" w:sz="4" w:space="0" w:color="auto"/>
              <w:left w:val="nil"/>
              <w:bottom w:val="nil"/>
              <w:right w:val="nil"/>
            </w:tcBorders>
            <w:hideMark/>
          </w:tcPr>
          <w:p w14:paraId="7E13308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1,12</w:t>
            </w:r>
          </w:p>
        </w:tc>
        <w:tc>
          <w:tcPr>
            <w:tcW w:w="0" w:type="auto"/>
            <w:tcBorders>
              <w:top w:val="single" w:sz="4" w:space="0" w:color="auto"/>
              <w:left w:val="nil"/>
              <w:bottom w:val="nil"/>
              <w:right w:val="nil"/>
            </w:tcBorders>
            <w:hideMark/>
          </w:tcPr>
          <w:p w14:paraId="4138D6E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C99102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70D2612"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447,02</w:t>
            </w:r>
          </w:p>
        </w:tc>
        <w:tc>
          <w:tcPr>
            <w:tcW w:w="0" w:type="auto"/>
            <w:tcBorders>
              <w:top w:val="single" w:sz="4" w:space="0" w:color="auto"/>
              <w:left w:val="nil"/>
              <w:bottom w:val="nil"/>
              <w:right w:val="nil"/>
            </w:tcBorders>
            <w:hideMark/>
          </w:tcPr>
          <w:p w14:paraId="2E7A5715"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66B929A"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500,66</w:t>
            </w:r>
          </w:p>
        </w:tc>
        <w:tc>
          <w:tcPr>
            <w:tcW w:w="0" w:type="auto"/>
            <w:vAlign w:val="center"/>
            <w:hideMark/>
          </w:tcPr>
          <w:p w14:paraId="07E3ECD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F0808B7" w14:textId="77777777" w:rsidTr="008873E6">
        <w:trPr>
          <w:trHeight w:val="300"/>
        </w:trPr>
        <w:tc>
          <w:tcPr>
            <w:tcW w:w="0" w:type="auto"/>
            <w:tcBorders>
              <w:top w:val="nil"/>
              <w:left w:val="single" w:sz="4" w:space="0" w:color="auto"/>
              <w:bottom w:val="nil"/>
              <w:right w:val="nil"/>
            </w:tcBorders>
            <w:hideMark/>
          </w:tcPr>
          <w:p w14:paraId="3D901AA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nil"/>
              <w:right w:val="nil"/>
            </w:tcBorders>
            <w:hideMark/>
          </w:tcPr>
          <w:p w14:paraId="5C5B5CEC"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p>
        </w:tc>
        <w:tc>
          <w:tcPr>
            <w:tcW w:w="0" w:type="auto"/>
            <w:gridSpan w:val="5"/>
            <w:tcBorders>
              <w:top w:val="single" w:sz="4" w:space="0" w:color="auto"/>
              <w:left w:val="nil"/>
              <w:bottom w:val="nil"/>
              <w:right w:val="nil"/>
            </w:tcBorders>
            <w:hideMark/>
          </w:tcPr>
          <w:p w14:paraId="3808A4EC"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позиции</w:t>
            </w:r>
          </w:p>
        </w:tc>
        <w:tc>
          <w:tcPr>
            <w:tcW w:w="0" w:type="auto"/>
            <w:tcBorders>
              <w:top w:val="single" w:sz="4" w:space="0" w:color="auto"/>
              <w:left w:val="nil"/>
              <w:bottom w:val="nil"/>
              <w:right w:val="nil"/>
            </w:tcBorders>
            <w:hideMark/>
          </w:tcPr>
          <w:p w14:paraId="3EABCDB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6000F45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1FA9E920"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461235A"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2D960C69"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7066F46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38BA1E15"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nil"/>
            </w:tcBorders>
            <w:hideMark/>
          </w:tcPr>
          <w:p w14:paraId="5720D462"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single" w:sz="4" w:space="0" w:color="auto"/>
              <w:left w:val="nil"/>
              <w:bottom w:val="nil"/>
              <w:right w:val="single" w:sz="4" w:space="0" w:color="auto"/>
            </w:tcBorders>
            <w:hideMark/>
          </w:tcPr>
          <w:p w14:paraId="21809BC1"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500,66</w:t>
            </w:r>
          </w:p>
        </w:tc>
        <w:tc>
          <w:tcPr>
            <w:tcW w:w="0" w:type="auto"/>
            <w:vAlign w:val="center"/>
            <w:hideMark/>
          </w:tcPr>
          <w:p w14:paraId="5DE4010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F9FCDB3" w14:textId="77777777" w:rsidTr="008873E6">
        <w:trPr>
          <w:trHeight w:val="34"/>
        </w:trPr>
        <w:tc>
          <w:tcPr>
            <w:tcW w:w="0" w:type="auto"/>
            <w:tcBorders>
              <w:top w:val="nil"/>
              <w:left w:val="single" w:sz="4" w:space="0" w:color="auto"/>
              <w:bottom w:val="single" w:sz="4" w:space="0" w:color="auto"/>
              <w:right w:val="nil"/>
            </w:tcBorders>
            <w:hideMark/>
          </w:tcPr>
          <w:p w14:paraId="42431D89"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lastRenderedPageBreak/>
              <w:t> </w:t>
            </w:r>
          </w:p>
        </w:tc>
        <w:tc>
          <w:tcPr>
            <w:tcW w:w="0" w:type="auto"/>
            <w:tcBorders>
              <w:top w:val="nil"/>
              <w:left w:val="nil"/>
              <w:bottom w:val="single" w:sz="4" w:space="0" w:color="auto"/>
              <w:right w:val="nil"/>
            </w:tcBorders>
            <w:hideMark/>
          </w:tcPr>
          <w:p w14:paraId="23D0EE6F"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157CDC0"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07D05C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753AAF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FD383D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0770BA7"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206F96F"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09BE33B"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76901F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127DF931"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5CD8753"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8CD294F"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hideMark/>
          </w:tcPr>
          <w:p w14:paraId="31B6915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3F2A80C" w14:textId="77777777" w:rsidR="008873E6" w:rsidRPr="008873E6" w:rsidRDefault="008873E6" w:rsidP="008873E6">
            <w:pPr>
              <w:spacing w:after="0" w:line="240" w:lineRule="auto"/>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tcBorders>
              <w:top w:val="nil"/>
              <w:left w:val="nil"/>
              <w:bottom w:val="single" w:sz="4" w:space="0" w:color="auto"/>
              <w:right w:val="single" w:sz="4" w:space="0" w:color="auto"/>
            </w:tcBorders>
            <w:hideMark/>
          </w:tcPr>
          <w:p w14:paraId="4F25AE59" w14:textId="77777777" w:rsidR="008873E6" w:rsidRPr="008873E6" w:rsidRDefault="008873E6" w:rsidP="008873E6">
            <w:pPr>
              <w:spacing w:after="0" w:line="240" w:lineRule="auto"/>
              <w:jc w:val="right"/>
              <w:rPr>
                <w:rFonts w:ascii="Arial" w:eastAsia="Times New Roman" w:hAnsi="Arial" w:cs="Arial"/>
                <w:b/>
                <w:bCs/>
                <w:sz w:val="16"/>
                <w:szCs w:val="16"/>
                <w:lang w:eastAsia="ru-RU"/>
              </w:rPr>
            </w:pPr>
            <w:r w:rsidRPr="008873E6">
              <w:rPr>
                <w:rFonts w:ascii="Arial" w:eastAsia="Times New Roman" w:hAnsi="Arial" w:cs="Arial"/>
                <w:b/>
                <w:bCs/>
                <w:sz w:val="16"/>
                <w:szCs w:val="16"/>
                <w:lang w:eastAsia="ru-RU"/>
              </w:rPr>
              <w:t> </w:t>
            </w:r>
          </w:p>
        </w:tc>
        <w:tc>
          <w:tcPr>
            <w:tcW w:w="0" w:type="auto"/>
            <w:vAlign w:val="center"/>
            <w:hideMark/>
          </w:tcPr>
          <w:p w14:paraId="739E6BF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5936900" w14:textId="77777777" w:rsidTr="008873E6">
        <w:trPr>
          <w:trHeight w:val="300"/>
        </w:trPr>
        <w:tc>
          <w:tcPr>
            <w:tcW w:w="0" w:type="auto"/>
            <w:tcBorders>
              <w:top w:val="nil"/>
              <w:left w:val="single" w:sz="4" w:space="0" w:color="auto"/>
              <w:bottom w:val="nil"/>
              <w:right w:val="nil"/>
            </w:tcBorders>
            <w:noWrap/>
            <w:vAlign w:val="bottom"/>
            <w:hideMark/>
          </w:tcPr>
          <w:p w14:paraId="50A31B1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C5299F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7E89DE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Итоги по разделу 7 Мусор :</w:t>
            </w:r>
          </w:p>
        </w:tc>
        <w:tc>
          <w:tcPr>
            <w:tcW w:w="0" w:type="auto"/>
            <w:tcBorders>
              <w:top w:val="nil"/>
              <w:left w:val="nil"/>
              <w:bottom w:val="nil"/>
              <w:right w:val="single" w:sz="4" w:space="0" w:color="auto"/>
            </w:tcBorders>
            <w:hideMark/>
          </w:tcPr>
          <w:p w14:paraId="21FF4BBD"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5A0965C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C3B28C1" w14:textId="77777777" w:rsidTr="008873E6">
        <w:trPr>
          <w:trHeight w:val="300"/>
        </w:trPr>
        <w:tc>
          <w:tcPr>
            <w:tcW w:w="0" w:type="auto"/>
            <w:tcBorders>
              <w:top w:val="nil"/>
              <w:left w:val="single" w:sz="4" w:space="0" w:color="auto"/>
              <w:bottom w:val="nil"/>
              <w:right w:val="nil"/>
            </w:tcBorders>
            <w:noWrap/>
            <w:vAlign w:val="bottom"/>
            <w:hideMark/>
          </w:tcPr>
          <w:p w14:paraId="733004A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43085B1"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485A22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прямые затраты (справочно)</w:t>
            </w:r>
          </w:p>
        </w:tc>
        <w:tc>
          <w:tcPr>
            <w:tcW w:w="0" w:type="auto"/>
            <w:tcBorders>
              <w:top w:val="nil"/>
              <w:left w:val="nil"/>
              <w:bottom w:val="nil"/>
              <w:right w:val="single" w:sz="4" w:space="0" w:color="auto"/>
            </w:tcBorders>
            <w:hideMark/>
          </w:tcPr>
          <w:p w14:paraId="35AA9D9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2 857,95</w:t>
            </w:r>
          </w:p>
        </w:tc>
        <w:tc>
          <w:tcPr>
            <w:tcW w:w="0" w:type="auto"/>
            <w:vAlign w:val="center"/>
            <w:hideMark/>
          </w:tcPr>
          <w:p w14:paraId="6D6D7C0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C67742C" w14:textId="77777777" w:rsidTr="008873E6">
        <w:trPr>
          <w:trHeight w:val="300"/>
        </w:trPr>
        <w:tc>
          <w:tcPr>
            <w:tcW w:w="0" w:type="auto"/>
            <w:tcBorders>
              <w:top w:val="nil"/>
              <w:left w:val="single" w:sz="4" w:space="0" w:color="auto"/>
              <w:bottom w:val="nil"/>
              <w:right w:val="nil"/>
            </w:tcBorders>
            <w:noWrap/>
            <w:vAlign w:val="bottom"/>
            <w:hideMark/>
          </w:tcPr>
          <w:p w14:paraId="2497274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5CB1E0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C4C75D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4C52B8B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1C86048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C520BE8" w14:textId="77777777" w:rsidTr="008873E6">
        <w:trPr>
          <w:trHeight w:val="300"/>
        </w:trPr>
        <w:tc>
          <w:tcPr>
            <w:tcW w:w="0" w:type="auto"/>
            <w:tcBorders>
              <w:top w:val="nil"/>
              <w:left w:val="single" w:sz="4" w:space="0" w:color="auto"/>
              <w:bottom w:val="nil"/>
              <w:right w:val="nil"/>
            </w:tcBorders>
            <w:noWrap/>
            <w:vAlign w:val="bottom"/>
            <w:hideMark/>
          </w:tcPr>
          <w:p w14:paraId="07E0956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DCF521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58D7B3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рабочих</w:t>
            </w:r>
          </w:p>
        </w:tc>
        <w:tc>
          <w:tcPr>
            <w:tcW w:w="0" w:type="auto"/>
            <w:tcBorders>
              <w:top w:val="nil"/>
              <w:left w:val="nil"/>
              <w:bottom w:val="nil"/>
              <w:right w:val="single" w:sz="4" w:space="0" w:color="auto"/>
            </w:tcBorders>
            <w:hideMark/>
          </w:tcPr>
          <w:p w14:paraId="3FBC1F8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401,83</w:t>
            </w:r>
          </w:p>
        </w:tc>
        <w:tc>
          <w:tcPr>
            <w:tcW w:w="0" w:type="auto"/>
            <w:vAlign w:val="center"/>
            <w:hideMark/>
          </w:tcPr>
          <w:p w14:paraId="2F1178B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4AA6840" w14:textId="77777777" w:rsidTr="008873E6">
        <w:trPr>
          <w:trHeight w:val="300"/>
        </w:trPr>
        <w:tc>
          <w:tcPr>
            <w:tcW w:w="0" w:type="auto"/>
            <w:tcBorders>
              <w:top w:val="nil"/>
              <w:left w:val="single" w:sz="4" w:space="0" w:color="auto"/>
              <w:bottom w:val="nil"/>
              <w:right w:val="nil"/>
            </w:tcBorders>
            <w:noWrap/>
            <w:vAlign w:val="bottom"/>
            <w:hideMark/>
          </w:tcPr>
          <w:p w14:paraId="029F98E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FBA872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1E0A35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51E710DA"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518,61</w:t>
            </w:r>
          </w:p>
        </w:tc>
        <w:tc>
          <w:tcPr>
            <w:tcW w:w="0" w:type="auto"/>
            <w:vAlign w:val="center"/>
            <w:hideMark/>
          </w:tcPr>
          <w:p w14:paraId="287E69B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AF15CED" w14:textId="77777777" w:rsidTr="008873E6">
        <w:trPr>
          <w:trHeight w:val="300"/>
        </w:trPr>
        <w:tc>
          <w:tcPr>
            <w:tcW w:w="0" w:type="auto"/>
            <w:tcBorders>
              <w:top w:val="nil"/>
              <w:left w:val="single" w:sz="4" w:space="0" w:color="auto"/>
              <w:bottom w:val="nil"/>
              <w:right w:val="nil"/>
            </w:tcBorders>
            <w:noWrap/>
            <w:vAlign w:val="bottom"/>
            <w:hideMark/>
          </w:tcPr>
          <w:p w14:paraId="686E1FC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3C564B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6B68BE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Перевозка</w:t>
            </w:r>
          </w:p>
        </w:tc>
        <w:tc>
          <w:tcPr>
            <w:tcW w:w="0" w:type="auto"/>
            <w:tcBorders>
              <w:top w:val="nil"/>
              <w:left w:val="nil"/>
              <w:bottom w:val="nil"/>
              <w:right w:val="single" w:sz="4" w:space="0" w:color="auto"/>
            </w:tcBorders>
            <w:hideMark/>
          </w:tcPr>
          <w:p w14:paraId="44216C84"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1 937,51</w:t>
            </w:r>
          </w:p>
        </w:tc>
        <w:tc>
          <w:tcPr>
            <w:tcW w:w="0" w:type="auto"/>
            <w:vAlign w:val="center"/>
            <w:hideMark/>
          </w:tcPr>
          <w:p w14:paraId="514CD0C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1887B71" w14:textId="77777777" w:rsidTr="008873E6">
        <w:trPr>
          <w:trHeight w:val="300"/>
        </w:trPr>
        <w:tc>
          <w:tcPr>
            <w:tcW w:w="0" w:type="auto"/>
            <w:tcBorders>
              <w:top w:val="nil"/>
              <w:left w:val="single" w:sz="4" w:space="0" w:color="auto"/>
              <w:bottom w:val="nil"/>
              <w:right w:val="nil"/>
            </w:tcBorders>
            <w:noWrap/>
            <w:vAlign w:val="bottom"/>
            <w:hideMark/>
          </w:tcPr>
          <w:p w14:paraId="6886974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E66A54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2DFAC3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Строительные работы</w:t>
            </w:r>
          </w:p>
        </w:tc>
        <w:tc>
          <w:tcPr>
            <w:tcW w:w="0" w:type="auto"/>
            <w:tcBorders>
              <w:top w:val="nil"/>
              <w:left w:val="nil"/>
              <w:bottom w:val="nil"/>
              <w:right w:val="single" w:sz="4" w:space="0" w:color="auto"/>
            </w:tcBorders>
            <w:hideMark/>
          </w:tcPr>
          <w:p w14:paraId="29DEE43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3 404,44</w:t>
            </w:r>
          </w:p>
        </w:tc>
        <w:tc>
          <w:tcPr>
            <w:tcW w:w="0" w:type="auto"/>
            <w:vAlign w:val="center"/>
            <w:hideMark/>
          </w:tcPr>
          <w:p w14:paraId="66E6063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F201890" w14:textId="77777777" w:rsidTr="008873E6">
        <w:trPr>
          <w:trHeight w:val="300"/>
        </w:trPr>
        <w:tc>
          <w:tcPr>
            <w:tcW w:w="0" w:type="auto"/>
            <w:tcBorders>
              <w:top w:val="nil"/>
              <w:left w:val="single" w:sz="4" w:space="0" w:color="auto"/>
              <w:bottom w:val="nil"/>
              <w:right w:val="nil"/>
            </w:tcBorders>
            <w:noWrap/>
            <w:vAlign w:val="bottom"/>
            <w:hideMark/>
          </w:tcPr>
          <w:p w14:paraId="0BF4584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7EB2E1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453750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Строительные работы</w:t>
            </w:r>
          </w:p>
        </w:tc>
        <w:tc>
          <w:tcPr>
            <w:tcW w:w="0" w:type="auto"/>
            <w:tcBorders>
              <w:top w:val="nil"/>
              <w:left w:val="nil"/>
              <w:bottom w:val="nil"/>
              <w:right w:val="single" w:sz="4" w:space="0" w:color="auto"/>
            </w:tcBorders>
            <w:hideMark/>
          </w:tcPr>
          <w:p w14:paraId="20BD7D7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1 466,93</w:t>
            </w:r>
          </w:p>
        </w:tc>
        <w:tc>
          <w:tcPr>
            <w:tcW w:w="0" w:type="auto"/>
            <w:vAlign w:val="center"/>
            <w:hideMark/>
          </w:tcPr>
          <w:p w14:paraId="2083E62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F4B05F5" w14:textId="77777777" w:rsidTr="008873E6">
        <w:trPr>
          <w:trHeight w:val="300"/>
        </w:trPr>
        <w:tc>
          <w:tcPr>
            <w:tcW w:w="0" w:type="auto"/>
            <w:tcBorders>
              <w:top w:val="nil"/>
              <w:left w:val="single" w:sz="4" w:space="0" w:color="auto"/>
              <w:bottom w:val="nil"/>
              <w:right w:val="nil"/>
            </w:tcBorders>
            <w:noWrap/>
            <w:vAlign w:val="bottom"/>
            <w:hideMark/>
          </w:tcPr>
          <w:p w14:paraId="0D5B3C5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02651A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9169C0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536B984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61BD895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35CDC24" w14:textId="77777777" w:rsidTr="008873E6">
        <w:trPr>
          <w:trHeight w:val="300"/>
        </w:trPr>
        <w:tc>
          <w:tcPr>
            <w:tcW w:w="0" w:type="auto"/>
            <w:tcBorders>
              <w:top w:val="nil"/>
              <w:left w:val="single" w:sz="4" w:space="0" w:color="auto"/>
              <w:bottom w:val="nil"/>
              <w:right w:val="nil"/>
            </w:tcBorders>
            <w:noWrap/>
            <w:vAlign w:val="bottom"/>
            <w:hideMark/>
          </w:tcPr>
          <w:p w14:paraId="3C304DB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4212FE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83892E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w:t>
            </w:r>
          </w:p>
        </w:tc>
        <w:tc>
          <w:tcPr>
            <w:tcW w:w="0" w:type="auto"/>
            <w:tcBorders>
              <w:top w:val="nil"/>
              <w:left w:val="nil"/>
              <w:bottom w:val="nil"/>
              <w:right w:val="single" w:sz="4" w:space="0" w:color="auto"/>
            </w:tcBorders>
            <w:hideMark/>
          </w:tcPr>
          <w:p w14:paraId="1D679E4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401,83</w:t>
            </w:r>
          </w:p>
        </w:tc>
        <w:tc>
          <w:tcPr>
            <w:tcW w:w="0" w:type="auto"/>
            <w:vAlign w:val="center"/>
            <w:hideMark/>
          </w:tcPr>
          <w:p w14:paraId="2B2FC9C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A491D6D" w14:textId="77777777" w:rsidTr="008873E6">
        <w:trPr>
          <w:trHeight w:val="300"/>
        </w:trPr>
        <w:tc>
          <w:tcPr>
            <w:tcW w:w="0" w:type="auto"/>
            <w:tcBorders>
              <w:top w:val="nil"/>
              <w:left w:val="single" w:sz="4" w:space="0" w:color="auto"/>
              <w:bottom w:val="nil"/>
              <w:right w:val="nil"/>
            </w:tcBorders>
            <w:noWrap/>
            <w:vAlign w:val="bottom"/>
            <w:hideMark/>
          </w:tcPr>
          <w:p w14:paraId="7C762CC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CA127C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D8115B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4C2B5F2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518,61</w:t>
            </w:r>
          </w:p>
        </w:tc>
        <w:tc>
          <w:tcPr>
            <w:tcW w:w="0" w:type="auto"/>
            <w:vAlign w:val="center"/>
            <w:hideMark/>
          </w:tcPr>
          <w:p w14:paraId="36ED57A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48D6622" w14:textId="77777777" w:rsidTr="008873E6">
        <w:trPr>
          <w:trHeight w:val="300"/>
        </w:trPr>
        <w:tc>
          <w:tcPr>
            <w:tcW w:w="0" w:type="auto"/>
            <w:tcBorders>
              <w:top w:val="nil"/>
              <w:left w:val="single" w:sz="4" w:space="0" w:color="auto"/>
              <w:bottom w:val="nil"/>
              <w:right w:val="nil"/>
            </w:tcBorders>
            <w:noWrap/>
            <w:vAlign w:val="bottom"/>
            <w:hideMark/>
          </w:tcPr>
          <w:p w14:paraId="71FAC46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C4E5DA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56C3B7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накладные расходы</w:t>
            </w:r>
          </w:p>
        </w:tc>
        <w:tc>
          <w:tcPr>
            <w:tcW w:w="0" w:type="auto"/>
            <w:tcBorders>
              <w:top w:val="nil"/>
              <w:left w:val="nil"/>
              <w:bottom w:val="nil"/>
              <w:right w:val="single" w:sz="4" w:space="0" w:color="auto"/>
            </w:tcBorders>
            <w:hideMark/>
          </w:tcPr>
          <w:p w14:paraId="443235F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369,68</w:t>
            </w:r>
          </w:p>
        </w:tc>
        <w:tc>
          <w:tcPr>
            <w:tcW w:w="0" w:type="auto"/>
            <w:vAlign w:val="center"/>
            <w:hideMark/>
          </w:tcPr>
          <w:p w14:paraId="554D60F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8F33741" w14:textId="77777777" w:rsidTr="008873E6">
        <w:trPr>
          <w:trHeight w:val="300"/>
        </w:trPr>
        <w:tc>
          <w:tcPr>
            <w:tcW w:w="0" w:type="auto"/>
            <w:tcBorders>
              <w:top w:val="nil"/>
              <w:left w:val="single" w:sz="4" w:space="0" w:color="auto"/>
              <w:bottom w:val="nil"/>
              <w:right w:val="nil"/>
            </w:tcBorders>
            <w:noWrap/>
            <w:vAlign w:val="bottom"/>
            <w:hideMark/>
          </w:tcPr>
          <w:p w14:paraId="0F93D2A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504781B"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78062D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сметная прибыль</w:t>
            </w:r>
          </w:p>
        </w:tc>
        <w:tc>
          <w:tcPr>
            <w:tcW w:w="0" w:type="auto"/>
            <w:tcBorders>
              <w:top w:val="nil"/>
              <w:left w:val="nil"/>
              <w:bottom w:val="nil"/>
              <w:right w:val="single" w:sz="4" w:space="0" w:color="auto"/>
            </w:tcBorders>
            <w:hideMark/>
          </w:tcPr>
          <w:p w14:paraId="635C094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176,81</w:t>
            </w:r>
          </w:p>
        </w:tc>
        <w:tc>
          <w:tcPr>
            <w:tcW w:w="0" w:type="auto"/>
            <w:vAlign w:val="center"/>
            <w:hideMark/>
          </w:tcPr>
          <w:p w14:paraId="5CDCAD5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3FEB66E" w14:textId="77777777" w:rsidTr="008873E6">
        <w:trPr>
          <w:trHeight w:val="300"/>
        </w:trPr>
        <w:tc>
          <w:tcPr>
            <w:tcW w:w="0" w:type="auto"/>
            <w:tcBorders>
              <w:top w:val="nil"/>
              <w:left w:val="single" w:sz="4" w:space="0" w:color="auto"/>
              <w:bottom w:val="nil"/>
              <w:right w:val="nil"/>
            </w:tcBorders>
            <w:noWrap/>
            <w:vAlign w:val="bottom"/>
            <w:hideMark/>
          </w:tcPr>
          <w:p w14:paraId="459B7F1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9689F2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DAF762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Перевозка</w:t>
            </w:r>
          </w:p>
        </w:tc>
        <w:tc>
          <w:tcPr>
            <w:tcW w:w="0" w:type="auto"/>
            <w:tcBorders>
              <w:top w:val="nil"/>
              <w:left w:val="nil"/>
              <w:bottom w:val="nil"/>
              <w:right w:val="single" w:sz="4" w:space="0" w:color="auto"/>
            </w:tcBorders>
            <w:hideMark/>
          </w:tcPr>
          <w:p w14:paraId="0F54E3A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1 937,51</w:t>
            </w:r>
          </w:p>
        </w:tc>
        <w:tc>
          <w:tcPr>
            <w:tcW w:w="0" w:type="auto"/>
            <w:vAlign w:val="center"/>
            <w:hideMark/>
          </w:tcPr>
          <w:p w14:paraId="46AD5E1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F66CC0E" w14:textId="77777777" w:rsidTr="008873E6">
        <w:trPr>
          <w:trHeight w:val="300"/>
        </w:trPr>
        <w:tc>
          <w:tcPr>
            <w:tcW w:w="0" w:type="auto"/>
            <w:tcBorders>
              <w:top w:val="nil"/>
              <w:left w:val="single" w:sz="4" w:space="0" w:color="auto"/>
              <w:bottom w:val="nil"/>
              <w:right w:val="nil"/>
            </w:tcBorders>
            <w:noWrap/>
            <w:vAlign w:val="bottom"/>
            <w:hideMark/>
          </w:tcPr>
          <w:p w14:paraId="5DA93DE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0B98E21"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98E6A7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ФОТ (справочно)</w:t>
            </w:r>
          </w:p>
        </w:tc>
        <w:tc>
          <w:tcPr>
            <w:tcW w:w="0" w:type="auto"/>
            <w:tcBorders>
              <w:top w:val="nil"/>
              <w:left w:val="nil"/>
              <w:bottom w:val="nil"/>
              <w:right w:val="single" w:sz="4" w:space="0" w:color="auto"/>
            </w:tcBorders>
            <w:hideMark/>
          </w:tcPr>
          <w:p w14:paraId="579664D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401,83</w:t>
            </w:r>
          </w:p>
        </w:tc>
        <w:tc>
          <w:tcPr>
            <w:tcW w:w="0" w:type="auto"/>
            <w:vAlign w:val="center"/>
            <w:hideMark/>
          </w:tcPr>
          <w:p w14:paraId="3FA671C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2D76278" w14:textId="77777777" w:rsidTr="008873E6">
        <w:trPr>
          <w:trHeight w:val="300"/>
        </w:trPr>
        <w:tc>
          <w:tcPr>
            <w:tcW w:w="0" w:type="auto"/>
            <w:tcBorders>
              <w:top w:val="nil"/>
              <w:left w:val="single" w:sz="4" w:space="0" w:color="auto"/>
              <w:bottom w:val="nil"/>
              <w:right w:val="nil"/>
            </w:tcBorders>
            <w:noWrap/>
            <w:vAlign w:val="bottom"/>
            <w:hideMark/>
          </w:tcPr>
          <w:p w14:paraId="55AF383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E0C44A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7B2E77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накладные расходы (справочно)</w:t>
            </w:r>
          </w:p>
        </w:tc>
        <w:tc>
          <w:tcPr>
            <w:tcW w:w="0" w:type="auto"/>
            <w:tcBorders>
              <w:top w:val="nil"/>
              <w:left w:val="nil"/>
              <w:bottom w:val="nil"/>
              <w:right w:val="single" w:sz="4" w:space="0" w:color="auto"/>
            </w:tcBorders>
            <w:hideMark/>
          </w:tcPr>
          <w:p w14:paraId="256621B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369,68</w:t>
            </w:r>
          </w:p>
        </w:tc>
        <w:tc>
          <w:tcPr>
            <w:tcW w:w="0" w:type="auto"/>
            <w:vAlign w:val="center"/>
            <w:hideMark/>
          </w:tcPr>
          <w:p w14:paraId="5A2905F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EBC9E98" w14:textId="77777777" w:rsidTr="008873E6">
        <w:trPr>
          <w:trHeight w:val="300"/>
        </w:trPr>
        <w:tc>
          <w:tcPr>
            <w:tcW w:w="0" w:type="auto"/>
            <w:tcBorders>
              <w:top w:val="nil"/>
              <w:left w:val="single" w:sz="4" w:space="0" w:color="auto"/>
              <w:bottom w:val="nil"/>
              <w:right w:val="nil"/>
            </w:tcBorders>
            <w:noWrap/>
            <w:vAlign w:val="bottom"/>
            <w:hideMark/>
          </w:tcPr>
          <w:p w14:paraId="4BE9923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A9A8B1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5D5CB2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сметная прибыль (справочно)</w:t>
            </w:r>
          </w:p>
        </w:tc>
        <w:tc>
          <w:tcPr>
            <w:tcW w:w="0" w:type="auto"/>
            <w:tcBorders>
              <w:top w:val="nil"/>
              <w:left w:val="nil"/>
              <w:bottom w:val="nil"/>
              <w:right w:val="single" w:sz="4" w:space="0" w:color="auto"/>
            </w:tcBorders>
            <w:hideMark/>
          </w:tcPr>
          <w:p w14:paraId="25DFE8B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176,81</w:t>
            </w:r>
          </w:p>
        </w:tc>
        <w:tc>
          <w:tcPr>
            <w:tcW w:w="0" w:type="auto"/>
            <w:vAlign w:val="center"/>
            <w:hideMark/>
          </w:tcPr>
          <w:p w14:paraId="19F09CD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D8EA489" w14:textId="77777777" w:rsidTr="008873E6">
        <w:trPr>
          <w:trHeight w:val="300"/>
        </w:trPr>
        <w:tc>
          <w:tcPr>
            <w:tcW w:w="0" w:type="auto"/>
            <w:tcBorders>
              <w:top w:val="nil"/>
              <w:left w:val="single" w:sz="4" w:space="0" w:color="auto"/>
              <w:bottom w:val="nil"/>
              <w:right w:val="nil"/>
            </w:tcBorders>
            <w:noWrap/>
            <w:vAlign w:val="bottom"/>
            <w:hideMark/>
          </w:tcPr>
          <w:p w14:paraId="651D0E8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6C40F31"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A8787B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разделу 7 Мусор</w:t>
            </w:r>
          </w:p>
        </w:tc>
        <w:tc>
          <w:tcPr>
            <w:tcW w:w="0" w:type="auto"/>
            <w:tcBorders>
              <w:top w:val="nil"/>
              <w:left w:val="nil"/>
              <w:bottom w:val="nil"/>
              <w:right w:val="single" w:sz="4" w:space="0" w:color="auto"/>
            </w:tcBorders>
            <w:hideMark/>
          </w:tcPr>
          <w:p w14:paraId="4C6E6B2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3 404,44</w:t>
            </w:r>
          </w:p>
        </w:tc>
        <w:tc>
          <w:tcPr>
            <w:tcW w:w="0" w:type="auto"/>
            <w:vAlign w:val="center"/>
            <w:hideMark/>
          </w:tcPr>
          <w:p w14:paraId="43123BD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CBCC93F" w14:textId="77777777" w:rsidTr="008873E6">
        <w:trPr>
          <w:trHeight w:val="300"/>
        </w:trPr>
        <w:tc>
          <w:tcPr>
            <w:tcW w:w="0" w:type="auto"/>
            <w:tcBorders>
              <w:top w:val="nil"/>
              <w:left w:val="single" w:sz="4" w:space="0" w:color="auto"/>
              <w:bottom w:val="nil"/>
              <w:right w:val="nil"/>
            </w:tcBorders>
            <w:noWrap/>
            <w:vAlign w:val="bottom"/>
            <w:hideMark/>
          </w:tcPr>
          <w:p w14:paraId="544AF82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B1EEEF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CC1A0A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справочно:</w:t>
            </w:r>
          </w:p>
        </w:tc>
        <w:tc>
          <w:tcPr>
            <w:tcW w:w="0" w:type="auto"/>
            <w:tcBorders>
              <w:top w:val="nil"/>
              <w:left w:val="nil"/>
              <w:bottom w:val="nil"/>
              <w:right w:val="single" w:sz="4" w:space="0" w:color="auto"/>
            </w:tcBorders>
            <w:hideMark/>
          </w:tcPr>
          <w:p w14:paraId="3B3C8E8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1D35319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5BEBBA2" w14:textId="77777777" w:rsidTr="008873E6">
        <w:trPr>
          <w:trHeight w:val="300"/>
        </w:trPr>
        <w:tc>
          <w:tcPr>
            <w:tcW w:w="0" w:type="auto"/>
            <w:tcBorders>
              <w:top w:val="nil"/>
              <w:left w:val="single" w:sz="4" w:space="0" w:color="auto"/>
              <w:bottom w:val="nil"/>
              <w:right w:val="nil"/>
            </w:tcBorders>
            <w:noWrap/>
            <w:vAlign w:val="bottom"/>
            <w:hideMark/>
          </w:tcPr>
          <w:p w14:paraId="118149B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7F66E9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33FD60A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рабочих</w:t>
            </w:r>
          </w:p>
        </w:tc>
        <w:tc>
          <w:tcPr>
            <w:tcW w:w="0" w:type="auto"/>
            <w:tcBorders>
              <w:top w:val="nil"/>
              <w:left w:val="nil"/>
              <w:bottom w:val="nil"/>
              <w:right w:val="nil"/>
            </w:tcBorders>
            <w:hideMark/>
          </w:tcPr>
          <w:p w14:paraId="1A720A04"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0,8961</w:t>
            </w:r>
          </w:p>
        </w:tc>
        <w:tc>
          <w:tcPr>
            <w:tcW w:w="0" w:type="auto"/>
            <w:tcBorders>
              <w:top w:val="nil"/>
              <w:left w:val="nil"/>
              <w:bottom w:val="nil"/>
              <w:right w:val="nil"/>
            </w:tcBorders>
            <w:hideMark/>
          </w:tcPr>
          <w:p w14:paraId="23F6EE08"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531673A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1F60E50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634013D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2C45089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6F66CC7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964A9AC" w14:textId="77777777" w:rsidTr="008873E6">
        <w:trPr>
          <w:trHeight w:val="34"/>
        </w:trPr>
        <w:tc>
          <w:tcPr>
            <w:tcW w:w="0" w:type="auto"/>
            <w:tcBorders>
              <w:top w:val="nil"/>
              <w:left w:val="single" w:sz="4" w:space="0" w:color="auto"/>
              <w:bottom w:val="single" w:sz="4" w:space="0" w:color="auto"/>
              <w:right w:val="nil"/>
            </w:tcBorders>
            <w:noWrap/>
            <w:vAlign w:val="bottom"/>
            <w:hideMark/>
          </w:tcPr>
          <w:p w14:paraId="11311DE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2455F26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1041231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2DEB589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38B22D5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2681201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42B8FDE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4DF06D5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1B9E885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2BE0D86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6BDBCC9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6A45053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hideMark/>
          </w:tcPr>
          <w:p w14:paraId="74E5DDB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vAlign w:val="bottom"/>
            <w:hideMark/>
          </w:tcPr>
          <w:p w14:paraId="3178251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hideMark/>
          </w:tcPr>
          <w:p w14:paraId="69342C1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single" w:sz="4" w:space="0" w:color="auto"/>
            </w:tcBorders>
            <w:hideMark/>
          </w:tcPr>
          <w:p w14:paraId="118C397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4B84315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C1385B3" w14:textId="77777777" w:rsidTr="008873E6">
        <w:trPr>
          <w:trHeight w:val="300"/>
        </w:trPr>
        <w:tc>
          <w:tcPr>
            <w:tcW w:w="0" w:type="auto"/>
            <w:tcBorders>
              <w:top w:val="nil"/>
              <w:left w:val="single" w:sz="4" w:space="0" w:color="auto"/>
              <w:bottom w:val="nil"/>
              <w:right w:val="nil"/>
            </w:tcBorders>
            <w:noWrap/>
            <w:vAlign w:val="bottom"/>
            <w:hideMark/>
          </w:tcPr>
          <w:p w14:paraId="15CDFCA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A61A1D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E8A06B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Итоги по смете:</w:t>
            </w:r>
          </w:p>
        </w:tc>
        <w:tc>
          <w:tcPr>
            <w:tcW w:w="0" w:type="auto"/>
            <w:tcBorders>
              <w:top w:val="nil"/>
              <w:left w:val="nil"/>
              <w:bottom w:val="nil"/>
              <w:right w:val="single" w:sz="4" w:space="0" w:color="auto"/>
            </w:tcBorders>
            <w:hideMark/>
          </w:tcPr>
          <w:p w14:paraId="0030D6B4"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6CA975A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E53E695" w14:textId="77777777" w:rsidTr="008873E6">
        <w:trPr>
          <w:trHeight w:val="300"/>
        </w:trPr>
        <w:tc>
          <w:tcPr>
            <w:tcW w:w="0" w:type="auto"/>
            <w:tcBorders>
              <w:top w:val="nil"/>
              <w:left w:val="single" w:sz="4" w:space="0" w:color="auto"/>
              <w:bottom w:val="nil"/>
              <w:right w:val="nil"/>
            </w:tcBorders>
            <w:noWrap/>
            <w:vAlign w:val="bottom"/>
            <w:hideMark/>
          </w:tcPr>
          <w:p w14:paraId="53FCF9D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B08C64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AAC701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прямые затраты (справочно)</w:t>
            </w:r>
          </w:p>
        </w:tc>
        <w:tc>
          <w:tcPr>
            <w:tcW w:w="0" w:type="auto"/>
            <w:tcBorders>
              <w:top w:val="nil"/>
              <w:left w:val="nil"/>
              <w:bottom w:val="nil"/>
              <w:right w:val="single" w:sz="4" w:space="0" w:color="auto"/>
            </w:tcBorders>
            <w:hideMark/>
          </w:tcPr>
          <w:p w14:paraId="1454B5F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125 520,64</w:t>
            </w:r>
          </w:p>
        </w:tc>
        <w:tc>
          <w:tcPr>
            <w:tcW w:w="0" w:type="auto"/>
            <w:vAlign w:val="center"/>
            <w:hideMark/>
          </w:tcPr>
          <w:p w14:paraId="10D67504"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9EAE131" w14:textId="77777777" w:rsidTr="008873E6">
        <w:trPr>
          <w:trHeight w:val="300"/>
        </w:trPr>
        <w:tc>
          <w:tcPr>
            <w:tcW w:w="0" w:type="auto"/>
            <w:tcBorders>
              <w:top w:val="nil"/>
              <w:left w:val="single" w:sz="4" w:space="0" w:color="auto"/>
              <w:bottom w:val="nil"/>
              <w:right w:val="nil"/>
            </w:tcBorders>
            <w:noWrap/>
            <w:vAlign w:val="bottom"/>
            <w:hideMark/>
          </w:tcPr>
          <w:p w14:paraId="43C1AA9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7BA08C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6EF43F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140EF87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1D5F3E6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4FC6A98" w14:textId="77777777" w:rsidTr="008873E6">
        <w:trPr>
          <w:trHeight w:val="300"/>
        </w:trPr>
        <w:tc>
          <w:tcPr>
            <w:tcW w:w="0" w:type="auto"/>
            <w:tcBorders>
              <w:top w:val="nil"/>
              <w:left w:val="single" w:sz="4" w:space="0" w:color="auto"/>
              <w:bottom w:val="nil"/>
              <w:right w:val="nil"/>
            </w:tcBorders>
            <w:noWrap/>
            <w:vAlign w:val="bottom"/>
            <w:hideMark/>
          </w:tcPr>
          <w:p w14:paraId="72CE0FD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64241F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6E93D4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рабочих</w:t>
            </w:r>
          </w:p>
        </w:tc>
        <w:tc>
          <w:tcPr>
            <w:tcW w:w="0" w:type="auto"/>
            <w:tcBorders>
              <w:top w:val="nil"/>
              <w:left w:val="nil"/>
              <w:bottom w:val="nil"/>
              <w:right w:val="single" w:sz="4" w:space="0" w:color="auto"/>
            </w:tcBorders>
            <w:hideMark/>
          </w:tcPr>
          <w:p w14:paraId="0CE0AE8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49 239,33</w:t>
            </w:r>
          </w:p>
        </w:tc>
        <w:tc>
          <w:tcPr>
            <w:tcW w:w="0" w:type="auto"/>
            <w:vAlign w:val="center"/>
            <w:hideMark/>
          </w:tcPr>
          <w:p w14:paraId="229338F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E588115" w14:textId="77777777" w:rsidTr="008873E6">
        <w:trPr>
          <w:trHeight w:val="300"/>
        </w:trPr>
        <w:tc>
          <w:tcPr>
            <w:tcW w:w="0" w:type="auto"/>
            <w:tcBorders>
              <w:top w:val="nil"/>
              <w:left w:val="single" w:sz="4" w:space="0" w:color="auto"/>
              <w:bottom w:val="nil"/>
              <w:right w:val="nil"/>
            </w:tcBorders>
            <w:noWrap/>
            <w:vAlign w:val="bottom"/>
            <w:hideMark/>
          </w:tcPr>
          <w:p w14:paraId="6291F20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3FFDCB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9C2A22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w:t>
            </w:r>
          </w:p>
        </w:tc>
        <w:tc>
          <w:tcPr>
            <w:tcW w:w="0" w:type="auto"/>
            <w:tcBorders>
              <w:top w:val="nil"/>
              <w:left w:val="nil"/>
              <w:bottom w:val="nil"/>
              <w:right w:val="single" w:sz="4" w:space="0" w:color="auto"/>
            </w:tcBorders>
            <w:hideMark/>
          </w:tcPr>
          <w:p w14:paraId="1AD3BE4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788,58</w:t>
            </w:r>
          </w:p>
        </w:tc>
        <w:tc>
          <w:tcPr>
            <w:tcW w:w="0" w:type="auto"/>
            <w:vAlign w:val="center"/>
            <w:hideMark/>
          </w:tcPr>
          <w:p w14:paraId="4837C39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167D407" w14:textId="77777777" w:rsidTr="008873E6">
        <w:trPr>
          <w:trHeight w:val="300"/>
        </w:trPr>
        <w:tc>
          <w:tcPr>
            <w:tcW w:w="0" w:type="auto"/>
            <w:tcBorders>
              <w:top w:val="nil"/>
              <w:left w:val="single" w:sz="4" w:space="0" w:color="auto"/>
              <w:bottom w:val="nil"/>
              <w:right w:val="nil"/>
            </w:tcBorders>
            <w:noWrap/>
            <w:vAlign w:val="bottom"/>
            <w:hideMark/>
          </w:tcPr>
          <w:p w14:paraId="445CBFB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532EAE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D6B691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1CAAFC1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888,19</w:t>
            </w:r>
          </w:p>
        </w:tc>
        <w:tc>
          <w:tcPr>
            <w:tcW w:w="0" w:type="auto"/>
            <w:vAlign w:val="center"/>
            <w:hideMark/>
          </w:tcPr>
          <w:p w14:paraId="669586F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D888E8" w14:textId="77777777" w:rsidTr="008873E6">
        <w:trPr>
          <w:trHeight w:val="300"/>
        </w:trPr>
        <w:tc>
          <w:tcPr>
            <w:tcW w:w="0" w:type="auto"/>
            <w:tcBorders>
              <w:top w:val="nil"/>
              <w:left w:val="single" w:sz="4" w:space="0" w:color="auto"/>
              <w:bottom w:val="nil"/>
              <w:right w:val="nil"/>
            </w:tcBorders>
            <w:noWrap/>
            <w:vAlign w:val="bottom"/>
            <w:hideMark/>
          </w:tcPr>
          <w:p w14:paraId="573DD4A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A13E8C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68D5F98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73D284C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72 667,03</w:t>
            </w:r>
          </w:p>
        </w:tc>
        <w:tc>
          <w:tcPr>
            <w:tcW w:w="0" w:type="auto"/>
            <w:vAlign w:val="center"/>
            <w:hideMark/>
          </w:tcPr>
          <w:p w14:paraId="6E3CFD9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3D784EE" w14:textId="77777777" w:rsidTr="008873E6">
        <w:trPr>
          <w:trHeight w:val="300"/>
        </w:trPr>
        <w:tc>
          <w:tcPr>
            <w:tcW w:w="0" w:type="auto"/>
            <w:tcBorders>
              <w:top w:val="nil"/>
              <w:left w:val="single" w:sz="4" w:space="0" w:color="auto"/>
              <w:bottom w:val="nil"/>
              <w:right w:val="nil"/>
            </w:tcBorders>
            <w:noWrap/>
            <w:vAlign w:val="bottom"/>
            <w:hideMark/>
          </w:tcPr>
          <w:p w14:paraId="7208EF0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BC74CC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7D8D80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Перевозка</w:t>
            </w:r>
          </w:p>
        </w:tc>
        <w:tc>
          <w:tcPr>
            <w:tcW w:w="0" w:type="auto"/>
            <w:tcBorders>
              <w:top w:val="nil"/>
              <w:left w:val="nil"/>
              <w:bottom w:val="nil"/>
              <w:right w:val="single" w:sz="4" w:space="0" w:color="auto"/>
            </w:tcBorders>
            <w:hideMark/>
          </w:tcPr>
          <w:p w14:paraId="24E4D37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1 937,51</w:t>
            </w:r>
          </w:p>
        </w:tc>
        <w:tc>
          <w:tcPr>
            <w:tcW w:w="0" w:type="auto"/>
            <w:vAlign w:val="center"/>
            <w:hideMark/>
          </w:tcPr>
          <w:p w14:paraId="79927D2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526768B" w14:textId="77777777" w:rsidTr="008873E6">
        <w:trPr>
          <w:trHeight w:val="300"/>
        </w:trPr>
        <w:tc>
          <w:tcPr>
            <w:tcW w:w="0" w:type="auto"/>
            <w:tcBorders>
              <w:top w:val="nil"/>
              <w:left w:val="single" w:sz="4" w:space="0" w:color="auto"/>
              <w:bottom w:val="nil"/>
              <w:right w:val="nil"/>
            </w:tcBorders>
            <w:noWrap/>
            <w:vAlign w:val="bottom"/>
            <w:hideMark/>
          </w:tcPr>
          <w:p w14:paraId="7E13506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601B87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B0DCCA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Строительные работы</w:t>
            </w:r>
          </w:p>
        </w:tc>
        <w:tc>
          <w:tcPr>
            <w:tcW w:w="0" w:type="auto"/>
            <w:tcBorders>
              <w:top w:val="nil"/>
              <w:left w:val="nil"/>
              <w:bottom w:val="nil"/>
              <w:right w:val="single" w:sz="4" w:space="0" w:color="auto"/>
            </w:tcBorders>
            <w:hideMark/>
          </w:tcPr>
          <w:p w14:paraId="6B70D0F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188 807,71</w:t>
            </w:r>
          </w:p>
        </w:tc>
        <w:tc>
          <w:tcPr>
            <w:tcW w:w="0" w:type="auto"/>
            <w:vAlign w:val="center"/>
            <w:hideMark/>
          </w:tcPr>
          <w:p w14:paraId="620DC40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FE4CA14" w14:textId="77777777" w:rsidTr="008873E6">
        <w:trPr>
          <w:trHeight w:val="300"/>
        </w:trPr>
        <w:tc>
          <w:tcPr>
            <w:tcW w:w="0" w:type="auto"/>
            <w:tcBorders>
              <w:top w:val="nil"/>
              <w:left w:val="single" w:sz="4" w:space="0" w:color="auto"/>
              <w:bottom w:val="nil"/>
              <w:right w:val="nil"/>
            </w:tcBorders>
            <w:noWrap/>
            <w:vAlign w:val="bottom"/>
            <w:hideMark/>
          </w:tcPr>
          <w:p w14:paraId="6F9E943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1A8635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3F7A8F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Строительные работы</w:t>
            </w:r>
          </w:p>
        </w:tc>
        <w:tc>
          <w:tcPr>
            <w:tcW w:w="0" w:type="auto"/>
            <w:tcBorders>
              <w:top w:val="nil"/>
              <w:left w:val="nil"/>
              <w:bottom w:val="nil"/>
              <w:right w:val="single" w:sz="4" w:space="0" w:color="auto"/>
            </w:tcBorders>
            <w:hideMark/>
          </w:tcPr>
          <w:p w14:paraId="6F1AEE7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186 870,20</w:t>
            </w:r>
          </w:p>
        </w:tc>
        <w:tc>
          <w:tcPr>
            <w:tcW w:w="0" w:type="auto"/>
            <w:vAlign w:val="center"/>
            <w:hideMark/>
          </w:tcPr>
          <w:p w14:paraId="773A3A8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30D87A1" w14:textId="77777777" w:rsidTr="008873E6">
        <w:trPr>
          <w:trHeight w:val="300"/>
        </w:trPr>
        <w:tc>
          <w:tcPr>
            <w:tcW w:w="0" w:type="auto"/>
            <w:tcBorders>
              <w:top w:val="nil"/>
              <w:left w:val="single" w:sz="4" w:space="0" w:color="auto"/>
              <w:bottom w:val="nil"/>
              <w:right w:val="nil"/>
            </w:tcBorders>
            <w:noWrap/>
            <w:vAlign w:val="bottom"/>
            <w:hideMark/>
          </w:tcPr>
          <w:p w14:paraId="5729242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05DB40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05D1518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4A319D1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6C63FDD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E0FFC2B" w14:textId="77777777" w:rsidTr="008873E6">
        <w:trPr>
          <w:trHeight w:val="300"/>
        </w:trPr>
        <w:tc>
          <w:tcPr>
            <w:tcW w:w="0" w:type="auto"/>
            <w:tcBorders>
              <w:top w:val="nil"/>
              <w:left w:val="single" w:sz="4" w:space="0" w:color="auto"/>
              <w:bottom w:val="nil"/>
              <w:right w:val="nil"/>
            </w:tcBorders>
            <w:noWrap/>
            <w:vAlign w:val="bottom"/>
            <w:hideMark/>
          </w:tcPr>
          <w:p w14:paraId="49190E9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152A92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B300A4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w:t>
            </w:r>
          </w:p>
        </w:tc>
        <w:tc>
          <w:tcPr>
            <w:tcW w:w="0" w:type="auto"/>
            <w:tcBorders>
              <w:top w:val="nil"/>
              <w:left w:val="nil"/>
              <w:bottom w:val="nil"/>
              <w:right w:val="single" w:sz="4" w:space="0" w:color="auto"/>
            </w:tcBorders>
            <w:hideMark/>
          </w:tcPr>
          <w:p w14:paraId="3D06CF62"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48 375,39</w:t>
            </w:r>
          </w:p>
        </w:tc>
        <w:tc>
          <w:tcPr>
            <w:tcW w:w="0" w:type="auto"/>
            <w:vAlign w:val="center"/>
            <w:hideMark/>
          </w:tcPr>
          <w:p w14:paraId="494EC60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CD01F7C" w14:textId="77777777" w:rsidTr="008873E6">
        <w:trPr>
          <w:trHeight w:val="300"/>
        </w:trPr>
        <w:tc>
          <w:tcPr>
            <w:tcW w:w="0" w:type="auto"/>
            <w:tcBorders>
              <w:top w:val="nil"/>
              <w:left w:val="single" w:sz="4" w:space="0" w:color="auto"/>
              <w:bottom w:val="nil"/>
              <w:right w:val="nil"/>
            </w:tcBorders>
            <w:noWrap/>
            <w:vAlign w:val="bottom"/>
            <w:hideMark/>
          </w:tcPr>
          <w:p w14:paraId="7649E09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0B3A4BD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67C2D2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 и механизмов</w:t>
            </w:r>
          </w:p>
        </w:tc>
        <w:tc>
          <w:tcPr>
            <w:tcW w:w="0" w:type="auto"/>
            <w:tcBorders>
              <w:top w:val="nil"/>
              <w:left w:val="nil"/>
              <w:bottom w:val="nil"/>
              <w:right w:val="single" w:sz="4" w:space="0" w:color="auto"/>
            </w:tcBorders>
            <w:hideMark/>
          </w:tcPr>
          <w:p w14:paraId="74DC236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782,97</w:t>
            </w:r>
          </w:p>
        </w:tc>
        <w:tc>
          <w:tcPr>
            <w:tcW w:w="0" w:type="auto"/>
            <w:vAlign w:val="center"/>
            <w:hideMark/>
          </w:tcPr>
          <w:p w14:paraId="3C470D2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1747FBF" w14:textId="77777777" w:rsidTr="008873E6">
        <w:trPr>
          <w:trHeight w:val="300"/>
        </w:trPr>
        <w:tc>
          <w:tcPr>
            <w:tcW w:w="0" w:type="auto"/>
            <w:tcBorders>
              <w:top w:val="nil"/>
              <w:left w:val="single" w:sz="4" w:space="0" w:color="auto"/>
              <w:bottom w:val="nil"/>
              <w:right w:val="nil"/>
            </w:tcBorders>
            <w:noWrap/>
            <w:vAlign w:val="bottom"/>
            <w:hideMark/>
          </w:tcPr>
          <w:p w14:paraId="27547FC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lastRenderedPageBreak/>
              <w:t> </w:t>
            </w:r>
          </w:p>
        </w:tc>
        <w:tc>
          <w:tcPr>
            <w:tcW w:w="0" w:type="auto"/>
            <w:tcBorders>
              <w:top w:val="nil"/>
              <w:left w:val="nil"/>
              <w:bottom w:val="nil"/>
              <w:right w:val="nil"/>
            </w:tcBorders>
            <w:hideMark/>
          </w:tcPr>
          <w:p w14:paraId="6FB619A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803164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6979756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884,10</w:t>
            </w:r>
          </w:p>
        </w:tc>
        <w:tc>
          <w:tcPr>
            <w:tcW w:w="0" w:type="auto"/>
            <w:vAlign w:val="center"/>
            <w:hideMark/>
          </w:tcPr>
          <w:p w14:paraId="73990C2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805B3D0" w14:textId="77777777" w:rsidTr="008873E6">
        <w:trPr>
          <w:trHeight w:val="300"/>
        </w:trPr>
        <w:tc>
          <w:tcPr>
            <w:tcW w:w="0" w:type="auto"/>
            <w:tcBorders>
              <w:top w:val="nil"/>
              <w:left w:val="single" w:sz="4" w:space="0" w:color="auto"/>
              <w:bottom w:val="nil"/>
              <w:right w:val="nil"/>
            </w:tcBorders>
            <w:noWrap/>
            <w:vAlign w:val="bottom"/>
            <w:hideMark/>
          </w:tcPr>
          <w:p w14:paraId="7D55B02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B53CC5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8D30F5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13FFEEA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67 525,93</w:t>
            </w:r>
          </w:p>
        </w:tc>
        <w:tc>
          <w:tcPr>
            <w:tcW w:w="0" w:type="auto"/>
            <w:vAlign w:val="center"/>
            <w:hideMark/>
          </w:tcPr>
          <w:p w14:paraId="5C73F83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6827E04" w14:textId="77777777" w:rsidTr="008873E6">
        <w:trPr>
          <w:trHeight w:val="300"/>
        </w:trPr>
        <w:tc>
          <w:tcPr>
            <w:tcW w:w="0" w:type="auto"/>
            <w:tcBorders>
              <w:top w:val="nil"/>
              <w:left w:val="single" w:sz="4" w:space="0" w:color="auto"/>
              <w:bottom w:val="nil"/>
              <w:right w:val="nil"/>
            </w:tcBorders>
            <w:noWrap/>
            <w:vAlign w:val="bottom"/>
            <w:hideMark/>
          </w:tcPr>
          <w:p w14:paraId="3DD012F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27591B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363BB2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накладные расходы</w:t>
            </w:r>
          </w:p>
        </w:tc>
        <w:tc>
          <w:tcPr>
            <w:tcW w:w="0" w:type="auto"/>
            <w:tcBorders>
              <w:top w:val="nil"/>
              <w:left w:val="nil"/>
              <w:bottom w:val="nil"/>
              <w:right w:val="single" w:sz="4" w:space="0" w:color="auto"/>
            </w:tcBorders>
            <w:hideMark/>
          </w:tcPr>
          <w:p w14:paraId="440E8388"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46 432,47</w:t>
            </w:r>
          </w:p>
        </w:tc>
        <w:tc>
          <w:tcPr>
            <w:tcW w:w="0" w:type="auto"/>
            <w:vAlign w:val="center"/>
            <w:hideMark/>
          </w:tcPr>
          <w:p w14:paraId="7BD8C82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53CEFEF" w14:textId="77777777" w:rsidTr="008873E6">
        <w:trPr>
          <w:trHeight w:val="300"/>
        </w:trPr>
        <w:tc>
          <w:tcPr>
            <w:tcW w:w="0" w:type="auto"/>
            <w:tcBorders>
              <w:top w:val="nil"/>
              <w:left w:val="single" w:sz="4" w:space="0" w:color="auto"/>
              <w:bottom w:val="nil"/>
              <w:right w:val="nil"/>
            </w:tcBorders>
            <w:noWrap/>
            <w:vAlign w:val="bottom"/>
            <w:hideMark/>
          </w:tcPr>
          <w:p w14:paraId="17294C2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65C2354"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7C42435"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сметная прибыль</w:t>
            </w:r>
          </w:p>
        </w:tc>
        <w:tc>
          <w:tcPr>
            <w:tcW w:w="0" w:type="auto"/>
            <w:tcBorders>
              <w:top w:val="nil"/>
              <w:left w:val="nil"/>
              <w:bottom w:val="nil"/>
              <w:right w:val="single" w:sz="4" w:space="0" w:color="auto"/>
            </w:tcBorders>
            <w:hideMark/>
          </w:tcPr>
          <w:p w14:paraId="7AADE52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22 869,34</w:t>
            </w:r>
          </w:p>
        </w:tc>
        <w:tc>
          <w:tcPr>
            <w:tcW w:w="0" w:type="auto"/>
            <w:vAlign w:val="center"/>
            <w:hideMark/>
          </w:tcPr>
          <w:p w14:paraId="7C3D42E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281E7518" w14:textId="77777777" w:rsidTr="008873E6">
        <w:trPr>
          <w:trHeight w:val="300"/>
        </w:trPr>
        <w:tc>
          <w:tcPr>
            <w:tcW w:w="0" w:type="auto"/>
            <w:tcBorders>
              <w:top w:val="nil"/>
              <w:left w:val="single" w:sz="4" w:space="0" w:color="auto"/>
              <w:bottom w:val="nil"/>
              <w:right w:val="nil"/>
            </w:tcBorders>
            <w:noWrap/>
            <w:vAlign w:val="bottom"/>
            <w:hideMark/>
          </w:tcPr>
          <w:p w14:paraId="1DCD977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33787F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46703B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Перевозка</w:t>
            </w:r>
          </w:p>
        </w:tc>
        <w:tc>
          <w:tcPr>
            <w:tcW w:w="0" w:type="auto"/>
            <w:tcBorders>
              <w:top w:val="nil"/>
              <w:left w:val="nil"/>
              <w:bottom w:val="nil"/>
              <w:right w:val="single" w:sz="4" w:space="0" w:color="auto"/>
            </w:tcBorders>
            <w:hideMark/>
          </w:tcPr>
          <w:p w14:paraId="6F0745B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1 937,51</w:t>
            </w:r>
          </w:p>
        </w:tc>
        <w:tc>
          <w:tcPr>
            <w:tcW w:w="0" w:type="auto"/>
            <w:vAlign w:val="center"/>
            <w:hideMark/>
          </w:tcPr>
          <w:p w14:paraId="050B934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F325DC" w14:textId="77777777" w:rsidTr="008873E6">
        <w:trPr>
          <w:trHeight w:val="300"/>
        </w:trPr>
        <w:tc>
          <w:tcPr>
            <w:tcW w:w="0" w:type="auto"/>
            <w:tcBorders>
              <w:top w:val="nil"/>
              <w:left w:val="single" w:sz="4" w:space="0" w:color="auto"/>
              <w:bottom w:val="nil"/>
              <w:right w:val="nil"/>
            </w:tcBorders>
            <w:noWrap/>
            <w:vAlign w:val="bottom"/>
            <w:hideMark/>
          </w:tcPr>
          <w:p w14:paraId="337EF32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844274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9A349B2"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Монтажные работы</w:t>
            </w:r>
          </w:p>
        </w:tc>
        <w:tc>
          <w:tcPr>
            <w:tcW w:w="0" w:type="auto"/>
            <w:tcBorders>
              <w:top w:val="nil"/>
              <w:left w:val="nil"/>
              <w:bottom w:val="nil"/>
              <w:right w:val="single" w:sz="4" w:space="0" w:color="auto"/>
            </w:tcBorders>
            <w:hideMark/>
          </w:tcPr>
          <w:p w14:paraId="684F246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7 299,43</w:t>
            </w:r>
          </w:p>
        </w:tc>
        <w:tc>
          <w:tcPr>
            <w:tcW w:w="0" w:type="auto"/>
            <w:vAlign w:val="center"/>
            <w:hideMark/>
          </w:tcPr>
          <w:p w14:paraId="3F337A9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625E7778" w14:textId="77777777" w:rsidTr="008873E6">
        <w:trPr>
          <w:trHeight w:val="300"/>
        </w:trPr>
        <w:tc>
          <w:tcPr>
            <w:tcW w:w="0" w:type="auto"/>
            <w:tcBorders>
              <w:top w:val="nil"/>
              <w:left w:val="single" w:sz="4" w:space="0" w:color="auto"/>
              <w:bottom w:val="nil"/>
              <w:right w:val="nil"/>
            </w:tcBorders>
            <w:noWrap/>
            <w:vAlign w:val="bottom"/>
            <w:hideMark/>
          </w:tcPr>
          <w:p w14:paraId="6F00407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7B4E88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2491C7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 том числе:</w:t>
            </w:r>
          </w:p>
        </w:tc>
        <w:tc>
          <w:tcPr>
            <w:tcW w:w="0" w:type="auto"/>
            <w:tcBorders>
              <w:top w:val="nil"/>
              <w:left w:val="nil"/>
              <w:bottom w:val="nil"/>
              <w:right w:val="single" w:sz="4" w:space="0" w:color="auto"/>
            </w:tcBorders>
            <w:hideMark/>
          </w:tcPr>
          <w:p w14:paraId="79D50B11"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7D167A4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4D18BF5" w14:textId="77777777" w:rsidTr="008873E6">
        <w:trPr>
          <w:trHeight w:val="300"/>
        </w:trPr>
        <w:tc>
          <w:tcPr>
            <w:tcW w:w="0" w:type="auto"/>
            <w:tcBorders>
              <w:top w:val="nil"/>
              <w:left w:val="single" w:sz="4" w:space="0" w:color="auto"/>
              <w:bottom w:val="nil"/>
              <w:right w:val="nil"/>
            </w:tcBorders>
            <w:noWrap/>
            <w:vAlign w:val="bottom"/>
            <w:hideMark/>
          </w:tcPr>
          <w:p w14:paraId="5D1A29E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FC6980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10C309DB"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w:t>
            </w:r>
          </w:p>
        </w:tc>
        <w:tc>
          <w:tcPr>
            <w:tcW w:w="0" w:type="auto"/>
            <w:tcBorders>
              <w:top w:val="nil"/>
              <w:left w:val="nil"/>
              <w:bottom w:val="nil"/>
              <w:right w:val="single" w:sz="4" w:space="0" w:color="auto"/>
            </w:tcBorders>
            <w:hideMark/>
          </w:tcPr>
          <w:p w14:paraId="255DCAB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863,94</w:t>
            </w:r>
          </w:p>
        </w:tc>
        <w:tc>
          <w:tcPr>
            <w:tcW w:w="0" w:type="auto"/>
            <w:vAlign w:val="center"/>
            <w:hideMark/>
          </w:tcPr>
          <w:p w14:paraId="1A366BC8"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FE94015" w14:textId="77777777" w:rsidTr="008873E6">
        <w:trPr>
          <w:trHeight w:val="300"/>
        </w:trPr>
        <w:tc>
          <w:tcPr>
            <w:tcW w:w="0" w:type="auto"/>
            <w:tcBorders>
              <w:top w:val="nil"/>
              <w:left w:val="single" w:sz="4" w:space="0" w:color="auto"/>
              <w:bottom w:val="nil"/>
              <w:right w:val="nil"/>
            </w:tcBorders>
            <w:noWrap/>
            <w:vAlign w:val="bottom"/>
            <w:hideMark/>
          </w:tcPr>
          <w:p w14:paraId="65F3079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777715E"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C44F57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эксплуатация машин и механизмов</w:t>
            </w:r>
          </w:p>
        </w:tc>
        <w:tc>
          <w:tcPr>
            <w:tcW w:w="0" w:type="auto"/>
            <w:tcBorders>
              <w:top w:val="nil"/>
              <w:left w:val="nil"/>
              <w:bottom w:val="nil"/>
              <w:right w:val="single" w:sz="4" w:space="0" w:color="auto"/>
            </w:tcBorders>
            <w:hideMark/>
          </w:tcPr>
          <w:p w14:paraId="7C8AD483"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5,61</w:t>
            </w:r>
          </w:p>
        </w:tc>
        <w:tc>
          <w:tcPr>
            <w:tcW w:w="0" w:type="auto"/>
            <w:vAlign w:val="center"/>
            <w:hideMark/>
          </w:tcPr>
          <w:p w14:paraId="75079B9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0409BE0" w14:textId="77777777" w:rsidTr="008873E6">
        <w:trPr>
          <w:trHeight w:val="300"/>
        </w:trPr>
        <w:tc>
          <w:tcPr>
            <w:tcW w:w="0" w:type="auto"/>
            <w:tcBorders>
              <w:top w:val="nil"/>
              <w:left w:val="single" w:sz="4" w:space="0" w:color="auto"/>
              <w:bottom w:val="nil"/>
              <w:right w:val="nil"/>
            </w:tcBorders>
            <w:noWrap/>
            <w:vAlign w:val="bottom"/>
            <w:hideMark/>
          </w:tcPr>
          <w:p w14:paraId="724C371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0E9BEBF"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247A67D"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оплата труда машинистов (Отм)</w:t>
            </w:r>
          </w:p>
        </w:tc>
        <w:tc>
          <w:tcPr>
            <w:tcW w:w="0" w:type="auto"/>
            <w:tcBorders>
              <w:top w:val="nil"/>
              <w:left w:val="nil"/>
              <w:bottom w:val="nil"/>
              <w:right w:val="single" w:sz="4" w:space="0" w:color="auto"/>
            </w:tcBorders>
            <w:hideMark/>
          </w:tcPr>
          <w:p w14:paraId="21CAE20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4,09</w:t>
            </w:r>
          </w:p>
        </w:tc>
        <w:tc>
          <w:tcPr>
            <w:tcW w:w="0" w:type="auto"/>
            <w:vAlign w:val="center"/>
            <w:hideMark/>
          </w:tcPr>
          <w:p w14:paraId="7F4EE1F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07FFFB5" w14:textId="77777777" w:rsidTr="008873E6">
        <w:trPr>
          <w:trHeight w:val="300"/>
        </w:trPr>
        <w:tc>
          <w:tcPr>
            <w:tcW w:w="0" w:type="auto"/>
            <w:tcBorders>
              <w:top w:val="nil"/>
              <w:left w:val="single" w:sz="4" w:space="0" w:color="auto"/>
              <w:bottom w:val="nil"/>
              <w:right w:val="nil"/>
            </w:tcBorders>
            <w:noWrap/>
            <w:vAlign w:val="bottom"/>
            <w:hideMark/>
          </w:tcPr>
          <w:p w14:paraId="19A8A8A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765BFFE9"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27592A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материалы</w:t>
            </w:r>
          </w:p>
        </w:tc>
        <w:tc>
          <w:tcPr>
            <w:tcW w:w="0" w:type="auto"/>
            <w:tcBorders>
              <w:top w:val="nil"/>
              <w:left w:val="nil"/>
              <w:bottom w:val="nil"/>
              <w:right w:val="single" w:sz="4" w:space="0" w:color="auto"/>
            </w:tcBorders>
            <w:hideMark/>
          </w:tcPr>
          <w:p w14:paraId="3387874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5 141,10</w:t>
            </w:r>
          </w:p>
        </w:tc>
        <w:tc>
          <w:tcPr>
            <w:tcW w:w="0" w:type="auto"/>
            <w:vAlign w:val="center"/>
            <w:hideMark/>
          </w:tcPr>
          <w:p w14:paraId="715E7A2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186B6C4" w14:textId="77777777" w:rsidTr="008873E6">
        <w:trPr>
          <w:trHeight w:val="300"/>
        </w:trPr>
        <w:tc>
          <w:tcPr>
            <w:tcW w:w="0" w:type="auto"/>
            <w:tcBorders>
              <w:top w:val="nil"/>
              <w:left w:val="single" w:sz="4" w:space="0" w:color="auto"/>
              <w:bottom w:val="nil"/>
              <w:right w:val="nil"/>
            </w:tcBorders>
            <w:noWrap/>
            <w:vAlign w:val="bottom"/>
            <w:hideMark/>
          </w:tcPr>
          <w:p w14:paraId="598193C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B0E142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627E91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накладные расходы</w:t>
            </w:r>
          </w:p>
        </w:tc>
        <w:tc>
          <w:tcPr>
            <w:tcW w:w="0" w:type="auto"/>
            <w:tcBorders>
              <w:top w:val="nil"/>
              <w:left w:val="nil"/>
              <w:bottom w:val="nil"/>
              <w:right w:val="single" w:sz="4" w:space="0" w:color="auto"/>
            </w:tcBorders>
            <w:hideMark/>
          </w:tcPr>
          <w:p w14:paraId="042712A5"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841,99</w:t>
            </w:r>
          </w:p>
        </w:tc>
        <w:tc>
          <w:tcPr>
            <w:tcW w:w="0" w:type="auto"/>
            <w:vAlign w:val="center"/>
            <w:hideMark/>
          </w:tcPr>
          <w:p w14:paraId="6A03093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E33E24A" w14:textId="77777777" w:rsidTr="008873E6">
        <w:trPr>
          <w:trHeight w:val="300"/>
        </w:trPr>
        <w:tc>
          <w:tcPr>
            <w:tcW w:w="0" w:type="auto"/>
            <w:tcBorders>
              <w:top w:val="nil"/>
              <w:left w:val="single" w:sz="4" w:space="0" w:color="auto"/>
              <w:bottom w:val="nil"/>
              <w:right w:val="nil"/>
            </w:tcBorders>
            <w:noWrap/>
            <w:vAlign w:val="bottom"/>
            <w:hideMark/>
          </w:tcPr>
          <w:p w14:paraId="781E40D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BAB38F3"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32B4940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сметная прибыль</w:t>
            </w:r>
          </w:p>
        </w:tc>
        <w:tc>
          <w:tcPr>
            <w:tcW w:w="0" w:type="auto"/>
            <w:tcBorders>
              <w:top w:val="nil"/>
              <w:left w:val="nil"/>
              <w:bottom w:val="nil"/>
              <w:right w:val="single" w:sz="4" w:space="0" w:color="auto"/>
            </w:tcBorders>
            <w:hideMark/>
          </w:tcPr>
          <w:p w14:paraId="549F8A89"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442,70</w:t>
            </w:r>
          </w:p>
        </w:tc>
        <w:tc>
          <w:tcPr>
            <w:tcW w:w="0" w:type="auto"/>
            <w:vAlign w:val="center"/>
            <w:hideMark/>
          </w:tcPr>
          <w:p w14:paraId="07929A3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6101C0F" w14:textId="77777777" w:rsidTr="008873E6">
        <w:trPr>
          <w:trHeight w:val="300"/>
        </w:trPr>
        <w:tc>
          <w:tcPr>
            <w:tcW w:w="0" w:type="auto"/>
            <w:tcBorders>
              <w:top w:val="nil"/>
              <w:left w:val="single" w:sz="4" w:space="0" w:color="auto"/>
              <w:bottom w:val="nil"/>
              <w:right w:val="nil"/>
            </w:tcBorders>
            <w:noWrap/>
            <w:vAlign w:val="bottom"/>
            <w:hideMark/>
          </w:tcPr>
          <w:p w14:paraId="477CF95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0764AE2"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523967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Оборудование</w:t>
            </w:r>
          </w:p>
        </w:tc>
        <w:tc>
          <w:tcPr>
            <w:tcW w:w="0" w:type="auto"/>
            <w:tcBorders>
              <w:top w:val="nil"/>
              <w:left w:val="nil"/>
              <w:bottom w:val="nil"/>
              <w:right w:val="single" w:sz="4" w:space="0" w:color="auto"/>
            </w:tcBorders>
            <w:hideMark/>
          </w:tcPr>
          <w:p w14:paraId="71514A2B"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6 251,76</w:t>
            </w:r>
          </w:p>
        </w:tc>
        <w:tc>
          <w:tcPr>
            <w:tcW w:w="0" w:type="auto"/>
            <w:vAlign w:val="center"/>
            <w:hideMark/>
          </w:tcPr>
          <w:p w14:paraId="5697512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489B7982" w14:textId="77777777" w:rsidTr="008873E6">
        <w:trPr>
          <w:trHeight w:val="300"/>
        </w:trPr>
        <w:tc>
          <w:tcPr>
            <w:tcW w:w="0" w:type="auto"/>
            <w:tcBorders>
              <w:top w:val="nil"/>
              <w:left w:val="single" w:sz="4" w:space="0" w:color="auto"/>
              <w:bottom w:val="nil"/>
              <w:right w:val="nil"/>
            </w:tcBorders>
            <w:noWrap/>
            <w:vAlign w:val="bottom"/>
            <w:hideMark/>
          </w:tcPr>
          <w:p w14:paraId="3311205A"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312D950"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7527A9E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Инженерное оборудование</w:t>
            </w:r>
          </w:p>
        </w:tc>
        <w:tc>
          <w:tcPr>
            <w:tcW w:w="0" w:type="auto"/>
            <w:tcBorders>
              <w:top w:val="nil"/>
              <w:left w:val="nil"/>
              <w:bottom w:val="nil"/>
              <w:right w:val="single" w:sz="4" w:space="0" w:color="auto"/>
            </w:tcBorders>
            <w:hideMark/>
          </w:tcPr>
          <w:p w14:paraId="0DACF216"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6 251,76</w:t>
            </w:r>
          </w:p>
        </w:tc>
        <w:tc>
          <w:tcPr>
            <w:tcW w:w="0" w:type="auto"/>
            <w:vAlign w:val="center"/>
            <w:hideMark/>
          </w:tcPr>
          <w:p w14:paraId="3ECFE54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29C888F" w14:textId="77777777" w:rsidTr="008873E6">
        <w:trPr>
          <w:trHeight w:val="300"/>
        </w:trPr>
        <w:tc>
          <w:tcPr>
            <w:tcW w:w="0" w:type="auto"/>
            <w:tcBorders>
              <w:top w:val="nil"/>
              <w:left w:val="single" w:sz="4" w:space="0" w:color="auto"/>
              <w:bottom w:val="nil"/>
              <w:right w:val="nil"/>
            </w:tcBorders>
            <w:noWrap/>
            <w:vAlign w:val="bottom"/>
            <w:hideMark/>
          </w:tcPr>
          <w:p w14:paraId="0F914A38"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53D8FF97"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6D2150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ФОТ (справочно)</w:t>
            </w:r>
          </w:p>
        </w:tc>
        <w:tc>
          <w:tcPr>
            <w:tcW w:w="0" w:type="auto"/>
            <w:tcBorders>
              <w:top w:val="nil"/>
              <w:left w:val="nil"/>
              <w:bottom w:val="nil"/>
              <w:right w:val="single" w:sz="4" w:space="0" w:color="auto"/>
            </w:tcBorders>
            <w:hideMark/>
          </w:tcPr>
          <w:p w14:paraId="047C9657"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50 127,52</w:t>
            </w:r>
          </w:p>
        </w:tc>
        <w:tc>
          <w:tcPr>
            <w:tcW w:w="0" w:type="auto"/>
            <w:vAlign w:val="center"/>
            <w:hideMark/>
          </w:tcPr>
          <w:p w14:paraId="3AA04C5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72E5DD71" w14:textId="77777777" w:rsidTr="008873E6">
        <w:trPr>
          <w:trHeight w:val="300"/>
        </w:trPr>
        <w:tc>
          <w:tcPr>
            <w:tcW w:w="0" w:type="auto"/>
            <w:tcBorders>
              <w:top w:val="nil"/>
              <w:left w:val="single" w:sz="4" w:space="0" w:color="auto"/>
              <w:bottom w:val="nil"/>
              <w:right w:val="nil"/>
            </w:tcBorders>
            <w:noWrap/>
            <w:vAlign w:val="bottom"/>
            <w:hideMark/>
          </w:tcPr>
          <w:p w14:paraId="3A2F943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E55D9A5"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4E8B7CB6"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накладные расходы (справочно)</w:t>
            </w:r>
          </w:p>
        </w:tc>
        <w:tc>
          <w:tcPr>
            <w:tcW w:w="0" w:type="auto"/>
            <w:tcBorders>
              <w:top w:val="nil"/>
              <w:left w:val="nil"/>
              <w:bottom w:val="nil"/>
              <w:right w:val="single" w:sz="4" w:space="0" w:color="auto"/>
            </w:tcBorders>
            <w:hideMark/>
          </w:tcPr>
          <w:p w14:paraId="583C2FED"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47 274,46</w:t>
            </w:r>
          </w:p>
        </w:tc>
        <w:tc>
          <w:tcPr>
            <w:tcW w:w="0" w:type="auto"/>
            <w:vAlign w:val="center"/>
            <w:hideMark/>
          </w:tcPr>
          <w:p w14:paraId="180780D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94EDC5D" w14:textId="77777777" w:rsidTr="008873E6">
        <w:trPr>
          <w:trHeight w:val="300"/>
        </w:trPr>
        <w:tc>
          <w:tcPr>
            <w:tcW w:w="0" w:type="auto"/>
            <w:tcBorders>
              <w:top w:val="nil"/>
              <w:left w:val="single" w:sz="4" w:space="0" w:color="auto"/>
              <w:bottom w:val="nil"/>
              <w:right w:val="nil"/>
            </w:tcBorders>
            <w:noWrap/>
            <w:vAlign w:val="bottom"/>
            <w:hideMark/>
          </w:tcPr>
          <w:p w14:paraId="776D1A2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2F905B5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00D4CCF"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Всего сметная прибыль (справочно)</w:t>
            </w:r>
          </w:p>
        </w:tc>
        <w:tc>
          <w:tcPr>
            <w:tcW w:w="0" w:type="auto"/>
            <w:tcBorders>
              <w:top w:val="nil"/>
              <w:left w:val="nil"/>
              <w:bottom w:val="nil"/>
              <w:right w:val="single" w:sz="4" w:space="0" w:color="auto"/>
            </w:tcBorders>
            <w:hideMark/>
          </w:tcPr>
          <w:p w14:paraId="2948751F"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23 312,04</w:t>
            </w:r>
          </w:p>
        </w:tc>
        <w:tc>
          <w:tcPr>
            <w:tcW w:w="0" w:type="auto"/>
            <w:vAlign w:val="center"/>
            <w:hideMark/>
          </w:tcPr>
          <w:p w14:paraId="5BC1EA8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43FABB1" w14:textId="77777777" w:rsidTr="008873E6">
        <w:trPr>
          <w:trHeight w:val="300"/>
        </w:trPr>
        <w:tc>
          <w:tcPr>
            <w:tcW w:w="0" w:type="auto"/>
            <w:tcBorders>
              <w:top w:val="nil"/>
              <w:left w:val="single" w:sz="4" w:space="0" w:color="auto"/>
              <w:bottom w:val="nil"/>
              <w:right w:val="nil"/>
            </w:tcBorders>
            <w:noWrap/>
            <w:vAlign w:val="bottom"/>
            <w:hideMark/>
          </w:tcPr>
          <w:p w14:paraId="2168B2C7"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489F51B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230E8FA8"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ВСЕГО по смете</w:t>
            </w:r>
          </w:p>
        </w:tc>
        <w:tc>
          <w:tcPr>
            <w:tcW w:w="0" w:type="auto"/>
            <w:tcBorders>
              <w:top w:val="nil"/>
              <w:left w:val="nil"/>
              <w:bottom w:val="nil"/>
              <w:right w:val="single" w:sz="4" w:space="0" w:color="auto"/>
            </w:tcBorders>
            <w:hideMark/>
          </w:tcPr>
          <w:p w14:paraId="00A9E00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202 358,90</w:t>
            </w:r>
          </w:p>
        </w:tc>
        <w:tc>
          <w:tcPr>
            <w:tcW w:w="0" w:type="auto"/>
            <w:vAlign w:val="center"/>
            <w:hideMark/>
          </w:tcPr>
          <w:p w14:paraId="1003FE4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76A0FA0" w14:textId="77777777" w:rsidTr="008873E6">
        <w:trPr>
          <w:trHeight w:val="300"/>
        </w:trPr>
        <w:tc>
          <w:tcPr>
            <w:tcW w:w="0" w:type="auto"/>
            <w:tcBorders>
              <w:top w:val="nil"/>
              <w:left w:val="single" w:sz="4" w:space="0" w:color="auto"/>
              <w:bottom w:val="nil"/>
              <w:right w:val="nil"/>
            </w:tcBorders>
            <w:noWrap/>
            <w:vAlign w:val="bottom"/>
            <w:hideMark/>
          </w:tcPr>
          <w:p w14:paraId="19AA4A81"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34F9049A"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13"/>
            <w:tcBorders>
              <w:top w:val="nil"/>
              <w:left w:val="nil"/>
              <w:bottom w:val="nil"/>
              <w:right w:val="nil"/>
            </w:tcBorders>
            <w:hideMark/>
          </w:tcPr>
          <w:p w14:paraId="50325FF3"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справочно:</w:t>
            </w:r>
          </w:p>
        </w:tc>
        <w:tc>
          <w:tcPr>
            <w:tcW w:w="0" w:type="auto"/>
            <w:tcBorders>
              <w:top w:val="nil"/>
              <w:left w:val="nil"/>
              <w:bottom w:val="nil"/>
              <w:right w:val="single" w:sz="4" w:space="0" w:color="auto"/>
            </w:tcBorders>
            <w:hideMark/>
          </w:tcPr>
          <w:p w14:paraId="3797C0DC"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53CE96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8FF318" w14:textId="77777777" w:rsidTr="008873E6">
        <w:trPr>
          <w:trHeight w:val="300"/>
        </w:trPr>
        <w:tc>
          <w:tcPr>
            <w:tcW w:w="0" w:type="auto"/>
            <w:tcBorders>
              <w:top w:val="nil"/>
              <w:left w:val="single" w:sz="4" w:space="0" w:color="auto"/>
              <w:bottom w:val="nil"/>
              <w:right w:val="nil"/>
            </w:tcBorders>
            <w:noWrap/>
            <w:vAlign w:val="bottom"/>
            <w:hideMark/>
          </w:tcPr>
          <w:p w14:paraId="7AE6314E"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6BFE88C6"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1ED2157C"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рабочих</w:t>
            </w:r>
          </w:p>
        </w:tc>
        <w:tc>
          <w:tcPr>
            <w:tcW w:w="0" w:type="auto"/>
            <w:tcBorders>
              <w:top w:val="nil"/>
              <w:left w:val="nil"/>
              <w:bottom w:val="nil"/>
              <w:right w:val="nil"/>
            </w:tcBorders>
            <w:hideMark/>
          </w:tcPr>
          <w:p w14:paraId="7C8EEBC4"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87,422763</w:t>
            </w:r>
          </w:p>
        </w:tc>
        <w:tc>
          <w:tcPr>
            <w:tcW w:w="0" w:type="auto"/>
            <w:tcBorders>
              <w:top w:val="nil"/>
              <w:left w:val="nil"/>
              <w:bottom w:val="nil"/>
              <w:right w:val="nil"/>
            </w:tcBorders>
            <w:hideMark/>
          </w:tcPr>
          <w:p w14:paraId="11F7C77A"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69AC3DC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0FCBE14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1B8F1C2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5C386540"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7A913AF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13CD8611" w14:textId="77777777" w:rsidTr="008873E6">
        <w:trPr>
          <w:trHeight w:val="300"/>
        </w:trPr>
        <w:tc>
          <w:tcPr>
            <w:tcW w:w="0" w:type="auto"/>
            <w:tcBorders>
              <w:top w:val="nil"/>
              <w:left w:val="single" w:sz="4" w:space="0" w:color="auto"/>
              <w:bottom w:val="nil"/>
              <w:right w:val="nil"/>
            </w:tcBorders>
            <w:noWrap/>
            <w:vAlign w:val="bottom"/>
            <w:hideMark/>
          </w:tcPr>
          <w:p w14:paraId="1D6D9FC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nil"/>
              <w:right w:val="nil"/>
            </w:tcBorders>
            <w:hideMark/>
          </w:tcPr>
          <w:p w14:paraId="1197A11D" w14:textId="77777777" w:rsidR="008873E6" w:rsidRPr="008873E6" w:rsidRDefault="008873E6" w:rsidP="008873E6">
            <w:pPr>
              <w:spacing w:after="0" w:line="240" w:lineRule="auto"/>
              <w:rPr>
                <w:rFonts w:ascii="Arial" w:eastAsia="Times New Roman" w:hAnsi="Arial" w:cs="Arial"/>
                <w:color w:val="000000"/>
                <w:sz w:val="16"/>
                <w:szCs w:val="16"/>
                <w:lang w:eastAsia="ru-RU"/>
              </w:rPr>
            </w:pPr>
          </w:p>
        </w:tc>
        <w:tc>
          <w:tcPr>
            <w:tcW w:w="0" w:type="auto"/>
            <w:gridSpan w:val="8"/>
            <w:tcBorders>
              <w:top w:val="nil"/>
              <w:left w:val="nil"/>
              <w:bottom w:val="nil"/>
              <w:right w:val="nil"/>
            </w:tcBorders>
            <w:hideMark/>
          </w:tcPr>
          <w:p w14:paraId="010C86C4"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xml:space="preserve">          Затраты труда машинистов</w:t>
            </w:r>
          </w:p>
        </w:tc>
        <w:tc>
          <w:tcPr>
            <w:tcW w:w="0" w:type="auto"/>
            <w:tcBorders>
              <w:top w:val="nil"/>
              <w:left w:val="nil"/>
              <w:bottom w:val="nil"/>
              <w:right w:val="nil"/>
            </w:tcBorders>
            <w:hideMark/>
          </w:tcPr>
          <w:p w14:paraId="589ACDA4"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1,5315768</w:t>
            </w:r>
          </w:p>
        </w:tc>
        <w:tc>
          <w:tcPr>
            <w:tcW w:w="0" w:type="auto"/>
            <w:tcBorders>
              <w:top w:val="nil"/>
              <w:left w:val="nil"/>
              <w:bottom w:val="nil"/>
              <w:right w:val="nil"/>
            </w:tcBorders>
            <w:hideMark/>
          </w:tcPr>
          <w:p w14:paraId="45CFEE83" w14:textId="77777777" w:rsidR="008873E6" w:rsidRPr="008873E6" w:rsidRDefault="008873E6" w:rsidP="008873E6">
            <w:pPr>
              <w:spacing w:after="0" w:line="240" w:lineRule="auto"/>
              <w:jc w:val="center"/>
              <w:rPr>
                <w:rFonts w:ascii="Arial" w:eastAsia="Times New Roman" w:hAnsi="Arial" w:cs="Arial"/>
                <w:color w:val="000000"/>
                <w:sz w:val="16"/>
                <w:szCs w:val="16"/>
                <w:lang w:eastAsia="ru-RU"/>
              </w:rPr>
            </w:pPr>
          </w:p>
        </w:tc>
        <w:tc>
          <w:tcPr>
            <w:tcW w:w="0" w:type="auto"/>
            <w:tcBorders>
              <w:top w:val="nil"/>
              <w:left w:val="nil"/>
              <w:bottom w:val="nil"/>
              <w:right w:val="nil"/>
            </w:tcBorders>
            <w:hideMark/>
          </w:tcPr>
          <w:p w14:paraId="54FDE60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2B6EEE4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9B872D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single" w:sz="4" w:space="0" w:color="auto"/>
            </w:tcBorders>
            <w:hideMark/>
          </w:tcPr>
          <w:p w14:paraId="141B43EE" w14:textId="77777777" w:rsidR="008873E6" w:rsidRPr="008873E6" w:rsidRDefault="008873E6" w:rsidP="008873E6">
            <w:pPr>
              <w:spacing w:after="0" w:line="240" w:lineRule="auto"/>
              <w:jc w:val="right"/>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vAlign w:val="center"/>
            <w:hideMark/>
          </w:tcPr>
          <w:p w14:paraId="7509CB6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E41015B" w14:textId="77777777" w:rsidTr="008873E6">
        <w:trPr>
          <w:trHeight w:val="34"/>
        </w:trPr>
        <w:tc>
          <w:tcPr>
            <w:tcW w:w="0" w:type="auto"/>
            <w:tcBorders>
              <w:top w:val="nil"/>
              <w:left w:val="single" w:sz="4" w:space="0" w:color="auto"/>
              <w:bottom w:val="single" w:sz="4" w:space="0" w:color="auto"/>
              <w:right w:val="nil"/>
            </w:tcBorders>
            <w:noWrap/>
            <w:vAlign w:val="bottom"/>
            <w:hideMark/>
          </w:tcPr>
          <w:p w14:paraId="4E9CE4A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hideMark/>
          </w:tcPr>
          <w:p w14:paraId="73FD00DB"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4C16CD1D"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1C7BF9B"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70E70A2"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5003A9BA"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37932B39"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23EDFDB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C2AAD9E"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0C536E54"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hideMark/>
          </w:tcPr>
          <w:p w14:paraId="77BC3D97" w14:textId="77777777" w:rsidR="008873E6" w:rsidRPr="008873E6" w:rsidRDefault="008873E6" w:rsidP="008873E6">
            <w:pPr>
              <w:spacing w:after="0" w:line="240" w:lineRule="auto"/>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noWrap/>
            <w:hideMark/>
          </w:tcPr>
          <w:p w14:paraId="0B93C916"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noWrap/>
            <w:hideMark/>
          </w:tcPr>
          <w:p w14:paraId="3F9614F4" w14:textId="77777777" w:rsidR="008873E6" w:rsidRPr="008873E6" w:rsidRDefault="008873E6" w:rsidP="008873E6">
            <w:pPr>
              <w:spacing w:after="0" w:line="240" w:lineRule="auto"/>
              <w:jc w:val="center"/>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tcBorders>
              <w:top w:val="nil"/>
              <w:left w:val="nil"/>
              <w:bottom w:val="single" w:sz="4" w:space="0" w:color="auto"/>
              <w:right w:val="nil"/>
            </w:tcBorders>
            <w:noWrap/>
            <w:vAlign w:val="center"/>
            <w:hideMark/>
          </w:tcPr>
          <w:p w14:paraId="7BAEA4D0"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nil"/>
            </w:tcBorders>
            <w:noWrap/>
            <w:vAlign w:val="bottom"/>
            <w:hideMark/>
          </w:tcPr>
          <w:p w14:paraId="75F5A709" w14:textId="77777777" w:rsidR="008873E6" w:rsidRPr="008873E6" w:rsidRDefault="008873E6" w:rsidP="008873E6">
            <w:pPr>
              <w:spacing w:after="0" w:line="240" w:lineRule="auto"/>
              <w:rPr>
                <w:rFonts w:ascii="Arial" w:eastAsia="Times New Roman" w:hAnsi="Arial" w:cs="Arial"/>
                <w:color w:val="000000"/>
                <w:sz w:val="16"/>
                <w:szCs w:val="16"/>
                <w:lang w:eastAsia="ru-RU"/>
              </w:rPr>
            </w:pPr>
            <w:r w:rsidRPr="008873E6">
              <w:rPr>
                <w:rFonts w:ascii="Arial" w:eastAsia="Times New Roman" w:hAnsi="Arial" w:cs="Arial"/>
                <w:color w:val="000000"/>
                <w:sz w:val="16"/>
                <w:szCs w:val="16"/>
                <w:lang w:eastAsia="ru-RU"/>
              </w:rPr>
              <w:t> </w:t>
            </w:r>
          </w:p>
        </w:tc>
        <w:tc>
          <w:tcPr>
            <w:tcW w:w="0" w:type="auto"/>
            <w:tcBorders>
              <w:top w:val="nil"/>
              <w:left w:val="nil"/>
              <w:bottom w:val="single" w:sz="4" w:space="0" w:color="auto"/>
              <w:right w:val="single" w:sz="4" w:space="0" w:color="auto"/>
            </w:tcBorders>
            <w:noWrap/>
            <w:hideMark/>
          </w:tcPr>
          <w:p w14:paraId="6C15FEA0"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r w:rsidRPr="008873E6">
              <w:rPr>
                <w:rFonts w:ascii="Arial" w:eastAsia="Times New Roman" w:hAnsi="Arial" w:cs="Arial"/>
                <w:b/>
                <w:bCs/>
                <w:color w:val="000000"/>
                <w:sz w:val="16"/>
                <w:szCs w:val="16"/>
                <w:lang w:eastAsia="ru-RU"/>
              </w:rPr>
              <w:t> </w:t>
            </w:r>
          </w:p>
        </w:tc>
        <w:tc>
          <w:tcPr>
            <w:tcW w:w="0" w:type="auto"/>
            <w:vAlign w:val="center"/>
            <w:hideMark/>
          </w:tcPr>
          <w:p w14:paraId="22D631C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12BE762" w14:textId="77777777" w:rsidTr="008873E6">
        <w:trPr>
          <w:trHeight w:val="285"/>
        </w:trPr>
        <w:tc>
          <w:tcPr>
            <w:tcW w:w="0" w:type="auto"/>
            <w:tcBorders>
              <w:top w:val="nil"/>
              <w:left w:val="nil"/>
              <w:bottom w:val="nil"/>
              <w:right w:val="nil"/>
            </w:tcBorders>
            <w:noWrap/>
            <w:vAlign w:val="bottom"/>
            <w:hideMark/>
          </w:tcPr>
          <w:p w14:paraId="6EDDB3E8" w14:textId="77777777" w:rsidR="008873E6" w:rsidRPr="008873E6" w:rsidRDefault="008873E6" w:rsidP="008873E6">
            <w:pPr>
              <w:spacing w:after="0" w:line="240" w:lineRule="auto"/>
              <w:jc w:val="right"/>
              <w:rPr>
                <w:rFonts w:ascii="Arial" w:eastAsia="Times New Roman" w:hAnsi="Arial" w:cs="Arial"/>
                <w:b/>
                <w:bCs/>
                <w:color w:val="000000"/>
                <w:sz w:val="16"/>
                <w:szCs w:val="16"/>
                <w:lang w:eastAsia="ru-RU"/>
              </w:rPr>
            </w:pPr>
          </w:p>
        </w:tc>
        <w:tc>
          <w:tcPr>
            <w:tcW w:w="0" w:type="auto"/>
            <w:tcBorders>
              <w:top w:val="nil"/>
              <w:left w:val="nil"/>
              <w:bottom w:val="nil"/>
              <w:right w:val="nil"/>
            </w:tcBorders>
            <w:hideMark/>
          </w:tcPr>
          <w:p w14:paraId="4A4BBFC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709B9F8"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B303629"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739A9F4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DDD659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018E78C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51BBD22A"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D7A82B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4FF60D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hideMark/>
          </w:tcPr>
          <w:p w14:paraId="2D6A681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66274D7C"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0CD46AD0"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4C125C18" w14:textId="77777777" w:rsidR="008873E6" w:rsidRPr="008873E6" w:rsidRDefault="008873E6" w:rsidP="008873E6">
            <w:pPr>
              <w:spacing w:after="0" w:line="240" w:lineRule="auto"/>
              <w:jc w:val="center"/>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7763D6D6" w14:textId="77777777" w:rsidR="008873E6" w:rsidRPr="008873E6" w:rsidRDefault="008873E6" w:rsidP="008873E6">
            <w:pPr>
              <w:spacing w:after="0" w:line="240" w:lineRule="auto"/>
              <w:jc w:val="right"/>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vAlign w:val="bottom"/>
            <w:hideMark/>
          </w:tcPr>
          <w:p w14:paraId="4C35D2F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47EA437D"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D1E52E7" w14:textId="77777777" w:rsidTr="008873E6">
        <w:trPr>
          <w:trHeight w:val="300"/>
        </w:trPr>
        <w:tc>
          <w:tcPr>
            <w:tcW w:w="0" w:type="auto"/>
            <w:tcBorders>
              <w:top w:val="nil"/>
              <w:left w:val="nil"/>
              <w:bottom w:val="nil"/>
              <w:right w:val="nil"/>
            </w:tcBorders>
            <w:noWrap/>
            <w:vAlign w:val="bottom"/>
            <w:hideMark/>
          </w:tcPr>
          <w:p w14:paraId="0C584D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329B683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Составил:</w:t>
            </w:r>
          </w:p>
        </w:tc>
        <w:tc>
          <w:tcPr>
            <w:tcW w:w="0" w:type="auto"/>
            <w:gridSpan w:val="6"/>
            <w:tcBorders>
              <w:top w:val="nil"/>
              <w:left w:val="nil"/>
              <w:bottom w:val="single" w:sz="4" w:space="0" w:color="auto"/>
              <w:right w:val="nil"/>
            </w:tcBorders>
            <w:hideMark/>
          </w:tcPr>
          <w:p w14:paraId="0EFA872D"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gridSpan w:val="6"/>
            <w:tcBorders>
              <w:top w:val="nil"/>
              <w:left w:val="nil"/>
              <w:bottom w:val="single" w:sz="4" w:space="0" w:color="auto"/>
              <w:right w:val="nil"/>
            </w:tcBorders>
            <w:hideMark/>
          </w:tcPr>
          <w:p w14:paraId="3C207C1D"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vAlign w:val="bottom"/>
            <w:hideMark/>
          </w:tcPr>
          <w:p w14:paraId="45462D8E"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304E679F"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4AE9F9B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0E113872" w14:textId="77777777" w:rsidTr="008873E6">
        <w:trPr>
          <w:trHeight w:val="330"/>
        </w:trPr>
        <w:tc>
          <w:tcPr>
            <w:tcW w:w="0" w:type="auto"/>
            <w:tcBorders>
              <w:top w:val="nil"/>
              <w:left w:val="nil"/>
              <w:bottom w:val="nil"/>
              <w:right w:val="nil"/>
            </w:tcBorders>
            <w:noWrap/>
            <w:hideMark/>
          </w:tcPr>
          <w:p w14:paraId="5F5F24D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6014F311"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12"/>
            <w:tcBorders>
              <w:top w:val="single" w:sz="4" w:space="0" w:color="auto"/>
              <w:left w:val="nil"/>
              <w:bottom w:val="nil"/>
              <w:right w:val="nil"/>
            </w:tcBorders>
            <w:noWrap/>
            <w:hideMark/>
          </w:tcPr>
          <w:p w14:paraId="1EBDBE67"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[должность, подпись (инициалы, фамилия)]</w:t>
            </w:r>
          </w:p>
        </w:tc>
        <w:tc>
          <w:tcPr>
            <w:tcW w:w="0" w:type="auto"/>
            <w:tcBorders>
              <w:top w:val="nil"/>
              <w:left w:val="nil"/>
              <w:bottom w:val="nil"/>
              <w:right w:val="nil"/>
            </w:tcBorders>
            <w:noWrap/>
            <w:hideMark/>
          </w:tcPr>
          <w:p w14:paraId="703E261E"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noWrap/>
            <w:hideMark/>
          </w:tcPr>
          <w:p w14:paraId="1B494FA7"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66816BCB"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58013742" w14:textId="77777777" w:rsidTr="008873E6">
        <w:trPr>
          <w:trHeight w:val="300"/>
        </w:trPr>
        <w:tc>
          <w:tcPr>
            <w:tcW w:w="0" w:type="auto"/>
            <w:tcBorders>
              <w:top w:val="nil"/>
              <w:left w:val="nil"/>
              <w:bottom w:val="nil"/>
              <w:right w:val="nil"/>
            </w:tcBorders>
            <w:noWrap/>
            <w:vAlign w:val="bottom"/>
            <w:hideMark/>
          </w:tcPr>
          <w:p w14:paraId="45AF1DE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6A1AA1AC"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Проверил:</w:t>
            </w:r>
          </w:p>
        </w:tc>
        <w:tc>
          <w:tcPr>
            <w:tcW w:w="0" w:type="auto"/>
            <w:gridSpan w:val="6"/>
            <w:tcBorders>
              <w:top w:val="nil"/>
              <w:left w:val="nil"/>
              <w:bottom w:val="single" w:sz="4" w:space="0" w:color="auto"/>
              <w:right w:val="nil"/>
            </w:tcBorders>
            <w:hideMark/>
          </w:tcPr>
          <w:p w14:paraId="1AB92844" w14:textId="77777777" w:rsidR="008873E6" w:rsidRPr="008873E6" w:rsidRDefault="008873E6" w:rsidP="008873E6">
            <w:pPr>
              <w:spacing w:after="0" w:line="240" w:lineRule="auto"/>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gridSpan w:val="6"/>
            <w:tcBorders>
              <w:top w:val="nil"/>
              <w:left w:val="nil"/>
              <w:bottom w:val="single" w:sz="4" w:space="0" w:color="auto"/>
              <w:right w:val="nil"/>
            </w:tcBorders>
            <w:hideMark/>
          </w:tcPr>
          <w:p w14:paraId="4C4A77F1" w14:textId="77777777" w:rsidR="008873E6" w:rsidRPr="008873E6" w:rsidRDefault="008873E6" w:rsidP="008873E6">
            <w:pPr>
              <w:spacing w:after="0" w:line="240" w:lineRule="auto"/>
              <w:jc w:val="right"/>
              <w:rPr>
                <w:rFonts w:ascii="Arial" w:eastAsia="Times New Roman" w:hAnsi="Arial" w:cs="Arial"/>
                <w:sz w:val="16"/>
                <w:szCs w:val="16"/>
                <w:lang w:eastAsia="ru-RU"/>
              </w:rPr>
            </w:pPr>
            <w:r w:rsidRPr="008873E6">
              <w:rPr>
                <w:rFonts w:ascii="Arial" w:eastAsia="Times New Roman" w:hAnsi="Arial" w:cs="Arial"/>
                <w:sz w:val="16"/>
                <w:szCs w:val="16"/>
                <w:lang w:eastAsia="ru-RU"/>
              </w:rPr>
              <w:t> </w:t>
            </w:r>
          </w:p>
        </w:tc>
        <w:tc>
          <w:tcPr>
            <w:tcW w:w="0" w:type="auto"/>
            <w:tcBorders>
              <w:top w:val="nil"/>
              <w:left w:val="nil"/>
              <w:bottom w:val="nil"/>
              <w:right w:val="nil"/>
            </w:tcBorders>
            <w:noWrap/>
            <w:vAlign w:val="bottom"/>
            <w:hideMark/>
          </w:tcPr>
          <w:p w14:paraId="5FE83E14" w14:textId="77777777" w:rsidR="008873E6" w:rsidRPr="008873E6" w:rsidRDefault="008873E6" w:rsidP="008873E6">
            <w:pPr>
              <w:spacing w:after="0" w:line="240" w:lineRule="auto"/>
              <w:jc w:val="right"/>
              <w:rPr>
                <w:rFonts w:ascii="Arial" w:eastAsia="Times New Roman" w:hAnsi="Arial" w:cs="Arial"/>
                <w:sz w:val="16"/>
                <w:szCs w:val="16"/>
                <w:lang w:eastAsia="ru-RU"/>
              </w:rPr>
            </w:pPr>
          </w:p>
        </w:tc>
        <w:tc>
          <w:tcPr>
            <w:tcW w:w="0" w:type="auto"/>
            <w:tcBorders>
              <w:top w:val="nil"/>
              <w:left w:val="nil"/>
              <w:bottom w:val="nil"/>
              <w:right w:val="nil"/>
            </w:tcBorders>
            <w:noWrap/>
            <w:vAlign w:val="bottom"/>
            <w:hideMark/>
          </w:tcPr>
          <w:p w14:paraId="6BA263D3"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4FDC7855"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r w:rsidR="008873E6" w:rsidRPr="008873E6" w14:paraId="306ECBCF" w14:textId="77777777" w:rsidTr="008873E6">
        <w:trPr>
          <w:trHeight w:val="330"/>
        </w:trPr>
        <w:tc>
          <w:tcPr>
            <w:tcW w:w="0" w:type="auto"/>
            <w:tcBorders>
              <w:top w:val="nil"/>
              <w:left w:val="nil"/>
              <w:bottom w:val="nil"/>
              <w:right w:val="nil"/>
            </w:tcBorders>
            <w:noWrap/>
            <w:hideMark/>
          </w:tcPr>
          <w:p w14:paraId="41B1CBC6"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noWrap/>
            <w:hideMark/>
          </w:tcPr>
          <w:p w14:paraId="5CE33AE0"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gridSpan w:val="12"/>
            <w:tcBorders>
              <w:top w:val="single" w:sz="4" w:space="0" w:color="auto"/>
              <w:left w:val="nil"/>
              <w:bottom w:val="nil"/>
              <w:right w:val="nil"/>
            </w:tcBorders>
            <w:noWrap/>
            <w:hideMark/>
          </w:tcPr>
          <w:p w14:paraId="14569C50"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r w:rsidRPr="008873E6">
              <w:rPr>
                <w:rFonts w:ascii="Arial" w:eastAsia="Times New Roman" w:hAnsi="Arial" w:cs="Arial"/>
                <w:i/>
                <w:iCs/>
                <w:sz w:val="16"/>
                <w:szCs w:val="16"/>
                <w:lang w:eastAsia="ru-RU"/>
              </w:rPr>
              <w:t>[должность, подпись (инициалы, фамилия)]</w:t>
            </w:r>
          </w:p>
        </w:tc>
        <w:tc>
          <w:tcPr>
            <w:tcW w:w="0" w:type="auto"/>
            <w:tcBorders>
              <w:top w:val="nil"/>
              <w:left w:val="nil"/>
              <w:bottom w:val="nil"/>
              <w:right w:val="nil"/>
            </w:tcBorders>
            <w:noWrap/>
            <w:hideMark/>
          </w:tcPr>
          <w:p w14:paraId="59B762FB" w14:textId="77777777" w:rsidR="008873E6" w:rsidRPr="008873E6" w:rsidRDefault="008873E6" w:rsidP="008873E6">
            <w:pPr>
              <w:spacing w:after="0" w:line="240" w:lineRule="auto"/>
              <w:jc w:val="center"/>
              <w:rPr>
                <w:rFonts w:ascii="Arial" w:eastAsia="Times New Roman" w:hAnsi="Arial" w:cs="Arial"/>
                <w:i/>
                <w:iCs/>
                <w:sz w:val="16"/>
                <w:szCs w:val="16"/>
                <w:lang w:eastAsia="ru-RU"/>
              </w:rPr>
            </w:pPr>
          </w:p>
        </w:tc>
        <w:tc>
          <w:tcPr>
            <w:tcW w:w="0" w:type="auto"/>
            <w:tcBorders>
              <w:top w:val="nil"/>
              <w:left w:val="nil"/>
              <w:bottom w:val="nil"/>
              <w:right w:val="nil"/>
            </w:tcBorders>
            <w:noWrap/>
            <w:hideMark/>
          </w:tcPr>
          <w:p w14:paraId="6B5D20AE"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c>
          <w:tcPr>
            <w:tcW w:w="0" w:type="auto"/>
            <w:vAlign w:val="center"/>
            <w:hideMark/>
          </w:tcPr>
          <w:p w14:paraId="6EBBA9D2" w14:textId="77777777" w:rsidR="008873E6" w:rsidRPr="008873E6" w:rsidRDefault="008873E6" w:rsidP="008873E6">
            <w:pPr>
              <w:spacing w:after="0" w:line="240" w:lineRule="auto"/>
              <w:rPr>
                <w:rFonts w:ascii="Times New Roman" w:eastAsia="Times New Roman" w:hAnsi="Times New Roman" w:cs="Times New Roman"/>
                <w:sz w:val="20"/>
                <w:szCs w:val="20"/>
                <w:lang w:eastAsia="ru-RU"/>
              </w:rPr>
            </w:pPr>
          </w:p>
        </w:tc>
      </w:tr>
    </w:tbl>
    <w:p w14:paraId="37A6E2DD" w14:textId="77777777" w:rsidR="008873E6" w:rsidRDefault="008873E6" w:rsidP="006E311B">
      <w:pPr>
        <w:widowControl w:val="0"/>
        <w:spacing w:after="0" w:line="240" w:lineRule="auto"/>
        <w:ind w:firstLine="709"/>
        <w:jc w:val="center"/>
        <w:rPr>
          <w:rFonts w:ascii="Arial" w:eastAsia="Times New Roman" w:hAnsi="Arial" w:cs="Arial"/>
          <w:color w:val="000000"/>
          <w:sz w:val="16"/>
          <w:szCs w:val="16"/>
          <w:lang w:eastAsia="ru-RU"/>
        </w:rPr>
      </w:pPr>
    </w:p>
    <w:p w14:paraId="53FF08BD" w14:textId="77777777" w:rsidR="008873E6" w:rsidRDefault="008873E6" w:rsidP="006E311B">
      <w:pPr>
        <w:widowControl w:val="0"/>
        <w:spacing w:after="0" w:line="240" w:lineRule="auto"/>
        <w:ind w:firstLine="709"/>
        <w:jc w:val="center"/>
        <w:rPr>
          <w:rFonts w:ascii="Arial" w:eastAsia="Times New Roman" w:hAnsi="Arial" w:cs="Arial"/>
          <w:color w:val="000000"/>
          <w:sz w:val="16"/>
          <w:szCs w:val="16"/>
          <w:lang w:eastAsia="ru-RU"/>
        </w:rPr>
      </w:pPr>
    </w:p>
    <w:p w14:paraId="23CD0BF9" w14:textId="77777777" w:rsidR="00847DCE" w:rsidRDefault="00847DCE" w:rsidP="006E311B">
      <w:pPr>
        <w:widowControl w:val="0"/>
        <w:spacing w:after="0" w:line="240" w:lineRule="auto"/>
        <w:ind w:firstLine="709"/>
        <w:jc w:val="center"/>
        <w:rPr>
          <w:rFonts w:ascii="Arial" w:eastAsia="Times New Roman" w:hAnsi="Arial" w:cs="Arial"/>
          <w:color w:val="000000"/>
          <w:sz w:val="16"/>
          <w:szCs w:val="16"/>
          <w:lang w:eastAsia="ru-RU"/>
        </w:rPr>
      </w:pPr>
    </w:p>
    <w:p w14:paraId="1C490CB9" w14:textId="77777777" w:rsidR="00847DCE" w:rsidRDefault="00847DCE" w:rsidP="006E311B">
      <w:pPr>
        <w:widowControl w:val="0"/>
        <w:spacing w:after="0" w:line="240" w:lineRule="auto"/>
        <w:ind w:firstLine="709"/>
        <w:jc w:val="center"/>
        <w:rPr>
          <w:rFonts w:ascii="Arial" w:eastAsia="Times New Roman" w:hAnsi="Arial" w:cs="Arial"/>
          <w:color w:val="000000"/>
          <w:sz w:val="16"/>
          <w:szCs w:val="16"/>
          <w:lang w:eastAsia="ru-RU"/>
        </w:rPr>
      </w:pPr>
    </w:p>
    <w:p w14:paraId="0F683B02" w14:textId="470AFC8B" w:rsidR="00894501" w:rsidRDefault="00894501">
      <w:pPr>
        <w:rPr>
          <w:rFonts w:ascii="Arial" w:eastAsia="Times New Roman" w:hAnsi="Arial" w:cs="Arial"/>
          <w:color w:val="000000"/>
          <w:sz w:val="16"/>
          <w:szCs w:val="16"/>
          <w:lang w:eastAsia="ru-RU"/>
        </w:rPr>
      </w:pPr>
      <w:r>
        <w:rPr>
          <w:rFonts w:ascii="Arial" w:eastAsia="Times New Roman" w:hAnsi="Arial" w:cs="Arial"/>
          <w:color w:val="000000"/>
          <w:sz w:val="16"/>
          <w:szCs w:val="16"/>
          <w:lang w:eastAsia="ru-RU"/>
        </w:rPr>
        <w:br w:type="page"/>
      </w:r>
    </w:p>
    <w:p w14:paraId="0B872B47" w14:textId="77777777" w:rsidR="00847DCE" w:rsidRDefault="00847DCE" w:rsidP="006E311B">
      <w:pPr>
        <w:widowControl w:val="0"/>
        <w:spacing w:after="0" w:line="240" w:lineRule="auto"/>
        <w:ind w:firstLine="709"/>
        <w:jc w:val="center"/>
        <w:rPr>
          <w:rFonts w:ascii="Arial" w:eastAsia="Times New Roman" w:hAnsi="Arial" w:cs="Arial"/>
          <w:color w:val="000000"/>
          <w:sz w:val="16"/>
          <w:szCs w:val="16"/>
          <w:lang w:eastAsia="ru-RU"/>
        </w:rPr>
      </w:pPr>
    </w:p>
    <w:tbl>
      <w:tblPr>
        <w:tblW w:w="12540" w:type="dxa"/>
        <w:tblInd w:w="108" w:type="dxa"/>
        <w:tblLook w:val="04A0" w:firstRow="1" w:lastRow="0" w:firstColumn="1" w:lastColumn="0" w:noHBand="0" w:noVBand="1"/>
      </w:tblPr>
      <w:tblGrid>
        <w:gridCol w:w="580"/>
        <w:gridCol w:w="5320"/>
        <w:gridCol w:w="1120"/>
        <w:gridCol w:w="1300"/>
        <w:gridCol w:w="1320"/>
        <w:gridCol w:w="2900"/>
      </w:tblGrid>
      <w:tr w:rsidR="00847DCE" w:rsidRPr="00847DCE" w14:paraId="079DB3E6" w14:textId="77777777" w:rsidTr="00847DCE">
        <w:trPr>
          <w:trHeight w:val="315"/>
        </w:trPr>
        <w:tc>
          <w:tcPr>
            <w:tcW w:w="580" w:type="dxa"/>
            <w:tcBorders>
              <w:top w:val="nil"/>
              <w:left w:val="nil"/>
              <w:bottom w:val="nil"/>
              <w:right w:val="nil"/>
            </w:tcBorders>
            <w:noWrap/>
            <w:vAlign w:val="bottom"/>
            <w:hideMark/>
          </w:tcPr>
          <w:p w14:paraId="0CEA2F2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bookmarkStart w:id="2" w:name="RANGE!A1:F76"/>
            <w:bookmarkEnd w:id="2"/>
          </w:p>
        </w:tc>
        <w:tc>
          <w:tcPr>
            <w:tcW w:w="5320" w:type="dxa"/>
            <w:tcBorders>
              <w:top w:val="nil"/>
              <w:left w:val="nil"/>
              <w:bottom w:val="nil"/>
              <w:right w:val="nil"/>
            </w:tcBorders>
            <w:noWrap/>
            <w:vAlign w:val="bottom"/>
            <w:hideMark/>
          </w:tcPr>
          <w:p w14:paraId="0F1E973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120" w:type="dxa"/>
            <w:tcBorders>
              <w:top w:val="nil"/>
              <w:left w:val="nil"/>
              <w:bottom w:val="nil"/>
              <w:right w:val="nil"/>
            </w:tcBorders>
            <w:noWrap/>
            <w:vAlign w:val="bottom"/>
            <w:hideMark/>
          </w:tcPr>
          <w:p w14:paraId="239B385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5520" w:type="dxa"/>
            <w:gridSpan w:val="3"/>
            <w:tcBorders>
              <w:top w:val="nil"/>
              <w:left w:val="nil"/>
              <w:bottom w:val="nil"/>
              <w:right w:val="nil"/>
            </w:tcBorders>
            <w:noWrap/>
            <w:vAlign w:val="bottom"/>
            <w:hideMark/>
          </w:tcPr>
          <w:p w14:paraId="14CC95DB"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УТВЕРЖДАЮ</w:t>
            </w:r>
          </w:p>
        </w:tc>
      </w:tr>
      <w:tr w:rsidR="00847DCE" w:rsidRPr="00847DCE" w14:paraId="254480E7" w14:textId="77777777" w:rsidTr="00847DCE">
        <w:trPr>
          <w:trHeight w:val="638"/>
        </w:trPr>
        <w:tc>
          <w:tcPr>
            <w:tcW w:w="580" w:type="dxa"/>
            <w:tcBorders>
              <w:top w:val="nil"/>
              <w:left w:val="nil"/>
              <w:bottom w:val="nil"/>
              <w:right w:val="nil"/>
            </w:tcBorders>
            <w:noWrap/>
            <w:vAlign w:val="bottom"/>
            <w:hideMark/>
          </w:tcPr>
          <w:p w14:paraId="480B4104"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p>
        </w:tc>
        <w:tc>
          <w:tcPr>
            <w:tcW w:w="5320" w:type="dxa"/>
            <w:tcBorders>
              <w:top w:val="nil"/>
              <w:left w:val="nil"/>
              <w:bottom w:val="nil"/>
              <w:right w:val="nil"/>
            </w:tcBorders>
            <w:noWrap/>
            <w:vAlign w:val="bottom"/>
            <w:hideMark/>
          </w:tcPr>
          <w:p w14:paraId="72CA14B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120" w:type="dxa"/>
            <w:tcBorders>
              <w:top w:val="nil"/>
              <w:left w:val="nil"/>
              <w:bottom w:val="nil"/>
              <w:right w:val="nil"/>
            </w:tcBorders>
            <w:noWrap/>
            <w:vAlign w:val="bottom"/>
            <w:hideMark/>
          </w:tcPr>
          <w:p w14:paraId="4D89774A"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5520" w:type="dxa"/>
            <w:gridSpan w:val="3"/>
            <w:tcBorders>
              <w:top w:val="nil"/>
              <w:left w:val="nil"/>
              <w:bottom w:val="single" w:sz="4" w:space="0" w:color="auto"/>
              <w:right w:val="nil"/>
            </w:tcBorders>
            <w:vAlign w:val="bottom"/>
            <w:hideMark/>
          </w:tcPr>
          <w:p w14:paraId="2DB21E63"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xml:space="preserve">ВРИО главного врача ГБУЗ ЛО </w:t>
            </w:r>
            <w:r w:rsidRPr="00847DCE">
              <w:rPr>
                <w:rFonts w:ascii="Arial" w:eastAsia="Times New Roman" w:hAnsi="Arial" w:cs="Arial"/>
                <w:b/>
                <w:bCs/>
                <w:color w:val="000000"/>
                <w:sz w:val="16"/>
                <w:szCs w:val="16"/>
                <w:lang w:eastAsia="ru-RU"/>
              </w:rPr>
              <w:br/>
              <w:t>«Гатчинская КМБ»</w:t>
            </w:r>
          </w:p>
        </w:tc>
      </w:tr>
      <w:tr w:rsidR="00847DCE" w:rsidRPr="00847DCE" w14:paraId="746F01D1" w14:textId="77777777" w:rsidTr="00847DCE">
        <w:trPr>
          <w:trHeight w:val="315"/>
        </w:trPr>
        <w:tc>
          <w:tcPr>
            <w:tcW w:w="580" w:type="dxa"/>
            <w:tcBorders>
              <w:top w:val="nil"/>
              <w:left w:val="nil"/>
              <w:bottom w:val="nil"/>
              <w:right w:val="nil"/>
            </w:tcBorders>
            <w:noWrap/>
            <w:vAlign w:val="bottom"/>
            <w:hideMark/>
          </w:tcPr>
          <w:p w14:paraId="5011D59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p>
        </w:tc>
        <w:tc>
          <w:tcPr>
            <w:tcW w:w="5320" w:type="dxa"/>
            <w:tcBorders>
              <w:top w:val="nil"/>
              <w:left w:val="nil"/>
              <w:bottom w:val="nil"/>
              <w:right w:val="nil"/>
            </w:tcBorders>
            <w:noWrap/>
            <w:vAlign w:val="bottom"/>
            <w:hideMark/>
          </w:tcPr>
          <w:p w14:paraId="573BDA1F"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120" w:type="dxa"/>
            <w:tcBorders>
              <w:top w:val="nil"/>
              <w:left w:val="nil"/>
              <w:bottom w:val="nil"/>
              <w:right w:val="nil"/>
            </w:tcBorders>
            <w:noWrap/>
            <w:vAlign w:val="bottom"/>
            <w:hideMark/>
          </w:tcPr>
          <w:p w14:paraId="2E2BB00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5520" w:type="dxa"/>
            <w:gridSpan w:val="3"/>
            <w:tcBorders>
              <w:top w:val="single" w:sz="4" w:space="0" w:color="auto"/>
              <w:left w:val="nil"/>
              <w:bottom w:val="single" w:sz="4" w:space="0" w:color="auto"/>
              <w:right w:val="nil"/>
            </w:tcBorders>
            <w:noWrap/>
            <w:vAlign w:val="bottom"/>
            <w:hideMark/>
          </w:tcPr>
          <w:p w14:paraId="5D0DC5E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Ю.М. Шишкин</w:t>
            </w:r>
          </w:p>
        </w:tc>
      </w:tr>
      <w:tr w:rsidR="00847DCE" w:rsidRPr="00847DCE" w14:paraId="41E9E605" w14:textId="77777777" w:rsidTr="00847DCE">
        <w:trPr>
          <w:trHeight w:val="315"/>
        </w:trPr>
        <w:tc>
          <w:tcPr>
            <w:tcW w:w="580" w:type="dxa"/>
            <w:tcBorders>
              <w:top w:val="nil"/>
              <w:left w:val="nil"/>
              <w:bottom w:val="nil"/>
              <w:right w:val="nil"/>
            </w:tcBorders>
            <w:noWrap/>
            <w:vAlign w:val="bottom"/>
            <w:hideMark/>
          </w:tcPr>
          <w:p w14:paraId="61A59E44"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p>
        </w:tc>
        <w:tc>
          <w:tcPr>
            <w:tcW w:w="5320" w:type="dxa"/>
            <w:tcBorders>
              <w:top w:val="nil"/>
              <w:left w:val="nil"/>
              <w:bottom w:val="nil"/>
              <w:right w:val="nil"/>
            </w:tcBorders>
            <w:noWrap/>
            <w:vAlign w:val="bottom"/>
            <w:hideMark/>
          </w:tcPr>
          <w:p w14:paraId="29B593E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120" w:type="dxa"/>
            <w:tcBorders>
              <w:top w:val="nil"/>
              <w:left w:val="nil"/>
              <w:bottom w:val="nil"/>
              <w:right w:val="nil"/>
            </w:tcBorders>
            <w:noWrap/>
            <w:vAlign w:val="bottom"/>
            <w:hideMark/>
          </w:tcPr>
          <w:p w14:paraId="35F8192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5520" w:type="dxa"/>
            <w:gridSpan w:val="3"/>
            <w:tcBorders>
              <w:top w:val="nil"/>
              <w:left w:val="nil"/>
              <w:bottom w:val="nil"/>
              <w:right w:val="nil"/>
            </w:tcBorders>
            <w:noWrap/>
            <w:vAlign w:val="bottom"/>
            <w:hideMark/>
          </w:tcPr>
          <w:p w14:paraId="09E8C568"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"_____"____________________20___Г</w:t>
            </w:r>
          </w:p>
        </w:tc>
      </w:tr>
      <w:tr w:rsidR="00847DCE" w:rsidRPr="00847DCE" w14:paraId="2B62CFF4" w14:textId="77777777" w:rsidTr="00847DCE">
        <w:trPr>
          <w:trHeight w:val="315"/>
        </w:trPr>
        <w:tc>
          <w:tcPr>
            <w:tcW w:w="580" w:type="dxa"/>
            <w:tcBorders>
              <w:top w:val="nil"/>
              <w:left w:val="nil"/>
              <w:bottom w:val="nil"/>
              <w:right w:val="nil"/>
            </w:tcBorders>
            <w:noWrap/>
            <w:vAlign w:val="bottom"/>
            <w:hideMark/>
          </w:tcPr>
          <w:p w14:paraId="452A3358"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p>
        </w:tc>
        <w:tc>
          <w:tcPr>
            <w:tcW w:w="5320" w:type="dxa"/>
            <w:tcBorders>
              <w:top w:val="nil"/>
              <w:left w:val="nil"/>
              <w:bottom w:val="nil"/>
              <w:right w:val="nil"/>
            </w:tcBorders>
            <w:noWrap/>
            <w:vAlign w:val="bottom"/>
            <w:hideMark/>
          </w:tcPr>
          <w:p w14:paraId="7F00958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120" w:type="dxa"/>
            <w:tcBorders>
              <w:top w:val="nil"/>
              <w:left w:val="nil"/>
              <w:bottom w:val="nil"/>
              <w:right w:val="nil"/>
            </w:tcBorders>
            <w:noWrap/>
            <w:vAlign w:val="bottom"/>
            <w:hideMark/>
          </w:tcPr>
          <w:p w14:paraId="54753EB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300" w:type="dxa"/>
            <w:tcBorders>
              <w:top w:val="nil"/>
              <w:left w:val="nil"/>
              <w:bottom w:val="nil"/>
              <w:right w:val="nil"/>
            </w:tcBorders>
            <w:noWrap/>
            <w:vAlign w:val="bottom"/>
            <w:hideMark/>
          </w:tcPr>
          <w:p w14:paraId="30F4219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320" w:type="dxa"/>
            <w:tcBorders>
              <w:top w:val="nil"/>
              <w:left w:val="nil"/>
              <w:bottom w:val="nil"/>
              <w:right w:val="nil"/>
            </w:tcBorders>
            <w:noWrap/>
            <w:vAlign w:val="bottom"/>
            <w:hideMark/>
          </w:tcPr>
          <w:p w14:paraId="20B9644A"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p>
        </w:tc>
        <w:tc>
          <w:tcPr>
            <w:tcW w:w="2900" w:type="dxa"/>
            <w:tcBorders>
              <w:top w:val="nil"/>
              <w:left w:val="nil"/>
              <w:bottom w:val="nil"/>
              <w:right w:val="nil"/>
            </w:tcBorders>
            <w:noWrap/>
            <w:vAlign w:val="bottom"/>
            <w:hideMark/>
          </w:tcPr>
          <w:p w14:paraId="03493AD6"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p>
        </w:tc>
      </w:tr>
      <w:tr w:rsidR="00847DCE" w:rsidRPr="00847DCE" w14:paraId="416DD774" w14:textId="77777777" w:rsidTr="00847DCE">
        <w:trPr>
          <w:trHeight w:val="375"/>
        </w:trPr>
        <w:tc>
          <w:tcPr>
            <w:tcW w:w="12540" w:type="dxa"/>
            <w:gridSpan w:val="6"/>
            <w:tcBorders>
              <w:top w:val="nil"/>
              <w:left w:val="nil"/>
              <w:bottom w:val="nil"/>
              <w:right w:val="nil"/>
            </w:tcBorders>
            <w:noWrap/>
            <w:vAlign w:val="bottom"/>
            <w:hideMark/>
          </w:tcPr>
          <w:p w14:paraId="08D07D91" w14:textId="2146EC3E"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Ведомость объёмов работ</w:t>
            </w:r>
            <w:r>
              <w:rPr>
                <w:rFonts w:ascii="Arial" w:eastAsia="Times New Roman" w:hAnsi="Arial" w:cs="Arial"/>
                <w:b/>
                <w:bCs/>
                <w:color w:val="000000"/>
                <w:sz w:val="16"/>
                <w:szCs w:val="16"/>
                <w:lang w:eastAsia="ru-RU"/>
              </w:rPr>
              <w:t xml:space="preserve"> №1</w:t>
            </w:r>
          </w:p>
        </w:tc>
      </w:tr>
      <w:tr w:rsidR="00847DCE" w:rsidRPr="00847DCE" w14:paraId="4F1CED0F" w14:textId="77777777" w:rsidTr="00847DCE">
        <w:trPr>
          <w:trHeight w:val="1002"/>
        </w:trPr>
        <w:tc>
          <w:tcPr>
            <w:tcW w:w="12540" w:type="dxa"/>
            <w:gridSpan w:val="6"/>
            <w:tcBorders>
              <w:top w:val="nil"/>
              <w:left w:val="nil"/>
              <w:bottom w:val="nil"/>
              <w:right w:val="nil"/>
            </w:tcBorders>
            <w:vAlign w:val="center"/>
            <w:hideMark/>
          </w:tcPr>
          <w:p w14:paraId="2DEF445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Выполнение работ по текущему ремонту помещений Лукашевского кабинета врача общей практики, по адресу: Гатчинский район, п. Лукаши, ул.Ижорская, д. 8.</w:t>
            </w:r>
          </w:p>
        </w:tc>
      </w:tr>
      <w:tr w:rsidR="00847DCE" w:rsidRPr="00847DCE" w14:paraId="39745D07" w14:textId="77777777" w:rsidTr="00847DCE">
        <w:trPr>
          <w:trHeight w:val="630"/>
        </w:trPr>
        <w:tc>
          <w:tcPr>
            <w:tcW w:w="580" w:type="dxa"/>
            <w:tcBorders>
              <w:top w:val="single" w:sz="4" w:space="0" w:color="auto"/>
              <w:left w:val="single" w:sz="4" w:space="0" w:color="auto"/>
              <w:bottom w:val="single" w:sz="4" w:space="0" w:color="auto"/>
              <w:right w:val="single" w:sz="4" w:space="0" w:color="auto"/>
            </w:tcBorders>
            <w:vAlign w:val="center"/>
            <w:hideMark/>
          </w:tcPr>
          <w:p w14:paraId="23BF282D"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п/п</w:t>
            </w:r>
          </w:p>
        </w:tc>
        <w:tc>
          <w:tcPr>
            <w:tcW w:w="5320" w:type="dxa"/>
            <w:tcBorders>
              <w:top w:val="single" w:sz="4" w:space="0" w:color="auto"/>
              <w:left w:val="nil"/>
              <w:bottom w:val="single" w:sz="4" w:space="0" w:color="auto"/>
              <w:right w:val="single" w:sz="4" w:space="0" w:color="auto"/>
            </w:tcBorders>
            <w:vAlign w:val="center"/>
            <w:hideMark/>
          </w:tcPr>
          <w:p w14:paraId="7775040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Наименование работ</w:t>
            </w:r>
          </w:p>
        </w:tc>
        <w:tc>
          <w:tcPr>
            <w:tcW w:w="1120" w:type="dxa"/>
            <w:tcBorders>
              <w:top w:val="single" w:sz="4" w:space="0" w:color="auto"/>
              <w:left w:val="nil"/>
              <w:bottom w:val="single" w:sz="4" w:space="0" w:color="auto"/>
              <w:right w:val="single" w:sz="4" w:space="0" w:color="auto"/>
            </w:tcBorders>
            <w:vAlign w:val="center"/>
            <w:hideMark/>
          </w:tcPr>
          <w:p w14:paraId="5F27D3BC"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Ед.</w:t>
            </w:r>
            <w:r w:rsidRPr="00847DCE">
              <w:rPr>
                <w:rFonts w:ascii="Arial" w:eastAsia="Times New Roman" w:hAnsi="Arial" w:cs="Arial"/>
                <w:b/>
                <w:bCs/>
                <w:color w:val="000000"/>
                <w:sz w:val="16"/>
                <w:szCs w:val="16"/>
                <w:lang w:eastAsia="ru-RU"/>
              </w:rPr>
              <w:br/>
              <w:t>изм.</w:t>
            </w:r>
          </w:p>
        </w:tc>
        <w:tc>
          <w:tcPr>
            <w:tcW w:w="1300" w:type="dxa"/>
            <w:tcBorders>
              <w:top w:val="single" w:sz="4" w:space="0" w:color="auto"/>
              <w:left w:val="nil"/>
              <w:bottom w:val="single" w:sz="4" w:space="0" w:color="auto"/>
              <w:right w:val="single" w:sz="4" w:space="0" w:color="auto"/>
            </w:tcBorders>
            <w:vAlign w:val="center"/>
            <w:hideMark/>
          </w:tcPr>
          <w:p w14:paraId="15F2BBD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Кол-во</w:t>
            </w:r>
          </w:p>
        </w:tc>
        <w:tc>
          <w:tcPr>
            <w:tcW w:w="1320" w:type="dxa"/>
            <w:tcBorders>
              <w:top w:val="single" w:sz="4" w:space="0" w:color="auto"/>
              <w:left w:val="nil"/>
              <w:bottom w:val="single" w:sz="4" w:space="0" w:color="auto"/>
              <w:right w:val="single" w:sz="4" w:space="0" w:color="auto"/>
            </w:tcBorders>
            <w:vAlign w:val="center"/>
            <w:hideMark/>
          </w:tcPr>
          <w:p w14:paraId="1C1C500B"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Ссылки на чертежи</w:t>
            </w:r>
          </w:p>
        </w:tc>
        <w:tc>
          <w:tcPr>
            <w:tcW w:w="2900" w:type="dxa"/>
            <w:tcBorders>
              <w:top w:val="single" w:sz="4" w:space="0" w:color="auto"/>
              <w:left w:val="nil"/>
              <w:bottom w:val="single" w:sz="4" w:space="0" w:color="auto"/>
              <w:right w:val="single" w:sz="4" w:space="0" w:color="auto"/>
            </w:tcBorders>
            <w:vAlign w:val="center"/>
            <w:hideMark/>
          </w:tcPr>
          <w:p w14:paraId="053766EE"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Примечание</w:t>
            </w:r>
          </w:p>
        </w:tc>
      </w:tr>
      <w:tr w:rsidR="00847DCE" w:rsidRPr="00847DCE" w14:paraId="0C9CAC66" w14:textId="77777777" w:rsidTr="00847DCE">
        <w:trPr>
          <w:trHeight w:val="315"/>
        </w:trPr>
        <w:tc>
          <w:tcPr>
            <w:tcW w:w="580" w:type="dxa"/>
            <w:tcBorders>
              <w:top w:val="nil"/>
              <w:left w:val="single" w:sz="4" w:space="0" w:color="auto"/>
              <w:bottom w:val="single" w:sz="4" w:space="0" w:color="auto"/>
              <w:right w:val="single" w:sz="4" w:space="0" w:color="auto"/>
            </w:tcBorders>
            <w:noWrap/>
            <w:vAlign w:val="center"/>
            <w:hideMark/>
          </w:tcPr>
          <w:p w14:paraId="4021A198"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5320" w:type="dxa"/>
            <w:tcBorders>
              <w:top w:val="nil"/>
              <w:left w:val="nil"/>
              <w:bottom w:val="single" w:sz="4" w:space="0" w:color="auto"/>
              <w:right w:val="single" w:sz="4" w:space="0" w:color="auto"/>
            </w:tcBorders>
            <w:noWrap/>
            <w:vAlign w:val="center"/>
            <w:hideMark/>
          </w:tcPr>
          <w:p w14:paraId="65412C1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w:t>
            </w:r>
          </w:p>
        </w:tc>
        <w:tc>
          <w:tcPr>
            <w:tcW w:w="1120" w:type="dxa"/>
            <w:tcBorders>
              <w:top w:val="nil"/>
              <w:left w:val="nil"/>
              <w:bottom w:val="single" w:sz="4" w:space="0" w:color="auto"/>
              <w:right w:val="single" w:sz="4" w:space="0" w:color="auto"/>
            </w:tcBorders>
            <w:noWrap/>
            <w:vAlign w:val="center"/>
            <w:hideMark/>
          </w:tcPr>
          <w:p w14:paraId="10447EF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3</w:t>
            </w:r>
          </w:p>
        </w:tc>
        <w:tc>
          <w:tcPr>
            <w:tcW w:w="1300" w:type="dxa"/>
            <w:tcBorders>
              <w:top w:val="nil"/>
              <w:left w:val="nil"/>
              <w:bottom w:val="single" w:sz="4" w:space="0" w:color="auto"/>
              <w:right w:val="single" w:sz="4" w:space="0" w:color="auto"/>
            </w:tcBorders>
            <w:noWrap/>
            <w:vAlign w:val="center"/>
            <w:hideMark/>
          </w:tcPr>
          <w:p w14:paraId="2EC69335"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4</w:t>
            </w:r>
          </w:p>
        </w:tc>
        <w:tc>
          <w:tcPr>
            <w:tcW w:w="1320" w:type="dxa"/>
            <w:tcBorders>
              <w:top w:val="nil"/>
              <w:left w:val="nil"/>
              <w:bottom w:val="single" w:sz="4" w:space="0" w:color="auto"/>
              <w:right w:val="single" w:sz="4" w:space="0" w:color="auto"/>
            </w:tcBorders>
            <w:noWrap/>
            <w:vAlign w:val="center"/>
            <w:hideMark/>
          </w:tcPr>
          <w:p w14:paraId="130A1FD0"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5</w:t>
            </w:r>
          </w:p>
        </w:tc>
        <w:tc>
          <w:tcPr>
            <w:tcW w:w="2900" w:type="dxa"/>
            <w:tcBorders>
              <w:top w:val="nil"/>
              <w:left w:val="nil"/>
              <w:bottom w:val="single" w:sz="4" w:space="0" w:color="auto"/>
              <w:right w:val="single" w:sz="4" w:space="0" w:color="auto"/>
            </w:tcBorders>
            <w:noWrap/>
            <w:vAlign w:val="center"/>
            <w:hideMark/>
          </w:tcPr>
          <w:p w14:paraId="067333F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6</w:t>
            </w:r>
          </w:p>
        </w:tc>
      </w:tr>
      <w:tr w:rsidR="00847DCE" w:rsidRPr="00847DCE" w14:paraId="03819643" w14:textId="77777777" w:rsidTr="00847DCE">
        <w:trPr>
          <w:trHeight w:val="315"/>
        </w:trPr>
        <w:tc>
          <w:tcPr>
            <w:tcW w:w="12540" w:type="dxa"/>
            <w:gridSpan w:val="6"/>
            <w:tcBorders>
              <w:top w:val="single" w:sz="4" w:space="0" w:color="auto"/>
              <w:left w:val="single" w:sz="4" w:space="0" w:color="auto"/>
              <w:bottom w:val="single" w:sz="4" w:space="0" w:color="auto"/>
              <w:right w:val="single" w:sz="4" w:space="0" w:color="auto"/>
            </w:tcBorders>
            <w:vAlign w:val="center"/>
            <w:hideMark/>
          </w:tcPr>
          <w:p w14:paraId="718E849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Раздел 1. Потолок</w:t>
            </w:r>
          </w:p>
        </w:tc>
      </w:tr>
      <w:tr w:rsidR="00847DCE" w:rsidRPr="00847DCE" w14:paraId="3B2097B6" w14:textId="77777777" w:rsidTr="00847DCE">
        <w:trPr>
          <w:trHeight w:val="630"/>
        </w:trPr>
        <w:tc>
          <w:tcPr>
            <w:tcW w:w="580" w:type="dxa"/>
            <w:tcBorders>
              <w:top w:val="nil"/>
              <w:left w:val="single" w:sz="4" w:space="0" w:color="auto"/>
              <w:bottom w:val="single" w:sz="4" w:space="0" w:color="auto"/>
              <w:right w:val="single" w:sz="4" w:space="0" w:color="auto"/>
            </w:tcBorders>
            <w:noWrap/>
            <w:hideMark/>
          </w:tcPr>
          <w:p w14:paraId="1D6E302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5320" w:type="dxa"/>
            <w:tcBorders>
              <w:top w:val="nil"/>
              <w:left w:val="nil"/>
              <w:bottom w:val="single" w:sz="4" w:space="0" w:color="auto"/>
              <w:right w:val="single" w:sz="4" w:space="0" w:color="auto"/>
            </w:tcBorders>
            <w:hideMark/>
          </w:tcPr>
          <w:p w14:paraId="273926C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Устройство потолков: плитно-ячеистых по каркасу из оцинкованного профиля</w:t>
            </w:r>
          </w:p>
        </w:tc>
        <w:tc>
          <w:tcPr>
            <w:tcW w:w="1120" w:type="dxa"/>
            <w:tcBorders>
              <w:top w:val="nil"/>
              <w:left w:val="nil"/>
              <w:bottom w:val="single" w:sz="4" w:space="0" w:color="auto"/>
              <w:right w:val="single" w:sz="4" w:space="0" w:color="auto"/>
            </w:tcBorders>
            <w:hideMark/>
          </w:tcPr>
          <w:p w14:paraId="56914A07"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1ED1CF0E"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8</w:t>
            </w:r>
          </w:p>
        </w:tc>
        <w:tc>
          <w:tcPr>
            <w:tcW w:w="1320" w:type="dxa"/>
            <w:tcBorders>
              <w:top w:val="nil"/>
              <w:left w:val="nil"/>
              <w:bottom w:val="single" w:sz="4" w:space="0" w:color="auto"/>
              <w:right w:val="single" w:sz="4" w:space="0" w:color="auto"/>
            </w:tcBorders>
            <w:hideMark/>
          </w:tcPr>
          <w:p w14:paraId="7200FDC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B140C1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67ADA3CB" w14:textId="77777777" w:rsidTr="00847DCE">
        <w:trPr>
          <w:trHeight w:val="841"/>
        </w:trPr>
        <w:tc>
          <w:tcPr>
            <w:tcW w:w="580" w:type="dxa"/>
            <w:tcBorders>
              <w:top w:val="nil"/>
              <w:left w:val="single" w:sz="4" w:space="0" w:color="auto"/>
              <w:bottom w:val="single" w:sz="4" w:space="0" w:color="auto"/>
              <w:right w:val="single" w:sz="4" w:space="0" w:color="auto"/>
            </w:tcBorders>
            <w:noWrap/>
            <w:vAlign w:val="bottom"/>
            <w:hideMark/>
          </w:tcPr>
          <w:p w14:paraId="6C68F44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1170863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Панели потолочные декоративные из минерального волокна в комплекте с подвесной системой из оцинкованной стали, твердые, с прямой кромкой, класс пожарной опасности КМ1, класс звукопоглощения D-E, толщина 12 мм</w:t>
            </w:r>
          </w:p>
        </w:tc>
        <w:tc>
          <w:tcPr>
            <w:tcW w:w="1120" w:type="dxa"/>
            <w:tcBorders>
              <w:top w:val="nil"/>
              <w:left w:val="nil"/>
              <w:bottom w:val="single" w:sz="4" w:space="0" w:color="auto"/>
              <w:right w:val="single" w:sz="4" w:space="0" w:color="auto"/>
            </w:tcBorders>
            <w:hideMark/>
          </w:tcPr>
          <w:p w14:paraId="24D8A80C"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26B38836"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8,24</w:t>
            </w:r>
          </w:p>
        </w:tc>
        <w:tc>
          <w:tcPr>
            <w:tcW w:w="1320" w:type="dxa"/>
            <w:tcBorders>
              <w:top w:val="nil"/>
              <w:left w:val="nil"/>
              <w:bottom w:val="single" w:sz="4" w:space="0" w:color="auto"/>
              <w:right w:val="single" w:sz="4" w:space="0" w:color="auto"/>
            </w:tcBorders>
            <w:hideMark/>
          </w:tcPr>
          <w:p w14:paraId="507D4DC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21D4359"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1CC80C87" w14:textId="77777777" w:rsidTr="00847DCE">
        <w:trPr>
          <w:trHeight w:val="315"/>
        </w:trPr>
        <w:tc>
          <w:tcPr>
            <w:tcW w:w="12540" w:type="dxa"/>
            <w:gridSpan w:val="6"/>
            <w:tcBorders>
              <w:top w:val="single" w:sz="4" w:space="0" w:color="auto"/>
              <w:left w:val="single" w:sz="4" w:space="0" w:color="auto"/>
              <w:bottom w:val="single" w:sz="4" w:space="0" w:color="auto"/>
              <w:right w:val="single" w:sz="4" w:space="0" w:color="auto"/>
            </w:tcBorders>
            <w:vAlign w:val="center"/>
            <w:hideMark/>
          </w:tcPr>
          <w:p w14:paraId="0B71835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Раздел 2. Стены</w:t>
            </w:r>
          </w:p>
        </w:tc>
      </w:tr>
      <w:tr w:rsidR="00847DCE" w:rsidRPr="00847DCE" w14:paraId="6C577890" w14:textId="77777777" w:rsidTr="00847DCE">
        <w:trPr>
          <w:trHeight w:val="315"/>
        </w:trPr>
        <w:tc>
          <w:tcPr>
            <w:tcW w:w="580" w:type="dxa"/>
            <w:tcBorders>
              <w:top w:val="nil"/>
              <w:left w:val="single" w:sz="4" w:space="0" w:color="auto"/>
              <w:bottom w:val="single" w:sz="4" w:space="0" w:color="auto"/>
              <w:right w:val="single" w:sz="4" w:space="0" w:color="auto"/>
            </w:tcBorders>
            <w:noWrap/>
            <w:hideMark/>
          </w:tcPr>
          <w:p w14:paraId="419556CF"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w:t>
            </w:r>
          </w:p>
        </w:tc>
        <w:tc>
          <w:tcPr>
            <w:tcW w:w="5320" w:type="dxa"/>
            <w:tcBorders>
              <w:top w:val="nil"/>
              <w:left w:val="nil"/>
              <w:bottom w:val="single" w:sz="4" w:space="0" w:color="auto"/>
              <w:right w:val="single" w:sz="4" w:space="0" w:color="auto"/>
            </w:tcBorders>
            <w:hideMark/>
          </w:tcPr>
          <w:p w14:paraId="19300CC8"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Разборка: кирпичных стен</w:t>
            </w:r>
          </w:p>
        </w:tc>
        <w:tc>
          <w:tcPr>
            <w:tcW w:w="1120" w:type="dxa"/>
            <w:tcBorders>
              <w:top w:val="nil"/>
              <w:left w:val="nil"/>
              <w:bottom w:val="single" w:sz="4" w:space="0" w:color="auto"/>
              <w:right w:val="single" w:sz="4" w:space="0" w:color="auto"/>
            </w:tcBorders>
            <w:hideMark/>
          </w:tcPr>
          <w:p w14:paraId="6367165E"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м3</w:t>
            </w:r>
          </w:p>
        </w:tc>
        <w:tc>
          <w:tcPr>
            <w:tcW w:w="1300" w:type="dxa"/>
            <w:tcBorders>
              <w:top w:val="nil"/>
              <w:left w:val="nil"/>
              <w:bottom w:val="single" w:sz="4" w:space="0" w:color="auto"/>
              <w:right w:val="single" w:sz="4" w:space="0" w:color="auto"/>
            </w:tcBorders>
            <w:hideMark/>
          </w:tcPr>
          <w:p w14:paraId="04D1F97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0,5</w:t>
            </w:r>
          </w:p>
        </w:tc>
        <w:tc>
          <w:tcPr>
            <w:tcW w:w="1320" w:type="dxa"/>
            <w:tcBorders>
              <w:top w:val="nil"/>
              <w:left w:val="nil"/>
              <w:bottom w:val="single" w:sz="4" w:space="0" w:color="auto"/>
              <w:right w:val="single" w:sz="4" w:space="0" w:color="auto"/>
            </w:tcBorders>
            <w:hideMark/>
          </w:tcPr>
          <w:p w14:paraId="065BA0C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04347ACB"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92E17EA" w14:textId="77777777" w:rsidTr="00847DCE">
        <w:trPr>
          <w:trHeight w:val="630"/>
        </w:trPr>
        <w:tc>
          <w:tcPr>
            <w:tcW w:w="580" w:type="dxa"/>
            <w:tcBorders>
              <w:top w:val="nil"/>
              <w:left w:val="single" w:sz="4" w:space="0" w:color="auto"/>
              <w:bottom w:val="single" w:sz="4" w:space="0" w:color="auto"/>
              <w:right w:val="single" w:sz="4" w:space="0" w:color="auto"/>
            </w:tcBorders>
            <w:noWrap/>
            <w:hideMark/>
          </w:tcPr>
          <w:p w14:paraId="72B91CB4"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3</w:t>
            </w:r>
          </w:p>
        </w:tc>
        <w:tc>
          <w:tcPr>
            <w:tcW w:w="5320" w:type="dxa"/>
            <w:tcBorders>
              <w:top w:val="nil"/>
              <w:left w:val="nil"/>
              <w:bottom w:val="single" w:sz="4" w:space="0" w:color="auto"/>
              <w:right w:val="single" w:sz="4" w:space="0" w:color="auto"/>
            </w:tcBorders>
            <w:hideMark/>
          </w:tcPr>
          <w:p w14:paraId="428F10EA"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Разборка облицовки стен: из керамических глазурованных плиток</w:t>
            </w:r>
          </w:p>
        </w:tc>
        <w:tc>
          <w:tcPr>
            <w:tcW w:w="1120" w:type="dxa"/>
            <w:tcBorders>
              <w:top w:val="nil"/>
              <w:left w:val="nil"/>
              <w:bottom w:val="single" w:sz="4" w:space="0" w:color="auto"/>
              <w:right w:val="single" w:sz="4" w:space="0" w:color="auto"/>
            </w:tcBorders>
            <w:hideMark/>
          </w:tcPr>
          <w:p w14:paraId="0588ADAA"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677AFF43"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5</w:t>
            </w:r>
          </w:p>
        </w:tc>
        <w:tc>
          <w:tcPr>
            <w:tcW w:w="1320" w:type="dxa"/>
            <w:tcBorders>
              <w:top w:val="nil"/>
              <w:left w:val="nil"/>
              <w:bottom w:val="single" w:sz="4" w:space="0" w:color="auto"/>
              <w:right w:val="single" w:sz="4" w:space="0" w:color="auto"/>
            </w:tcBorders>
            <w:hideMark/>
          </w:tcPr>
          <w:p w14:paraId="749FA97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C36462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6EFC77DF" w14:textId="77777777" w:rsidTr="00847DCE">
        <w:trPr>
          <w:trHeight w:val="630"/>
        </w:trPr>
        <w:tc>
          <w:tcPr>
            <w:tcW w:w="580" w:type="dxa"/>
            <w:tcBorders>
              <w:top w:val="nil"/>
              <w:left w:val="single" w:sz="4" w:space="0" w:color="auto"/>
              <w:bottom w:val="single" w:sz="4" w:space="0" w:color="auto"/>
              <w:right w:val="single" w:sz="4" w:space="0" w:color="auto"/>
            </w:tcBorders>
            <w:noWrap/>
            <w:hideMark/>
          </w:tcPr>
          <w:p w14:paraId="38584C5E"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4</w:t>
            </w:r>
          </w:p>
        </w:tc>
        <w:tc>
          <w:tcPr>
            <w:tcW w:w="5320" w:type="dxa"/>
            <w:tcBorders>
              <w:top w:val="nil"/>
              <w:left w:val="nil"/>
              <w:bottom w:val="single" w:sz="4" w:space="0" w:color="auto"/>
              <w:right w:val="single" w:sz="4" w:space="0" w:color="auto"/>
            </w:tcBorders>
            <w:hideMark/>
          </w:tcPr>
          <w:p w14:paraId="2E767C4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Отбивка штукатурки с поверхностей: стен и потолков кирпичных (толщиной 30 мм)</w:t>
            </w:r>
          </w:p>
        </w:tc>
        <w:tc>
          <w:tcPr>
            <w:tcW w:w="1120" w:type="dxa"/>
            <w:tcBorders>
              <w:top w:val="nil"/>
              <w:left w:val="nil"/>
              <w:bottom w:val="single" w:sz="4" w:space="0" w:color="auto"/>
              <w:right w:val="single" w:sz="4" w:space="0" w:color="auto"/>
            </w:tcBorders>
            <w:hideMark/>
          </w:tcPr>
          <w:p w14:paraId="128995BE"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4342627B"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5</w:t>
            </w:r>
          </w:p>
        </w:tc>
        <w:tc>
          <w:tcPr>
            <w:tcW w:w="1320" w:type="dxa"/>
            <w:tcBorders>
              <w:top w:val="nil"/>
              <w:left w:val="nil"/>
              <w:bottom w:val="single" w:sz="4" w:space="0" w:color="auto"/>
              <w:right w:val="single" w:sz="4" w:space="0" w:color="auto"/>
            </w:tcBorders>
            <w:hideMark/>
          </w:tcPr>
          <w:p w14:paraId="64C8D4F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079EB7C3"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7D3B9ADA" w14:textId="77777777" w:rsidTr="00847DCE">
        <w:trPr>
          <w:trHeight w:val="759"/>
        </w:trPr>
        <w:tc>
          <w:tcPr>
            <w:tcW w:w="580" w:type="dxa"/>
            <w:tcBorders>
              <w:top w:val="nil"/>
              <w:left w:val="single" w:sz="4" w:space="0" w:color="auto"/>
              <w:bottom w:val="single" w:sz="4" w:space="0" w:color="auto"/>
              <w:right w:val="single" w:sz="4" w:space="0" w:color="auto"/>
            </w:tcBorders>
            <w:noWrap/>
            <w:hideMark/>
          </w:tcPr>
          <w:p w14:paraId="668FA384"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5</w:t>
            </w:r>
          </w:p>
        </w:tc>
        <w:tc>
          <w:tcPr>
            <w:tcW w:w="5320" w:type="dxa"/>
            <w:tcBorders>
              <w:top w:val="nil"/>
              <w:left w:val="nil"/>
              <w:bottom w:val="single" w:sz="4" w:space="0" w:color="auto"/>
              <w:right w:val="single" w:sz="4" w:space="0" w:color="auto"/>
            </w:tcBorders>
            <w:hideMark/>
          </w:tcPr>
          <w:p w14:paraId="2F80E26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Устройство перегородок из гипсокартонных листов (ГКЛ) с одинарным металлическим каркасом и однослойной обшивкой с обеих сторон: глухих</w:t>
            </w:r>
          </w:p>
        </w:tc>
        <w:tc>
          <w:tcPr>
            <w:tcW w:w="1120" w:type="dxa"/>
            <w:tcBorders>
              <w:top w:val="nil"/>
              <w:left w:val="nil"/>
              <w:bottom w:val="single" w:sz="4" w:space="0" w:color="auto"/>
              <w:right w:val="single" w:sz="4" w:space="0" w:color="auto"/>
            </w:tcBorders>
            <w:hideMark/>
          </w:tcPr>
          <w:p w14:paraId="7E79A4DC"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1BB6954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8,3</w:t>
            </w:r>
          </w:p>
        </w:tc>
        <w:tc>
          <w:tcPr>
            <w:tcW w:w="1320" w:type="dxa"/>
            <w:tcBorders>
              <w:top w:val="nil"/>
              <w:left w:val="nil"/>
              <w:bottom w:val="single" w:sz="4" w:space="0" w:color="auto"/>
              <w:right w:val="single" w:sz="4" w:space="0" w:color="auto"/>
            </w:tcBorders>
            <w:hideMark/>
          </w:tcPr>
          <w:p w14:paraId="46892998"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170D8889"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6FD97275" w14:textId="77777777" w:rsidTr="00847DCE">
        <w:trPr>
          <w:trHeight w:val="315"/>
        </w:trPr>
        <w:tc>
          <w:tcPr>
            <w:tcW w:w="580" w:type="dxa"/>
            <w:tcBorders>
              <w:top w:val="nil"/>
              <w:left w:val="single" w:sz="4" w:space="0" w:color="auto"/>
              <w:bottom w:val="single" w:sz="4" w:space="0" w:color="auto"/>
              <w:right w:val="single" w:sz="4" w:space="0" w:color="auto"/>
            </w:tcBorders>
            <w:noWrap/>
            <w:vAlign w:val="bottom"/>
            <w:hideMark/>
          </w:tcPr>
          <w:p w14:paraId="72B0880A"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795FE8B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Листы гипсокартонные ГКЛ, толщина 12,5 мм</w:t>
            </w:r>
          </w:p>
        </w:tc>
        <w:tc>
          <w:tcPr>
            <w:tcW w:w="1120" w:type="dxa"/>
            <w:tcBorders>
              <w:top w:val="nil"/>
              <w:left w:val="nil"/>
              <w:bottom w:val="single" w:sz="4" w:space="0" w:color="auto"/>
              <w:right w:val="single" w:sz="4" w:space="0" w:color="auto"/>
            </w:tcBorders>
            <w:hideMark/>
          </w:tcPr>
          <w:p w14:paraId="6F704CEF"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42446888"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17,43</w:t>
            </w:r>
          </w:p>
        </w:tc>
        <w:tc>
          <w:tcPr>
            <w:tcW w:w="1320" w:type="dxa"/>
            <w:tcBorders>
              <w:top w:val="nil"/>
              <w:left w:val="nil"/>
              <w:bottom w:val="single" w:sz="4" w:space="0" w:color="auto"/>
              <w:right w:val="single" w:sz="4" w:space="0" w:color="auto"/>
            </w:tcBorders>
            <w:hideMark/>
          </w:tcPr>
          <w:p w14:paraId="556AFF0C"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04C760CE"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2F2C97D1" w14:textId="77777777" w:rsidTr="00847DCE">
        <w:trPr>
          <w:trHeight w:val="520"/>
        </w:trPr>
        <w:tc>
          <w:tcPr>
            <w:tcW w:w="580" w:type="dxa"/>
            <w:tcBorders>
              <w:top w:val="nil"/>
              <w:left w:val="single" w:sz="4" w:space="0" w:color="auto"/>
              <w:bottom w:val="single" w:sz="4" w:space="0" w:color="auto"/>
              <w:right w:val="single" w:sz="4" w:space="0" w:color="auto"/>
            </w:tcBorders>
            <w:noWrap/>
            <w:vAlign w:val="bottom"/>
            <w:hideMark/>
          </w:tcPr>
          <w:p w14:paraId="0408F87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6731317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Плиты из минеральной ваты на синтетическом связующем теплоизоляционные ПЖ-140, жесткие, плотность 131-150 кг/м3</w:t>
            </w:r>
          </w:p>
        </w:tc>
        <w:tc>
          <w:tcPr>
            <w:tcW w:w="1120" w:type="dxa"/>
            <w:tcBorders>
              <w:top w:val="nil"/>
              <w:left w:val="nil"/>
              <w:bottom w:val="single" w:sz="4" w:space="0" w:color="auto"/>
              <w:right w:val="single" w:sz="4" w:space="0" w:color="auto"/>
            </w:tcBorders>
            <w:hideMark/>
          </w:tcPr>
          <w:p w14:paraId="6543979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м3</w:t>
            </w:r>
          </w:p>
        </w:tc>
        <w:tc>
          <w:tcPr>
            <w:tcW w:w="1300" w:type="dxa"/>
            <w:tcBorders>
              <w:top w:val="nil"/>
              <w:left w:val="nil"/>
              <w:bottom w:val="single" w:sz="4" w:space="0" w:color="auto"/>
              <w:right w:val="single" w:sz="4" w:space="0" w:color="auto"/>
            </w:tcBorders>
            <w:hideMark/>
          </w:tcPr>
          <w:p w14:paraId="6D1A80BF"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0,42745</w:t>
            </w:r>
          </w:p>
        </w:tc>
        <w:tc>
          <w:tcPr>
            <w:tcW w:w="1320" w:type="dxa"/>
            <w:tcBorders>
              <w:top w:val="nil"/>
              <w:left w:val="nil"/>
              <w:bottom w:val="single" w:sz="4" w:space="0" w:color="auto"/>
              <w:right w:val="single" w:sz="4" w:space="0" w:color="auto"/>
            </w:tcBorders>
            <w:hideMark/>
          </w:tcPr>
          <w:p w14:paraId="2CCA0EE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5EA9B25E"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0249C3C4" w14:textId="77777777" w:rsidTr="00847DCE">
        <w:trPr>
          <w:trHeight w:val="697"/>
        </w:trPr>
        <w:tc>
          <w:tcPr>
            <w:tcW w:w="580" w:type="dxa"/>
            <w:tcBorders>
              <w:top w:val="nil"/>
              <w:left w:val="single" w:sz="4" w:space="0" w:color="auto"/>
              <w:bottom w:val="single" w:sz="4" w:space="0" w:color="auto"/>
              <w:right w:val="single" w:sz="4" w:space="0" w:color="auto"/>
            </w:tcBorders>
            <w:noWrap/>
            <w:hideMark/>
          </w:tcPr>
          <w:p w14:paraId="5CC8F455"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lastRenderedPageBreak/>
              <w:t>6</w:t>
            </w:r>
          </w:p>
        </w:tc>
        <w:tc>
          <w:tcPr>
            <w:tcW w:w="5320" w:type="dxa"/>
            <w:tcBorders>
              <w:top w:val="nil"/>
              <w:left w:val="nil"/>
              <w:bottom w:val="single" w:sz="4" w:space="0" w:color="auto"/>
              <w:right w:val="single" w:sz="4" w:space="0" w:color="auto"/>
            </w:tcBorders>
            <w:hideMark/>
          </w:tcPr>
          <w:p w14:paraId="24523EB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Сплошное выравнивание внутренних поверхностей (однослойное оштукатуривание) из сухих растворных смесей толщиной до 10 мм: стен (3 мм)</w:t>
            </w:r>
          </w:p>
        </w:tc>
        <w:tc>
          <w:tcPr>
            <w:tcW w:w="1120" w:type="dxa"/>
            <w:tcBorders>
              <w:top w:val="nil"/>
              <w:left w:val="nil"/>
              <w:bottom w:val="single" w:sz="4" w:space="0" w:color="auto"/>
              <w:right w:val="single" w:sz="4" w:space="0" w:color="auto"/>
            </w:tcBorders>
            <w:hideMark/>
          </w:tcPr>
          <w:p w14:paraId="023BCFAA"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4B9A6B8C"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13</w:t>
            </w:r>
          </w:p>
        </w:tc>
        <w:tc>
          <w:tcPr>
            <w:tcW w:w="1320" w:type="dxa"/>
            <w:tcBorders>
              <w:top w:val="nil"/>
              <w:left w:val="nil"/>
              <w:bottom w:val="single" w:sz="4" w:space="0" w:color="auto"/>
              <w:right w:val="single" w:sz="4" w:space="0" w:color="auto"/>
            </w:tcBorders>
            <w:hideMark/>
          </w:tcPr>
          <w:p w14:paraId="7E1CBBF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F62F47A"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07DD0ECB" w14:textId="77777777" w:rsidTr="00847DCE">
        <w:trPr>
          <w:trHeight w:val="707"/>
        </w:trPr>
        <w:tc>
          <w:tcPr>
            <w:tcW w:w="580" w:type="dxa"/>
            <w:tcBorders>
              <w:top w:val="nil"/>
              <w:left w:val="single" w:sz="4" w:space="0" w:color="auto"/>
              <w:bottom w:val="single" w:sz="4" w:space="0" w:color="auto"/>
              <w:right w:val="single" w:sz="4" w:space="0" w:color="auto"/>
            </w:tcBorders>
            <w:noWrap/>
            <w:vAlign w:val="bottom"/>
            <w:hideMark/>
          </w:tcPr>
          <w:p w14:paraId="62E7E8B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75D72B9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Смеси сухие шпатлевочные на цементной основе для сплошного тонкослойного шпаклевания обшивок из плит, цвет белый</w:t>
            </w:r>
          </w:p>
        </w:tc>
        <w:tc>
          <w:tcPr>
            <w:tcW w:w="1120" w:type="dxa"/>
            <w:tcBorders>
              <w:top w:val="nil"/>
              <w:left w:val="nil"/>
              <w:bottom w:val="single" w:sz="4" w:space="0" w:color="auto"/>
              <w:right w:val="single" w:sz="4" w:space="0" w:color="auto"/>
            </w:tcBorders>
            <w:hideMark/>
          </w:tcPr>
          <w:p w14:paraId="5AAF32EA"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кг</w:t>
            </w:r>
          </w:p>
        </w:tc>
        <w:tc>
          <w:tcPr>
            <w:tcW w:w="1300" w:type="dxa"/>
            <w:tcBorders>
              <w:top w:val="nil"/>
              <w:left w:val="nil"/>
              <w:bottom w:val="single" w:sz="4" w:space="0" w:color="auto"/>
              <w:right w:val="single" w:sz="4" w:space="0" w:color="auto"/>
            </w:tcBorders>
            <w:hideMark/>
          </w:tcPr>
          <w:p w14:paraId="0E4121B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50,7</w:t>
            </w:r>
          </w:p>
        </w:tc>
        <w:tc>
          <w:tcPr>
            <w:tcW w:w="1320" w:type="dxa"/>
            <w:tcBorders>
              <w:top w:val="nil"/>
              <w:left w:val="nil"/>
              <w:bottom w:val="single" w:sz="4" w:space="0" w:color="auto"/>
              <w:right w:val="single" w:sz="4" w:space="0" w:color="auto"/>
            </w:tcBorders>
            <w:hideMark/>
          </w:tcPr>
          <w:p w14:paraId="73B8044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5884572"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189B0CFB" w14:textId="77777777" w:rsidTr="00847DCE">
        <w:trPr>
          <w:trHeight w:val="547"/>
        </w:trPr>
        <w:tc>
          <w:tcPr>
            <w:tcW w:w="580" w:type="dxa"/>
            <w:tcBorders>
              <w:top w:val="nil"/>
              <w:left w:val="single" w:sz="4" w:space="0" w:color="auto"/>
              <w:bottom w:val="single" w:sz="4" w:space="0" w:color="auto"/>
              <w:right w:val="single" w:sz="4" w:space="0" w:color="auto"/>
            </w:tcBorders>
            <w:noWrap/>
            <w:vAlign w:val="bottom"/>
            <w:hideMark/>
          </w:tcPr>
          <w:p w14:paraId="468D364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3267DB9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Грунтовка укрепляющая, глубокого проникновения, быстросохнущая, паропроницаемая</w:t>
            </w:r>
          </w:p>
        </w:tc>
        <w:tc>
          <w:tcPr>
            <w:tcW w:w="1120" w:type="dxa"/>
            <w:tcBorders>
              <w:top w:val="nil"/>
              <w:left w:val="nil"/>
              <w:bottom w:val="single" w:sz="4" w:space="0" w:color="auto"/>
              <w:right w:val="single" w:sz="4" w:space="0" w:color="auto"/>
            </w:tcBorders>
            <w:hideMark/>
          </w:tcPr>
          <w:p w14:paraId="555F3619"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кг</w:t>
            </w:r>
          </w:p>
        </w:tc>
        <w:tc>
          <w:tcPr>
            <w:tcW w:w="1300" w:type="dxa"/>
            <w:tcBorders>
              <w:top w:val="nil"/>
              <w:left w:val="nil"/>
              <w:bottom w:val="single" w:sz="4" w:space="0" w:color="auto"/>
              <w:right w:val="single" w:sz="4" w:space="0" w:color="auto"/>
            </w:tcBorders>
            <w:hideMark/>
          </w:tcPr>
          <w:p w14:paraId="40AB308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1,95</w:t>
            </w:r>
          </w:p>
        </w:tc>
        <w:tc>
          <w:tcPr>
            <w:tcW w:w="1320" w:type="dxa"/>
            <w:tcBorders>
              <w:top w:val="nil"/>
              <w:left w:val="nil"/>
              <w:bottom w:val="single" w:sz="4" w:space="0" w:color="auto"/>
              <w:right w:val="single" w:sz="4" w:space="0" w:color="auto"/>
            </w:tcBorders>
            <w:hideMark/>
          </w:tcPr>
          <w:p w14:paraId="0272786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C81BF76"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4DF4B787" w14:textId="77777777" w:rsidTr="00847DCE">
        <w:trPr>
          <w:trHeight w:val="697"/>
        </w:trPr>
        <w:tc>
          <w:tcPr>
            <w:tcW w:w="580" w:type="dxa"/>
            <w:tcBorders>
              <w:top w:val="nil"/>
              <w:left w:val="single" w:sz="4" w:space="0" w:color="auto"/>
              <w:bottom w:val="single" w:sz="4" w:space="0" w:color="auto"/>
              <w:right w:val="single" w:sz="4" w:space="0" w:color="auto"/>
            </w:tcBorders>
            <w:noWrap/>
            <w:hideMark/>
          </w:tcPr>
          <w:p w14:paraId="0F4DAE0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7</w:t>
            </w:r>
          </w:p>
        </w:tc>
        <w:tc>
          <w:tcPr>
            <w:tcW w:w="5320" w:type="dxa"/>
            <w:tcBorders>
              <w:top w:val="nil"/>
              <w:left w:val="nil"/>
              <w:bottom w:val="single" w:sz="4" w:space="0" w:color="auto"/>
              <w:right w:val="single" w:sz="4" w:space="0" w:color="auto"/>
            </w:tcBorders>
            <w:hideMark/>
          </w:tcPr>
          <w:p w14:paraId="32195EB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Окраска поливинилацетатными водоэмульсионными составами улучшенная: по сборным конструкциям стен, подготовленным под окраску</w:t>
            </w:r>
          </w:p>
        </w:tc>
        <w:tc>
          <w:tcPr>
            <w:tcW w:w="1120" w:type="dxa"/>
            <w:tcBorders>
              <w:top w:val="nil"/>
              <w:left w:val="nil"/>
              <w:bottom w:val="single" w:sz="4" w:space="0" w:color="auto"/>
              <w:right w:val="single" w:sz="4" w:space="0" w:color="auto"/>
            </w:tcBorders>
            <w:hideMark/>
          </w:tcPr>
          <w:p w14:paraId="1254549A"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483E468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13</w:t>
            </w:r>
          </w:p>
        </w:tc>
        <w:tc>
          <w:tcPr>
            <w:tcW w:w="1320" w:type="dxa"/>
            <w:tcBorders>
              <w:top w:val="nil"/>
              <w:left w:val="nil"/>
              <w:bottom w:val="single" w:sz="4" w:space="0" w:color="auto"/>
              <w:right w:val="single" w:sz="4" w:space="0" w:color="auto"/>
            </w:tcBorders>
            <w:hideMark/>
          </w:tcPr>
          <w:p w14:paraId="1825685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6E1F9DC6"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22F5C4C3" w14:textId="77777777" w:rsidTr="00847DCE">
        <w:trPr>
          <w:trHeight w:val="282"/>
        </w:trPr>
        <w:tc>
          <w:tcPr>
            <w:tcW w:w="580" w:type="dxa"/>
            <w:tcBorders>
              <w:top w:val="nil"/>
              <w:left w:val="single" w:sz="4" w:space="0" w:color="auto"/>
              <w:bottom w:val="single" w:sz="4" w:space="0" w:color="auto"/>
              <w:right w:val="single" w:sz="4" w:space="0" w:color="auto"/>
            </w:tcBorders>
            <w:noWrap/>
            <w:vAlign w:val="bottom"/>
            <w:hideMark/>
          </w:tcPr>
          <w:p w14:paraId="4031A6F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4BDEFAF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Краска водно-дисперсионная акрилатная ВД-АК-201</w:t>
            </w:r>
          </w:p>
        </w:tc>
        <w:tc>
          <w:tcPr>
            <w:tcW w:w="1120" w:type="dxa"/>
            <w:tcBorders>
              <w:top w:val="nil"/>
              <w:left w:val="nil"/>
              <w:bottom w:val="single" w:sz="4" w:space="0" w:color="auto"/>
              <w:right w:val="single" w:sz="4" w:space="0" w:color="auto"/>
            </w:tcBorders>
            <w:hideMark/>
          </w:tcPr>
          <w:p w14:paraId="444DC5A5"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т</w:t>
            </w:r>
          </w:p>
        </w:tc>
        <w:tc>
          <w:tcPr>
            <w:tcW w:w="1300" w:type="dxa"/>
            <w:tcBorders>
              <w:top w:val="nil"/>
              <w:left w:val="nil"/>
              <w:bottom w:val="single" w:sz="4" w:space="0" w:color="auto"/>
              <w:right w:val="single" w:sz="4" w:space="0" w:color="auto"/>
            </w:tcBorders>
            <w:hideMark/>
          </w:tcPr>
          <w:p w14:paraId="76A4197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0,00819</w:t>
            </w:r>
          </w:p>
        </w:tc>
        <w:tc>
          <w:tcPr>
            <w:tcW w:w="1320" w:type="dxa"/>
            <w:tcBorders>
              <w:top w:val="nil"/>
              <w:left w:val="nil"/>
              <w:bottom w:val="single" w:sz="4" w:space="0" w:color="auto"/>
              <w:right w:val="single" w:sz="4" w:space="0" w:color="auto"/>
            </w:tcBorders>
            <w:hideMark/>
          </w:tcPr>
          <w:p w14:paraId="1071D1DC"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98CA07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12DD1F0D" w14:textId="77777777" w:rsidTr="00847DCE">
        <w:trPr>
          <w:trHeight w:val="825"/>
        </w:trPr>
        <w:tc>
          <w:tcPr>
            <w:tcW w:w="580" w:type="dxa"/>
            <w:tcBorders>
              <w:top w:val="nil"/>
              <w:left w:val="single" w:sz="4" w:space="0" w:color="auto"/>
              <w:bottom w:val="single" w:sz="4" w:space="0" w:color="auto"/>
              <w:right w:val="single" w:sz="4" w:space="0" w:color="auto"/>
            </w:tcBorders>
            <w:noWrap/>
            <w:hideMark/>
          </w:tcPr>
          <w:p w14:paraId="498A2F4D"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8</w:t>
            </w:r>
          </w:p>
        </w:tc>
        <w:tc>
          <w:tcPr>
            <w:tcW w:w="5320" w:type="dxa"/>
            <w:tcBorders>
              <w:top w:val="nil"/>
              <w:left w:val="nil"/>
              <w:bottom w:val="single" w:sz="4" w:space="0" w:color="auto"/>
              <w:right w:val="single" w:sz="4" w:space="0" w:color="auto"/>
            </w:tcBorders>
            <w:hideMark/>
          </w:tcPr>
          <w:p w14:paraId="55457B3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Гладкая облицовка стен, столбов, пилястр и откосов (без карнизных, плинтусных и угловых плиток) без установки плиток туалетного гарнитура на клее из сухих смесей: по кирпичу и бетону</w:t>
            </w:r>
          </w:p>
        </w:tc>
        <w:tc>
          <w:tcPr>
            <w:tcW w:w="1120" w:type="dxa"/>
            <w:tcBorders>
              <w:top w:val="nil"/>
              <w:left w:val="nil"/>
              <w:bottom w:val="single" w:sz="4" w:space="0" w:color="auto"/>
              <w:right w:val="single" w:sz="4" w:space="0" w:color="auto"/>
            </w:tcBorders>
            <w:hideMark/>
          </w:tcPr>
          <w:p w14:paraId="6595739A"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3180CDB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15</w:t>
            </w:r>
          </w:p>
        </w:tc>
        <w:tc>
          <w:tcPr>
            <w:tcW w:w="1320" w:type="dxa"/>
            <w:tcBorders>
              <w:top w:val="nil"/>
              <w:left w:val="nil"/>
              <w:bottom w:val="single" w:sz="4" w:space="0" w:color="auto"/>
              <w:right w:val="single" w:sz="4" w:space="0" w:color="auto"/>
            </w:tcBorders>
            <w:hideMark/>
          </w:tcPr>
          <w:p w14:paraId="356189A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9E9A14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553FC37A" w14:textId="77777777" w:rsidTr="00847DCE">
        <w:trPr>
          <w:trHeight w:val="568"/>
        </w:trPr>
        <w:tc>
          <w:tcPr>
            <w:tcW w:w="580" w:type="dxa"/>
            <w:tcBorders>
              <w:top w:val="nil"/>
              <w:left w:val="single" w:sz="4" w:space="0" w:color="auto"/>
              <w:bottom w:val="single" w:sz="4" w:space="0" w:color="auto"/>
              <w:right w:val="single" w:sz="4" w:space="0" w:color="auto"/>
            </w:tcBorders>
            <w:noWrap/>
            <w:vAlign w:val="bottom"/>
            <w:hideMark/>
          </w:tcPr>
          <w:p w14:paraId="47FCEBBF"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4CECD6C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Смеси сухие водостойкие для затирки межплиточных швов шириной 1-6 мм (различная цветовая гамма)</w:t>
            </w:r>
          </w:p>
        </w:tc>
        <w:tc>
          <w:tcPr>
            <w:tcW w:w="1120" w:type="dxa"/>
            <w:tcBorders>
              <w:top w:val="nil"/>
              <w:left w:val="nil"/>
              <w:bottom w:val="single" w:sz="4" w:space="0" w:color="auto"/>
              <w:right w:val="single" w:sz="4" w:space="0" w:color="auto"/>
            </w:tcBorders>
            <w:hideMark/>
          </w:tcPr>
          <w:p w14:paraId="34F95D3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т</w:t>
            </w:r>
          </w:p>
        </w:tc>
        <w:tc>
          <w:tcPr>
            <w:tcW w:w="1300" w:type="dxa"/>
            <w:tcBorders>
              <w:top w:val="nil"/>
              <w:left w:val="nil"/>
              <w:bottom w:val="single" w:sz="4" w:space="0" w:color="auto"/>
              <w:right w:val="single" w:sz="4" w:space="0" w:color="auto"/>
            </w:tcBorders>
            <w:hideMark/>
          </w:tcPr>
          <w:p w14:paraId="5D79487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0,0075</w:t>
            </w:r>
          </w:p>
        </w:tc>
        <w:tc>
          <w:tcPr>
            <w:tcW w:w="1320" w:type="dxa"/>
            <w:tcBorders>
              <w:top w:val="nil"/>
              <w:left w:val="nil"/>
              <w:bottom w:val="single" w:sz="4" w:space="0" w:color="auto"/>
              <w:right w:val="single" w:sz="4" w:space="0" w:color="auto"/>
            </w:tcBorders>
            <w:hideMark/>
          </w:tcPr>
          <w:p w14:paraId="10DED0E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4F00300A"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2FF2017C" w14:textId="77777777" w:rsidTr="00847DCE">
        <w:trPr>
          <w:trHeight w:val="562"/>
        </w:trPr>
        <w:tc>
          <w:tcPr>
            <w:tcW w:w="580" w:type="dxa"/>
            <w:tcBorders>
              <w:top w:val="nil"/>
              <w:left w:val="single" w:sz="4" w:space="0" w:color="auto"/>
              <w:bottom w:val="single" w:sz="4" w:space="0" w:color="auto"/>
              <w:right w:val="single" w:sz="4" w:space="0" w:color="auto"/>
            </w:tcBorders>
            <w:noWrap/>
            <w:vAlign w:val="bottom"/>
            <w:hideMark/>
          </w:tcPr>
          <w:p w14:paraId="0A3B02F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14EDFAA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Плитка керамическая для внутренней облицовки стен, глазурованная, многоцветная, толщина 7,51-8 мм</w:t>
            </w:r>
          </w:p>
        </w:tc>
        <w:tc>
          <w:tcPr>
            <w:tcW w:w="1120" w:type="dxa"/>
            <w:tcBorders>
              <w:top w:val="nil"/>
              <w:left w:val="nil"/>
              <w:bottom w:val="single" w:sz="4" w:space="0" w:color="auto"/>
              <w:right w:val="single" w:sz="4" w:space="0" w:color="auto"/>
            </w:tcBorders>
            <w:hideMark/>
          </w:tcPr>
          <w:p w14:paraId="08B4A2BF"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14D42BF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15</w:t>
            </w:r>
          </w:p>
        </w:tc>
        <w:tc>
          <w:tcPr>
            <w:tcW w:w="1320" w:type="dxa"/>
            <w:tcBorders>
              <w:top w:val="nil"/>
              <w:left w:val="nil"/>
              <w:bottom w:val="single" w:sz="4" w:space="0" w:color="auto"/>
              <w:right w:val="single" w:sz="4" w:space="0" w:color="auto"/>
            </w:tcBorders>
            <w:hideMark/>
          </w:tcPr>
          <w:p w14:paraId="2AA76D8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420F8B4"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2350FB26" w14:textId="77777777" w:rsidTr="00847DCE">
        <w:trPr>
          <w:trHeight w:val="558"/>
        </w:trPr>
        <w:tc>
          <w:tcPr>
            <w:tcW w:w="580" w:type="dxa"/>
            <w:tcBorders>
              <w:top w:val="nil"/>
              <w:left w:val="single" w:sz="4" w:space="0" w:color="auto"/>
              <w:bottom w:val="single" w:sz="4" w:space="0" w:color="auto"/>
              <w:right w:val="single" w:sz="4" w:space="0" w:color="auto"/>
            </w:tcBorders>
            <w:noWrap/>
            <w:vAlign w:val="bottom"/>
            <w:hideMark/>
          </w:tcPr>
          <w:p w14:paraId="722FC1B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2D26A6BA"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Клей монтажный сухой для внутренних и наружных работ на основе цементного вяжущего, для плитки</w:t>
            </w:r>
          </w:p>
        </w:tc>
        <w:tc>
          <w:tcPr>
            <w:tcW w:w="1120" w:type="dxa"/>
            <w:tcBorders>
              <w:top w:val="nil"/>
              <w:left w:val="nil"/>
              <w:bottom w:val="single" w:sz="4" w:space="0" w:color="auto"/>
              <w:right w:val="single" w:sz="4" w:space="0" w:color="auto"/>
            </w:tcBorders>
            <w:hideMark/>
          </w:tcPr>
          <w:p w14:paraId="3ED6F820"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т</w:t>
            </w:r>
          </w:p>
        </w:tc>
        <w:tc>
          <w:tcPr>
            <w:tcW w:w="1300" w:type="dxa"/>
            <w:tcBorders>
              <w:top w:val="nil"/>
              <w:left w:val="nil"/>
              <w:bottom w:val="single" w:sz="4" w:space="0" w:color="auto"/>
              <w:right w:val="single" w:sz="4" w:space="0" w:color="auto"/>
            </w:tcBorders>
            <w:hideMark/>
          </w:tcPr>
          <w:p w14:paraId="57F9B333"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0,05625</w:t>
            </w:r>
          </w:p>
        </w:tc>
        <w:tc>
          <w:tcPr>
            <w:tcW w:w="1320" w:type="dxa"/>
            <w:tcBorders>
              <w:top w:val="nil"/>
              <w:left w:val="nil"/>
              <w:bottom w:val="single" w:sz="4" w:space="0" w:color="auto"/>
              <w:right w:val="single" w:sz="4" w:space="0" w:color="auto"/>
            </w:tcBorders>
            <w:hideMark/>
          </w:tcPr>
          <w:p w14:paraId="215C819F"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4E57F49"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75DED1DC" w14:textId="77777777" w:rsidTr="00847DCE">
        <w:trPr>
          <w:trHeight w:val="315"/>
        </w:trPr>
        <w:tc>
          <w:tcPr>
            <w:tcW w:w="12540" w:type="dxa"/>
            <w:gridSpan w:val="6"/>
            <w:tcBorders>
              <w:top w:val="single" w:sz="4" w:space="0" w:color="auto"/>
              <w:left w:val="single" w:sz="4" w:space="0" w:color="auto"/>
              <w:bottom w:val="single" w:sz="4" w:space="0" w:color="auto"/>
              <w:right w:val="single" w:sz="4" w:space="0" w:color="auto"/>
            </w:tcBorders>
            <w:vAlign w:val="center"/>
            <w:hideMark/>
          </w:tcPr>
          <w:p w14:paraId="74BF9C5F"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Раздел 3. Пол</w:t>
            </w:r>
          </w:p>
        </w:tc>
      </w:tr>
      <w:tr w:rsidR="00847DCE" w:rsidRPr="00847DCE" w14:paraId="43A8A205" w14:textId="77777777" w:rsidTr="00847DCE">
        <w:trPr>
          <w:trHeight w:val="416"/>
        </w:trPr>
        <w:tc>
          <w:tcPr>
            <w:tcW w:w="580" w:type="dxa"/>
            <w:tcBorders>
              <w:top w:val="nil"/>
              <w:left w:val="single" w:sz="4" w:space="0" w:color="auto"/>
              <w:bottom w:val="single" w:sz="4" w:space="0" w:color="auto"/>
              <w:right w:val="single" w:sz="4" w:space="0" w:color="auto"/>
            </w:tcBorders>
            <w:noWrap/>
            <w:hideMark/>
          </w:tcPr>
          <w:p w14:paraId="0025CDC0"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9</w:t>
            </w:r>
          </w:p>
        </w:tc>
        <w:tc>
          <w:tcPr>
            <w:tcW w:w="5320" w:type="dxa"/>
            <w:tcBorders>
              <w:top w:val="nil"/>
              <w:left w:val="nil"/>
              <w:bottom w:val="single" w:sz="4" w:space="0" w:color="auto"/>
              <w:right w:val="single" w:sz="4" w:space="0" w:color="auto"/>
            </w:tcBorders>
            <w:hideMark/>
          </w:tcPr>
          <w:p w14:paraId="4552F6B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Разборка покрытий полов: из керамических плиток</w:t>
            </w:r>
          </w:p>
        </w:tc>
        <w:tc>
          <w:tcPr>
            <w:tcW w:w="1120" w:type="dxa"/>
            <w:tcBorders>
              <w:top w:val="nil"/>
              <w:left w:val="nil"/>
              <w:bottom w:val="single" w:sz="4" w:space="0" w:color="auto"/>
              <w:right w:val="single" w:sz="4" w:space="0" w:color="auto"/>
            </w:tcBorders>
            <w:hideMark/>
          </w:tcPr>
          <w:p w14:paraId="1ACFE4FD"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34906E3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2,5</w:t>
            </w:r>
          </w:p>
        </w:tc>
        <w:tc>
          <w:tcPr>
            <w:tcW w:w="1320" w:type="dxa"/>
            <w:tcBorders>
              <w:top w:val="nil"/>
              <w:left w:val="nil"/>
              <w:bottom w:val="single" w:sz="4" w:space="0" w:color="auto"/>
              <w:right w:val="single" w:sz="4" w:space="0" w:color="auto"/>
            </w:tcBorders>
            <w:hideMark/>
          </w:tcPr>
          <w:p w14:paraId="23E1FA1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F434B33"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4303B21" w14:textId="77777777" w:rsidTr="00847DCE">
        <w:trPr>
          <w:trHeight w:val="557"/>
        </w:trPr>
        <w:tc>
          <w:tcPr>
            <w:tcW w:w="580" w:type="dxa"/>
            <w:tcBorders>
              <w:top w:val="nil"/>
              <w:left w:val="single" w:sz="4" w:space="0" w:color="auto"/>
              <w:bottom w:val="single" w:sz="4" w:space="0" w:color="auto"/>
              <w:right w:val="single" w:sz="4" w:space="0" w:color="auto"/>
            </w:tcBorders>
            <w:noWrap/>
            <w:hideMark/>
          </w:tcPr>
          <w:p w14:paraId="375C6006"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10</w:t>
            </w:r>
          </w:p>
        </w:tc>
        <w:tc>
          <w:tcPr>
            <w:tcW w:w="5320" w:type="dxa"/>
            <w:tcBorders>
              <w:top w:val="nil"/>
              <w:left w:val="nil"/>
              <w:bottom w:val="single" w:sz="4" w:space="0" w:color="auto"/>
              <w:right w:val="single" w:sz="4" w:space="0" w:color="auto"/>
            </w:tcBorders>
            <w:hideMark/>
          </w:tcPr>
          <w:p w14:paraId="6DDCA79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Устройство стяжек: из самовыравнивающейся смеси на цементной основе, толщиной 3 мм</w:t>
            </w:r>
          </w:p>
        </w:tc>
        <w:tc>
          <w:tcPr>
            <w:tcW w:w="1120" w:type="dxa"/>
            <w:tcBorders>
              <w:top w:val="nil"/>
              <w:left w:val="nil"/>
              <w:bottom w:val="single" w:sz="4" w:space="0" w:color="auto"/>
              <w:right w:val="single" w:sz="4" w:space="0" w:color="auto"/>
            </w:tcBorders>
            <w:hideMark/>
          </w:tcPr>
          <w:p w14:paraId="4516046D"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78B4A8D4"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2,5</w:t>
            </w:r>
          </w:p>
        </w:tc>
        <w:tc>
          <w:tcPr>
            <w:tcW w:w="1320" w:type="dxa"/>
            <w:tcBorders>
              <w:top w:val="nil"/>
              <w:left w:val="nil"/>
              <w:bottom w:val="single" w:sz="4" w:space="0" w:color="auto"/>
              <w:right w:val="single" w:sz="4" w:space="0" w:color="auto"/>
            </w:tcBorders>
            <w:hideMark/>
          </w:tcPr>
          <w:p w14:paraId="45BDC80C"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1CB0581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278877D0" w14:textId="77777777" w:rsidTr="00847DCE">
        <w:trPr>
          <w:trHeight w:val="705"/>
        </w:trPr>
        <w:tc>
          <w:tcPr>
            <w:tcW w:w="580" w:type="dxa"/>
            <w:tcBorders>
              <w:top w:val="nil"/>
              <w:left w:val="single" w:sz="4" w:space="0" w:color="auto"/>
              <w:bottom w:val="single" w:sz="4" w:space="0" w:color="auto"/>
              <w:right w:val="single" w:sz="4" w:space="0" w:color="auto"/>
            </w:tcBorders>
            <w:noWrap/>
            <w:vAlign w:val="bottom"/>
            <w:hideMark/>
          </w:tcPr>
          <w:p w14:paraId="3959337C"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2E18F55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Смеси сухие наливные быстротвердеющие на цементной основе для выравнивания оснований пола, расход 1,6 на 1 м2 при слое 1 мм</w:t>
            </w:r>
          </w:p>
        </w:tc>
        <w:tc>
          <w:tcPr>
            <w:tcW w:w="1120" w:type="dxa"/>
            <w:tcBorders>
              <w:top w:val="nil"/>
              <w:left w:val="nil"/>
              <w:bottom w:val="single" w:sz="4" w:space="0" w:color="auto"/>
              <w:right w:val="single" w:sz="4" w:space="0" w:color="auto"/>
            </w:tcBorders>
            <w:hideMark/>
          </w:tcPr>
          <w:p w14:paraId="0E89B80C"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т</w:t>
            </w:r>
          </w:p>
        </w:tc>
        <w:tc>
          <w:tcPr>
            <w:tcW w:w="1300" w:type="dxa"/>
            <w:tcBorders>
              <w:top w:val="nil"/>
              <w:left w:val="nil"/>
              <w:bottom w:val="single" w:sz="4" w:space="0" w:color="auto"/>
              <w:right w:val="single" w:sz="4" w:space="0" w:color="auto"/>
            </w:tcBorders>
            <w:hideMark/>
          </w:tcPr>
          <w:p w14:paraId="54664DDE"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0,01125</w:t>
            </w:r>
          </w:p>
        </w:tc>
        <w:tc>
          <w:tcPr>
            <w:tcW w:w="1320" w:type="dxa"/>
            <w:tcBorders>
              <w:top w:val="nil"/>
              <w:left w:val="nil"/>
              <w:bottom w:val="single" w:sz="4" w:space="0" w:color="auto"/>
              <w:right w:val="single" w:sz="4" w:space="0" w:color="auto"/>
            </w:tcBorders>
            <w:hideMark/>
          </w:tcPr>
          <w:p w14:paraId="73C62F9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151D7E71"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636035CB" w14:textId="77777777" w:rsidTr="00847DCE">
        <w:trPr>
          <w:trHeight w:val="560"/>
        </w:trPr>
        <w:tc>
          <w:tcPr>
            <w:tcW w:w="580" w:type="dxa"/>
            <w:tcBorders>
              <w:top w:val="nil"/>
              <w:left w:val="single" w:sz="4" w:space="0" w:color="auto"/>
              <w:bottom w:val="single" w:sz="4" w:space="0" w:color="auto"/>
              <w:right w:val="single" w:sz="4" w:space="0" w:color="auto"/>
            </w:tcBorders>
            <w:noWrap/>
            <w:vAlign w:val="bottom"/>
            <w:hideMark/>
          </w:tcPr>
          <w:p w14:paraId="39693A5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14EFAB9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Грунтовка укрепляющая, глубокого проникновения, быстросохнущая, паропроницаемая</w:t>
            </w:r>
          </w:p>
        </w:tc>
        <w:tc>
          <w:tcPr>
            <w:tcW w:w="1120" w:type="dxa"/>
            <w:tcBorders>
              <w:top w:val="nil"/>
              <w:left w:val="nil"/>
              <w:bottom w:val="single" w:sz="4" w:space="0" w:color="auto"/>
              <w:right w:val="single" w:sz="4" w:space="0" w:color="auto"/>
            </w:tcBorders>
            <w:hideMark/>
          </w:tcPr>
          <w:p w14:paraId="4995A79A"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кг</w:t>
            </w:r>
          </w:p>
        </w:tc>
        <w:tc>
          <w:tcPr>
            <w:tcW w:w="1300" w:type="dxa"/>
            <w:tcBorders>
              <w:top w:val="nil"/>
              <w:left w:val="nil"/>
              <w:bottom w:val="single" w:sz="4" w:space="0" w:color="auto"/>
              <w:right w:val="single" w:sz="4" w:space="0" w:color="auto"/>
            </w:tcBorders>
            <w:hideMark/>
          </w:tcPr>
          <w:p w14:paraId="0D4B9531"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0,5</w:t>
            </w:r>
          </w:p>
        </w:tc>
        <w:tc>
          <w:tcPr>
            <w:tcW w:w="1320" w:type="dxa"/>
            <w:tcBorders>
              <w:top w:val="nil"/>
              <w:left w:val="nil"/>
              <w:bottom w:val="single" w:sz="4" w:space="0" w:color="auto"/>
              <w:right w:val="single" w:sz="4" w:space="0" w:color="auto"/>
            </w:tcBorders>
            <w:hideMark/>
          </w:tcPr>
          <w:p w14:paraId="27A72EE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53BF0CF0"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7EFD7793" w14:textId="77777777" w:rsidTr="00847DCE">
        <w:trPr>
          <w:trHeight w:val="315"/>
        </w:trPr>
        <w:tc>
          <w:tcPr>
            <w:tcW w:w="12540" w:type="dxa"/>
            <w:gridSpan w:val="6"/>
            <w:tcBorders>
              <w:top w:val="single" w:sz="4" w:space="0" w:color="auto"/>
              <w:left w:val="single" w:sz="4" w:space="0" w:color="auto"/>
              <w:bottom w:val="single" w:sz="4" w:space="0" w:color="auto"/>
              <w:right w:val="single" w:sz="4" w:space="0" w:color="auto"/>
            </w:tcBorders>
            <w:vAlign w:val="center"/>
            <w:hideMark/>
          </w:tcPr>
          <w:p w14:paraId="7CFC881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Раздел 4. Двери</w:t>
            </w:r>
          </w:p>
        </w:tc>
      </w:tr>
      <w:tr w:rsidR="00847DCE" w:rsidRPr="00847DCE" w14:paraId="3461AFEF" w14:textId="77777777" w:rsidTr="00847DCE">
        <w:trPr>
          <w:trHeight w:val="799"/>
        </w:trPr>
        <w:tc>
          <w:tcPr>
            <w:tcW w:w="580" w:type="dxa"/>
            <w:tcBorders>
              <w:top w:val="nil"/>
              <w:left w:val="single" w:sz="4" w:space="0" w:color="auto"/>
              <w:bottom w:val="single" w:sz="4" w:space="0" w:color="auto"/>
              <w:right w:val="single" w:sz="4" w:space="0" w:color="auto"/>
            </w:tcBorders>
            <w:noWrap/>
            <w:hideMark/>
          </w:tcPr>
          <w:p w14:paraId="5CE13C9C"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11</w:t>
            </w:r>
          </w:p>
        </w:tc>
        <w:tc>
          <w:tcPr>
            <w:tcW w:w="5320" w:type="dxa"/>
            <w:tcBorders>
              <w:top w:val="nil"/>
              <w:left w:val="nil"/>
              <w:bottom w:val="single" w:sz="4" w:space="0" w:color="auto"/>
              <w:right w:val="single" w:sz="4" w:space="0" w:color="auto"/>
            </w:tcBorders>
            <w:hideMark/>
          </w:tcPr>
          <w:p w14:paraId="47DF106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Установка блоков в наружных и внутренних дверных проемах с герметизацией пенополиуретановым герметиком: в перегородках и деревянных нерубленых стенах, площадь проема до 3 м2</w:t>
            </w:r>
          </w:p>
        </w:tc>
        <w:tc>
          <w:tcPr>
            <w:tcW w:w="1120" w:type="dxa"/>
            <w:tcBorders>
              <w:top w:val="nil"/>
              <w:left w:val="nil"/>
              <w:bottom w:val="single" w:sz="4" w:space="0" w:color="auto"/>
              <w:right w:val="single" w:sz="4" w:space="0" w:color="auto"/>
            </w:tcBorders>
            <w:hideMark/>
          </w:tcPr>
          <w:p w14:paraId="5385103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32CAFA4C"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1,435</w:t>
            </w:r>
          </w:p>
        </w:tc>
        <w:tc>
          <w:tcPr>
            <w:tcW w:w="1320" w:type="dxa"/>
            <w:tcBorders>
              <w:top w:val="nil"/>
              <w:left w:val="nil"/>
              <w:bottom w:val="single" w:sz="4" w:space="0" w:color="auto"/>
              <w:right w:val="single" w:sz="4" w:space="0" w:color="auto"/>
            </w:tcBorders>
            <w:hideMark/>
          </w:tcPr>
          <w:p w14:paraId="2FF10EE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4DD6615B"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44E4F6D3" w14:textId="77777777" w:rsidTr="00847DCE">
        <w:trPr>
          <w:trHeight w:val="697"/>
        </w:trPr>
        <w:tc>
          <w:tcPr>
            <w:tcW w:w="580" w:type="dxa"/>
            <w:tcBorders>
              <w:top w:val="nil"/>
              <w:left w:val="single" w:sz="4" w:space="0" w:color="auto"/>
              <w:bottom w:val="single" w:sz="4" w:space="0" w:color="auto"/>
              <w:right w:val="single" w:sz="4" w:space="0" w:color="auto"/>
            </w:tcBorders>
            <w:noWrap/>
            <w:vAlign w:val="bottom"/>
            <w:hideMark/>
          </w:tcPr>
          <w:p w14:paraId="22A72F6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02D34D0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Блок дверной деревянный внутренний распашной глухой, площадь до 2,0 м2, материал комбинированный с покрытием из полимерных пленок</w:t>
            </w:r>
          </w:p>
        </w:tc>
        <w:tc>
          <w:tcPr>
            <w:tcW w:w="1120" w:type="dxa"/>
            <w:tcBorders>
              <w:top w:val="nil"/>
              <w:left w:val="nil"/>
              <w:bottom w:val="single" w:sz="4" w:space="0" w:color="auto"/>
              <w:right w:val="single" w:sz="4" w:space="0" w:color="auto"/>
            </w:tcBorders>
            <w:hideMark/>
          </w:tcPr>
          <w:p w14:paraId="7F3DE21F"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м2</w:t>
            </w:r>
          </w:p>
        </w:tc>
        <w:tc>
          <w:tcPr>
            <w:tcW w:w="1300" w:type="dxa"/>
            <w:tcBorders>
              <w:top w:val="nil"/>
              <w:left w:val="nil"/>
              <w:bottom w:val="single" w:sz="4" w:space="0" w:color="auto"/>
              <w:right w:val="single" w:sz="4" w:space="0" w:color="auto"/>
            </w:tcBorders>
            <w:hideMark/>
          </w:tcPr>
          <w:p w14:paraId="0418B96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1,435</w:t>
            </w:r>
          </w:p>
        </w:tc>
        <w:tc>
          <w:tcPr>
            <w:tcW w:w="1320" w:type="dxa"/>
            <w:tcBorders>
              <w:top w:val="nil"/>
              <w:left w:val="nil"/>
              <w:bottom w:val="single" w:sz="4" w:space="0" w:color="auto"/>
              <w:right w:val="single" w:sz="4" w:space="0" w:color="auto"/>
            </w:tcBorders>
            <w:hideMark/>
          </w:tcPr>
          <w:p w14:paraId="438D4B7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1E94935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05686065" w14:textId="77777777" w:rsidTr="00847DCE">
        <w:trPr>
          <w:trHeight w:val="630"/>
        </w:trPr>
        <w:tc>
          <w:tcPr>
            <w:tcW w:w="580" w:type="dxa"/>
            <w:tcBorders>
              <w:top w:val="nil"/>
              <w:left w:val="single" w:sz="4" w:space="0" w:color="auto"/>
              <w:bottom w:val="single" w:sz="4" w:space="0" w:color="auto"/>
              <w:right w:val="single" w:sz="4" w:space="0" w:color="auto"/>
            </w:tcBorders>
            <w:noWrap/>
            <w:vAlign w:val="bottom"/>
            <w:hideMark/>
          </w:tcPr>
          <w:p w14:paraId="1EDDD96A"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lastRenderedPageBreak/>
              <w:t> </w:t>
            </w:r>
          </w:p>
        </w:tc>
        <w:tc>
          <w:tcPr>
            <w:tcW w:w="5320" w:type="dxa"/>
            <w:tcBorders>
              <w:top w:val="nil"/>
              <w:left w:val="nil"/>
              <w:bottom w:val="single" w:sz="4" w:space="0" w:color="auto"/>
              <w:right w:val="single" w:sz="4" w:space="0" w:color="auto"/>
            </w:tcBorders>
            <w:hideMark/>
          </w:tcPr>
          <w:p w14:paraId="3FEA8C6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Наличник гладкий из древесины хвойных пород, сечение 65х12 мм</w:t>
            </w:r>
          </w:p>
        </w:tc>
        <w:tc>
          <w:tcPr>
            <w:tcW w:w="1120" w:type="dxa"/>
            <w:tcBorders>
              <w:top w:val="nil"/>
              <w:left w:val="nil"/>
              <w:bottom w:val="single" w:sz="4" w:space="0" w:color="auto"/>
              <w:right w:val="single" w:sz="4" w:space="0" w:color="auto"/>
            </w:tcBorders>
            <w:hideMark/>
          </w:tcPr>
          <w:p w14:paraId="24191D8B"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w:t>
            </w:r>
          </w:p>
        </w:tc>
        <w:tc>
          <w:tcPr>
            <w:tcW w:w="1300" w:type="dxa"/>
            <w:tcBorders>
              <w:top w:val="nil"/>
              <w:left w:val="nil"/>
              <w:bottom w:val="single" w:sz="4" w:space="0" w:color="auto"/>
              <w:right w:val="single" w:sz="4" w:space="0" w:color="auto"/>
            </w:tcBorders>
            <w:hideMark/>
          </w:tcPr>
          <w:p w14:paraId="728F13F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7,749</w:t>
            </w:r>
          </w:p>
        </w:tc>
        <w:tc>
          <w:tcPr>
            <w:tcW w:w="1320" w:type="dxa"/>
            <w:tcBorders>
              <w:top w:val="nil"/>
              <w:left w:val="nil"/>
              <w:bottom w:val="single" w:sz="4" w:space="0" w:color="auto"/>
              <w:right w:val="single" w:sz="4" w:space="0" w:color="auto"/>
            </w:tcBorders>
            <w:hideMark/>
          </w:tcPr>
          <w:p w14:paraId="75FDECF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9784128"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5514FCBB" w14:textId="77777777" w:rsidTr="00847DCE">
        <w:trPr>
          <w:trHeight w:val="630"/>
        </w:trPr>
        <w:tc>
          <w:tcPr>
            <w:tcW w:w="580" w:type="dxa"/>
            <w:tcBorders>
              <w:top w:val="nil"/>
              <w:left w:val="single" w:sz="4" w:space="0" w:color="auto"/>
              <w:bottom w:val="single" w:sz="4" w:space="0" w:color="auto"/>
              <w:right w:val="single" w:sz="4" w:space="0" w:color="auto"/>
            </w:tcBorders>
            <w:noWrap/>
            <w:vAlign w:val="bottom"/>
            <w:hideMark/>
          </w:tcPr>
          <w:p w14:paraId="1046B36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035D061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Герметик пенополиуретановый (пена монтажная) универсальный, объем 1000 мл</w:t>
            </w:r>
          </w:p>
        </w:tc>
        <w:tc>
          <w:tcPr>
            <w:tcW w:w="1120" w:type="dxa"/>
            <w:tcBorders>
              <w:top w:val="nil"/>
              <w:left w:val="nil"/>
              <w:bottom w:val="single" w:sz="4" w:space="0" w:color="auto"/>
              <w:right w:val="single" w:sz="4" w:space="0" w:color="auto"/>
            </w:tcBorders>
            <w:hideMark/>
          </w:tcPr>
          <w:p w14:paraId="22BF05AF"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1549CAF1"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4AFB342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20C834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1080623A" w14:textId="77777777" w:rsidTr="00847DCE">
        <w:trPr>
          <w:trHeight w:val="839"/>
        </w:trPr>
        <w:tc>
          <w:tcPr>
            <w:tcW w:w="580" w:type="dxa"/>
            <w:tcBorders>
              <w:top w:val="nil"/>
              <w:left w:val="single" w:sz="4" w:space="0" w:color="auto"/>
              <w:bottom w:val="single" w:sz="4" w:space="0" w:color="auto"/>
              <w:right w:val="single" w:sz="4" w:space="0" w:color="auto"/>
            </w:tcBorders>
            <w:noWrap/>
            <w:vAlign w:val="bottom"/>
            <w:hideMark/>
          </w:tcPr>
          <w:p w14:paraId="213065C8"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58BD66F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Замок накладной цилиндровый механический, ригель прямоугольного сечения, механизм открывания изнутри ручкой, без защелки, с фиксатором, количество ригелей 1, размеры ригеля 8х35 мм, в комплекте с запорной планкой</w:t>
            </w:r>
          </w:p>
        </w:tc>
        <w:tc>
          <w:tcPr>
            <w:tcW w:w="1120" w:type="dxa"/>
            <w:tcBorders>
              <w:top w:val="nil"/>
              <w:left w:val="nil"/>
              <w:bottom w:val="single" w:sz="4" w:space="0" w:color="auto"/>
              <w:right w:val="single" w:sz="4" w:space="0" w:color="auto"/>
            </w:tcBorders>
            <w:hideMark/>
          </w:tcPr>
          <w:p w14:paraId="75234214"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компл</w:t>
            </w:r>
          </w:p>
        </w:tc>
        <w:tc>
          <w:tcPr>
            <w:tcW w:w="1300" w:type="dxa"/>
            <w:tcBorders>
              <w:top w:val="nil"/>
              <w:left w:val="nil"/>
              <w:bottom w:val="single" w:sz="4" w:space="0" w:color="auto"/>
              <w:right w:val="single" w:sz="4" w:space="0" w:color="auto"/>
            </w:tcBorders>
            <w:hideMark/>
          </w:tcPr>
          <w:p w14:paraId="64AAF63E"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0DB5A7D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0CF43ACC"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80F9C17" w14:textId="77777777" w:rsidTr="00847DCE">
        <w:trPr>
          <w:trHeight w:val="554"/>
        </w:trPr>
        <w:tc>
          <w:tcPr>
            <w:tcW w:w="580" w:type="dxa"/>
            <w:tcBorders>
              <w:top w:val="nil"/>
              <w:left w:val="single" w:sz="4" w:space="0" w:color="auto"/>
              <w:bottom w:val="single" w:sz="4" w:space="0" w:color="auto"/>
              <w:right w:val="single" w:sz="4" w:space="0" w:color="auto"/>
            </w:tcBorders>
            <w:noWrap/>
            <w:vAlign w:val="bottom"/>
            <w:hideMark/>
          </w:tcPr>
          <w:p w14:paraId="284514C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7D3BCC1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Петля накладная с цинковым напылением, тип ПН, высота 70 мм</w:t>
            </w:r>
          </w:p>
        </w:tc>
        <w:tc>
          <w:tcPr>
            <w:tcW w:w="1120" w:type="dxa"/>
            <w:tcBorders>
              <w:top w:val="nil"/>
              <w:left w:val="nil"/>
              <w:bottom w:val="single" w:sz="4" w:space="0" w:color="auto"/>
              <w:right w:val="single" w:sz="4" w:space="0" w:color="auto"/>
            </w:tcBorders>
            <w:hideMark/>
          </w:tcPr>
          <w:p w14:paraId="7A129E52"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3750A0B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3</w:t>
            </w:r>
          </w:p>
        </w:tc>
        <w:tc>
          <w:tcPr>
            <w:tcW w:w="1320" w:type="dxa"/>
            <w:tcBorders>
              <w:top w:val="nil"/>
              <w:left w:val="nil"/>
              <w:bottom w:val="single" w:sz="4" w:space="0" w:color="auto"/>
              <w:right w:val="single" w:sz="4" w:space="0" w:color="auto"/>
            </w:tcBorders>
            <w:hideMark/>
          </w:tcPr>
          <w:p w14:paraId="2B320F6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3A85BF7B"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4614F19C" w14:textId="77777777" w:rsidTr="00847DCE">
        <w:trPr>
          <w:trHeight w:val="315"/>
        </w:trPr>
        <w:tc>
          <w:tcPr>
            <w:tcW w:w="12540" w:type="dxa"/>
            <w:gridSpan w:val="6"/>
            <w:tcBorders>
              <w:top w:val="single" w:sz="4" w:space="0" w:color="auto"/>
              <w:left w:val="single" w:sz="4" w:space="0" w:color="auto"/>
              <w:bottom w:val="single" w:sz="4" w:space="0" w:color="auto"/>
              <w:right w:val="single" w:sz="4" w:space="0" w:color="auto"/>
            </w:tcBorders>
            <w:vAlign w:val="center"/>
            <w:hideMark/>
          </w:tcPr>
          <w:p w14:paraId="49E3DFF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Раздел 5. Сантехника</w:t>
            </w:r>
          </w:p>
        </w:tc>
      </w:tr>
      <w:tr w:rsidR="00847DCE" w:rsidRPr="00847DCE" w14:paraId="5A001B2B" w14:textId="77777777" w:rsidTr="00847DCE">
        <w:trPr>
          <w:trHeight w:val="524"/>
        </w:trPr>
        <w:tc>
          <w:tcPr>
            <w:tcW w:w="580" w:type="dxa"/>
            <w:tcBorders>
              <w:top w:val="nil"/>
              <w:left w:val="single" w:sz="4" w:space="0" w:color="auto"/>
              <w:bottom w:val="single" w:sz="4" w:space="0" w:color="auto"/>
              <w:right w:val="single" w:sz="4" w:space="0" w:color="auto"/>
            </w:tcBorders>
            <w:noWrap/>
            <w:hideMark/>
          </w:tcPr>
          <w:p w14:paraId="2C85BB7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12</w:t>
            </w:r>
          </w:p>
        </w:tc>
        <w:tc>
          <w:tcPr>
            <w:tcW w:w="5320" w:type="dxa"/>
            <w:tcBorders>
              <w:top w:val="nil"/>
              <w:left w:val="nil"/>
              <w:bottom w:val="single" w:sz="4" w:space="0" w:color="auto"/>
              <w:right w:val="single" w:sz="4" w:space="0" w:color="auto"/>
            </w:tcBorders>
            <w:hideMark/>
          </w:tcPr>
          <w:p w14:paraId="2174F31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Прокладка внутренних трубопроводов канализации из полипропиленовых труб диаметром: 50 мм</w:t>
            </w:r>
          </w:p>
        </w:tc>
        <w:tc>
          <w:tcPr>
            <w:tcW w:w="1120" w:type="dxa"/>
            <w:tcBorders>
              <w:top w:val="nil"/>
              <w:left w:val="nil"/>
              <w:bottom w:val="single" w:sz="4" w:space="0" w:color="auto"/>
              <w:right w:val="single" w:sz="4" w:space="0" w:color="auto"/>
            </w:tcBorders>
            <w:hideMark/>
          </w:tcPr>
          <w:p w14:paraId="1E9E5156"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w:t>
            </w:r>
          </w:p>
        </w:tc>
        <w:tc>
          <w:tcPr>
            <w:tcW w:w="1300" w:type="dxa"/>
            <w:tcBorders>
              <w:top w:val="nil"/>
              <w:left w:val="nil"/>
              <w:bottom w:val="single" w:sz="4" w:space="0" w:color="auto"/>
              <w:right w:val="single" w:sz="4" w:space="0" w:color="auto"/>
            </w:tcBorders>
            <w:hideMark/>
          </w:tcPr>
          <w:p w14:paraId="3AA30884"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3</w:t>
            </w:r>
          </w:p>
        </w:tc>
        <w:tc>
          <w:tcPr>
            <w:tcW w:w="1320" w:type="dxa"/>
            <w:tcBorders>
              <w:top w:val="nil"/>
              <w:left w:val="nil"/>
              <w:bottom w:val="single" w:sz="4" w:space="0" w:color="auto"/>
              <w:right w:val="single" w:sz="4" w:space="0" w:color="auto"/>
            </w:tcBorders>
            <w:hideMark/>
          </w:tcPr>
          <w:p w14:paraId="1B8A733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973C959"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01DB9B3" w14:textId="77777777" w:rsidTr="00847DCE">
        <w:trPr>
          <w:trHeight w:val="630"/>
        </w:trPr>
        <w:tc>
          <w:tcPr>
            <w:tcW w:w="580" w:type="dxa"/>
            <w:tcBorders>
              <w:top w:val="nil"/>
              <w:left w:val="single" w:sz="4" w:space="0" w:color="auto"/>
              <w:bottom w:val="single" w:sz="4" w:space="0" w:color="auto"/>
              <w:right w:val="single" w:sz="4" w:space="0" w:color="auto"/>
            </w:tcBorders>
            <w:noWrap/>
            <w:vAlign w:val="bottom"/>
            <w:hideMark/>
          </w:tcPr>
          <w:p w14:paraId="511F3788"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35A2405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Трубы полипропиленовые для систем водоотведения, диаметр 50 мм</w:t>
            </w:r>
          </w:p>
        </w:tc>
        <w:tc>
          <w:tcPr>
            <w:tcW w:w="1120" w:type="dxa"/>
            <w:tcBorders>
              <w:top w:val="nil"/>
              <w:left w:val="nil"/>
              <w:bottom w:val="single" w:sz="4" w:space="0" w:color="auto"/>
              <w:right w:val="single" w:sz="4" w:space="0" w:color="auto"/>
            </w:tcBorders>
            <w:hideMark/>
          </w:tcPr>
          <w:p w14:paraId="2C8BEF1A"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w:t>
            </w:r>
          </w:p>
        </w:tc>
        <w:tc>
          <w:tcPr>
            <w:tcW w:w="1300" w:type="dxa"/>
            <w:tcBorders>
              <w:top w:val="nil"/>
              <w:left w:val="nil"/>
              <w:bottom w:val="single" w:sz="4" w:space="0" w:color="auto"/>
              <w:right w:val="single" w:sz="4" w:space="0" w:color="auto"/>
            </w:tcBorders>
            <w:hideMark/>
          </w:tcPr>
          <w:p w14:paraId="0F607E9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2,994</w:t>
            </w:r>
          </w:p>
        </w:tc>
        <w:tc>
          <w:tcPr>
            <w:tcW w:w="1320" w:type="dxa"/>
            <w:tcBorders>
              <w:top w:val="nil"/>
              <w:left w:val="nil"/>
              <w:bottom w:val="single" w:sz="4" w:space="0" w:color="auto"/>
              <w:right w:val="single" w:sz="4" w:space="0" w:color="auto"/>
            </w:tcBorders>
            <w:hideMark/>
          </w:tcPr>
          <w:p w14:paraId="03E4CE3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BC783F1"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15C6E552" w14:textId="77777777" w:rsidTr="00847DCE">
        <w:trPr>
          <w:trHeight w:val="1260"/>
        </w:trPr>
        <w:tc>
          <w:tcPr>
            <w:tcW w:w="580" w:type="dxa"/>
            <w:tcBorders>
              <w:top w:val="nil"/>
              <w:left w:val="single" w:sz="4" w:space="0" w:color="auto"/>
              <w:bottom w:val="single" w:sz="4" w:space="0" w:color="auto"/>
              <w:right w:val="single" w:sz="4" w:space="0" w:color="auto"/>
            </w:tcBorders>
            <w:noWrap/>
            <w:vAlign w:val="bottom"/>
            <w:hideMark/>
          </w:tcPr>
          <w:p w14:paraId="7F69D95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1AC3221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Хомут металлический оцинкованный с одним быстродействующим замком и резиновым профилем для крепления трубопроводов, гайка крепления М8, диаметр от 50 до 55 мм</w:t>
            </w:r>
          </w:p>
        </w:tc>
        <w:tc>
          <w:tcPr>
            <w:tcW w:w="1120" w:type="dxa"/>
            <w:tcBorders>
              <w:top w:val="nil"/>
              <w:left w:val="nil"/>
              <w:bottom w:val="single" w:sz="4" w:space="0" w:color="auto"/>
              <w:right w:val="single" w:sz="4" w:space="0" w:color="auto"/>
            </w:tcBorders>
            <w:hideMark/>
          </w:tcPr>
          <w:p w14:paraId="4AFEA2A4"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25B25DD3"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3</w:t>
            </w:r>
          </w:p>
        </w:tc>
        <w:tc>
          <w:tcPr>
            <w:tcW w:w="1320" w:type="dxa"/>
            <w:tcBorders>
              <w:top w:val="nil"/>
              <w:left w:val="nil"/>
              <w:bottom w:val="single" w:sz="4" w:space="0" w:color="auto"/>
              <w:right w:val="single" w:sz="4" w:space="0" w:color="auto"/>
            </w:tcBorders>
            <w:hideMark/>
          </w:tcPr>
          <w:p w14:paraId="46C61EE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399B4C32"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A13DB4D" w14:textId="77777777" w:rsidTr="00847DCE">
        <w:trPr>
          <w:trHeight w:val="706"/>
        </w:trPr>
        <w:tc>
          <w:tcPr>
            <w:tcW w:w="580" w:type="dxa"/>
            <w:tcBorders>
              <w:top w:val="nil"/>
              <w:left w:val="single" w:sz="4" w:space="0" w:color="auto"/>
              <w:bottom w:val="single" w:sz="4" w:space="0" w:color="auto"/>
              <w:right w:val="single" w:sz="4" w:space="0" w:color="auto"/>
            </w:tcBorders>
            <w:noWrap/>
            <w:hideMark/>
          </w:tcPr>
          <w:p w14:paraId="0A58356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13</w:t>
            </w:r>
          </w:p>
        </w:tc>
        <w:tc>
          <w:tcPr>
            <w:tcW w:w="5320" w:type="dxa"/>
            <w:tcBorders>
              <w:top w:val="nil"/>
              <w:left w:val="nil"/>
              <w:bottom w:val="single" w:sz="4" w:space="0" w:color="auto"/>
              <w:right w:val="single" w:sz="4" w:space="0" w:color="auto"/>
            </w:tcBorders>
            <w:hideMark/>
          </w:tcPr>
          <w:p w14:paraId="7504CC1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Прокладка внутренних трубопроводов водоснабжения и отопления из многослойных полипропиленовых труб, из заранее собранных узлов, наружным диаметром: 20 мм</w:t>
            </w:r>
          </w:p>
        </w:tc>
        <w:tc>
          <w:tcPr>
            <w:tcW w:w="1120" w:type="dxa"/>
            <w:tcBorders>
              <w:top w:val="nil"/>
              <w:left w:val="nil"/>
              <w:bottom w:val="single" w:sz="4" w:space="0" w:color="auto"/>
              <w:right w:val="single" w:sz="4" w:space="0" w:color="auto"/>
            </w:tcBorders>
            <w:hideMark/>
          </w:tcPr>
          <w:p w14:paraId="54165FE0"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w:t>
            </w:r>
          </w:p>
        </w:tc>
        <w:tc>
          <w:tcPr>
            <w:tcW w:w="1300" w:type="dxa"/>
            <w:tcBorders>
              <w:top w:val="nil"/>
              <w:left w:val="nil"/>
              <w:bottom w:val="single" w:sz="4" w:space="0" w:color="auto"/>
              <w:right w:val="single" w:sz="4" w:space="0" w:color="auto"/>
            </w:tcBorders>
            <w:hideMark/>
          </w:tcPr>
          <w:p w14:paraId="79690630"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20</w:t>
            </w:r>
          </w:p>
        </w:tc>
        <w:tc>
          <w:tcPr>
            <w:tcW w:w="1320" w:type="dxa"/>
            <w:tcBorders>
              <w:top w:val="nil"/>
              <w:left w:val="nil"/>
              <w:bottom w:val="single" w:sz="4" w:space="0" w:color="auto"/>
              <w:right w:val="single" w:sz="4" w:space="0" w:color="auto"/>
            </w:tcBorders>
            <w:hideMark/>
          </w:tcPr>
          <w:p w14:paraId="4D1F5C4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47238E38"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55F21D4" w14:textId="77777777" w:rsidTr="00847DCE">
        <w:trPr>
          <w:trHeight w:val="848"/>
        </w:trPr>
        <w:tc>
          <w:tcPr>
            <w:tcW w:w="580" w:type="dxa"/>
            <w:tcBorders>
              <w:top w:val="nil"/>
              <w:left w:val="single" w:sz="4" w:space="0" w:color="auto"/>
              <w:bottom w:val="single" w:sz="4" w:space="0" w:color="auto"/>
              <w:right w:val="single" w:sz="4" w:space="0" w:color="auto"/>
            </w:tcBorders>
            <w:noWrap/>
            <w:vAlign w:val="bottom"/>
            <w:hideMark/>
          </w:tcPr>
          <w:p w14:paraId="26D0F47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393F246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Трубы напорные из термостабилизированного полипропилена PP-RCT, армированные стекловолокном, для систем водоснабжения и отопления, номинальное давление 2,0 МПа, SDR7,4, размеры 20х2,8 мм</w:t>
            </w:r>
          </w:p>
        </w:tc>
        <w:tc>
          <w:tcPr>
            <w:tcW w:w="1120" w:type="dxa"/>
            <w:tcBorders>
              <w:top w:val="nil"/>
              <w:left w:val="nil"/>
              <w:bottom w:val="single" w:sz="4" w:space="0" w:color="auto"/>
              <w:right w:val="single" w:sz="4" w:space="0" w:color="auto"/>
            </w:tcBorders>
            <w:hideMark/>
          </w:tcPr>
          <w:p w14:paraId="4663DBC8"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w:t>
            </w:r>
          </w:p>
        </w:tc>
        <w:tc>
          <w:tcPr>
            <w:tcW w:w="1300" w:type="dxa"/>
            <w:tcBorders>
              <w:top w:val="nil"/>
              <w:left w:val="nil"/>
              <w:bottom w:val="single" w:sz="4" w:space="0" w:color="auto"/>
              <w:right w:val="single" w:sz="4" w:space="0" w:color="auto"/>
            </w:tcBorders>
            <w:hideMark/>
          </w:tcPr>
          <w:p w14:paraId="7FF35E1F"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20,5</w:t>
            </w:r>
          </w:p>
        </w:tc>
        <w:tc>
          <w:tcPr>
            <w:tcW w:w="1320" w:type="dxa"/>
            <w:tcBorders>
              <w:top w:val="nil"/>
              <w:left w:val="nil"/>
              <w:bottom w:val="single" w:sz="4" w:space="0" w:color="auto"/>
              <w:right w:val="single" w:sz="4" w:space="0" w:color="auto"/>
            </w:tcBorders>
            <w:hideMark/>
          </w:tcPr>
          <w:p w14:paraId="366EBCA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51473F9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DC01573" w14:textId="77777777" w:rsidTr="00847DCE">
        <w:trPr>
          <w:trHeight w:val="832"/>
        </w:trPr>
        <w:tc>
          <w:tcPr>
            <w:tcW w:w="580" w:type="dxa"/>
            <w:tcBorders>
              <w:top w:val="nil"/>
              <w:left w:val="single" w:sz="4" w:space="0" w:color="auto"/>
              <w:bottom w:val="single" w:sz="4" w:space="0" w:color="auto"/>
              <w:right w:val="single" w:sz="4" w:space="0" w:color="auto"/>
            </w:tcBorders>
            <w:noWrap/>
            <w:vAlign w:val="bottom"/>
            <w:hideMark/>
          </w:tcPr>
          <w:p w14:paraId="1DA18EA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59EB08F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Хомут металлический оцинкованный с одним быстродействующим замком и резиновым профилем для крепления трубопроводов, гайка крепления М8, диаметр от 20 до 24 мм</w:t>
            </w:r>
          </w:p>
        </w:tc>
        <w:tc>
          <w:tcPr>
            <w:tcW w:w="1120" w:type="dxa"/>
            <w:tcBorders>
              <w:top w:val="nil"/>
              <w:left w:val="nil"/>
              <w:bottom w:val="single" w:sz="4" w:space="0" w:color="auto"/>
              <w:right w:val="single" w:sz="4" w:space="0" w:color="auto"/>
            </w:tcBorders>
            <w:hideMark/>
          </w:tcPr>
          <w:p w14:paraId="28C4CE1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21223B31"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20</w:t>
            </w:r>
          </w:p>
        </w:tc>
        <w:tc>
          <w:tcPr>
            <w:tcW w:w="1320" w:type="dxa"/>
            <w:tcBorders>
              <w:top w:val="nil"/>
              <w:left w:val="nil"/>
              <w:bottom w:val="single" w:sz="4" w:space="0" w:color="auto"/>
              <w:right w:val="single" w:sz="4" w:space="0" w:color="auto"/>
            </w:tcBorders>
            <w:hideMark/>
          </w:tcPr>
          <w:p w14:paraId="3945988C"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3DFA1338"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41D0E17C" w14:textId="77777777" w:rsidTr="00847DCE">
        <w:trPr>
          <w:trHeight w:val="315"/>
        </w:trPr>
        <w:tc>
          <w:tcPr>
            <w:tcW w:w="580" w:type="dxa"/>
            <w:tcBorders>
              <w:top w:val="nil"/>
              <w:left w:val="single" w:sz="4" w:space="0" w:color="auto"/>
              <w:bottom w:val="single" w:sz="4" w:space="0" w:color="auto"/>
              <w:right w:val="single" w:sz="4" w:space="0" w:color="auto"/>
            </w:tcBorders>
            <w:noWrap/>
            <w:vAlign w:val="bottom"/>
            <w:hideMark/>
          </w:tcPr>
          <w:p w14:paraId="0D03A8E8"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607394BC"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Сверло кольцевое алмазное, диаметр 5 мм</w:t>
            </w:r>
          </w:p>
        </w:tc>
        <w:tc>
          <w:tcPr>
            <w:tcW w:w="1120" w:type="dxa"/>
            <w:tcBorders>
              <w:top w:val="nil"/>
              <w:left w:val="nil"/>
              <w:bottom w:val="single" w:sz="4" w:space="0" w:color="auto"/>
              <w:right w:val="single" w:sz="4" w:space="0" w:color="auto"/>
            </w:tcBorders>
            <w:hideMark/>
          </w:tcPr>
          <w:p w14:paraId="4D1DE2F0"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0E97E79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w:t>
            </w:r>
          </w:p>
        </w:tc>
        <w:tc>
          <w:tcPr>
            <w:tcW w:w="1320" w:type="dxa"/>
            <w:tcBorders>
              <w:top w:val="nil"/>
              <w:left w:val="nil"/>
              <w:bottom w:val="single" w:sz="4" w:space="0" w:color="auto"/>
              <w:right w:val="single" w:sz="4" w:space="0" w:color="auto"/>
            </w:tcBorders>
            <w:hideMark/>
          </w:tcPr>
          <w:p w14:paraId="749C032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032396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5A080459" w14:textId="77777777" w:rsidTr="00847DCE">
        <w:trPr>
          <w:trHeight w:val="678"/>
        </w:trPr>
        <w:tc>
          <w:tcPr>
            <w:tcW w:w="580" w:type="dxa"/>
            <w:tcBorders>
              <w:top w:val="nil"/>
              <w:left w:val="single" w:sz="4" w:space="0" w:color="auto"/>
              <w:bottom w:val="single" w:sz="4" w:space="0" w:color="auto"/>
              <w:right w:val="single" w:sz="4" w:space="0" w:color="auto"/>
            </w:tcBorders>
            <w:noWrap/>
            <w:vAlign w:val="bottom"/>
            <w:hideMark/>
          </w:tcPr>
          <w:p w14:paraId="05672D5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624212A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Кран шаровой полипропиленовой, присоединение к трубопроводу под приварку, номинальное давление 2,0 МПа, номинальный диаметр 20 мм</w:t>
            </w:r>
          </w:p>
        </w:tc>
        <w:tc>
          <w:tcPr>
            <w:tcW w:w="1120" w:type="dxa"/>
            <w:tcBorders>
              <w:top w:val="nil"/>
              <w:left w:val="nil"/>
              <w:bottom w:val="single" w:sz="4" w:space="0" w:color="auto"/>
              <w:right w:val="single" w:sz="4" w:space="0" w:color="auto"/>
            </w:tcBorders>
            <w:hideMark/>
          </w:tcPr>
          <w:p w14:paraId="1BD37508"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1A3D62E4"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3</w:t>
            </w:r>
          </w:p>
        </w:tc>
        <w:tc>
          <w:tcPr>
            <w:tcW w:w="1320" w:type="dxa"/>
            <w:tcBorders>
              <w:top w:val="nil"/>
              <w:left w:val="nil"/>
              <w:bottom w:val="single" w:sz="4" w:space="0" w:color="auto"/>
              <w:right w:val="single" w:sz="4" w:space="0" w:color="auto"/>
            </w:tcBorders>
            <w:hideMark/>
          </w:tcPr>
          <w:p w14:paraId="4007740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8FB4160"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28506B18" w14:textId="77777777" w:rsidTr="00847DCE">
        <w:trPr>
          <w:trHeight w:val="315"/>
        </w:trPr>
        <w:tc>
          <w:tcPr>
            <w:tcW w:w="580" w:type="dxa"/>
            <w:tcBorders>
              <w:top w:val="nil"/>
              <w:left w:val="single" w:sz="4" w:space="0" w:color="auto"/>
              <w:bottom w:val="single" w:sz="4" w:space="0" w:color="auto"/>
              <w:right w:val="single" w:sz="4" w:space="0" w:color="auto"/>
            </w:tcBorders>
            <w:noWrap/>
            <w:hideMark/>
          </w:tcPr>
          <w:p w14:paraId="009BA992"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14</w:t>
            </w:r>
          </w:p>
        </w:tc>
        <w:tc>
          <w:tcPr>
            <w:tcW w:w="5320" w:type="dxa"/>
            <w:tcBorders>
              <w:top w:val="nil"/>
              <w:left w:val="nil"/>
              <w:bottom w:val="single" w:sz="4" w:space="0" w:color="auto"/>
              <w:right w:val="single" w:sz="4" w:space="0" w:color="auto"/>
            </w:tcBorders>
            <w:hideMark/>
          </w:tcPr>
          <w:p w14:paraId="6EC4F458"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Смена: унитазов типа "Компакт"</w:t>
            </w:r>
          </w:p>
        </w:tc>
        <w:tc>
          <w:tcPr>
            <w:tcW w:w="1120" w:type="dxa"/>
            <w:tcBorders>
              <w:top w:val="nil"/>
              <w:left w:val="nil"/>
              <w:bottom w:val="single" w:sz="4" w:space="0" w:color="auto"/>
              <w:right w:val="single" w:sz="4" w:space="0" w:color="auto"/>
            </w:tcBorders>
            <w:hideMark/>
          </w:tcPr>
          <w:p w14:paraId="14DEB78D"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3F346AAC"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58ED292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1D50300F"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583C0E9D" w14:textId="77777777" w:rsidTr="00847DCE">
        <w:trPr>
          <w:trHeight w:val="508"/>
        </w:trPr>
        <w:tc>
          <w:tcPr>
            <w:tcW w:w="580" w:type="dxa"/>
            <w:tcBorders>
              <w:top w:val="nil"/>
              <w:left w:val="single" w:sz="4" w:space="0" w:color="auto"/>
              <w:bottom w:val="single" w:sz="4" w:space="0" w:color="auto"/>
              <w:right w:val="single" w:sz="4" w:space="0" w:color="auto"/>
            </w:tcBorders>
            <w:noWrap/>
            <w:vAlign w:val="bottom"/>
            <w:hideMark/>
          </w:tcPr>
          <w:p w14:paraId="302941AD"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39C9480A"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Унитаз керамический напольный с косым выпуском, с цельноотлитой полочкой, размеры 360х672х395 мм</w:t>
            </w:r>
          </w:p>
        </w:tc>
        <w:tc>
          <w:tcPr>
            <w:tcW w:w="1120" w:type="dxa"/>
            <w:tcBorders>
              <w:top w:val="nil"/>
              <w:left w:val="nil"/>
              <w:bottom w:val="single" w:sz="4" w:space="0" w:color="auto"/>
              <w:right w:val="single" w:sz="4" w:space="0" w:color="auto"/>
            </w:tcBorders>
            <w:hideMark/>
          </w:tcPr>
          <w:p w14:paraId="79DD7854"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компл</w:t>
            </w:r>
          </w:p>
        </w:tc>
        <w:tc>
          <w:tcPr>
            <w:tcW w:w="1300" w:type="dxa"/>
            <w:tcBorders>
              <w:top w:val="nil"/>
              <w:left w:val="nil"/>
              <w:bottom w:val="single" w:sz="4" w:space="0" w:color="auto"/>
              <w:right w:val="single" w:sz="4" w:space="0" w:color="auto"/>
            </w:tcBorders>
            <w:hideMark/>
          </w:tcPr>
          <w:p w14:paraId="405E2068"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760E133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1504123B"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45AD0DFA" w14:textId="77777777" w:rsidTr="00847DCE">
        <w:trPr>
          <w:trHeight w:val="630"/>
        </w:trPr>
        <w:tc>
          <w:tcPr>
            <w:tcW w:w="580" w:type="dxa"/>
            <w:tcBorders>
              <w:top w:val="nil"/>
              <w:left w:val="single" w:sz="4" w:space="0" w:color="auto"/>
              <w:bottom w:val="single" w:sz="4" w:space="0" w:color="auto"/>
              <w:right w:val="single" w:sz="4" w:space="0" w:color="auto"/>
            </w:tcBorders>
            <w:noWrap/>
            <w:hideMark/>
          </w:tcPr>
          <w:p w14:paraId="13098B2F"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15</w:t>
            </w:r>
          </w:p>
        </w:tc>
        <w:tc>
          <w:tcPr>
            <w:tcW w:w="5320" w:type="dxa"/>
            <w:tcBorders>
              <w:top w:val="nil"/>
              <w:left w:val="nil"/>
              <w:bottom w:val="single" w:sz="4" w:space="0" w:color="auto"/>
              <w:right w:val="single" w:sz="4" w:space="0" w:color="auto"/>
            </w:tcBorders>
            <w:hideMark/>
          </w:tcPr>
          <w:p w14:paraId="702D3DFF"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Установка умывальников одиночных: с подводкой холодной и горячей воды</w:t>
            </w:r>
          </w:p>
        </w:tc>
        <w:tc>
          <w:tcPr>
            <w:tcW w:w="1120" w:type="dxa"/>
            <w:tcBorders>
              <w:top w:val="nil"/>
              <w:left w:val="nil"/>
              <w:bottom w:val="single" w:sz="4" w:space="0" w:color="auto"/>
              <w:right w:val="single" w:sz="4" w:space="0" w:color="auto"/>
            </w:tcBorders>
            <w:hideMark/>
          </w:tcPr>
          <w:p w14:paraId="12B05B1F"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компл</w:t>
            </w:r>
          </w:p>
        </w:tc>
        <w:tc>
          <w:tcPr>
            <w:tcW w:w="1300" w:type="dxa"/>
            <w:tcBorders>
              <w:top w:val="nil"/>
              <w:left w:val="nil"/>
              <w:bottom w:val="single" w:sz="4" w:space="0" w:color="auto"/>
              <w:right w:val="single" w:sz="4" w:space="0" w:color="auto"/>
            </w:tcBorders>
            <w:hideMark/>
          </w:tcPr>
          <w:p w14:paraId="12A474EE"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4A26789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40EC5606"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70F6F70" w14:textId="77777777" w:rsidTr="00847DCE">
        <w:trPr>
          <w:trHeight w:val="1333"/>
        </w:trPr>
        <w:tc>
          <w:tcPr>
            <w:tcW w:w="580" w:type="dxa"/>
            <w:tcBorders>
              <w:top w:val="nil"/>
              <w:left w:val="single" w:sz="4" w:space="0" w:color="auto"/>
              <w:bottom w:val="single" w:sz="4" w:space="0" w:color="auto"/>
              <w:right w:val="single" w:sz="4" w:space="0" w:color="auto"/>
            </w:tcBorders>
            <w:noWrap/>
            <w:vAlign w:val="bottom"/>
            <w:hideMark/>
          </w:tcPr>
          <w:p w14:paraId="1AFE1BF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lastRenderedPageBreak/>
              <w:t> </w:t>
            </w:r>
          </w:p>
        </w:tc>
        <w:tc>
          <w:tcPr>
            <w:tcW w:w="5320" w:type="dxa"/>
            <w:tcBorders>
              <w:top w:val="nil"/>
              <w:left w:val="nil"/>
              <w:bottom w:val="single" w:sz="4" w:space="0" w:color="auto"/>
              <w:right w:val="single" w:sz="4" w:space="0" w:color="auto"/>
            </w:tcBorders>
            <w:hideMark/>
          </w:tcPr>
          <w:p w14:paraId="2182CA8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Раковина (умывальник) полуфарфоровая и фарфоровая прямоугольная с кронштейнами, сифоном бутылочным из латуни, выпуском, одно отверстие под смеситель, смеситель с центральным подводом, набортный с одной рукоятью, излив с аэратором, вынос излива 220 мм, плоский излив, размеры 450х330х150 мм</w:t>
            </w:r>
          </w:p>
        </w:tc>
        <w:tc>
          <w:tcPr>
            <w:tcW w:w="1120" w:type="dxa"/>
            <w:tcBorders>
              <w:top w:val="nil"/>
              <w:left w:val="nil"/>
              <w:bottom w:val="single" w:sz="4" w:space="0" w:color="auto"/>
              <w:right w:val="single" w:sz="4" w:space="0" w:color="auto"/>
            </w:tcBorders>
            <w:hideMark/>
          </w:tcPr>
          <w:p w14:paraId="319FD4E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компл</w:t>
            </w:r>
          </w:p>
        </w:tc>
        <w:tc>
          <w:tcPr>
            <w:tcW w:w="1300" w:type="dxa"/>
            <w:tcBorders>
              <w:top w:val="nil"/>
              <w:left w:val="nil"/>
              <w:bottom w:val="single" w:sz="4" w:space="0" w:color="auto"/>
              <w:right w:val="single" w:sz="4" w:space="0" w:color="auto"/>
            </w:tcBorders>
            <w:hideMark/>
          </w:tcPr>
          <w:p w14:paraId="5BB6E560"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128A76B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64F8C7A2"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7AFF6827" w14:textId="77777777" w:rsidTr="00847DCE">
        <w:trPr>
          <w:trHeight w:val="630"/>
        </w:trPr>
        <w:tc>
          <w:tcPr>
            <w:tcW w:w="580" w:type="dxa"/>
            <w:tcBorders>
              <w:top w:val="nil"/>
              <w:left w:val="single" w:sz="4" w:space="0" w:color="auto"/>
              <w:bottom w:val="single" w:sz="4" w:space="0" w:color="auto"/>
              <w:right w:val="single" w:sz="4" w:space="0" w:color="auto"/>
            </w:tcBorders>
            <w:noWrap/>
            <w:vAlign w:val="bottom"/>
            <w:hideMark/>
          </w:tcPr>
          <w:p w14:paraId="6632F08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320" w:type="dxa"/>
            <w:tcBorders>
              <w:top w:val="nil"/>
              <w:left w:val="nil"/>
              <w:bottom w:val="single" w:sz="4" w:space="0" w:color="auto"/>
              <w:right w:val="single" w:sz="4" w:space="0" w:color="auto"/>
            </w:tcBorders>
            <w:hideMark/>
          </w:tcPr>
          <w:p w14:paraId="4B41766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Пьедестал под умывальник, прямоугольный, керамический, размеры 180х185х650 мм</w:t>
            </w:r>
          </w:p>
        </w:tc>
        <w:tc>
          <w:tcPr>
            <w:tcW w:w="1120" w:type="dxa"/>
            <w:tcBorders>
              <w:top w:val="nil"/>
              <w:left w:val="nil"/>
              <w:bottom w:val="single" w:sz="4" w:space="0" w:color="auto"/>
              <w:right w:val="single" w:sz="4" w:space="0" w:color="auto"/>
            </w:tcBorders>
            <w:hideMark/>
          </w:tcPr>
          <w:p w14:paraId="29674832"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7A4981A6"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70FFB53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1CD6E442"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41C03786" w14:textId="77777777" w:rsidTr="00847DCE">
        <w:trPr>
          <w:trHeight w:val="624"/>
        </w:trPr>
        <w:tc>
          <w:tcPr>
            <w:tcW w:w="580" w:type="dxa"/>
            <w:tcBorders>
              <w:top w:val="nil"/>
              <w:left w:val="single" w:sz="4" w:space="0" w:color="auto"/>
              <w:bottom w:val="single" w:sz="4" w:space="0" w:color="auto"/>
              <w:right w:val="single" w:sz="4" w:space="0" w:color="auto"/>
            </w:tcBorders>
            <w:noWrap/>
            <w:hideMark/>
          </w:tcPr>
          <w:p w14:paraId="334B988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16</w:t>
            </w:r>
          </w:p>
        </w:tc>
        <w:tc>
          <w:tcPr>
            <w:tcW w:w="5320" w:type="dxa"/>
            <w:tcBorders>
              <w:top w:val="nil"/>
              <w:left w:val="nil"/>
              <w:bottom w:val="single" w:sz="4" w:space="0" w:color="auto"/>
              <w:right w:val="single" w:sz="4" w:space="0" w:color="auto"/>
            </w:tcBorders>
            <w:hideMark/>
          </w:tcPr>
          <w:p w14:paraId="76265BE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Демонтаж. Монтаж водонагревателей электрических накопительных (емкостных) объемом: до 50 л</w:t>
            </w:r>
          </w:p>
        </w:tc>
        <w:tc>
          <w:tcPr>
            <w:tcW w:w="1120" w:type="dxa"/>
            <w:tcBorders>
              <w:top w:val="nil"/>
              <w:left w:val="nil"/>
              <w:bottom w:val="single" w:sz="4" w:space="0" w:color="auto"/>
              <w:right w:val="single" w:sz="4" w:space="0" w:color="auto"/>
            </w:tcBorders>
            <w:hideMark/>
          </w:tcPr>
          <w:p w14:paraId="38A0EBB0"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107E8419"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609E7FA8"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3B94424C"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7F60E3C2" w14:textId="77777777" w:rsidTr="00847DCE">
        <w:trPr>
          <w:trHeight w:val="630"/>
        </w:trPr>
        <w:tc>
          <w:tcPr>
            <w:tcW w:w="580" w:type="dxa"/>
            <w:tcBorders>
              <w:top w:val="nil"/>
              <w:left w:val="single" w:sz="4" w:space="0" w:color="auto"/>
              <w:bottom w:val="single" w:sz="4" w:space="0" w:color="auto"/>
              <w:right w:val="single" w:sz="4" w:space="0" w:color="auto"/>
            </w:tcBorders>
            <w:noWrap/>
            <w:hideMark/>
          </w:tcPr>
          <w:p w14:paraId="061EE85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17</w:t>
            </w:r>
          </w:p>
        </w:tc>
        <w:tc>
          <w:tcPr>
            <w:tcW w:w="5320" w:type="dxa"/>
            <w:tcBorders>
              <w:top w:val="nil"/>
              <w:left w:val="nil"/>
              <w:bottom w:val="single" w:sz="4" w:space="0" w:color="auto"/>
              <w:right w:val="single" w:sz="4" w:space="0" w:color="auto"/>
            </w:tcBorders>
            <w:hideMark/>
          </w:tcPr>
          <w:p w14:paraId="6AC3670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Монтаж водонагревателей электрических накопительных (емкостных) объемом: до 50 л</w:t>
            </w:r>
          </w:p>
        </w:tc>
        <w:tc>
          <w:tcPr>
            <w:tcW w:w="1120" w:type="dxa"/>
            <w:tcBorders>
              <w:top w:val="nil"/>
              <w:left w:val="nil"/>
              <w:bottom w:val="single" w:sz="4" w:space="0" w:color="auto"/>
              <w:right w:val="single" w:sz="4" w:space="0" w:color="auto"/>
            </w:tcBorders>
            <w:hideMark/>
          </w:tcPr>
          <w:p w14:paraId="6555790C"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1B11AFF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1098016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3279A2A2"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304AA75" w14:textId="77777777" w:rsidTr="00847DCE">
        <w:trPr>
          <w:trHeight w:val="627"/>
        </w:trPr>
        <w:tc>
          <w:tcPr>
            <w:tcW w:w="580" w:type="dxa"/>
            <w:tcBorders>
              <w:top w:val="nil"/>
              <w:left w:val="single" w:sz="4" w:space="0" w:color="auto"/>
              <w:bottom w:val="single" w:sz="4" w:space="0" w:color="auto"/>
              <w:right w:val="single" w:sz="4" w:space="0" w:color="auto"/>
            </w:tcBorders>
            <w:noWrap/>
            <w:hideMark/>
          </w:tcPr>
          <w:p w14:paraId="430E918C"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18</w:t>
            </w:r>
          </w:p>
        </w:tc>
        <w:tc>
          <w:tcPr>
            <w:tcW w:w="5320" w:type="dxa"/>
            <w:tcBorders>
              <w:top w:val="nil"/>
              <w:left w:val="nil"/>
              <w:bottom w:val="single" w:sz="4" w:space="0" w:color="auto"/>
              <w:right w:val="single" w:sz="4" w:space="0" w:color="auto"/>
            </w:tcBorders>
            <w:hideMark/>
          </w:tcPr>
          <w:p w14:paraId="20F27C4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Водонагреватели электрические емкостные с терморегулятором и системой защитной автоматики, мощность 2 кВт, объем бака до 50 л</w:t>
            </w:r>
          </w:p>
        </w:tc>
        <w:tc>
          <w:tcPr>
            <w:tcW w:w="1120" w:type="dxa"/>
            <w:tcBorders>
              <w:top w:val="nil"/>
              <w:left w:val="nil"/>
              <w:bottom w:val="single" w:sz="4" w:space="0" w:color="auto"/>
              <w:right w:val="single" w:sz="4" w:space="0" w:color="auto"/>
            </w:tcBorders>
            <w:hideMark/>
          </w:tcPr>
          <w:p w14:paraId="11978B04"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компл</w:t>
            </w:r>
          </w:p>
        </w:tc>
        <w:tc>
          <w:tcPr>
            <w:tcW w:w="1300" w:type="dxa"/>
            <w:tcBorders>
              <w:top w:val="nil"/>
              <w:left w:val="nil"/>
              <w:bottom w:val="single" w:sz="4" w:space="0" w:color="auto"/>
              <w:right w:val="single" w:sz="4" w:space="0" w:color="auto"/>
            </w:tcBorders>
            <w:hideMark/>
          </w:tcPr>
          <w:p w14:paraId="7DBCC149"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4D500D7F"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1322A44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4BF26BA0" w14:textId="77777777" w:rsidTr="00847DCE">
        <w:trPr>
          <w:trHeight w:val="315"/>
        </w:trPr>
        <w:tc>
          <w:tcPr>
            <w:tcW w:w="12540" w:type="dxa"/>
            <w:gridSpan w:val="6"/>
            <w:tcBorders>
              <w:top w:val="single" w:sz="4" w:space="0" w:color="auto"/>
              <w:left w:val="single" w:sz="4" w:space="0" w:color="auto"/>
              <w:bottom w:val="single" w:sz="4" w:space="0" w:color="auto"/>
              <w:right w:val="single" w:sz="4" w:space="0" w:color="auto"/>
            </w:tcBorders>
            <w:vAlign w:val="center"/>
            <w:hideMark/>
          </w:tcPr>
          <w:p w14:paraId="550C179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Раздел 6. Электрика</w:t>
            </w:r>
          </w:p>
        </w:tc>
      </w:tr>
      <w:tr w:rsidR="00847DCE" w:rsidRPr="00847DCE" w14:paraId="49B1BE6F" w14:textId="77777777" w:rsidTr="00847DCE">
        <w:trPr>
          <w:trHeight w:val="655"/>
        </w:trPr>
        <w:tc>
          <w:tcPr>
            <w:tcW w:w="580" w:type="dxa"/>
            <w:tcBorders>
              <w:top w:val="nil"/>
              <w:left w:val="single" w:sz="4" w:space="0" w:color="auto"/>
              <w:bottom w:val="single" w:sz="4" w:space="0" w:color="auto"/>
              <w:right w:val="single" w:sz="4" w:space="0" w:color="auto"/>
            </w:tcBorders>
            <w:noWrap/>
            <w:hideMark/>
          </w:tcPr>
          <w:p w14:paraId="2E17BC8E"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19</w:t>
            </w:r>
          </w:p>
        </w:tc>
        <w:tc>
          <w:tcPr>
            <w:tcW w:w="5320" w:type="dxa"/>
            <w:tcBorders>
              <w:top w:val="nil"/>
              <w:left w:val="nil"/>
              <w:bottom w:val="single" w:sz="4" w:space="0" w:color="auto"/>
              <w:right w:val="single" w:sz="4" w:space="0" w:color="auto"/>
            </w:tcBorders>
            <w:hideMark/>
          </w:tcPr>
          <w:p w14:paraId="5FA96ED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Труба гофрированная ПВХ для защиты проводов и кабелей по установленным конструкциям, по стенам, колоннам, потолкам, основанию пола</w:t>
            </w:r>
          </w:p>
        </w:tc>
        <w:tc>
          <w:tcPr>
            <w:tcW w:w="1120" w:type="dxa"/>
            <w:tcBorders>
              <w:top w:val="nil"/>
              <w:left w:val="nil"/>
              <w:bottom w:val="single" w:sz="4" w:space="0" w:color="auto"/>
              <w:right w:val="single" w:sz="4" w:space="0" w:color="auto"/>
            </w:tcBorders>
            <w:hideMark/>
          </w:tcPr>
          <w:p w14:paraId="020E5DD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w:t>
            </w:r>
          </w:p>
        </w:tc>
        <w:tc>
          <w:tcPr>
            <w:tcW w:w="1300" w:type="dxa"/>
            <w:tcBorders>
              <w:top w:val="nil"/>
              <w:left w:val="nil"/>
              <w:bottom w:val="single" w:sz="4" w:space="0" w:color="auto"/>
              <w:right w:val="single" w:sz="4" w:space="0" w:color="auto"/>
            </w:tcBorders>
            <w:hideMark/>
          </w:tcPr>
          <w:p w14:paraId="7C31CC60"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4</w:t>
            </w:r>
          </w:p>
        </w:tc>
        <w:tc>
          <w:tcPr>
            <w:tcW w:w="1320" w:type="dxa"/>
            <w:tcBorders>
              <w:top w:val="nil"/>
              <w:left w:val="nil"/>
              <w:bottom w:val="single" w:sz="4" w:space="0" w:color="auto"/>
              <w:right w:val="single" w:sz="4" w:space="0" w:color="auto"/>
            </w:tcBorders>
            <w:hideMark/>
          </w:tcPr>
          <w:p w14:paraId="1D7A7A9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EBD92B2"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5721FFDA" w14:textId="77777777" w:rsidTr="00847DCE">
        <w:trPr>
          <w:trHeight w:val="945"/>
        </w:trPr>
        <w:tc>
          <w:tcPr>
            <w:tcW w:w="580" w:type="dxa"/>
            <w:tcBorders>
              <w:top w:val="nil"/>
              <w:left w:val="single" w:sz="4" w:space="0" w:color="auto"/>
              <w:bottom w:val="single" w:sz="4" w:space="0" w:color="auto"/>
              <w:right w:val="single" w:sz="4" w:space="0" w:color="auto"/>
            </w:tcBorders>
            <w:noWrap/>
            <w:hideMark/>
          </w:tcPr>
          <w:p w14:paraId="42E38742"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20</w:t>
            </w:r>
          </w:p>
        </w:tc>
        <w:tc>
          <w:tcPr>
            <w:tcW w:w="5320" w:type="dxa"/>
            <w:tcBorders>
              <w:top w:val="nil"/>
              <w:left w:val="nil"/>
              <w:bottom w:val="single" w:sz="4" w:space="0" w:color="auto"/>
              <w:right w:val="single" w:sz="4" w:space="0" w:color="auto"/>
            </w:tcBorders>
            <w:hideMark/>
          </w:tcPr>
          <w:p w14:paraId="2DC8CE2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Трубы гибкие гофрированные, легкие, из самозатухающего ПВХ, с протяжкой, номинальный диаметр 20 мм</w:t>
            </w:r>
          </w:p>
        </w:tc>
        <w:tc>
          <w:tcPr>
            <w:tcW w:w="1120" w:type="dxa"/>
            <w:tcBorders>
              <w:top w:val="nil"/>
              <w:left w:val="nil"/>
              <w:bottom w:val="single" w:sz="4" w:space="0" w:color="auto"/>
              <w:right w:val="single" w:sz="4" w:space="0" w:color="auto"/>
            </w:tcBorders>
            <w:hideMark/>
          </w:tcPr>
          <w:p w14:paraId="0B98E26B"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w:t>
            </w:r>
          </w:p>
        </w:tc>
        <w:tc>
          <w:tcPr>
            <w:tcW w:w="1300" w:type="dxa"/>
            <w:tcBorders>
              <w:top w:val="nil"/>
              <w:left w:val="nil"/>
              <w:bottom w:val="single" w:sz="4" w:space="0" w:color="auto"/>
              <w:right w:val="single" w:sz="4" w:space="0" w:color="auto"/>
            </w:tcBorders>
            <w:hideMark/>
          </w:tcPr>
          <w:p w14:paraId="0332E436"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4,08</w:t>
            </w:r>
          </w:p>
        </w:tc>
        <w:tc>
          <w:tcPr>
            <w:tcW w:w="1320" w:type="dxa"/>
            <w:tcBorders>
              <w:top w:val="nil"/>
              <w:left w:val="nil"/>
              <w:bottom w:val="single" w:sz="4" w:space="0" w:color="auto"/>
              <w:right w:val="single" w:sz="4" w:space="0" w:color="auto"/>
            </w:tcBorders>
            <w:hideMark/>
          </w:tcPr>
          <w:p w14:paraId="5269AE1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3B481387"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566DA810" w14:textId="77777777" w:rsidTr="00847DCE">
        <w:trPr>
          <w:trHeight w:val="706"/>
        </w:trPr>
        <w:tc>
          <w:tcPr>
            <w:tcW w:w="580" w:type="dxa"/>
            <w:tcBorders>
              <w:top w:val="nil"/>
              <w:left w:val="single" w:sz="4" w:space="0" w:color="auto"/>
              <w:bottom w:val="single" w:sz="4" w:space="0" w:color="auto"/>
              <w:right w:val="single" w:sz="4" w:space="0" w:color="auto"/>
            </w:tcBorders>
            <w:noWrap/>
            <w:hideMark/>
          </w:tcPr>
          <w:p w14:paraId="4E6137EB"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21</w:t>
            </w:r>
          </w:p>
        </w:tc>
        <w:tc>
          <w:tcPr>
            <w:tcW w:w="5320" w:type="dxa"/>
            <w:tcBorders>
              <w:top w:val="nil"/>
              <w:left w:val="nil"/>
              <w:bottom w:val="single" w:sz="4" w:space="0" w:color="auto"/>
              <w:right w:val="single" w:sz="4" w:space="0" w:color="auto"/>
            </w:tcBorders>
            <w:hideMark/>
          </w:tcPr>
          <w:p w14:paraId="02AB178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Держатели пластмассовые для труб диаметром 20 мм с защелкой и дюбелем диаметром 6 мм, длина дюбеля 30 мм, размеры держателя 53х26х12 мм</w:t>
            </w:r>
          </w:p>
        </w:tc>
        <w:tc>
          <w:tcPr>
            <w:tcW w:w="1120" w:type="dxa"/>
            <w:tcBorders>
              <w:top w:val="nil"/>
              <w:left w:val="nil"/>
              <w:bottom w:val="single" w:sz="4" w:space="0" w:color="auto"/>
              <w:right w:val="single" w:sz="4" w:space="0" w:color="auto"/>
            </w:tcBorders>
            <w:hideMark/>
          </w:tcPr>
          <w:p w14:paraId="78B251C2"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6BF776C3"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8</w:t>
            </w:r>
          </w:p>
        </w:tc>
        <w:tc>
          <w:tcPr>
            <w:tcW w:w="1320" w:type="dxa"/>
            <w:tcBorders>
              <w:top w:val="nil"/>
              <w:left w:val="nil"/>
              <w:bottom w:val="single" w:sz="4" w:space="0" w:color="auto"/>
              <w:right w:val="single" w:sz="4" w:space="0" w:color="auto"/>
            </w:tcBorders>
            <w:hideMark/>
          </w:tcPr>
          <w:p w14:paraId="0F940E5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3DF761BF"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48995BB2" w14:textId="77777777" w:rsidTr="00847DCE">
        <w:trPr>
          <w:trHeight w:val="702"/>
        </w:trPr>
        <w:tc>
          <w:tcPr>
            <w:tcW w:w="580" w:type="dxa"/>
            <w:tcBorders>
              <w:top w:val="nil"/>
              <w:left w:val="single" w:sz="4" w:space="0" w:color="auto"/>
              <w:bottom w:val="single" w:sz="4" w:space="0" w:color="auto"/>
              <w:right w:val="single" w:sz="4" w:space="0" w:color="auto"/>
            </w:tcBorders>
            <w:noWrap/>
            <w:hideMark/>
          </w:tcPr>
          <w:p w14:paraId="47D5592F"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22</w:t>
            </w:r>
          </w:p>
        </w:tc>
        <w:tc>
          <w:tcPr>
            <w:tcW w:w="5320" w:type="dxa"/>
            <w:tcBorders>
              <w:top w:val="nil"/>
              <w:left w:val="nil"/>
              <w:bottom w:val="single" w:sz="4" w:space="0" w:color="auto"/>
              <w:right w:val="single" w:sz="4" w:space="0" w:color="auto"/>
            </w:tcBorders>
            <w:hideMark/>
          </w:tcPr>
          <w:p w14:paraId="5ECB451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Затягивание провода в проложенные трубы и металлические рукава первого одножильного или многожильного в общей оплетке, суммарное сечение: до 6 мм2</w:t>
            </w:r>
          </w:p>
        </w:tc>
        <w:tc>
          <w:tcPr>
            <w:tcW w:w="1120" w:type="dxa"/>
            <w:tcBorders>
              <w:top w:val="nil"/>
              <w:left w:val="nil"/>
              <w:bottom w:val="single" w:sz="4" w:space="0" w:color="auto"/>
              <w:right w:val="single" w:sz="4" w:space="0" w:color="auto"/>
            </w:tcBorders>
            <w:hideMark/>
          </w:tcPr>
          <w:p w14:paraId="3725E469"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w:t>
            </w:r>
          </w:p>
        </w:tc>
        <w:tc>
          <w:tcPr>
            <w:tcW w:w="1300" w:type="dxa"/>
            <w:tcBorders>
              <w:top w:val="nil"/>
              <w:left w:val="nil"/>
              <w:bottom w:val="single" w:sz="4" w:space="0" w:color="auto"/>
              <w:right w:val="single" w:sz="4" w:space="0" w:color="auto"/>
            </w:tcBorders>
            <w:hideMark/>
          </w:tcPr>
          <w:p w14:paraId="43B8694F"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4</w:t>
            </w:r>
          </w:p>
        </w:tc>
        <w:tc>
          <w:tcPr>
            <w:tcW w:w="1320" w:type="dxa"/>
            <w:tcBorders>
              <w:top w:val="nil"/>
              <w:left w:val="nil"/>
              <w:bottom w:val="single" w:sz="4" w:space="0" w:color="auto"/>
              <w:right w:val="single" w:sz="4" w:space="0" w:color="auto"/>
            </w:tcBorders>
            <w:hideMark/>
          </w:tcPr>
          <w:p w14:paraId="14ACDB6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466916B8"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60B2D624" w14:textId="77777777" w:rsidTr="00847DCE">
        <w:trPr>
          <w:trHeight w:val="414"/>
        </w:trPr>
        <w:tc>
          <w:tcPr>
            <w:tcW w:w="580" w:type="dxa"/>
            <w:tcBorders>
              <w:top w:val="nil"/>
              <w:left w:val="single" w:sz="4" w:space="0" w:color="auto"/>
              <w:bottom w:val="single" w:sz="4" w:space="0" w:color="auto"/>
              <w:right w:val="single" w:sz="4" w:space="0" w:color="auto"/>
            </w:tcBorders>
            <w:noWrap/>
            <w:hideMark/>
          </w:tcPr>
          <w:p w14:paraId="3E5FA71D"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23</w:t>
            </w:r>
          </w:p>
        </w:tc>
        <w:tc>
          <w:tcPr>
            <w:tcW w:w="5320" w:type="dxa"/>
            <w:tcBorders>
              <w:top w:val="nil"/>
              <w:left w:val="nil"/>
              <w:bottom w:val="single" w:sz="4" w:space="0" w:color="auto"/>
              <w:right w:val="single" w:sz="4" w:space="0" w:color="auto"/>
            </w:tcBorders>
            <w:hideMark/>
          </w:tcPr>
          <w:p w14:paraId="769AC92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Кабель силовой с медными жилами ВВГнг(A)-LS 3х1,5ок(N, PE)-660</w:t>
            </w:r>
          </w:p>
        </w:tc>
        <w:tc>
          <w:tcPr>
            <w:tcW w:w="1120" w:type="dxa"/>
            <w:tcBorders>
              <w:top w:val="nil"/>
              <w:left w:val="nil"/>
              <w:bottom w:val="single" w:sz="4" w:space="0" w:color="auto"/>
              <w:right w:val="single" w:sz="4" w:space="0" w:color="auto"/>
            </w:tcBorders>
            <w:hideMark/>
          </w:tcPr>
          <w:p w14:paraId="2B236077"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м</w:t>
            </w:r>
          </w:p>
        </w:tc>
        <w:tc>
          <w:tcPr>
            <w:tcW w:w="1300" w:type="dxa"/>
            <w:tcBorders>
              <w:top w:val="nil"/>
              <w:left w:val="nil"/>
              <w:bottom w:val="single" w:sz="4" w:space="0" w:color="auto"/>
              <w:right w:val="single" w:sz="4" w:space="0" w:color="auto"/>
            </w:tcBorders>
            <w:hideMark/>
          </w:tcPr>
          <w:p w14:paraId="07388EC6"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4,08</w:t>
            </w:r>
          </w:p>
        </w:tc>
        <w:tc>
          <w:tcPr>
            <w:tcW w:w="1320" w:type="dxa"/>
            <w:tcBorders>
              <w:top w:val="nil"/>
              <w:left w:val="nil"/>
              <w:bottom w:val="single" w:sz="4" w:space="0" w:color="auto"/>
              <w:right w:val="single" w:sz="4" w:space="0" w:color="auto"/>
            </w:tcBorders>
            <w:hideMark/>
          </w:tcPr>
          <w:p w14:paraId="1FC9F7B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2318472"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686AB32" w14:textId="77777777" w:rsidTr="00847DCE">
        <w:trPr>
          <w:trHeight w:val="630"/>
        </w:trPr>
        <w:tc>
          <w:tcPr>
            <w:tcW w:w="580" w:type="dxa"/>
            <w:tcBorders>
              <w:top w:val="nil"/>
              <w:left w:val="single" w:sz="4" w:space="0" w:color="auto"/>
              <w:bottom w:val="single" w:sz="4" w:space="0" w:color="auto"/>
              <w:right w:val="single" w:sz="4" w:space="0" w:color="auto"/>
            </w:tcBorders>
            <w:noWrap/>
            <w:hideMark/>
          </w:tcPr>
          <w:p w14:paraId="47CDFCEB"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24</w:t>
            </w:r>
          </w:p>
        </w:tc>
        <w:tc>
          <w:tcPr>
            <w:tcW w:w="5320" w:type="dxa"/>
            <w:tcBorders>
              <w:top w:val="nil"/>
              <w:left w:val="nil"/>
              <w:bottom w:val="single" w:sz="4" w:space="0" w:color="auto"/>
              <w:right w:val="single" w:sz="4" w:space="0" w:color="auto"/>
            </w:tcBorders>
            <w:hideMark/>
          </w:tcPr>
          <w:p w14:paraId="446C950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Выключатель: одноклавишный утопленного типа при скрытой проводке</w:t>
            </w:r>
          </w:p>
        </w:tc>
        <w:tc>
          <w:tcPr>
            <w:tcW w:w="1120" w:type="dxa"/>
            <w:tcBorders>
              <w:top w:val="nil"/>
              <w:left w:val="nil"/>
              <w:bottom w:val="single" w:sz="4" w:space="0" w:color="auto"/>
              <w:right w:val="single" w:sz="4" w:space="0" w:color="auto"/>
            </w:tcBorders>
            <w:hideMark/>
          </w:tcPr>
          <w:p w14:paraId="149EA06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247BC431"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3B22578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2F85AE91"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02E7624" w14:textId="77777777" w:rsidTr="00847DCE">
        <w:trPr>
          <w:trHeight w:val="630"/>
        </w:trPr>
        <w:tc>
          <w:tcPr>
            <w:tcW w:w="580" w:type="dxa"/>
            <w:tcBorders>
              <w:top w:val="nil"/>
              <w:left w:val="single" w:sz="4" w:space="0" w:color="auto"/>
              <w:bottom w:val="single" w:sz="4" w:space="0" w:color="auto"/>
              <w:right w:val="single" w:sz="4" w:space="0" w:color="auto"/>
            </w:tcBorders>
            <w:noWrap/>
            <w:hideMark/>
          </w:tcPr>
          <w:p w14:paraId="676271AE"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25</w:t>
            </w:r>
          </w:p>
        </w:tc>
        <w:tc>
          <w:tcPr>
            <w:tcW w:w="5320" w:type="dxa"/>
            <w:tcBorders>
              <w:top w:val="nil"/>
              <w:left w:val="nil"/>
              <w:bottom w:val="single" w:sz="4" w:space="0" w:color="auto"/>
              <w:right w:val="single" w:sz="4" w:space="0" w:color="auto"/>
            </w:tcBorders>
            <w:hideMark/>
          </w:tcPr>
          <w:p w14:paraId="46B01C38"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Выключатель скрытого монтажа, одноклавишный, 10 А, цветной, IP20</w:t>
            </w:r>
          </w:p>
        </w:tc>
        <w:tc>
          <w:tcPr>
            <w:tcW w:w="1120" w:type="dxa"/>
            <w:tcBorders>
              <w:top w:val="nil"/>
              <w:left w:val="nil"/>
              <w:bottom w:val="single" w:sz="4" w:space="0" w:color="auto"/>
              <w:right w:val="single" w:sz="4" w:space="0" w:color="auto"/>
            </w:tcBorders>
            <w:hideMark/>
          </w:tcPr>
          <w:p w14:paraId="6D375B6B"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7FBB1838"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479D226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23D2E84"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BBD86F0" w14:textId="77777777" w:rsidTr="00847DCE">
        <w:trPr>
          <w:trHeight w:val="694"/>
        </w:trPr>
        <w:tc>
          <w:tcPr>
            <w:tcW w:w="580" w:type="dxa"/>
            <w:tcBorders>
              <w:top w:val="nil"/>
              <w:left w:val="single" w:sz="4" w:space="0" w:color="auto"/>
              <w:bottom w:val="single" w:sz="4" w:space="0" w:color="auto"/>
              <w:right w:val="single" w:sz="4" w:space="0" w:color="auto"/>
            </w:tcBorders>
            <w:noWrap/>
            <w:hideMark/>
          </w:tcPr>
          <w:p w14:paraId="0177040C"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26</w:t>
            </w:r>
          </w:p>
        </w:tc>
        <w:tc>
          <w:tcPr>
            <w:tcW w:w="5320" w:type="dxa"/>
            <w:tcBorders>
              <w:top w:val="nil"/>
              <w:left w:val="nil"/>
              <w:bottom w:val="single" w:sz="4" w:space="0" w:color="auto"/>
              <w:right w:val="single" w:sz="4" w:space="0" w:color="auto"/>
            </w:tcBorders>
            <w:hideMark/>
          </w:tcPr>
          <w:p w14:paraId="4DE2DFF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Светильник светодиодный панельный, встраиваемый в подвесной потолок плитно-ячеистый, с подключением: соединительными клеммами</w:t>
            </w:r>
          </w:p>
        </w:tc>
        <w:tc>
          <w:tcPr>
            <w:tcW w:w="1120" w:type="dxa"/>
            <w:tcBorders>
              <w:top w:val="nil"/>
              <w:left w:val="nil"/>
              <w:bottom w:val="single" w:sz="4" w:space="0" w:color="auto"/>
              <w:right w:val="single" w:sz="4" w:space="0" w:color="auto"/>
            </w:tcBorders>
            <w:hideMark/>
          </w:tcPr>
          <w:p w14:paraId="13B76CB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7ED16C55"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4335F54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080ED2E6"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73C7839D" w14:textId="77777777" w:rsidTr="00847DCE">
        <w:trPr>
          <w:trHeight w:val="1270"/>
        </w:trPr>
        <w:tc>
          <w:tcPr>
            <w:tcW w:w="580" w:type="dxa"/>
            <w:tcBorders>
              <w:top w:val="nil"/>
              <w:left w:val="single" w:sz="4" w:space="0" w:color="auto"/>
              <w:bottom w:val="single" w:sz="4" w:space="0" w:color="auto"/>
              <w:right w:val="single" w:sz="4" w:space="0" w:color="auto"/>
            </w:tcBorders>
            <w:noWrap/>
            <w:hideMark/>
          </w:tcPr>
          <w:p w14:paraId="70EE86AB"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lastRenderedPageBreak/>
              <w:t>27</w:t>
            </w:r>
          </w:p>
        </w:tc>
        <w:tc>
          <w:tcPr>
            <w:tcW w:w="5320" w:type="dxa"/>
            <w:tcBorders>
              <w:top w:val="nil"/>
              <w:left w:val="nil"/>
              <w:bottom w:val="single" w:sz="4" w:space="0" w:color="auto"/>
              <w:right w:val="single" w:sz="4" w:space="0" w:color="auto"/>
            </w:tcBorders>
            <w:hideMark/>
          </w:tcPr>
          <w:p w14:paraId="09B1340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Светильник светодиодный потолочный накладной для общественных зданий, IP54, УХЛ4, рассеиватель полистирол, корпус алюминиевый с порошковой окраской, кривая силы света косинусная, световой поток 5900-6500 лм, цветовая температура 3000-5000 К, размеры светильника 595х595 мм, мощность 45 Вт</w:t>
            </w:r>
          </w:p>
        </w:tc>
        <w:tc>
          <w:tcPr>
            <w:tcW w:w="1120" w:type="dxa"/>
            <w:tcBorders>
              <w:top w:val="nil"/>
              <w:left w:val="nil"/>
              <w:bottom w:val="single" w:sz="4" w:space="0" w:color="auto"/>
              <w:right w:val="single" w:sz="4" w:space="0" w:color="auto"/>
            </w:tcBorders>
            <w:hideMark/>
          </w:tcPr>
          <w:p w14:paraId="6E25A537"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шт</w:t>
            </w:r>
          </w:p>
        </w:tc>
        <w:tc>
          <w:tcPr>
            <w:tcW w:w="1300" w:type="dxa"/>
            <w:tcBorders>
              <w:top w:val="nil"/>
              <w:left w:val="nil"/>
              <w:bottom w:val="single" w:sz="4" w:space="0" w:color="auto"/>
              <w:right w:val="single" w:sz="4" w:space="0" w:color="auto"/>
            </w:tcBorders>
            <w:hideMark/>
          </w:tcPr>
          <w:p w14:paraId="3540236C"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w:t>
            </w:r>
          </w:p>
        </w:tc>
        <w:tc>
          <w:tcPr>
            <w:tcW w:w="1320" w:type="dxa"/>
            <w:tcBorders>
              <w:top w:val="nil"/>
              <w:left w:val="nil"/>
              <w:bottom w:val="single" w:sz="4" w:space="0" w:color="auto"/>
              <w:right w:val="single" w:sz="4" w:space="0" w:color="auto"/>
            </w:tcBorders>
            <w:hideMark/>
          </w:tcPr>
          <w:p w14:paraId="789BA43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05F71AB0"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5077A1E0" w14:textId="77777777" w:rsidTr="00847DCE">
        <w:trPr>
          <w:trHeight w:val="315"/>
        </w:trPr>
        <w:tc>
          <w:tcPr>
            <w:tcW w:w="12540" w:type="dxa"/>
            <w:gridSpan w:val="6"/>
            <w:tcBorders>
              <w:top w:val="single" w:sz="4" w:space="0" w:color="auto"/>
              <w:left w:val="single" w:sz="4" w:space="0" w:color="auto"/>
              <w:bottom w:val="single" w:sz="4" w:space="0" w:color="auto"/>
              <w:right w:val="single" w:sz="4" w:space="0" w:color="auto"/>
            </w:tcBorders>
            <w:vAlign w:val="center"/>
            <w:hideMark/>
          </w:tcPr>
          <w:p w14:paraId="4811084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Раздел 7. Мусор</w:t>
            </w:r>
          </w:p>
        </w:tc>
      </w:tr>
      <w:tr w:rsidR="00847DCE" w:rsidRPr="00847DCE" w14:paraId="4C5397DF" w14:textId="77777777" w:rsidTr="00847DCE">
        <w:trPr>
          <w:trHeight w:val="315"/>
        </w:trPr>
        <w:tc>
          <w:tcPr>
            <w:tcW w:w="580" w:type="dxa"/>
            <w:tcBorders>
              <w:top w:val="nil"/>
              <w:left w:val="single" w:sz="4" w:space="0" w:color="auto"/>
              <w:bottom w:val="single" w:sz="4" w:space="0" w:color="auto"/>
              <w:right w:val="single" w:sz="4" w:space="0" w:color="auto"/>
            </w:tcBorders>
            <w:noWrap/>
            <w:hideMark/>
          </w:tcPr>
          <w:p w14:paraId="1889E18C"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28</w:t>
            </w:r>
          </w:p>
        </w:tc>
        <w:tc>
          <w:tcPr>
            <w:tcW w:w="5320" w:type="dxa"/>
            <w:tcBorders>
              <w:top w:val="nil"/>
              <w:left w:val="nil"/>
              <w:bottom w:val="single" w:sz="4" w:space="0" w:color="auto"/>
              <w:right w:val="single" w:sz="4" w:space="0" w:color="auto"/>
            </w:tcBorders>
            <w:hideMark/>
          </w:tcPr>
          <w:p w14:paraId="7C9E8329"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Затаривание строительного мусора в мешки</w:t>
            </w:r>
          </w:p>
        </w:tc>
        <w:tc>
          <w:tcPr>
            <w:tcW w:w="1120" w:type="dxa"/>
            <w:tcBorders>
              <w:top w:val="nil"/>
              <w:left w:val="nil"/>
              <w:bottom w:val="single" w:sz="4" w:space="0" w:color="auto"/>
              <w:right w:val="single" w:sz="4" w:space="0" w:color="auto"/>
            </w:tcBorders>
            <w:hideMark/>
          </w:tcPr>
          <w:p w14:paraId="681AAAC9"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т</w:t>
            </w:r>
          </w:p>
        </w:tc>
        <w:tc>
          <w:tcPr>
            <w:tcW w:w="1300" w:type="dxa"/>
            <w:tcBorders>
              <w:top w:val="nil"/>
              <w:left w:val="nil"/>
              <w:bottom w:val="single" w:sz="4" w:space="0" w:color="auto"/>
              <w:right w:val="single" w:sz="4" w:space="0" w:color="auto"/>
            </w:tcBorders>
            <w:hideMark/>
          </w:tcPr>
          <w:p w14:paraId="6216DAA0"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0,87</w:t>
            </w:r>
          </w:p>
        </w:tc>
        <w:tc>
          <w:tcPr>
            <w:tcW w:w="1320" w:type="dxa"/>
            <w:tcBorders>
              <w:top w:val="nil"/>
              <w:left w:val="nil"/>
              <w:bottom w:val="single" w:sz="4" w:space="0" w:color="auto"/>
              <w:right w:val="single" w:sz="4" w:space="0" w:color="auto"/>
            </w:tcBorders>
            <w:hideMark/>
          </w:tcPr>
          <w:p w14:paraId="21CE24C3"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7C65113F"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4F002DAD" w14:textId="77777777" w:rsidTr="00847DCE">
        <w:trPr>
          <w:trHeight w:val="630"/>
        </w:trPr>
        <w:tc>
          <w:tcPr>
            <w:tcW w:w="580" w:type="dxa"/>
            <w:tcBorders>
              <w:top w:val="nil"/>
              <w:left w:val="single" w:sz="4" w:space="0" w:color="auto"/>
              <w:bottom w:val="single" w:sz="4" w:space="0" w:color="auto"/>
              <w:right w:val="single" w:sz="4" w:space="0" w:color="auto"/>
            </w:tcBorders>
            <w:noWrap/>
            <w:hideMark/>
          </w:tcPr>
          <w:p w14:paraId="3DF614C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29</w:t>
            </w:r>
          </w:p>
        </w:tc>
        <w:tc>
          <w:tcPr>
            <w:tcW w:w="5320" w:type="dxa"/>
            <w:tcBorders>
              <w:top w:val="nil"/>
              <w:left w:val="nil"/>
              <w:bottom w:val="single" w:sz="4" w:space="0" w:color="auto"/>
              <w:right w:val="single" w:sz="4" w:space="0" w:color="auto"/>
            </w:tcBorders>
            <w:hideMark/>
          </w:tcPr>
          <w:p w14:paraId="2487530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Погрузка в автотранспортное средство: мусор строительный с погрузкой вручную</w:t>
            </w:r>
          </w:p>
        </w:tc>
        <w:tc>
          <w:tcPr>
            <w:tcW w:w="1120" w:type="dxa"/>
            <w:tcBorders>
              <w:top w:val="nil"/>
              <w:left w:val="nil"/>
              <w:bottom w:val="single" w:sz="4" w:space="0" w:color="auto"/>
              <w:right w:val="single" w:sz="4" w:space="0" w:color="auto"/>
            </w:tcBorders>
            <w:hideMark/>
          </w:tcPr>
          <w:p w14:paraId="76884937"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1т груза</w:t>
            </w:r>
          </w:p>
        </w:tc>
        <w:tc>
          <w:tcPr>
            <w:tcW w:w="1300" w:type="dxa"/>
            <w:tcBorders>
              <w:top w:val="nil"/>
              <w:left w:val="nil"/>
              <w:bottom w:val="single" w:sz="4" w:space="0" w:color="auto"/>
              <w:right w:val="single" w:sz="4" w:space="0" w:color="auto"/>
            </w:tcBorders>
            <w:hideMark/>
          </w:tcPr>
          <w:p w14:paraId="656DCCD9"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1,12</w:t>
            </w:r>
          </w:p>
        </w:tc>
        <w:tc>
          <w:tcPr>
            <w:tcW w:w="1320" w:type="dxa"/>
            <w:tcBorders>
              <w:top w:val="nil"/>
              <w:left w:val="nil"/>
              <w:bottom w:val="single" w:sz="4" w:space="0" w:color="auto"/>
              <w:right w:val="single" w:sz="4" w:space="0" w:color="auto"/>
            </w:tcBorders>
            <w:hideMark/>
          </w:tcPr>
          <w:p w14:paraId="4058831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1EA8DBA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6B54300D" w14:textId="77777777" w:rsidTr="00847DCE">
        <w:trPr>
          <w:trHeight w:val="2205"/>
        </w:trPr>
        <w:tc>
          <w:tcPr>
            <w:tcW w:w="580" w:type="dxa"/>
            <w:tcBorders>
              <w:top w:val="nil"/>
              <w:left w:val="single" w:sz="4" w:space="0" w:color="auto"/>
              <w:bottom w:val="single" w:sz="4" w:space="0" w:color="auto"/>
              <w:right w:val="single" w:sz="4" w:space="0" w:color="auto"/>
            </w:tcBorders>
            <w:noWrap/>
            <w:hideMark/>
          </w:tcPr>
          <w:p w14:paraId="54E517AB"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30</w:t>
            </w:r>
          </w:p>
        </w:tc>
        <w:tc>
          <w:tcPr>
            <w:tcW w:w="5320" w:type="dxa"/>
            <w:tcBorders>
              <w:top w:val="nil"/>
              <w:left w:val="nil"/>
              <w:bottom w:val="single" w:sz="4" w:space="0" w:color="auto"/>
              <w:right w:val="single" w:sz="4" w:space="0" w:color="auto"/>
            </w:tcBorders>
            <w:hideMark/>
          </w:tcPr>
          <w:p w14:paraId="73C9E27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p>
        </w:tc>
        <w:tc>
          <w:tcPr>
            <w:tcW w:w="1120" w:type="dxa"/>
            <w:tcBorders>
              <w:top w:val="nil"/>
              <w:left w:val="nil"/>
              <w:bottom w:val="single" w:sz="4" w:space="0" w:color="auto"/>
              <w:right w:val="single" w:sz="4" w:space="0" w:color="auto"/>
            </w:tcBorders>
            <w:hideMark/>
          </w:tcPr>
          <w:p w14:paraId="23011BC3"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1т груза</w:t>
            </w:r>
          </w:p>
        </w:tc>
        <w:tc>
          <w:tcPr>
            <w:tcW w:w="1300" w:type="dxa"/>
            <w:tcBorders>
              <w:top w:val="nil"/>
              <w:left w:val="nil"/>
              <w:bottom w:val="single" w:sz="4" w:space="0" w:color="auto"/>
              <w:right w:val="single" w:sz="4" w:space="0" w:color="auto"/>
            </w:tcBorders>
            <w:hideMark/>
          </w:tcPr>
          <w:p w14:paraId="7C92D47D"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1,12</w:t>
            </w:r>
          </w:p>
        </w:tc>
        <w:tc>
          <w:tcPr>
            <w:tcW w:w="1320" w:type="dxa"/>
            <w:tcBorders>
              <w:top w:val="nil"/>
              <w:left w:val="nil"/>
              <w:bottom w:val="single" w:sz="4" w:space="0" w:color="auto"/>
              <w:right w:val="single" w:sz="4" w:space="0" w:color="auto"/>
            </w:tcBorders>
            <w:hideMark/>
          </w:tcPr>
          <w:p w14:paraId="27EEB8A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2900" w:type="dxa"/>
            <w:tcBorders>
              <w:top w:val="nil"/>
              <w:left w:val="nil"/>
              <w:bottom w:val="single" w:sz="4" w:space="0" w:color="auto"/>
              <w:right w:val="single" w:sz="4" w:space="0" w:color="auto"/>
            </w:tcBorders>
            <w:hideMark/>
          </w:tcPr>
          <w:p w14:paraId="0C2E67E3"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61A14C09" w14:textId="77777777" w:rsidTr="00847DCE">
        <w:trPr>
          <w:trHeight w:val="6330"/>
        </w:trPr>
        <w:tc>
          <w:tcPr>
            <w:tcW w:w="12540" w:type="dxa"/>
            <w:gridSpan w:val="6"/>
            <w:tcBorders>
              <w:top w:val="single" w:sz="4" w:space="0" w:color="auto"/>
              <w:left w:val="nil"/>
              <w:bottom w:val="nil"/>
              <w:right w:val="nil"/>
            </w:tcBorders>
            <w:vAlign w:val="center"/>
            <w:hideMark/>
          </w:tcPr>
          <w:p w14:paraId="17C45298"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lastRenderedPageBreak/>
              <w:t xml:space="preserve">Примечание: </w:t>
            </w:r>
            <w:r w:rsidRPr="00847DCE">
              <w:rPr>
                <w:rFonts w:ascii="Arial" w:eastAsia="Times New Roman" w:hAnsi="Arial" w:cs="Arial"/>
                <w:b/>
                <w:bCs/>
                <w:color w:val="000000"/>
                <w:sz w:val="16"/>
                <w:szCs w:val="16"/>
                <w:lang w:eastAsia="ru-RU"/>
              </w:rPr>
              <w:br/>
              <w:t>Стесненность (К=1,2):</w:t>
            </w:r>
            <w:r w:rsidRPr="00847DCE">
              <w:rPr>
                <w:rFonts w:ascii="Arial" w:eastAsia="Times New Roman" w:hAnsi="Arial" w:cs="Arial"/>
                <w:b/>
                <w:bCs/>
                <w:color w:val="000000"/>
                <w:sz w:val="16"/>
                <w:szCs w:val="16"/>
                <w:lang w:eastAsia="ru-RU"/>
              </w:rPr>
              <w:br/>
              <w:t>- Условия производства работ: работы осуществляются  в помещениях эксплуатируемого объекта капитального строительства, эксплуатация которого не прекращена, в том числе для объектов непроизводственного назначения без остановки рабочего процесса, при этом: в зоне производства работ отсутствуют загромождающие помещение предметы, мешающих нормальному производству работ. В местах общего пребывания (коридоры, лестницы) имеет место пересечения людских потоков рабочих-строителей; пациентов, проходящих лечение на отделении; врачей, среднего и младшего медицинского персонала, буфетчиц и уборщиков помещений (работы ведутся без нарушения рабочего графика), отсутствуют условия для нормального складирования материалов, обеспечивающих бесперебойное ведение строительно-монтажных работ (строительные материалы для производства строительно-монтажных работ складируются на территории, прилегающей к зданию в помещениях которого производятся ремонтные работы), что определяет стесненные условия производства работ, влияющие на условия труда.</w:t>
            </w:r>
            <w:r w:rsidRPr="00847DCE">
              <w:rPr>
                <w:rFonts w:ascii="Arial" w:eastAsia="Times New Roman" w:hAnsi="Arial" w:cs="Arial"/>
                <w:b/>
                <w:bCs/>
                <w:color w:val="000000"/>
                <w:sz w:val="16"/>
                <w:szCs w:val="16"/>
                <w:lang w:eastAsia="ru-RU"/>
              </w:rPr>
              <w:br/>
              <w:t>Обоснования для К=1,15 и К=1,25</w:t>
            </w:r>
            <w:r w:rsidRPr="00847DCE">
              <w:rPr>
                <w:rFonts w:ascii="Arial" w:eastAsia="Times New Roman" w:hAnsi="Arial" w:cs="Arial"/>
                <w:b/>
                <w:bCs/>
                <w:color w:val="000000"/>
                <w:sz w:val="16"/>
                <w:szCs w:val="16"/>
                <w:lang w:eastAsia="ru-RU"/>
              </w:rPr>
              <w:br/>
              <w:t>-Работы производятся малыми захватками в помещениях площадью до 99 м2, по мере освобождения помещений для производства ремонтных работ.</w:t>
            </w:r>
            <w:r w:rsidRPr="00847DCE">
              <w:rPr>
                <w:rFonts w:ascii="Arial" w:eastAsia="Times New Roman" w:hAnsi="Arial" w:cs="Arial"/>
                <w:b/>
                <w:bCs/>
                <w:color w:val="000000"/>
                <w:sz w:val="16"/>
                <w:szCs w:val="16"/>
                <w:lang w:eastAsia="ru-RU"/>
              </w:rPr>
              <w:br/>
              <w:t>Выявлен фактор малообъемности, характеризующийся:</w:t>
            </w:r>
            <w:r w:rsidRPr="00847DCE">
              <w:rPr>
                <w:rFonts w:ascii="Arial" w:eastAsia="Times New Roman" w:hAnsi="Arial" w:cs="Arial"/>
                <w:b/>
                <w:bCs/>
                <w:color w:val="000000"/>
                <w:sz w:val="16"/>
                <w:szCs w:val="16"/>
                <w:lang w:eastAsia="ru-RU"/>
              </w:rPr>
              <w:br/>
              <w:t>- ограничением применения строительных машин и увеличение доли ручного труда;</w:t>
            </w:r>
            <w:r w:rsidRPr="00847DCE">
              <w:rPr>
                <w:rFonts w:ascii="Arial" w:eastAsia="Times New Roman" w:hAnsi="Arial" w:cs="Arial"/>
                <w:b/>
                <w:bCs/>
                <w:color w:val="000000"/>
                <w:sz w:val="16"/>
                <w:szCs w:val="16"/>
                <w:lang w:eastAsia="ru-RU"/>
              </w:rPr>
              <w:br/>
              <w:t>- применением материалов сравнительно небольшими партиями;</w:t>
            </w:r>
            <w:r w:rsidRPr="00847DCE">
              <w:rPr>
                <w:rFonts w:ascii="Arial" w:eastAsia="Times New Roman" w:hAnsi="Arial" w:cs="Arial"/>
                <w:b/>
                <w:bCs/>
                <w:color w:val="000000"/>
                <w:sz w:val="16"/>
                <w:szCs w:val="16"/>
                <w:lang w:eastAsia="ru-RU"/>
              </w:rPr>
              <w:br/>
              <w:t>- увеличением технологического цикла из-за малых объемов работ, выполняемом в одном месте.</w:t>
            </w:r>
          </w:p>
        </w:tc>
      </w:tr>
      <w:tr w:rsidR="00847DCE" w:rsidRPr="00847DCE" w14:paraId="2C3CFAC5" w14:textId="77777777" w:rsidTr="00847DCE">
        <w:trPr>
          <w:trHeight w:val="300"/>
        </w:trPr>
        <w:tc>
          <w:tcPr>
            <w:tcW w:w="580" w:type="dxa"/>
            <w:tcBorders>
              <w:top w:val="nil"/>
              <w:left w:val="nil"/>
              <w:bottom w:val="nil"/>
              <w:right w:val="nil"/>
            </w:tcBorders>
            <w:noWrap/>
            <w:vAlign w:val="bottom"/>
            <w:hideMark/>
          </w:tcPr>
          <w:p w14:paraId="03EEE5AA"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5320" w:type="dxa"/>
            <w:tcBorders>
              <w:top w:val="nil"/>
              <w:left w:val="nil"/>
              <w:bottom w:val="nil"/>
              <w:right w:val="nil"/>
            </w:tcBorders>
            <w:noWrap/>
            <w:vAlign w:val="bottom"/>
            <w:hideMark/>
          </w:tcPr>
          <w:p w14:paraId="7EED6FEA"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120" w:type="dxa"/>
            <w:tcBorders>
              <w:top w:val="nil"/>
              <w:left w:val="nil"/>
              <w:bottom w:val="nil"/>
              <w:right w:val="nil"/>
            </w:tcBorders>
            <w:noWrap/>
            <w:vAlign w:val="bottom"/>
            <w:hideMark/>
          </w:tcPr>
          <w:p w14:paraId="75EB56F2"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300" w:type="dxa"/>
            <w:tcBorders>
              <w:top w:val="nil"/>
              <w:left w:val="nil"/>
              <w:bottom w:val="nil"/>
              <w:right w:val="nil"/>
            </w:tcBorders>
            <w:noWrap/>
            <w:vAlign w:val="bottom"/>
            <w:hideMark/>
          </w:tcPr>
          <w:p w14:paraId="60737454"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320" w:type="dxa"/>
            <w:tcBorders>
              <w:top w:val="nil"/>
              <w:left w:val="nil"/>
              <w:bottom w:val="nil"/>
              <w:right w:val="nil"/>
            </w:tcBorders>
            <w:noWrap/>
            <w:vAlign w:val="bottom"/>
            <w:hideMark/>
          </w:tcPr>
          <w:p w14:paraId="4842A271"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2900" w:type="dxa"/>
            <w:tcBorders>
              <w:top w:val="nil"/>
              <w:left w:val="nil"/>
              <w:bottom w:val="nil"/>
              <w:right w:val="nil"/>
            </w:tcBorders>
            <w:noWrap/>
            <w:vAlign w:val="bottom"/>
            <w:hideMark/>
          </w:tcPr>
          <w:p w14:paraId="3F5EA06B"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r>
      <w:tr w:rsidR="00847DCE" w:rsidRPr="00847DCE" w14:paraId="4D61922B" w14:textId="77777777" w:rsidTr="00847DCE">
        <w:trPr>
          <w:trHeight w:val="300"/>
        </w:trPr>
        <w:tc>
          <w:tcPr>
            <w:tcW w:w="580" w:type="dxa"/>
            <w:tcBorders>
              <w:top w:val="nil"/>
              <w:left w:val="nil"/>
              <w:bottom w:val="nil"/>
              <w:right w:val="nil"/>
            </w:tcBorders>
            <w:noWrap/>
            <w:vAlign w:val="bottom"/>
            <w:hideMark/>
          </w:tcPr>
          <w:p w14:paraId="3A6D1F80"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6440" w:type="dxa"/>
            <w:gridSpan w:val="2"/>
            <w:tcBorders>
              <w:top w:val="nil"/>
              <w:left w:val="nil"/>
              <w:bottom w:val="single" w:sz="4" w:space="0" w:color="auto"/>
              <w:right w:val="nil"/>
            </w:tcBorders>
            <w:hideMark/>
          </w:tcPr>
          <w:p w14:paraId="075E335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c>
          <w:tcPr>
            <w:tcW w:w="5520" w:type="dxa"/>
            <w:gridSpan w:val="3"/>
            <w:tcBorders>
              <w:top w:val="nil"/>
              <w:left w:val="nil"/>
              <w:bottom w:val="single" w:sz="4" w:space="0" w:color="auto"/>
              <w:right w:val="nil"/>
            </w:tcBorders>
            <w:hideMark/>
          </w:tcPr>
          <w:p w14:paraId="43E543A9"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 </w:t>
            </w:r>
          </w:p>
        </w:tc>
      </w:tr>
      <w:tr w:rsidR="00847DCE" w:rsidRPr="00847DCE" w14:paraId="3B49F67D" w14:textId="77777777" w:rsidTr="00847DCE">
        <w:trPr>
          <w:trHeight w:val="405"/>
        </w:trPr>
        <w:tc>
          <w:tcPr>
            <w:tcW w:w="580" w:type="dxa"/>
            <w:tcBorders>
              <w:top w:val="nil"/>
              <w:left w:val="nil"/>
              <w:bottom w:val="nil"/>
              <w:right w:val="nil"/>
            </w:tcBorders>
            <w:noWrap/>
            <w:hideMark/>
          </w:tcPr>
          <w:p w14:paraId="33316B6A" w14:textId="77777777" w:rsidR="00847DCE" w:rsidRPr="00847DCE" w:rsidRDefault="00847DCE" w:rsidP="00847DCE">
            <w:pPr>
              <w:spacing w:after="0" w:line="240" w:lineRule="auto"/>
              <w:jc w:val="right"/>
              <w:rPr>
                <w:rFonts w:ascii="Arial" w:eastAsia="Times New Roman" w:hAnsi="Arial" w:cs="Arial"/>
                <w:b/>
                <w:bCs/>
                <w:color w:val="000000"/>
                <w:sz w:val="16"/>
                <w:szCs w:val="16"/>
                <w:lang w:eastAsia="ru-RU"/>
              </w:rPr>
            </w:pPr>
          </w:p>
        </w:tc>
        <w:tc>
          <w:tcPr>
            <w:tcW w:w="11960" w:type="dxa"/>
            <w:gridSpan w:val="5"/>
            <w:tcBorders>
              <w:top w:val="single" w:sz="4" w:space="0" w:color="auto"/>
              <w:left w:val="nil"/>
              <w:bottom w:val="nil"/>
              <w:right w:val="nil"/>
            </w:tcBorders>
            <w:noWrap/>
            <w:hideMark/>
          </w:tcPr>
          <w:p w14:paraId="09F29BA6"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r w:rsidRPr="00847DCE">
              <w:rPr>
                <w:rFonts w:ascii="Arial" w:eastAsia="Times New Roman" w:hAnsi="Arial" w:cs="Arial"/>
                <w:b/>
                <w:bCs/>
                <w:color w:val="000000"/>
                <w:sz w:val="16"/>
                <w:szCs w:val="16"/>
                <w:lang w:eastAsia="ru-RU"/>
              </w:rPr>
              <w:t>[должность, подпись (инициалы, фамилия)]</w:t>
            </w:r>
          </w:p>
        </w:tc>
      </w:tr>
      <w:tr w:rsidR="00847DCE" w:rsidRPr="00847DCE" w14:paraId="0D162697" w14:textId="77777777" w:rsidTr="00847DCE">
        <w:trPr>
          <w:trHeight w:val="225"/>
        </w:trPr>
        <w:tc>
          <w:tcPr>
            <w:tcW w:w="580" w:type="dxa"/>
            <w:tcBorders>
              <w:top w:val="nil"/>
              <w:left w:val="nil"/>
              <w:bottom w:val="nil"/>
              <w:right w:val="nil"/>
            </w:tcBorders>
            <w:noWrap/>
            <w:vAlign w:val="bottom"/>
            <w:hideMark/>
          </w:tcPr>
          <w:p w14:paraId="1F81E251" w14:textId="77777777" w:rsidR="00847DCE" w:rsidRPr="00847DCE" w:rsidRDefault="00847DCE" w:rsidP="00847DCE">
            <w:pPr>
              <w:spacing w:after="0" w:line="240" w:lineRule="auto"/>
              <w:jc w:val="center"/>
              <w:rPr>
                <w:rFonts w:ascii="Arial" w:eastAsia="Times New Roman" w:hAnsi="Arial" w:cs="Arial"/>
                <w:b/>
                <w:bCs/>
                <w:color w:val="000000"/>
                <w:sz w:val="16"/>
                <w:szCs w:val="16"/>
                <w:lang w:eastAsia="ru-RU"/>
              </w:rPr>
            </w:pPr>
          </w:p>
        </w:tc>
        <w:tc>
          <w:tcPr>
            <w:tcW w:w="5320" w:type="dxa"/>
            <w:tcBorders>
              <w:top w:val="nil"/>
              <w:left w:val="nil"/>
              <w:bottom w:val="nil"/>
              <w:right w:val="nil"/>
            </w:tcBorders>
            <w:noWrap/>
            <w:vAlign w:val="bottom"/>
            <w:hideMark/>
          </w:tcPr>
          <w:p w14:paraId="54D40D26"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120" w:type="dxa"/>
            <w:tcBorders>
              <w:top w:val="nil"/>
              <w:left w:val="nil"/>
              <w:bottom w:val="nil"/>
              <w:right w:val="nil"/>
            </w:tcBorders>
            <w:noWrap/>
            <w:vAlign w:val="bottom"/>
            <w:hideMark/>
          </w:tcPr>
          <w:p w14:paraId="66094ED5"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300" w:type="dxa"/>
            <w:tcBorders>
              <w:top w:val="nil"/>
              <w:left w:val="nil"/>
              <w:bottom w:val="nil"/>
              <w:right w:val="nil"/>
            </w:tcBorders>
            <w:noWrap/>
            <w:vAlign w:val="bottom"/>
            <w:hideMark/>
          </w:tcPr>
          <w:p w14:paraId="0E222E0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1320" w:type="dxa"/>
            <w:tcBorders>
              <w:top w:val="nil"/>
              <w:left w:val="nil"/>
              <w:bottom w:val="nil"/>
              <w:right w:val="nil"/>
            </w:tcBorders>
            <w:noWrap/>
            <w:vAlign w:val="bottom"/>
            <w:hideMark/>
          </w:tcPr>
          <w:p w14:paraId="504C848E"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c>
          <w:tcPr>
            <w:tcW w:w="2900" w:type="dxa"/>
            <w:tcBorders>
              <w:top w:val="nil"/>
              <w:left w:val="nil"/>
              <w:bottom w:val="nil"/>
              <w:right w:val="nil"/>
            </w:tcBorders>
            <w:noWrap/>
            <w:vAlign w:val="bottom"/>
            <w:hideMark/>
          </w:tcPr>
          <w:p w14:paraId="22861667" w14:textId="77777777" w:rsidR="00847DCE" w:rsidRPr="00847DCE" w:rsidRDefault="00847DCE" w:rsidP="00847DCE">
            <w:pPr>
              <w:spacing w:after="0" w:line="240" w:lineRule="auto"/>
              <w:rPr>
                <w:rFonts w:ascii="Arial" w:eastAsia="Times New Roman" w:hAnsi="Arial" w:cs="Arial"/>
                <w:b/>
                <w:bCs/>
                <w:color w:val="000000"/>
                <w:sz w:val="16"/>
                <w:szCs w:val="16"/>
                <w:lang w:eastAsia="ru-RU"/>
              </w:rPr>
            </w:pPr>
          </w:p>
        </w:tc>
      </w:tr>
    </w:tbl>
    <w:p w14:paraId="70B112D9" w14:textId="77777777" w:rsidR="00847DCE" w:rsidRPr="00847DCE" w:rsidRDefault="00847DCE" w:rsidP="006E311B">
      <w:pPr>
        <w:widowControl w:val="0"/>
        <w:spacing w:after="0" w:line="240" w:lineRule="auto"/>
        <w:ind w:firstLine="709"/>
        <w:jc w:val="center"/>
        <w:rPr>
          <w:rFonts w:ascii="Arial" w:eastAsia="Times New Roman" w:hAnsi="Arial" w:cs="Arial"/>
          <w:b/>
          <w:bCs/>
          <w:color w:val="000000"/>
          <w:sz w:val="16"/>
          <w:szCs w:val="16"/>
          <w:lang w:eastAsia="ru-RU"/>
        </w:rPr>
      </w:pPr>
    </w:p>
    <w:p w14:paraId="4D403BF3" w14:textId="77777777" w:rsidR="008873E6" w:rsidRPr="00847DCE" w:rsidRDefault="008873E6" w:rsidP="006E311B">
      <w:pPr>
        <w:widowControl w:val="0"/>
        <w:spacing w:after="0" w:line="240" w:lineRule="auto"/>
        <w:ind w:firstLine="709"/>
        <w:jc w:val="center"/>
        <w:rPr>
          <w:rFonts w:ascii="Arial" w:eastAsia="Times New Roman" w:hAnsi="Arial" w:cs="Arial"/>
          <w:b/>
          <w:bCs/>
          <w:color w:val="000000"/>
          <w:sz w:val="16"/>
          <w:szCs w:val="16"/>
          <w:lang w:eastAsia="ru-RU"/>
        </w:rPr>
      </w:pPr>
    </w:p>
    <w:p w14:paraId="6764F107" w14:textId="77777777" w:rsidR="008873E6" w:rsidRPr="00847DCE" w:rsidRDefault="008873E6" w:rsidP="006E311B">
      <w:pPr>
        <w:widowControl w:val="0"/>
        <w:spacing w:after="0" w:line="240" w:lineRule="auto"/>
        <w:ind w:firstLine="709"/>
        <w:jc w:val="center"/>
        <w:rPr>
          <w:rFonts w:ascii="Arial" w:eastAsia="Times New Roman" w:hAnsi="Arial" w:cs="Arial"/>
          <w:b/>
          <w:bCs/>
          <w:color w:val="000000"/>
          <w:sz w:val="16"/>
          <w:szCs w:val="16"/>
          <w:lang w:eastAsia="ru-RU"/>
        </w:rPr>
      </w:pPr>
    </w:p>
    <w:p w14:paraId="0817879D" w14:textId="77777777" w:rsidR="008873E6" w:rsidRPr="002B4281" w:rsidRDefault="008873E6" w:rsidP="006E311B">
      <w:pPr>
        <w:widowControl w:val="0"/>
        <w:spacing w:after="0" w:line="240" w:lineRule="auto"/>
        <w:ind w:firstLine="709"/>
        <w:jc w:val="center"/>
        <w:rPr>
          <w:rFonts w:ascii="Arial" w:eastAsia="Times New Roman" w:hAnsi="Arial" w:cs="Arial"/>
          <w:color w:val="000000"/>
          <w:sz w:val="16"/>
          <w:szCs w:val="16"/>
          <w:lang w:eastAsia="ru-RU"/>
        </w:rPr>
      </w:pPr>
    </w:p>
    <w:sectPr w:rsidR="008873E6" w:rsidRPr="002B4281" w:rsidSect="00334F10">
      <w:pgSz w:w="16839" w:h="11907" w:orient="landscape" w:code="9"/>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A2B03" w14:textId="77777777" w:rsidR="00C44B8A" w:rsidRDefault="00C44B8A">
      <w:pPr>
        <w:spacing w:after="0" w:line="240" w:lineRule="auto"/>
      </w:pPr>
      <w:r>
        <w:separator/>
      </w:r>
    </w:p>
  </w:endnote>
  <w:endnote w:type="continuationSeparator" w:id="0">
    <w:p w14:paraId="1926A210" w14:textId="77777777" w:rsidR="00C44B8A" w:rsidRDefault="00C44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Courier New"/>
    <w:charset w:val="00"/>
    <w:family w:val="auto"/>
    <w:pitch w:val="default"/>
    <w:sig w:usb0="00000000"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A431">
    <w:altName w:val="Times New Roman"/>
    <w:panose1 w:val="00000000000000000000"/>
    <w:charset w:val="00"/>
    <w:family w:val="roman"/>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NTTierce">
    <w:altName w:val="Times New Roman"/>
    <w:charset w:val="00"/>
    <w:family w:val="auto"/>
    <w:pitch w:val="default"/>
    <w:sig w:usb0="00000000" w:usb1="00000000" w:usb2="00000000" w:usb3="00000000" w:csb0="00000001" w:csb1="00000000"/>
  </w:font>
  <w:font w:name="Ariag">
    <w:altName w:val="Arial"/>
    <w:charset w:val="00"/>
    <w:family w:val="swiss"/>
    <w:pitch w:val="default"/>
    <w:sig w:usb0="00000000"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309020205020404"/>
    <w:charset w:val="00"/>
    <w:family w:val="modern"/>
    <w:pitch w:val="fixed"/>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TimesDL">
    <w:altName w:val="Times New Roman"/>
    <w:charset w:val="00"/>
    <w:family w:val="auto"/>
    <w:pitch w:val="default"/>
    <w:sig w:usb0="00000000"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nsultant">
    <w:altName w:val="Courier New"/>
    <w:panose1 w:val="00000000000000000000"/>
    <w:charset w:val="00"/>
    <w:family w:val="modern"/>
    <w:notTrueType/>
    <w:pitch w:val="fixed"/>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SchoolBookC">
    <w:altName w:val="Courier New"/>
    <w:charset w:val="00"/>
    <w:family w:val="swiss"/>
    <w:pitch w:val="default"/>
    <w:sig w:usb0="00000000" w:usb1="00000000" w:usb2="00000000" w:usb3="00000000" w:csb0="00000005" w:csb1="00000000"/>
  </w:font>
  <w:font w:name="Gelvetsky 12pt">
    <w:altName w:val="Arial"/>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00000007" w:usb1="00000000" w:usb2="00000000" w:usb3="00000000" w:csb0="00000093" w:csb1="00000000"/>
  </w:font>
  <w:font w:name="Malgun Gothic">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GaramondC">
    <w:altName w:val="Courier New"/>
    <w:charset w:val="00"/>
    <w:family w:val="decorative"/>
    <w:pitch w:val="default"/>
    <w:sig w:usb0="00000000"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ET">
    <w:altName w:val="Times New Roman"/>
    <w:charset w:val="00"/>
    <w:family w:val="auto"/>
    <w:pitch w:val="default"/>
    <w:sig w:usb0="00000000" w:usb1="00000000" w:usb2="00000000" w:usb3="00000000" w:csb0="00000005" w:csb1="00000000"/>
  </w:font>
  <w:font w:name="Sylfaen">
    <w:panose1 w:val="010A0502050306030303"/>
    <w:charset w:val="CC"/>
    <w:family w:val="roman"/>
    <w:pitch w:val="variable"/>
    <w:sig w:usb0="04000687" w:usb1="00000000" w:usb2="00000000" w:usb3="00000000" w:csb0="0000009F" w:csb1="00000000"/>
  </w:font>
  <w:font w:name="MS Sans Serif">
    <w:altName w:val="Microsoft Sans Serif"/>
    <w:panose1 w:val="020B0500000000000000"/>
    <w:charset w:val="4D"/>
    <w:family w:val="swiss"/>
    <w:pitch w:val="default"/>
    <w:sig w:usb0="00000000" w:usb1="00000000" w:usb2="00000000" w:usb3="00000000" w:csb0="00000001" w:csb1="00000000"/>
  </w:font>
  <w:font w:name="CG Times">
    <w:panose1 w:val="02020603050405020304"/>
    <w:charset w:val="CC"/>
    <w:family w:val="roman"/>
    <w:pitch w:val="variable"/>
    <w:sig w:usb0="00000287" w:usb1="00000000" w:usb2="00000000" w:usb3="00000000" w:csb0="0000009F" w:csb1="00000000"/>
  </w:font>
  <w:font w:name="Times New Roman Bold">
    <w:altName w:val="Times New Roman"/>
    <w:charset w:val="00"/>
    <w:family w:val="roman"/>
    <w:pitch w:val="default"/>
    <w:sig w:usb0="00000000" w:usb1="00000000" w:usb2="00000000" w:usb3="00000000" w:csb0="00000001" w:csb1="00000000"/>
  </w:font>
  <w:font w:name="AvantGardeGothicC">
    <w:altName w:val="Courier New"/>
    <w:charset w:val="CC"/>
    <w:family w:val="decorative"/>
    <w:pitch w:val="default"/>
    <w:sig w:usb0="00000000" w:usb1="00000000" w:usb2="00000000" w:usb3="00000000" w:csb0="00000005" w:csb1="00000000"/>
  </w:font>
  <w:font w:name="Peterburg">
    <w:altName w:val="Times New Roman"/>
    <w:charset w:val="00"/>
    <w:family w:val="auto"/>
    <w:pitch w:val="default"/>
    <w:sig w:usb0="00000000" w:usb1="00000000" w:usb2="00000000" w:usb3="00000000" w:csb0="0000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B9BAEC" w14:textId="77777777" w:rsidR="00C44B8A" w:rsidRDefault="00C44B8A">
      <w:pPr>
        <w:spacing w:after="0" w:line="240" w:lineRule="auto"/>
      </w:pPr>
      <w:r>
        <w:separator/>
      </w:r>
    </w:p>
  </w:footnote>
  <w:footnote w:type="continuationSeparator" w:id="0">
    <w:p w14:paraId="5A67551C" w14:textId="77777777" w:rsidR="00C44B8A" w:rsidRDefault="00C44B8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6F0179"/>
    <w:multiLevelType w:val="hybridMultilevel"/>
    <w:tmpl w:val="969C4E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74F199B"/>
    <w:multiLevelType w:val="hybridMultilevel"/>
    <w:tmpl w:val="28DCD60E"/>
    <w:lvl w:ilvl="0" w:tplc="8D801240">
      <w:numFmt w:val="bullet"/>
      <w:lvlText w:val="-"/>
      <w:lvlJc w:val="left"/>
      <w:pPr>
        <w:ind w:left="106" w:hanging="141"/>
      </w:pPr>
      <w:rPr>
        <w:w w:val="97"/>
        <w:lang w:val="ru-RU" w:eastAsia="en-US" w:bidi="ar-SA"/>
      </w:rPr>
    </w:lvl>
    <w:lvl w:ilvl="1" w:tplc="9044299A">
      <w:numFmt w:val="bullet"/>
      <w:lvlText w:val="•"/>
      <w:lvlJc w:val="left"/>
      <w:pPr>
        <w:ind w:left="1118" w:hanging="141"/>
      </w:pPr>
      <w:rPr>
        <w:lang w:val="ru-RU" w:eastAsia="en-US" w:bidi="ar-SA"/>
      </w:rPr>
    </w:lvl>
    <w:lvl w:ilvl="2" w:tplc="6AD875E2">
      <w:numFmt w:val="bullet"/>
      <w:lvlText w:val="•"/>
      <w:lvlJc w:val="left"/>
      <w:pPr>
        <w:ind w:left="2137" w:hanging="141"/>
      </w:pPr>
      <w:rPr>
        <w:lang w:val="ru-RU" w:eastAsia="en-US" w:bidi="ar-SA"/>
      </w:rPr>
    </w:lvl>
    <w:lvl w:ilvl="3" w:tplc="E7B6BCAA">
      <w:numFmt w:val="bullet"/>
      <w:lvlText w:val="•"/>
      <w:lvlJc w:val="left"/>
      <w:pPr>
        <w:ind w:left="3156" w:hanging="141"/>
      </w:pPr>
      <w:rPr>
        <w:lang w:val="ru-RU" w:eastAsia="en-US" w:bidi="ar-SA"/>
      </w:rPr>
    </w:lvl>
    <w:lvl w:ilvl="4" w:tplc="7500FE3A">
      <w:numFmt w:val="bullet"/>
      <w:lvlText w:val="•"/>
      <w:lvlJc w:val="left"/>
      <w:pPr>
        <w:ind w:left="4175" w:hanging="141"/>
      </w:pPr>
      <w:rPr>
        <w:lang w:val="ru-RU" w:eastAsia="en-US" w:bidi="ar-SA"/>
      </w:rPr>
    </w:lvl>
    <w:lvl w:ilvl="5" w:tplc="9EAA6088">
      <w:numFmt w:val="bullet"/>
      <w:lvlText w:val="•"/>
      <w:lvlJc w:val="left"/>
      <w:pPr>
        <w:ind w:left="5194" w:hanging="141"/>
      </w:pPr>
      <w:rPr>
        <w:lang w:val="ru-RU" w:eastAsia="en-US" w:bidi="ar-SA"/>
      </w:rPr>
    </w:lvl>
    <w:lvl w:ilvl="6" w:tplc="BC80FD20">
      <w:numFmt w:val="bullet"/>
      <w:lvlText w:val="•"/>
      <w:lvlJc w:val="left"/>
      <w:pPr>
        <w:ind w:left="6213" w:hanging="141"/>
      </w:pPr>
      <w:rPr>
        <w:lang w:val="ru-RU" w:eastAsia="en-US" w:bidi="ar-SA"/>
      </w:rPr>
    </w:lvl>
    <w:lvl w:ilvl="7" w:tplc="4AC03098">
      <w:numFmt w:val="bullet"/>
      <w:lvlText w:val="•"/>
      <w:lvlJc w:val="left"/>
      <w:pPr>
        <w:ind w:left="7232" w:hanging="141"/>
      </w:pPr>
      <w:rPr>
        <w:lang w:val="ru-RU" w:eastAsia="en-US" w:bidi="ar-SA"/>
      </w:rPr>
    </w:lvl>
    <w:lvl w:ilvl="8" w:tplc="B3BE2A22">
      <w:numFmt w:val="bullet"/>
      <w:lvlText w:val="•"/>
      <w:lvlJc w:val="left"/>
      <w:pPr>
        <w:ind w:left="8251" w:hanging="141"/>
      </w:pPr>
      <w:rPr>
        <w:lang w:val="ru-RU" w:eastAsia="en-US" w:bidi="ar-SA"/>
      </w:rPr>
    </w:lvl>
  </w:abstractNum>
  <w:abstractNum w:abstractNumId="2" w15:restartNumberingAfterBreak="0">
    <w:nsid w:val="07590C4D"/>
    <w:multiLevelType w:val="multilevel"/>
    <w:tmpl w:val="E8CC8F1E"/>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83326A"/>
    <w:multiLevelType w:val="hybridMultilevel"/>
    <w:tmpl w:val="787252A6"/>
    <w:lvl w:ilvl="0" w:tplc="79E6D4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AEE7968"/>
    <w:multiLevelType w:val="multilevel"/>
    <w:tmpl w:val="D5FA74DC"/>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0E370D48"/>
    <w:multiLevelType w:val="hybridMultilevel"/>
    <w:tmpl w:val="7CA2D44E"/>
    <w:lvl w:ilvl="0" w:tplc="6A86F0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E4238AF"/>
    <w:multiLevelType w:val="multilevel"/>
    <w:tmpl w:val="C00C3EA8"/>
    <w:lvl w:ilvl="0">
      <w:start w:val="1"/>
      <w:numFmt w:val="decimal"/>
      <w:lvlText w:val="2.1%1"/>
      <w:lvlJc w:val="left"/>
      <w:pPr>
        <w:ind w:left="112" w:hanging="348"/>
      </w:pPr>
      <w:rPr>
        <w:rFonts w:hint="default"/>
        <w:w w:val="90"/>
        <w:sz w:val="20"/>
        <w:szCs w:val="25"/>
        <w:lang w:val="ru-RU" w:eastAsia="en-US" w:bidi="ar-SA"/>
      </w:rPr>
    </w:lvl>
    <w:lvl w:ilvl="1">
      <w:start w:val="1"/>
      <w:numFmt w:val="decimal"/>
      <w:lvlText w:val="%1.%2."/>
      <w:lvlJc w:val="left"/>
      <w:pPr>
        <w:ind w:left="1427" w:hanging="434"/>
      </w:pPr>
      <w:rPr>
        <w:w w:val="94"/>
        <w:lang w:val="ru-RU" w:eastAsia="en-US" w:bidi="ar-SA"/>
      </w:rPr>
    </w:lvl>
    <w:lvl w:ilvl="2">
      <w:numFmt w:val="bullet"/>
      <w:lvlText w:val="•"/>
      <w:lvlJc w:val="left"/>
      <w:pPr>
        <w:ind w:left="1249" w:hanging="434"/>
      </w:pPr>
      <w:rPr>
        <w:lang w:val="ru-RU" w:eastAsia="en-US" w:bidi="ar-SA"/>
      </w:rPr>
    </w:lvl>
    <w:lvl w:ilvl="3">
      <w:numFmt w:val="bullet"/>
      <w:lvlText w:val="•"/>
      <w:lvlJc w:val="left"/>
      <w:pPr>
        <w:ind w:left="2379" w:hanging="434"/>
      </w:pPr>
      <w:rPr>
        <w:lang w:val="ru-RU" w:eastAsia="en-US" w:bidi="ar-SA"/>
      </w:rPr>
    </w:lvl>
    <w:lvl w:ilvl="4">
      <w:numFmt w:val="bullet"/>
      <w:lvlText w:val="•"/>
      <w:lvlJc w:val="left"/>
      <w:pPr>
        <w:ind w:left="3509" w:hanging="434"/>
      </w:pPr>
      <w:rPr>
        <w:lang w:val="ru-RU" w:eastAsia="en-US" w:bidi="ar-SA"/>
      </w:rPr>
    </w:lvl>
    <w:lvl w:ilvl="5">
      <w:numFmt w:val="bullet"/>
      <w:lvlText w:val="•"/>
      <w:lvlJc w:val="left"/>
      <w:pPr>
        <w:ind w:left="4639" w:hanging="434"/>
      </w:pPr>
      <w:rPr>
        <w:lang w:val="ru-RU" w:eastAsia="en-US" w:bidi="ar-SA"/>
      </w:rPr>
    </w:lvl>
    <w:lvl w:ilvl="6">
      <w:numFmt w:val="bullet"/>
      <w:lvlText w:val="•"/>
      <w:lvlJc w:val="left"/>
      <w:pPr>
        <w:ind w:left="5769" w:hanging="434"/>
      </w:pPr>
      <w:rPr>
        <w:lang w:val="ru-RU" w:eastAsia="en-US" w:bidi="ar-SA"/>
      </w:rPr>
    </w:lvl>
    <w:lvl w:ilvl="7">
      <w:numFmt w:val="bullet"/>
      <w:lvlText w:val="•"/>
      <w:lvlJc w:val="left"/>
      <w:pPr>
        <w:ind w:left="6899" w:hanging="434"/>
      </w:pPr>
      <w:rPr>
        <w:lang w:val="ru-RU" w:eastAsia="en-US" w:bidi="ar-SA"/>
      </w:rPr>
    </w:lvl>
    <w:lvl w:ilvl="8">
      <w:numFmt w:val="bullet"/>
      <w:lvlText w:val="•"/>
      <w:lvlJc w:val="left"/>
      <w:pPr>
        <w:ind w:left="8029" w:hanging="434"/>
      </w:pPr>
      <w:rPr>
        <w:lang w:val="ru-RU" w:eastAsia="en-US" w:bidi="ar-SA"/>
      </w:rPr>
    </w:lvl>
  </w:abstractNum>
  <w:abstractNum w:abstractNumId="7" w15:restartNumberingAfterBreak="0">
    <w:nsid w:val="16CE1D04"/>
    <w:multiLevelType w:val="multilevel"/>
    <w:tmpl w:val="B2620534"/>
    <w:lvl w:ilvl="0">
      <w:start w:val="2"/>
      <w:numFmt w:val="decimal"/>
      <w:lvlText w:val="%1"/>
      <w:lvlJc w:val="left"/>
      <w:pPr>
        <w:ind w:left="600" w:hanging="600"/>
      </w:pPr>
      <w:rPr>
        <w:rFonts w:hint="default"/>
      </w:rPr>
    </w:lvl>
    <w:lvl w:ilvl="1">
      <w:start w:val="6"/>
      <w:numFmt w:val="decimal"/>
      <w:lvlText w:val="%1.%2"/>
      <w:lvlJc w:val="left"/>
      <w:pPr>
        <w:ind w:left="600" w:hanging="60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22694813"/>
    <w:multiLevelType w:val="multilevel"/>
    <w:tmpl w:val="7BAA89BE"/>
    <w:lvl w:ilvl="0">
      <w:start w:val="1"/>
      <w:numFmt w:val="bullet"/>
      <w:lvlText w:val=""/>
      <w:lvlJc w:val="left"/>
      <w:pPr>
        <w:ind w:left="720" w:hanging="360"/>
      </w:pPr>
      <w:rPr>
        <w:rFonts w:ascii="Symbol" w:hAnsi="Symbol" w:cs="Symbol"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 w15:restartNumberingAfterBreak="0">
    <w:nsid w:val="23331257"/>
    <w:multiLevelType w:val="hybridMultilevel"/>
    <w:tmpl w:val="7688D9D8"/>
    <w:lvl w:ilvl="0" w:tplc="BABA20D4">
      <w:start w:val="1"/>
      <w:numFmt w:val="decimal"/>
      <w:lvlText w:val="%1."/>
      <w:lvlJc w:val="left"/>
      <w:pPr>
        <w:ind w:left="1051" w:hanging="236"/>
      </w:pPr>
      <w:rPr>
        <w:rFonts w:ascii="Times New Roman" w:eastAsia="Calibri" w:hAnsi="Times New Roman" w:cs="Times New Roman"/>
        <w:w w:val="90"/>
        <w:sz w:val="20"/>
        <w:szCs w:val="22"/>
        <w:lang w:val="ru-RU" w:eastAsia="en-US" w:bidi="ar-SA"/>
      </w:rPr>
    </w:lvl>
    <w:lvl w:ilvl="1" w:tplc="D5746792">
      <w:start w:val="1"/>
      <w:numFmt w:val="decimal"/>
      <w:lvlText w:val="%2."/>
      <w:lvlJc w:val="left"/>
      <w:pPr>
        <w:ind w:left="2830" w:hanging="238"/>
      </w:pPr>
      <w:rPr>
        <w:rFonts w:ascii="Times New Roman" w:eastAsia="Times New Roman" w:hAnsi="Times New Roman" w:cs="Times New Roman" w:hint="default"/>
        <w:b/>
        <w:bCs/>
        <w:w w:val="91"/>
        <w:sz w:val="25"/>
        <w:szCs w:val="25"/>
        <w:lang w:val="ru-RU" w:eastAsia="en-US" w:bidi="ar-SA"/>
      </w:rPr>
    </w:lvl>
    <w:lvl w:ilvl="2" w:tplc="B51A1CA6">
      <w:numFmt w:val="bullet"/>
      <w:lvlText w:val="•"/>
      <w:lvlJc w:val="left"/>
      <w:pPr>
        <w:ind w:left="3587" w:hanging="238"/>
      </w:pPr>
      <w:rPr>
        <w:lang w:val="ru-RU" w:eastAsia="en-US" w:bidi="ar-SA"/>
      </w:rPr>
    </w:lvl>
    <w:lvl w:ilvl="3" w:tplc="69066D96">
      <w:numFmt w:val="bullet"/>
      <w:lvlText w:val="•"/>
      <w:lvlJc w:val="left"/>
      <w:pPr>
        <w:ind w:left="4334" w:hanging="238"/>
      </w:pPr>
      <w:rPr>
        <w:lang w:val="ru-RU" w:eastAsia="en-US" w:bidi="ar-SA"/>
      </w:rPr>
    </w:lvl>
    <w:lvl w:ilvl="4" w:tplc="84C4B284">
      <w:numFmt w:val="bullet"/>
      <w:lvlText w:val="•"/>
      <w:lvlJc w:val="left"/>
      <w:pPr>
        <w:ind w:left="5082" w:hanging="238"/>
      </w:pPr>
      <w:rPr>
        <w:lang w:val="ru-RU" w:eastAsia="en-US" w:bidi="ar-SA"/>
      </w:rPr>
    </w:lvl>
    <w:lvl w:ilvl="5" w:tplc="1AEAE1AA">
      <w:numFmt w:val="bullet"/>
      <w:lvlText w:val="•"/>
      <w:lvlJc w:val="left"/>
      <w:pPr>
        <w:ind w:left="5829" w:hanging="238"/>
      </w:pPr>
      <w:rPr>
        <w:lang w:val="ru-RU" w:eastAsia="en-US" w:bidi="ar-SA"/>
      </w:rPr>
    </w:lvl>
    <w:lvl w:ilvl="6" w:tplc="D5C0CEE4">
      <w:numFmt w:val="bullet"/>
      <w:lvlText w:val="•"/>
      <w:lvlJc w:val="left"/>
      <w:pPr>
        <w:ind w:left="6577" w:hanging="238"/>
      </w:pPr>
      <w:rPr>
        <w:lang w:val="ru-RU" w:eastAsia="en-US" w:bidi="ar-SA"/>
      </w:rPr>
    </w:lvl>
    <w:lvl w:ilvl="7" w:tplc="76F409F2">
      <w:numFmt w:val="bullet"/>
      <w:lvlText w:val="•"/>
      <w:lvlJc w:val="left"/>
      <w:pPr>
        <w:ind w:left="7324" w:hanging="238"/>
      </w:pPr>
      <w:rPr>
        <w:lang w:val="ru-RU" w:eastAsia="en-US" w:bidi="ar-SA"/>
      </w:rPr>
    </w:lvl>
    <w:lvl w:ilvl="8" w:tplc="FCBC5298">
      <w:numFmt w:val="bullet"/>
      <w:lvlText w:val="•"/>
      <w:lvlJc w:val="left"/>
      <w:pPr>
        <w:ind w:left="8072" w:hanging="238"/>
      </w:pPr>
      <w:rPr>
        <w:lang w:val="ru-RU" w:eastAsia="en-US" w:bidi="ar-SA"/>
      </w:rPr>
    </w:lvl>
  </w:abstractNum>
  <w:abstractNum w:abstractNumId="10" w15:restartNumberingAfterBreak="0">
    <w:nsid w:val="24575A1A"/>
    <w:multiLevelType w:val="hybridMultilevel"/>
    <w:tmpl w:val="D6700946"/>
    <w:lvl w:ilvl="0" w:tplc="3F145A84">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1" w15:restartNumberingAfterBreak="0">
    <w:nsid w:val="24766EDD"/>
    <w:multiLevelType w:val="multilevel"/>
    <w:tmpl w:val="D8FE275C"/>
    <w:lvl w:ilvl="0">
      <w:start w:val="1"/>
      <w:numFmt w:val="bullet"/>
      <w:lvlText w:val=""/>
      <w:lvlJc w:val="left"/>
      <w:pPr>
        <w:tabs>
          <w:tab w:val="num" w:pos="720"/>
        </w:tabs>
        <w:ind w:left="720" w:hanging="360"/>
      </w:pPr>
      <w:rPr>
        <w:rFonts w:ascii="Symbol" w:hAnsi="Symbol" w:cs="Symbol" w:hint="default"/>
        <w:sz w:val="22"/>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5B052A8"/>
    <w:multiLevelType w:val="hybridMultilevel"/>
    <w:tmpl w:val="73CA6884"/>
    <w:lvl w:ilvl="0" w:tplc="8D801240">
      <w:numFmt w:val="bullet"/>
      <w:lvlText w:val="-"/>
      <w:lvlJc w:val="left"/>
      <w:pPr>
        <w:ind w:left="720" w:hanging="360"/>
      </w:pPr>
      <w:rPr>
        <w:w w:val="97"/>
        <w:lang w:val="ru-RU" w:eastAsia="en-US" w:bidi="ar-SA"/>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3" w15:restartNumberingAfterBreak="0">
    <w:nsid w:val="3755087B"/>
    <w:multiLevelType w:val="hybridMultilevel"/>
    <w:tmpl w:val="FB6879CE"/>
    <w:lvl w:ilvl="0" w:tplc="79E6D47A">
      <w:start w:val="1"/>
      <w:numFmt w:val="bullet"/>
      <w:lvlText w:val=""/>
      <w:lvlJc w:val="left"/>
      <w:pPr>
        <w:ind w:left="2204"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14" w15:restartNumberingAfterBreak="0">
    <w:nsid w:val="3FFE26BC"/>
    <w:multiLevelType w:val="hybridMultilevel"/>
    <w:tmpl w:val="0150B910"/>
    <w:lvl w:ilvl="0" w:tplc="526A15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407476D6"/>
    <w:multiLevelType w:val="hybridMultilevel"/>
    <w:tmpl w:val="A8D0C2E0"/>
    <w:lvl w:ilvl="0" w:tplc="00000000">
      <w:start w:val="1"/>
      <w:numFmt w:val="bullet"/>
      <w:lvlText w:val="-"/>
      <w:lvlJc w:val="left"/>
      <w:pPr>
        <w:ind w:left="1080" w:hanging="360"/>
      </w:pPr>
      <w:rPr>
        <w:rFont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15:restartNumberingAfterBreak="0">
    <w:nsid w:val="435D0F7A"/>
    <w:multiLevelType w:val="hybridMultilevel"/>
    <w:tmpl w:val="FF540730"/>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4C0324E"/>
    <w:multiLevelType w:val="multilevel"/>
    <w:tmpl w:val="14A2F8D6"/>
    <w:lvl w:ilvl="0">
      <w:start w:val="1"/>
      <w:numFmt w:val="decimal"/>
      <w:pStyle w:val="1"/>
      <w:lvlText w:val="%1."/>
      <w:lvlJc w:val="left"/>
      <w:pPr>
        <w:ind w:left="928" w:hanging="360"/>
      </w:pPr>
      <w:rPr>
        <w:rFonts w:cs="Times New Roman"/>
      </w:rPr>
    </w:lvl>
    <w:lvl w:ilvl="1">
      <w:start w:val="1"/>
      <w:numFmt w:val="lowerLetter"/>
      <w:pStyle w:val="2"/>
      <w:lvlText w:val="%2."/>
      <w:lvlJc w:val="left"/>
      <w:pPr>
        <w:ind w:left="1620" w:hanging="360"/>
      </w:pPr>
      <w:rPr>
        <w:rFonts w:cs="Times New Roman"/>
      </w:rPr>
    </w:lvl>
    <w:lvl w:ilvl="2">
      <w:start w:val="1"/>
      <w:numFmt w:val="none"/>
      <w:suff w:val="nothing"/>
      <w:lvlText w:val=""/>
      <w:lvlJc w:val="left"/>
      <w:pPr>
        <w:ind w:left="0" w:firstLine="0"/>
      </w:pPr>
    </w:lvl>
    <w:lvl w:ilvl="3">
      <w:start w:val="1"/>
      <w:numFmt w:val="decimal"/>
      <w:pStyle w:val="4"/>
      <w:lvlText w:val="%4."/>
      <w:lvlJc w:val="left"/>
      <w:pPr>
        <w:ind w:left="3060" w:hanging="360"/>
      </w:pPr>
      <w:rPr>
        <w:rFonts w:cs="Times New Roman"/>
      </w:rPr>
    </w:lvl>
    <w:lvl w:ilvl="4">
      <w:start w:val="1"/>
      <w:numFmt w:val="none"/>
      <w:suff w:val="nothing"/>
      <w:lvlText w:val=""/>
      <w:lvlJc w:val="left"/>
      <w:pPr>
        <w:ind w:left="0" w:firstLine="0"/>
      </w:pPr>
    </w:lvl>
    <w:lvl w:ilvl="5">
      <w:start w:val="1"/>
      <w:numFmt w:val="lowerRoman"/>
      <w:pStyle w:val="6"/>
      <w:lvlText w:val="%6."/>
      <w:lvlJc w:val="right"/>
      <w:pPr>
        <w:ind w:left="4500" w:hanging="180"/>
      </w:pPr>
      <w:rPr>
        <w:rFonts w:cs="Times New Roman"/>
      </w:rPr>
    </w:lvl>
    <w:lvl w:ilvl="6">
      <w:start w:val="1"/>
      <w:numFmt w:val="decimal"/>
      <w:pStyle w:val="7"/>
      <w:lvlText w:val="%7."/>
      <w:lvlJc w:val="left"/>
      <w:pPr>
        <w:ind w:left="5220" w:hanging="360"/>
      </w:pPr>
      <w:rPr>
        <w:rFonts w:cs="Times New Roman"/>
      </w:rPr>
    </w:lvl>
    <w:lvl w:ilvl="7">
      <w:start w:val="1"/>
      <w:numFmt w:val="none"/>
      <w:suff w:val="nothing"/>
      <w:lvlText w:val=""/>
      <w:lvlJc w:val="left"/>
      <w:pPr>
        <w:ind w:left="0" w:firstLine="0"/>
      </w:pPr>
    </w:lvl>
    <w:lvl w:ilvl="8">
      <w:start w:val="1"/>
      <w:numFmt w:val="lowerRoman"/>
      <w:pStyle w:val="9"/>
      <w:lvlText w:val="%9."/>
      <w:lvlJc w:val="right"/>
      <w:pPr>
        <w:ind w:left="6660" w:hanging="180"/>
      </w:pPr>
      <w:rPr>
        <w:rFonts w:cs="Times New Roman"/>
      </w:rPr>
    </w:lvl>
  </w:abstractNum>
  <w:abstractNum w:abstractNumId="18" w15:restartNumberingAfterBreak="0">
    <w:nsid w:val="4A642C5C"/>
    <w:multiLevelType w:val="hybridMultilevel"/>
    <w:tmpl w:val="E034EC96"/>
    <w:lvl w:ilvl="0" w:tplc="1058610C">
      <w:start w:val="1"/>
      <w:numFmt w:val="bullet"/>
      <w:lvlText w:val=""/>
      <w:lvlJc w:val="left"/>
      <w:pPr>
        <w:ind w:left="720" w:hanging="360"/>
      </w:pPr>
      <w:rPr>
        <w:rFonts w:ascii="Symbol" w:hAnsi="Symbol" w:hint="default"/>
        <w:sz w:val="16"/>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E654449"/>
    <w:multiLevelType w:val="hybridMultilevel"/>
    <w:tmpl w:val="802A52A6"/>
    <w:lvl w:ilvl="0" w:tplc="A69651FC">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0"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2292"/>
        </w:tabs>
        <w:ind w:left="2292" w:hanging="1584"/>
      </w:pPr>
      <w:rPr>
        <w:rFonts w:hint="default"/>
      </w:rPr>
    </w:lvl>
  </w:abstractNum>
  <w:abstractNum w:abstractNumId="21" w15:restartNumberingAfterBreak="0">
    <w:nsid w:val="549061E9"/>
    <w:multiLevelType w:val="hybridMultilevel"/>
    <w:tmpl w:val="73C60C5E"/>
    <w:lvl w:ilvl="0" w:tplc="AE7E8C8C">
      <w:start w:val="1"/>
      <w:numFmt w:val="decimal"/>
      <w:lvlText w:val="%1."/>
      <w:lvlJc w:val="left"/>
      <w:pPr>
        <w:ind w:left="1051" w:hanging="236"/>
      </w:pPr>
      <w:rPr>
        <w:rFonts w:ascii="Times New Roman" w:eastAsia="Times New Roman" w:hAnsi="Times New Roman" w:cs="Times New Roman" w:hint="default"/>
        <w:w w:val="90"/>
        <w:sz w:val="22"/>
        <w:szCs w:val="22"/>
        <w:lang w:val="ru-RU" w:eastAsia="en-US" w:bidi="ar-SA"/>
      </w:rPr>
    </w:lvl>
    <w:lvl w:ilvl="1" w:tplc="D5746792">
      <w:start w:val="1"/>
      <w:numFmt w:val="decimal"/>
      <w:lvlText w:val="%2."/>
      <w:lvlJc w:val="left"/>
      <w:pPr>
        <w:ind w:left="2830" w:hanging="238"/>
      </w:pPr>
      <w:rPr>
        <w:rFonts w:ascii="Times New Roman" w:eastAsia="Times New Roman" w:hAnsi="Times New Roman" w:cs="Times New Roman" w:hint="default"/>
        <w:b/>
        <w:bCs/>
        <w:w w:val="91"/>
        <w:sz w:val="25"/>
        <w:szCs w:val="25"/>
        <w:lang w:val="ru-RU" w:eastAsia="en-US" w:bidi="ar-SA"/>
      </w:rPr>
    </w:lvl>
    <w:lvl w:ilvl="2" w:tplc="B51A1CA6">
      <w:numFmt w:val="bullet"/>
      <w:lvlText w:val="•"/>
      <w:lvlJc w:val="left"/>
      <w:pPr>
        <w:ind w:left="3587" w:hanging="238"/>
      </w:pPr>
      <w:rPr>
        <w:lang w:val="ru-RU" w:eastAsia="en-US" w:bidi="ar-SA"/>
      </w:rPr>
    </w:lvl>
    <w:lvl w:ilvl="3" w:tplc="69066D96">
      <w:numFmt w:val="bullet"/>
      <w:lvlText w:val="•"/>
      <w:lvlJc w:val="left"/>
      <w:pPr>
        <w:ind w:left="4334" w:hanging="238"/>
      </w:pPr>
      <w:rPr>
        <w:lang w:val="ru-RU" w:eastAsia="en-US" w:bidi="ar-SA"/>
      </w:rPr>
    </w:lvl>
    <w:lvl w:ilvl="4" w:tplc="84C4B284">
      <w:numFmt w:val="bullet"/>
      <w:lvlText w:val="•"/>
      <w:lvlJc w:val="left"/>
      <w:pPr>
        <w:ind w:left="5082" w:hanging="238"/>
      </w:pPr>
      <w:rPr>
        <w:lang w:val="ru-RU" w:eastAsia="en-US" w:bidi="ar-SA"/>
      </w:rPr>
    </w:lvl>
    <w:lvl w:ilvl="5" w:tplc="1AEAE1AA">
      <w:numFmt w:val="bullet"/>
      <w:lvlText w:val="•"/>
      <w:lvlJc w:val="left"/>
      <w:pPr>
        <w:ind w:left="5829" w:hanging="238"/>
      </w:pPr>
      <w:rPr>
        <w:lang w:val="ru-RU" w:eastAsia="en-US" w:bidi="ar-SA"/>
      </w:rPr>
    </w:lvl>
    <w:lvl w:ilvl="6" w:tplc="D5C0CEE4">
      <w:numFmt w:val="bullet"/>
      <w:lvlText w:val="•"/>
      <w:lvlJc w:val="left"/>
      <w:pPr>
        <w:ind w:left="6577" w:hanging="238"/>
      </w:pPr>
      <w:rPr>
        <w:lang w:val="ru-RU" w:eastAsia="en-US" w:bidi="ar-SA"/>
      </w:rPr>
    </w:lvl>
    <w:lvl w:ilvl="7" w:tplc="76F409F2">
      <w:numFmt w:val="bullet"/>
      <w:lvlText w:val="•"/>
      <w:lvlJc w:val="left"/>
      <w:pPr>
        <w:ind w:left="7324" w:hanging="238"/>
      </w:pPr>
      <w:rPr>
        <w:lang w:val="ru-RU" w:eastAsia="en-US" w:bidi="ar-SA"/>
      </w:rPr>
    </w:lvl>
    <w:lvl w:ilvl="8" w:tplc="FCBC5298">
      <w:numFmt w:val="bullet"/>
      <w:lvlText w:val="•"/>
      <w:lvlJc w:val="left"/>
      <w:pPr>
        <w:ind w:left="8072" w:hanging="238"/>
      </w:pPr>
      <w:rPr>
        <w:lang w:val="ru-RU" w:eastAsia="en-US" w:bidi="ar-SA"/>
      </w:rPr>
    </w:lvl>
  </w:abstractNum>
  <w:abstractNum w:abstractNumId="22" w15:restartNumberingAfterBreak="0">
    <w:nsid w:val="554E4DCF"/>
    <w:multiLevelType w:val="hybridMultilevel"/>
    <w:tmpl w:val="E558F854"/>
    <w:lvl w:ilvl="0" w:tplc="E6DAED1E">
      <w:start w:val="1"/>
      <w:numFmt w:val="bullet"/>
      <w:lvlText w:val=""/>
      <w:lvlJc w:val="left"/>
      <w:pPr>
        <w:ind w:left="1429" w:hanging="360"/>
      </w:pPr>
      <w:rPr>
        <w:rFonts w:ascii="Symbol" w:hAnsi="Symbol" w:hint="default"/>
      </w:rPr>
    </w:lvl>
    <w:lvl w:ilvl="1" w:tplc="197AB106" w:tentative="1">
      <w:start w:val="1"/>
      <w:numFmt w:val="bullet"/>
      <w:lvlText w:val="o"/>
      <w:lvlJc w:val="left"/>
      <w:pPr>
        <w:ind w:left="2149" w:hanging="360"/>
      </w:pPr>
      <w:rPr>
        <w:rFonts w:ascii="Courier New" w:hAnsi="Courier New" w:cs="Courier New" w:hint="default"/>
      </w:rPr>
    </w:lvl>
    <w:lvl w:ilvl="2" w:tplc="E484222C" w:tentative="1">
      <w:start w:val="1"/>
      <w:numFmt w:val="bullet"/>
      <w:lvlText w:val=""/>
      <w:lvlJc w:val="left"/>
      <w:pPr>
        <w:ind w:left="2869" w:hanging="360"/>
      </w:pPr>
      <w:rPr>
        <w:rFonts w:ascii="Wingdings" w:hAnsi="Wingdings" w:hint="default"/>
      </w:rPr>
    </w:lvl>
    <w:lvl w:ilvl="3" w:tplc="54FE2BE0" w:tentative="1">
      <w:start w:val="1"/>
      <w:numFmt w:val="bullet"/>
      <w:lvlText w:val=""/>
      <w:lvlJc w:val="left"/>
      <w:pPr>
        <w:ind w:left="3589" w:hanging="360"/>
      </w:pPr>
      <w:rPr>
        <w:rFonts w:ascii="Symbol" w:hAnsi="Symbol" w:hint="default"/>
      </w:rPr>
    </w:lvl>
    <w:lvl w:ilvl="4" w:tplc="98381B1E" w:tentative="1">
      <w:start w:val="1"/>
      <w:numFmt w:val="bullet"/>
      <w:lvlText w:val="o"/>
      <w:lvlJc w:val="left"/>
      <w:pPr>
        <w:ind w:left="4309" w:hanging="360"/>
      </w:pPr>
      <w:rPr>
        <w:rFonts w:ascii="Courier New" w:hAnsi="Courier New" w:cs="Courier New" w:hint="default"/>
      </w:rPr>
    </w:lvl>
    <w:lvl w:ilvl="5" w:tplc="AF68AFA8" w:tentative="1">
      <w:start w:val="1"/>
      <w:numFmt w:val="bullet"/>
      <w:lvlText w:val=""/>
      <w:lvlJc w:val="left"/>
      <w:pPr>
        <w:ind w:left="5029" w:hanging="360"/>
      </w:pPr>
      <w:rPr>
        <w:rFonts w:ascii="Wingdings" w:hAnsi="Wingdings" w:hint="default"/>
      </w:rPr>
    </w:lvl>
    <w:lvl w:ilvl="6" w:tplc="3C6418A6" w:tentative="1">
      <w:start w:val="1"/>
      <w:numFmt w:val="bullet"/>
      <w:lvlText w:val=""/>
      <w:lvlJc w:val="left"/>
      <w:pPr>
        <w:ind w:left="5749" w:hanging="360"/>
      </w:pPr>
      <w:rPr>
        <w:rFonts w:ascii="Symbol" w:hAnsi="Symbol" w:hint="default"/>
      </w:rPr>
    </w:lvl>
    <w:lvl w:ilvl="7" w:tplc="000E5D0C" w:tentative="1">
      <w:start w:val="1"/>
      <w:numFmt w:val="bullet"/>
      <w:lvlText w:val="o"/>
      <w:lvlJc w:val="left"/>
      <w:pPr>
        <w:ind w:left="6469" w:hanging="360"/>
      </w:pPr>
      <w:rPr>
        <w:rFonts w:ascii="Courier New" w:hAnsi="Courier New" w:cs="Courier New" w:hint="default"/>
      </w:rPr>
    </w:lvl>
    <w:lvl w:ilvl="8" w:tplc="0CBCC65C" w:tentative="1">
      <w:start w:val="1"/>
      <w:numFmt w:val="bullet"/>
      <w:lvlText w:val=""/>
      <w:lvlJc w:val="left"/>
      <w:pPr>
        <w:ind w:left="7189" w:hanging="360"/>
      </w:pPr>
      <w:rPr>
        <w:rFonts w:ascii="Wingdings" w:hAnsi="Wingdings" w:hint="default"/>
      </w:rPr>
    </w:lvl>
  </w:abstractNum>
  <w:abstractNum w:abstractNumId="23" w15:restartNumberingAfterBreak="0">
    <w:nsid w:val="567925CA"/>
    <w:multiLevelType w:val="hybridMultilevel"/>
    <w:tmpl w:val="A7E0AD9A"/>
    <w:lvl w:ilvl="0" w:tplc="CD9094DE">
      <w:start w:val="1"/>
      <w:numFmt w:val="decimal"/>
      <w:lvlText w:val="%1."/>
      <w:lvlJc w:val="left"/>
      <w:pPr>
        <w:ind w:left="720" w:hanging="360"/>
      </w:pPr>
      <w:rPr>
        <w:rFonts w:eastAsia="Courier New"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A4F5F27"/>
    <w:multiLevelType w:val="multilevel"/>
    <w:tmpl w:val="53EACA1C"/>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5A7B645A"/>
    <w:multiLevelType w:val="multilevel"/>
    <w:tmpl w:val="53F8D6D8"/>
    <w:lvl w:ilvl="0">
      <w:start w:val="2"/>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6" w15:restartNumberingAfterBreak="0">
    <w:nsid w:val="5BCB5088"/>
    <w:multiLevelType w:val="hybridMultilevel"/>
    <w:tmpl w:val="796CB0BC"/>
    <w:lvl w:ilvl="0" w:tplc="3446C3EA">
      <w:start w:val="1"/>
      <w:numFmt w:val="bullet"/>
      <w:lvlText w:val=""/>
      <w:lvlJc w:val="left"/>
      <w:pPr>
        <w:tabs>
          <w:tab w:val="num" w:pos="284"/>
        </w:tabs>
        <w:ind w:left="284"/>
      </w:pPr>
      <w:rPr>
        <w:rFonts w:ascii="Symbol" w:hAnsi="Symbol" w:hint="default"/>
      </w:rPr>
    </w:lvl>
    <w:lvl w:ilvl="1" w:tplc="04190003">
      <w:start w:val="1"/>
      <w:numFmt w:val="bullet"/>
      <w:lvlText w:val="o"/>
      <w:lvlJc w:val="left"/>
      <w:pPr>
        <w:tabs>
          <w:tab w:val="num" w:pos="1724"/>
        </w:tabs>
        <w:ind w:left="1724" w:hanging="360"/>
      </w:pPr>
      <w:rPr>
        <w:rFonts w:ascii="Courier New" w:hAnsi="Courier New" w:hint="default"/>
      </w:rPr>
    </w:lvl>
    <w:lvl w:ilvl="2" w:tplc="04190005">
      <w:start w:val="1"/>
      <w:numFmt w:val="bullet"/>
      <w:lvlText w:val=""/>
      <w:lvlJc w:val="left"/>
      <w:pPr>
        <w:tabs>
          <w:tab w:val="num" w:pos="2444"/>
        </w:tabs>
        <w:ind w:left="2444" w:hanging="360"/>
      </w:pPr>
      <w:rPr>
        <w:rFonts w:ascii="Wingdings" w:hAnsi="Wingdings" w:hint="default"/>
      </w:rPr>
    </w:lvl>
    <w:lvl w:ilvl="3" w:tplc="A84E3452">
      <w:start w:val="1"/>
      <w:numFmt w:val="bullet"/>
      <w:lvlText w:val=""/>
      <w:lvlJc w:val="left"/>
      <w:pPr>
        <w:tabs>
          <w:tab w:val="num" w:pos="0"/>
        </w:tabs>
      </w:pPr>
      <w:rPr>
        <w:rFonts w:ascii="Symbol" w:hAnsi="Symbol" w:hint="default"/>
      </w:rPr>
    </w:lvl>
    <w:lvl w:ilvl="4" w:tplc="04190003">
      <w:start w:val="1"/>
      <w:numFmt w:val="bullet"/>
      <w:lvlText w:val="o"/>
      <w:lvlJc w:val="left"/>
      <w:pPr>
        <w:tabs>
          <w:tab w:val="num" w:pos="3884"/>
        </w:tabs>
        <w:ind w:left="3884" w:hanging="360"/>
      </w:pPr>
      <w:rPr>
        <w:rFonts w:ascii="Courier New" w:hAnsi="Courier New" w:hint="default"/>
      </w:rPr>
    </w:lvl>
    <w:lvl w:ilvl="5" w:tplc="04190005">
      <w:start w:val="1"/>
      <w:numFmt w:val="bullet"/>
      <w:lvlText w:val=""/>
      <w:lvlJc w:val="left"/>
      <w:pPr>
        <w:tabs>
          <w:tab w:val="num" w:pos="4604"/>
        </w:tabs>
        <w:ind w:left="4604" w:hanging="360"/>
      </w:pPr>
      <w:rPr>
        <w:rFonts w:ascii="Wingdings" w:hAnsi="Wingdings" w:hint="default"/>
      </w:rPr>
    </w:lvl>
    <w:lvl w:ilvl="6" w:tplc="04190001">
      <w:start w:val="1"/>
      <w:numFmt w:val="bullet"/>
      <w:lvlText w:val=""/>
      <w:lvlJc w:val="left"/>
      <w:pPr>
        <w:tabs>
          <w:tab w:val="num" w:pos="5324"/>
        </w:tabs>
        <w:ind w:left="5324" w:hanging="360"/>
      </w:pPr>
      <w:rPr>
        <w:rFonts w:ascii="Symbol" w:hAnsi="Symbol" w:hint="default"/>
      </w:rPr>
    </w:lvl>
    <w:lvl w:ilvl="7" w:tplc="04190003">
      <w:start w:val="1"/>
      <w:numFmt w:val="bullet"/>
      <w:lvlText w:val="o"/>
      <w:lvlJc w:val="left"/>
      <w:pPr>
        <w:tabs>
          <w:tab w:val="num" w:pos="6044"/>
        </w:tabs>
        <w:ind w:left="6044" w:hanging="360"/>
      </w:pPr>
      <w:rPr>
        <w:rFonts w:ascii="Courier New" w:hAnsi="Courier New" w:hint="default"/>
      </w:rPr>
    </w:lvl>
    <w:lvl w:ilvl="8" w:tplc="04190005">
      <w:start w:val="1"/>
      <w:numFmt w:val="bullet"/>
      <w:lvlText w:val=""/>
      <w:lvlJc w:val="left"/>
      <w:pPr>
        <w:tabs>
          <w:tab w:val="num" w:pos="6764"/>
        </w:tabs>
        <w:ind w:left="6764" w:hanging="360"/>
      </w:pPr>
      <w:rPr>
        <w:rFonts w:ascii="Wingdings" w:hAnsi="Wingdings" w:hint="default"/>
      </w:rPr>
    </w:lvl>
  </w:abstractNum>
  <w:abstractNum w:abstractNumId="27" w15:restartNumberingAfterBreak="0">
    <w:nsid w:val="65746025"/>
    <w:multiLevelType w:val="hybridMultilevel"/>
    <w:tmpl w:val="7688D9D8"/>
    <w:lvl w:ilvl="0" w:tplc="BABA20D4">
      <w:start w:val="1"/>
      <w:numFmt w:val="decimal"/>
      <w:lvlText w:val="%1."/>
      <w:lvlJc w:val="left"/>
      <w:pPr>
        <w:ind w:left="1051" w:hanging="236"/>
      </w:pPr>
      <w:rPr>
        <w:rFonts w:ascii="Times New Roman" w:eastAsia="Calibri" w:hAnsi="Times New Roman" w:cs="Times New Roman"/>
        <w:w w:val="90"/>
        <w:sz w:val="20"/>
        <w:szCs w:val="22"/>
        <w:lang w:val="ru-RU" w:eastAsia="en-US" w:bidi="ar-SA"/>
      </w:rPr>
    </w:lvl>
    <w:lvl w:ilvl="1" w:tplc="D5746792">
      <w:start w:val="1"/>
      <w:numFmt w:val="decimal"/>
      <w:lvlText w:val="%2."/>
      <w:lvlJc w:val="left"/>
      <w:pPr>
        <w:ind w:left="2830" w:hanging="238"/>
      </w:pPr>
      <w:rPr>
        <w:rFonts w:ascii="Times New Roman" w:eastAsia="Times New Roman" w:hAnsi="Times New Roman" w:cs="Times New Roman" w:hint="default"/>
        <w:b/>
        <w:bCs/>
        <w:w w:val="91"/>
        <w:sz w:val="25"/>
        <w:szCs w:val="25"/>
        <w:lang w:val="ru-RU" w:eastAsia="en-US" w:bidi="ar-SA"/>
      </w:rPr>
    </w:lvl>
    <w:lvl w:ilvl="2" w:tplc="B51A1CA6">
      <w:numFmt w:val="bullet"/>
      <w:lvlText w:val="•"/>
      <w:lvlJc w:val="left"/>
      <w:pPr>
        <w:ind w:left="3587" w:hanging="238"/>
      </w:pPr>
      <w:rPr>
        <w:lang w:val="ru-RU" w:eastAsia="en-US" w:bidi="ar-SA"/>
      </w:rPr>
    </w:lvl>
    <w:lvl w:ilvl="3" w:tplc="69066D96">
      <w:numFmt w:val="bullet"/>
      <w:lvlText w:val="•"/>
      <w:lvlJc w:val="left"/>
      <w:pPr>
        <w:ind w:left="4334" w:hanging="238"/>
      </w:pPr>
      <w:rPr>
        <w:lang w:val="ru-RU" w:eastAsia="en-US" w:bidi="ar-SA"/>
      </w:rPr>
    </w:lvl>
    <w:lvl w:ilvl="4" w:tplc="84C4B284">
      <w:numFmt w:val="bullet"/>
      <w:lvlText w:val="•"/>
      <w:lvlJc w:val="left"/>
      <w:pPr>
        <w:ind w:left="5082" w:hanging="238"/>
      </w:pPr>
      <w:rPr>
        <w:lang w:val="ru-RU" w:eastAsia="en-US" w:bidi="ar-SA"/>
      </w:rPr>
    </w:lvl>
    <w:lvl w:ilvl="5" w:tplc="1AEAE1AA">
      <w:numFmt w:val="bullet"/>
      <w:lvlText w:val="•"/>
      <w:lvlJc w:val="left"/>
      <w:pPr>
        <w:ind w:left="5829" w:hanging="238"/>
      </w:pPr>
      <w:rPr>
        <w:lang w:val="ru-RU" w:eastAsia="en-US" w:bidi="ar-SA"/>
      </w:rPr>
    </w:lvl>
    <w:lvl w:ilvl="6" w:tplc="D5C0CEE4">
      <w:numFmt w:val="bullet"/>
      <w:lvlText w:val="•"/>
      <w:lvlJc w:val="left"/>
      <w:pPr>
        <w:ind w:left="6577" w:hanging="238"/>
      </w:pPr>
      <w:rPr>
        <w:lang w:val="ru-RU" w:eastAsia="en-US" w:bidi="ar-SA"/>
      </w:rPr>
    </w:lvl>
    <w:lvl w:ilvl="7" w:tplc="76F409F2">
      <w:numFmt w:val="bullet"/>
      <w:lvlText w:val="•"/>
      <w:lvlJc w:val="left"/>
      <w:pPr>
        <w:ind w:left="7324" w:hanging="238"/>
      </w:pPr>
      <w:rPr>
        <w:lang w:val="ru-RU" w:eastAsia="en-US" w:bidi="ar-SA"/>
      </w:rPr>
    </w:lvl>
    <w:lvl w:ilvl="8" w:tplc="FCBC5298">
      <w:numFmt w:val="bullet"/>
      <w:lvlText w:val="•"/>
      <w:lvlJc w:val="left"/>
      <w:pPr>
        <w:ind w:left="8072" w:hanging="238"/>
      </w:pPr>
      <w:rPr>
        <w:lang w:val="ru-RU" w:eastAsia="en-US" w:bidi="ar-SA"/>
      </w:rPr>
    </w:lvl>
  </w:abstractNum>
  <w:abstractNum w:abstractNumId="28" w15:restartNumberingAfterBreak="0">
    <w:nsid w:val="6AD81F26"/>
    <w:multiLevelType w:val="hybridMultilevel"/>
    <w:tmpl w:val="9D148EAA"/>
    <w:lvl w:ilvl="0" w:tplc="79E6D47A">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9" w15:restartNumberingAfterBreak="0">
    <w:nsid w:val="6B3058E4"/>
    <w:multiLevelType w:val="hybridMultilevel"/>
    <w:tmpl w:val="DB12FC00"/>
    <w:lvl w:ilvl="0" w:tplc="2BE6A638">
      <w:numFmt w:val="bullet"/>
      <w:lvlText w:val="-"/>
      <w:lvlJc w:val="left"/>
      <w:pPr>
        <w:ind w:left="720" w:hanging="360"/>
      </w:pPr>
      <w:rPr>
        <w:rFonts w:ascii="Times New Roman" w:eastAsia="Times New Roman" w:hAnsi="Times New Roman" w:cs="Times New Roman" w:hint="default"/>
        <w:w w:val="99"/>
        <w:sz w:val="22"/>
        <w:szCs w:val="22"/>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0" w15:restartNumberingAfterBreak="0">
    <w:nsid w:val="6D354E00"/>
    <w:multiLevelType w:val="multilevel"/>
    <w:tmpl w:val="566E1C54"/>
    <w:lvl w:ilvl="0">
      <w:start w:val="1"/>
      <w:numFmt w:val="bullet"/>
      <w:lvlText w:val=""/>
      <w:lvlJc w:val="left"/>
      <w:pPr>
        <w:tabs>
          <w:tab w:val="num" w:pos="720"/>
        </w:tabs>
        <w:ind w:left="720" w:hanging="360"/>
      </w:pPr>
      <w:rPr>
        <w:rFonts w:ascii="Symbol" w:hAnsi="Symbol" w:cs="Symbol" w:hint="default"/>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31" w15:restartNumberingAfterBreak="0">
    <w:nsid w:val="706C21EF"/>
    <w:multiLevelType w:val="multilevel"/>
    <w:tmpl w:val="1632F32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7C050EE4"/>
    <w:multiLevelType w:val="hybridMultilevel"/>
    <w:tmpl w:val="1FE29286"/>
    <w:lvl w:ilvl="0" w:tplc="A4CA5F4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5"/>
  </w:num>
  <w:num w:numId="3">
    <w:abstractNumId w:val="32"/>
  </w:num>
  <w:num w:numId="4">
    <w:abstractNumId w:val="17"/>
  </w:num>
  <w:num w:numId="5">
    <w:abstractNumId w:val="30"/>
  </w:num>
  <w:num w:numId="6">
    <w:abstractNumId w:val="11"/>
  </w:num>
  <w:num w:numId="7">
    <w:abstractNumId w:val="8"/>
  </w:num>
  <w:num w:numId="8">
    <w:abstractNumId w:val="24"/>
  </w:num>
  <w:num w:numId="9">
    <w:abstractNumId w:val="4"/>
  </w:num>
  <w:num w:numId="10">
    <w:abstractNumId w:val="26"/>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
  </w:num>
  <w:num w:numId="15">
    <w:abstractNumId w:val="0"/>
  </w:num>
  <w:num w:numId="16">
    <w:abstractNumId w:val="22"/>
  </w:num>
  <w:num w:numId="17">
    <w:abstractNumId w:val="25"/>
  </w:num>
  <w:num w:numId="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num>
  <w:num w:numId="20">
    <w:abstractNumId w:val="28"/>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num>
  <w:num w:numId="23">
    <w:abstractNumId w:val="21"/>
    <w:lvlOverride w:ilvl="0">
      <w:startOverride w:val="1"/>
    </w:lvlOverride>
    <w:lvlOverride w:ilvl="1">
      <w:startOverride w:val="1"/>
    </w:lvlOverride>
    <w:lvlOverride w:ilvl="2"/>
    <w:lvlOverride w:ilvl="3"/>
    <w:lvlOverride w:ilvl="4"/>
    <w:lvlOverride w:ilvl="5"/>
    <w:lvlOverride w:ilvl="6"/>
    <w:lvlOverride w:ilvl="7"/>
    <w:lvlOverride w:ilvl="8"/>
  </w:num>
  <w:num w:numId="24">
    <w:abstractNumId w:val="27"/>
    <w:lvlOverride w:ilvl="0">
      <w:startOverride w:val="1"/>
    </w:lvlOverride>
    <w:lvlOverride w:ilvl="1">
      <w:startOverride w:val="1"/>
    </w:lvlOverride>
    <w:lvlOverride w:ilvl="2"/>
    <w:lvlOverride w:ilvl="3"/>
    <w:lvlOverride w:ilvl="4"/>
    <w:lvlOverride w:ilvl="5"/>
    <w:lvlOverride w:ilvl="6"/>
    <w:lvlOverride w:ilvl="7"/>
    <w:lvlOverride w:ilvl="8"/>
  </w:num>
  <w:num w:numId="25">
    <w:abstractNumId w:val="9"/>
    <w:lvlOverride w:ilvl="0">
      <w:startOverride w:val="1"/>
    </w:lvlOverride>
    <w:lvlOverride w:ilvl="1">
      <w:startOverride w:val="1"/>
    </w:lvlOverride>
    <w:lvlOverride w:ilvl="2"/>
    <w:lvlOverride w:ilvl="3"/>
    <w:lvlOverride w:ilvl="4"/>
    <w:lvlOverride w:ilvl="5"/>
    <w:lvlOverride w:ilvl="6"/>
    <w:lvlOverride w:ilvl="7"/>
    <w:lvlOverride w:ilvl="8"/>
  </w:num>
  <w:num w:numId="26">
    <w:abstractNumId w:val="6"/>
  </w:num>
  <w:num w:numId="27">
    <w:abstractNumId w:val="12"/>
  </w:num>
  <w:num w:numId="28">
    <w:abstractNumId w:val="1"/>
  </w:num>
  <w:num w:numId="29">
    <w:abstractNumId w:val="12"/>
  </w:num>
  <w:num w:numId="30">
    <w:abstractNumId w:val="7"/>
  </w:num>
  <w:num w:numId="31">
    <w:abstractNumId w:val="14"/>
  </w:num>
  <w:num w:numId="32">
    <w:abstractNumId w:val="20"/>
  </w:num>
  <w:num w:numId="33">
    <w:abstractNumId w:val="16"/>
  </w:num>
  <w:num w:numId="34">
    <w:abstractNumId w:val="18"/>
  </w:num>
  <w:num w:numId="35">
    <w:abstractNumId w:val="3"/>
  </w:num>
  <w:num w:numId="3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807"/>
    <w:rsid w:val="00001BFE"/>
    <w:rsid w:val="00006138"/>
    <w:rsid w:val="000114A5"/>
    <w:rsid w:val="0001617E"/>
    <w:rsid w:val="000224E4"/>
    <w:rsid w:val="00022B64"/>
    <w:rsid w:val="000256E0"/>
    <w:rsid w:val="0003030E"/>
    <w:rsid w:val="00041ADF"/>
    <w:rsid w:val="00083621"/>
    <w:rsid w:val="00085E7E"/>
    <w:rsid w:val="000A079A"/>
    <w:rsid w:val="000B09DB"/>
    <w:rsid w:val="000D0709"/>
    <w:rsid w:val="000D2B5D"/>
    <w:rsid w:val="000D4F56"/>
    <w:rsid w:val="000D665E"/>
    <w:rsid w:val="000F6FF9"/>
    <w:rsid w:val="00103723"/>
    <w:rsid w:val="0012171B"/>
    <w:rsid w:val="00147815"/>
    <w:rsid w:val="00153B03"/>
    <w:rsid w:val="00155731"/>
    <w:rsid w:val="00180495"/>
    <w:rsid w:val="00191A80"/>
    <w:rsid w:val="001C5089"/>
    <w:rsid w:val="001C5531"/>
    <w:rsid w:val="001D1954"/>
    <w:rsid w:val="001E1031"/>
    <w:rsid w:val="001E74CC"/>
    <w:rsid w:val="00210F83"/>
    <w:rsid w:val="00216023"/>
    <w:rsid w:val="00217578"/>
    <w:rsid w:val="00231E12"/>
    <w:rsid w:val="0023228A"/>
    <w:rsid w:val="00257E60"/>
    <w:rsid w:val="00290DAE"/>
    <w:rsid w:val="002B4281"/>
    <w:rsid w:val="002C5485"/>
    <w:rsid w:val="002C5CFA"/>
    <w:rsid w:val="002D79F7"/>
    <w:rsid w:val="00305ACE"/>
    <w:rsid w:val="0031696C"/>
    <w:rsid w:val="00327A9C"/>
    <w:rsid w:val="00334F10"/>
    <w:rsid w:val="00340C9E"/>
    <w:rsid w:val="00342E9E"/>
    <w:rsid w:val="00353B0C"/>
    <w:rsid w:val="00375208"/>
    <w:rsid w:val="003861C5"/>
    <w:rsid w:val="00390F43"/>
    <w:rsid w:val="0039795D"/>
    <w:rsid w:val="003B17E1"/>
    <w:rsid w:val="003D213F"/>
    <w:rsid w:val="003D3366"/>
    <w:rsid w:val="00401E86"/>
    <w:rsid w:val="0041029A"/>
    <w:rsid w:val="00412BA6"/>
    <w:rsid w:val="004161E3"/>
    <w:rsid w:val="00427769"/>
    <w:rsid w:val="00433339"/>
    <w:rsid w:val="00436154"/>
    <w:rsid w:val="00440F8B"/>
    <w:rsid w:val="00455877"/>
    <w:rsid w:val="004A78D6"/>
    <w:rsid w:val="004C0AD6"/>
    <w:rsid w:val="004C1782"/>
    <w:rsid w:val="004C33ED"/>
    <w:rsid w:val="004D7DB1"/>
    <w:rsid w:val="004E3ECA"/>
    <w:rsid w:val="004F0E14"/>
    <w:rsid w:val="004F1770"/>
    <w:rsid w:val="004F71E4"/>
    <w:rsid w:val="00530233"/>
    <w:rsid w:val="00535E2B"/>
    <w:rsid w:val="005450FF"/>
    <w:rsid w:val="00560337"/>
    <w:rsid w:val="005643FC"/>
    <w:rsid w:val="00564F22"/>
    <w:rsid w:val="00565DD2"/>
    <w:rsid w:val="005702A8"/>
    <w:rsid w:val="00577F69"/>
    <w:rsid w:val="005B5A16"/>
    <w:rsid w:val="005D30A8"/>
    <w:rsid w:val="00634C42"/>
    <w:rsid w:val="00643828"/>
    <w:rsid w:val="00661807"/>
    <w:rsid w:val="006841AD"/>
    <w:rsid w:val="006A1DB6"/>
    <w:rsid w:val="006C5925"/>
    <w:rsid w:val="006D41EE"/>
    <w:rsid w:val="006D4C64"/>
    <w:rsid w:val="006E1F5D"/>
    <w:rsid w:val="006E311B"/>
    <w:rsid w:val="006E63A1"/>
    <w:rsid w:val="00700B5C"/>
    <w:rsid w:val="007221BC"/>
    <w:rsid w:val="007235C2"/>
    <w:rsid w:val="00775E55"/>
    <w:rsid w:val="00786A59"/>
    <w:rsid w:val="0079655E"/>
    <w:rsid w:val="007A6C44"/>
    <w:rsid w:val="007C351F"/>
    <w:rsid w:val="007E5730"/>
    <w:rsid w:val="007E5F06"/>
    <w:rsid w:val="00844F88"/>
    <w:rsid w:val="00847DCE"/>
    <w:rsid w:val="00851C38"/>
    <w:rsid w:val="00873BEC"/>
    <w:rsid w:val="008772A8"/>
    <w:rsid w:val="00877FBB"/>
    <w:rsid w:val="00884ACE"/>
    <w:rsid w:val="008873E6"/>
    <w:rsid w:val="008924B5"/>
    <w:rsid w:val="00894501"/>
    <w:rsid w:val="008B0F6E"/>
    <w:rsid w:val="008B3D1A"/>
    <w:rsid w:val="008B784D"/>
    <w:rsid w:val="008C5ECF"/>
    <w:rsid w:val="008D4459"/>
    <w:rsid w:val="008E4B8B"/>
    <w:rsid w:val="00901959"/>
    <w:rsid w:val="0090501A"/>
    <w:rsid w:val="00905238"/>
    <w:rsid w:val="00924E64"/>
    <w:rsid w:val="00937A57"/>
    <w:rsid w:val="009432A7"/>
    <w:rsid w:val="00951E0C"/>
    <w:rsid w:val="009722BB"/>
    <w:rsid w:val="009E3639"/>
    <w:rsid w:val="009F0F2B"/>
    <w:rsid w:val="009F305D"/>
    <w:rsid w:val="009F3333"/>
    <w:rsid w:val="009F37AA"/>
    <w:rsid w:val="009F78E1"/>
    <w:rsid w:val="00A20B67"/>
    <w:rsid w:val="00A31C6B"/>
    <w:rsid w:val="00A3463B"/>
    <w:rsid w:val="00A46126"/>
    <w:rsid w:val="00A653B1"/>
    <w:rsid w:val="00A844D3"/>
    <w:rsid w:val="00A958B4"/>
    <w:rsid w:val="00AA054C"/>
    <w:rsid w:val="00AA0977"/>
    <w:rsid w:val="00AB70D8"/>
    <w:rsid w:val="00AB798C"/>
    <w:rsid w:val="00AC79DC"/>
    <w:rsid w:val="00AD2A49"/>
    <w:rsid w:val="00AD7EA8"/>
    <w:rsid w:val="00AF184B"/>
    <w:rsid w:val="00B12667"/>
    <w:rsid w:val="00B26296"/>
    <w:rsid w:val="00B46ACA"/>
    <w:rsid w:val="00B47006"/>
    <w:rsid w:val="00B66A98"/>
    <w:rsid w:val="00B75D8C"/>
    <w:rsid w:val="00B85D0F"/>
    <w:rsid w:val="00B97227"/>
    <w:rsid w:val="00BE21C1"/>
    <w:rsid w:val="00BF4272"/>
    <w:rsid w:val="00C055FF"/>
    <w:rsid w:val="00C11FF5"/>
    <w:rsid w:val="00C43781"/>
    <w:rsid w:val="00C44B8A"/>
    <w:rsid w:val="00C51D08"/>
    <w:rsid w:val="00C558B5"/>
    <w:rsid w:val="00C60EF8"/>
    <w:rsid w:val="00C61735"/>
    <w:rsid w:val="00C75019"/>
    <w:rsid w:val="00CA336D"/>
    <w:rsid w:val="00CC09C8"/>
    <w:rsid w:val="00CC124B"/>
    <w:rsid w:val="00CC515E"/>
    <w:rsid w:val="00CC6BE3"/>
    <w:rsid w:val="00CC78DA"/>
    <w:rsid w:val="00CD14C6"/>
    <w:rsid w:val="00CF4405"/>
    <w:rsid w:val="00CF49C6"/>
    <w:rsid w:val="00CF7535"/>
    <w:rsid w:val="00D12294"/>
    <w:rsid w:val="00D21FB5"/>
    <w:rsid w:val="00D22359"/>
    <w:rsid w:val="00D245D3"/>
    <w:rsid w:val="00D2748F"/>
    <w:rsid w:val="00D35C2F"/>
    <w:rsid w:val="00D51486"/>
    <w:rsid w:val="00D6504A"/>
    <w:rsid w:val="00D65FE1"/>
    <w:rsid w:val="00D734F6"/>
    <w:rsid w:val="00D831F9"/>
    <w:rsid w:val="00DA26BE"/>
    <w:rsid w:val="00DA60EA"/>
    <w:rsid w:val="00DC393C"/>
    <w:rsid w:val="00DC7837"/>
    <w:rsid w:val="00DC7C94"/>
    <w:rsid w:val="00DD5066"/>
    <w:rsid w:val="00DE39AD"/>
    <w:rsid w:val="00DF15ED"/>
    <w:rsid w:val="00E1613D"/>
    <w:rsid w:val="00E317AB"/>
    <w:rsid w:val="00E3484C"/>
    <w:rsid w:val="00E35C4D"/>
    <w:rsid w:val="00E430F0"/>
    <w:rsid w:val="00E467C2"/>
    <w:rsid w:val="00E53304"/>
    <w:rsid w:val="00E61FEA"/>
    <w:rsid w:val="00E779AE"/>
    <w:rsid w:val="00E80998"/>
    <w:rsid w:val="00E86165"/>
    <w:rsid w:val="00E86CDD"/>
    <w:rsid w:val="00EA1A23"/>
    <w:rsid w:val="00EB4AD4"/>
    <w:rsid w:val="00EC1F33"/>
    <w:rsid w:val="00ED4749"/>
    <w:rsid w:val="00EE5F2B"/>
    <w:rsid w:val="00EF505D"/>
    <w:rsid w:val="00F04574"/>
    <w:rsid w:val="00F0461E"/>
    <w:rsid w:val="00F15194"/>
    <w:rsid w:val="00F15BA6"/>
    <w:rsid w:val="00F26A22"/>
    <w:rsid w:val="00F416BD"/>
    <w:rsid w:val="00F51ED0"/>
    <w:rsid w:val="00F71596"/>
    <w:rsid w:val="00F85B19"/>
    <w:rsid w:val="00F87A7A"/>
    <w:rsid w:val="00FB6FF3"/>
    <w:rsid w:val="00FB761A"/>
    <w:rsid w:val="00FE0BA0"/>
    <w:rsid w:val="00FE3CC1"/>
    <w:rsid w:val="00FE4722"/>
    <w:rsid w:val="00FE4B9E"/>
    <w:rsid w:val="00FF2D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959B7"/>
  <w15:docId w15:val="{48FC1A42-24CB-46B8-B73B-3534ECA89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qFormat="1"/>
    <w:lsdException w:name="caption" w:semiHidden="1" w:unhideWhenUsed="1" w:qFormat="1"/>
    <w:lsdException w:name="table of figures" w:semiHidden="1" w:unhideWhenUsed="1"/>
    <w:lsdException w:name="envelope address" w:semiHidden="1" w:unhideWhenUsed="1" w:qFormat="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iPriority="0" w:unhideWhenUsed="1" w:qFormat="1"/>
    <w:lsdException w:name="List Number 3" w:semiHidden="1" w:uiPriority="0" w:unhideWhenUsed="1" w:qFormat="1"/>
    <w:lsdException w:name="List Number 4" w:semiHidden="1" w:uiPriority="0" w:unhideWhenUsed="1" w:qFormat="1"/>
    <w:lsdException w:name="List Number 5" w:semiHidden="1" w:uiPriority="0" w:unhideWhenUsed="1" w:qFormat="1"/>
    <w:lsdException w:name="Title" w:uiPriority="1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iPriority="0" w:unhideWhenUsed="1" w:qFormat="1"/>
    <w:lsdException w:name="Message Header" w:semiHidden="1" w:uiPriority="0" w:unhideWhenUsed="1" w:qFormat="1"/>
    <w:lsdException w:name="Subtitle" w:uiPriority="11" w:qFormat="1"/>
    <w:lsdException w:name="Salutation" w:semiHidden="1" w:uiPriority="0" w:unhideWhenUsed="1"/>
    <w:lsdException w:name="Date" w:semiHidden="1" w:unhideWhenUsed="1" w:qFormat="1"/>
    <w:lsdException w:name="Body Text First Indent" w:semiHidden="1" w:unhideWhenUsed="1"/>
    <w:lsdException w:name="Body Text First Indent 2" w:semiHidden="1" w:uiPriority="0" w:unhideWhenUsed="1" w:qFormat="1"/>
    <w:lsdException w:name="Note Heading" w:semiHidden="1" w:uiPriority="0" w:unhideWhenUsed="1" w:qFormat="1"/>
    <w:lsdException w:name="Body Text 2" w:semiHidden="1" w:unhideWhenUsed="1" w:qFormat="1"/>
    <w:lsdException w:name="Body Text 3" w:semiHidden="1" w:unhideWhenUsed="1" w:qFormat="1"/>
    <w:lsdException w:name="Body Text Indent 2" w:semiHidden="1" w:uiPriority="0" w:unhideWhenUsed="1" w:qFormat="1"/>
    <w:lsdException w:name="Body Text Indent 3" w:semiHidden="1" w:unhideWhenUsed="1" w:qFormat="1"/>
    <w:lsdException w:name="Block Text" w:semiHidden="1" w:uiPriority="0" w:unhideWhenUsed="1" w:qFormat="1"/>
    <w:lsdException w:name="Hyperlink" w:semiHidden="1" w:unhideWhenUsed="1"/>
    <w:lsdException w:name="FollowedHyperlink" w:semiHidden="1" w:unhideWhenUsed="1" w:qFormat="1"/>
    <w:lsdException w:name="Strong" w:qFormat="1"/>
    <w:lsdException w:name="Emphasis" w:qFormat="1"/>
    <w:lsdException w:name="Document Map" w:semiHidden="1" w:uiPriority="0" w:unhideWhenUsed="1" w:qFormat="1"/>
    <w:lsdException w:name="Plain Text" w:semiHidden="1" w:unhideWhenUsed="1" w:qFormat="1"/>
    <w:lsdException w:name="E-mail Signature" w:semiHidden="1" w:unhideWhenUsed="1" w:qFormat="1"/>
    <w:lsdException w:name="HTML Top of Form" w:semiHidden="1" w:unhideWhenUsed="1" w:qFormat="1"/>
    <w:lsdException w:name="HTML Bottom of Form" w:semiHidden="1" w:unhideWhenUsed="1" w:qFormat="1"/>
    <w:lsdException w:name="Normal (Web)" w:semiHidden="1" w:unhideWhenUsed="1" w:qFormat="1"/>
    <w:lsdException w:name="HTML Acronym" w:semiHidden="1" w:unhideWhenUsed="1" w:qFormat="1"/>
    <w:lsdException w:name="HTML Address" w:semiHidden="1" w:unhideWhenUsed="1" w:qFormat="1"/>
    <w:lsdException w:name="HTML Cite" w:semiHidden="1" w:unhideWhenUsed="1" w:qFormat="1"/>
    <w:lsdException w:name="HTML Code" w:semiHidden="1" w:unhideWhenUsed="1" w:qFormat="1"/>
    <w:lsdException w:name="HTML Definition" w:semiHidden="1" w:unhideWhenUsed="1" w:qFormat="1"/>
    <w:lsdException w:name="HTML Keyboard" w:semiHidden="1" w:unhideWhenUsed="1" w:qFormat="1"/>
    <w:lsdException w:name="HTML Preformatted" w:semiHidden="1" w:unhideWhenUsed="1" w:qFormat="1"/>
    <w:lsdException w:name="HTML Sample" w:semiHidden="1" w:unhideWhenUsed="1" w:qFormat="1"/>
    <w:lsdException w:name="HTML Typewriter" w:semiHidden="1" w:unhideWhenUsed="1" w:qFormat="1"/>
    <w:lsdException w:name="HTML Variable" w:semiHidden="1" w:unhideWhenUsed="1" w:qFormat="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iPriority="0" w:unhideWhenUsed="1" w:qFormat="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10"/>
    <w:next w:val="10"/>
    <w:link w:val="11"/>
    <w:uiPriority w:val="9"/>
    <w:qFormat/>
    <w:pPr>
      <w:keepNext/>
      <w:numPr>
        <w:numId w:val="4"/>
      </w:numPr>
      <w:suppressAutoHyphens/>
      <w:spacing w:before="240"/>
      <w:jc w:val="center"/>
      <w:outlineLvl w:val="0"/>
    </w:pPr>
    <w:rPr>
      <w:lang w:eastAsia="zh-CN"/>
    </w:rPr>
  </w:style>
  <w:style w:type="paragraph" w:styleId="2">
    <w:name w:val="heading 2"/>
    <w:basedOn w:val="10"/>
    <w:next w:val="10"/>
    <w:link w:val="22"/>
    <w:uiPriority w:val="9"/>
    <w:qFormat/>
    <w:pPr>
      <w:keepNext/>
      <w:numPr>
        <w:ilvl w:val="1"/>
        <w:numId w:val="4"/>
      </w:numPr>
      <w:suppressAutoHyphens/>
      <w:spacing w:before="20" w:line="252" w:lineRule="auto"/>
      <w:ind w:left="0" w:firstLine="709"/>
      <w:outlineLvl w:val="1"/>
    </w:pPr>
    <w:rPr>
      <w:u w:val="single"/>
      <w:lang w:eastAsia="zh-CN"/>
    </w:rPr>
  </w:style>
  <w:style w:type="paragraph" w:styleId="3">
    <w:name w:val="heading 3"/>
    <w:basedOn w:val="10"/>
    <w:next w:val="10"/>
    <w:link w:val="32"/>
    <w:uiPriority w:val="9"/>
    <w:unhideWhenUsed/>
    <w:qFormat/>
    <w:pPr>
      <w:keepNext/>
      <w:spacing w:before="240" w:after="60"/>
      <w:outlineLvl w:val="2"/>
    </w:pPr>
    <w:rPr>
      <w:rFonts w:ascii="Calibri Light" w:hAnsi="Calibri Light"/>
      <w:b/>
      <w:bCs/>
      <w:sz w:val="26"/>
      <w:szCs w:val="26"/>
    </w:rPr>
  </w:style>
  <w:style w:type="paragraph" w:styleId="4">
    <w:name w:val="heading 4"/>
    <w:basedOn w:val="10"/>
    <w:next w:val="10"/>
    <w:link w:val="41"/>
    <w:uiPriority w:val="9"/>
    <w:qFormat/>
    <w:pPr>
      <w:keepNext/>
      <w:numPr>
        <w:ilvl w:val="3"/>
        <w:numId w:val="4"/>
      </w:numPr>
      <w:tabs>
        <w:tab w:val="left" w:pos="4395"/>
        <w:tab w:val="left" w:pos="4962"/>
        <w:tab w:val="left" w:pos="6237"/>
      </w:tabs>
      <w:suppressAutoHyphens/>
      <w:jc w:val="center"/>
      <w:outlineLvl w:val="3"/>
    </w:pPr>
    <w:rPr>
      <w:lang w:eastAsia="zh-CN"/>
    </w:rPr>
  </w:style>
  <w:style w:type="paragraph" w:styleId="5">
    <w:name w:val="heading 5"/>
    <w:basedOn w:val="10"/>
    <w:next w:val="10"/>
    <w:link w:val="50"/>
    <w:uiPriority w:val="9"/>
    <w:qFormat/>
    <w:pPr>
      <w:keepNext/>
      <w:jc w:val="center"/>
      <w:outlineLvl w:val="4"/>
    </w:pPr>
    <w:rPr>
      <w:b/>
      <w:sz w:val="16"/>
    </w:rPr>
  </w:style>
  <w:style w:type="paragraph" w:styleId="6">
    <w:name w:val="heading 6"/>
    <w:aliases w:val="PIM 6"/>
    <w:basedOn w:val="10"/>
    <w:next w:val="10"/>
    <w:link w:val="62"/>
    <w:uiPriority w:val="9"/>
    <w:qFormat/>
    <w:pPr>
      <w:numPr>
        <w:ilvl w:val="5"/>
        <w:numId w:val="4"/>
      </w:numPr>
      <w:suppressAutoHyphens/>
      <w:spacing w:before="240" w:after="60"/>
      <w:outlineLvl w:val="5"/>
    </w:pPr>
    <w:rPr>
      <w:b/>
      <w:bCs/>
      <w:sz w:val="22"/>
      <w:szCs w:val="22"/>
      <w:lang w:eastAsia="zh-CN"/>
    </w:rPr>
  </w:style>
  <w:style w:type="paragraph" w:styleId="7">
    <w:name w:val="heading 7"/>
    <w:basedOn w:val="10"/>
    <w:next w:val="10"/>
    <w:link w:val="70"/>
    <w:uiPriority w:val="9"/>
    <w:qFormat/>
    <w:pPr>
      <w:numPr>
        <w:ilvl w:val="6"/>
        <w:numId w:val="4"/>
      </w:numPr>
      <w:suppressAutoHyphens/>
      <w:spacing w:before="240" w:after="60"/>
      <w:outlineLvl w:val="6"/>
    </w:pPr>
    <w:rPr>
      <w:lang w:eastAsia="zh-CN"/>
    </w:rPr>
  </w:style>
  <w:style w:type="paragraph" w:styleId="8">
    <w:name w:val="heading 8"/>
    <w:aliases w:val="Оглавление 8 Знак,Заголовок 8 Знак1 Знак,Оглавление 8 Знак Знак Знак"/>
    <w:basedOn w:val="10"/>
    <w:next w:val="10"/>
    <w:uiPriority w:val="9"/>
    <w:qFormat/>
    <w:pPr>
      <w:keepNext/>
      <w:jc w:val="center"/>
      <w:outlineLvl w:val="7"/>
    </w:pPr>
    <w:rPr>
      <w:b/>
      <w:spacing w:val="4"/>
    </w:rPr>
  </w:style>
  <w:style w:type="paragraph" w:styleId="9">
    <w:name w:val="heading 9"/>
    <w:aliases w:val=" Знак,Заголовок_9"/>
    <w:basedOn w:val="10"/>
    <w:next w:val="10"/>
    <w:link w:val="90"/>
    <w:uiPriority w:val="9"/>
    <w:qFormat/>
    <w:pPr>
      <w:keepNext/>
      <w:numPr>
        <w:ilvl w:val="8"/>
        <w:numId w:val="4"/>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Linie,Верхний колонтитул1,Aa?oiee eieiioeooe,??????? ??????????,Знак Знак Знак1,header,Знак42,Colontitul_Top, Знак Знак Знак1"/>
    <w:basedOn w:val="a"/>
    <w:link w:val="a4"/>
    <w:uiPriority w:val="99"/>
    <w:qFormat/>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4">
    <w:name w:val="Верхний колонтитул Знак"/>
    <w:aliases w:val="Linie Знак,Верхний колонтитул1 Знак,Aa?oiee eieiioeooe Знак,??????? ?????????? Знак,Знак Знак Знак1 Знак,header Знак,Знак42 Знак,Colontitul_Top Знак, Знак Знак Знак1 Знак"/>
    <w:basedOn w:val="a0"/>
    <w:link w:val="a3"/>
    <w:uiPriority w:val="99"/>
    <w:qFormat/>
    <w:rPr>
      <w:rFonts w:ascii="Times New Roman" w:eastAsia="Times New Roman" w:hAnsi="Times New Roman" w:cs="Times New Roman"/>
      <w:sz w:val="20"/>
      <w:szCs w:val="20"/>
      <w:lang w:eastAsia="ru-RU"/>
    </w:rPr>
  </w:style>
  <w:style w:type="paragraph" w:styleId="a5">
    <w:name w:val="List Paragraph"/>
    <w:aliases w:val="ТЗ список,Абзац списка литеральный,Абзац списка с маркерами,Medium Grid 1 Accent 2,Bullet List,FooterText,numbered,Paragraphe de liste1,lp1,List Paragraph1,it_List1,Таблица - текст,Наименование столбцов,Medium Grid 1 - Accent 21,Bullet 1"/>
    <w:basedOn w:val="a"/>
    <w:link w:val="a6"/>
    <w:uiPriority w:val="34"/>
    <w:qFormat/>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a6">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List Paragraph1 Знак,it_List1 Знак,Bullet 1 Знак"/>
    <w:link w:val="a5"/>
    <w:uiPriority w:val="34"/>
    <w:qFormat/>
    <w:locked/>
    <w:rPr>
      <w:rFonts w:ascii="Courier New" w:eastAsia="Courier New" w:hAnsi="Courier New" w:cs="Courier New"/>
      <w:color w:val="000000"/>
      <w:sz w:val="24"/>
      <w:szCs w:val="24"/>
      <w:lang w:eastAsia="ru-RU" w:bidi="ru-RU"/>
    </w:rPr>
  </w:style>
  <w:style w:type="paragraph" w:styleId="a7">
    <w:name w:val="footer"/>
    <w:aliases w:val="Знак31,Знак3 Знак Знак, Знак3 Знак Знак,Знак32"/>
    <w:basedOn w:val="a"/>
    <w:link w:val="a8"/>
    <w:uiPriority w:val="99"/>
    <w:unhideWhenUsed/>
    <w:qFormat/>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8">
    <w:name w:val="Нижний колонтитул Знак"/>
    <w:aliases w:val="Знак31 Знак,Знак3 Знак Знак Знак, Знак3 Знак Знак Знак,Знак32 Знак"/>
    <w:basedOn w:val="a0"/>
    <w:link w:val="a7"/>
    <w:uiPriority w:val="99"/>
    <w:qFormat/>
    <w:rPr>
      <w:rFonts w:ascii="Courier New" w:eastAsia="Courier New" w:hAnsi="Courier New" w:cs="Courier New"/>
      <w:color w:val="000000"/>
      <w:sz w:val="24"/>
      <w:szCs w:val="24"/>
      <w:lang w:eastAsia="ru-RU" w:bidi="ru-RU"/>
    </w:rPr>
  </w:style>
  <w:style w:type="table" w:styleId="a9">
    <w:name w:val="Table Grid"/>
    <w:basedOn w:val="a1"/>
    <w:uiPriority w:val="3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аголовок 1 Знак"/>
    <w:basedOn w:val="a0"/>
    <w:link w:val="1"/>
    <w:uiPriority w:val="9"/>
    <w:qFormat/>
    <w:rPr>
      <w:rFonts w:ascii="Times New Roman" w:eastAsia="Times New Roman" w:hAnsi="Times New Roman" w:cs="Times New Roman"/>
      <w:sz w:val="24"/>
      <w:szCs w:val="20"/>
      <w:lang w:eastAsia="zh-CN"/>
    </w:rPr>
  </w:style>
  <w:style w:type="character" w:customStyle="1" w:styleId="20">
    <w:name w:val="Заголовок 2 Знак"/>
    <w:basedOn w:val="a0"/>
    <w:uiPriority w:val="9"/>
    <w:qFormat/>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uiPriority w:val="9"/>
    <w:qFormat/>
    <w:rPr>
      <w:rFonts w:asciiTheme="majorHAnsi" w:eastAsiaTheme="majorEastAsia" w:hAnsiTheme="majorHAnsi" w:cstheme="majorBidi"/>
      <w:b/>
      <w:bCs/>
      <w:color w:val="5B9BD5" w:themeColor="accent1"/>
    </w:rPr>
  </w:style>
  <w:style w:type="character" w:customStyle="1" w:styleId="40">
    <w:name w:val="Заголовок 4 Знак"/>
    <w:basedOn w:val="a0"/>
    <w:uiPriority w:val="9"/>
    <w:qFormat/>
    <w:rPr>
      <w:rFonts w:asciiTheme="majorHAnsi" w:eastAsiaTheme="majorEastAsia" w:hAnsiTheme="majorHAnsi" w:cstheme="majorBidi"/>
      <w:b/>
      <w:bCs/>
      <w:i/>
      <w:iCs/>
      <w:color w:val="5B9BD5" w:themeColor="accent1"/>
    </w:rPr>
  </w:style>
  <w:style w:type="character" w:customStyle="1" w:styleId="50">
    <w:name w:val="Заголовок 5 Знак"/>
    <w:basedOn w:val="a0"/>
    <w:link w:val="5"/>
    <w:uiPriority w:val="9"/>
    <w:qFormat/>
    <w:rPr>
      <w:rFonts w:ascii="Times New Roman" w:eastAsia="Times New Roman" w:hAnsi="Times New Roman" w:cs="Times New Roman"/>
      <w:b/>
      <w:sz w:val="16"/>
      <w:szCs w:val="20"/>
      <w:lang w:eastAsia="ru-RU"/>
    </w:rPr>
  </w:style>
  <w:style w:type="character" w:customStyle="1" w:styleId="60">
    <w:name w:val="Заголовок 6 Знак"/>
    <w:aliases w:val="PIM 6 Знак"/>
    <w:basedOn w:val="a0"/>
    <w:uiPriority w:val="9"/>
    <w:qFormat/>
    <w:rPr>
      <w:rFonts w:asciiTheme="majorHAnsi" w:eastAsiaTheme="majorEastAsia" w:hAnsiTheme="majorHAnsi" w:cstheme="majorBidi"/>
      <w:i/>
      <w:iCs/>
      <w:color w:val="1F4D78" w:themeColor="accent1" w:themeShade="7F"/>
    </w:rPr>
  </w:style>
  <w:style w:type="character" w:customStyle="1" w:styleId="70">
    <w:name w:val="Заголовок 7 Знак"/>
    <w:basedOn w:val="a0"/>
    <w:link w:val="7"/>
    <w:uiPriority w:val="9"/>
    <w:qFormat/>
    <w:rPr>
      <w:rFonts w:ascii="Times New Roman" w:eastAsia="Times New Roman" w:hAnsi="Times New Roman" w:cs="Times New Roman"/>
      <w:sz w:val="24"/>
      <w:szCs w:val="20"/>
      <w:lang w:eastAsia="zh-CN"/>
    </w:rPr>
  </w:style>
  <w:style w:type="character" w:customStyle="1" w:styleId="80">
    <w:name w:val="Заголовок 8 Знак"/>
    <w:basedOn w:val="a0"/>
    <w:uiPriority w:val="9"/>
    <w:qFormat/>
    <w:rPr>
      <w:rFonts w:asciiTheme="majorHAnsi" w:eastAsiaTheme="majorEastAsia" w:hAnsiTheme="majorHAnsi" w:cstheme="majorBidi"/>
      <w:color w:val="404040" w:themeColor="text1" w:themeTint="BF"/>
      <w:sz w:val="20"/>
      <w:szCs w:val="20"/>
    </w:rPr>
  </w:style>
  <w:style w:type="character" w:customStyle="1" w:styleId="90">
    <w:name w:val="Заголовок 9 Знак"/>
    <w:aliases w:val=" Знак Знак,Заголовок_9 Знак"/>
    <w:basedOn w:val="a0"/>
    <w:link w:val="9"/>
    <w:uiPriority w:val="9"/>
    <w:qFormat/>
    <w:rPr>
      <w:rFonts w:ascii="Times New Roman" w:eastAsia="Times New Roman" w:hAnsi="Times New Roman" w:cs="Times New Roman"/>
      <w:b/>
      <w:sz w:val="24"/>
      <w:szCs w:val="20"/>
      <w:lang w:eastAsia="zh-CN"/>
    </w:rPr>
  </w:style>
  <w:style w:type="numbering" w:customStyle="1" w:styleId="12">
    <w:name w:val="Нет списка1"/>
    <w:next w:val="a2"/>
    <w:uiPriority w:val="99"/>
    <w:semiHidden/>
    <w:unhideWhenUsed/>
  </w:style>
  <w:style w:type="paragraph" w:customStyle="1" w:styleId="10">
    <w:name w:val="Обычный1"/>
    <w:uiPriority w:val="99"/>
    <w:qFormat/>
    <w:pPr>
      <w:spacing w:after="0" w:line="240" w:lineRule="auto"/>
      <w:ind w:firstLine="567"/>
      <w:jc w:val="both"/>
    </w:pPr>
    <w:rPr>
      <w:rFonts w:ascii="Times New Roman" w:eastAsia="Times New Roman" w:hAnsi="Times New Roman" w:cs="Times New Roman"/>
      <w:sz w:val="24"/>
      <w:szCs w:val="20"/>
      <w:lang w:eastAsia="ru-RU"/>
    </w:rPr>
  </w:style>
  <w:style w:type="character" w:styleId="aa">
    <w:name w:val="annotation reference"/>
    <w:uiPriority w:val="99"/>
    <w:qFormat/>
    <w:rPr>
      <w:sz w:val="16"/>
      <w:szCs w:val="16"/>
    </w:rPr>
  </w:style>
  <w:style w:type="character" w:customStyle="1" w:styleId="-">
    <w:name w:val="Интернет-ссылка"/>
    <w:uiPriority w:val="99"/>
    <w:qFormat/>
    <w:rPr>
      <w:rFonts w:cs="Times New Roman"/>
      <w:color w:val="0000FF"/>
      <w:u w:val="single"/>
    </w:rPr>
  </w:style>
  <w:style w:type="character" w:customStyle="1" w:styleId="ab">
    <w:name w:val="Текст выноски Знак"/>
    <w:basedOn w:val="a0"/>
    <w:uiPriority w:val="99"/>
    <w:qFormat/>
    <w:rPr>
      <w:rFonts w:ascii="Segoe UI" w:eastAsia="Courier New" w:hAnsi="Segoe UI" w:cs="Segoe UI"/>
      <w:color w:val="000000"/>
      <w:sz w:val="18"/>
      <w:szCs w:val="18"/>
      <w:lang w:eastAsia="ru-RU" w:bidi="ru-RU"/>
    </w:rPr>
  </w:style>
  <w:style w:type="character" w:customStyle="1" w:styleId="ConsPlusNormal">
    <w:name w:val="ConsPlusNormal Знак"/>
    <w:qFormat/>
    <w:locked/>
    <w:rPr>
      <w:rFonts w:ascii="Calibri" w:eastAsia="Times New Roman" w:hAnsi="Calibri" w:cs="Calibri"/>
      <w:szCs w:val="20"/>
      <w:lang w:eastAsia="ru-RU"/>
    </w:rPr>
  </w:style>
  <w:style w:type="character" w:customStyle="1" w:styleId="21">
    <w:name w:val="Основной текст с отступом 2 Знак"/>
    <w:basedOn w:val="a0"/>
    <w:qFormat/>
    <w:rPr>
      <w:rFonts w:ascii="Times New Roman" w:eastAsia="Times New Roman" w:hAnsi="Times New Roman" w:cs="Times New Roman"/>
      <w:sz w:val="24"/>
      <w:szCs w:val="24"/>
      <w:lang w:eastAsia="ru-RU"/>
    </w:rPr>
  </w:style>
  <w:style w:type="character" w:customStyle="1" w:styleId="31">
    <w:name w:val="Стиль3 Знак Знак Знак"/>
    <w:qFormat/>
    <w:locked/>
    <w:rPr>
      <w:rFonts w:ascii="Times New Roman" w:eastAsia="Times New Roman" w:hAnsi="Times New Roman" w:cs="Times New Roman"/>
      <w:sz w:val="24"/>
      <w:szCs w:val="24"/>
      <w:lang w:eastAsia="ru-RU"/>
    </w:rPr>
  </w:style>
  <w:style w:type="character" w:customStyle="1" w:styleId="ac">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uiPriority w:val="99"/>
    <w:qFormat/>
    <w:rPr>
      <w:rFonts w:ascii="Times New Roman" w:eastAsia="Times New Roman" w:hAnsi="Times New Roman" w:cs="Times New Roman"/>
      <w:sz w:val="20"/>
      <w:szCs w:val="20"/>
      <w:lang w:eastAsia="ru-RU"/>
    </w:rPr>
  </w:style>
  <w:style w:type="character" w:customStyle="1" w:styleId="ad">
    <w:name w:val="Привязка сноски"/>
    <w:rPr>
      <w:vertAlign w:val="superscript"/>
    </w:rPr>
  </w:style>
  <w:style w:type="character" w:customStyle="1" w:styleId="FootnoteCharacters">
    <w:name w:val="Footnote Characters"/>
    <w:uiPriority w:val="99"/>
    <w:qFormat/>
    <w:rPr>
      <w:vertAlign w:val="superscript"/>
    </w:rPr>
  </w:style>
  <w:style w:type="character" w:customStyle="1" w:styleId="ae">
    <w:name w:val="Основной текст Знак"/>
    <w:basedOn w:val="a0"/>
    <w:qFormat/>
    <w:rPr>
      <w:rFonts w:ascii="Times New Roman" w:eastAsia="Times New Roman" w:hAnsi="Times New Roman" w:cs="Times New Roman"/>
      <w:sz w:val="24"/>
      <w:szCs w:val="24"/>
      <w:lang w:eastAsia="ru-RU"/>
    </w:rPr>
  </w:style>
  <w:style w:type="character" w:customStyle="1" w:styleId="WW8Num1z0">
    <w:name w:val="WW8Num1z0"/>
    <w:uiPriority w:val="99"/>
    <w:qFormat/>
  </w:style>
  <w:style w:type="character" w:customStyle="1" w:styleId="WW8Num1z1">
    <w:name w:val="WW8Num1z1"/>
    <w:uiPriority w:val="99"/>
    <w:qFormat/>
  </w:style>
  <w:style w:type="character" w:customStyle="1" w:styleId="WW8Num1z2">
    <w:name w:val="WW8Num1z2"/>
    <w:uiPriority w:val="99"/>
    <w:qFormat/>
  </w:style>
  <w:style w:type="character" w:customStyle="1" w:styleId="WW8Num1z3">
    <w:name w:val="WW8Num1z3"/>
    <w:uiPriority w:val="99"/>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uiPriority w:val="99"/>
    <w:qFormat/>
  </w:style>
  <w:style w:type="character" w:customStyle="1" w:styleId="WW8Num2z1">
    <w:name w:val="WW8Num2z1"/>
    <w:uiPriority w:val="99"/>
    <w:qFormat/>
  </w:style>
  <w:style w:type="character" w:customStyle="1" w:styleId="WW8Num2z2">
    <w:name w:val="WW8Num2z2"/>
    <w:uiPriority w:val="99"/>
    <w:qFormat/>
  </w:style>
  <w:style w:type="character" w:customStyle="1" w:styleId="WW8Num2z3">
    <w:name w:val="WW8Num2z3"/>
    <w:uiPriority w:val="99"/>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uiPriority w:val="99"/>
    <w:qFormat/>
  </w:style>
  <w:style w:type="character" w:customStyle="1" w:styleId="WW8Num3z1">
    <w:name w:val="WW8Num3z1"/>
    <w:uiPriority w:val="99"/>
    <w:qFormat/>
    <w:rPr>
      <w:rFonts w:ascii="Times New Roman" w:eastAsia="Times New Roman" w:hAnsi="Times New Roman" w:cs="Times New Roman"/>
      <w:b/>
      <w:bCs/>
      <w:i/>
      <w:sz w:val="24"/>
      <w:szCs w:val="24"/>
    </w:rPr>
  </w:style>
  <w:style w:type="character" w:customStyle="1" w:styleId="WW8Num4z0">
    <w:name w:val="WW8Num4z0"/>
    <w:uiPriority w:val="99"/>
    <w:qFormat/>
    <w:rPr>
      <w:rFonts w:ascii="Times New Roman" w:hAnsi="Times New Roman" w:cs="Times New Roman"/>
      <w:b/>
      <w:bCs/>
      <w:i/>
      <w:iCs/>
      <w:sz w:val="24"/>
      <w:szCs w:val="24"/>
    </w:rPr>
  </w:style>
  <w:style w:type="character" w:customStyle="1" w:styleId="WW8Num5z0">
    <w:name w:val="WW8Num5z0"/>
    <w:uiPriority w:val="99"/>
    <w:qFormat/>
    <w:rPr>
      <w:b/>
    </w:rPr>
  </w:style>
  <w:style w:type="character" w:customStyle="1" w:styleId="WW8Num5z1">
    <w:name w:val="WW8Num5z1"/>
    <w:uiPriority w:val="99"/>
    <w:qFormat/>
  </w:style>
  <w:style w:type="character" w:customStyle="1" w:styleId="WW8Num5z2">
    <w:name w:val="WW8Num5z2"/>
    <w:qFormat/>
    <w:rPr>
      <w:i w:val="0"/>
    </w:rPr>
  </w:style>
  <w:style w:type="character" w:customStyle="1" w:styleId="WW8Num6z0">
    <w:name w:val="WW8Num6z0"/>
    <w:uiPriority w:val="99"/>
    <w:qFormat/>
    <w:rPr>
      <w:rFonts w:ascii="Symbol" w:hAnsi="Symbol" w:cs="Symbol"/>
      <w:sz w:val="24"/>
      <w:szCs w:val="24"/>
    </w:rPr>
  </w:style>
  <w:style w:type="character" w:customStyle="1" w:styleId="WW8Num6z1">
    <w:name w:val="WW8Num6z1"/>
    <w:uiPriority w:val="99"/>
    <w:qFormat/>
  </w:style>
  <w:style w:type="character" w:customStyle="1" w:styleId="WW8Num6z2">
    <w:name w:val="WW8Num6z2"/>
    <w:uiPriority w:val="99"/>
    <w:qFormat/>
  </w:style>
  <w:style w:type="character" w:customStyle="1" w:styleId="WW8Num6z3">
    <w:name w:val="WW8Num6z3"/>
    <w:uiPriority w:val="99"/>
    <w:qFormat/>
  </w:style>
  <w:style w:type="character" w:customStyle="1" w:styleId="WW8Num6z4">
    <w:name w:val="WW8Num6z4"/>
    <w:uiPriority w:val="99"/>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uiPriority w:val="99"/>
    <w:qFormat/>
    <w:rPr>
      <w:rFonts w:ascii="Symbol" w:hAnsi="Symbol" w:cs="OpenSymbol"/>
    </w:rPr>
  </w:style>
  <w:style w:type="character" w:customStyle="1" w:styleId="WW8Num7z1">
    <w:name w:val="WW8Num7z1"/>
    <w:uiPriority w:val="99"/>
    <w:qFormat/>
    <w:rPr>
      <w:rFonts w:ascii="OpenSymbol" w:hAnsi="OpenSymbol" w:cs="OpenSymbol"/>
    </w:rPr>
  </w:style>
  <w:style w:type="character" w:customStyle="1" w:styleId="WW8Num8z0">
    <w:name w:val="WW8Num8z0"/>
    <w:uiPriority w:val="99"/>
    <w:qFormat/>
    <w:rPr>
      <w:rFonts w:ascii="Times New Roman" w:hAnsi="Times New Roman" w:cs="Times New Roman"/>
      <w:b/>
      <w:bCs/>
      <w:sz w:val="24"/>
      <w:szCs w:val="24"/>
    </w:rPr>
  </w:style>
  <w:style w:type="character" w:customStyle="1" w:styleId="WW8Num9z0">
    <w:name w:val="WW8Num9z0"/>
    <w:uiPriority w:val="99"/>
    <w:qFormat/>
    <w:rPr>
      <w:rFonts w:ascii="Symbol" w:hAnsi="Symbol" w:cs="Symbol"/>
      <w:sz w:val="22"/>
      <w:szCs w:val="22"/>
    </w:rPr>
  </w:style>
  <w:style w:type="character" w:customStyle="1" w:styleId="WW8Num9z1">
    <w:name w:val="WW8Num9z1"/>
    <w:uiPriority w:val="99"/>
    <w:qFormat/>
  </w:style>
  <w:style w:type="character" w:customStyle="1" w:styleId="WW8Num9z2">
    <w:name w:val="WW8Num9z2"/>
    <w:uiPriority w:val="99"/>
    <w:qFormat/>
  </w:style>
  <w:style w:type="character" w:customStyle="1" w:styleId="WW8Num9z3">
    <w:name w:val="WW8Num9z3"/>
    <w:uiPriority w:val="99"/>
    <w:qFormat/>
  </w:style>
  <w:style w:type="character" w:customStyle="1" w:styleId="WW8Num9z4">
    <w:name w:val="WW8Num9z4"/>
    <w:uiPriority w:val="99"/>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uiPriority w:val="99"/>
    <w:qFormat/>
    <w:rPr>
      <w:rFonts w:ascii="Symbol" w:hAnsi="Symbol" w:cs="Symbol"/>
      <w:sz w:val="22"/>
      <w:szCs w:val="22"/>
    </w:rPr>
  </w:style>
  <w:style w:type="character" w:customStyle="1" w:styleId="WW8Num10z1">
    <w:name w:val="WW8Num10z1"/>
    <w:uiPriority w:val="99"/>
    <w:qFormat/>
  </w:style>
  <w:style w:type="character" w:customStyle="1" w:styleId="WW8Num10z2">
    <w:name w:val="WW8Num10z2"/>
    <w:uiPriority w:val="99"/>
    <w:qFormat/>
  </w:style>
  <w:style w:type="character" w:customStyle="1" w:styleId="WW8Num10z3">
    <w:name w:val="WW8Num10z3"/>
    <w:uiPriority w:val="99"/>
    <w:qFormat/>
  </w:style>
  <w:style w:type="character" w:customStyle="1" w:styleId="WW8Num10z4">
    <w:name w:val="WW8Num10z4"/>
    <w:uiPriority w:val="99"/>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uiPriority w:val="99"/>
    <w:qFormat/>
    <w:rPr>
      <w:b w:val="0"/>
      <w:bCs w:val="0"/>
      <w:sz w:val="22"/>
      <w:szCs w:val="22"/>
      <w:lang w:val="ru-RU"/>
    </w:rPr>
  </w:style>
  <w:style w:type="character" w:customStyle="1" w:styleId="WW8Num12z0">
    <w:name w:val="WW8Num12z0"/>
    <w:uiPriority w:val="99"/>
    <w:qFormat/>
    <w:rPr>
      <w:rFonts w:ascii="Symbol" w:hAnsi="Symbol" w:cs="Symbol"/>
      <w:sz w:val="22"/>
      <w:szCs w:val="22"/>
    </w:rPr>
  </w:style>
  <w:style w:type="character" w:customStyle="1" w:styleId="WW8Num12z1">
    <w:name w:val="WW8Num12z1"/>
    <w:uiPriority w:val="99"/>
    <w:qFormat/>
  </w:style>
  <w:style w:type="character" w:customStyle="1" w:styleId="WW8Num12z2">
    <w:name w:val="WW8Num12z2"/>
    <w:uiPriority w:val="99"/>
    <w:qFormat/>
  </w:style>
  <w:style w:type="character" w:customStyle="1" w:styleId="WW8Num12z3">
    <w:name w:val="WW8Num12z3"/>
    <w:uiPriority w:val="99"/>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uiPriority w:val="99"/>
    <w:qFormat/>
    <w:rPr>
      <w:rFonts w:cs="Times New Roman"/>
      <w:b/>
    </w:rPr>
  </w:style>
  <w:style w:type="character" w:customStyle="1" w:styleId="WW8Num14z0">
    <w:name w:val="WW8Num14z0"/>
    <w:uiPriority w:val="99"/>
    <w:qFormat/>
    <w:rPr>
      <w:rFonts w:cs="Times New Roman"/>
      <w:b/>
    </w:rPr>
  </w:style>
  <w:style w:type="character" w:customStyle="1" w:styleId="WW8Num14z2">
    <w:name w:val="WW8Num14z2"/>
    <w:uiPriority w:val="99"/>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uiPriority w:val="99"/>
    <w:qFormat/>
    <w:rPr>
      <w:rFonts w:cs="Times New Roman"/>
      <w:b/>
    </w:rPr>
  </w:style>
  <w:style w:type="character" w:customStyle="1" w:styleId="WW8Num16z0">
    <w:name w:val="WW8Num16z0"/>
    <w:uiPriority w:val="99"/>
    <w:qFormat/>
    <w:rPr>
      <w:rFonts w:cs="Times New Roman"/>
      <w:b/>
    </w:rPr>
  </w:style>
  <w:style w:type="character" w:customStyle="1" w:styleId="WW8Num16z1">
    <w:name w:val="WW8Num16z1"/>
    <w:uiPriority w:val="99"/>
    <w:qFormat/>
  </w:style>
  <w:style w:type="character" w:customStyle="1" w:styleId="WW8Num16z2">
    <w:name w:val="WW8Num16z2"/>
    <w:uiPriority w:val="99"/>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uiPriority w:val="99"/>
    <w:qFormat/>
    <w:rPr>
      <w:rFonts w:cs="Times New Roman"/>
      <w:b/>
    </w:rPr>
  </w:style>
  <w:style w:type="character" w:customStyle="1" w:styleId="WW8Num18z0">
    <w:name w:val="WW8Num18z0"/>
    <w:uiPriority w:val="99"/>
    <w:qFormat/>
    <w:rPr>
      <w:rFonts w:ascii="Courier New" w:hAnsi="Courier New" w:cs="Courier New"/>
      <w:shd w:val="clear" w:color="auto" w:fill="00FF00"/>
    </w:rPr>
  </w:style>
  <w:style w:type="character" w:customStyle="1" w:styleId="WW8Num18z2">
    <w:name w:val="WW8Num18z2"/>
    <w:qFormat/>
    <w:rPr>
      <w:rFonts w:cs="Times New Roman"/>
      <w:b/>
    </w:rPr>
  </w:style>
  <w:style w:type="character" w:customStyle="1" w:styleId="WW8Num19z0">
    <w:name w:val="WW8Num19z0"/>
    <w:uiPriority w:val="99"/>
    <w:qFormat/>
    <w:rPr>
      <w:rFonts w:ascii="Courier New" w:hAnsi="Courier New" w:cs="Times New Roman"/>
      <w:color w:val="000000"/>
    </w:rPr>
  </w:style>
  <w:style w:type="character" w:customStyle="1" w:styleId="WW8Num19z1">
    <w:name w:val="WW8Num19z1"/>
    <w:uiPriority w:val="99"/>
    <w:qFormat/>
    <w:rPr>
      <w:rFonts w:ascii="Courier New" w:hAnsi="Courier New" w:cs="Times New Roman"/>
      <w:b/>
    </w:rPr>
  </w:style>
  <w:style w:type="character" w:customStyle="1" w:styleId="WW8Num19z2">
    <w:name w:val="WW8Num19z2"/>
    <w:qFormat/>
    <w:rPr>
      <w:rFonts w:cs="Times New Roman"/>
      <w:b/>
    </w:rPr>
  </w:style>
  <w:style w:type="character" w:customStyle="1" w:styleId="WW8Num20z0">
    <w:name w:val="WW8Num20z0"/>
    <w:uiPriority w:val="99"/>
    <w:qFormat/>
    <w:rPr>
      <w:rFonts w:ascii="Courier New" w:hAnsi="Courier New" w:cs="Times New Roman"/>
      <w:color w:val="000000"/>
      <w:sz w:val="24"/>
      <w:szCs w:val="24"/>
      <w:lang w:eastAsia="ru-RU"/>
    </w:rPr>
  </w:style>
  <w:style w:type="character" w:customStyle="1" w:styleId="WW8Num20z1">
    <w:name w:val="WW8Num20z1"/>
    <w:uiPriority w:val="99"/>
    <w:qFormat/>
    <w:rPr>
      <w:rFonts w:ascii="Courier New" w:hAnsi="Courier New" w:cs="Times New Roman"/>
      <w:b/>
    </w:rPr>
  </w:style>
  <w:style w:type="character" w:customStyle="1" w:styleId="WW8Num20z2">
    <w:name w:val="WW8Num20z2"/>
    <w:uiPriority w:val="99"/>
    <w:qFormat/>
    <w:rPr>
      <w:rFonts w:cs="Times New Roman"/>
      <w:b/>
    </w:rPr>
  </w:style>
  <w:style w:type="character" w:customStyle="1" w:styleId="WW8Num21z0">
    <w:name w:val="WW8Num21z0"/>
    <w:uiPriority w:val="99"/>
    <w:qFormat/>
    <w:rPr>
      <w:rFonts w:cs="Times New Roman"/>
      <w:b/>
    </w:rPr>
  </w:style>
  <w:style w:type="character" w:customStyle="1" w:styleId="WW8Num22z0">
    <w:name w:val="WW8Num22z0"/>
    <w:qFormat/>
    <w:rPr>
      <w:rFonts w:cs="Times New Roman"/>
      <w:b/>
    </w:rPr>
  </w:style>
  <w:style w:type="character" w:customStyle="1" w:styleId="23">
    <w:name w:val="Основной шрифт абзаца2"/>
    <w:uiPriority w:val="99"/>
    <w:qFormat/>
  </w:style>
  <w:style w:type="character" w:customStyle="1" w:styleId="WW8Num11z1">
    <w:name w:val="WW8Num11z1"/>
    <w:uiPriority w:val="99"/>
    <w:qFormat/>
  </w:style>
  <w:style w:type="character" w:customStyle="1" w:styleId="WW8Num11z2">
    <w:name w:val="WW8Num11z2"/>
    <w:uiPriority w:val="99"/>
    <w:qFormat/>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3z2">
    <w:name w:val="WW8Num13z2"/>
    <w:uiPriority w:val="99"/>
    <w:qFormat/>
    <w:rPr>
      <w:rFonts w:cs="Times New Roman"/>
      <w:b/>
    </w:rPr>
  </w:style>
  <w:style w:type="character" w:customStyle="1" w:styleId="WW8Num14z1">
    <w:name w:val="WW8Num14z1"/>
    <w:uiPriority w:val="99"/>
    <w:qFormat/>
    <w:rPr>
      <w:rFonts w:ascii="Courier New" w:hAnsi="Courier New" w:cs="Times New Roman"/>
      <w:b/>
    </w:rPr>
  </w:style>
  <w:style w:type="character" w:customStyle="1" w:styleId="WW8Num15z1">
    <w:name w:val="WW8Num15z1"/>
    <w:uiPriority w:val="99"/>
    <w:qFormat/>
    <w:rPr>
      <w:rFonts w:ascii="Courier New" w:hAnsi="Courier New" w:cs="Times New Roman"/>
      <w:b/>
    </w:rPr>
  </w:style>
  <w:style w:type="character" w:customStyle="1" w:styleId="WW8Num15z2">
    <w:name w:val="WW8Num15z2"/>
    <w:uiPriority w:val="99"/>
    <w:qFormat/>
    <w:rPr>
      <w:rFonts w:cs="Times New Roman"/>
      <w:b/>
    </w:rPr>
  </w:style>
  <w:style w:type="character" w:customStyle="1" w:styleId="WW8Num18z1">
    <w:name w:val="WW8Num18z1"/>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3">
    <w:name w:val="WW8Num19z3"/>
    <w:qFormat/>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1z1">
    <w:name w:val="WW8Num21z1"/>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4z1">
    <w:name w:val="WW8Num4z1"/>
    <w:uiPriority w:val="99"/>
    <w:qFormat/>
  </w:style>
  <w:style w:type="character" w:customStyle="1" w:styleId="WW8Num4z2">
    <w:name w:val="WW8Num4z2"/>
    <w:qFormat/>
    <w:rPr>
      <w:i w:val="0"/>
    </w:rPr>
  </w:style>
  <w:style w:type="character" w:customStyle="1" w:styleId="13">
    <w:name w:val="Основной шрифт абзаца1"/>
    <w:uiPriority w:val="99"/>
    <w:qFormat/>
  </w:style>
  <w:style w:type="character" w:customStyle="1" w:styleId="14">
    <w:name w:val="Знак Знак1"/>
    <w:uiPriority w:val="99"/>
    <w:qFormat/>
    <w:rPr>
      <w:rFonts w:ascii="Tahoma" w:hAnsi="Tahoma" w:cs="Tahoma"/>
      <w:sz w:val="16"/>
      <w:szCs w:val="16"/>
      <w:lang w:val="ru-RU" w:bidi="ar-SA"/>
    </w:rPr>
  </w:style>
  <w:style w:type="character" w:customStyle="1" w:styleId="32">
    <w:name w:val="Заголовок 3 Знак2"/>
    <w:link w:val="3"/>
    <w:uiPriority w:val="99"/>
    <w:qFormat/>
    <w:rPr>
      <w:rFonts w:ascii="Calibri Light" w:eastAsia="Times New Roman" w:hAnsi="Calibri Light" w:cs="Times New Roman"/>
      <w:b/>
      <w:bCs/>
      <w:sz w:val="26"/>
      <w:szCs w:val="26"/>
      <w:lang w:eastAsia="ru-RU"/>
    </w:rPr>
  </w:style>
  <w:style w:type="character" w:customStyle="1" w:styleId="af">
    <w:name w:val="Знак Знак"/>
    <w:qFormat/>
    <w:rPr>
      <w:b/>
      <w:sz w:val="28"/>
      <w:lang w:val="ru-RU" w:bidi="ar-SA"/>
    </w:rPr>
  </w:style>
  <w:style w:type="character" w:customStyle="1" w:styleId="af0">
    <w:name w:val="Символ сноски"/>
    <w:uiPriority w:val="99"/>
    <w:qFormat/>
    <w:rPr>
      <w:vertAlign w:val="superscript"/>
    </w:rPr>
  </w:style>
  <w:style w:type="character" w:customStyle="1" w:styleId="42">
    <w:name w:val="Знак Знак4"/>
    <w:qFormat/>
    <w:rPr>
      <w:sz w:val="24"/>
      <w:lang w:val="ru-RU" w:bidi="ar-SA"/>
    </w:rPr>
  </w:style>
  <w:style w:type="character" w:customStyle="1" w:styleId="24">
    <w:name w:val="Знак Знак2"/>
    <w:uiPriority w:val="99"/>
    <w:qFormat/>
    <w:rPr>
      <w:sz w:val="24"/>
      <w:szCs w:val="24"/>
      <w:lang w:val="ru-RU" w:bidi="ar-SA"/>
    </w:rPr>
  </w:style>
  <w:style w:type="character" w:customStyle="1" w:styleId="110">
    <w:name w:val="Заголовок 1 Знак1"/>
    <w:uiPriority w:val="99"/>
    <w:qFormat/>
    <w:rPr>
      <w:rFonts w:ascii="Arial" w:hAnsi="Arial" w:cs="Arial"/>
      <w:b/>
      <w:sz w:val="28"/>
      <w:szCs w:val="18"/>
      <w:lang w:val="ru-RU" w:bidi="ar-SA"/>
    </w:rPr>
  </w:style>
  <w:style w:type="character" w:customStyle="1" w:styleId="Heading1">
    <w:name w:val="Heading #1_"/>
    <w:qFormat/>
    <w:rPr>
      <w:b/>
      <w:bCs/>
      <w:sz w:val="51"/>
      <w:szCs w:val="51"/>
      <w:lang w:bidi="ar-SA"/>
    </w:rPr>
  </w:style>
  <w:style w:type="character" w:customStyle="1" w:styleId="120">
    <w:name w:val="Знак Знак12"/>
    <w:qFormat/>
    <w:rPr>
      <w:sz w:val="24"/>
      <w:szCs w:val="24"/>
      <w:u w:val="single"/>
      <w:lang w:val="ru-RU" w:bidi="ar-SA"/>
    </w:rPr>
  </w:style>
  <w:style w:type="character" w:customStyle="1" w:styleId="91">
    <w:name w:val="Знак Знак9"/>
    <w:uiPriority w:val="99"/>
    <w:qFormat/>
    <w:rPr>
      <w:sz w:val="24"/>
      <w:szCs w:val="24"/>
      <w:lang w:val="ru-RU" w:bidi="ar-SA"/>
    </w:rPr>
  </w:style>
  <w:style w:type="character" w:customStyle="1" w:styleId="15">
    <w:name w:val="Знак сноски1"/>
    <w:uiPriority w:val="99"/>
    <w:qFormat/>
    <w:rPr>
      <w:vertAlign w:val="superscript"/>
    </w:rPr>
  </w:style>
  <w:style w:type="character" w:styleId="af1">
    <w:name w:val="FollowedHyperlink"/>
    <w:uiPriority w:val="99"/>
    <w:qFormat/>
    <w:rPr>
      <w:color w:val="0000FF"/>
      <w:u w:val="single"/>
    </w:rPr>
  </w:style>
  <w:style w:type="character" w:customStyle="1" w:styleId="af2">
    <w:name w:val="Символы концевой сноски"/>
    <w:uiPriority w:val="99"/>
    <w:qFormat/>
    <w:rPr>
      <w:vertAlign w:val="superscript"/>
    </w:rPr>
  </w:style>
  <w:style w:type="character" w:customStyle="1" w:styleId="WW-">
    <w:name w:val="WW-Символы концевой сноски"/>
    <w:uiPriority w:val="99"/>
    <w:qFormat/>
  </w:style>
  <w:style w:type="character" w:customStyle="1" w:styleId="apple-converted-space">
    <w:name w:val="apple-converted-space"/>
    <w:qFormat/>
  </w:style>
  <w:style w:type="character" w:customStyle="1" w:styleId="s1">
    <w:name w:val="s1"/>
    <w:qFormat/>
  </w:style>
  <w:style w:type="character" w:customStyle="1" w:styleId="af3">
    <w:name w:val="Маркеры списка"/>
    <w:qFormat/>
    <w:rPr>
      <w:rFonts w:ascii="OpenSymbol" w:eastAsia="OpenSymbol" w:hAnsi="OpenSymbol" w:cs="OpenSymbol"/>
    </w:rPr>
  </w:style>
  <w:style w:type="character" w:customStyle="1" w:styleId="16">
    <w:name w:val="Знак концевой сноски1"/>
    <w:uiPriority w:val="99"/>
    <w:qFormat/>
    <w:rPr>
      <w:vertAlign w:val="superscript"/>
    </w:rPr>
  </w:style>
  <w:style w:type="character" w:customStyle="1" w:styleId="af4">
    <w:name w:val="Привязка концевой сноски"/>
    <w:rPr>
      <w:vertAlign w:val="superscript"/>
    </w:rPr>
  </w:style>
  <w:style w:type="character" w:customStyle="1" w:styleId="EndnoteCharacters">
    <w:name w:val="Endnote Characters"/>
    <w:uiPriority w:val="99"/>
    <w:qFormat/>
    <w:rPr>
      <w:vertAlign w:val="superscript"/>
    </w:rPr>
  </w:style>
  <w:style w:type="character" w:customStyle="1" w:styleId="af5">
    <w:name w:val="Основной текст с отступом Знак"/>
    <w:basedOn w:val="a0"/>
    <w:uiPriority w:val="99"/>
    <w:qFormat/>
    <w:rPr>
      <w:rFonts w:ascii="Times New Roman" w:eastAsia="Times New Roman" w:hAnsi="Times New Roman" w:cs="Times New Roman"/>
      <w:sz w:val="24"/>
      <w:szCs w:val="24"/>
      <w:lang w:eastAsia="zh-CN"/>
    </w:rPr>
  </w:style>
  <w:style w:type="character" w:customStyle="1" w:styleId="af6">
    <w:name w:val="Подзаголовок Знак"/>
    <w:basedOn w:val="a0"/>
    <w:uiPriority w:val="11"/>
    <w:qFormat/>
    <w:rPr>
      <w:rFonts w:ascii="Times New Roman" w:eastAsia="Times New Roman" w:hAnsi="Times New Roman" w:cs="Times New Roman"/>
      <w:b/>
      <w:sz w:val="24"/>
      <w:szCs w:val="24"/>
      <w:lang w:eastAsia="zh-CN"/>
    </w:rPr>
  </w:style>
  <w:style w:type="character" w:customStyle="1" w:styleId="ConsNormal">
    <w:name w:val="ConsNormal Знак"/>
    <w:qFormat/>
    <w:locked/>
    <w:rPr>
      <w:rFonts w:ascii="Arial" w:eastAsia="Times New Roman" w:hAnsi="Arial" w:cs="Arial"/>
      <w:sz w:val="20"/>
      <w:szCs w:val="20"/>
      <w:lang w:eastAsia="zh-CN"/>
    </w:rPr>
  </w:style>
  <w:style w:type="character" w:customStyle="1" w:styleId="af7">
    <w:name w:val="Основной текст_"/>
    <w:uiPriority w:val="99"/>
    <w:qFormat/>
    <w:rPr>
      <w:rFonts w:ascii="Times New Roman" w:eastAsia="Times New Roman" w:hAnsi="Times New Roman"/>
      <w:sz w:val="21"/>
      <w:szCs w:val="21"/>
      <w:shd w:val="clear" w:color="auto" w:fill="FFFFFF"/>
    </w:rPr>
  </w:style>
  <w:style w:type="character" w:customStyle="1" w:styleId="af8">
    <w:name w:val="Подпись к таблице_"/>
    <w:qFormat/>
    <w:rPr>
      <w:rFonts w:ascii="Times New Roman" w:eastAsia="Times New Roman" w:hAnsi="Times New Roman"/>
      <w:i/>
      <w:iCs/>
      <w:sz w:val="21"/>
      <w:szCs w:val="21"/>
      <w:shd w:val="clear" w:color="auto" w:fill="FFFFFF"/>
    </w:rPr>
  </w:style>
  <w:style w:type="character" w:customStyle="1" w:styleId="af9">
    <w:name w:val="Подпись к таблице + Не курсив"/>
    <w:qFormat/>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17">
    <w:name w:val="Основной текст1"/>
    <w:qFormat/>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4pt0pt">
    <w:name w:val="Основной текст + 14 pt;Интервал 0 pt"/>
    <w:qFormat/>
    <w:rPr>
      <w:rFonts w:ascii="Times New Roman" w:eastAsia="Times New Roman" w:hAnsi="Times New Roman" w:cs="Times New Roman"/>
      <w:b w:val="0"/>
      <w:bCs w:val="0"/>
      <w:i w:val="0"/>
      <w:iCs w:val="0"/>
      <w:caps w:val="0"/>
      <w:smallCaps w:val="0"/>
      <w:strike w:val="0"/>
      <w:dstrike w:val="0"/>
      <w:color w:val="000000"/>
      <w:spacing w:val="10"/>
      <w:w w:val="100"/>
      <w:sz w:val="28"/>
      <w:szCs w:val="28"/>
      <w:u w:val="none"/>
      <w:lang w:val="ru-RU" w:eastAsia="ru-RU" w:bidi="ru-RU"/>
    </w:rPr>
  </w:style>
  <w:style w:type="character" w:customStyle="1" w:styleId="afa">
    <w:name w:val="Основной текст + Курсив"/>
    <w:qFormat/>
    <w:rPr>
      <w:rFonts w:ascii="Times New Roman" w:eastAsia="Times New Roman" w:hAnsi="Times New Roman" w:cs="Times New Roman"/>
      <w:b w:val="0"/>
      <w:bCs w:val="0"/>
      <w:i/>
      <w:iCs/>
      <w:caps w:val="0"/>
      <w:smallCaps w:val="0"/>
      <w:strike w:val="0"/>
      <w:dstrike w:val="0"/>
      <w:color w:val="000000"/>
      <w:spacing w:val="0"/>
      <w:w w:val="100"/>
      <w:sz w:val="21"/>
      <w:szCs w:val="21"/>
      <w:u w:val="none"/>
      <w:lang w:val="ru-RU" w:eastAsia="ru-RU" w:bidi="ru-RU"/>
    </w:rPr>
  </w:style>
  <w:style w:type="character" w:customStyle="1" w:styleId="afb">
    <w:name w:val="Колонтитул_"/>
    <w:qFormat/>
    <w:rPr>
      <w:rFonts w:ascii="Times New Roman" w:eastAsia="Times New Roman" w:hAnsi="Times New Roman"/>
      <w:sz w:val="21"/>
      <w:szCs w:val="21"/>
      <w:shd w:val="clear" w:color="auto" w:fill="FFFFFF"/>
    </w:rPr>
  </w:style>
  <w:style w:type="character" w:customStyle="1" w:styleId="afc">
    <w:name w:val="Колонтитул"/>
    <w:qFormat/>
    <w:rPr>
      <w:rFonts w:ascii="Times New Roman" w:eastAsia="Times New Roman" w:hAnsi="Times New Roman" w:cs="Times New Roman"/>
      <w:b w:val="0"/>
      <w:bCs w:val="0"/>
      <w:i w:val="0"/>
      <w:iCs w:val="0"/>
      <w:caps w:val="0"/>
      <w:smallCaps w:val="0"/>
      <w:strike w:val="0"/>
      <w:dstrike w:val="0"/>
      <w:color w:val="000000"/>
      <w:spacing w:val="0"/>
      <w:w w:val="100"/>
      <w:sz w:val="21"/>
      <w:szCs w:val="21"/>
      <w:u w:val="none"/>
      <w:lang w:val="ru-RU" w:eastAsia="ru-RU" w:bidi="ru-RU"/>
    </w:rPr>
  </w:style>
  <w:style w:type="character" w:customStyle="1" w:styleId="13pt">
    <w:name w:val="Основной текст + 13 pt"/>
    <w:qFormat/>
    <w:rPr>
      <w:rFonts w:ascii="Times New Roman" w:eastAsia="Times New Roman" w:hAnsi="Times New Roman" w:cs="Times New Roman"/>
      <w:b w:val="0"/>
      <w:bCs w:val="0"/>
      <w:i w:val="0"/>
      <w:iCs w:val="0"/>
      <w:caps w:val="0"/>
      <w:smallCaps w:val="0"/>
      <w:strike w:val="0"/>
      <w:dstrike w:val="0"/>
      <w:color w:val="000000"/>
      <w:spacing w:val="0"/>
      <w:w w:val="100"/>
      <w:sz w:val="26"/>
      <w:szCs w:val="26"/>
      <w:u w:val="none"/>
      <w:lang w:val="ru-RU" w:eastAsia="ru-RU" w:bidi="ru-RU"/>
    </w:rPr>
  </w:style>
  <w:style w:type="character" w:customStyle="1" w:styleId="22">
    <w:name w:val="Заголовок 2 Знак2"/>
    <w:link w:val="2"/>
    <w:uiPriority w:val="99"/>
    <w:qFormat/>
    <w:rPr>
      <w:rFonts w:ascii="Times New Roman" w:eastAsia="Times New Roman" w:hAnsi="Times New Roman" w:cs="Times New Roman"/>
      <w:sz w:val="24"/>
      <w:szCs w:val="20"/>
      <w:u w:val="single"/>
      <w:lang w:eastAsia="zh-CN"/>
    </w:rPr>
  </w:style>
  <w:style w:type="character" w:customStyle="1" w:styleId="18">
    <w:name w:val="Заголовок №1_"/>
    <w:uiPriority w:val="99"/>
    <w:qFormat/>
    <w:rPr>
      <w:rFonts w:ascii="Times New Roman" w:eastAsia="Times New Roman" w:hAnsi="Times New Roman"/>
      <w:sz w:val="21"/>
      <w:szCs w:val="21"/>
      <w:shd w:val="clear" w:color="auto" w:fill="FFFFFF"/>
    </w:rPr>
  </w:style>
  <w:style w:type="character" w:customStyle="1" w:styleId="19">
    <w:name w:val="Заголовок №1"/>
    <w:qFormat/>
    <w:rPr>
      <w:rFonts w:ascii="Times New Roman" w:eastAsia="Times New Roman" w:hAnsi="Times New Roman" w:cs="Times New Roman"/>
      <w:b w:val="0"/>
      <w:bCs w:val="0"/>
      <w:i w:val="0"/>
      <w:iCs w:val="0"/>
      <w:caps w:val="0"/>
      <w:smallCaps w:val="0"/>
      <w:strike w:val="0"/>
      <w:dstrike w:val="0"/>
      <w:color w:val="000000"/>
      <w:spacing w:val="0"/>
      <w:w w:val="100"/>
      <w:sz w:val="21"/>
      <w:szCs w:val="21"/>
      <w:u w:val="single"/>
      <w:lang w:val="ru-RU" w:eastAsia="ru-RU" w:bidi="ru-RU"/>
    </w:rPr>
  </w:style>
  <w:style w:type="character" w:customStyle="1" w:styleId="blk">
    <w:name w:val="blk"/>
    <w:uiPriority w:val="99"/>
    <w:qFormat/>
  </w:style>
  <w:style w:type="character" w:customStyle="1" w:styleId="afd">
    <w:name w:val="Текст концевой сноски Знак"/>
    <w:basedOn w:val="a0"/>
    <w:uiPriority w:val="99"/>
    <w:qFormat/>
    <w:rPr>
      <w:rFonts w:ascii="Times New Roman" w:eastAsia="Times New Roman" w:hAnsi="Times New Roman" w:cs="Times New Roman"/>
      <w:sz w:val="20"/>
      <w:szCs w:val="20"/>
      <w:lang w:eastAsia="ru-RU"/>
    </w:rPr>
  </w:style>
  <w:style w:type="character" w:customStyle="1" w:styleId="33">
    <w:name w:val="Основной текст 3 Знак"/>
    <w:basedOn w:val="a0"/>
    <w:uiPriority w:val="99"/>
    <w:qFormat/>
    <w:rPr>
      <w:rFonts w:ascii="Times New Roman" w:eastAsia="Times New Roman" w:hAnsi="Times New Roman" w:cs="Times New Roman"/>
      <w:sz w:val="16"/>
      <w:szCs w:val="16"/>
      <w:lang w:eastAsia="ru-RU"/>
    </w:rPr>
  </w:style>
  <w:style w:type="character" w:customStyle="1" w:styleId="nobr">
    <w:name w:val="nobr"/>
    <w:basedOn w:val="a0"/>
    <w:qFormat/>
  </w:style>
  <w:style w:type="character" w:styleId="afe">
    <w:name w:val="Placeholder Text"/>
    <w:basedOn w:val="a0"/>
    <w:uiPriority w:val="99"/>
    <w:qFormat/>
    <w:rPr>
      <w:color w:val="808080"/>
    </w:rPr>
  </w:style>
  <w:style w:type="character" w:customStyle="1" w:styleId="aff">
    <w:name w:val="Текст примечания Знак"/>
    <w:basedOn w:val="a0"/>
    <w:uiPriority w:val="99"/>
    <w:qFormat/>
    <w:rPr>
      <w:rFonts w:ascii="Courier New" w:eastAsia="Courier New" w:hAnsi="Courier New" w:cs="Courier New"/>
      <w:color w:val="000000"/>
      <w:sz w:val="20"/>
      <w:szCs w:val="20"/>
      <w:lang w:eastAsia="ru-RU" w:bidi="ru-RU"/>
    </w:rPr>
  </w:style>
  <w:style w:type="character" w:customStyle="1" w:styleId="25">
    <w:name w:val="Основной текст 2 Знак"/>
    <w:basedOn w:val="a0"/>
    <w:uiPriority w:val="99"/>
    <w:qFormat/>
    <w:rPr>
      <w:rFonts w:ascii="Courier New" w:eastAsia="Courier New" w:hAnsi="Courier New" w:cs="Courier New"/>
      <w:color w:val="000000"/>
      <w:sz w:val="24"/>
      <w:szCs w:val="24"/>
      <w:lang w:eastAsia="ru-RU" w:bidi="ru-RU"/>
    </w:rPr>
  </w:style>
  <w:style w:type="character" w:customStyle="1" w:styleId="HTML">
    <w:name w:val="Стандартный HTML Знак"/>
    <w:basedOn w:val="a0"/>
    <w:uiPriority w:val="99"/>
    <w:qFormat/>
    <w:rPr>
      <w:rFonts w:ascii="Courier New" w:eastAsia="Times New Roman" w:hAnsi="Courier New" w:cs="Courier New"/>
      <w:sz w:val="20"/>
      <w:szCs w:val="20"/>
      <w:lang w:eastAsia="ru-RU" w:bidi="ta-IN"/>
    </w:rPr>
  </w:style>
  <w:style w:type="character" w:customStyle="1" w:styleId="1a">
    <w:name w:val="Основной текст Знак1"/>
    <w:basedOn w:val="a0"/>
    <w:qFormat/>
    <w:rPr>
      <w:rFonts w:ascii="Times New Roman" w:eastAsia="Times New Roman" w:hAnsi="Times New Roman" w:cs="Times New Roman"/>
      <w:sz w:val="24"/>
      <w:szCs w:val="24"/>
      <w:lang w:eastAsia="ru-RU"/>
    </w:rPr>
  </w:style>
  <w:style w:type="character" w:customStyle="1" w:styleId="aff0">
    <w:name w:val="Без интервала Знак"/>
    <w:uiPriority w:val="99"/>
    <w:qFormat/>
  </w:style>
  <w:style w:type="character" w:styleId="aff1">
    <w:name w:val="page number"/>
    <w:basedOn w:val="a0"/>
    <w:uiPriority w:val="99"/>
    <w:qFormat/>
  </w:style>
  <w:style w:type="character" w:customStyle="1" w:styleId="34">
    <w:name w:val="Основной текст с отступом 3 Знак"/>
    <w:basedOn w:val="a0"/>
    <w:link w:val="35"/>
    <w:uiPriority w:val="99"/>
    <w:qFormat/>
    <w:rPr>
      <w:rFonts w:ascii="Times New Roman" w:eastAsia="Times New Roman" w:hAnsi="Times New Roman" w:cs="Times New Roman"/>
      <w:sz w:val="20"/>
      <w:szCs w:val="18"/>
      <w:lang w:val="en-GB" w:eastAsia="ru-RU"/>
    </w:rPr>
  </w:style>
  <w:style w:type="character" w:customStyle="1" w:styleId="aff2">
    <w:name w:val="Основной текст Знак Знак Знак Знак"/>
    <w:qFormat/>
    <w:rPr>
      <w:rFonts w:ascii="Arial" w:hAnsi="Arial" w:cs="Arial"/>
      <w:sz w:val="18"/>
      <w:szCs w:val="18"/>
    </w:rPr>
  </w:style>
  <w:style w:type="character" w:styleId="aff3">
    <w:name w:val="Emphasis"/>
    <w:uiPriority w:val="99"/>
    <w:qFormat/>
    <w:rPr>
      <w:i/>
      <w:iCs/>
    </w:rPr>
  </w:style>
  <w:style w:type="character" w:customStyle="1" w:styleId="grame">
    <w:name w:val="grame"/>
    <w:basedOn w:val="a0"/>
    <w:qFormat/>
  </w:style>
  <w:style w:type="character" w:customStyle="1" w:styleId="match">
    <w:name w:val="match"/>
    <w:basedOn w:val="a0"/>
    <w:qFormat/>
  </w:style>
  <w:style w:type="character" w:styleId="aff4">
    <w:name w:val="Strong"/>
    <w:uiPriority w:val="99"/>
    <w:qFormat/>
    <w:rPr>
      <w:b/>
      <w:bCs/>
    </w:rPr>
  </w:style>
  <w:style w:type="character" w:customStyle="1" w:styleId="aff5">
    <w:name w:val="Заголовок Знак"/>
    <w:basedOn w:val="a0"/>
    <w:uiPriority w:val="10"/>
    <w:qFormat/>
    <w:rPr>
      <w:rFonts w:ascii="Times New Roman" w:eastAsia="Times New Roman" w:hAnsi="Times New Roman" w:cs="Times New Roman"/>
      <w:sz w:val="24"/>
      <w:szCs w:val="24"/>
      <w:lang w:eastAsia="ru-RU"/>
    </w:rPr>
  </w:style>
  <w:style w:type="character" w:customStyle="1" w:styleId="36">
    <w:name w:val="заголовок 3 Знак"/>
    <w:qFormat/>
    <w:rPr>
      <w:rFonts w:ascii="Times New Roman" w:eastAsia="Times New Roman" w:hAnsi="Times New Roman" w:cs="Times New Roman"/>
      <w:b/>
      <w:bCs/>
      <w:i/>
      <w:iCs/>
      <w:sz w:val="20"/>
      <w:szCs w:val="20"/>
      <w:lang w:eastAsia="ru-RU"/>
    </w:rPr>
  </w:style>
  <w:style w:type="character" w:customStyle="1" w:styleId="FontStyle113">
    <w:name w:val="Font Style113"/>
    <w:qFormat/>
    <w:rPr>
      <w:rFonts w:ascii="Times New Roman" w:hAnsi="Times New Roman" w:cs="Times New Roman"/>
      <w:b/>
      <w:bCs/>
      <w:sz w:val="20"/>
      <w:szCs w:val="20"/>
    </w:rPr>
  </w:style>
  <w:style w:type="character" w:customStyle="1" w:styleId="FontStyle120">
    <w:name w:val="Font Style120"/>
    <w:qFormat/>
    <w:rPr>
      <w:rFonts w:ascii="Times New Roman" w:hAnsi="Times New Roman" w:cs="Times New Roman"/>
      <w:sz w:val="20"/>
      <w:szCs w:val="20"/>
    </w:rPr>
  </w:style>
  <w:style w:type="character" w:customStyle="1" w:styleId="FontStyle114">
    <w:name w:val="Font Style114"/>
    <w:qFormat/>
    <w:rPr>
      <w:rFonts w:ascii="Times New Roman" w:hAnsi="Times New Roman" w:cs="Times New Roman"/>
      <w:b/>
      <w:bCs/>
      <w:i/>
      <w:iCs/>
      <w:sz w:val="20"/>
      <w:szCs w:val="20"/>
    </w:rPr>
  </w:style>
  <w:style w:type="character" w:customStyle="1" w:styleId="FontStyle115">
    <w:name w:val="Font Style115"/>
    <w:qFormat/>
    <w:rPr>
      <w:rFonts w:ascii="Times New Roman" w:hAnsi="Times New Roman" w:cs="Times New Roman"/>
      <w:i/>
      <w:iCs/>
      <w:sz w:val="20"/>
      <w:szCs w:val="20"/>
    </w:rPr>
  </w:style>
  <w:style w:type="character" w:customStyle="1" w:styleId="FontStyle116">
    <w:name w:val="Font Style116"/>
    <w:qFormat/>
    <w:rPr>
      <w:rFonts w:ascii="Times New Roman" w:hAnsi="Times New Roman" w:cs="Times New Roman"/>
      <w:b/>
      <w:bCs/>
      <w:sz w:val="20"/>
      <w:szCs w:val="20"/>
    </w:rPr>
  </w:style>
  <w:style w:type="character" w:customStyle="1" w:styleId="FontStyle14">
    <w:name w:val="Font Style14"/>
    <w:uiPriority w:val="99"/>
    <w:qFormat/>
    <w:rPr>
      <w:rFonts w:ascii="Times New Roman" w:hAnsi="Times New Roman" w:cs="Times New Roman"/>
      <w:sz w:val="24"/>
      <w:szCs w:val="24"/>
    </w:rPr>
  </w:style>
  <w:style w:type="character" w:customStyle="1" w:styleId="51">
    <w:name w:val="Основной текст (5)"/>
    <w:link w:val="52"/>
    <w:semiHidden/>
    <w:qFormat/>
    <w:rPr>
      <w:sz w:val="24"/>
      <w:szCs w:val="24"/>
      <w:shd w:val="clear" w:color="auto" w:fill="FFFFFF"/>
    </w:rPr>
  </w:style>
  <w:style w:type="character" w:customStyle="1" w:styleId="aff6">
    <w:name w:val="Гипертекстовая ссылка"/>
    <w:qFormat/>
    <w:rPr>
      <w:color w:val="008000"/>
    </w:rPr>
  </w:style>
  <w:style w:type="character" w:customStyle="1" w:styleId="aff7">
    <w:name w:val="Не вступил в силу"/>
    <w:qFormat/>
    <w:rPr>
      <w:rFonts w:cs="Times New Roman"/>
      <w:color w:val="008080"/>
      <w:sz w:val="20"/>
      <w:szCs w:val="20"/>
    </w:rPr>
  </w:style>
  <w:style w:type="character" w:customStyle="1" w:styleId="delimitor">
    <w:name w:val="delimitor"/>
    <w:qFormat/>
  </w:style>
  <w:style w:type="character" w:customStyle="1" w:styleId="aff8">
    <w:name w:val="Обычный (Интернет) Знак"/>
    <w:uiPriority w:val="99"/>
    <w:qFormat/>
    <w:locked/>
    <w:rPr>
      <w:rFonts w:ascii="Times New Roman" w:eastAsia="Times New Roman" w:hAnsi="Times New Roman" w:cs="Times New Roman"/>
      <w:sz w:val="24"/>
      <w:szCs w:val="24"/>
      <w:lang w:eastAsia="zh-CN"/>
    </w:rPr>
  </w:style>
  <w:style w:type="character" w:customStyle="1" w:styleId="aff9">
    <w:name w:val="Заголовок записки Знак"/>
    <w:basedOn w:val="a0"/>
    <w:qFormat/>
    <w:rPr>
      <w:rFonts w:ascii="Times New Roman" w:eastAsia="Times New Roman" w:hAnsi="Times New Roman" w:cs="Times New Roman"/>
      <w:sz w:val="24"/>
      <w:szCs w:val="24"/>
      <w:lang w:eastAsia="ru-RU"/>
    </w:rPr>
  </w:style>
  <w:style w:type="character" w:customStyle="1" w:styleId="affa">
    <w:name w:val="Схема документа Знак"/>
    <w:basedOn w:val="a0"/>
    <w:uiPriority w:val="99"/>
    <w:qFormat/>
    <w:rPr>
      <w:rFonts w:ascii="Tahoma" w:eastAsia="Times New Roman" w:hAnsi="Tahoma" w:cs="Times New Roman"/>
      <w:sz w:val="20"/>
      <w:szCs w:val="20"/>
      <w:shd w:val="clear" w:color="auto" w:fill="000080"/>
      <w:lang w:eastAsia="ru-RU"/>
    </w:rPr>
  </w:style>
  <w:style w:type="character" w:customStyle="1" w:styleId="affb">
    <w:name w:val="Пункт Знак"/>
    <w:qFormat/>
    <w:rPr>
      <w:rFonts w:ascii="Times New Roman" w:eastAsia="Times New Roman" w:hAnsi="Times New Roman" w:cs="Times New Roman"/>
      <w:sz w:val="24"/>
      <w:szCs w:val="24"/>
      <w:lang w:eastAsia="ru-RU"/>
    </w:rPr>
  </w:style>
  <w:style w:type="character" w:customStyle="1" w:styleId="affc">
    <w:name w:val="Дата Знак"/>
    <w:basedOn w:val="a0"/>
    <w:uiPriority w:val="99"/>
    <w:qFormat/>
    <w:rPr>
      <w:rFonts w:ascii="Times New Roman" w:eastAsia="Times New Roman" w:hAnsi="Times New Roman" w:cs="Times New Roman"/>
      <w:sz w:val="24"/>
      <w:szCs w:val="20"/>
      <w:lang w:eastAsia="ru-RU"/>
    </w:rPr>
  </w:style>
  <w:style w:type="character" w:customStyle="1" w:styleId="53">
    <w:name w:val="Знак Знак5"/>
    <w:uiPriority w:val="99"/>
    <w:qFormat/>
    <w:rPr>
      <w:sz w:val="24"/>
      <w:szCs w:val="24"/>
    </w:rPr>
  </w:style>
  <w:style w:type="character" w:customStyle="1" w:styleId="affd">
    <w:name w:val="Обычный отступ Знак"/>
    <w:qFormat/>
    <w:locked/>
    <w:rPr>
      <w:rFonts w:ascii="Times New Roman" w:eastAsia="PMingLiU" w:hAnsi="Times New Roman" w:cs="Times New Roman"/>
      <w:sz w:val="24"/>
      <w:szCs w:val="16"/>
      <w:lang w:eastAsia="zh-TW"/>
    </w:rPr>
  </w:style>
  <w:style w:type="character" w:customStyle="1" w:styleId="postbody1">
    <w:name w:val="postbody1"/>
    <w:uiPriority w:val="99"/>
    <w:qFormat/>
    <w:rPr>
      <w:sz w:val="18"/>
      <w:szCs w:val="18"/>
    </w:rPr>
  </w:style>
  <w:style w:type="character" w:customStyle="1" w:styleId="Heading1Char">
    <w:name w:val="Heading 1 Char"/>
    <w:qFormat/>
    <w:locked/>
    <w:rPr>
      <w:rFonts w:ascii="Arial" w:hAnsi="Arial" w:cs="Arial"/>
      <w:b/>
      <w:bCs/>
      <w:sz w:val="24"/>
      <w:szCs w:val="24"/>
    </w:rPr>
  </w:style>
  <w:style w:type="character" w:customStyle="1" w:styleId="Heading2Char">
    <w:name w:val="Heading 2 Char"/>
    <w:qFormat/>
    <w:locked/>
    <w:rPr>
      <w:rFonts w:ascii="Cambria" w:hAnsi="Cambria" w:cs="Cambria"/>
      <w:b/>
      <w:bCs/>
      <w:color w:val="4F81BD"/>
      <w:sz w:val="26"/>
      <w:szCs w:val="26"/>
      <w:lang w:eastAsia="ru-RU"/>
    </w:rPr>
  </w:style>
  <w:style w:type="character" w:customStyle="1" w:styleId="BodyTextChar">
    <w:name w:val="Body Text Char"/>
    <w:qFormat/>
    <w:locked/>
    <w:rPr>
      <w:rFonts w:ascii="Times New Roman" w:hAnsi="Times New Roman" w:cs="Times New Roman"/>
      <w:sz w:val="20"/>
      <w:szCs w:val="20"/>
      <w:lang w:eastAsia="ru-RU"/>
    </w:rPr>
  </w:style>
  <w:style w:type="character" w:customStyle="1" w:styleId="HeaderChar">
    <w:name w:val="Header Char"/>
    <w:qFormat/>
    <w:locked/>
    <w:rPr>
      <w:rFonts w:ascii="Times New Roman" w:hAnsi="Times New Roman" w:cs="Times New Roman"/>
      <w:sz w:val="20"/>
      <w:szCs w:val="20"/>
      <w:lang w:eastAsia="ru-RU"/>
    </w:rPr>
  </w:style>
  <w:style w:type="character" w:customStyle="1" w:styleId="BalloonTextChar">
    <w:name w:val="Balloon Text Char"/>
    <w:qFormat/>
    <w:locked/>
    <w:rPr>
      <w:rFonts w:ascii="Tahoma" w:hAnsi="Tahoma" w:cs="Tahoma"/>
      <w:sz w:val="16"/>
      <w:szCs w:val="16"/>
      <w:lang w:eastAsia="ru-RU"/>
    </w:rPr>
  </w:style>
  <w:style w:type="character" w:customStyle="1" w:styleId="affe">
    <w:name w:val="Текст Знак"/>
    <w:basedOn w:val="a0"/>
    <w:uiPriority w:val="99"/>
    <w:qFormat/>
    <w:rPr>
      <w:rFonts w:ascii="Courier New" w:eastAsia="Times New Roman" w:hAnsi="Courier New" w:cs="Times New Roman"/>
      <w:sz w:val="20"/>
      <w:szCs w:val="20"/>
      <w:lang w:eastAsia="ru-RU"/>
    </w:rPr>
  </w:style>
  <w:style w:type="character" w:customStyle="1" w:styleId="FontStyle15">
    <w:name w:val="Font Style15"/>
    <w:uiPriority w:val="99"/>
    <w:qFormat/>
    <w:rPr>
      <w:rFonts w:ascii="Times New Roman" w:hAnsi="Times New Roman" w:cs="Times New Roman"/>
      <w:sz w:val="22"/>
      <w:szCs w:val="22"/>
    </w:rPr>
  </w:style>
  <w:style w:type="character" w:customStyle="1" w:styleId="1b">
    <w:name w:val="Обычный (веб) Знак1"/>
    <w:qFormat/>
    <w:rPr>
      <w:lang w:val="ru-RU" w:eastAsia="ru-RU" w:bidi="ar-SA"/>
    </w:rPr>
  </w:style>
  <w:style w:type="character" w:customStyle="1" w:styleId="FooterChar">
    <w:name w:val="Footer Char"/>
    <w:semiHidden/>
    <w:qFormat/>
    <w:locked/>
    <w:rPr>
      <w:rFonts w:ascii="Calibri" w:eastAsia="Times New Roman" w:hAnsi="Calibri" w:cs="Times New Roman"/>
    </w:rPr>
  </w:style>
  <w:style w:type="character" w:customStyle="1" w:styleId="hilite">
    <w:name w:val="hilite"/>
    <w:basedOn w:val="a0"/>
    <w:qFormat/>
  </w:style>
  <w:style w:type="character" w:customStyle="1" w:styleId="WW8Num4z3">
    <w:name w:val="WW8Num4z3"/>
    <w:uiPriority w:val="99"/>
    <w:qFormat/>
    <w:rPr>
      <w:rFonts w:ascii="Symbol" w:hAnsi="Symbol" w:cs="Symbol"/>
    </w:rPr>
  </w:style>
  <w:style w:type="character" w:customStyle="1" w:styleId="WW8Num7z2">
    <w:name w:val="WW8Num7z2"/>
    <w:uiPriority w:val="99"/>
    <w:qFormat/>
    <w:rPr>
      <w:rFonts w:ascii="Wingdings" w:hAnsi="Wingdings" w:cs="Wingdings"/>
    </w:rPr>
  </w:style>
  <w:style w:type="character" w:customStyle="1" w:styleId="WW8Num8z1">
    <w:name w:val="WW8Num8z1"/>
    <w:uiPriority w:val="99"/>
    <w:qFormat/>
  </w:style>
  <w:style w:type="character" w:customStyle="1" w:styleId="WW8Num8z2">
    <w:name w:val="WW8Num8z2"/>
    <w:uiPriority w:val="99"/>
    <w:qFormat/>
  </w:style>
  <w:style w:type="character" w:customStyle="1" w:styleId="WW8Num8z3">
    <w:name w:val="WW8Num8z3"/>
    <w:uiPriority w:val="99"/>
    <w:qFormat/>
  </w:style>
  <w:style w:type="character" w:customStyle="1" w:styleId="WW8Num8z4">
    <w:name w:val="WW8Num8z4"/>
    <w:uiPriority w:val="99"/>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7z1">
    <w:name w:val="WW8Num17z1"/>
    <w:qFormat/>
  </w:style>
  <w:style w:type="character" w:customStyle="1" w:styleId="WW8Num17z2">
    <w:name w:val="WW8Num17z2"/>
    <w:qFormat/>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20z3">
    <w:name w:val="WW8Num20z3"/>
    <w:qFormat/>
    <w:rPr>
      <w:rFonts w:ascii="Symbol" w:hAnsi="Symbol" w:cs="Symbol"/>
    </w:rPr>
  </w:style>
  <w:style w:type="character" w:customStyle="1" w:styleId="WW8Num22z1">
    <w:name w:val="WW8Num22z1"/>
    <w:qFormat/>
  </w:style>
  <w:style w:type="character" w:customStyle="1" w:styleId="WW8Num22z2">
    <w:name w:val="WW8Num22z2"/>
    <w:qFormat/>
  </w:style>
  <w:style w:type="character" w:customStyle="1" w:styleId="WW8Num22z3">
    <w:name w:val="WW8Num22z3"/>
    <w:qFormat/>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uiPriority w:val="99"/>
    <w:qFormat/>
  </w:style>
  <w:style w:type="character" w:customStyle="1" w:styleId="WW8Num24z0">
    <w:name w:val="WW8Num24z0"/>
    <w:qFormat/>
    <w:rPr>
      <w:rFonts w:cs="Times New Roman"/>
      <w:b w:val="0"/>
      <w:color w:val="auto"/>
    </w:rPr>
  </w:style>
  <w:style w:type="character" w:customStyle="1" w:styleId="WW8Num24z1">
    <w:name w:val="WW8Num24z1"/>
    <w:qFormat/>
    <w:rPr>
      <w:rFonts w:cs="Times New Roman"/>
      <w:b w:val="0"/>
      <w:sz w:val="24"/>
      <w:szCs w:val="24"/>
    </w:rPr>
  </w:style>
  <w:style w:type="character" w:customStyle="1" w:styleId="WW8Num24z2">
    <w:name w:val="WW8Num24z2"/>
    <w:qFormat/>
    <w:rPr>
      <w:rFonts w:cs="Times New Roman"/>
    </w:rPr>
  </w:style>
  <w:style w:type="character" w:customStyle="1" w:styleId="WW8Num25z0">
    <w:name w:val="WW8Num25z0"/>
    <w:uiPriority w:val="99"/>
    <w:qFormat/>
  </w:style>
  <w:style w:type="character" w:customStyle="1" w:styleId="WW8Num25z1">
    <w:name w:val="WW8Num25z1"/>
    <w:uiPriority w:val="99"/>
    <w:qFormat/>
    <w:rPr>
      <w:rFonts w:ascii="Times New Roman" w:eastAsia="Times New Roman" w:hAnsi="Times New Roman" w:cs="Times New Roman"/>
    </w:rPr>
  </w:style>
  <w:style w:type="character" w:customStyle="1" w:styleId="WW8Num26z0">
    <w:name w:val="WW8Num26z0"/>
    <w:uiPriority w:val="99"/>
    <w:qFormat/>
  </w:style>
  <w:style w:type="character" w:customStyle="1" w:styleId="WW8Num27z0">
    <w:name w:val="WW8Num27z0"/>
    <w:uiPriority w:val="99"/>
    <w:qFormat/>
  </w:style>
  <w:style w:type="character" w:customStyle="1" w:styleId="WW8Num27z1">
    <w:name w:val="WW8Num27z1"/>
    <w:qFormat/>
  </w:style>
  <w:style w:type="character" w:customStyle="1" w:styleId="WW8Num27z2">
    <w:name w:val="WW8Num27z2"/>
    <w:qFormat/>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afff">
    <w:name w:val="Цветовое выделение"/>
    <w:uiPriority w:val="99"/>
    <w:qFormat/>
    <w:rPr>
      <w:rFonts w:ascii="Calibri" w:eastAsia="Calibri" w:hAnsi="Calibri" w:cs="Times New Roman"/>
      <w:b/>
      <w:bCs/>
      <w:color w:val="000080"/>
    </w:rPr>
  </w:style>
  <w:style w:type="character" w:customStyle="1" w:styleId="msg-recipient">
    <w:name w:val="msg-recipient"/>
    <w:basedOn w:val="a0"/>
    <w:qFormat/>
    <w:rPr>
      <w:rFonts w:ascii="Times New Roman" w:hAnsi="Times New Roman" w:cs="Times New Roman"/>
    </w:rPr>
  </w:style>
  <w:style w:type="character" w:customStyle="1" w:styleId="Heading3Char">
    <w:name w:val="Heading 3 Char"/>
    <w:qFormat/>
    <w:locked/>
    <w:rPr>
      <w:rFonts w:ascii="Cambria" w:hAnsi="Cambria"/>
      <w:b/>
      <w:sz w:val="26"/>
    </w:rPr>
  </w:style>
  <w:style w:type="character" w:customStyle="1" w:styleId="Heading8Char">
    <w:name w:val="Heading 8 Char"/>
    <w:uiPriority w:val="99"/>
    <w:qFormat/>
    <w:locked/>
    <w:rPr>
      <w:rFonts w:ascii="Calibri" w:hAnsi="Calibri"/>
      <w:i/>
      <w:sz w:val="24"/>
    </w:rPr>
  </w:style>
  <w:style w:type="character" w:customStyle="1" w:styleId="210">
    <w:name w:val="Заголовок 2 Знак1"/>
    <w:qFormat/>
    <w:locked/>
    <w:rPr>
      <w:rFonts w:ascii="Arial" w:hAnsi="Arial"/>
      <w:b/>
      <w:i/>
      <w:sz w:val="28"/>
      <w:lang w:eastAsia="ru-RU"/>
    </w:rPr>
  </w:style>
  <w:style w:type="character" w:customStyle="1" w:styleId="310">
    <w:name w:val="Заголовок 3 Знак1"/>
    <w:uiPriority w:val="99"/>
    <w:qFormat/>
    <w:locked/>
    <w:rPr>
      <w:rFonts w:ascii="Arial" w:hAnsi="Arial"/>
      <w:b/>
      <w:sz w:val="26"/>
      <w:lang w:eastAsia="ru-RU"/>
    </w:rPr>
  </w:style>
  <w:style w:type="character" w:customStyle="1" w:styleId="Heading2Char3">
    <w:name w:val="Heading 2 Char3"/>
    <w:uiPriority w:val="99"/>
    <w:qFormat/>
    <w:locked/>
    <w:rPr>
      <w:b/>
      <w:sz w:val="24"/>
      <w:lang w:val="ru-RU" w:eastAsia="ru-RU"/>
    </w:rPr>
  </w:style>
  <w:style w:type="character" w:customStyle="1" w:styleId="FootnoteTextChar">
    <w:name w:val="Footnote Text Char"/>
    <w:qFormat/>
    <w:locked/>
    <w:rPr>
      <w:rFonts w:ascii="Calibri" w:hAnsi="Calibri"/>
      <w:lang w:eastAsia="en-US"/>
    </w:rPr>
  </w:style>
  <w:style w:type="character" w:customStyle="1" w:styleId="propvalue">
    <w:name w:val="propvalue"/>
    <w:qFormat/>
    <w:rPr>
      <w:color w:val="800000"/>
    </w:rPr>
  </w:style>
  <w:style w:type="character" w:customStyle="1" w:styleId="DocumentMapChar">
    <w:name w:val="Document Map Char"/>
    <w:uiPriority w:val="99"/>
    <w:semiHidden/>
    <w:qFormat/>
    <w:locked/>
    <w:rPr>
      <w:rFonts w:ascii="Tahoma" w:hAnsi="Tahoma"/>
      <w:sz w:val="20"/>
      <w:shd w:val="clear" w:color="auto" w:fill="000080"/>
      <w:lang w:eastAsia="ru-RU"/>
    </w:rPr>
  </w:style>
  <w:style w:type="character" w:customStyle="1" w:styleId="1c">
    <w:name w:val="Схема документа Знак1"/>
    <w:qFormat/>
    <w:rPr>
      <w:rFonts w:ascii="Segoe UI" w:hAnsi="Segoe UI"/>
      <w:sz w:val="16"/>
      <w:lang w:eastAsia="ru-RU"/>
    </w:rPr>
  </w:style>
  <w:style w:type="character" w:customStyle="1" w:styleId="FontStyle46">
    <w:name w:val="Font Style46"/>
    <w:uiPriority w:val="99"/>
    <w:qFormat/>
    <w:rPr>
      <w:rFonts w:ascii="Times New Roman" w:hAnsi="Times New Roman"/>
      <w:sz w:val="26"/>
    </w:rPr>
  </w:style>
  <w:style w:type="character" w:customStyle="1" w:styleId="spanheaderlot21">
    <w:name w:val="span_header_lot_21"/>
    <w:qFormat/>
    <w:rPr>
      <w:b/>
      <w:sz w:val="20"/>
    </w:rPr>
  </w:style>
  <w:style w:type="character" w:customStyle="1" w:styleId="71">
    <w:name w:val="Знак Знак7"/>
    <w:qFormat/>
    <w:locked/>
    <w:rPr>
      <w:b/>
      <w:i/>
      <w:sz w:val="24"/>
      <w:lang w:val="ru-RU" w:eastAsia="ru-RU"/>
    </w:rPr>
  </w:style>
  <w:style w:type="character" w:customStyle="1" w:styleId="afff0">
    <w:name w:val="Красная строка Знак"/>
    <w:basedOn w:val="ae"/>
    <w:qFormat/>
    <w:rPr>
      <w:rFonts w:ascii="Times New Roman" w:eastAsia="Times New Roman" w:hAnsi="Times New Roman" w:cs="Times New Roman"/>
      <w:sz w:val="20"/>
      <w:szCs w:val="20"/>
      <w:lang w:eastAsia="ru-RU"/>
    </w:rPr>
  </w:style>
  <w:style w:type="character" w:customStyle="1" w:styleId="211">
    <w:name w:val="Основной текст с отступом 2 Знак1"/>
    <w:basedOn w:val="af5"/>
    <w:link w:val="26"/>
    <w:qFormat/>
    <w:rPr>
      <w:rFonts w:ascii="Times New Roman" w:eastAsia="Times New Roman" w:hAnsi="Times New Roman" w:cs="Times New Roman"/>
      <w:sz w:val="20"/>
      <w:szCs w:val="20"/>
      <w:lang w:val="en-GB" w:eastAsia="ru-RU"/>
    </w:rPr>
  </w:style>
  <w:style w:type="character" w:customStyle="1" w:styleId="27">
    <w:name w:val="Знак2 Знак Знак"/>
    <w:qFormat/>
    <w:rPr>
      <w:sz w:val="24"/>
    </w:rPr>
  </w:style>
  <w:style w:type="character" w:customStyle="1" w:styleId="BodyTextIndentChar1">
    <w:name w:val="Body Text Indent Char1"/>
    <w:qFormat/>
    <w:locked/>
    <w:rPr>
      <w:lang w:val="ru-RU" w:eastAsia="ru-RU"/>
    </w:rPr>
  </w:style>
  <w:style w:type="character" w:customStyle="1" w:styleId="text">
    <w:name w:val="text"/>
    <w:qFormat/>
  </w:style>
  <w:style w:type="character" w:customStyle="1" w:styleId="212">
    <w:name w:val="Знак2 Знак Знак1"/>
    <w:qFormat/>
    <w:locked/>
    <w:rPr>
      <w:sz w:val="24"/>
      <w:lang w:val="ru-RU" w:eastAsia="ru-RU"/>
    </w:rPr>
  </w:style>
  <w:style w:type="character" w:customStyle="1" w:styleId="710">
    <w:name w:val="Знак Знак71"/>
    <w:qFormat/>
    <w:locked/>
    <w:rPr>
      <w:b/>
      <w:i/>
      <w:sz w:val="24"/>
      <w:lang w:val="ru-RU" w:eastAsia="ru-RU"/>
    </w:rPr>
  </w:style>
  <w:style w:type="character" w:customStyle="1" w:styleId="311">
    <w:name w:val="Знак Знак31"/>
    <w:qFormat/>
    <w:rPr>
      <w:b/>
      <w:i/>
      <w:sz w:val="28"/>
    </w:rPr>
  </w:style>
  <w:style w:type="character" w:customStyle="1" w:styleId="510">
    <w:name w:val="Знак Знак51"/>
    <w:qFormat/>
    <w:rPr>
      <w:sz w:val="24"/>
    </w:rPr>
  </w:style>
  <w:style w:type="character" w:customStyle="1" w:styleId="410">
    <w:name w:val="Знак Знак41"/>
    <w:qFormat/>
    <w:rPr>
      <w:b/>
      <w:sz w:val="28"/>
    </w:rPr>
  </w:style>
  <w:style w:type="character" w:customStyle="1" w:styleId="220">
    <w:name w:val="Знак2 Знак Знак2"/>
    <w:qFormat/>
    <w:rPr>
      <w:sz w:val="24"/>
    </w:rPr>
  </w:style>
  <w:style w:type="character" w:customStyle="1" w:styleId="ter">
    <w:name w:val="ter"/>
    <w:qFormat/>
  </w:style>
  <w:style w:type="character" w:customStyle="1" w:styleId="2110">
    <w:name w:val="Знак2 Знак Знак11"/>
    <w:qFormat/>
    <w:rPr>
      <w:sz w:val="24"/>
      <w:lang w:val="ru-RU" w:eastAsia="ru-RU"/>
    </w:rPr>
  </w:style>
  <w:style w:type="character" w:customStyle="1" w:styleId="111">
    <w:name w:val="Знак Знак11"/>
    <w:uiPriority w:val="99"/>
    <w:qFormat/>
    <w:locked/>
    <w:rPr>
      <w:rFonts w:ascii="Arial" w:hAnsi="Arial"/>
      <w:b/>
      <w:i/>
      <w:sz w:val="28"/>
      <w:lang w:val="ru-RU" w:eastAsia="ru-RU"/>
    </w:rPr>
  </w:style>
  <w:style w:type="character" w:customStyle="1" w:styleId="100">
    <w:name w:val="Знак Знак10"/>
    <w:qFormat/>
    <w:rPr>
      <w:rFonts w:ascii="Arial" w:hAnsi="Arial"/>
      <w:b/>
      <w:sz w:val="26"/>
      <w:lang w:val="ru-RU" w:eastAsia="ru-RU"/>
    </w:rPr>
  </w:style>
  <w:style w:type="character" w:customStyle="1" w:styleId="label">
    <w:name w:val="label"/>
    <w:uiPriority w:val="99"/>
    <w:qFormat/>
  </w:style>
  <w:style w:type="character" w:customStyle="1" w:styleId="CommentTextChar">
    <w:name w:val="Comment Text Char"/>
    <w:qFormat/>
    <w:rPr>
      <w:color w:val="000000"/>
      <w:spacing w:val="-4"/>
    </w:rPr>
  </w:style>
  <w:style w:type="character" w:customStyle="1" w:styleId="afff1">
    <w:name w:val="Тема примечания Знак"/>
    <w:basedOn w:val="aff"/>
    <w:uiPriority w:val="99"/>
    <w:qFormat/>
    <w:rPr>
      <w:rFonts w:ascii="Times New Roman" w:eastAsia="Times New Roman" w:hAnsi="Times New Roman" w:cs="Times New Roman"/>
      <w:b/>
      <w:bCs/>
      <w:color w:val="000000"/>
      <w:sz w:val="20"/>
      <w:szCs w:val="20"/>
      <w:lang w:eastAsia="ru-RU" w:bidi="ru-RU"/>
    </w:rPr>
  </w:style>
  <w:style w:type="character" w:customStyle="1" w:styleId="CommentSubjectChar">
    <w:name w:val="Comment Subject Char"/>
    <w:qFormat/>
    <w:rPr>
      <w:rFonts w:ascii="Times New Roman" w:hAnsi="Times New Roman"/>
      <w:b/>
      <w:color w:val="000000"/>
      <w:spacing w:val="-4"/>
      <w:sz w:val="20"/>
      <w:lang w:eastAsia="ru-RU"/>
    </w:rPr>
  </w:style>
  <w:style w:type="character" w:customStyle="1" w:styleId="Bodytext">
    <w:name w:val="Body text_"/>
    <w:uiPriority w:val="99"/>
    <w:qFormat/>
    <w:locked/>
    <w:rPr>
      <w:rFonts w:ascii="Times New Roman" w:hAnsi="Times New Roman"/>
      <w:sz w:val="27"/>
      <w:shd w:val="clear" w:color="auto" w:fill="FFFFFF"/>
    </w:rPr>
  </w:style>
  <w:style w:type="character" w:customStyle="1" w:styleId="Absatz-Standardschriftart">
    <w:name w:val="Absatz-Standardschriftart"/>
    <w:uiPriority w:val="99"/>
    <w:qFormat/>
  </w:style>
  <w:style w:type="character" w:customStyle="1" w:styleId="37">
    <w:name w:val="Основной шрифт абзаца3"/>
    <w:uiPriority w:val="99"/>
    <w:qFormat/>
  </w:style>
  <w:style w:type="character" w:customStyle="1" w:styleId="WW8Num3z2">
    <w:name w:val="WW8Num3z2"/>
    <w:uiPriority w:val="99"/>
    <w:qFormat/>
    <w:rPr>
      <w:rFonts w:ascii="Wingdings" w:hAnsi="Wingdings"/>
    </w:rPr>
  </w:style>
  <w:style w:type="character" w:customStyle="1" w:styleId="WW8Num3z3">
    <w:name w:val="WW8Num3z3"/>
    <w:uiPriority w:val="99"/>
    <w:qFormat/>
    <w:rPr>
      <w:rFonts w:ascii="Symbol" w:hAnsi="Symbol"/>
    </w:rPr>
  </w:style>
  <w:style w:type="character" w:customStyle="1" w:styleId="HTML1">
    <w:name w:val="Стандартный HTML Знак1"/>
    <w:uiPriority w:val="99"/>
    <w:qFormat/>
    <w:rPr>
      <w:rFonts w:ascii="Consolas" w:hAnsi="Consolas"/>
      <w:sz w:val="20"/>
      <w:lang w:eastAsia="ar-SA" w:bidi="ar-SA"/>
    </w:rPr>
  </w:style>
  <w:style w:type="character" w:customStyle="1" w:styleId="1d">
    <w:name w:val="Текст Знак1"/>
    <w:uiPriority w:val="99"/>
    <w:qFormat/>
    <w:rPr>
      <w:rFonts w:ascii="Consolas" w:hAnsi="Consolas"/>
      <w:sz w:val="21"/>
      <w:lang w:eastAsia="ar-SA" w:bidi="ar-SA"/>
    </w:rPr>
  </w:style>
  <w:style w:type="character" w:customStyle="1" w:styleId="1e">
    <w:name w:val="Заголовок записки Знак1"/>
    <w:qFormat/>
    <w:rPr>
      <w:rFonts w:ascii="Times New Roman" w:hAnsi="Times New Roman"/>
      <w:sz w:val="24"/>
      <w:lang w:eastAsia="ar-SA" w:bidi="ar-SA"/>
    </w:rPr>
  </w:style>
  <w:style w:type="character" w:customStyle="1" w:styleId="1f">
    <w:name w:val="Красная строка Знак1"/>
    <w:qFormat/>
    <w:rPr>
      <w:rFonts w:ascii="Times New Roman" w:hAnsi="Times New Roman"/>
      <w:sz w:val="24"/>
      <w:lang w:val="ru-RU" w:eastAsia="ar-SA" w:bidi="ar-SA"/>
    </w:rPr>
  </w:style>
  <w:style w:type="character" w:customStyle="1" w:styleId="213">
    <w:name w:val="Красная строка 2 Знак1"/>
    <w:qFormat/>
    <w:rPr>
      <w:rFonts w:ascii="Times New Roman" w:hAnsi="Times New Roman"/>
      <w:sz w:val="24"/>
      <w:lang w:val="ru-RU" w:eastAsia="ar-SA" w:bidi="ar-SA"/>
    </w:rPr>
  </w:style>
  <w:style w:type="character" w:customStyle="1" w:styleId="1f0">
    <w:name w:val="Подзаголовок Знак1"/>
    <w:uiPriority w:val="99"/>
    <w:qFormat/>
    <w:rPr>
      <w:rFonts w:ascii="Cambria" w:hAnsi="Cambria"/>
      <w:i/>
      <w:color w:val="4F81BD"/>
      <w:spacing w:val="15"/>
      <w:sz w:val="24"/>
      <w:lang w:eastAsia="ar-SA" w:bidi="ar-SA"/>
    </w:rPr>
  </w:style>
  <w:style w:type="character" w:customStyle="1" w:styleId="FontStyle12">
    <w:name w:val="Font Style12"/>
    <w:uiPriority w:val="99"/>
    <w:qFormat/>
    <w:rPr>
      <w:rFonts w:ascii="Courier New" w:hAnsi="Courier New"/>
      <w:sz w:val="20"/>
    </w:rPr>
  </w:style>
  <w:style w:type="character" w:customStyle="1" w:styleId="180">
    <w:name w:val="Знак Знак18"/>
    <w:uiPriority w:val="99"/>
    <w:qFormat/>
    <w:locked/>
    <w:rPr>
      <w:rFonts w:ascii="Arial" w:hAnsi="Arial"/>
      <w:b/>
      <w:kern w:val="2"/>
      <w:sz w:val="32"/>
      <w:lang w:val="ru-RU" w:eastAsia="ru-RU"/>
    </w:rPr>
  </w:style>
  <w:style w:type="character" w:customStyle="1" w:styleId="1f1">
    <w:name w:val="Стиль1 Знак"/>
    <w:uiPriority w:val="99"/>
    <w:qFormat/>
    <w:locked/>
    <w:rPr>
      <w:rFonts w:ascii="Times New Roman" w:eastAsia="Times New Roman" w:hAnsi="Times New Roman" w:cs="Times New Roman"/>
      <w:b/>
      <w:sz w:val="28"/>
      <w:szCs w:val="24"/>
      <w:lang w:eastAsia="zh-CN"/>
    </w:rPr>
  </w:style>
  <w:style w:type="character" w:customStyle="1" w:styleId="FontStyle23">
    <w:name w:val="Font Style23"/>
    <w:uiPriority w:val="99"/>
    <w:qFormat/>
    <w:rPr>
      <w:rFonts w:ascii="Times New Roman" w:hAnsi="Times New Roman"/>
      <w:sz w:val="20"/>
    </w:rPr>
  </w:style>
  <w:style w:type="character" w:customStyle="1" w:styleId="FontStyle24">
    <w:name w:val="Font Style24"/>
    <w:uiPriority w:val="99"/>
    <w:qFormat/>
    <w:rPr>
      <w:rFonts w:ascii="Times New Roman" w:hAnsi="Times New Roman"/>
      <w:b/>
      <w:sz w:val="24"/>
    </w:rPr>
  </w:style>
  <w:style w:type="character" w:customStyle="1" w:styleId="apple-style-span">
    <w:name w:val="apple-style-span"/>
    <w:qFormat/>
  </w:style>
  <w:style w:type="character" w:customStyle="1" w:styleId="28">
    <w:name w:val="Основной текст (2)_"/>
    <w:qFormat/>
    <w:locked/>
    <w:rPr>
      <w:rFonts w:ascii="Verdana" w:hAnsi="Verdana"/>
      <w:shd w:val="clear" w:color="auto" w:fill="FFFFFF"/>
    </w:rPr>
  </w:style>
  <w:style w:type="character" w:customStyle="1" w:styleId="body">
    <w:name w:val="body Знак Знак"/>
    <w:uiPriority w:val="99"/>
    <w:qFormat/>
    <w:locked/>
    <w:rPr>
      <w:rFonts w:ascii="Times New Roman" w:eastAsia="Times New Roman" w:hAnsi="Times New Roman" w:cs="Times New Roman"/>
      <w:sz w:val="28"/>
      <w:szCs w:val="20"/>
      <w:lang w:eastAsia="ru-RU"/>
    </w:rPr>
  </w:style>
  <w:style w:type="character" w:customStyle="1" w:styleId="context1">
    <w:name w:val="context1"/>
    <w:uiPriority w:val="99"/>
    <w:qFormat/>
    <w:rPr>
      <w:shd w:val="clear" w:color="auto" w:fill="FFFF00"/>
    </w:rPr>
  </w:style>
  <w:style w:type="character" w:customStyle="1" w:styleId="1f2">
    <w:name w:val="Текст примечания Знак1"/>
    <w:uiPriority w:val="99"/>
    <w:qFormat/>
    <w:rPr>
      <w:sz w:val="20"/>
    </w:rPr>
  </w:style>
  <w:style w:type="character" w:customStyle="1" w:styleId="1f3">
    <w:name w:val="Тема примечания Знак1"/>
    <w:uiPriority w:val="99"/>
    <w:qFormat/>
    <w:rPr>
      <w:b/>
      <w:sz w:val="20"/>
    </w:rPr>
  </w:style>
  <w:style w:type="character" w:customStyle="1" w:styleId="CharStyle5">
    <w:name w:val="Char Style 5"/>
    <w:link w:val="Style4"/>
    <w:uiPriority w:val="99"/>
    <w:qFormat/>
    <w:locked/>
    <w:rPr>
      <w:shd w:val="clear" w:color="auto" w:fill="FFFFFF"/>
    </w:rPr>
  </w:style>
  <w:style w:type="character" w:customStyle="1" w:styleId="afff2">
    <w:name w:val="Основной шрифт"/>
    <w:uiPriority w:val="99"/>
    <w:qFormat/>
  </w:style>
  <w:style w:type="character" w:customStyle="1" w:styleId="Normal1">
    <w:name w:val="Normal Знак Знак1"/>
    <w:uiPriority w:val="99"/>
    <w:qFormat/>
    <w:locked/>
  </w:style>
  <w:style w:type="character" w:customStyle="1" w:styleId="postbody">
    <w:name w:val="postbody"/>
    <w:qFormat/>
  </w:style>
  <w:style w:type="character" w:customStyle="1" w:styleId="Normal">
    <w:name w:val="Normal Знак Знак Знак Знак"/>
    <w:uiPriority w:val="99"/>
    <w:qFormat/>
    <w:rPr>
      <w:sz w:val="24"/>
      <w:lang w:val="ru-RU" w:eastAsia="ru-RU"/>
    </w:rPr>
  </w:style>
  <w:style w:type="character" w:customStyle="1" w:styleId="afff3">
    <w:name w:val="Текст сноски Знак Знак Знак Знак Знак"/>
    <w:uiPriority w:val="99"/>
    <w:qFormat/>
    <w:rPr>
      <w:rFonts w:ascii="Times New Roman" w:hAnsi="Times New Roman"/>
      <w:sz w:val="20"/>
      <w:lang w:eastAsia="ru-RU"/>
    </w:rPr>
  </w:style>
  <w:style w:type="character" w:customStyle="1" w:styleId="FontStyle17">
    <w:name w:val="Font Style17"/>
    <w:uiPriority w:val="99"/>
    <w:qFormat/>
    <w:rPr>
      <w:rFonts w:ascii="Times New Roman" w:hAnsi="Times New Roman"/>
      <w:b/>
      <w:sz w:val="18"/>
    </w:rPr>
  </w:style>
  <w:style w:type="character" w:customStyle="1" w:styleId="FontStyle21">
    <w:name w:val="Font Style21"/>
    <w:uiPriority w:val="99"/>
    <w:qFormat/>
    <w:rPr>
      <w:rFonts w:ascii="Times New Roman" w:hAnsi="Times New Roman"/>
      <w:sz w:val="22"/>
    </w:rPr>
  </w:style>
  <w:style w:type="character" w:customStyle="1" w:styleId="FontStyle16">
    <w:name w:val="Font Style16"/>
    <w:uiPriority w:val="99"/>
    <w:qFormat/>
    <w:rPr>
      <w:rFonts w:ascii="Times New Roman" w:hAnsi="Times New Roman"/>
      <w:sz w:val="18"/>
    </w:rPr>
  </w:style>
  <w:style w:type="character" w:customStyle="1" w:styleId="afff4">
    <w:name w:val="ТЗ Обычный Выделение"/>
    <w:uiPriority w:val="99"/>
    <w:qFormat/>
    <w:rPr>
      <w:rFonts w:ascii="Times New Roman" w:hAnsi="Times New Roman"/>
      <w:sz w:val="28"/>
      <w:u w:val="single"/>
    </w:rPr>
  </w:style>
  <w:style w:type="character" w:customStyle="1" w:styleId="afff5">
    <w:name w:val="ТЗ Подчеркивание Знак"/>
    <w:uiPriority w:val="99"/>
    <w:qFormat/>
    <w:locked/>
    <w:rPr>
      <w:rFonts w:ascii="Times New Roman" w:eastAsia="Times New Roman" w:hAnsi="Times New Roman" w:cs="Times New Roman"/>
      <w:sz w:val="24"/>
      <w:szCs w:val="28"/>
      <w:u w:val="single"/>
      <w:lang w:eastAsia="ru-RU"/>
    </w:rPr>
  </w:style>
  <w:style w:type="character" w:customStyle="1" w:styleId="1f4">
    <w:name w:val="_1 Знак"/>
    <w:uiPriority w:val="99"/>
    <w:qFormat/>
    <w:locked/>
    <w:rPr>
      <w:rFonts w:ascii="Times New Roman" w:eastAsia="Times New Roman" w:hAnsi="Times New Roman" w:cs="Times New Roman"/>
      <w:b/>
      <w:bCs/>
      <w:kern w:val="2"/>
      <w:sz w:val="24"/>
      <w:szCs w:val="24"/>
      <w:lang w:eastAsia="ru-RU"/>
    </w:rPr>
  </w:style>
  <w:style w:type="character" w:customStyle="1" w:styleId="29">
    <w:name w:val="_2 Знак"/>
    <w:uiPriority w:val="99"/>
    <w:qFormat/>
    <w:locked/>
    <w:rPr>
      <w:rFonts w:ascii="Times New Roman" w:eastAsia="Times New Roman" w:hAnsi="Times New Roman" w:cs="Times New Roman"/>
      <w:b/>
      <w:bCs/>
      <w:i/>
      <w:kern w:val="2"/>
      <w:sz w:val="24"/>
      <w:szCs w:val="24"/>
      <w:lang w:eastAsia="ru-RU"/>
    </w:rPr>
  </w:style>
  <w:style w:type="character" w:customStyle="1" w:styleId="320">
    <w:name w:val="Основной текст 3 Знак2"/>
    <w:link w:val="38"/>
    <w:uiPriority w:val="99"/>
    <w:qFormat/>
    <w:locked/>
    <w:rPr>
      <w:rFonts w:ascii="Times New Roman" w:eastAsia="Times New Roman" w:hAnsi="Times New Roman" w:cs="Times New Roman"/>
      <w:b/>
      <w:bCs/>
      <w:kern w:val="2"/>
      <w:sz w:val="24"/>
      <w:szCs w:val="24"/>
      <w:lang w:eastAsia="ru-RU"/>
    </w:rPr>
  </w:style>
  <w:style w:type="character" w:customStyle="1" w:styleId="CharStyle9">
    <w:name w:val="Char Style 9"/>
    <w:link w:val="Style8"/>
    <w:qFormat/>
    <w:locked/>
    <w:rPr>
      <w:shd w:val="clear" w:color="auto" w:fill="FFFFFF"/>
    </w:rPr>
  </w:style>
  <w:style w:type="character" w:customStyle="1" w:styleId="2a">
    <w:name w:val="2. Подпункт Знак"/>
    <w:uiPriority w:val="99"/>
    <w:qFormat/>
    <w:locked/>
    <w:rPr>
      <w:rFonts w:ascii="Calibri" w:eastAsia="Times New Roman" w:hAnsi="Calibri" w:cs="Times New Roman"/>
      <w:sz w:val="24"/>
      <w:szCs w:val="24"/>
    </w:rPr>
  </w:style>
  <w:style w:type="character" w:customStyle="1" w:styleId="nobase">
    <w:name w:val="nobase"/>
    <w:uiPriority w:val="99"/>
    <w:qFormat/>
    <w:rPr>
      <w:rFonts w:ascii="Times New Roman" w:hAnsi="Times New Roman"/>
    </w:rPr>
  </w:style>
  <w:style w:type="character" w:customStyle="1" w:styleId="FontStyle42">
    <w:name w:val="Font Style42"/>
    <w:uiPriority w:val="99"/>
    <w:qFormat/>
    <w:rPr>
      <w:rFonts w:ascii="Times New Roman" w:hAnsi="Times New Roman"/>
      <w:sz w:val="24"/>
    </w:rPr>
  </w:style>
  <w:style w:type="character" w:customStyle="1" w:styleId="1f5">
    <w:name w:val="Основной текст с отступом Знак1"/>
    <w:uiPriority w:val="99"/>
    <w:qFormat/>
    <w:rPr>
      <w:rFonts w:ascii="Times New Roman" w:hAnsi="Times New Roman"/>
      <w:sz w:val="24"/>
      <w:lang w:eastAsia="ru-RU"/>
    </w:rPr>
  </w:style>
  <w:style w:type="character" w:customStyle="1" w:styleId="312">
    <w:name w:val="Основной текст с отступом 3 Знак1"/>
    <w:link w:val="39"/>
    <w:uiPriority w:val="99"/>
    <w:qFormat/>
    <w:rPr>
      <w:rFonts w:ascii="Times New Roman" w:hAnsi="Times New Roman"/>
      <w:sz w:val="16"/>
      <w:lang w:eastAsia="ru-RU"/>
    </w:rPr>
  </w:style>
  <w:style w:type="character" w:customStyle="1" w:styleId="u">
    <w:name w:val="u"/>
    <w:uiPriority w:val="99"/>
    <w:qFormat/>
    <w:rPr>
      <w:rFonts w:cs="Times New Roman"/>
    </w:rPr>
  </w:style>
  <w:style w:type="character" w:customStyle="1" w:styleId="afff6">
    <w:name w:val="Символ нумерации"/>
    <w:uiPriority w:val="99"/>
    <w:qFormat/>
    <w:rPr>
      <w:rFonts w:ascii="Times New Roman" w:hAnsi="Times New Roman"/>
      <w:sz w:val="29"/>
    </w:rPr>
  </w:style>
  <w:style w:type="character" w:customStyle="1" w:styleId="iceouttxt4">
    <w:name w:val="iceouttxt4"/>
    <w:uiPriority w:val="99"/>
    <w:qFormat/>
    <w:rPr>
      <w:rFonts w:cs="Times New Roman"/>
    </w:rPr>
  </w:style>
  <w:style w:type="character" w:customStyle="1" w:styleId="rserrmark">
    <w:name w:val="rs_err_mark"/>
    <w:uiPriority w:val="99"/>
    <w:qFormat/>
    <w:rPr>
      <w:rFonts w:cs="Times New Roman"/>
    </w:rPr>
  </w:style>
  <w:style w:type="character" w:customStyle="1" w:styleId="afff7">
    <w:name w:val="Пункты Знак"/>
    <w:qFormat/>
    <w:locked/>
    <w:rPr>
      <w:rFonts w:ascii="Times New Roman" w:eastAsia="Times New Roman" w:hAnsi="Times New Roman" w:cs="Times New Roman"/>
      <w:bCs/>
      <w:iCs/>
      <w:color w:val="000000"/>
      <w:sz w:val="24"/>
      <w:szCs w:val="28"/>
      <w:lang w:eastAsia="ru-RU"/>
    </w:rPr>
  </w:style>
  <w:style w:type="character" w:customStyle="1" w:styleId="afff8">
    <w:name w:val="Подпункт Знак"/>
    <w:uiPriority w:val="99"/>
    <w:qFormat/>
    <w:locked/>
    <w:rPr>
      <w:rFonts w:ascii="Times New Roman" w:eastAsia="Times New Roman" w:hAnsi="Times New Roman" w:cs="Arial"/>
      <w:color w:val="000000"/>
      <w:sz w:val="24"/>
      <w:szCs w:val="24"/>
      <w:lang w:eastAsia="ru-RU"/>
    </w:rPr>
  </w:style>
  <w:style w:type="character" w:customStyle="1" w:styleId="afff9">
    <w:name w:val="Основной текст документа"/>
    <w:uiPriority w:val="99"/>
    <w:qFormat/>
    <w:rPr>
      <w:sz w:val="22"/>
    </w:rPr>
  </w:style>
  <w:style w:type="character" w:customStyle="1" w:styleId="1f6">
    <w:name w:val="Нижний колонтитул Знак1"/>
    <w:uiPriority w:val="99"/>
    <w:qFormat/>
    <w:rPr>
      <w:rFonts w:ascii="Times New Roman" w:hAnsi="Times New Roman"/>
      <w:sz w:val="24"/>
      <w:lang w:eastAsia="ru-RU"/>
    </w:rPr>
  </w:style>
  <w:style w:type="character" w:customStyle="1" w:styleId="1f7">
    <w:name w:val="Дата Знак1"/>
    <w:uiPriority w:val="99"/>
    <w:qFormat/>
    <w:rPr>
      <w:rFonts w:ascii="Times New Roman" w:hAnsi="Times New Roman"/>
      <w:sz w:val="24"/>
      <w:lang w:eastAsia="ru-RU"/>
    </w:rPr>
  </w:style>
  <w:style w:type="character" w:customStyle="1" w:styleId="313">
    <w:name w:val="Основной текст 3 Знак1"/>
    <w:uiPriority w:val="99"/>
    <w:qFormat/>
    <w:rPr>
      <w:rFonts w:ascii="Times New Roman" w:hAnsi="Times New Roman"/>
      <w:sz w:val="16"/>
      <w:lang w:eastAsia="ru-RU"/>
    </w:rPr>
  </w:style>
  <w:style w:type="character" w:customStyle="1" w:styleId="1f8">
    <w:name w:val="Текст выноски Знак1"/>
    <w:uiPriority w:val="99"/>
    <w:qFormat/>
    <w:rPr>
      <w:rFonts w:ascii="Segoe UI" w:hAnsi="Segoe UI"/>
      <w:sz w:val="18"/>
      <w:lang w:eastAsia="ru-RU"/>
    </w:rPr>
  </w:style>
  <w:style w:type="character" w:customStyle="1" w:styleId="FontStyle20">
    <w:name w:val="Font Style20"/>
    <w:uiPriority w:val="99"/>
    <w:qFormat/>
    <w:rPr>
      <w:rFonts w:ascii="Times New Roman" w:hAnsi="Times New Roman"/>
      <w:i/>
      <w:spacing w:val="-30"/>
      <w:sz w:val="28"/>
    </w:rPr>
  </w:style>
  <w:style w:type="character" w:customStyle="1" w:styleId="61">
    <w:name w:val="Знак Знак61"/>
    <w:qFormat/>
    <w:rPr>
      <w:sz w:val="24"/>
    </w:rPr>
  </w:style>
  <w:style w:type="character" w:customStyle="1" w:styleId="181">
    <w:name w:val="Знак Знак181"/>
    <w:uiPriority w:val="99"/>
    <w:qFormat/>
    <w:locked/>
    <w:rPr>
      <w:rFonts w:ascii="Arial" w:hAnsi="Arial"/>
      <w:b/>
      <w:kern w:val="2"/>
      <w:sz w:val="32"/>
      <w:lang w:val="ru-RU" w:eastAsia="ru-RU"/>
    </w:rPr>
  </w:style>
  <w:style w:type="character" w:customStyle="1" w:styleId="CharStyle3">
    <w:name w:val="Char Style 3"/>
    <w:link w:val="Style2"/>
    <w:uiPriority w:val="99"/>
    <w:qFormat/>
    <w:locked/>
    <w:rPr>
      <w:w w:val="66"/>
      <w:sz w:val="27"/>
      <w:shd w:val="clear" w:color="auto" w:fill="FFFFFF"/>
    </w:rPr>
  </w:style>
  <w:style w:type="character" w:customStyle="1" w:styleId="CharStyle4">
    <w:name w:val="Char Style 4"/>
    <w:uiPriority w:val="99"/>
    <w:qFormat/>
    <w:rPr>
      <w:w w:val="80"/>
      <w:sz w:val="22"/>
      <w:shd w:val="clear" w:color="auto" w:fill="FFFFFF"/>
    </w:rPr>
  </w:style>
  <w:style w:type="character" w:customStyle="1" w:styleId="CharStyle6">
    <w:name w:val="Char Style 6"/>
    <w:link w:val="Style5"/>
    <w:uiPriority w:val="99"/>
    <w:qFormat/>
    <w:locked/>
    <w:rPr>
      <w:sz w:val="26"/>
      <w:shd w:val="clear" w:color="auto" w:fill="FFFFFF"/>
    </w:rPr>
  </w:style>
  <w:style w:type="character" w:customStyle="1" w:styleId="CharStyle7">
    <w:name w:val="Char Style 7"/>
    <w:uiPriority w:val="99"/>
    <w:qFormat/>
    <w:rPr>
      <w:sz w:val="22"/>
      <w:shd w:val="clear" w:color="auto" w:fill="FFFFFF"/>
    </w:rPr>
  </w:style>
  <w:style w:type="character" w:customStyle="1" w:styleId="CharStyle10">
    <w:name w:val="Char Style 10"/>
    <w:uiPriority w:val="99"/>
    <w:qFormat/>
    <w:rPr>
      <w:sz w:val="26"/>
      <w:shd w:val="clear" w:color="auto" w:fill="FFFFFF"/>
    </w:rPr>
  </w:style>
  <w:style w:type="character" w:customStyle="1" w:styleId="CharStyle11">
    <w:name w:val="Char Style 11"/>
    <w:uiPriority w:val="99"/>
    <w:qFormat/>
    <w:rPr>
      <w:sz w:val="28"/>
      <w:shd w:val="clear" w:color="auto" w:fill="FFFFFF"/>
    </w:rPr>
  </w:style>
  <w:style w:type="character" w:customStyle="1" w:styleId="CharStyle13">
    <w:name w:val="Char Style 13"/>
    <w:link w:val="Style12"/>
    <w:uiPriority w:val="99"/>
    <w:qFormat/>
    <w:locked/>
    <w:rPr>
      <w:shd w:val="clear" w:color="auto" w:fill="FFFFFF"/>
    </w:rPr>
  </w:style>
  <w:style w:type="character" w:customStyle="1" w:styleId="CharStyle14">
    <w:name w:val="Char Style 14"/>
    <w:uiPriority w:val="99"/>
    <w:qFormat/>
    <w:rPr>
      <w:rFonts w:cs="Times New Roman"/>
      <w:shd w:val="clear" w:color="auto" w:fill="FFFFFF"/>
    </w:rPr>
  </w:style>
  <w:style w:type="character" w:customStyle="1" w:styleId="CharStyle16">
    <w:name w:val="Char Style 16"/>
    <w:link w:val="Style15"/>
    <w:uiPriority w:val="99"/>
    <w:qFormat/>
    <w:locked/>
    <w:rPr>
      <w:shd w:val="clear" w:color="auto" w:fill="FFFFFF"/>
    </w:rPr>
  </w:style>
  <w:style w:type="character" w:customStyle="1" w:styleId="CharStyle17">
    <w:name w:val="Char Style 17"/>
    <w:uiPriority w:val="99"/>
    <w:qFormat/>
    <w:rPr>
      <w:sz w:val="24"/>
      <w:shd w:val="clear" w:color="auto" w:fill="FFFFFF"/>
    </w:rPr>
  </w:style>
  <w:style w:type="character" w:customStyle="1" w:styleId="CharStyle19">
    <w:name w:val="Char Style 19"/>
    <w:link w:val="afffa"/>
    <w:uiPriority w:val="99"/>
    <w:qFormat/>
    <w:locked/>
  </w:style>
  <w:style w:type="character" w:customStyle="1" w:styleId="CharStyle20">
    <w:name w:val="Char Style 20"/>
    <w:uiPriority w:val="99"/>
    <w:qFormat/>
    <w:rPr>
      <w:rFonts w:ascii="Times New Roman" w:hAnsi="Times New Roman"/>
      <w:sz w:val="13"/>
      <w:shd w:val="clear" w:color="auto" w:fill="FFFFFF"/>
    </w:rPr>
  </w:style>
  <w:style w:type="character" w:customStyle="1" w:styleId="CharStyle22">
    <w:name w:val="Char Style 22"/>
    <w:link w:val="Style20"/>
    <w:uiPriority w:val="99"/>
    <w:qFormat/>
    <w:locked/>
    <w:rPr>
      <w:rFonts w:ascii="Arial" w:hAnsi="Arial"/>
      <w:i/>
      <w:sz w:val="23"/>
    </w:rPr>
  </w:style>
  <w:style w:type="character" w:customStyle="1" w:styleId="CharStyle24">
    <w:name w:val="Char Style 24"/>
    <w:link w:val="Style23"/>
    <w:uiPriority w:val="99"/>
    <w:qFormat/>
    <w:locked/>
    <w:rPr>
      <w:shd w:val="clear" w:color="auto" w:fill="FFFFFF"/>
    </w:rPr>
  </w:style>
  <w:style w:type="character" w:customStyle="1" w:styleId="CharStyle25">
    <w:name w:val="Char Style 25"/>
    <w:uiPriority w:val="99"/>
    <w:qFormat/>
    <w:rPr>
      <w:rFonts w:ascii="Times New Roman" w:hAnsi="Times New Roman"/>
      <w:w w:val="120"/>
      <w:sz w:val="17"/>
      <w:shd w:val="clear" w:color="auto" w:fill="FFFFFF"/>
    </w:rPr>
  </w:style>
  <w:style w:type="character" w:customStyle="1" w:styleId="CharStyle26">
    <w:name w:val="Char Style 26"/>
    <w:uiPriority w:val="99"/>
    <w:qFormat/>
    <w:rPr>
      <w:i/>
      <w:shd w:val="clear" w:color="auto" w:fill="FFFFFF"/>
    </w:rPr>
  </w:style>
  <w:style w:type="character" w:customStyle="1" w:styleId="CharStyle27">
    <w:name w:val="Char Style 27"/>
    <w:uiPriority w:val="99"/>
    <w:qFormat/>
    <w:rPr>
      <w:sz w:val="17"/>
      <w:shd w:val="clear" w:color="auto" w:fill="FFFFFF"/>
    </w:rPr>
  </w:style>
  <w:style w:type="character" w:customStyle="1" w:styleId="CharStyle28">
    <w:name w:val="Char Style 28"/>
    <w:uiPriority w:val="99"/>
    <w:qFormat/>
    <w:rPr>
      <w:rFonts w:ascii="Times New Roman" w:hAnsi="Times New Roman"/>
      <w:sz w:val="17"/>
      <w:shd w:val="clear" w:color="auto" w:fill="FFFFFF"/>
    </w:rPr>
  </w:style>
  <w:style w:type="character" w:customStyle="1" w:styleId="CharStyle29">
    <w:name w:val="Char Style 29"/>
    <w:uiPriority w:val="99"/>
    <w:qFormat/>
    <w:rPr>
      <w:smallCaps/>
      <w:shd w:val="clear" w:color="auto" w:fill="FFFFFF"/>
    </w:rPr>
  </w:style>
  <w:style w:type="character" w:customStyle="1" w:styleId="CharStyle30">
    <w:name w:val="Char Style 30"/>
    <w:uiPriority w:val="99"/>
    <w:qFormat/>
    <w:rPr>
      <w:shd w:val="clear" w:color="auto" w:fill="FFFFFF"/>
    </w:rPr>
  </w:style>
  <w:style w:type="character" w:customStyle="1" w:styleId="CharStyle31Exact">
    <w:name w:val="Char Style 31 Exact"/>
    <w:uiPriority w:val="99"/>
    <w:qFormat/>
    <w:rPr>
      <w:sz w:val="20"/>
      <w:u w:val="none"/>
    </w:rPr>
  </w:style>
  <w:style w:type="character" w:customStyle="1" w:styleId="CharStyle33Exact">
    <w:name w:val="Char Style 33 Exact"/>
    <w:link w:val="Style32"/>
    <w:uiPriority w:val="99"/>
    <w:qFormat/>
    <w:locked/>
    <w:rPr>
      <w:rFonts w:ascii="Times New Roman" w:hAnsi="Times New Roman"/>
      <w:sz w:val="57"/>
      <w:shd w:val="clear" w:color="auto" w:fill="FFFFFF"/>
    </w:rPr>
  </w:style>
  <w:style w:type="character" w:customStyle="1" w:styleId="CharStyle34">
    <w:name w:val="Char Style 34"/>
    <w:uiPriority w:val="99"/>
    <w:qFormat/>
    <w:rPr>
      <w:rFonts w:ascii="Times New Roman" w:hAnsi="Times New Roman"/>
      <w:i/>
      <w:shd w:val="clear" w:color="auto" w:fill="FFFFFF"/>
    </w:rPr>
  </w:style>
  <w:style w:type="character" w:customStyle="1" w:styleId="CharStyle36">
    <w:name w:val="Char Style 36"/>
    <w:link w:val="Style35"/>
    <w:uiPriority w:val="99"/>
    <w:qFormat/>
    <w:locked/>
    <w:rPr>
      <w:shd w:val="clear" w:color="auto" w:fill="FFFFFF"/>
    </w:rPr>
  </w:style>
  <w:style w:type="character" w:customStyle="1" w:styleId="CharStyle37">
    <w:name w:val="Char Style 37"/>
    <w:uiPriority w:val="99"/>
    <w:qFormat/>
    <w:rPr>
      <w:sz w:val="19"/>
      <w:shd w:val="clear" w:color="auto" w:fill="FFFFFF"/>
    </w:rPr>
  </w:style>
  <w:style w:type="character" w:customStyle="1" w:styleId="CharStyle38">
    <w:name w:val="Char Style 38"/>
    <w:uiPriority w:val="99"/>
    <w:qFormat/>
    <w:rPr>
      <w:spacing w:val="-10"/>
      <w:sz w:val="27"/>
      <w:shd w:val="clear" w:color="auto" w:fill="FFFFFF"/>
    </w:rPr>
  </w:style>
  <w:style w:type="character" w:customStyle="1" w:styleId="CharStyle39">
    <w:name w:val="Char Style 39"/>
    <w:uiPriority w:val="99"/>
    <w:qFormat/>
    <w:rPr>
      <w:rFonts w:ascii="Arial" w:hAnsi="Arial"/>
      <w:sz w:val="13"/>
      <w:shd w:val="clear" w:color="auto" w:fill="FFFFFF"/>
    </w:rPr>
  </w:style>
  <w:style w:type="character" w:customStyle="1" w:styleId="CharStyle40">
    <w:name w:val="Char Style 40"/>
    <w:uiPriority w:val="99"/>
    <w:qFormat/>
    <w:rPr>
      <w:i/>
      <w:sz w:val="19"/>
      <w:shd w:val="clear" w:color="auto" w:fill="FFFFFF"/>
    </w:rPr>
  </w:style>
  <w:style w:type="character" w:customStyle="1" w:styleId="CharStyle41">
    <w:name w:val="Char Style 41"/>
    <w:uiPriority w:val="99"/>
    <w:qFormat/>
    <w:rPr>
      <w:spacing w:val="-10"/>
      <w:sz w:val="30"/>
      <w:shd w:val="clear" w:color="auto" w:fill="FFFFFF"/>
    </w:rPr>
  </w:style>
  <w:style w:type="character" w:customStyle="1" w:styleId="Heading1Char1">
    <w:name w:val="Heading 1 Char1"/>
    <w:uiPriority w:val="99"/>
    <w:qFormat/>
    <w:rPr>
      <w:rFonts w:ascii="Arial" w:hAnsi="Arial"/>
      <w:b/>
      <w:kern w:val="2"/>
      <w:sz w:val="32"/>
      <w:lang w:eastAsia="ru-RU"/>
    </w:rPr>
  </w:style>
  <w:style w:type="character" w:customStyle="1" w:styleId="Heading8Char1">
    <w:name w:val="Heading 8 Char1"/>
    <w:uiPriority w:val="99"/>
    <w:qFormat/>
    <w:rPr>
      <w:rFonts w:ascii="Times New Roman" w:hAnsi="Times New Roman"/>
      <w:b/>
      <w:sz w:val="24"/>
      <w:lang w:eastAsia="ru-RU"/>
    </w:rPr>
  </w:style>
  <w:style w:type="character" w:customStyle="1" w:styleId="Heading2Char1">
    <w:name w:val="Heading 2 Char1"/>
    <w:uiPriority w:val="99"/>
    <w:qFormat/>
    <w:rPr>
      <w:rFonts w:ascii="Arial" w:hAnsi="Arial"/>
      <w:b/>
      <w:i/>
      <w:sz w:val="28"/>
      <w:lang w:eastAsia="ru-RU"/>
    </w:rPr>
  </w:style>
  <w:style w:type="character" w:customStyle="1" w:styleId="Heading3Char1">
    <w:name w:val="Heading 3 Char1"/>
    <w:uiPriority w:val="99"/>
    <w:qFormat/>
    <w:rPr>
      <w:rFonts w:ascii="Arial" w:hAnsi="Arial"/>
      <w:b/>
      <w:sz w:val="26"/>
      <w:lang w:eastAsia="ru-RU"/>
    </w:rPr>
  </w:style>
  <w:style w:type="character" w:customStyle="1" w:styleId="FootnoteTextChar1">
    <w:name w:val="Footnote Text Char1"/>
    <w:uiPriority w:val="99"/>
    <w:qFormat/>
    <w:rPr>
      <w:rFonts w:ascii="Times New Roman" w:hAnsi="Times New Roman"/>
      <w:sz w:val="20"/>
      <w:lang w:eastAsia="ru-RU"/>
    </w:rPr>
  </w:style>
  <w:style w:type="character" w:customStyle="1" w:styleId="HeaderChar1">
    <w:name w:val="Header Char1"/>
    <w:qFormat/>
    <w:rPr>
      <w:rFonts w:ascii="Times New Roman" w:hAnsi="Times New Roman"/>
      <w:sz w:val="24"/>
      <w:lang w:eastAsia="ru-RU"/>
    </w:rPr>
  </w:style>
  <w:style w:type="character" w:customStyle="1" w:styleId="63">
    <w:name w:val="Знак Знак63"/>
    <w:uiPriority w:val="99"/>
    <w:qFormat/>
    <w:rPr>
      <w:sz w:val="24"/>
    </w:rPr>
  </w:style>
  <w:style w:type="character" w:customStyle="1" w:styleId="183">
    <w:name w:val="Знак Знак183"/>
    <w:uiPriority w:val="99"/>
    <w:qFormat/>
    <w:rPr>
      <w:rFonts w:ascii="Arial" w:hAnsi="Arial"/>
      <w:b/>
      <w:kern w:val="2"/>
      <w:sz w:val="32"/>
      <w:lang w:val="ru-RU" w:eastAsia="ru-RU"/>
    </w:rPr>
  </w:style>
  <w:style w:type="character" w:customStyle="1" w:styleId="620">
    <w:name w:val="Знак Знак62"/>
    <w:qFormat/>
    <w:rPr>
      <w:sz w:val="24"/>
    </w:rPr>
  </w:style>
  <w:style w:type="character" w:customStyle="1" w:styleId="182">
    <w:name w:val="Знак Знак182"/>
    <w:uiPriority w:val="99"/>
    <w:qFormat/>
    <w:rPr>
      <w:rFonts w:ascii="Arial" w:hAnsi="Arial"/>
      <w:b/>
      <w:kern w:val="2"/>
      <w:sz w:val="32"/>
      <w:lang w:val="ru-RU" w:eastAsia="ru-RU"/>
    </w:rPr>
  </w:style>
  <w:style w:type="character" w:customStyle="1" w:styleId="ListParagraphChar">
    <w:name w:val="List Paragraph Char"/>
    <w:uiPriority w:val="99"/>
    <w:qFormat/>
    <w:rPr>
      <w:rFonts w:ascii="Calibri" w:hAnsi="Calibri"/>
      <w:lang w:val="en-US"/>
    </w:rPr>
  </w:style>
  <w:style w:type="character" w:customStyle="1" w:styleId="2b">
    <w:name w:val="Цитата 2 Знак"/>
    <w:basedOn w:val="a0"/>
    <w:uiPriority w:val="29"/>
    <w:qFormat/>
    <w:rPr>
      <w:rFonts w:ascii="Calibri" w:eastAsia="Times New Roman" w:hAnsi="Calibri" w:cs="Times New Roman"/>
      <w:i/>
      <w:sz w:val="24"/>
      <w:szCs w:val="24"/>
      <w:lang w:eastAsia="ru-RU"/>
    </w:rPr>
  </w:style>
  <w:style w:type="character" w:customStyle="1" w:styleId="afffb">
    <w:name w:val="Выделенная цитата Знак"/>
    <w:basedOn w:val="a0"/>
    <w:uiPriority w:val="30"/>
    <w:qFormat/>
    <w:rPr>
      <w:rFonts w:ascii="Calibri" w:eastAsia="Times New Roman" w:hAnsi="Calibri" w:cs="Times New Roman"/>
      <w:b/>
      <w:i/>
      <w:sz w:val="24"/>
      <w:szCs w:val="20"/>
      <w:lang w:eastAsia="ru-RU"/>
    </w:rPr>
  </w:style>
  <w:style w:type="character" w:styleId="afffc">
    <w:name w:val="Subtle Emphasis"/>
    <w:uiPriority w:val="99"/>
    <w:qFormat/>
    <w:rPr>
      <w:i/>
      <w:color w:val="5A5A5A"/>
    </w:rPr>
  </w:style>
  <w:style w:type="character" w:styleId="afffd">
    <w:name w:val="Intense Emphasis"/>
    <w:uiPriority w:val="21"/>
    <w:qFormat/>
    <w:rPr>
      <w:b/>
      <w:i/>
      <w:sz w:val="24"/>
      <w:u w:val="single"/>
    </w:rPr>
  </w:style>
  <w:style w:type="character" w:styleId="afffe">
    <w:name w:val="Subtle Reference"/>
    <w:uiPriority w:val="99"/>
    <w:qFormat/>
    <w:rPr>
      <w:sz w:val="24"/>
      <w:u w:val="single"/>
    </w:rPr>
  </w:style>
  <w:style w:type="character" w:styleId="affff">
    <w:name w:val="Intense Reference"/>
    <w:uiPriority w:val="32"/>
    <w:qFormat/>
    <w:rPr>
      <w:b/>
      <w:sz w:val="24"/>
      <w:u w:val="single"/>
    </w:rPr>
  </w:style>
  <w:style w:type="character" w:styleId="affff0">
    <w:name w:val="Book Title"/>
    <w:uiPriority w:val="99"/>
    <w:qFormat/>
    <w:rPr>
      <w:rFonts w:ascii="Calibri Light" w:hAnsi="Calibri Light"/>
      <w:b/>
      <w:i/>
      <w:sz w:val="24"/>
    </w:rPr>
  </w:style>
  <w:style w:type="character" w:customStyle="1" w:styleId="WW8Num13z1">
    <w:name w:val="WW8Num13z1"/>
    <w:uiPriority w:val="99"/>
    <w:qFormat/>
    <w:rPr>
      <w:rFonts w:ascii="Courier New" w:hAnsi="Courier New"/>
    </w:rPr>
  </w:style>
  <w:style w:type="character" w:customStyle="1" w:styleId="WW8Num13z3">
    <w:name w:val="WW8Num13z3"/>
    <w:uiPriority w:val="99"/>
    <w:qFormat/>
    <w:rPr>
      <w:rFonts w:ascii="Symbol" w:hAnsi="Symbol"/>
    </w:rPr>
  </w:style>
  <w:style w:type="character" w:customStyle="1" w:styleId="WW8Num23z1">
    <w:name w:val="WW8Num23z1"/>
    <w:uiPriority w:val="99"/>
    <w:qFormat/>
    <w:rPr>
      <w:rFonts w:ascii="Courier New" w:hAnsi="Courier New"/>
    </w:rPr>
  </w:style>
  <w:style w:type="character" w:customStyle="1" w:styleId="WW8Num23z2">
    <w:name w:val="WW8Num23z2"/>
    <w:uiPriority w:val="99"/>
    <w:qFormat/>
    <w:rPr>
      <w:rFonts w:ascii="Wingdings" w:hAnsi="Wingdings"/>
    </w:rPr>
  </w:style>
  <w:style w:type="character" w:customStyle="1" w:styleId="WW8Num23z3">
    <w:name w:val="WW8Num23z3"/>
    <w:uiPriority w:val="99"/>
    <w:qFormat/>
    <w:rPr>
      <w:rFonts w:ascii="Symbol" w:hAnsi="Symbol"/>
    </w:rPr>
  </w:style>
  <w:style w:type="character" w:customStyle="1" w:styleId="WW8Num25z2">
    <w:name w:val="WW8Num25z2"/>
    <w:uiPriority w:val="99"/>
    <w:qFormat/>
    <w:rPr>
      <w:rFonts w:ascii="Wingdings" w:hAnsi="Wingdings"/>
    </w:rPr>
  </w:style>
  <w:style w:type="character" w:customStyle="1" w:styleId="WW8Num26z1">
    <w:name w:val="WW8Num26z1"/>
    <w:uiPriority w:val="99"/>
    <w:qFormat/>
    <w:rPr>
      <w:rFonts w:ascii="Courier New" w:hAnsi="Courier New"/>
    </w:rPr>
  </w:style>
  <w:style w:type="character" w:customStyle="1" w:styleId="WW8Num26z2">
    <w:name w:val="WW8Num26z2"/>
    <w:uiPriority w:val="99"/>
    <w:qFormat/>
    <w:rPr>
      <w:rFonts w:ascii="Wingdings" w:hAnsi="Wingdings"/>
    </w:rPr>
  </w:style>
  <w:style w:type="character" w:customStyle="1" w:styleId="WW8Num26z3">
    <w:name w:val="WW8Num26z3"/>
    <w:uiPriority w:val="99"/>
    <w:qFormat/>
    <w:rPr>
      <w:rFonts w:ascii="Symbol" w:hAnsi="Symbol"/>
    </w:rPr>
  </w:style>
  <w:style w:type="character" w:customStyle="1" w:styleId="WW8Num29z0">
    <w:name w:val="WW8Num29z0"/>
    <w:uiPriority w:val="99"/>
    <w:qFormat/>
    <w:rPr>
      <w:rFonts w:ascii="Symbol" w:hAnsi="Symbol"/>
    </w:rPr>
  </w:style>
  <w:style w:type="character" w:customStyle="1" w:styleId="WW8Num29z1">
    <w:name w:val="WW8Num29z1"/>
    <w:uiPriority w:val="99"/>
    <w:qFormat/>
    <w:rPr>
      <w:rFonts w:ascii="Courier New" w:hAnsi="Courier New"/>
    </w:rPr>
  </w:style>
  <w:style w:type="character" w:customStyle="1" w:styleId="WW8Num29z2">
    <w:name w:val="WW8Num29z2"/>
    <w:uiPriority w:val="99"/>
    <w:qFormat/>
    <w:rPr>
      <w:rFonts w:ascii="Wingdings" w:hAnsi="Wingdings"/>
    </w:rPr>
  </w:style>
  <w:style w:type="character" w:customStyle="1" w:styleId="WW8Num30z0">
    <w:name w:val="WW8Num30z0"/>
    <w:uiPriority w:val="99"/>
    <w:qFormat/>
    <w:rPr>
      <w:rFonts w:ascii="Symbol" w:hAnsi="Symbol"/>
    </w:rPr>
  </w:style>
  <w:style w:type="character" w:customStyle="1" w:styleId="WW8Num30z1">
    <w:name w:val="WW8Num30z1"/>
    <w:uiPriority w:val="99"/>
    <w:qFormat/>
    <w:rPr>
      <w:rFonts w:ascii="Courier New" w:hAnsi="Courier New"/>
    </w:rPr>
  </w:style>
  <w:style w:type="character" w:customStyle="1" w:styleId="WW8Num30z2">
    <w:name w:val="WW8Num30z2"/>
    <w:uiPriority w:val="99"/>
    <w:qFormat/>
    <w:rPr>
      <w:rFonts w:ascii="Wingdings" w:hAnsi="Wingdings"/>
    </w:rPr>
  </w:style>
  <w:style w:type="character" w:customStyle="1" w:styleId="WW8Num31z0">
    <w:name w:val="WW8Num31z0"/>
    <w:uiPriority w:val="99"/>
    <w:qFormat/>
    <w:rPr>
      <w:sz w:val="34"/>
    </w:rPr>
  </w:style>
  <w:style w:type="character" w:customStyle="1" w:styleId="tabli4ka">
    <w:name w:val="tabli4ka Знак Знак"/>
    <w:uiPriority w:val="99"/>
    <w:qFormat/>
    <w:rPr>
      <w:color w:val="000000"/>
      <w:sz w:val="28"/>
      <w:lang w:val="ru-RU" w:eastAsia="ar-SA" w:bidi="ar-SA"/>
    </w:rPr>
  </w:style>
  <w:style w:type="character" w:customStyle="1" w:styleId="subglava">
    <w:name w:val="subglava Знак"/>
    <w:uiPriority w:val="99"/>
    <w:qFormat/>
    <w:rPr>
      <w:sz w:val="26"/>
      <w:lang w:val="ru-RU" w:eastAsia="ar-SA" w:bidi="ar-SA"/>
    </w:rPr>
  </w:style>
  <w:style w:type="character" w:customStyle="1" w:styleId="subglava0">
    <w:name w:val="subglava Знак Знак Знак Знак"/>
    <w:uiPriority w:val="99"/>
    <w:qFormat/>
    <w:rPr>
      <w:b/>
      <w:sz w:val="28"/>
      <w:lang w:val="ru-RU" w:eastAsia="ar-SA" w:bidi="ar-SA"/>
    </w:rPr>
  </w:style>
  <w:style w:type="character" w:customStyle="1" w:styleId="214">
    <w:name w:val="Цитата 2 Знак1"/>
    <w:uiPriority w:val="99"/>
    <w:qFormat/>
    <w:rPr>
      <w:rFonts w:ascii="Calibri" w:eastAsia="Times New Roman" w:hAnsi="Calibri"/>
      <w:i/>
      <w:sz w:val="28"/>
      <w:lang w:val="en-US" w:eastAsia="en-US"/>
    </w:rPr>
  </w:style>
  <w:style w:type="character" w:customStyle="1" w:styleId="1f9">
    <w:name w:val="Выделенная цитата Знак1"/>
    <w:uiPriority w:val="99"/>
    <w:qFormat/>
    <w:rPr>
      <w:rFonts w:ascii="Calibri" w:eastAsia="Times New Roman" w:hAnsi="Calibri"/>
      <w:b/>
      <w:i/>
      <w:sz w:val="28"/>
      <w:lang w:val="en-US" w:eastAsia="en-US"/>
    </w:rPr>
  </w:style>
  <w:style w:type="character" w:customStyle="1" w:styleId="wbformattributevalue">
    <w:name w:val="wbform_attributevalue"/>
    <w:uiPriority w:val="99"/>
    <w:qFormat/>
    <w:rPr>
      <w:rFonts w:cs="Times New Roman"/>
    </w:rPr>
  </w:style>
  <w:style w:type="character" w:styleId="affff1">
    <w:name w:val="line number"/>
    <w:uiPriority w:val="99"/>
    <w:qFormat/>
    <w:rPr>
      <w:rFonts w:cs="Times New Roman"/>
    </w:rPr>
  </w:style>
  <w:style w:type="character" w:customStyle="1" w:styleId="140">
    <w:name w:val="Знак Знак14"/>
    <w:uiPriority w:val="99"/>
    <w:qFormat/>
    <w:rPr>
      <w:rFonts w:ascii="Times New Roman" w:hAnsi="Times New Roman"/>
      <w:b/>
      <w:sz w:val="27"/>
    </w:rPr>
  </w:style>
  <w:style w:type="character" w:customStyle="1" w:styleId="215">
    <w:name w:val="Знак Знак21"/>
    <w:qFormat/>
    <w:locked/>
    <w:rPr>
      <w:b/>
      <w:sz w:val="28"/>
      <w:lang w:val="ru-RU" w:eastAsia="ar-SA" w:bidi="ar-SA"/>
    </w:rPr>
  </w:style>
  <w:style w:type="character" w:customStyle="1" w:styleId="200">
    <w:name w:val="Знак Знак20"/>
    <w:uiPriority w:val="99"/>
    <w:qFormat/>
    <w:locked/>
    <w:rPr>
      <w:i/>
      <w:sz w:val="22"/>
      <w:lang w:val="ru-RU" w:eastAsia="ru-RU"/>
    </w:rPr>
  </w:style>
  <w:style w:type="character" w:customStyle="1" w:styleId="160">
    <w:name w:val="Знак Знак16"/>
    <w:uiPriority w:val="99"/>
    <w:qFormat/>
    <w:locked/>
    <w:rPr>
      <w:rFonts w:ascii="Arial" w:hAnsi="Arial"/>
      <w:b/>
      <w:i/>
      <w:sz w:val="18"/>
      <w:lang w:val="ru-RU" w:eastAsia="ru-RU"/>
    </w:rPr>
  </w:style>
  <w:style w:type="character" w:customStyle="1" w:styleId="FontStyle34">
    <w:name w:val="Font Style34"/>
    <w:uiPriority w:val="99"/>
    <w:qFormat/>
    <w:rPr>
      <w:rFonts w:ascii="Times New Roman" w:hAnsi="Times New Roman"/>
      <w:b/>
      <w:sz w:val="22"/>
    </w:rPr>
  </w:style>
  <w:style w:type="character" w:customStyle="1" w:styleId="FontStyle35">
    <w:name w:val="Font Style35"/>
    <w:uiPriority w:val="99"/>
    <w:qFormat/>
    <w:rPr>
      <w:rFonts w:ascii="Times New Roman" w:hAnsi="Times New Roman"/>
      <w:sz w:val="22"/>
    </w:rPr>
  </w:style>
  <w:style w:type="character" w:customStyle="1" w:styleId="NoSpacingChar">
    <w:name w:val="No Spacing Char"/>
    <w:link w:val="1fa"/>
    <w:qFormat/>
    <w:locked/>
    <w:rPr>
      <w:rFonts w:ascii="Calibri" w:eastAsia="Times New Roman" w:hAnsi="Calibri" w:cs="Calibri"/>
      <w:color w:val="00000A"/>
      <w:kern w:val="2"/>
    </w:rPr>
  </w:style>
  <w:style w:type="character" w:customStyle="1" w:styleId="1fb">
    <w:name w:val="Текст концевой сноски Знак1"/>
    <w:uiPriority w:val="99"/>
    <w:qFormat/>
    <w:rPr>
      <w:rFonts w:ascii="Times New Roman" w:hAnsi="Times New Roman" w:cs="Times New Roman"/>
      <w:sz w:val="20"/>
      <w:szCs w:val="20"/>
      <w:lang w:eastAsia="ru-RU"/>
    </w:rPr>
  </w:style>
  <w:style w:type="character" w:customStyle="1" w:styleId="affff2">
    <w:name w:val="Мой заголовок нумерованый Знак"/>
    <w:uiPriority w:val="99"/>
    <w:qFormat/>
    <w:locked/>
    <w:rPr>
      <w:rFonts w:ascii="Arial" w:eastAsia="Times New Roman" w:hAnsi="Arial" w:cs="Times New Roman"/>
      <w:b/>
      <w:bCs/>
      <w:sz w:val="24"/>
      <w:szCs w:val="24"/>
      <w:lang w:eastAsia="ru-RU"/>
    </w:rPr>
  </w:style>
  <w:style w:type="character" w:customStyle="1" w:styleId="1fc">
    <w:name w:val="Мой заголовок 1 Знак"/>
    <w:uiPriority w:val="99"/>
    <w:qFormat/>
    <w:locked/>
    <w:rPr>
      <w:rFonts w:ascii="Arial" w:eastAsia="Times New Roman" w:hAnsi="Arial" w:cs="Times New Roman"/>
      <w:b/>
      <w:bCs/>
      <w:sz w:val="24"/>
      <w:szCs w:val="24"/>
      <w:lang w:eastAsia="ru-RU"/>
    </w:rPr>
  </w:style>
  <w:style w:type="character" w:customStyle="1" w:styleId="epm">
    <w:name w:val="epm"/>
    <w:uiPriority w:val="99"/>
    <w:qFormat/>
  </w:style>
  <w:style w:type="character" w:customStyle="1" w:styleId="ConsPlusNonformat">
    <w:name w:val="ConsPlusNonformat Знак"/>
    <w:uiPriority w:val="99"/>
    <w:qFormat/>
    <w:locked/>
    <w:rPr>
      <w:rFonts w:ascii="Courier New" w:eastAsia="Times New Roman" w:hAnsi="Courier New" w:cs="Courier New"/>
      <w:sz w:val="20"/>
      <w:szCs w:val="20"/>
      <w:lang w:eastAsia="zh-CN"/>
    </w:rPr>
  </w:style>
  <w:style w:type="character" w:customStyle="1" w:styleId="ecattext">
    <w:name w:val="ecattext"/>
    <w:uiPriority w:val="99"/>
    <w:qFormat/>
    <w:rPr>
      <w:rFonts w:cs="Times New Roman"/>
    </w:rPr>
  </w:style>
  <w:style w:type="character" w:customStyle="1" w:styleId="js-extracted-address">
    <w:name w:val="js-extracted-address"/>
    <w:uiPriority w:val="99"/>
    <w:qFormat/>
    <w:rPr>
      <w:rFonts w:cs="Times New Roman"/>
    </w:rPr>
  </w:style>
  <w:style w:type="character" w:customStyle="1" w:styleId="ConsNonformat">
    <w:name w:val="ConsNonformat Знак"/>
    <w:uiPriority w:val="99"/>
    <w:qFormat/>
    <w:locked/>
    <w:rPr>
      <w:rFonts w:ascii="Courier New" w:eastAsia="Times New Roman" w:hAnsi="Courier New" w:cs="Courier New"/>
      <w:sz w:val="20"/>
      <w:szCs w:val="20"/>
      <w:lang w:eastAsia="zh-CN"/>
    </w:rPr>
  </w:style>
  <w:style w:type="character" w:customStyle="1" w:styleId="Bodytext11pt">
    <w:name w:val="Body text + 11 pt"/>
    <w:uiPriority w:val="99"/>
    <w:qFormat/>
    <w:rPr>
      <w:rFonts w:ascii="Times New Roman" w:hAnsi="Times New Roman"/>
      <w:color w:val="000000"/>
      <w:spacing w:val="0"/>
      <w:w w:val="100"/>
      <w:sz w:val="22"/>
      <w:shd w:val="clear" w:color="auto" w:fill="FFFFFF"/>
      <w:lang w:val="ru-RU" w:eastAsia="ru-RU"/>
    </w:rPr>
  </w:style>
  <w:style w:type="character" w:customStyle="1" w:styleId="Bodytext11pt1">
    <w:name w:val="Body text + 11 pt1"/>
    <w:uiPriority w:val="99"/>
    <w:qFormat/>
    <w:rPr>
      <w:rFonts w:ascii="Times New Roman" w:hAnsi="Times New Roman"/>
      <w:i/>
      <w:color w:val="000000"/>
      <w:spacing w:val="0"/>
      <w:w w:val="100"/>
      <w:sz w:val="22"/>
      <w:shd w:val="clear" w:color="auto" w:fill="FFFFFF"/>
      <w:lang w:val="ru-RU" w:eastAsia="ru-RU"/>
    </w:rPr>
  </w:style>
  <w:style w:type="character" w:customStyle="1" w:styleId="iceouttxt1">
    <w:name w:val="iceouttxt1"/>
    <w:uiPriority w:val="99"/>
    <w:qFormat/>
    <w:rPr>
      <w:rFonts w:ascii="Arial" w:hAnsi="Arial"/>
      <w:color w:val="666666"/>
      <w:sz w:val="17"/>
    </w:rPr>
  </w:style>
  <w:style w:type="character" w:customStyle="1" w:styleId="iceouttxt">
    <w:name w:val="iceouttxt"/>
    <w:qFormat/>
  </w:style>
  <w:style w:type="character" w:customStyle="1" w:styleId="affff3">
    <w:name w:val="Пункт Контракта Знак"/>
    <w:uiPriority w:val="99"/>
    <w:qFormat/>
    <w:locked/>
    <w:rPr>
      <w:rFonts w:ascii="Times New Roman" w:eastAsia="Calibri" w:hAnsi="Times New Roman" w:cs="Times New Roman"/>
      <w:sz w:val="20"/>
      <w:szCs w:val="20"/>
      <w:lang w:eastAsia="ru-RU"/>
    </w:rPr>
  </w:style>
  <w:style w:type="character" w:customStyle="1" w:styleId="314">
    <w:name w:val="Стиль3 Знак Знак1"/>
    <w:uiPriority w:val="99"/>
    <w:qFormat/>
    <w:locked/>
    <w:rPr>
      <w:rFonts w:ascii="Times New Roman" w:eastAsia="Times New Roman" w:hAnsi="Times New Roman" w:cs="Times New Roman"/>
      <w:sz w:val="24"/>
      <w:szCs w:val="20"/>
      <w:lang w:eastAsia="ru-RU"/>
    </w:rPr>
  </w:style>
  <w:style w:type="character" w:customStyle="1" w:styleId="216">
    <w:name w:val="Основной текст 2 Знак1"/>
    <w:uiPriority w:val="99"/>
    <w:qFormat/>
    <w:locked/>
    <w:rPr>
      <w:rFonts w:ascii="Times New Roman" w:hAnsi="Times New Roman"/>
      <w:sz w:val="24"/>
    </w:rPr>
  </w:style>
  <w:style w:type="character" w:customStyle="1" w:styleId="2c">
    <w:name w:val="Заголовок 2 со списком Знак"/>
    <w:qFormat/>
    <w:locked/>
    <w:rPr>
      <w:rFonts w:ascii="Calibri" w:eastAsia="Times New Roman" w:hAnsi="Calibri" w:cs="Times New Roman"/>
      <w:bCs/>
      <w:sz w:val="24"/>
      <w:szCs w:val="24"/>
      <w:lang w:eastAsia="ru-RU"/>
    </w:rPr>
  </w:style>
  <w:style w:type="character" w:customStyle="1" w:styleId="3a">
    <w:name w:val="Заголовок 3 со списком Знак"/>
    <w:qFormat/>
    <w:locked/>
    <w:rPr>
      <w:rFonts w:ascii="Arial" w:eastAsia="Times New Roman" w:hAnsi="Arial" w:cs="Times New Roman"/>
      <w:b/>
      <w:sz w:val="24"/>
      <w:szCs w:val="20"/>
      <w:lang w:eastAsia="ru-RU"/>
    </w:rPr>
  </w:style>
  <w:style w:type="character" w:customStyle="1" w:styleId="affff4">
    <w:name w:val="ТЛ_Заказчик Знак"/>
    <w:qFormat/>
    <w:locked/>
    <w:rPr>
      <w:rFonts w:ascii="Times New Roman" w:eastAsia="Times New Roman" w:hAnsi="Times New Roman" w:cs="Times New Roman"/>
      <w:sz w:val="28"/>
      <w:szCs w:val="20"/>
      <w:lang w:eastAsia="ru-RU"/>
    </w:rPr>
  </w:style>
  <w:style w:type="character" w:customStyle="1" w:styleId="affff5">
    <w:name w:val="ТЛ_Утверждаю Знак"/>
    <w:qFormat/>
    <w:locked/>
    <w:rPr>
      <w:rFonts w:ascii="Times New Roman" w:eastAsia="Times New Roman" w:hAnsi="Times New Roman" w:cs="Times New Roman"/>
      <w:sz w:val="28"/>
      <w:szCs w:val="20"/>
      <w:lang w:eastAsia="ru-RU"/>
    </w:rPr>
  </w:style>
  <w:style w:type="character" w:customStyle="1" w:styleId="affff6">
    <w:name w:val="ТЛ_Название Знак"/>
    <w:qFormat/>
    <w:locked/>
    <w:rPr>
      <w:rFonts w:ascii="Times New Roman" w:eastAsia="Times New Roman" w:hAnsi="Times New Roman" w:cs="Times New Roman"/>
      <w:b/>
      <w:sz w:val="28"/>
      <w:szCs w:val="20"/>
      <w:lang w:eastAsia="ru-RU"/>
    </w:rPr>
  </w:style>
  <w:style w:type="character" w:customStyle="1" w:styleId="affff7">
    <w:name w:val="ТЛ_Город и Дата Знак"/>
    <w:qFormat/>
    <w:locked/>
    <w:rPr>
      <w:rFonts w:ascii="Times New Roman" w:eastAsia="Times New Roman" w:hAnsi="Times New Roman" w:cs="Times New Roman"/>
      <w:sz w:val="28"/>
      <w:szCs w:val="20"/>
      <w:lang w:eastAsia="ru-RU"/>
    </w:rPr>
  </w:style>
  <w:style w:type="character" w:customStyle="1" w:styleId="affff8">
    <w:name w:val="АД_Наименование Разделов Знак"/>
    <w:qFormat/>
    <w:locked/>
    <w:rPr>
      <w:rFonts w:ascii="Calibri" w:eastAsia="Times New Roman" w:hAnsi="Calibri" w:cs="Times New Roman"/>
      <w:b/>
      <w:kern w:val="2"/>
      <w:sz w:val="28"/>
      <w:szCs w:val="20"/>
      <w:lang w:eastAsia="ru-RU"/>
    </w:rPr>
  </w:style>
  <w:style w:type="character" w:customStyle="1" w:styleId="affff9">
    <w:name w:val="АД_Глава Знак"/>
    <w:qFormat/>
    <w:locked/>
    <w:rPr>
      <w:rFonts w:ascii="Times New Roman" w:eastAsia="Times New Roman" w:hAnsi="Times New Roman" w:cs="Times New Roman"/>
      <w:b/>
      <w:sz w:val="24"/>
      <w:szCs w:val="20"/>
      <w:lang w:eastAsia="ru-RU"/>
    </w:rPr>
  </w:style>
  <w:style w:type="character" w:customStyle="1" w:styleId="affffa">
    <w:name w:val="АД_Наименование главы без нумерации Знак"/>
    <w:qFormat/>
    <w:locked/>
    <w:rPr>
      <w:rFonts w:ascii="Calibri" w:eastAsia="Times New Roman" w:hAnsi="Calibri" w:cs="Times New Roman"/>
      <w:b/>
      <w:bCs/>
      <w:sz w:val="24"/>
      <w:szCs w:val="24"/>
      <w:lang w:eastAsia="ru-RU"/>
    </w:rPr>
  </w:style>
  <w:style w:type="character" w:customStyle="1" w:styleId="affffb">
    <w:name w:val="АД_Нумерованный пункт Знак"/>
    <w:qFormat/>
    <w:locked/>
    <w:rPr>
      <w:rFonts w:ascii="Times New Roman" w:eastAsia="Times New Roman" w:hAnsi="Times New Roman" w:cs="Times New Roman"/>
      <w:b/>
      <w:sz w:val="24"/>
      <w:szCs w:val="20"/>
      <w:lang w:eastAsia="ru-RU"/>
    </w:rPr>
  </w:style>
  <w:style w:type="character" w:customStyle="1" w:styleId="affffc">
    <w:name w:val="АД_Нумерованный подпункт Знак"/>
    <w:qFormat/>
    <w:locked/>
    <w:rPr>
      <w:rFonts w:ascii="Times New Roman" w:eastAsia="Times New Roman" w:hAnsi="Times New Roman" w:cs="Times New Roman"/>
      <w:sz w:val="24"/>
      <w:szCs w:val="20"/>
      <w:lang w:eastAsia="ru-RU"/>
    </w:rPr>
  </w:style>
  <w:style w:type="character" w:customStyle="1" w:styleId="affffd">
    <w:name w:val="АД_Основной текст Знак"/>
    <w:qFormat/>
    <w:locked/>
    <w:rPr>
      <w:rFonts w:ascii="Calibri" w:eastAsia="Times New Roman" w:hAnsi="Calibri" w:cs="Times New Roman"/>
      <w:sz w:val="24"/>
      <w:szCs w:val="24"/>
      <w:lang w:eastAsia="ru-RU"/>
    </w:rPr>
  </w:style>
  <w:style w:type="character" w:customStyle="1" w:styleId="affffe">
    <w:name w:val="АД_Основной текст по центру полужирный Знак"/>
    <w:qFormat/>
    <w:locked/>
    <w:rPr>
      <w:rFonts w:ascii="Times New Roman" w:eastAsia="Times New Roman" w:hAnsi="Times New Roman" w:cs="Times New Roman"/>
      <w:b/>
      <w:sz w:val="24"/>
      <w:szCs w:val="20"/>
      <w:lang w:eastAsia="ru-RU"/>
    </w:rPr>
  </w:style>
  <w:style w:type="character" w:customStyle="1" w:styleId="3b">
    <w:name w:val="АД_Текст отступ 3 Знак"/>
    <w:qFormat/>
    <w:locked/>
    <w:rPr>
      <w:rFonts w:ascii="Times New Roman" w:eastAsia="Times New Roman" w:hAnsi="Times New Roman" w:cs="Times New Roman"/>
      <w:sz w:val="24"/>
      <w:szCs w:val="20"/>
      <w:lang w:eastAsia="ru-RU"/>
    </w:rPr>
  </w:style>
  <w:style w:type="character" w:customStyle="1" w:styleId="43">
    <w:name w:val="АД_Нумерованный подпункт 4 уровня Знак"/>
    <w:link w:val="44"/>
    <w:qFormat/>
    <w:locked/>
    <w:rPr>
      <w:rFonts w:ascii="Times New Roman" w:eastAsia="Times New Roman" w:hAnsi="Times New Roman" w:cs="Times New Roman"/>
      <w:sz w:val="24"/>
      <w:szCs w:val="24"/>
      <w:lang w:eastAsia="ru-RU"/>
    </w:rPr>
  </w:style>
  <w:style w:type="character" w:customStyle="1" w:styleId="BodyTextIndent3Char1">
    <w:name w:val="Body Text Indent 3 Char1"/>
    <w:qFormat/>
    <w:rPr>
      <w:rFonts w:ascii="Times New Roman" w:hAnsi="Times New Roman"/>
      <w:sz w:val="16"/>
    </w:rPr>
  </w:style>
  <w:style w:type="character" w:customStyle="1" w:styleId="disclist">
    <w:name w:val="disc_list"/>
    <w:uiPriority w:val="99"/>
    <w:qFormat/>
  </w:style>
  <w:style w:type="character" w:customStyle="1" w:styleId="termin">
    <w:name w:val="termin"/>
    <w:uiPriority w:val="99"/>
    <w:qFormat/>
  </w:style>
  <w:style w:type="character" w:customStyle="1" w:styleId="1fd">
    <w:name w:val="Номер строки1"/>
    <w:qFormat/>
    <w:rPr>
      <w:sz w:val="24"/>
    </w:rPr>
  </w:style>
  <w:style w:type="character" w:customStyle="1" w:styleId="1fe">
    <w:name w:val="Гиперссылка1"/>
    <w:qFormat/>
    <w:rPr>
      <w:color w:val="0000FF"/>
      <w:sz w:val="24"/>
      <w:u w:val="single"/>
    </w:rPr>
  </w:style>
  <w:style w:type="character" w:customStyle="1" w:styleId="41">
    <w:name w:val="Заголовок 4 Знак1"/>
    <w:link w:val="4"/>
    <w:uiPriority w:val="99"/>
    <w:qFormat/>
    <w:rPr>
      <w:rFonts w:ascii="Times New Roman" w:eastAsia="Times New Roman" w:hAnsi="Times New Roman" w:cs="Times New Roman"/>
      <w:sz w:val="24"/>
      <w:szCs w:val="20"/>
      <w:lang w:eastAsia="zh-CN"/>
    </w:rPr>
  </w:style>
  <w:style w:type="character" w:customStyle="1" w:styleId="112">
    <w:name w:val="1.1 подпункт Знак Знак Знак Знак Знак"/>
    <w:qFormat/>
    <w:rPr>
      <w:rFonts w:ascii="Arial" w:eastAsia="Arial" w:hAnsi="Arial" w:cs="Arial"/>
      <w:b/>
      <w:bCs w:val="0"/>
      <w:i/>
      <w:iCs w:val="0"/>
      <w:sz w:val="28"/>
    </w:rPr>
  </w:style>
  <w:style w:type="character" w:customStyle="1" w:styleId="1ff">
    <w:name w:val="Просмотренная гиперссылка1"/>
    <w:qFormat/>
    <w:rPr>
      <w:color w:val="800080"/>
      <w:sz w:val="24"/>
      <w:u w:val="single"/>
    </w:rPr>
  </w:style>
  <w:style w:type="character" w:customStyle="1" w:styleId="afffff">
    <w:name w:val="номе"/>
    <w:qFormat/>
    <w:rPr>
      <w:sz w:val="24"/>
    </w:rPr>
  </w:style>
  <w:style w:type="character" w:customStyle="1" w:styleId="afffff0">
    <w:name w:val="основной текст Знак Знак"/>
    <w:qFormat/>
    <w:rPr>
      <w:sz w:val="28"/>
    </w:rPr>
  </w:style>
  <w:style w:type="character" w:customStyle="1" w:styleId="afffff1">
    <w:name w:val="Основной Знак"/>
    <w:uiPriority w:val="99"/>
    <w:qFormat/>
    <w:rPr>
      <w:rFonts w:ascii="Times New Roman" w:eastAsia="Times New Roman" w:hAnsi="Times New Roman" w:cs="Times New Roman"/>
      <w:sz w:val="24"/>
      <w:szCs w:val="24"/>
    </w:rPr>
  </w:style>
  <w:style w:type="character" w:customStyle="1" w:styleId="FontStyle13">
    <w:name w:val="Font Style13"/>
    <w:uiPriority w:val="99"/>
    <w:qFormat/>
    <w:rPr>
      <w:rFonts w:ascii="Times New Roman" w:hAnsi="Times New Roman" w:cs="Times New Roman"/>
      <w:sz w:val="26"/>
      <w:szCs w:val="26"/>
    </w:rPr>
  </w:style>
  <w:style w:type="character" w:customStyle="1" w:styleId="2d">
    <w:name w:val="Верхний колонтитул Знак2"/>
    <w:uiPriority w:val="99"/>
    <w:qFormat/>
    <w:rPr>
      <w:sz w:val="24"/>
    </w:rPr>
  </w:style>
  <w:style w:type="character" w:customStyle="1" w:styleId="2e">
    <w:name w:val="Нижний колонтитул Знак2"/>
    <w:uiPriority w:val="99"/>
    <w:semiHidden/>
    <w:qFormat/>
    <w:rPr>
      <w:sz w:val="24"/>
    </w:rPr>
  </w:style>
  <w:style w:type="character" w:customStyle="1" w:styleId="910">
    <w:name w:val="Заголовок 9 Знак1"/>
    <w:uiPriority w:val="9"/>
    <w:semiHidden/>
    <w:qFormat/>
    <w:locked/>
    <w:rPr>
      <w:rFonts w:ascii="Cambria" w:hAnsi="Cambria"/>
      <w:i/>
      <w:iCs/>
      <w:color w:val="404040"/>
    </w:rPr>
  </w:style>
  <w:style w:type="character" w:customStyle="1" w:styleId="z-">
    <w:name w:val="z-Начало формы Знак"/>
    <w:basedOn w:val="a0"/>
    <w:uiPriority w:val="99"/>
    <w:qFormat/>
    <w:rPr>
      <w:rFonts w:ascii="Arial" w:eastAsia="Times New Roman" w:hAnsi="Arial" w:cs="Times New Roman"/>
      <w:vanish/>
      <w:sz w:val="16"/>
      <w:szCs w:val="16"/>
    </w:rPr>
  </w:style>
  <w:style w:type="character" w:customStyle="1" w:styleId="okpdspan1">
    <w:name w:val="okpd_span1"/>
    <w:qFormat/>
    <w:rPr>
      <w:b/>
      <w:bCs/>
    </w:rPr>
  </w:style>
  <w:style w:type="character" w:customStyle="1" w:styleId="z-0">
    <w:name w:val="z-Конец формы Знак"/>
    <w:basedOn w:val="a0"/>
    <w:uiPriority w:val="99"/>
    <w:qFormat/>
    <w:rPr>
      <w:rFonts w:ascii="Arial" w:eastAsia="Times New Roman" w:hAnsi="Arial" w:cs="Times New Roman"/>
      <w:vanish/>
      <w:sz w:val="16"/>
      <w:szCs w:val="16"/>
    </w:rPr>
  </w:style>
  <w:style w:type="character" w:customStyle="1" w:styleId="phone">
    <w:name w:val="phone"/>
    <w:basedOn w:val="a0"/>
    <w:qFormat/>
  </w:style>
  <w:style w:type="character" w:customStyle="1" w:styleId="phonebg">
    <w:name w:val="phone_bg"/>
    <w:basedOn w:val="a0"/>
    <w:qFormat/>
  </w:style>
  <w:style w:type="character" w:customStyle="1" w:styleId="HTML0">
    <w:name w:val="Адрес HTML Знак"/>
    <w:basedOn w:val="a0"/>
    <w:uiPriority w:val="99"/>
    <w:qFormat/>
    <w:rPr>
      <w:rFonts w:ascii="Times New Roman" w:eastAsia="Times New Roman" w:hAnsi="Times New Roman" w:cs="Times New Roman"/>
      <w:i/>
      <w:iCs/>
      <w:sz w:val="24"/>
      <w:szCs w:val="24"/>
    </w:rPr>
  </w:style>
  <w:style w:type="character" w:customStyle="1" w:styleId="sn-label3">
    <w:name w:val="sn-label3"/>
    <w:basedOn w:val="a0"/>
    <w:qFormat/>
  </w:style>
  <w:style w:type="character" w:customStyle="1" w:styleId="small-logo2">
    <w:name w:val="small-logo2"/>
    <w:basedOn w:val="a0"/>
    <w:qFormat/>
  </w:style>
  <w:style w:type="character" w:customStyle="1" w:styleId="product-spec-itemvalue-inner">
    <w:name w:val="product-spec-item__value-inner"/>
    <w:basedOn w:val="a0"/>
    <w:qFormat/>
  </w:style>
  <w:style w:type="character" w:customStyle="1" w:styleId="1ff0">
    <w:name w:val="Название Знак1"/>
    <w:uiPriority w:val="10"/>
    <w:qFormat/>
    <w:rPr>
      <w:rFonts w:ascii="Cambria" w:eastAsia="Times New Roman" w:hAnsi="Cambria" w:cs="Times New Roman"/>
      <w:b/>
      <w:bCs/>
      <w:kern w:val="2"/>
      <w:sz w:val="32"/>
      <w:szCs w:val="32"/>
    </w:rPr>
  </w:style>
  <w:style w:type="character" w:customStyle="1" w:styleId="s2">
    <w:name w:val="s2"/>
    <w:qFormat/>
  </w:style>
  <w:style w:type="character" w:customStyle="1" w:styleId="b-price">
    <w:name w:val="b-price"/>
    <w:basedOn w:val="a0"/>
    <w:qFormat/>
  </w:style>
  <w:style w:type="character" w:customStyle="1" w:styleId="i-text-lowcase">
    <w:name w:val="i-text-lowcase"/>
    <w:basedOn w:val="a0"/>
    <w:qFormat/>
  </w:style>
  <w:style w:type="character" w:customStyle="1" w:styleId="b-reviewauthorname">
    <w:name w:val="b-reviewauthorname"/>
    <w:basedOn w:val="a0"/>
    <w:qFormat/>
  </w:style>
  <w:style w:type="character" w:customStyle="1" w:styleId="b-reviewdate">
    <w:name w:val="b-reviewdate"/>
    <w:basedOn w:val="a0"/>
    <w:qFormat/>
  </w:style>
  <w:style w:type="character" w:customStyle="1" w:styleId="511">
    <w:name w:val="Заголовок 5 Знак1"/>
    <w:uiPriority w:val="99"/>
    <w:qFormat/>
    <w:rPr>
      <w:rFonts w:ascii="Calibri" w:eastAsia="Times New Roman" w:hAnsi="Calibri" w:cs="Times New Roman"/>
      <w:b/>
      <w:bCs/>
      <w:i/>
      <w:iCs/>
      <w:sz w:val="26"/>
      <w:szCs w:val="26"/>
    </w:rPr>
  </w:style>
  <w:style w:type="character" w:customStyle="1" w:styleId="editable-text">
    <w:name w:val="editable-text"/>
    <w:qFormat/>
  </w:style>
  <w:style w:type="character" w:customStyle="1" w:styleId="610">
    <w:name w:val="Заголовок 6 Знак1"/>
    <w:uiPriority w:val="9"/>
    <w:semiHidden/>
    <w:qFormat/>
    <w:rPr>
      <w:rFonts w:ascii="Calibri" w:eastAsia="Times New Roman" w:hAnsi="Calibri" w:cs="Times New Roman"/>
      <w:b/>
      <w:bCs/>
      <w:sz w:val="22"/>
      <w:szCs w:val="22"/>
    </w:rPr>
  </w:style>
  <w:style w:type="character" w:customStyle="1" w:styleId="1Nazvstat">
    <w:name w:val="@1 Nazv stat Знак"/>
    <w:qFormat/>
    <w:locked/>
    <w:rPr>
      <w:rFonts w:ascii="Times New Roman" w:hAnsi="Times New Roman" w:cs="Times New Roman"/>
      <w:sz w:val="24"/>
      <w:lang w:eastAsia="ar-SA" w:bidi="ar-SA"/>
    </w:rPr>
  </w:style>
  <w:style w:type="character" w:customStyle="1" w:styleId="WW-Absatz-Standardschriftart">
    <w:name w:val="WW-Absatz-Standardschriftart"/>
    <w:uiPriority w:val="99"/>
    <w:qFormat/>
  </w:style>
  <w:style w:type="character" w:customStyle="1" w:styleId="WW-Absatz-Standardschriftart1">
    <w:name w:val="WW-Absatz-Standardschriftart1"/>
    <w:uiPriority w:val="99"/>
    <w:qFormat/>
  </w:style>
  <w:style w:type="character" w:customStyle="1" w:styleId="WW-Absatz-Standardschriftart11">
    <w:name w:val="WW-Absatz-Standardschriftart11"/>
    <w:uiPriority w:val="99"/>
    <w:qFormat/>
  </w:style>
  <w:style w:type="character" w:customStyle="1" w:styleId="WW-Absatz-Standardschriftart111">
    <w:name w:val="WW-Absatz-Standardschriftart111"/>
    <w:uiPriority w:val="99"/>
    <w:qFormat/>
  </w:style>
  <w:style w:type="character" w:customStyle="1" w:styleId="hps">
    <w:name w:val="hps"/>
    <w:qFormat/>
    <w:rPr>
      <w:rFonts w:cs="Times New Roman"/>
    </w:rPr>
  </w:style>
  <w:style w:type="character" w:customStyle="1" w:styleId="hpsatn">
    <w:name w:val="hps atn"/>
    <w:qFormat/>
    <w:rPr>
      <w:rFonts w:cs="Times New Roman"/>
    </w:rPr>
  </w:style>
  <w:style w:type="character" w:customStyle="1" w:styleId="atn">
    <w:name w:val="atn"/>
    <w:qFormat/>
    <w:rPr>
      <w:rFonts w:cs="Times New Roman"/>
    </w:rPr>
  </w:style>
  <w:style w:type="character" w:customStyle="1" w:styleId="longtext">
    <w:name w:val="long_text"/>
    <w:qFormat/>
    <w:rPr>
      <w:rFonts w:cs="Times New Roman"/>
    </w:rPr>
  </w:style>
  <w:style w:type="character" w:customStyle="1" w:styleId="style3">
    <w:name w:val="style3"/>
    <w:qFormat/>
    <w:rPr>
      <w:rFonts w:cs="Times New Roman"/>
    </w:rPr>
  </w:style>
  <w:style w:type="character" w:customStyle="1" w:styleId="bodytextbold">
    <w:name w:val="bodytextbold"/>
    <w:qFormat/>
    <w:rPr>
      <w:rFonts w:cs="Times New Roman"/>
    </w:rPr>
  </w:style>
  <w:style w:type="character" w:customStyle="1" w:styleId="dfaq">
    <w:name w:val="dfaq"/>
    <w:qFormat/>
    <w:rPr>
      <w:rFonts w:cs="Times New Roman"/>
    </w:rPr>
  </w:style>
  <w:style w:type="character" w:customStyle="1" w:styleId="shorttext">
    <w:name w:val="short_text"/>
    <w:qFormat/>
    <w:rPr>
      <w:rFonts w:cs="Times New Roman"/>
    </w:rPr>
  </w:style>
  <w:style w:type="character" w:customStyle="1" w:styleId="afffff2">
    <w:name w:val="Основной текст + Полужирный"/>
    <w:uiPriority w:val="99"/>
    <w:qFormat/>
    <w:rPr>
      <w:rFonts w:ascii="Arial Narrow" w:hAnsi="Arial Narrow"/>
      <w:b/>
      <w:spacing w:val="0"/>
      <w:sz w:val="20"/>
      <w:lang w:val="en-US" w:eastAsia="en-US"/>
    </w:rPr>
  </w:style>
  <w:style w:type="character" w:customStyle="1" w:styleId="tablepadding">
    <w:name w:val="tablepadding"/>
    <w:qFormat/>
    <w:rPr>
      <w:rFonts w:cs="Times New Roman"/>
    </w:rPr>
  </w:style>
  <w:style w:type="character" w:customStyle="1" w:styleId="iceouttxt56">
    <w:name w:val="iceouttxt56"/>
    <w:qFormat/>
    <w:rPr>
      <w:rFonts w:ascii="Arial" w:hAnsi="Arial"/>
      <w:color w:val="666666"/>
      <w:sz w:val="14"/>
    </w:rPr>
  </w:style>
  <w:style w:type="character" w:customStyle="1" w:styleId="520">
    <w:name w:val="Знак Знак52"/>
    <w:qFormat/>
    <w:locked/>
    <w:rPr>
      <w:rFonts w:eastAsia="Calibri"/>
      <w:b/>
      <w:bCs/>
      <w:sz w:val="24"/>
      <w:szCs w:val="24"/>
      <w:lang w:val="ru-RU" w:eastAsia="ar-SA" w:bidi="ar-SA"/>
    </w:rPr>
  </w:style>
  <w:style w:type="character" w:customStyle="1" w:styleId="SachkovaAV">
    <w:name w:val="Sachkova_AV"/>
    <w:semiHidden/>
    <w:qFormat/>
    <w:rPr>
      <w:rFonts w:ascii="Arial" w:hAnsi="Arial" w:cs="Arial"/>
      <w:color w:val="auto"/>
      <w:sz w:val="20"/>
      <w:szCs w:val="20"/>
    </w:rPr>
  </w:style>
  <w:style w:type="character" w:customStyle="1" w:styleId="FontStyle40">
    <w:name w:val="Font Style40"/>
    <w:qFormat/>
    <w:rPr>
      <w:rFonts w:ascii="Times New Roman" w:hAnsi="Times New Roman" w:cs="Times New Roman"/>
      <w:color w:val="000000"/>
      <w:sz w:val="22"/>
      <w:szCs w:val="22"/>
    </w:rPr>
  </w:style>
  <w:style w:type="character" w:customStyle="1" w:styleId="1ff1">
    <w:name w:val="Заголовок 1 Знак Знак Знак Знак Знак Знак Знак Знак Знак Знак"/>
    <w:qFormat/>
    <w:locked/>
    <w:rPr>
      <w:kern w:val="2"/>
      <w:sz w:val="36"/>
      <w:lang w:val="ru-RU" w:eastAsia="ru-RU" w:bidi="ar-SA"/>
    </w:rPr>
  </w:style>
  <w:style w:type="character" w:customStyle="1" w:styleId="art-postheader">
    <w:name w:val="art-postheader"/>
    <w:basedOn w:val="a0"/>
    <w:qFormat/>
  </w:style>
  <w:style w:type="character" w:customStyle="1" w:styleId="tabletxt12">
    <w:name w:val="tabletxt12"/>
    <w:qFormat/>
  </w:style>
  <w:style w:type="character" w:customStyle="1" w:styleId="mw-headline">
    <w:name w:val="mw-headline"/>
    <w:basedOn w:val="a0"/>
    <w:qFormat/>
  </w:style>
  <w:style w:type="character" w:customStyle="1" w:styleId="45">
    <w:name w:val="Основной текст4"/>
    <w:qFormat/>
    <w:rPr>
      <w:rFonts w:ascii="Times New Roman" w:eastAsia="Times New Roman" w:hAnsi="Times New Roman" w:cs="Times New Roman"/>
      <w:b w:val="0"/>
      <w:bCs w:val="0"/>
      <w:i w:val="0"/>
      <w:iCs w:val="0"/>
      <w:caps w:val="0"/>
      <w:smallCaps w:val="0"/>
      <w:strike w:val="0"/>
      <w:dstrike w:val="0"/>
      <w:color w:val="000000"/>
      <w:spacing w:val="0"/>
      <w:w w:val="100"/>
      <w:sz w:val="23"/>
      <w:szCs w:val="23"/>
      <w:u w:val="none"/>
      <w:lang w:val="ru-RU" w:eastAsia="ru-RU" w:bidi="ru-RU"/>
    </w:rPr>
  </w:style>
  <w:style w:type="character" w:customStyle="1" w:styleId="2f">
    <w:name w:val="Сноска (2)"/>
    <w:qFormat/>
    <w:rPr>
      <w:rFonts w:ascii="Times New Roman" w:hAnsi="Times New Roman"/>
      <w:color w:val="000000"/>
      <w:spacing w:val="0"/>
      <w:w w:val="100"/>
      <w:sz w:val="16"/>
      <w:u w:val="none"/>
      <w:lang w:val="ru-RU" w:eastAsia="ru-RU"/>
    </w:rPr>
  </w:style>
  <w:style w:type="character" w:customStyle="1" w:styleId="afffff3">
    <w:name w:val="Параграф Знак Знак"/>
    <w:qFormat/>
    <w:rPr>
      <w:rFonts w:ascii="Calibri" w:eastAsia="Times New Roman" w:hAnsi="Calibri" w:cs="Times New Roman"/>
      <w:b/>
      <w:bCs/>
      <w:sz w:val="28"/>
      <w:szCs w:val="28"/>
      <w:lang w:eastAsia="en-US"/>
    </w:rPr>
  </w:style>
  <w:style w:type="character" w:customStyle="1" w:styleId="afffff4">
    <w:name w:val="_Подпункт Знак Знак"/>
    <w:qFormat/>
    <w:rPr>
      <w:rFonts w:ascii="Times New Roman" w:eastAsia="Times New Roman" w:hAnsi="Times New Roman"/>
      <w:b/>
      <w:bCs/>
      <w:sz w:val="24"/>
      <w:szCs w:val="24"/>
    </w:rPr>
  </w:style>
  <w:style w:type="character" w:customStyle="1" w:styleId="afffff5">
    <w:name w:val="текст Знак Знак"/>
    <w:qFormat/>
    <w:rPr>
      <w:rFonts w:ascii="Times New Roman" w:eastAsia="Times New Roman" w:hAnsi="Times New Roman"/>
      <w:sz w:val="24"/>
      <w:szCs w:val="24"/>
    </w:rPr>
  </w:style>
  <w:style w:type="character" w:customStyle="1" w:styleId="add">
    <w:name w:val="add"/>
    <w:basedOn w:val="a0"/>
    <w:qFormat/>
  </w:style>
  <w:style w:type="character" w:customStyle="1" w:styleId="change">
    <w:name w:val="change"/>
    <w:basedOn w:val="a0"/>
    <w:qFormat/>
  </w:style>
  <w:style w:type="character" w:customStyle="1" w:styleId="ListParagraphChar2">
    <w:name w:val="List Paragraph Char2"/>
    <w:link w:val="72"/>
    <w:qFormat/>
    <w:locked/>
    <w:rPr>
      <w:rFonts w:ascii="Calibri" w:eastAsia="Times New Roman" w:hAnsi="Calibri" w:cs="Times New Roman"/>
      <w:lang w:eastAsia="ru-RU"/>
    </w:rPr>
  </w:style>
  <w:style w:type="character" w:customStyle="1" w:styleId="Default">
    <w:name w:val="Default Знак"/>
    <w:qFormat/>
    <w:rPr>
      <w:rFonts w:ascii="A431" w:eastAsia="Times New Roman" w:hAnsi="A431" w:cs="A431"/>
      <w:color w:val="000000"/>
      <w:sz w:val="24"/>
      <w:szCs w:val="24"/>
      <w:lang w:eastAsia="ru-RU"/>
    </w:rPr>
  </w:style>
  <w:style w:type="character" w:customStyle="1" w:styleId="Hyperlink1">
    <w:name w:val="Hyperlink.1"/>
    <w:qFormat/>
    <w:rPr>
      <w:color w:val="0000FF"/>
      <w:u w:val="single" w:color="0000FF"/>
      <w:lang w:val="en-US"/>
    </w:rPr>
  </w:style>
  <w:style w:type="character" w:customStyle="1" w:styleId="2f0">
    <w:name w:val="Название Знак2"/>
    <w:uiPriority w:val="10"/>
    <w:qFormat/>
    <w:rPr>
      <w:rFonts w:ascii="Times New Roman" w:hAnsi="Times New Roman" w:cs="Times New Roman"/>
      <w:sz w:val="20"/>
      <w:szCs w:val="20"/>
    </w:rPr>
  </w:style>
  <w:style w:type="character" w:customStyle="1" w:styleId="BodyTextIndent2Char">
    <w:name w:val="Body Text Indent 2 Char"/>
    <w:qFormat/>
    <w:locked/>
    <w:rPr>
      <w:rFonts w:cs="Times New Roman"/>
      <w:sz w:val="24"/>
      <w:szCs w:val="24"/>
    </w:rPr>
  </w:style>
  <w:style w:type="character" w:customStyle="1" w:styleId="BodyTextIndent3Char">
    <w:name w:val="Body Text Indent 3 Char"/>
    <w:qFormat/>
    <w:locked/>
    <w:rPr>
      <w:rFonts w:cs="Times New Roman"/>
      <w:sz w:val="16"/>
      <w:szCs w:val="16"/>
    </w:rPr>
  </w:style>
  <w:style w:type="character" w:customStyle="1" w:styleId="ConsNormal0">
    <w:name w:val="ConsNormal Знак Знак"/>
    <w:qFormat/>
    <w:rPr>
      <w:rFonts w:ascii="Arial" w:hAnsi="Arial"/>
      <w:lang w:val="ru-RU" w:eastAsia="ru-RU"/>
    </w:rPr>
  </w:style>
  <w:style w:type="character" w:customStyle="1" w:styleId="contextcurrent">
    <w:name w:val="context_current"/>
    <w:uiPriority w:val="99"/>
    <w:qFormat/>
  </w:style>
  <w:style w:type="character" w:customStyle="1" w:styleId="context">
    <w:name w:val="context"/>
    <w:uiPriority w:val="99"/>
    <w:qFormat/>
  </w:style>
  <w:style w:type="character" w:customStyle="1" w:styleId="101">
    <w:name w:val="Знак10 Знак Знак"/>
    <w:uiPriority w:val="99"/>
    <w:qFormat/>
    <w:rPr>
      <w:rFonts w:ascii="Arial" w:hAnsi="Arial"/>
      <w:sz w:val="18"/>
      <w:lang w:val="ru-RU" w:eastAsia="ru-RU"/>
    </w:rPr>
  </w:style>
  <w:style w:type="character" w:customStyle="1" w:styleId="ConsNormal1">
    <w:name w:val="ConsNormal Знак Знак1 Знак"/>
    <w:uiPriority w:val="99"/>
    <w:qFormat/>
    <w:locked/>
    <w:rPr>
      <w:rFonts w:ascii="Arial" w:hAnsi="Arial" w:cs="Arial"/>
    </w:rPr>
  </w:style>
  <w:style w:type="character" w:customStyle="1" w:styleId="280">
    <w:name w:val="Знак Знак28"/>
    <w:uiPriority w:val="99"/>
    <w:qFormat/>
    <w:rPr>
      <w:b/>
      <w:kern w:val="2"/>
      <w:sz w:val="36"/>
    </w:rPr>
  </w:style>
  <w:style w:type="character" w:customStyle="1" w:styleId="270">
    <w:name w:val="Знак Знак27"/>
    <w:uiPriority w:val="99"/>
    <w:qFormat/>
    <w:rPr>
      <w:i/>
      <w:sz w:val="22"/>
    </w:rPr>
  </w:style>
  <w:style w:type="character" w:customStyle="1" w:styleId="260">
    <w:name w:val="Знак Знак26"/>
    <w:uiPriority w:val="99"/>
    <w:qFormat/>
    <w:rPr>
      <w:rFonts w:ascii="Arial" w:hAnsi="Arial"/>
    </w:rPr>
  </w:style>
  <w:style w:type="character" w:customStyle="1" w:styleId="250">
    <w:name w:val="Знак Знак25"/>
    <w:uiPriority w:val="99"/>
    <w:qFormat/>
    <w:rPr>
      <w:rFonts w:ascii="Arial" w:hAnsi="Arial"/>
      <w:i/>
    </w:rPr>
  </w:style>
  <w:style w:type="character" w:customStyle="1" w:styleId="240">
    <w:name w:val="Знак Знак24"/>
    <w:uiPriority w:val="99"/>
    <w:qFormat/>
    <w:rPr>
      <w:rFonts w:ascii="Arial" w:hAnsi="Arial"/>
      <w:b/>
      <w:i/>
      <w:sz w:val="18"/>
    </w:rPr>
  </w:style>
  <w:style w:type="character" w:customStyle="1" w:styleId="230">
    <w:name w:val="Знак Знак23"/>
    <w:uiPriority w:val="99"/>
    <w:qFormat/>
    <w:rPr>
      <w:sz w:val="24"/>
    </w:rPr>
  </w:style>
  <w:style w:type="character" w:customStyle="1" w:styleId="221">
    <w:name w:val="Знак Знак22"/>
    <w:qFormat/>
    <w:rPr>
      <w:sz w:val="24"/>
    </w:rPr>
  </w:style>
  <w:style w:type="character" w:customStyle="1" w:styleId="Char2">
    <w:name w:val="Знак Знак Знак Char2"/>
    <w:uiPriority w:val="99"/>
    <w:semiHidden/>
    <w:qFormat/>
    <w:rPr>
      <w:rFonts w:ascii="Times New Roman" w:hAnsi="Times New Roman"/>
      <w:sz w:val="24"/>
    </w:rPr>
  </w:style>
  <w:style w:type="character" w:customStyle="1" w:styleId="Char20">
    <w:name w:val="Знак Char2"/>
    <w:uiPriority w:val="99"/>
    <w:qFormat/>
    <w:rPr>
      <w:lang w:val="ru-RU" w:eastAsia="ru-RU"/>
    </w:rPr>
  </w:style>
  <w:style w:type="character" w:customStyle="1" w:styleId="st1">
    <w:name w:val="st1"/>
    <w:uiPriority w:val="99"/>
    <w:qFormat/>
  </w:style>
  <w:style w:type="character" w:customStyle="1" w:styleId="st">
    <w:name w:val="st"/>
    <w:uiPriority w:val="99"/>
    <w:qFormat/>
  </w:style>
  <w:style w:type="character" w:customStyle="1" w:styleId="170">
    <w:name w:val="Знак Знак17"/>
    <w:uiPriority w:val="99"/>
    <w:qFormat/>
    <w:rPr>
      <w:rFonts w:ascii="Calibri" w:hAnsi="Calibri"/>
      <w:b/>
      <w:sz w:val="28"/>
    </w:rPr>
  </w:style>
  <w:style w:type="character" w:customStyle="1" w:styleId="afffff6">
    <w:name w:val="Заголовок сообщения (текст)"/>
    <w:qFormat/>
    <w:rPr>
      <w:rFonts w:ascii="Arial Black" w:hAnsi="Arial Black"/>
      <w:spacing w:val="-10"/>
      <w:sz w:val="18"/>
    </w:rPr>
  </w:style>
  <w:style w:type="character" w:customStyle="1" w:styleId="gcode1">
    <w:name w:val="gcode1"/>
    <w:uiPriority w:val="99"/>
    <w:qFormat/>
    <w:rPr>
      <w:b/>
      <w:sz w:val="32"/>
    </w:rPr>
  </w:style>
  <w:style w:type="character" w:customStyle="1" w:styleId="gcode">
    <w:name w:val="gcode"/>
    <w:uiPriority w:val="99"/>
    <w:qFormat/>
    <w:rPr>
      <w:rFonts w:cs="Times New Roman"/>
    </w:rPr>
  </w:style>
  <w:style w:type="character" w:customStyle="1" w:styleId="gcode0">
    <w:name w:val="gcode_"/>
    <w:uiPriority w:val="99"/>
    <w:qFormat/>
    <w:rPr>
      <w:rFonts w:cs="Times New Roman"/>
    </w:rPr>
  </w:style>
  <w:style w:type="character" w:customStyle="1" w:styleId="201">
    <w:name w:val="Знак Знак201"/>
    <w:uiPriority w:val="99"/>
    <w:qFormat/>
    <w:rPr>
      <w:b/>
      <w:sz w:val="24"/>
    </w:rPr>
  </w:style>
  <w:style w:type="character" w:customStyle="1" w:styleId="171">
    <w:name w:val="Знак Знак171"/>
    <w:uiPriority w:val="99"/>
    <w:qFormat/>
    <w:rPr>
      <w:rFonts w:ascii="Calibri" w:hAnsi="Calibri"/>
      <w:b/>
      <w:sz w:val="28"/>
    </w:rPr>
  </w:style>
  <w:style w:type="character" w:customStyle="1" w:styleId="150">
    <w:name w:val="Знак Знак15"/>
    <w:qFormat/>
    <w:rPr>
      <w:b/>
      <w:sz w:val="22"/>
    </w:rPr>
  </w:style>
  <w:style w:type="character" w:customStyle="1" w:styleId="46">
    <w:name w:val="4. Список Знак"/>
    <w:qFormat/>
    <w:locked/>
    <w:rPr>
      <w:sz w:val="24"/>
      <w:szCs w:val="24"/>
    </w:rPr>
  </w:style>
  <w:style w:type="character" w:customStyle="1" w:styleId="3c">
    <w:name w:val="3. Текст Знак"/>
    <w:uiPriority w:val="99"/>
    <w:qFormat/>
    <w:locked/>
    <w:rPr>
      <w:rFonts w:ascii="Times New Roman" w:eastAsia="Times New Roman" w:hAnsi="Times New Roman" w:cs="Times New Roman"/>
      <w:sz w:val="24"/>
      <w:szCs w:val="20"/>
    </w:rPr>
  </w:style>
  <w:style w:type="character" w:customStyle="1" w:styleId="1ff2">
    <w:name w:val="1. Пункт Знак"/>
    <w:uiPriority w:val="99"/>
    <w:qFormat/>
    <w:locked/>
    <w:rPr>
      <w:rFonts w:ascii="Calibri" w:eastAsia="Times New Roman" w:hAnsi="Calibri" w:cs="Times New Roman"/>
      <w:b/>
      <w:sz w:val="24"/>
      <w:szCs w:val="24"/>
    </w:rPr>
  </w:style>
  <w:style w:type="character" w:customStyle="1" w:styleId="Exact">
    <w:name w:val="Основной текст Exact"/>
    <w:uiPriority w:val="99"/>
    <w:qFormat/>
    <w:rPr>
      <w:rFonts w:ascii="Times New Roman" w:hAnsi="Times New Roman"/>
      <w:sz w:val="21"/>
      <w:u w:val="none"/>
    </w:rPr>
  </w:style>
  <w:style w:type="character" w:customStyle="1" w:styleId="64">
    <w:name w:val="Основной текст (6)"/>
    <w:uiPriority w:val="99"/>
    <w:qFormat/>
    <w:rPr>
      <w:rFonts w:ascii="Times New Roman" w:hAnsi="Times New Roman"/>
      <w:color w:val="000000"/>
      <w:spacing w:val="0"/>
      <w:w w:val="100"/>
      <w:sz w:val="18"/>
      <w:u w:val="none"/>
      <w:lang w:val="ru-RU"/>
    </w:rPr>
  </w:style>
  <w:style w:type="character" w:customStyle="1" w:styleId="810ptExact">
    <w:name w:val="Основной текст (81) + Интервал 0 pt Exact"/>
    <w:uiPriority w:val="99"/>
    <w:qFormat/>
    <w:rPr>
      <w:rFonts w:ascii="Times New Roman" w:hAnsi="Times New Roman"/>
      <w:b/>
      <w:color w:val="000000"/>
      <w:spacing w:val="0"/>
      <w:w w:val="100"/>
      <w:sz w:val="21"/>
      <w:u w:val="none"/>
      <w:lang w:val="ru-RU"/>
    </w:rPr>
  </w:style>
  <w:style w:type="character" w:customStyle="1" w:styleId="81">
    <w:name w:val="Основной текст (81)"/>
    <w:uiPriority w:val="99"/>
    <w:qFormat/>
    <w:rPr>
      <w:rFonts w:ascii="Times New Roman" w:hAnsi="Times New Roman"/>
      <w:b/>
      <w:color w:val="000000"/>
      <w:spacing w:val="0"/>
      <w:w w:val="100"/>
      <w:sz w:val="23"/>
      <w:u w:val="none"/>
      <w:lang w:val="ru-RU"/>
    </w:rPr>
  </w:style>
  <w:style w:type="character" w:customStyle="1" w:styleId="itemtext">
    <w:name w:val="itemtext"/>
    <w:uiPriority w:val="99"/>
    <w:qFormat/>
  </w:style>
  <w:style w:type="character" w:customStyle="1" w:styleId="QuoteChar">
    <w:name w:val="Quote Char"/>
    <w:link w:val="Quote1"/>
    <w:uiPriority w:val="99"/>
    <w:qFormat/>
    <w:locked/>
    <w:rPr>
      <w:rFonts w:ascii="Calibri" w:eastAsia="Times New Roman" w:hAnsi="Calibri" w:cs="Times New Roman"/>
      <w:i/>
      <w:color w:val="000000"/>
      <w:sz w:val="20"/>
      <w:szCs w:val="20"/>
    </w:rPr>
  </w:style>
  <w:style w:type="character" w:customStyle="1" w:styleId="IntenseQuoteChar">
    <w:name w:val="Intense Quote Char"/>
    <w:link w:val="IntenseQuote1"/>
    <w:uiPriority w:val="99"/>
    <w:qFormat/>
    <w:locked/>
    <w:rPr>
      <w:rFonts w:ascii="Calibri" w:eastAsia="Times New Roman" w:hAnsi="Calibri" w:cs="Times New Roman"/>
      <w:b/>
      <w:i/>
      <w:color w:val="4F81BD"/>
      <w:sz w:val="20"/>
      <w:szCs w:val="20"/>
    </w:rPr>
  </w:style>
  <w:style w:type="character" w:customStyle="1" w:styleId="SubtleEmphasis1">
    <w:name w:val="Subtle Emphasis1"/>
    <w:uiPriority w:val="99"/>
    <w:qFormat/>
    <w:rPr>
      <w:i/>
      <w:color w:val="808080"/>
    </w:rPr>
  </w:style>
  <w:style w:type="character" w:customStyle="1" w:styleId="IntenseEmphasis1">
    <w:name w:val="Intense Emphasis1"/>
    <w:uiPriority w:val="99"/>
    <w:qFormat/>
    <w:rPr>
      <w:b/>
      <w:i/>
      <w:color w:val="4F81BD"/>
    </w:rPr>
  </w:style>
  <w:style w:type="character" w:customStyle="1" w:styleId="SubtleReference1">
    <w:name w:val="Subtle Reference1"/>
    <w:uiPriority w:val="99"/>
    <w:qFormat/>
    <w:rPr>
      <w:smallCaps/>
      <w:color w:val="auto"/>
      <w:u w:val="single"/>
    </w:rPr>
  </w:style>
  <w:style w:type="character" w:customStyle="1" w:styleId="IntenseReference1">
    <w:name w:val="Intense Reference1"/>
    <w:uiPriority w:val="99"/>
    <w:qFormat/>
    <w:rPr>
      <w:b/>
      <w:smallCaps/>
      <w:color w:val="auto"/>
      <w:spacing w:val="5"/>
      <w:u w:val="single"/>
    </w:rPr>
  </w:style>
  <w:style w:type="character" w:customStyle="1" w:styleId="BookTitle1">
    <w:name w:val="Book Title1"/>
    <w:uiPriority w:val="99"/>
    <w:qFormat/>
    <w:rPr>
      <w:b/>
      <w:smallCaps/>
      <w:spacing w:val="5"/>
    </w:rPr>
  </w:style>
  <w:style w:type="character" w:customStyle="1" w:styleId="2f1">
    <w:name w:val="2. Подпункт Знак Знак"/>
    <w:uiPriority w:val="99"/>
    <w:qFormat/>
    <w:rPr>
      <w:rFonts w:ascii="Calibri" w:hAnsi="Calibri"/>
      <w:b/>
      <w:sz w:val="24"/>
      <w:lang w:eastAsia="en-US"/>
    </w:rPr>
  </w:style>
  <w:style w:type="character" w:customStyle="1" w:styleId="itemtext1">
    <w:name w:val="itemtext1"/>
    <w:uiPriority w:val="99"/>
    <w:qFormat/>
    <w:rPr>
      <w:rFonts w:ascii="Tahoma" w:hAnsi="Tahoma"/>
      <w:color w:val="000000"/>
      <w:sz w:val="20"/>
    </w:rPr>
  </w:style>
  <w:style w:type="character" w:customStyle="1" w:styleId="size12">
    <w:name w:val="size12"/>
    <w:uiPriority w:val="99"/>
    <w:qFormat/>
  </w:style>
  <w:style w:type="character" w:customStyle="1" w:styleId="Anrede1IhrZeichen">
    <w:name w:val="Anrede1IhrZeichen"/>
    <w:qFormat/>
    <w:rPr>
      <w:rFonts w:ascii="Arial" w:hAnsi="Arial"/>
      <w:sz w:val="22"/>
    </w:rPr>
  </w:style>
  <w:style w:type="character" w:customStyle="1" w:styleId="f">
    <w:name w:val="f"/>
    <w:uiPriority w:val="99"/>
    <w:qFormat/>
  </w:style>
  <w:style w:type="character" w:customStyle="1" w:styleId="65">
    <w:name w:val="Основной текст (6)_"/>
    <w:uiPriority w:val="99"/>
    <w:qFormat/>
    <w:rPr>
      <w:rFonts w:ascii="Times New Roman" w:hAnsi="Times New Roman"/>
      <w:spacing w:val="6"/>
    </w:rPr>
  </w:style>
  <w:style w:type="character" w:customStyle="1" w:styleId="FontStyle30">
    <w:name w:val="Font Style30"/>
    <w:uiPriority w:val="99"/>
    <w:qFormat/>
    <w:rPr>
      <w:rFonts w:ascii="Times New Roman" w:hAnsi="Times New Roman"/>
      <w:sz w:val="22"/>
    </w:rPr>
  </w:style>
  <w:style w:type="character" w:customStyle="1" w:styleId="2f2">
    <w:name w:val="Заголовок №2"/>
    <w:uiPriority w:val="99"/>
    <w:qFormat/>
    <w:rPr>
      <w:rFonts w:eastAsia="Times New Roman"/>
      <w:b/>
      <w:sz w:val="23"/>
      <w:lang w:val="ru-RU" w:eastAsia="ru-RU"/>
    </w:rPr>
  </w:style>
  <w:style w:type="character" w:customStyle="1" w:styleId="QuoteChar1">
    <w:name w:val="Quote Char1"/>
    <w:link w:val="217"/>
    <w:uiPriority w:val="99"/>
    <w:qFormat/>
    <w:locked/>
    <w:rPr>
      <w:rFonts w:ascii="Calibri" w:eastAsia="Times New Roman" w:hAnsi="Calibri" w:cs="Calibri"/>
      <w:i/>
      <w:iCs/>
      <w:color w:val="000000"/>
      <w:sz w:val="20"/>
      <w:szCs w:val="20"/>
      <w:lang w:eastAsia="ru-RU"/>
    </w:rPr>
  </w:style>
  <w:style w:type="character" w:customStyle="1" w:styleId="IntenseQuoteChar1">
    <w:name w:val="Intense Quote Char1"/>
    <w:link w:val="1ff3"/>
    <w:uiPriority w:val="99"/>
    <w:qFormat/>
    <w:locked/>
    <w:rPr>
      <w:rFonts w:ascii="Calibri" w:eastAsia="Times New Roman" w:hAnsi="Calibri" w:cs="Calibri"/>
      <w:b/>
      <w:bCs/>
      <w:i/>
      <w:iCs/>
      <w:color w:val="4F81BD"/>
      <w:sz w:val="20"/>
      <w:szCs w:val="20"/>
      <w:lang w:eastAsia="ru-RU"/>
    </w:rPr>
  </w:style>
  <w:style w:type="character" w:customStyle="1" w:styleId="1ff4">
    <w:name w:val="Слабое выделение1"/>
    <w:uiPriority w:val="99"/>
    <w:qFormat/>
    <w:rPr>
      <w:rFonts w:cs="Times New Roman"/>
      <w:i/>
      <w:iCs/>
      <w:color w:val="808080"/>
    </w:rPr>
  </w:style>
  <w:style w:type="character" w:customStyle="1" w:styleId="1ff5">
    <w:name w:val="Сильное выделение1"/>
    <w:uiPriority w:val="99"/>
    <w:qFormat/>
    <w:rPr>
      <w:rFonts w:cs="Times New Roman"/>
      <w:b/>
      <w:bCs/>
      <w:i/>
      <w:iCs/>
      <w:color w:val="4F81BD"/>
    </w:rPr>
  </w:style>
  <w:style w:type="character" w:customStyle="1" w:styleId="1ff6">
    <w:name w:val="Слабая ссылка1"/>
    <w:uiPriority w:val="99"/>
    <w:qFormat/>
    <w:rPr>
      <w:rFonts w:cs="Times New Roman"/>
      <w:smallCaps/>
      <w:color w:val="auto"/>
      <w:u w:val="single"/>
    </w:rPr>
  </w:style>
  <w:style w:type="character" w:customStyle="1" w:styleId="1ff7">
    <w:name w:val="Сильная ссылка1"/>
    <w:uiPriority w:val="99"/>
    <w:qFormat/>
    <w:rPr>
      <w:rFonts w:cs="Times New Roman"/>
      <w:b/>
      <w:bCs/>
      <w:smallCaps/>
      <w:color w:val="auto"/>
      <w:spacing w:val="5"/>
      <w:u w:val="single"/>
    </w:rPr>
  </w:style>
  <w:style w:type="character" w:customStyle="1" w:styleId="1ff8">
    <w:name w:val="Название книги1"/>
    <w:uiPriority w:val="99"/>
    <w:qFormat/>
    <w:rPr>
      <w:rFonts w:cs="Times New Roman"/>
      <w:b/>
      <w:bCs/>
      <w:smallCaps/>
      <w:spacing w:val="5"/>
    </w:rPr>
  </w:style>
  <w:style w:type="character" w:customStyle="1" w:styleId="NoSpacingChar1">
    <w:name w:val="No Spacing Char1"/>
    <w:link w:val="2f3"/>
    <w:uiPriority w:val="99"/>
    <w:qFormat/>
    <w:locked/>
    <w:rPr>
      <w:rFonts w:ascii="Calibri" w:eastAsia="Calibri" w:hAnsi="Calibri" w:cs="Times New Roman"/>
      <w:lang w:eastAsia="ru-RU"/>
    </w:rPr>
  </w:style>
  <w:style w:type="character" w:customStyle="1" w:styleId="WW8Num4z4">
    <w:name w:val="WW8Num4z4"/>
    <w:uiPriority w:val="99"/>
    <w:qFormat/>
  </w:style>
  <w:style w:type="character" w:customStyle="1" w:styleId="WW8Num4z5">
    <w:name w:val="WW8Num4z5"/>
    <w:uiPriority w:val="99"/>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7z3">
    <w:name w:val="WW8Num7z3"/>
    <w:uiPriority w:val="99"/>
    <w:qFormat/>
  </w:style>
  <w:style w:type="character" w:customStyle="1" w:styleId="WW8Num7z4">
    <w:name w:val="WW8Num7z4"/>
    <w:uiPriority w:val="99"/>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afffff7">
    <w:name w:val="Простой маркер Знак"/>
    <w:uiPriority w:val="99"/>
    <w:qFormat/>
    <w:rPr>
      <w:rFonts w:ascii="Times New Roman" w:eastAsia="Times New Roman" w:hAnsi="Times New Roman" w:cs="Times New Roman"/>
      <w:sz w:val="24"/>
      <w:szCs w:val="24"/>
    </w:rPr>
  </w:style>
  <w:style w:type="character" w:customStyle="1" w:styleId="afffff8">
    <w:name w:val="Стиль текста Знак"/>
    <w:uiPriority w:val="99"/>
    <w:qFormat/>
    <w:locked/>
    <w:rPr>
      <w:rFonts w:ascii="Times New Roman" w:eastAsia="Times New Roman" w:hAnsi="Times New Roman" w:cs="Times New Roman"/>
      <w:sz w:val="24"/>
      <w:szCs w:val="20"/>
      <w:lang w:eastAsia="ar-SA"/>
    </w:rPr>
  </w:style>
  <w:style w:type="character" w:customStyle="1" w:styleId="1ff9">
    <w:name w:val="Абзац_1 Знак"/>
    <w:qFormat/>
    <w:locked/>
    <w:rPr>
      <w:rFonts w:ascii="MS Mincho" w:eastAsia="MS Mincho" w:hAnsi="MS Mincho"/>
      <w:color w:val="666699"/>
      <w:sz w:val="28"/>
      <w:szCs w:val="28"/>
      <w:lang w:eastAsia="ja-JP"/>
    </w:rPr>
  </w:style>
  <w:style w:type="character" w:customStyle="1" w:styleId="1ffa">
    <w:name w:val="Выдел 1 Знак"/>
    <w:qFormat/>
    <w:locked/>
    <w:rPr>
      <w:b/>
      <w:i/>
      <w:color w:val="000000"/>
      <w:sz w:val="28"/>
      <w:szCs w:val="28"/>
    </w:rPr>
  </w:style>
  <w:style w:type="character" w:customStyle="1" w:styleId="321">
    <w:name w:val="Знак Знак32"/>
    <w:qFormat/>
    <w:rPr>
      <w:rFonts w:ascii="NTTierce" w:hAnsi="NTTierce" w:cs="NTTierce"/>
      <w:b/>
      <w:bCs/>
      <w:sz w:val="16"/>
      <w:szCs w:val="16"/>
    </w:rPr>
  </w:style>
  <w:style w:type="character" w:customStyle="1" w:styleId="720">
    <w:name w:val="Знак Знак72"/>
    <w:uiPriority w:val="99"/>
    <w:qFormat/>
    <w:rPr>
      <w:rFonts w:ascii="NTTierce" w:hAnsi="NTTierce" w:cs="NTTierce"/>
      <w:b/>
      <w:bCs/>
      <w:sz w:val="24"/>
      <w:szCs w:val="24"/>
    </w:rPr>
  </w:style>
  <w:style w:type="character" w:customStyle="1" w:styleId="113">
    <w:name w:val="Слабое выделение11"/>
    <w:qFormat/>
    <w:rPr>
      <w:rFonts w:ascii="Times New Roman" w:hAnsi="Times New Roman" w:cs="Times New Roman"/>
      <w:i/>
      <w:iCs w:val="0"/>
      <w:color w:val="808080"/>
    </w:rPr>
  </w:style>
  <w:style w:type="character" w:customStyle="1" w:styleId="114">
    <w:name w:val="Сильное выделение11"/>
    <w:qFormat/>
    <w:rPr>
      <w:rFonts w:ascii="Times New Roman" w:hAnsi="Times New Roman" w:cs="Times New Roman"/>
      <w:b/>
      <w:bCs w:val="0"/>
      <w:i/>
      <w:iCs w:val="0"/>
      <w:color w:val="4F81BD"/>
    </w:rPr>
  </w:style>
  <w:style w:type="character" w:customStyle="1" w:styleId="115">
    <w:name w:val="Слабая ссылка11"/>
    <w:qFormat/>
    <w:rPr>
      <w:rFonts w:ascii="Times New Roman" w:hAnsi="Times New Roman" w:cs="Times New Roman"/>
      <w:smallCaps/>
      <w:color w:val="C0504D"/>
      <w:u w:val="single"/>
    </w:rPr>
  </w:style>
  <w:style w:type="character" w:customStyle="1" w:styleId="116">
    <w:name w:val="Сильная ссылка11"/>
    <w:qFormat/>
    <w:rPr>
      <w:rFonts w:ascii="Times New Roman" w:hAnsi="Times New Roman" w:cs="Times New Roman"/>
      <w:b/>
      <w:bCs w:val="0"/>
      <w:smallCaps/>
      <w:color w:val="C0504D"/>
      <w:spacing w:val="5"/>
      <w:u w:val="single"/>
    </w:rPr>
  </w:style>
  <w:style w:type="character" w:customStyle="1" w:styleId="117">
    <w:name w:val="Название книги11"/>
    <w:qFormat/>
    <w:rPr>
      <w:rFonts w:ascii="Times New Roman" w:hAnsi="Times New Roman" w:cs="Times New Roman"/>
      <w:b/>
      <w:bCs w:val="0"/>
      <w:smallCaps/>
      <w:spacing w:val="5"/>
    </w:rPr>
  </w:style>
  <w:style w:type="character" w:customStyle="1" w:styleId="FontStyle37">
    <w:name w:val="Font Style37"/>
    <w:uiPriority w:val="99"/>
    <w:qFormat/>
    <w:rPr>
      <w:rFonts w:ascii="Times New Roman" w:hAnsi="Times New Roman" w:cs="Times New Roman"/>
      <w:sz w:val="22"/>
      <w:szCs w:val="22"/>
    </w:rPr>
  </w:style>
  <w:style w:type="character" w:customStyle="1" w:styleId="FontStyle22">
    <w:name w:val="Font Style22"/>
    <w:uiPriority w:val="99"/>
    <w:qFormat/>
    <w:rPr>
      <w:rFonts w:ascii="Times New Roman" w:hAnsi="Times New Roman"/>
      <w:b/>
      <w:spacing w:val="10"/>
      <w:sz w:val="20"/>
    </w:rPr>
  </w:style>
  <w:style w:type="character" w:customStyle="1" w:styleId="FontStyle25">
    <w:name w:val="Font Style25"/>
    <w:qFormat/>
    <w:rPr>
      <w:rFonts w:ascii="Times New Roman" w:hAnsi="Times New Roman"/>
      <w:b/>
      <w:sz w:val="26"/>
    </w:rPr>
  </w:style>
  <w:style w:type="character" w:customStyle="1" w:styleId="FontStyle26">
    <w:name w:val="Font Style26"/>
    <w:uiPriority w:val="99"/>
    <w:qFormat/>
    <w:rPr>
      <w:rFonts w:ascii="Times New Roman" w:hAnsi="Times New Roman"/>
      <w:sz w:val="24"/>
    </w:rPr>
  </w:style>
  <w:style w:type="character" w:customStyle="1" w:styleId="b-marketprice">
    <w:name w:val="b-market__price"/>
    <w:uiPriority w:val="99"/>
    <w:qFormat/>
  </w:style>
  <w:style w:type="character" w:customStyle="1" w:styleId="quiet">
    <w:name w:val="quiet"/>
    <w:uiPriority w:val="99"/>
    <w:qFormat/>
  </w:style>
  <w:style w:type="character" w:customStyle="1" w:styleId="doccaption">
    <w:name w:val="doccaption"/>
    <w:uiPriority w:val="99"/>
    <w:qFormat/>
  </w:style>
  <w:style w:type="character" w:customStyle="1" w:styleId="bold1">
    <w:name w:val="bold1"/>
    <w:uiPriority w:val="99"/>
    <w:qFormat/>
    <w:rPr>
      <w:b/>
      <w:bCs/>
    </w:rPr>
  </w:style>
  <w:style w:type="character" w:customStyle="1" w:styleId="FontStyle18">
    <w:name w:val="Font Style18"/>
    <w:uiPriority w:val="99"/>
    <w:qFormat/>
    <w:rPr>
      <w:rFonts w:ascii="Arial" w:hAnsi="Arial" w:cs="Arial"/>
      <w:sz w:val="16"/>
      <w:szCs w:val="16"/>
    </w:rPr>
  </w:style>
  <w:style w:type="character" w:customStyle="1" w:styleId="115pt">
    <w:name w:val="Колонтитул + 11;5 pt"/>
    <w:qFormat/>
    <w:rPr>
      <w:rFonts w:ascii="Times New Roman" w:eastAsia="Times New Roman" w:hAnsi="Times New Roman" w:cs="Times New Roman"/>
      <w:b w:val="0"/>
      <w:bCs w:val="0"/>
      <w:i w:val="0"/>
      <w:iCs w:val="0"/>
      <w:caps w:val="0"/>
      <w:smallCaps w:val="0"/>
      <w:strike w:val="0"/>
      <w:dstrike w:val="0"/>
      <w:spacing w:val="0"/>
      <w:sz w:val="23"/>
      <w:szCs w:val="23"/>
    </w:rPr>
  </w:style>
  <w:style w:type="character" w:customStyle="1" w:styleId="115pt0">
    <w:name w:val="Колонтитул + 11;5 pt;Полужирный"/>
    <w:qFormat/>
    <w:rPr>
      <w:rFonts w:ascii="Times New Roman" w:eastAsia="Times New Roman" w:hAnsi="Times New Roman" w:cs="Times New Roman"/>
      <w:b/>
      <w:bCs/>
      <w:i w:val="0"/>
      <w:iCs w:val="0"/>
      <w:caps w:val="0"/>
      <w:smallCaps w:val="0"/>
      <w:strike w:val="0"/>
      <w:dstrike w:val="0"/>
      <w:spacing w:val="0"/>
      <w:sz w:val="23"/>
      <w:szCs w:val="23"/>
    </w:rPr>
  </w:style>
  <w:style w:type="character" w:customStyle="1" w:styleId="ConsNonformat0">
    <w:name w:val="ConsNonformat Знак Знак Знак"/>
    <w:uiPriority w:val="99"/>
    <w:qFormat/>
    <w:rPr>
      <w:rFonts w:ascii="Ariag" w:eastAsia="Times New Roman" w:hAnsi="Ariag" w:cs="Times New Roman"/>
      <w:sz w:val="18"/>
      <w:szCs w:val="18"/>
      <w:lang w:eastAsia="ru-RU"/>
    </w:rPr>
  </w:style>
  <w:style w:type="character" w:customStyle="1" w:styleId="PlainText">
    <w:name w:val="Plain Text Знак Знак Знак Знак"/>
    <w:uiPriority w:val="99"/>
    <w:qFormat/>
    <w:rPr>
      <w:rFonts w:ascii="Courier New" w:eastAsia="Times New Roman" w:hAnsi="Courier New" w:cs="Times New Roman"/>
      <w:sz w:val="24"/>
      <w:szCs w:val="24"/>
    </w:rPr>
  </w:style>
  <w:style w:type="character" w:customStyle="1" w:styleId="iceouttxtviewinfo">
    <w:name w:val="iceouttxt viewinfo"/>
    <w:uiPriority w:val="99"/>
    <w:qFormat/>
  </w:style>
  <w:style w:type="character" w:customStyle="1" w:styleId="A43">
    <w:name w:val="A4+3"/>
    <w:uiPriority w:val="99"/>
    <w:qFormat/>
    <w:rPr>
      <w:i/>
      <w:iCs/>
      <w:color w:val="000000"/>
      <w:sz w:val="20"/>
      <w:szCs w:val="20"/>
    </w:rPr>
  </w:style>
  <w:style w:type="character" w:customStyle="1" w:styleId="brown">
    <w:name w:val="brown"/>
    <w:uiPriority w:val="99"/>
    <w:qFormat/>
  </w:style>
  <w:style w:type="character" w:customStyle="1" w:styleId="bold">
    <w:name w:val="bold"/>
    <w:uiPriority w:val="99"/>
    <w:qFormat/>
  </w:style>
  <w:style w:type="character" w:customStyle="1" w:styleId="ConsNormal2">
    <w:name w:val="ConsNormal Знак Знак Знак"/>
    <w:uiPriority w:val="99"/>
    <w:qFormat/>
    <w:locked/>
    <w:rPr>
      <w:rFonts w:ascii="Arial" w:hAnsi="Arial" w:cs="Arial"/>
      <w:lang w:val="ru-RU" w:eastAsia="ru-RU" w:bidi="ar-SA"/>
    </w:rPr>
  </w:style>
  <w:style w:type="character" w:customStyle="1" w:styleId="afffff9">
    <w:name w:val="Приветствие Знак"/>
    <w:basedOn w:val="a0"/>
    <w:qFormat/>
    <w:rPr>
      <w:rFonts w:ascii="Times New Roman" w:eastAsia="Times New Roman" w:hAnsi="Times New Roman" w:cs="Times New Roman"/>
      <w:sz w:val="24"/>
      <w:szCs w:val="24"/>
    </w:rPr>
  </w:style>
  <w:style w:type="character" w:customStyle="1" w:styleId="FontStyle33">
    <w:name w:val="Font Style33"/>
    <w:uiPriority w:val="99"/>
    <w:qFormat/>
    <w:rPr>
      <w:rFonts w:ascii="Times New Roman" w:hAnsi="Times New Roman" w:cs="Times New Roman"/>
      <w:sz w:val="22"/>
      <w:szCs w:val="22"/>
    </w:rPr>
  </w:style>
  <w:style w:type="character" w:customStyle="1" w:styleId="ttsub">
    <w:name w:val="ttsub"/>
    <w:uiPriority w:val="99"/>
    <w:qFormat/>
  </w:style>
  <w:style w:type="character" w:customStyle="1" w:styleId="ttsub2">
    <w:name w:val="ttsub2"/>
    <w:uiPriority w:val="99"/>
    <w:qFormat/>
  </w:style>
  <w:style w:type="character" w:customStyle="1" w:styleId="118">
    <w:name w:val="Основной шрифт абзаца11"/>
    <w:uiPriority w:val="99"/>
    <w:qFormat/>
  </w:style>
  <w:style w:type="character" w:customStyle="1" w:styleId="name">
    <w:name w:val="name"/>
    <w:uiPriority w:val="99"/>
    <w:qFormat/>
  </w:style>
  <w:style w:type="character" w:customStyle="1" w:styleId="WW8NumSt16z0">
    <w:name w:val="WW8NumSt16z0"/>
    <w:uiPriority w:val="99"/>
    <w:qFormat/>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qFormat/>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qFormat/>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5z0">
    <w:name w:val="WW8NumSt5z0"/>
    <w:uiPriority w:val="99"/>
    <w:qFormat/>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qFormat/>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qFormat/>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qFormat/>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qFormat/>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b">
    <w:name w:val="Знак примечания1"/>
    <w:uiPriority w:val="99"/>
    <w:qFormat/>
    <w:rPr>
      <w:sz w:val="16"/>
      <w:szCs w:val="16"/>
    </w:rPr>
  </w:style>
  <w:style w:type="character" w:customStyle="1" w:styleId="322">
    <w:name w:val="Основной текст с отступом 3 Знак2"/>
    <w:uiPriority w:val="99"/>
    <w:qFormat/>
    <w:rPr>
      <w:sz w:val="16"/>
      <w:szCs w:val="16"/>
    </w:rPr>
  </w:style>
  <w:style w:type="character" w:customStyle="1" w:styleId="2f4">
    <w:name w:val="Знак примечания2"/>
    <w:uiPriority w:val="99"/>
    <w:qFormat/>
    <w:rPr>
      <w:sz w:val="16"/>
      <w:szCs w:val="16"/>
    </w:rPr>
  </w:style>
  <w:style w:type="character" w:customStyle="1" w:styleId="3d">
    <w:name w:val="Основной текст Знак3"/>
    <w:uiPriority w:val="99"/>
    <w:qFormat/>
    <w:rPr>
      <w:sz w:val="28"/>
      <w:szCs w:val="28"/>
      <w:lang w:eastAsia="ar-SA"/>
    </w:rPr>
  </w:style>
  <w:style w:type="character" w:customStyle="1" w:styleId="3e">
    <w:name w:val="Основной текст с отступом Знак3"/>
    <w:uiPriority w:val="99"/>
    <w:qFormat/>
    <w:rPr>
      <w:sz w:val="28"/>
      <w:szCs w:val="28"/>
      <w:lang w:eastAsia="ar-SA"/>
    </w:rPr>
  </w:style>
  <w:style w:type="character" w:customStyle="1" w:styleId="2f5">
    <w:name w:val="Текст примечания Знак2"/>
    <w:uiPriority w:val="99"/>
    <w:semiHidden/>
    <w:qFormat/>
    <w:rPr>
      <w:lang w:eastAsia="ar-SA"/>
    </w:rPr>
  </w:style>
  <w:style w:type="character" w:customStyle="1" w:styleId="2f6">
    <w:name w:val="Слабое выделение2"/>
    <w:uiPriority w:val="99"/>
    <w:qFormat/>
    <w:rPr>
      <w:rFonts w:cs="Times New Roman"/>
      <w:i/>
      <w:iCs/>
      <w:color w:val="808080"/>
    </w:rPr>
  </w:style>
  <w:style w:type="character" w:customStyle="1" w:styleId="2f7">
    <w:name w:val="Сильное выделение2"/>
    <w:uiPriority w:val="99"/>
    <w:qFormat/>
    <w:rPr>
      <w:rFonts w:cs="Times New Roman"/>
      <w:b/>
      <w:bCs/>
      <w:i/>
      <w:iCs/>
      <w:color w:val="4F81BD"/>
    </w:rPr>
  </w:style>
  <w:style w:type="character" w:customStyle="1" w:styleId="2f8">
    <w:name w:val="Слабая ссылка2"/>
    <w:uiPriority w:val="99"/>
    <w:qFormat/>
    <w:rPr>
      <w:rFonts w:cs="Times New Roman"/>
      <w:smallCaps/>
      <w:color w:val="auto"/>
      <w:u w:val="single"/>
    </w:rPr>
  </w:style>
  <w:style w:type="character" w:customStyle="1" w:styleId="2f9">
    <w:name w:val="Сильная ссылка2"/>
    <w:uiPriority w:val="99"/>
    <w:qFormat/>
    <w:rPr>
      <w:rFonts w:cs="Times New Roman"/>
      <w:b/>
      <w:bCs/>
      <w:smallCaps/>
      <w:color w:val="auto"/>
      <w:spacing w:val="5"/>
      <w:u w:val="single"/>
    </w:rPr>
  </w:style>
  <w:style w:type="character" w:customStyle="1" w:styleId="2fa">
    <w:name w:val="Название книги2"/>
    <w:uiPriority w:val="99"/>
    <w:qFormat/>
    <w:rPr>
      <w:rFonts w:cs="Times New Roman"/>
      <w:b/>
      <w:bCs/>
      <w:smallCaps/>
      <w:spacing w:val="5"/>
    </w:rPr>
  </w:style>
  <w:style w:type="character" w:customStyle="1" w:styleId="desc">
    <w:name w:val="desc"/>
    <w:qFormat/>
    <w:rPr>
      <w:strike w:val="0"/>
      <w:dstrike w:val="0"/>
      <w:u w:val="none"/>
      <w:effect w:val="none"/>
    </w:rPr>
  </w:style>
  <w:style w:type="character" w:customStyle="1" w:styleId="t3">
    <w:name w:val="t3"/>
    <w:qFormat/>
  </w:style>
  <w:style w:type="character" w:styleId="HTML2">
    <w:name w:val="HTML Code"/>
    <w:uiPriority w:val="99"/>
    <w:qFormat/>
    <w:rPr>
      <w:rFonts w:ascii="Courier New" w:hAnsi="Courier New" w:cs="Times New Roman"/>
      <w:sz w:val="20"/>
    </w:rPr>
  </w:style>
  <w:style w:type="character" w:styleId="HTML3">
    <w:name w:val="HTML Keyboard"/>
    <w:uiPriority w:val="99"/>
    <w:qFormat/>
    <w:rPr>
      <w:rFonts w:ascii="Courier New" w:hAnsi="Courier New" w:cs="Times New Roman"/>
      <w:sz w:val="20"/>
    </w:rPr>
  </w:style>
  <w:style w:type="character" w:styleId="HTML4">
    <w:name w:val="HTML Sample"/>
    <w:uiPriority w:val="99"/>
    <w:qFormat/>
    <w:rPr>
      <w:rFonts w:ascii="Courier New" w:hAnsi="Courier New" w:cs="Times New Roman"/>
    </w:rPr>
  </w:style>
  <w:style w:type="character" w:styleId="HTML5">
    <w:name w:val="HTML Typewriter"/>
    <w:uiPriority w:val="99"/>
    <w:qFormat/>
    <w:rPr>
      <w:rFonts w:ascii="Courier New" w:hAnsi="Courier New" w:cs="Times New Roman"/>
      <w:sz w:val="20"/>
    </w:rPr>
  </w:style>
  <w:style w:type="character" w:customStyle="1" w:styleId="afffffa">
    <w:name w:val="Прощание Знак"/>
    <w:basedOn w:val="a0"/>
    <w:qFormat/>
    <w:rPr>
      <w:rFonts w:ascii="Times New Roman" w:eastAsia="MS Mincho" w:hAnsi="Times New Roman" w:cs="Times New Roman"/>
      <w:sz w:val="24"/>
      <w:szCs w:val="24"/>
    </w:rPr>
  </w:style>
  <w:style w:type="character" w:customStyle="1" w:styleId="afffffb">
    <w:name w:val="Подпись Знак"/>
    <w:basedOn w:val="a0"/>
    <w:uiPriority w:val="99"/>
    <w:qFormat/>
    <w:rPr>
      <w:rFonts w:ascii="Times New Roman" w:eastAsia="MS Mincho" w:hAnsi="Times New Roman" w:cs="Times New Roman"/>
      <w:sz w:val="24"/>
      <w:szCs w:val="24"/>
    </w:rPr>
  </w:style>
  <w:style w:type="character" w:customStyle="1" w:styleId="afffffc">
    <w:name w:val="Шапка Знак"/>
    <w:basedOn w:val="a0"/>
    <w:qFormat/>
    <w:rPr>
      <w:rFonts w:ascii="Arial" w:eastAsia="MS Mincho" w:hAnsi="Arial" w:cs="Times New Roman"/>
      <w:sz w:val="24"/>
      <w:szCs w:val="24"/>
      <w:shd w:val="clear" w:color="auto" w:fill="CCCCCC"/>
    </w:rPr>
  </w:style>
  <w:style w:type="character" w:customStyle="1" w:styleId="BodyTextIndentChar">
    <w:name w:val="Body Text Indent Char"/>
    <w:qFormat/>
    <w:locked/>
    <w:rPr>
      <w:rFonts w:cs="Times New Roman"/>
      <w:sz w:val="24"/>
      <w:szCs w:val="24"/>
      <w:lang w:eastAsia="ja-JP"/>
    </w:rPr>
  </w:style>
  <w:style w:type="character" w:customStyle="1" w:styleId="afffffd">
    <w:name w:val="Электронная подпись Знак"/>
    <w:basedOn w:val="a0"/>
    <w:uiPriority w:val="99"/>
    <w:qFormat/>
    <w:rPr>
      <w:rFonts w:ascii="Times New Roman" w:eastAsia="MS Mincho" w:hAnsi="Times New Roman" w:cs="Times New Roman"/>
      <w:sz w:val="24"/>
      <w:szCs w:val="24"/>
    </w:rPr>
  </w:style>
  <w:style w:type="character" w:customStyle="1" w:styleId="3f">
    <w:name w:val="Слабое выделение3"/>
    <w:qFormat/>
    <w:rPr>
      <w:rFonts w:cs="Times New Roman"/>
      <w:i/>
      <w:color w:val="808080"/>
    </w:rPr>
  </w:style>
  <w:style w:type="character" w:customStyle="1" w:styleId="3f0">
    <w:name w:val="Сильное выделение3"/>
    <w:qFormat/>
    <w:rPr>
      <w:rFonts w:cs="Times New Roman"/>
      <w:b/>
      <w:i/>
      <w:color w:val="4F81BD"/>
    </w:rPr>
  </w:style>
  <w:style w:type="character" w:customStyle="1" w:styleId="3f1">
    <w:name w:val="Слабая ссылка3"/>
    <w:qFormat/>
    <w:rPr>
      <w:rFonts w:cs="Times New Roman"/>
      <w:smallCaps/>
      <w:color w:val="C0504D"/>
      <w:u w:val="single"/>
    </w:rPr>
  </w:style>
  <w:style w:type="character" w:customStyle="1" w:styleId="3f2">
    <w:name w:val="Сильная ссылка3"/>
    <w:qFormat/>
    <w:rPr>
      <w:rFonts w:cs="Times New Roman"/>
      <w:b/>
      <w:smallCaps/>
      <w:color w:val="C0504D"/>
      <w:spacing w:val="5"/>
      <w:u w:val="single"/>
    </w:rPr>
  </w:style>
  <w:style w:type="character" w:customStyle="1" w:styleId="3f3">
    <w:name w:val="Название книги3"/>
    <w:qFormat/>
    <w:rPr>
      <w:rFonts w:cs="Times New Roman"/>
      <w:b/>
      <w:smallCaps/>
      <w:spacing w:val="5"/>
    </w:rPr>
  </w:style>
  <w:style w:type="character" w:customStyle="1" w:styleId="3f4">
    <w:name w:val="Текст сноски Знак3"/>
    <w:uiPriority w:val="99"/>
    <w:semiHidden/>
    <w:qFormat/>
    <w:rPr>
      <w:rFonts w:cs="Times New Roman"/>
      <w:sz w:val="20"/>
      <w:szCs w:val="20"/>
    </w:rPr>
  </w:style>
  <w:style w:type="character" w:customStyle="1" w:styleId="222">
    <w:name w:val="Основной текст с отступом 2 Знак2"/>
    <w:uiPriority w:val="99"/>
    <w:semiHidden/>
    <w:qFormat/>
    <w:rPr>
      <w:rFonts w:cs="Times New Roman"/>
    </w:rPr>
  </w:style>
  <w:style w:type="character" w:customStyle="1" w:styleId="ListParagraphChar1">
    <w:name w:val="List Paragraph Char1"/>
    <w:qFormat/>
    <w:locked/>
    <w:rPr>
      <w:rFonts w:eastAsia="Times New Roman"/>
      <w:lang w:eastAsia="en-US"/>
    </w:rPr>
  </w:style>
  <w:style w:type="character" w:customStyle="1" w:styleId="119">
    <w:name w:val="Колонтитул + 11"/>
    <w:uiPriority w:val="99"/>
    <w:qFormat/>
    <w:rPr>
      <w:rFonts w:ascii="Times New Roman" w:hAnsi="Times New Roman"/>
      <w:spacing w:val="0"/>
      <w:sz w:val="23"/>
    </w:rPr>
  </w:style>
  <w:style w:type="character" w:customStyle="1" w:styleId="1110">
    <w:name w:val="Колонтитул + 111"/>
    <w:uiPriority w:val="99"/>
    <w:qFormat/>
    <w:rPr>
      <w:rFonts w:ascii="Times New Roman" w:hAnsi="Times New Roman"/>
      <w:b/>
      <w:spacing w:val="0"/>
      <w:sz w:val="23"/>
    </w:rPr>
  </w:style>
  <w:style w:type="character" w:customStyle="1" w:styleId="skypepnhcontainer">
    <w:name w:val="skype_pnh_container"/>
    <w:qFormat/>
  </w:style>
  <w:style w:type="character" w:customStyle="1" w:styleId="skypepnhdropartspan">
    <w:name w:val="skype_pnh_dropart_span"/>
    <w:qFormat/>
  </w:style>
  <w:style w:type="character" w:customStyle="1" w:styleId="skypepnhtextspan">
    <w:name w:val="skype_pnh_text_span"/>
    <w:uiPriority w:val="99"/>
    <w:qFormat/>
  </w:style>
  <w:style w:type="character" w:customStyle="1" w:styleId="skypepnhrightspan">
    <w:name w:val="skype_pnh_right_span"/>
    <w:qFormat/>
  </w:style>
  <w:style w:type="character" w:customStyle="1" w:styleId="skypepnhmark1">
    <w:name w:val="skype_pnh_mark1"/>
    <w:qFormat/>
    <w:rPr>
      <w:vanish w:val="0"/>
    </w:rPr>
  </w:style>
  <w:style w:type="character" w:customStyle="1" w:styleId="value">
    <w:name w:val="value"/>
    <w:qFormat/>
  </w:style>
  <w:style w:type="character" w:customStyle="1" w:styleId="HTMLPreformattedChar">
    <w:name w:val="HTML Preformatted Char"/>
    <w:qFormat/>
    <w:locked/>
    <w:rPr>
      <w:rFonts w:ascii="Times New Roman" w:hAnsi="Times New Roman" w:cs="Times New Roman"/>
      <w:b/>
      <w:bCs/>
      <w:sz w:val="28"/>
      <w:szCs w:val="28"/>
    </w:rPr>
  </w:style>
  <w:style w:type="character" w:customStyle="1" w:styleId="PlainTextChar">
    <w:name w:val="Plain Text Char"/>
    <w:uiPriority w:val="99"/>
    <w:qFormat/>
    <w:locked/>
    <w:rPr>
      <w:rFonts w:ascii="Times New Roman" w:hAnsi="Times New Roman" w:cs="Times New Roman"/>
      <w:b/>
      <w:bCs/>
      <w:sz w:val="28"/>
      <w:szCs w:val="28"/>
    </w:rPr>
  </w:style>
  <w:style w:type="character" w:customStyle="1" w:styleId="NoteHeadingChar">
    <w:name w:val="Note Heading Char"/>
    <w:uiPriority w:val="99"/>
    <w:qFormat/>
    <w:locked/>
    <w:rPr>
      <w:rFonts w:ascii="Times New Roman" w:hAnsi="Times New Roman" w:cs="Times New Roman"/>
      <w:sz w:val="24"/>
      <w:szCs w:val="24"/>
    </w:rPr>
  </w:style>
  <w:style w:type="character" w:customStyle="1" w:styleId="BodyTextFirstIndentChar1">
    <w:name w:val="Body Text First Indent Char1"/>
    <w:uiPriority w:val="99"/>
    <w:semiHidden/>
    <w:qFormat/>
    <w:locked/>
    <w:rPr>
      <w:sz w:val="24"/>
      <w:szCs w:val="24"/>
      <w:lang w:val="ru-RU" w:eastAsia="ar-SA" w:bidi="ar-SA"/>
    </w:rPr>
  </w:style>
  <w:style w:type="character" w:customStyle="1" w:styleId="BodyTextFirstIndent2Char1">
    <w:name w:val="Body Text First Indent 2 Char1"/>
    <w:uiPriority w:val="99"/>
    <w:semiHidden/>
    <w:qFormat/>
    <w:locked/>
    <w:rPr>
      <w:rFonts w:ascii="Arial" w:hAnsi="Arial" w:cs="Arial"/>
      <w:sz w:val="24"/>
      <w:szCs w:val="24"/>
      <w:lang w:val="ru-RU" w:eastAsia="ar-SA" w:bidi="ar-SA"/>
    </w:rPr>
  </w:style>
  <w:style w:type="character" w:customStyle="1" w:styleId="SubtitleChar">
    <w:name w:val="Subtitle Char"/>
    <w:uiPriority w:val="99"/>
    <w:qFormat/>
    <w:locked/>
    <w:rPr>
      <w:sz w:val="24"/>
      <w:szCs w:val="24"/>
    </w:rPr>
  </w:style>
  <w:style w:type="character" w:customStyle="1" w:styleId="skypepnhprintcontainer">
    <w:name w:val="skype_pnh_print_container"/>
    <w:uiPriority w:val="99"/>
    <w:qFormat/>
  </w:style>
  <w:style w:type="character" w:customStyle="1" w:styleId="rvts9">
    <w:name w:val="rvts9"/>
    <w:qFormat/>
    <w:rPr>
      <w:rFonts w:ascii="Times New Roman" w:hAnsi="Times New Roman" w:cs="Times New Roman"/>
      <w:sz w:val="28"/>
      <w:szCs w:val="28"/>
    </w:rPr>
  </w:style>
  <w:style w:type="character" w:customStyle="1" w:styleId="1111">
    <w:name w:val="Знак Знак111"/>
    <w:uiPriority w:val="99"/>
    <w:qFormat/>
    <w:locked/>
    <w:rPr>
      <w:rFonts w:ascii="Cambria" w:hAnsi="Cambria" w:cs="Cambria"/>
      <w:sz w:val="24"/>
      <w:szCs w:val="24"/>
      <w:lang w:eastAsia="ar-SA" w:bidi="ar-SA"/>
    </w:rPr>
  </w:style>
  <w:style w:type="character" w:customStyle="1" w:styleId="323">
    <w:name w:val="Знак3 Знак2"/>
    <w:uiPriority w:val="99"/>
    <w:qFormat/>
    <w:locked/>
    <w:rPr>
      <w:sz w:val="24"/>
      <w:szCs w:val="24"/>
      <w:lang w:val="ru-RU" w:eastAsia="ar-SA" w:bidi="ar-SA"/>
    </w:rPr>
  </w:style>
  <w:style w:type="character" w:customStyle="1" w:styleId="1ffc">
    <w:name w:val="Верхний колонтитул1 Знак Знак"/>
    <w:uiPriority w:val="99"/>
    <w:qFormat/>
    <w:locked/>
    <w:rPr>
      <w:sz w:val="24"/>
      <w:szCs w:val="24"/>
      <w:lang w:val="ru-RU" w:eastAsia="ar-SA" w:bidi="ar-SA"/>
    </w:rPr>
  </w:style>
  <w:style w:type="character" w:customStyle="1" w:styleId="1010">
    <w:name w:val="Знак Знак101"/>
    <w:uiPriority w:val="99"/>
    <w:qFormat/>
    <w:locked/>
    <w:rPr>
      <w:b/>
      <w:bCs/>
      <w:sz w:val="28"/>
      <w:szCs w:val="28"/>
    </w:rPr>
  </w:style>
  <w:style w:type="character" w:customStyle="1" w:styleId="420">
    <w:name w:val="Знак Знак42"/>
    <w:uiPriority w:val="99"/>
    <w:qFormat/>
    <w:locked/>
  </w:style>
  <w:style w:type="character" w:customStyle="1" w:styleId="130">
    <w:name w:val="Знак Знак13"/>
    <w:uiPriority w:val="99"/>
    <w:qFormat/>
    <w:locked/>
    <w:rPr>
      <w:rFonts w:ascii="Arial" w:hAnsi="Arial" w:cs="Arial"/>
      <w:vanish/>
      <w:sz w:val="16"/>
      <w:szCs w:val="16"/>
    </w:rPr>
  </w:style>
  <w:style w:type="character" w:customStyle="1" w:styleId="val">
    <w:name w:val="val"/>
    <w:qFormat/>
  </w:style>
  <w:style w:type="character" w:customStyle="1" w:styleId="ColontitulTop">
    <w:name w:val="Colontitul_Top Знак Знак"/>
    <w:semiHidden/>
    <w:qFormat/>
    <w:locked/>
    <w:rPr>
      <w:rFonts w:ascii="Arial" w:hAnsi="Arial" w:cs="Arial"/>
      <w:sz w:val="18"/>
      <w:szCs w:val="18"/>
    </w:rPr>
  </w:style>
  <w:style w:type="character" w:customStyle="1" w:styleId="290">
    <w:name w:val="Знак Знак29"/>
    <w:uiPriority w:val="99"/>
    <w:qFormat/>
    <w:rPr>
      <w:rFonts w:ascii="Arial" w:hAnsi="Arial"/>
      <w:sz w:val="18"/>
      <w:lang w:eastAsia="ru-RU"/>
    </w:rPr>
  </w:style>
  <w:style w:type="character" w:customStyle="1" w:styleId="FontStyle39">
    <w:name w:val="Font Style39"/>
    <w:qFormat/>
    <w:rPr>
      <w:rFonts w:ascii="Times New Roman" w:hAnsi="Times New Roman"/>
      <w:sz w:val="20"/>
    </w:rPr>
  </w:style>
  <w:style w:type="character" w:customStyle="1" w:styleId="diffins">
    <w:name w:val="diff_ins"/>
    <w:qFormat/>
  </w:style>
  <w:style w:type="character" w:styleId="HTML6">
    <w:name w:val="HTML Variable"/>
    <w:uiPriority w:val="99"/>
    <w:qFormat/>
    <w:rPr>
      <w:i/>
    </w:rPr>
  </w:style>
  <w:style w:type="character" w:customStyle="1" w:styleId="iceouttxt6">
    <w:name w:val="iceouttxt6"/>
    <w:qFormat/>
    <w:rPr>
      <w:rFonts w:ascii="Arial" w:hAnsi="Arial" w:cs="Arial"/>
      <w:color w:val="666666"/>
      <w:sz w:val="17"/>
      <w:szCs w:val="17"/>
    </w:rPr>
  </w:style>
  <w:style w:type="character" w:styleId="HTML7">
    <w:name w:val="HTML Acronym"/>
    <w:uiPriority w:val="99"/>
    <w:qFormat/>
    <w:rPr>
      <w:rFonts w:cs="Times New Roman"/>
    </w:rPr>
  </w:style>
  <w:style w:type="character" w:styleId="HTML8">
    <w:name w:val="HTML Definition"/>
    <w:uiPriority w:val="99"/>
    <w:qFormat/>
    <w:rPr>
      <w:rFonts w:cs="Times New Roman"/>
      <w:i/>
      <w:iCs/>
    </w:rPr>
  </w:style>
  <w:style w:type="character" w:styleId="HTML9">
    <w:name w:val="HTML Cite"/>
    <w:uiPriority w:val="99"/>
    <w:qFormat/>
    <w:rPr>
      <w:rFonts w:cs="Times New Roman"/>
      <w:i/>
      <w:iCs/>
    </w:rPr>
  </w:style>
  <w:style w:type="character" w:customStyle="1" w:styleId="labelbodytext1">
    <w:name w:val="label_body_text_1"/>
    <w:uiPriority w:val="99"/>
    <w:qFormat/>
    <w:rPr>
      <w:rFonts w:cs="Times New Roman"/>
    </w:rPr>
  </w:style>
  <w:style w:type="character" w:customStyle="1" w:styleId="DeltaViewInsertion">
    <w:name w:val="DeltaView Insertion"/>
    <w:uiPriority w:val="99"/>
    <w:qFormat/>
    <w:rPr>
      <w:color w:val="0000FF"/>
      <w:spacing w:val="0"/>
      <w:u w:val="double"/>
    </w:rPr>
  </w:style>
  <w:style w:type="character" w:customStyle="1" w:styleId="afffffe">
    <w:name w:val="А_обычный Знак"/>
    <w:uiPriority w:val="99"/>
    <w:qFormat/>
    <w:locked/>
    <w:rPr>
      <w:rFonts w:ascii="Times New Roman" w:eastAsia="Times New Roman" w:hAnsi="Times New Roman" w:cs="Times New Roman"/>
      <w:sz w:val="24"/>
      <w:szCs w:val="24"/>
      <w:lang w:eastAsia="ru-RU"/>
    </w:rPr>
  </w:style>
  <w:style w:type="character" w:customStyle="1" w:styleId="affffff">
    <w:name w:val="Сравнение редакций. Добавленный фрагмент"/>
    <w:uiPriority w:val="99"/>
    <w:qFormat/>
    <w:rPr>
      <w:b/>
      <w:color w:val="0000FF"/>
    </w:rPr>
  </w:style>
  <w:style w:type="character" w:customStyle="1" w:styleId="productmezoninname1">
    <w:name w:val="productmezoninname1"/>
    <w:uiPriority w:val="99"/>
    <w:qFormat/>
    <w:rPr>
      <w:b/>
      <w:bCs/>
      <w:sz w:val="38"/>
      <w:szCs w:val="38"/>
    </w:rPr>
  </w:style>
  <w:style w:type="character" w:customStyle="1" w:styleId="H2">
    <w:name w:val="H2 Знак Знак"/>
    <w:uiPriority w:val="99"/>
    <w:qFormat/>
    <w:rPr>
      <w:b/>
      <w:bCs/>
      <w:sz w:val="30"/>
      <w:szCs w:val="30"/>
      <w:lang w:val="ru-RU" w:eastAsia="ru-RU" w:bidi="ar-SA"/>
    </w:rPr>
  </w:style>
  <w:style w:type="character" w:customStyle="1" w:styleId="FontStyle19">
    <w:name w:val="Font Style19"/>
    <w:uiPriority w:val="99"/>
    <w:qFormat/>
    <w:rPr>
      <w:rFonts w:ascii="Arial Narrow" w:hAnsi="Arial Narrow" w:cs="Arial Narrow"/>
      <w:b/>
      <w:bCs/>
      <w:sz w:val="24"/>
      <w:szCs w:val="24"/>
    </w:rPr>
  </w:style>
  <w:style w:type="character" w:customStyle="1" w:styleId="92">
    <w:name w:val="Основной шрифт абзаца9"/>
    <w:uiPriority w:val="99"/>
    <w:qFormat/>
  </w:style>
  <w:style w:type="character" w:customStyle="1" w:styleId="keyfeatures">
    <w:name w:val="keyfeatures"/>
    <w:uiPriority w:val="99"/>
    <w:qFormat/>
  </w:style>
  <w:style w:type="character" w:customStyle="1" w:styleId="dfaq1">
    <w:name w:val="dfaq1"/>
    <w:uiPriority w:val="99"/>
    <w:qFormat/>
  </w:style>
  <w:style w:type="character" w:customStyle="1" w:styleId="tt2hasinfotooltip">
    <w:name w:val="tt2 hasinfotooltip"/>
    <w:uiPriority w:val="99"/>
    <w:qFormat/>
  </w:style>
  <w:style w:type="character" w:customStyle="1" w:styleId="tt6hasinfotooltip">
    <w:name w:val="tt6 hasinfotooltip"/>
    <w:uiPriority w:val="99"/>
    <w:qFormat/>
  </w:style>
  <w:style w:type="character" w:customStyle="1" w:styleId="tt7hasinfotooltip">
    <w:name w:val="tt7 hasinfotooltip"/>
    <w:uiPriority w:val="99"/>
    <w:qFormat/>
  </w:style>
  <w:style w:type="character" w:customStyle="1" w:styleId="tt9hasinfotooltip">
    <w:name w:val="tt9 hasinfotooltip"/>
    <w:uiPriority w:val="99"/>
    <w:qFormat/>
  </w:style>
  <w:style w:type="character" w:customStyle="1" w:styleId="style50">
    <w:name w:val="style5"/>
    <w:uiPriority w:val="99"/>
    <w:qFormat/>
  </w:style>
  <w:style w:type="character" w:customStyle="1" w:styleId="wmi-callto">
    <w:name w:val="wmi-callto"/>
    <w:qFormat/>
  </w:style>
  <w:style w:type="character" w:customStyle="1" w:styleId="portal-menuuser-email">
    <w:name w:val="portal-menu__user-email"/>
    <w:uiPriority w:val="99"/>
    <w:qFormat/>
  </w:style>
  <w:style w:type="character" w:customStyle="1" w:styleId="affffff0">
    <w:name w:val="Основной стиль Знак"/>
    <w:uiPriority w:val="99"/>
    <w:qFormat/>
    <w:locked/>
    <w:rPr>
      <w:b/>
      <w:bCs/>
      <w:caps/>
      <w:kern w:val="2"/>
      <w:sz w:val="24"/>
      <w:szCs w:val="24"/>
    </w:rPr>
  </w:style>
  <w:style w:type="character" w:customStyle="1" w:styleId="affffff1">
    <w:name w:val="Дефис Знак"/>
    <w:uiPriority w:val="99"/>
    <w:qFormat/>
    <w:locked/>
    <w:rPr>
      <w:rFonts w:ascii="Times New Roman" w:eastAsia="Times New Roman" w:hAnsi="Times New Roman" w:cs="Times New Roman"/>
      <w:sz w:val="24"/>
      <w:szCs w:val="24"/>
      <w:lang w:val="en-US" w:eastAsia="ru-RU"/>
    </w:rPr>
  </w:style>
  <w:style w:type="character" w:customStyle="1" w:styleId="47">
    <w:name w:val="Стиль4 Знак"/>
    <w:uiPriority w:val="99"/>
    <w:qFormat/>
    <w:locked/>
    <w:rPr>
      <w:rFonts w:ascii="Times New Roman" w:eastAsia="Times New Roman" w:hAnsi="Times New Roman"/>
      <w:sz w:val="24"/>
      <w:szCs w:val="20"/>
    </w:rPr>
  </w:style>
  <w:style w:type="character" w:customStyle="1" w:styleId="1ffd">
    <w:name w:val="Обычный 1 Знак"/>
    <w:qFormat/>
    <w:locked/>
    <w:rPr>
      <w:rFonts w:ascii="Times New Roman" w:eastAsia="Times New Roman" w:hAnsi="Times New Roman" w:cs="Times New Roman"/>
      <w:sz w:val="24"/>
      <w:szCs w:val="24"/>
      <w:lang w:val="en-US"/>
    </w:rPr>
  </w:style>
  <w:style w:type="character" w:customStyle="1" w:styleId="Heading4Char">
    <w:name w:val="Heading 4 Char"/>
    <w:qFormat/>
    <w:locked/>
    <w:rPr>
      <w:rFonts w:ascii="Times New Roman" w:hAnsi="Times New Roman"/>
      <w:b/>
      <w:sz w:val="28"/>
      <w:lang w:eastAsia="ru-RU"/>
    </w:rPr>
  </w:style>
  <w:style w:type="character" w:customStyle="1" w:styleId="Heading5Char">
    <w:name w:val="Heading 5 Char"/>
    <w:qFormat/>
    <w:locked/>
    <w:rPr>
      <w:rFonts w:ascii="Arial" w:hAnsi="Arial"/>
      <w:b/>
      <w:i/>
      <w:sz w:val="26"/>
      <w:lang w:eastAsia="ru-RU"/>
    </w:rPr>
  </w:style>
  <w:style w:type="character" w:customStyle="1" w:styleId="Heading6Char">
    <w:name w:val="Heading 6 Char"/>
    <w:qFormat/>
    <w:locked/>
    <w:rPr>
      <w:rFonts w:ascii="Times New Roman" w:hAnsi="Times New Roman"/>
      <w:b/>
      <w:lang w:eastAsia="ru-RU"/>
    </w:rPr>
  </w:style>
  <w:style w:type="character" w:customStyle="1" w:styleId="Heading7Char">
    <w:name w:val="Heading 7 Char"/>
    <w:qFormat/>
    <w:locked/>
    <w:rPr>
      <w:rFonts w:ascii="Arial" w:hAnsi="Arial"/>
      <w:sz w:val="20"/>
      <w:lang w:eastAsia="ru-RU"/>
    </w:rPr>
  </w:style>
  <w:style w:type="character" w:customStyle="1" w:styleId="Heading9Char">
    <w:name w:val="Heading 9 Char"/>
    <w:semiHidden/>
    <w:qFormat/>
    <w:locked/>
    <w:rPr>
      <w:rFonts w:ascii="Arial" w:hAnsi="Arial"/>
      <w:b/>
      <w:i/>
      <w:sz w:val="20"/>
      <w:lang w:eastAsia="ru-RU"/>
    </w:rPr>
  </w:style>
  <w:style w:type="character" w:customStyle="1" w:styleId="BodyTextChar2">
    <w:name w:val="Body Text Char2"/>
    <w:qFormat/>
    <w:locked/>
    <w:rPr>
      <w:rFonts w:ascii="Times New Roman" w:hAnsi="Times New Roman"/>
      <w:sz w:val="24"/>
      <w:lang w:eastAsia="ru-RU"/>
    </w:rPr>
  </w:style>
  <w:style w:type="character" w:customStyle="1" w:styleId="BodyText3Char">
    <w:name w:val="Body Text 3 Char"/>
    <w:uiPriority w:val="99"/>
    <w:qFormat/>
    <w:locked/>
    <w:rPr>
      <w:rFonts w:ascii="Times New Roman" w:hAnsi="Times New Roman"/>
      <w:b/>
      <w:i/>
      <w:sz w:val="24"/>
      <w:lang w:eastAsia="ru-RU"/>
    </w:rPr>
  </w:style>
  <w:style w:type="character" w:customStyle="1" w:styleId="BodyText2Char">
    <w:name w:val="Body Text 2 Char"/>
    <w:qFormat/>
    <w:locked/>
    <w:rPr>
      <w:rFonts w:ascii="Times New Roman" w:hAnsi="Times New Roman"/>
      <w:sz w:val="24"/>
      <w:lang w:eastAsia="ru-RU"/>
    </w:rPr>
  </w:style>
  <w:style w:type="character" w:customStyle="1" w:styleId="ConsPlusNormal0">
    <w:name w:val="ConsPlusNormal Знак Знак"/>
    <w:qFormat/>
    <w:locked/>
    <w:rPr>
      <w:rFonts w:ascii="Arial" w:hAnsi="Arial"/>
      <w:lang w:val="ru-RU" w:eastAsia="ru-RU"/>
    </w:rPr>
  </w:style>
  <w:style w:type="character" w:customStyle="1" w:styleId="FontStyle122">
    <w:name w:val="Font Style122"/>
    <w:qFormat/>
    <w:rPr>
      <w:rFonts w:ascii="Times New Roman" w:hAnsi="Times New Roman"/>
      <w:sz w:val="22"/>
    </w:rPr>
  </w:style>
  <w:style w:type="character" w:customStyle="1" w:styleId="FontStyle118">
    <w:name w:val="Font Style118"/>
    <w:qFormat/>
    <w:rPr>
      <w:rFonts w:ascii="Times New Roman" w:hAnsi="Times New Roman"/>
      <w:sz w:val="18"/>
    </w:rPr>
  </w:style>
  <w:style w:type="character" w:customStyle="1" w:styleId="FontStyle124">
    <w:name w:val="Font Style124"/>
    <w:qFormat/>
    <w:rPr>
      <w:rFonts w:ascii="Times New Roman" w:hAnsi="Times New Roman"/>
      <w:b/>
      <w:sz w:val="22"/>
    </w:rPr>
  </w:style>
  <w:style w:type="character" w:customStyle="1" w:styleId="2fb">
    <w:name w:val="Заголовок 2 Инна Знак"/>
    <w:qFormat/>
    <w:locked/>
    <w:rPr>
      <w:rFonts w:ascii="Arial" w:eastAsia="Times New Roman" w:hAnsi="Arial" w:cs="Times New Roman"/>
      <w:b/>
      <w:sz w:val="24"/>
    </w:rPr>
  </w:style>
  <w:style w:type="character" w:customStyle="1" w:styleId="fdwlist">
    <w:name w:val="f_dw_list"/>
    <w:uiPriority w:val="99"/>
    <w:qFormat/>
  </w:style>
  <w:style w:type="character" w:customStyle="1" w:styleId="bgreen">
    <w:name w:val="bgreen"/>
    <w:qFormat/>
    <w:rPr>
      <w:b/>
      <w:color w:val="7DBD55"/>
    </w:rPr>
  </w:style>
  <w:style w:type="character" w:customStyle="1" w:styleId="Char21">
    <w:name w:val="Char Знак2"/>
    <w:semiHidden/>
    <w:qFormat/>
    <w:rPr>
      <w:rFonts w:ascii="Times New Roman" w:hAnsi="Times New Roman"/>
      <w:sz w:val="20"/>
      <w:lang w:eastAsia="ru-RU"/>
    </w:rPr>
  </w:style>
  <w:style w:type="character" w:customStyle="1" w:styleId="affffff2">
    <w:name w:val="Основной текст Инна Знак"/>
    <w:uiPriority w:val="99"/>
    <w:qFormat/>
    <w:locked/>
    <w:rPr>
      <w:rFonts w:ascii="Arial" w:eastAsia="Times New Roman" w:hAnsi="Arial" w:cs="Times New Roman"/>
    </w:rPr>
  </w:style>
  <w:style w:type="character" w:customStyle="1" w:styleId="1ffe">
    <w:name w:val="Замещающий текст1"/>
    <w:semiHidden/>
    <w:qFormat/>
    <w:rPr>
      <w:rFonts w:cs="Times New Roman"/>
      <w:color w:val="808080"/>
    </w:rPr>
  </w:style>
  <w:style w:type="character" w:customStyle="1" w:styleId="ndrad1">
    <w:name w:val="ändrad Знак1 Знак Знак Знак Знак Знак"/>
    <w:uiPriority w:val="99"/>
    <w:qFormat/>
    <w:rPr>
      <w:sz w:val="24"/>
      <w:lang w:val="ru-RU" w:eastAsia="ru-RU" w:bidi="ar-SA"/>
    </w:rPr>
  </w:style>
  <w:style w:type="character" w:customStyle="1" w:styleId="ListParagraph">
    <w:name w:val="List Paragraph Знак"/>
    <w:qFormat/>
    <w:locked/>
    <w:rPr>
      <w:sz w:val="24"/>
      <w:szCs w:val="24"/>
      <w:lang w:val="ru-RU" w:eastAsia="ru-RU" w:bidi="ar-SA"/>
    </w:rPr>
  </w:style>
  <w:style w:type="character" w:customStyle="1" w:styleId="iceouttxt60">
    <w:name w:val="iceouttxt60"/>
    <w:qFormat/>
    <w:rPr>
      <w:rFonts w:ascii="Arial" w:hAnsi="Arial" w:cs="Arial"/>
      <w:color w:val="666666"/>
      <w:sz w:val="17"/>
      <w:szCs w:val="17"/>
    </w:rPr>
  </w:style>
  <w:style w:type="character" w:customStyle="1" w:styleId="HTMLPreformattedChar1">
    <w:name w:val="HTML Preformatted Char1"/>
    <w:uiPriority w:val="99"/>
    <w:semiHidden/>
    <w:qFormat/>
    <w:rPr>
      <w:rFonts w:ascii="Courier New" w:hAnsi="Courier New" w:cs="Courier New"/>
      <w:sz w:val="20"/>
      <w:szCs w:val="20"/>
      <w:lang w:eastAsia="ar-SA"/>
    </w:rPr>
  </w:style>
  <w:style w:type="character" w:customStyle="1" w:styleId="NoteHeadingChar1">
    <w:name w:val="Note Heading Char1"/>
    <w:uiPriority w:val="99"/>
    <w:semiHidden/>
    <w:qFormat/>
    <w:rPr>
      <w:rFonts w:cs="Calibri"/>
      <w:sz w:val="24"/>
      <w:szCs w:val="24"/>
      <w:lang w:eastAsia="ar-SA"/>
    </w:rPr>
  </w:style>
  <w:style w:type="character" w:customStyle="1" w:styleId="SubtitleChar1">
    <w:name w:val="Subtitle Char1"/>
    <w:uiPriority w:val="11"/>
    <w:qFormat/>
    <w:rPr>
      <w:rFonts w:ascii="Cambria" w:eastAsia="Times New Roman" w:hAnsi="Cambria" w:cs="Times New Roman"/>
      <w:sz w:val="24"/>
      <w:szCs w:val="24"/>
      <w:lang w:eastAsia="ar-SA"/>
    </w:rPr>
  </w:style>
  <w:style w:type="character" w:customStyle="1" w:styleId="223">
    <w:name w:val="Основной текст 2 Знак2"/>
    <w:uiPriority w:val="99"/>
    <w:qFormat/>
    <w:locked/>
    <w:rPr>
      <w:sz w:val="28"/>
      <w:szCs w:val="28"/>
    </w:rPr>
  </w:style>
  <w:style w:type="character" w:customStyle="1" w:styleId="2120">
    <w:name w:val="Знак2 Знак Знак12"/>
    <w:uiPriority w:val="99"/>
    <w:qFormat/>
    <w:locked/>
    <w:rPr>
      <w:sz w:val="24"/>
      <w:lang w:val="ru-RU" w:eastAsia="ru-RU"/>
    </w:rPr>
  </w:style>
  <w:style w:type="character" w:customStyle="1" w:styleId="911">
    <w:name w:val="Знак Знак91"/>
    <w:uiPriority w:val="99"/>
    <w:qFormat/>
    <w:locked/>
    <w:rPr>
      <w:rFonts w:eastAsia="Times New Roman"/>
      <w:sz w:val="24"/>
      <w:lang w:val="ru-RU" w:eastAsia="ru-RU"/>
    </w:rPr>
  </w:style>
  <w:style w:type="character" w:customStyle="1" w:styleId="3f5">
    <w:name w:val="Основной текст3"/>
    <w:uiPriority w:val="99"/>
    <w:qFormat/>
    <w:rPr>
      <w:rFonts w:ascii="Verdana" w:hAnsi="Verdana" w:cs="Times New Roman"/>
      <w:color w:val="000000"/>
      <w:spacing w:val="0"/>
      <w:w w:val="100"/>
      <w:sz w:val="14"/>
      <w:szCs w:val="14"/>
      <w:shd w:val="clear" w:color="auto" w:fill="FFFFFF"/>
      <w:lang w:val="ru-RU" w:bidi="ar-SA"/>
    </w:rPr>
  </w:style>
  <w:style w:type="character" w:customStyle="1" w:styleId="FontStyle47">
    <w:name w:val="Font Style47"/>
    <w:uiPriority w:val="99"/>
    <w:qFormat/>
    <w:rPr>
      <w:rFonts w:ascii="Times New Roman" w:hAnsi="Times New Roman" w:cs="Times New Roman"/>
      <w:sz w:val="18"/>
      <w:szCs w:val="18"/>
    </w:rPr>
  </w:style>
  <w:style w:type="character" w:customStyle="1" w:styleId="1fff">
    <w:name w:val="Ариал Знак1"/>
    <w:uiPriority w:val="99"/>
    <w:qFormat/>
    <w:locked/>
    <w:rPr>
      <w:rFonts w:ascii="Arial" w:eastAsia="Times New Roman" w:hAnsi="Arial" w:cs="Times New Roman"/>
      <w:sz w:val="24"/>
      <w:szCs w:val="20"/>
      <w:lang w:val="en-US"/>
    </w:rPr>
  </w:style>
  <w:style w:type="character" w:customStyle="1" w:styleId="FontStyle27">
    <w:name w:val="Font Style27"/>
    <w:uiPriority w:val="99"/>
    <w:qFormat/>
    <w:rPr>
      <w:rFonts w:ascii="Times New Roman" w:hAnsi="Times New Roman" w:cs="Times New Roman"/>
      <w:sz w:val="22"/>
      <w:szCs w:val="22"/>
    </w:rPr>
  </w:style>
  <w:style w:type="character" w:customStyle="1" w:styleId="WW8Num32z0">
    <w:name w:val="WW8Num32z0"/>
    <w:uiPriority w:val="99"/>
    <w:qFormat/>
    <w:rPr>
      <w:rFonts w:ascii="Symbol" w:hAnsi="Symbol" w:cs="Symbol"/>
      <w:sz w:val="20"/>
      <w:szCs w:val="20"/>
    </w:rPr>
  </w:style>
  <w:style w:type="character" w:customStyle="1" w:styleId="WW8Num32z1">
    <w:name w:val="WW8Num32z1"/>
    <w:uiPriority w:val="99"/>
    <w:qFormat/>
    <w:rPr>
      <w:rFonts w:ascii="Courier New" w:hAnsi="Courier New" w:cs="Courier New"/>
      <w:sz w:val="20"/>
      <w:szCs w:val="20"/>
    </w:rPr>
  </w:style>
  <w:style w:type="character" w:customStyle="1" w:styleId="WW8Num32z2">
    <w:name w:val="WW8Num32z2"/>
    <w:uiPriority w:val="99"/>
    <w:qFormat/>
    <w:rPr>
      <w:rFonts w:ascii="Wingdings" w:hAnsi="Wingdings" w:cs="Wingdings"/>
      <w:sz w:val="20"/>
      <w:szCs w:val="20"/>
    </w:rPr>
  </w:style>
  <w:style w:type="character" w:customStyle="1" w:styleId="WW8Num33z0">
    <w:name w:val="WW8Num33z0"/>
    <w:uiPriority w:val="99"/>
    <w:qFormat/>
    <w:rPr>
      <w:rFonts w:ascii="Symbol" w:hAnsi="Symbol" w:cs="Symbol"/>
      <w:sz w:val="20"/>
      <w:szCs w:val="20"/>
    </w:rPr>
  </w:style>
  <w:style w:type="character" w:customStyle="1" w:styleId="WW8Num33z1">
    <w:name w:val="WW8Num33z1"/>
    <w:uiPriority w:val="99"/>
    <w:qFormat/>
    <w:rPr>
      <w:rFonts w:ascii="Courier New" w:hAnsi="Courier New" w:cs="Courier New"/>
      <w:sz w:val="20"/>
      <w:szCs w:val="20"/>
    </w:rPr>
  </w:style>
  <w:style w:type="character" w:customStyle="1" w:styleId="WW8Num33z2">
    <w:name w:val="WW8Num33z2"/>
    <w:uiPriority w:val="99"/>
    <w:qFormat/>
    <w:rPr>
      <w:rFonts w:ascii="Wingdings" w:hAnsi="Wingdings" w:cs="Wingdings"/>
      <w:sz w:val="20"/>
      <w:szCs w:val="20"/>
    </w:rPr>
  </w:style>
  <w:style w:type="character" w:customStyle="1" w:styleId="WW8Num34z0">
    <w:name w:val="WW8Num34z0"/>
    <w:uiPriority w:val="99"/>
    <w:qFormat/>
    <w:rPr>
      <w:rFonts w:ascii="Symbol" w:hAnsi="Symbol" w:cs="Symbol"/>
      <w:sz w:val="20"/>
      <w:szCs w:val="20"/>
    </w:rPr>
  </w:style>
  <w:style w:type="character" w:customStyle="1" w:styleId="WW8Num34z1">
    <w:name w:val="WW8Num34z1"/>
    <w:uiPriority w:val="99"/>
    <w:qFormat/>
    <w:rPr>
      <w:rFonts w:ascii="Courier New" w:hAnsi="Courier New" w:cs="Courier New"/>
      <w:sz w:val="20"/>
      <w:szCs w:val="20"/>
    </w:rPr>
  </w:style>
  <w:style w:type="character" w:customStyle="1" w:styleId="WW8Num34z2">
    <w:name w:val="WW8Num34z2"/>
    <w:uiPriority w:val="99"/>
    <w:qFormat/>
    <w:rPr>
      <w:rFonts w:ascii="Wingdings" w:hAnsi="Wingdings" w:cs="Wingdings"/>
      <w:sz w:val="20"/>
      <w:szCs w:val="20"/>
    </w:rPr>
  </w:style>
  <w:style w:type="character" w:customStyle="1" w:styleId="WW8Num35z0">
    <w:name w:val="WW8Num35z0"/>
    <w:uiPriority w:val="99"/>
    <w:qFormat/>
    <w:rPr>
      <w:rFonts w:ascii="Times New Roman" w:hAnsi="Times New Roman" w:cs="Times New Roman"/>
      <w:b/>
      <w:bCs/>
      <w:sz w:val="24"/>
      <w:szCs w:val="24"/>
      <w:u w:val="none"/>
    </w:rPr>
  </w:style>
  <w:style w:type="character" w:customStyle="1" w:styleId="WW8Num36z0">
    <w:name w:val="WW8Num36z0"/>
    <w:uiPriority w:val="99"/>
    <w:qFormat/>
    <w:rPr>
      <w:rFonts w:ascii="Symbol" w:hAnsi="Symbol" w:cs="Symbol"/>
    </w:rPr>
  </w:style>
  <w:style w:type="character" w:customStyle="1" w:styleId="WW8Num36z1">
    <w:name w:val="WW8Num36z1"/>
    <w:uiPriority w:val="99"/>
    <w:qFormat/>
    <w:rPr>
      <w:rFonts w:ascii="Courier New" w:hAnsi="Courier New" w:cs="Courier New"/>
    </w:rPr>
  </w:style>
  <w:style w:type="character" w:customStyle="1" w:styleId="WW8Num36z2">
    <w:name w:val="WW8Num36z2"/>
    <w:uiPriority w:val="99"/>
    <w:qFormat/>
    <w:rPr>
      <w:rFonts w:ascii="Wingdings" w:hAnsi="Wingdings" w:cs="Wingdings"/>
    </w:rPr>
  </w:style>
  <w:style w:type="character" w:customStyle="1" w:styleId="1fff0">
    <w:name w:val="Обычный1 Знак"/>
    <w:uiPriority w:val="99"/>
    <w:qFormat/>
    <w:rPr>
      <w:sz w:val="24"/>
      <w:szCs w:val="24"/>
      <w:lang w:val="ru-RU" w:eastAsia="ar-SA" w:bidi="ar-SA"/>
    </w:rPr>
  </w:style>
  <w:style w:type="character" w:customStyle="1" w:styleId="textmini2">
    <w:name w:val="textmini2"/>
    <w:qFormat/>
  </w:style>
  <w:style w:type="character" w:customStyle="1" w:styleId="93">
    <w:name w:val="Основной текст (9)_"/>
    <w:qFormat/>
    <w:locked/>
    <w:rPr>
      <w:sz w:val="27"/>
      <w:szCs w:val="27"/>
    </w:rPr>
  </w:style>
  <w:style w:type="character" w:customStyle="1" w:styleId="affffff3">
    <w:name w:val="Мой стиль Знак"/>
    <w:qFormat/>
    <w:locked/>
    <w:rPr>
      <w:sz w:val="24"/>
    </w:rPr>
  </w:style>
  <w:style w:type="character" w:customStyle="1" w:styleId="1fff1">
    <w:name w:val="Прощание Знак1"/>
    <w:uiPriority w:val="99"/>
    <w:semiHidden/>
    <w:qFormat/>
    <w:rPr>
      <w:sz w:val="24"/>
      <w:szCs w:val="24"/>
    </w:rPr>
  </w:style>
  <w:style w:type="character" w:customStyle="1" w:styleId="HTML11">
    <w:name w:val="Стандартный HTML Знак11"/>
    <w:uiPriority w:val="99"/>
    <w:semiHidden/>
    <w:qFormat/>
    <w:rPr>
      <w:rFonts w:ascii="Consolas" w:hAnsi="Consolas" w:cs="Calibri"/>
      <w:lang w:eastAsia="ar-SA" w:bidi="ar-SA"/>
    </w:rPr>
  </w:style>
  <w:style w:type="character" w:customStyle="1" w:styleId="11a">
    <w:name w:val="Текст Знак11"/>
    <w:uiPriority w:val="99"/>
    <w:semiHidden/>
    <w:qFormat/>
    <w:rPr>
      <w:rFonts w:ascii="Consolas" w:hAnsi="Consolas" w:cs="Calibri"/>
      <w:sz w:val="21"/>
      <w:szCs w:val="21"/>
      <w:lang w:eastAsia="ar-SA" w:bidi="ar-SA"/>
    </w:rPr>
  </w:style>
  <w:style w:type="character" w:customStyle="1" w:styleId="11b">
    <w:name w:val="Заголовок записки Знак11"/>
    <w:uiPriority w:val="99"/>
    <w:semiHidden/>
    <w:qFormat/>
    <w:rPr>
      <w:rFonts w:cs="Calibri"/>
      <w:sz w:val="24"/>
      <w:szCs w:val="24"/>
      <w:lang w:eastAsia="ar-SA" w:bidi="ar-SA"/>
    </w:rPr>
  </w:style>
  <w:style w:type="character" w:customStyle="1" w:styleId="11c">
    <w:name w:val="Красная строка Знак11"/>
    <w:uiPriority w:val="99"/>
    <w:semiHidden/>
    <w:qFormat/>
    <w:rPr>
      <w:rFonts w:cs="Calibri"/>
      <w:sz w:val="24"/>
      <w:szCs w:val="24"/>
      <w:lang w:eastAsia="ar-SA" w:bidi="ar-SA"/>
    </w:rPr>
  </w:style>
  <w:style w:type="character" w:customStyle="1" w:styleId="2111">
    <w:name w:val="Красная строка 2 Знак11"/>
    <w:uiPriority w:val="99"/>
    <w:semiHidden/>
    <w:qFormat/>
    <w:rPr>
      <w:rFonts w:eastAsia="Calibri" w:cs="Calibri"/>
      <w:sz w:val="24"/>
      <w:szCs w:val="24"/>
      <w:lang w:eastAsia="ar-SA" w:bidi="ar-SA"/>
    </w:rPr>
  </w:style>
  <w:style w:type="character" w:customStyle="1" w:styleId="affffff4">
    <w:name w:val="Символ концевой сноски"/>
    <w:qFormat/>
  </w:style>
  <w:style w:type="paragraph" w:customStyle="1" w:styleId="1fff2">
    <w:name w:val="Заголовок1"/>
    <w:next w:val="affffff5"/>
    <w:uiPriority w:val="99"/>
    <w:qFormat/>
    <w:pPr>
      <w:spacing w:after="0" w:line="240" w:lineRule="auto"/>
    </w:pPr>
    <w:rPr>
      <w:rFonts w:ascii="Arial" w:eastAsia="Times New Roman" w:hAnsi="Arial" w:cs="Arial"/>
      <w:b/>
      <w:bCs/>
      <w:sz w:val="24"/>
      <w:lang w:eastAsia="ru-RU"/>
    </w:rPr>
  </w:style>
  <w:style w:type="paragraph" w:styleId="affffff5">
    <w:name w:val="Body Text"/>
    <w:basedOn w:val="10"/>
    <w:link w:val="2fc"/>
    <w:unhideWhenUsed/>
    <w:qFormat/>
    <w:pPr>
      <w:spacing w:after="120"/>
    </w:pPr>
  </w:style>
  <w:style w:type="character" w:customStyle="1" w:styleId="2fc">
    <w:name w:val="Основной текст Знак2"/>
    <w:basedOn w:val="a0"/>
    <w:link w:val="affffff5"/>
    <w:rPr>
      <w:rFonts w:ascii="Times New Roman" w:eastAsia="Times New Roman" w:hAnsi="Times New Roman" w:cs="Times New Roman"/>
      <w:sz w:val="24"/>
      <w:szCs w:val="20"/>
      <w:lang w:eastAsia="ru-RU"/>
    </w:rPr>
  </w:style>
  <w:style w:type="paragraph" w:styleId="affffff6">
    <w:name w:val="List"/>
    <w:basedOn w:val="affffff5"/>
    <w:uiPriority w:val="99"/>
    <w:pPr>
      <w:suppressAutoHyphens/>
      <w:spacing w:after="0"/>
    </w:pPr>
    <w:rPr>
      <w:rFonts w:cs="Mangal"/>
      <w:lang w:eastAsia="zh-CN"/>
    </w:rPr>
  </w:style>
  <w:style w:type="paragraph" w:styleId="affffff7">
    <w:name w:val="caption"/>
    <w:basedOn w:val="11d"/>
    <w:next w:val="affffff5"/>
    <w:uiPriority w:val="99"/>
    <w:qFormat/>
    <w:rPr>
      <w:bCs/>
      <w:sz w:val="56"/>
      <w:szCs w:val="56"/>
    </w:rPr>
  </w:style>
  <w:style w:type="paragraph" w:customStyle="1" w:styleId="1fff3">
    <w:name w:val="Указатель1"/>
    <w:basedOn w:val="10"/>
    <w:uiPriority w:val="99"/>
    <w:qFormat/>
    <w:rPr>
      <w:rFonts w:cs="Mangal"/>
    </w:rPr>
  </w:style>
  <w:style w:type="paragraph" w:customStyle="1" w:styleId="affffff8">
    <w:name w:val="Верхний и нижний колонтитулы"/>
    <w:basedOn w:val="10"/>
    <w:qFormat/>
  </w:style>
  <w:style w:type="paragraph" w:styleId="affffff9">
    <w:name w:val="No Spacing"/>
    <w:aliases w:val="для таблиц"/>
    <w:uiPriority w:val="99"/>
    <w:qFormat/>
    <w:pPr>
      <w:spacing w:after="0" w:line="240" w:lineRule="auto"/>
    </w:pPr>
    <w:rPr>
      <w:sz w:val="24"/>
    </w:rPr>
  </w:style>
  <w:style w:type="paragraph" w:styleId="affffffa">
    <w:name w:val="Balloon Text"/>
    <w:basedOn w:val="10"/>
    <w:link w:val="2fd"/>
    <w:uiPriority w:val="99"/>
    <w:unhideWhenUsed/>
    <w:qFormat/>
    <w:rPr>
      <w:rFonts w:ascii="Segoe UI" w:hAnsi="Segoe UI" w:cs="Segoe UI"/>
      <w:sz w:val="18"/>
      <w:szCs w:val="18"/>
    </w:rPr>
  </w:style>
  <w:style w:type="character" w:customStyle="1" w:styleId="2fd">
    <w:name w:val="Текст выноски Знак2"/>
    <w:basedOn w:val="a0"/>
    <w:link w:val="affffffa"/>
    <w:uiPriority w:val="99"/>
    <w:rPr>
      <w:rFonts w:ascii="Segoe UI" w:eastAsia="Times New Roman" w:hAnsi="Segoe UI" w:cs="Segoe UI"/>
      <w:sz w:val="18"/>
      <w:szCs w:val="18"/>
      <w:lang w:eastAsia="ru-RU"/>
    </w:rPr>
  </w:style>
  <w:style w:type="paragraph" w:customStyle="1" w:styleId="ConsPlusNormal1">
    <w:name w:val="ConsPlusNormal"/>
    <w:qFormat/>
    <w:pPr>
      <w:widowControl w:val="0"/>
      <w:spacing w:after="0" w:line="240" w:lineRule="auto"/>
    </w:pPr>
    <w:rPr>
      <w:rFonts w:eastAsia="Times New Roman" w:cs="Calibri"/>
      <w:sz w:val="24"/>
      <w:szCs w:val="20"/>
      <w:lang w:eastAsia="ru-RU"/>
    </w:rPr>
  </w:style>
  <w:style w:type="paragraph" w:customStyle="1" w:styleId="ConsPlusTitle">
    <w:name w:val="ConsPlusTitle"/>
    <w:qFormat/>
    <w:pPr>
      <w:spacing w:after="0" w:line="240" w:lineRule="auto"/>
    </w:pPr>
    <w:rPr>
      <w:rFonts w:ascii="Times New Roman" w:eastAsia="Times New Roman" w:hAnsi="Times New Roman" w:cs="Times New Roman"/>
      <w:b/>
      <w:bCs/>
      <w:sz w:val="28"/>
      <w:szCs w:val="28"/>
      <w:lang w:eastAsia="ru-RU"/>
    </w:rPr>
  </w:style>
  <w:style w:type="paragraph" w:customStyle="1" w:styleId="1fff4">
    <w:name w:val="Абзац списка1"/>
    <w:basedOn w:val="10"/>
    <w:uiPriority w:val="99"/>
    <w:qFormat/>
    <w:pPr>
      <w:ind w:left="720" w:firstLine="0"/>
    </w:pPr>
  </w:style>
  <w:style w:type="paragraph" w:customStyle="1" w:styleId="35">
    <w:name w:val="Стиль3 Знак Знак"/>
    <w:basedOn w:val="26"/>
    <w:link w:val="34"/>
    <w:uiPriority w:val="99"/>
    <w:qFormat/>
    <w:pPr>
      <w:widowControl w:val="0"/>
      <w:tabs>
        <w:tab w:val="left" w:pos="227"/>
      </w:tabs>
      <w:spacing w:after="0" w:line="240" w:lineRule="auto"/>
      <w:ind w:left="0"/>
      <w:textAlignment w:val="baseline"/>
    </w:pPr>
    <w:rPr>
      <w:szCs w:val="18"/>
    </w:rPr>
  </w:style>
  <w:style w:type="paragraph" w:styleId="26">
    <w:name w:val="Body Text Indent 2"/>
    <w:basedOn w:val="10"/>
    <w:link w:val="211"/>
    <w:unhideWhenUsed/>
    <w:qFormat/>
    <w:pPr>
      <w:spacing w:after="120" w:line="480" w:lineRule="auto"/>
      <w:ind w:left="283" w:firstLine="0"/>
    </w:pPr>
    <w:rPr>
      <w:sz w:val="20"/>
      <w:lang w:val="en-GB"/>
    </w:rPr>
  </w:style>
  <w:style w:type="character" w:customStyle="1" w:styleId="231">
    <w:name w:val="Основной текст с отступом 2 Знак3"/>
    <w:basedOn w:val="a0"/>
    <w:uiPriority w:val="99"/>
    <w:semiHidden/>
  </w:style>
  <w:style w:type="paragraph" w:styleId="affffffb">
    <w:name w:val="footnote text"/>
    <w:aliases w:val="Знак4 Знак,Знак7 Знак1,Знак8 Знак,Знак7,Знак8 Знак Знак,Знак6 Знак, Знак4 Знак,Footnote Text Char Знак, Знак4 Знак1, Знак4,Знак4 Знак1, Знак8 Знак Знак, Знак8 Знак, Знак8, Знак6 Знак, Знак4 Знак Знак Знак2"/>
    <w:basedOn w:val="10"/>
    <w:link w:val="1fff5"/>
    <w:uiPriority w:val="99"/>
    <w:qFormat/>
    <w:pPr>
      <w:spacing w:after="60"/>
    </w:pPr>
    <w:rPr>
      <w:sz w:val="20"/>
    </w:rPr>
  </w:style>
  <w:style w:type="character" w:customStyle="1" w:styleId="1fff5">
    <w:name w:val="Текст сноски Знак1"/>
    <w:aliases w:val="Знак4 Знак Знак1,Знак7 Знак1 Знак1,Знак8 Знак Знак2,Знак7 Знак2,Знак8 Знак Знак Знак1,Знак6 Знак Знак1, Знак4 Знак Знак1,Footnote Text Char Знак Знак1, Знак4 Знак1 Знак1, Знак4 Знак3,Знак4 Знак1 Знак1, Знак8 Знак Знак Знак"/>
    <w:basedOn w:val="a0"/>
    <w:link w:val="affffffb"/>
    <w:uiPriority w:val="99"/>
    <w:rPr>
      <w:rFonts w:ascii="Times New Roman" w:eastAsia="Times New Roman" w:hAnsi="Times New Roman" w:cs="Times New Roman"/>
      <w:sz w:val="20"/>
      <w:szCs w:val="20"/>
      <w:lang w:eastAsia="ru-RU"/>
    </w:rPr>
  </w:style>
  <w:style w:type="paragraph" w:customStyle="1" w:styleId="11d">
    <w:name w:val="Заголовок11"/>
    <w:basedOn w:val="10"/>
    <w:next w:val="affffff5"/>
    <w:qFormat/>
    <w:pPr>
      <w:suppressAutoHyphens/>
      <w:jc w:val="center"/>
    </w:pPr>
    <w:rPr>
      <w:b/>
      <w:sz w:val="28"/>
      <w:lang w:eastAsia="zh-CN"/>
    </w:rPr>
  </w:style>
  <w:style w:type="paragraph" w:customStyle="1" w:styleId="2fe">
    <w:name w:val="Указатель2"/>
    <w:basedOn w:val="10"/>
    <w:qFormat/>
    <w:pPr>
      <w:suppressLineNumbers/>
      <w:suppressAutoHyphens/>
    </w:pPr>
    <w:rPr>
      <w:rFonts w:cs="Mangal"/>
      <w:lang w:eastAsia="zh-CN"/>
    </w:rPr>
  </w:style>
  <w:style w:type="paragraph" w:customStyle="1" w:styleId="1fff6">
    <w:name w:val="Название объекта1"/>
    <w:basedOn w:val="10"/>
    <w:uiPriority w:val="99"/>
    <w:qFormat/>
    <w:pPr>
      <w:suppressLineNumbers/>
      <w:suppressAutoHyphens/>
      <w:spacing w:before="120" w:after="120"/>
    </w:pPr>
    <w:rPr>
      <w:rFonts w:cs="Mangal"/>
      <w:i/>
      <w:iCs/>
      <w:lang w:eastAsia="zh-CN"/>
    </w:rPr>
  </w:style>
  <w:style w:type="paragraph" w:customStyle="1" w:styleId="44">
    <w:name w:val="çàãîëîâîê 4"/>
    <w:basedOn w:val="10"/>
    <w:next w:val="10"/>
    <w:link w:val="43"/>
    <w:qFormat/>
    <w:pPr>
      <w:keepNext/>
      <w:suppressAutoHyphens/>
      <w:jc w:val="center"/>
    </w:pPr>
    <w:rPr>
      <w:szCs w:val="24"/>
    </w:rPr>
  </w:style>
  <w:style w:type="paragraph" w:styleId="2ff">
    <w:name w:val="List Number 2"/>
    <w:basedOn w:val="10"/>
    <w:qFormat/>
    <w:pPr>
      <w:tabs>
        <w:tab w:val="left" w:pos="3312"/>
      </w:tabs>
      <w:suppressAutoHyphens/>
    </w:pPr>
    <w:rPr>
      <w:lang w:eastAsia="zh-CN"/>
    </w:rPr>
  </w:style>
  <w:style w:type="paragraph" w:customStyle="1" w:styleId="2ff0">
    <w:name w:val="Стиль2"/>
    <w:basedOn w:val="2ff"/>
    <w:uiPriority w:val="99"/>
    <w:qFormat/>
    <w:pPr>
      <w:keepNext/>
      <w:keepLines/>
      <w:widowControl w:val="0"/>
      <w:suppressLineNumbers/>
      <w:tabs>
        <w:tab w:val="left" w:pos="576"/>
      </w:tabs>
      <w:spacing w:after="60"/>
    </w:pPr>
    <w:rPr>
      <w:b/>
    </w:rPr>
  </w:style>
  <w:style w:type="paragraph" w:customStyle="1" w:styleId="315">
    <w:name w:val="Основной текст с отступом 31"/>
    <w:basedOn w:val="10"/>
    <w:uiPriority w:val="99"/>
    <w:qFormat/>
    <w:pPr>
      <w:suppressAutoHyphens/>
      <w:ind w:firstLine="709"/>
    </w:pPr>
    <w:rPr>
      <w:sz w:val="20"/>
      <w:lang w:eastAsia="zh-CN"/>
    </w:rPr>
  </w:style>
  <w:style w:type="paragraph" w:customStyle="1" w:styleId="94">
    <w:name w:val="Знак Знак9 Знак Знак"/>
    <w:basedOn w:val="10"/>
    <w:qFormat/>
    <w:pPr>
      <w:suppressAutoHyphens/>
      <w:spacing w:before="280" w:after="280"/>
    </w:pPr>
    <w:rPr>
      <w:rFonts w:ascii="Tahoma" w:hAnsi="Tahoma" w:cs="Tahoma"/>
      <w:sz w:val="20"/>
      <w:lang w:val="en-US" w:eastAsia="zh-CN"/>
    </w:rPr>
  </w:style>
  <w:style w:type="paragraph" w:customStyle="1" w:styleId="affffffc">
    <w:name w:val="Знак Знак Знак Знак Знак Знак Знак"/>
    <w:basedOn w:val="10"/>
    <w:qFormat/>
    <w:pPr>
      <w:suppressAutoHyphens/>
      <w:spacing w:after="160" w:line="240" w:lineRule="exact"/>
      <w:jc w:val="right"/>
    </w:pPr>
    <w:rPr>
      <w:sz w:val="20"/>
      <w:lang w:val="en-GB" w:eastAsia="zh-CN"/>
    </w:rPr>
  </w:style>
  <w:style w:type="paragraph" w:customStyle="1" w:styleId="ConsNonformat1">
    <w:name w:val="ConsNonformat"/>
    <w:uiPriority w:val="99"/>
    <w:qFormat/>
    <w:pPr>
      <w:widowControl w:val="0"/>
      <w:suppressAutoHyphens/>
      <w:spacing w:after="0" w:line="240" w:lineRule="auto"/>
      <w:ind w:right="19772"/>
    </w:pPr>
    <w:rPr>
      <w:rFonts w:ascii="Courier New" w:eastAsia="Times New Roman" w:hAnsi="Courier New" w:cs="Courier New"/>
      <w:sz w:val="20"/>
      <w:szCs w:val="20"/>
      <w:lang w:eastAsia="zh-CN"/>
    </w:rPr>
  </w:style>
  <w:style w:type="paragraph" w:customStyle="1" w:styleId="316">
    <w:name w:val="Основной текст 31"/>
    <w:basedOn w:val="10"/>
    <w:uiPriority w:val="99"/>
    <w:qFormat/>
    <w:pPr>
      <w:suppressAutoHyphens/>
      <w:spacing w:line="360" w:lineRule="auto"/>
    </w:pPr>
    <w:rPr>
      <w:rFonts w:ascii="Arial" w:hAnsi="Arial" w:cs="Arial"/>
      <w:sz w:val="22"/>
      <w:lang w:eastAsia="zh-CN"/>
    </w:rPr>
  </w:style>
  <w:style w:type="paragraph" w:customStyle="1" w:styleId="218">
    <w:name w:val="Основной текст 21"/>
    <w:basedOn w:val="10"/>
    <w:uiPriority w:val="99"/>
    <w:qFormat/>
    <w:pPr>
      <w:suppressAutoHyphens/>
      <w:spacing w:line="360" w:lineRule="auto"/>
    </w:pPr>
    <w:rPr>
      <w:rFonts w:ascii="Arial" w:hAnsi="Arial" w:cs="Arial"/>
      <w:lang w:eastAsia="zh-CN"/>
    </w:rPr>
  </w:style>
  <w:style w:type="paragraph" w:customStyle="1" w:styleId="ConsNormal3">
    <w:name w:val="ConsNormal"/>
    <w:qFormat/>
    <w:pPr>
      <w:suppressAutoHyphens/>
      <w:spacing w:after="0" w:line="240" w:lineRule="auto"/>
      <w:ind w:firstLine="720"/>
    </w:pPr>
    <w:rPr>
      <w:rFonts w:ascii="Arial" w:eastAsia="Times New Roman" w:hAnsi="Arial" w:cs="Arial"/>
      <w:sz w:val="20"/>
      <w:szCs w:val="20"/>
      <w:lang w:eastAsia="zh-CN"/>
    </w:rPr>
  </w:style>
  <w:style w:type="paragraph" w:customStyle="1" w:styleId="xl26">
    <w:name w:val="xl26"/>
    <w:basedOn w:val="10"/>
    <w:qFormat/>
    <w:pPr>
      <w:suppressAutoHyphens/>
      <w:spacing w:before="280" w:after="280"/>
      <w:jc w:val="center"/>
      <w:textAlignment w:val="top"/>
    </w:pPr>
    <w:rPr>
      <w:b/>
      <w:bCs/>
      <w:lang w:eastAsia="zh-CN"/>
    </w:rPr>
  </w:style>
  <w:style w:type="paragraph" w:styleId="affffffd">
    <w:name w:val="Body Text Indent"/>
    <w:basedOn w:val="affffff5"/>
    <w:link w:val="2ff1"/>
    <w:qFormat/>
    <w:pPr>
      <w:ind w:firstLine="210"/>
    </w:pPr>
    <w:rPr>
      <w:sz w:val="20"/>
    </w:rPr>
  </w:style>
  <w:style w:type="character" w:customStyle="1" w:styleId="2ff1">
    <w:name w:val="Основной текст с отступом Знак2"/>
    <w:basedOn w:val="a0"/>
    <w:link w:val="affffffd"/>
    <w:rPr>
      <w:rFonts w:ascii="Times New Roman" w:eastAsia="Times New Roman" w:hAnsi="Times New Roman" w:cs="Times New Roman"/>
      <w:sz w:val="20"/>
      <w:szCs w:val="20"/>
      <w:lang w:eastAsia="ru-RU"/>
    </w:rPr>
  </w:style>
  <w:style w:type="paragraph" w:customStyle="1" w:styleId="ConsPlusCell">
    <w:name w:val="ConsPlusCell"/>
    <w:uiPriority w:val="99"/>
    <w:qFormat/>
    <w:pPr>
      <w:suppressAutoHyphens/>
      <w:spacing w:after="0" w:line="240" w:lineRule="auto"/>
    </w:pPr>
    <w:rPr>
      <w:rFonts w:ascii="Times New Roman" w:eastAsia="Times New Roman" w:hAnsi="Times New Roman" w:cs="Times New Roman"/>
      <w:sz w:val="24"/>
      <w:szCs w:val="24"/>
      <w:lang w:eastAsia="zh-CN"/>
    </w:rPr>
  </w:style>
  <w:style w:type="paragraph" w:customStyle="1" w:styleId="affffffe">
    <w:name w:val="Подпись письма"/>
    <w:basedOn w:val="10"/>
    <w:qFormat/>
    <w:pPr>
      <w:tabs>
        <w:tab w:val="left" w:pos="720"/>
        <w:tab w:val="right" w:pos="9639"/>
      </w:tabs>
      <w:suppressAutoHyphens/>
      <w:overflowPunct w:val="0"/>
      <w:textAlignment w:val="baseline"/>
    </w:pPr>
    <w:rPr>
      <w:rFonts w:ascii="Times New Roman CYR" w:hAnsi="Times New Roman CYR" w:cs="Times New Roman CYR"/>
      <w:lang w:eastAsia="zh-CN"/>
    </w:rPr>
  </w:style>
  <w:style w:type="paragraph" w:customStyle="1" w:styleId="1fff7">
    <w:name w:val="Текст1"/>
    <w:basedOn w:val="10"/>
    <w:uiPriority w:val="99"/>
    <w:qFormat/>
    <w:pPr>
      <w:suppressAutoHyphens/>
    </w:pPr>
    <w:rPr>
      <w:sz w:val="20"/>
      <w:lang w:eastAsia="zh-CN"/>
    </w:rPr>
  </w:style>
  <w:style w:type="paragraph" w:customStyle="1" w:styleId="219">
    <w:name w:val="Основной текст с отступом 21"/>
    <w:basedOn w:val="10"/>
    <w:uiPriority w:val="99"/>
    <w:qFormat/>
    <w:pPr>
      <w:suppressAutoHyphens/>
      <w:spacing w:after="120" w:line="480" w:lineRule="auto"/>
      <w:ind w:left="283" w:firstLine="0"/>
    </w:pPr>
    <w:rPr>
      <w:lang w:eastAsia="zh-CN"/>
    </w:rPr>
  </w:style>
  <w:style w:type="paragraph" w:customStyle="1" w:styleId="3f6">
    <w:name w:val="Стиль3"/>
    <w:basedOn w:val="219"/>
    <w:uiPriority w:val="99"/>
    <w:qFormat/>
    <w:pPr>
      <w:widowControl w:val="0"/>
      <w:tabs>
        <w:tab w:val="left" w:pos="360"/>
      </w:tabs>
      <w:spacing w:after="0" w:line="240" w:lineRule="auto"/>
      <w:textAlignment w:val="baseline"/>
    </w:pPr>
  </w:style>
  <w:style w:type="paragraph" w:customStyle="1" w:styleId="Normal10">
    <w:name w:val="Normal1"/>
    <w:uiPriority w:val="99"/>
    <w:qFormat/>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fff">
    <w:name w:val="Normal (Web)"/>
    <w:basedOn w:val="10"/>
    <w:uiPriority w:val="99"/>
    <w:qFormat/>
    <w:pPr>
      <w:suppressAutoHyphens/>
      <w:spacing w:before="280" w:after="280"/>
    </w:pPr>
    <w:rPr>
      <w:lang w:eastAsia="zh-CN"/>
    </w:rPr>
  </w:style>
  <w:style w:type="paragraph" w:customStyle="1" w:styleId="11e">
    <w:name w:val="заголовок 11"/>
    <w:basedOn w:val="10"/>
    <w:next w:val="10"/>
    <w:qFormat/>
    <w:pPr>
      <w:keepNext/>
      <w:suppressAutoHyphens/>
      <w:jc w:val="center"/>
    </w:pPr>
    <w:rPr>
      <w:lang w:eastAsia="zh-CN"/>
    </w:rPr>
  </w:style>
  <w:style w:type="paragraph" w:customStyle="1" w:styleId="xl32">
    <w:name w:val="xl32"/>
    <w:basedOn w:val="10"/>
    <w:qFormat/>
    <w:pPr>
      <w:suppressAutoHyphens/>
      <w:spacing w:before="280" w:after="280"/>
      <w:textAlignment w:val="top"/>
    </w:pPr>
    <w:rPr>
      <w:sz w:val="18"/>
      <w:szCs w:val="18"/>
      <w:lang w:eastAsia="zh-CN"/>
    </w:rPr>
  </w:style>
  <w:style w:type="paragraph" w:customStyle="1" w:styleId="ConsPlusNonformat0">
    <w:name w:val="ConsPlusNonformat"/>
    <w:uiPriority w:val="99"/>
    <w:qFormat/>
    <w:pPr>
      <w:widowControl w:val="0"/>
      <w:tabs>
        <w:tab w:val="left" w:pos="720"/>
      </w:tabs>
      <w:suppressAutoHyphens/>
      <w:spacing w:after="0" w:line="240" w:lineRule="auto"/>
    </w:pPr>
    <w:rPr>
      <w:rFonts w:ascii="Courier New" w:eastAsia="Times New Roman" w:hAnsi="Courier New" w:cs="Courier New"/>
      <w:sz w:val="20"/>
      <w:szCs w:val="20"/>
      <w:lang w:eastAsia="zh-CN"/>
    </w:rPr>
  </w:style>
  <w:style w:type="paragraph" w:customStyle="1" w:styleId="afffffff0">
    <w:name w:val="Таблицы (моноширинный)"/>
    <w:basedOn w:val="10"/>
    <w:next w:val="10"/>
    <w:qFormat/>
    <w:pPr>
      <w:suppressAutoHyphens/>
    </w:pPr>
    <w:rPr>
      <w:sz w:val="20"/>
      <w:lang w:eastAsia="zh-CN"/>
    </w:rPr>
  </w:style>
  <w:style w:type="paragraph" w:customStyle="1" w:styleId="1fff8">
    <w:name w:val="Стиль1"/>
    <w:basedOn w:val="10"/>
    <w:uiPriority w:val="99"/>
    <w:qFormat/>
    <w:pPr>
      <w:keepNext/>
      <w:keepLines/>
      <w:suppressLineNumbers/>
      <w:tabs>
        <w:tab w:val="left" w:pos="720"/>
        <w:tab w:val="left" w:pos="3312"/>
      </w:tabs>
      <w:suppressAutoHyphens/>
      <w:spacing w:after="60"/>
      <w:ind w:left="720" w:hanging="360"/>
    </w:pPr>
    <w:rPr>
      <w:b/>
      <w:sz w:val="28"/>
      <w:lang w:eastAsia="zh-CN"/>
    </w:rPr>
  </w:style>
  <w:style w:type="paragraph" w:styleId="afffffff1">
    <w:name w:val="Subtitle"/>
    <w:basedOn w:val="10"/>
    <w:next w:val="affffff5"/>
    <w:link w:val="2ff2"/>
    <w:uiPriority w:val="11"/>
    <w:qFormat/>
    <w:pPr>
      <w:suppressAutoHyphens/>
      <w:jc w:val="center"/>
    </w:pPr>
    <w:rPr>
      <w:b/>
      <w:lang w:eastAsia="zh-CN"/>
    </w:rPr>
  </w:style>
  <w:style w:type="character" w:customStyle="1" w:styleId="2ff2">
    <w:name w:val="Подзаголовок Знак2"/>
    <w:basedOn w:val="a0"/>
    <w:link w:val="afffffff1"/>
    <w:uiPriority w:val="99"/>
    <w:rPr>
      <w:rFonts w:ascii="Times New Roman" w:eastAsia="Times New Roman" w:hAnsi="Times New Roman" w:cs="Times New Roman"/>
      <w:b/>
      <w:sz w:val="24"/>
      <w:szCs w:val="20"/>
      <w:lang w:eastAsia="zh-CN"/>
    </w:rPr>
  </w:style>
  <w:style w:type="paragraph" w:customStyle="1" w:styleId="Heading10">
    <w:name w:val="Heading #1"/>
    <w:basedOn w:val="10"/>
    <w:qFormat/>
    <w:pPr>
      <w:shd w:val="clear" w:color="auto" w:fill="FFFFFF"/>
      <w:suppressAutoHyphens/>
      <w:spacing w:before="3720" w:after="240" w:line="240" w:lineRule="atLeast"/>
      <w:jc w:val="center"/>
    </w:pPr>
    <w:rPr>
      <w:b/>
      <w:bCs/>
      <w:sz w:val="51"/>
      <w:szCs w:val="51"/>
    </w:rPr>
  </w:style>
  <w:style w:type="paragraph" w:customStyle="1" w:styleId="afffffff2">
    <w:name w:val="Содержимое таблицы"/>
    <w:basedOn w:val="10"/>
    <w:uiPriority w:val="99"/>
    <w:qFormat/>
  </w:style>
  <w:style w:type="paragraph" w:customStyle="1" w:styleId="afffffff3">
    <w:name w:val="Заголовок таблицы"/>
    <w:basedOn w:val="afffffff2"/>
    <w:uiPriority w:val="99"/>
    <w:qFormat/>
    <w:pPr>
      <w:jc w:val="center"/>
    </w:pPr>
    <w:rPr>
      <w:b/>
      <w:bCs/>
    </w:rPr>
  </w:style>
  <w:style w:type="paragraph" w:customStyle="1" w:styleId="afffffff4">
    <w:name w:val="Содержимое врезки"/>
    <w:basedOn w:val="10"/>
    <w:uiPriority w:val="99"/>
    <w:qFormat/>
    <w:pPr>
      <w:suppressAutoHyphens/>
    </w:pPr>
    <w:rPr>
      <w:lang w:eastAsia="zh-CN"/>
    </w:rPr>
  </w:style>
  <w:style w:type="paragraph" w:customStyle="1" w:styleId="afffffff5">
    <w:name w:val="Блочная цитата"/>
    <w:basedOn w:val="10"/>
    <w:qFormat/>
    <w:pPr>
      <w:suppressAutoHyphens/>
      <w:spacing w:after="283"/>
      <w:ind w:left="567" w:right="567" w:firstLine="0"/>
    </w:pPr>
    <w:rPr>
      <w:lang w:eastAsia="zh-CN"/>
    </w:rPr>
  </w:style>
  <w:style w:type="paragraph" w:customStyle="1" w:styleId="headertext">
    <w:name w:val="headertext"/>
    <w:basedOn w:val="10"/>
    <w:qFormat/>
    <w:pPr>
      <w:suppressAutoHyphens/>
      <w:spacing w:before="280" w:after="280"/>
    </w:pPr>
    <w:rPr>
      <w:lang w:eastAsia="zh-CN"/>
    </w:rPr>
  </w:style>
  <w:style w:type="paragraph" w:customStyle="1" w:styleId="headertexttopleveltextcentertext">
    <w:name w:val="headertext topleveltext centertext"/>
    <w:basedOn w:val="10"/>
    <w:qFormat/>
    <w:pPr>
      <w:suppressAutoHyphens/>
      <w:spacing w:before="280" w:after="280"/>
    </w:pPr>
    <w:rPr>
      <w:lang w:eastAsia="zh-CN"/>
    </w:rPr>
  </w:style>
  <w:style w:type="paragraph" w:customStyle="1" w:styleId="western">
    <w:name w:val="western"/>
    <w:basedOn w:val="10"/>
    <w:qFormat/>
    <w:pPr>
      <w:suppressAutoHyphens/>
      <w:spacing w:before="280" w:after="280"/>
    </w:pPr>
    <w:rPr>
      <w:lang w:eastAsia="zh-CN"/>
    </w:rPr>
  </w:style>
  <w:style w:type="paragraph" w:customStyle="1" w:styleId="p3">
    <w:name w:val="p3"/>
    <w:basedOn w:val="10"/>
    <w:qFormat/>
    <w:pPr>
      <w:suppressAutoHyphens/>
      <w:spacing w:before="280" w:after="280"/>
    </w:pPr>
    <w:rPr>
      <w:lang w:eastAsia="zh-CN"/>
    </w:rPr>
  </w:style>
  <w:style w:type="paragraph" w:customStyle="1" w:styleId="2ff3">
    <w:name w:val="Обычный2"/>
    <w:uiPriority w:val="99"/>
    <w:qFormat/>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10"/>
    <w:qFormat/>
    <w:pPr>
      <w:suppressAutoHyphens/>
      <w:spacing w:before="280" w:after="280"/>
    </w:pPr>
    <w:rPr>
      <w:lang w:eastAsia="zh-CN"/>
    </w:rPr>
  </w:style>
  <w:style w:type="paragraph" w:customStyle="1" w:styleId="2ff4">
    <w:name w:val="Основной текст2"/>
    <w:basedOn w:val="10"/>
    <w:qFormat/>
    <w:pPr>
      <w:shd w:val="clear" w:color="auto" w:fill="FFFFFF"/>
      <w:spacing w:line="274" w:lineRule="exact"/>
    </w:pPr>
    <w:rPr>
      <w:rFonts w:cs="Calibri"/>
      <w:sz w:val="21"/>
      <w:szCs w:val="21"/>
      <w:lang w:eastAsia="en-US"/>
    </w:rPr>
  </w:style>
  <w:style w:type="paragraph" w:customStyle="1" w:styleId="afffffff6">
    <w:name w:val="Подпись к таблице"/>
    <w:basedOn w:val="10"/>
    <w:qFormat/>
    <w:pPr>
      <w:shd w:val="clear" w:color="auto" w:fill="FFFFFF"/>
    </w:pPr>
    <w:rPr>
      <w:rFonts w:cs="Calibri"/>
      <w:i/>
      <w:iCs/>
      <w:sz w:val="21"/>
      <w:szCs w:val="21"/>
      <w:lang w:eastAsia="en-US"/>
    </w:rPr>
  </w:style>
  <w:style w:type="paragraph" w:customStyle="1" w:styleId="1fff9">
    <w:name w:val="Колонтитул1"/>
    <w:basedOn w:val="10"/>
    <w:qFormat/>
    <w:pPr>
      <w:shd w:val="clear" w:color="auto" w:fill="FFFFFF"/>
    </w:pPr>
    <w:rPr>
      <w:rFonts w:cs="Calibri"/>
      <w:sz w:val="21"/>
      <w:szCs w:val="21"/>
      <w:lang w:eastAsia="en-US"/>
    </w:rPr>
  </w:style>
  <w:style w:type="paragraph" w:customStyle="1" w:styleId="11f">
    <w:name w:val="Заголовок №11"/>
    <w:basedOn w:val="10"/>
    <w:qFormat/>
    <w:pPr>
      <w:shd w:val="clear" w:color="auto" w:fill="FFFFFF"/>
      <w:spacing w:before="300" w:after="300"/>
      <w:jc w:val="center"/>
      <w:outlineLvl w:val="0"/>
    </w:pPr>
    <w:rPr>
      <w:rFonts w:cs="Calibri"/>
      <w:sz w:val="21"/>
      <w:szCs w:val="21"/>
      <w:lang w:eastAsia="en-US"/>
    </w:rPr>
  </w:style>
  <w:style w:type="paragraph" w:customStyle="1" w:styleId="2ff5">
    <w:name w:val="Абзац списка2"/>
    <w:basedOn w:val="10"/>
    <w:uiPriority w:val="99"/>
    <w:qFormat/>
    <w:pPr>
      <w:ind w:left="720" w:firstLine="0"/>
    </w:pPr>
  </w:style>
  <w:style w:type="paragraph" w:styleId="afffffff7">
    <w:name w:val="endnote text"/>
    <w:basedOn w:val="10"/>
    <w:link w:val="2ff6"/>
    <w:uiPriority w:val="99"/>
    <w:unhideWhenUsed/>
    <w:rPr>
      <w:sz w:val="20"/>
    </w:rPr>
  </w:style>
  <w:style w:type="character" w:customStyle="1" w:styleId="2ff6">
    <w:name w:val="Текст концевой сноски Знак2"/>
    <w:basedOn w:val="a0"/>
    <w:link w:val="afffffff7"/>
    <w:uiPriority w:val="99"/>
    <w:rPr>
      <w:rFonts w:ascii="Times New Roman" w:eastAsia="Times New Roman" w:hAnsi="Times New Roman" w:cs="Times New Roman"/>
      <w:sz w:val="20"/>
      <w:szCs w:val="20"/>
      <w:lang w:eastAsia="ru-RU"/>
    </w:rPr>
  </w:style>
  <w:style w:type="paragraph" w:styleId="38">
    <w:name w:val="Body Text 3"/>
    <w:basedOn w:val="10"/>
    <w:link w:val="320"/>
    <w:uiPriority w:val="99"/>
    <w:unhideWhenUsed/>
    <w:qFormat/>
    <w:pPr>
      <w:spacing w:after="120"/>
    </w:pPr>
    <w:rPr>
      <w:b/>
      <w:bCs/>
      <w:kern w:val="2"/>
      <w:szCs w:val="24"/>
    </w:rPr>
  </w:style>
  <w:style w:type="character" w:customStyle="1" w:styleId="330">
    <w:name w:val="Основной текст 3 Знак3"/>
    <w:basedOn w:val="a0"/>
    <w:uiPriority w:val="99"/>
    <w:semiHidden/>
    <w:rPr>
      <w:sz w:val="16"/>
      <w:szCs w:val="16"/>
    </w:rPr>
  </w:style>
  <w:style w:type="paragraph" w:styleId="afffffff8">
    <w:name w:val="annotation text"/>
    <w:basedOn w:val="10"/>
    <w:link w:val="3f7"/>
    <w:uiPriority w:val="99"/>
    <w:unhideWhenUsed/>
    <w:qFormat/>
    <w:rPr>
      <w:sz w:val="20"/>
    </w:rPr>
  </w:style>
  <w:style w:type="character" w:customStyle="1" w:styleId="3f7">
    <w:name w:val="Текст примечания Знак3"/>
    <w:basedOn w:val="a0"/>
    <w:link w:val="afffffff8"/>
    <w:uiPriority w:val="99"/>
    <w:rPr>
      <w:rFonts w:ascii="Times New Roman" w:eastAsia="Times New Roman" w:hAnsi="Times New Roman" w:cs="Times New Roman"/>
      <w:sz w:val="20"/>
      <w:szCs w:val="20"/>
      <w:lang w:eastAsia="ru-RU"/>
    </w:rPr>
  </w:style>
  <w:style w:type="paragraph" w:customStyle="1" w:styleId="3f8">
    <w:name w:val="Абзац списка3"/>
    <w:basedOn w:val="10"/>
    <w:qFormat/>
    <w:pPr>
      <w:spacing w:after="200" w:line="276" w:lineRule="auto"/>
      <w:ind w:left="720" w:firstLine="0"/>
    </w:pPr>
    <w:rPr>
      <w:rFonts w:ascii="Calibri" w:hAnsi="Calibri" w:cs="Calibri"/>
      <w:sz w:val="22"/>
      <w:szCs w:val="22"/>
    </w:rPr>
  </w:style>
  <w:style w:type="paragraph" w:styleId="2ff7">
    <w:name w:val="Body Text 2"/>
    <w:basedOn w:val="10"/>
    <w:link w:val="232"/>
    <w:uiPriority w:val="99"/>
    <w:unhideWhenUsed/>
    <w:qFormat/>
    <w:pPr>
      <w:spacing w:after="120" w:line="480" w:lineRule="auto"/>
    </w:pPr>
  </w:style>
  <w:style w:type="character" w:customStyle="1" w:styleId="232">
    <w:name w:val="Основной текст 2 Знак3"/>
    <w:basedOn w:val="a0"/>
    <w:link w:val="2ff7"/>
    <w:uiPriority w:val="99"/>
    <w:rPr>
      <w:rFonts w:ascii="Times New Roman" w:eastAsia="Times New Roman" w:hAnsi="Times New Roman" w:cs="Times New Roman"/>
      <w:sz w:val="24"/>
      <w:szCs w:val="20"/>
      <w:lang w:eastAsia="ru-RU"/>
    </w:rPr>
  </w:style>
  <w:style w:type="paragraph" w:styleId="HTMLa">
    <w:name w:val="HTML Preformatted"/>
    <w:basedOn w:val="10"/>
    <w:link w:val="HTML20"/>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lang w:bidi="ta-IN"/>
    </w:rPr>
  </w:style>
  <w:style w:type="character" w:customStyle="1" w:styleId="HTML20">
    <w:name w:val="Стандартный HTML Знак2"/>
    <w:basedOn w:val="a0"/>
    <w:link w:val="HTMLa"/>
    <w:uiPriority w:val="99"/>
    <w:rPr>
      <w:rFonts w:ascii="Times New Roman" w:eastAsia="Times New Roman" w:hAnsi="Times New Roman" w:cs="Times New Roman"/>
      <w:sz w:val="20"/>
      <w:szCs w:val="20"/>
      <w:lang w:eastAsia="ru-RU" w:bidi="ta-IN"/>
    </w:rPr>
  </w:style>
  <w:style w:type="paragraph" w:customStyle="1" w:styleId="formattext">
    <w:name w:val="formattext"/>
    <w:basedOn w:val="10"/>
    <w:qFormat/>
    <w:pPr>
      <w:spacing w:beforeAutospacing="1" w:afterAutospacing="1"/>
    </w:pPr>
  </w:style>
  <w:style w:type="paragraph" w:customStyle="1" w:styleId="afffffff9">
    <w:name w:val="обычн БО"/>
    <w:basedOn w:val="10"/>
    <w:qFormat/>
    <w:pPr>
      <w:suppressAutoHyphens/>
    </w:pPr>
    <w:rPr>
      <w:rFonts w:ascii="Arial" w:eastAsia="Arial" w:hAnsi="Arial"/>
    </w:rPr>
  </w:style>
  <w:style w:type="paragraph" w:customStyle="1" w:styleId="1fffa">
    <w:name w:val="Знак1 Знак Знак Знак"/>
    <w:basedOn w:val="10"/>
    <w:qFormat/>
    <w:pPr>
      <w:spacing w:after="160" w:line="240" w:lineRule="exact"/>
      <w:jc w:val="right"/>
    </w:pPr>
    <w:rPr>
      <w:rFonts w:ascii="Arial" w:hAnsi="Arial" w:cs="Arial"/>
      <w:sz w:val="20"/>
      <w:lang w:val="en-GB" w:eastAsia="en-US"/>
    </w:rPr>
  </w:style>
  <w:style w:type="paragraph" w:styleId="3f9">
    <w:name w:val="Body Text Indent 3"/>
    <w:basedOn w:val="10"/>
    <w:link w:val="331"/>
    <w:uiPriority w:val="99"/>
    <w:qFormat/>
    <w:pPr>
      <w:ind w:firstLine="540"/>
    </w:pPr>
    <w:rPr>
      <w:szCs w:val="18"/>
    </w:rPr>
  </w:style>
  <w:style w:type="character" w:customStyle="1" w:styleId="331">
    <w:name w:val="Основной текст с отступом 3 Знак3"/>
    <w:basedOn w:val="a0"/>
    <w:link w:val="3f9"/>
    <w:uiPriority w:val="99"/>
    <w:rPr>
      <w:rFonts w:ascii="Times New Roman" w:eastAsia="Times New Roman" w:hAnsi="Times New Roman" w:cs="Times New Roman"/>
      <w:sz w:val="24"/>
      <w:szCs w:val="18"/>
      <w:lang w:eastAsia="ru-RU"/>
    </w:rPr>
  </w:style>
  <w:style w:type="paragraph" w:customStyle="1" w:styleId="2ff8">
    <w:name w:val="Стиль_таб2"/>
    <w:basedOn w:val="10"/>
    <w:qFormat/>
    <w:pPr>
      <w:spacing w:before="120" w:after="120"/>
    </w:pPr>
  </w:style>
  <w:style w:type="paragraph" w:customStyle="1" w:styleId="xl29">
    <w:name w:val="xl29"/>
    <w:basedOn w:val="10"/>
    <w:qFormat/>
    <w:pPr>
      <w:pBdr>
        <w:right w:val="single" w:sz="4" w:space="0" w:color="000000"/>
      </w:pBdr>
      <w:spacing w:beforeAutospacing="1" w:afterAutospacing="1"/>
    </w:pPr>
  </w:style>
  <w:style w:type="paragraph" w:customStyle="1" w:styleId="title1">
    <w:name w:val="title1"/>
    <w:basedOn w:val="10"/>
    <w:qFormat/>
    <w:pPr>
      <w:spacing w:beforeAutospacing="1" w:afterAutospacing="1"/>
    </w:pPr>
    <w:rPr>
      <w:i/>
      <w:iCs/>
    </w:rPr>
  </w:style>
  <w:style w:type="paragraph" w:customStyle="1" w:styleId="western1">
    <w:name w:val="western1"/>
    <w:basedOn w:val="10"/>
    <w:qFormat/>
    <w:pPr>
      <w:spacing w:beforeAutospacing="1" w:after="119"/>
    </w:pPr>
  </w:style>
  <w:style w:type="paragraph" w:customStyle="1" w:styleId="Preformat">
    <w:name w:val="Preformat"/>
    <w:uiPriority w:val="99"/>
    <w:qFormat/>
    <w:pPr>
      <w:spacing w:after="0" w:line="240" w:lineRule="auto"/>
    </w:pPr>
    <w:rPr>
      <w:rFonts w:ascii="Courier New" w:hAnsi="Courier New" w:cs="Courier New"/>
      <w:sz w:val="20"/>
      <w:szCs w:val="20"/>
      <w:lang w:eastAsia="ru-RU"/>
    </w:rPr>
  </w:style>
  <w:style w:type="paragraph" w:customStyle="1" w:styleId="Context0">
    <w:name w:val="Context"/>
    <w:qFormat/>
    <w:pPr>
      <w:spacing w:after="0" w:line="240" w:lineRule="auto"/>
    </w:pPr>
    <w:rPr>
      <w:rFonts w:ascii="Arial Unicode MS" w:eastAsia="Arial Unicode MS" w:hAnsi="Arial Unicode MS" w:cs="Arial Unicode MS"/>
      <w:sz w:val="28"/>
      <w:szCs w:val="28"/>
      <w:lang w:eastAsia="ru-RU"/>
    </w:rPr>
  </w:style>
  <w:style w:type="paragraph" w:customStyle="1" w:styleId="xl24">
    <w:name w:val="xl24"/>
    <w:basedOn w:val="10"/>
    <w:qFormat/>
    <w:pPr>
      <w:spacing w:before="100" w:after="100"/>
      <w:jc w:val="center"/>
      <w:textAlignment w:val="center"/>
    </w:pPr>
  </w:style>
  <w:style w:type="paragraph" w:customStyle="1" w:styleId="unformattext">
    <w:name w:val="unformattext"/>
    <w:basedOn w:val="10"/>
    <w:qFormat/>
    <w:pPr>
      <w:spacing w:beforeAutospacing="1" w:afterAutospacing="1"/>
    </w:pPr>
  </w:style>
  <w:style w:type="paragraph" w:customStyle="1" w:styleId="FORMATTEXT0">
    <w:name w:val=".FORMATTEXT"/>
    <w:uiPriority w:val="99"/>
    <w:qFormat/>
    <w:pPr>
      <w:widowControl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qFormat/>
    <w:pPr>
      <w:widowControl w:val="0"/>
      <w:spacing w:after="0" w:line="240" w:lineRule="auto"/>
    </w:pPr>
    <w:rPr>
      <w:rFonts w:ascii="Arial" w:eastAsia="Times New Roman" w:hAnsi="Arial" w:cs="Arial"/>
      <w:color w:val="2B4279"/>
      <w:sz w:val="24"/>
      <w:lang w:eastAsia="ru-RU"/>
    </w:rPr>
  </w:style>
  <w:style w:type="paragraph" w:customStyle="1" w:styleId="MIDDLEPICT">
    <w:name w:val=".MIDDLEPICT"/>
    <w:qFormat/>
    <w:pPr>
      <w:widowControl w:val="0"/>
      <w:spacing w:after="0" w:line="240" w:lineRule="auto"/>
    </w:pPr>
    <w:rPr>
      <w:rFonts w:ascii="Times New Roman" w:eastAsia="Times New Roman" w:hAnsi="Times New Roman" w:cs="Times New Roman"/>
      <w:sz w:val="24"/>
      <w:szCs w:val="24"/>
      <w:lang w:eastAsia="ru-RU"/>
    </w:rPr>
  </w:style>
  <w:style w:type="paragraph" w:styleId="afffffffa">
    <w:name w:val="Title"/>
    <w:basedOn w:val="10"/>
    <w:link w:val="afffffffb"/>
    <w:uiPriority w:val="10"/>
    <w:qFormat/>
    <w:pPr>
      <w:jc w:val="center"/>
    </w:pPr>
  </w:style>
  <w:style w:type="character" w:customStyle="1" w:styleId="afffffffb">
    <w:name w:val="Название Знак"/>
    <w:basedOn w:val="a0"/>
    <w:link w:val="afffffffa"/>
    <w:uiPriority w:val="99"/>
    <w:rPr>
      <w:rFonts w:ascii="Times New Roman" w:eastAsia="Times New Roman" w:hAnsi="Times New Roman" w:cs="Times New Roman"/>
      <w:sz w:val="24"/>
      <w:szCs w:val="20"/>
      <w:lang w:eastAsia="ru-RU"/>
    </w:rPr>
  </w:style>
  <w:style w:type="paragraph" w:customStyle="1" w:styleId="3fa">
    <w:name w:val="заголовок 3"/>
    <w:basedOn w:val="10"/>
    <w:next w:val="10"/>
    <w:uiPriority w:val="99"/>
    <w:qFormat/>
    <w:pPr>
      <w:keepNext/>
      <w:outlineLvl w:val="2"/>
    </w:pPr>
    <w:rPr>
      <w:b/>
      <w:bCs/>
      <w:i/>
      <w:iCs/>
      <w:sz w:val="20"/>
    </w:rPr>
  </w:style>
  <w:style w:type="paragraph" w:customStyle="1" w:styleId="Style80">
    <w:name w:val="Style80"/>
    <w:basedOn w:val="10"/>
    <w:qFormat/>
    <w:pPr>
      <w:spacing w:line="277" w:lineRule="exact"/>
    </w:pPr>
  </w:style>
  <w:style w:type="paragraph" w:customStyle="1" w:styleId="Style9">
    <w:name w:val="Style9"/>
    <w:basedOn w:val="10"/>
    <w:qFormat/>
    <w:pPr>
      <w:spacing w:line="274" w:lineRule="exact"/>
    </w:pPr>
  </w:style>
  <w:style w:type="paragraph" w:customStyle="1" w:styleId="Style200">
    <w:name w:val="Style20"/>
    <w:basedOn w:val="10"/>
    <w:qFormat/>
    <w:pPr>
      <w:spacing w:line="278" w:lineRule="exact"/>
    </w:pPr>
  </w:style>
  <w:style w:type="paragraph" w:customStyle="1" w:styleId="Style18">
    <w:name w:val="Style18"/>
    <w:basedOn w:val="10"/>
    <w:qFormat/>
    <w:pPr>
      <w:spacing w:line="277" w:lineRule="exact"/>
      <w:ind w:firstLine="749"/>
    </w:pPr>
  </w:style>
  <w:style w:type="paragraph" w:customStyle="1" w:styleId="Style10">
    <w:name w:val="Style10"/>
    <w:basedOn w:val="10"/>
    <w:uiPriority w:val="99"/>
    <w:qFormat/>
    <w:pPr>
      <w:spacing w:line="277" w:lineRule="exact"/>
      <w:ind w:firstLine="590"/>
    </w:pPr>
  </w:style>
  <w:style w:type="paragraph" w:customStyle="1" w:styleId="Style75">
    <w:name w:val="Style75"/>
    <w:basedOn w:val="10"/>
    <w:qFormat/>
    <w:pPr>
      <w:spacing w:line="278" w:lineRule="exact"/>
    </w:pPr>
  </w:style>
  <w:style w:type="paragraph" w:customStyle="1" w:styleId="Style76">
    <w:name w:val="Style76"/>
    <w:basedOn w:val="10"/>
    <w:qFormat/>
  </w:style>
  <w:style w:type="paragraph" w:customStyle="1" w:styleId="Style78">
    <w:name w:val="Style78"/>
    <w:basedOn w:val="10"/>
    <w:qFormat/>
    <w:pPr>
      <w:spacing w:line="254" w:lineRule="exact"/>
    </w:pPr>
  </w:style>
  <w:style w:type="paragraph" w:customStyle="1" w:styleId="Style81">
    <w:name w:val="Style81"/>
    <w:basedOn w:val="10"/>
    <w:qFormat/>
    <w:pPr>
      <w:spacing w:line="250" w:lineRule="exact"/>
    </w:pPr>
  </w:style>
  <w:style w:type="paragraph" w:customStyle="1" w:styleId="Style82">
    <w:name w:val="Style82"/>
    <w:basedOn w:val="10"/>
    <w:qFormat/>
  </w:style>
  <w:style w:type="paragraph" w:customStyle="1" w:styleId="Style1">
    <w:name w:val="Style1"/>
    <w:basedOn w:val="10"/>
    <w:qFormat/>
    <w:pPr>
      <w:spacing w:line="269" w:lineRule="exact"/>
    </w:pPr>
  </w:style>
  <w:style w:type="paragraph" w:customStyle="1" w:styleId="512">
    <w:name w:val="Основной текст (5)1"/>
    <w:basedOn w:val="10"/>
    <w:qFormat/>
    <w:pPr>
      <w:shd w:val="clear" w:color="auto" w:fill="FFFFFF"/>
      <w:spacing w:after="240" w:line="276" w:lineRule="exact"/>
      <w:ind w:firstLine="720"/>
    </w:pPr>
    <w:rPr>
      <w:rFonts w:ascii="Calibri" w:eastAsia="Calibri" w:hAnsi="Calibri" w:cs="Calibri"/>
      <w:lang w:eastAsia="en-US"/>
    </w:rPr>
  </w:style>
  <w:style w:type="paragraph" w:styleId="afffffffc">
    <w:name w:val="Normal Indent"/>
    <w:basedOn w:val="10"/>
    <w:qFormat/>
    <w:pPr>
      <w:ind w:left="708" w:firstLine="720"/>
    </w:pPr>
    <w:rPr>
      <w:rFonts w:eastAsia="PMingLiU"/>
      <w:szCs w:val="16"/>
      <w:lang w:eastAsia="zh-TW"/>
    </w:rPr>
  </w:style>
  <w:style w:type="paragraph" w:customStyle="1" w:styleId="Web">
    <w:name w:val="Обычный (Web)"/>
    <w:basedOn w:val="10"/>
    <w:qFormat/>
    <w:pPr>
      <w:spacing w:before="280" w:after="280"/>
    </w:pPr>
    <w:rPr>
      <w:lang w:eastAsia="ar-SA"/>
    </w:rPr>
  </w:style>
  <w:style w:type="paragraph" w:customStyle="1" w:styleId="List2">
    <w:name w:val="List2"/>
    <w:basedOn w:val="10"/>
    <w:qFormat/>
    <w:pPr>
      <w:tabs>
        <w:tab w:val="left" w:pos="1701"/>
      </w:tabs>
      <w:spacing w:line="360" w:lineRule="auto"/>
    </w:pPr>
  </w:style>
  <w:style w:type="paragraph" w:customStyle="1" w:styleId="3fb">
    <w:name w:val="3"/>
    <w:basedOn w:val="10"/>
    <w:qFormat/>
    <w:pPr>
      <w:spacing w:before="150" w:after="150"/>
      <w:ind w:left="150" w:right="150" w:firstLine="0"/>
    </w:pPr>
  </w:style>
  <w:style w:type="paragraph" w:customStyle="1" w:styleId="afffffffd">
    <w:name w:val="Знак Знак Знак Знак Знак Знак Знак Знак Знак Знак Знак Знак Знак Знак Знак Знак Знак Знак Знак Знак Знак Знак"/>
    <w:basedOn w:val="10"/>
    <w:qFormat/>
    <w:pPr>
      <w:spacing w:beforeAutospacing="1" w:afterAutospacing="1"/>
    </w:pPr>
    <w:rPr>
      <w:rFonts w:ascii="Tahoma" w:hAnsi="Tahoma"/>
      <w:sz w:val="20"/>
      <w:lang w:val="en-US" w:eastAsia="en-US"/>
    </w:rPr>
  </w:style>
  <w:style w:type="paragraph" w:customStyle="1" w:styleId="3fc">
    <w:name w:val="Знак Знак Знак Знак Знак Знак3 Знак"/>
    <w:basedOn w:val="10"/>
    <w:qFormat/>
    <w:pPr>
      <w:spacing w:beforeAutospacing="1" w:afterAutospacing="1"/>
    </w:pPr>
    <w:rPr>
      <w:rFonts w:ascii="Tahoma" w:hAnsi="Tahoma" w:cs="Tahoma"/>
      <w:sz w:val="20"/>
      <w:lang w:val="en-US" w:eastAsia="en-US"/>
    </w:rPr>
  </w:style>
  <w:style w:type="paragraph" w:customStyle="1" w:styleId="11f0">
    <w:name w:val="Обычный11"/>
    <w:qFormat/>
    <w:pPr>
      <w:spacing w:after="0" w:line="240" w:lineRule="auto"/>
    </w:pPr>
    <w:rPr>
      <w:rFonts w:ascii="Times New Roman" w:eastAsia="Times New Roman" w:hAnsi="Times New Roman" w:cs="Times New Roman"/>
      <w:sz w:val="24"/>
      <w:szCs w:val="20"/>
      <w:lang w:eastAsia="ru-RU"/>
    </w:rPr>
  </w:style>
  <w:style w:type="paragraph" w:customStyle="1" w:styleId="CharCharCarCarCharCharCarCarCharCharCarCarCharChar">
    <w:name w:val="Char Char Car Car Char Char Car Car Char Char Car Car Char Char"/>
    <w:basedOn w:val="10"/>
    <w:qFormat/>
    <w:pPr>
      <w:spacing w:after="160" w:line="240" w:lineRule="exact"/>
    </w:pPr>
    <w:rPr>
      <w:lang w:val="en-US" w:eastAsia="en-US"/>
    </w:rPr>
  </w:style>
  <w:style w:type="paragraph" w:customStyle="1" w:styleId="afffffffe">
    <w:name w:val="Таблица шапка"/>
    <w:basedOn w:val="10"/>
    <w:uiPriority w:val="99"/>
    <w:qFormat/>
    <w:pPr>
      <w:keepNext/>
      <w:spacing w:before="40" w:after="40"/>
      <w:ind w:left="57" w:right="57" w:firstLine="0"/>
    </w:pPr>
    <w:rPr>
      <w:sz w:val="18"/>
      <w:szCs w:val="18"/>
    </w:rPr>
  </w:style>
  <w:style w:type="paragraph" w:styleId="3fd">
    <w:name w:val="toc 3"/>
    <w:basedOn w:val="10"/>
    <w:next w:val="10"/>
    <w:autoRedefine/>
    <w:uiPriority w:val="99"/>
    <w:pPr>
      <w:ind w:left="480" w:firstLine="0"/>
    </w:pPr>
    <w:rPr>
      <w:i/>
      <w:iCs/>
      <w:sz w:val="20"/>
    </w:rPr>
  </w:style>
  <w:style w:type="paragraph" w:styleId="affffffff">
    <w:name w:val="List Bullet"/>
    <w:basedOn w:val="10"/>
    <w:autoRedefine/>
    <w:qFormat/>
    <w:pPr>
      <w:spacing w:after="60"/>
    </w:pPr>
  </w:style>
  <w:style w:type="paragraph" w:customStyle="1" w:styleId="affffffff0">
    <w:name w:val="Пункт"/>
    <w:basedOn w:val="10"/>
    <w:uiPriority w:val="99"/>
    <w:qFormat/>
    <w:pPr>
      <w:tabs>
        <w:tab w:val="left" w:pos="1980"/>
      </w:tabs>
      <w:ind w:left="1404" w:hanging="504"/>
    </w:pPr>
  </w:style>
  <w:style w:type="paragraph" w:customStyle="1" w:styleId="HeadDoc">
    <w:name w:val="HeadDoc"/>
    <w:qFormat/>
    <w:pPr>
      <w:keepLines/>
      <w:overflowPunct w:val="0"/>
      <w:spacing w:after="0" w:line="240" w:lineRule="auto"/>
      <w:jc w:val="both"/>
      <w:textAlignment w:val="baseline"/>
    </w:pPr>
    <w:rPr>
      <w:rFonts w:ascii="Times New Roman" w:eastAsia="Times New Roman" w:hAnsi="Times New Roman" w:cs="Times New Roman"/>
      <w:sz w:val="28"/>
      <w:szCs w:val="20"/>
      <w:lang w:eastAsia="ru-RU"/>
    </w:rPr>
  </w:style>
  <w:style w:type="paragraph" w:customStyle="1" w:styleId="affffffff1">
    <w:name w:val="Словарная статья"/>
    <w:basedOn w:val="10"/>
    <w:next w:val="10"/>
    <w:uiPriority w:val="99"/>
    <w:qFormat/>
    <w:pPr>
      <w:ind w:right="118" w:firstLine="0"/>
    </w:pPr>
    <w:rPr>
      <w:rFonts w:ascii="Arial" w:hAnsi="Arial"/>
      <w:sz w:val="20"/>
    </w:rPr>
  </w:style>
  <w:style w:type="paragraph" w:customStyle="1" w:styleId="affffffff2">
    <w:name w:val="Íîðìàëüíûé"/>
    <w:uiPriority w:val="99"/>
    <w:qFormat/>
    <w:pPr>
      <w:spacing w:after="0" w:line="240" w:lineRule="auto"/>
    </w:pPr>
    <w:rPr>
      <w:rFonts w:ascii="Courier" w:eastAsia="Times New Roman" w:hAnsi="Courier" w:cs="Times New Roman"/>
      <w:sz w:val="24"/>
      <w:szCs w:val="20"/>
      <w:lang w:val="en-GB" w:eastAsia="ru-RU"/>
    </w:rPr>
  </w:style>
  <w:style w:type="paragraph" w:styleId="affffffff3">
    <w:name w:val="Note Heading"/>
    <w:basedOn w:val="10"/>
    <w:next w:val="10"/>
    <w:link w:val="2ff9"/>
    <w:qFormat/>
    <w:pPr>
      <w:spacing w:after="60"/>
    </w:pPr>
  </w:style>
  <w:style w:type="character" w:customStyle="1" w:styleId="2ff9">
    <w:name w:val="Заголовок записки Знак2"/>
    <w:basedOn w:val="a0"/>
    <w:link w:val="affffffff3"/>
    <w:rPr>
      <w:rFonts w:ascii="Times New Roman" w:eastAsia="Times New Roman" w:hAnsi="Times New Roman" w:cs="Times New Roman"/>
      <w:sz w:val="24"/>
      <w:szCs w:val="20"/>
      <w:lang w:eastAsia="ru-RU"/>
    </w:rPr>
  </w:style>
  <w:style w:type="paragraph" w:customStyle="1" w:styleId="affffffff4">
    <w:name w:val="Заголовок к тексту"/>
    <w:basedOn w:val="10"/>
    <w:next w:val="affffff5"/>
    <w:qFormat/>
    <w:pPr>
      <w:suppressAutoHyphens/>
      <w:spacing w:after="480" w:line="240" w:lineRule="exact"/>
    </w:pPr>
    <w:rPr>
      <w:b/>
      <w:sz w:val="28"/>
    </w:rPr>
  </w:style>
  <w:style w:type="paragraph" w:customStyle="1" w:styleId="11f1">
    <w:name w:val="Знак11"/>
    <w:basedOn w:val="10"/>
    <w:qFormat/>
    <w:pPr>
      <w:spacing w:after="160" w:line="240" w:lineRule="exact"/>
    </w:pPr>
    <w:rPr>
      <w:rFonts w:ascii="Verdana" w:hAnsi="Verdana"/>
      <w:sz w:val="20"/>
      <w:lang w:val="en-US" w:eastAsia="en-US"/>
    </w:rPr>
  </w:style>
  <w:style w:type="paragraph" w:customStyle="1" w:styleId="affffffff5">
    <w:name w:val="регистрационные поля"/>
    <w:basedOn w:val="10"/>
    <w:qFormat/>
    <w:pPr>
      <w:spacing w:line="240" w:lineRule="exact"/>
      <w:jc w:val="center"/>
    </w:pPr>
    <w:rPr>
      <w:sz w:val="28"/>
      <w:lang w:val="en-US"/>
    </w:rPr>
  </w:style>
  <w:style w:type="paragraph" w:customStyle="1" w:styleId="affffffff6">
    <w:name w:val="Стиль"/>
    <w:basedOn w:val="10"/>
    <w:autoRedefine/>
    <w:qFormat/>
    <w:pPr>
      <w:tabs>
        <w:tab w:val="left" w:pos="2160"/>
      </w:tabs>
      <w:spacing w:before="120" w:line="240" w:lineRule="exact"/>
    </w:pPr>
    <w:rPr>
      <w:b/>
      <w:bCs/>
      <w:kern w:val="2"/>
      <w:sz w:val="18"/>
      <w:szCs w:val="18"/>
      <w:lang w:val="en-US"/>
    </w:rPr>
  </w:style>
  <w:style w:type="paragraph" w:customStyle="1" w:styleId="317">
    <w:name w:val="аголовок 31"/>
    <w:basedOn w:val="10"/>
    <w:next w:val="10"/>
    <w:uiPriority w:val="99"/>
    <w:qFormat/>
    <w:pPr>
      <w:keepNext/>
    </w:pPr>
  </w:style>
  <w:style w:type="paragraph" w:styleId="1fffb">
    <w:name w:val="toc 1"/>
    <w:basedOn w:val="10"/>
    <w:next w:val="10"/>
    <w:autoRedefine/>
    <w:uiPriority w:val="99"/>
    <w:pPr>
      <w:tabs>
        <w:tab w:val="right" w:leader="dot" w:pos="10490"/>
      </w:tabs>
      <w:spacing w:line="360" w:lineRule="auto"/>
      <w:jc w:val="center"/>
    </w:pPr>
    <w:rPr>
      <w:b/>
      <w:bCs/>
      <w:caps/>
      <w:sz w:val="18"/>
      <w:szCs w:val="18"/>
    </w:rPr>
  </w:style>
  <w:style w:type="paragraph" w:styleId="2ffa">
    <w:name w:val="toc 2"/>
    <w:basedOn w:val="10"/>
    <w:next w:val="10"/>
    <w:autoRedefine/>
    <w:uiPriority w:val="99"/>
    <w:pPr>
      <w:tabs>
        <w:tab w:val="right" w:leader="dot" w:pos="10490"/>
      </w:tabs>
      <w:ind w:left="240" w:firstLine="0"/>
    </w:pPr>
    <w:rPr>
      <w:b/>
      <w:smallCaps/>
      <w:sz w:val="18"/>
      <w:szCs w:val="18"/>
    </w:rPr>
  </w:style>
  <w:style w:type="paragraph" w:styleId="48">
    <w:name w:val="toc 4"/>
    <w:basedOn w:val="10"/>
    <w:next w:val="10"/>
    <w:autoRedefine/>
    <w:uiPriority w:val="99"/>
    <w:pPr>
      <w:ind w:left="720" w:firstLine="0"/>
    </w:pPr>
    <w:rPr>
      <w:sz w:val="18"/>
      <w:szCs w:val="18"/>
    </w:rPr>
  </w:style>
  <w:style w:type="paragraph" w:customStyle="1" w:styleId="affffffff7">
    <w:name w:val="Адресат"/>
    <w:basedOn w:val="10"/>
    <w:qFormat/>
    <w:pPr>
      <w:suppressAutoHyphens/>
      <w:spacing w:line="240" w:lineRule="exact"/>
    </w:pPr>
    <w:rPr>
      <w:sz w:val="28"/>
    </w:rPr>
  </w:style>
  <w:style w:type="paragraph" w:customStyle="1" w:styleId="affffffff8">
    <w:name w:val="А_обычный"/>
    <w:basedOn w:val="10"/>
    <w:uiPriority w:val="99"/>
    <w:qFormat/>
    <w:pPr>
      <w:ind w:firstLine="709"/>
    </w:pPr>
  </w:style>
  <w:style w:type="paragraph" w:styleId="affffffff9">
    <w:name w:val="Document Map"/>
    <w:basedOn w:val="10"/>
    <w:link w:val="2ffb"/>
    <w:qFormat/>
    <w:pPr>
      <w:shd w:val="clear" w:color="auto" w:fill="000080"/>
    </w:pPr>
    <w:rPr>
      <w:rFonts w:ascii="Tahoma" w:hAnsi="Tahoma"/>
      <w:sz w:val="20"/>
    </w:rPr>
  </w:style>
  <w:style w:type="character" w:customStyle="1" w:styleId="2ffb">
    <w:name w:val="Схема документа Знак2"/>
    <w:basedOn w:val="a0"/>
    <w:link w:val="affffffff9"/>
    <w:rPr>
      <w:rFonts w:ascii="Tahoma" w:eastAsia="Times New Roman" w:hAnsi="Tahoma" w:cs="Times New Roman"/>
      <w:sz w:val="20"/>
      <w:szCs w:val="20"/>
      <w:shd w:val="clear" w:color="auto" w:fill="000080"/>
      <w:lang w:eastAsia="ru-RU"/>
    </w:rPr>
  </w:style>
  <w:style w:type="paragraph" w:styleId="54">
    <w:name w:val="toc 5"/>
    <w:basedOn w:val="10"/>
    <w:next w:val="10"/>
    <w:autoRedefine/>
    <w:uiPriority w:val="99"/>
    <w:pPr>
      <w:ind w:left="960" w:firstLine="0"/>
    </w:pPr>
    <w:rPr>
      <w:sz w:val="18"/>
      <w:szCs w:val="18"/>
    </w:rPr>
  </w:style>
  <w:style w:type="paragraph" w:styleId="66">
    <w:name w:val="toc 6"/>
    <w:basedOn w:val="10"/>
    <w:next w:val="10"/>
    <w:autoRedefine/>
    <w:uiPriority w:val="99"/>
    <w:pPr>
      <w:ind w:left="1200" w:firstLine="0"/>
    </w:pPr>
    <w:rPr>
      <w:sz w:val="18"/>
      <w:szCs w:val="18"/>
    </w:rPr>
  </w:style>
  <w:style w:type="paragraph" w:styleId="73">
    <w:name w:val="toc 7"/>
    <w:basedOn w:val="10"/>
    <w:next w:val="10"/>
    <w:autoRedefine/>
    <w:uiPriority w:val="99"/>
    <w:pPr>
      <w:ind w:left="1440" w:firstLine="0"/>
    </w:pPr>
    <w:rPr>
      <w:sz w:val="18"/>
      <w:szCs w:val="18"/>
    </w:rPr>
  </w:style>
  <w:style w:type="paragraph" w:styleId="82">
    <w:name w:val="toc 8"/>
    <w:aliases w:val="Заголовок 8 Знак1,Оглавление 8 Знак Знак,Заголовок 8 Знак1 Знак Знак,Оглавление 8 Знак Знак Знак Знак"/>
    <w:basedOn w:val="10"/>
    <w:next w:val="10"/>
    <w:autoRedefine/>
    <w:uiPriority w:val="99"/>
    <w:pPr>
      <w:ind w:left="1680" w:firstLine="0"/>
    </w:pPr>
    <w:rPr>
      <w:sz w:val="18"/>
      <w:szCs w:val="18"/>
    </w:rPr>
  </w:style>
  <w:style w:type="paragraph" w:styleId="95">
    <w:name w:val="toc 9"/>
    <w:basedOn w:val="10"/>
    <w:next w:val="10"/>
    <w:autoRedefine/>
    <w:uiPriority w:val="99"/>
    <w:pPr>
      <w:ind w:left="1920" w:firstLine="0"/>
    </w:pPr>
    <w:rPr>
      <w:sz w:val="18"/>
      <w:szCs w:val="18"/>
    </w:rPr>
  </w:style>
  <w:style w:type="paragraph" w:customStyle="1" w:styleId="02statia2">
    <w:name w:val="02statia2"/>
    <w:basedOn w:val="10"/>
    <w:uiPriority w:val="99"/>
    <w:qFormat/>
    <w:pPr>
      <w:spacing w:before="120" w:line="320" w:lineRule="atLeast"/>
      <w:ind w:left="2020" w:hanging="880"/>
    </w:pPr>
    <w:rPr>
      <w:rFonts w:ascii="GaramondNarrowC" w:hAnsi="GaramondNarrowC"/>
      <w:sz w:val="21"/>
      <w:szCs w:val="21"/>
    </w:rPr>
  </w:style>
  <w:style w:type="paragraph" w:customStyle="1" w:styleId="02statia3">
    <w:name w:val="02statia3"/>
    <w:basedOn w:val="10"/>
    <w:uiPriority w:val="99"/>
    <w:qFormat/>
    <w:pPr>
      <w:spacing w:before="120" w:line="320" w:lineRule="atLeast"/>
      <w:ind w:left="2900" w:hanging="880"/>
    </w:pPr>
    <w:rPr>
      <w:rFonts w:ascii="GaramondNarrowC" w:hAnsi="GaramondNarrowC"/>
      <w:sz w:val="21"/>
      <w:szCs w:val="21"/>
    </w:rPr>
  </w:style>
  <w:style w:type="paragraph" w:customStyle="1" w:styleId="39">
    <w:name w:val="Стиль3 Знак"/>
    <w:basedOn w:val="26"/>
    <w:link w:val="312"/>
    <w:uiPriority w:val="99"/>
    <w:qFormat/>
    <w:pPr>
      <w:widowControl w:val="0"/>
      <w:tabs>
        <w:tab w:val="left" w:pos="227"/>
      </w:tabs>
      <w:spacing w:after="0" w:line="240" w:lineRule="auto"/>
      <w:ind w:left="0"/>
    </w:pPr>
    <w:rPr>
      <w:rFonts w:eastAsiaTheme="minorHAnsi" w:cstheme="minorBidi"/>
      <w:sz w:val="16"/>
      <w:szCs w:val="22"/>
      <w:lang w:val="ru-RU"/>
    </w:rPr>
  </w:style>
  <w:style w:type="paragraph" w:styleId="affffffffa">
    <w:name w:val="Revision"/>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ConsTitle">
    <w:name w:val="ConsTitle"/>
    <w:qFormat/>
    <w:pPr>
      <w:widowControl w:val="0"/>
      <w:spacing w:after="0" w:line="240" w:lineRule="auto"/>
      <w:ind w:right="19772"/>
    </w:pPr>
    <w:rPr>
      <w:rFonts w:ascii="Arial" w:eastAsia="Times New Roman" w:hAnsi="Arial" w:cs="Times New Roman"/>
      <w:b/>
      <w:sz w:val="16"/>
      <w:szCs w:val="20"/>
      <w:lang w:eastAsia="ru-RU"/>
    </w:rPr>
  </w:style>
  <w:style w:type="paragraph" w:styleId="affffffffb">
    <w:name w:val="Date"/>
    <w:basedOn w:val="10"/>
    <w:next w:val="10"/>
    <w:link w:val="2ffc"/>
    <w:uiPriority w:val="99"/>
    <w:qFormat/>
    <w:pPr>
      <w:spacing w:after="60"/>
    </w:pPr>
  </w:style>
  <w:style w:type="character" w:customStyle="1" w:styleId="2ffc">
    <w:name w:val="Дата Знак2"/>
    <w:basedOn w:val="a0"/>
    <w:link w:val="affffffffb"/>
    <w:uiPriority w:val="99"/>
    <w:rPr>
      <w:rFonts w:ascii="Times New Roman" w:eastAsia="Times New Roman" w:hAnsi="Times New Roman" w:cs="Times New Roman"/>
      <w:sz w:val="24"/>
      <w:szCs w:val="20"/>
      <w:lang w:eastAsia="ru-RU"/>
    </w:rPr>
  </w:style>
  <w:style w:type="paragraph" w:customStyle="1" w:styleId="Njd">
    <w:name w:val="Обычный.Njd"/>
    <w:qFormat/>
    <w:pPr>
      <w:spacing w:after="0" w:line="240" w:lineRule="auto"/>
    </w:pPr>
    <w:rPr>
      <w:rFonts w:ascii="Times New Roman" w:eastAsia="Times New Roman" w:hAnsi="Times New Roman" w:cs="Times New Roman"/>
      <w:sz w:val="20"/>
      <w:szCs w:val="20"/>
      <w:lang w:eastAsia="ru-RU"/>
    </w:rPr>
  </w:style>
  <w:style w:type="paragraph" w:styleId="affffffffc">
    <w:name w:val="Plain Text"/>
    <w:basedOn w:val="10"/>
    <w:link w:val="2ffd"/>
    <w:uiPriority w:val="99"/>
    <w:qFormat/>
    <w:rPr>
      <w:sz w:val="20"/>
    </w:rPr>
  </w:style>
  <w:style w:type="character" w:customStyle="1" w:styleId="2ffd">
    <w:name w:val="Текст Знак2"/>
    <w:basedOn w:val="a0"/>
    <w:link w:val="affffffffc"/>
    <w:uiPriority w:val="99"/>
    <w:rPr>
      <w:rFonts w:ascii="Times New Roman" w:eastAsia="Times New Roman" w:hAnsi="Times New Roman" w:cs="Times New Roman"/>
      <w:sz w:val="20"/>
      <w:szCs w:val="20"/>
      <w:lang w:eastAsia="ru-RU"/>
    </w:rPr>
  </w:style>
  <w:style w:type="paragraph" w:customStyle="1" w:styleId="1fa">
    <w:name w:val="Без интервала1"/>
    <w:link w:val="NoSpacingChar"/>
    <w:qFormat/>
    <w:pPr>
      <w:tabs>
        <w:tab w:val="left" w:pos="708"/>
      </w:tabs>
      <w:suppressAutoHyphens/>
      <w:spacing w:after="0" w:line="240" w:lineRule="auto"/>
    </w:pPr>
    <w:rPr>
      <w:rFonts w:ascii="Calibri" w:eastAsia="Times New Roman" w:hAnsi="Calibri" w:cs="Calibri"/>
      <w:color w:val="00000A"/>
      <w:kern w:val="2"/>
    </w:rPr>
  </w:style>
  <w:style w:type="paragraph" w:customStyle="1" w:styleId="affffffffd">
    <w:name w:val="Текстовка"/>
    <w:basedOn w:val="10"/>
    <w:uiPriority w:val="99"/>
    <w:qFormat/>
    <w:pPr>
      <w:suppressAutoHyphens/>
    </w:pPr>
    <w:rPr>
      <w:rFonts w:ascii="Arial" w:hAnsi="Arial"/>
      <w:sz w:val="18"/>
    </w:rPr>
  </w:style>
  <w:style w:type="paragraph" w:customStyle="1" w:styleId="affffffffe">
    <w:name w:val="Таблица"/>
    <w:basedOn w:val="10"/>
    <w:uiPriority w:val="99"/>
    <w:qFormat/>
    <w:rPr>
      <w:rFonts w:ascii="Arial" w:hAnsi="Arial"/>
      <w:sz w:val="18"/>
    </w:rPr>
  </w:style>
  <w:style w:type="paragraph" w:customStyle="1" w:styleId="afffffffff">
    <w:name w:val="ячейки"/>
    <w:basedOn w:val="affffffffe"/>
    <w:autoRedefine/>
    <w:qFormat/>
    <w:pPr>
      <w:suppressLineNumbers/>
      <w:suppressAutoHyphens/>
      <w:jc w:val="center"/>
    </w:pPr>
    <w:rPr>
      <w:sz w:val="17"/>
    </w:rPr>
  </w:style>
  <w:style w:type="paragraph" w:customStyle="1" w:styleId="tab">
    <w:name w:val="tab"/>
    <w:basedOn w:val="10"/>
    <w:qFormat/>
    <w:pPr>
      <w:suppressAutoHyphens/>
    </w:pPr>
    <w:rPr>
      <w:rFonts w:ascii="Arial" w:hAnsi="Arial"/>
      <w:sz w:val="20"/>
    </w:rPr>
  </w:style>
  <w:style w:type="paragraph" w:customStyle="1" w:styleId="324">
    <w:name w:val="Основной текст 32"/>
    <w:basedOn w:val="10"/>
    <w:uiPriority w:val="99"/>
    <w:qFormat/>
    <w:pPr>
      <w:tabs>
        <w:tab w:val="left" w:pos="426"/>
      </w:tabs>
    </w:pPr>
    <w:rPr>
      <w:rFonts w:ascii="Arial" w:hAnsi="Arial"/>
    </w:rPr>
  </w:style>
  <w:style w:type="paragraph" w:customStyle="1" w:styleId="Style51">
    <w:name w:val="Style5"/>
    <w:basedOn w:val="10"/>
    <w:uiPriority w:val="99"/>
    <w:qFormat/>
    <w:pPr>
      <w:spacing w:line="281" w:lineRule="exact"/>
    </w:pPr>
  </w:style>
  <w:style w:type="paragraph" w:customStyle="1" w:styleId="224">
    <w:name w:val="Основной текст 22"/>
    <w:basedOn w:val="10"/>
    <w:qFormat/>
    <w:pPr>
      <w:ind w:firstLine="0"/>
      <w:jc w:val="center"/>
    </w:pPr>
    <w:rPr>
      <w:b/>
      <w:sz w:val="28"/>
    </w:rPr>
  </w:style>
  <w:style w:type="paragraph" w:customStyle="1" w:styleId="49">
    <w:name w:val="Оглавление 4 Знак"/>
    <w:basedOn w:val="10"/>
    <w:qFormat/>
  </w:style>
  <w:style w:type="paragraph" w:customStyle="1" w:styleId="1fffc">
    <w:name w:val="заголовок 1"/>
    <w:basedOn w:val="10"/>
    <w:next w:val="10"/>
    <w:uiPriority w:val="99"/>
    <w:qFormat/>
    <w:pPr>
      <w:keepNext/>
      <w:jc w:val="center"/>
    </w:pPr>
    <w:rPr>
      <w:rFonts w:ascii="Arial" w:eastAsia="Calibri" w:hAnsi="Arial" w:cs="Arial"/>
      <w:b/>
      <w:bCs/>
      <w:lang w:val="en-US"/>
    </w:rPr>
  </w:style>
  <w:style w:type="paragraph" w:customStyle="1" w:styleId="2ffe">
    <w:name w:val="Знак2"/>
    <w:basedOn w:val="10"/>
    <w:qFormat/>
    <w:pPr>
      <w:spacing w:after="160" w:line="240" w:lineRule="exact"/>
      <w:jc w:val="right"/>
    </w:pPr>
    <w:rPr>
      <w:sz w:val="20"/>
      <w:lang w:val="en-GB" w:eastAsia="en-US"/>
    </w:rPr>
  </w:style>
  <w:style w:type="paragraph" w:styleId="afffffffff0">
    <w:name w:val="List Number"/>
    <w:basedOn w:val="10"/>
    <w:qFormat/>
    <w:pPr>
      <w:spacing w:after="60"/>
      <w:ind w:left="1415" w:hanging="283"/>
    </w:pPr>
    <w:rPr>
      <w:rFonts w:eastAsia="MS Mincho"/>
    </w:rPr>
  </w:style>
  <w:style w:type="paragraph" w:customStyle="1" w:styleId="xl65">
    <w:name w:val="xl65"/>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66">
    <w:name w:val="xl66"/>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67">
    <w:name w:val="xl67"/>
    <w:basedOn w:val="10"/>
    <w:qFormat/>
    <w:pPr>
      <w:spacing w:beforeAutospacing="1" w:afterAutospacing="1"/>
    </w:pPr>
  </w:style>
  <w:style w:type="paragraph" w:customStyle="1" w:styleId="xl68">
    <w:name w:val="xl68"/>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69">
    <w:name w:val="xl69"/>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70">
    <w:name w:val="xl7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1">
    <w:name w:val="xl71"/>
    <w:basedOn w:val="10"/>
    <w:qFormat/>
    <w:pPr>
      <w:spacing w:beforeAutospacing="1" w:afterAutospacing="1"/>
      <w:jc w:val="center"/>
    </w:pPr>
  </w:style>
  <w:style w:type="paragraph" w:customStyle="1" w:styleId="xl72">
    <w:name w:val="xl7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73">
    <w:name w:val="xl73"/>
    <w:basedOn w:val="10"/>
    <w:qFormat/>
    <w:pPr>
      <w:spacing w:beforeAutospacing="1" w:afterAutospacing="1"/>
      <w:jc w:val="center"/>
    </w:pPr>
    <w:rPr>
      <w:b/>
      <w:bCs/>
    </w:rPr>
  </w:style>
  <w:style w:type="paragraph" w:customStyle="1" w:styleId="xl74">
    <w:name w:val="xl74"/>
    <w:basedOn w:val="10"/>
    <w:qFormat/>
    <w:pPr>
      <w:spacing w:beforeAutospacing="1" w:afterAutospacing="1"/>
    </w:pPr>
    <w:rPr>
      <w:b/>
      <w:bCs/>
    </w:rPr>
  </w:style>
  <w:style w:type="paragraph" w:customStyle="1" w:styleId="xl75">
    <w:name w:val="xl75"/>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76">
    <w:name w:val="xl76"/>
    <w:basedOn w:val="10"/>
    <w:qFormat/>
    <w:pPr>
      <w:spacing w:beforeAutospacing="1" w:afterAutospacing="1"/>
    </w:pPr>
    <w:rPr>
      <w:color w:val="FF0000"/>
    </w:rPr>
  </w:style>
  <w:style w:type="paragraph" w:customStyle="1" w:styleId="xl77">
    <w:name w:val="xl77"/>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78">
    <w:name w:val="xl78"/>
    <w:basedOn w:val="10"/>
    <w:qFormat/>
    <w:pPr>
      <w:spacing w:beforeAutospacing="1" w:afterAutospacing="1"/>
    </w:pPr>
  </w:style>
  <w:style w:type="paragraph" w:customStyle="1" w:styleId="xl79">
    <w:name w:val="xl79"/>
    <w:basedOn w:val="10"/>
    <w:qFormat/>
    <w:pPr>
      <w:spacing w:beforeAutospacing="1" w:afterAutospacing="1"/>
    </w:pPr>
  </w:style>
  <w:style w:type="paragraph" w:customStyle="1" w:styleId="xl80">
    <w:name w:val="xl8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81">
    <w:name w:val="xl81"/>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2">
    <w:name w:val="xl82"/>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83">
    <w:name w:val="xl83"/>
    <w:basedOn w:val="10"/>
    <w:qFormat/>
    <w:pPr>
      <w:pBdr>
        <w:right w:val="single" w:sz="4" w:space="0" w:color="000000"/>
      </w:pBdr>
      <w:spacing w:beforeAutospacing="1" w:afterAutospacing="1"/>
      <w:jc w:val="center"/>
    </w:pPr>
  </w:style>
  <w:style w:type="paragraph" w:customStyle="1" w:styleId="xl84">
    <w:name w:val="xl84"/>
    <w:basedOn w:val="10"/>
    <w:qFormat/>
    <w:pPr>
      <w:pBdr>
        <w:top w:val="single" w:sz="4" w:space="0" w:color="000000"/>
        <w:right w:val="single" w:sz="4" w:space="0" w:color="000000"/>
      </w:pBdr>
      <w:spacing w:beforeAutospacing="1" w:afterAutospacing="1"/>
    </w:pPr>
    <w:rPr>
      <w:b/>
      <w:bCs/>
    </w:rPr>
  </w:style>
  <w:style w:type="paragraph" w:customStyle="1" w:styleId="xl85">
    <w:name w:val="xl85"/>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86">
    <w:name w:val="xl86"/>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style>
  <w:style w:type="paragraph" w:customStyle="1" w:styleId="xl87">
    <w:name w:val="xl87"/>
    <w:basedOn w:val="10"/>
    <w:qFormat/>
    <w:pPr>
      <w:spacing w:beforeAutospacing="1" w:afterAutospacing="1"/>
    </w:pPr>
    <w:rPr>
      <w:b/>
      <w:bCs/>
      <w:i/>
      <w:iCs/>
    </w:rPr>
  </w:style>
  <w:style w:type="paragraph" w:customStyle="1" w:styleId="xl88">
    <w:name w:val="xl88"/>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89">
    <w:name w:val="xl89"/>
    <w:basedOn w:val="10"/>
    <w:qFormat/>
    <w:pPr>
      <w:pBdr>
        <w:top w:val="single" w:sz="4" w:space="0" w:color="000000"/>
        <w:bottom w:val="single" w:sz="4" w:space="0" w:color="000000"/>
      </w:pBdr>
      <w:spacing w:beforeAutospacing="1" w:afterAutospacing="1"/>
    </w:pPr>
  </w:style>
  <w:style w:type="paragraph" w:customStyle="1" w:styleId="xl90">
    <w:name w:val="xl90"/>
    <w:basedOn w:val="10"/>
    <w:qFormat/>
    <w:pPr>
      <w:pBdr>
        <w:top w:val="single" w:sz="4" w:space="0" w:color="000000"/>
        <w:right w:val="single" w:sz="4" w:space="0" w:color="000000"/>
      </w:pBdr>
      <w:spacing w:beforeAutospacing="1" w:afterAutospacing="1"/>
    </w:pPr>
  </w:style>
  <w:style w:type="paragraph" w:customStyle="1" w:styleId="xl91">
    <w:name w:val="xl91"/>
    <w:basedOn w:val="10"/>
    <w:qFormat/>
    <w:pPr>
      <w:pBdr>
        <w:top w:val="single" w:sz="4" w:space="0" w:color="000000"/>
        <w:left w:val="single" w:sz="4" w:space="0" w:color="000000"/>
        <w:bottom w:val="single" w:sz="4" w:space="0" w:color="000000"/>
      </w:pBdr>
      <w:spacing w:beforeAutospacing="1" w:afterAutospacing="1"/>
    </w:pPr>
    <w:rPr>
      <w:b/>
      <w:bCs/>
      <w:i/>
      <w:iCs/>
    </w:rPr>
  </w:style>
  <w:style w:type="paragraph" w:customStyle="1" w:styleId="xl92">
    <w:name w:val="xl92"/>
    <w:basedOn w:val="10"/>
    <w:qFormat/>
    <w:pPr>
      <w:pBdr>
        <w:top w:val="single" w:sz="4" w:space="0" w:color="000000"/>
        <w:bottom w:val="single" w:sz="4" w:space="0" w:color="000000"/>
      </w:pBdr>
      <w:spacing w:beforeAutospacing="1" w:afterAutospacing="1"/>
    </w:pPr>
  </w:style>
  <w:style w:type="paragraph" w:customStyle="1" w:styleId="xl93">
    <w:name w:val="xl93"/>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94">
    <w:name w:val="xl94"/>
    <w:basedOn w:val="10"/>
    <w:qFormat/>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xl95">
    <w:name w:val="xl95"/>
    <w:basedOn w:val="10"/>
    <w:qFormat/>
    <w:pPr>
      <w:pBdr>
        <w:left w:val="single" w:sz="4" w:space="0" w:color="000000"/>
        <w:right w:val="single" w:sz="4" w:space="0" w:color="000000"/>
      </w:pBdr>
      <w:spacing w:beforeAutospacing="1" w:afterAutospacing="1"/>
    </w:pPr>
  </w:style>
  <w:style w:type="paragraph" w:customStyle="1" w:styleId="xl96">
    <w:name w:val="xl96"/>
    <w:basedOn w:val="10"/>
    <w:qFormat/>
    <w:pPr>
      <w:pBdr>
        <w:left w:val="single" w:sz="4" w:space="0" w:color="000000"/>
        <w:bottom w:val="single" w:sz="4" w:space="0" w:color="000000"/>
        <w:right w:val="single" w:sz="4" w:space="0" w:color="000000"/>
      </w:pBdr>
      <w:spacing w:beforeAutospacing="1" w:afterAutospacing="1"/>
    </w:pPr>
  </w:style>
  <w:style w:type="paragraph" w:customStyle="1" w:styleId="xl97">
    <w:name w:val="xl97"/>
    <w:basedOn w:val="10"/>
    <w:qFormat/>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font5">
    <w:name w:val="font5"/>
    <w:basedOn w:val="10"/>
    <w:qFormat/>
    <w:pPr>
      <w:spacing w:beforeAutospacing="1" w:afterAutospacing="1"/>
    </w:pPr>
    <w:rPr>
      <w:sz w:val="20"/>
    </w:rPr>
  </w:style>
  <w:style w:type="paragraph" w:customStyle="1" w:styleId="font6">
    <w:name w:val="font6"/>
    <w:basedOn w:val="10"/>
    <w:qFormat/>
    <w:pPr>
      <w:spacing w:beforeAutospacing="1" w:afterAutospacing="1"/>
    </w:pPr>
    <w:rPr>
      <w:sz w:val="16"/>
      <w:szCs w:val="16"/>
    </w:rPr>
  </w:style>
  <w:style w:type="paragraph" w:customStyle="1" w:styleId="xl98">
    <w:name w:val="xl98"/>
    <w:basedOn w:val="10"/>
    <w:qFormat/>
    <w:pPr>
      <w:pBdr>
        <w:top w:val="single" w:sz="4" w:space="0" w:color="000000"/>
        <w:left w:val="single" w:sz="4" w:space="0" w:color="000000"/>
        <w:bottom w:val="single" w:sz="4" w:space="0" w:color="000000"/>
        <w:right w:val="single" w:sz="4" w:space="0" w:color="000000"/>
      </w:pBdr>
      <w:spacing w:beforeAutospacing="1" w:afterAutospacing="1"/>
    </w:pPr>
    <w:rPr>
      <w:rFonts w:ascii="Arial" w:hAnsi="Arial" w:cs="Arial"/>
      <w:i/>
      <w:iCs/>
    </w:rPr>
  </w:style>
  <w:style w:type="paragraph" w:customStyle="1" w:styleId="xl99">
    <w:name w:val="xl99"/>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i/>
      <w:iCs/>
    </w:rPr>
  </w:style>
  <w:style w:type="paragraph" w:customStyle="1" w:styleId="xl100">
    <w:name w:val="xl100"/>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rFonts w:ascii="Arial" w:hAnsi="Arial" w:cs="Arial"/>
      <w:b/>
      <w:bCs/>
      <w:i/>
      <w:iCs/>
    </w:rPr>
  </w:style>
  <w:style w:type="paragraph" w:customStyle="1" w:styleId="xl101">
    <w:name w:val="xl101"/>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i/>
      <w:iCs/>
    </w:rPr>
  </w:style>
  <w:style w:type="paragraph" w:customStyle="1" w:styleId="xl102">
    <w:name w:val="xl102"/>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i/>
      <w:iCs/>
    </w:rPr>
  </w:style>
  <w:style w:type="paragraph" w:customStyle="1" w:styleId="xl103">
    <w:name w:val="xl103"/>
    <w:basedOn w:val="10"/>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jc w:val="center"/>
    </w:pPr>
  </w:style>
  <w:style w:type="paragraph" w:customStyle="1" w:styleId="xl104">
    <w:name w:val="xl104"/>
    <w:basedOn w:val="10"/>
    <w:qFormat/>
    <w:pPr>
      <w:pBdr>
        <w:bottom w:val="single" w:sz="8" w:space="0" w:color="000000"/>
        <w:right w:val="single" w:sz="8" w:space="0" w:color="000000"/>
      </w:pBdr>
      <w:spacing w:beforeAutospacing="1" w:afterAutospacing="1"/>
      <w:textAlignment w:val="center"/>
    </w:pPr>
  </w:style>
  <w:style w:type="paragraph" w:customStyle="1" w:styleId="xl105">
    <w:name w:val="xl105"/>
    <w:basedOn w:val="10"/>
    <w:qFormat/>
    <w:pPr>
      <w:pBdr>
        <w:bottom w:val="single" w:sz="8" w:space="0" w:color="000000"/>
        <w:right w:val="single" w:sz="8" w:space="0" w:color="000000"/>
      </w:pBdr>
      <w:spacing w:beforeAutospacing="1" w:afterAutospacing="1"/>
      <w:jc w:val="center"/>
      <w:textAlignment w:val="center"/>
    </w:pPr>
  </w:style>
  <w:style w:type="paragraph" w:customStyle="1" w:styleId="xl106">
    <w:name w:val="xl106"/>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sz w:val="22"/>
      <w:szCs w:val="22"/>
    </w:rPr>
  </w:style>
  <w:style w:type="paragraph" w:customStyle="1" w:styleId="xl107">
    <w:name w:val="xl107"/>
    <w:basedOn w:val="10"/>
    <w:qFormat/>
    <w:pPr>
      <w:pBdr>
        <w:top w:val="single" w:sz="4" w:space="0" w:color="000000"/>
        <w:left w:val="single" w:sz="4" w:space="0" w:color="000000"/>
        <w:bottom w:val="single" w:sz="4" w:space="0" w:color="000000"/>
        <w:right w:val="single" w:sz="4" w:space="0" w:color="000000"/>
      </w:pBdr>
      <w:spacing w:beforeAutospacing="1" w:afterAutospacing="1"/>
    </w:pPr>
    <w:rPr>
      <w:sz w:val="22"/>
      <w:szCs w:val="22"/>
    </w:rPr>
  </w:style>
  <w:style w:type="paragraph" w:customStyle="1" w:styleId="xl108">
    <w:name w:val="xl108"/>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i/>
      <w:iCs/>
      <w:sz w:val="22"/>
      <w:szCs w:val="22"/>
    </w:rPr>
  </w:style>
  <w:style w:type="paragraph" w:customStyle="1" w:styleId="xl109">
    <w:name w:val="xl109"/>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sz w:val="22"/>
      <w:szCs w:val="22"/>
    </w:rPr>
  </w:style>
  <w:style w:type="paragraph" w:customStyle="1" w:styleId="xl110">
    <w:name w:val="xl11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22"/>
      <w:szCs w:val="22"/>
    </w:rPr>
  </w:style>
  <w:style w:type="paragraph" w:customStyle="1" w:styleId="xl111">
    <w:name w:val="xl111"/>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sz w:val="22"/>
      <w:szCs w:val="22"/>
    </w:rPr>
  </w:style>
  <w:style w:type="paragraph" w:customStyle="1" w:styleId="xl112">
    <w:name w:val="xl112"/>
    <w:basedOn w:val="10"/>
    <w:qFormat/>
    <w:pPr>
      <w:pBdr>
        <w:top w:val="single" w:sz="4" w:space="0" w:color="000000"/>
        <w:left w:val="single" w:sz="4" w:space="0" w:color="000000"/>
        <w:bottom w:val="single" w:sz="4" w:space="0" w:color="000000"/>
        <w:right w:val="single" w:sz="4" w:space="0" w:color="000000"/>
      </w:pBdr>
      <w:spacing w:beforeAutospacing="1" w:afterAutospacing="1"/>
    </w:pPr>
    <w:rPr>
      <w:sz w:val="22"/>
      <w:szCs w:val="22"/>
    </w:rPr>
  </w:style>
  <w:style w:type="paragraph" w:customStyle="1" w:styleId="xl113">
    <w:name w:val="xl113"/>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2"/>
      <w:szCs w:val="22"/>
    </w:rPr>
  </w:style>
  <w:style w:type="paragraph" w:customStyle="1" w:styleId="xl114">
    <w:name w:val="xl114"/>
    <w:basedOn w:val="10"/>
    <w:qFormat/>
    <w:pPr>
      <w:pBdr>
        <w:top w:val="single" w:sz="4" w:space="0" w:color="000000"/>
        <w:left w:val="single" w:sz="4" w:space="0" w:color="000000"/>
        <w:bottom w:val="single" w:sz="4" w:space="0" w:color="000000"/>
        <w:right w:val="single" w:sz="4" w:space="0" w:color="000000"/>
      </w:pBdr>
      <w:shd w:val="clear" w:color="000000" w:fill="FFFFFF"/>
      <w:spacing w:beforeAutospacing="1" w:afterAutospacing="1"/>
    </w:pPr>
  </w:style>
  <w:style w:type="paragraph" w:customStyle="1" w:styleId="xl115">
    <w:name w:val="xl115"/>
    <w:basedOn w:val="10"/>
    <w:qFormat/>
    <w:pPr>
      <w:pBdr>
        <w:top w:val="single" w:sz="4" w:space="0" w:color="000000"/>
        <w:left w:val="single" w:sz="4" w:space="0" w:color="000000"/>
        <w:bottom w:val="single" w:sz="4" w:space="0" w:color="000000"/>
      </w:pBdr>
      <w:spacing w:beforeAutospacing="1" w:afterAutospacing="1"/>
    </w:pPr>
    <w:rPr>
      <w:b/>
      <w:bCs/>
      <w:i/>
      <w:iCs/>
    </w:rPr>
  </w:style>
  <w:style w:type="paragraph" w:customStyle="1" w:styleId="xl116">
    <w:name w:val="xl116"/>
    <w:basedOn w:val="10"/>
    <w:qFormat/>
    <w:pPr>
      <w:pBdr>
        <w:top w:val="single" w:sz="4" w:space="0" w:color="000000"/>
        <w:left w:val="single" w:sz="4" w:space="0" w:color="000000"/>
        <w:bottom w:val="single" w:sz="4" w:space="0" w:color="000000"/>
      </w:pBdr>
      <w:spacing w:beforeAutospacing="1" w:afterAutospacing="1"/>
    </w:pPr>
    <w:rPr>
      <w:b/>
      <w:bCs/>
      <w:i/>
      <w:iCs/>
    </w:rPr>
  </w:style>
  <w:style w:type="paragraph" w:customStyle="1" w:styleId="xl117">
    <w:name w:val="xl117"/>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18">
    <w:name w:val="xl118"/>
    <w:basedOn w:val="10"/>
    <w:qFormat/>
    <w:pPr>
      <w:pBdr>
        <w:top w:val="single" w:sz="4" w:space="0" w:color="000000"/>
        <w:left w:val="single" w:sz="4" w:space="0" w:color="000000"/>
        <w:right w:val="single" w:sz="4" w:space="0" w:color="000000"/>
      </w:pBdr>
      <w:spacing w:beforeAutospacing="1" w:afterAutospacing="1"/>
    </w:pPr>
  </w:style>
  <w:style w:type="paragraph" w:customStyle="1" w:styleId="xl119">
    <w:name w:val="xl119"/>
    <w:basedOn w:val="10"/>
    <w:qFormat/>
    <w:pPr>
      <w:pBdr>
        <w:top w:val="single" w:sz="4" w:space="0" w:color="000000"/>
        <w:left w:val="single" w:sz="4" w:space="0" w:color="000000"/>
        <w:bottom w:val="single" w:sz="4" w:space="0" w:color="000000"/>
      </w:pBdr>
      <w:spacing w:beforeAutospacing="1" w:afterAutospacing="1"/>
      <w:jc w:val="center"/>
    </w:pPr>
  </w:style>
  <w:style w:type="paragraph" w:customStyle="1" w:styleId="xl120">
    <w:name w:val="xl120"/>
    <w:basedOn w:val="10"/>
    <w:qFormat/>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121">
    <w:name w:val="xl121"/>
    <w:basedOn w:val="10"/>
    <w:qFormat/>
    <w:pPr>
      <w:pBdr>
        <w:top w:val="single" w:sz="4" w:space="0" w:color="000000"/>
        <w:left w:val="single" w:sz="4" w:space="0" w:color="000000"/>
        <w:bottom w:val="single" w:sz="4" w:space="0" w:color="000000"/>
      </w:pBdr>
      <w:spacing w:beforeAutospacing="1" w:afterAutospacing="1"/>
      <w:jc w:val="center"/>
      <w:textAlignment w:val="center"/>
    </w:pPr>
  </w:style>
  <w:style w:type="paragraph" w:customStyle="1" w:styleId="xl122">
    <w:name w:val="xl122"/>
    <w:basedOn w:val="10"/>
    <w:qFormat/>
    <w:pPr>
      <w:pBdr>
        <w:top w:val="single" w:sz="4" w:space="0" w:color="000000"/>
        <w:left w:val="single" w:sz="4" w:space="0" w:color="000000"/>
        <w:bottom w:val="single" w:sz="4" w:space="0" w:color="000000"/>
      </w:pBdr>
      <w:spacing w:beforeAutospacing="1" w:afterAutospacing="1"/>
    </w:pPr>
  </w:style>
  <w:style w:type="paragraph" w:customStyle="1" w:styleId="xl123">
    <w:name w:val="xl123"/>
    <w:basedOn w:val="10"/>
    <w:qFormat/>
    <w:pPr>
      <w:pBdr>
        <w:top w:val="single" w:sz="4" w:space="0" w:color="000000"/>
        <w:left w:val="single" w:sz="4" w:space="0" w:color="000000"/>
        <w:bottom w:val="single" w:sz="4" w:space="0" w:color="000000"/>
      </w:pBdr>
      <w:spacing w:beforeAutospacing="1" w:afterAutospacing="1"/>
    </w:pPr>
  </w:style>
  <w:style w:type="paragraph" w:customStyle="1" w:styleId="xl124">
    <w:name w:val="xl124"/>
    <w:basedOn w:val="10"/>
    <w:qFormat/>
    <w:pPr>
      <w:pBdr>
        <w:top w:val="single" w:sz="4" w:space="0" w:color="000000"/>
        <w:left w:val="single" w:sz="4" w:space="0" w:color="000000"/>
        <w:bottom w:val="single" w:sz="4" w:space="0" w:color="000000"/>
      </w:pBdr>
      <w:spacing w:beforeAutospacing="1" w:afterAutospacing="1"/>
      <w:jc w:val="center"/>
    </w:pPr>
    <w:rPr>
      <w:b/>
      <w:bCs/>
    </w:rPr>
  </w:style>
  <w:style w:type="paragraph" w:customStyle="1" w:styleId="xl125">
    <w:name w:val="xl125"/>
    <w:basedOn w:val="10"/>
    <w:qFormat/>
    <w:pPr>
      <w:pBdr>
        <w:top w:val="single" w:sz="4" w:space="0" w:color="000000"/>
        <w:left w:val="single" w:sz="4" w:space="0" w:color="000000"/>
        <w:bottom w:val="single" w:sz="4" w:space="0" w:color="000000"/>
      </w:pBdr>
      <w:spacing w:beforeAutospacing="1" w:afterAutospacing="1"/>
      <w:jc w:val="center"/>
    </w:pPr>
    <w:rPr>
      <w:b/>
      <w:bCs/>
      <w:sz w:val="22"/>
      <w:szCs w:val="22"/>
    </w:rPr>
  </w:style>
  <w:style w:type="paragraph" w:customStyle="1" w:styleId="xl126">
    <w:name w:val="xl126"/>
    <w:basedOn w:val="10"/>
    <w:qFormat/>
    <w:pPr>
      <w:pBdr>
        <w:top w:val="single" w:sz="4" w:space="0" w:color="000000"/>
        <w:left w:val="single" w:sz="4" w:space="0" w:color="000000"/>
        <w:bottom w:val="single" w:sz="4" w:space="0" w:color="000000"/>
      </w:pBdr>
      <w:spacing w:beforeAutospacing="1" w:afterAutospacing="1"/>
      <w:jc w:val="center"/>
    </w:pPr>
    <w:rPr>
      <w:sz w:val="22"/>
      <w:szCs w:val="22"/>
    </w:rPr>
  </w:style>
  <w:style w:type="paragraph" w:customStyle="1" w:styleId="xl127">
    <w:name w:val="xl127"/>
    <w:basedOn w:val="10"/>
    <w:qFormat/>
    <w:pPr>
      <w:pBdr>
        <w:top w:val="single" w:sz="4" w:space="0" w:color="000000"/>
        <w:left w:val="single" w:sz="4" w:space="0" w:color="000000"/>
        <w:bottom w:val="single" w:sz="4" w:space="0" w:color="000000"/>
      </w:pBdr>
      <w:spacing w:beforeAutospacing="1" w:afterAutospacing="1"/>
      <w:jc w:val="center"/>
      <w:textAlignment w:val="center"/>
    </w:pPr>
    <w:rPr>
      <w:sz w:val="22"/>
      <w:szCs w:val="22"/>
    </w:rPr>
  </w:style>
  <w:style w:type="paragraph" w:customStyle="1" w:styleId="xl128">
    <w:name w:val="xl128"/>
    <w:basedOn w:val="10"/>
    <w:qFormat/>
    <w:pPr>
      <w:pBdr>
        <w:top w:val="single" w:sz="4" w:space="0" w:color="000000"/>
        <w:left w:val="single" w:sz="4" w:space="0" w:color="000000"/>
        <w:bottom w:val="single" w:sz="4" w:space="0" w:color="000000"/>
      </w:pBdr>
      <w:spacing w:beforeAutospacing="1" w:afterAutospacing="1"/>
    </w:pPr>
    <w:rPr>
      <w:rFonts w:ascii="Arial" w:hAnsi="Arial" w:cs="Arial"/>
      <w:i/>
      <w:iCs/>
    </w:rPr>
  </w:style>
  <w:style w:type="paragraph" w:customStyle="1" w:styleId="xl129">
    <w:name w:val="xl129"/>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30">
    <w:name w:val="xl130"/>
    <w:basedOn w:val="10"/>
    <w:qFormat/>
    <w:pPr>
      <w:pBdr>
        <w:top w:val="single" w:sz="4" w:space="0" w:color="000000"/>
        <w:left w:val="single" w:sz="4" w:space="0" w:color="000000"/>
        <w:bottom w:val="single" w:sz="4" w:space="0" w:color="000000"/>
      </w:pBdr>
      <w:spacing w:beforeAutospacing="1" w:afterAutospacing="1"/>
      <w:textAlignment w:val="center"/>
    </w:pPr>
    <w:rPr>
      <w:sz w:val="22"/>
      <w:szCs w:val="22"/>
    </w:rPr>
  </w:style>
  <w:style w:type="paragraph" w:customStyle="1" w:styleId="xl131">
    <w:name w:val="xl131"/>
    <w:basedOn w:val="10"/>
    <w:qFormat/>
    <w:pPr>
      <w:pBdr>
        <w:top w:val="single" w:sz="4" w:space="0" w:color="000000"/>
        <w:left w:val="single" w:sz="4" w:space="0" w:color="000000"/>
        <w:bottom w:val="single" w:sz="4" w:space="0" w:color="000000"/>
      </w:pBdr>
      <w:spacing w:beforeAutospacing="1" w:afterAutospacing="1"/>
      <w:textAlignment w:val="center"/>
    </w:pPr>
    <w:rPr>
      <w:rFonts w:ascii="Arial" w:hAnsi="Arial" w:cs="Arial"/>
      <w:b/>
      <w:bCs/>
      <w:i/>
      <w:iCs/>
    </w:rPr>
  </w:style>
  <w:style w:type="paragraph" w:customStyle="1" w:styleId="xl132">
    <w:name w:val="xl132"/>
    <w:basedOn w:val="10"/>
    <w:qFormat/>
    <w:pPr>
      <w:pBdr>
        <w:top w:val="single" w:sz="4" w:space="0" w:color="000000"/>
        <w:left w:val="single" w:sz="4" w:space="0" w:color="000000"/>
        <w:bottom w:val="single" w:sz="4" w:space="0" w:color="000000"/>
      </w:pBdr>
      <w:spacing w:beforeAutospacing="1" w:afterAutospacing="1"/>
      <w:jc w:val="center"/>
    </w:pPr>
  </w:style>
  <w:style w:type="paragraph" w:customStyle="1" w:styleId="xl133">
    <w:name w:val="xl133"/>
    <w:basedOn w:val="10"/>
    <w:qFormat/>
    <w:pPr>
      <w:pBdr>
        <w:top w:val="single" w:sz="4" w:space="0" w:color="000000"/>
        <w:left w:val="single" w:sz="4" w:space="0" w:color="000000"/>
        <w:bottom w:val="single" w:sz="4" w:space="0" w:color="000000"/>
      </w:pBdr>
      <w:spacing w:beforeAutospacing="1" w:afterAutospacing="1"/>
      <w:jc w:val="center"/>
    </w:pPr>
    <w:rPr>
      <w:b/>
      <w:bCs/>
      <w:i/>
      <w:iCs/>
    </w:rPr>
  </w:style>
  <w:style w:type="paragraph" w:customStyle="1" w:styleId="xl134">
    <w:name w:val="xl134"/>
    <w:basedOn w:val="10"/>
    <w:qFormat/>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xl135">
    <w:name w:val="xl135"/>
    <w:basedOn w:val="10"/>
    <w:qFormat/>
    <w:pPr>
      <w:pBdr>
        <w:left w:val="single" w:sz="4" w:space="0" w:color="000000"/>
        <w:right w:val="single" w:sz="4" w:space="0" w:color="000000"/>
      </w:pBdr>
      <w:spacing w:beforeAutospacing="1" w:afterAutospacing="1"/>
      <w:jc w:val="center"/>
      <w:textAlignment w:val="center"/>
    </w:pPr>
    <w:rPr>
      <w:b/>
      <w:bCs/>
    </w:rPr>
  </w:style>
  <w:style w:type="paragraph" w:customStyle="1" w:styleId="xl136">
    <w:name w:val="xl136"/>
    <w:basedOn w:val="10"/>
    <w:qFormat/>
    <w:pPr>
      <w:pBdr>
        <w:left w:val="single" w:sz="4" w:space="0" w:color="000000"/>
        <w:right w:val="single" w:sz="4" w:space="0" w:color="000000"/>
      </w:pBdr>
      <w:spacing w:beforeAutospacing="1" w:afterAutospacing="1"/>
    </w:pPr>
  </w:style>
  <w:style w:type="paragraph" w:customStyle="1" w:styleId="xl137">
    <w:name w:val="xl137"/>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38">
    <w:name w:val="xl138"/>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1fffd">
    <w:name w:val="Название1"/>
    <w:basedOn w:val="10"/>
    <w:uiPriority w:val="99"/>
    <w:qFormat/>
    <w:pPr>
      <w:suppressLineNumbers/>
      <w:suppressAutoHyphens/>
      <w:spacing w:before="120" w:after="120"/>
    </w:pPr>
    <w:rPr>
      <w:rFonts w:cs="Mangal"/>
      <w:i/>
      <w:iCs/>
      <w:lang w:eastAsia="ar-SA"/>
    </w:rPr>
  </w:style>
  <w:style w:type="paragraph" w:customStyle="1" w:styleId="21a">
    <w:name w:val="Нумерованный список 21"/>
    <w:basedOn w:val="10"/>
    <w:uiPriority w:val="99"/>
    <w:qFormat/>
    <w:pPr>
      <w:tabs>
        <w:tab w:val="left" w:pos="360"/>
      </w:tabs>
      <w:suppressAutoHyphens/>
      <w:ind w:left="360" w:firstLine="0"/>
    </w:pPr>
    <w:rPr>
      <w:rFonts w:ascii="Arial" w:hAnsi="Arial" w:cs="Arial"/>
      <w:sz w:val="18"/>
      <w:szCs w:val="18"/>
      <w:lang w:eastAsia="ar-SA"/>
    </w:rPr>
  </w:style>
  <w:style w:type="paragraph" w:customStyle="1" w:styleId="1fffe">
    <w:name w:val="Нумерованный список1"/>
    <w:basedOn w:val="10"/>
    <w:uiPriority w:val="99"/>
    <w:qFormat/>
    <w:pPr>
      <w:suppressAutoHyphens/>
      <w:ind w:left="644" w:hanging="360"/>
    </w:pPr>
    <w:rPr>
      <w:rFonts w:ascii="Arial" w:hAnsi="Arial" w:cs="Arial"/>
      <w:sz w:val="18"/>
      <w:szCs w:val="18"/>
      <w:lang w:eastAsia="ar-SA"/>
    </w:rPr>
  </w:style>
  <w:style w:type="paragraph" w:customStyle="1" w:styleId="1ffff">
    <w:name w:val="Дата1"/>
    <w:basedOn w:val="10"/>
    <w:next w:val="10"/>
    <w:uiPriority w:val="99"/>
    <w:qFormat/>
    <w:pPr>
      <w:suppressAutoHyphens/>
      <w:spacing w:after="60"/>
    </w:pPr>
    <w:rPr>
      <w:lang w:eastAsia="ar-SA"/>
    </w:rPr>
  </w:style>
  <w:style w:type="paragraph" w:customStyle="1" w:styleId="1ffff0">
    <w:name w:val="Обычный (веб)1"/>
    <w:basedOn w:val="10"/>
    <w:qFormat/>
    <w:pPr>
      <w:suppressAutoHyphens/>
      <w:spacing w:before="280" w:after="280"/>
    </w:pPr>
    <w:rPr>
      <w:rFonts w:ascii="Liberation Serif" w:hAnsi="Liberation Serif" w:cs="Arial"/>
      <w:kern w:val="2"/>
      <w:lang w:eastAsia="zh-CN" w:bidi="hi-IN"/>
    </w:rPr>
  </w:style>
  <w:style w:type="paragraph" w:customStyle="1" w:styleId="StyleFirstline127cm">
    <w:name w:val="Style First line:  127 cm"/>
    <w:basedOn w:val="10"/>
    <w:qFormat/>
    <w:pPr>
      <w:spacing w:before="120"/>
      <w:ind w:firstLine="720"/>
    </w:pPr>
    <w:rPr>
      <w:rFonts w:ascii="Arial" w:hAnsi="Arial" w:cs="Arial"/>
      <w:lang w:eastAsia="en-US"/>
    </w:rPr>
  </w:style>
  <w:style w:type="paragraph" w:customStyle="1" w:styleId="2-11">
    <w:name w:val="2-11"/>
    <w:basedOn w:val="10"/>
    <w:qFormat/>
    <w:pPr>
      <w:spacing w:after="60"/>
    </w:pPr>
  </w:style>
  <w:style w:type="paragraph" w:customStyle="1" w:styleId="FR1">
    <w:name w:val="FR1"/>
    <w:qFormat/>
    <w:pPr>
      <w:widowControl w:val="0"/>
      <w:spacing w:after="0" w:line="240" w:lineRule="auto"/>
      <w:ind w:firstLine="420"/>
    </w:pPr>
    <w:rPr>
      <w:rFonts w:ascii="Arial" w:eastAsia="Times New Roman" w:hAnsi="Arial" w:cs="Arial"/>
      <w:sz w:val="20"/>
      <w:szCs w:val="20"/>
      <w:lang w:eastAsia="ru-RU"/>
    </w:rPr>
  </w:style>
  <w:style w:type="paragraph" w:customStyle="1" w:styleId="afffffffff1">
    <w:name w:val="МП"/>
    <w:basedOn w:val="10"/>
    <w:qFormat/>
    <w:pPr>
      <w:overflowPunct w:val="0"/>
      <w:spacing w:after="120"/>
      <w:jc w:val="center"/>
      <w:textAlignment w:val="baseline"/>
    </w:pPr>
    <w:rPr>
      <w:rFonts w:ascii="Arial" w:hAnsi="Arial" w:cs="Arial"/>
      <w:b/>
      <w:bCs/>
    </w:rPr>
  </w:style>
  <w:style w:type="paragraph" w:customStyle="1" w:styleId="afffffffff2">
    <w:name w:val="Готовый"/>
    <w:basedOn w:val="10"/>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rPr>
  </w:style>
  <w:style w:type="paragraph" w:customStyle="1" w:styleId="67">
    <w:name w:val="заголовок 6"/>
    <w:basedOn w:val="10"/>
    <w:next w:val="10"/>
    <w:qFormat/>
    <w:pPr>
      <w:keepNext/>
    </w:pPr>
  </w:style>
  <w:style w:type="paragraph" w:styleId="4a">
    <w:name w:val="List Bullet 4"/>
    <w:basedOn w:val="10"/>
    <w:autoRedefine/>
    <w:qFormat/>
    <w:pPr>
      <w:spacing w:after="60"/>
      <w:ind w:left="849" w:hanging="283"/>
    </w:pPr>
    <w:rPr>
      <w:rFonts w:eastAsia="MS Mincho"/>
    </w:rPr>
  </w:style>
  <w:style w:type="paragraph" w:styleId="55">
    <w:name w:val="List Bullet 5"/>
    <w:basedOn w:val="10"/>
    <w:autoRedefine/>
    <w:qFormat/>
    <w:pPr>
      <w:spacing w:after="60"/>
      <w:ind w:left="1132" w:hanging="283"/>
    </w:pPr>
    <w:rPr>
      <w:rFonts w:eastAsia="MS Mincho"/>
    </w:rPr>
  </w:style>
  <w:style w:type="paragraph" w:styleId="3fe">
    <w:name w:val="List Number 3"/>
    <w:basedOn w:val="10"/>
    <w:qFormat/>
    <w:pPr>
      <w:tabs>
        <w:tab w:val="left" w:pos="926"/>
      </w:tabs>
      <w:spacing w:after="60"/>
      <w:ind w:left="926" w:hanging="360"/>
    </w:pPr>
  </w:style>
  <w:style w:type="paragraph" w:styleId="4b">
    <w:name w:val="List Number 4"/>
    <w:basedOn w:val="10"/>
    <w:qFormat/>
    <w:pPr>
      <w:tabs>
        <w:tab w:val="left" w:pos="1209"/>
      </w:tabs>
      <w:spacing w:after="60"/>
      <w:ind w:left="1209" w:hanging="360"/>
    </w:pPr>
  </w:style>
  <w:style w:type="paragraph" w:styleId="56">
    <w:name w:val="List Number 5"/>
    <w:basedOn w:val="10"/>
    <w:qFormat/>
    <w:pPr>
      <w:tabs>
        <w:tab w:val="left" w:pos="1492"/>
      </w:tabs>
      <w:spacing w:after="60"/>
      <w:ind w:left="1492" w:hanging="360"/>
    </w:pPr>
  </w:style>
  <w:style w:type="paragraph" w:customStyle="1" w:styleId="Instruction">
    <w:name w:val="Instruction"/>
    <w:basedOn w:val="2ff7"/>
    <w:qFormat/>
    <w:pPr>
      <w:tabs>
        <w:tab w:val="left" w:pos="360"/>
      </w:tabs>
      <w:spacing w:before="180" w:after="60" w:line="240" w:lineRule="auto"/>
      <w:ind w:left="360" w:hanging="360"/>
    </w:pPr>
    <w:rPr>
      <w:b/>
      <w:bCs/>
    </w:rPr>
  </w:style>
  <w:style w:type="paragraph" w:customStyle="1" w:styleId="xl27">
    <w:name w:val="xl27"/>
    <w:basedOn w:val="10"/>
    <w:qFormat/>
    <w:pPr>
      <w:pBdr>
        <w:left w:val="single" w:sz="4" w:space="0" w:color="000000"/>
        <w:bottom w:val="single" w:sz="4" w:space="0" w:color="000000"/>
        <w:right w:val="single" w:sz="4" w:space="0" w:color="000000"/>
      </w:pBdr>
      <w:spacing w:beforeAutospacing="1" w:afterAutospacing="1"/>
      <w:jc w:val="center"/>
      <w:textAlignment w:val="center"/>
    </w:pPr>
    <w:rPr>
      <w:rFonts w:eastAsia="Calibri"/>
      <w:b/>
      <w:bCs/>
    </w:rPr>
  </w:style>
  <w:style w:type="paragraph" w:customStyle="1" w:styleId="afffffffff3">
    <w:name w:val="Ãîòîâûé"/>
    <w:basedOn w:val="10"/>
    <w:qFormat/>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rPr>
  </w:style>
  <w:style w:type="paragraph" w:customStyle="1" w:styleId="1112">
    <w:name w:val="111"/>
    <w:basedOn w:val="10"/>
    <w:qFormat/>
    <w:rPr>
      <w:rFonts w:ascii="Times New Roman CYR" w:hAnsi="Times New Roman CYR" w:cs="Times New Roman CYR"/>
      <w:sz w:val="20"/>
    </w:rPr>
  </w:style>
  <w:style w:type="paragraph" w:customStyle="1" w:styleId="2220">
    <w:name w:val="222"/>
    <w:basedOn w:val="10"/>
    <w:qFormat/>
    <w:pPr>
      <w:ind w:left="851" w:firstLine="0"/>
    </w:pPr>
    <w:rPr>
      <w:rFonts w:ascii="Times New Roman CYR" w:hAnsi="Times New Roman CYR" w:cs="Times New Roman CYR"/>
      <w:sz w:val="20"/>
    </w:rPr>
  </w:style>
  <w:style w:type="paragraph" w:styleId="2fff">
    <w:name w:val="List Bullet 2"/>
    <w:basedOn w:val="10"/>
    <w:autoRedefine/>
    <w:qFormat/>
    <w:pPr>
      <w:tabs>
        <w:tab w:val="left" w:pos="643"/>
      </w:tabs>
      <w:spacing w:after="60"/>
      <w:ind w:left="643" w:hanging="360"/>
    </w:pPr>
  </w:style>
  <w:style w:type="paragraph" w:styleId="3ff">
    <w:name w:val="List Bullet 3"/>
    <w:basedOn w:val="10"/>
    <w:autoRedefine/>
    <w:qFormat/>
    <w:pPr>
      <w:ind w:left="566" w:hanging="283"/>
    </w:pPr>
    <w:rPr>
      <w:sz w:val="20"/>
    </w:rPr>
  </w:style>
  <w:style w:type="paragraph" w:customStyle="1" w:styleId="Simlple">
    <w:name w:val="Simlple"/>
    <w:basedOn w:val="10"/>
    <w:qFormat/>
    <w:pPr>
      <w:spacing w:before="60" w:after="60"/>
      <w:ind w:firstLine="284"/>
    </w:pPr>
    <w:rPr>
      <w:rFonts w:ascii="Arial" w:hAnsi="Arial" w:cs="Arial"/>
      <w:sz w:val="20"/>
    </w:rPr>
  </w:style>
  <w:style w:type="paragraph" w:customStyle="1" w:styleId="Style20">
    <w:name w:val="Style2"/>
    <w:basedOn w:val="Simlple"/>
    <w:link w:val="CharStyle22"/>
    <w:uiPriority w:val="99"/>
    <w:qFormat/>
    <w:pPr>
      <w:tabs>
        <w:tab w:val="left" w:pos="720"/>
      </w:tabs>
    </w:pPr>
    <w:rPr>
      <w:rFonts w:eastAsiaTheme="minorHAnsi" w:cstheme="minorBidi"/>
      <w:i/>
      <w:sz w:val="23"/>
      <w:szCs w:val="22"/>
      <w:lang w:eastAsia="en-US"/>
    </w:rPr>
  </w:style>
  <w:style w:type="paragraph" w:customStyle="1" w:styleId="Style30">
    <w:name w:val="Style3"/>
    <w:basedOn w:val="Simlple"/>
    <w:next w:val="Simlple"/>
    <w:qFormat/>
    <w:pPr>
      <w:tabs>
        <w:tab w:val="left" w:pos="720"/>
      </w:tabs>
      <w:ind w:firstLine="567"/>
    </w:pPr>
  </w:style>
  <w:style w:type="paragraph" w:customStyle="1" w:styleId="bulletin">
    <w:name w:val="bulletin"/>
    <w:basedOn w:val="affffff5"/>
    <w:qFormat/>
    <w:pPr>
      <w:spacing w:after="0"/>
    </w:pPr>
    <w:rPr>
      <w:sz w:val="22"/>
      <w:szCs w:val="22"/>
      <w:lang w:eastAsia="en-US"/>
    </w:rPr>
  </w:style>
  <w:style w:type="paragraph" w:customStyle="1" w:styleId="ListBul2">
    <w:name w:val="ListBul2"/>
    <w:basedOn w:val="affffffff"/>
    <w:qFormat/>
    <w:pPr>
      <w:tabs>
        <w:tab w:val="left" w:pos="360"/>
      </w:tabs>
      <w:spacing w:after="120"/>
      <w:ind w:left="360" w:hanging="360"/>
      <w:jc w:val="left"/>
    </w:pPr>
    <w:rPr>
      <w:rFonts w:ascii="Arial" w:hAnsi="Arial" w:cs="Arial"/>
      <w:sz w:val="20"/>
      <w:lang w:eastAsia="en-US"/>
    </w:rPr>
  </w:style>
  <w:style w:type="paragraph" w:customStyle="1" w:styleId="1100">
    <w:name w:val="1Æ10"/>
    <w:basedOn w:val="10"/>
    <w:qFormat/>
    <w:rPr>
      <w:rFonts w:ascii="Times New Roman CYR" w:hAnsi="Times New Roman CYR" w:cs="Times New Roman CYR"/>
      <w:b/>
      <w:bCs/>
      <w:sz w:val="20"/>
    </w:rPr>
  </w:style>
  <w:style w:type="paragraph" w:styleId="2fff0">
    <w:name w:val="Body Text First Indent 2"/>
    <w:basedOn w:val="affffffd"/>
    <w:link w:val="2fff1"/>
    <w:qFormat/>
    <w:pPr>
      <w:tabs>
        <w:tab w:val="left" w:pos="0"/>
      </w:tabs>
      <w:ind w:left="283"/>
      <w:jc w:val="left"/>
    </w:pPr>
    <w:rPr>
      <w:lang w:val="en-GB"/>
    </w:rPr>
  </w:style>
  <w:style w:type="character" w:customStyle="1" w:styleId="2fff1">
    <w:name w:val="Красная строка 2 Знак"/>
    <w:basedOn w:val="2ff1"/>
    <w:link w:val="2fff0"/>
    <w:rPr>
      <w:rFonts w:ascii="Times New Roman" w:eastAsia="Times New Roman" w:hAnsi="Times New Roman" w:cs="Times New Roman"/>
      <w:sz w:val="20"/>
      <w:szCs w:val="20"/>
      <w:lang w:val="en-GB" w:eastAsia="ru-RU"/>
    </w:rPr>
  </w:style>
  <w:style w:type="paragraph" w:customStyle="1" w:styleId="2fff2">
    <w:name w:val="ШТ Назв.2"/>
    <w:basedOn w:val="10"/>
    <w:qFormat/>
    <w:pPr>
      <w:spacing w:before="60"/>
      <w:jc w:val="center"/>
    </w:pPr>
    <w:rPr>
      <w:b/>
      <w:bCs/>
      <w:lang w:val="en-US" w:eastAsia="en-US"/>
    </w:rPr>
  </w:style>
  <w:style w:type="paragraph" w:customStyle="1" w:styleId="style40">
    <w:name w:val="style4"/>
    <w:basedOn w:val="10"/>
    <w:qFormat/>
    <w:pPr>
      <w:spacing w:beforeAutospacing="1" w:afterAutospacing="1"/>
    </w:pPr>
  </w:style>
  <w:style w:type="paragraph" w:customStyle="1" w:styleId="desc2">
    <w:name w:val="desc2"/>
    <w:basedOn w:val="10"/>
    <w:qFormat/>
    <w:pPr>
      <w:spacing w:beforeAutospacing="1" w:afterAutospacing="1"/>
    </w:pPr>
  </w:style>
  <w:style w:type="paragraph" w:customStyle="1" w:styleId="11f2">
    <w:name w:val="Обычный + 11 пт"/>
    <w:basedOn w:val="10"/>
    <w:qFormat/>
    <w:pPr>
      <w:jc w:val="center"/>
      <w:outlineLvl w:val="1"/>
    </w:pPr>
    <w:rPr>
      <w:b/>
      <w:bCs/>
      <w:color w:val="333333"/>
      <w:sz w:val="22"/>
      <w:szCs w:val="22"/>
    </w:rPr>
  </w:style>
  <w:style w:type="paragraph" w:customStyle="1" w:styleId="afffffffff4">
    <w:name w:val="Обычный.Нормальный абзац"/>
    <w:qFormat/>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2">
    <w:name w:val="Основной текст с отступом 211"/>
    <w:basedOn w:val="10"/>
    <w:qFormat/>
    <w:pPr>
      <w:suppressAutoHyphens/>
      <w:ind w:left="426" w:firstLine="0"/>
    </w:pPr>
    <w:rPr>
      <w:lang w:eastAsia="ar-SA"/>
    </w:rPr>
  </w:style>
  <w:style w:type="paragraph" w:customStyle="1" w:styleId="Char">
    <w:name w:val="Char Знак Знак"/>
    <w:basedOn w:val="10"/>
    <w:qFormat/>
    <w:pPr>
      <w:spacing w:after="160" w:line="240" w:lineRule="exact"/>
      <w:jc w:val="right"/>
    </w:pPr>
    <w:rPr>
      <w:rFonts w:ascii="Arial" w:hAnsi="Arial" w:cs="Arial"/>
      <w:sz w:val="20"/>
      <w:lang w:val="en-GB" w:eastAsia="en-US"/>
    </w:rPr>
  </w:style>
  <w:style w:type="paragraph" w:styleId="afffffffff5">
    <w:name w:val="annotation subject"/>
    <w:basedOn w:val="afffffff8"/>
    <w:next w:val="afffffff8"/>
    <w:link w:val="2fff3"/>
    <w:uiPriority w:val="99"/>
    <w:qFormat/>
    <w:rPr>
      <w:b/>
      <w:bCs/>
    </w:rPr>
  </w:style>
  <w:style w:type="character" w:customStyle="1" w:styleId="2fff3">
    <w:name w:val="Тема примечания Знак2"/>
    <w:basedOn w:val="3f7"/>
    <w:link w:val="afffffffff5"/>
    <w:uiPriority w:val="99"/>
    <w:rPr>
      <w:rFonts w:ascii="Times New Roman" w:eastAsia="Times New Roman" w:hAnsi="Times New Roman" w:cs="Times New Roman"/>
      <w:b/>
      <w:bCs/>
      <w:sz w:val="20"/>
      <w:szCs w:val="20"/>
      <w:lang w:eastAsia="ru-RU"/>
    </w:rPr>
  </w:style>
  <w:style w:type="paragraph" w:customStyle="1" w:styleId="afffffffff6">
    <w:name w:val="Тендерные данные"/>
    <w:basedOn w:val="10"/>
    <w:uiPriority w:val="99"/>
    <w:qFormat/>
    <w:pPr>
      <w:tabs>
        <w:tab w:val="left" w:pos="1985"/>
      </w:tabs>
      <w:spacing w:before="120" w:after="60"/>
    </w:pPr>
    <w:rPr>
      <w:b/>
      <w:bCs/>
    </w:rPr>
  </w:style>
  <w:style w:type="paragraph" w:customStyle="1" w:styleId="afffffffff7">
    <w:name w:val="Условия контракта"/>
    <w:basedOn w:val="10"/>
    <w:uiPriority w:val="99"/>
    <w:qFormat/>
    <w:pPr>
      <w:tabs>
        <w:tab w:val="left" w:pos="567"/>
      </w:tabs>
      <w:spacing w:before="240" w:after="120"/>
      <w:ind w:left="567" w:hanging="567"/>
    </w:pPr>
    <w:rPr>
      <w:b/>
      <w:bCs/>
    </w:rPr>
  </w:style>
  <w:style w:type="paragraph" w:customStyle="1" w:styleId="3ff0">
    <w:name w:val="Раздел 3"/>
    <w:basedOn w:val="10"/>
    <w:uiPriority w:val="99"/>
    <w:qFormat/>
    <w:pPr>
      <w:tabs>
        <w:tab w:val="left" w:pos="432"/>
      </w:tabs>
      <w:spacing w:before="120" w:after="120"/>
      <w:ind w:left="432" w:hanging="432"/>
      <w:jc w:val="center"/>
    </w:pPr>
    <w:rPr>
      <w:b/>
      <w:bCs/>
    </w:rPr>
  </w:style>
  <w:style w:type="paragraph" w:customStyle="1" w:styleId="afffffffff8">
    <w:name w:val="Подраздел"/>
    <w:basedOn w:val="10"/>
    <w:uiPriority w:val="99"/>
    <w:qFormat/>
    <w:pPr>
      <w:suppressAutoHyphens/>
      <w:spacing w:before="240" w:after="120"/>
      <w:jc w:val="center"/>
    </w:pPr>
    <w:rPr>
      <w:rFonts w:ascii="TimesDL" w:hAnsi="TimesDL" w:cs="TimesDL"/>
      <w:b/>
      <w:bCs/>
      <w:smallCaps/>
      <w:spacing w:val="-2"/>
    </w:rPr>
  </w:style>
  <w:style w:type="paragraph" w:styleId="1ffff1">
    <w:name w:val="index 1"/>
    <w:basedOn w:val="10"/>
    <w:next w:val="10"/>
    <w:autoRedefine/>
    <w:qFormat/>
    <w:pPr>
      <w:ind w:left="200" w:hanging="200"/>
    </w:pPr>
    <w:rPr>
      <w:sz w:val="20"/>
    </w:rPr>
  </w:style>
  <w:style w:type="paragraph" w:customStyle="1" w:styleId="11f3">
    <w:name w:val="Знак Знак Знак1 Знак Знак Знак Знак Знак Знак1 Знак Знак Знак Знак"/>
    <w:basedOn w:val="10"/>
    <w:uiPriority w:val="99"/>
    <w:qFormat/>
    <w:pPr>
      <w:spacing w:beforeAutospacing="1" w:afterAutospacing="1"/>
    </w:pPr>
    <w:rPr>
      <w:rFonts w:ascii="Tahoma" w:hAnsi="Tahoma"/>
      <w:sz w:val="20"/>
      <w:lang w:val="en-US" w:eastAsia="en-US"/>
    </w:rPr>
  </w:style>
  <w:style w:type="paragraph" w:customStyle="1" w:styleId="3ff1">
    <w:name w:val="Название3"/>
    <w:basedOn w:val="10"/>
    <w:uiPriority w:val="99"/>
    <w:qFormat/>
    <w:pPr>
      <w:suppressLineNumbers/>
      <w:suppressAutoHyphens/>
      <w:spacing w:before="120" w:after="120"/>
    </w:pPr>
    <w:rPr>
      <w:rFonts w:ascii="Arial" w:hAnsi="Arial" w:cs="Tahoma"/>
      <w:i/>
      <w:iCs/>
      <w:sz w:val="20"/>
      <w:lang w:eastAsia="ar-SA"/>
    </w:rPr>
  </w:style>
  <w:style w:type="paragraph" w:customStyle="1" w:styleId="3ff2">
    <w:name w:val="Указатель3"/>
    <w:basedOn w:val="10"/>
    <w:uiPriority w:val="99"/>
    <w:qFormat/>
    <w:pPr>
      <w:suppressLineNumbers/>
      <w:suppressAutoHyphens/>
    </w:pPr>
    <w:rPr>
      <w:rFonts w:ascii="Arial" w:hAnsi="Arial" w:cs="Tahoma"/>
      <w:lang w:eastAsia="ar-SA"/>
    </w:rPr>
  </w:style>
  <w:style w:type="paragraph" w:customStyle="1" w:styleId="2fff4">
    <w:name w:val="Название2"/>
    <w:basedOn w:val="10"/>
    <w:qFormat/>
    <w:pPr>
      <w:suppressLineNumbers/>
      <w:suppressAutoHyphens/>
      <w:spacing w:before="120" w:after="120"/>
    </w:pPr>
    <w:rPr>
      <w:rFonts w:ascii="Arial" w:hAnsi="Arial" w:cs="Tahoma"/>
      <w:i/>
      <w:iCs/>
      <w:sz w:val="20"/>
      <w:lang w:eastAsia="ar-SA"/>
    </w:rPr>
  </w:style>
  <w:style w:type="paragraph" w:customStyle="1" w:styleId="3ff3">
    <w:name w:val="Обычный3"/>
    <w:qFormat/>
    <w:pPr>
      <w:suppressAutoHyphens/>
      <w:spacing w:after="0" w:line="240" w:lineRule="auto"/>
    </w:pPr>
    <w:rPr>
      <w:rFonts w:ascii="Tms Rmn" w:hAnsi="Tms Rmn" w:cs="Calibri"/>
      <w:sz w:val="20"/>
      <w:szCs w:val="20"/>
      <w:lang w:eastAsia="ar-SA"/>
    </w:rPr>
  </w:style>
  <w:style w:type="paragraph" w:styleId="afffffffff9">
    <w:name w:val="Block Text"/>
    <w:basedOn w:val="10"/>
    <w:qFormat/>
    <w:pPr>
      <w:ind w:left="2127" w:right="-1" w:hanging="2127"/>
    </w:pPr>
    <w:rPr>
      <w:rFonts w:ascii="Times New Roman CYR" w:hAnsi="Times New Roman CYR" w:cs="Times New Roman CYR"/>
    </w:rPr>
  </w:style>
  <w:style w:type="paragraph" w:customStyle="1" w:styleId="afffffffffa">
    <w:name w:val="Обычный + По ширине"/>
    <w:basedOn w:val="ConsNormal3"/>
    <w:uiPriority w:val="99"/>
    <w:qFormat/>
    <w:pPr>
      <w:spacing w:line="280" w:lineRule="exact"/>
      <w:ind w:left="709"/>
      <w:jc w:val="both"/>
    </w:pPr>
    <w:rPr>
      <w:rFonts w:ascii="Times New Roman" w:eastAsia="Calibri" w:hAnsi="Times New Roman" w:cs="Times New Roman"/>
      <w:sz w:val="24"/>
      <w:szCs w:val="24"/>
      <w:lang w:eastAsia="ar-SA"/>
    </w:rPr>
  </w:style>
  <w:style w:type="paragraph" w:customStyle="1" w:styleId="96">
    <w:name w:val="Основной текст9"/>
    <w:basedOn w:val="10"/>
    <w:uiPriority w:val="99"/>
    <w:qFormat/>
    <w:pPr>
      <w:shd w:val="clear" w:color="auto" w:fill="FFFFFF"/>
      <w:spacing w:line="254" w:lineRule="exact"/>
      <w:ind w:hanging="1740"/>
    </w:pPr>
    <w:rPr>
      <w:rFonts w:ascii="Verdana" w:eastAsia="Calibri" w:hAnsi="Verdana"/>
      <w:sz w:val="14"/>
      <w:szCs w:val="14"/>
      <w:shd w:val="clear" w:color="auto" w:fill="FFFFFF"/>
    </w:rPr>
  </w:style>
  <w:style w:type="paragraph" w:customStyle="1" w:styleId="2fff5">
    <w:name w:val="Основной текст (2)"/>
    <w:basedOn w:val="10"/>
    <w:qFormat/>
    <w:pPr>
      <w:shd w:val="clear" w:color="auto" w:fill="FFFFFF"/>
      <w:spacing w:line="278" w:lineRule="exact"/>
    </w:pPr>
    <w:rPr>
      <w:rFonts w:ascii="Verdana" w:eastAsia="Calibri" w:hAnsi="Verdana" w:cs="Calibri"/>
      <w:sz w:val="22"/>
      <w:szCs w:val="22"/>
      <w:shd w:val="clear" w:color="auto" w:fill="FFFFFF"/>
      <w:lang w:eastAsia="en-US"/>
    </w:rPr>
  </w:style>
  <w:style w:type="paragraph" w:customStyle="1" w:styleId="Ruf">
    <w:name w:val="Ruf"/>
    <w:basedOn w:val="10"/>
    <w:uiPriority w:val="99"/>
    <w:qFormat/>
    <w:rPr>
      <w:rFonts w:ascii="Calibri" w:hAnsi="Calibri"/>
      <w:sz w:val="20"/>
      <w:lang w:eastAsia="en-US"/>
    </w:rPr>
  </w:style>
  <w:style w:type="paragraph" w:customStyle="1" w:styleId="190">
    <w:name w:val="Знак Знак19"/>
    <w:basedOn w:val="10"/>
    <w:uiPriority w:val="99"/>
    <w:qFormat/>
    <w:pPr>
      <w:spacing w:after="160" w:line="240" w:lineRule="exact"/>
      <w:jc w:val="right"/>
    </w:pPr>
    <w:rPr>
      <w:rFonts w:ascii="Arial" w:hAnsi="Arial" w:cs="Arial"/>
      <w:sz w:val="20"/>
      <w:lang w:val="en-GB" w:eastAsia="en-US"/>
    </w:rPr>
  </w:style>
  <w:style w:type="paragraph" w:customStyle="1" w:styleId="Default0">
    <w:name w:val="Default"/>
    <w:qFormat/>
    <w:pPr>
      <w:spacing w:after="0" w:line="240" w:lineRule="auto"/>
    </w:pPr>
    <w:rPr>
      <w:rFonts w:ascii="A431" w:eastAsia="Times New Roman" w:hAnsi="A431" w:cs="A431"/>
      <w:color w:val="000000"/>
      <w:sz w:val="24"/>
      <w:szCs w:val="24"/>
      <w:lang w:eastAsia="ru-RU"/>
    </w:rPr>
  </w:style>
  <w:style w:type="paragraph" w:customStyle="1" w:styleId="191">
    <w:name w:val="Знак Знак19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TableParagraph">
    <w:name w:val="Table Paragraph"/>
    <w:basedOn w:val="10"/>
    <w:uiPriority w:val="99"/>
    <w:qFormat/>
    <w:rPr>
      <w:rFonts w:ascii="Calibri" w:eastAsia="Calibri" w:hAnsi="Calibri"/>
      <w:sz w:val="22"/>
      <w:szCs w:val="22"/>
      <w:lang w:val="en-US" w:eastAsia="en-US"/>
    </w:rPr>
  </w:style>
  <w:style w:type="paragraph" w:customStyle="1" w:styleId="body0">
    <w:name w:val="body Знак"/>
    <w:basedOn w:val="10"/>
    <w:uiPriority w:val="99"/>
    <w:qFormat/>
    <w:rPr>
      <w:sz w:val="28"/>
    </w:rPr>
  </w:style>
  <w:style w:type="paragraph" w:customStyle="1" w:styleId="heading">
    <w:name w:val="heading"/>
    <w:basedOn w:val="10"/>
    <w:uiPriority w:val="99"/>
    <w:qFormat/>
    <w:pPr>
      <w:spacing w:beforeAutospacing="1" w:afterAutospacing="1"/>
    </w:pPr>
  </w:style>
  <w:style w:type="paragraph" w:customStyle="1" w:styleId="121">
    <w:name w:val="121"/>
    <w:basedOn w:val="10"/>
    <w:uiPriority w:val="99"/>
    <w:qFormat/>
    <w:pPr>
      <w:spacing w:before="120" w:after="120"/>
      <w:jc w:val="center"/>
    </w:pPr>
    <w:rPr>
      <w:b/>
      <w:bCs/>
    </w:rPr>
  </w:style>
  <w:style w:type="paragraph" w:customStyle="1" w:styleId="1400">
    <w:name w:val="140"/>
    <w:basedOn w:val="10"/>
    <w:uiPriority w:val="99"/>
    <w:qFormat/>
    <w:pPr>
      <w:spacing w:before="120" w:after="120"/>
      <w:jc w:val="center"/>
    </w:pPr>
    <w:rPr>
      <w:b/>
      <w:bCs/>
      <w:sz w:val="28"/>
      <w:szCs w:val="28"/>
    </w:rPr>
  </w:style>
  <w:style w:type="paragraph" w:customStyle="1" w:styleId="dotlist">
    <w:name w:val="dot_list"/>
    <w:basedOn w:val="body0"/>
    <w:uiPriority w:val="99"/>
    <w:qFormat/>
    <w:pPr>
      <w:suppressAutoHyphens/>
      <w:ind w:firstLine="540"/>
    </w:pPr>
    <w:rPr>
      <w:lang w:eastAsia="ar-SA"/>
    </w:rPr>
  </w:style>
  <w:style w:type="paragraph" w:customStyle="1" w:styleId="FR2">
    <w:name w:val="FR2"/>
    <w:uiPriority w:val="99"/>
    <w:qFormat/>
    <w:pPr>
      <w:widowControl w:val="0"/>
      <w:overflowPunct w:val="0"/>
      <w:spacing w:after="0" w:line="240" w:lineRule="auto"/>
      <w:ind w:left="920" w:right="1000"/>
      <w:jc w:val="both"/>
      <w:textAlignment w:val="baseline"/>
    </w:pPr>
    <w:rPr>
      <w:rFonts w:ascii="Arial" w:eastAsia="Times New Roman" w:hAnsi="Arial" w:cs="Times New Roman"/>
      <w:b/>
      <w:sz w:val="28"/>
      <w:szCs w:val="20"/>
      <w:lang w:eastAsia="ru-RU"/>
    </w:rPr>
  </w:style>
  <w:style w:type="paragraph" w:customStyle="1" w:styleId="FR3">
    <w:name w:val="FR3"/>
    <w:uiPriority w:val="99"/>
    <w:qFormat/>
    <w:pPr>
      <w:widowControl w:val="0"/>
      <w:overflowPunct w:val="0"/>
      <w:spacing w:before="120" w:after="0" w:line="240" w:lineRule="auto"/>
      <w:textAlignment w:val="baseline"/>
    </w:pPr>
    <w:rPr>
      <w:rFonts w:ascii="Arial" w:eastAsia="Times New Roman" w:hAnsi="Arial" w:cs="Times New Roman"/>
      <w:i/>
      <w:sz w:val="24"/>
      <w:szCs w:val="20"/>
      <w:lang w:eastAsia="ru-RU"/>
    </w:rPr>
  </w:style>
  <w:style w:type="paragraph" w:customStyle="1" w:styleId="1ffff2">
    <w:name w:val="Схема документа1"/>
    <w:basedOn w:val="10"/>
    <w:uiPriority w:val="99"/>
    <w:qFormat/>
    <w:pPr>
      <w:shd w:val="clear" w:color="auto" w:fill="000080"/>
      <w:overflowPunct w:val="0"/>
      <w:spacing w:line="360" w:lineRule="auto"/>
      <w:ind w:firstLine="720"/>
      <w:textAlignment w:val="baseline"/>
    </w:pPr>
    <w:rPr>
      <w:rFonts w:ascii="Tahoma" w:hAnsi="Tahoma"/>
    </w:rPr>
  </w:style>
  <w:style w:type="paragraph" w:customStyle="1" w:styleId="225">
    <w:name w:val="Основной текст с отступом 22"/>
    <w:basedOn w:val="10"/>
    <w:qFormat/>
    <w:pPr>
      <w:overflowPunct w:val="0"/>
      <w:spacing w:line="319" w:lineRule="auto"/>
      <w:ind w:firstLine="700"/>
      <w:textAlignment w:val="baseline"/>
    </w:pPr>
    <w:rPr>
      <w:rFonts w:ascii="Arial" w:hAnsi="Arial"/>
    </w:rPr>
  </w:style>
  <w:style w:type="paragraph" w:customStyle="1" w:styleId="1ffff3">
    <w:name w:val="Цитата1"/>
    <w:basedOn w:val="10"/>
    <w:uiPriority w:val="99"/>
    <w:qFormat/>
    <w:pPr>
      <w:overflowPunct w:val="0"/>
      <w:spacing w:line="319" w:lineRule="auto"/>
      <w:ind w:left="360" w:right="200" w:firstLine="0"/>
      <w:textAlignment w:val="baseline"/>
    </w:pPr>
    <w:rPr>
      <w:rFonts w:ascii="Arial" w:hAnsi="Arial"/>
      <w:b/>
      <w:i/>
    </w:rPr>
  </w:style>
  <w:style w:type="paragraph" w:customStyle="1" w:styleId="11f4">
    <w:name w:val="Знак Знак Знак1 Знак Знак Знак Знак Знак Знак1 Знак"/>
    <w:basedOn w:val="10"/>
    <w:uiPriority w:val="99"/>
    <w:qFormat/>
    <w:pPr>
      <w:spacing w:beforeAutospacing="1" w:afterAutospacing="1"/>
    </w:pPr>
    <w:rPr>
      <w:rFonts w:ascii="Tahoma" w:hAnsi="Tahoma"/>
      <w:sz w:val="20"/>
      <w:lang w:val="en-US" w:eastAsia="en-US"/>
    </w:rPr>
  </w:style>
  <w:style w:type="paragraph" w:customStyle="1" w:styleId="Style4">
    <w:name w:val="Style 4"/>
    <w:basedOn w:val="10"/>
    <w:link w:val="CharStyle5"/>
    <w:uiPriority w:val="99"/>
    <w:qFormat/>
    <w:pPr>
      <w:shd w:val="clear" w:color="auto" w:fill="FFFFFF"/>
      <w:spacing w:before="300" w:after="300" w:line="240" w:lineRule="atLeast"/>
    </w:pPr>
    <w:rPr>
      <w:rFonts w:asciiTheme="minorHAnsi" w:eastAsiaTheme="minorHAnsi" w:hAnsiTheme="minorHAnsi" w:cstheme="minorBidi"/>
      <w:sz w:val="22"/>
      <w:szCs w:val="22"/>
      <w:lang w:eastAsia="en-US"/>
    </w:rPr>
  </w:style>
  <w:style w:type="paragraph" w:customStyle="1" w:styleId="BodyTextIndent31">
    <w:name w:val="Body Text Indent 31"/>
    <w:basedOn w:val="10"/>
    <w:uiPriority w:val="99"/>
    <w:qFormat/>
    <w:pPr>
      <w:spacing w:line="312" w:lineRule="auto"/>
      <w:ind w:left="-142" w:firstLine="0"/>
    </w:pPr>
    <w:rPr>
      <w:sz w:val="28"/>
    </w:rPr>
  </w:style>
  <w:style w:type="paragraph" w:customStyle="1" w:styleId="4c">
    <w:name w:val="Обычный4"/>
    <w:qFormat/>
    <w:pPr>
      <w:suppressAutoHyphens/>
      <w:spacing w:after="0" w:line="240" w:lineRule="auto"/>
    </w:pPr>
    <w:rPr>
      <w:rFonts w:ascii="Tms Rmn" w:hAnsi="Tms Rmn" w:cs="Calibri"/>
      <w:sz w:val="20"/>
      <w:szCs w:val="20"/>
      <w:lang w:eastAsia="ar-SA"/>
    </w:rPr>
  </w:style>
  <w:style w:type="paragraph" w:customStyle="1" w:styleId="233">
    <w:name w:val="Основной текст 23"/>
    <w:basedOn w:val="10"/>
    <w:uiPriority w:val="99"/>
    <w:qFormat/>
    <w:pPr>
      <w:overflowPunct w:val="0"/>
      <w:spacing w:before="300" w:line="319" w:lineRule="auto"/>
      <w:ind w:left="40" w:firstLine="700"/>
      <w:textAlignment w:val="baseline"/>
    </w:pPr>
    <w:rPr>
      <w:rFonts w:ascii="Arial" w:hAnsi="Arial"/>
    </w:rPr>
  </w:style>
  <w:style w:type="paragraph" w:customStyle="1" w:styleId="2fff6">
    <w:name w:val="Схема документа2"/>
    <w:basedOn w:val="10"/>
    <w:uiPriority w:val="99"/>
    <w:qFormat/>
    <w:pPr>
      <w:shd w:val="clear" w:color="auto" w:fill="000080"/>
      <w:overflowPunct w:val="0"/>
      <w:spacing w:line="360" w:lineRule="auto"/>
      <w:ind w:firstLine="720"/>
      <w:textAlignment w:val="baseline"/>
    </w:pPr>
    <w:rPr>
      <w:rFonts w:ascii="Tahoma" w:hAnsi="Tahoma"/>
    </w:rPr>
  </w:style>
  <w:style w:type="paragraph" w:customStyle="1" w:styleId="234">
    <w:name w:val="Основной текст с отступом 23"/>
    <w:basedOn w:val="10"/>
    <w:uiPriority w:val="99"/>
    <w:qFormat/>
    <w:pPr>
      <w:overflowPunct w:val="0"/>
      <w:spacing w:line="319" w:lineRule="auto"/>
      <w:ind w:firstLine="700"/>
      <w:textAlignment w:val="baseline"/>
    </w:pPr>
    <w:rPr>
      <w:rFonts w:ascii="Arial" w:hAnsi="Arial"/>
    </w:rPr>
  </w:style>
  <w:style w:type="paragraph" w:customStyle="1" w:styleId="2fff7">
    <w:name w:val="Цитата2"/>
    <w:basedOn w:val="10"/>
    <w:uiPriority w:val="99"/>
    <w:qFormat/>
    <w:pPr>
      <w:overflowPunct w:val="0"/>
      <w:spacing w:line="319" w:lineRule="auto"/>
      <w:ind w:left="360" w:right="200" w:firstLine="0"/>
      <w:textAlignment w:val="baseline"/>
    </w:pPr>
    <w:rPr>
      <w:rFonts w:ascii="Arial" w:hAnsi="Arial"/>
      <w:b/>
      <w:i/>
    </w:rPr>
  </w:style>
  <w:style w:type="paragraph" w:customStyle="1" w:styleId="a30">
    <w:name w:val="a3"/>
    <w:basedOn w:val="10"/>
    <w:uiPriority w:val="99"/>
    <w:qFormat/>
    <w:pPr>
      <w:spacing w:beforeAutospacing="1" w:afterAutospacing="1"/>
    </w:pPr>
  </w:style>
  <w:style w:type="paragraph" w:customStyle="1" w:styleId="a00">
    <w:name w:val="a0"/>
    <w:basedOn w:val="10"/>
    <w:uiPriority w:val="99"/>
    <w:qFormat/>
    <w:pPr>
      <w:spacing w:beforeAutospacing="1" w:afterAutospacing="1"/>
    </w:pPr>
  </w:style>
  <w:style w:type="paragraph" w:customStyle="1" w:styleId="102">
    <w:name w:val="10"/>
    <w:basedOn w:val="10"/>
    <w:uiPriority w:val="99"/>
    <w:qFormat/>
    <w:pPr>
      <w:spacing w:beforeAutospacing="1" w:afterAutospacing="1"/>
    </w:pPr>
  </w:style>
  <w:style w:type="paragraph" w:customStyle="1" w:styleId="21b">
    <w:name w:val="заголовок 21"/>
    <w:basedOn w:val="10"/>
    <w:next w:val="10"/>
    <w:uiPriority w:val="99"/>
    <w:qFormat/>
    <w:pPr>
      <w:spacing w:before="240" w:after="60"/>
      <w:jc w:val="center"/>
    </w:pPr>
    <w:rPr>
      <w:rFonts w:cs="Arial"/>
      <w:b/>
      <w:szCs w:val="18"/>
      <w:lang w:val="en-US"/>
    </w:rPr>
  </w:style>
  <w:style w:type="paragraph" w:customStyle="1" w:styleId="BodyText21">
    <w:name w:val="Body Text 21"/>
    <w:basedOn w:val="10"/>
    <w:uiPriority w:val="99"/>
    <w:qFormat/>
    <w:pPr>
      <w:ind w:left="567" w:hanging="567"/>
    </w:pPr>
    <w:rPr>
      <w:rFonts w:cs="Arial"/>
      <w:szCs w:val="18"/>
    </w:rPr>
  </w:style>
  <w:style w:type="paragraph" w:customStyle="1" w:styleId="afffffffffb">
    <w:name w:val="Глава"/>
    <w:basedOn w:val="1"/>
    <w:next w:val="affffff5"/>
    <w:uiPriority w:val="99"/>
    <w:qFormat/>
    <w:pPr>
      <w:widowControl w:val="0"/>
      <w:numPr>
        <w:numId w:val="0"/>
      </w:numPr>
      <w:suppressAutoHyphens w:val="0"/>
      <w:spacing w:before="0"/>
      <w:ind w:firstLine="567"/>
    </w:pPr>
    <w:rPr>
      <w:b/>
      <w:sz w:val="28"/>
      <w:lang w:eastAsia="ru-RU"/>
    </w:rPr>
  </w:style>
  <w:style w:type="paragraph" w:customStyle="1" w:styleId="ConsCell">
    <w:name w:val="ConsCell"/>
    <w:uiPriority w:val="99"/>
    <w:qFormat/>
    <w:pPr>
      <w:widowControl w:val="0"/>
      <w:overflowPunct w:val="0"/>
      <w:spacing w:after="0" w:line="240" w:lineRule="auto"/>
      <w:textAlignment w:val="baseline"/>
    </w:pPr>
    <w:rPr>
      <w:rFonts w:ascii="Consultant" w:eastAsia="Times New Roman" w:hAnsi="Consultant" w:cs="Times New Roman"/>
      <w:sz w:val="20"/>
      <w:szCs w:val="20"/>
      <w:lang w:eastAsia="ru-RU"/>
    </w:rPr>
  </w:style>
  <w:style w:type="paragraph" w:customStyle="1" w:styleId="afffffffffc">
    <w:name w:val="Простой"/>
    <w:basedOn w:val="10"/>
    <w:uiPriority w:val="99"/>
    <w:qFormat/>
    <w:rPr>
      <w:rFonts w:ascii="Arial" w:hAnsi="Arial" w:cs="Arial"/>
      <w:spacing w:val="-5"/>
      <w:sz w:val="20"/>
      <w:szCs w:val="18"/>
    </w:rPr>
  </w:style>
  <w:style w:type="paragraph" w:customStyle="1" w:styleId="1ffff4">
    <w:name w:val="Основной текст с отступом1"/>
    <w:basedOn w:val="10"/>
    <w:qFormat/>
    <w:pPr>
      <w:overflowPunct w:val="0"/>
      <w:spacing w:after="120"/>
      <w:ind w:left="283" w:firstLine="680"/>
    </w:pPr>
  </w:style>
  <w:style w:type="paragraph" w:customStyle="1" w:styleId="Normal0">
    <w:name w:val="Normal Знак Знак"/>
    <w:uiPriority w:val="99"/>
    <w:qFormat/>
    <w:pPr>
      <w:widowControl w:val="0"/>
      <w:spacing w:after="0" w:line="240" w:lineRule="auto"/>
    </w:pPr>
    <w:rPr>
      <w:rFonts w:ascii="Times New Roman" w:eastAsia="Times New Roman" w:hAnsi="Times New Roman" w:cs="Times New Roman"/>
      <w:sz w:val="24"/>
      <w:szCs w:val="20"/>
      <w:lang w:eastAsia="ru-RU"/>
    </w:rPr>
  </w:style>
  <w:style w:type="paragraph" w:customStyle="1" w:styleId="21c">
    <w:name w:val="Заголовок 21"/>
    <w:basedOn w:val="10"/>
    <w:next w:val="10"/>
    <w:uiPriority w:val="99"/>
    <w:qFormat/>
    <w:pPr>
      <w:keepNext/>
      <w:jc w:val="center"/>
      <w:outlineLvl w:val="1"/>
    </w:pPr>
  </w:style>
  <w:style w:type="paragraph" w:customStyle="1" w:styleId="afffffffffd">
    <w:name w:val="Телефон"/>
    <w:basedOn w:val="10"/>
    <w:uiPriority w:val="99"/>
    <w:qFormat/>
    <w:pPr>
      <w:jc w:val="center"/>
    </w:pPr>
    <w:rPr>
      <w:b/>
    </w:rPr>
  </w:style>
  <w:style w:type="paragraph" w:customStyle="1" w:styleId="Normal2">
    <w:name w:val="Normal Знак Знак Знак"/>
    <w:uiPriority w:val="99"/>
    <w:qFormat/>
    <w:pPr>
      <w:widowControl w:val="0"/>
      <w:snapToGrid w:val="0"/>
      <w:spacing w:after="0" w:line="240" w:lineRule="auto"/>
    </w:pPr>
    <w:rPr>
      <w:rFonts w:ascii="Times New Roman" w:eastAsia="Times New Roman" w:hAnsi="Times New Roman" w:cs="Times New Roman"/>
      <w:sz w:val="24"/>
      <w:szCs w:val="20"/>
      <w:lang w:eastAsia="ru-RU"/>
    </w:rPr>
  </w:style>
  <w:style w:type="paragraph" w:customStyle="1" w:styleId="Normal3">
    <w:name w:val="Normal Знак"/>
    <w:uiPriority w:val="99"/>
    <w:qFormat/>
    <w:pPr>
      <w:widowControl w:val="0"/>
      <w:snapToGrid w:val="0"/>
      <w:spacing w:after="0" w:line="240" w:lineRule="auto"/>
    </w:pPr>
    <w:rPr>
      <w:sz w:val="24"/>
    </w:rPr>
  </w:style>
  <w:style w:type="paragraph" w:customStyle="1" w:styleId="83">
    <w:name w:val="Перечисление8"/>
    <w:basedOn w:val="10"/>
    <w:uiPriority w:val="99"/>
    <w:qFormat/>
    <w:rPr>
      <w:rFonts w:ascii="Symbol" w:eastAsia="Calibri" w:hAnsi="Symbol"/>
      <w:sz w:val="20"/>
    </w:rPr>
  </w:style>
  <w:style w:type="paragraph" w:customStyle="1" w:styleId="141">
    <w:name w:val="ПеречислениеТочка_ш14"/>
    <w:basedOn w:val="10"/>
    <w:uiPriority w:val="99"/>
    <w:qFormat/>
    <w:rPr>
      <w:rFonts w:ascii="Arial" w:hAnsi="Arial"/>
      <w:sz w:val="20"/>
    </w:rPr>
  </w:style>
  <w:style w:type="paragraph" w:customStyle="1" w:styleId="consnormal4">
    <w:name w:val="consnormal"/>
    <w:basedOn w:val="10"/>
    <w:uiPriority w:val="99"/>
    <w:qFormat/>
    <w:pPr>
      <w:overflowPunct w:val="0"/>
      <w:ind w:firstLine="720"/>
    </w:pPr>
    <w:rPr>
      <w:rFonts w:ascii="Consultant" w:hAnsi="Consultant"/>
      <w:sz w:val="20"/>
    </w:rPr>
  </w:style>
  <w:style w:type="paragraph" w:customStyle="1" w:styleId="afffffffffe">
    <w:name w:val="Должность"/>
    <w:basedOn w:val="10"/>
    <w:next w:val="10"/>
    <w:uiPriority w:val="99"/>
    <w:qFormat/>
    <w:rPr>
      <w:i/>
    </w:rPr>
  </w:style>
  <w:style w:type="paragraph" w:customStyle="1" w:styleId="xl22">
    <w:name w:val="xl22"/>
    <w:basedOn w:val="10"/>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center"/>
    </w:pPr>
    <w:rPr>
      <w:rFonts w:ascii="Arial" w:hAnsi="Arial" w:cs="Arial"/>
      <w:b/>
      <w:bCs/>
    </w:rPr>
  </w:style>
  <w:style w:type="paragraph" w:customStyle="1" w:styleId="xl23">
    <w:name w:val="xl23"/>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rPr>
  </w:style>
  <w:style w:type="paragraph" w:customStyle="1" w:styleId="xl25">
    <w:name w:val="xl25"/>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rFonts w:ascii="Arial" w:hAnsi="Arial" w:cs="Arial"/>
    </w:rPr>
  </w:style>
  <w:style w:type="paragraph" w:customStyle="1" w:styleId="xl28">
    <w:name w:val="xl28"/>
    <w:basedOn w:val="10"/>
    <w:qFormat/>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right"/>
      <w:textAlignment w:val="center"/>
    </w:pPr>
    <w:rPr>
      <w:rFonts w:ascii="Arial" w:hAnsi="Arial" w:cs="Arial"/>
    </w:rPr>
  </w:style>
  <w:style w:type="paragraph" w:customStyle="1" w:styleId="Style41">
    <w:name w:val="Style4"/>
    <w:basedOn w:val="10"/>
    <w:uiPriority w:val="99"/>
    <w:qFormat/>
    <w:pPr>
      <w:spacing w:line="271" w:lineRule="exact"/>
      <w:ind w:firstLine="535"/>
    </w:pPr>
  </w:style>
  <w:style w:type="paragraph" w:customStyle="1" w:styleId="Iniiaiieoaeno21">
    <w:name w:val="Iniiaiie oaeno 21"/>
    <w:basedOn w:val="10"/>
    <w:uiPriority w:val="99"/>
    <w:qFormat/>
    <w:pPr>
      <w:overflowPunct w:val="0"/>
    </w:pPr>
  </w:style>
  <w:style w:type="paragraph" w:customStyle="1" w:styleId="Style7">
    <w:name w:val="Style7"/>
    <w:basedOn w:val="10"/>
    <w:uiPriority w:val="99"/>
    <w:qFormat/>
  </w:style>
  <w:style w:type="paragraph" w:customStyle="1" w:styleId="-0">
    <w:name w:val="Контракт-пункт"/>
    <w:basedOn w:val="10"/>
    <w:qFormat/>
    <w:pPr>
      <w:tabs>
        <w:tab w:val="left" w:pos="851"/>
      </w:tabs>
      <w:ind w:left="851" w:hanging="851"/>
    </w:pPr>
  </w:style>
  <w:style w:type="paragraph" w:customStyle="1" w:styleId="-1">
    <w:name w:val="Контракт-раздел"/>
    <w:basedOn w:val="10"/>
    <w:next w:val="-0"/>
    <w:uiPriority w:val="99"/>
    <w:qFormat/>
    <w:pPr>
      <w:keepNext/>
      <w:tabs>
        <w:tab w:val="left" w:pos="0"/>
        <w:tab w:val="left" w:pos="540"/>
      </w:tabs>
      <w:suppressAutoHyphens/>
      <w:spacing w:before="360" w:after="120"/>
      <w:jc w:val="center"/>
      <w:outlineLvl w:val="3"/>
    </w:pPr>
    <w:rPr>
      <w:b/>
      <w:bCs/>
      <w:smallCaps/>
    </w:rPr>
  </w:style>
  <w:style w:type="paragraph" w:customStyle="1" w:styleId="-2">
    <w:name w:val="Контракт-подпункт"/>
    <w:basedOn w:val="10"/>
    <w:uiPriority w:val="99"/>
    <w:qFormat/>
    <w:pPr>
      <w:tabs>
        <w:tab w:val="left" w:pos="851"/>
      </w:tabs>
      <w:ind w:left="851" w:hanging="851"/>
    </w:pPr>
  </w:style>
  <w:style w:type="paragraph" w:customStyle="1" w:styleId="-3">
    <w:name w:val="Контракт-подподпункт"/>
    <w:basedOn w:val="10"/>
    <w:uiPriority w:val="99"/>
    <w:qFormat/>
    <w:pPr>
      <w:tabs>
        <w:tab w:val="left" w:pos="1418"/>
      </w:tabs>
      <w:ind w:left="1418" w:hanging="567"/>
    </w:pPr>
  </w:style>
  <w:style w:type="paragraph" w:customStyle="1" w:styleId="affffffffff">
    <w:name w:val="ГК Абзац"/>
    <w:basedOn w:val="10"/>
    <w:uiPriority w:val="99"/>
    <w:qFormat/>
    <w:pPr>
      <w:ind w:firstLine="720"/>
    </w:pPr>
    <w:rPr>
      <w:sz w:val="28"/>
      <w:szCs w:val="28"/>
    </w:rPr>
  </w:style>
  <w:style w:type="paragraph" w:customStyle="1" w:styleId="2fff8">
    <w:name w:val="ТЗ Заголовок 2"/>
    <w:next w:val="10"/>
    <w:uiPriority w:val="99"/>
    <w:qFormat/>
    <w:pPr>
      <w:keepNext/>
      <w:tabs>
        <w:tab w:val="left" w:pos="792"/>
        <w:tab w:val="left" w:pos="1134"/>
      </w:tabs>
      <w:spacing w:before="120" w:after="120" w:line="240" w:lineRule="auto"/>
      <w:ind w:left="1134" w:hanging="567"/>
    </w:pPr>
    <w:rPr>
      <w:rFonts w:ascii="Arial" w:eastAsia="Times New Roman" w:hAnsi="Arial" w:cs="Arial"/>
      <w:b/>
      <w:bCs/>
      <w:i/>
      <w:iCs/>
      <w:sz w:val="28"/>
      <w:szCs w:val="28"/>
      <w:lang w:eastAsia="ru-RU"/>
    </w:rPr>
  </w:style>
  <w:style w:type="paragraph" w:customStyle="1" w:styleId="1ffff5">
    <w:name w:val="ТЗ Заголовок 1"/>
    <w:next w:val="10"/>
    <w:uiPriority w:val="99"/>
    <w:qFormat/>
    <w:pPr>
      <w:keepNext/>
      <w:spacing w:before="360" w:after="120" w:line="240" w:lineRule="auto"/>
    </w:pPr>
    <w:rPr>
      <w:rFonts w:ascii="Arial" w:eastAsia="Times New Roman" w:hAnsi="Arial" w:cs="Arial"/>
      <w:b/>
      <w:bCs/>
      <w:kern w:val="2"/>
      <w:sz w:val="32"/>
      <w:szCs w:val="32"/>
      <w:lang w:eastAsia="ru-RU"/>
    </w:rPr>
  </w:style>
  <w:style w:type="paragraph" w:customStyle="1" w:styleId="3ff4">
    <w:name w:val="ТЗ Заголовок 3"/>
    <w:next w:val="10"/>
    <w:uiPriority w:val="99"/>
    <w:qFormat/>
    <w:pPr>
      <w:keepNext/>
      <w:tabs>
        <w:tab w:val="left" w:pos="1440"/>
      </w:tabs>
      <w:spacing w:before="120" w:after="0" w:line="240" w:lineRule="auto"/>
      <w:ind w:left="1418" w:hanging="851"/>
    </w:pPr>
    <w:rPr>
      <w:rFonts w:ascii="Arial" w:eastAsia="Times New Roman" w:hAnsi="Arial" w:cs="Arial"/>
      <w:b/>
      <w:bCs/>
      <w:sz w:val="26"/>
      <w:szCs w:val="26"/>
      <w:lang w:eastAsia="ru-RU"/>
    </w:rPr>
  </w:style>
  <w:style w:type="paragraph" w:customStyle="1" w:styleId="4d">
    <w:name w:val="ТЗ Заголовок 4"/>
    <w:next w:val="10"/>
    <w:uiPriority w:val="99"/>
    <w:qFormat/>
    <w:pPr>
      <w:keepNext/>
      <w:tabs>
        <w:tab w:val="left" w:pos="1985"/>
        <w:tab w:val="left" w:pos="2160"/>
      </w:tabs>
      <w:spacing w:before="120" w:after="0" w:line="240" w:lineRule="auto"/>
      <w:ind w:left="1985" w:hanging="992"/>
    </w:pPr>
    <w:rPr>
      <w:rFonts w:ascii="Arial" w:eastAsia="Times New Roman" w:hAnsi="Arial" w:cs="Arial"/>
      <w:b/>
      <w:bCs/>
      <w:i/>
      <w:iCs/>
      <w:sz w:val="26"/>
      <w:szCs w:val="26"/>
      <w:lang w:eastAsia="ru-RU"/>
    </w:rPr>
  </w:style>
  <w:style w:type="paragraph" w:customStyle="1" w:styleId="57">
    <w:name w:val="ТЗ Заголовок 5"/>
    <w:basedOn w:val="4d"/>
    <w:next w:val="10"/>
    <w:uiPriority w:val="99"/>
    <w:qFormat/>
    <w:pPr>
      <w:tabs>
        <w:tab w:val="left" w:pos="926"/>
        <w:tab w:val="left" w:pos="2520"/>
      </w:tabs>
      <w:ind w:left="2552" w:hanging="1134"/>
      <w:outlineLvl w:val="4"/>
    </w:pPr>
    <w:rPr>
      <w:b w:val="0"/>
      <w:bCs w:val="0"/>
      <w:i w:val="0"/>
      <w:iCs w:val="0"/>
      <w:u w:val="single"/>
    </w:rPr>
  </w:style>
  <w:style w:type="paragraph" w:customStyle="1" w:styleId="affffffffff0">
    <w:name w:val="ГК Титул"/>
    <w:uiPriority w:val="99"/>
    <w:qFormat/>
    <w:pPr>
      <w:spacing w:after="0" w:line="240" w:lineRule="auto"/>
      <w:ind w:right="-5"/>
      <w:jc w:val="center"/>
    </w:pPr>
    <w:rPr>
      <w:rFonts w:ascii="Times New Roman" w:eastAsia="Times New Roman" w:hAnsi="Times New Roman" w:cs="Times New Roman"/>
      <w:sz w:val="28"/>
      <w:szCs w:val="27"/>
      <w:lang w:eastAsia="ru-RU"/>
    </w:rPr>
  </w:style>
  <w:style w:type="paragraph" w:customStyle="1" w:styleId="affffffffff1">
    <w:name w:val="ГК Текст"/>
    <w:basedOn w:val="affffffffff"/>
    <w:uiPriority w:val="99"/>
    <w:qFormat/>
    <w:pPr>
      <w:ind w:firstLine="0"/>
    </w:pPr>
  </w:style>
  <w:style w:type="paragraph" w:customStyle="1" w:styleId="affffffffff2">
    <w:name w:val="ГК Список"/>
    <w:uiPriority w:val="99"/>
    <w:qFormat/>
    <w:pPr>
      <w:spacing w:after="0" w:line="240" w:lineRule="auto"/>
      <w:ind w:left="1134"/>
      <w:jc w:val="both"/>
    </w:pPr>
    <w:rPr>
      <w:rFonts w:ascii="Times New Roman" w:eastAsia="Times New Roman" w:hAnsi="Times New Roman" w:cs="Times New Roman"/>
      <w:sz w:val="28"/>
      <w:szCs w:val="28"/>
      <w:lang w:eastAsia="ru-RU"/>
    </w:rPr>
  </w:style>
  <w:style w:type="paragraph" w:customStyle="1" w:styleId="affffffffff3">
    <w:name w:val="ГК Текст вправо"/>
    <w:uiPriority w:val="99"/>
    <w:qFormat/>
    <w:pPr>
      <w:spacing w:after="0" w:line="240" w:lineRule="auto"/>
      <w:ind w:right="-5" w:firstLine="540"/>
      <w:jc w:val="right"/>
    </w:pPr>
    <w:rPr>
      <w:rFonts w:ascii="Times New Roman" w:eastAsia="Times New Roman" w:hAnsi="Times New Roman" w:cs="Times New Roman"/>
      <w:sz w:val="28"/>
      <w:szCs w:val="27"/>
      <w:lang w:eastAsia="ru-RU"/>
    </w:rPr>
  </w:style>
  <w:style w:type="paragraph" w:customStyle="1" w:styleId="affffffffff4">
    <w:name w:val="ГК Таблица"/>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affffffffff5">
    <w:name w:val="ГК Таблица по центру"/>
    <w:basedOn w:val="affffffffff4"/>
    <w:uiPriority w:val="99"/>
    <w:qFormat/>
    <w:pPr>
      <w:jc w:val="center"/>
    </w:pPr>
  </w:style>
  <w:style w:type="paragraph" w:customStyle="1" w:styleId="affffffffff6">
    <w:name w:val="ГК Текст мелко"/>
    <w:uiPriority w:val="99"/>
    <w:qFormat/>
    <w:pPr>
      <w:spacing w:after="0" w:line="240" w:lineRule="auto"/>
      <w:ind w:right="-5"/>
      <w:jc w:val="both"/>
    </w:pPr>
    <w:rPr>
      <w:rFonts w:ascii="Times New Roman" w:eastAsia="Times New Roman" w:hAnsi="Times New Roman" w:cs="Times New Roman"/>
      <w:sz w:val="24"/>
      <w:szCs w:val="24"/>
      <w:lang w:eastAsia="ru-RU"/>
    </w:rPr>
  </w:style>
  <w:style w:type="paragraph" w:customStyle="1" w:styleId="affffffffff7">
    <w:name w:val="ГК Подстрочник"/>
    <w:basedOn w:val="10"/>
    <w:uiPriority w:val="99"/>
    <w:qFormat/>
    <w:rPr>
      <w:vertAlign w:val="superscript"/>
    </w:rPr>
  </w:style>
  <w:style w:type="paragraph" w:customStyle="1" w:styleId="affffffffff8">
    <w:name w:val="ГК Абзац мелко"/>
    <w:basedOn w:val="affffffffff6"/>
    <w:uiPriority w:val="99"/>
    <w:qFormat/>
    <w:pPr>
      <w:ind w:firstLine="709"/>
    </w:pPr>
  </w:style>
  <w:style w:type="paragraph" w:customStyle="1" w:styleId="affffffffff9">
    <w:name w:val="ГК Абзац мелко По центру"/>
    <w:basedOn w:val="affffffffff8"/>
    <w:uiPriority w:val="99"/>
    <w:qFormat/>
    <w:pPr>
      <w:ind w:firstLine="0"/>
      <w:jc w:val="center"/>
    </w:pPr>
  </w:style>
  <w:style w:type="paragraph" w:customStyle="1" w:styleId="affffffffffa">
    <w:name w:val="ГК Абзац мелко вправо"/>
    <w:basedOn w:val="affffffffff8"/>
    <w:uiPriority w:val="99"/>
    <w:qFormat/>
    <w:pPr>
      <w:jc w:val="right"/>
    </w:pPr>
  </w:style>
  <w:style w:type="paragraph" w:customStyle="1" w:styleId="affffffffffb">
    <w:name w:val="ГК Статья"/>
    <w:next w:val="affffffffff"/>
    <w:uiPriority w:val="99"/>
    <w:qFormat/>
    <w:pPr>
      <w:spacing w:before="240" w:after="240" w:line="240" w:lineRule="auto"/>
      <w:ind w:left="851"/>
    </w:pPr>
    <w:rPr>
      <w:rFonts w:ascii="Times New Roman" w:eastAsia="Times New Roman" w:hAnsi="Times New Roman" w:cs="Times New Roman"/>
      <w:bCs/>
      <w:color w:val="000000"/>
      <w:sz w:val="28"/>
      <w:szCs w:val="20"/>
      <w:lang w:eastAsia="ru-RU"/>
    </w:rPr>
  </w:style>
  <w:style w:type="paragraph" w:customStyle="1" w:styleId="affffffffffc">
    <w:name w:val="ТЗ Обычный"/>
    <w:uiPriority w:val="99"/>
    <w:qFormat/>
    <w:pPr>
      <w:spacing w:after="0" w:line="240" w:lineRule="auto"/>
      <w:ind w:firstLine="540"/>
      <w:jc w:val="both"/>
    </w:pPr>
    <w:rPr>
      <w:rFonts w:ascii="Times New Roman" w:eastAsia="Times New Roman" w:hAnsi="Times New Roman" w:cs="Times New Roman"/>
      <w:sz w:val="24"/>
      <w:szCs w:val="24"/>
      <w:lang w:eastAsia="ru-RU"/>
    </w:rPr>
  </w:style>
  <w:style w:type="paragraph" w:customStyle="1" w:styleId="1ffff6">
    <w:name w:val="ТЗ Заголовок 1 ненумерованный"/>
    <w:basedOn w:val="1ffff5"/>
    <w:uiPriority w:val="99"/>
    <w:qFormat/>
  </w:style>
  <w:style w:type="paragraph" w:customStyle="1" w:styleId="affffffffffd">
    <w:name w:val="ТЗ Титул"/>
    <w:autoRedefine/>
    <w:uiPriority w:val="99"/>
    <w:qFormat/>
    <w:pPr>
      <w:spacing w:after="0" w:line="240" w:lineRule="auto"/>
    </w:pPr>
    <w:rPr>
      <w:rFonts w:ascii="Times New Roman" w:eastAsia="Times New Roman" w:hAnsi="Times New Roman" w:cs="Times New Roman"/>
      <w:sz w:val="28"/>
      <w:szCs w:val="28"/>
      <w:lang w:eastAsia="ru-RU"/>
    </w:rPr>
  </w:style>
  <w:style w:type="paragraph" w:customStyle="1" w:styleId="affffffffffe">
    <w:name w:val="ТЗ Титул по центру"/>
    <w:basedOn w:val="affffffffffd"/>
    <w:uiPriority w:val="99"/>
    <w:qFormat/>
    <w:pPr>
      <w:jc w:val="center"/>
    </w:pPr>
  </w:style>
  <w:style w:type="paragraph" w:customStyle="1" w:styleId="afffffffffff">
    <w:name w:val="ТЗ Таблица"/>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afffffffffff0">
    <w:name w:val="ТЗ Перечисление"/>
    <w:uiPriority w:val="99"/>
    <w:qFormat/>
    <w:pPr>
      <w:tabs>
        <w:tab w:val="left" w:pos="992"/>
      </w:tabs>
      <w:spacing w:after="0" w:line="240" w:lineRule="auto"/>
      <w:jc w:val="both"/>
    </w:pPr>
    <w:rPr>
      <w:rFonts w:ascii="Times New Roman" w:eastAsia="Times New Roman" w:hAnsi="Times New Roman" w:cs="Times New Roman"/>
      <w:sz w:val="24"/>
      <w:szCs w:val="24"/>
      <w:lang w:eastAsia="ru-RU"/>
    </w:rPr>
  </w:style>
  <w:style w:type="paragraph" w:customStyle="1" w:styleId="1ffff7">
    <w:name w:val="ТЗ Подперечисление 1"/>
    <w:uiPriority w:val="99"/>
    <w:qFormat/>
    <w:pPr>
      <w:tabs>
        <w:tab w:val="left" w:pos="1276"/>
      </w:tabs>
      <w:spacing w:after="0" w:line="240" w:lineRule="auto"/>
      <w:ind w:left="1276" w:hanging="284"/>
      <w:jc w:val="both"/>
    </w:pPr>
    <w:rPr>
      <w:rFonts w:ascii="Times New Roman" w:eastAsia="Times New Roman" w:hAnsi="Times New Roman" w:cs="Times New Roman"/>
      <w:sz w:val="24"/>
      <w:szCs w:val="24"/>
      <w:lang w:eastAsia="ru-RU"/>
    </w:rPr>
  </w:style>
  <w:style w:type="paragraph" w:customStyle="1" w:styleId="afffffffffff1">
    <w:name w:val="ТЗ Таблица по центру"/>
    <w:basedOn w:val="afffffffffff"/>
    <w:uiPriority w:val="99"/>
    <w:qFormat/>
    <w:pPr>
      <w:jc w:val="center"/>
    </w:pPr>
  </w:style>
  <w:style w:type="paragraph" w:customStyle="1" w:styleId="afffffffffff2">
    <w:name w:val="ТЗ Таблица Нумерация"/>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2fff9">
    <w:name w:val="ТЗ Подперечисление 2"/>
    <w:uiPriority w:val="99"/>
    <w:qFormat/>
    <w:pPr>
      <w:tabs>
        <w:tab w:val="left" w:pos="1559"/>
      </w:tabs>
      <w:spacing w:after="0" w:line="240" w:lineRule="auto"/>
      <w:ind w:left="1560" w:hanging="284"/>
      <w:jc w:val="both"/>
    </w:pPr>
    <w:rPr>
      <w:rFonts w:ascii="Times New Roman" w:eastAsia="Times New Roman" w:hAnsi="Times New Roman" w:cs="Times New Roman"/>
      <w:sz w:val="24"/>
      <w:szCs w:val="24"/>
      <w:lang w:eastAsia="ru-RU"/>
    </w:rPr>
  </w:style>
  <w:style w:type="paragraph" w:customStyle="1" w:styleId="afffffffffff3">
    <w:name w:val="ТЗ Таблица перечисление"/>
    <w:uiPriority w:val="99"/>
    <w:qFormat/>
    <w:pPr>
      <w:spacing w:after="0" w:line="240" w:lineRule="auto"/>
      <w:ind w:left="175" w:hanging="142"/>
    </w:pPr>
    <w:rPr>
      <w:rFonts w:ascii="Times New Roman" w:eastAsia="Times New Roman" w:hAnsi="Times New Roman" w:cs="Times New Roman"/>
      <w:sz w:val="24"/>
      <w:szCs w:val="24"/>
      <w:lang w:eastAsia="ru-RU"/>
    </w:rPr>
  </w:style>
  <w:style w:type="paragraph" w:customStyle="1" w:styleId="afffffffffff4">
    <w:name w:val="ТЗ Таблица жирно"/>
    <w:basedOn w:val="afffffffffff"/>
    <w:next w:val="afffffffffff"/>
    <w:uiPriority w:val="99"/>
    <w:qFormat/>
    <w:rPr>
      <w:b/>
      <w:bCs/>
    </w:rPr>
  </w:style>
  <w:style w:type="paragraph" w:customStyle="1" w:styleId="1ffff8">
    <w:name w:val="Рецензия1"/>
    <w:uiPriority w:val="99"/>
    <w:qFormat/>
    <w:pPr>
      <w:spacing w:after="0" w:line="240" w:lineRule="auto"/>
    </w:pPr>
    <w:rPr>
      <w:rFonts w:ascii="Times New Roman" w:eastAsia="Times New Roman" w:hAnsi="Times New Roman" w:cs="Times New Roman"/>
      <w:sz w:val="24"/>
      <w:szCs w:val="24"/>
      <w:lang w:eastAsia="ru-RU"/>
    </w:rPr>
  </w:style>
  <w:style w:type="paragraph" w:customStyle="1" w:styleId="afffffffffff5">
    <w:name w:val="ТЗ Содержание"/>
    <w:next w:val="affffffffffc"/>
    <w:uiPriority w:val="99"/>
    <w:qFormat/>
    <w:pPr>
      <w:spacing w:after="240" w:line="240" w:lineRule="auto"/>
      <w:jc w:val="center"/>
    </w:pPr>
    <w:rPr>
      <w:rFonts w:ascii="Arial" w:eastAsia="Times New Roman" w:hAnsi="Arial" w:cs="Arial"/>
      <w:b/>
      <w:sz w:val="32"/>
      <w:szCs w:val="32"/>
      <w:lang w:eastAsia="ru-RU"/>
    </w:rPr>
  </w:style>
  <w:style w:type="paragraph" w:customStyle="1" w:styleId="afffffffffff6">
    <w:name w:val="ТЗ Маркер"/>
    <w:uiPriority w:val="99"/>
    <w:qFormat/>
    <w:pPr>
      <w:spacing w:after="0" w:line="240" w:lineRule="auto"/>
      <w:ind w:left="1134"/>
      <w:jc w:val="both"/>
    </w:pPr>
    <w:rPr>
      <w:rFonts w:ascii="Times New Roman" w:eastAsia="Times New Roman" w:hAnsi="Times New Roman" w:cs="Times New Roman"/>
      <w:sz w:val="24"/>
      <w:szCs w:val="24"/>
      <w:lang w:eastAsia="ru-RU"/>
    </w:rPr>
  </w:style>
  <w:style w:type="paragraph" w:customStyle="1" w:styleId="afffffffffff7">
    <w:name w:val="ТЗ Подмаркер"/>
    <w:uiPriority w:val="99"/>
    <w:qFormat/>
    <w:pPr>
      <w:tabs>
        <w:tab w:val="left" w:pos="1560"/>
      </w:tabs>
      <w:spacing w:after="0" w:line="240" w:lineRule="auto"/>
      <w:ind w:left="1560"/>
    </w:pPr>
    <w:rPr>
      <w:rFonts w:ascii="Times New Roman" w:eastAsia="Times New Roman" w:hAnsi="Times New Roman" w:cs="Times New Roman"/>
      <w:sz w:val="24"/>
      <w:szCs w:val="24"/>
      <w:lang w:eastAsia="ru-RU"/>
    </w:rPr>
  </w:style>
  <w:style w:type="paragraph" w:customStyle="1" w:styleId="afffffffffff8">
    <w:name w:val="ТЗ Нумерация"/>
    <w:uiPriority w:val="99"/>
    <w:qFormat/>
    <w:pPr>
      <w:spacing w:before="120" w:after="0" w:line="240" w:lineRule="auto"/>
      <w:ind w:left="850" w:hanging="249"/>
    </w:pPr>
    <w:rPr>
      <w:rFonts w:ascii="Times New Roman" w:eastAsia="Times New Roman" w:hAnsi="Times New Roman" w:cs="Times New Roman"/>
      <w:sz w:val="24"/>
      <w:szCs w:val="24"/>
      <w:lang w:eastAsia="ru-RU"/>
    </w:rPr>
  </w:style>
  <w:style w:type="paragraph" w:customStyle="1" w:styleId="afffffffffff9">
    <w:name w:val="ТЗ Подчеркивание"/>
    <w:autoRedefine/>
    <w:uiPriority w:val="99"/>
    <w:qFormat/>
    <w:pPr>
      <w:keepNext/>
      <w:spacing w:after="0" w:line="360" w:lineRule="auto"/>
      <w:ind w:firstLine="426"/>
      <w:jc w:val="both"/>
    </w:pPr>
    <w:rPr>
      <w:rFonts w:ascii="Times New Roman" w:eastAsia="Times New Roman" w:hAnsi="Times New Roman" w:cs="Times New Roman"/>
      <w:sz w:val="24"/>
      <w:szCs w:val="28"/>
      <w:u w:val="single"/>
      <w:lang w:eastAsia="ru-RU"/>
    </w:rPr>
  </w:style>
  <w:style w:type="paragraph" w:customStyle="1" w:styleId="1ffff9">
    <w:name w:val="_1"/>
    <w:basedOn w:val="a5"/>
    <w:uiPriority w:val="99"/>
    <w:qFormat/>
    <w:pPr>
      <w:widowControl/>
      <w:jc w:val="both"/>
      <w:outlineLvl w:val="0"/>
    </w:pPr>
    <w:rPr>
      <w:rFonts w:ascii="Times New Roman" w:eastAsia="Times New Roman" w:hAnsi="Times New Roman" w:cs="Times New Roman"/>
      <w:b/>
      <w:bCs/>
      <w:color w:val="auto"/>
      <w:kern w:val="2"/>
      <w:szCs w:val="20"/>
      <w:lang w:bidi="ar-SA"/>
    </w:rPr>
  </w:style>
  <w:style w:type="paragraph" w:customStyle="1" w:styleId="2fffa">
    <w:name w:val="_2"/>
    <w:basedOn w:val="a5"/>
    <w:uiPriority w:val="99"/>
    <w:qFormat/>
    <w:pPr>
      <w:widowControl/>
      <w:ind w:left="0"/>
      <w:jc w:val="both"/>
      <w:outlineLvl w:val="0"/>
    </w:pPr>
    <w:rPr>
      <w:rFonts w:ascii="Times New Roman" w:eastAsia="Times New Roman" w:hAnsi="Times New Roman" w:cs="Times New Roman"/>
      <w:b/>
      <w:bCs/>
      <w:i/>
      <w:color w:val="auto"/>
      <w:kern w:val="2"/>
      <w:szCs w:val="20"/>
      <w:lang w:bidi="ar-SA"/>
    </w:rPr>
  </w:style>
  <w:style w:type="paragraph" w:customStyle="1" w:styleId="3ff5">
    <w:name w:val="_3"/>
    <w:basedOn w:val="a5"/>
    <w:uiPriority w:val="99"/>
    <w:qFormat/>
    <w:pPr>
      <w:widowControl/>
      <w:ind w:left="0"/>
      <w:jc w:val="both"/>
      <w:outlineLvl w:val="0"/>
    </w:pPr>
    <w:rPr>
      <w:rFonts w:ascii="Times New Roman" w:eastAsia="Times New Roman" w:hAnsi="Times New Roman" w:cs="Times New Roman"/>
      <w:b/>
      <w:bCs/>
      <w:color w:val="auto"/>
      <w:kern w:val="2"/>
      <w:szCs w:val="20"/>
      <w:lang w:bidi="ar-SA"/>
    </w:rPr>
  </w:style>
  <w:style w:type="paragraph" w:styleId="afffffffffffa">
    <w:name w:val="TOC Heading"/>
    <w:basedOn w:val="1"/>
    <w:next w:val="10"/>
    <w:uiPriority w:val="39"/>
    <w:qFormat/>
    <w:pPr>
      <w:keepLines/>
      <w:numPr>
        <w:numId w:val="0"/>
      </w:numPr>
      <w:suppressAutoHyphens w:val="0"/>
      <w:spacing w:before="480" w:line="276" w:lineRule="auto"/>
      <w:ind w:firstLine="567"/>
      <w:jc w:val="left"/>
    </w:pPr>
    <w:rPr>
      <w:rFonts w:ascii="Cambria" w:hAnsi="Cambria"/>
      <w:b/>
      <w:bCs/>
      <w:color w:val="365F91"/>
      <w:sz w:val="28"/>
      <w:szCs w:val="28"/>
      <w:lang w:eastAsia="ru-RU"/>
    </w:rPr>
  </w:style>
  <w:style w:type="paragraph" w:customStyle="1" w:styleId="1ffffa">
    <w:name w:val="1 Уровень"/>
    <w:basedOn w:val="1"/>
    <w:uiPriority w:val="99"/>
    <w:qFormat/>
    <w:pPr>
      <w:widowControl w:val="0"/>
      <w:numPr>
        <w:numId w:val="0"/>
      </w:numPr>
      <w:tabs>
        <w:tab w:val="left" w:pos="360"/>
      </w:tabs>
      <w:spacing w:before="60"/>
      <w:ind w:left="360" w:hanging="360"/>
    </w:pPr>
    <w:rPr>
      <w:bCs/>
      <w:kern w:val="2"/>
      <w:lang w:eastAsia="ru-RU"/>
    </w:rPr>
  </w:style>
  <w:style w:type="paragraph" w:customStyle="1" w:styleId="xl63">
    <w:name w:val="xl63"/>
    <w:basedOn w:val="10"/>
    <w:qFormat/>
    <w:pPr>
      <w:spacing w:beforeAutospacing="1" w:afterAutospacing="1"/>
    </w:pPr>
  </w:style>
  <w:style w:type="paragraph" w:customStyle="1" w:styleId="xl64">
    <w:name w:val="xl64"/>
    <w:basedOn w:val="10"/>
    <w:qFormat/>
    <w:pPr>
      <w:spacing w:beforeAutospacing="1" w:afterAutospacing="1"/>
    </w:pPr>
    <w:rPr>
      <w:b/>
      <w:bCs/>
    </w:rPr>
  </w:style>
  <w:style w:type="paragraph" w:customStyle="1" w:styleId="Style8">
    <w:name w:val="Style 8"/>
    <w:basedOn w:val="10"/>
    <w:link w:val="CharStyle9"/>
    <w:qFormat/>
    <w:pPr>
      <w:shd w:val="clear" w:color="auto" w:fill="FFFFFF"/>
      <w:spacing w:after="300" w:line="240" w:lineRule="atLeast"/>
    </w:pPr>
    <w:rPr>
      <w:rFonts w:asciiTheme="minorHAnsi" w:eastAsiaTheme="minorHAnsi" w:hAnsiTheme="minorHAnsi" w:cstheme="minorBidi"/>
      <w:sz w:val="22"/>
      <w:szCs w:val="22"/>
      <w:lang w:eastAsia="en-US"/>
    </w:rPr>
  </w:style>
  <w:style w:type="paragraph" w:customStyle="1" w:styleId="4e">
    <w:name w:val="Абзац списка4"/>
    <w:basedOn w:val="10"/>
    <w:qFormat/>
    <w:pPr>
      <w:spacing w:after="200" w:line="276" w:lineRule="auto"/>
      <w:ind w:left="720"/>
    </w:pPr>
    <w:rPr>
      <w:rFonts w:ascii="Calibri" w:hAnsi="Calibri" w:cs="Calibri"/>
      <w:sz w:val="22"/>
      <w:szCs w:val="22"/>
    </w:rPr>
  </w:style>
  <w:style w:type="paragraph" w:customStyle="1" w:styleId="2fffb">
    <w:name w:val="заголовок 2"/>
    <w:basedOn w:val="10"/>
    <w:next w:val="10"/>
    <w:qFormat/>
    <w:pPr>
      <w:keepNext/>
      <w:jc w:val="center"/>
    </w:pPr>
    <w:rPr>
      <w:rFonts w:ascii="Arial" w:hAnsi="Arial"/>
      <w:b/>
      <w:sz w:val="40"/>
    </w:rPr>
  </w:style>
  <w:style w:type="paragraph" w:customStyle="1" w:styleId="1ffffb">
    <w:name w:val="1. Пункт"/>
    <w:basedOn w:val="10"/>
    <w:uiPriority w:val="99"/>
    <w:qFormat/>
    <w:pPr>
      <w:jc w:val="center"/>
      <w:outlineLvl w:val="2"/>
    </w:pPr>
    <w:rPr>
      <w:rFonts w:ascii="Calibri" w:hAnsi="Calibri"/>
      <w:b/>
      <w:lang w:eastAsia="en-US"/>
    </w:rPr>
  </w:style>
  <w:style w:type="paragraph" w:customStyle="1" w:styleId="2fffc">
    <w:name w:val="2. Подпункт"/>
    <w:basedOn w:val="1ffffb"/>
    <w:uiPriority w:val="99"/>
    <w:qFormat/>
    <w:pPr>
      <w:tabs>
        <w:tab w:val="left" w:pos="952"/>
      </w:tabs>
      <w:ind w:left="1440" w:firstLine="182"/>
      <w:jc w:val="both"/>
    </w:pPr>
    <w:rPr>
      <w:b w:val="0"/>
    </w:rPr>
  </w:style>
  <w:style w:type="paragraph" w:customStyle="1" w:styleId="Standard">
    <w:name w:val="Standard"/>
    <w:qFormat/>
    <w:pPr>
      <w:suppressAutoHyphens/>
      <w:spacing w:after="0" w:line="240" w:lineRule="auto"/>
      <w:textAlignment w:val="baseline"/>
    </w:pPr>
    <w:rPr>
      <w:rFonts w:eastAsia="Times New Roman" w:cs="Times New Roman"/>
      <w:kern w:val="2"/>
      <w:sz w:val="24"/>
      <w:lang w:eastAsia="ru-RU"/>
    </w:rPr>
  </w:style>
  <w:style w:type="paragraph" w:customStyle="1" w:styleId="122">
    <w:name w:val="Абзац списка12"/>
    <w:basedOn w:val="10"/>
    <w:qFormat/>
    <w:pPr>
      <w:ind w:left="720"/>
    </w:pPr>
  </w:style>
  <w:style w:type="paragraph" w:customStyle="1" w:styleId="afffffffffffb">
    <w:name w:val="Пункт договора"/>
    <w:basedOn w:val="10"/>
    <w:uiPriority w:val="99"/>
    <w:qFormat/>
    <w:pPr>
      <w:keepLines/>
      <w:tabs>
        <w:tab w:val="left" w:pos="567"/>
      </w:tabs>
      <w:suppressAutoHyphens/>
      <w:ind w:left="567" w:hanging="567"/>
    </w:pPr>
    <w:rPr>
      <w:sz w:val="20"/>
      <w:lang w:eastAsia="ar-SA"/>
    </w:rPr>
  </w:style>
  <w:style w:type="paragraph" w:customStyle="1" w:styleId="afffffffffffc">
    <w:name w:val="Наименование договора"/>
    <w:basedOn w:val="10"/>
    <w:next w:val="afffffffffffb"/>
    <w:uiPriority w:val="99"/>
    <w:qFormat/>
    <w:pPr>
      <w:keepLines/>
      <w:suppressAutoHyphens/>
      <w:jc w:val="center"/>
    </w:pPr>
    <w:rPr>
      <w:b/>
      <w:lang w:eastAsia="ar-SA"/>
    </w:rPr>
  </w:style>
  <w:style w:type="paragraph" w:customStyle="1" w:styleId="afffffffffffd">
    <w:name w:val="Пункты"/>
    <w:basedOn w:val="2"/>
    <w:qFormat/>
    <w:pPr>
      <w:numPr>
        <w:ilvl w:val="0"/>
        <w:numId w:val="0"/>
      </w:numPr>
      <w:tabs>
        <w:tab w:val="left" w:pos="1134"/>
      </w:tabs>
      <w:suppressAutoHyphens w:val="0"/>
      <w:spacing w:before="120" w:line="240" w:lineRule="auto"/>
      <w:ind w:firstLine="567"/>
    </w:pPr>
    <w:rPr>
      <w:bCs/>
      <w:iCs/>
      <w:color w:val="000000"/>
      <w:szCs w:val="28"/>
      <w:u w:val="none"/>
      <w:lang w:eastAsia="ru-RU"/>
    </w:rPr>
  </w:style>
  <w:style w:type="paragraph" w:customStyle="1" w:styleId="afffffffffffe">
    <w:name w:val="Подпункт"/>
    <w:basedOn w:val="ConsNormal3"/>
    <w:uiPriority w:val="99"/>
    <w:qFormat/>
    <w:pPr>
      <w:suppressAutoHyphens w:val="0"/>
      <w:jc w:val="both"/>
    </w:pPr>
    <w:rPr>
      <w:rFonts w:ascii="Times New Roman" w:hAnsi="Times New Roman"/>
      <w:color w:val="000000"/>
      <w:sz w:val="24"/>
      <w:szCs w:val="24"/>
      <w:lang w:eastAsia="ru-RU"/>
    </w:rPr>
  </w:style>
  <w:style w:type="paragraph" w:customStyle="1" w:styleId="1ffffc">
    <w:name w:val="Нижний колонтитул1"/>
    <w:qFormat/>
    <w:pPr>
      <w:tabs>
        <w:tab w:val="center" w:pos="4677"/>
        <w:tab w:val="right" w:pos="9355"/>
      </w:tabs>
      <w:spacing w:after="0" w:line="240" w:lineRule="auto"/>
    </w:pPr>
    <w:rPr>
      <w:rFonts w:ascii="Times New Roman" w:eastAsia="Calibri" w:hAnsi="Times New Roman" w:cs="Times New Roman"/>
      <w:color w:val="000000"/>
      <w:sz w:val="24"/>
      <w:szCs w:val="20"/>
      <w:lang w:val="en-US" w:eastAsia="ru-RU"/>
    </w:rPr>
  </w:style>
  <w:style w:type="paragraph" w:customStyle="1" w:styleId="Affffffffffff">
    <w:name w:val="Текстовый блок A"/>
    <w:uiPriority w:val="99"/>
    <w:qFormat/>
    <w:pPr>
      <w:spacing w:after="0" w:line="240" w:lineRule="auto"/>
    </w:pPr>
    <w:rPr>
      <w:rFonts w:ascii="Helvetica" w:eastAsia="Calibri" w:hAnsi="Helvetica" w:cs="Times New Roman"/>
      <w:color w:val="000000"/>
      <w:sz w:val="24"/>
      <w:szCs w:val="20"/>
      <w:lang w:eastAsia="ru-RU"/>
    </w:rPr>
  </w:style>
  <w:style w:type="paragraph" w:customStyle="1" w:styleId="123">
    <w:name w:val="Знак12"/>
    <w:basedOn w:val="10"/>
    <w:qFormat/>
    <w:pPr>
      <w:spacing w:after="160" w:line="240" w:lineRule="exact"/>
      <w:jc w:val="right"/>
    </w:pPr>
    <w:rPr>
      <w:rFonts w:ascii="Arial" w:hAnsi="Arial" w:cs="Arial"/>
      <w:sz w:val="20"/>
      <w:lang w:val="en-GB" w:eastAsia="en-US"/>
    </w:rPr>
  </w:style>
  <w:style w:type="paragraph" w:customStyle="1" w:styleId="11f5">
    <w:name w:val="Абзац списка11"/>
    <w:basedOn w:val="10"/>
    <w:uiPriority w:val="99"/>
    <w:qFormat/>
    <w:pPr>
      <w:ind w:left="720"/>
    </w:pPr>
  </w:style>
  <w:style w:type="paragraph" w:customStyle="1" w:styleId="1113">
    <w:name w:val="Знак Знак Знак1 Знак Знак Знак Знак Знак Знак1 Знак Знак Знак Знак1"/>
    <w:basedOn w:val="10"/>
    <w:uiPriority w:val="99"/>
    <w:qFormat/>
    <w:pPr>
      <w:spacing w:beforeAutospacing="1" w:afterAutospacing="1"/>
    </w:pPr>
    <w:rPr>
      <w:rFonts w:ascii="Tahoma" w:hAnsi="Tahoma"/>
      <w:sz w:val="20"/>
      <w:lang w:val="en-US" w:eastAsia="en-US"/>
    </w:rPr>
  </w:style>
  <w:style w:type="paragraph" w:customStyle="1" w:styleId="318">
    <w:name w:val="Обычный31"/>
    <w:uiPriority w:val="99"/>
    <w:qFormat/>
    <w:pPr>
      <w:suppressAutoHyphens/>
      <w:spacing w:after="0" w:line="240" w:lineRule="auto"/>
    </w:pPr>
    <w:rPr>
      <w:rFonts w:ascii="Tms Rmn" w:hAnsi="Tms Rmn" w:cs="Calibri"/>
      <w:sz w:val="20"/>
      <w:szCs w:val="20"/>
      <w:lang w:eastAsia="ar-SA"/>
    </w:rPr>
  </w:style>
  <w:style w:type="paragraph" w:customStyle="1" w:styleId="3110">
    <w:name w:val="Основной текст 311"/>
    <w:basedOn w:val="10"/>
    <w:uiPriority w:val="99"/>
    <w:qFormat/>
    <w:rPr>
      <w:lang w:eastAsia="ar-SA"/>
    </w:rPr>
  </w:style>
  <w:style w:type="paragraph" w:customStyle="1" w:styleId="1910">
    <w:name w:val="Знак Знак191"/>
    <w:basedOn w:val="10"/>
    <w:uiPriority w:val="99"/>
    <w:qFormat/>
    <w:pPr>
      <w:spacing w:after="160" w:line="240" w:lineRule="exact"/>
      <w:jc w:val="right"/>
    </w:pPr>
    <w:rPr>
      <w:rFonts w:ascii="Arial" w:hAnsi="Arial" w:cs="Arial"/>
      <w:sz w:val="20"/>
      <w:lang w:val="en-GB" w:eastAsia="en-US"/>
    </w:rPr>
  </w:style>
  <w:style w:type="paragraph" w:customStyle="1" w:styleId="1911">
    <w:name w:val="Знак Знак19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210">
    <w:name w:val="Основной текст 221"/>
    <w:basedOn w:val="10"/>
    <w:uiPriority w:val="99"/>
    <w:qFormat/>
    <w:pPr>
      <w:overflowPunct w:val="0"/>
      <w:spacing w:before="300" w:line="319" w:lineRule="auto"/>
      <w:ind w:left="40" w:firstLine="700"/>
      <w:textAlignment w:val="baseline"/>
    </w:pPr>
    <w:rPr>
      <w:rFonts w:ascii="Arial" w:hAnsi="Arial"/>
    </w:rPr>
  </w:style>
  <w:style w:type="paragraph" w:customStyle="1" w:styleId="11f6">
    <w:name w:val="Схема документа11"/>
    <w:basedOn w:val="10"/>
    <w:uiPriority w:val="99"/>
    <w:qFormat/>
    <w:pPr>
      <w:shd w:val="clear" w:color="auto" w:fill="000080"/>
      <w:overflowPunct w:val="0"/>
      <w:spacing w:line="360" w:lineRule="auto"/>
      <w:ind w:firstLine="720"/>
      <w:textAlignment w:val="baseline"/>
    </w:pPr>
    <w:rPr>
      <w:rFonts w:ascii="Tahoma" w:hAnsi="Tahoma"/>
    </w:rPr>
  </w:style>
  <w:style w:type="paragraph" w:customStyle="1" w:styleId="2211">
    <w:name w:val="Основной текст с отступом 221"/>
    <w:basedOn w:val="10"/>
    <w:uiPriority w:val="99"/>
    <w:qFormat/>
    <w:pPr>
      <w:overflowPunct w:val="0"/>
      <w:spacing w:line="319" w:lineRule="auto"/>
      <w:ind w:firstLine="700"/>
      <w:textAlignment w:val="baseline"/>
    </w:pPr>
    <w:rPr>
      <w:rFonts w:ascii="Arial" w:hAnsi="Arial"/>
    </w:rPr>
  </w:style>
  <w:style w:type="paragraph" w:customStyle="1" w:styleId="11f7">
    <w:name w:val="Цитата11"/>
    <w:basedOn w:val="10"/>
    <w:uiPriority w:val="99"/>
    <w:qFormat/>
    <w:pPr>
      <w:overflowPunct w:val="0"/>
      <w:spacing w:line="319" w:lineRule="auto"/>
      <w:ind w:left="360" w:right="200"/>
      <w:textAlignment w:val="baseline"/>
    </w:pPr>
    <w:rPr>
      <w:rFonts w:ascii="Arial" w:hAnsi="Arial"/>
      <w:b/>
      <w:i/>
    </w:rPr>
  </w:style>
  <w:style w:type="paragraph" w:customStyle="1" w:styleId="1114">
    <w:name w:val="Знак Знак Знак1 Знак Знак Знак Знак Знак Знак1 Знак1"/>
    <w:basedOn w:val="10"/>
    <w:uiPriority w:val="99"/>
    <w:qFormat/>
    <w:pPr>
      <w:spacing w:beforeAutospacing="1" w:afterAutospacing="1"/>
    </w:pPr>
    <w:rPr>
      <w:rFonts w:ascii="Tahoma" w:hAnsi="Tahoma"/>
      <w:sz w:val="20"/>
      <w:lang w:val="en-US" w:eastAsia="en-US"/>
    </w:rPr>
  </w:style>
  <w:style w:type="paragraph" w:customStyle="1" w:styleId="Style2">
    <w:name w:val="Style 2"/>
    <w:basedOn w:val="10"/>
    <w:link w:val="CharStyle3"/>
    <w:uiPriority w:val="99"/>
    <w:qFormat/>
    <w:pPr>
      <w:shd w:val="clear" w:color="auto" w:fill="FFFFFF"/>
      <w:spacing w:line="274" w:lineRule="exact"/>
      <w:jc w:val="center"/>
    </w:pPr>
    <w:rPr>
      <w:rFonts w:asciiTheme="minorHAnsi" w:eastAsiaTheme="minorHAnsi" w:hAnsiTheme="minorHAnsi" w:cstheme="minorBidi"/>
      <w:w w:val="66"/>
      <w:sz w:val="27"/>
      <w:szCs w:val="22"/>
      <w:lang w:eastAsia="en-US"/>
    </w:rPr>
  </w:style>
  <w:style w:type="paragraph" w:customStyle="1" w:styleId="Style5">
    <w:name w:val="Style 5"/>
    <w:basedOn w:val="10"/>
    <w:link w:val="CharStyle6"/>
    <w:uiPriority w:val="99"/>
    <w:qFormat/>
    <w:pPr>
      <w:shd w:val="clear" w:color="auto" w:fill="FFFFFF"/>
      <w:spacing w:after="300" w:line="324" w:lineRule="exact"/>
      <w:ind w:hanging="1760"/>
    </w:pPr>
    <w:rPr>
      <w:rFonts w:asciiTheme="minorHAnsi" w:eastAsiaTheme="minorHAnsi" w:hAnsiTheme="minorHAnsi" w:cstheme="minorBidi"/>
      <w:sz w:val="26"/>
      <w:szCs w:val="22"/>
      <w:lang w:eastAsia="en-US"/>
    </w:rPr>
  </w:style>
  <w:style w:type="paragraph" w:customStyle="1" w:styleId="Style12">
    <w:name w:val="Style 12"/>
    <w:basedOn w:val="10"/>
    <w:link w:val="CharStyle13"/>
    <w:uiPriority w:val="99"/>
    <w:qFormat/>
    <w:pPr>
      <w:shd w:val="clear" w:color="auto" w:fill="FFFFFF"/>
      <w:spacing w:line="240" w:lineRule="atLeast"/>
    </w:pPr>
    <w:rPr>
      <w:rFonts w:asciiTheme="minorHAnsi" w:eastAsiaTheme="minorHAnsi" w:hAnsiTheme="minorHAnsi" w:cstheme="minorBidi"/>
      <w:sz w:val="22"/>
      <w:szCs w:val="22"/>
      <w:lang w:eastAsia="en-US"/>
    </w:rPr>
  </w:style>
  <w:style w:type="paragraph" w:customStyle="1" w:styleId="Style15">
    <w:name w:val="Style 15"/>
    <w:basedOn w:val="10"/>
    <w:link w:val="CharStyle16"/>
    <w:uiPriority w:val="99"/>
    <w:qFormat/>
    <w:pPr>
      <w:shd w:val="clear" w:color="auto" w:fill="FFFFFF"/>
      <w:spacing w:before="240" w:after="300" w:line="240" w:lineRule="atLeast"/>
    </w:pPr>
    <w:rPr>
      <w:rFonts w:asciiTheme="minorHAnsi" w:eastAsiaTheme="minorHAnsi" w:hAnsiTheme="minorHAnsi" w:cstheme="minorBidi"/>
      <w:sz w:val="22"/>
      <w:szCs w:val="22"/>
      <w:lang w:eastAsia="en-US"/>
    </w:rPr>
  </w:style>
  <w:style w:type="paragraph" w:customStyle="1" w:styleId="Style180">
    <w:name w:val="Style 18"/>
    <w:basedOn w:val="10"/>
    <w:uiPriority w:val="99"/>
    <w:qFormat/>
    <w:pPr>
      <w:shd w:val="clear" w:color="auto" w:fill="FFFFFF"/>
      <w:spacing w:line="240" w:lineRule="atLeast"/>
      <w:outlineLvl w:val="1"/>
    </w:pPr>
    <w:rPr>
      <w:rFonts w:ascii="Calibri" w:eastAsia="Calibri" w:hAnsi="Calibri" w:cs="Calibri"/>
      <w:sz w:val="22"/>
      <w:szCs w:val="22"/>
      <w:lang w:eastAsia="en-US"/>
    </w:rPr>
  </w:style>
  <w:style w:type="paragraph" w:customStyle="1" w:styleId="Style21">
    <w:name w:val="Style 21"/>
    <w:basedOn w:val="10"/>
    <w:uiPriority w:val="99"/>
    <w:qFormat/>
    <w:pPr>
      <w:shd w:val="clear" w:color="auto" w:fill="FFFFFF"/>
      <w:spacing w:line="240" w:lineRule="atLeast"/>
    </w:pPr>
    <w:rPr>
      <w:rFonts w:ascii="Arial" w:eastAsia="Calibri" w:hAnsi="Arial" w:cs="Calibri"/>
      <w:i/>
      <w:sz w:val="23"/>
      <w:szCs w:val="22"/>
      <w:lang w:eastAsia="en-US"/>
    </w:rPr>
  </w:style>
  <w:style w:type="paragraph" w:customStyle="1" w:styleId="Style23">
    <w:name w:val="Style 23"/>
    <w:basedOn w:val="10"/>
    <w:link w:val="CharStyle24"/>
    <w:uiPriority w:val="99"/>
    <w:qFormat/>
    <w:pPr>
      <w:shd w:val="clear" w:color="auto" w:fill="FFFFFF"/>
      <w:spacing w:line="274" w:lineRule="exact"/>
      <w:outlineLvl w:val="0"/>
    </w:pPr>
    <w:rPr>
      <w:rFonts w:asciiTheme="minorHAnsi" w:eastAsiaTheme="minorHAnsi" w:hAnsiTheme="minorHAnsi" w:cstheme="minorBidi"/>
      <w:sz w:val="22"/>
      <w:szCs w:val="22"/>
      <w:lang w:eastAsia="en-US"/>
    </w:rPr>
  </w:style>
  <w:style w:type="paragraph" w:customStyle="1" w:styleId="Style32">
    <w:name w:val="Style 32"/>
    <w:basedOn w:val="10"/>
    <w:link w:val="CharStyle33Exact"/>
    <w:uiPriority w:val="99"/>
    <w:qFormat/>
    <w:pPr>
      <w:shd w:val="clear" w:color="auto" w:fill="FFFFFF"/>
      <w:spacing w:line="240" w:lineRule="atLeast"/>
    </w:pPr>
    <w:rPr>
      <w:rFonts w:eastAsiaTheme="minorHAnsi" w:cstheme="minorBidi"/>
      <w:sz w:val="57"/>
      <w:szCs w:val="22"/>
      <w:lang w:eastAsia="en-US"/>
    </w:rPr>
  </w:style>
  <w:style w:type="paragraph" w:customStyle="1" w:styleId="Style35">
    <w:name w:val="Style 35"/>
    <w:basedOn w:val="10"/>
    <w:link w:val="CharStyle36"/>
    <w:uiPriority w:val="99"/>
    <w:qFormat/>
    <w:pPr>
      <w:shd w:val="clear" w:color="auto" w:fill="FFFFFF"/>
      <w:spacing w:line="240" w:lineRule="atLeast"/>
    </w:pPr>
    <w:rPr>
      <w:rFonts w:asciiTheme="minorHAnsi" w:eastAsiaTheme="minorHAnsi" w:hAnsiTheme="minorHAnsi" w:cstheme="minorBidi"/>
      <w:sz w:val="22"/>
      <w:szCs w:val="22"/>
      <w:lang w:eastAsia="en-US"/>
    </w:rPr>
  </w:style>
  <w:style w:type="paragraph" w:customStyle="1" w:styleId="131">
    <w:name w:val="Абзац списка13"/>
    <w:basedOn w:val="10"/>
    <w:uiPriority w:val="99"/>
    <w:qFormat/>
    <w:pPr>
      <w:ind w:left="720"/>
    </w:pPr>
  </w:style>
  <w:style w:type="paragraph" w:customStyle="1" w:styleId="1130">
    <w:name w:val="Знак Знак Знак1 Знак Знак Знак Знак Знак Знак1 Знак Знак Знак Знак3"/>
    <w:basedOn w:val="10"/>
    <w:uiPriority w:val="99"/>
    <w:qFormat/>
    <w:pPr>
      <w:spacing w:beforeAutospacing="1" w:afterAutospacing="1"/>
    </w:pPr>
    <w:rPr>
      <w:rFonts w:ascii="Tahoma" w:hAnsi="Tahoma" w:cs="Tahoma"/>
      <w:sz w:val="20"/>
      <w:lang w:val="en-US" w:eastAsia="en-US"/>
    </w:rPr>
  </w:style>
  <w:style w:type="paragraph" w:customStyle="1" w:styleId="325">
    <w:name w:val="Обычный32"/>
    <w:uiPriority w:val="99"/>
    <w:qFormat/>
    <w:pPr>
      <w:suppressAutoHyphens/>
      <w:spacing w:after="0" w:line="240" w:lineRule="auto"/>
    </w:pPr>
    <w:rPr>
      <w:rFonts w:ascii="Tms Rmn" w:eastAsia="Times New Roman" w:hAnsi="Tms Rmn" w:cs="Tms Rmn"/>
      <w:sz w:val="20"/>
      <w:szCs w:val="20"/>
      <w:lang w:eastAsia="ar-SA"/>
    </w:rPr>
  </w:style>
  <w:style w:type="paragraph" w:customStyle="1" w:styleId="3120">
    <w:name w:val="Основной текст 312"/>
    <w:basedOn w:val="10"/>
    <w:uiPriority w:val="99"/>
    <w:qFormat/>
    <w:rPr>
      <w:lang w:eastAsia="ar-SA"/>
    </w:rPr>
  </w:style>
  <w:style w:type="paragraph" w:customStyle="1" w:styleId="193">
    <w:name w:val="Знак Знак193"/>
    <w:basedOn w:val="10"/>
    <w:uiPriority w:val="99"/>
    <w:qFormat/>
    <w:pPr>
      <w:spacing w:after="160" w:line="240" w:lineRule="exact"/>
      <w:jc w:val="right"/>
    </w:pPr>
    <w:rPr>
      <w:rFonts w:ascii="Arial" w:hAnsi="Arial" w:cs="Arial"/>
      <w:sz w:val="20"/>
      <w:lang w:val="en-GB" w:eastAsia="en-US"/>
    </w:rPr>
  </w:style>
  <w:style w:type="paragraph" w:customStyle="1" w:styleId="1930">
    <w:name w:val="Знак Знак19 Знак Знак Знак Знак3"/>
    <w:basedOn w:val="10"/>
    <w:uiPriority w:val="99"/>
    <w:qFormat/>
    <w:pPr>
      <w:spacing w:after="160" w:line="240" w:lineRule="exact"/>
      <w:jc w:val="right"/>
    </w:pPr>
    <w:rPr>
      <w:rFonts w:ascii="Arial" w:hAnsi="Arial" w:cs="Arial"/>
      <w:sz w:val="20"/>
      <w:lang w:val="en-GB" w:eastAsia="en-US"/>
    </w:rPr>
  </w:style>
  <w:style w:type="paragraph" w:customStyle="1" w:styleId="2221">
    <w:name w:val="Основной текст 222"/>
    <w:basedOn w:val="10"/>
    <w:uiPriority w:val="99"/>
    <w:qFormat/>
    <w:pPr>
      <w:overflowPunct w:val="0"/>
      <w:spacing w:before="300" w:line="319" w:lineRule="auto"/>
      <w:ind w:left="40" w:firstLine="700"/>
      <w:textAlignment w:val="baseline"/>
    </w:pPr>
    <w:rPr>
      <w:rFonts w:ascii="Arial" w:hAnsi="Arial" w:cs="Arial"/>
    </w:rPr>
  </w:style>
  <w:style w:type="paragraph" w:customStyle="1" w:styleId="124">
    <w:name w:val="Схема документа12"/>
    <w:basedOn w:val="10"/>
    <w:uiPriority w:val="99"/>
    <w:qFormat/>
    <w:pPr>
      <w:shd w:val="clear" w:color="auto" w:fill="000080"/>
      <w:overflowPunct w:val="0"/>
      <w:spacing w:line="360" w:lineRule="auto"/>
      <w:ind w:firstLine="720"/>
      <w:textAlignment w:val="baseline"/>
    </w:pPr>
    <w:rPr>
      <w:rFonts w:ascii="Tahoma" w:hAnsi="Tahoma" w:cs="Tahoma"/>
    </w:rPr>
  </w:style>
  <w:style w:type="paragraph" w:customStyle="1" w:styleId="2222">
    <w:name w:val="Основной текст с отступом 222"/>
    <w:basedOn w:val="10"/>
    <w:uiPriority w:val="99"/>
    <w:qFormat/>
    <w:pPr>
      <w:overflowPunct w:val="0"/>
      <w:spacing w:line="319" w:lineRule="auto"/>
      <w:ind w:firstLine="700"/>
      <w:textAlignment w:val="baseline"/>
    </w:pPr>
    <w:rPr>
      <w:rFonts w:ascii="Arial" w:hAnsi="Arial" w:cs="Arial"/>
    </w:rPr>
  </w:style>
  <w:style w:type="paragraph" w:customStyle="1" w:styleId="125">
    <w:name w:val="Цитата12"/>
    <w:basedOn w:val="10"/>
    <w:uiPriority w:val="99"/>
    <w:qFormat/>
    <w:pPr>
      <w:overflowPunct w:val="0"/>
      <w:spacing w:line="319" w:lineRule="auto"/>
      <w:ind w:left="360" w:right="200"/>
      <w:textAlignment w:val="baseline"/>
    </w:pPr>
    <w:rPr>
      <w:rFonts w:ascii="Arial" w:hAnsi="Arial" w:cs="Arial"/>
      <w:b/>
      <w:bCs/>
      <w:i/>
      <w:iCs/>
    </w:rPr>
  </w:style>
  <w:style w:type="paragraph" w:customStyle="1" w:styleId="1131">
    <w:name w:val="Знак Знак Знак1 Знак Знак Знак Знак Знак Знак1 Знак3"/>
    <w:basedOn w:val="10"/>
    <w:uiPriority w:val="99"/>
    <w:qFormat/>
    <w:pPr>
      <w:spacing w:beforeAutospacing="1" w:afterAutospacing="1"/>
    </w:pPr>
    <w:rPr>
      <w:rFonts w:ascii="Tahoma" w:hAnsi="Tahoma" w:cs="Tahoma"/>
      <w:sz w:val="20"/>
      <w:lang w:val="en-US" w:eastAsia="en-US"/>
    </w:rPr>
  </w:style>
  <w:style w:type="paragraph" w:customStyle="1" w:styleId="1120">
    <w:name w:val="Знак Знак Знак1 Знак Знак Знак Знак Знак Знак1 Знак Знак Знак Знак2"/>
    <w:basedOn w:val="10"/>
    <w:uiPriority w:val="99"/>
    <w:qFormat/>
    <w:pPr>
      <w:spacing w:beforeAutospacing="1" w:afterAutospacing="1"/>
    </w:pPr>
    <w:rPr>
      <w:rFonts w:ascii="Tahoma" w:hAnsi="Tahoma" w:cs="Tahoma"/>
      <w:sz w:val="20"/>
      <w:lang w:val="en-US" w:eastAsia="en-US"/>
    </w:rPr>
  </w:style>
  <w:style w:type="paragraph" w:customStyle="1" w:styleId="192">
    <w:name w:val="Знак Знак192"/>
    <w:basedOn w:val="10"/>
    <w:uiPriority w:val="99"/>
    <w:qFormat/>
    <w:pPr>
      <w:spacing w:after="160" w:line="240" w:lineRule="exact"/>
      <w:jc w:val="right"/>
    </w:pPr>
    <w:rPr>
      <w:rFonts w:ascii="Arial" w:hAnsi="Arial" w:cs="Arial"/>
      <w:sz w:val="20"/>
      <w:lang w:val="en-GB" w:eastAsia="en-US"/>
    </w:rPr>
  </w:style>
  <w:style w:type="paragraph" w:customStyle="1" w:styleId="1920">
    <w:name w:val="Знак Знак19 Знак Знак Знак Знак2"/>
    <w:basedOn w:val="10"/>
    <w:uiPriority w:val="99"/>
    <w:qFormat/>
    <w:pPr>
      <w:spacing w:after="160" w:line="240" w:lineRule="exact"/>
      <w:jc w:val="right"/>
    </w:pPr>
    <w:rPr>
      <w:rFonts w:ascii="Arial" w:hAnsi="Arial" w:cs="Arial"/>
      <w:sz w:val="20"/>
      <w:lang w:val="en-GB" w:eastAsia="en-US"/>
    </w:rPr>
  </w:style>
  <w:style w:type="paragraph" w:customStyle="1" w:styleId="1121">
    <w:name w:val="Знак Знак Знак1 Знак Знак Знак Знак Знак Знак1 Знак2"/>
    <w:basedOn w:val="10"/>
    <w:uiPriority w:val="99"/>
    <w:qFormat/>
    <w:pPr>
      <w:spacing w:beforeAutospacing="1" w:afterAutospacing="1"/>
    </w:pPr>
    <w:rPr>
      <w:rFonts w:ascii="Tahoma" w:hAnsi="Tahoma" w:cs="Tahoma"/>
      <w:sz w:val="20"/>
      <w:lang w:val="en-US" w:eastAsia="en-US"/>
    </w:rPr>
  </w:style>
  <w:style w:type="paragraph" w:customStyle="1" w:styleId="affffffffffff0">
    <w:name w:val="."/>
    <w:uiPriority w:val="99"/>
    <w:qFormat/>
    <w:pPr>
      <w:widowControl w:val="0"/>
      <w:spacing w:after="0" w:line="240" w:lineRule="auto"/>
    </w:pPr>
    <w:rPr>
      <w:rFonts w:ascii="Times New Roman" w:eastAsia="Times New Roman" w:hAnsi="Times New Roman" w:cs="Times New Roman"/>
      <w:sz w:val="24"/>
      <w:szCs w:val="24"/>
      <w:lang w:eastAsia="ru-RU"/>
    </w:rPr>
  </w:style>
  <w:style w:type="paragraph" w:customStyle="1" w:styleId="58">
    <w:name w:val="Абзац списка5"/>
    <w:basedOn w:val="10"/>
    <w:qFormat/>
    <w:pPr>
      <w:spacing w:after="200" w:line="276" w:lineRule="auto"/>
      <w:ind w:left="720"/>
    </w:pPr>
    <w:rPr>
      <w:rFonts w:ascii="Calibri" w:hAnsi="Calibri" w:cs="Calibri"/>
      <w:sz w:val="22"/>
      <w:szCs w:val="22"/>
    </w:rPr>
  </w:style>
  <w:style w:type="paragraph" w:customStyle="1" w:styleId="body1">
    <w:name w:val="body"/>
    <w:basedOn w:val="10"/>
    <w:uiPriority w:val="99"/>
    <w:qFormat/>
    <w:pPr>
      <w:suppressAutoHyphens/>
    </w:pPr>
    <w:rPr>
      <w:rFonts w:ascii="Calibri" w:hAnsi="Calibri"/>
      <w:sz w:val="28"/>
      <w:lang w:eastAsia="ar-SA"/>
    </w:rPr>
  </w:style>
  <w:style w:type="paragraph" w:customStyle="1" w:styleId="string">
    <w:name w:val="string"/>
    <w:basedOn w:val="10"/>
    <w:uiPriority w:val="99"/>
    <w:qFormat/>
    <w:pPr>
      <w:suppressAutoHyphens/>
      <w:spacing w:line="192" w:lineRule="auto"/>
    </w:pPr>
    <w:rPr>
      <w:rFonts w:ascii="Arial" w:hAnsi="Arial"/>
      <w:lang w:eastAsia="ar-SA"/>
    </w:rPr>
  </w:style>
  <w:style w:type="paragraph" w:customStyle="1" w:styleId="subglava1">
    <w:name w:val="subglava"/>
    <w:basedOn w:val="body0"/>
    <w:uiPriority w:val="99"/>
    <w:qFormat/>
    <w:pPr>
      <w:keepNext/>
      <w:suppressAutoHyphens/>
      <w:ind w:left="30" w:firstLine="39"/>
    </w:pPr>
    <w:rPr>
      <w:rFonts w:ascii="Calibri" w:hAnsi="Calibri"/>
      <w:sz w:val="26"/>
      <w:szCs w:val="26"/>
      <w:lang w:eastAsia="ar-SA"/>
    </w:rPr>
  </w:style>
  <w:style w:type="paragraph" w:customStyle="1" w:styleId="table">
    <w:name w:val="table#"/>
    <w:basedOn w:val="10"/>
    <w:uiPriority w:val="99"/>
    <w:qFormat/>
    <w:pPr>
      <w:keepNext/>
      <w:keepLines/>
      <w:suppressAutoHyphens/>
      <w:ind w:left="-57"/>
    </w:pPr>
    <w:rPr>
      <w:rFonts w:ascii="Calibri" w:hAnsi="Calibri" w:cs="Arial"/>
      <w:sz w:val="28"/>
      <w:lang w:eastAsia="ar-SA"/>
    </w:rPr>
  </w:style>
  <w:style w:type="paragraph" w:styleId="2fffd">
    <w:name w:val="Quote"/>
    <w:basedOn w:val="10"/>
    <w:next w:val="10"/>
    <w:link w:val="226"/>
    <w:uiPriority w:val="29"/>
    <w:qFormat/>
    <w:rPr>
      <w:rFonts w:ascii="Calibri" w:hAnsi="Calibri"/>
      <w:i/>
    </w:rPr>
  </w:style>
  <w:style w:type="character" w:customStyle="1" w:styleId="226">
    <w:name w:val="Цитата 2 Знак2"/>
    <w:basedOn w:val="a0"/>
    <w:link w:val="2fffd"/>
    <w:uiPriority w:val="99"/>
    <w:rPr>
      <w:rFonts w:ascii="Calibri" w:eastAsia="Times New Roman" w:hAnsi="Calibri" w:cs="Times New Roman"/>
      <w:i/>
      <w:sz w:val="24"/>
      <w:szCs w:val="20"/>
      <w:lang w:eastAsia="ru-RU"/>
    </w:rPr>
  </w:style>
  <w:style w:type="paragraph" w:styleId="affffffffffff1">
    <w:name w:val="Intense Quote"/>
    <w:basedOn w:val="10"/>
    <w:next w:val="10"/>
    <w:link w:val="2fffe"/>
    <w:uiPriority w:val="30"/>
    <w:qFormat/>
    <w:pPr>
      <w:ind w:left="720" w:right="720"/>
    </w:pPr>
    <w:rPr>
      <w:rFonts w:ascii="Calibri" w:hAnsi="Calibri"/>
      <w:b/>
      <w:i/>
    </w:rPr>
  </w:style>
  <w:style w:type="character" w:customStyle="1" w:styleId="2fffe">
    <w:name w:val="Выделенная цитата Знак2"/>
    <w:basedOn w:val="a0"/>
    <w:link w:val="affffffffffff1"/>
    <w:uiPriority w:val="99"/>
    <w:rPr>
      <w:rFonts w:ascii="Calibri" w:eastAsia="Times New Roman" w:hAnsi="Calibri" w:cs="Times New Roman"/>
      <w:b/>
      <w:i/>
      <w:sz w:val="24"/>
      <w:szCs w:val="20"/>
      <w:lang w:eastAsia="ru-RU"/>
    </w:rPr>
  </w:style>
  <w:style w:type="paragraph" w:customStyle="1" w:styleId="xl139">
    <w:name w:val="xl139"/>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40">
    <w:name w:val="xl14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41">
    <w:name w:val="xl141"/>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42">
    <w:name w:val="xl14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43">
    <w:name w:val="xl143"/>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44">
    <w:name w:val="xl144"/>
    <w:basedOn w:val="10"/>
    <w:qFormat/>
    <w:pPr>
      <w:spacing w:beforeAutospacing="1" w:afterAutospacing="1"/>
      <w:textAlignment w:val="center"/>
    </w:pPr>
  </w:style>
  <w:style w:type="paragraph" w:customStyle="1" w:styleId="xl145">
    <w:name w:val="xl145"/>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146">
    <w:name w:val="xl146"/>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47">
    <w:name w:val="xl147"/>
    <w:basedOn w:val="10"/>
    <w:qFormat/>
    <w:pPr>
      <w:spacing w:beforeAutospacing="1" w:afterAutospacing="1"/>
    </w:pPr>
  </w:style>
  <w:style w:type="paragraph" w:customStyle="1" w:styleId="xl148">
    <w:name w:val="xl148"/>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49">
    <w:name w:val="xl149"/>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50">
    <w:name w:val="xl150"/>
    <w:basedOn w:val="10"/>
    <w:qFormat/>
    <w:pPr>
      <w:spacing w:beforeAutospacing="1" w:afterAutospacing="1"/>
    </w:pPr>
  </w:style>
  <w:style w:type="paragraph" w:customStyle="1" w:styleId="xl151">
    <w:name w:val="xl151"/>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52">
    <w:name w:val="xl152"/>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53">
    <w:name w:val="xl153"/>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54">
    <w:name w:val="xl154"/>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155">
    <w:name w:val="xl155"/>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56">
    <w:name w:val="xl156"/>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57">
    <w:name w:val="xl157"/>
    <w:basedOn w:val="10"/>
    <w:qFormat/>
    <w:pPr>
      <w:pBdr>
        <w:top w:val="single" w:sz="4" w:space="0" w:color="000000"/>
        <w:left w:val="single" w:sz="4" w:space="0" w:color="000000"/>
        <w:bottom w:val="single" w:sz="4" w:space="0" w:color="000000"/>
      </w:pBdr>
      <w:spacing w:beforeAutospacing="1" w:afterAutospacing="1"/>
      <w:jc w:val="center"/>
      <w:textAlignment w:val="center"/>
    </w:pPr>
    <w:rPr>
      <w:b/>
      <w:bCs/>
    </w:rPr>
  </w:style>
  <w:style w:type="paragraph" w:customStyle="1" w:styleId="xl158">
    <w:name w:val="xl158"/>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59">
    <w:name w:val="xl159"/>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60">
    <w:name w:val="xl160"/>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61">
    <w:name w:val="xl161"/>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162">
    <w:name w:val="xl16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63">
    <w:name w:val="xl163"/>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64">
    <w:name w:val="xl164"/>
    <w:basedOn w:val="10"/>
    <w:qFormat/>
    <w:pPr>
      <w:spacing w:beforeAutospacing="1" w:afterAutospacing="1"/>
      <w:jc w:val="right"/>
    </w:pPr>
    <w:rPr>
      <w:b/>
      <w:bCs/>
    </w:rPr>
  </w:style>
  <w:style w:type="paragraph" w:customStyle="1" w:styleId="xl165">
    <w:name w:val="xl165"/>
    <w:basedOn w:val="10"/>
    <w:qFormat/>
    <w:pPr>
      <w:pBdr>
        <w:left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66">
    <w:name w:val="xl166"/>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67">
    <w:name w:val="xl167"/>
    <w:basedOn w:val="10"/>
    <w:qFormat/>
    <w:pPr>
      <w:spacing w:beforeAutospacing="1" w:afterAutospacing="1"/>
    </w:pPr>
    <w:rPr>
      <w:sz w:val="28"/>
      <w:szCs w:val="28"/>
    </w:rPr>
  </w:style>
  <w:style w:type="paragraph" w:customStyle="1" w:styleId="xl168">
    <w:name w:val="xl168"/>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style>
  <w:style w:type="paragraph" w:customStyle="1" w:styleId="xl169">
    <w:name w:val="xl169"/>
    <w:basedOn w:val="10"/>
    <w:qFormat/>
    <w:pPr>
      <w:pBdr>
        <w:top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70">
    <w:name w:val="xl170"/>
    <w:basedOn w:val="10"/>
    <w:qFormat/>
    <w:pPr>
      <w:pBdr>
        <w:top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71">
    <w:name w:val="xl171"/>
    <w:basedOn w:val="10"/>
    <w:qFormat/>
    <w:pPr>
      <w:pBdr>
        <w:top w:val="single" w:sz="4" w:space="0" w:color="000000"/>
        <w:right w:val="single" w:sz="4" w:space="0" w:color="000000"/>
      </w:pBdr>
      <w:spacing w:beforeAutospacing="1" w:afterAutospacing="1"/>
      <w:jc w:val="center"/>
      <w:textAlignment w:val="center"/>
    </w:pPr>
    <w:rPr>
      <w:b/>
      <w:bCs/>
    </w:rPr>
  </w:style>
  <w:style w:type="paragraph" w:customStyle="1" w:styleId="xl172">
    <w:name w:val="xl172"/>
    <w:basedOn w:val="10"/>
    <w:qFormat/>
    <w:pPr>
      <w:pBdr>
        <w:top w:val="single" w:sz="4" w:space="0" w:color="000000"/>
        <w:left w:val="single" w:sz="4" w:space="0" w:color="000000"/>
        <w:right w:val="single" w:sz="4" w:space="0" w:color="000000"/>
      </w:pBdr>
      <w:spacing w:beforeAutospacing="1" w:afterAutospacing="1"/>
    </w:pPr>
    <w:rPr>
      <w:b/>
      <w:bCs/>
    </w:rPr>
  </w:style>
  <w:style w:type="paragraph" w:customStyle="1" w:styleId="xl173">
    <w:name w:val="xl173"/>
    <w:basedOn w:val="10"/>
    <w:qFormat/>
    <w:pPr>
      <w:pBdr>
        <w:top w:val="single" w:sz="4" w:space="0" w:color="000000"/>
        <w:left w:val="single" w:sz="4" w:space="0" w:color="000000"/>
        <w:right w:val="single" w:sz="4" w:space="0" w:color="000000"/>
      </w:pBdr>
      <w:spacing w:beforeAutospacing="1" w:afterAutospacing="1"/>
      <w:jc w:val="center"/>
    </w:pPr>
    <w:rPr>
      <w:b/>
      <w:bCs/>
    </w:rPr>
  </w:style>
  <w:style w:type="paragraph" w:customStyle="1" w:styleId="xl174">
    <w:name w:val="xl174"/>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175">
    <w:name w:val="xl175"/>
    <w:basedOn w:val="10"/>
    <w:qFormat/>
    <w:pPr>
      <w:pBdr>
        <w:top w:val="single" w:sz="4" w:space="0" w:color="000000"/>
        <w:bottom w:val="single" w:sz="4" w:space="0" w:color="000000"/>
        <w:right w:val="single" w:sz="4" w:space="0" w:color="000000"/>
      </w:pBdr>
      <w:spacing w:beforeAutospacing="1" w:afterAutospacing="1"/>
      <w:jc w:val="center"/>
      <w:textAlignment w:val="center"/>
    </w:pPr>
    <w:rPr>
      <w:b/>
      <w:bCs/>
    </w:rPr>
  </w:style>
  <w:style w:type="paragraph" w:customStyle="1" w:styleId="xl176">
    <w:name w:val="xl176"/>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rPr>
  </w:style>
  <w:style w:type="paragraph" w:customStyle="1" w:styleId="xl177">
    <w:name w:val="xl177"/>
    <w:basedOn w:val="10"/>
    <w:qFormat/>
    <w:pPr>
      <w:spacing w:beforeAutospacing="1" w:afterAutospacing="1"/>
    </w:pPr>
    <w:rPr>
      <w:b/>
      <w:bCs/>
    </w:rPr>
  </w:style>
  <w:style w:type="paragraph" w:customStyle="1" w:styleId="xl178">
    <w:name w:val="xl178"/>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sz w:val="28"/>
      <w:szCs w:val="28"/>
    </w:rPr>
  </w:style>
  <w:style w:type="paragraph" w:customStyle="1" w:styleId="xl179">
    <w:name w:val="xl179"/>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pPr>
    <w:rPr>
      <w:b/>
      <w:bCs/>
      <w:sz w:val="26"/>
      <w:szCs w:val="26"/>
    </w:rPr>
  </w:style>
  <w:style w:type="paragraph" w:customStyle="1" w:styleId="xl180">
    <w:name w:val="xl18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b/>
      <w:bCs/>
      <w:sz w:val="26"/>
      <w:szCs w:val="26"/>
    </w:rPr>
  </w:style>
  <w:style w:type="paragraph" w:customStyle="1" w:styleId="xl181">
    <w:name w:val="xl181"/>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2"/>
      <w:szCs w:val="22"/>
    </w:rPr>
  </w:style>
  <w:style w:type="paragraph" w:customStyle="1" w:styleId="xl182">
    <w:name w:val="xl18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22"/>
      <w:szCs w:val="22"/>
    </w:rPr>
  </w:style>
  <w:style w:type="paragraph" w:customStyle="1" w:styleId="xl183">
    <w:name w:val="xl183"/>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84">
    <w:name w:val="xl184"/>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185">
    <w:name w:val="xl185"/>
    <w:basedOn w:val="10"/>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186">
    <w:name w:val="xl186"/>
    <w:basedOn w:val="10"/>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187">
    <w:name w:val="xl187"/>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188">
    <w:name w:val="xl188"/>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189">
    <w:name w:val="xl189"/>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190">
    <w:name w:val="xl190"/>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191">
    <w:name w:val="xl191"/>
    <w:basedOn w:val="10"/>
    <w:qFormat/>
    <w:pPr>
      <w:pBdr>
        <w:top w:val="single" w:sz="4" w:space="0" w:color="000000"/>
        <w:left w:val="single" w:sz="4" w:space="0" w:color="000000"/>
        <w:bottom w:val="single" w:sz="4" w:space="0" w:color="000000"/>
      </w:pBdr>
      <w:spacing w:beforeAutospacing="1" w:afterAutospacing="1"/>
    </w:pPr>
  </w:style>
  <w:style w:type="paragraph" w:customStyle="1" w:styleId="xl192">
    <w:name w:val="xl192"/>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193">
    <w:name w:val="xl193"/>
    <w:basedOn w:val="10"/>
    <w:qFormat/>
    <w:pPr>
      <w:pBdr>
        <w:top w:val="single" w:sz="4" w:space="0" w:color="000000"/>
        <w:left w:val="single" w:sz="4" w:space="0" w:color="000000"/>
        <w:bottom w:val="single" w:sz="4" w:space="0" w:color="000000"/>
      </w:pBdr>
      <w:spacing w:beforeAutospacing="1" w:afterAutospacing="1"/>
    </w:pPr>
  </w:style>
  <w:style w:type="paragraph" w:customStyle="1" w:styleId="xl194">
    <w:name w:val="xl194"/>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195">
    <w:name w:val="xl195"/>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196">
    <w:name w:val="xl196"/>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197">
    <w:name w:val="xl197"/>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198">
    <w:name w:val="xl198"/>
    <w:basedOn w:val="10"/>
    <w:qFormat/>
    <w:pPr>
      <w:pBdr>
        <w:top w:val="single" w:sz="4" w:space="0" w:color="000000"/>
        <w:left w:val="single" w:sz="4" w:space="0" w:color="000000"/>
        <w:bottom w:val="single" w:sz="4" w:space="0" w:color="000000"/>
        <w:right w:val="single" w:sz="4" w:space="0" w:color="000000"/>
      </w:pBdr>
      <w:spacing w:beforeAutospacing="1" w:afterAutospacing="1"/>
    </w:pPr>
    <w:rPr>
      <w:b/>
      <w:bCs/>
    </w:rPr>
  </w:style>
  <w:style w:type="paragraph" w:customStyle="1" w:styleId="xl199">
    <w:name w:val="xl199"/>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00">
    <w:name w:val="xl200"/>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01">
    <w:name w:val="xl201"/>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202">
    <w:name w:val="xl202"/>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203">
    <w:name w:val="xl203"/>
    <w:basedOn w:val="10"/>
    <w:qFormat/>
    <w:pPr>
      <w:pBdr>
        <w:top w:val="single" w:sz="4" w:space="0" w:color="000000"/>
        <w:left w:val="single" w:sz="4" w:space="0" w:color="000000"/>
        <w:bottom w:val="single" w:sz="4" w:space="0" w:color="000000"/>
        <w:right w:val="single" w:sz="4" w:space="0" w:color="000000"/>
      </w:pBdr>
      <w:spacing w:beforeAutospacing="1" w:afterAutospacing="1"/>
    </w:pPr>
  </w:style>
  <w:style w:type="paragraph" w:customStyle="1" w:styleId="xl204">
    <w:name w:val="xl204"/>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pPr>
    <w:rPr>
      <w:b/>
      <w:bCs/>
    </w:rPr>
  </w:style>
  <w:style w:type="paragraph" w:customStyle="1" w:styleId="xl205">
    <w:name w:val="xl205"/>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06">
    <w:name w:val="xl206"/>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07">
    <w:name w:val="xl207"/>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08">
    <w:name w:val="xl208"/>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09">
    <w:name w:val="xl209"/>
    <w:basedOn w:val="10"/>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10">
    <w:name w:val="xl210"/>
    <w:basedOn w:val="10"/>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11">
    <w:name w:val="xl211"/>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12">
    <w:name w:val="xl212"/>
    <w:basedOn w:val="10"/>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13">
    <w:name w:val="xl213"/>
    <w:basedOn w:val="10"/>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14">
    <w:name w:val="xl214"/>
    <w:basedOn w:val="10"/>
    <w:qFormat/>
    <w:pPr>
      <w:pBdr>
        <w:left w:val="single" w:sz="4" w:space="0" w:color="000000"/>
        <w:bottom w:val="single" w:sz="4" w:space="0" w:color="000000"/>
      </w:pBdr>
      <w:spacing w:beforeAutospacing="1" w:afterAutospacing="1"/>
      <w:textAlignment w:val="center"/>
    </w:pPr>
    <w:rPr>
      <w:b/>
      <w:bCs/>
    </w:rPr>
  </w:style>
  <w:style w:type="paragraph" w:customStyle="1" w:styleId="xl215">
    <w:name w:val="xl215"/>
    <w:basedOn w:val="10"/>
    <w:qFormat/>
    <w:pPr>
      <w:pBdr>
        <w:bottom w:val="single" w:sz="4" w:space="0" w:color="000000"/>
        <w:right w:val="single" w:sz="4" w:space="0" w:color="000000"/>
      </w:pBdr>
      <w:spacing w:beforeAutospacing="1" w:afterAutospacing="1"/>
      <w:textAlignment w:val="center"/>
    </w:pPr>
    <w:rPr>
      <w:b/>
      <w:bCs/>
    </w:rPr>
  </w:style>
  <w:style w:type="paragraph" w:customStyle="1" w:styleId="xl216">
    <w:name w:val="xl216"/>
    <w:basedOn w:val="10"/>
    <w:qFormat/>
    <w:pPr>
      <w:pBdr>
        <w:top w:val="single" w:sz="4" w:space="0" w:color="000000"/>
        <w:left w:val="single" w:sz="4" w:space="0" w:color="000000"/>
        <w:bottom w:val="single" w:sz="4" w:space="0" w:color="000000"/>
      </w:pBdr>
      <w:spacing w:beforeAutospacing="1" w:afterAutospacing="1"/>
    </w:pPr>
    <w:rPr>
      <w:b/>
      <w:bCs/>
    </w:rPr>
  </w:style>
  <w:style w:type="paragraph" w:customStyle="1" w:styleId="xl217">
    <w:name w:val="xl217"/>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218">
    <w:name w:val="xl218"/>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19">
    <w:name w:val="xl219"/>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20">
    <w:name w:val="xl220"/>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21">
    <w:name w:val="xl221"/>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22">
    <w:name w:val="xl222"/>
    <w:basedOn w:val="10"/>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23">
    <w:name w:val="xl223"/>
    <w:basedOn w:val="10"/>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24">
    <w:name w:val="xl224"/>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25">
    <w:name w:val="xl225"/>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26">
    <w:name w:val="xl226"/>
    <w:basedOn w:val="10"/>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27">
    <w:name w:val="xl227"/>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28">
    <w:name w:val="xl228"/>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29">
    <w:name w:val="xl229"/>
    <w:basedOn w:val="10"/>
    <w:qFormat/>
    <w:pPr>
      <w:pBdr>
        <w:top w:val="single" w:sz="4" w:space="0" w:color="000000"/>
        <w:bottom w:val="single" w:sz="4" w:space="0" w:color="000000"/>
      </w:pBdr>
      <w:spacing w:beforeAutospacing="1" w:afterAutospacing="1"/>
      <w:textAlignment w:val="center"/>
    </w:pPr>
    <w:rPr>
      <w:b/>
      <w:bCs/>
    </w:rPr>
  </w:style>
  <w:style w:type="paragraph" w:customStyle="1" w:styleId="xl230">
    <w:name w:val="xl230"/>
    <w:basedOn w:val="10"/>
    <w:qFormat/>
    <w:pPr>
      <w:pBdr>
        <w:top w:val="single" w:sz="4" w:space="0" w:color="000000"/>
        <w:left w:val="single" w:sz="4" w:space="0" w:color="000000"/>
        <w:bottom w:val="single" w:sz="4" w:space="0" w:color="000000"/>
      </w:pBdr>
      <w:spacing w:beforeAutospacing="1" w:afterAutospacing="1"/>
    </w:pPr>
  </w:style>
  <w:style w:type="paragraph" w:customStyle="1" w:styleId="xl231">
    <w:name w:val="xl231"/>
    <w:basedOn w:val="10"/>
    <w:qFormat/>
    <w:pPr>
      <w:pBdr>
        <w:top w:val="single" w:sz="4" w:space="0" w:color="000000"/>
        <w:bottom w:val="single" w:sz="4" w:space="0" w:color="000000"/>
        <w:right w:val="single" w:sz="4" w:space="0" w:color="000000"/>
      </w:pBdr>
      <w:spacing w:beforeAutospacing="1" w:afterAutospacing="1"/>
    </w:pPr>
  </w:style>
  <w:style w:type="paragraph" w:customStyle="1" w:styleId="xl232">
    <w:name w:val="xl232"/>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33">
    <w:name w:val="xl233"/>
    <w:basedOn w:val="10"/>
    <w:qFormat/>
    <w:pPr>
      <w:pBdr>
        <w:top w:val="single" w:sz="4" w:space="0" w:color="000000"/>
        <w:left w:val="single" w:sz="4" w:space="0" w:color="000000"/>
        <w:bottom w:val="single" w:sz="4" w:space="0" w:color="000000"/>
      </w:pBdr>
      <w:spacing w:beforeAutospacing="1" w:afterAutospacing="1"/>
      <w:textAlignment w:val="center"/>
    </w:pPr>
  </w:style>
  <w:style w:type="paragraph" w:customStyle="1" w:styleId="xl234">
    <w:name w:val="xl234"/>
    <w:basedOn w:val="10"/>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35">
    <w:name w:val="xl235"/>
    <w:basedOn w:val="10"/>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36">
    <w:name w:val="xl236"/>
    <w:basedOn w:val="10"/>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37">
    <w:name w:val="xl237"/>
    <w:basedOn w:val="10"/>
    <w:uiPriority w:val="99"/>
    <w:qFormat/>
    <w:pPr>
      <w:pBdr>
        <w:top w:val="single" w:sz="4" w:space="0" w:color="000000"/>
        <w:bottom w:val="single" w:sz="4" w:space="0" w:color="000000"/>
      </w:pBdr>
      <w:spacing w:beforeAutospacing="1" w:afterAutospacing="1"/>
      <w:jc w:val="right"/>
      <w:textAlignment w:val="center"/>
    </w:pPr>
    <w:rPr>
      <w:b/>
      <w:bCs/>
    </w:rPr>
  </w:style>
  <w:style w:type="paragraph" w:customStyle="1" w:styleId="xl238">
    <w:name w:val="xl238"/>
    <w:basedOn w:val="10"/>
    <w:uiPriority w:val="99"/>
    <w:qFormat/>
    <w:pPr>
      <w:pBdr>
        <w:top w:val="single" w:sz="4" w:space="0" w:color="000000"/>
        <w:bottom w:val="single" w:sz="4" w:space="0" w:color="000000"/>
        <w:right w:val="single" w:sz="4" w:space="0" w:color="000000"/>
      </w:pBdr>
      <w:spacing w:beforeAutospacing="1" w:afterAutospacing="1"/>
      <w:textAlignment w:val="center"/>
    </w:pPr>
  </w:style>
  <w:style w:type="paragraph" w:customStyle="1" w:styleId="xl239">
    <w:name w:val="xl239"/>
    <w:basedOn w:val="10"/>
    <w:uiPriority w:val="99"/>
    <w:qFormat/>
    <w:pPr>
      <w:pBdr>
        <w:top w:val="single" w:sz="4" w:space="0" w:color="000000"/>
        <w:left w:val="single" w:sz="4" w:space="0" w:color="000000"/>
      </w:pBdr>
      <w:spacing w:beforeAutospacing="1" w:afterAutospacing="1"/>
      <w:textAlignment w:val="center"/>
    </w:pPr>
    <w:rPr>
      <w:b/>
      <w:bCs/>
    </w:rPr>
  </w:style>
  <w:style w:type="paragraph" w:customStyle="1" w:styleId="xl240">
    <w:name w:val="xl240"/>
    <w:basedOn w:val="10"/>
    <w:uiPriority w:val="99"/>
    <w:qFormat/>
    <w:pPr>
      <w:pBdr>
        <w:top w:val="single" w:sz="4" w:space="0" w:color="000000"/>
        <w:right w:val="single" w:sz="4" w:space="0" w:color="000000"/>
      </w:pBdr>
      <w:spacing w:beforeAutospacing="1" w:afterAutospacing="1"/>
      <w:textAlignment w:val="center"/>
    </w:pPr>
    <w:rPr>
      <w:b/>
      <w:bCs/>
    </w:rPr>
  </w:style>
  <w:style w:type="paragraph" w:customStyle="1" w:styleId="xl241">
    <w:name w:val="xl241"/>
    <w:basedOn w:val="10"/>
    <w:uiPriority w:val="99"/>
    <w:qFormat/>
    <w:pPr>
      <w:pBdr>
        <w:top w:val="single" w:sz="4" w:space="0" w:color="000000"/>
        <w:left w:val="single" w:sz="4" w:space="0" w:color="000000"/>
        <w:bottom w:val="single" w:sz="4" w:space="0" w:color="000000"/>
      </w:pBdr>
      <w:spacing w:beforeAutospacing="1" w:afterAutospacing="1"/>
    </w:pPr>
  </w:style>
  <w:style w:type="paragraph" w:customStyle="1" w:styleId="xl242">
    <w:name w:val="xl242"/>
    <w:basedOn w:val="10"/>
    <w:uiPriority w:val="99"/>
    <w:qFormat/>
    <w:pPr>
      <w:pBdr>
        <w:top w:val="single" w:sz="4" w:space="0" w:color="000000"/>
        <w:bottom w:val="single" w:sz="4" w:space="0" w:color="000000"/>
        <w:right w:val="single" w:sz="4" w:space="0" w:color="000000"/>
      </w:pBdr>
      <w:spacing w:beforeAutospacing="1" w:afterAutospacing="1"/>
    </w:pPr>
  </w:style>
  <w:style w:type="paragraph" w:customStyle="1" w:styleId="xl243">
    <w:name w:val="xl243"/>
    <w:basedOn w:val="10"/>
    <w:uiPriority w:val="99"/>
    <w:qFormat/>
    <w:pPr>
      <w:pBdr>
        <w:top w:val="single" w:sz="4" w:space="0" w:color="000000"/>
        <w:left w:val="single" w:sz="4" w:space="0" w:color="000000"/>
      </w:pBdr>
      <w:spacing w:beforeAutospacing="1" w:afterAutospacing="1"/>
      <w:textAlignment w:val="center"/>
    </w:pPr>
  </w:style>
  <w:style w:type="paragraph" w:customStyle="1" w:styleId="xl244">
    <w:name w:val="xl244"/>
    <w:basedOn w:val="10"/>
    <w:uiPriority w:val="99"/>
    <w:qFormat/>
    <w:pPr>
      <w:pBdr>
        <w:top w:val="single" w:sz="4" w:space="0" w:color="000000"/>
        <w:right w:val="single" w:sz="4" w:space="0" w:color="000000"/>
      </w:pBdr>
      <w:spacing w:beforeAutospacing="1" w:afterAutospacing="1"/>
      <w:textAlignment w:val="center"/>
    </w:pPr>
  </w:style>
  <w:style w:type="paragraph" w:customStyle="1" w:styleId="xl245">
    <w:name w:val="xl245"/>
    <w:basedOn w:val="10"/>
    <w:uiPriority w:val="99"/>
    <w:qFormat/>
    <w:pPr>
      <w:pBdr>
        <w:left w:val="single" w:sz="4" w:space="0" w:color="000000"/>
        <w:bottom w:val="single" w:sz="4" w:space="0" w:color="000000"/>
      </w:pBdr>
      <w:spacing w:beforeAutospacing="1" w:afterAutospacing="1"/>
      <w:textAlignment w:val="center"/>
    </w:pPr>
  </w:style>
  <w:style w:type="paragraph" w:customStyle="1" w:styleId="xl246">
    <w:name w:val="xl246"/>
    <w:basedOn w:val="10"/>
    <w:uiPriority w:val="99"/>
    <w:qFormat/>
    <w:pPr>
      <w:pBdr>
        <w:bottom w:val="single" w:sz="4" w:space="0" w:color="000000"/>
        <w:right w:val="single" w:sz="4" w:space="0" w:color="000000"/>
      </w:pBdr>
      <w:spacing w:beforeAutospacing="1" w:afterAutospacing="1"/>
      <w:textAlignment w:val="center"/>
    </w:pPr>
  </w:style>
  <w:style w:type="paragraph" w:customStyle="1" w:styleId="xl247">
    <w:name w:val="xl247"/>
    <w:basedOn w:val="10"/>
    <w:uiPriority w:val="99"/>
    <w:qFormat/>
    <w:pPr>
      <w:pBdr>
        <w:bottom w:val="single" w:sz="4" w:space="0" w:color="000000"/>
      </w:pBdr>
      <w:spacing w:beforeAutospacing="1" w:afterAutospacing="1"/>
      <w:textAlignment w:val="center"/>
    </w:pPr>
  </w:style>
  <w:style w:type="paragraph" w:customStyle="1" w:styleId="xl248">
    <w:name w:val="xl248"/>
    <w:basedOn w:val="10"/>
    <w:uiPriority w:val="99"/>
    <w:qFormat/>
    <w:pPr>
      <w:pBdr>
        <w:top w:val="single" w:sz="4" w:space="0" w:color="000000"/>
        <w:left w:val="single" w:sz="4" w:space="0" w:color="000000"/>
        <w:right w:val="single" w:sz="4" w:space="0" w:color="000000"/>
      </w:pBdr>
      <w:spacing w:beforeAutospacing="1" w:afterAutospacing="1"/>
      <w:jc w:val="center"/>
      <w:textAlignment w:val="center"/>
    </w:pPr>
    <w:rPr>
      <w:b/>
      <w:bCs/>
    </w:rPr>
  </w:style>
  <w:style w:type="paragraph" w:customStyle="1" w:styleId="xl249">
    <w:name w:val="xl249"/>
    <w:basedOn w:val="10"/>
    <w:uiPriority w:val="99"/>
    <w:qFormat/>
    <w:pPr>
      <w:pBdr>
        <w:top w:val="single" w:sz="4" w:space="0" w:color="000000"/>
        <w:left w:val="single" w:sz="4" w:space="0" w:color="000000"/>
      </w:pBdr>
      <w:spacing w:beforeAutospacing="1" w:afterAutospacing="1"/>
      <w:jc w:val="center"/>
      <w:textAlignment w:val="center"/>
    </w:pPr>
    <w:rPr>
      <w:b/>
      <w:bCs/>
    </w:rPr>
  </w:style>
  <w:style w:type="paragraph" w:customStyle="1" w:styleId="xl250">
    <w:name w:val="xl250"/>
    <w:basedOn w:val="10"/>
    <w:uiPriority w:val="99"/>
    <w:qFormat/>
    <w:pPr>
      <w:pBdr>
        <w:top w:val="single" w:sz="4" w:space="0" w:color="000000"/>
      </w:pBdr>
      <w:spacing w:beforeAutospacing="1" w:afterAutospacing="1"/>
      <w:jc w:val="center"/>
      <w:textAlignment w:val="center"/>
    </w:pPr>
    <w:rPr>
      <w:b/>
      <w:bCs/>
    </w:rPr>
  </w:style>
  <w:style w:type="paragraph" w:customStyle="1" w:styleId="xl251">
    <w:name w:val="xl251"/>
    <w:basedOn w:val="10"/>
    <w:uiPriority w:val="99"/>
    <w:qFormat/>
    <w:pPr>
      <w:pBdr>
        <w:left w:val="single" w:sz="4" w:space="0" w:color="000000"/>
        <w:bottom w:val="single" w:sz="4" w:space="0" w:color="000000"/>
      </w:pBdr>
      <w:spacing w:beforeAutospacing="1" w:afterAutospacing="1"/>
      <w:jc w:val="center"/>
      <w:textAlignment w:val="center"/>
    </w:pPr>
    <w:rPr>
      <w:b/>
      <w:bCs/>
    </w:rPr>
  </w:style>
  <w:style w:type="paragraph" w:customStyle="1" w:styleId="xl252">
    <w:name w:val="xl252"/>
    <w:basedOn w:val="10"/>
    <w:uiPriority w:val="99"/>
    <w:qFormat/>
    <w:pPr>
      <w:pBdr>
        <w:bottom w:val="single" w:sz="4" w:space="0" w:color="000000"/>
      </w:pBdr>
      <w:spacing w:beforeAutospacing="1" w:afterAutospacing="1"/>
      <w:jc w:val="center"/>
      <w:textAlignment w:val="center"/>
    </w:pPr>
    <w:rPr>
      <w:b/>
      <w:bCs/>
    </w:rPr>
  </w:style>
  <w:style w:type="paragraph" w:customStyle="1" w:styleId="xl253">
    <w:name w:val="xl253"/>
    <w:basedOn w:val="10"/>
    <w:uiPriority w:val="99"/>
    <w:qFormat/>
    <w:pPr>
      <w:pBdr>
        <w:top w:val="single" w:sz="4" w:space="0" w:color="000000"/>
        <w:left w:val="single" w:sz="4" w:space="0" w:color="000000"/>
        <w:bottom w:val="single" w:sz="4" w:space="0" w:color="000000"/>
      </w:pBdr>
      <w:spacing w:beforeAutospacing="1" w:afterAutospacing="1"/>
    </w:pPr>
  </w:style>
  <w:style w:type="paragraph" w:customStyle="1" w:styleId="xl254">
    <w:name w:val="xl254"/>
    <w:basedOn w:val="10"/>
    <w:uiPriority w:val="99"/>
    <w:qFormat/>
    <w:pPr>
      <w:pBdr>
        <w:top w:val="single" w:sz="4" w:space="0" w:color="000000"/>
        <w:bottom w:val="single" w:sz="4" w:space="0" w:color="000000"/>
        <w:right w:val="single" w:sz="4" w:space="0" w:color="000000"/>
      </w:pBdr>
      <w:spacing w:beforeAutospacing="1" w:afterAutospacing="1"/>
    </w:pPr>
  </w:style>
  <w:style w:type="paragraph" w:customStyle="1" w:styleId="xl255">
    <w:name w:val="xl255"/>
    <w:basedOn w:val="10"/>
    <w:uiPriority w:val="99"/>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256">
    <w:name w:val="xl256"/>
    <w:basedOn w:val="10"/>
    <w:uiPriority w:val="99"/>
    <w:qFormat/>
    <w:pPr>
      <w:pBdr>
        <w:top w:val="single" w:sz="4" w:space="0" w:color="000000"/>
        <w:left w:val="single" w:sz="4" w:space="0" w:color="000000"/>
        <w:bottom w:val="single" w:sz="4" w:space="0" w:color="000000"/>
        <w:right w:val="single" w:sz="4" w:space="0" w:color="000000"/>
      </w:pBdr>
      <w:spacing w:beforeAutospacing="1" w:afterAutospacing="1"/>
      <w:textAlignment w:val="center"/>
    </w:pPr>
  </w:style>
  <w:style w:type="paragraph" w:customStyle="1" w:styleId="xl257">
    <w:name w:val="xl257"/>
    <w:basedOn w:val="10"/>
    <w:uiPriority w:val="99"/>
    <w:qFormat/>
    <w:pPr>
      <w:pBdr>
        <w:top w:val="single" w:sz="4" w:space="0" w:color="000000"/>
        <w:left w:val="single" w:sz="4" w:space="0" w:color="000000"/>
      </w:pBdr>
      <w:spacing w:beforeAutospacing="1" w:afterAutospacing="1"/>
      <w:jc w:val="right"/>
      <w:textAlignment w:val="center"/>
    </w:pPr>
    <w:rPr>
      <w:b/>
      <w:bCs/>
    </w:rPr>
  </w:style>
  <w:style w:type="paragraph" w:customStyle="1" w:styleId="xl258">
    <w:name w:val="xl258"/>
    <w:basedOn w:val="10"/>
    <w:uiPriority w:val="99"/>
    <w:qFormat/>
    <w:pPr>
      <w:pBdr>
        <w:top w:val="single" w:sz="4" w:space="0" w:color="000000"/>
        <w:right w:val="single" w:sz="4" w:space="0" w:color="000000"/>
      </w:pBdr>
      <w:spacing w:beforeAutospacing="1" w:afterAutospacing="1"/>
      <w:jc w:val="right"/>
      <w:textAlignment w:val="center"/>
    </w:pPr>
    <w:rPr>
      <w:b/>
      <w:bCs/>
    </w:rPr>
  </w:style>
  <w:style w:type="paragraph" w:customStyle="1" w:styleId="xl259">
    <w:name w:val="xl259"/>
    <w:basedOn w:val="10"/>
    <w:uiPriority w:val="99"/>
    <w:qFormat/>
    <w:pPr>
      <w:pBdr>
        <w:top w:val="single" w:sz="4" w:space="0" w:color="000000"/>
        <w:left w:val="single" w:sz="4" w:space="0" w:color="000000"/>
        <w:bottom w:val="single" w:sz="4" w:space="0" w:color="000000"/>
      </w:pBdr>
      <w:spacing w:beforeAutospacing="1" w:afterAutospacing="1"/>
      <w:textAlignment w:val="center"/>
    </w:pPr>
    <w:rPr>
      <w:b/>
      <w:bCs/>
    </w:rPr>
  </w:style>
  <w:style w:type="paragraph" w:customStyle="1" w:styleId="xl260">
    <w:name w:val="xl260"/>
    <w:basedOn w:val="10"/>
    <w:uiPriority w:val="99"/>
    <w:qFormat/>
    <w:pPr>
      <w:pBdr>
        <w:top w:val="single" w:sz="4" w:space="0" w:color="000000"/>
        <w:bottom w:val="single" w:sz="4" w:space="0" w:color="000000"/>
        <w:right w:val="single" w:sz="4" w:space="0" w:color="000000"/>
      </w:pBdr>
      <w:spacing w:beforeAutospacing="1" w:afterAutospacing="1"/>
      <w:textAlignment w:val="center"/>
    </w:pPr>
    <w:rPr>
      <w:b/>
      <w:bCs/>
    </w:rPr>
  </w:style>
  <w:style w:type="paragraph" w:customStyle="1" w:styleId="xl261">
    <w:name w:val="xl261"/>
    <w:basedOn w:val="10"/>
    <w:uiPriority w:val="99"/>
    <w:qFormat/>
    <w:pPr>
      <w:pBdr>
        <w:top w:val="single" w:sz="4" w:space="0" w:color="000000"/>
        <w:bottom w:val="single" w:sz="4" w:space="0" w:color="000000"/>
        <w:right w:val="single" w:sz="4" w:space="0" w:color="000000"/>
      </w:pBdr>
      <w:spacing w:beforeAutospacing="1" w:afterAutospacing="1"/>
    </w:pPr>
    <w:rPr>
      <w:b/>
      <w:bCs/>
    </w:rPr>
  </w:style>
  <w:style w:type="paragraph" w:customStyle="1" w:styleId="xl262">
    <w:name w:val="xl262"/>
    <w:basedOn w:val="10"/>
    <w:uiPriority w:val="99"/>
    <w:qFormat/>
    <w:pPr>
      <w:spacing w:beforeAutospacing="1" w:afterAutospacing="1"/>
      <w:jc w:val="center"/>
      <w:textAlignment w:val="center"/>
    </w:pPr>
    <w:rPr>
      <w:b/>
      <w:bCs/>
      <w:sz w:val="28"/>
      <w:szCs w:val="28"/>
    </w:rPr>
  </w:style>
  <w:style w:type="paragraph" w:customStyle="1" w:styleId="xl263">
    <w:name w:val="xl263"/>
    <w:basedOn w:val="10"/>
    <w:uiPriority w:val="99"/>
    <w:qFormat/>
    <w:pPr>
      <w:pBdr>
        <w:top w:val="single" w:sz="4" w:space="0" w:color="000000"/>
        <w:left w:val="single" w:sz="4" w:space="0" w:color="000000"/>
        <w:bottom w:val="single" w:sz="4" w:space="0" w:color="000000"/>
      </w:pBdr>
      <w:spacing w:beforeAutospacing="1" w:afterAutospacing="1"/>
      <w:jc w:val="right"/>
      <w:textAlignment w:val="center"/>
    </w:pPr>
    <w:rPr>
      <w:b/>
      <w:bCs/>
    </w:rPr>
  </w:style>
  <w:style w:type="paragraph" w:customStyle="1" w:styleId="xl264">
    <w:name w:val="xl264"/>
    <w:basedOn w:val="10"/>
    <w:uiPriority w:val="99"/>
    <w:qFormat/>
    <w:pPr>
      <w:pBdr>
        <w:top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xl265">
    <w:name w:val="xl265"/>
    <w:basedOn w:val="10"/>
    <w:uiPriority w:val="99"/>
    <w:qFormat/>
    <w:pPr>
      <w:pBdr>
        <w:top w:val="single" w:sz="4" w:space="0" w:color="000000"/>
        <w:left w:val="single" w:sz="4" w:space="0" w:color="000000"/>
        <w:bottom w:val="single" w:sz="4" w:space="0" w:color="000000"/>
      </w:pBdr>
      <w:spacing w:beforeAutospacing="1" w:afterAutospacing="1"/>
      <w:jc w:val="right"/>
    </w:pPr>
    <w:rPr>
      <w:b/>
      <w:bCs/>
    </w:rPr>
  </w:style>
  <w:style w:type="paragraph" w:customStyle="1" w:styleId="xl266">
    <w:name w:val="xl266"/>
    <w:basedOn w:val="10"/>
    <w:uiPriority w:val="99"/>
    <w:qFormat/>
    <w:pPr>
      <w:pBdr>
        <w:top w:val="single" w:sz="4" w:space="0" w:color="000000"/>
        <w:bottom w:val="single" w:sz="4" w:space="0" w:color="000000"/>
        <w:right w:val="single" w:sz="4" w:space="0" w:color="000000"/>
      </w:pBdr>
      <w:spacing w:beforeAutospacing="1" w:afterAutospacing="1"/>
      <w:jc w:val="right"/>
    </w:pPr>
    <w:rPr>
      <w:b/>
      <w:bCs/>
    </w:rPr>
  </w:style>
  <w:style w:type="paragraph" w:customStyle="1" w:styleId="xl267">
    <w:name w:val="xl267"/>
    <w:basedOn w:val="10"/>
    <w:uiPriority w:val="99"/>
    <w:qFormat/>
    <w:pPr>
      <w:pBdr>
        <w:top w:val="single" w:sz="4" w:space="0" w:color="000000"/>
        <w:left w:val="single" w:sz="4" w:space="0" w:color="000000"/>
        <w:bottom w:val="single" w:sz="4" w:space="0" w:color="000000"/>
        <w:right w:val="single" w:sz="4" w:space="0" w:color="000000"/>
      </w:pBdr>
      <w:spacing w:beforeAutospacing="1" w:afterAutospacing="1"/>
      <w:jc w:val="right"/>
      <w:textAlignment w:val="center"/>
    </w:pPr>
    <w:rPr>
      <w:b/>
      <w:bCs/>
    </w:rPr>
  </w:style>
  <w:style w:type="paragraph" w:customStyle="1" w:styleId="tabli4ka0">
    <w:name w:val="tabli4ka Знак"/>
    <w:basedOn w:val="body0"/>
    <w:uiPriority w:val="99"/>
    <w:qFormat/>
    <w:pPr>
      <w:suppressAutoHyphens/>
      <w:ind w:left="-57" w:right="-57" w:firstLine="0"/>
      <w:jc w:val="center"/>
    </w:pPr>
    <w:rPr>
      <w:color w:val="000000"/>
      <w:lang w:eastAsia="ar-SA"/>
    </w:rPr>
  </w:style>
  <w:style w:type="paragraph" w:customStyle="1" w:styleId="glava">
    <w:name w:val="glava"/>
    <w:basedOn w:val="body0"/>
    <w:uiPriority w:val="99"/>
    <w:qFormat/>
    <w:pPr>
      <w:suppressAutoHyphens/>
      <w:ind w:firstLine="0"/>
      <w:jc w:val="center"/>
    </w:pPr>
    <w:rPr>
      <w:b/>
      <w:sz w:val="30"/>
      <w:lang w:eastAsia="ar-SA"/>
    </w:rPr>
  </w:style>
  <w:style w:type="paragraph" w:customStyle="1" w:styleId="subglava2">
    <w:name w:val="subglava2"/>
    <w:basedOn w:val="subglava1"/>
    <w:uiPriority w:val="99"/>
    <w:qFormat/>
    <w:pPr>
      <w:ind w:firstLine="567"/>
      <w:jc w:val="left"/>
    </w:pPr>
    <w:rPr>
      <w:rFonts w:ascii="Times New Roman" w:hAnsi="Times New Roman"/>
    </w:rPr>
  </w:style>
  <w:style w:type="paragraph" w:customStyle="1" w:styleId="head1">
    <w:name w:val="head1"/>
    <w:basedOn w:val="glava"/>
    <w:uiPriority w:val="99"/>
    <w:qFormat/>
    <w:rPr>
      <w:szCs w:val="28"/>
    </w:rPr>
  </w:style>
  <w:style w:type="paragraph" w:customStyle="1" w:styleId="head2">
    <w:name w:val="head2"/>
    <w:basedOn w:val="subglava2"/>
    <w:uiPriority w:val="99"/>
    <w:qFormat/>
    <w:pPr>
      <w:jc w:val="center"/>
    </w:pPr>
  </w:style>
  <w:style w:type="paragraph" w:customStyle="1" w:styleId="subglava3">
    <w:name w:val="subglava3"/>
    <w:basedOn w:val="subglava2"/>
    <w:next w:val="body0"/>
    <w:uiPriority w:val="99"/>
    <w:qFormat/>
  </w:style>
  <w:style w:type="paragraph" w:customStyle="1" w:styleId="tabli4ka1">
    <w:name w:val="tabli4ka"/>
    <w:basedOn w:val="10"/>
    <w:uiPriority w:val="99"/>
    <w:qFormat/>
    <w:pPr>
      <w:keepNext/>
      <w:keepLines/>
      <w:suppressAutoHyphens/>
      <w:ind w:left="-57" w:right="-57"/>
      <w:jc w:val="center"/>
    </w:pPr>
    <w:rPr>
      <w:lang w:eastAsia="ar-SA"/>
    </w:rPr>
  </w:style>
  <w:style w:type="paragraph" w:customStyle="1" w:styleId="tabli4ka2">
    <w:name w:val="Стиль tabli4ka Знак + влево"/>
    <w:basedOn w:val="tabli4ka0"/>
    <w:uiPriority w:val="99"/>
    <w:qFormat/>
    <w:pPr>
      <w:jc w:val="left"/>
    </w:pPr>
    <w:rPr>
      <w:sz w:val="24"/>
    </w:rPr>
  </w:style>
  <w:style w:type="paragraph" w:customStyle="1" w:styleId="affffffffffff2">
    <w:name w:val="Стиль для регламента"/>
    <w:basedOn w:val="glava"/>
    <w:uiPriority w:val="99"/>
    <w:qFormat/>
    <w:rPr>
      <w:sz w:val="36"/>
    </w:rPr>
  </w:style>
  <w:style w:type="paragraph" w:customStyle="1" w:styleId="subglava4">
    <w:name w:val="subglava Знак Знак Знак"/>
    <w:basedOn w:val="body0"/>
    <w:uiPriority w:val="99"/>
    <w:qFormat/>
    <w:pPr>
      <w:suppressAutoHyphens/>
      <w:jc w:val="left"/>
    </w:pPr>
    <w:rPr>
      <w:b/>
      <w:lang w:eastAsia="ar-SA"/>
    </w:rPr>
  </w:style>
  <w:style w:type="paragraph" w:customStyle="1" w:styleId="59">
    <w:name w:val="Обычный5"/>
    <w:qFormat/>
    <w:pPr>
      <w:widowControl w:val="0"/>
      <w:suppressAutoHyphens/>
      <w:spacing w:after="0" w:line="240" w:lineRule="auto"/>
    </w:pPr>
    <w:rPr>
      <w:rFonts w:ascii="Times New Roman" w:hAnsi="Times New Roman" w:cs="Times New Roman"/>
      <w:sz w:val="20"/>
      <w:szCs w:val="20"/>
      <w:lang w:eastAsia="ar-SA"/>
    </w:rPr>
  </w:style>
  <w:style w:type="paragraph" w:customStyle="1" w:styleId="68">
    <w:name w:val="Абзац списка6"/>
    <w:basedOn w:val="10"/>
    <w:uiPriority w:val="99"/>
    <w:qFormat/>
    <w:pPr>
      <w:spacing w:after="200" w:line="276" w:lineRule="auto"/>
      <w:ind w:left="720"/>
    </w:pPr>
    <w:rPr>
      <w:rFonts w:ascii="Calibri" w:hAnsi="Calibri" w:cs="Calibri"/>
      <w:sz w:val="22"/>
      <w:szCs w:val="22"/>
    </w:rPr>
  </w:style>
  <w:style w:type="paragraph" w:customStyle="1" w:styleId="Style6">
    <w:name w:val="Style6"/>
    <w:basedOn w:val="10"/>
    <w:uiPriority w:val="99"/>
    <w:qFormat/>
    <w:pPr>
      <w:spacing w:line="271" w:lineRule="exact"/>
      <w:ind w:firstLine="485"/>
    </w:pPr>
  </w:style>
  <w:style w:type="paragraph" w:customStyle="1" w:styleId="affffffffffff3">
    <w:name w:val="ТЗ"/>
    <w:basedOn w:val="10"/>
    <w:uiPriority w:val="99"/>
    <w:qFormat/>
    <w:pPr>
      <w:spacing w:line="360" w:lineRule="auto"/>
    </w:pPr>
    <w:rPr>
      <w:rFonts w:eastAsia="Calibri"/>
    </w:rPr>
  </w:style>
  <w:style w:type="paragraph" w:customStyle="1" w:styleId="xl60">
    <w:name w:val="xl60"/>
    <w:basedOn w:val="10"/>
    <w:qFormat/>
    <w:pPr>
      <w:spacing w:beforeAutospacing="1" w:afterAutospacing="1"/>
    </w:pPr>
  </w:style>
  <w:style w:type="paragraph" w:customStyle="1" w:styleId="xl61">
    <w:name w:val="xl61"/>
    <w:basedOn w:val="10"/>
    <w:qFormat/>
    <w:pPr>
      <w:spacing w:beforeAutospacing="1" w:afterAutospacing="1"/>
    </w:pPr>
  </w:style>
  <w:style w:type="paragraph" w:customStyle="1" w:styleId="xl62">
    <w:name w:val="xl62"/>
    <w:basedOn w:val="10"/>
    <w:qFormat/>
    <w:pPr>
      <w:spacing w:beforeAutospacing="1" w:afterAutospacing="1"/>
      <w:jc w:val="center"/>
    </w:pPr>
    <w:rPr>
      <w:sz w:val="28"/>
      <w:szCs w:val="28"/>
    </w:rPr>
  </w:style>
  <w:style w:type="paragraph" w:customStyle="1" w:styleId="rmcqabqg">
    <w:name w:val="rmcqabqg"/>
    <w:basedOn w:val="10"/>
    <w:uiPriority w:val="99"/>
    <w:qFormat/>
    <w:pPr>
      <w:spacing w:beforeAutospacing="1" w:afterAutospacing="1"/>
    </w:pPr>
    <w:rPr>
      <w:rFonts w:eastAsia="Calibri"/>
    </w:rPr>
  </w:style>
  <w:style w:type="paragraph" w:customStyle="1" w:styleId="1ffffd">
    <w:name w:val="Мой заголовок1"/>
    <w:basedOn w:val="1"/>
    <w:uiPriority w:val="99"/>
    <w:qFormat/>
    <w:pPr>
      <w:widowControl w:val="0"/>
      <w:numPr>
        <w:numId w:val="0"/>
      </w:numPr>
      <w:spacing w:before="200" w:after="200"/>
      <w:ind w:firstLine="567"/>
      <w:contextualSpacing/>
    </w:pPr>
    <w:rPr>
      <w:b/>
      <w:bCs/>
      <w:sz w:val="28"/>
      <w:lang w:eastAsia="ru-RU"/>
    </w:rPr>
  </w:style>
  <w:style w:type="paragraph" w:customStyle="1" w:styleId="affffffffffff4">
    <w:name w:val="Мой заголовок нумерованый"/>
    <w:basedOn w:val="1"/>
    <w:autoRedefine/>
    <w:uiPriority w:val="99"/>
    <w:qFormat/>
    <w:pPr>
      <w:widowControl w:val="0"/>
      <w:numPr>
        <w:numId w:val="0"/>
      </w:numPr>
      <w:tabs>
        <w:tab w:val="left" w:pos="284"/>
      </w:tabs>
      <w:spacing w:before="200" w:after="200"/>
      <w:ind w:firstLine="567"/>
      <w:contextualSpacing/>
    </w:pPr>
    <w:rPr>
      <w:rFonts w:ascii="Arial" w:hAnsi="Arial"/>
      <w:b/>
      <w:bCs/>
      <w:lang w:eastAsia="ru-RU"/>
    </w:rPr>
  </w:style>
  <w:style w:type="paragraph" w:customStyle="1" w:styleId="1ffffe">
    <w:name w:val="Мой заголовок 1"/>
    <w:basedOn w:val="affffffffffff4"/>
    <w:autoRedefine/>
    <w:uiPriority w:val="99"/>
    <w:qFormat/>
  </w:style>
  <w:style w:type="paragraph" w:customStyle="1" w:styleId="style11">
    <w:name w:val="style1"/>
    <w:basedOn w:val="10"/>
    <w:uiPriority w:val="99"/>
    <w:qFormat/>
    <w:pPr>
      <w:suppressAutoHyphens/>
      <w:spacing w:before="280" w:after="280"/>
    </w:pPr>
    <w:rPr>
      <w:b/>
      <w:bCs/>
      <w:color w:val="990000"/>
      <w:lang w:eastAsia="ar-SA"/>
    </w:rPr>
  </w:style>
  <w:style w:type="paragraph" w:customStyle="1" w:styleId="1140">
    <w:name w:val="Стиль Заголовок 1 + 14 пт"/>
    <w:basedOn w:val="1"/>
    <w:uiPriority w:val="99"/>
    <w:qFormat/>
    <w:pPr>
      <w:numPr>
        <w:numId w:val="0"/>
      </w:numPr>
      <w:tabs>
        <w:tab w:val="left" w:pos="1080"/>
      </w:tabs>
      <w:suppressAutoHyphens w:val="0"/>
      <w:spacing w:before="120"/>
      <w:ind w:firstLine="567"/>
    </w:pPr>
    <w:rPr>
      <w:b/>
      <w:bCs/>
      <w:kern w:val="2"/>
      <w:sz w:val="28"/>
      <w:szCs w:val="28"/>
      <w:lang w:eastAsia="ru-RU"/>
    </w:rPr>
  </w:style>
  <w:style w:type="paragraph" w:customStyle="1" w:styleId="affffffffffff5">
    <w:name w:val="Цитаты"/>
    <w:basedOn w:val="10"/>
    <w:uiPriority w:val="99"/>
    <w:qFormat/>
    <w:pPr>
      <w:spacing w:before="100" w:after="100"/>
      <w:ind w:left="360" w:right="360"/>
    </w:pPr>
    <w:rPr>
      <w:sz w:val="20"/>
    </w:rPr>
  </w:style>
  <w:style w:type="paragraph" w:customStyle="1" w:styleId="affffffffffff6">
    <w:name w:val="Пункт Контракта"/>
    <w:basedOn w:val="10"/>
    <w:uiPriority w:val="99"/>
    <w:qFormat/>
    <w:pPr>
      <w:tabs>
        <w:tab w:val="left" w:pos="1418"/>
      </w:tabs>
      <w:ind w:firstLine="708"/>
    </w:pPr>
    <w:rPr>
      <w:rFonts w:eastAsia="Calibri"/>
      <w:sz w:val="20"/>
    </w:rPr>
  </w:style>
  <w:style w:type="paragraph" w:customStyle="1" w:styleId="2ffff">
    <w:name w:val="Заголовок 2 со списком"/>
    <w:basedOn w:val="2"/>
    <w:next w:val="10"/>
    <w:qFormat/>
    <w:pPr>
      <w:numPr>
        <w:ilvl w:val="0"/>
        <w:numId w:val="0"/>
      </w:numPr>
      <w:tabs>
        <w:tab w:val="left" w:pos="1492"/>
      </w:tabs>
      <w:suppressAutoHyphens w:val="0"/>
      <w:spacing w:before="0" w:line="360" w:lineRule="auto"/>
      <w:ind w:left="1492" w:hanging="360"/>
      <w:jc w:val="center"/>
    </w:pPr>
    <w:rPr>
      <w:rFonts w:ascii="Calibri" w:hAnsi="Calibri"/>
      <w:bCs/>
      <w:u w:val="none"/>
      <w:lang w:eastAsia="ru-RU"/>
    </w:rPr>
  </w:style>
  <w:style w:type="paragraph" w:customStyle="1" w:styleId="3ff6">
    <w:name w:val="Заголовок 3 со списком"/>
    <w:basedOn w:val="3"/>
    <w:qFormat/>
    <w:pPr>
      <w:tabs>
        <w:tab w:val="left" w:pos="972"/>
        <w:tab w:val="left" w:pos="1492"/>
      </w:tabs>
      <w:ind w:left="972" w:hanging="432"/>
    </w:pPr>
    <w:rPr>
      <w:rFonts w:ascii="Arial" w:hAnsi="Arial"/>
      <w:bCs w:val="0"/>
      <w:sz w:val="24"/>
      <w:szCs w:val="20"/>
    </w:rPr>
  </w:style>
  <w:style w:type="paragraph" w:customStyle="1" w:styleId="affffffffffff7">
    <w:name w:val="ТЛ_Заказчик"/>
    <w:basedOn w:val="10"/>
    <w:qFormat/>
    <w:pPr>
      <w:jc w:val="center"/>
    </w:pPr>
    <w:rPr>
      <w:sz w:val="28"/>
    </w:rPr>
  </w:style>
  <w:style w:type="paragraph" w:customStyle="1" w:styleId="affffffffffff8">
    <w:name w:val="ТЛ_Утверждаю"/>
    <w:basedOn w:val="10"/>
    <w:qFormat/>
    <w:pPr>
      <w:ind w:left="4860"/>
      <w:jc w:val="center"/>
    </w:pPr>
    <w:rPr>
      <w:sz w:val="28"/>
    </w:rPr>
  </w:style>
  <w:style w:type="paragraph" w:customStyle="1" w:styleId="afffa">
    <w:name w:val="ТЛ_Название"/>
    <w:basedOn w:val="10"/>
    <w:link w:val="CharStyle19"/>
    <w:uiPriority w:val="99"/>
    <w:qFormat/>
    <w:pPr>
      <w:jc w:val="center"/>
    </w:pPr>
    <w:rPr>
      <w:rFonts w:asciiTheme="minorHAnsi" w:eastAsiaTheme="minorHAnsi" w:hAnsiTheme="minorHAnsi" w:cstheme="minorBidi"/>
      <w:sz w:val="22"/>
      <w:szCs w:val="22"/>
      <w:lang w:eastAsia="en-US"/>
    </w:rPr>
  </w:style>
  <w:style w:type="paragraph" w:customStyle="1" w:styleId="affffffffffff9">
    <w:name w:val="ТЛ_Город и Дата"/>
    <w:basedOn w:val="10"/>
    <w:qFormat/>
    <w:pPr>
      <w:jc w:val="center"/>
    </w:pPr>
    <w:rPr>
      <w:sz w:val="28"/>
    </w:rPr>
  </w:style>
  <w:style w:type="paragraph" w:customStyle="1" w:styleId="affffffffffffa">
    <w:name w:val="АД_Наименование Разделов"/>
    <w:basedOn w:val="1"/>
    <w:qFormat/>
    <w:pPr>
      <w:numPr>
        <w:numId w:val="0"/>
      </w:numPr>
      <w:tabs>
        <w:tab w:val="left" w:pos="432"/>
      </w:tabs>
      <w:suppressAutoHyphens w:val="0"/>
      <w:spacing w:after="60"/>
      <w:ind w:left="432" w:hanging="432"/>
    </w:pPr>
    <w:rPr>
      <w:rFonts w:ascii="Calibri" w:hAnsi="Calibri"/>
      <w:b/>
      <w:kern w:val="2"/>
      <w:sz w:val="28"/>
      <w:lang w:eastAsia="ru-RU"/>
    </w:rPr>
  </w:style>
  <w:style w:type="paragraph" w:customStyle="1" w:styleId="affffffffffffb">
    <w:name w:val="АД_Наименование главы с нумерацией"/>
    <w:basedOn w:val="2ffff"/>
    <w:qFormat/>
    <w:rPr>
      <w:rFonts w:ascii="Times New Roman" w:hAnsi="Times New Roman"/>
      <w:b/>
      <w:bCs w:val="0"/>
    </w:rPr>
  </w:style>
  <w:style w:type="paragraph" w:customStyle="1" w:styleId="affffffffffffc">
    <w:name w:val="АД_Наименование главы без нумерации"/>
    <w:basedOn w:val="2"/>
    <w:qFormat/>
    <w:pPr>
      <w:numPr>
        <w:ilvl w:val="0"/>
        <w:numId w:val="0"/>
      </w:numPr>
      <w:tabs>
        <w:tab w:val="left" w:pos="360"/>
      </w:tabs>
      <w:suppressAutoHyphens w:val="0"/>
      <w:spacing w:before="0" w:line="240" w:lineRule="auto"/>
      <w:ind w:left="360" w:hanging="360"/>
      <w:jc w:val="center"/>
    </w:pPr>
    <w:rPr>
      <w:rFonts w:ascii="Calibri" w:hAnsi="Calibri"/>
      <w:b/>
      <w:bCs/>
      <w:u w:val="none"/>
      <w:lang w:eastAsia="ru-RU"/>
    </w:rPr>
  </w:style>
  <w:style w:type="paragraph" w:customStyle="1" w:styleId="affffffffffffd">
    <w:name w:val="АД_Нумерованный пункт"/>
    <w:basedOn w:val="3ff6"/>
    <w:qFormat/>
    <w:pPr>
      <w:tabs>
        <w:tab w:val="clear" w:pos="972"/>
        <w:tab w:val="left" w:pos="720"/>
      </w:tabs>
      <w:ind w:left="720" w:hanging="720"/>
    </w:pPr>
    <w:rPr>
      <w:rFonts w:ascii="Times New Roman" w:hAnsi="Times New Roman"/>
    </w:rPr>
  </w:style>
  <w:style w:type="paragraph" w:customStyle="1" w:styleId="affffffffffffe">
    <w:name w:val="АД_Нумерованный подпункт"/>
    <w:basedOn w:val="10"/>
    <w:qFormat/>
    <w:pPr>
      <w:tabs>
        <w:tab w:val="left" w:pos="720"/>
      </w:tabs>
      <w:ind w:left="720" w:hanging="720"/>
    </w:pPr>
  </w:style>
  <w:style w:type="paragraph" w:customStyle="1" w:styleId="afffffffffffff">
    <w:name w:val="АД_Основной текст"/>
    <w:basedOn w:val="10"/>
    <w:qFormat/>
    <w:pPr>
      <w:tabs>
        <w:tab w:val="left" w:pos="360"/>
      </w:tabs>
    </w:pPr>
    <w:rPr>
      <w:rFonts w:ascii="Calibri" w:hAnsi="Calibri"/>
    </w:rPr>
  </w:style>
  <w:style w:type="paragraph" w:customStyle="1" w:styleId="afffffffffffff0">
    <w:name w:val="АД_Заголовки таблиц"/>
    <w:basedOn w:val="10"/>
    <w:qFormat/>
    <w:pPr>
      <w:jc w:val="center"/>
    </w:pPr>
    <w:rPr>
      <w:b/>
      <w:bCs/>
    </w:rPr>
  </w:style>
  <w:style w:type="paragraph" w:customStyle="1" w:styleId="1fffff">
    <w:name w:val="Заголовок оглавления1"/>
    <w:basedOn w:val="1"/>
    <w:next w:val="10"/>
    <w:qFormat/>
    <w:pPr>
      <w:keepLines/>
      <w:numPr>
        <w:numId w:val="0"/>
      </w:numPr>
      <w:tabs>
        <w:tab w:val="left" w:pos="432"/>
      </w:tabs>
      <w:suppressAutoHyphens w:val="0"/>
      <w:spacing w:before="480" w:line="276" w:lineRule="auto"/>
      <w:ind w:left="432" w:hanging="432"/>
      <w:jc w:val="left"/>
    </w:pPr>
    <w:rPr>
      <w:rFonts w:ascii="Cambria" w:hAnsi="Cambria"/>
      <w:b/>
      <w:bCs/>
      <w:color w:val="365F91"/>
      <w:sz w:val="28"/>
      <w:szCs w:val="28"/>
      <w:lang w:eastAsia="en-US"/>
    </w:rPr>
  </w:style>
  <w:style w:type="paragraph" w:customStyle="1" w:styleId="afffffffffffff1">
    <w:name w:val="АД_Основной текст по центру полужирный"/>
    <w:basedOn w:val="10"/>
    <w:qFormat/>
    <w:pPr>
      <w:jc w:val="center"/>
    </w:pPr>
    <w:rPr>
      <w:b/>
    </w:rPr>
  </w:style>
  <w:style w:type="paragraph" w:customStyle="1" w:styleId="3ff7">
    <w:name w:val="АД_Текст отступ 3"/>
    <w:basedOn w:val="10"/>
    <w:qFormat/>
    <w:pPr>
      <w:ind w:left="1418"/>
    </w:pPr>
  </w:style>
  <w:style w:type="paragraph" w:customStyle="1" w:styleId="afffffffffffff2">
    <w:name w:val="АД_Список абв"/>
    <w:basedOn w:val="10"/>
    <w:qFormat/>
    <w:pPr>
      <w:tabs>
        <w:tab w:val="left" w:pos="643"/>
      </w:tabs>
      <w:ind w:left="643" w:hanging="360"/>
    </w:pPr>
  </w:style>
  <w:style w:type="paragraph" w:customStyle="1" w:styleId="afffffffffffff3">
    <w:name w:val="Список нум."/>
    <w:basedOn w:val="10"/>
    <w:qFormat/>
    <w:pPr>
      <w:keepNext/>
      <w:tabs>
        <w:tab w:val="left" w:pos="360"/>
        <w:tab w:val="left" w:pos="1701"/>
      </w:tabs>
      <w:spacing w:before="120" w:after="120" w:line="360" w:lineRule="auto"/>
      <w:ind w:left="360" w:hanging="360"/>
    </w:pPr>
    <w:rPr>
      <w:rFonts w:ascii="Arial" w:hAnsi="Arial"/>
    </w:rPr>
  </w:style>
  <w:style w:type="paragraph" w:customStyle="1" w:styleId="1fffff0">
    <w:name w:val="текст1"/>
    <w:qFormat/>
    <w:pPr>
      <w:spacing w:after="0" w:line="240" w:lineRule="auto"/>
      <w:ind w:firstLine="397"/>
      <w:jc w:val="both"/>
    </w:pPr>
    <w:rPr>
      <w:rFonts w:ascii="SchoolBookC" w:eastAsia="Times New Roman" w:hAnsi="SchoolBookC" w:cs="Times New Roman"/>
      <w:sz w:val="24"/>
      <w:szCs w:val="20"/>
      <w:lang w:eastAsia="ru-RU"/>
    </w:rPr>
  </w:style>
  <w:style w:type="paragraph" w:customStyle="1" w:styleId="Document1">
    <w:name w:val="Document 1"/>
    <w:qFormat/>
    <w:pPr>
      <w:keepNext/>
      <w:keepLines/>
      <w:tabs>
        <w:tab w:val="left" w:pos="-720"/>
      </w:tabs>
      <w:suppressAutoHyphens/>
      <w:overflowPunct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1fffff1">
    <w:name w:val="_Титульный 1"/>
    <w:qFormat/>
    <w:pPr>
      <w:tabs>
        <w:tab w:val="left" w:pos="720"/>
      </w:tabs>
      <w:spacing w:after="0" w:line="240" w:lineRule="auto"/>
      <w:jc w:val="center"/>
    </w:pPr>
    <w:rPr>
      <w:rFonts w:ascii="Times New Roman" w:eastAsia="Times New Roman" w:hAnsi="Times New Roman" w:cs="Times New Roman"/>
      <w:b/>
      <w:kern w:val="2"/>
      <w:sz w:val="28"/>
      <w:szCs w:val="28"/>
      <w:lang w:eastAsia="ru-RU"/>
    </w:rPr>
  </w:style>
  <w:style w:type="paragraph" w:customStyle="1" w:styleId="CharChar">
    <w:name w:val="Char Char"/>
    <w:basedOn w:val="10"/>
    <w:qFormat/>
    <w:pPr>
      <w:spacing w:after="160" w:line="240" w:lineRule="exact"/>
    </w:pPr>
    <w:rPr>
      <w:rFonts w:ascii="Verdana" w:hAnsi="Verdana" w:cs="Verdana"/>
      <w:sz w:val="20"/>
      <w:lang w:val="en-US" w:eastAsia="en-US"/>
    </w:rPr>
  </w:style>
  <w:style w:type="paragraph" w:customStyle="1" w:styleId="1KGK9">
    <w:name w:val="1KG=K9"/>
    <w:qFormat/>
    <w:pPr>
      <w:spacing w:after="0" w:line="240" w:lineRule="auto"/>
    </w:pPr>
    <w:rPr>
      <w:rFonts w:ascii="Arial" w:eastAsia="Times New Roman" w:hAnsi="Arial" w:cs="Arial"/>
      <w:sz w:val="24"/>
      <w:szCs w:val="24"/>
      <w:lang w:val="en-AU"/>
    </w:rPr>
  </w:style>
  <w:style w:type="paragraph" w:customStyle="1" w:styleId="xl58">
    <w:name w:val="xl58"/>
    <w:basedOn w:val="10"/>
    <w:qFormat/>
    <w:pPr>
      <w:pBdr>
        <w:top w:val="single" w:sz="8" w:space="0" w:color="000000"/>
        <w:left w:val="single" w:sz="8" w:space="0" w:color="000000"/>
        <w:bottom w:val="single" w:sz="8" w:space="0" w:color="000000"/>
        <w:right w:val="single" w:sz="8" w:space="0" w:color="000000"/>
      </w:pBdr>
      <w:spacing w:beforeAutospacing="1" w:afterAutospacing="1"/>
      <w:jc w:val="center"/>
      <w:textAlignment w:val="top"/>
    </w:pPr>
  </w:style>
  <w:style w:type="paragraph" w:customStyle="1" w:styleId="xl59">
    <w:name w:val="xl59"/>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style>
  <w:style w:type="paragraph" w:customStyle="1" w:styleId="afffffffffffff4">
    <w:name w:val="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afffffffffffff5">
    <w:name w:val="программа тура"/>
    <w:basedOn w:val="10"/>
    <w:next w:val="10"/>
    <w:qFormat/>
    <w:pPr>
      <w:spacing w:before="120"/>
    </w:pPr>
    <w:rPr>
      <w:b/>
      <w:sz w:val="28"/>
    </w:rPr>
  </w:style>
  <w:style w:type="paragraph" w:customStyle="1" w:styleId="69">
    <w:name w:val="Обычный6"/>
    <w:qFormat/>
    <w:pPr>
      <w:widowControl w:val="0"/>
      <w:snapToGrid w:val="0"/>
      <w:spacing w:after="0" w:line="300" w:lineRule="auto"/>
    </w:pPr>
    <w:rPr>
      <w:rFonts w:ascii="Times New Roman" w:eastAsia="Times New Roman" w:hAnsi="Times New Roman" w:cs="Times New Roman"/>
      <w:sz w:val="24"/>
      <w:szCs w:val="20"/>
      <w:lang w:eastAsia="ru-RU"/>
    </w:rPr>
  </w:style>
  <w:style w:type="paragraph" w:customStyle="1" w:styleId="74">
    <w:name w:val="Абзац списка7"/>
    <w:basedOn w:val="10"/>
    <w:qFormat/>
    <w:pPr>
      <w:spacing w:after="200" w:line="276" w:lineRule="auto"/>
      <w:ind w:left="720"/>
      <w:contextualSpacing/>
    </w:pPr>
    <w:rPr>
      <w:rFonts w:ascii="Calibri" w:hAnsi="Calibri"/>
      <w:sz w:val="22"/>
      <w:szCs w:val="22"/>
    </w:rPr>
  </w:style>
  <w:style w:type="paragraph" w:customStyle="1" w:styleId="tour">
    <w:name w:val="tour"/>
    <w:basedOn w:val="10"/>
    <w:qFormat/>
    <w:pPr>
      <w:spacing w:before="150" w:after="150"/>
      <w:ind w:left="150" w:right="150"/>
    </w:pPr>
    <w:rPr>
      <w:rFonts w:ascii="Times" w:hAnsi="Times"/>
    </w:rPr>
  </w:style>
  <w:style w:type="paragraph" w:customStyle="1" w:styleId="1fffff2">
    <w:name w:val="Знак Знак1 Знак Знак Знак Знак"/>
    <w:basedOn w:val="10"/>
    <w:qFormat/>
    <w:pPr>
      <w:spacing w:after="160" w:line="240" w:lineRule="exact"/>
      <w:jc w:val="right"/>
    </w:pPr>
    <w:rPr>
      <w:rFonts w:ascii="Arial" w:hAnsi="Arial" w:cs="Arial"/>
      <w:sz w:val="20"/>
      <w:lang w:val="en-GB" w:eastAsia="en-US"/>
    </w:rPr>
  </w:style>
  <w:style w:type="paragraph" w:customStyle="1" w:styleId="afffffffffffff6">
    <w:name w:val="Îáû÷íûé"/>
    <w:qFormat/>
    <w:pPr>
      <w:spacing w:after="0" w:line="240" w:lineRule="auto"/>
    </w:pPr>
    <w:rPr>
      <w:rFonts w:ascii="Times New Roman" w:eastAsia="Times New Roman" w:hAnsi="Times New Roman" w:cs="Times New Roman"/>
      <w:color w:val="000000"/>
      <w:sz w:val="24"/>
      <w:szCs w:val="20"/>
      <w:lang w:eastAsia="ru-RU"/>
    </w:rPr>
  </w:style>
  <w:style w:type="paragraph" w:customStyle="1" w:styleId="afffffffffffff7">
    <w:name w:val="Для шапки"/>
    <w:qFormat/>
    <w:pPr>
      <w:spacing w:after="0" w:line="240" w:lineRule="auto"/>
      <w:ind w:right="-142"/>
      <w:jc w:val="both"/>
    </w:pPr>
    <w:rPr>
      <w:rFonts w:ascii="Times New Roman" w:eastAsia="Times New Roman" w:hAnsi="Times New Roman" w:cs="Times New Roman"/>
      <w:color w:val="000000"/>
      <w:sz w:val="24"/>
      <w:szCs w:val="20"/>
      <w:lang w:eastAsia="ru-RU"/>
    </w:rPr>
  </w:style>
  <w:style w:type="paragraph" w:customStyle="1" w:styleId="1fffff3">
    <w:name w:val="???????1"/>
    <w:qFormat/>
    <w:pPr>
      <w:widowControl w:val="0"/>
      <w:spacing w:after="0" w:line="240" w:lineRule="auto"/>
    </w:pPr>
    <w:rPr>
      <w:rFonts w:ascii="Times New Roman" w:eastAsia="Times New Roman" w:hAnsi="Times New Roman" w:cs="Times New Roman"/>
      <w:color w:val="000000"/>
      <w:sz w:val="24"/>
      <w:szCs w:val="20"/>
      <w:lang w:eastAsia="ru-RU"/>
    </w:rPr>
  </w:style>
  <w:style w:type="paragraph" w:customStyle="1" w:styleId="afffffffffffff8">
    <w:name w:val="Нормальный"/>
    <w:qFormat/>
    <w:pPr>
      <w:spacing w:after="0" w:line="240" w:lineRule="auto"/>
    </w:pPr>
    <w:rPr>
      <w:rFonts w:ascii="NTTierce" w:eastAsia="NTTierce" w:hAnsi="NTTierce" w:cs="Times New Roman"/>
      <w:color w:val="000000"/>
      <w:sz w:val="24"/>
      <w:szCs w:val="20"/>
      <w:lang w:eastAsia="ru-RU"/>
    </w:rPr>
  </w:style>
  <w:style w:type="paragraph" w:customStyle="1" w:styleId="11f8">
    <w:name w:val="Заголовок 11"/>
    <w:basedOn w:val="2ff3"/>
    <w:next w:val="2ff3"/>
    <w:uiPriority w:val="99"/>
    <w:qFormat/>
    <w:pPr>
      <w:keepNext/>
      <w:widowControl/>
      <w:suppressAutoHyphens w:val="0"/>
      <w:snapToGrid/>
      <w:spacing w:before="240" w:after="60"/>
      <w:ind w:firstLine="0"/>
      <w:jc w:val="both"/>
      <w:outlineLvl w:val="1"/>
    </w:pPr>
    <w:rPr>
      <w:rFonts w:ascii="Arial" w:eastAsia="Arial" w:hAnsi="Arial"/>
      <w:b/>
      <w:color w:val="000000"/>
      <w:sz w:val="32"/>
      <w:lang w:eastAsia="ru-RU" w:bidi="ar-SA"/>
    </w:rPr>
  </w:style>
  <w:style w:type="paragraph" w:customStyle="1" w:styleId="326">
    <w:name w:val="Заголовок 32"/>
    <w:basedOn w:val="2ff3"/>
    <w:next w:val="2ff3"/>
    <w:qFormat/>
    <w:pPr>
      <w:keepNext/>
      <w:widowControl/>
      <w:suppressAutoHyphens w:val="0"/>
      <w:snapToGrid/>
      <w:spacing w:before="240" w:after="60"/>
      <w:ind w:firstLine="0"/>
      <w:jc w:val="both"/>
      <w:outlineLvl w:val="3"/>
    </w:pPr>
    <w:rPr>
      <w:rFonts w:ascii="Arial" w:eastAsia="Arial" w:hAnsi="Arial"/>
      <w:b/>
      <w:color w:val="000000"/>
      <w:sz w:val="24"/>
      <w:lang w:eastAsia="ru-RU" w:bidi="ar-SA"/>
    </w:rPr>
  </w:style>
  <w:style w:type="paragraph" w:customStyle="1" w:styleId="411">
    <w:name w:val="Заголовок 41"/>
    <w:basedOn w:val="2ff3"/>
    <w:next w:val="2ff3"/>
    <w:uiPriority w:val="99"/>
    <w:qFormat/>
    <w:pPr>
      <w:keepNext/>
      <w:widowControl/>
      <w:suppressAutoHyphens w:val="0"/>
      <w:snapToGrid/>
      <w:spacing w:before="240" w:after="60"/>
      <w:ind w:firstLine="0"/>
      <w:jc w:val="both"/>
      <w:outlineLvl w:val="4"/>
    </w:pPr>
    <w:rPr>
      <w:rFonts w:ascii="Arial" w:eastAsia="Arial" w:hAnsi="Arial"/>
      <w:color w:val="000000"/>
      <w:sz w:val="24"/>
      <w:lang w:eastAsia="ru-RU" w:bidi="ar-SA"/>
    </w:rPr>
  </w:style>
  <w:style w:type="paragraph" w:customStyle="1" w:styleId="513">
    <w:name w:val="Заголовок 51"/>
    <w:basedOn w:val="2ff3"/>
    <w:next w:val="2ff3"/>
    <w:uiPriority w:val="99"/>
    <w:qFormat/>
    <w:pPr>
      <w:widowControl/>
      <w:suppressAutoHyphens w:val="0"/>
      <w:snapToGrid/>
      <w:spacing w:before="240" w:after="60"/>
      <w:ind w:left="1008" w:hanging="1008"/>
      <w:jc w:val="both"/>
      <w:outlineLvl w:val="5"/>
    </w:pPr>
    <w:rPr>
      <w:color w:val="000000"/>
      <w:sz w:val="22"/>
      <w:lang w:eastAsia="ru-RU" w:bidi="ar-SA"/>
    </w:rPr>
  </w:style>
  <w:style w:type="paragraph" w:customStyle="1" w:styleId="611">
    <w:name w:val="Заголовок 61"/>
    <w:basedOn w:val="2ff3"/>
    <w:next w:val="2ff3"/>
    <w:uiPriority w:val="99"/>
    <w:qFormat/>
    <w:pPr>
      <w:widowControl/>
      <w:suppressAutoHyphens w:val="0"/>
      <w:snapToGrid/>
      <w:spacing w:before="240" w:after="60"/>
      <w:ind w:left="1152" w:hanging="1152"/>
      <w:jc w:val="both"/>
      <w:outlineLvl w:val="6"/>
    </w:pPr>
    <w:rPr>
      <w:i/>
      <w:color w:val="000000"/>
      <w:sz w:val="22"/>
      <w:lang w:eastAsia="ru-RU" w:bidi="ar-SA"/>
    </w:rPr>
  </w:style>
  <w:style w:type="paragraph" w:customStyle="1" w:styleId="711">
    <w:name w:val="Заголовок 71"/>
    <w:basedOn w:val="2ff3"/>
    <w:next w:val="2ff3"/>
    <w:uiPriority w:val="99"/>
    <w:qFormat/>
    <w:pPr>
      <w:widowControl/>
      <w:suppressAutoHyphens w:val="0"/>
      <w:snapToGrid/>
      <w:spacing w:before="240" w:after="60"/>
      <w:ind w:left="1296" w:hanging="1296"/>
      <w:jc w:val="both"/>
      <w:outlineLvl w:val="7"/>
    </w:pPr>
    <w:rPr>
      <w:rFonts w:ascii="Arial" w:eastAsia="Arial" w:hAnsi="Arial"/>
      <w:color w:val="000000"/>
      <w:lang w:eastAsia="ru-RU" w:bidi="ar-SA"/>
    </w:rPr>
  </w:style>
  <w:style w:type="paragraph" w:customStyle="1" w:styleId="810">
    <w:name w:val="Заголовок 81"/>
    <w:basedOn w:val="2ff3"/>
    <w:next w:val="2ff3"/>
    <w:uiPriority w:val="99"/>
    <w:qFormat/>
    <w:pPr>
      <w:widowControl/>
      <w:tabs>
        <w:tab w:val="left" w:pos="643"/>
      </w:tabs>
      <w:suppressAutoHyphens w:val="0"/>
      <w:snapToGrid/>
      <w:spacing w:before="240" w:after="60"/>
      <w:ind w:left="643" w:hanging="360"/>
      <w:jc w:val="both"/>
      <w:outlineLvl w:val="8"/>
    </w:pPr>
    <w:rPr>
      <w:rFonts w:ascii="Arial" w:eastAsia="Arial" w:hAnsi="Arial"/>
      <w:i/>
      <w:color w:val="000000"/>
      <w:lang w:eastAsia="ru-RU" w:bidi="ar-SA"/>
    </w:rPr>
  </w:style>
  <w:style w:type="paragraph" w:customStyle="1" w:styleId="912">
    <w:name w:val="Заголовок 91"/>
    <w:basedOn w:val="2ff3"/>
    <w:next w:val="2ff3"/>
    <w:uiPriority w:val="99"/>
    <w:qFormat/>
    <w:pPr>
      <w:widowControl/>
      <w:tabs>
        <w:tab w:val="left" w:pos="643"/>
      </w:tabs>
      <w:suppressAutoHyphens w:val="0"/>
      <w:snapToGrid/>
      <w:spacing w:before="240" w:after="60"/>
      <w:ind w:left="643" w:hanging="360"/>
      <w:jc w:val="both"/>
    </w:pPr>
    <w:rPr>
      <w:rFonts w:ascii="Arial" w:eastAsia="Arial" w:hAnsi="Arial"/>
      <w:b/>
      <w:i/>
      <w:color w:val="000000"/>
      <w:sz w:val="18"/>
      <w:lang w:eastAsia="ru-RU" w:bidi="ar-SA"/>
    </w:rPr>
  </w:style>
  <w:style w:type="paragraph" w:customStyle="1" w:styleId="2ffff0">
    <w:name w:val="Основной текст с отступом2"/>
    <w:basedOn w:val="2ff3"/>
    <w:qFormat/>
    <w:pPr>
      <w:widowControl/>
      <w:suppressAutoHyphens w:val="0"/>
      <w:snapToGrid/>
      <w:spacing w:before="60"/>
      <w:ind w:firstLine="851"/>
      <w:jc w:val="both"/>
    </w:pPr>
    <w:rPr>
      <w:color w:val="000000"/>
      <w:sz w:val="24"/>
      <w:lang w:eastAsia="ru-RU" w:bidi="ar-SA"/>
    </w:rPr>
  </w:style>
  <w:style w:type="paragraph" w:customStyle="1" w:styleId="1fffff4">
    <w:name w:val="Текст сноски1"/>
    <w:basedOn w:val="2ff3"/>
    <w:qFormat/>
    <w:pPr>
      <w:widowControl/>
      <w:suppressAutoHyphens w:val="0"/>
      <w:snapToGrid/>
      <w:spacing w:after="60"/>
      <w:ind w:firstLine="0"/>
      <w:jc w:val="both"/>
    </w:pPr>
    <w:rPr>
      <w:color w:val="000000"/>
      <w:lang w:eastAsia="ru-RU" w:bidi="ar-SA"/>
    </w:rPr>
  </w:style>
  <w:style w:type="paragraph" w:customStyle="1" w:styleId="afffffffffffff9">
    <w:name w:val="Заголовок статьи"/>
    <w:basedOn w:val="2ff3"/>
    <w:next w:val="2ff3"/>
    <w:qFormat/>
    <w:pPr>
      <w:suppressAutoHyphens w:val="0"/>
      <w:snapToGrid/>
      <w:ind w:left="1612" w:hanging="892"/>
      <w:jc w:val="both"/>
    </w:pPr>
    <w:rPr>
      <w:rFonts w:ascii="Arial" w:eastAsia="Arial" w:hAnsi="Arial"/>
      <w:color w:val="000000"/>
      <w:lang w:eastAsia="ru-RU" w:bidi="ar-SA"/>
    </w:rPr>
  </w:style>
  <w:style w:type="paragraph" w:customStyle="1" w:styleId="afffffffffffffa">
    <w:name w:val="Комментарий"/>
    <w:basedOn w:val="2ff3"/>
    <w:next w:val="2ff3"/>
    <w:qFormat/>
    <w:pPr>
      <w:suppressAutoHyphens w:val="0"/>
      <w:snapToGrid/>
      <w:ind w:left="170" w:firstLine="0"/>
      <w:jc w:val="both"/>
    </w:pPr>
    <w:rPr>
      <w:rFonts w:ascii="Arial" w:eastAsia="Arial" w:hAnsi="Arial"/>
      <w:i/>
      <w:color w:val="800080"/>
      <w:lang w:eastAsia="ru-RU" w:bidi="ar-SA"/>
    </w:rPr>
  </w:style>
  <w:style w:type="paragraph" w:customStyle="1" w:styleId="11f9">
    <w:name w:val="1.1 подпункт Знак Знак Знак Знак"/>
    <w:basedOn w:val="2ff3"/>
    <w:qFormat/>
    <w:pPr>
      <w:suppressAutoHyphens w:val="0"/>
      <w:snapToGrid/>
      <w:spacing w:before="120"/>
      <w:ind w:left="432" w:hanging="432"/>
      <w:jc w:val="both"/>
      <w:outlineLvl w:val="1"/>
    </w:pPr>
    <w:rPr>
      <w:rFonts w:ascii="Arial" w:eastAsia="Arial" w:hAnsi="Arial"/>
      <w:b/>
      <w:i/>
      <w:color w:val="000000"/>
      <w:sz w:val="28"/>
      <w:lang w:eastAsia="ru-RU" w:bidi="ar-SA"/>
    </w:rPr>
  </w:style>
  <w:style w:type="paragraph" w:customStyle="1" w:styleId="103">
    <w:name w:val="Обычный + 10 пт"/>
    <w:basedOn w:val="2ff3"/>
    <w:qFormat/>
    <w:pPr>
      <w:suppressAutoHyphens w:val="0"/>
      <w:snapToGrid/>
      <w:ind w:firstLine="0"/>
    </w:pPr>
    <w:rPr>
      <w:rFonts w:ascii="Arial" w:eastAsia="Arial" w:hAnsi="Arial"/>
      <w:color w:val="000000"/>
      <w:lang w:eastAsia="ru-RU" w:bidi="ar-SA"/>
    </w:rPr>
  </w:style>
  <w:style w:type="paragraph" w:customStyle="1" w:styleId="11fa">
    <w:name w:val="1.1 подпункт Знак Знак Знак"/>
    <w:basedOn w:val="2ff3"/>
    <w:qFormat/>
    <w:pPr>
      <w:suppressAutoHyphens w:val="0"/>
      <w:snapToGrid/>
      <w:spacing w:before="120"/>
      <w:ind w:left="432" w:hanging="432"/>
      <w:jc w:val="both"/>
      <w:outlineLvl w:val="1"/>
    </w:pPr>
    <w:rPr>
      <w:rFonts w:ascii="Arial" w:eastAsia="Arial" w:hAnsi="Arial"/>
      <w:b/>
      <w:i/>
      <w:color w:val="000000"/>
      <w:sz w:val="28"/>
      <w:lang w:eastAsia="ru-RU" w:bidi="ar-SA"/>
    </w:rPr>
  </w:style>
  <w:style w:type="paragraph" w:customStyle="1" w:styleId="11fb">
    <w:name w:val="1.1 подпункт Знак Знак"/>
    <w:basedOn w:val="2ff3"/>
    <w:qFormat/>
    <w:pPr>
      <w:suppressAutoHyphens w:val="0"/>
      <w:snapToGrid/>
      <w:spacing w:before="120"/>
      <w:ind w:left="432" w:hanging="432"/>
      <w:jc w:val="both"/>
      <w:outlineLvl w:val="1"/>
    </w:pPr>
    <w:rPr>
      <w:rFonts w:ascii="Arial" w:eastAsia="Arial" w:hAnsi="Arial"/>
      <w:b/>
      <w:i/>
      <w:color w:val="000000"/>
      <w:sz w:val="28"/>
      <w:lang w:eastAsia="ru-RU" w:bidi="ar-SA"/>
    </w:rPr>
  </w:style>
  <w:style w:type="paragraph" w:customStyle="1" w:styleId="afffffffffffffb">
    <w:name w:val="Примечания"/>
    <w:basedOn w:val="2ff3"/>
    <w:next w:val="21c"/>
    <w:qFormat/>
    <w:pPr>
      <w:widowControl/>
      <w:suppressAutoHyphens w:val="0"/>
      <w:snapToGrid/>
      <w:ind w:firstLine="0"/>
    </w:pPr>
    <w:rPr>
      <w:color w:val="000000"/>
      <w:sz w:val="24"/>
      <w:vertAlign w:val="superscript"/>
      <w:lang w:eastAsia="ru-RU" w:bidi="ar-SA"/>
    </w:rPr>
  </w:style>
  <w:style w:type="paragraph" w:customStyle="1" w:styleId="1fffff5">
    <w:name w:val="Список1"/>
    <w:basedOn w:val="2ff3"/>
    <w:qFormat/>
    <w:pPr>
      <w:widowControl/>
      <w:suppressAutoHyphens w:val="0"/>
      <w:snapToGrid/>
      <w:spacing w:after="60"/>
      <w:ind w:left="283" w:hanging="283"/>
      <w:jc w:val="both"/>
    </w:pPr>
    <w:rPr>
      <w:color w:val="000000"/>
      <w:sz w:val="24"/>
      <w:lang w:eastAsia="ru-RU" w:bidi="ar-SA"/>
    </w:rPr>
  </w:style>
  <w:style w:type="paragraph" w:customStyle="1" w:styleId="afffffffffffffc">
    <w:name w:val="основной текст Знак"/>
    <w:basedOn w:val="2ff3"/>
    <w:qFormat/>
    <w:pPr>
      <w:widowControl/>
      <w:suppressAutoHyphens w:val="0"/>
      <w:snapToGrid/>
      <w:spacing w:line="360" w:lineRule="auto"/>
      <w:ind w:firstLine="544"/>
      <w:jc w:val="both"/>
    </w:pPr>
    <w:rPr>
      <w:color w:val="000000"/>
      <w:sz w:val="28"/>
      <w:lang w:eastAsia="ru-RU" w:bidi="ar-SA"/>
    </w:rPr>
  </w:style>
  <w:style w:type="paragraph" w:customStyle="1" w:styleId="2ffff1">
    <w:name w:val="Знак Знак Знак2 Знак"/>
    <w:basedOn w:val="2ff3"/>
    <w:qFormat/>
    <w:pPr>
      <w:suppressAutoHyphens w:val="0"/>
      <w:snapToGrid/>
      <w:spacing w:after="160" w:line="240" w:lineRule="exact"/>
      <w:ind w:firstLine="0"/>
      <w:jc w:val="right"/>
    </w:pPr>
    <w:rPr>
      <w:color w:val="000000"/>
      <w:lang w:eastAsia="ru-RU" w:bidi="ar-SA"/>
    </w:rPr>
  </w:style>
  <w:style w:type="paragraph" w:customStyle="1" w:styleId="CharCharCharChar">
    <w:name w:val="Char Char Знак Знак Char Char"/>
    <w:basedOn w:val="2ff3"/>
    <w:qFormat/>
    <w:pPr>
      <w:widowControl/>
      <w:suppressAutoHyphens w:val="0"/>
      <w:snapToGrid/>
      <w:spacing w:after="160"/>
      <w:ind w:firstLine="0"/>
    </w:pPr>
    <w:rPr>
      <w:rFonts w:ascii="Arial" w:eastAsia="Arial" w:hAnsi="Arial"/>
      <w:b/>
      <w:color w:val="FFFFFF"/>
      <w:sz w:val="32"/>
      <w:lang w:eastAsia="ru-RU" w:bidi="ar-SA"/>
    </w:rPr>
  </w:style>
  <w:style w:type="paragraph" w:customStyle="1" w:styleId="21d">
    <w:name w:val="Список 21"/>
    <w:basedOn w:val="2ff3"/>
    <w:uiPriority w:val="99"/>
    <w:qFormat/>
    <w:pPr>
      <w:widowControl/>
      <w:suppressAutoHyphens w:val="0"/>
      <w:snapToGrid/>
      <w:spacing w:after="60"/>
      <w:ind w:left="566" w:hanging="283"/>
      <w:jc w:val="both"/>
    </w:pPr>
    <w:rPr>
      <w:color w:val="000000"/>
      <w:sz w:val="24"/>
      <w:lang w:eastAsia="ru-RU" w:bidi="ar-SA"/>
    </w:rPr>
  </w:style>
  <w:style w:type="paragraph" w:customStyle="1" w:styleId="1fffff6">
    <w:name w:val="Текст концевой сноски1"/>
    <w:basedOn w:val="2ff3"/>
    <w:qFormat/>
    <w:pPr>
      <w:widowControl/>
      <w:suppressAutoHyphens w:val="0"/>
      <w:snapToGrid/>
      <w:ind w:firstLine="0"/>
    </w:pPr>
    <w:rPr>
      <w:color w:val="000000"/>
      <w:lang w:eastAsia="ru-RU" w:bidi="ar-SA"/>
    </w:rPr>
  </w:style>
  <w:style w:type="paragraph" w:customStyle="1" w:styleId="319">
    <w:name w:val="Заголовок 31"/>
    <w:basedOn w:val="10"/>
    <w:next w:val="10"/>
    <w:uiPriority w:val="99"/>
    <w:qFormat/>
    <w:pPr>
      <w:keepNext/>
      <w:widowControl w:val="0"/>
      <w:spacing w:after="120"/>
      <w:ind w:firstLine="0"/>
      <w:outlineLvl w:val="2"/>
    </w:pPr>
    <w:rPr>
      <w:b/>
      <w:color w:val="000000"/>
    </w:rPr>
  </w:style>
  <w:style w:type="paragraph" w:customStyle="1" w:styleId="afffffffffffffd">
    <w:name w:val="А. часть_раздела"/>
    <w:basedOn w:val="21c"/>
    <w:qFormat/>
    <w:pPr>
      <w:spacing w:before="240" w:after="60"/>
      <w:ind w:left="720" w:hanging="360"/>
      <w:jc w:val="left"/>
      <w:outlineLvl w:val="2"/>
    </w:pPr>
    <w:rPr>
      <w:rFonts w:ascii="Calibri" w:eastAsia="Calibri" w:hAnsi="Calibri"/>
      <w:b/>
      <w:color w:val="000000"/>
      <w:u w:val="single"/>
    </w:rPr>
  </w:style>
  <w:style w:type="paragraph" w:customStyle="1" w:styleId="afffffffffffffe">
    <w:name w:val="Обычный таблица"/>
    <w:basedOn w:val="2ff3"/>
    <w:uiPriority w:val="99"/>
    <w:qFormat/>
    <w:pPr>
      <w:widowControl/>
      <w:snapToGrid/>
      <w:ind w:firstLine="0"/>
    </w:pPr>
    <w:rPr>
      <w:sz w:val="18"/>
      <w:szCs w:val="18"/>
      <w:lang w:bidi="ar-SA"/>
    </w:rPr>
  </w:style>
  <w:style w:type="paragraph" w:customStyle="1" w:styleId="normaltext">
    <w:name w:val="normaltext"/>
    <w:basedOn w:val="2ff3"/>
    <w:qFormat/>
    <w:pPr>
      <w:widowControl/>
      <w:suppressAutoHyphens w:val="0"/>
      <w:snapToGrid/>
      <w:spacing w:beforeAutospacing="1" w:afterAutospacing="1" w:line="210" w:lineRule="exact"/>
      <w:ind w:firstLine="0"/>
    </w:pPr>
    <w:rPr>
      <w:rFonts w:ascii="Verdana" w:hAnsi="Verdana"/>
      <w:sz w:val="17"/>
      <w:szCs w:val="17"/>
      <w:lang w:eastAsia="ru-RU" w:bidi="ar-SA"/>
    </w:rPr>
  </w:style>
  <w:style w:type="paragraph" w:customStyle="1" w:styleId="2f3">
    <w:name w:val="Без интервала2"/>
    <w:link w:val="NoSpacingChar1"/>
    <w:uiPriority w:val="99"/>
    <w:qFormat/>
    <w:pPr>
      <w:spacing w:after="0" w:line="240" w:lineRule="auto"/>
    </w:pPr>
    <w:rPr>
      <w:rFonts w:ascii="Calibri" w:eastAsia="Calibri" w:hAnsi="Calibri" w:cs="Times New Roman"/>
      <w:lang w:eastAsia="ru-RU"/>
    </w:rPr>
  </w:style>
  <w:style w:type="paragraph" w:customStyle="1" w:styleId="1fffff7">
    <w:name w:val="Знак1 Знак Знак Знак Знак Знак Знак"/>
    <w:basedOn w:val="2ff3"/>
    <w:qFormat/>
    <w:pPr>
      <w:suppressAutoHyphens w:val="0"/>
      <w:snapToGrid/>
      <w:spacing w:after="160" w:line="240" w:lineRule="exact"/>
      <w:ind w:firstLine="0"/>
      <w:jc w:val="right"/>
    </w:pPr>
    <w:rPr>
      <w:rFonts w:ascii="Arial" w:hAnsi="Arial" w:cs="Arial"/>
      <w:lang w:val="en-GB" w:eastAsia="en-US" w:bidi="ar-SA"/>
    </w:rPr>
  </w:style>
  <w:style w:type="paragraph" w:customStyle="1" w:styleId="affffffffffffff">
    <w:name w:val="Обычный.Нормальный абзац Знак"/>
    <w:qFormat/>
    <w:pPr>
      <w:widowControl w:val="0"/>
      <w:snapToGrid w:val="0"/>
      <w:spacing w:after="0" w:line="240" w:lineRule="auto"/>
      <w:ind w:firstLine="709"/>
      <w:jc w:val="both"/>
    </w:pPr>
    <w:rPr>
      <w:rFonts w:ascii="Times New Roman" w:eastAsia="Times New Roman" w:hAnsi="Times New Roman" w:cs="Times New Roman"/>
      <w:sz w:val="24"/>
      <w:szCs w:val="20"/>
      <w:lang w:eastAsia="ru-RU"/>
    </w:rPr>
  </w:style>
  <w:style w:type="paragraph" w:styleId="z-1">
    <w:name w:val="HTML Top of Form"/>
    <w:basedOn w:val="10"/>
    <w:next w:val="10"/>
    <w:link w:val="z-10"/>
    <w:uiPriority w:val="99"/>
    <w:unhideWhenUsed/>
    <w:qFormat/>
    <w:pPr>
      <w:pBdr>
        <w:bottom w:val="single" w:sz="6" w:space="1" w:color="000000"/>
      </w:pBdr>
      <w:jc w:val="center"/>
    </w:pPr>
    <w:rPr>
      <w:rFonts w:ascii="Arial" w:hAnsi="Arial"/>
      <w:vanish/>
      <w:sz w:val="16"/>
      <w:szCs w:val="16"/>
    </w:rPr>
  </w:style>
  <w:style w:type="character" w:customStyle="1" w:styleId="z-10">
    <w:name w:val="z-Начало формы Знак1"/>
    <w:basedOn w:val="a0"/>
    <w:link w:val="z-1"/>
    <w:uiPriority w:val="99"/>
    <w:rPr>
      <w:rFonts w:ascii="Arial" w:eastAsia="Times New Roman" w:hAnsi="Arial" w:cs="Times New Roman"/>
      <w:vanish/>
      <w:sz w:val="16"/>
      <w:szCs w:val="16"/>
    </w:rPr>
  </w:style>
  <w:style w:type="paragraph" w:styleId="z-2">
    <w:name w:val="HTML Bottom of Form"/>
    <w:basedOn w:val="10"/>
    <w:next w:val="10"/>
    <w:link w:val="z-11"/>
    <w:uiPriority w:val="99"/>
    <w:unhideWhenUsed/>
    <w:qFormat/>
    <w:pPr>
      <w:pBdr>
        <w:top w:val="single" w:sz="6" w:space="1" w:color="000000"/>
      </w:pBdr>
      <w:jc w:val="center"/>
    </w:pPr>
    <w:rPr>
      <w:rFonts w:ascii="Arial" w:hAnsi="Arial"/>
      <w:vanish/>
      <w:sz w:val="16"/>
      <w:szCs w:val="16"/>
    </w:rPr>
  </w:style>
  <w:style w:type="character" w:customStyle="1" w:styleId="z-11">
    <w:name w:val="z-Конец формы Знак1"/>
    <w:basedOn w:val="a0"/>
    <w:link w:val="z-2"/>
    <w:uiPriority w:val="99"/>
    <w:rPr>
      <w:rFonts w:ascii="Arial" w:eastAsia="Times New Roman" w:hAnsi="Arial" w:cs="Times New Roman"/>
      <w:vanish/>
      <w:sz w:val="16"/>
      <w:szCs w:val="16"/>
    </w:rPr>
  </w:style>
  <w:style w:type="paragraph" w:styleId="HTMLb">
    <w:name w:val="HTML Address"/>
    <w:basedOn w:val="10"/>
    <w:link w:val="HTML10"/>
    <w:uiPriority w:val="99"/>
    <w:unhideWhenUsed/>
    <w:qFormat/>
    <w:rPr>
      <w:i/>
      <w:iCs/>
    </w:rPr>
  </w:style>
  <w:style w:type="character" w:customStyle="1" w:styleId="HTML10">
    <w:name w:val="Адрес HTML Знак1"/>
    <w:basedOn w:val="a0"/>
    <w:link w:val="HTMLb"/>
    <w:uiPriority w:val="99"/>
    <w:rPr>
      <w:rFonts w:ascii="Times New Roman" w:eastAsia="Times New Roman" w:hAnsi="Times New Roman" w:cs="Times New Roman"/>
      <w:i/>
      <w:iCs/>
      <w:sz w:val="24"/>
      <w:szCs w:val="20"/>
    </w:rPr>
  </w:style>
  <w:style w:type="paragraph" w:customStyle="1" w:styleId="72">
    <w:name w:val="Обычный7"/>
    <w:link w:val="ListParagraphChar2"/>
    <w:qFormat/>
    <w:pPr>
      <w:spacing w:after="0" w:line="276" w:lineRule="auto"/>
    </w:pPr>
    <w:rPr>
      <w:rFonts w:ascii="Calibri" w:eastAsia="Times New Roman" w:hAnsi="Calibri" w:cs="Times New Roman"/>
      <w:lang w:eastAsia="ru-RU"/>
    </w:rPr>
  </w:style>
  <w:style w:type="paragraph" w:customStyle="1" w:styleId="11fc">
    <w:name w:val="Знак1 Знак Знак1 Знак Знак Знак Знак Знак Знак Знак"/>
    <w:basedOn w:val="10"/>
    <w:qFormat/>
    <w:pPr>
      <w:spacing w:after="160" w:line="240" w:lineRule="exact"/>
    </w:pPr>
    <w:rPr>
      <w:rFonts w:ascii="Tahoma" w:hAnsi="Tahoma"/>
      <w:sz w:val="20"/>
      <w:lang w:val="en-US" w:eastAsia="en-US"/>
    </w:rPr>
  </w:style>
  <w:style w:type="paragraph" w:customStyle="1" w:styleId="FR5">
    <w:name w:val="FR5"/>
    <w:uiPriority w:val="99"/>
    <w:qFormat/>
    <w:pPr>
      <w:widowControl w:val="0"/>
      <w:overflowPunct w:val="0"/>
      <w:spacing w:after="0" w:line="336" w:lineRule="auto"/>
      <w:jc w:val="center"/>
    </w:pPr>
    <w:rPr>
      <w:rFonts w:ascii="Times New Roman" w:eastAsia="Times New Roman" w:hAnsi="Times New Roman" w:cs="Times New Roman"/>
      <w:b/>
      <w:sz w:val="20"/>
      <w:szCs w:val="20"/>
      <w:lang w:eastAsia="ru-RU"/>
    </w:rPr>
  </w:style>
  <w:style w:type="paragraph" w:customStyle="1" w:styleId="2-110">
    <w:name w:val="содержание2-11"/>
    <w:basedOn w:val="10"/>
    <w:uiPriority w:val="99"/>
    <w:qFormat/>
    <w:pPr>
      <w:suppressAutoHyphens/>
      <w:spacing w:after="60"/>
    </w:pPr>
    <w:rPr>
      <w:lang w:eastAsia="ar-SA"/>
    </w:rPr>
  </w:style>
  <w:style w:type="paragraph" w:customStyle="1" w:styleId="1fffff8">
    <w:name w:val="Маркированный список1"/>
    <w:basedOn w:val="10"/>
    <w:uiPriority w:val="99"/>
    <w:qFormat/>
    <w:pPr>
      <w:suppressAutoHyphens/>
      <w:ind w:left="927" w:hanging="360"/>
    </w:pPr>
    <w:rPr>
      <w:lang w:eastAsia="ar-SA"/>
    </w:rPr>
  </w:style>
  <w:style w:type="paragraph" w:customStyle="1" w:styleId="affffffffffffff0">
    <w:name w:val="Основной Текст"/>
    <w:basedOn w:val="10"/>
    <w:qFormat/>
    <w:pPr>
      <w:spacing w:line="360" w:lineRule="auto"/>
    </w:pPr>
    <w:rPr>
      <w:rFonts w:ascii="Arial" w:hAnsi="Arial"/>
    </w:rPr>
  </w:style>
  <w:style w:type="paragraph" w:customStyle="1" w:styleId="1CharChar">
    <w:name w:val="Знак1 Char Char"/>
    <w:basedOn w:val="10"/>
    <w:qFormat/>
    <w:pPr>
      <w:spacing w:after="160" w:line="240" w:lineRule="exact"/>
    </w:pPr>
    <w:rPr>
      <w:rFonts w:ascii="Verdana" w:hAnsi="Verdana" w:cs="Verdana"/>
      <w:lang w:val="en-US" w:eastAsia="en-US"/>
    </w:rPr>
  </w:style>
  <w:style w:type="paragraph" w:customStyle="1" w:styleId="1CharChar0">
    <w:name w:val="Знак1 Знак Знак Char Char"/>
    <w:basedOn w:val="10"/>
    <w:qFormat/>
    <w:pPr>
      <w:spacing w:beforeAutospacing="1" w:afterAutospacing="1"/>
    </w:pPr>
    <w:rPr>
      <w:rFonts w:ascii="Tahoma" w:eastAsia="Malgun Gothic" w:hAnsi="Tahoma"/>
      <w:sz w:val="20"/>
      <w:lang w:val="en-US" w:eastAsia="en-US"/>
    </w:rPr>
  </w:style>
  <w:style w:type="paragraph" w:customStyle="1" w:styleId="Titel1">
    <w:name w:val="Titel1"/>
    <w:basedOn w:val="10"/>
    <w:next w:val="10"/>
    <w:qFormat/>
    <w:rPr>
      <w:rFonts w:ascii="Arial" w:eastAsia="Batang" w:hAnsi="Arial"/>
      <w:sz w:val="20"/>
      <w:lang w:val="en-GB" w:eastAsia="de-DE"/>
    </w:rPr>
  </w:style>
  <w:style w:type="paragraph" w:customStyle="1" w:styleId="2113">
    <w:name w:val="Знак2 Знак Знак Знак1 Знак Знак Знак Знак Знак Знак Знак Знак Знак Знак Знак1 Знак"/>
    <w:basedOn w:val="10"/>
    <w:uiPriority w:val="99"/>
    <w:qFormat/>
    <w:pPr>
      <w:spacing w:after="160" w:line="240" w:lineRule="exact"/>
    </w:pPr>
    <w:rPr>
      <w:rFonts w:ascii="Verdana" w:hAnsi="Verdana" w:cs="Verdana"/>
      <w:sz w:val="20"/>
      <w:lang w:val="en-US" w:eastAsia="en-US"/>
    </w:rPr>
  </w:style>
  <w:style w:type="paragraph" w:customStyle="1" w:styleId="31a">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4f">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8">
    <w:name w:val="Знак3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4f0">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9">
    <w:name w:val="Знак3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a">
    <w:name w:val="Знак3 Знак Знак 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b">
    <w:name w:val="Знак3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10"/>
    <w:uiPriority w:val="99"/>
    <w:qFormat/>
    <w:pPr>
      <w:spacing w:after="160" w:line="240" w:lineRule="exact"/>
    </w:pPr>
    <w:rPr>
      <w:rFonts w:ascii="Verdana" w:hAnsi="Verdana" w:cs="Verdana"/>
      <w:sz w:val="20"/>
      <w:lang w:val="en-US" w:eastAsia="en-US"/>
    </w:rPr>
  </w:style>
  <w:style w:type="paragraph" w:customStyle="1" w:styleId="affffffffffffff1">
    <w:name w:val="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e">
    <w:name w:val="Знак2 Знак Знак1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
    <w:name w:val="Знак2 Знак Знак1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1fffff9">
    <w:name w:val="Знак Знак1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11fd">
    <w:name w:val="Знак Знак1 Знак Знак Знак Знак Знак Знак Знак Знак Знак Знак1"/>
    <w:basedOn w:val="10"/>
    <w:uiPriority w:val="99"/>
    <w:qFormat/>
    <w:pPr>
      <w:spacing w:after="160" w:line="240" w:lineRule="exact"/>
    </w:pPr>
    <w:rPr>
      <w:rFonts w:ascii="Verdana" w:hAnsi="Verdana" w:cs="Verdana"/>
      <w:sz w:val="20"/>
      <w:lang w:val="en-US" w:eastAsia="en-US"/>
    </w:rPr>
  </w:style>
  <w:style w:type="paragraph" w:customStyle="1" w:styleId="1fffffa">
    <w:name w:val="Знак Знак1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11fe">
    <w:name w:val="Знак Знак1 Знак Знак Знак Знак Знак Знак Знак Знак Знак Знак Знак Знак1"/>
    <w:basedOn w:val="10"/>
    <w:uiPriority w:val="99"/>
    <w:qFormat/>
    <w:pPr>
      <w:spacing w:after="160" w:line="240" w:lineRule="exact"/>
    </w:pPr>
    <w:rPr>
      <w:rFonts w:ascii="Verdana" w:hAnsi="Verdana" w:cs="Verdana"/>
      <w:sz w:val="20"/>
      <w:lang w:val="en-US" w:eastAsia="en-US"/>
    </w:rPr>
  </w:style>
  <w:style w:type="paragraph" w:customStyle="1" w:styleId="126">
    <w:name w:val="Знак Знак1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marker">
    <w:name w:val="marker"/>
    <w:basedOn w:val="10"/>
    <w:autoRedefine/>
    <w:qFormat/>
    <w:pPr>
      <w:tabs>
        <w:tab w:val="left" w:pos="794"/>
      </w:tabs>
      <w:spacing w:after="200" w:line="276" w:lineRule="auto"/>
    </w:pPr>
    <w:rPr>
      <w:rFonts w:ascii="Calibri" w:eastAsia="Calibri" w:hAnsi="Calibri"/>
      <w:kern w:val="2"/>
      <w:sz w:val="28"/>
      <w:szCs w:val="22"/>
    </w:rPr>
  </w:style>
  <w:style w:type="paragraph" w:customStyle="1" w:styleId="affffffffffffff2">
    <w:name w:val="Рис"/>
    <w:basedOn w:val="10"/>
    <w:qFormat/>
    <w:pPr>
      <w:spacing w:after="200" w:line="276" w:lineRule="auto"/>
      <w:jc w:val="center"/>
    </w:pPr>
    <w:rPr>
      <w:rFonts w:ascii="Calibri" w:eastAsia="Calibri" w:hAnsi="Calibri"/>
      <w:sz w:val="22"/>
      <w:szCs w:val="22"/>
    </w:rPr>
  </w:style>
  <w:style w:type="paragraph" w:customStyle="1" w:styleId="127">
    <w:name w:val="Знак1 Знак Знак Знак2"/>
    <w:basedOn w:val="10"/>
    <w:qFormat/>
    <w:pPr>
      <w:spacing w:beforeAutospacing="1" w:afterAutospacing="1"/>
    </w:pPr>
    <w:rPr>
      <w:rFonts w:ascii="Tahoma" w:hAnsi="Tahoma"/>
      <w:sz w:val="20"/>
      <w:lang w:val="en-US" w:eastAsia="en-US"/>
    </w:rPr>
  </w:style>
  <w:style w:type="paragraph" w:customStyle="1" w:styleId="3ffc">
    <w:name w:val="Без интервала3"/>
    <w:qFormat/>
    <w:pPr>
      <w:spacing w:after="0" w:line="240" w:lineRule="auto"/>
    </w:pPr>
    <w:rPr>
      <w:rFonts w:eastAsia="Malgun Gothic" w:cs="Times New Roman"/>
      <w:sz w:val="24"/>
    </w:rPr>
  </w:style>
  <w:style w:type="paragraph" w:customStyle="1" w:styleId="327">
    <w:name w:val="Знак3 Знак Знак2"/>
    <w:basedOn w:val="10"/>
    <w:qFormat/>
    <w:pPr>
      <w:spacing w:after="160" w:line="240" w:lineRule="exact"/>
    </w:pPr>
    <w:rPr>
      <w:rFonts w:ascii="Verdana" w:hAnsi="Verdana" w:cs="Verdana"/>
      <w:sz w:val="20"/>
      <w:lang w:val="en-US" w:eastAsia="en-US"/>
    </w:rPr>
  </w:style>
  <w:style w:type="paragraph" w:customStyle="1" w:styleId="21120">
    <w:name w:val="Знак2 Знак Знак Знак1 Знак Знак Знак Знак Знак Знак Знак Знак Знак Знак Знак1 Знак2"/>
    <w:basedOn w:val="10"/>
    <w:qFormat/>
    <w:pPr>
      <w:spacing w:after="160" w:line="240" w:lineRule="exact"/>
    </w:pPr>
    <w:rPr>
      <w:rFonts w:ascii="Verdana" w:hAnsi="Verdana" w:cs="Verdana"/>
      <w:sz w:val="20"/>
      <w:lang w:val="en-US" w:eastAsia="en-US"/>
    </w:rPr>
  </w:style>
  <w:style w:type="paragraph" w:customStyle="1" w:styleId="3121">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421">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328">
    <w:name w:val="Знак3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42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329">
    <w:name w:val="Знак3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32a">
    <w:name w:val="Знак3 Знак Знак Знак Знак Знак Знак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2112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2"/>
    <w:basedOn w:val="10"/>
    <w:qFormat/>
    <w:pPr>
      <w:spacing w:after="160" w:line="240" w:lineRule="exact"/>
    </w:pPr>
    <w:rPr>
      <w:rFonts w:ascii="Verdana" w:hAnsi="Verdana" w:cs="Verdana"/>
      <w:sz w:val="20"/>
      <w:lang w:val="en-US" w:eastAsia="en-US"/>
    </w:rPr>
  </w:style>
  <w:style w:type="paragraph" w:customStyle="1" w:styleId="32b">
    <w:name w:val="Знак3 Знак Знак 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21122">
    <w:name w:val="Знак2 Знак Знак Знак1 Знак Знак Знак Знак Знак Знак Знак Знак Знак Знак Знак Знак Знак Знак Знак Знак Знак Знак Знак Знак12"/>
    <w:basedOn w:val="10"/>
    <w:qFormat/>
    <w:pPr>
      <w:spacing w:after="160" w:line="240" w:lineRule="exact"/>
    </w:pPr>
    <w:rPr>
      <w:rFonts w:ascii="Verdana" w:hAnsi="Verdana" w:cs="Verdana"/>
      <w:sz w:val="20"/>
      <w:lang w:val="en-US" w:eastAsia="en-US"/>
    </w:rPr>
  </w:style>
  <w:style w:type="paragraph" w:customStyle="1" w:styleId="2ffff2">
    <w:name w:val="Знак Знак Знак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2121">
    <w:name w:val="Знак2 Знак Знак1 Знак Знак Знак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2122">
    <w:name w:val="Знак2 Знак Знак1 Знак Знак Знак Знак Знак Знак Знак Знак Знак Знак Знак Знак2"/>
    <w:basedOn w:val="10"/>
    <w:qFormat/>
    <w:pPr>
      <w:spacing w:after="160" w:line="240" w:lineRule="exact"/>
    </w:pPr>
    <w:rPr>
      <w:rFonts w:ascii="Verdana" w:hAnsi="Verdana" w:cs="Verdana"/>
      <w:sz w:val="20"/>
      <w:lang w:val="en-US" w:eastAsia="en-US"/>
    </w:rPr>
  </w:style>
  <w:style w:type="paragraph" w:customStyle="1" w:styleId="affffffffffffff3">
    <w:name w:val="Стиль текста"/>
    <w:basedOn w:val="affffff5"/>
    <w:uiPriority w:val="99"/>
    <w:qFormat/>
    <w:pPr>
      <w:keepLines/>
      <w:suppressAutoHyphens/>
      <w:spacing w:before="60" w:after="60"/>
    </w:pPr>
    <w:rPr>
      <w:lang w:eastAsia="ar-SA"/>
    </w:rPr>
  </w:style>
  <w:style w:type="paragraph" w:customStyle="1" w:styleId="a20">
    <w:name w:val="a2"/>
    <w:basedOn w:val="10"/>
    <w:qFormat/>
    <w:pPr>
      <w:spacing w:before="60" w:after="60"/>
    </w:pPr>
  </w:style>
  <w:style w:type="paragraph" w:customStyle="1" w:styleId="11ff">
    <w:name w:val="Знак1 Знак Знак Знак1"/>
    <w:basedOn w:val="10"/>
    <w:qFormat/>
    <w:pPr>
      <w:spacing w:beforeAutospacing="1" w:afterAutospacing="1"/>
    </w:pPr>
    <w:rPr>
      <w:rFonts w:ascii="Tahoma" w:hAnsi="Tahoma"/>
      <w:sz w:val="20"/>
      <w:lang w:val="en-US" w:eastAsia="en-US"/>
    </w:rPr>
  </w:style>
  <w:style w:type="paragraph" w:customStyle="1" w:styleId="4f1">
    <w:name w:val="Без интервала4"/>
    <w:qFormat/>
    <w:pPr>
      <w:spacing w:after="0" w:line="240" w:lineRule="auto"/>
    </w:pPr>
    <w:rPr>
      <w:rFonts w:eastAsia="Malgun Gothic" w:cs="Times New Roman"/>
      <w:sz w:val="24"/>
    </w:rPr>
  </w:style>
  <w:style w:type="paragraph" w:customStyle="1" w:styleId="31b">
    <w:name w:val="Знак3 Знак Знак1"/>
    <w:basedOn w:val="10"/>
    <w:qFormat/>
    <w:pPr>
      <w:spacing w:after="160" w:line="240" w:lineRule="exact"/>
    </w:pPr>
    <w:rPr>
      <w:rFonts w:ascii="Verdana" w:hAnsi="Verdana" w:cs="Verdana"/>
      <w:sz w:val="20"/>
      <w:lang w:val="en-US" w:eastAsia="en-US"/>
    </w:rPr>
  </w:style>
  <w:style w:type="paragraph" w:customStyle="1" w:styleId="21110">
    <w:name w:val="Знак2 Знак Знак Знак1 Знак Знак Знак Знак Знак Знак Знак Знак Знак Знак Знак1 Знак1"/>
    <w:basedOn w:val="10"/>
    <w:qFormat/>
    <w:pPr>
      <w:spacing w:after="160" w:line="240" w:lineRule="exact"/>
    </w:pPr>
    <w:rPr>
      <w:rFonts w:ascii="Verdana" w:hAnsi="Verdana" w:cs="Verdana"/>
      <w:sz w:val="20"/>
      <w:lang w:val="en-US" w:eastAsia="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412">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31c">
    <w:name w:val="Знак3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413">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31d">
    <w:name w:val="Знак3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31e">
    <w:name w:val="Знак3 Знак Знак Знак Знак Знак Знак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21111">
    <w:name w:val="Знак2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1"/>
    <w:basedOn w:val="10"/>
    <w:qFormat/>
    <w:pPr>
      <w:spacing w:after="160" w:line="240" w:lineRule="exact"/>
    </w:pPr>
    <w:rPr>
      <w:rFonts w:ascii="Verdana" w:hAnsi="Verdana" w:cs="Verdana"/>
      <w:sz w:val="20"/>
      <w:lang w:val="en-US" w:eastAsia="en-US"/>
    </w:rPr>
  </w:style>
  <w:style w:type="paragraph" w:customStyle="1" w:styleId="31f">
    <w:name w:val="Знак3 Знак Знак 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21112">
    <w:name w:val="Знак2 Знак Знак Знак1 Знак Знак Знак Знак Знак Знак Знак Знак Знак Знак Знак Знак Знак Знак Знак Знак Знак Знак Знак Знак11"/>
    <w:basedOn w:val="10"/>
    <w:qFormat/>
    <w:pPr>
      <w:spacing w:after="160" w:line="240" w:lineRule="exact"/>
    </w:pPr>
    <w:rPr>
      <w:rFonts w:ascii="Verdana" w:hAnsi="Verdana" w:cs="Verdana"/>
      <w:sz w:val="20"/>
      <w:lang w:val="en-US" w:eastAsia="en-US"/>
    </w:rPr>
  </w:style>
  <w:style w:type="paragraph" w:customStyle="1" w:styleId="1fffffb">
    <w:name w:val="Знак Знак Знак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2116">
    <w:name w:val="Знак2 Знак Знак1 Знак Знак Знак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2117">
    <w:name w:val="Знак2 Знак Знак1 Знак Знак Знак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WW-3">
    <w:name w:val="WW-Основной текст с отступом 3"/>
    <w:basedOn w:val="10"/>
    <w:qFormat/>
    <w:pPr>
      <w:suppressAutoHyphens/>
    </w:pPr>
    <w:rPr>
      <w:rFonts w:ascii="Arial" w:hAnsi="Arial"/>
      <w:sz w:val="22"/>
      <w:lang w:eastAsia="ar-SA"/>
    </w:rPr>
  </w:style>
  <w:style w:type="paragraph" w:customStyle="1" w:styleId="WW-2">
    <w:name w:val="WW-Основной текст 2"/>
    <w:basedOn w:val="10"/>
    <w:qFormat/>
    <w:pPr>
      <w:tabs>
        <w:tab w:val="left" w:pos="426"/>
      </w:tabs>
      <w:suppressAutoHyphens/>
    </w:pPr>
    <w:rPr>
      <w:rFonts w:ascii="Arial" w:hAnsi="Arial"/>
      <w:sz w:val="22"/>
      <w:lang w:eastAsia="ar-SA"/>
    </w:rPr>
  </w:style>
  <w:style w:type="paragraph" w:customStyle="1" w:styleId="Oaaeeouoaeno">
    <w:name w:val="Oaaeeou oaeno"/>
    <w:basedOn w:val="10"/>
    <w:qFormat/>
    <w:pPr>
      <w:overflowPunct w:val="0"/>
      <w:textAlignment w:val="baseline"/>
    </w:pPr>
  </w:style>
  <w:style w:type="paragraph" w:customStyle="1" w:styleId="6a">
    <w:name w:val="Основной текст6"/>
    <w:basedOn w:val="10"/>
    <w:uiPriority w:val="99"/>
    <w:qFormat/>
    <w:pPr>
      <w:shd w:val="clear" w:color="auto" w:fill="FFFFFF"/>
      <w:spacing w:line="278" w:lineRule="exact"/>
    </w:pPr>
    <w:rPr>
      <w:sz w:val="23"/>
      <w:szCs w:val="23"/>
    </w:rPr>
  </w:style>
  <w:style w:type="paragraph" w:styleId="affffffffffffff4">
    <w:name w:val="List Continue"/>
    <w:basedOn w:val="10"/>
    <w:qFormat/>
    <w:pPr>
      <w:spacing w:after="120"/>
      <w:ind w:left="283"/>
      <w:contextualSpacing/>
    </w:pPr>
  </w:style>
  <w:style w:type="paragraph" w:customStyle="1" w:styleId="msonormal0">
    <w:name w:val="msonormal"/>
    <w:basedOn w:val="10"/>
    <w:qFormat/>
    <w:pPr>
      <w:spacing w:beforeAutospacing="1" w:afterAutospacing="1"/>
    </w:pPr>
  </w:style>
  <w:style w:type="paragraph" w:customStyle="1" w:styleId="s10">
    <w:name w:val="s_1"/>
    <w:basedOn w:val="10"/>
    <w:qFormat/>
    <w:pPr>
      <w:spacing w:beforeAutospacing="1" w:afterAutospacing="1"/>
    </w:pPr>
  </w:style>
  <w:style w:type="paragraph" w:customStyle="1" w:styleId="01zagolovok">
    <w:name w:val="01_zagolovok"/>
    <w:qFormat/>
    <w:pPr>
      <w:keepNext/>
      <w:pageBreakBefore/>
      <w:spacing w:before="360" w:after="120" w:line="240" w:lineRule="auto"/>
      <w:outlineLvl w:val="0"/>
    </w:pPr>
    <w:rPr>
      <w:rFonts w:ascii="Arial Unicode MS" w:eastAsia="Arial Unicode MS" w:hAnsi="Arial Unicode MS" w:cs="Arial Unicode MS"/>
      <w:b/>
      <w:bCs/>
      <w:color w:val="000000"/>
      <w:sz w:val="40"/>
      <w:szCs w:val="40"/>
      <w:u w:color="000000"/>
      <w:lang w:eastAsia="ru-RU"/>
    </w:rPr>
  </w:style>
  <w:style w:type="paragraph" w:customStyle="1" w:styleId="142">
    <w:name w:val="Знак14"/>
    <w:basedOn w:val="10"/>
    <w:qFormat/>
    <w:pPr>
      <w:spacing w:after="160" w:line="240" w:lineRule="exact"/>
      <w:jc w:val="right"/>
    </w:pPr>
    <w:rPr>
      <w:rFonts w:ascii="Arial" w:eastAsia="Calibri" w:hAnsi="Arial" w:cs="Arial"/>
      <w:sz w:val="20"/>
      <w:lang w:val="en-GB" w:eastAsia="en-US"/>
    </w:rPr>
  </w:style>
  <w:style w:type="paragraph" w:customStyle="1" w:styleId="A0E349F008B644AAB6A282E0D042D17E">
    <w:name w:val="A0E349F008B644AAB6A282E0D042D17E"/>
    <w:uiPriority w:val="99"/>
    <w:qFormat/>
    <w:pPr>
      <w:spacing w:after="200" w:line="276" w:lineRule="auto"/>
    </w:pPr>
    <w:rPr>
      <w:rFonts w:eastAsia="Times New Roman" w:cs="Calibri"/>
      <w:sz w:val="24"/>
      <w:lang w:eastAsia="ru-RU"/>
    </w:rPr>
  </w:style>
  <w:style w:type="paragraph" w:customStyle="1" w:styleId="1fffffc">
    <w:name w:val="Знак Знак Знак1 Знак Знак Знак Знак"/>
    <w:basedOn w:val="10"/>
    <w:uiPriority w:val="99"/>
    <w:qFormat/>
    <w:pPr>
      <w:spacing w:after="160" w:line="240" w:lineRule="exact"/>
      <w:jc w:val="right"/>
    </w:pPr>
    <w:rPr>
      <w:sz w:val="20"/>
      <w:lang w:val="en-GB" w:eastAsia="en-US"/>
    </w:rPr>
  </w:style>
  <w:style w:type="paragraph" w:customStyle="1" w:styleId="128">
    <w:name w:val="Знак Знак Знак1 Знак Знак Знак Знак2"/>
    <w:basedOn w:val="10"/>
    <w:uiPriority w:val="99"/>
    <w:qFormat/>
    <w:pPr>
      <w:spacing w:after="160" w:line="240" w:lineRule="exact"/>
      <w:jc w:val="right"/>
    </w:pPr>
    <w:rPr>
      <w:sz w:val="20"/>
      <w:lang w:val="en-GB" w:eastAsia="en-US"/>
    </w:rPr>
  </w:style>
  <w:style w:type="paragraph" w:customStyle="1" w:styleId="11ff0">
    <w:name w:val="Знак Знак Знак1 Знак Знак Знак Знак1"/>
    <w:basedOn w:val="10"/>
    <w:uiPriority w:val="99"/>
    <w:qFormat/>
    <w:pPr>
      <w:spacing w:after="160" w:line="240" w:lineRule="exact"/>
      <w:jc w:val="right"/>
    </w:pPr>
    <w:rPr>
      <w:sz w:val="20"/>
      <w:lang w:val="en-GB" w:eastAsia="en-US"/>
    </w:rPr>
  </w:style>
  <w:style w:type="paragraph" w:customStyle="1" w:styleId="1fffffd">
    <w:name w:val="Знак Знак Знак Знак Знак Знак Знак Знак Знак Знак Знак Знак Знак1 Знак Знак Знак Знак Знак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2ffff3">
    <w:name w:val="Знак2 Знак Знак Знак Знак Знак Знак Знак Знак Знак Знак Знак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affffffffffffff5">
    <w:name w:val="Шапка таблицы"/>
    <w:basedOn w:val="10"/>
    <w:uiPriority w:val="99"/>
    <w:qFormat/>
    <w:pPr>
      <w:spacing w:before="60" w:after="60"/>
      <w:jc w:val="center"/>
    </w:pPr>
    <w:rPr>
      <w:rFonts w:ascii="Arial" w:hAnsi="Arial" w:cs="Arial"/>
      <w:b/>
      <w:bCs/>
      <w:sz w:val="20"/>
    </w:rPr>
  </w:style>
  <w:style w:type="paragraph" w:customStyle="1" w:styleId="ConsNormal10">
    <w:name w:val="ConsNormal Знак Знак1"/>
    <w:uiPriority w:val="99"/>
    <w:qFormat/>
    <w:pPr>
      <w:spacing w:after="0" w:line="240" w:lineRule="auto"/>
      <w:ind w:right="19772" w:firstLine="720"/>
    </w:pPr>
    <w:rPr>
      <w:rFonts w:ascii="Arial" w:hAnsi="Arial" w:cs="Arial"/>
      <w:sz w:val="24"/>
    </w:rPr>
  </w:style>
  <w:style w:type="paragraph" w:customStyle="1" w:styleId="1fffffe">
    <w:name w:val="Знак Знак Знак Знак Знак Знак Знак1 Знак Знак Знак Знак Знак Знак Знак Знак Знак Знак Знак Знак Знак Знак Знак"/>
    <w:basedOn w:val="10"/>
    <w:uiPriority w:val="99"/>
    <w:qFormat/>
    <w:pPr>
      <w:spacing w:beforeAutospacing="1" w:afterAutospacing="1"/>
    </w:pPr>
    <w:rPr>
      <w:rFonts w:ascii="Tahoma" w:hAnsi="Tahoma" w:cs="Tahoma"/>
      <w:sz w:val="20"/>
      <w:lang w:val="en-US" w:eastAsia="en-US"/>
    </w:rPr>
  </w:style>
  <w:style w:type="paragraph" w:customStyle="1" w:styleId="affffffffffffff6">
    <w:name w:val="текст таблицы"/>
    <w:basedOn w:val="10"/>
    <w:qFormat/>
    <w:pPr>
      <w:spacing w:before="120"/>
      <w:ind w:right="-102"/>
    </w:pPr>
  </w:style>
  <w:style w:type="paragraph" w:customStyle="1" w:styleId="TOCHeading1">
    <w:name w:val="TOC Heading1"/>
    <w:basedOn w:val="1"/>
    <w:next w:val="10"/>
    <w:uiPriority w:val="99"/>
    <w:qFormat/>
    <w:pPr>
      <w:keepLines/>
      <w:numPr>
        <w:numId w:val="0"/>
      </w:numPr>
      <w:suppressAutoHyphens w:val="0"/>
      <w:spacing w:before="480" w:line="276" w:lineRule="auto"/>
      <w:ind w:firstLine="567"/>
      <w:jc w:val="left"/>
    </w:pPr>
    <w:rPr>
      <w:rFonts w:ascii="Cambria" w:hAnsi="Cambria" w:cs="Cambria"/>
      <w:b/>
      <w:color w:val="365F91"/>
      <w:sz w:val="28"/>
      <w:szCs w:val="28"/>
      <w:lang w:eastAsia="en-US"/>
    </w:rPr>
  </w:style>
  <w:style w:type="paragraph" w:customStyle="1" w:styleId="WW-20">
    <w:name w:val="WW-Основной текст с отступом 2"/>
    <w:basedOn w:val="10"/>
    <w:qFormat/>
    <w:pPr>
      <w:suppressAutoHyphens/>
      <w:ind w:left="-540"/>
    </w:pPr>
    <w:rPr>
      <w:rFonts w:ascii="Arial" w:hAnsi="Arial" w:cs="Arial"/>
      <w:sz w:val="18"/>
      <w:szCs w:val="18"/>
      <w:lang w:eastAsia="ar-SA"/>
    </w:rPr>
  </w:style>
  <w:style w:type="paragraph" w:customStyle="1" w:styleId="1VI">
    <w:name w:val="Заголовок 1 (раздел VI)"/>
    <w:basedOn w:val="1"/>
    <w:qFormat/>
    <w:pPr>
      <w:keepLines/>
      <w:widowControl w:val="0"/>
      <w:numPr>
        <w:numId w:val="0"/>
      </w:numPr>
      <w:tabs>
        <w:tab w:val="left" w:pos="643"/>
      </w:tabs>
      <w:spacing w:after="60"/>
      <w:ind w:left="643" w:right="567" w:firstLine="709"/>
    </w:pPr>
    <w:rPr>
      <w:rFonts w:ascii="Arial" w:hAnsi="Arial"/>
      <w:b/>
      <w:kern w:val="2"/>
      <w:sz w:val="28"/>
      <w:szCs w:val="28"/>
      <w:lang w:eastAsia="en-US"/>
    </w:rPr>
  </w:style>
  <w:style w:type="paragraph" w:customStyle="1" w:styleId="03zagolovok2">
    <w:name w:val="03zagolovok2"/>
    <w:basedOn w:val="10"/>
    <w:qFormat/>
    <w:pPr>
      <w:keepNext/>
      <w:spacing w:before="360" w:after="120" w:line="360" w:lineRule="atLeast"/>
      <w:outlineLvl w:val="1"/>
    </w:pPr>
    <w:rPr>
      <w:rFonts w:ascii="GaramondC" w:hAnsi="GaramondC" w:cs="GaramondC"/>
      <w:b/>
      <w:bCs/>
      <w:sz w:val="28"/>
      <w:szCs w:val="28"/>
    </w:rPr>
  </w:style>
  <w:style w:type="paragraph" w:customStyle="1" w:styleId="affffffffffffff7">
    <w:name w:val="втяжка"/>
    <w:basedOn w:val="1fffff0"/>
    <w:next w:val="1fffff0"/>
    <w:qFormat/>
    <w:pPr>
      <w:tabs>
        <w:tab w:val="left" w:pos="567"/>
      </w:tabs>
      <w:spacing w:before="57"/>
      <w:ind w:left="567" w:hanging="567"/>
    </w:pPr>
    <w:rPr>
      <w:rFonts w:cs="SchoolBookC"/>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10"/>
    <w:qFormat/>
    <w:pPr>
      <w:spacing w:beforeAutospacing="1" w:afterAutospacing="1"/>
    </w:pPr>
    <w:rPr>
      <w:rFonts w:ascii="Tahoma" w:hAnsi="Tahoma" w:cs="Tahoma"/>
      <w:sz w:val="20"/>
      <w:lang w:val="en-US" w:eastAsia="en-US"/>
    </w:rPr>
  </w:style>
  <w:style w:type="paragraph" w:customStyle="1" w:styleId="Normalkeepwithnext">
    <w:name w:val="Normal (keep with next)"/>
    <w:basedOn w:val="10"/>
    <w:qFormat/>
    <w:pPr>
      <w:keepNext/>
      <w:keepLines/>
    </w:pPr>
    <w:rPr>
      <w:rFonts w:ascii="Arial" w:eastAsia="SimSun" w:hAnsi="Arial" w:cs="Arial"/>
      <w:sz w:val="22"/>
      <w:szCs w:val="22"/>
      <w:lang w:val="en-GB" w:eastAsia="zh-CN"/>
    </w:rPr>
  </w:style>
  <w:style w:type="paragraph" w:customStyle="1" w:styleId="affffffffffffff8">
    <w:name w:val="Кт пункт"/>
    <w:autoRedefine/>
    <w:qFormat/>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9">
    <w:name w:val="12"/>
    <w:basedOn w:val="10"/>
    <w:qFormat/>
    <w:pPr>
      <w:ind w:firstLine="708"/>
    </w:pPr>
  </w:style>
  <w:style w:type="paragraph" w:customStyle="1" w:styleId="4f2">
    <w:name w:val="Заг 4"/>
    <w:basedOn w:val="4"/>
    <w:qFormat/>
    <w:pPr>
      <w:numPr>
        <w:ilvl w:val="0"/>
        <w:numId w:val="0"/>
      </w:numPr>
      <w:tabs>
        <w:tab w:val="clear" w:pos="4395"/>
        <w:tab w:val="clear" w:pos="4962"/>
        <w:tab w:val="clear" w:pos="6237"/>
        <w:tab w:val="left" w:pos="1944"/>
      </w:tabs>
      <w:suppressAutoHyphens w:val="0"/>
      <w:spacing w:before="60" w:after="60" w:line="312" w:lineRule="auto"/>
      <w:ind w:firstLine="720"/>
      <w:jc w:val="both"/>
    </w:pPr>
    <w:rPr>
      <w:b/>
      <w:bCs/>
      <w:szCs w:val="24"/>
      <w:lang w:eastAsia="ru-RU"/>
    </w:rPr>
  </w:style>
  <w:style w:type="paragraph" w:customStyle="1" w:styleId="02statia1">
    <w:name w:val="02statia1"/>
    <w:basedOn w:val="10"/>
    <w:uiPriority w:val="99"/>
    <w:qFormat/>
    <w:pPr>
      <w:keepNext/>
      <w:spacing w:before="280" w:line="320" w:lineRule="atLeast"/>
      <w:ind w:left="1134" w:right="851" w:hanging="578"/>
      <w:outlineLvl w:val="2"/>
    </w:pPr>
    <w:rPr>
      <w:rFonts w:ascii="GaramondNarrowC" w:hAnsi="GaramondNarrowC" w:cs="GaramondNarrowC"/>
      <w:b/>
      <w:bCs/>
    </w:rPr>
  </w:style>
  <w:style w:type="paragraph" w:customStyle="1" w:styleId="Norm">
    <w:name w:val="Norm"/>
    <w:basedOn w:val="10"/>
    <w:uiPriority w:val="99"/>
    <w:qFormat/>
    <w:pPr>
      <w:ind w:firstLine="245"/>
    </w:pPr>
    <w:rPr>
      <w:rFonts w:ascii="TimesET" w:hAnsi="TimesET" w:cs="TimesET"/>
      <w:lang w:val="en-US"/>
    </w:rPr>
  </w:style>
  <w:style w:type="paragraph" w:customStyle="1" w:styleId="affffffffffffff9">
    <w:name w:val="Обратные адреса"/>
    <w:basedOn w:val="10"/>
    <w:uiPriority w:val="99"/>
    <w:qFormat/>
    <w:pPr>
      <w:keepLines/>
      <w:spacing w:line="200" w:lineRule="atLeast"/>
    </w:pPr>
    <w:rPr>
      <w:sz w:val="16"/>
      <w:szCs w:val="16"/>
      <w:lang w:eastAsia="en-US"/>
    </w:rPr>
  </w:style>
  <w:style w:type="paragraph" w:customStyle="1" w:styleId="1ffffff">
    <w:name w:val="Знак Знак1 Знак"/>
    <w:basedOn w:val="10"/>
    <w:uiPriority w:val="99"/>
    <w:qFormat/>
    <w:pPr>
      <w:spacing w:after="160" w:line="240" w:lineRule="exact"/>
      <w:jc w:val="right"/>
    </w:pPr>
    <w:rPr>
      <w:rFonts w:ascii="Arial" w:hAnsi="Arial" w:cs="Arial"/>
      <w:sz w:val="20"/>
      <w:lang w:val="en-GB" w:eastAsia="en-US"/>
    </w:rPr>
  </w:style>
  <w:style w:type="paragraph" w:customStyle="1" w:styleId="11ff1">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2ffff4">
    <w:name w:val="Знак Знак2 Знак Знак Знак Знак"/>
    <w:basedOn w:val="10"/>
    <w:uiPriority w:val="99"/>
    <w:qFormat/>
    <w:pPr>
      <w:spacing w:after="160" w:line="240" w:lineRule="exact"/>
      <w:jc w:val="right"/>
    </w:pPr>
    <w:rPr>
      <w:sz w:val="20"/>
      <w:lang w:val="en-GB" w:eastAsia="en-US"/>
    </w:rPr>
  </w:style>
  <w:style w:type="paragraph" w:customStyle="1" w:styleId="NoSpacing1">
    <w:name w:val="No Spacing1"/>
    <w:uiPriority w:val="99"/>
    <w:qFormat/>
    <w:pPr>
      <w:spacing w:after="0" w:line="240" w:lineRule="auto"/>
    </w:pPr>
    <w:rPr>
      <w:rFonts w:eastAsia="Times New Roman" w:cs="Times New Roman"/>
      <w:sz w:val="24"/>
      <w:szCs w:val="20"/>
    </w:rPr>
  </w:style>
  <w:style w:type="paragraph" w:customStyle="1" w:styleId="12a">
    <w:name w:val="Знак Знак Знак Знак Знак Знак Знак Знак Знак Знак Знак Знак Знак1 Знак Знак Знак Знак Знак Знак Знак Знак Знак2"/>
    <w:basedOn w:val="10"/>
    <w:uiPriority w:val="99"/>
    <w:qFormat/>
    <w:pPr>
      <w:spacing w:after="160" w:line="240" w:lineRule="exact"/>
      <w:jc w:val="right"/>
    </w:pPr>
    <w:rPr>
      <w:rFonts w:ascii="Arial" w:hAnsi="Arial" w:cs="Arial"/>
      <w:sz w:val="20"/>
      <w:lang w:val="en-GB" w:eastAsia="en-US"/>
    </w:rPr>
  </w:style>
  <w:style w:type="paragraph" w:customStyle="1" w:styleId="227">
    <w:name w:val="Знак2 Знак Знак Знак Знак Знак Знак Знак Знак Знак Знак Знак Знак Знак Знак Знак2"/>
    <w:basedOn w:val="10"/>
    <w:uiPriority w:val="99"/>
    <w:qFormat/>
    <w:pPr>
      <w:spacing w:after="160" w:line="240" w:lineRule="exact"/>
      <w:jc w:val="right"/>
    </w:pPr>
    <w:rPr>
      <w:rFonts w:ascii="Arial" w:hAnsi="Arial" w:cs="Arial"/>
      <w:sz w:val="20"/>
      <w:lang w:val="en-GB" w:eastAsia="en-US"/>
    </w:rPr>
  </w:style>
  <w:style w:type="paragraph" w:customStyle="1" w:styleId="ConsPlusDocList">
    <w:name w:val="ConsPlusDocList"/>
    <w:uiPriority w:val="99"/>
    <w:qFormat/>
    <w:pPr>
      <w:widowControl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10"/>
    <w:uiPriority w:val="99"/>
    <w:qFormat/>
    <w:pPr>
      <w:spacing w:beforeAutospacing="1" w:afterAutospacing="1"/>
    </w:pPr>
  </w:style>
  <w:style w:type="paragraph" w:customStyle="1" w:styleId="ArtikelText">
    <w:name w:val="Artikel_Text"/>
    <w:basedOn w:val="affffff5"/>
    <w:uiPriority w:val="99"/>
    <w:qFormat/>
    <w:pPr>
      <w:tabs>
        <w:tab w:val="left" w:pos="1418"/>
      </w:tabs>
      <w:spacing w:after="0"/>
      <w:ind w:left="1418" w:right="3117"/>
    </w:pPr>
    <w:rPr>
      <w:rFonts w:ascii="Arial" w:hAnsi="Arial"/>
      <w:sz w:val="16"/>
      <w:szCs w:val="16"/>
      <w:lang w:val="de-DE" w:eastAsia="de-DE"/>
    </w:rPr>
  </w:style>
  <w:style w:type="paragraph" w:customStyle="1" w:styleId="WW-0">
    <w:name w:val="WW-Базовый"/>
    <w:uiPriority w:val="99"/>
    <w:qFormat/>
    <w:pPr>
      <w:widowControl w:val="0"/>
      <w:suppressAutoHyphens/>
      <w:spacing w:after="200" w:line="276" w:lineRule="auto"/>
    </w:pPr>
    <w:rPr>
      <w:rFonts w:eastAsia="Times New Roman" w:cs="Calibri"/>
      <w:sz w:val="24"/>
      <w:lang w:eastAsia="ar-SA"/>
    </w:rPr>
  </w:style>
  <w:style w:type="paragraph" w:customStyle="1" w:styleId="affffffffffffffa">
    <w:name w:val="Текст в заданном формате"/>
    <w:basedOn w:val="WW-0"/>
    <w:uiPriority w:val="99"/>
    <w:qFormat/>
    <w:pPr>
      <w:spacing w:after="0"/>
    </w:pPr>
    <w:rPr>
      <w:rFonts w:ascii="Courier New" w:hAnsi="Courier New" w:cs="Courier New"/>
      <w:sz w:val="20"/>
      <w:szCs w:val="20"/>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10"/>
    <w:qFormat/>
    <w:pPr>
      <w:spacing w:beforeAutospacing="1" w:afterAutospacing="1"/>
    </w:pPr>
    <w:rPr>
      <w:rFonts w:ascii="Tahoma" w:hAnsi="Tahoma" w:cs="Tahoma"/>
      <w:sz w:val="20"/>
      <w:lang w:val="en-US" w:eastAsia="en-US"/>
    </w:rPr>
  </w:style>
  <w:style w:type="paragraph" w:customStyle="1" w:styleId="CharChar1">
    <w:name w:val="Char Char1"/>
    <w:basedOn w:val="10"/>
    <w:uiPriority w:val="99"/>
    <w:qFormat/>
    <w:pPr>
      <w:spacing w:beforeAutospacing="1" w:afterAutospacing="1"/>
    </w:pPr>
    <w:rPr>
      <w:rFonts w:ascii="Tahoma" w:hAnsi="Tahoma" w:cs="Tahoma"/>
      <w:sz w:val="20"/>
      <w:lang w:val="en-US" w:eastAsia="en-US"/>
    </w:rPr>
  </w:style>
  <w:style w:type="paragraph" w:customStyle="1" w:styleId="11ff2">
    <w:name w:val="Знак Знак1 Знак1"/>
    <w:basedOn w:val="10"/>
    <w:uiPriority w:val="99"/>
    <w:qFormat/>
    <w:pPr>
      <w:spacing w:after="160" w:line="240" w:lineRule="exact"/>
      <w:jc w:val="right"/>
    </w:pPr>
    <w:rPr>
      <w:rFonts w:ascii="Arial" w:hAnsi="Arial" w:cs="Arial"/>
      <w:sz w:val="20"/>
      <w:lang w:val="en-GB" w:eastAsia="en-US"/>
    </w:rPr>
  </w:style>
  <w:style w:type="paragraph" w:customStyle="1" w:styleId="11ff3">
    <w:name w:val="Знак Знак Знак Знак Знак Знак Знак Знак Знак Знак Знак Знак Знак1 Знак Знак Знак Знак Знак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1f0">
    <w:name w:val="Знак2 Знак Знак Знак Знак Знак Знак Знак Знак Знак Знак Знак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1f1">
    <w:name w:val="Знак Знак2 Знак Знак Знак Знак1"/>
    <w:basedOn w:val="10"/>
    <w:uiPriority w:val="99"/>
    <w:qFormat/>
    <w:pPr>
      <w:spacing w:after="160" w:line="240" w:lineRule="exact"/>
      <w:jc w:val="right"/>
    </w:pPr>
    <w:rPr>
      <w:sz w:val="20"/>
      <w:lang w:val="en-GB" w:eastAsia="en-US"/>
    </w:rPr>
  </w:style>
  <w:style w:type="paragraph" w:customStyle="1" w:styleId="4f3">
    <w:name w:val="4. Список"/>
    <w:basedOn w:val="10"/>
    <w:qFormat/>
    <w:pPr>
      <w:snapToGrid w:val="0"/>
    </w:pPr>
    <w:rPr>
      <w:rFonts w:ascii="Calibri" w:eastAsia="Calibri" w:hAnsi="Calibri" w:cs="Calibri"/>
      <w:lang w:eastAsia="en-US"/>
    </w:rPr>
  </w:style>
  <w:style w:type="paragraph" w:customStyle="1" w:styleId="3ffd">
    <w:name w:val="3. Текст"/>
    <w:basedOn w:val="10"/>
    <w:uiPriority w:val="99"/>
    <w:qFormat/>
    <w:rPr>
      <w:lang w:eastAsia="en-US"/>
    </w:rPr>
  </w:style>
  <w:style w:type="paragraph" w:customStyle="1" w:styleId="4f4">
    <w:name w:val="Знак Знак4 Знак"/>
    <w:basedOn w:val="10"/>
    <w:qFormat/>
    <w:pPr>
      <w:spacing w:beforeAutospacing="1" w:afterAutospacing="1"/>
    </w:pPr>
    <w:rPr>
      <w:rFonts w:ascii="Tahoma" w:hAnsi="Tahoma" w:cs="Tahoma"/>
      <w:sz w:val="20"/>
      <w:lang w:val="en-US" w:eastAsia="en-US"/>
    </w:rPr>
  </w:style>
  <w:style w:type="paragraph" w:customStyle="1" w:styleId="414">
    <w:name w:val="Знак Знак4 Знак1"/>
    <w:basedOn w:val="10"/>
    <w:uiPriority w:val="99"/>
    <w:qFormat/>
    <w:pPr>
      <w:spacing w:beforeAutospacing="1" w:afterAutospacing="1"/>
    </w:pPr>
    <w:rPr>
      <w:rFonts w:ascii="Tahoma" w:hAnsi="Tahoma" w:cs="Tahoma"/>
      <w:sz w:val="20"/>
      <w:lang w:val="en-US" w:eastAsia="en-US"/>
    </w:rPr>
  </w:style>
  <w:style w:type="paragraph" w:customStyle="1" w:styleId="1ffffff0">
    <w:name w:val="1"/>
    <w:basedOn w:val="10"/>
    <w:uiPriority w:val="99"/>
    <w:qFormat/>
    <w:pPr>
      <w:spacing w:beforeAutospacing="1" w:afterAutospacing="1"/>
    </w:pPr>
    <w:rPr>
      <w:rFonts w:ascii="Tahoma" w:hAnsi="Tahoma" w:cs="Tahoma"/>
      <w:sz w:val="20"/>
      <w:lang w:val="en-US" w:eastAsia="en-US"/>
    </w:rPr>
  </w:style>
  <w:style w:type="paragraph" w:customStyle="1" w:styleId="Quote1">
    <w:name w:val="Quote1"/>
    <w:basedOn w:val="10"/>
    <w:next w:val="10"/>
    <w:link w:val="QuoteChar"/>
    <w:uiPriority w:val="99"/>
    <w:qFormat/>
    <w:pPr>
      <w:spacing w:after="200" w:line="276" w:lineRule="auto"/>
    </w:pPr>
    <w:rPr>
      <w:rFonts w:ascii="Calibri" w:hAnsi="Calibri"/>
      <w:i/>
      <w:color w:val="000000"/>
      <w:sz w:val="20"/>
      <w:lang w:eastAsia="en-US"/>
    </w:rPr>
  </w:style>
  <w:style w:type="paragraph" w:customStyle="1" w:styleId="IntenseQuote1">
    <w:name w:val="Intense Quote1"/>
    <w:basedOn w:val="10"/>
    <w:next w:val="10"/>
    <w:link w:val="IntenseQuoteChar"/>
    <w:uiPriority w:val="99"/>
    <w:qFormat/>
    <w:pPr>
      <w:pBdr>
        <w:bottom w:val="single" w:sz="4" w:space="4" w:color="4F81BD"/>
      </w:pBdr>
      <w:spacing w:before="200" w:after="280" w:line="276" w:lineRule="auto"/>
      <w:ind w:left="936" w:right="936"/>
    </w:pPr>
    <w:rPr>
      <w:rFonts w:ascii="Calibri" w:hAnsi="Calibri"/>
      <w:b/>
      <w:i/>
      <w:color w:val="4F81BD"/>
      <w:sz w:val="20"/>
      <w:lang w:eastAsia="en-US"/>
    </w:rPr>
  </w:style>
  <w:style w:type="paragraph" w:customStyle="1" w:styleId="4f5">
    <w:name w:val="Знак Знак4 Знак Знак Знак Знак Знак Знак Знак Знак Знак Знак Знак Знак"/>
    <w:basedOn w:val="10"/>
    <w:uiPriority w:val="99"/>
    <w:qFormat/>
    <w:pPr>
      <w:spacing w:beforeAutospacing="1" w:afterAutospacing="1"/>
    </w:pPr>
    <w:rPr>
      <w:rFonts w:ascii="Tahoma" w:hAnsi="Tahoma" w:cs="Tahoma"/>
      <w:sz w:val="20"/>
      <w:lang w:val="en-US" w:eastAsia="en-US"/>
    </w:rPr>
  </w:style>
  <w:style w:type="paragraph" w:customStyle="1" w:styleId="xl30">
    <w:name w:val="xl30"/>
    <w:basedOn w:val="10"/>
    <w:qFormat/>
    <w:pPr>
      <w:pBdr>
        <w:left w:val="single" w:sz="4" w:space="0" w:color="000000"/>
      </w:pBdr>
      <w:spacing w:beforeAutospacing="1" w:afterAutospacing="1"/>
      <w:textAlignment w:val="top"/>
    </w:pPr>
    <w:rPr>
      <w:sz w:val="22"/>
      <w:szCs w:val="22"/>
      <w:lang w:eastAsia="en-US"/>
    </w:rPr>
  </w:style>
  <w:style w:type="paragraph" w:customStyle="1" w:styleId="layoutPosition">
    <w:name w:val="layout_Position"/>
    <w:basedOn w:val="10"/>
    <w:uiPriority w:val="99"/>
    <w:qFormat/>
    <w:rPr>
      <w:rFonts w:ascii="Arial" w:hAnsi="Arial" w:cs="Arial"/>
      <w:sz w:val="20"/>
      <w:lang w:val="de-DE" w:eastAsia="en-US"/>
    </w:rPr>
  </w:style>
  <w:style w:type="paragraph" w:customStyle="1" w:styleId="ChapterHeading">
    <w:name w:val="Chapter Heading"/>
    <w:basedOn w:val="10"/>
    <w:next w:val="10"/>
    <w:uiPriority w:val="99"/>
    <w:qFormat/>
    <w:pPr>
      <w:tabs>
        <w:tab w:val="left" w:pos="1584"/>
      </w:tabs>
    </w:pPr>
  </w:style>
  <w:style w:type="paragraph" w:customStyle="1" w:styleId="BoxList">
    <w:name w:val="Box List"/>
    <w:uiPriority w:val="99"/>
    <w:qFormat/>
    <w:pPr>
      <w:widowControl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10"/>
    <w:next w:val="10"/>
    <w:uiPriority w:val="99"/>
    <w:qFormat/>
    <w:pPr>
      <w:ind w:left="720" w:hanging="431"/>
    </w:pPr>
  </w:style>
  <w:style w:type="paragraph" w:customStyle="1" w:styleId="LowerCaseList">
    <w:name w:val="Lower Case List"/>
    <w:basedOn w:val="10"/>
    <w:uiPriority w:val="99"/>
    <w:qFormat/>
    <w:pPr>
      <w:ind w:left="720" w:hanging="431"/>
    </w:pPr>
  </w:style>
  <w:style w:type="paragraph" w:customStyle="1" w:styleId="Revision1">
    <w:name w:val="Revision1"/>
    <w:uiPriority w:val="99"/>
    <w:semiHidden/>
    <w:qFormat/>
    <w:pPr>
      <w:spacing w:after="0" w:line="240" w:lineRule="auto"/>
    </w:pPr>
    <w:rPr>
      <w:rFonts w:ascii="Times New Roman" w:eastAsia="Times New Roman" w:hAnsi="Times New Roman" w:cs="Times New Roman"/>
      <w:sz w:val="24"/>
      <w:szCs w:val="24"/>
      <w:lang w:eastAsia="ru-RU"/>
    </w:rPr>
  </w:style>
  <w:style w:type="paragraph" w:customStyle="1" w:styleId="Char0">
    <w:name w:val="Char Знак Знак Знак"/>
    <w:basedOn w:val="10"/>
    <w:qFormat/>
    <w:pPr>
      <w:spacing w:after="160" w:line="240" w:lineRule="exact"/>
      <w:jc w:val="right"/>
    </w:pPr>
    <w:rPr>
      <w:rFonts w:ascii="Calibri" w:hAnsi="Calibri" w:cs="Calibri"/>
      <w:sz w:val="20"/>
      <w:lang w:val="en-GB" w:eastAsia="en-US"/>
    </w:rPr>
  </w:style>
  <w:style w:type="paragraph" w:customStyle="1" w:styleId="235">
    <w:name w:val="Знак2 Знак Знак3 Знак"/>
    <w:basedOn w:val="10"/>
    <w:uiPriority w:val="99"/>
    <w:qFormat/>
    <w:pPr>
      <w:spacing w:after="160" w:line="240" w:lineRule="exact"/>
      <w:jc w:val="right"/>
    </w:pPr>
    <w:rPr>
      <w:rFonts w:ascii="Arial" w:hAnsi="Arial" w:cs="Arial"/>
      <w:sz w:val="20"/>
      <w:lang w:val="en-GB" w:eastAsia="en-US"/>
    </w:rPr>
  </w:style>
  <w:style w:type="paragraph" w:customStyle="1" w:styleId="236">
    <w:name w:val="Знак2 Знак Знак3"/>
    <w:basedOn w:val="10"/>
    <w:uiPriority w:val="99"/>
    <w:qFormat/>
    <w:pPr>
      <w:spacing w:after="160" w:line="240" w:lineRule="exact"/>
      <w:jc w:val="right"/>
    </w:pPr>
    <w:rPr>
      <w:rFonts w:ascii="Arial" w:hAnsi="Arial" w:cs="Arial"/>
      <w:sz w:val="20"/>
      <w:lang w:val="en-GB" w:eastAsia="en-US"/>
    </w:rPr>
  </w:style>
  <w:style w:type="paragraph" w:customStyle="1" w:styleId="217">
    <w:name w:val="Цитата 21"/>
    <w:basedOn w:val="10"/>
    <w:next w:val="10"/>
    <w:link w:val="QuoteChar1"/>
    <w:uiPriority w:val="99"/>
    <w:qFormat/>
    <w:pPr>
      <w:spacing w:after="200" w:line="276" w:lineRule="auto"/>
    </w:pPr>
    <w:rPr>
      <w:rFonts w:ascii="Calibri" w:hAnsi="Calibri" w:cs="Calibri"/>
      <w:i/>
      <w:iCs/>
      <w:color w:val="000000"/>
      <w:sz w:val="20"/>
    </w:rPr>
  </w:style>
  <w:style w:type="paragraph" w:customStyle="1" w:styleId="1ff3">
    <w:name w:val="Выделенная цитата1"/>
    <w:basedOn w:val="10"/>
    <w:next w:val="10"/>
    <w:link w:val="IntenseQuoteChar1"/>
    <w:uiPriority w:val="99"/>
    <w:qFormat/>
    <w:pPr>
      <w:pBdr>
        <w:bottom w:val="single" w:sz="4" w:space="4" w:color="4F81BD"/>
      </w:pBdr>
      <w:spacing w:before="200" w:after="280" w:line="276" w:lineRule="auto"/>
      <w:ind w:left="936" w:right="936"/>
    </w:pPr>
    <w:rPr>
      <w:rFonts w:ascii="Calibri" w:hAnsi="Calibri" w:cs="Calibri"/>
      <w:b/>
      <w:bCs/>
      <w:i/>
      <w:iCs/>
      <w:color w:val="4F81BD"/>
      <w:sz w:val="20"/>
    </w:rPr>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162">
    <w:name w:val="Знак16 Знак Знак Знак Знак Знак Знак Знак Знак Знак Знак Знак Знак"/>
    <w:basedOn w:val="10"/>
    <w:qFormat/>
    <w:pPr>
      <w:suppressAutoHyphens/>
      <w:spacing w:after="160" w:line="240" w:lineRule="exact"/>
      <w:jc w:val="right"/>
    </w:pPr>
    <w:rPr>
      <w:rFonts w:ascii="Arial" w:hAnsi="Arial" w:cs="Arial"/>
      <w:sz w:val="20"/>
      <w:lang w:val="en-GB" w:eastAsia="zh-CN"/>
    </w:rPr>
  </w:style>
  <w:style w:type="paragraph" w:customStyle="1" w:styleId="aeaie2">
    <w:name w:val="aeaie2"/>
    <w:basedOn w:val="10"/>
    <w:qFormat/>
    <w:pPr>
      <w:suppressAutoHyphens/>
      <w:jc w:val="center"/>
    </w:pPr>
    <w:rPr>
      <w:sz w:val="18"/>
      <w:szCs w:val="18"/>
      <w:lang w:eastAsia="zh-CN"/>
    </w:rPr>
  </w:style>
  <w:style w:type="paragraph" w:customStyle="1" w:styleId="aeoaeno12">
    <w:name w:val="ae_oaeno12"/>
    <w:basedOn w:val="10"/>
    <w:qFormat/>
    <w:pPr>
      <w:spacing w:line="360" w:lineRule="auto"/>
      <w:ind w:firstLine="720"/>
    </w:pPr>
  </w:style>
  <w:style w:type="paragraph" w:customStyle="1" w:styleId="affffffffffffffb">
    <w:name w:val="Простой маркер"/>
    <w:basedOn w:val="10"/>
    <w:uiPriority w:val="99"/>
    <w:qFormat/>
    <w:rPr>
      <w:lang w:eastAsia="en-US"/>
    </w:rPr>
  </w:style>
  <w:style w:type="paragraph" w:customStyle="1" w:styleId="1ffffff1">
    <w:name w:val="1. Текст"/>
    <w:basedOn w:val="a5"/>
    <w:uiPriority w:val="99"/>
    <w:qFormat/>
    <w:pPr>
      <w:widowControl/>
      <w:ind w:left="0" w:firstLine="567"/>
      <w:jc w:val="both"/>
    </w:pPr>
    <w:rPr>
      <w:rFonts w:ascii="Times New Roman" w:eastAsia="Times New Roman" w:hAnsi="Times New Roman" w:cs="Times New Roman"/>
      <w:color w:val="auto"/>
      <w:szCs w:val="20"/>
      <w:lang w:bidi="ar-SA"/>
    </w:rPr>
  </w:style>
  <w:style w:type="paragraph" w:customStyle="1" w:styleId="affffffffffffffc">
    <w:name w:val="Таблица текст"/>
    <w:basedOn w:val="10"/>
    <w:uiPriority w:val="99"/>
    <w:qFormat/>
    <w:pPr>
      <w:spacing w:before="40" w:after="40"/>
      <w:ind w:left="57" w:right="57"/>
    </w:pPr>
    <w:rPr>
      <w:sz w:val="22"/>
      <w:szCs w:val="22"/>
    </w:rPr>
  </w:style>
  <w:style w:type="paragraph" w:customStyle="1" w:styleId="Iauiue">
    <w:name w:val="Iau?iue"/>
    <w:qFormat/>
    <w:pPr>
      <w:spacing w:after="0" w:line="240" w:lineRule="auto"/>
    </w:pPr>
    <w:rPr>
      <w:rFonts w:ascii="Times New Roman" w:eastAsia="Times New Roman" w:hAnsi="Times New Roman" w:cs="Times New Roman"/>
      <w:sz w:val="20"/>
      <w:szCs w:val="20"/>
    </w:rPr>
  </w:style>
  <w:style w:type="paragraph" w:customStyle="1" w:styleId="affffffffffffffd">
    <w:name w:val="ТаблицаМелкая"/>
    <w:basedOn w:val="10"/>
    <w:qFormat/>
    <w:pPr>
      <w:keepLines/>
      <w:spacing w:before="60" w:after="60"/>
    </w:pPr>
    <w:rPr>
      <w:rFonts w:ascii="Arial" w:hAnsi="Arial"/>
      <w:sz w:val="20"/>
    </w:rPr>
  </w:style>
  <w:style w:type="paragraph" w:customStyle="1" w:styleId="32c">
    <w:name w:val="Абзац списка32"/>
    <w:basedOn w:val="10"/>
    <w:uiPriority w:val="99"/>
    <w:qFormat/>
    <w:pPr>
      <w:spacing w:after="200" w:line="276" w:lineRule="auto"/>
      <w:ind w:left="720"/>
    </w:pPr>
    <w:rPr>
      <w:rFonts w:ascii="Calibri" w:hAnsi="Calibri" w:cs="Calibri"/>
      <w:sz w:val="22"/>
      <w:szCs w:val="22"/>
    </w:rPr>
  </w:style>
  <w:style w:type="paragraph" w:customStyle="1" w:styleId="BodyText1">
    <w:name w:val="Body Text1"/>
    <w:basedOn w:val="10"/>
    <w:qFormat/>
  </w:style>
  <w:style w:type="paragraph" w:customStyle="1" w:styleId="1ffffff2">
    <w:name w:val="Абзац_1"/>
    <w:basedOn w:val="10"/>
    <w:autoRedefine/>
    <w:qFormat/>
    <w:pPr>
      <w:tabs>
        <w:tab w:val="left" w:pos="1620"/>
        <w:tab w:val="left" w:pos="2160"/>
      </w:tabs>
      <w:spacing w:line="320" w:lineRule="exact"/>
      <w:ind w:firstLine="720"/>
    </w:pPr>
    <w:rPr>
      <w:rFonts w:ascii="MS Mincho" w:eastAsia="MS Mincho" w:hAnsi="MS Mincho" w:cs="Calibri"/>
      <w:color w:val="666699"/>
      <w:sz w:val="28"/>
      <w:szCs w:val="28"/>
      <w:lang w:eastAsia="ja-JP"/>
    </w:rPr>
  </w:style>
  <w:style w:type="paragraph" w:customStyle="1" w:styleId="1ffffff3">
    <w:name w:val="Ненум_1"/>
    <w:basedOn w:val="1ffffff2"/>
    <w:autoRedefine/>
    <w:qFormat/>
    <w:pPr>
      <w:spacing w:before="60"/>
      <w:ind w:firstLine="709"/>
      <w:contextualSpacing/>
    </w:pPr>
    <w:rPr>
      <w:color w:val="0000FF"/>
    </w:rPr>
  </w:style>
  <w:style w:type="paragraph" w:customStyle="1" w:styleId="11ff4">
    <w:name w:val="Знак1 Знак Знак Знак1 Знак Знак Знак"/>
    <w:basedOn w:val="10"/>
    <w:qFormat/>
    <w:rPr>
      <w:rFonts w:ascii="Verdana" w:hAnsi="Verdana" w:cs="Verdana"/>
      <w:sz w:val="20"/>
      <w:lang w:val="en-US" w:eastAsia="en-US"/>
    </w:rPr>
  </w:style>
  <w:style w:type="paragraph" w:customStyle="1" w:styleId="1ffffff4">
    <w:name w:val="Выдел 1"/>
    <w:basedOn w:val="10"/>
    <w:autoRedefine/>
    <w:qFormat/>
    <w:pPr>
      <w:spacing w:before="240" w:line="320" w:lineRule="exact"/>
    </w:pPr>
    <w:rPr>
      <w:rFonts w:ascii="Calibri" w:eastAsia="Calibri" w:hAnsi="Calibri" w:cs="Calibri"/>
      <w:b/>
      <w:i/>
      <w:sz w:val="28"/>
      <w:szCs w:val="28"/>
      <w:lang w:eastAsia="en-US"/>
    </w:rPr>
  </w:style>
  <w:style w:type="paragraph" w:customStyle="1" w:styleId="affffffffffffffe">
    <w:name w:val="Знак Знак Знак Знак Знак"/>
    <w:basedOn w:val="10"/>
    <w:qFormat/>
    <w:pPr>
      <w:spacing w:beforeAutospacing="1" w:afterAutospacing="1"/>
    </w:pPr>
    <w:rPr>
      <w:rFonts w:ascii="Tahoma" w:hAnsi="Tahoma"/>
      <w:sz w:val="20"/>
      <w:lang w:val="en-US" w:eastAsia="en-US"/>
    </w:rPr>
  </w:style>
  <w:style w:type="paragraph" w:customStyle="1" w:styleId="21f2">
    <w:name w:val="Без интервала21"/>
    <w:uiPriority w:val="99"/>
    <w:qFormat/>
    <w:pPr>
      <w:spacing w:after="0" w:line="240" w:lineRule="auto"/>
    </w:pPr>
    <w:rPr>
      <w:rFonts w:eastAsia="Times New Roman" w:cs="Times New Roman"/>
      <w:sz w:val="24"/>
      <w:lang w:val="en-US"/>
    </w:rPr>
  </w:style>
  <w:style w:type="paragraph" w:customStyle="1" w:styleId="2118">
    <w:name w:val="Цитата 211"/>
    <w:basedOn w:val="10"/>
    <w:next w:val="10"/>
    <w:qFormat/>
    <w:pPr>
      <w:spacing w:after="200" w:line="276" w:lineRule="auto"/>
    </w:pPr>
    <w:rPr>
      <w:rFonts w:ascii="Calibri" w:hAnsi="Calibri"/>
      <w:i/>
      <w:iCs/>
      <w:sz w:val="20"/>
      <w:lang w:eastAsia="en-US"/>
    </w:rPr>
  </w:style>
  <w:style w:type="paragraph" w:customStyle="1" w:styleId="11ff5">
    <w:name w:val="Выделенная цитата11"/>
    <w:basedOn w:val="10"/>
    <w:next w:val="10"/>
    <w:qFormat/>
    <w:pPr>
      <w:pBdr>
        <w:bottom w:val="single" w:sz="4" w:space="4" w:color="4F81BD"/>
      </w:pBdr>
      <w:spacing w:before="200" w:after="280" w:line="276" w:lineRule="auto"/>
      <w:ind w:left="936" w:right="936"/>
    </w:pPr>
    <w:rPr>
      <w:rFonts w:ascii="Calibri" w:hAnsi="Calibri"/>
      <w:b/>
      <w:bCs/>
      <w:i/>
      <w:iCs/>
      <w:color w:val="4F81BD"/>
      <w:sz w:val="20"/>
      <w:lang w:eastAsia="en-US"/>
    </w:rPr>
  </w:style>
  <w:style w:type="paragraph" w:customStyle="1" w:styleId="11ff6">
    <w:name w:val="Заголовок оглавления11"/>
    <w:basedOn w:val="1"/>
    <w:next w:val="10"/>
    <w:qFormat/>
    <w:pPr>
      <w:keepLines/>
      <w:numPr>
        <w:numId w:val="0"/>
      </w:numPr>
      <w:suppressAutoHyphens w:val="0"/>
      <w:spacing w:before="480" w:line="276" w:lineRule="auto"/>
      <w:ind w:firstLine="567"/>
      <w:jc w:val="left"/>
    </w:pPr>
    <w:rPr>
      <w:rFonts w:ascii="Cambria" w:hAnsi="Cambria"/>
      <w:b/>
      <w:bCs/>
      <w:color w:val="365F91"/>
      <w:sz w:val="28"/>
      <w:szCs w:val="28"/>
      <w:lang w:eastAsia="ru-RU"/>
    </w:rPr>
  </w:style>
  <w:style w:type="paragraph" w:customStyle="1" w:styleId="12b">
    <w:name w:val="Заголовок 12"/>
    <w:basedOn w:val="10"/>
    <w:next w:val="10"/>
    <w:uiPriority w:val="99"/>
    <w:qFormat/>
    <w:pPr>
      <w:spacing w:before="440" w:after="60"/>
    </w:pPr>
    <w:rPr>
      <w:rFonts w:ascii="Arial" w:hAnsi="Arial" w:cs="Arial"/>
      <w:b/>
      <w:bCs/>
      <w:sz w:val="34"/>
      <w:szCs w:val="34"/>
    </w:rPr>
  </w:style>
  <w:style w:type="paragraph" w:customStyle="1" w:styleId="132">
    <w:name w:val="Заголовок 13"/>
    <w:basedOn w:val="10"/>
    <w:next w:val="10"/>
    <w:uiPriority w:val="99"/>
    <w:qFormat/>
    <w:pPr>
      <w:spacing w:before="440" w:after="60"/>
    </w:pPr>
    <w:rPr>
      <w:rFonts w:ascii="Arial" w:hAnsi="Arial" w:cs="Arial"/>
      <w:b/>
      <w:bCs/>
      <w:sz w:val="34"/>
      <w:szCs w:val="34"/>
    </w:rPr>
  </w:style>
  <w:style w:type="paragraph" w:customStyle="1" w:styleId="tekstob">
    <w:name w:val="tekstob"/>
    <w:basedOn w:val="10"/>
    <w:uiPriority w:val="99"/>
    <w:qFormat/>
    <w:pPr>
      <w:spacing w:beforeAutospacing="1" w:afterAutospacing="1"/>
    </w:pPr>
  </w:style>
  <w:style w:type="paragraph" w:customStyle="1" w:styleId="afffffffffffffff">
    <w:name w:val="Знак Знак Знак Знак Знак Знак Знак Знак Знак Знак"/>
    <w:basedOn w:val="10"/>
    <w:qFormat/>
    <w:pPr>
      <w:spacing w:after="160" w:line="240" w:lineRule="exact"/>
    </w:pPr>
    <w:rPr>
      <w:rFonts w:ascii="Verdana" w:eastAsia="Calibri" w:hAnsi="Verdana" w:cs="Verdana"/>
      <w:sz w:val="20"/>
      <w:lang w:val="en-US" w:eastAsia="en-US"/>
    </w:rPr>
  </w:style>
  <w:style w:type="paragraph" w:customStyle="1" w:styleId="Special1">
    <w:name w:val="Special 1"/>
    <w:basedOn w:val="10"/>
    <w:uiPriority w:val="99"/>
    <w:qFormat/>
    <w:pPr>
      <w:tabs>
        <w:tab w:val="left" w:pos="8647"/>
      </w:tabs>
      <w:spacing w:line="360" w:lineRule="auto"/>
      <w:ind w:left="927" w:hanging="360"/>
    </w:pPr>
  </w:style>
  <w:style w:type="paragraph" w:customStyle="1" w:styleId="main1">
    <w:name w:val="main1"/>
    <w:basedOn w:val="10"/>
    <w:uiPriority w:val="99"/>
    <w:qFormat/>
    <w:pPr>
      <w:spacing w:beforeAutospacing="1" w:afterAutospacing="1"/>
    </w:pPr>
  </w:style>
  <w:style w:type="paragraph" w:customStyle="1" w:styleId="consplusnormal2">
    <w:name w:val="consplusnormal"/>
    <w:basedOn w:val="10"/>
    <w:qFormat/>
    <w:pPr>
      <w:spacing w:before="100" w:after="100"/>
      <w:ind w:left="100" w:right="100"/>
    </w:pPr>
    <w:rPr>
      <w:rFonts w:ascii="Arial" w:hAnsi="Arial"/>
    </w:rPr>
  </w:style>
  <w:style w:type="paragraph" w:customStyle="1" w:styleId="1122">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10"/>
    <w:next w:val="2"/>
    <w:autoRedefine/>
    <w:uiPriority w:val="99"/>
    <w:qFormat/>
    <w:pPr>
      <w:spacing w:after="160" w:line="240" w:lineRule="exact"/>
      <w:jc w:val="center"/>
    </w:pPr>
    <w:rPr>
      <w:b/>
      <w:u w:val="single"/>
      <w:lang w:eastAsia="en-US"/>
    </w:rPr>
  </w:style>
  <w:style w:type="paragraph" w:customStyle="1" w:styleId="21f3">
    <w:name w:val="Заголовок 2.1"/>
    <w:basedOn w:val="1"/>
    <w:uiPriority w:val="99"/>
    <w:qFormat/>
    <w:pPr>
      <w:keepLines/>
      <w:widowControl w:val="0"/>
      <w:numPr>
        <w:numId w:val="0"/>
      </w:numPr>
      <w:suppressLineNumbers/>
      <w:tabs>
        <w:tab w:val="left" w:pos="432"/>
      </w:tabs>
      <w:spacing w:after="60"/>
      <w:ind w:left="432" w:hanging="432"/>
    </w:pPr>
    <w:rPr>
      <w:rFonts w:ascii="Arial" w:hAnsi="Arial"/>
      <w:b/>
      <w:caps/>
      <w:kern w:val="2"/>
      <w:sz w:val="36"/>
      <w:szCs w:val="28"/>
      <w:lang w:eastAsia="ru-RU"/>
    </w:rPr>
  </w:style>
  <w:style w:type="paragraph" w:customStyle="1" w:styleId="Style29">
    <w:name w:val="Style29"/>
    <w:basedOn w:val="10"/>
    <w:uiPriority w:val="99"/>
    <w:qFormat/>
    <w:pPr>
      <w:spacing w:line="278" w:lineRule="exact"/>
    </w:pPr>
    <w:rPr>
      <w:rFonts w:ascii="Sylfaen" w:hAnsi="Sylfaen"/>
    </w:rPr>
  </w:style>
  <w:style w:type="paragraph" w:customStyle="1" w:styleId="Style16">
    <w:name w:val="Style16"/>
    <w:basedOn w:val="10"/>
    <w:uiPriority w:val="99"/>
    <w:qFormat/>
    <w:pPr>
      <w:spacing w:line="272" w:lineRule="exact"/>
      <w:ind w:firstLine="542"/>
    </w:pPr>
  </w:style>
  <w:style w:type="paragraph" w:customStyle="1" w:styleId="Style110">
    <w:name w:val="Style11"/>
    <w:basedOn w:val="10"/>
    <w:uiPriority w:val="99"/>
    <w:qFormat/>
    <w:pPr>
      <w:spacing w:line="274" w:lineRule="exact"/>
    </w:pPr>
  </w:style>
  <w:style w:type="paragraph" w:customStyle="1" w:styleId="Style83">
    <w:name w:val="Style8"/>
    <w:basedOn w:val="10"/>
    <w:uiPriority w:val="34"/>
    <w:qFormat/>
    <w:pPr>
      <w:spacing w:line="413" w:lineRule="exact"/>
    </w:pPr>
  </w:style>
  <w:style w:type="paragraph" w:customStyle="1" w:styleId="Style13">
    <w:name w:val="Style13"/>
    <w:basedOn w:val="10"/>
    <w:uiPriority w:val="99"/>
    <w:qFormat/>
    <w:pPr>
      <w:spacing w:line="401" w:lineRule="exact"/>
      <w:ind w:firstLine="259"/>
    </w:pPr>
  </w:style>
  <w:style w:type="paragraph" w:customStyle="1" w:styleId="Style150">
    <w:name w:val="Style15"/>
    <w:basedOn w:val="10"/>
    <w:uiPriority w:val="99"/>
    <w:qFormat/>
    <w:pPr>
      <w:spacing w:line="398" w:lineRule="exact"/>
      <w:ind w:firstLine="122"/>
    </w:pPr>
  </w:style>
  <w:style w:type="paragraph" w:customStyle="1" w:styleId="Style17">
    <w:name w:val="Style17"/>
    <w:basedOn w:val="10"/>
    <w:uiPriority w:val="34"/>
    <w:qFormat/>
    <w:pPr>
      <w:spacing w:line="413" w:lineRule="exact"/>
      <w:ind w:firstLine="1042"/>
    </w:pPr>
  </w:style>
  <w:style w:type="paragraph" w:customStyle="1" w:styleId="31f0">
    <w:name w:val="Список 31"/>
    <w:basedOn w:val="10"/>
    <w:uiPriority w:val="99"/>
    <w:qFormat/>
    <w:pPr>
      <w:suppressAutoHyphens/>
      <w:ind w:left="849" w:hanging="283"/>
    </w:pPr>
    <w:rPr>
      <w:sz w:val="20"/>
      <w:lang w:eastAsia="ar-SA"/>
    </w:rPr>
  </w:style>
  <w:style w:type="paragraph" w:customStyle="1" w:styleId="afffffffffffffff0">
    <w:name w:val="Прижатый влево"/>
    <w:basedOn w:val="10"/>
    <w:next w:val="10"/>
    <w:uiPriority w:val="99"/>
    <w:qFormat/>
    <w:rPr>
      <w:rFonts w:ascii="Arial" w:hAnsi="Arial"/>
      <w:sz w:val="18"/>
      <w:szCs w:val="18"/>
    </w:rPr>
  </w:style>
  <w:style w:type="paragraph" w:customStyle="1" w:styleId="bodytext0">
    <w:name w:val="bodytext"/>
    <w:basedOn w:val="10"/>
    <w:uiPriority w:val="99"/>
    <w:qFormat/>
    <w:pPr>
      <w:spacing w:beforeAutospacing="1" w:afterAutospacing="1"/>
    </w:pPr>
  </w:style>
  <w:style w:type="paragraph" w:customStyle="1" w:styleId="uni">
    <w:name w:val="uni"/>
    <w:basedOn w:val="10"/>
    <w:uiPriority w:val="99"/>
    <w:qFormat/>
    <w:pPr>
      <w:spacing w:beforeAutospacing="1" w:afterAutospacing="1"/>
    </w:pPr>
  </w:style>
  <w:style w:type="paragraph" w:customStyle="1" w:styleId="xl38">
    <w:name w:val="xl38"/>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style>
  <w:style w:type="paragraph" w:customStyle="1" w:styleId="msonospacing0">
    <w:name w:val="msonospacing"/>
    <w:uiPriority w:val="99"/>
    <w:qFormat/>
    <w:pPr>
      <w:spacing w:after="0" w:line="240" w:lineRule="auto"/>
    </w:pPr>
    <w:rPr>
      <w:rFonts w:eastAsia="Times New Roman" w:cs="Times New Roman"/>
      <w:sz w:val="24"/>
      <w:lang w:eastAsia="ru-RU"/>
    </w:rPr>
  </w:style>
  <w:style w:type="paragraph" w:customStyle="1" w:styleId="21f4">
    <w:name w:val="Знак2 Знак Знак Знак1"/>
    <w:basedOn w:val="10"/>
    <w:uiPriority w:val="99"/>
    <w:qFormat/>
    <w:pPr>
      <w:spacing w:after="160" w:line="240" w:lineRule="exact"/>
    </w:pPr>
    <w:rPr>
      <w:rFonts w:ascii="Verdana" w:hAnsi="Verdana" w:cs="Verdana"/>
      <w:sz w:val="20"/>
      <w:lang w:val="en-US" w:eastAsia="en-US"/>
    </w:rPr>
  </w:style>
  <w:style w:type="paragraph" w:customStyle="1" w:styleId="3ffe">
    <w:name w:val="Знак3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f">
    <w:name w:val="Знак3 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ffff5">
    <w:name w:val="Знак2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5">
    <w:name w:val="Знак2 Знак Знак Знак1 Знак Знак Знак Знак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6">
    <w:name w:val="Знак2 Знак Знак Знак1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7">
    <w:name w:val="Знак2 Знак Знак Знак1 Знак Знак"/>
    <w:basedOn w:val="10"/>
    <w:uiPriority w:val="99"/>
    <w:qFormat/>
    <w:pPr>
      <w:spacing w:after="160" w:line="240" w:lineRule="exact"/>
    </w:pPr>
    <w:rPr>
      <w:rFonts w:ascii="Verdana" w:hAnsi="Verdana" w:cs="Verdana"/>
      <w:sz w:val="20"/>
      <w:lang w:val="en-US" w:eastAsia="en-US"/>
    </w:rPr>
  </w:style>
  <w:style w:type="paragraph" w:customStyle="1" w:styleId="3112">
    <w:name w:val="Знак3 Знак Знак Знак Знак Знак Знак Знак Знак Знак Знак Знак Знак1 Знак Знак Знак Знак Знак Знак Знак Знак Знак Знак Знак1"/>
    <w:basedOn w:val="10"/>
    <w:uiPriority w:val="99"/>
    <w:qFormat/>
    <w:pPr>
      <w:spacing w:after="160" w:line="240" w:lineRule="exact"/>
    </w:pPr>
    <w:rPr>
      <w:rFonts w:ascii="Verdana" w:hAnsi="Verdana" w:cs="Verdana"/>
      <w:sz w:val="20"/>
      <w:lang w:val="en-US" w:eastAsia="en-US"/>
    </w:rPr>
  </w:style>
  <w:style w:type="paragraph" w:customStyle="1" w:styleId="21f8">
    <w:name w:val="Знак2 Знак Знак Знак1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9">
    <w:name w:val="Знак2 Знак Знак Знак1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1ffffff5">
    <w:name w:val="Знак Знак Знак Знак Знак Знак Знак Знак Знак Знак Знак Знак Знак Знак Знак Знак Знак1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40">
    <w:name w:val="Основной текст с отступом 34"/>
    <w:basedOn w:val="10"/>
    <w:uiPriority w:val="99"/>
    <w:qFormat/>
    <w:pPr>
      <w:suppressAutoHyphens/>
      <w:ind w:left="360"/>
    </w:pPr>
    <w:rPr>
      <w:lang w:eastAsia="ar-SA"/>
    </w:rPr>
  </w:style>
  <w:style w:type="paragraph" w:customStyle="1" w:styleId="afffffffffffffff1">
    <w:name w:val="Текст сноска"/>
    <w:basedOn w:val="affffffd"/>
    <w:uiPriority w:val="99"/>
    <w:qFormat/>
    <w:pPr>
      <w:widowControl w:val="0"/>
      <w:tabs>
        <w:tab w:val="left" w:pos="0"/>
      </w:tabs>
      <w:ind w:firstLine="567"/>
    </w:pPr>
  </w:style>
  <w:style w:type="paragraph" w:customStyle="1" w:styleId="21fa">
    <w:name w:val="Знак2 Знак Знак Знак1 Знак Знак Знак"/>
    <w:basedOn w:val="10"/>
    <w:uiPriority w:val="99"/>
    <w:qFormat/>
    <w:pPr>
      <w:spacing w:after="160" w:line="240" w:lineRule="exact"/>
    </w:pPr>
    <w:rPr>
      <w:rFonts w:ascii="Verdana" w:hAnsi="Verdana" w:cs="Verdana"/>
      <w:sz w:val="20"/>
      <w:lang w:val="en-US" w:eastAsia="en-US"/>
    </w:rPr>
  </w:style>
  <w:style w:type="paragraph" w:customStyle="1" w:styleId="3fff0">
    <w:name w:val="Знак3 Знак Знак Знак Знак Знак Знак Знак Знак"/>
    <w:basedOn w:val="10"/>
    <w:qFormat/>
    <w:pPr>
      <w:spacing w:after="160" w:line="240" w:lineRule="exact"/>
    </w:pPr>
    <w:rPr>
      <w:rFonts w:ascii="Verdana" w:hAnsi="Verdana" w:cs="Verdana"/>
      <w:sz w:val="20"/>
      <w:lang w:val="en-US" w:eastAsia="en-US"/>
    </w:rPr>
  </w:style>
  <w:style w:type="paragraph" w:customStyle="1" w:styleId="3fff1">
    <w:name w:val="Знак3 Знак Знак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afffffffffffffff2">
    <w:name w:val="Осн. текст"/>
    <w:basedOn w:val="10"/>
    <w:uiPriority w:val="99"/>
    <w:qFormat/>
    <w:pPr>
      <w:ind w:firstLine="425"/>
    </w:pPr>
    <w:rPr>
      <w:sz w:val="26"/>
    </w:rPr>
  </w:style>
  <w:style w:type="paragraph" w:customStyle="1" w:styleId="3fff2">
    <w:name w:val="Знак3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afffffffffffffff3">
    <w:name w:val="Список один"/>
    <w:basedOn w:val="10"/>
    <w:uiPriority w:val="99"/>
    <w:qFormat/>
    <w:pPr>
      <w:spacing w:after="60"/>
    </w:pPr>
  </w:style>
  <w:style w:type="paragraph" w:customStyle="1" w:styleId="21fb">
    <w:name w:val="Знак2 Знак Знак Знак1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BodyText31">
    <w:name w:val="Body Text 31"/>
    <w:basedOn w:val="10"/>
    <w:qFormat/>
    <w:pPr>
      <w:tabs>
        <w:tab w:val="left" w:pos="426"/>
      </w:tabs>
    </w:pPr>
    <w:rPr>
      <w:rFonts w:ascii="Arial" w:hAnsi="Arial"/>
    </w:rPr>
  </w:style>
  <w:style w:type="paragraph" w:customStyle="1" w:styleId="21fc">
    <w:name w:val="Знак2 Знак Знак Знак1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d">
    <w:name w:val="Знак2 Знак Знак Знак1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21fe">
    <w:name w:val="Знак2 Знак Знак Знак1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3fff3">
    <w:name w:val="Знак3 Знак Знак Знак Знак Знак Знак Знак Знак Знак Знак Знак Знак"/>
    <w:basedOn w:val="10"/>
    <w:uiPriority w:val="99"/>
    <w:qFormat/>
    <w:pPr>
      <w:spacing w:after="160" w:line="240" w:lineRule="exact"/>
    </w:pPr>
    <w:rPr>
      <w:rFonts w:ascii="Verdana" w:hAnsi="Verdana" w:cs="Verdana"/>
      <w:sz w:val="20"/>
      <w:lang w:val="en-US" w:eastAsia="en-US"/>
    </w:rPr>
  </w:style>
  <w:style w:type="paragraph" w:customStyle="1" w:styleId="afffffffffffffff4">
    <w:name w:val="Знак Знак Знак Знак Знак Знак Знак Знак Знак Знак Знак Знак Знак Знак Знак Знак Знак Знак Знак Знак Знак Знак Знак Знак"/>
    <w:basedOn w:val="10"/>
    <w:uiPriority w:val="99"/>
    <w:qFormat/>
    <w:pPr>
      <w:spacing w:after="160" w:line="240" w:lineRule="exact"/>
      <w:jc w:val="right"/>
    </w:pPr>
    <w:rPr>
      <w:rFonts w:ascii="Arial" w:hAnsi="Arial" w:cs="Arial"/>
      <w:sz w:val="20"/>
      <w:lang w:val="en-GB" w:eastAsia="en-US"/>
    </w:rPr>
  </w:style>
  <w:style w:type="paragraph" w:customStyle="1" w:styleId="11ff7">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10"/>
    <w:uiPriority w:val="99"/>
    <w:qFormat/>
    <w:pPr>
      <w:spacing w:beforeAutospacing="1" w:afterAutospacing="1"/>
    </w:pPr>
    <w:rPr>
      <w:rFonts w:ascii="Tahoma" w:hAnsi="Tahoma"/>
      <w:sz w:val="20"/>
      <w:lang w:val="en-US" w:eastAsia="en-US"/>
    </w:rPr>
  </w:style>
  <w:style w:type="paragraph" w:customStyle="1" w:styleId="ConsNonformat2">
    <w:name w:val="ConsNonformat Знак Знак"/>
    <w:uiPriority w:val="99"/>
    <w:qFormat/>
    <w:pPr>
      <w:widowControl w:val="0"/>
      <w:spacing w:after="0" w:line="360" w:lineRule="atLeast"/>
      <w:ind w:right="19772"/>
      <w:jc w:val="both"/>
      <w:textAlignment w:val="baseline"/>
    </w:pPr>
    <w:rPr>
      <w:rFonts w:ascii="Ariag" w:eastAsia="Times New Roman" w:hAnsi="Ariag" w:cs="Times New Roman"/>
      <w:sz w:val="18"/>
      <w:szCs w:val="18"/>
      <w:lang w:eastAsia="ru-RU"/>
    </w:rPr>
  </w:style>
  <w:style w:type="paragraph" w:customStyle="1" w:styleId="PlainText0">
    <w:name w:val="Plain Text Знак Знак Знак"/>
    <w:basedOn w:val="10"/>
    <w:uiPriority w:val="99"/>
    <w:qFormat/>
    <w:rPr>
      <w:lang w:eastAsia="en-US"/>
    </w:rPr>
  </w:style>
  <w:style w:type="paragraph" w:customStyle="1" w:styleId="PlainText1">
    <w:name w:val="Plain Text1"/>
    <w:basedOn w:val="10"/>
    <w:uiPriority w:val="99"/>
    <w:qFormat/>
    <w:rPr>
      <w:sz w:val="20"/>
    </w:rPr>
  </w:style>
  <w:style w:type="paragraph" w:customStyle="1" w:styleId="BodyText22">
    <w:name w:val="Body Text 22"/>
    <w:basedOn w:val="10"/>
    <w:qFormat/>
    <w:pPr>
      <w:overflowPunct w:val="0"/>
    </w:pPr>
    <w:rPr>
      <w:rFonts w:ascii="MS Sans Serif" w:hAnsi="MS Sans Serif"/>
      <w:sz w:val="22"/>
    </w:rPr>
  </w:style>
  <w:style w:type="paragraph" w:customStyle="1" w:styleId="Pa82">
    <w:name w:val="Pa8+2"/>
    <w:basedOn w:val="10"/>
    <w:next w:val="10"/>
    <w:uiPriority w:val="99"/>
    <w:qFormat/>
    <w:pPr>
      <w:spacing w:line="241" w:lineRule="atLeast"/>
    </w:pPr>
    <w:rPr>
      <w:sz w:val="20"/>
    </w:rPr>
  </w:style>
  <w:style w:type="paragraph" w:customStyle="1" w:styleId="Pa114">
    <w:name w:val="Pa11+4"/>
    <w:basedOn w:val="10"/>
    <w:next w:val="10"/>
    <w:uiPriority w:val="99"/>
    <w:qFormat/>
    <w:pPr>
      <w:spacing w:before="100" w:line="241" w:lineRule="atLeast"/>
    </w:pPr>
    <w:rPr>
      <w:sz w:val="20"/>
    </w:rPr>
  </w:style>
  <w:style w:type="paragraph" w:customStyle="1" w:styleId="Pa133">
    <w:name w:val="Pa13+3"/>
    <w:basedOn w:val="10"/>
    <w:next w:val="10"/>
    <w:uiPriority w:val="99"/>
    <w:qFormat/>
    <w:pPr>
      <w:spacing w:before="200" w:line="241" w:lineRule="atLeast"/>
    </w:pPr>
    <w:rPr>
      <w:sz w:val="20"/>
    </w:rPr>
  </w:style>
  <w:style w:type="paragraph" w:customStyle="1" w:styleId="Pa152">
    <w:name w:val="Pa15+2"/>
    <w:basedOn w:val="10"/>
    <w:next w:val="10"/>
    <w:uiPriority w:val="99"/>
    <w:qFormat/>
    <w:pPr>
      <w:spacing w:before="200" w:line="241" w:lineRule="atLeast"/>
    </w:pPr>
    <w:rPr>
      <w:sz w:val="20"/>
    </w:rPr>
  </w:style>
  <w:style w:type="paragraph" w:customStyle="1" w:styleId="Pa53">
    <w:name w:val="Pa5+3"/>
    <w:basedOn w:val="10"/>
    <w:next w:val="10"/>
    <w:uiPriority w:val="99"/>
    <w:qFormat/>
    <w:pPr>
      <w:spacing w:line="241" w:lineRule="atLeast"/>
    </w:pPr>
    <w:rPr>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10"/>
    <w:next w:val="10"/>
    <w:uiPriority w:val="99"/>
    <w:qFormat/>
    <w:pPr>
      <w:keepNext/>
      <w:suppressAutoHyphens/>
      <w:spacing w:before="60"/>
      <w:jc w:val="center"/>
      <w:outlineLvl w:val="0"/>
    </w:pPr>
    <w:rPr>
      <w:b/>
      <w:sz w:val="20"/>
    </w:rPr>
  </w:style>
  <w:style w:type="paragraph" w:customStyle="1" w:styleId="afffffffffffffff5">
    <w:name w:val="Знак Знак Знак Знак 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xl46">
    <w:name w:val="xl46"/>
    <w:basedOn w:val="10"/>
    <w:qFormat/>
    <w:pPr>
      <w:pBdr>
        <w:top w:val="single" w:sz="4" w:space="0" w:color="000000"/>
        <w:left w:val="single" w:sz="4" w:space="0" w:color="000000"/>
        <w:bottom w:val="single" w:sz="4" w:space="0" w:color="000000"/>
        <w:right w:val="single" w:sz="4" w:space="0" w:color="000000"/>
      </w:pBdr>
      <w:spacing w:beforeAutospacing="1" w:afterAutospacing="1"/>
    </w:pPr>
    <w:rPr>
      <w:sz w:val="20"/>
    </w:rPr>
  </w:style>
  <w:style w:type="paragraph" w:customStyle="1" w:styleId="228">
    <w:name w:val="заголовок 22"/>
    <w:basedOn w:val="10"/>
    <w:next w:val="10"/>
    <w:uiPriority w:val="99"/>
    <w:qFormat/>
    <w:pPr>
      <w:spacing w:before="120"/>
    </w:pPr>
    <w:rPr>
      <w:sz w:val="20"/>
    </w:rPr>
  </w:style>
  <w:style w:type="paragraph" w:customStyle="1" w:styleId="BankNormal">
    <w:name w:val="BankNormal"/>
    <w:uiPriority w:val="99"/>
    <w:qFormat/>
    <w:pPr>
      <w:tabs>
        <w:tab w:val="left" w:pos="-720"/>
      </w:tabs>
      <w:suppressAutoHyphens/>
      <w:spacing w:after="0" w:line="240" w:lineRule="auto"/>
    </w:pPr>
    <w:rPr>
      <w:rFonts w:ascii="CG Times" w:eastAsia="Times New Roman" w:hAnsi="CG Times" w:cs="Times New Roman"/>
      <w:sz w:val="24"/>
      <w:szCs w:val="20"/>
      <w:lang w:val="en-US"/>
    </w:rPr>
  </w:style>
  <w:style w:type="paragraph" w:customStyle="1" w:styleId="Head82">
    <w:name w:val="Head 8.2"/>
    <w:basedOn w:val="10"/>
    <w:uiPriority w:val="99"/>
    <w:qFormat/>
    <w:pPr>
      <w:suppressAutoHyphens/>
      <w:spacing w:before="480" w:after="120"/>
      <w:jc w:val="center"/>
    </w:pPr>
    <w:rPr>
      <w:rFonts w:ascii="Times New Roman Bold" w:hAnsi="Times New Roman Bold"/>
      <w:b/>
      <w:sz w:val="28"/>
      <w:lang w:val="en-US" w:eastAsia="en-US"/>
    </w:rPr>
  </w:style>
  <w:style w:type="paragraph" w:customStyle="1" w:styleId="1ffffff6">
    <w:name w:val="втяжка1"/>
    <w:basedOn w:val="affffffffffffff7"/>
    <w:next w:val="affffffffffffff7"/>
    <w:uiPriority w:val="99"/>
    <w:qFormat/>
    <w:pPr>
      <w:tabs>
        <w:tab w:val="clear" w:pos="567"/>
        <w:tab w:val="left" w:pos="1134"/>
      </w:tabs>
      <w:ind w:left="1134"/>
    </w:pPr>
    <w:rPr>
      <w:rFonts w:cs="Times New Roman"/>
      <w:szCs w:val="20"/>
    </w:rPr>
  </w:style>
  <w:style w:type="paragraph" w:customStyle="1" w:styleId="-4">
    <w:name w:val="текст-табл"/>
    <w:basedOn w:val="10"/>
    <w:next w:val="10"/>
    <w:uiPriority w:val="99"/>
    <w:qFormat/>
    <w:pPr>
      <w:spacing w:before="57"/>
      <w:ind w:left="283" w:right="283"/>
    </w:pPr>
    <w:rPr>
      <w:rFonts w:ascii="SchoolBookC" w:hAnsi="SchoolBookC"/>
      <w:b/>
      <w:i/>
    </w:rPr>
  </w:style>
  <w:style w:type="paragraph" w:customStyle="1" w:styleId="afffffffffffffff6">
    <w:name w:val="заг_центр"/>
    <w:basedOn w:val="-4"/>
    <w:uiPriority w:val="99"/>
    <w:qFormat/>
    <w:pPr>
      <w:jc w:val="center"/>
    </w:pPr>
    <w:rPr>
      <w:rFonts w:ascii="AvantGardeGothicC" w:hAnsi="AvantGardeGothicC"/>
    </w:rPr>
  </w:style>
  <w:style w:type="paragraph" w:customStyle="1" w:styleId="fr10">
    <w:name w:val="fr1"/>
    <w:basedOn w:val="10"/>
    <w:uiPriority w:val="99"/>
    <w:qFormat/>
    <w:pPr>
      <w:spacing w:before="150" w:after="150"/>
      <w:ind w:left="150" w:right="150"/>
    </w:pPr>
  </w:style>
  <w:style w:type="paragraph" w:customStyle="1" w:styleId="97">
    <w:name w:val="9"/>
    <w:basedOn w:val="10"/>
    <w:uiPriority w:val="99"/>
    <w:qFormat/>
    <w:pPr>
      <w:jc w:val="center"/>
    </w:pPr>
    <w:rPr>
      <w:rFonts w:eastAsia="Arial Unicode MS"/>
      <w:b/>
      <w:bCs/>
      <w:sz w:val="16"/>
      <w:szCs w:val="16"/>
    </w:rPr>
  </w:style>
  <w:style w:type="paragraph" w:customStyle="1" w:styleId="2ffff6">
    <w:name w:val="Текст_начало_2"/>
    <w:basedOn w:val="10"/>
    <w:uiPriority w:val="99"/>
    <w:qFormat/>
    <w:pPr>
      <w:spacing w:line="360" w:lineRule="exact"/>
    </w:pPr>
    <w:rPr>
      <w:rFonts w:ascii="Arial" w:hAnsi="Arial"/>
      <w:lang w:val="en-GB"/>
    </w:rPr>
  </w:style>
  <w:style w:type="paragraph" w:customStyle="1" w:styleId="head21">
    <w:name w:val="head21"/>
    <w:basedOn w:val="10"/>
    <w:uiPriority w:val="99"/>
    <w:qFormat/>
    <w:pPr>
      <w:overflowPunct w:val="0"/>
      <w:jc w:val="center"/>
    </w:pPr>
    <w:rPr>
      <w:b/>
      <w:bCs/>
    </w:rPr>
  </w:style>
  <w:style w:type="paragraph" w:customStyle="1" w:styleId="msoacetate0">
    <w:name w:val="msoacetate"/>
    <w:basedOn w:val="10"/>
    <w:uiPriority w:val="99"/>
    <w:qFormat/>
    <w:rPr>
      <w:rFonts w:ascii="Tahoma" w:hAnsi="Tahoma" w:cs="Tahoma"/>
      <w:sz w:val="16"/>
      <w:szCs w:val="16"/>
    </w:rPr>
  </w:style>
  <w:style w:type="paragraph" w:customStyle="1" w:styleId="NormalSpace">
    <w:name w:val="NormalSpace"/>
    <w:basedOn w:val="10"/>
    <w:next w:val="10"/>
    <w:uiPriority w:val="99"/>
    <w:qFormat/>
    <w:pPr>
      <w:spacing w:before="60" w:after="60"/>
    </w:pPr>
    <w:rPr>
      <w:rFonts w:ascii="Arial" w:eastAsia="SimSun" w:hAnsi="Arial"/>
      <w:sz w:val="22"/>
      <w:lang w:val="en-GB" w:eastAsia="zh-CN"/>
    </w:rPr>
  </w:style>
  <w:style w:type="paragraph" w:customStyle="1" w:styleId="xl33">
    <w:name w:val="xl33"/>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10"/>
    <w:next w:val="10"/>
    <w:uiPriority w:val="99"/>
    <w:qFormat/>
    <w:pPr>
      <w:keepNext/>
      <w:suppressAutoHyphens/>
      <w:spacing w:before="60"/>
      <w:jc w:val="center"/>
      <w:outlineLvl w:val="0"/>
    </w:pPr>
    <w:rPr>
      <w:rFonts w:ascii="Arial" w:hAnsi="Arial" w:cs="Arial"/>
      <w:b/>
      <w:bCs/>
    </w:rPr>
  </w:style>
  <w:style w:type="paragraph" w:styleId="2ffff7">
    <w:name w:val="index 2"/>
    <w:basedOn w:val="10"/>
    <w:next w:val="10"/>
    <w:autoRedefine/>
    <w:uiPriority w:val="99"/>
    <w:qFormat/>
    <w:pPr>
      <w:ind w:left="400" w:hanging="200"/>
    </w:pPr>
    <w:rPr>
      <w:sz w:val="20"/>
    </w:rPr>
  </w:style>
  <w:style w:type="paragraph" w:styleId="3fff4">
    <w:name w:val="index 3"/>
    <w:basedOn w:val="10"/>
    <w:next w:val="10"/>
    <w:autoRedefine/>
    <w:uiPriority w:val="99"/>
    <w:qFormat/>
    <w:pPr>
      <w:ind w:left="600" w:hanging="200"/>
    </w:pPr>
    <w:rPr>
      <w:sz w:val="20"/>
    </w:rPr>
  </w:style>
  <w:style w:type="paragraph" w:styleId="4f6">
    <w:name w:val="index 4"/>
    <w:basedOn w:val="10"/>
    <w:next w:val="10"/>
    <w:autoRedefine/>
    <w:uiPriority w:val="99"/>
    <w:qFormat/>
    <w:pPr>
      <w:ind w:left="800" w:hanging="200"/>
    </w:pPr>
    <w:rPr>
      <w:sz w:val="20"/>
    </w:rPr>
  </w:style>
  <w:style w:type="paragraph" w:styleId="5a">
    <w:name w:val="index 5"/>
    <w:basedOn w:val="10"/>
    <w:next w:val="10"/>
    <w:autoRedefine/>
    <w:uiPriority w:val="99"/>
    <w:qFormat/>
    <w:pPr>
      <w:ind w:left="1000" w:hanging="200"/>
    </w:pPr>
    <w:rPr>
      <w:sz w:val="20"/>
    </w:rPr>
  </w:style>
  <w:style w:type="paragraph" w:styleId="6b">
    <w:name w:val="index 6"/>
    <w:basedOn w:val="10"/>
    <w:next w:val="10"/>
    <w:autoRedefine/>
    <w:uiPriority w:val="99"/>
    <w:qFormat/>
    <w:pPr>
      <w:ind w:left="1200" w:hanging="200"/>
    </w:pPr>
    <w:rPr>
      <w:sz w:val="20"/>
    </w:rPr>
  </w:style>
  <w:style w:type="paragraph" w:styleId="75">
    <w:name w:val="index 7"/>
    <w:basedOn w:val="10"/>
    <w:next w:val="10"/>
    <w:autoRedefine/>
    <w:uiPriority w:val="99"/>
    <w:qFormat/>
    <w:pPr>
      <w:ind w:left="1400" w:hanging="200"/>
    </w:pPr>
    <w:rPr>
      <w:sz w:val="20"/>
    </w:rPr>
  </w:style>
  <w:style w:type="paragraph" w:styleId="84">
    <w:name w:val="index 8"/>
    <w:basedOn w:val="10"/>
    <w:next w:val="10"/>
    <w:autoRedefine/>
    <w:uiPriority w:val="99"/>
    <w:qFormat/>
    <w:pPr>
      <w:ind w:left="1600" w:hanging="200"/>
    </w:pPr>
    <w:rPr>
      <w:sz w:val="20"/>
    </w:rPr>
  </w:style>
  <w:style w:type="paragraph" w:styleId="98">
    <w:name w:val="index 9"/>
    <w:basedOn w:val="10"/>
    <w:next w:val="10"/>
    <w:autoRedefine/>
    <w:uiPriority w:val="99"/>
    <w:qFormat/>
    <w:pPr>
      <w:ind w:left="1800" w:hanging="200"/>
    </w:pPr>
    <w:rPr>
      <w:sz w:val="20"/>
    </w:rPr>
  </w:style>
  <w:style w:type="paragraph" w:styleId="afffffffffffffff7">
    <w:name w:val="index heading"/>
    <w:basedOn w:val="10"/>
    <w:next w:val="1ffff1"/>
    <w:uiPriority w:val="99"/>
    <w:qFormat/>
    <w:rPr>
      <w:sz w:val="20"/>
    </w:rPr>
  </w:style>
  <w:style w:type="paragraph" w:customStyle="1" w:styleId="DefaultText">
    <w:name w:val="Default Text"/>
    <w:basedOn w:val="10"/>
    <w:uiPriority w:val="99"/>
    <w:qFormat/>
    <w:pPr>
      <w:spacing w:before="50" w:after="50"/>
      <w:ind w:left="1440"/>
    </w:pPr>
    <w:rPr>
      <w:rFonts w:ascii="Arial" w:hAnsi="Arial"/>
      <w:sz w:val="20"/>
      <w:lang w:val="en-US" w:eastAsia="en-US"/>
    </w:rPr>
  </w:style>
  <w:style w:type="paragraph" w:customStyle="1" w:styleId="title2">
    <w:name w:val="title2"/>
    <w:basedOn w:val="10"/>
    <w:uiPriority w:val="99"/>
    <w:qFormat/>
  </w:style>
  <w:style w:type="paragraph" w:customStyle="1" w:styleId="afffffffffffffff8">
    <w:name w:val="Абзац картинок"/>
    <w:basedOn w:val="10"/>
    <w:autoRedefine/>
    <w:uiPriority w:val="99"/>
    <w:qFormat/>
    <w:pPr>
      <w:jc w:val="center"/>
    </w:pPr>
  </w:style>
  <w:style w:type="paragraph" w:customStyle="1" w:styleId="afffffffffffffff9">
    <w:name w:val="Абзац пустой"/>
    <w:basedOn w:val="10"/>
    <w:autoRedefine/>
    <w:uiPriority w:val="99"/>
    <w:qFormat/>
    <w:rPr>
      <w:sz w:val="22"/>
      <w:lang w:val="en-US"/>
    </w:rPr>
  </w:style>
  <w:style w:type="paragraph" w:customStyle="1" w:styleId="1ffffff7">
    <w:name w:val="Знак 1"/>
    <w:basedOn w:val="10"/>
    <w:uiPriority w:val="99"/>
    <w:qFormat/>
    <w:pPr>
      <w:suppressAutoHyphens/>
      <w:spacing w:after="60"/>
      <w:jc w:val="center"/>
    </w:pPr>
    <w:rPr>
      <w:sz w:val="22"/>
      <w:szCs w:val="22"/>
      <w:lang w:eastAsia="ar-SA"/>
    </w:rPr>
  </w:style>
  <w:style w:type="paragraph" w:customStyle="1" w:styleId="1ffffff8">
    <w:name w:val="Знак Знак Знак1 Знак Знак Знак"/>
    <w:basedOn w:val="10"/>
    <w:qFormat/>
    <w:pPr>
      <w:spacing w:after="160" w:line="240" w:lineRule="exact"/>
      <w:jc w:val="right"/>
    </w:pPr>
    <w:rPr>
      <w:rFonts w:ascii="Arial" w:hAnsi="Arial" w:cs="Arial"/>
      <w:sz w:val="20"/>
      <w:lang w:val="en-GB" w:eastAsia="en-US"/>
    </w:rPr>
  </w:style>
  <w:style w:type="paragraph" w:customStyle="1" w:styleId="2ffff8">
    <w:name w:val="Знак Знак Знак Знак Знак2 Знак 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21ff">
    <w:name w:val="Знак Знак Знак Знак Знак2 Знак Знак Знак Знак Знак Знак Знак Знак Знак Знак Знак Знак1"/>
    <w:basedOn w:val="10"/>
    <w:qFormat/>
    <w:pPr>
      <w:spacing w:after="160" w:line="240" w:lineRule="exact"/>
      <w:jc w:val="right"/>
    </w:pPr>
    <w:rPr>
      <w:rFonts w:ascii="Arial" w:hAnsi="Arial" w:cs="Arial"/>
      <w:sz w:val="20"/>
      <w:lang w:val="en-GB" w:eastAsia="en-US"/>
    </w:rPr>
  </w:style>
  <w:style w:type="paragraph" w:customStyle="1" w:styleId="21ff0">
    <w:name w:val="Знак Знак Знак Знак Знак2 Знак Знак Знак Знак Знак Знак Знак Знак Знак Знак Знак Знак1 Знак"/>
    <w:basedOn w:val="10"/>
    <w:qFormat/>
    <w:pPr>
      <w:spacing w:after="160" w:line="240" w:lineRule="exact"/>
      <w:jc w:val="right"/>
    </w:pPr>
    <w:rPr>
      <w:rFonts w:ascii="Arial" w:hAnsi="Arial" w:cs="Arial"/>
      <w:sz w:val="20"/>
      <w:lang w:val="en-GB" w:eastAsia="en-US"/>
    </w:rPr>
  </w:style>
  <w:style w:type="paragraph" w:customStyle="1" w:styleId="5b">
    <w:name w:val="Стиль5"/>
    <w:basedOn w:val="10"/>
    <w:uiPriority w:val="99"/>
    <w:qFormat/>
    <w:pPr>
      <w:spacing w:after="120"/>
    </w:pPr>
  </w:style>
  <w:style w:type="paragraph" w:customStyle="1" w:styleId="caaieiaie3">
    <w:name w:val="caaieiaie 3"/>
    <w:basedOn w:val="10"/>
    <w:next w:val="10"/>
    <w:uiPriority w:val="99"/>
    <w:qFormat/>
    <w:pPr>
      <w:keepNext/>
      <w:jc w:val="center"/>
    </w:pPr>
    <w:rPr>
      <w:rFonts w:ascii="NTTierce" w:hAnsi="NTTierce"/>
      <w:b/>
      <w:sz w:val="22"/>
    </w:rPr>
  </w:style>
  <w:style w:type="paragraph" w:customStyle="1" w:styleId="afffffffffffffffa">
    <w:name w:val="Оглавление"/>
    <w:basedOn w:val="3fa"/>
    <w:uiPriority w:val="99"/>
    <w:qFormat/>
    <w:pPr>
      <w:jc w:val="center"/>
    </w:pPr>
    <w:rPr>
      <w:sz w:val="24"/>
    </w:rPr>
  </w:style>
  <w:style w:type="paragraph" w:styleId="afffffffffffffffb">
    <w:name w:val="Salutation"/>
    <w:basedOn w:val="10"/>
    <w:next w:val="10"/>
    <w:link w:val="1ffffff9"/>
    <w:rPr>
      <w:lang w:eastAsia="en-US"/>
    </w:rPr>
  </w:style>
  <w:style w:type="character" w:customStyle="1" w:styleId="1ffffff9">
    <w:name w:val="Приветствие Знак1"/>
    <w:basedOn w:val="a0"/>
    <w:link w:val="afffffffffffffffb"/>
    <w:rPr>
      <w:rFonts w:ascii="Times New Roman" w:eastAsia="Times New Roman" w:hAnsi="Times New Roman" w:cs="Times New Roman"/>
      <w:sz w:val="24"/>
      <w:szCs w:val="20"/>
    </w:rPr>
  </w:style>
  <w:style w:type="paragraph" w:customStyle="1" w:styleId="DefinitionTerm">
    <w:name w:val="Definition Term"/>
    <w:basedOn w:val="10"/>
    <w:next w:val="10"/>
    <w:qFormat/>
  </w:style>
  <w:style w:type="paragraph" w:customStyle="1" w:styleId="1ffffffa">
    <w:name w:val="Текст примечания1"/>
    <w:basedOn w:val="10"/>
    <w:uiPriority w:val="99"/>
    <w:qFormat/>
    <w:pPr>
      <w:suppressAutoHyphens/>
    </w:pPr>
    <w:rPr>
      <w:sz w:val="20"/>
      <w:lang w:eastAsia="ar-SA"/>
    </w:rPr>
  </w:style>
  <w:style w:type="paragraph" w:customStyle="1" w:styleId="Style26">
    <w:name w:val="Style26"/>
    <w:basedOn w:val="10"/>
    <w:uiPriority w:val="99"/>
    <w:qFormat/>
    <w:pPr>
      <w:suppressAutoHyphens/>
      <w:spacing w:line="277" w:lineRule="exact"/>
    </w:pPr>
    <w:rPr>
      <w:rFonts w:cs="Calibri"/>
      <w:lang w:eastAsia="ar-SA"/>
    </w:rPr>
  </w:style>
  <w:style w:type="paragraph" w:customStyle="1" w:styleId="align-justify">
    <w:name w:val="align-justify"/>
    <w:basedOn w:val="10"/>
    <w:uiPriority w:val="99"/>
    <w:qFormat/>
    <w:pPr>
      <w:spacing w:beforeAutospacing="1" w:afterAutospacing="1"/>
    </w:pPr>
  </w:style>
  <w:style w:type="paragraph" w:customStyle="1" w:styleId="font7">
    <w:name w:val="font7"/>
    <w:basedOn w:val="10"/>
    <w:qFormat/>
    <w:pPr>
      <w:spacing w:beforeAutospacing="1" w:afterAutospacing="1"/>
    </w:pPr>
    <w:rPr>
      <w:rFonts w:ascii="Arial" w:hAnsi="Arial" w:cs="Arial"/>
      <w:b/>
      <w:bCs/>
      <w:i/>
      <w:iCs/>
      <w:sz w:val="14"/>
      <w:szCs w:val="14"/>
    </w:rPr>
  </w:style>
  <w:style w:type="paragraph" w:customStyle="1" w:styleId="415">
    <w:name w:val="Маркированный список 41"/>
    <w:basedOn w:val="10"/>
    <w:uiPriority w:val="99"/>
    <w:qFormat/>
    <w:pPr>
      <w:tabs>
        <w:tab w:val="left" w:pos="1209"/>
      </w:tabs>
      <w:suppressAutoHyphens/>
      <w:spacing w:after="60"/>
      <w:ind w:left="1209" w:hanging="360"/>
    </w:pPr>
    <w:rPr>
      <w:lang w:eastAsia="ar-SA"/>
    </w:rPr>
  </w:style>
  <w:style w:type="paragraph" w:customStyle="1" w:styleId="514">
    <w:name w:val="Маркированный список 51"/>
    <w:basedOn w:val="10"/>
    <w:uiPriority w:val="99"/>
    <w:qFormat/>
    <w:pPr>
      <w:tabs>
        <w:tab w:val="left" w:pos="1492"/>
      </w:tabs>
      <w:suppressAutoHyphens/>
      <w:spacing w:after="60"/>
      <w:ind w:left="1492" w:hanging="360"/>
    </w:pPr>
    <w:rPr>
      <w:lang w:eastAsia="ar-SA"/>
    </w:rPr>
  </w:style>
  <w:style w:type="paragraph" w:customStyle="1" w:styleId="31f1">
    <w:name w:val="Нумерованный список 31"/>
    <w:basedOn w:val="10"/>
    <w:uiPriority w:val="99"/>
    <w:qFormat/>
    <w:pPr>
      <w:tabs>
        <w:tab w:val="left" w:pos="926"/>
      </w:tabs>
      <w:suppressAutoHyphens/>
      <w:spacing w:after="60"/>
      <w:ind w:left="926" w:hanging="360"/>
    </w:pPr>
    <w:rPr>
      <w:lang w:eastAsia="ar-SA"/>
    </w:rPr>
  </w:style>
  <w:style w:type="paragraph" w:customStyle="1" w:styleId="416">
    <w:name w:val="Нумерованный список 41"/>
    <w:basedOn w:val="10"/>
    <w:uiPriority w:val="99"/>
    <w:qFormat/>
    <w:pPr>
      <w:tabs>
        <w:tab w:val="left" w:pos="1209"/>
      </w:tabs>
      <w:suppressAutoHyphens/>
      <w:spacing w:after="60"/>
      <w:ind w:left="1209" w:hanging="360"/>
    </w:pPr>
    <w:rPr>
      <w:lang w:eastAsia="ar-SA"/>
    </w:rPr>
  </w:style>
  <w:style w:type="paragraph" w:customStyle="1" w:styleId="515">
    <w:name w:val="Нумерованный список 51"/>
    <w:basedOn w:val="10"/>
    <w:uiPriority w:val="99"/>
    <w:qFormat/>
    <w:pPr>
      <w:tabs>
        <w:tab w:val="left" w:pos="1492"/>
      </w:tabs>
      <w:suppressAutoHyphens/>
      <w:spacing w:after="60"/>
      <w:ind w:left="1492" w:hanging="360"/>
    </w:pPr>
    <w:rPr>
      <w:lang w:eastAsia="ar-SA"/>
    </w:rPr>
  </w:style>
  <w:style w:type="paragraph" w:customStyle="1" w:styleId="21ff1">
    <w:name w:val="Маркированный список 21"/>
    <w:basedOn w:val="10"/>
    <w:uiPriority w:val="99"/>
    <w:qFormat/>
    <w:pPr>
      <w:tabs>
        <w:tab w:val="left" w:pos="643"/>
      </w:tabs>
      <w:suppressAutoHyphens/>
      <w:spacing w:after="60"/>
      <w:ind w:left="643" w:hanging="360"/>
    </w:pPr>
    <w:rPr>
      <w:lang w:eastAsia="ar-SA"/>
    </w:rPr>
  </w:style>
  <w:style w:type="paragraph" w:customStyle="1" w:styleId="31f2">
    <w:name w:val="Маркированный список 31"/>
    <w:basedOn w:val="10"/>
    <w:uiPriority w:val="99"/>
    <w:qFormat/>
    <w:pPr>
      <w:tabs>
        <w:tab w:val="left" w:pos="926"/>
      </w:tabs>
      <w:suppressAutoHyphens/>
      <w:spacing w:after="60"/>
      <w:ind w:left="926" w:hanging="360"/>
    </w:pPr>
    <w:rPr>
      <w:lang w:eastAsia="ar-SA"/>
    </w:rPr>
  </w:style>
  <w:style w:type="paragraph" w:customStyle="1" w:styleId="1ffffffb">
    <w:name w:val="Заголовок записки1"/>
    <w:basedOn w:val="10"/>
    <w:next w:val="10"/>
    <w:uiPriority w:val="99"/>
    <w:qFormat/>
    <w:pPr>
      <w:suppressAutoHyphens/>
      <w:spacing w:after="60"/>
    </w:pPr>
    <w:rPr>
      <w:lang w:eastAsia="ar-SA"/>
    </w:rPr>
  </w:style>
  <w:style w:type="paragraph" w:customStyle="1" w:styleId="1ffffffc">
    <w:name w:val="Красная строка1"/>
    <w:basedOn w:val="affffff5"/>
    <w:uiPriority w:val="99"/>
    <w:qFormat/>
    <w:pPr>
      <w:suppressAutoHyphens/>
      <w:ind w:firstLine="210"/>
    </w:pPr>
    <w:rPr>
      <w:sz w:val="20"/>
      <w:lang w:eastAsia="ar-SA"/>
    </w:rPr>
  </w:style>
  <w:style w:type="paragraph" w:customStyle="1" w:styleId="21ff2">
    <w:name w:val="Красная строка 21"/>
    <w:basedOn w:val="affffffd"/>
    <w:uiPriority w:val="99"/>
    <w:qFormat/>
    <w:pPr>
      <w:tabs>
        <w:tab w:val="left" w:pos="0"/>
      </w:tabs>
      <w:ind w:left="283"/>
      <w:jc w:val="left"/>
    </w:pPr>
    <w:rPr>
      <w:lang w:val="en-GB" w:eastAsia="ar-SA"/>
    </w:rPr>
  </w:style>
  <w:style w:type="paragraph" w:customStyle="1" w:styleId="332">
    <w:name w:val="Основной текст 33"/>
    <w:basedOn w:val="10"/>
    <w:qFormat/>
    <w:pPr>
      <w:suppressAutoHyphens/>
    </w:pPr>
    <w:rPr>
      <w:lang w:eastAsia="ar-SA"/>
    </w:rPr>
  </w:style>
  <w:style w:type="paragraph" w:customStyle="1" w:styleId="2ffff9">
    <w:name w:val="Текст примечания2"/>
    <w:basedOn w:val="10"/>
    <w:uiPriority w:val="99"/>
    <w:qFormat/>
    <w:rPr>
      <w:sz w:val="20"/>
      <w:lang w:eastAsia="ar-SA"/>
    </w:rPr>
  </w:style>
  <w:style w:type="paragraph" w:customStyle="1" w:styleId="2ffffa">
    <w:name w:val="Название объекта2"/>
    <w:basedOn w:val="10"/>
    <w:next w:val="10"/>
    <w:uiPriority w:val="99"/>
    <w:qFormat/>
    <w:pPr>
      <w:ind w:right="-6672"/>
    </w:pPr>
    <w:rPr>
      <w:b/>
      <w:bCs/>
      <w:sz w:val="20"/>
      <w:lang w:eastAsia="ar-SA"/>
    </w:rPr>
  </w:style>
  <w:style w:type="paragraph" w:customStyle="1" w:styleId="2ffffb">
    <w:name w:val="Маркированный список2"/>
    <w:basedOn w:val="10"/>
    <w:uiPriority w:val="99"/>
    <w:qFormat/>
    <w:pPr>
      <w:spacing w:after="60"/>
    </w:pPr>
    <w:rPr>
      <w:lang w:eastAsia="ar-SA"/>
    </w:rPr>
  </w:style>
  <w:style w:type="paragraph" w:customStyle="1" w:styleId="2ffffc">
    <w:name w:val="Нумерованный список2"/>
    <w:basedOn w:val="10"/>
    <w:uiPriority w:val="99"/>
    <w:qFormat/>
    <w:pPr>
      <w:tabs>
        <w:tab w:val="left" w:pos="360"/>
      </w:tabs>
      <w:spacing w:after="60"/>
      <w:ind w:left="360" w:hanging="360"/>
    </w:pPr>
    <w:rPr>
      <w:lang w:eastAsia="ar-SA"/>
    </w:rPr>
  </w:style>
  <w:style w:type="paragraph" w:customStyle="1" w:styleId="229">
    <w:name w:val="Маркированный список 22"/>
    <w:basedOn w:val="10"/>
    <w:uiPriority w:val="99"/>
    <w:qFormat/>
    <w:pPr>
      <w:tabs>
        <w:tab w:val="left" w:pos="643"/>
      </w:tabs>
      <w:spacing w:after="60"/>
      <w:ind w:left="643" w:hanging="360"/>
    </w:pPr>
    <w:rPr>
      <w:lang w:eastAsia="ar-SA"/>
    </w:rPr>
  </w:style>
  <w:style w:type="paragraph" w:customStyle="1" w:styleId="32d">
    <w:name w:val="Маркированный список 32"/>
    <w:basedOn w:val="10"/>
    <w:uiPriority w:val="99"/>
    <w:qFormat/>
    <w:pPr>
      <w:tabs>
        <w:tab w:val="left" w:pos="926"/>
      </w:tabs>
      <w:spacing w:after="60"/>
      <w:ind w:left="926" w:hanging="360"/>
    </w:pPr>
    <w:rPr>
      <w:lang w:eastAsia="ar-SA"/>
    </w:rPr>
  </w:style>
  <w:style w:type="paragraph" w:customStyle="1" w:styleId="423">
    <w:name w:val="Маркированный список 42"/>
    <w:basedOn w:val="10"/>
    <w:uiPriority w:val="99"/>
    <w:qFormat/>
    <w:pPr>
      <w:tabs>
        <w:tab w:val="left" w:pos="1209"/>
      </w:tabs>
      <w:spacing w:after="60"/>
      <w:ind w:left="1209" w:hanging="360"/>
    </w:pPr>
    <w:rPr>
      <w:lang w:eastAsia="ar-SA"/>
    </w:rPr>
  </w:style>
  <w:style w:type="paragraph" w:customStyle="1" w:styleId="521">
    <w:name w:val="Маркированный список 52"/>
    <w:basedOn w:val="10"/>
    <w:uiPriority w:val="99"/>
    <w:qFormat/>
    <w:pPr>
      <w:tabs>
        <w:tab w:val="left" w:pos="1492"/>
      </w:tabs>
      <w:spacing w:after="60"/>
      <w:ind w:left="1492" w:hanging="360"/>
    </w:pPr>
    <w:rPr>
      <w:lang w:eastAsia="ar-SA"/>
    </w:rPr>
  </w:style>
  <w:style w:type="paragraph" w:customStyle="1" w:styleId="22a">
    <w:name w:val="Нумерованный список 22"/>
    <w:basedOn w:val="10"/>
    <w:uiPriority w:val="99"/>
    <w:qFormat/>
    <w:pPr>
      <w:tabs>
        <w:tab w:val="left" w:pos="360"/>
        <w:tab w:val="left" w:pos="432"/>
      </w:tabs>
      <w:ind w:left="432" w:hanging="432"/>
    </w:pPr>
    <w:rPr>
      <w:sz w:val="20"/>
      <w:lang w:eastAsia="ar-SA"/>
    </w:rPr>
  </w:style>
  <w:style w:type="paragraph" w:customStyle="1" w:styleId="32e">
    <w:name w:val="Нумерованный список 32"/>
    <w:basedOn w:val="10"/>
    <w:uiPriority w:val="99"/>
    <w:qFormat/>
    <w:pPr>
      <w:tabs>
        <w:tab w:val="left" w:pos="926"/>
      </w:tabs>
      <w:spacing w:after="60"/>
      <w:ind w:left="926" w:hanging="360"/>
    </w:pPr>
    <w:rPr>
      <w:lang w:eastAsia="ar-SA"/>
    </w:rPr>
  </w:style>
  <w:style w:type="paragraph" w:customStyle="1" w:styleId="424">
    <w:name w:val="Нумерованный список 42"/>
    <w:basedOn w:val="10"/>
    <w:uiPriority w:val="99"/>
    <w:qFormat/>
    <w:pPr>
      <w:tabs>
        <w:tab w:val="left" w:pos="1209"/>
      </w:tabs>
      <w:spacing w:after="60"/>
      <w:ind w:left="1209" w:hanging="360"/>
    </w:pPr>
    <w:rPr>
      <w:lang w:eastAsia="ar-SA"/>
    </w:rPr>
  </w:style>
  <w:style w:type="paragraph" w:customStyle="1" w:styleId="522">
    <w:name w:val="Нумерованный список 52"/>
    <w:basedOn w:val="10"/>
    <w:uiPriority w:val="99"/>
    <w:qFormat/>
    <w:pPr>
      <w:tabs>
        <w:tab w:val="left" w:pos="1492"/>
      </w:tabs>
      <w:spacing w:after="60"/>
      <w:ind w:left="1492" w:hanging="360"/>
    </w:pPr>
    <w:rPr>
      <w:lang w:eastAsia="ar-SA"/>
    </w:rPr>
  </w:style>
  <w:style w:type="paragraph" w:customStyle="1" w:styleId="2ffffd">
    <w:name w:val="Дата2"/>
    <w:basedOn w:val="10"/>
    <w:next w:val="10"/>
    <w:uiPriority w:val="99"/>
    <w:qFormat/>
    <w:pPr>
      <w:spacing w:after="60"/>
    </w:pPr>
    <w:rPr>
      <w:lang w:eastAsia="ar-SA"/>
    </w:rPr>
  </w:style>
  <w:style w:type="paragraph" w:customStyle="1" w:styleId="2ffffe">
    <w:name w:val="Красная строка2"/>
    <w:basedOn w:val="affffff5"/>
    <w:uiPriority w:val="99"/>
    <w:qFormat/>
    <w:pPr>
      <w:ind w:firstLine="210"/>
    </w:pPr>
    <w:rPr>
      <w:lang w:eastAsia="ar-SA"/>
    </w:rPr>
  </w:style>
  <w:style w:type="paragraph" w:customStyle="1" w:styleId="22b">
    <w:name w:val="Красная строка 22"/>
    <w:basedOn w:val="affffffd"/>
    <w:uiPriority w:val="99"/>
    <w:qFormat/>
    <w:pPr>
      <w:tabs>
        <w:tab w:val="left" w:pos="0"/>
      </w:tabs>
      <w:ind w:left="283"/>
      <w:jc w:val="left"/>
    </w:pPr>
    <w:rPr>
      <w:lang w:eastAsia="ar-SA"/>
    </w:rPr>
  </w:style>
  <w:style w:type="paragraph" w:customStyle="1" w:styleId="2fffff">
    <w:name w:val="Заголовок записки2"/>
    <w:basedOn w:val="10"/>
    <w:next w:val="10"/>
    <w:uiPriority w:val="99"/>
    <w:qFormat/>
    <w:pPr>
      <w:spacing w:after="60"/>
    </w:pPr>
    <w:rPr>
      <w:lang w:eastAsia="ar-SA"/>
    </w:rPr>
  </w:style>
  <w:style w:type="paragraph" w:customStyle="1" w:styleId="32f">
    <w:name w:val="Основной текст с отступом 32"/>
    <w:basedOn w:val="10"/>
    <w:qFormat/>
    <w:pPr>
      <w:tabs>
        <w:tab w:val="left" w:pos="1260"/>
      </w:tabs>
      <w:ind w:firstLine="720"/>
    </w:pPr>
    <w:rPr>
      <w:lang w:eastAsia="ar-SA"/>
    </w:rPr>
  </w:style>
  <w:style w:type="paragraph" w:customStyle="1" w:styleId="2fffff0">
    <w:name w:val="Текст2"/>
    <w:basedOn w:val="10"/>
    <w:qFormat/>
    <w:rPr>
      <w:sz w:val="20"/>
      <w:lang w:eastAsia="ar-SA"/>
    </w:rPr>
  </w:style>
  <w:style w:type="paragraph" w:customStyle="1" w:styleId="22c">
    <w:name w:val="Цитата 22"/>
    <w:basedOn w:val="10"/>
    <w:next w:val="10"/>
    <w:uiPriority w:val="99"/>
    <w:qFormat/>
    <w:pPr>
      <w:spacing w:after="200" w:line="276" w:lineRule="auto"/>
    </w:pPr>
    <w:rPr>
      <w:rFonts w:ascii="Calibri" w:hAnsi="Calibri"/>
      <w:i/>
      <w:iCs/>
      <w:sz w:val="20"/>
    </w:rPr>
  </w:style>
  <w:style w:type="paragraph" w:customStyle="1" w:styleId="2fffff1">
    <w:name w:val="Выделенная цитата2"/>
    <w:basedOn w:val="10"/>
    <w:next w:val="10"/>
    <w:uiPriority w:val="99"/>
    <w:qFormat/>
    <w:pPr>
      <w:pBdr>
        <w:bottom w:val="single" w:sz="4" w:space="4" w:color="4F81BD"/>
      </w:pBdr>
      <w:spacing w:before="200" w:after="280" w:line="276" w:lineRule="auto"/>
      <w:ind w:left="936" w:right="936"/>
    </w:pPr>
    <w:rPr>
      <w:rFonts w:ascii="Calibri" w:hAnsi="Calibri"/>
      <w:b/>
      <w:bCs/>
      <w:i/>
      <w:iCs/>
      <w:color w:val="4F81BD"/>
      <w:sz w:val="20"/>
    </w:rPr>
  </w:style>
  <w:style w:type="paragraph" w:customStyle="1" w:styleId="2fffff2">
    <w:name w:val="Заголовок оглавления2"/>
    <w:basedOn w:val="1"/>
    <w:next w:val="10"/>
    <w:uiPriority w:val="99"/>
    <w:qFormat/>
    <w:pPr>
      <w:keepLines/>
      <w:numPr>
        <w:numId w:val="0"/>
      </w:numPr>
      <w:suppressAutoHyphens w:val="0"/>
      <w:spacing w:before="480" w:line="276" w:lineRule="auto"/>
      <w:ind w:firstLine="567"/>
      <w:jc w:val="left"/>
    </w:pPr>
    <w:rPr>
      <w:rFonts w:ascii="Cambria" w:hAnsi="Cambria" w:cs="Cambria"/>
      <w:b/>
      <w:color w:val="365F91"/>
      <w:sz w:val="28"/>
      <w:szCs w:val="28"/>
      <w:lang w:eastAsia="ru-RU"/>
    </w:rPr>
  </w:style>
  <w:style w:type="paragraph" w:customStyle="1" w:styleId="font8">
    <w:name w:val="font8"/>
    <w:basedOn w:val="10"/>
    <w:qFormat/>
    <w:pPr>
      <w:spacing w:beforeAutospacing="1" w:afterAutospacing="1"/>
    </w:pPr>
    <w:rPr>
      <w:b/>
      <w:bCs/>
      <w:sz w:val="20"/>
    </w:rPr>
  </w:style>
  <w:style w:type="paragraph" w:customStyle="1" w:styleId="font9">
    <w:name w:val="font9"/>
    <w:basedOn w:val="10"/>
    <w:qFormat/>
    <w:pPr>
      <w:spacing w:beforeAutospacing="1" w:afterAutospacing="1"/>
    </w:pPr>
    <w:rPr>
      <w:sz w:val="18"/>
      <w:szCs w:val="18"/>
    </w:rPr>
  </w:style>
  <w:style w:type="paragraph" w:customStyle="1" w:styleId="font10">
    <w:name w:val="font10"/>
    <w:basedOn w:val="10"/>
    <w:qFormat/>
    <w:pPr>
      <w:spacing w:beforeAutospacing="1" w:afterAutospacing="1"/>
    </w:pPr>
    <w:rPr>
      <w:b/>
      <w:bCs/>
      <w:sz w:val="20"/>
    </w:rPr>
  </w:style>
  <w:style w:type="paragraph" w:customStyle="1" w:styleId="font11">
    <w:name w:val="font11"/>
    <w:basedOn w:val="10"/>
    <w:qFormat/>
    <w:pPr>
      <w:spacing w:beforeAutospacing="1" w:afterAutospacing="1"/>
    </w:pPr>
    <w:rPr>
      <w:b/>
      <w:bCs/>
      <w:sz w:val="18"/>
      <w:szCs w:val="18"/>
    </w:rPr>
  </w:style>
  <w:style w:type="paragraph" w:customStyle="1" w:styleId="font12">
    <w:name w:val="font12"/>
    <w:basedOn w:val="10"/>
    <w:qFormat/>
    <w:pPr>
      <w:spacing w:beforeAutospacing="1" w:afterAutospacing="1"/>
    </w:pPr>
    <w:rPr>
      <w:sz w:val="28"/>
      <w:szCs w:val="28"/>
    </w:rPr>
  </w:style>
  <w:style w:type="paragraph" w:customStyle="1" w:styleId="font13">
    <w:name w:val="font13"/>
    <w:basedOn w:val="10"/>
    <w:qFormat/>
    <w:pPr>
      <w:spacing w:beforeAutospacing="1" w:afterAutospacing="1"/>
    </w:pPr>
    <w:rPr>
      <w:sz w:val="18"/>
      <w:szCs w:val="18"/>
    </w:rPr>
  </w:style>
  <w:style w:type="paragraph" w:customStyle="1" w:styleId="1ffffffd">
    <w:name w:val="Основной шрифт абзаца Знак1"/>
    <w:basedOn w:val="10"/>
    <w:next w:val="affffffb"/>
    <w:uiPriority w:val="99"/>
    <w:semiHidden/>
    <w:qFormat/>
    <w:rPr>
      <w:rFonts w:ascii="Cambria" w:eastAsia="MS Mincho" w:hAnsi="Cambria"/>
      <w:lang w:eastAsia="ja-JP"/>
    </w:rPr>
  </w:style>
  <w:style w:type="paragraph" w:customStyle="1" w:styleId="417">
    <w:name w:val="Знак41"/>
    <w:basedOn w:val="10"/>
    <w:next w:val="a3"/>
    <w:uiPriority w:val="99"/>
    <w:semiHidden/>
    <w:qFormat/>
    <w:pPr>
      <w:tabs>
        <w:tab w:val="center" w:pos="4153"/>
        <w:tab w:val="right" w:pos="8306"/>
      </w:tabs>
      <w:spacing w:before="120" w:after="120"/>
    </w:pPr>
    <w:rPr>
      <w:rFonts w:ascii="Arial" w:eastAsia="MS Mincho" w:hAnsi="Arial" w:cs="Arial"/>
      <w:lang w:eastAsia="ja-JP"/>
    </w:rPr>
  </w:style>
  <w:style w:type="paragraph" w:styleId="afffffffffffffffc">
    <w:name w:val="envelope address"/>
    <w:basedOn w:val="10"/>
    <w:uiPriority w:val="99"/>
    <w:qFormat/>
    <w:pPr>
      <w:spacing w:after="60"/>
      <w:ind w:left="2880"/>
    </w:pPr>
    <w:rPr>
      <w:rFonts w:ascii="Arial" w:eastAsia="MS Mincho" w:hAnsi="Arial" w:cs="Arial"/>
    </w:rPr>
  </w:style>
  <w:style w:type="paragraph" w:styleId="2fffff3">
    <w:name w:val="envelope return"/>
    <w:basedOn w:val="10"/>
    <w:uiPriority w:val="99"/>
    <w:qFormat/>
    <w:pPr>
      <w:spacing w:after="60"/>
    </w:pPr>
    <w:rPr>
      <w:rFonts w:ascii="Arial" w:eastAsia="MS Mincho" w:hAnsi="Arial" w:cs="Arial"/>
      <w:sz w:val="20"/>
    </w:rPr>
  </w:style>
  <w:style w:type="paragraph" w:styleId="afffffffffffffffd">
    <w:name w:val="Closing"/>
    <w:basedOn w:val="10"/>
    <w:link w:val="2fffff4"/>
    <w:qFormat/>
    <w:pPr>
      <w:spacing w:after="60"/>
      <w:ind w:left="4252"/>
    </w:pPr>
    <w:rPr>
      <w:rFonts w:eastAsia="MS Mincho"/>
      <w:lang w:eastAsia="en-US"/>
    </w:rPr>
  </w:style>
  <w:style w:type="character" w:customStyle="1" w:styleId="2fffff4">
    <w:name w:val="Прощание Знак2"/>
    <w:basedOn w:val="a0"/>
    <w:link w:val="afffffffffffffffd"/>
    <w:rPr>
      <w:rFonts w:ascii="Times New Roman" w:eastAsia="MS Mincho" w:hAnsi="Times New Roman" w:cs="Times New Roman"/>
      <w:sz w:val="24"/>
      <w:szCs w:val="20"/>
    </w:rPr>
  </w:style>
  <w:style w:type="paragraph" w:styleId="afffffffffffffffe">
    <w:name w:val="Signature"/>
    <w:basedOn w:val="10"/>
    <w:link w:val="1ffffffe"/>
    <w:uiPriority w:val="99"/>
    <w:pPr>
      <w:spacing w:after="60"/>
      <w:ind w:left="4252"/>
    </w:pPr>
    <w:rPr>
      <w:rFonts w:eastAsia="MS Mincho"/>
      <w:lang w:eastAsia="en-US"/>
    </w:rPr>
  </w:style>
  <w:style w:type="character" w:customStyle="1" w:styleId="1ffffffe">
    <w:name w:val="Подпись Знак1"/>
    <w:basedOn w:val="a0"/>
    <w:link w:val="afffffffffffffffe"/>
    <w:uiPriority w:val="99"/>
    <w:rPr>
      <w:rFonts w:ascii="Times New Roman" w:eastAsia="MS Mincho" w:hAnsi="Times New Roman" w:cs="Times New Roman"/>
      <w:sz w:val="24"/>
      <w:szCs w:val="20"/>
    </w:rPr>
  </w:style>
  <w:style w:type="paragraph" w:customStyle="1" w:styleId="418">
    <w:name w:val="Основной текст Знак41"/>
    <w:basedOn w:val="10"/>
    <w:next w:val="affffff5"/>
    <w:uiPriority w:val="99"/>
    <w:semiHidden/>
    <w:qFormat/>
    <w:pPr>
      <w:spacing w:after="120"/>
    </w:pPr>
    <w:rPr>
      <w:rFonts w:ascii="Cambria" w:eastAsia="MS Mincho" w:hAnsi="Cambria"/>
      <w:lang w:eastAsia="ja-JP"/>
    </w:rPr>
  </w:style>
  <w:style w:type="paragraph" w:styleId="2fffff5">
    <w:name w:val="List Continue 2"/>
    <w:basedOn w:val="10"/>
    <w:qFormat/>
    <w:pPr>
      <w:spacing w:after="120"/>
      <w:ind w:left="566"/>
    </w:pPr>
    <w:rPr>
      <w:rFonts w:eastAsia="MS Mincho"/>
    </w:rPr>
  </w:style>
  <w:style w:type="paragraph" w:styleId="3fff5">
    <w:name w:val="List Continue 3"/>
    <w:basedOn w:val="10"/>
    <w:qFormat/>
    <w:pPr>
      <w:spacing w:after="120"/>
      <w:ind w:left="849"/>
    </w:pPr>
    <w:rPr>
      <w:rFonts w:eastAsia="MS Mincho"/>
    </w:rPr>
  </w:style>
  <w:style w:type="paragraph" w:styleId="4f7">
    <w:name w:val="List Continue 4"/>
    <w:basedOn w:val="10"/>
    <w:qFormat/>
    <w:pPr>
      <w:spacing w:after="120"/>
      <w:ind w:left="1132"/>
    </w:pPr>
    <w:rPr>
      <w:rFonts w:eastAsia="MS Mincho"/>
    </w:rPr>
  </w:style>
  <w:style w:type="paragraph" w:styleId="5c">
    <w:name w:val="List Continue 5"/>
    <w:basedOn w:val="10"/>
    <w:qFormat/>
    <w:pPr>
      <w:spacing w:after="120"/>
      <w:ind w:left="1415"/>
    </w:pPr>
    <w:rPr>
      <w:rFonts w:eastAsia="MS Mincho"/>
    </w:rPr>
  </w:style>
  <w:style w:type="paragraph" w:styleId="affffffffffffffff">
    <w:name w:val="Message Header"/>
    <w:basedOn w:val="10"/>
    <w:link w:val="1fffffff"/>
    <w:qFormat/>
    <w:pPr>
      <w:pBdr>
        <w:top w:val="single" w:sz="6" w:space="1" w:color="000000"/>
        <w:left w:val="single" w:sz="6" w:space="1" w:color="000000"/>
        <w:bottom w:val="single" w:sz="6" w:space="1" w:color="000000"/>
        <w:right w:val="single" w:sz="6" w:space="1" w:color="000000"/>
      </w:pBdr>
      <w:shd w:val="pct20" w:color="auto" w:fill="auto"/>
      <w:spacing w:after="60"/>
      <w:ind w:left="1134" w:hanging="1134"/>
    </w:pPr>
    <w:rPr>
      <w:rFonts w:ascii="Arial" w:eastAsia="MS Mincho" w:hAnsi="Arial"/>
      <w:lang w:eastAsia="en-US"/>
    </w:rPr>
  </w:style>
  <w:style w:type="character" w:customStyle="1" w:styleId="1fffffff">
    <w:name w:val="Шапка Знак1"/>
    <w:basedOn w:val="a0"/>
    <w:link w:val="affffffffffffffff"/>
    <w:rPr>
      <w:rFonts w:ascii="Arial" w:eastAsia="MS Mincho" w:hAnsi="Arial" w:cs="Times New Roman"/>
      <w:sz w:val="24"/>
      <w:szCs w:val="20"/>
      <w:shd w:val="pct20" w:color="auto" w:fill="auto"/>
    </w:rPr>
  </w:style>
  <w:style w:type="paragraph" w:styleId="affffffffffffffff0">
    <w:name w:val="E-mail Signature"/>
    <w:basedOn w:val="10"/>
    <w:link w:val="1fffffff0"/>
    <w:uiPriority w:val="99"/>
    <w:qFormat/>
    <w:pPr>
      <w:spacing w:after="60"/>
    </w:pPr>
    <w:rPr>
      <w:rFonts w:eastAsia="MS Mincho"/>
      <w:lang w:eastAsia="en-US"/>
    </w:rPr>
  </w:style>
  <w:style w:type="character" w:customStyle="1" w:styleId="1fffffff0">
    <w:name w:val="Электронная подпись Знак1"/>
    <w:basedOn w:val="a0"/>
    <w:link w:val="affffffffffffffff0"/>
    <w:uiPriority w:val="99"/>
    <w:rPr>
      <w:rFonts w:ascii="Times New Roman" w:eastAsia="MS Mincho" w:hAnsi="Times New Roman" w:cs="Times New Roman"/>
      <w:sz w:val="24"/>
      <w:szCs w:val="20"/>
    </w:rPr>
  </w:style>
  <w:style w:type="paragraph" w:customStyle="1" w:styleId="5d">
    <w:name w:val="Без интервала5"/>
    <w:qFormat/>
    <w:pPr>
      <w:spacing w:after="0" w:line="240" w:lineRule="auto"/>
    </w:pPr>
    <w:rPr>
      <w:rFonts w:ascii="Times New Roman" w:eastAsia="MS Mincho" w:hAnsi="Times New Roman" w:cs="Times New Roman"/>
      <w:sz w:val="24"/>
      <w:szCs w:val="20"/>
      <w:lang w:eastAsia="ru-RU"/>
    </w:rPr>
  </w:style>
  <w:style w:type="paragraph" w:customStyle="1" w:styleId="11ff8">
    <w:name w:val="Рецензия11"/>
    <w:uiPriority w:val="99"/>
    <w:qFormat/>
    <w:pPr>
      <w:spacing w:after="0" w:line="240" w:lineRule="auto"/>
    </w:pPr>
    <w:rPr>
      <w:rFonts w:ascii="Times New Roman" w:eastAsia="MS Mincho" w:hAnsi="Times New Roman" w:cs="Times New Roman"/>
      <w:sz w:val="24"/>
      <w:szCs w:val="24"/>
      <w:lang w:eastAsia="ru-RU"/>
    </w:rPr>
  </w:style>
  <w:style w:type="paragraph" w:customStyle="1" w:styleId="237">
    <w:name w:val="Цитата 23"/>
    <w:basedOn w:val="10"/>
    <w:next w:val="10"/>
    <w:qFormat/>
    <w:pPr>
      <w:spacing w:after="200" w:line="276" w:lineRule="auto"/>
    </w:pPr>
    <w:rPr>
      <w:rFonts w:ascii="Calibri" w:eastAsia="MS Mincho" w:hAnsi="Calibri"/>
      <w:i/>
      <w:iCs/>
      <w:sz w:val="20"/>
      <w:lang w:eastAsia="en-US"/>
    </w:rPr>
  </w:style>
  <w:style w:type="paragraph" w:customStyle="1" w:styleId="3fff6">
    <w:name w:val="Выделенная цитата3"/>
    <w:basedOn w:val="10"/>
    <w:next w:val="10"/>
    <w:qFormat/>
    <w:pPr>
      <w:pBdr>
        <w:bottom w:val="single" w:sz="4" w:space="4" w:color="4F81BD"/>
      </w:pBdr>
      <w:spacing w:before="200" w:after="280" w:line="276" w:lineRule="auto"/>
      <w:ind w:left="936" w:right="936"/>
    </w:pPr>
    <w:rPr>
      <w:rFonts w:ascii="Calibri" w:eastAsia="MS Mincho" w:hAnsi="Calibri"/>
      <w:b/>
      <w:bCs/>
      <w:i/>
      <w:iCs/>
      <w:color w:val="4F81BD"/>
      <w:sz w:val="20"/>
      <w:lang w:eastAsia="en-US"/>
    </w:rPr>
  </w:style>
  <w:style w:type="paragraph" w:customStyle="1" w:styleId="3fff7">
    <w:name w:val="Заголовок оглавления3"/>
    <w:basedOn w:val="1"/>
    <w:next w:val="10"/>
    <w:qFormat/>
    <w:pPr>
      <w:keepLines/>
      <w:numPr>
        <w:numId w:val="0"/>
      </w:numPr>
      <w:suppressAutoHyphens w:val="0"/>
      <w:spacing w:before="480" w:line="276" w:lineRule="auto"/>
      <w:ind w:firstLine="567"/>
      <w:jc w:val="left"/>
    </w:pPr>
    <w:rPr>
      <w:rFonts w:ascii="Cambria" w:eastAsia="MS Mincho" w:hAnsi="Cambria"/>
      <w:b/>
      <w:bCs/>
      <w:color w:val="365F91"/>
      <w:sz w:val="28"/>
      <w:szCs w:val="28"/>
      <w:lang w:eastAsia="ru-RU"/>
    </w:rPr>
  </w:style>
  <w:style w:type="paragraph" w:customStyle="1" w:styleId="2-1">
    <w:name w:val="содержание2-1"/>
    <w:basedOn w:val="3"/>
    <w:next w:val="10"/>
    <w:uiPriority w:val="99"/>
    <w:qFormat/>
    <w:pPr>
      <w:tabs>
        <w:tab w:val="left" w:pos="720"/>
      </w:tabs>
      <w:ind w:left="720" w:hanging="720"/>
    </w:pPr>
    <w:rPr>
      <w:rFonts w:ascii="Arial" w:eastAsia="MS Mincho" w:hAnsi="Arial"/>
      <w:bCs w:val="0"/>
      <w:sz w:val="20"/>
      <w:szCs w:val="20"/>
    </w:rPr>
  </w:style>
  <w:style w:type="paragraph" w:customStyle="1" w:styleId="affffffffffffffff1">
    <w:name w:val="Таблица заголовок"/>
    <w:basedOn w:val="10"/>
    <w:uiPriority w:val="99"/>
    <w:qFormat/>
    <w:pPr>
      <w:spacing w:before="120" w:after="120" w:line="360" w:lineRule="auto"/>
      <w:jc w:val="right"/>
    </w:pPr>
    <w:rPr>
      <w:rFonts w:eastAsia="MS Mincho"/>
      <w:b/>
      <w:sz w:val="28"/>
      <w:szCs w:val="28"/>
    </w:rPr>
  </w:style>
  <w:style w:type="paragraph" w:customStyle="1" w:styleId="affffffffffffffff2">
    <w:name w:val="a"/>
    <w:basedOn w:val="10"/>
    <w:qFormat/>
    <w:pPr>
      <w:snapToGrid w:val="0"/>
      <w:spacing w:line="360" w:lineRule="auto"/>
      <w:ind w:left="1134" w:hanging="567"/>
    </w:pPr>
    <w:rPr>
      <w:rFonts w:eastAsia="MS Mincho"/>
      <w:sz w:val="28"/>
      <w:szCs w:val="28"/>
    </w:rPr>
  </w:style>
  <w:style w:type="paragraph" w:customStyle="1" w:styleId="affffffffffffffff3">
    <w:name w:val="Комментарий пользователя"/>
    <w:basedOn w:val="10"/>
    <w:next w:val="10"/>
    <w:uiPriority w:val="99"/>
    <w:qFormat/>
    <w:pPr>
      <w:ind w:left="170"/>
    </w:pPr>
    <w:rPr>
      <w:rFonts w:ascii="Arial" w:eastAsia="MS Mincho" w:hAnsi="Arial"/>
      <w:i/>
      <w:iCs/>
      <w:color w:val="000080"/>
      <w:sz w:val="20"/>
    </w:rPr>
  </w:style>
  <w:style w:type="paragraph" w:customStyle="1" w:styleId="Char1">
    <w:name w:val="Char Знак Знак Знак Знак Знак Знак Знак Знак Знак Знак"/>
    <w:basedOn w:val="10"/>
    <w:uiPriority w:val="99"/>
    <w:qFormat/>
    <w:pPr>
      <w:spacing w:after="160" w:line="240" w:lineRule="exact"/>
      <w:jc w:val="right"/>
    </w:pPr>
    <w:rPr>
      <w:rFonts w:eastAsia="MS Mincho"/>
      <w:sz w:val="20"/>
      <w:lang w:val="en-GB" w:eastAsia="en-US"/>
    </w:rPr>
  </w:style>
  <w:style w:type="paragraph" w:customStyle="1" w:styleId="Iauiue1">
    <w:name w:val="Iau?iue1"/>
    <w:uiPriority w:val="99"/>
    <w:qFormat/>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10"/>
    <w:uiPriority w:val="99"/>
    <w:qFormat/>
    <w:pPr>
      <w:suppressAutoHyphens/>
    </w:pPr>
    <w:rPr>
      <w:rFonts w:eastAsia="MS Mincho"/>
      <w:sz w:val="22"/>
      <w:lang w:eastAsia="ar-SA"/>
    </w:rPr>
  </w:style>
  <w:style w:type="paragraph" w:customStyle="1" w:styleId="1fffffff1">
    <w:name w:val="Знак Знак Знак Знак Знак Знак Знак Знак1 Знак Знак Знак Знак Знак"/>
    <w:basedOn w:val="10"/>
    <w:uiPriority w:val="99"/>
    <w:qFormat/>
    <w:pPr>
      <w:spacing w:after="160" w:line="240" w:lineRule="exact"/>
      <w:jc w:val="right"/>
    </w:pPr>
    <w:rPr>
      <w:rFonts w:ascii="Arial" w:eastAsia="MS Mincho" w:hAnsi="Arial" w:cs="Arial"/>
      <w:sz w:val="20"/>
      <w:lang w:val="en-GB" w:eastAsia="en-US"/>
    </w:rPr>
  </w:style>
  <w:style w:type="paragraph" w:customStyle="1" w:styleId="Style14">
    <w:name w:val="Style14"/>
    <w:basedOn w:val="10"/>
    <w:uiPriority w:val="34"/>
    <w:qFormat/>
    <w:pPr>
      <w:spacing w:line="264" w:lineRule="exact"/>
      <w:ind w:firstLine="667"/>
    </w:pPr>
  </w:style>
  <w:style w:type="paragraph" w:customStyle="1" w:styleId="font14">
    <w:name w:val="font14"/>
    <w:basedOn w:val="10"/>
    <w:qFormat/>
    <w:pPr>
      <w:spacing w:beforeAutospacing="1" w:afterAutospacing="1"/>
    </w:pPr>
    <w:rPr>
      <w:b/>
      <w:bCs/>
      <w:sz w:val="18"/>
      <w:szCs w:val="18"/>
    </w:rPr>
  </w:style>
  <w:style w:type="paragraph" w:customStyle="1" w:styleId="font15">
    <w:name w:val="font15"/>
    <w:basedOn w:val="10"/>
    <w:qFormat/>
    <w:pPr>
      <w:spacing w:beforeAutospacing="1" w:afterAutospacing="1"/>
    </w:pPr>
    <w:rPr>
      <w:sz w:val="20"/>
      <w:u w:val="single"/>
    </w:rPr>
  </w:style>
  <w:style w:type="paragraph" w:customStyle="1" w:styleId="font16">
    <w:name w:val="font16"/>
    <w:basedOn w:val="10"/>
    <w:qFormat/>
    <w:pPr>
      <w:spacing w:beforeAutospacing="1" w:afterAutospacing="1"/>
    </w:pPr>
    <w:rPr>
      <w:sz w:val="28"/>
      <w:szCs w:val="28"/>
    </w:rPr>
  </w:style>
  <w:style w:type="paragraph" w:customStyle="1" w:styleId="font17">
    <w:name w:val="font17"/>
    <w:basedOn w:val="10"/>
    <w:qFormat/>
    <w:pPr>
      <w:spacing w:beforeAutospacing="1" w:afterAutospacing="1"/>
    </w:pPr>
    <w:rPr>
      <w:b/>
      <w:bCs/>
    </w:rPr>
  </w:style>
  <w:style w:type="paragraph" w:customStyle="1" w:styleId="font18">
    <w:name w:val="font18"/>
    <w:basedOn w:val="10"/>
    <w:qFormat/>
    <w:pPr>
      <w:spacing w:beforeAutospacing="1" w:afterAutospacing="1"/>
    </w:pPr>
    <w:rPr>
      <w:b/>
      <w:bCs/>
      <w:sz w:val="16"/>
      <w:szCs w:val="16"/>
    </w:rPr>
  </w:style>
  <w:style w:type="paragraph" w:customStyle="1" w:styleId="font19">
    <w:name w:val="font19"/>
    <w:basedOn w:val="10"/>
    <w:qFormat/>
    <w:pPr>
      <w:spacing w:beforeAutospacing="1" w:afterAutospacing="1"/>
    </w:pPr>
    <w:rPr>
      <w:sz w:val="19"/>
      <w:szCs w:val="19"/>
    </w:rPr>
  </w:style>
  <w:style w:type="paragraph" w:customStyle="1" w:styleId="font20">
    <w:name w:val="font20"/>
    <w:basedOn w:val="10"/>
    <w:qFormat/>
    <w:pPr>
      <w:spacing w:beforeAutospacing="1" w:afterAutospacing="1"/>
    </w:pPr>
    <w:rPr>
      <w:b/>
      <w:bCs/>
      <w:sz w:val="19"/>
      <w:szCs w:val="19"/>
    </w:rPr>
  </w:style>
  <w:style w:type="paragraph" w:customStyle="1" w:styleId="font21">
    <w:name w:val="font21"/>
    <w:basedOn w:val="10"/>
    <w:qFormat/>
    <w:pPr>
      <w:spacing w:beforeAutospacing="1" w:afterAutospacing="1"/>
    </w:pPr>
    <w:rPr>
      <w:sz w:val="14"/>
      <w:szCs w:val="14"/>
    </w:rPr>
  </w:style>
  <w:style w:type="paragraph" w:customStyle="1" w:styleId="font22">
    <w:name w:val="font22"/>
    <w:basedOn w:val="10"/>
    <w:qFormat/>
    <w:pPr>
      <w:spacing w:beforeAutospacing="1" w:afterAutospacing="1"/>
    </w:pPr>
    <w:rPr>
      <w:sz w:val="16"/>
      <w:szCs w:val="16"/>
    </w:rPr>
  </w:style>
  <w:style w:type="paragraph" w:customStyle="1" w:styleId="font23">
    <w:name w:val="font23"/>
    <w:basedOn w:val="10"/>
    <w:qFormat/>
    <w:pPr>
      <w:spacing w:beforeAutospacing="1" w:afterAutospacing="1"/>
    </w:pPr>
    <w:rPr>
      <w:sz w:val="20"/>
    </w:rPr>
  </w:style>
  <w:style w:type="paragraph" w:customStyle="1" w:styleId="aeaie">
    <w:name w:val="aeaie"/>
    <w:basedOn w:val="10"/>
    <w:qFormat/>
    <w:pPr>
      <w:spacing w:before="60"/>
      <w:jc w:val="center"/>
    </w:pPr>
    <w:rPr>
      <w:b/>
      <w:bCs/>
      <w:caps/>
      <w:sz w:val="18"/>
      <w:szCs w:val="18"/>
    </w:rPr>
  </w:style>
  <w:style w:type="paragraph" w:customStyle="1" w:styleId="1610">
    <w:name w:val="Знак16 Знак Знак Знак Знак Знак Знак Знак Знак Знак Знак Знак Знак1"/>
    <w:basedOn w:val="10"/>
    <w:qFormat/>
    <w:pPr>
      <w:spacing w:after="160" w:line="240" w:lineRule="exact"/>
      <w:jc w:val="right"/>
    </w:pPr>
    <w:rPr>
      <w:rFonts w:ascii="Arial" w:hAnsi="Arial" w:cs="Arial"/>
      <w:sz w:val="20"/>
      <w:lang w:val="en-GB" w:eastAsia="en-US"/>
    </w:rPr>
  </w:style>
  <w:style w:type="paragraph" w:customStyle="1" w:styleId="1fffffff2">
    <w:name w:val="1 Знак"/>
    <w:basedOn w:val="10"/>
    <w:qFormat/>
    <w:pPr>
      <w:spacing w:after="160" w:line="240" w:lineRule="exact"/>
      <w:jc w:val="right"/>
    </w:pPr>
    <w:rPr>
      <w:sz w:val="20"/>
      <w:lang w:val="en-GB" w:eastAsia="en-US"/>
    </w:rPr>
  </w:style>
  <w:style w:type="paragraph" w:customStyle="1" w:styleId="tabltext">
    <w:name w:val="tabl_text"/>
    <w:basedOn w:val="10"/>
    <w:uiPriority w:val="99"/>
    <w:qFormat/>
    <w:pPr>
      <w:spacing w:before="45" w:after="45"/>
      <w:ind w:left="60" w:right="60"/>
    </w:pPr>
    <w:rPr>
      <w:sz w:val="21"/>
      <w:szCs w:val="21"/>
    </w:rPr>
  </w:style>
  <w:style w:type="paragraph" w:customStyle="1" w:styleId="1fffffff3">
    <w:name w:val="Знак Знак Знак Знак1 Знак Знак Знак Знак"/>
    <w:basedOn w:val="10"/>
    <w:qFormat/>
    <w:pPr>
      <w:spacing w:beforeAutospacing="1" w:afterAutospacing="1"/>
    </w:pPr>
    <w:rPr>
      <w:lang w:val="en-US" w:eastAsia="en-US"/>
    </w:rPr>
  </w:style>
  <w:style w:type="paragraph" w:customStyle="1" w:styleId="1fffffff4">
    <w:name w:val="Знак Знак1 Знак Знак Знак"/>
    <w:basedOn w:val="10"/>
    <w:qFormat/>
    <w:pPr>
      <w:spacing w:after="160" w:line="240" w:lineRule="exact"/>
      <w:jc w:val="right"/>
    </w:pPr>
    <w:rPr>
      <w:sz w:val="20"/>
      <w:lang w:val="en-GB" w:eastAsia="en-US"/>
    </w:rPr>
  </w:style>
  <w:style w:type="paragraph" w:customStyle="1" w:styleId="1fffffff5">
    <w:name w:val="Знак Знак1 Знак Знак Знак Знак Знак Знак Знак Знак Знак"/>
    <w:basedOn w:val="10"/>
    <w:qFormat/>
    <w:pPr>
      <w:spacing w:after="160" w:line="240" w:lineRule="exact"/>
      <w:jc w:val="right"/>
    </w:pPr>
    <w:rPr>
      <w:sz w:val="20"/>
      <w:lang w:val="en-GB" w:eastAsia="en-US"/>
    </w:rPr>
  </w:style>
  <w:style w:type="paragraph" w:customStyle="1" w:styleId="ConsNormal5">
    <w:name w:val="ConsNormal Знак Знак Знак Знак Знак"/>
    <w:qFormat/>
    <w:pPr>
      <w:spacing w:after="0" w:line="240" w:lineRule="auto"/>
      <w:ind w:right="19772" w:firstLine="720"/>
    </w:pPr>
    <w:rPr>
      <w:rFonts w:ascii="Arial" w:eastAsia="Times New Roman" w:hAnsi="Arial" w:cs="Arial"/>
      <w:sz w:val="20"/>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10"/>
    <w:next w:val="10"/>
    <w:qFormat/>
    <w:pPr>
      <w:keepNext/>
      <w:suppressAutoHyphens/>
      <w:spacing w:before="60"/>
      <w:jc w:val="center"/>
      <w:outlineLvl w:val="0"/>
    </w:pPr>
    <w:rPr>
      <w:rFonts w:ascii="Arial" w:hAnsi="Arial" w:cs="Arial"/>
      <w:b/>
      <w:sz w:val="28"/>
      <w:szCs w:val="18"/>
    </w:rPr>
  </w:style>
  <w:style w:type="paragraph" w:customStyle="1" w:styleId="1fffffff6">
    <w:name w:val="Знак Знак Знак Знак1 Знак Знак Знак"/>
    <w:basedOn w:val="10"/>
    <w:qFormat/>
    <w:pPr>
      <w:spacing w:beforeAutospacing="1" w:afterAutospacing="1"/>
    </w:pPr>
    <w:rPr>
      <w:lang w:val="en-US" w:eastAsia="en-US"/>
    </w:rPr>
  </w:style>
  <w:style w:type="paragraph" w:customStyle="1" w:styleId="1fffffff7">
    <w:name w:val="Знак Знак Знак Знак1 Знак Знак Знак Знак Знак Знак Знак Знак Знак"/>
    <w:basedOn w:val="10"/>
    <w:qFormat/>
    <w:pPr>
      <w:spacing w:beforeAutospacing="1" w:afterAutospacing="1"/>
    </w:pPr>
    <w:rPr>
      <w:lang w:val="en-US" w:eastAsia="en-US"/>
    </w:rPr>
  </w:style>
  <w:style w:type="paragraph" w:customStyle="1" w:styleId="1fffffff8">
    <w:name w:val="Знак Знак Знак Знак Знак Знак Знак Знак Знак Знак Знак Знак1 Знак Знак Знак"/>
    <w:basedOn w:val="10"/>
    <w:qFormat/>
    <w:pPr>
      <w:spacing w:after="160" w:line="240" w:lineRule="exact"/>
      <w:jc w:val="right"/>
    </w:pPr>
    <w:rPr>
      <w:sz w:val="20"/>
      <w:lang w:val="en-GB" w:eastAsia="en-US"/>
    </w:rPr>
  </w:style>
  <w:style w:type="paragraph" w:customStyle="1" w:styleId="2fffff6">
    <w:name w:val="Заголовок2"/>
    <w:basedOn w:val="10"/>
    <w:next w:val="affffff5"/>
    <w:qFormat/>
    <w:pPr>
      <w:keepNext/>
      <w:suppressAutoHyphens/>
      <w:spacing w:before="240" w:after="120"/>
    </w:pPr>
    <w:rPr>
      <w:rFonts w:ascii="Arial" w:hAnsi="Arial" w:cs="Arial"/>
      <w:sz w:val="28"/>
      <w:szCs w:val="28"/>
      <w:lang w:eastAsia="ar-SA"/>
    </w:rPr>
  </w:style>
  <w:style w:type="paragraph" w:customStyle="1" w:styleId="3fff8">
    <w:name w:val="Знак Знак Знак Знак3"/>
    <w:basedOn w:val="10"/>
    <w:uiPriority w:val="99"/>
    <w:qFormat/>
    <w:pPr>
      <w:spacing w:beforeAutospacing="1" w:afterAutospacing="1"/>
    </w:pPr>
    <w:rPr>
      <w:rFonts w:ascii="Tahoma" w:hAnsi="Tahoma" w:cs="Tahoma"/>
      <w:sz w:val="20"/>
      <w:lang w:val="en-US" w:eastAsia="en-US"/>
    </w:rPr>
  </w:style>
  <w:style w:type="paragraph" w:customStyle="1" w:styleId="11ff9">
    <w:name w:val="Основной текст с отступом11"/>
    <w:basedOn w:val="11f0"/>
    <w:uiPriority w:val="99"/>
    <w:qFormat/>
    <w:pPr>
      <w:spacing w:before="209" w:after="209"/>
      <w:ind w:left="209" w:right="209"/>
    </w:pPr>
    <w:rPr>
      <w:szCs w:val="24"/>
    </w:rPr>
  </w:style>
  <w:style w:type="paragraph" w:customStyle="1" w:styleId="1fffffff9">
    <w:name w:val="Знак Знак Знак Знак Знак Знак Знак Знак Знак Знак Знак Знак Знак Знак Знак1"/>
    <w:basedOn w:val="10"/>
    <w:uiPriority w:val="99"/>
    <w:qFormat/>
    <w:pPr>
      <w:spacing w:after="160" w:line="240" w:lineRule="exact"/>
      <w:jc w:val="right"/>
    </w:pPr>
    <w:rPr>
      <w:sz w:val="20"/>
      <w:lang w:val="en-GB" w:eastAsia="en-US"/>
    </w:rPr>
  </w:style>
  <w:style w:type="paragraph" w:customStyle="1" w:styleId="11ffa">
    <w:name w:val="Знак1 Знак Знак1"/>
    <w:basedOn w:val="10"/>
    <w:uiPriority w:val="99"/>
    <w:qFormat/>
    <w:rPr>
      <w:lang w:val="en-US" w:eastAsia="en-US"/>
    </w:rPr>
  </w:style>
  <w:style w:type="paragraph" w:customStyle="1" w:styleId="11ffb">
    <w:name w:val="Знак Знак Знак1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1ff3">
    <w:name w:val="Знак Знак Знак Знак Знак2 Знак Знак Знак Знак Знак Знак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2119">
    <w:name w:val="Знак Знак Знак Знак Знак2 Знак Знак Знак Знак Знак Знак Знак Знак Знак Знак Знак Знак11"/>
    <w:basedOn w:val="10"/>
    <w:uiPriority w:val="99"/>
    <w:qFormat/>
    <w:pPr>
      <w:spacing w:after="160" w:line="240" w:lineRule="exact"/>
      <w:jc w:val="right"/>
    </w:pPr>
    <w:rPr>
      <w:rFonts w:ascii="Arial" w:hAnsi="Arial" w:cs="Arial"/>
      <w:sz w:val="20"/>
      <w:lang w:val="en-GB" w:eastAsia="en-US"/>
    </w:rPr>
  </w:style>
  <w:style w:type="paragraph" w:customStyle="1" w:styleId="211a">
    <w:name w:val="Знак Знак Знак Знак Знак2 Знак Знак Знак Знак Знак Знак Знак Знак Знак Знак Знак Знак1 Знак1"/>
    <w:basedOn w:val="10"/>
    <w:uiPriority w:val="99"/>
    <w:qFormat/>
    <w:pPr>
      <w:spacing w:after="160" w:line="240" w:lineRule="exact"/>
      <w:jc w:val="right"/>
    </w:pPr>
    <w:rPr>
      <w:rFonts w:ascii="Arial" w:hAnsi="Arial" w:cs="Arial"/>
      <w:sz w:val="20"/>
      <w:lang w:val="en-GB" w:eastAsia="en-US"/>
    </w:rPr>
  </w:style>
  <w:style w:type="paragraph" w:customStyle="1" w:styleId="11ffc">
    <w:name w:val="Знак Знак Знак1 Знак1"/>
    <w:basedOn w:val="10"/>
    <w:uiPriority w:val="99"/>
    <w:qFormat/>
    <w:pPr>
      <w:spacing w:after="160" w:line="240" w:lineRule="exact"/>
      <w:jc w:val="right"/>
    </w:pPr>
    <w:rPr>
      <w:rFonts w:ascii="Arial" w:hAnsi="Arial" w:cs="Arial"/>
      <w:sz w:val="20"/>
      <w:lang w:val="en-GB" w:eastAsia="en-US"/>
    </w:rPr>
  </w:style>
  <w:style w:type="paragraph" w:customStyle="1" w:styleId="31f3">
    <w:name w:val="Абзац списка31"/>
    <w:basedOn w:val="10"/>
    <w:uiPriority w:val="99"/>
    <w:qFormat/>
    <w:pPr>
      <w:spacing w:after="200" w:line="276" w:lineRule="auto"/>
      <w:ind w:left="720"/>
    </w:pPr>
    <w:rPr>
      <w:rFonts w:ascii="Calibri" w:hAnsi="Calibri" w:cs="Calibri"/>
      <w:sz w:val="22"/>
      <w:szCs w:val="22"/>
    </w:rPr>
  </w:style>
  <w:style w:type="paragraph" w:customStyle="1" w:styleId="2fffff7">
    <w:name w:val="Рецензия2"/>
    <w:semiHidden/>
    <w:qFormat/>
    <w:pPr>
      <w:spacing w:after="0" w:line="240" w:lineRule="auto"/>
    </w:pPr>
    <w:rPr>
      <w:rFonts w:ascii="Times New Roman" w:eastAsia="Times New Roman" w:hAnsi="Times New Roman" w:cs="Times New Roman"/>
      <w:sz w:val="24"/>
      <w:szCs w:val="24"/>
      <w:lang w:eastAsia="ru-RU"/>
    </w:rPr>
  </w:style>
  <w:style w:type="paragraph" w:customStyle="1" w:styleId="211b">
    <w:name w:val="Знак2 Знак Знак Знак1 Знак Знак1"/>
    <w:basedOn w:val="10"/>
    <w:qFormat/>
    <w:pPr>
      <w:spacing w:after="160" w:line="240" w:lineRule="exact"/>
    </w:pPr>
    <w:rPr>
      <w:rFonts w:ascii="Verdana" w:hAnsi="Verdana" w:cs="Verdana"/>
      <w:sz w:val="20"/>
      <w:lang w:val="en-US" w:eastAsia="en-US"/>
    </w:rPr>
  </w:style>
  <w:style w:type="paragraph" w:customStyle="1" w:styleId="211c">
    <w:name w:val="Знак2 Знак Знак Знак1 Знак Знак Знак Знак Знак Знак Знак Знак Знак1"/>
    <w:basedOn w:val="10"/>
    <w:qFormat/>
    <w:pPr>
      <w:spacing w:after="160" w:line="240" w:lineRule="exact"/>
    </w:pPr>
    <w:rPr>
      <w:rFonts w:ascii="Verdana" w:hAnsi="Verdana" w:cs="Verdana"/>
      <w:sz w:val="20"/>
      <w:lang w:val="en-US" w:eastAsia="en-US"/>
    </w:rPr>
  </w:style>
  <w:style w:type="paragraph" w:customStyle="1" w:styleId="11ffd">
    <w:name w:val="Знак Знак Знак Знак Знак Знак Знак1 Знак Знак Знак Знак Знак Знак Знак Знак Знак Знак Знак Знак Знак Знак Знак1"/>
    <w:basedOn w:val="10"/>
    <w:qFormat/>
    <w:pPr>
      <w:spacing w:beforeAutospacing="1" w:afterAutospacing="1"/>
    </w:pPr>
    <w:rPr>
      <w:rFonts w:ascii="Tahoma" w:hAnsi="Tahoma"/>
      <w:sz w:val="20"/>
      <w:lang w:val="en-US" w:eastAsia="en-US"/>
    </w:rPr>
  </w:style>
  <w:style w:type="paragraph" w:customStyle="1" w:styleId="133">
    <w:name w:val="Знак Знак Знак1 Знак Знак Знак Знак3"/>
    <w:basedOn w:val="10"/>
    <w:qFormat/>
    <w:pPr>
      <w:spacing w:after="160" w:line="240" w:lineRule="exact"/>
      <w:jc w:val="right"/>
    </w:pPr>
    <w:rPr>
      <w:sz w:val="20"/>
      <w:lang w:val="en-GB" w:eastAsia="en-US"/>
    </w:rPr>
  </w:style>
  <w:style w:type="paragraph" w:customStyle="1" w:styleId="419">
    <w:name w:val="Обычный41"/>
    <w:qFormat/>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2fffff8">
    <w:name w:val="Знак Знак Знак Знак Знак2 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4f8">
    <w:name w:val="Обычный (веб)4"/>
    <w:basedOn w:val="10"/>
    <w:qFormat/>
    <w:pPr>
      <w:spacing w:after="150"/>
    </w:pPr>
  </w:style>
  <w:style w:type="paragraph" w:customStyle="1" w:styleId="143">
    <w:name w:val="Стиль Основной текст + 14 пт полужирный курсив все прописные"/>
    <w:basedOn w:val="affffff5"/>
    <w:qFormat/>
    <w:pPr>
      <w:keepNext/>
      <w:widowControl w:val="0"/>
      <w:spacing w:after="0"/>
      <w:jc w:val="center"/>
    </w:pPr>
    <w:rPr>
      <w:rFonts w:ascii="Arial" w:hAnsi="Arial" w:cs="Arial"/>
      <w:b/>
      <w:bCs/>
      <w:iCs/>
      <w:caps/>
      <w:sz w:val="28"/>
      <w:szCs w:val="28"/>
    </w:rPr>
  </w:style>
  <w:style w:type="paragraph" w:customStyle="1" w:styleId="85">
    <w:name w:val="Абзац списка8"/>
    <w:basedOn w:val="10"/>
    <w:qFormat/>
    <w:pPr>
      <w:spacing w:after="200" w:line="276" w:lineRule="auto"/>
      <w:ind w:left="720"/>
    </w:pPr>
    <w:rPr>
      <w:rFonts w:ascii="Calibri" w:hAnsi="Calibri" w:cs="Calibri"/>
      <w:sz w:val="22"/>
      <w:szCs w:val="22"/>
    </w:rPr>
  </w:style>
  <w:style w:type="paragraph" w:customStyle="1" w:styleId="1fffffffa">
    <w:name w:val="Текст выноски1"/>
    <w:basedOn w:val="10"/>
    <w:next w:val="affffffa"/>
    <w:qFormat/>
    <w:rPr>
      <w:rFonts w:ascii="Segoe UI" w:eastAsia="Calibri" w:hAnsi="Segoe UI" w:cs="Segoe UI"/>
      <w:sz w:val="18"/>
      <w:szCs w:val="18"/>
      <w:lang w:eastAsia="en-US"/>
    </w:rPr>
  </w:style>
  <w:style w:type="paragraph" w:customStyle="1" w:styleId="99">
    <w:name w:val="Абзац списка9"/>
    <w:basedOn w:val="10"/>
    <w:qFormat/>
    <w:pPr>
      <w:spacing w:after="200" w:line="276" w:lineRule="auto"/>
      <w:ind w:left="720"/>
    </w:pPr>
    <w:rPr>
      <w:rFonts w:ascii="Calibri" w:hAnsi="Calibri" w:cs="Calibri"/>
      <w:sz w:val="22"/>
      <w:szCs w:val="22"/>
    </w:rPr>
  </w:style>
  <w:style w:type="paragraph" w:customStyle="1" w:styleId="341">
    <w:name w:val="Основной текст 34"/>
    <w:basedOn w:val="10"/>
    <w:qFormat/>
    <w:rPr>
      <w:lang w:eastAsia="ar-SA"/>
    </w:rPr>
  </w:style>
  <w:style w:type="paragraph" w:customStyle="1" w:styleId="241">
    <w:name w:val="Основной текст 24"/>
    <w:basedOn w:val="69"/>
    <w:qFormat/>
    <w:pPr>
      <w:widowControl/>
      <w:snapToGrid/>
      <w:spacing w:line="240" w:lineRule="auto"/>
      <w:jc w:val="center"/>
    </w:pPr>
    <w:rPr>
      <w:b/>
      <w:sz w:val="28"/>
    </w:rPr>
  </w:style>
  <w:style w:type="paragraph" w:customStyle="1" w:styleId="affffffffffffffff4">
    <w:name w:val="Часть"/>
    <w:basedOn w:val="10"/>
    <w:uiPriority w:val="99"/>
    <w:qFormat/>
    <w:pPr>
      <w:spacing w:after="60"/>
      <w:jc w:val="center"/>
    </w:pPr>
    <w:rPr>
      <w:rFonts w:ascii="Arial" w:hAnsi="Arial" w:cs="Arial"/>
      <w:b/>
      <w:bCs/>
      <w:caps/>
      <w:sz w:val="32"/>
      <w:szCs w:val="32"/>
    </w:rPr>
  </w:style>
  <w:style w:type="paragraph" w:customStyle="1" w:styleId="1DocumentHeader1">
    <w:name w:val="Заголовок 1.Document Header1"/>
    <w:basedOn w:val="10"/>
    <w:next w:val="10"/>
    <w:uiPriority w:val="99"/>
    <w:qFormat/>
    <w:pPr>
      <w:keepNext/>
      <w:spacing w:before="240" w:after="60"/>
      <w:jc w:val="center"/>
      <w:outlineLvl w:val="0"/>
    </w:pPr>
    <w:rPr>
      <w:kern w:val="2"/>
      <w:sz w:val="36"/>
      <w:szCs w:val="36"/>
    </w:rPr>
  </w:style>
  <w:style w:type="paragraph" w:customStyle="1" w:styleId="202">
    <w:name w:val="20"/>
    <w:basedOn w:val="10"/>
    <w:uiPriority w:val="99"/>
    <w:qFormat/>
    <w:pPr>
      <w:spacing w:before="104" w:after="104"/>
      <w:ind w:left="104" w:right="104"/>
    </w:pPr>
  </w:style>
  <w:style w:type="paragraph" w:customStyle="1" w:styleId="affffffffffffffff5">
    <w:name w:val="пункт"/>
    <w:basedOn w:val="10"/>
    <w:uiPriority w:val="99"/>
    <w:qFormat/>
    <w:pPr>
      <w:tabs>
        <w:tab w:val="left" w:pos="1135"/>
      </w:tabs>
      <w:spacing w:before="60" w:after="60"/>
      <w:ind w:left="-283"/>
    </w:pPr>
  </w:style>
  <w:style w:type="paragraph" w:customStyle="1" w:styleId="InTable">
    <w:name w:val="In Table"/>
    <w:basedOn w:val="10"/>
    <w:uiPriority w:val="99"/>
    <w:qFormat/>
    <w:pPr>
      <w:spacing w:before="60" w:after="60"/>
    </w:pPr>
    <w:rPr>
      <w:sz w:val="20"/>
      <w:lang w:eastAsia="en-US"/>
    </w:rPr>
  </w:style>
  <w:style w:type="paragraph" w:customStyle="1" w:styleId="caaieiaie4">
    <w:name w:val="caaieiaie 4"/>
    <w:basedOn w:val="10"/>
    <w:next w:val="10"/>
    <w:uiPriority w:val="99"/>
    <w:qFormat/>
    <w:pPr>
      <w:overflowPunct w:val="0"/>
      <w:jc w:val="center"/>
      <w:textAlignment w:val="baseline"/>
    </w:pPr>
    <w:rPr>
      <w:b/>
      <w:kern w:val="2"/>
    </w:rPr>
  </w:style>
  <w:style w:type="paragraph" w:customStyle="1" w:styleId="Iiiaeuiue">
    <w:name w:val="Ii?iaeuiue"/>
    <w:qFormat/>
    <w:pPr>
      <w:widowControl w:val="0"/>
      <w:overflowPunct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6c">
    <w:name w:val="Без интервала6"/>
    <w:qFormat/>
    <w:pPr>
      <w:spacing w:after="0" w:line="240" w:lineRule="auto"/>
    </w:pPr>
    <w:rPr>
      <w:rFonts w:eastAsia="Times New Roman" w:cs="Times New Roman"/>
      <w:sz w:val="24"/>
    </w:rPr>
  </w:style>
  <w:style w:type="paragraph" w:customStyle="1" w:styleId="Head93">
    <w:name w:val="Head 9.3"/>
    <w:basedOn w:val="10"/>
    <w:next w:val="10"/>
    <w:uiPriority w:val="99"/>
    <w:qFormat/>
    <w:pPr>
      <w:keepNext/>
      <w:suppressAutoHyphens/>
      <w:spacing w:before="240" w:after="60"/>
      <w:jc w:val="center"/>
    </w:pPr>
    <w:rPr>
      <w:rFonts w:ascii="Times New Roman Bold" w:hAnsi="Times New Roman Bold"/>
      <w:b/>
      <w:bCs/>
      <w:sz w:val="28"/>
      <w:szCs w:val="28"/>
    </w:rPr>
  </w:style>
  <w:style w:type="paragraph" w:customStyle="1" w:styleId="osndan">
    <w:name w:val="osndan"/>
    <w:basedOn w:val="10"/>
    <w:uiPriority w:val="99"/>
    <w:qFormat/>
    <w:pPr>
      <w:spacing w:beforeAutospacing="1" w:afterAutospacing="1"/>
    </w:pPr>
  </w:style>
  <w:style w:type="paragraph" w:customStyle="1" w:styleId="CM1">
    <w:name w:val="CM1"/>
    <w:basedOn w:val="Default0"/>
    <w:next w:val="Default0"/>
    <w:uiPriority w:val="99"/>
    <w:qFormat/>
    <w:pPr>
      <w:widowControl w:val="0"/>
    </w:pPr>
    <w:rPr>
      <w:rFonts w:ascii="Times New Roman" w:hAnsi="Times New Roman" w:cs="Times New Roman"/>
      <w:color w:val="auto"/>
    </w:rPr>
  </w:style>
  <w:style w:type="paragraph" w:customStyle="1" w:styleId="CM38">
    <w:name w:val="CM38"/>
    <w:basedOn w:val="Default0"/>
    <w:next w:val="Default0"/>
    <w:uiPriority w:val="99"/>
    <w:qFormat/>
    <w:pPr>
      <w:widowControl w:val="0"/>
    </w:pPr>
    <w:rPr>
      <w:rFonts w:ascii="Times New Roman" w:hAnsi="Times New Roman" w:cs="Times New Roman"/>
      <w:color w:val="auto"/>
    </w:rPr>
  </w:style>
  <w:style w:type="paragraph" w:customStyle="1" w:styleId="CM5">
    <w:name w:val="CM5"/>
    <w:basedOn w:val="Default0"/>
    <w:next w:val="Default0"/>
    <w:uiPriority w:val="99"/>
    <w:qFormat/>
    <w:pPr>
      <w:widowControl w:val="0"/>
      <w:spacing w:line="276" w:lineRule="atLeast"/>
    </w:pPr>
    <w:rPr>
      <w:rFonts w:ascii="Times New Roman" w:hAnsi="Times New Roman" w:cs="Times New Roman"/>
      <w:color w:val="auto"/>
    </w:rPr>
  </w:style>
  <w:style w:type="paragraph" w:customStyle="1" w:styleId="CM10">
    <w:name w:val="CM10"/>
    <w:basedOn w:val="Default0"/>
    <w:next w:val="Default0"/>
    <w:uiPriority w:val="99"/>
    <w:qFormat/>
    <w:pPr>
      <w:widowControl w:val="0"/>
      <w:spacing w:line="276" w:lineRule="atLeast"/>
    </w:pPr>
    <w:rPr>
      <w:rFonts w:ascii="Times New Roman" w:hAnsi="Times New Roman" w:cs="Times New Roman"/>
      <w:color w:val="auto"/>
    </w:rPr>
  </w:style>
  <w:style w:type="paragraph" w:customStyle="1" w:styleId="CM40">
    <w:name w:val="CM40"/>
    <w:basedOn w:val="Default0"/>
    <w:next w:val="Default0"/>
    <w:uiPriority w:val="99"/>
    <w:qFormat/>
    <w:pPr>
      <w:widowControl w:val="0"/>
    </w:pPr>
    <w:rPr>
      <w:rFonts w:ascii="Times New Roman" w:hAnsi="Times New Roman" w:cs="Times New Roman"/>
      <w:color w:val="auto"/>
    </w:rPr>
  </w:style>
  <w:style w:type="paragraph" w:customStyle="1" w:styleId="CM15">
    <w:name w:val="CM15"/>
    <w:basedOn w:val="Default0"/>
    <w:next w:val="Default0"/>
    <w:uiPriority w:val="99"/>
    <w:qFormat/>
    <w:pPr>
      <w:widowControl w:val="0"/>
      <w:spacing w:line="276" w:lineRule="atLeast"/>
    </w:pPr>
    <w:rPr>
      <w:rFonts w:ascii="Times New Roman" w:hAnsi="Times New Roman" w:cs="Times New Roman"/>
      <w:color w:val="auto"/>
    </w:rPr>
  </w:style>
  <w:style w:type="paragraph" w:customStyle="1" w:styleId="CM20">
    <w:name w:val="CM20"/>
    <w:basedOn w:val="Default0"/>
    <w:next w:val="Default0"/>
    <w:uiPriority w:val="99"/>
    <w:qFormat/>
    <w:pPr>
      <w:widowControl w:val="0"/>
      <w:spacing w:line="276" w:lineRule="atLeast"/>
    </w:pPr>
    <w:rPr>
      <w:rFonts w:ascii="Times New Roman" w:hAnsi="Times New Roman" w:cs="Times New Roman"/>
      <w:color w:val="auto"/>
    </w:rPr>
  </w:style>
  <w:style w:type="paragraph" w:customStyle="1" w:styleId="3f3f3f3f3f3f3f3f3f3f3f3f3f3f3f3f3f3f3f">
    <w:name w:val="Т3fа3fб3fл3fи3fц3fы3f (м3fо3fн3fо3fш3fи3fр3fи3fн3fн3fы3fй3f)"/>
    <w:basedOn w:val="10"/>
    <w:next w:val="10"/>
    <w:uiPriority w:val="99"/>
    <w:qFormat/>
    <w:pPr>
      <w:spacing w:line="200" w:lineRule="atLeast"/>
    </w:pPr>
    <w:rPr>
      <w:sz w:val="20"/>
    </w:rPr>
  </w:style>
  <w:style w:type="paragraph" w:customStyle="1" w:styleId="333">
    <w:name w:val="Основной текст с отступом 33"/>
    <w:basedOn w:val="10"/>
    <w:qFormat/>
    <w:pPr>
      <w:overflowPunct w:val="0"/>
      <w:ind w:left="499"/>
      <w:textAlignment w:val="baseline"/>
    </w:pPr>
  </w:style>
  <w:style w:type="paragraph" w:customStyle="1" w:styleId="242">
    <w:name w:val="Основной текст с отступом 24"/>
    <w:basedOn w:val="10"/>
    <w:qFormat/>
    <w:pPr>
      <w:ind w:left="1418" w:hanging="698"/>
    </w:pPr>
    <w:rPr>
      <w:sz w:val="22"/>
    </w:rPr>
  </w:style>
  <w:style w:type="paragraph" w:customStyle="1" w:styleId="affffffffffffffff6">
    <w:name w:val="Текст (лев. подпись)"/>
    <w:basedOn w:val="10"/>
    <w:next w:val="10"/>
    <w:uiPriority w:val="99"/>
    <w:qFormat/>
    <w:rPr>
      <w:rFonts w:ascii="Arial" w:eastAsia="MS Mincho" w:hAnsi="Arial"/>
      <w:sz w:val="20"/>
      <w:lang w:eastAsia="ja-JP"/>
    </w:rPr>
  </w:style>
  <w:style w:type="paragraph" w:customStyle="1" w:styleId="affffffffffffffff7">
    <w:name w:val="Основной стиль"/>
    <w:basedOn w:val="1"/>
    <w:uiPriority w:val="99"/>
    <w:qFormat/>
    <w:pPr>
      <w:keepNext w:val="0"/>
      <w:numPr>
        <w:numId w:val="0"/>
      </w:numPr>
      <w:suppressAutoHyphens w:val="0"/>
      <w:spacing w:before="0"/>
      <w:ind w:left="1440" w:hanging="1080"/>
    </w:pPr>
    <w:rPr>
      <w:rFonts w:ascii="Calibri" w:eastAsia="Calibri" w:hAnsi="Calibri" w:cs="Calibri"/>
      <w:b/>
      <w:bCs/>
      <w:caps/>
      <w:kern w:val="2"/>
      <w:lang w:eastAsia="en-US"/>
    </w:rPr>
  </w:style>
  <w:style w:type="paragraph" w:customStyle="1" w:styleId="238">
    <w:name w:val="Знак Знак23 Знак Знак Знак"/>
    <w:basedOn w:val="10"/>
    <w:uiPriority w:val="99"/>
    <w:qFormat/>
    <w:pPr>
      <w:spacing w:after="160" w:line="240" w:lineRule="exact"/>
    </w:pPr>
    <w:rPr>
      <w:sz w:val="20"/>
      <w:lang w:eastAsia="zh-CN"/>
    </w:rPr>
  </w:style>
  <w:style w:type="paragraph" w:customStyle="1" w:styleId="239">
    <w:name w:val="Знак Знак23 Знак Знак Знак Знак"/>
    <w:basedOn w:val="10"/>
    <w:uiPriority w:val="99"/>
    <w:qFormat/>
    <w:pPr>
      <w:spacing w:after="160" w:line="240" w:lineRule="exact"/>
    </w:pPr>
    <w:rPr>
      <w:sz w:val="20"/>
      <w:lang w:eastAsia="zh-CN"/>
    </w:rPr>
  </w:style>
  <w:style w:type="paragraph" w:customStyle="1" w:styleId="1fffffffb">
    <w:name w:val="Список многоуровневый 1"/>
    <w:basedOn w:val="10"/>
    <w:uiPriority w:val="99"/>
    <w:qFormat/>
    <w:pPr>
      <w:tabs>
        <w:tab w:val="left" w:pos="432"/>
      </w:tabs>
      <w:spacing w:after="60"/>
      <w:ind w:left="431" w:hanging="431"/>
    </w:pPr>
  </w:style>
  <w:style w:type="paragraph" w:customStyle="1" w:styleId="2310">
    <w:name w:val="Знак Знак23 Знак Знак Знак Знак1"/>
    <w:basedOn w:val="10"/>
    <w:autoRedefine/>
    <w:qFormat/>
    <w:pPr>
      <w:spacing w:before="60" w:after="60"/>
    </w:pPr>
    <w:rPr>
      <w:sz w:val="20"/>
      <w:lang w:eastAsia="zh-CN"/>
    </w:rPr>
  </w:style>
  <w:style w:type="paragraph" w:customStyle="1" w:styleId="1CharChar1">
    <w:name w:val="1 Знак Char Знак Char Знак"/>
    <w:basedOn w:val="10"/>
    <w:uiPriority w:val="99"/>
    <w:qFormat/>
    <w:pPr>
      <w:spacing w:after="160" w:line="240" w:lineRule="exact"/>
    </w:pPr>
    <w:rPr>
      <w:sz w:val="20"/>
      <w:lang w:eastAsia="zh-CN"/>
    </w:rPr>
  </w:style>
  <w:style w:type="paragraph" w:customStyle="1" w:styleId="affffffffffffffff8">
    <w:name w:val="Дефис"/>
    <w:basedOn w:val="a5"/>
    <w:uiPriority w:val="99"/>
    <w:qFormat/>
    <w:pPr>
      <w:widowControl/>
      <w:jc w:val="both"/>
    </w:pPr>
    <w:rPr>
      <w:rFonts w:ascii="Times New Roman" w:eastAsia="Times New Roman" w:hAnsi="Times New Roman" w:cs="Times New Roman"/>
      <w:color w:val="auto"/>
      <w:szCs w:val="20"/>
      <w:lang w:val="en-US" w:bidi="ar-SA"/>
    </w:rPr>
  </w:style>
  <w:style w:type="paragraph" w:customStyle="1" w:styleId="1fffffffc">
    <w:name w:val="Обычный 1"/>
    <w:basedOn w:val="10"/>
    <w:qFormat/>
    <w:pPr>
      <w:spacing w:before="60" w:after="60" w:line="360" w:lineRule="auto"/>
      <w:ind w:firstLine="709"/>
    </w:pPr>
    <w:rPr>
      <w:lang w:val="en-US" w:eastAsia="en-US"/>
    </w:rPr>
  </w:style>
  <w:style w:type="paragraph" w:customStyle="1" w:styleId="11ffe">
    <w:name w:val="1.1ОбНумер"/>
    <w:basedOn w:val="10"/>
    <w:qFormat/>
    <w:pPr>
      <w:spacing w:line="360" w:lineRule="auto"/>
      <w:ind w:firstLine="851"/>
      <w:outlineLvl w:val="1"/>
    </w:pPr>
    <w:rPr>
      <w:kern w:val="2"/>
      <w:sz w:val="28"/>
    </w:rPr>
  </w:style>
  <w:style w:type="paragraph" w:customStyle="1" w:styleId="1115">
    <w:name w:val="1.1.1ОбНумер"/>
    <w:basedOn w:val="11ffe"/>
    <w:qFormat/>
    <w:pPr>
      <w:tabs>
        <w:tab w:val="left" w:pos="312"/>
      </w:tabs>
      <w:ind w:left="862"/>
      <w:outlineLvl w:val="2"/>
    </w:pPr>
  </w:style>
  <w:style w:type="paragraph" w:customStyle="1" w:styleId="1fffffffd">
    <w:name w:val="Знак Знак Знак Знак Знак Знак Знак Знак Знак Знак Знак Знак Знак Знак1"/>
    <w:basedOn w:val="10"/>
    <w:qFormat/>
    <w:pPr>
      <w:spacing w:after="160" w:line="240" w:lineRule="exact"/>
      <w:jc w:val="right"/>
    </w:pPr>
    <w:rPr>
      <w:sz w:val="20"/>
      <w:lang w:val="en-GB" w:eastAsia="en-US"/>
    </w:rPr>
  </w:style>
  <w:style w:type="paragraph" w:customStyle="1" w:styleId="xl40">
    <w:name w:val="xl40"/>
    <w:basedOn w:val="10"/>
    <w:qFormat/>
    <w:pPr>
      <w:pBdr>
        <w:left w:val="single" w:sz="4" w:space="0" w:color="000000"/>
        <w:bottom w:val="single" w:sz="4" w:space="0" w:color="000000"/>
        <w:right w:val="single" w:sz="4" w:space="0" w:color="000000"/>
      </w:pBdr>
      <w:spacing w:beforeAutospacing="1" w:afterAutospacing="1"/>
      <w:jc w:val="center"/>
      <w:textAlignment w:val="center"/>
    </w:pPr>
    <w:rPr>
      <w:rFonts w:ascii="Arial" w:hAnsi="Arial" w:cs="Arial"/>
      <w:sz w:val="18"/>
      <w:szCs w:val="18"/>
    </w:rPr>
  </w:style>
  <w:style w:type="paragraph" w:customStyle="1" w:styleId="xl31">
    <w:name w:val="xl31"/>
    <w:basedOn w:val="10"/>
    <w:qFormat/>
    <w:pPr>
      <w:pBdr>
        <w:top w:val="single" w:sz="8" w:space="0" w:color="000000"/>
        <w:left w:val="single" w:sz="8"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34">
    <w:name w:val="xl34"/>
    <w:basedOn w:val="10"/>
    <w:qFormat/>
    <w:pPr>
      <w:pBdr>
        <w:top w:val="single" w:sz="8" w:space="0" w:color="000000"/>
        <w:left w:val="single" w:sz="4" w:space="0" w:color="000000"/>
        <w:bottom w:val="single" w:sz="4" w:space="0" w:color="000000"/>
      </w:pBdr>
      <w:spacing w:beforeAutospacing="1" w:afterAutospacing="1"/>
      <w:jc w:val="center"/>
      <w:textAlignment w:val="center"/>
    </w:pPr>
    <w:rPr>
      <w:sz w:val="18"/>
      <w:szCs w:val="18"/>
    </w:rPr>
  </w:style>
  <w:style w:type="paragraph" w:customStyle="1" w:styleId="xl35">
    <w:name w:val="xl35"/>
    <w:basedOn w:val="10"/>
    <w:qFormat/>
    <w:pPr>
      <w:pBdr>
        <w:left w:val="single" w:sz="4" w:space="0" w:color="000000"/>
        <w:right w:val="single" w:sz="4" w:space="0" w:color="000000"/>
      </w:pBdr>
      <w:spacing w:beforeAutospacing="1" w:afterAutospacing="1"/>
      <w:jc w:val="center"/>
      <w:textAlignment w:val="center"/>
    </w:pPr>
    <w:rPr>
      <w:b/>
      <w:bCs/>
      <w:sz w:val="18"/>
      <w:szCs w:val="18"/>
    </w:rPr>
  </w:style>
  <w:style w:type="paragraph" w:customStyle="1" w:styleId="xl36">
    <w:name w:val="xl36"/>
    <w:basedOn w:val="10"/>
    <w:qFormat/>
    <w:pPr>
      <w:pBdr>
        <w:right w:val="single" w:sz="4" w:space="0" w:color="000000"/>
      </w:pBdr>
      <w:spacing w:beforeAutospacing="1" w:afterAutospacing="1"/>
      <w:jc w:val="center"/>
      <w:textAlignment w:val="center"/>
    </w:pPr>
    <w:rPr>
      <w:b/>
      <w:bCs/>
      <w:sz w:val="18"/>
      <w:szCs w:val="18"/>
    </w:rPr>
  </w:style>
  <w:style w:type="paragraph" w:customStyle="1" w:styleId="xl37">
    <w:name w:val="xl37"/>
    <w:basedOn w:val="10"/>
    <w:qFormat/>
    <w:pPr>
      <w:spacing w:beforeAutospacing="1" w:afterAutospacing="1"/>
      <w:jc w:val="center"/>
      <w:textAlignment w:val="center"/>
    </w:pPr>
    <w:rPr>
      <w:b/>
      <w:bCs/>
      <w:sz w:val="18"/>
      <w:szCs w:val="18"/>
    </w:rPr>
  </w:style>
  <w:style w:type="paragraph" w:customStyle="1" w:styleId="xl39">
    <w:name w:val="xl39"/>
    <w:basedOn w:val="10"/>
    <w:qFormat/>
    <w:pPr>
      <w:pBdr>
        <w:left w:val="single" w:sz="4" w:space="0" w:color="000000"/>
        <w:bottom w:val="single" w:sz="8" w:space="0" w:color="000000"/>
        <w:right w:val="single" w:sz="4" w:space="0" w:color="000000"/>
      </w:pBdr>
      <w:spacing w:beforeAutospacing="1" w:afterAutospacing="1"/>
      <w:jc w:val="center"/>
      <w:textAlignment w:val="center"/>
    </w:pPr>
    <w:rPr>
      <w:b/>
      <w:bCs/>
      <w:sz w:val="18"/>
      <w:szCs w:val="18"/>
    </w:rPr>
  </w:style>
  <w:style w:type="paragraph" w:customStyle="1" w:styleId="xl41">
    <w:name w:val="xl41"/>
    <w:basedOn w:val="10"/>
    <w:qFormat/>
    <w:pPr>
      <w:pBdr>
        <w:bottom w:val="single" w:sz="8" w:space="0" w:color="000000"/>
      </w:pBdr>
      <w:spacing w:beforeAutospacing="1" w:afterAutospacing="1"/>
      <w:jc w:val="center"/>
      <w:textAlignment w:val="center"/>
    </w:pPr>
    <w:rPr>
      <w:b/>
      <w:bCs/>
      <w:sz w:val="18"/>
      <w:szCs w:val="18"/>
    </w:rPr>
  </w:style>
  <w:style w:type="paragraph" w:customStyle="1" w:styleId="xl42">
    <w:name w:val="xl42"/>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43">
    <w:name w:val="xl43"/>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44">
    <w:name w:val="xl44"/>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45">
    <w:name w:val="xl45"/>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47">
    <w:name w:val="xl47"/>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48">
    <w:name w:val="xl48"/>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49">
    <w:name w:val="xl49"/>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center"/>
    </w:pPr>
    <w:rPr>
      <w:sz w:val="18"/>
      <w:szCs w:val="18"/>
    </w:rPr>
  </w:style>
  <w:style w:type="paragraph" w:customStyle="1" w:styleId="xl50">
    <w:name w:val="xl50"/>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51">
    <w:name w:val="xl51"/>
    <w:basedOn w:val="10"/>
    <w:qFormat/>
    <w:pPr>
      <w:pBdr>
        <w:top w:val="single" w:sz="4" w:space="0" w:color="000000"/>
        <w:left w:val="single" w:sz="4" w:space="0" w:color="000000"/>
        <w:bottom w:val="single" w:sz="4" w:space="0" w:color="000000"/>
        <w:right w:val="single" w:sz="4" w:space="0" w:color="000000"/>
      </w:pBdr>
      <w:spacing w:beforeAutospacing="1" w:afterAutospacing="1"/>
      <w:jc w:val="center"/>
      <w:textAlignment w:val="top"/>
    </w:pPr>
    <w:rPr>
      <w:sz w:val="18"/>
      <w:szCs w:val="18"/>
    </w:rPr>
  </w:style>
  <w:style w:type="paragraph" w:customStyle="1" w:styleId="xl52">
    <w:name w:val="xl52"/>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3">
    <w:name w:val="xl53"/>
    <w:basedOn w:val="10"/>
    <w:qFormat/>
    <w:pPr>
      <w:pBdr>
        <w:top w:val="single" w:sz="4" w:space="0" w:color="000000"/>
        <w:left w:val="single" w:sz="4" w:space="0" w:color="000000"/>
        <w:bottom w:val="single" w:sz="4" w:space="0" w:color="000000"/>
        <w:right w:val="single" w:sz="4" w:space="0" w:color="000000"/>
      </w:pBdr>
      <w:shd w:val="clear" w:color="auto" w:fill="FFFFFF"/>
      <w:spacing w:beforeAutospacing="1" w:afterAutospacing="1"/>
      <w:jc w:val="center"/>
      <w:textAlignment w:val="top"/>
    </w:pPr>
    <w:rPr>
      <w:sz w:val="18"/>
      <w:szCs w:val="18"/>
    </w:rPr>
  </w:style>
  <w:style w:type="paragraph" w:customStyle="1" w:styleId="xl54">
    <w:name w:val="xl54"/>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5">
    <w:name w:val="xl55"/>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6">
    <w:name w:val="xl56"/>
    <w:basedOn w:val="10"/>
    <w:qFormat/>
    <w:pPr>
      <w:pBdr>
        <w:top w:val="single" w:sz="4" w:space="0" w:color="000000"/>
        <w:left w:val="single" w:sz="4" w:space="0" w:color="000000"/>
        <w:bottom w:val="single" w:sz="4" w:space="0" w:color="000000"/>
        <w:right w:val="single" w:sz="4" w:space="0" w:color="000000"/>
      </w:pBdr>
      <w:spacing w:beforeAutospacing="1" w:afterAutospacing="1"/>
      <w:textAlignment w:val="top"/>
    </w:pPr>
    <w:rPr>
      <w:sz w:val="18"/>
      <w:szCs w:val="18"/>
    </w:rPr>
  </w:style>
  <w:style w:type="paragraph" w:customStyle="1" w:styleId="xl57">
    <w:name w:val="xl57"/>
    <w:basedOn w:val="10"/>
    <w:qFormat/>
    <w:pPr>
      <w:spacing w:beforeAutospacing="1" w:afterAutospacing="1"/>
      <w:jc w:val="center"/>
      <w:textAlignment w:val="center"/>
    </w:pPr>
    <w:rPr>
      <w:sz w:val="18"/>
      <w:szCs w:val="18"/>
    </w:rPr>
  </w:style>
  <w:style w:type="paragraph" w:customStyle="1" w:styleId="DefinitionList">
    <w:name w:val="Definition List"/>
    <w:basedOn w:val="10"/>
    <w:next w:val="DefinitionTerm"/>
    <w:qFormat/>
    <w:pPr>
      <w:ind w:left="360"/>
    </w:pPr>
  </w:style>
  <w:style w:type="paragraph" w:customStyle="1" w:styleId="iaaaiu1">
    <w:name w:val="ia?a?aiu1"/>
    <w:basedOn w:val="affffffffc"/>
    <w:qFormat/>
    <w:pPr>
      <w:tabs>
        <w:tab w:val="left" w:pos="-1134"/>
      </w:tabs>
      <w:ind w:left="1191" w:hanging="227"/>
    </w:pPr>
    <w:rPr>
      <w:sz w:val="24"/>
      <w:szCs w:val="24"/>
    </w:rPr>
  </w:style>
  <w:style w:type="paragraph" w:customStyle="1" w:styleId="FormField">
    <w:name w:val="FormField"/>
    <w:basedOn w:val="10"/>
    <w:qFormat/>
    <w:pPr>
      <w:spacing w:before="120"/>
    </w:pPr>
    <w:rPr>
      <w:rFonts w:ascii="Arial" w:hAnsi="Arial" w:cs="Arial"/>
      <w:b/>
      <w:bCs/>
    </w:rPr>
  </w:style>
  <w:style w:type="paragraph" w:customStyle="1" w:styleId="Char3">
    <w:name w:val="Char Знак Знак Знак Знак Знак"/>
    <w:basedOn w:val="10"/>
    <w:qFormat/>
    <w:pPr>
      <w:spacing w:after="160" w:line="240" w:lineRule="exact"/>
      <w:jc w:val="right"/>
    </w:pPr>
    <w:rPr>
      <w:sz w:val="20"/>
      <w:lang w:val="en-GB" w:eastAsia="en-US"/>
    </w:rPr>
  </w:style>
  <w:style w:type="paragraph" w:customStyle="1" w:styleId="11fff">
    <w:name w:val="Знак Знак Знак Знак Знак1 Знак Знак Знак1 Знак"/>
    <w:basedOn w:val="10"/>
    <w:qFormat/>
    <w:pPr>
      <w:spacing w:after="160" w:line="240" w:lineRule="exact"/>
      <w:jc w:val="right"/>
    </w:pPr>
    <w:rPr>
      <w:sz w:val="20"/>
      <w:lang w:val="en-GB" w:eastAsia="en-US"/>
    </w:rPr>
  </w:style>
  <w:style w:type="paragraph" w:customStyle="1" w:styleId="11fff0">
    <w:name w:val="Знак Знак Знак Знак Знак1 Знак Знак Знак1 Знак Знак Знак"/>
    <w:basedOn w:val="10"/>
    <w:qFormat/>
    <w:pPr>
      <w:spacing w:after="160" w:line="240" w:lineRule="exact"/>
      <w:jc w:val="right"/>
    </w:pPr>
    <w:rPr>
      <w:sz w:val="20"/>
      <w:lang w:val="en-GB" w:eastAsia="en-US"/>
    </w:rPr>
  </w:style>
  <w:style w:type="paragraph" w:customStyle="1" w:styleId="11fff1">
    <w:name w:val="Знак Знак Знак Знак Знак1 Знак Знак Знак1 Знак Знак Знак Знак Знак Знак"/>
    <w:basedOn w:val="10"/>
    <w:qFormat/>
    <w:pPr>
      <w:spacing w:after="160" w:line="240" w:lineRule="exact"/>
      <w:jc w:val="right"/>
    </w:pPr>
    <w:rPr>
      <w:sz w:val="20"/>
      <w:lang w:val="en-GB" w:eastAsia="en-US"/>
    </w:rPr>
  </w:style>
  <w:style w:type="paragraph" w:customStyle="1" w:styleId="affffffffffffffff9">
    <w:name w:val="Знак Знак Знак 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11fff2">
    <w:name w:val="Знак Знак Знак Знак Знак1 Знак Знак Знак1 Знак Знак Знак Знак Знак Знак Знак Знак Знак"/>
    <w:basedOn w:val="10"/>
    <w:qFormat/>
    <w:pPr>
      <w:spacing w:after="160" w:line="240" w:lineRule="exact"/>
      <w:jc w:val="right"/>
    </w:pPr>
    <w:rPr>
      <w:sz w:val="20"/>
      <w:lang w:val="en-GB" w:eastAsia="en-US"/>
    </w:rPr>
  </w:style>
  <w:style w:type="paragraph" w:customStyle="1" w:styleId="1fffffffe">
    <w:name w:val="Знак Знак Знак1 Знак Знак Знак Знак Знак Знак Знак Знак Знак"/>
    <w:basedOn w:val="10"/>
    <w:qFormat/>
    <w:pPr>
      <w:spacing w:after="160" w:line="240" w:lineRule="exact"/>
      <w:jc w:val="right"/>
    </w:pPr>
    <w:rPr>
      <w:sz w:val="20"/>
      <w:lang w:val="en-GB" w:eastAsia="en-US"/>
    </w:rPr>
  </w:style>
  <w:style w:type="paragraph" w:customStyle="1" w:styleId="affffffffffffffffa">
    <w:name w:val="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11fff3">
    <w:name w:val="Знак Знак Знак Знак Знак1 Знак Знак Знак1 Знак 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11fff4">
    <w:name w:val="Знак Знак Знак Знак Знак1 Знак Знак Знак Знак Знак Знак Знак Знак Знак Знак Знак Знак Знак Знак Знак1"/>
    <w:basedOn w:val="10"/>
    <w:qFormat/>
    <w:pPr>
      <w:spacing w:after="160" w:line="240" w:lineRule="exact"/>
      <w:jc w:val="right"/>
    </w:pPr>
    <w:rPr>
      <w:sz w:val="20"/>
      <w:lang w:val="en-GB" w:eastAsia="en-US"/>
    </w:rPr>
  </w:style>
  <w:style w:type="paragraph" w:customStyle="1" w:styleId="1ffffffff">
    <w:name w:val="Знак Знак Знак Знак Знак1 Знак Знак Знак Знак Знак Знак Знак"/>
    <w:basedOn w:val="10"/>
    <w:qFormat/>
    <w:pPr>
      <w:spacing w:after="160" w:line="240" w:lineRule="exact"/>
      <w:jc w:val="right"/>
    </w:pPr>
    <w:rPr>
      <w:sz w:val="20"/>
      <w:lang w:val="en-GB" w:eastAsia="en-US"/>
    </w:rPr>
  </w:style>
  <w:style w:type="paragraph" w:customStyle="1" w:styleId="31f4">
    <w:name w:val="Знак3 Знак Знак Знак Знак Знак Знак Знак Знак1 Знак"/>
    <w:basedOn w:val="10"/>
    <w:qFormat/>
    <w:pPr>
      <w:spacing w:after="160" w:line="240" w:lineRule="exact"/>
      <w:jc w:val="right"/>
    </w:pPr>
    <w:rPr>
      <w:sz w:val="20"/>
      <w:lang w:val="en-GB" w:eastAsia="en-US"/>
    </w:rPr>
  </w:style>
  <w:style w:type="paragraph" w:customStyle="1" w:styleId="affffffffffffffffb">
    <w:name w:val="Знак Знак Знак Знак Знак Знак Знак Знак Знак Знак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1ffffffff0">
    <w:name w:val="Знак Знак Знак1 Знак Знак Знак Знак Знак Знак Знак"/>
    <w:basedOn w:val="10"/>
    <w:qFormat/>
    <w:pPr>
      <w:spacing w:after="160" w:line="240" w:lineRule="exact"/>
      <w:jc w:val="right"/>
    </w:pPr>
    <w:rPr>
      <w:sz w:val="20"/>
      <w:lang w:val="en-GB" w:eastAsia="en-US"/>
    </w:rPr>
  </w:style>
  <w:style w:type="paragraph" w:customStyle="1" w:styleId="Style100">
    <w:name w:val="Style100"/>
    <w:basedOn w:val="10"/>
    <w:qFormat/>
    <w:pPr>
      <w:suppressAutoHyphens/>
    </w:pPr>
    <w:rPr>
      <w:lang w:eastAsia="ar-SA"/>
    </w:rPr>
  </w:style>
  <w:style w:type="paragraph" w:customStyle="1" w:styleId="Style25">
    <w:name w:val="Style25"/>
    <w:basedOn w:val="10"/>
    <w:uiPriority w:val="99"/>
    <w:qFormat/>
    <w:pPr>
      <w:spacing w:line="249" w:lineRule="exact"/>
    </w:pPr>
  </w:style>
  <w:style w:type="paragraph" w:customStyle="1" w:styleId="2fffff9">
    <w:name w:val="Заголовок 2 Инна"/>
    <w:basedOn w:val="2"/>
    <w:qFormat/>
    <w:pPr>
      <w:numPr>
        <w:ilvl w:val="0"/>
        <w:numId w:val="0"/>
      </w:numPr>
      <w:suppressAutoHyphens w:val="0"/>
      <w:spacing w:before="240" w:after="60" w:line="240" w:lineRule="auto"/>
      <w:ind w:firstLine="709"/>
      <w:jc w:val="center"/>
    </w:pPr>
    <w:rPr>
      <w:rFonts w:ascii="Arial" w:hAnsi="Arial"/>
      <w:b/>
      <w:szCs w:val="22"/>
      <w:u w:val="none"/>
      <w:lang w:eastAsia="en-US"/>
    </w:rPr>
  </w:style>
  <w:style w:type="paragraph" w:customStyle="1" w:styleId="BodyTextIndent21">
    <w:name w:val="Body Text Indent 21"/>
    <w:basedOn w:val="10"/>
    <w:qFormat/>
    <w:pPr>
      <w:overflowPunct w:val="0"/>
      <w:ind w:firstLine="708"/>
      <w:textAlignment w:val="baseline"/>
    </w:pPr>
    <w:rPr>
      <w:rFonts w:ascii="Peterburg" w:hAnsi="Peterburg"/>
    </w:rPr>
  </w:style>
  <w:style w:type="paragraph" w:customStyle="1" w:styleId="1ffffffff1">
    <w:name w:val="Знак Знак Знак Знак Знак Знак Знак Знак Знак Знак1"/>
    <w:basedOn w:val="10"/>
    <w:qFormat/>
    <w:pPr>
      <w:spacing w:after="160" w:line="240" w:lineRule="exact"/>
      <w:jc w:val="right"/>
    </w:pPr>
    <w:rPr>
      <w:sz w:val="20"/>
      <w:lang w:val="en-GB" w:eastAsia="en-US"/>
    </w:rPr>
  </w:style>
  <w:style w:type="paragraph" w:customStyle="1" w:styleId="1ffffffff2">
    <w:name w:val="Знак Знак1 Знак Знак Знак Знак Знак Знак"/>
    <w:basedOn w:val="10"/>
    <w:qFormat/>
    <w:pPr>
      <w:spacing w:after="160" w:line="240" w:lineRule="exact"/>
      <w:jc w:val="right"/>
    </w:pPr>
    <w:rPr>
      <w:sz w:val="20"/>
      <w:lang w:val="en-GB" w:eastAsia="en-US"/>
    </w:rPr>
  </w:style>
  <w:style w:type="paragraph" w:customStyle="1" w:styleId="affffffffffffffffc">
    <w:name w:val="Знак Знак Знак Знак Знак Знак Знак Знак Знак Знак Знак Знак Знак"/>
    <w:basedOn w:val="10"/>
    <w:qFormat/>
    <w:pPr>
      <w:spacing w:after="160" w:line="240" w:lineRule="exact"/>
      <w:jc w:val="right"/>
    </w:pPr>
    <w:rPr>
      <w:sz w:val="20"/>
      <w:lang w:val="en-GB" w:eastAsia="en-US"/>
    </w:rPr>
  </w:style>
  <w:style w:type="paragraph" w:customStyle="1" w:styleId="1ffffffff3">
    <w:name w:val="Знак Знак Знак1 Знак Знак Знак Знак Знак Знак"/>
    <w:basedOn w:val="10"/>
    <w:qFormat/>
    <w:pPr>
      <w:spacing w:after="160" w:line="240" w:lineRule="exact"/>
      <w:jc w:val="right"/>
    </w:pPr>
    <w:rPr>
      <w:sz w:val="20"/>
      <w:lang w:val="en-GB" w:eastAsia="en-US"/>
    </w:rPr>
  </w:style>
  <w:style w:type="paragraph" w:customStyle="1" w:styleId="1ffffffff4">
    <w:name w:val="Знак Знак Знак Знак Знак Знак Знак Знак Знак1 Знак Знак Знак Знак Знак Знак"/>
    <w:basedOn w:val="10"/>
    <w:qFormat/>
    <w:pPr>
      <w:spacing w:after="160" w:line="240" w:lineRule="exact"/>
      <w:jc w:val="right"/>
    </w:pPr>
    <w:rPr>
      <w:sz w:val="20"/>
      <w:lang w:val="en-GB" w:eastAsia="en-US"/>
    </w:rPr>
  </w:style>
  <w:style w:type="paragraph" w:customStyle="1" w:styleId="1ffffffff5">
    <w:name w:val="заголовок 1 Инна"/>
    <w:basedOn w:val="1"/>
    <w:next w:val="affffff5"/>
    <w:qFormat/>
    <w:pPr>
      <w:numPr>
        <w:numId w:val="0"/>
      </w:numPr>
      <w:suppressAutoHyphens w:val="0"/>
      <w:spacing w:after="60" w:line="360" w:lineRule="auto"/>
      <w:ind w:firstLine="397"/>
    </w:pPr>
    <w:rPr>
      <w:rFonts w:ascii="Arial" w:hAnsi="Arial" w:cs="Arial"/>
      <w:b/>
      <w:kern w:val="2"/>
      <w:sz w:val="28"/>
      <w:szCs w:val="22"/>
      <w:lang w:eastAsia="ru-RU"/>
    </w:rPr>
  </w:style>
  <w:style w:type="paragraph" w:customStyle="1" w:styleId="affffffffffffffffd">
    <w:name w:val="Основной текст Инна"/>
    <w:basedOn w:val="a7"/>
    <w:next w:val="affffff5"/>
    <w:uiPriority w:val="99"/>
    <w:qFormat/>
    <w:pPr>
      <w:widowControl/>
      <w:tabs>
        <w:tab w:val="clear" w:pos="4677"/>
        <w:tab w:val="clear" w:pos="9355"/>
      </w:tabs>
      <w:ind w:firstLine="567"/>
      <w:jc w:val="both"/>
    </w:pPr>
    <w:rPr>
      <w:rFonts w:ascii="Arial" w:eastAsia="Times New Roman" w:hAnsi="Arial" w:cs="Times New Roman"/>
      <w:color w:val="auto"/>
      <w:sz w:val="22"/>
      <w:szCs w:val="22"/>
      <w:lang w:eastAsia="en-US" w:bidi="ar-SA"/>
    </w:rPr>
  </w:style>
  <w:style w:type="paragraph" w:customStyle="1" w:styleId="22d">
    <w:name w:val="Заголовок 22"/>
    <w:basedOn w:val="10"/>
    <w:next w:val="10"/>
    <w:qFormat/>
    <w:pPr>
      <w:keepNext/>
      <w:keepLines/>
      <w:snapToGrid w:val="0"/>
      <w:spacing w:before="240" w:after="120"/>
      <w:jc w:val="center"/>
    </w:pPr>
    <w:rPr>
      <w:b/>
    </w:rPr>
  </w:style>
  <w:style w:type="paragraph" w:customStyle="1" w:styleId="1ffffffff6">
    <w:name w:val="Знак1 Знак Знак Знак Знак Знак Знак Знак Знак Знак"/>
    <w:basedOn w:val="10"/>
    <w:qFormat/>
    <w:pPr>
      <w:spacing w:after="160" w:line="240" w:lineRule="exact"/>
      <w:jc w:val="right"/>
    </w:pPr>
    <w:rPr>
      <w:sz w:val="20"/>
      <w:lang w:val="en-GB" w:eastAsia="en-US"/>
    </w:rPr>
  </w:style>
  <w:style w:type="paragraph" w:customStyle="1" w:styleId="consplusnonformat1">
    <w:name w:val="consplusnonformat"/>
    <w:basedOn w:val="10"/>
    <w:qFormat/>
    <w:pPr>
      <w:spacing w:before="150" w:after="150"/>
      <w:ind w:left="150" w:right="150"/>
    </w:pPr>
  </w:style>
  <w:style w:type="paragraph" w:customStyle="1" w:styleId="ph">
    <w:name w:val="ph"/>
    <w:basedOn w:val="10"/>
    <w:qFormat/>
    <w:pPr>
      <w:spacing w:before="75" w:after="75"/>
    </w:pPr>
    <w:rPr>
      <w:rFonts w:ascii="Arial" w:hAnsi="Arial" w:cs="Arial"/>
      <w:b/>
      <w:bCs/>
      <w:color w:val="625E3D"/>
      <w:sz w:val="17"/>
      <w:szCs w:val="17"/>
    </w:rPr>
  </w:style>
  <w:style w:type="paragraph" w:customStyle="1" w:styleId="msonormalcxspmiddle">
    <w:name w:val="msonormalcxspmiddle"/>
    <w:basedOn w:val="10"/>
    <w:qFormat/>
    <w:pPr>
      <w:spacing w:beforeAutospacing="1" w:afterAutospacing="1"/>
    </w:pPr>
  </w:style>
  <w:style w:type="paragraph" w:customStyle="1" w:styleId="style19">
    <w:name w:val="style19"/>
    <w:basedOn w:val="10"/>
    <w:qFormat/>
    <w:pPr>
      <w:spacing w:beforeAutospacing="1" w:afterAutospacing="1"/>
    </w:pPr>
  </w:style>
  <w:style w:type="paragraph" w:customStyle="1" w:styleId="11fff5">
    <w:name w:val="Знак1 Знак Знак Знак Знак Знак Знак Знак Знак Знак Знак Знак Знак Знак Знак Знак Знак Знак1 Знак Знак Знак Знак Знак Знак Знак"/>
    <w:basedOn w:val="10"/>
    <w:qFormat/>
    <w:pPr>
      <w:spacing w:after="160" w:line="240" w:lineRule="exact"/>
      <w:jc w:val="right"/>
    </w:pPr>
    <w:rPr>
      <w:rFonts w:ascii="Arial" w:hAnsi="Arial" w:cs="Arial"/>
      <w:sz w:val="20"/>
      <w:lang w:val="en-GB" w:eastAsia="en-US"/>
    </w:rPr>
  </w:style>
  <w:style w:type="paragraph" w:customStyle="1" w:styleId="lleft">
    <w:name w:val="lleft"/>
    <w:basedOn w:val="10"/>
    <w:uiPriority w:val="99"/>
    <w:qFormat/>
    <w:pPr>
      <w:spacing w:beforeAutospacing="1" w:afterAutospacing="1"/>
    </w:pPr>
    <w:rPr>
      <w:sz w:val="16"/>
      <w:szCs w:val="16"/>
    </w:rPr>
  </w:style>
  <w:style w:type="paragraph" w:customStyle="1" w:styleId="4f9">
    <w:name w:val="заголовок 4"/>
    <w:basedOn w:val="10"/>
    <w:next w:val="10"/>
    <w:qFormat/>
    <w:pPr>
      <w:keepNext/>
    </w:pPr>
  </w:style>
  <w:style w:type="paragraph" w:customStyle="1" w:styleId="formattexttopleveltext">
    <w:name w:val="formattext topleveltext"/>
    <w:basedOn w:val="10"/>
    <w:qFormat/>
    <w:pPr>
      <w:spacing w:beforeAutospacing="1" w:afterAutospacing="1"/>
    </w:pPr>
  </w:style>
  <w:style w:type="paragraph" w:customStyle="1" w:styleId="APPLE-INTERCHANGE-NEWLINE">
    <w:name w:val=".APPLE-INTERCHANGE-NEWLINE"/>
    <w:uiPriority w:val="99"/>
    <w:qFormat/>
    <w:pPr>
      <w:widowControl w:val="0"/>
      <w:spacing w:after="0" w:line="240" w:lineRule="auto"/>
    </w:pPr>
    <w:rPr>
      <w:rFonts w:ascii="Times New Roman" w:eastAsia="Times New Roman" w:hAnsi="Times New Roman" w:cs="Times New Roman"/>
      <w:sz w:val="24"/>
      <w:szCs w:val="24"/>
      <w:lang w:eastAsia="ru-RU"/>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w:basedOn w:val="10"/>
    <w:uiPriority w:val="99"/>
    <w:qFormat/>
    <w:pPr>
      <w:spacing w:after="160" w:line="240" w:lineRule="exact"/>
      <w:jc w:val="right"/>
    </w:pPr>
    <w:rPr>
      <w:rFonts w:ascii="Arial" w:hAnsi="Arial" w:cs="Arial"/>
      <w:sz w:val="20"/>
      <w:lang w:val="en-GB" w:eastAsia="en-US"/>
    </w:rPr>
  </w:style>
  <w:style w:type="paragraph" w:customStyle="1" w:styleId="12c">
    <w:name w:val="Обычный12"/>
    <w:qFormat/>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2fffffa">
    <w:name w:val="Знак Знак Знак Знак Знак Знак Знак2"/>
    <w:basedOn w:val="10"/>
    <w:uiPriority w:val="99"/>
    <w:qFormat/>
    <w:pPr>
      <w:spacing w:after="160" w:line="240" w:lineRule="exact"/>
    </w:pPr>
    <w:rPr>
      <w:sz w:val="20"/>
      <w:lang w:eastAsia="zh-CN"/>
    </w:rPr>
  </w:style>
  <w:style w:type="paragraph" w:customStyle="1" w:styleId="3113">
    <w:name w:val="Основной текст с отступом 311"/>
    <w:basedOn w:val="10"/>
    <w:uiPriority w:val="99"/>
    <w:qFormat/>
    <w:pPr>
      <w:ind w:firstLine="709"/>
    </w:pPr>
    <w:rPr>
      <w:lang w:eastAsia="ar-SA"/>
    </w:rPr>
  </w:style>
  <w:style w:type="paragraph" w:customStyle="1" w:styleId="Style120">
    <w:name w:val="Style12"/>
    <w:basedOn w:val="10"/>
    <w:uiPriority w:val="99"/>
    <w:qFormat/>
    <w:pPr>
      <w:spacing w:line="240" w:lineRule="exact"/>
      <w:ind w:firstLine="432"/>
    </w:pPr>
  </w:style>
  <w:style w:type="paragraph" w:customStyle="1" w:styleId="Times12">
    <w:name w:val="Times 12"/>
    <w:basedOn w:val="10"/>
    <w:uiPriority w:val="99"/>
    <w:qFormat/>
    <w:pPr>
      <w:overflowPunct w:val="0"/>
    </w:pPr>
    <w:rPr>
      <w:bCs/>
      <w:szCs w:val="22"/>
    </w:rPr>
  </w:style>
  <w:style w:type="paragraph" w:customStyle="1" w:styleId="affffffffffffffffe">
    <w:name w:val="Пункт б/н"/>
    <w:basedOn w:val="10"/>
    <w:uiPriority w:val="99"/>
    <w:qFormat/>
    <w:pPr>
      <w:tabs>
        <w:tab w:val="left" w:pos="1134"/>
      </w:tabs>
      <w:spacing w:line="360" w:lineRule="auto"/>
    </w:pPr>
    <w:rPr>
      <w:bCs/>
      <w:sz w:val="22"/>
      <w:szCs w:val="22"/>
    </w:rPr>
  </w:style>
  <w:style w:type="paragraph" w:customStyle="1" w:styleId="afffffffffffffffff">
    <w:name w:val="Ариал"/>
    <w:basedOn w:val="10"/>
    <w:uiPriority w:val="99"/>
    <w:qFormat/>
    <w:pPr>
      <w:spacing w:before="120" w:after="120" w:line="360" w:lineRule="auto"/>
      <w:ind w:firstLine="851"/>
    </w:pPr>
    <w:rPr>
      <w:rFonts w:ascii="Arial" w:hAnsi="Arial"/>
      <w:lang w:val="en-US" w:eastAsia="en-US"/>
    </w:rPr>
  </w:style>
  <w:style w:type="paragraph" w:customStyle="1" w:styleId="2fffffb">
    <w:name w:val="Знак Знак2 Знак"/>
    <w:basedOn w:val="10"/>
    <w:qFormat/>
    <w:pPr>
      <w:spacing w:after="160" w:line="240" w:lineRule="exact"/>
      <w:jc w:val="right"/>
    </w:pPr>
    <w:rPr>
      <w:sz w:val="20"/>
      <w:lang w:val="en-GB" w:eastAsia="en-US"/>
    </w:rPr>
  </w:style>
  <w:style w:type="paragraph" w:customStyle="1" w:styleId="811">
    <w:name w:val="Знак Знак81"/>
    <w:basedOn w:val="10"/>
    <w:uiPriority w:val="99"/>
    <w:qFormat/>
    <w:pPr>
      <w:spacing w:after="160" w:line="240" w:lineRule="exact"/>
      <w:jc w:val="right"/>
    </w:pPr>
    <w:rPr>
      <w:sz w:val="20"/>
      <w:lang w:val="en-GB" w:eastAsia="en-US"/>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10"/>
    <w:next w:val="10"/>
    <w:uiPriority w:val="99"/>
    <w:qFormat/>
    <w:pPr>
      <w:suppressAutoHyphens/>
      <w:spacing w:before="240" w:after="60"/>
    </w:pPr>
    <w:rPr>
      <w:lang w:eastAsia="ar-SA"/>
    </w:rPr>
  </w:style>
  <w:style w:type="paragraph" w:customStyle="1" w:styleId="1ffffffff7">
    <w:name w:val="Знак Знак Знак Знак Знак Знак1 Знак Знак Знак Знак"/>
    <w:basedOn w:val="10"/>
    <w:uiPriority w:val="99"/>
    <w:qFormat/>
    <w:pPr>
      <w:suppressAutoHyphens/>
      <w:spacing w:before="280" w:after="280"/>
    </w:pPr>
    <w:rPr>
      <w:rFonts w:ascii="Tahoma" w:hAnsi="Tahoma" w:cs="Tahoma"/>
      <w:sz w:val="20"/>
      <w:lang w:val="en-US" w:eastAsia="ar-SA"/>
    </w:rPr>
  </w:style>
  <w:style w:type="paragraph" w:customStyle="1" w:styleId="03osnovnoytexttabl">
    <w:name w:val="03osnovnoytexttabl"/>
    <w:basedOn w:val="10"/>
    <w:uiPriority w:val="99"/>
    <w:qFormat/>
    <w:pPr>
      <w:suppressAutoHyphens/>
      <w:spacing w:before="120" w:line="320" w:lineRule="atLeast"/>
    </w:pPr>
    <w:rPr>
      <w:rFonts w:ascii="GaramondC" w:hAnsi="GaramondC" w:cs="GaramondC"/>
      <w:sz w:val="20"/>
      <w:lang w:eastAsia="ar-SA"/>
    </w:rPr>
  </w:style>
  <w:style w:type="paragraph" w:customStyle="1" w:styleId="86">
    <w:name w:val="Знак Знак8 Знак Знак"/>
    <w:basedOn w:val="10"/>
    <w:uiPriority w:val="99"/>
    <w:qFormat/>
    <w:pPr>
      <w:spacing w:after="160" w:line="240" w:lineRule="exact"/>
      <w:jc w:val="right"/>
    </w:pPr>
    <w:rPr>
      <w:sz w:val="20"/>
      <w:lang w:val="en-GB" w:eastAsia="en-US"/>
    </w:rPr>
  </w:style>
  <w:style w:type="paragraph" w:customStyle="1" w:styleId="9a">
    <w:name w:val="Основной текст (9)"/>
    <w:basedOn w:val="10"/>
    <w:qFormat/>
    <w:pPr>
      <w:spacing w:line="240" w:lineRule="atLeast"/>
      <w:ind w:hanging="280"/>
      <w:jc w:val="center"/>
    </w:pPr>
    <w:rPr>
      <w:rFonts w:ascii="Calibri" w:eastAsia="Calibri" w:hAnsi="Calibri" w:cs="Calibri"/>
      <w:sz w:val="27"/>
      <w:szCs w:val="27"/>
      <w:lang w:eastAsia="en-US"/>
    </w:rPr>
  </w:style>
  <w:style w:type="paragraph" w:customStyle="1" w:styleId="afffffffffffffffff0">
    <w:name w:val="Мой стиль"/>
    <w:basedOn w:val="10"/>
    <w:qFormat/>
    <w:rPr>
      <w:rFonts w:ascii="Calibri" w:eastAsia="Calibri" w:hAnsi="Calibri" w:cs="Calibri"/>
      <w:szCs w:val="22"/>
      <w:lang w:eastAsia="en-US"/>
    </w:rPr>
  </w:style>
  <w:style w:type="paragraph" w:customStyle="1" w:styleId="11fff6">
    <w:name w:val="Знак Знак Знак1 Знак Знак Знак Знак Знак Знак Знак Знак Знак1"/>
    <w:basedOn w:val="10"/>
    <w:qFormat/>
    <w:pPr>
      <w:spacing w:after="160" w:line="240" w:lineRule="exact"/>
      <w:jc w:val="right"/>
    </w:pPr>
    <w:rPr>
      <w:rFonts w:eastAsia="Calibri"/>
      <w:sz w:val="20"/>
      <w:lang w:val="en-GB" w:eastAsia="en-US"/>
    </w:rPr>
  </w:style>
  <w:style w:type="numbering" w:customStyle="1" w:styleId="11fff7">
    <w:name w:val="Нет списка11"/>
    <w:uiPriority w:val="99"/>
    <w:semiHidden/>
    <w:unhideWhenUsed/>
    <w:qFormat/>
  </w:style>
  <w:style w:type="numbering" w:customStyle="1" w:styleId="1117">
    <w:name w:val="Нет списка111"/>
    <w:uiPriority w:val="99"/>
    <w:semiHidden/>
    <w:unhideWhenUsed/>
    <w:qFormat/>
  </w:style>
  <w:style w:type="numbering" w:customStyle="1" w:styleId="11110">
    <w:name w:val="Нет списка1111"/>
    <w:uiPriority w:val="99"/>
    <w:semiHidden/>
    <w:unhideWhenUsed/>
    <w:qFormat/>
  </w:style>
  <w:style w:type="numbering" w:styleId="111111">
    <w:name w:val="Outline List 2"/>
    <w:qFormat/>
  </w:style>
  <w:style w:type="numbering" w:customStyle="1" w:styleId="4fa">
    <w:name w:val="Стиль4"/>
    <w:qFormat/>
  </w:style>
  <w:style w:type="numbering" w:customStyle="1" w:styleId="2fffffc">
    <w:name w:val="Нет списка2"/>
    <w:uiPriority w:val="99"/>
    <w:semiHidden/>
    <w:unhideWhenUsed/>
    <w:qFormat/>
  </w:style>
  <w:style w:type="numbering" w:customStyle="1" w:styleId="1111111">
    <w:name w:val="1 / 1.1 / 1.1.11"/>
    <w:qFormat/>
  </w:style>
  <w:style w:type="numbering" w:customStyle="1" w:styleId="41a">
    <w:name w:val="Стиль41"/>
    <w:qFormat/>
  </w:style>
  <w:style w:type="numbering" w:customStyle="1" w:styleId="3fff9">
    <w:name w:val="Нет списка3"/>
    <w:uiPriority w:val="99"/>
    <w:semiHidden/>
    <w:unhideWhenUsed/>
    <w:qFormat/>
  </w:style>
  <w:style w:type="numbering" w:customStyle="1" w:styleId="11fff8">
    <w:name w:val="Стиль_Список11"/>
    <w:qFormat/>
  </w:style>
  <w:style w:type="numbering" w:customStyle="1" w:styleId="2fffffd">
    <w:name w:val="Подперечисление Уровень 2"/>
    <w:qFormat/>
  </w:style>
  <w:style w:type="numbering" w:customStyle="1" w:styleId="1ffffffff8">
    <w:name w:val="Стиль_Список1"/>
    <w:qFormat/>
  </w:style>
  <w:style w:type="numbering" w:customStyle="1" w:styleId="22110">
    <w:name w:val="Стиль_Список2211"/>
    <w:qFormat/>
  </w:style>
  <w:style w:type="numbering" w:customStyle="1" w:styleId="4fb">
    <w:name w:val="Нет списка4"/>
    <w:uiPriority w:val="99"/>
    <w:semiHidden/>
    <w:unhideWhenUsed/>
    <w:qFormat/>
  </w:style>
  <w:style w:type="numbering" w:customStyle="1" w:styleId="52">
    <w:name w:val="Нет списка5"/>
    <w:link w:val="51"/>
    <w:semiHidden/>
    <w:qFormat/>
  </w:style>
  <w:style w:type="numbering" w:customStyle="1" w:styleId="6d">
    <w:name w:val="Нет списка6"/>
    <w:uiPriority w:val="99"/>
    <w:semiHidden/>
    <w:qFormat/>
  </w:style>
  <w:style w:type="numbering" w:customStyle="1" w:styleId="76">
    <w:name w:val="Нет списка7"/>
    <w:uiPriority w:val="99"/>
    <w:semiHidden/>
    <w:qFormat/>
  </w:style>
  <w:style w:type="numbering" w:customStyle="1" w:styleId="12d">
    <w:name w:val="Нет списка12"/>
    <w:uiPriority w:val="99"/>
    <w:semiHidden/>
    <w:unhideWhenUsed/>
    <w:qFormat/>
  </w:style>
  <w:style w:type="numbering" w:customStyle="1" w:styleId="21ff4">
    <w:name w:val="Нет списка21"/>
    <w:uiPriority w:val="99"/>
    <w:semiHidden/>
    <w:unhideWhenUsed/>
    <w:qFormat/>
  </w:style>
  <w:style w:type="numbering" w:customStyle="1" w:styleId="31f5">
    <w:name w:val="Нет списка31"/>
    <w:uiPriority w:val="99"/>
    <w:semiHidden/>
    <w:qFormat/>
  </w:style>
  <w:style w:type="numbering" w:customStyle="1" w:styleId="41b">
    <w:name w:val="Нет списка41"/>
    <w:uiPriority w:val="99"/>
    <w:semiHidden/>
    <w:unhideWhenUsed/>
    <w:qFormat/>
  </w:style>
  <w:style w:type="numbering" w:customStyle="1" w:styleId="516">
    <w:name w:val="Нет списка51"/>
    <w:uiPriority w:val="99"/>
    <w:semiHidden/>
    <w:qFormat/>
  </w:style>
  <w:style w:type="numbering" w:customStyle="1" w:styleId="612">
    <w:name w:val="Нет списка61"/>
    <w:semiHidden/>
    <w:qFormat/>
  </w:style>
  <w:style w:type="numbering" w:customStyle="1" w:styleId="2fffffe">
    <w:name w:val="Стиль_Список2"/>
    <w:qFormat/>
  </w:style>
  <w:style w:type="numbering" w:customStyle="1" w:styleId="12e">
    <w:name w:val="Стиль_Список12"/>
    <w:qFormat/>
  </w:style>
  <w:style w:type="numbering" w:customStyle="1" w:styleId="afffffffffffffffff1">
    <w:name w:val="Стиль_Список"/>
    <w:qFormat/>
  </w:style>
  <w:style w:type="numbering" w:customStyle="1" w:styleId="134">
    <w:name w:val="Стиль_Список13"/>
    <w:uiPriority w:val="99"/>
    <w:qFormat/>
  </w:style>
  <w:style w:type="numbering" w:customStyle="1" w:styleId="21ff5">
    <w:name w:val="Стиль_Список21"/>
    <w:qFormat/>
  </w:style>
  <w:style w:type="numbering" w:customStyle="1" w:styleId="3fffa">
    <w:name w:val="Стиль_Список3"/>
    <w:uiPriority w:val="99"/>
    <w:qFormat/>
  </w:style>
  <w:style w:type="numbering" w:customStyle="1" w:styleId="1118">
    <w:name w:val="Стиль_Список111"/>
    <w:qFormat/>
  </w:style>
  <w:style w:type="numbering" w:customStyle="1" w:styleId="1210">
    <w:name w:val="Стиль_Список121"/>
    <w:qFormat/>
  </w:style>
  <w:style w:type="numbering" w:customStyle="1" w:styleId="1310">
    <w:name w:val="Стиль_Список131"/>
    <w:qFormat/>
  </w:style>
  <w:style w:type="numbering" w:customStyle="1" w:styleId="211d">
    <w:name w:val="Стиль_Список211"/>
    <w:uiPriority w:val="99"/>
    <w:qFormat/>
  </w:style>
  <w:style w:type="numbering" w:customStyle="1" w:styleId="31f6">
    <w:name w:val="Стиль_Список31"/>
    <w:uiPriority w:val="99"/>
    <w:qFormat/>
  </w:style>
  <w:style w:type="numbering" w:customStyle="1" w:styleId="144">
    <w:name w:val="Стиль_Список14"/>
    <w:qFormat/>
  </w:style>
  <w:style w:type="numbering" w:customStyle="1" w:styleId="22e">
    <w:name w:val="Стиль_Список22"/>
    <w:qFormat/>
  </w:style>
  <w:style w:type="numbering" w:customStyle="1" w:styleId="151">
    <w:name w:val="Стиль_Список15"/>
    <w:qFormat/>
  </w:style>
  <w:style w:type="numbering" w:customStyle="1" w:styleId="4fc">
    <w:name w:val="Стиль_Список4"/>
    <w:qFormat/>
  </w:style>
  <w:style w:type="numbering" w:customStyle="1" w:styleId="21113">
    <w:name w:val="Стиль_Список2111"/>
    <w:qFormat/>
  </w:style>
  <w:style w:type="numbering" w:customStyle="1" w:styleId="3114">
    <w:name w:val="Стиль_Список311"/>
    <w:qFormat/>
  </w:style>
  <w:style w:type="numbering" w:customStyle="1" w:styleId="11111">
    <w:name w:val="Нет списка11111"/>
    <w:uiPriority w:val="99"/>
    <w:semiHidden/>
    <w:unhideWhenUsed/>
    <w:qFormat/>
  </w:style>
  <w:style w:type="numbering" w:customStyle="1" w:styleId="1111110">
    <w:name w:val="Нет списка111111"/>
    <w:semiHidden/>
    <w:qFormat/>
  </w:style>
  <w:style w:type="numbering" w:customStyle="1" w:styleId="11111110">
    <w:name w:val="Нет списка1111111"/>
    <w:uiPriority w:val="99"/>
    <w:semiHidden/>
    <w:unhideWhenUsed/>
    <w:qFormat/>
  </w:style>
  <w:style w:type="numbering" w:customStyle="1" w:styleId="11111111">
    <w:name w:val="Нет списка11111111"/>
    <w:uiPriority w:val="99"/>
    <w:semiHidden/>
    <w:qFormat/>
  </w:style>
  <w:style w:type="numbering" w:customStyle="1" w:styleId="11112">
    <w:name w:val="Стиль_Список1111"/>
    <w:uiPriority w:val="99"/>
    <w:qFormat/>
  </w:style>
  <w:style w:type="numbering" w:customStyle="1" w:styleId="211e">
    <w:name w:val="Нет списка211"/>
    <w:semiHidden/>
    <w:unhideWhenUsed/>
    <w:qFormat/>
  </w:style>
  <w:style w:type="numbering" w:customStyle="1" w:styleId="1211">
    <w:name w:val="Нет списка121"/>
    <w:uiPriority w:val="99"/>
    <w:semiHidden/>
    <w:unhideWhenUsed/>
    <w:qFormat/>
  </w:style>
  <w:style w:type="numbering" w:customStyle="1" w:styleId="1123">
    <w:name w:val="Нет списка112"/>
    <w:uiPriority w:val="99"/>
    <w:semiHidden/>
    <w:unhideWhenUsed/>
    <w:qFormat/>
  </w:style>
  <w:style w:type="numbering" w:customStyle="1" w:styleId="21114">
    <w:name w:val="Нет списка2111"/>
    <w:semiHidden/>
    <w:unhideWhenUsed/>
    <w:qFormat/>
  </w:style>
  <w:style w:type="numbering" w:customStyle="1" w:styleId="3115">
    <w:name w:val="Нет списка311"/>
    <w:semiHidden/>
    <w:unhideWhenUsed/>
    <w:qFormat/>
  </w:style>
  <w:style w:type="numbering" w:customStyle="1" w:styleId="712">
    <w:name w:val="Нет списка71"/>
    <w:uiPriority w:val="99"/>
    <w:semiHidden/>
    <w:qFormat/>
  </w:style>
  <w:style w:type="numbering" w:customStyle="1" w:styleId="12110">
    <w:name w:val="Стиль_Список1211"/>
    <w:qFormat/>
  </w:style>
  <w:style w:type="numbering" w:customStyle="1" w:styleId="135">
    <w:name w:val="Нет списка13"/>
    <w:uiPriority w:val="99"/>
    <w:semiHidden/>
    <w:unhideWhenUsed/>
    <w:qFormat/>
  </w:style>
  <w:style w:type="numbering" w:customStyle="1" w:styleId="1132">
    <w:name w:val="Нет списка113"/>
    <w:uiPriority w:val="99"/>
    <w:semiHidden/>
    <w:qFormat/>
  </w:style>
  <w:style w:type="numbering" w:customStyle="1" w:styleId="1124">
    <w:name w:val="Стиль_Список112"/>
    <w:qFormat/>
  </w:style>
  <w:style w:type="numbering" w:customStyle="1" w:styleId="11120">
    <w:name w:val="Нет списка1112"/>
    <w:uiPriority w:val="99"/>
    <w:semiHidden/>
    <w:unhideWhenUsed/>
    <w:qFormat/>
  </w:style>
  <w:style w:type="numbering" w:customStyle="1" w:styleId="111120">
    <w:name w:val="Нет списка11112"/>
    <w:uiPriority w:val="99"/>
    <w:semiHidden/>
    <w:qFormat/>
  </w:style>
  <w:style w:type="numbering" w:customStyle="1" w:styleId="111110">
    <w:name w:val="Стиль_Список11111"/>
    <w:qFormat/>
  </w:style>
  <w:style w:type="numbering" w:customStyle="1" w:styleId="22f">
    <w:name w:val="Нет списка22"/>
    <w:uiPriority w:val="99"/>
    <w:semiHidden/>
    <w:unhideWhenUsed/>
    <w:qFormat/>
  </w:style>
  <w:style w:type="numbering" w:customStyle="1" w:styleId="12111">
    <w:name w:val="Нет списка1211"/>
    <w:semiHidden/>
    <w:unhideWhenUsed/>
    <w:qFormat/>
  </w:style>
  <w:style w:type="numbering" w:customStyle="1" w:styleId="11210">
    <w:name w:val="Нет списка1121"/>
    <w:semiHidden/>
    <w:unhideWhenUsed/>
    <w:qFormat/>
  </w:style>
  <w:style w:type="numbering" w:customStyle="1" w:styleId="2123">
    <w:name w:val="Нет списка212"/>
    <w:semiHidden/>
    <w:unhideWhenUsed/>
    <w:qFormat/>
  </w:style>
  <w:style w:type="numbering" w:customStyle="1" w:styleId="32f0">
    <w:name w:val="Нет списка32"/>
    <w:uiPriority w:val="99"/>
    <w:semiHidden/>
    <w:unhideWhenUsed/>
    <w:qFormat/>
  </w:style>
  <w:style w:type="numbering" w:customStyle="1" w:styleId="4110">
    <w:name w:val="Нет списка411"/>
    <w:semiHidden/>
    <w:qFormat/>
  </w:style>
  <w:style w:type="numbering" w:customStyle="1" w:styleId="5110">
    <w:name w:val="Нет списка511"/>
    <w:semiHidden/>
    <w:qFormat/>
  </w:style>
  <w:style w:type="numbering" w:customStyle="1" w:styleId="6110">
    <w:name w:val="Нет списка611"/>
    <w:semiHidden/>
    <w:qFormat/>
  </w:style>
  <w:style w:type="numbering" w:customStyle="1" w:styleId="7110">
    <w:name w:val="Нет списка711"/>
    <w:semiHidden/>
    <w:unhideWhenUsed/>
    <w:qFormat/>
  </w:style>
  <w:style w:type="numbering" w:customStyle="1" w:styleId="1311">
    <w:name w:val="Нет списка131"/>
    <w:uiPriority w:val="99"/>
    <w:semiHidden/>
    <w:unhideWhenUsed/>
    <w:qFormat/>
  </w:style>
  <w:style w:type="numbering" w:customStyle="1" w:styleId="2212">
    <w:name w:val="Нет списка221"/>
    <w:semiHidden/>
    <w:unhideWhenUsed/>
    <w:qFormat/>
  </w:style>
  <w:style w:type="numbering" w:customStyle="1" w:styleId="31110">
    <w:name w:val="Нет списка3111"/>
    <w:semiHidden/>
    <w:unhideWhenUsed/>
    <w:qFormat/>
  </w:style>
  <w:style w:type="numbering" w:customStyle="1" w:styleId="4111">
    <w:name w:val="Нет списка4111"/>
    <w:semiHidden/>
    <w:qFormat/>
  </w:style>
  <w:style w:type="numbering" w:customStyle="1" w:styleId="5111">
    <w:name w:val="Нет списка5111"/>
    <w:semiHidden/>
    <w:qFormat/>
  </w:style>
  <w:style w:type="numbering" w:customStyle="1" w:styleId="6111">
    <w:name w:val="Нет списка6111"/>
    <w:semiHidden/>
    <w:qFormat/>
  </w:style>
  <w:style w:type="numbering" w:customStyle="1" w:styleId="87">
    <w:name w:val="Нет списка8"/>
    <w:uiPriority w:val="99"/>
    <w:semiHidden/>
    <w:unhideWhenUsed/>
    <w:qFormat/>
  </w:style>
  <w:style w:type="numbering" w:customStyle="1" w:styleId="145">
    <w:name w:val="Нет списка14"/>
    <w:uiPriority w:val="99"/>
    <w:semiHidden/>
    <w:qFormat/>
  </w:style>
  <w:style w:type="numbering" w:customStyle="1" w:styleId="11310">
    <w:name w:val="Нет списка1131"/>
    <w:uiPriority w:val="99"/>
    <w:semiHidden/>
    <w:unhideWhenUsed/>
    <w:qFormat/>
  </w:style>
  <w:style w:type="numbering" w:customStyle="1" w:styleId="23a">
    <w:name w:val="Нет списка23"/>
    <w:uiPriority w:val="99"/>
    <w:semiHidden/>
    <w:unhideWhenUsed/>
    <w:qFormat/>
  </w:style>
  <w:style w:type="numbering" w:customStyle="1" w:styleId="3210">
    <w:name w:val="Нет списка321"/>
    <w:uiPriority w:val="99"/>
    <w:semiHidden/>
    <w:unhideWhenUsed/>
    <w:qFormat/>
  </w:style>
  <w:style w:type="numbering" w:customStyle="1" w:styleId="425">
    <w:name w:val="Нет списка42"/>
    <w:uiPriority w:val="99"/>
    <w:semiHidden/>
    <w:unhideWhenUsed/>
    <w:qFormat/>
  </w:style>
  <w:style w:type="numbering" w:customStyle="1" w:styleId="523">
    <w:name w:val="Нет списка52"/>
    <w:uiPriority w:val="99"/>
    <w:semiHidden/>
    <w:unhideWhenUsed/>
    <w:qFormat/>
  </w:style>
  <w:style w:type="numbering" w:customStyle="1" w:styleId="621">
    <w:name w:val="Нет списка62"/>
    <w:uiPriority w:val="99"/>
    <w:semiHidden/>
    <w:unhideWhenUsed/>
    <w:qFormat/>
  </w:style>
  <w:style w:type="numbering" w:customStyle="1" w:styleId="7111">
    <w:name w:val="Нет списка7111"/>
    <w:uiPriority w:val="99"/>
    <w:semiHidden/>
    <w:qFormat/>
  </w:style>
  <w:style w:type="numbering" w:customStyle="1" w:styleId="121110">
    <w:name w:val="Нет списка12111"/>
    <w:uiPriority w:val="99"/>
    <w:semiHidden/>
    <w:unhideWhenUsed/>
    <w:qFormat/>
  </w:style>
  <w:style w:type="numbering" w:customStyle="1" w:styleId="211110">
    <w:name w:val="Нет списка21111"/>
    <w:uiPriority w:val="99"/>
    <w:semiHidden/>
    <w:unhideWhenUsed/>
    <w:qFormat/>
  </w:style>
  <w:style w:type="numbering" w:customStyle="1" w:styleId="31111">
    <w:name w:val="Нет списка31111"/>
    <w:uiPriority w:val="99"/>
    <w:semiHidden/>
    <w:unhideWhenUsed/>
    <w:qFormat/>
  </w:style>
  <w:style w:type="numbering" w:customStyle="1" w:styleId="41111">
    <w:name w:val="Нет списка41111"/>
    <w:uiPriority w:val="99"/>
    <w:semiHidden/>
    <w:unhideWhenUsed/>
    <w:qFormat/>
  </w:style>
  <w:style w:type="numbering" w:customStyle="1" w:styleId="51111">
    <w:name w:val="Нет списка51111"/>
    <w:uiPriority w:val="99"/>
    <w:semiHidden/>
    <w:unhideWhenUsed/>
    <w:qFormat/>
  </w:style>
  <w:style w:type="numbering" w:customStyle="1" w:styleId="61111">
    <w:name w:val="Нет списка61111"/>
    <w:uiPriority w:val="99"/>
    <w:semiHidden/>
    <w:unhideWhenUsed/>
    <w:qFormat/>
  </w:style>
  <w:style w:type="numbering" w:customStyle="1" w:styleId="812">
    <w:name w:val="Нет списка81"/>
    <w:uiPriority w:val="99"/>
    <w:semiHidden/>
    <w:qFormat/>
  </w:style>
  <w:style w:type="numbering" w:customStyle="1" w:styleId="13110">
    <w:name w:val="Нет списка1311"/>
    <w:semiHidden/>
    <w:unhideWhenUsed/>
    <w:qFormat/>
  </w:style>
  <w:style w:type="numbering" w:customStyle="1" w:styleId="22111">
    <w:name w:val="Нет списка2211"/>
    <w:uiPriority w:val="99"/>
    <w:semiHidden/>
    <w:unhideWhenUsed/>
    <w:qFormat/>
  </w:style>
  <w:style w:type="numbering" w:customStyle="1" w:styleId="3211">
    <w:name w:val="Нет списка3211"/>
    <w:uiPriority w:val="99"/>
    <w:semiHidden/>
    <w:unhideWhenUsed/>
    <w:qFormat/>
  </w:style>
  <w:style w:type="numbering" w:customStyle="1" w:styleId="4210">
    <w:name w:val="Нет списка421"/>
    <w:uiPriority w:val="99"/>
    <w:semiHidden/>
    <w:unhideWhenUsed/>
    <w:qFormat/>
  </w:style>
  <w:style w:type="numbering" w:customStyle="1" w:styleId="5210">
    <w:name w:val="Нет списка521"/>
    <w:uiPriority w:val="99"/>
    <w:semiHidden/>
    <w:unhideWhenUsed/>
    <w:qFormat/>
  </w:style>
  <w:style w:type="numbering" w:customStyle="1" w:styleId="6210">
    <w:name w:val="Нет списка621"/>
    <w:uiPriority w:val="99"/>
    <w:semiHidden/>
    <w:unhideWhenUsed/>
    <w:qFormat/>
  </w:style>
  <w:style w:type="numbering" w:customStyle="1" w:styleId="9b">
    <w:name w:val="Нет списка9"/>
    <w:uiPriority w:val="99"/>
    <w:semiHidden/>
    <w:qFormat/>
  </w:style>
  <w:style w:type="numbering" w:customStyle="1" w:styleId="1410">
    <w:name w:val="Нет списка141"/>
    <w:uiPriority w:val="99"/>
    <w:semiHidden/>
    <w:unhideWhenUsed/>
    <w:qFormat/>
  </w:style>
  <w:style w:type="numbering" w:customStyle="1" w:styleId="2311">
    <w:name w:val="Нет списка231"/>
    <w:semiHidden/>
    <w:unhideWhenUsed/>
    <w:qFormat/>
  </w:style>
  <w:style w:type="numbering" w:customStyle="1" w:styleId="334">
    <w:name w:val="Нет списка33"/>
    <w:uiPriority w:val="99"/>
    <w:semiHidden/>
    <w:unhideWhenUsed/>
    <w:qFormat/>
  </w:style>
  <w:style w:type="numbering" w:customStyle="1" w:styleId="430">
    <w:name w:val="Нет списка43"/>
    <w:uiPriority w:val="99"/>
    <w:semiHidden/>
    <w:unhideWhenUsed/>
    <w:qFormat/>
  </w:style>
  <w:style w:type="numbering" w:customStyle="1" w:styleId="530">
    <w:name w:val="Нет списка53"/>
    <w:uiPriority w:val="99"/>
    <w:semiHidden/>
    <w:unhideWhenUsed/>
    <w:qFormat/>
  </w:style>
  <w:style w:type="numbering" w:customStyle="1" w:styleId="630">
    <w:name w:val="Нет списка63"/>
    <w:uiPriority w:val="99"/>
    <w:semiHidden/>
    <w:unhideWhenUsed/>
    <w:qFormat/>
  </w:style>
  <w:style w:type="numbering" w:customStyle="1" w:styleId="104">
    <w:name w:val="Нет списка10"/>
    <w:uiPriority w:val="99"/>
    <w:semiHidden/>
    <w:unhideWhenUsed/>
    <w:qFormat/>
  </w:style>
  <w:style w:type="numbering" w:customStyle="1" w:styleId="152">
    <w:name w:val="Нет списка15"/>
    <w:uiPriority w:val="99"/>
    <w:semiHidden/>
    <w:unhideWhenUsed/>
    <w:qFormat/>
  </w:style>
  <w:style w:type="numbering" w:customStyle="1" w:styleId="163">
    <w:name w:val="Нет списка16"/>
    <w:uiPriority w:val="99"/>
    <w:semiHidden/>
    <w:unhideWhenUsed/>
    <w:qFormat/>
  </w:style>
  <w:style w:type="numbering" w:customStyle="1" w:styleId="172">
    <w:name w:val="Нет списка17"/>
    <w:uiPriority w:val="99"/>
    <w:semiHidden/>
    <w:unhideWhenUsed/>
    <w:qFormat/>
  </w:style>
  <w:style w:type="numbering" w:customStyle="1" w:styleId="184">
    <w:name w:val="Нет списка18"/>
    <w:uiPriority w:val="99"/>
    <w:semiHidden/>
    <w:unhideWhenUsed/>
    <w:qFormat/>
  </w:style>
  <w:style w:type="numbering" w:customStyle="1" w:styleId="194">
    <w:name w:val="Нет списка19"/>
    <w:uiPriority w:val="99"/>
    <w:semiHidden/>
    <w:unhideWhenUsed/>
    <w:qFormat/>
  </w:style>
  <w:style w:type="numbering" w:customStyle="1" w:styleId="203">
    <w:name w:val="Нет списка20"/>
    <w:uiPriority w:val="99"/>
    <w:semiHidden/>
    <w:unhideWhenUsed/>
    <w:qFormat/>
  </w:style>
  <w:style w:type="numbering" w:customStyle="1" w:styleId="243">
    <w:name w:val="Нет списка24"/>
    <w:uiPriority w:val="99"/>
    <w:semiHidden/>
    <w:unhideWhenUsed/>
    <w:qFormat/>
  </w:style>
  <w:style w:type="numbering" w:customStyle="1" w:styleId="251">
    <w:name w:val="Нет списка25"/>
    <w:uiPriority w:val="99"/>
    <w:semiHidden/>
    <w:unhideWhenUsed/>
    <w:qFormat/>
  </w:style>
  <w:style w:type="numbering" w:customStyle="1" w:styleId="261">
    <w:name w:val="Нет списка26"/>
    <w:uiPriority w:val="99"/>
    <w:semiHidden/>
    <w:unhideWhenUsed/>
    <w:qFormat/>
  </w:style>
  <w:style w:type="numbering" w:customStyle="1" w:styleId="271">
    <w:name w:val="Нет списка27"/>
    <w:uiPriority w:val="99"/>
    <w:semiHidden/>
    <w:unhideWhenUsed/>
    <w:qFormat/>
  </w:style>
  <w:style w:type="numbering" w:customStyle="1" w:styleId="281">
    <w:name w:val="Нет списка28"/>
    <w:uiPriority w:val="99"/>
    <w:semiHidden/>
    <w:unhideWhenUsed/>
    <w:qFormat/>
  </w:style>
  <w:style w:type="numbering" w:customStyle="1" w:styleId="1101">
    <w:name w:val="Нет списка110"/>
    <w:uiPriority w:val="99"/>
    <w:semiHidden/>
    <w:qFormat/>
  </w:style>
  <w:style w:type="numbering" w:customStyle="1" w:styleId="1141">
    <w:name w:val="Нет списка114"/>
    <w:uiPriority w:val="99"/>
    <w:semiHidden/>
    <w:unhideWhenUsed/>
    <w:qFormat/>
  </w:style>
  <w:style w:type="numbering" w:customStyle="1" w:styleId="291">
    <w:name w:val="Нет списка29"/>
    <w:uiPriority w:val="99"/>
    <w:semiHidden/>
    <w:unhideWhenUsed/>
    <w:qFormat/>
  </w:style>
  <w:style w:type="numbering" w:customStyle="1" w:styleId="342">
    <w:name w:val="Нет списка34"/>
    <w:uiPriority w:val="99"/>
    <w:semiHidden/>
    <w:unhideWhenUsed/>
    <w:qFormat/>
  </w:style>
  <w:style w:type="numbering" w:customStyle="1" w:styleId="440">
    <w:name w:val="Нет списка44"/>
    <w:uiPriority w:val="99"/>
    <w:semiHidden/>
    <w:unhideWhenUsed/>
    <w:qFormat/>
  </w:style>
  <w:style w:type="numbering" w:customStyle="1" w:styleId="540">
    <w:name w:val="Нет списка54"/>
    <w:uiPriority w:val="99"/>
    <w:semiHidden/>
    <w:unhideWhenUsed/>
    <w:qFormat/>
  </w:style>
  <w:style w:type="numbering" w:customStyle="1" w:styleId="640">
    <w:name w:val="Нет списка64"/>
    <w:uiPriority w:val="99"/>
    <w:semiHidden/>
    <w:unhideWhenUsed/>
    <w:qFormat/>
  </w:style>
  <w:style w:type="numbering" w:customStyle="1" w:styleId="721">
    <w:name w:val="Нет списка72"/>
    <w:uiPriority w:val="99"/>
    <w:semiHidden/>
    <w:qFormat/>
  </w:style>
  <w:style w:type="numbering" w:customStyle="1" w:styleId="1220">
    <w:name w:val="Нет списка122"/>
    <w:uiPriority w:val="99"/>
    <w:semiHidden/>
    <w:unhideWhenUsed/>
    <w:qFormat/>
  </w:style>
  <w:style w:type="numbering" w:customStyle="1" w:styleId="21210">
    <w:name w:val="Нет списка2121"/>
    <w:uiPriority w:val="99"/>
    <w:semiHidden/>
    <w:unhideWhenUsed/>
    <w:qFormat/>
  </w:style>
  <w:style w:type="numbering" w:customStyle="1" w:styleId="3122">
    <w:name w:val="Нет списка312"/>
    <w:uiPriority w:val="99"/>
    <w:semiHidden/>
    <w:unhideWhenUsed/>
    <w:qFormat/>
  </w:style>
  <w:style w:type="numbering" w:customStyle="1" w:styleId="4120">
    <w:name w:val="Нет списка412"/>
    <w:uiPriority w:val="99"/>
    <w:semiHidden/>
    <w:unhideWhenUsed/>
    <w:qFormat/>
  </w:style>
  <w:style w:type="numbering" w:customStyle="1" w:styleId="5120">
    <w:name w:val="Нет списка512"/>
    <w:uiPriority w:val="99"/>
    <w:semiHidden/>
    <w:unhideWhenUsed/>
    <w:qFormat/>
  </w:style>
  <w:style w:type="numbering" w:customStyle="1" w:styleId="6120">
    <w:name w:val="Нет списка612"/>
    <w:uiPriority w:val="99"/>
    <w:semiHidden/>
    <w:unhideWhenUsed/>
    <w:qFormat/>
  </w:style>
  <w:style w:type="numbering" w:customStyle="1" w:styleId="820">
    <w:name w:val="Нет списка82"/>
    <w:uiPriority w:val="99"/>
    <w:semiHidden/>
    <w:qFormat/>
  </w:style>
  <w:style w:type="numbering" w:customStyle="1" w:styleId="1320">
    <w:name w:val="Нет списка132"/>
    <w:uiPriority w:val="99"/>
    <w:semiHidden/>
    <w:unhideWhenUsed/>
    <w:qFormat/>
  </w:style>
  <w:style w:type="numbering" w:customStyle="1" w:styleId="2223">
    <w:name w:val="Нет списка222"/>
    <w:uiPriority w:val="99"/>
    <w:semiHidden/>
    <w:unhideWhenUsed/>
    <w:qFormat/>
  </w:style>
  <w:style w:type="numbering" w:customStyle="1" w:styleId="3220">
    <w:name w:val="Нет списка322"/>
    <w:uiPriority w:val="99"/>
    <w:semiHidden/>
    <w:unhideWhenUsed/>
    <w:qFormat/>
  </w:style>
  <w:style w:type="numbering" w:customStyle="1" w:styleId="4220">
    <w:name w:val="Нет списка422"/>
    <w:uiPriority w:val="99"/>
    <w:semiHidden/>
    <w:unhideWhenUsed/>
    <w:qFormat/>
  </w:style>
  <w:style w:type="numbering" w:customStyle="1" w:styleId="5220">
    <w:name w:val="Нет списка522"/>
    <w:uiPriority w:val="99"/>
    <w:semiHidden/>
    <w:unhideWhenUsed/>
    <w:qFormat/>
  </w:style>
  <w:style w:type="numbering" w:customStyle="1" w:styleId="622">
    <w:name w:val="Нет списка622"/>
    <w:uiPriority w:val="99"/>
    <w:semiHidden/>
    <w:unhideWhenUsed/>
    <w:qFormat/>
  </w:style>
  <w:style w:type="numbering" w:customStyle="1" w:styleId="913">
    <w:name w:val="Нет списка91"/>
    <w:uiPriority w:val="99"/>
    <w:semiHidden/>
    <w:qFormat/>
  </w:style>
  <w:style w:type="numbering" w:customStyle="1" w:styleId="1420">
    <w:name w:val="Нет списка142"/>
    <w:uiPriority w:val="99"/>
    <w:semiHidden/>
    <w:unhideWhenUsed/>
    <w:qFormat/>
  </w:style>
  <w:style w:type="numbering" w:customStyle="1" w:styleId="2320">
    <w:name w:val="Нет списка232"/>
    <w:uiPriority w:val="99"/>
    <w:semiHidden/>
    <w:unhideWhenUsed/>
    <w:qFormat/>
  </w:style>
  <w:style w:type="numbering" w:customStyle="1" w:styleId="3310">
    <w:name w:val="Нет списка331"/>
    <w:uiPriority w:val="99"/>
    <w:semiHidden/>
    <w:unhideWhenUsed/>
    <w:qFormat/>
  </w:style>
  <w:style w:type="numbering" w:customStyle="1" w:styleId="431">
    <w:name w:val="Нет списка431"/>
    <w:uiPriority w:val="99"/>
    <w:semiHidden/>
    <w:unhideWhenUsed/>
    <w:qFormat/>
  </w:style>
  <w:style w:type="numbering" w:customStyle="1" w:styleId="531">
    <w:name w:val="Нет списка531"/>
    <w:uiPriority w:val="99"/>
    <w:semiHidden/>
    <w:unhideWhenUsed/>
    <w:qFormat/>
  </w:style>
  <w:style w:type="numbering" w:customStyle="1" w:styleId="631">
    <w:name w:val="Нет списка631"/>
    <w:uiPriority w:val="99"/>
    <w:semiHidden/>
    <w:unhideWhenUsed/>
    <w:qFormat/>
  </w:style>
  <w:style w:type="numbering" w:customStyle="1" w:styleId="1011">
    <w:name w:val="Нет списка101"/>
    <w:uiPriority w:val="99"/>
    <w:semiHidden/>
    <w:unhideWhenUsed/>
    <w:qFormat/>
  </w:style>
  <w:style w:type="numbering" w:customStyle="1" w:styleId="1510">
    <w:name w:val="Нет списка151"/>
    <w:uiPriority w:val="99"/>
    <w:semiHidden/>
    <w:unhideWhenUsed/>
    <w:qFormat/>
  </w:style>
  <w:style w:type="numbering" w:customStyle="1" w:styleId="1611">
    <w:name w:val="Нет списка161"/>
    <w:uiPriority w:val="99"/>
    <w:semiHidden/>
    <w:unhideWhenUsed/>
    <w:qFormat/>
  </w:style>
  <w:style w:type="numbering" w:customStyle="1" w:styleId="1710">
    <w:name w:val="Нет списка171"/>
    <w:uiPriority w:val="99"/>
    <w:semiHidden/>
    <w:unhideWhenUsed/>
    <w:qFormat/>
  </w:style>
  <w:style w:type="numbering" w:customStyle="1" w:styleId="1810">
    <w:name w:val="Нет списка181"/>
    <w:semiHidden/>
    <w:unhideWhenUsed/>
    <w:qFormat/>
  </w:style>
  <w:style w:type="numbering" w:customStyle="1" w:styleId="1912">
    <w:name w:val="Нет списка191"/>
    <w:semiHidden/>
    <w:unhideWhenUsed/>
    <w:qFormat/>
  </w:style>
  <w:style w:type="numbering" w:customStyle="1" w:styleId="2010">
    <w:name w:val="Нет списка201"/>
    <w:semiHidden/>
    <w:unhideWhenUsed/>
    <w:qFormat/>
  </w:style>
  <w:style w:type="numbering" w:customStyle="1" w:styleId="2410">
    <w:name w:val="Нет списка241"/>
    <w:uiPriority w:val="99"/>
    <w:semiHidden/>
    <w:unhideWhenUsed/>
    <w:qFormat/>
  </w:style>
  <w:style w:type="numbering" w:customStyle="1" w:styleId="2510">
    <w:name w:val="Нет списка251"/>
    <w:uiPriority w:val="99"/>
    <w:semiHidden/>
    <w:unhideWhenUsed/>
    <w:qFormat/>
  </w:style>
  <w:style w:type="numbering" w:customStyle="1" w:styleId="2610">
    <w:name w:val="Нет списка261"/>
    <w:uiPriority w:val="99"/>
    <w:semiHidden/>
    <w:unhideWhenUsed/>
    <w:qFormat/>
  </w:style>
  <w:style w:type="numbering" w:customStyle="1" w:styleId="2710">
    <w:name w:val="Нет списка271"/>
    <w:uiPriority w:val="99"/>
    <w:semiHidden/>
    <w:unhideWhenUsed/>
    <w:qFormat/>
  </w:style>
  <w:style w:type="numbering" w:customStyle="1" w:styleId="300">
    <w:name w:val="Нет списка30"/>
    <w:uiPriority w:val="99"/>
    <w:semiHidden/>
    <w:unhideWhenUsed/>
    <w:qFormat/>
  </w:style>
  <w:style w:type="numbering" w:customStyle="1" w:styleId="350">
    <w:name w:val="Нет списка35"/>
    <w:uiPriority w:val="99"/>
    <w:semiHidden/>
    <w:unhideWhenUsed/>
    <w:qFormat/>
  </w:style>
  <w:style w:type="numbering" w:customStyle="1" w:styleId="360">
    <w:name w:val="Нет списка36"/>
    <w:uiPriority w:val="99"/>
    <w:semiHidden/>
    <w:unhideWhenUsed/>
    <w:qFormat/>
  </w:style>
  <w:style w:type="numbering" w:customStyle="1" w:styleId="370">
    <w:name w:val="Нет списка37"/>
    <w:uiPriority w:val="99"/>
    <w:semiHidden/>
    <w:unhideWhenUsed/>
    <w:qFormat/>
  </w:style>
  <w:style w:type="numbering" w:customStyle="1" w:styleId="380">
    <w:name w:val="Нет списка38"/>
    <w:uiPriority w:val="99"/>
    <w:semiHidden/>
    <w:unhideWhenUsed/>
    <w:qFormat/>
  </w:style>
  <w:style w:type="numbering" w:customStyle="1" w:styleId="1150">
    <w:name w:val="Нет списка115"/>
    <w:semiHidden/>
    <w:unhideWhenUsed/>
    <w:qFormat/>
  </w:style>
  <w:style w:type="numbering" w:customStyle="1" w:styleId="23b">
    <w:name w:val="Стиль_Список23"/>
    <w:qFormat/>
  </w:style>
  <w:style w:type="numbering" w:customStyle="1" w:styleId="164">
    <w:name w:val="Стиль_Список16"/>
    <w:qFormat/>
  </w:style>
  <w:style w:type="numbering" w:customStyle="1" w:styleId="5e">
    <w:name w:val="Стиль_Список5"/>
    <w:qFormat/>
  </w:style>
  <w:style w:type="numbering" w:customStyle="1" w:styleId="1133">
    <w:name w:val="Стиль_Список113"/>
    <w:qFormat/>
  </w:style>
  <w:style w:type="numbering" w:customStyle="1" w:styleId="2124">
    <w:name w:val="Стиль_Список212"/>
    <w:qFormat/>
  </w:style>
  <w:style w:type="numbering" w:customStyle="1" w:styleId="32f1">
    <w:name w:val="Стиль_Список32"/>
    <w:qFormat/>
  </w:style>
  <w:style w:type="numbering" w:customStyle="1" w:styleId="1160">
    <w:name w:val="Нет списка116"/>
    <w:uiPriority w:val="99"/>
    <w:semiHidden/>
    <w:unhideWhenUsed/>
    <w:qFormat/>
  </w:style>
  <w:style w:type="numbering" w:customStyle="1" w:styleId="2100">
    <w:name w:val="Нет списка210"/>
    <w:semiHidden/>
    <w:unhideWhenUsed/>
    <w:qFormat/>
  </w:style>
  <w:style w:type="numbering" w:customStyle="1" w:styleId="390">
    <w:name w:val="Нет списка39"/>
    <w:uiPriority w:val="99"/>
    <w:semiHidden/>
    <w:qFormat/>
  </w:style>
  <w:style w:type="numbering" w:customStyle="1" w:styleId="11130">
    <w:name w:val="Нет списка1113"/>
    <w:uiPriority w:val="99"/>
    <w:semiHidden/>
    <w:unhideWhenUsed/>
    <w:qFormat/>
  </w:style>
  <w:style w:type="numbering" w:customStyle="1" w:styleId="11113">
    <w:name w:val="Нет списка11113"/>
    <w:uiPriority w:val="99"/>
    <w:semiHidden/>
    <w:qFormat/>
  </w:style>
  <w:style w:type="numbering" w:customStyle="1" w:styleId="111112">
    <w:name w:val="Нет списка111112"/>
    <w:uiPriority w:val="99"/>
    <w:semiHidden/>
    <w:unhideWhenUsed/>
    <w:qFormat/>
  </w:style>
  <w:style w:type="numbering" w:customStyle="1" w:styleId="1111112">
    <w:name w:val="Нет списка1111112"/>
    <w:uiPriority w:val="99"/>
    <w:semiHidden/>
    <w:qFormat/>
  </w:style>
  <w:style w:type="numbering" w:customStyle="1" w:styleId="11121">
    <w:name w:val="Стиль_Список1112"/>
    <w:qFormat/>
  </w:style>
  <w:style w:type="numbering" w:customStyle="1" w:styleId="2130">
    <w:name w:val="Нет списка213"/>
    <w:uiPriority w:val="99"/>
    <w:semiHidden/>
    <w:unhideWhenUsed/>
    <w:qFormat/>
  </w:style>
  <w:style w:type="numbering" w:customStyle="1" w:styleId="1230">
    <w:name w:val="Нет списка123"/>
    <w:uiPriority w:val="99"/>
    <w:semiHidden/>
    <w:unhideWhenUsed/>
    <w:qFormat/>
  </w:style>
  <w:style w:type="numbering" w:customStyle="1" w:styleId="11220">
    <w:name w:val="Нет списка1122"/>
    <w:semiHidden/>
    <w:unhideWhenUsed/>
    <w:qFormat/>
  </w:style>
  <w:style w:type="numbering" w:customStyle="1" w:styleId="21123">
    <w:name w:val="Нет списка2112"/>
    <w:semiHidden/>
    <w:unhideWhenUsed/>
    <w:qFormat/>
  </w:style>
  <w:style w:type="numbering" w:customStyle="1" w:styleId="3130">
    <w:name w:val="Нет списка313"/>
    <w:semiHidden/>
    <w:unhideWhenUsed/>
    <w:qFormat/>
  </w:style>
  <w:style w:type="numbering" w:customStyle="1" w:styleId="450">
    <w:name w:val="Нет списка45"/>
    <w:uiPriority w:val="99"/>
    <w:semiHidden/>
    <w:qFormat/>
  </w:style>
  <w:style w:type="numbering" w:customStyle="1" w:styleId="550">
    <w:name w:val="Нет списка55"/>
    <w:uiPriority w:val="99"/>
    <w:semiHidden/>
    <w:qFormat/>
  </w:style>
  <w:style w:type="numbering" w:customStyle="1" w:styleId="650">
    <w:name w:val="Нет списка65"/>
    <w:uiPriority w:val="99"/>
    <w:semiHidden/>
    <w:qFormat/>
  </w:style>
  <w:style w:type="numbering" w:customStyle="1" w:styleId="730">
    <w:name w:val="Нет списка73"/>
    <w:uiPriority w:val="99"/>
    <w:semiHidden/>
    <w:qFormat/>
  </w:style>
  <w:style w:type="numbering" w:customStyle="1" w:styleId="1221">
    <w:name w:val="Стиль_Список122"/>
    <w:qFormat/>
  </w:style>
  <w:style w:type="numbering" w:customStyle="1" w:styleId="1330">
    <w:name w:val="Нет списка133"/>
    <w:uiPriority w:val="99"/>
    <w:semiHidden/>
    <w:unhideWhenUsed/>
    <w:qFormat/>
  </w:style>
  <w:style w:type="numbering" w:customStyle="1" w:styleId="11320">
    <w:name w:val="Нет списка1132"/>
    <w:uiPriority w:val="99"/>
    <w:semiHidden/>
    <w:qFormat/>
  </w:style>
  <w:style w:type="numbering" w:customStyle="1" w:styleId="11211">
    <w:name w:val="Стиль_Список1121"/>
    <w:qFormat/>
  </w:style>
  <w:style w:type="numbering" w:customStyle="1" w:styleId="111210">
    <w:name w:val="Нет списка11121"/>
    <w:uiPriority w:val="99"/>
    <w:semiHidden/>
    <w:unhideWhenUsed/>
    <w:qFormat/>
  </w:style>
  <w:style w:type="numbering" w:customStyle="1" w:styleId="111121">
    <w:name w:val="Нет списка111121"/>
    <w:uiPriority w:val="99"/>
    <w:semiHidden/>
    <w:qFormat/>
  </w:style>
  <w:style w:type="numbering" w:customStyle="1" w:styleId="111122">
    <w:name w:val="Стиль_Список11112"/>
    <w:qFormat/>
  </w:style>
  <w:style w:type="numbering" w:customStyle="1" w:styleId="2230">
    <w:name w:val="Нет списка223"/>
    <w:uiPriority w:val="99"/>
    <w:semiHidden/>
    <w:unhideWhenUsed/>
    <w:qFormat/>
  </w:style>
  <w:style w:type="numbering" w:customStyle="1" w:styleId="1212">
    <w:name w:val="Нет списка1212"/>
    <w:uiPriority w:val="99"/>
    <w:semiHidden/>
    <w:unhideWhenUsed/>
    <w:qFormat/>
  </w:style>
  <w:style w:type="numbering" w:customStyle="1" w:styleId="112110">
    <w:name w:val="Нет списка11211"/>
    <w:semiHidden/>
    <w:unhideWhenUsed/>
    <w:qFormat/>
  </w:style>
  <w:style w:type="numbering" w:customStyle="1" w:styleId="21220">
    <w:name w:val="Нет списка2122"/>
    <w:semiHidden/>
    <w:unhideWhenUsed/>
    <w:qFormat/>
  </w:style>
  <w:style w:type="numbering" w:customStyle="1" w:styleId="3230">
    <w:name w:val="Нет списка323"/>
    <w:semiHidden/>
    <w:unhideWhenUsed/>
    <w:qFormat/>
  </w:style>
  <w:style w:type="numbering" w:customStyle="1" w:styleId="4130">
    <w:name w:val="Нет списка413"/>
    <w:semiHidden/>
    <w:qFormat/>
  </w:style>
  <w:style w:type="numbering" w:customStyle="1" w:styleId="5130">
    <w:name w:val="Нет списка513"/>
    <w:semiHidden/>
    <w:qFormat/>
  </w:style>
  <w:style w:type="numbering" w:customStyle="1" w:styleId="613">
    <w:name w:val="Нет списка613"/>
    <w:semiHidden/>
    <w:qFormat/>
  </w:style>
  <w:style w:type="numbering" w:customStyle="1" w:styleId="7120">
    <w:name w:val="Нет списка712"/>
    <w:uiPriority w:val="99"/>
    <w:semiHidden/>
    <w:unhideWhenUsed/>
    <w:qFormat/>
  </w:style>
  <w:style w:type="numbering" w:customStyle="1" w:styleId="1312">
    <w:name w:val="Нет списка1312"/>
    <w:semiHidden/>
    <w:unhideWhenUsed/>
    <w:qFormat/>
  </w:style>
  <w:style w:type="numbering" w:customStyle="1" w:styleId="22120">
    <w:name w:val="Нет списка2212"/>
    <w:semiHidden/>
    <w:unhideWhenUsed/>
    <w:qFormat/>
  </w:style>
  <w:style w:type="numbering" w:customStyle="1" w:styleId="31120">
    <w:name w:val="Нет списка3112"/>
    <w:semiHidden/>
    <w:unhideWhenUsed/>
    <w:qFormat/>
  </w:style>
  <w:style w:type="numbering" w:customStyle="1" w:styleId="4112">
    <w:name w:val="Нет списка4112"/>
    <w:semiHidden/>
    <w:qFormat/>
  </w:style>
  <w:style w:type="numbering" w:customStyle="1" w:styleId="5112">
    <w:name w:val="Нет списка5112"/>
    <w:semiHidden/>
    <w:qFormat/>
  </w:style>
  <w:style w:type="numbering" w:customStyle="1" w:styleId="6112">
    <w:name w:val="Нет списка6112"/>
    <w:semiHidden/>
    <w:qFormat/>
  </w:style>
  <w:style w:type="numbering" w:customStyle="1" w:styleId="830">
    <w:name w:val="Нет списка83"/>
    <w:uiPriority w:val="99"/>
    <w:semiHidden/>
    <w:unhideWhenUsed/>
    <w:qFormat/>
  </w:style>
  <w:style w:type="numbering" w:customStyle="1" w:styleId="1430">
    <w:name w:val="Нет списка143"/>
    <w:uiPriority w:val="99"/>
    <w:semiHidden/>
    <w:qFormat/>
  </w:style>
  <w:style w:type="numbering" w:customStyle="1" w:styleId="11311">
    <w:name w:val="Нет списка11311"/>
    <w:uiPriority w:val="99"/>
    <w:semiHidden/>
    <w:unhideWhenUsed/>
    <w:qFormat/>
  </w:style>
  <w:style w:type="numbering" w:customStyle="1" w:styleId="2330">
    <w:name w:val="Нет списка233"/>
    <w:uiPriority w:val="99"/>
    <w:semiHidden/>
    <w:unhideWhenUsed/>
    <w:qFormat/>
  </w:style>
  <w:style w:type="numbering" w:customStyle="1" w:styleId="3212">
    <w:name w:val="Нет списка3212"/>
    <w:uiPriority w:val="99"/>
    <w:semiHidden/>
    <w:unhideWhenUsed/>
    <w:qFormat/>
  </w:style>
  <w:style w:type="numbering" w:customStyle="1" w:styleId="4230">
    <w:name w:val="Нет списка423"/>
    <w:uiPriority w:val="99"/>
    <w:semiHidden/>
    <w:unhideWhenUsed/>
    <w:qFormat/>
  </w:style>
  <w:style w:type="numbering" w:customStyle="1" w:styleId="5230">
    <w:name w:val="Нет списка523"/>
    <w:uiPriority w:val="99"/>
    <w:semiHidden/>
    <w:unhideWhenUsed/>
    <w:qFormat/>
  </w:style>
  <w:style w:type="numbering" w:customStyle="1" w:styleId="623">
    <w:name w:val="Нет списка623"/>
    <w:uiPriority w:val="99"/>
    <w:semiHidden/>
    <w:unhideWhenUsed/>
    <w:qFormat/>
  </w:style>
  <w:style w:type="numbering" w:customStyle="1" w:styleId="7112">
    <w:name w:val="Нет списка7112"/>
    <w:uiPriority w:val="99"/>
    <w:semiHidden/>
    <w:qFormat/>
  </w:style>
  <w:style w:type="numbering" w:customStyle="1" w:styleId="12112">
    <w:name w:val="Нет списка12112"/>
    <w:uiPriority w:val="99"/>
    <w:semiHidden/>
    <w:unhideWhenUsed/>
    <w:qFormat/>
  </w:style>
  <w:style w:type="numbering" w:customStyle="1" w:styleId="211120">
    <w:name w:val="Нет списка21112"/>
    <w:uiPriority w:val="99"/>
    <w:semiHidden/>
    <w:unhideWhenUsed/>
    <w:qFormat/>
  </w:style>
  <w:style w:type="numbering" w:customStyle="1" w:styleId="31112">
    <w:name w:val="Нет списка31112"/>
    <w:uiPriority w:val="99"/>
    <w:semiHidden/>
    <w:unhideWhenUsed/>
    <w:qFormat/>
  </w:style>
  <w:style w:type="numbering" w:customStyle="1" w:styleId="41112">
    <w:name w:val="Нет списка41112"/>
    <w:uiPriority w:val="99"/>
    <w:semiHidden/>
    <w:unhideWhenUsed/>
    <w:qFormat/>
  </w:style>
  <w:style w:type="numbering" w:customStyle="1" w:styleId="51112">
    <w:name w:val="Нет списка51112"/>
    <w:uiPriority w:val="99"/>
    <w:semiHidden/>
    <w:unhideWhenUsed/>
    <w:qFormat/>
  </w:style>
  <w:style w:type="numbering" w:customStyle="1" w:styleId="61112">
    <w:name w:val="Нет списка61112"/>
    <w:uiPriority w:val="99"/>
    <w:semiHidden/>
    <w:unhideWhenUsed/>
    <w:qFormat/>
  </w:style>
  <w:style w:type="numbering" w:customStyle="1" w:styleId="8110">
    <w:name w:val="Нет списка811"/>
    <w:semiHidden/>
    <w:qFormat/>
  </w:style>
  <w:style w:type="numbering" w:customStyle="1" w:styleId="13111">
    <w:name w:val="Нет списка13111"/>
    <w:uiPriority w:val="99"/>
    <w:semiHidden/>
    <w:unhideWhenUsed/>
    <w:qFormat/>
  </w:style>
  <w:style w:type="numbering" w:customStyle="1" w:styleId="221110">
    <w:name w:val="Нет списка22111"/>
    <w:uiPriority w:val="99"/>
    <w:semiHidden/>
    <w:unhideWhenUsed/>
    <w:qFormat/>
  </w:style>
  <w:style w:type="numbering" w:customStyle="1" w:styleId="32111">
    <w:name w:val="Нет списка32111"/>
    <w:uiPriority w:val="99"/>
    <w:semiHidden/>
    <w:unhideWhenUsed/>
    <w:qFormat/>
  </w:style>
  <w:style w:type="numbering" w:customStyle="1" w:styleId="4211">
    <w:name w:val="Нет списка4211"/>
    <w:uiPriority w:val="99"/>
    <w:semiHidden/>
    <w:unhideWhenUsed/>
    <w:qFormat/>
  </w:style>
  <w:style w:type="numbering" w:customStyle="1" w:styleId="5211">
    <w:name w:val="Нет списка5211"/>
    <w:uiPriority w:val="99"/>
    <w:semiHidden/>
    <w:unhideWhenUsed/>
    <w:qFormat/>
  </w:style>
  <w:style w:type="numbering" w:customStyle="1" w:styleId="6211">
    <w:name w:val="Нет списка6211"/>
    <w:uiPriority w:val="99"/>
    <w:semiHidden/>
    <w:unhideWhenUsed/>
    <w:qFormat/>
  </w:style>
  <w:style w:type="numbering" w:customStyle="1" w:styleId="920">
    <w:name w:val="Нет списка92"/>
    <w:uiPriority w:val="99"/>
    <w:semiHidden/>
    <w:qFormat/>
  </w:style>
  <w:style w:type="numbering" w:customStyle="1" w:styleId="1411">
    <w:name w:val="Нет списка1411"/>
    <w:semiHidden/>
    <w:unhideWhenUsed/>
    <w:qFormat/>
  </w:style>
  <w:style w:type="numbering" w:customStyle="1" w:styleId="23110">
    <w:name w:val="Нет списка2311"/>
    <w:uiPriority w:val="99"/>
    <w:semiHidden/>
    <w:unhideWhenUsed/>
    <w:qFormat/>
  </w:style>
  <w:style w:type="numbering" w:customStyle="1" w:styleId="3320">
    <w:name w:val="Нет списка332"/>
    <w:uiPriority w:val="99"/>
    <w:semiHidden/>
    <w:unhideWhenUsed/>
    <w:qFormat/>
  </w:style>
  <w:style w:type="numbering" w:customStyle="1" w:styleId="432">
    <w:name w:val="Нет списка432"/>
    <w:uiPriority w:val="99"/>
    <w:semiHidden/>
    <w:unhideWhenUsed/>
    <w:qFormat/>
  </w:style>
  <w:style w:type="numbering" w:customStyle="1" w:styleId="532">
    <w:name w:val="Нет списка532"/>
    <w:uiPriority w:val="99"/>
    <w:semiHidden/>
    <w:unhideWhenUsed/>
    <w:qFormat/>
  </w:style>
  <w:style w:type="numbering" w:customStyle="1" w:styleId="632">
    <w:name w:val="Нет списка632"/>
    <w:uiPriority w:val="99"/>
    <w:semiHidden/>
    <w:unhideWhenUsed/>
    <w:qFormat/>
  </w:style>
  <w:style w:type="numbering" w:customStyle="1" w:styleId="1020">
    <w:name w:val="Нет списка102"/>
    <w:uiPriority w:val="99"/>
    <w:semiHidden/>
    <w:unhideWhenUsed/>
    <w:qFormat/>
  </w:style>
  <w:style w:type="numbering" w:customStyle="1" w:styleId="1520">
    <w:name w:val="Нет списка152"/>
    <w:uiPriority w:val="99"/>
    <w:semiHidden/>
    <w:unhideWhenUsed/>
    <w:qFormat/>
  </w:style>
  <w:style w:type="numbering" w:customStyle="1" w:styleId="1620">
    <w:name w:val="Нет списка162"/>
    <w:uiPriority w:val="99"/>
    <w:semiHidden/>
    <w:unhideWhenUsed/>
    <w:qFormat/>
  </w:style>
  <w:style w:type="numbering" w:customStyle="1" w:styleId="1720">
    <w:name w:val="Нет списка172"/>
    <w:uiPriority w:val="99"/>
    <w:semiHidden/>
    <w:unhideWhenUsed/>
    <w:qFormat/>
  </w:style>
  <w:style w:type="numbering" w:customStyle="1" w:styleId="1820">
    <w:name w:val="Нет списка182"/>
    <w:uiPriority w:val="99"/>
    <w:semiHidden/>
    <w:unhideWhenUsed/>
    <w:qFormat/>
  </w:style>
  <w:style w:type="numbering" w:customStyle="1" w:styleId="1921">
    <w:name w:val="Нет списка192"/>
    <w:uiPriority w:val="99"/>
    <w:semiHidden/>
    <w:unhideWhenUsed/>
    <w:qFormat/>
  </w:style>
  <w:style w:type="numbering" w:customStyle="1" w:styleId="2020">
    <w:name w:val="Нет списка202"/>
    <w:uiPriority w:val="99"/>
    <w:semiHidden/>
    <w:unhideWhenUsed/>
    <w:qFormat/>
  </w:style>
  <w:style w:type="numbering" w:customStyle="1" w:styleId="2420">
    <w:name w:val="Нет списка242"/>
    <w:uiPriority w:val="99"/>
    <w:semiHidden/>
    <w:unhideWhenUsed/>
    <w:qFormat/>
  </w:style>
  <w:style w:type="numbering" w:customStyle="1" w:styleId="252">
    <w:name w:val="Нет списка252"/>
    <w:uiPriority w:val="99"/>
    <w:semiHidden/>
    <w:unhideWhenUsed/>
    <w:qFormat/>
  </w:style>
  <w:style w:type="numbering" w:customStyle="1" w:styleId="262">
    <w:name w:val="Нет списка262"/>
    <w:uiPriority w:val="99"/>
    <w:semiHidden/>
    <w:unhideWhenUsed/>
    <w:qFormat/>
  </w:style>
  <w:style w:type="numbering" w:customStyle="1" w:styleId="272">
    <w:name w:val="Нет списка272"/>
    <w:uiPriority w:val="99"/>
    <w:semiHidden/>
    <w:unhideWhenUsed/>
    <w:qFormat/>
  </w:style>
  <w:style w:type="numbering" w:customStyle="1" w:styleId="2810">
    <w:name w:val="Нет списка281"/>
    <w:uiPriority w:val="99"/>
    <w:semiHidden/>
    <w:unhideWhenUsed/>
    <w:qFormat/>
  </w:style>
  <w:style w:type="numbering" w:customStyle="1" w:styleId="11010">
    <w:name w:val="Нет списка1101"/>
    <w:uiPriority w:val="99"/>
    <w:semiHidden/>
    <w:qFormat/>
  </w:style>
  <w:style w:type="numbering" w:customStyle="1" w:styleId="11410">
    <w:name w:val="Нет списка1141"/>
    <w:uiPriority w:val="99"/>
    <w:semiHidden/>
    <w:unhideWhenUsed/>
    <w:qFormat/>
  </w:style>
  <w:style w:type="numbering" w:customStyle="1" w:styleId="2910">
    <w:name w:val="Нет списка291"/>
    <w:uiPriority w:val="99"/>
    <w:semiHidden/>
    <w:unhideWhenUsed/>
    <w:qFormat/>
  </w:style>
  <w:style w:type="numbering" w:customStyle="1" w:styleId="3410">
    <w:name w:val="Нет списка341"/>
    <w:uiPriority w:val="99"/>
    <w:semiHidden/>
    <w:unhideWhenUsed/>
    <w:qFormat/>
  </w:style>
  <w:style w:type="numbering" w:customStyle="1" w:styleId="441">
    <w:name w:val="Нет списка441"/>
    <w:uiPriority w:val="99"/>
    <w:semiHidden/>
    <w:unhideWhenUsed/>
    <w:qFormat/>
  </w:style>
  <w:style w:type="numbering" w:customStyle="1" w:styleId="541">
    <w:name w:val="Нет списка541"/>
    <w:uiPriority w:val="99"/>
    <w:semiHidden/>
    <w:unhideWhenUsed/>
    <w:qFormat/>
  </w:style>
  <w:style w:type="numbering" w:customStyle="1" w:styleId="641">
    <w:name w:val="Нет списка641"/>
    <w:uiPriority w:val="99"/>
    <w:semiHidden/>
    <w:unhideWhenUsed/>
    <w:qFormat/>
  </w:style>
  <w:style w:type="numbering" w:customStyle="1" w:styleId="7210">
    <w:name w:val="Нет списка721"/>
    <w:uiPriority w:val="99"/>
    <w:semiHidden/>
    <w:qFormat/>
  </w:style>
  <w:style w:type="numbering" w:customStyle="1" w:styleId="12210">
    <w:name w:val="Нет списка1221"/>
    <w:uiPriority w:val="99"/>
    <w:semiHidden/>
    <w:unhideWhenUsed/>
    <w:qFormat/>
  </w:style>
  <w:style w:type="numbering" w:customStyle="1" w:styleId="21211">
    <w:name w:val="Нет списка21211"/>
    <w:uiPriority w:val="99"/>
    <w:semiHidden/>
    <w:unhideWhenUsed/>
    <w:qFormat/>
  </w:style>
  <w:style w:type="numbering" w:customStyle="1" w:styleId="31210">
    <w:name w:val="Нет списка3121"/>
    <w:uiPriority w:val="99"/>
    <w:semiHidden/>
    <w:unhideWhenUsed/>
    <w:qFormat/>
  </w:style>
  <w:style w:type="numbering" w:customStyle="1" w:styleId="4121">
    <w:name w:val="Нет списка4121"/>
    <w:uiPriority w:val="99"/>
    <w:semiHidden/>
    <w:unhideWhenUsed/>
    <w:qFormat/>
  </w:style>
  <w:style w:type="numbering" w:customStyle="1" w:styleId="5121">
    <w:name w:val="Нет списка5121"/>
    <w:uiPriority w:val="99"/>
    <w:semiHidden/>
    <w:unhideWhenUsed/>
    <w:qFormat/>
  </w:style>
  <w:style w:type="numbering" w:customStyle="1" w:styleId="6121">
    <w:name w:val="Нет списка6121"/>
    <w:uiPriority w:val="99"/>
    <w:semiHidden/>
    <w:unhideWhenUsed/>
    <w:qFormat/>
  </w:style>
  <w:style w:type="numbering" w:customStyle="1" w:styleId="821">
    <w:name w:val="Нет списка821"/>
    <w:uiPriority w:val="99"/>
    <w:semiHidden/>
    <w:qFormat/>
  </w:style>
  <w:style w:type="numbering" w:customStyle="1" w:styleId="1321">
    <w:name w:val="Нет списка1321"/>
    <w:uiPriority w:val="99"/>
    <w:semiHidden/>
    <w:unhideWhenUsed/>
    <w:qFormat/>
  </w:style>
  <w:style w:type="numbering" w:customStyle="1" w:styleId="22210">
    <w:name w:val="Нет списка2221"/>
    <w:uiPriority w:val="99"/>
    <w:semiHidden/>
    <w:unhideWhenUsed/>
    <w:qFormat/>
  </w:style>
  <w:style w:type="numbering" w:customStyle="1" w:styleId="3221">
    <w:name w:val="Нет списка3221"/>
    <w:uiPriority w:val="99"/>
    <w:semiHidden/>
    <w:unhideWhenUsed/>
    <w:qFormat/>
  </w:style>
  <w:style w:type="numbering" w:customStyle="1" w:styleId="4221">
    <w:name w:val="Нет списка4221"/>
    <w:uiPriority w:val="99"/>
    <w:semiHidden/>
    <w:unhideWhenUsed/>
    <w:qFormat/>
  </w:style>
  <w:style w:type="numbering" w:customStyle="1" w:styleId="5221">
    <w:name w:val="Нет списка5221"/>
    <w:uiPriority w:val="99"/>
    <w:semiHidden/>
    <w:unhideWhenUsed/>
    <w:qFormat/>
  </w:style>
  <w:style w:type="numbering" w:customStyle="1" w:styleId="6221">
    <w:name w:val="Нет списка6221"/>
    <w:uiPriority w:val="99"/>
    <w:semiHidden/>
    <w:unhideWhenUsed/>
    <w:qFormat/>
  </w:style>
  <w:style w:type="numbering" w:customStyle="1" w:styleId="9110">
    <w:name w:val="Нет списка911"/>
    <w:semiHidden/>
    <w:qFormat/>
  </w:style>
  <w:style w:type="numbering" w:customStyle="1" w:styleId="1421">
    <w:name w:val="Нет списка1421"/>
    <w:uiPriority w:val="99"/>
    <w:semiHidden/>
    <w:unhideWhenUsed/>
    <w:qFormat/>
  </w:style>
  <w:style w:type="numbering" w:customStyle="1" w:styleId="2321">
    <w:name w:val="Нет списка2321"/>
    <w:uiPriority w:val="99"/>
    <w:semiHidden/>
    <w:unhideWhenUsed/>
    <w:qFormat/>
  </w:style>
  <w:style w:type="numbering" w:customStyle="1" w:styleId="3311">
    <w:name w:val="Нет списка3311"/>
    <w:uiPriority w:val="99"/>
    <w:semiHidden/>
    <w:unhideWhenUsed/>
    <w:qFormat/>
  </w:style>
  <w:style w:type="numbering" w:customStyle="1" w:styleId="4311">
    <w:name w:val="Нет списка4311"/>
    <w:uiPriority w:val="99"/>
    <w:semiHidden/>
    <w:unhideWhenUsed/>
    <w:qFormat/>
  </w:style>
  <w:style w:type="numbering" w:customStyle="1" w:styleId="5311">
    <w:name w:val="Нет списка5311"/>
    <w:uiPriority w:val="99"/>
    <w:semiHidden/>
    <w:unhideWhenUsed/>
    <w:qFormat/>
  </w:style>
  <w:style w:type="numbering" w:customStyle="1" w:styleId="6311">
    <w:name w:val="Нет списка6311"/>
    <w:uiPriority w:val="99"/>
    <w:semiHidden/>
    <w:unhideWhenUsed/>
    <w:qFormat/>
  </w:style>
  <w:style w:type="numbering" w:customStyle="1" w:styleId="10110">
    <w:name w:val="Нет списка1011"/>
    <w:semiHidden/>
    <w:unhideWhenUsed/>
    <w:qFormat/>
  </w:style>
  <w:style w:type="numbering" w:customStyle="1" w:styleId="1511">
    <w:name w:val="Нет списка1511"/>
    <w:semiHidden/>
    <w:unhideWhenUsed/>
    <w:qFormat/>
  </w:style>
  <w:style w:type="numbering" w:customStyle="1" w:styleId="16110">
    <w:name w:val="Нет списка1611"/>
    <w:semiHidden/>
    <w:unhideWhenUsed/>
    <w:qFormat/>
  </w:style>
  <w:style w:type="numbering" w:customStyle="1" w:styleId="1711">
    <w:name w:val="Нет списка1711"/>
    <w:semiHidden/>
    <w:unhideWhenUsed/>
    <w:qFormat/>
  </w:style>
  <w:style w:type="numbering" w:customStyle="1" w:styleId="1811">
    <w:name w:val="Нет списка1811"/>
    <w:semiHidden/>
    <w:unhideWhenUsed/>
    <w:qFormat/>
  </w:style>
  <w:style w:type="numbering" w:customStyle="1" w:styleId="19110">
    <w:name w:val="Нет списка1911"/>
    <w:uiPriority w:val="99"/>
    <w:semiHidden/>
    <w:unhideWhenUsed/>
    <w:qFormat/>
  </w:style>
  <w:style w:type="numbering" w:customStyle="1" w:styleId="2011">
    <w:name w:val="Нет списка2011"/>
    <w:uiPriority w:val="99"/>
    <w:semiHidden/>
    <w:unhideWhenUsed/>
    <w:qFormat/>
  </w:style>
  <w:style w:type="numbering" w:customStyle="1" w:styleId="2411">
    <w:name w:val="Нет списка2411"/>
    <w:uiPriority w:val="99"/>
    <w:semiHidden/>
    <w:unhideWhenUsed/>
    <w:qFormat/>
  </w:style>
  <w:style w:type="numbering" w:customStyle="1" w:styleId="2511">
    <w:name w:val="Нет списка2511"/>
    <w:uiPriority w:val="99"/>
    <w:semiHidden/>
    <w:unhideWhenUsed/>
    <w:qFormat/>
  </w:style>
  <w:style w:type="numbering" w:customStyle="1" w:styleId="2611">
    <w:name w:val="Нет списка2611"/>
    <w:uiPriority w:val="99"/>
    <w:semiHidden/>
    <w:unhideWhenUsed/>
    <w:qFormat/>
  </w:style>
  <w:style w:type="numbering" w:customStyle="1" w:styleId="2711">
    <w:name w:val="Нет списка2711"/>
    <w:uiPriority w:val="99"/>
    <w:semiHidden/>
    <w:unhideWhenUsed/>
    <w:qFormat/>
  </w:style>
  <w:style w:type="numbering" w:customStyle="1" w:styleId="11112131">
    <w:name w:val="1 / 1.1 / 1.2 / 1.31"/>
    <w:qFormat/>
  </w:style>
  <w:style w:type="numbering" w:customStyle="1" w:styleId="400">
    <w:name w:val="Нет списка40"/>
    <w:uiPriority w:val="99"/>
    <w:semiHidden/>
    <w:unhideWhenUsed/>
    <w:qFormat/>
  </w:style>
  <w:style w:type="numbering" w:customStyle="1" w:styleId="1170">
    <w:name w:val="Нет списка117"/>
    <w:semiHidden/>
    <w:unhideWhenUsed/>
    <w:qFormat/>
  </w:style>
  <w:style w:type="numbering" w:customStyle="1" w:styleId="244">
    <w:name w:val="Стиль_Список24"/>
    <w:uiPriority w:val="99"/>
    <w:qFormat/>
  </w:style>
  <w:style w:type="numbering" w:customStyle="1" w:styleId="173">
    <w:name w:val="Стиль_Список17"/>
    <w:qFormat/>
  </w:style>
  <w:style w:type="numbering" w:customStyle="1" w:styleId="6e">
    <w:name w:val="Стиль_Список6"/>
    <w:qFormat/>
  </w:style>
  <w:style w:type="numbering" w:customStyle="1" w:styleId="1142">
    <w:name w:val="Стиль_Список114"/>
    <w:qFormat/>
  </w:style>
  <w:style w:type="numbering" w:customStyle="1" w:styleId="2131">
    <w:name w:val="Стиль_Список213"/>
    <w:qFormat/>
  </w:style>
  <w:style w:type="numbering" w:customStyle="1" w:styleId="335">
    <w:name w:val="Стиль_Список33"/>
    <w:qFormat/>
  </w:style>
  <w:style w:type="numbering" w:customStyle="1" w:styleId="1180">
    <w:name w:val="Нет списка118"/>
    <w:uiPriority w:val="99"/>
    <w:semiHidden/>
    <w:unhideWhenUsed/>
    <w:qFormat/>
  </w:style>
  <w:style w:type="numbering" w:customStyle="1" w:styleId="2140">
    <w:name w:val="Нет списка214"/>
    <w:uiPriority w:val="99"/>
    <w:semiHidden/>
    <w:unhideWhenUsed/>
    <w:qFormat/>
  </w:style>
  <w:style w:type="numbering" w:customStyle="1" w:styleId="3100">
    <w:name w:val="Нет списка310"/>
    <w:uiPriority w:val="99"/>
    <w:semiHidden/>
    <w:qFormat/>
  </w:style>
  <w:style w:type="numbering" w:customStyle="1" w:styleId="11140">
    <w:name w:val="Нет списка1114"/>
    <w:uiPriority w:val="99"/>
    <w:semiHidden/>
    <w:unhideWhenUsed/>
    <w:qFormat/>
  </w:style>
  <w:style w:type="numbering" w:customStyle="1" w:styleId="11114">
    <w:name w:val="Нет списка11114"/>
    <w:uiPriority w:val="99"/>
    <w:semiHidden/>
    <w:qFormat/>
  </w:style>
  <w:style w:type="numbering" w:customStyle="1" w:styleId="111113">
    <w:name w:val="Нет списка111113"/>
    <w:uiPriority w:val="99"/>
    <w:semiHidden/>
    <w:unhideWhenUsed/>
    <w:qFormat/>
  </w:style>
  <w:style w:type="numbering" w:customStyle="1" w:styleId="1111113">
    <w:name w:val="Нет списка1111113"/>
    <w:uiPriority w:val="99"/>
    <w:semiHidden/>
    <w:qFormat/>
  </w:style>
  <w:style w:type="numbering" w:customStyle="1" w:styleId="11131">
    <w:name w:val="Стиль_Список1113"/>
    <w:uiPriority w:val="99"/>
    <w:qFormat/>
  </w:style>
  <w:style w:type="numbering" w:customStyle="1" w:styleId="2150">
    <w:name w:val="Нет списка215"/>
    <w:uiPriority w:val="99"/>
    <w:semiHidden/>
    <w:unhideWhenUsed/>
    <w:qFormat/>
  </w:style>
  <w:style w:type="numbering" w:customStyle="1" w:styleId="1240">
    <w:name w:val="Нет списка124"/>
    <w:uiPriority w:val="99"/>
    <w:semiHidden/>
    <w:unhideWhenUsed/>
    <w:qFormat/>
  </w:style>
  <w:style w:type="numbering" w:customStyle="1" w:styleId="11230">
    <w:name w:val="Нет списка1123"/>
    <w:semiHidden/>
    <w:unhideWhenUsed/>
    <w:qFormat/>
  </w:style>
  <w:style w:type="numbering" w:customStyle="1" w:styleId="21130">
    <w:name w:val="Нет списка2113"/>
    <w:semiHidden/>
    <w:unhideWhenUsed/>
    <w:qFormat/>
  </w:style>
  <w:style w:type="numbering" w:customStyle="1" w:styleId="3140">
    <w:name w:val="Нет списка314"/>
    <w:semiHidden/>
    <w:unhideWhenUsed/>
    <w:qFormat/>
  </w:style>
  <w:style w:type="numbering" w:customStyle="1" w:styleId="460">
    <w:name w:val="Нет списка46"/>
    <w:uiPriority w:val="99"/>
    <w:semiHidden/>
    <w:qFormat/>
  </w:style>
  <w:style w:type="numbering" w:customStyle="1" w:styleId="560">
    <w:name w:val="Нет списка56"/>
    <w:uiPriority w:val="99"/>
    <w:semiHidden/>
    <w:qFormat/>
  </w:style>
  <w:style w:type="numbering" w:customStyle="1" w:styleId="660">
    <w:name w:val="Нет списка66"/>
    <w:uiPriority w:val="99"/>
    <w:semiHidden/>
    <w:qFormat/>
  </w:style>
  <w:style w:type="numbering" w:customStyle="1" w:styleId="740">
    <w:name w:val="Нет списка74"/>
    <w:uiPriority w:val="99"/>
    <w:semiHidden/>
    <w:qFormat/>
  </w:style>
  <w:style w:type="numbering" w:customStyle="1" w:styleId="1231">
    <w:name w:val="Стиль_Список123"/>
    <w:uiPriority w:val="99"/>
    <w:qFormat/>
  </w:style>
  <w:style w:type="numbering" w:customStyle="1" w:styleId="1340">
    <w:name w:val="Нет списка134"/>
    <w:uiPriority w:val="99"/>
    <w:semiHidden/>
    <w:unhideWhenUsed/>
    <w:qFormat/>
  </w:style>
  <w:style w:type="numbering" w:customStyle="1" w:styleId="11330">
    <w:name w:val="Нет списка1133"/>
    <w:uiPriority w:val="99"/>
    <w:semiHidden/>
    <w:qFormat/>
  </w:style>
  <w:style w:type="numbering" w:customStyle="1" w:styleId="11221">
    <w:name w:val="Стиль_Список1122"/>
    <w:qFormat/>
  </w:style>
  <w:style w:type="numbering" w:customStyle="1" w:styleId="11122">
    <w:name w:val="Нет списка11122"/>
    <w:uiPriority w:val="99"/>
    <w:semiHidden/>
    <w:unhideWhenUsed/>
    <w:qFormat/>
  </w:style>
  <w:style w:type="numbering" w:customStyle="1" w:styleId="1111220">
    <w:name w:val="Нет списка111122"/>
    <w:uiPriority w:val="99"/>
    <w:semiHidden/>
    <w:qFormat/>
  </w:style>
  <w:style w:type="numbering" w:customStyle="1" w:styleId="111130">
    <w:name w:val="Стиль_Список11113"/>
    <w:uiPriority w:val="99"/>
    <w:qFormat/>
  </w:style>
  <w:style w:type="numbering" w:customStyle="1" w:styleId="2240">
    <w:name w:val="Нет списка224"/>
    <w:uiPriority w:val="99"/>
    <w:semiHidden/>
    <w:unhideWhenUsed/>
    <w:qFormat/>
  </w:style>
  <w:style w:type="numbering" w:customStyle="1" w:styleId="1213">
    <w:name w:val="Нет списка1213"/>
    <w:uiPriority w:val="99"/>
    <w:semiHidden/>
    <w:unhideWhenUsed/>
    <w:qFormat/>
  </w:style>
  <w:style w:type="numbering" w:customStyle="1" w:styleId="11212">
    <w:name w:val="Нет списка11212"/>
    <w:semiHidden/>
    <w:unhideWhenUsed/>
    <w:qFormat/>
  </w:style>
  <w:style w:type="numbering" w:customStyle="1" w:styleId="21230">
    <w:name w:val="Нет списка2123"/>
    <w:semiHidden/>
    <w:unhideWhenUsed/>
    <w:qFormat/>
  </w:style>
  <w:style w:type="numbering" w:customStyle="1" w:styleId="3240">
    <w:name w:val="Нет списка324"/>
    <w:semiHidden/>
    <w:unhideWhenUsed/>
    <w:qFormat/>
  </w:style>
  <w:style w:type="numbering" w:customStyle="1" w:styleId="4140">
    <w:name w:val="Нет списка414"/>
    <w:semiHidden/>
    <w:qFormat/>
  </w:style>
  <w:style w:type="numbering" w:customStyle="1" w:styleId="5140">
    <w:name w:val="Нет списка514"/>
    <w:semiHidden/>
    <w:qFormat/>
  </w:style>
  <w:style w:type="numbering" w:customStyle="1" w:styleId="614">
    <w:name w:val="Нет списка614"/>
    <w:semiHidden/>
    <w:qFormat/>
  </w:style>
  <w:style w:type="numbering" w:customStyle="1" w:styleId="713">
    <w:name w:val="Нет списка713"/>
    <w:uiPriority w:val="99"/>
    <w:semiHidden/>
    <w:unhideWhenUsed/>
    <w:qFormat/>
  </w:style>
  <w:style w:type="numbering" w:customStyle="1" w:styleId="1313">
    <w:name w:val="Нет списка1313"/>
    <w:semiHidden/>
    <w:unhideWhenUsed/>
    <w:qFormat/>
  </w:style>
  <w:style w:type="numbering" w:customStyle="1" w:styleId="2213">
    <w:name w:val="Нет списка2213"/>
    <w:semiHidden/>
    <w:unhideWhenUsed/>
    <w:qFormat/>
  </w:style>
  <w:style w:type="numbering" w:customStyle="1" w:styleId="31130">
    <w:name w:val="Нет списка3113"/>
    <w:semiHidden/>
    <w:unhideWhenUsed/>
    <w:qFormat/>
  </w:style>
  <w:style w:type="numbering" w:customStyle="1" w:styleId="4113">
    <w:name w:val="Нет списка4113"/>
    <w:semiHidden/>
    <w:qFormat/>
  </w:style>
  <w:style w:type="numbering" w:customStyle="1" w:styleId="5113">
    <w:name w:val="Нет списка5113"/>
    <w:semiHidden/>
    <w:qFormat/>
  </w:style>
  <w:style w:type="numbering" w:customStyle="1" w:styleId="6113">
    <w:name w:val="Нет списка6113"/>
    <w:semiHidden/>
    <w:qFormat/>
  </w:style>
  <w:style w:type="numbering" w:customStyle="1" w:styleId="840">
    <w:name w:val="Нет списка84"/>
    <w:uiPriority w:val="99"/>
    <w:semiHidden/>
    <w:unhideWhenUsed/>
    <w:qFormat/>
  </w:style>
  <w:style w:type="numbering" w:customStyle="1" w:styleId="1440">
    <w:name w:val="Нет списка144"/>
    <w:uiPriority w:val="99"/>
    <w:semiHidden/>
    <w:qFormat/>
  </w:style>
  <w:style w:type="numbering" w:customStyle="1" w:styleId="11312">
    <w:name w:val="Нет списка11312"/>
    <w:uiPriority w:val="99"/>
    <w:semiHidden/>
    <w:unhideWhenUsed/>
    <w:qFormat/>
  </w:style>
  <w:style w:type="numbering" w:customStyle="1" w:styleId="2340">
    <w:name w:val="Нет списка234"/>
    <w:uiPriority w:val="99"/>
    <w:semiHidden/>
    <w:unhideWhenUsed/>
    <w:qFormat/>
  </w:style>
  <w:style w:type="numbering" w:customStyle="1" w:styleId="3213">
    <w:name w:val="Нет списка3213"/>
    <w:uiPriority w:val="99"/>
    <w:semiHidden/>
    <w:unhideWhenUsed/>
    <w:qFormat/>
  </w:style>
  <w:style w:type="numbering" w:customStyle="1" w:styleId="4240">
    <w:name w:val="Нет списка424"/>
    <w:uiPriority w:val="99"/>
    <w:semiHidden/>
    <w:unhideWhenUsed/>
    <w:qFormat/>
  </w:style>
  <w:style w:type="numbering" w:customStyle="1" w:styleId="524">
    <w:name w:val="Нет списка524"/>
    <w:uiPriority w:val="99"/>
    <w:semiHidden/>
    <w:unhideWhenUsed/>
    <w:qFormat/>
  </w:style>
  <w:style w:type="numbering" w:customStyle="1" w:styleId="624">
    <w:name w:val="Нет списка624"/>
    <w:uiPriority w:val="99"/>
    <w:semiHidden/>
    <w:unhideWhenUsed/>
    <w:qFormat/>
  </w:style>
  <w:style w:type="numbering" w:customStyle="1" w:styleId="7113">
    <w:name w:val="Нет списка7113"/>
    <w:uiPriority w:val="99"/>
    <w:semiHidden/>
    <w:qFormat/>
  </w:style>
  <w:style w:type="numbering" w:customStyle="1" w:styleId="12113">
    <w:name w:val="Нет списка12113"/>
    <w:uiPriority w:val="99"/>
    <w:semiHidden/>
    <w:unhideWhenUsed/>
    <w:qFormat/>
  </w:style>
  <w:style w:type="numbering" w:customStyle="1" w:styleId="211130">
    <w:name w:val="Нет списка21113"/>
    <w:uiPriority w:val="99"/>
    <w:semiHidden/>
    <w:unhideWhenUsed/>
    <w:qFormat/>
  </w:style>
  <w:style w:type="numbering" w:customStyle="1" w:styleId="31113">
    <w:name w:val="Нет списка31113"/>
    <w:uiPriority w:val="99"/>
    <w:semiHidden/>
    <w:unhideWhenUsed/>
    <w:qFormat/>
  </w:style>
  <w:style w:type="numbering" w:customStyle="1" w:styleId="41113">
    <w:name w:val="Нет списка41113"/>
    <w:uiPriority w:val="99"/>
    <w:semiHidden/>
    <w:unhideWhenUsed/>
    <w:qFormat/>
  </w:style>
  <w:style w:type="numbering" w:customStyle="1" w:styleId="51113">
    <w:name w:val="Нет списка51113"/>
    <w:uiPriority w:val="99"/>
    <w:semiHidden/>
    <w:unhideWhenUsed/>
    <w:qFormat/>
  </w:style>
  <w:style w:type="numbering" w:customStyle="1" w:styleId="61113">
    <w:name w:val="Нет списка61113"/>
    <w:uiPriority w:val="99"/>
    <w:semiHidden/>
    <w:unhideWhenUsed/>
    <w:qFormat/>
  </w:style>
  <w:style w:type="numbering" w:customStyle="1" w:styleId="8120">
    <w:name w:val="Нет списка812"/>
    <w:uiPriority w:val="99"/>
    <w:semiHidden/>
    <w:qFormat/>
  </w:style>
  <w:style w:type="numbering" w:customStyle="1" w:styleId="13112">
    <w:name w:val="Нет списка13112"/>
    <w:uiPriority w:val="99"/>
    <w:semiHidden/>
    <w:unhideWhenUsed/>
    <w:qFormat/>
  </w:style>
  <w:style w:type="numbering" w:customStyle="1" w:styleId="22112">
    <w:name w:val="Нет списка22112"/>
    <w:uiPriority w:val="99"/>
    <w:semiHidden/>
    <w:unhideWhenUsed/>
    <w:qFormat/>
  </w:style>
  <w:style w:type="numbering" w:customStyle="1" w:styleId="32112">
    <w:name w:val="Нет списка32112"/>
    <w:uiPriority w:val="99"/>
    <w:semiHidden/>
    <w:unhideWhenUsed/>
    <w:qFormat/>
  </w:style>
  <w:style w:type="numbering" w:customStyle="1" w:styleId="4212">
    <w:name w:val="Нет списка4212"/>
    <w:uiPriority w:val="99"/>
    <w:semiHidden/>
    <w:unhideWhenUsed/>
    <w:qFormat/>
  </w:style>
  <w:style w:type="numbering" w:customStyle="1" w:styleId="5212">
    <w:name w:val="Нет списка5212"/>
    <w:uiPriority w:val="99"/>
    <w:semiHidden/>
    <w:unhideWhenUsed/>
    <w:qFormat/>
  </w:style>
  <w:style w:type="numbering" w:customStyle="1" w:styleId="6212">
    <w:name w:val="Нет списка6212"/>
    <w:uiPriority w:val="99"/>
    <w:semiHidden/>
    <w:unhideWhenUsed/>
    <w:qFormat/>
  </w:style>
  <w:style w:type="numbering" w:customStyle="1" w:styleId="930">
    <w:name w:val="Нет списка93"/>
    <w:uiPriority w:val="99"/>
    <w:semiHidden/>
    <w:qFormat/>
  </w:style>
  <w:style w:type="numbering" w:customStyle="1" w:styleId="1412">
    <w:name w:val="Нет списка1412"/>
    <w:uiPriority w:val="99"/>
    <w:semiHidden/>
    <w:unhideWhenUsed/>
    <w:qFormat/>
  </w:style>
  <w:style w:type="numbering" w:customStyle="1" w:styleId="2312">
    <w:name w:val="Нет списка2312"/>
    <w:uiPriority w:val="99"/>
    <w:semiHidden/>
    <w:unhideWhenUsed/>
    <w:qFormat/>
  </w:style>
  <w:style w:type="numbering" w:customStyle="1" w:styleId="3330">
    <w:name w:val="Нет списка333"/>
    <w:uiPriority w:val="99"/>
    <w:semiHidden/>
    <w:unhideWhenUsed/>
    <w:qFormat/>
  </w:style>
  <w:style w:type="numbering" w:customStyle="1" w:styleId="433">
    <w:name w:val="Нет списка433"/>
    <w:uiPriority w:val="99"/>
    <w:semiHidden/>
    <w:unhideWhenUsed/>
    <w:qFormat/>
  </w:style>
  <w:style w:type="numbering" w:customStyle="1" w:styleId="533">
    <w:name w:val="Нет списка533"/>
    <w:uiPriority w:val="99"/>
    <w:semiHidden/>
    <w:unhideWhenUsed/>
    <w:qFormat/>
  </w:style>
  <w:style w:type="numbering" w:customStyle="1" w:styleId="633">
    <w:name w:val="Нет списка633"/>
    <w:uiPriority w:val="99"/>
    <w:semiHidden/>
    <w:unhideWhenUsed/>
    <w:qFormat/>
  </w:style>
  <w:style w:type="numbering" w:customStyle="1" w:styleId="1030">
    <w:name w:val="Нет списка103"/>
    <w:uiPriority w:val="99"/>
    <w:semiHidden/>
    <w:unhideWhenUsed/>
    <w:qFormat/>
  </w:style>
  <w:style w:type="numbering" w:customStyle="1" w:styleId="153">
    <w:name w:val="Нет списка153"/>
    <w:uiPriority w:val="99"/>
    <w:semiHidden/>
    <w:unhideWhenUsed/>
    <w:qFormat/>
  </w:style>
  <w:style w:type="numbering" w:customStyle="1" w:styleId="1630">
    <w:name w:val="Нет списка163"/>
    <w:uiPriority w:val="99"/>
    <w:semiHidden/>
    <w:unhideWhenUsed/>
    <w:qFormat/>
  </w:style>
  <w:style w:type="numbering" w:customStyle="1" w:styleId="1730">
    <w:name w:val="Нет списка173"/>
    <w:uiPriority w:val="99"/>
    <w:semiHidden/>
    <w:unhideWhenUsed/>
    <w:qFormat/>
  </w:style>
  <w:style w:type="numbering" w:customStyle="1" w:styleId="1830">
    <w:name w:val="Нет списка183"/>
    <w:uiPriority w:val="99"/>
    <w:semiHidden/>
    <w:unhideWhenUsed/>
    <w:qFormat/>
  </w:style>
  <w:style w:type="numbering" w:customStyle="1" w:styleId="1931">
    <w:name w:val="Нет списка193"/>
    <w:uiPriority w:val="99"/>
    <w:semiHidden/>
    <w:unhideWhenUsed/>
    <w:qFormat/>
  </w:style>
  <w:style w:type="numbering" w:customStyle="1" w:styleId="2030">
    <w:name w:val="Нет списка203"/>
    <w:uiPriority w:val="99"/>
    <w:semiHidden/>
    <w:unhideWhenUsed/>
    <w:qFormat/>
  </w:style>
  <w:style w:type="numbering" w:customStyle="1" w:styleId="2430">
    <w:name w:val="Нет списка243"/>
    <w:uiPriority w:val="99"/>
    <w:semiHidden/>
    <w:unhideWhenUsed/>
    <w:qFormat/>
  </w:style>
  <w:style w:type="numbering" w:customStyle="1" w:styleId="253">
    <w:name w:val="Нет списка253"/>
    <w:uiPriority w:val="99"/>
    <w:semiHidden/>
    <w:unhideWhenUsed/>
    <w:qFormat/>
  </w:style>
  <w:style w:type="numbering" w:customStyle="1" w:styleId="263">
    <w:name w:val="Нет списка263"/>
    <w:uiPriority w:val="99"/>
    <w:semiHidden/>
    <w:unhideWhenUsed/>
    <w:qFormat/>
  </w:style>
  <w:style w:type="numbering" w:customStyle="1" w:styleId="273">
    <w:name w:val="Нет списка273"/>
    <w:uiPriority w:val="99"/>
    <w:semiHidden/>
    <w:unhideWhenUsed/>
    <w:qFormat/>
  </w:style>
  <w:style w:type="numbering" w:customStyle="1" w:styleId="282">
    <w:name w:val="Нет списка282"/>
    <w:uiPriority w:val="99"/>
    <w:semiHidden/>
    <w:unhideWhenUsed/>
    <w:qFormat/>
  </w:style>
  <w:style w:type="numbering" w:customStyle="1" w:styleId="1102">
    <w:name w:val="Нет списка1102"/>
    <w:uiPriority w:val="99"/>
    <w:semiHidden/>
    <w:qFormat/>
  </w:style>
  <w:style w:type="numbering" w:customStyle="1" w:styleId="11420">
    <w:name w:val="Нет списка1142"/>
    <w:uiPriority w:val="99"/>
    <w:semiHidden/>
    <w:unhideWhenUsed/>
    <w:qFormat/>
  </w:style>
  <w:style w:type="numbering" w:customStyle="1" w:styleId="292">
    <w:name w:val="Нет списка292"/>
    <w:uiPriority w:val="99"/>
    <w:semiHidden/>
    <w:unhideWhenUsed/>
    <w:qFormat/>
  </w:style>
  <w:style w:type="numbering" w:customStyle="1" w:styleId="3420">
    <w:name w:val="Нет списка342"/>
    <w:uiPriority w:val="99"/>
    <w:semiHidden/>
    <w:unhideWhenUsed/>
    <w:qFormat/>
  </w:style>
  <w:style w:type="numbering" w:customStyle="1" w:styleId="442">
    <w:name w:val="Нет списка442"/>
    <w:uiPriority w:val="99"/>
    <w:semiHidden/>
    <w:unhideWhenUsed/>
    <w:qFormat/>
  </w:style>
  <w:style w:type="numbering" w:customStyle="1" w:styleId="542">
    <w:name w:val="Нет списка542"/>
    <w:uiPriority w:val="99"/>
    <w:semiHidden/>
    <w:unhideWhenUsed/>
    <w:qFormat/>
  </w:style>
  <w:style w:type="numbering" w:customStyle="1" w:styleId="642">
    <w:name w:val="Нет списка642"/>
    <w:uiPriority w:val="99"/>
    <w:semiHidden/>
    <w:unhideWhenUsed/>
    <w:qFormat/>
  </w:style>
  <w:style w:type="numbering" w:customStyle="1" w:styleId="722">
    <w:name w:val="Нет списка722"/>
    <w:uiPriority w:val="99"/>
    <w:semiHidden/>
    <w:qFormat/>
  </w:style>
  <w:style w:type="numbering" w:customStyle="1" w:styleId="1222">
    <w:name w:val="Нет списка1222"/>
    <w:uiPriority w:val="99"/>
    <w:semiHidden/>
    <w:unhideWhenUsed/>
    <w:qFormat/>
  </w:style>
  <w:style w:type="numbering" w:customStyle="1" w:styleId="21212">
    <w:name w:val="Нет списка21212"/>
    <w:uiPriority w:val="99"/>
    <w:semiHidden/>
    <w:unhideWhenUsed/>
    <w:qFormat/>
  </w:style>
  <w:style w:type="numbering" w:customStyle="1" w:styleId="31220">
    <w:name w:val="Нет списка3122"/>
    <w:uiPriority w:val="99"/>
    <w:semiHidden/>
    <w:unhideWhenUsed/>
    <w:qFormat/>
  </w:style>
  <w:style w:type="numbering" w:customStyle="1" w:styleId="4122">
    <w:name w:val="Нет списка4122"/>
    <w:uiPriority w:val="99"/>
    <w:semiHidden/>
    <w:unhideWhenUsed/>
    <w:qFormat/>
  </w:style>
  <w:style w:type="numbering" w:customStyle="1" w:styleId="5122">
    <w:name w:val="Нет списка5122"/>
    <w:uiPriority w:val="99"/>
    <w:semiHidden/>
    <w:unhideWhenUsed/>
    <w:qFormat/>
  </w:style>
  <w:style w:type="numbering" w:customStyle="1" w:styleId="6122">
    <w:name w:val="Нет списка6122"/>
    <w:uiPriority w:val="99"/>
    <w:semiHidden/>
    <w:unhideWhenUsed/>
    <w:qFormat/>
  </w:style>
  <w:style w:type="numbering" w:customStyle="1" w:styleId="822">
    <w:name w:val="Нет списка822"/>
    <w:uiPriority w:val="99"/>
    <w:semiHidden/>
    <w:qFormat/>
  </w:style>
  <w:style w:type="numbering" w:customStyle="1" w:styleId="1322">
    <w:name w:val="Нет списка1322"/>
    <w:uiPriority w:val="99"/>
    <w:semiHidden/>
    <w:unhideWhenUsed/>
    <w:qFormat/>
  </w:style>
  <w:style w:type="numbering" w:customStyle="1" w:styleId="22220">
    <w:name w:val="Нет списка2222"/>
    <w:uiPriority w:val="99"/>
    <w:semiHidden/>
    <w:unhideWhenUsed/>
    <w:qFormat/>
  </w:style>
  <w:style w:type="numbering" w:customStyle="1" w:styleId="3222">
    <w:name w:val="Нет списка3222"/>
    <w:uiPriority w:val="99"/>
    <w:semiHidden/>
    <w:unhideWhenUsed/>
    <w:qFormat/>
  </w:style>
  <w:style w:type="numbering" w:customStyle="1" w:styleId="4222">
    <w:name w:val="Нет списка4222"/>
    <w:uiPriority w:val="99"/>
    <w:semiHidden/>
    <w:unhideWhenUsed/>
    <w:qFormat/>
  </w:style>
  <w:style w:type="numbering" w:customStyle="1" w:styleId="5222">
    <w:name w:val="Нет списка5222"/>
    <w:uiPriority w:val="99"/>
    <w:semiHidden/>
    <w:unhideWhenUsed/>
    <w:qFormat/>
  </w:style>
  <w:style w:type="numbering" w:customStyle="1" w:styleId="6222">
    <w:name w:val="Нет списка6222"/>
    <w:uiPriority w:val="99"/>
    <w:semiHidden/>
    <w:unhideWhenUsed/>
    <w:qFormat/>
  </w:style>
  <w:style w:type="numbering" w:customStyle="1" w:styleId="9120">
    <w:name w:val="Нет списка912"/>
    <w:uiPriority w:val="99"/>
    <w:semiHidden/>
    <w:qFormat/>
  </w:style>
  <w:style w:type="numbering" w:customStyle="1" w:styleId="1422">
    <w:name w:val="Нет списка1422"/>
    <w:uiPriority w:val="99"/>
    <w:semiHidden/>
    <w:unhideWhenUsed/>
    <w:qFormat/>
  </w:style>
  <w:style w:type="numbering" w:customStyle="1" w:styleId="2322">
    <w:name w:val="Нет списка2322"/>
    <w:uiPriority w:val="99"/>
    <w:semiHidden/>
    <w:unhideWhenUsed/>
    <w:qFormat/>
  </w:style>
  <w:style w:type="numbering" w:customStyle="1" w:styleId="3312">
    <w:name w:val="Нет списка3312"/>
    <w:uiPriority w:val="99"/>
    <w:semiHidden/>
    <w:unhideWhenUsed/>
    <w:qFormat/>
  </w:style>
  <w:style w:type="numbering" w:customStyle="1" w:styleId="4312">
    <w:name w:val="Нет списка4312"/>
    <w:uiPriority w:val="99"/>
    <w:semiHidden/>
    <w:unhideWhenUsed/>
    <w:qFormat/>
  </w:style>
  <w:style w:type="numbering" w:customStyle="1" w:styleId="5312">
    <w:name w:val="Нет списка5312"/>
    <w:uiPriority w:val="99"/>
    <w:semiHidden/>
    <w:unhideWhenUsed/>
    <w:qFormat/>
  </w:style>
  <w:style w:type="numbering" w:customStyle="1" w:styleId="6312">
    <w:name w:val="Нет списка6312"/>
    <w:uiPriority w:val="99"/>
    <w:semiHidden/>
    <w:unhideWhenUsed/>
    <w:qFormat/>
  </w:style>
  <w:style w:type="numbering" w:customStyle="1" w:styleId="1012">
    <w:name w:val="Нет списка1012"/>
    <w:uiPriority w:val="99"/>
    <w:semiHidden/>
    <w:unhideWhenUsed/>
    <w:qFormat/>
  </w:style>
  <w:style w:type="numbering" w:customStyle="1" w:styleId="1512">
    <w:name w:val="Нет списка1512"/>
    <w:uiPriority w:val="99"/>
    <w:semiHidden/>
    <w:unhideWhenUsed/>
    <w:qFormat/>
  </w:style>
  <w:style w:type="numbering" w:customStyle="1" w:styleId="1612">
    <w:name w:val="Нет списка1612"/>
    <w:uiPriority w:val="99"/>
    <w:semiHidden/>
    <w:unhideWhenUsed/>
    <w:qFormat/>
  </w:style>
  <w:style w:type="numbering" w:customStyle="1" w:styleId="1712">
    <w:name w:val="Нет списка1712"/>
    <w:uiPriority w:val="99"/>
    <w:semiHidden/>
    <w:unhideWhenUsed/>
    <w:qFormat/>
  </w:style>
  <w:style w:type="numbering" w:customStyle="1" w:styleId="1812">
    <w:name w:val="Нет списка1812"/>
    <w:uiPriority w:val="99"/>
    <w:semiHidden/>
    <w:unhideWhenUsed/>
    <w:qFormat/>
  </w:style>
  <w:style w:type="numbering" w:customStyle="1" w:styleId="19120">
    <w:name w:val="Нет списка1912"/>
    <w:uiPriority w:val="99"/>
    <w:semiHidden/>
    <w:unhideWhenUsed/>
    <w:qFormat/>
  </w:style>
  <w:style w:type="numbering" w:customStyle="1" w:styleId="2012">
    <w:name w:val="Нет списка2012"/>
    <w:uiPriority w:val="99"/>
    <w:semiHidden/>
    <w:unhideWhenUsed/>
    <w:qFormat/>
  </w:style>
  <w:style w:type="numbering" w:customStyle="1" w:styleId="2412">
    <w:name w:val="Нет списка2412"/>
    <w:uiPriority w:val="99"/>
    <w:semiHidden/>
    <w:unhideWhenUsed/>
    <w:qFormat/>
  </w:style>
  <w:style w:type="numbering" w:customStyle="1" w:styleId="2512">
    <w:name w:val="Нет списка2512"/>
    <w:uiPriority w:val="99"/>
    <w:semiHidden/>
    <w:unhideWhenUsed/>
    <w:qFormat/>
  </w:style>
  <w:style w:type="numbering" w:customStyle="1" w:styleId="2612">
    <w:name w:val="Нет списка2612"/>
    <w:uiPriority w:val="99"/>
    <w:semiHidden/>
    <w:unhideWhenUsed/>
    <w:qFormat/>
  </w:style>
  <w:style w:type="numbering" w:customStyle="1" w:styleId="2712">
    <w:name w:val="Нет списка2712"/>
    <w:uiPriority w:val="99"/>
    <w:semiHidden/>
    <w:unhideWhenUsed/>
    <w:qFormat/>
  </w:style>
  <w:style w:type="numbering" w:customStyle="1" w:styleId="11112132">
    <w:name w:val="1 / 1.1 / 1.2 / 1.32"/>
    <w:qFormat/>
  </w:style>
  <w:style w:type="numbering" w:customStyle="1" w:styleId="470">
    <w:name w:val="Нет списка47"/>
    <w:uiPriority w:val="99"/>
    <w:semiHidden/>
    <w:unhideWhenUsed/>
    <w:qFormat/>
  </w:style>
  <w:style w:type="numbering" w:customStyle="1" w:styleId="480">
    <w:name w:val="Нет списка48"/>
    <w:uiPriority w:val="99"/>
    <w:semiHidden/>
    <w:unhideWhenUsed/>
    <w:qFormat/>
  </w:style>
  <w:style w:type="numbering" w:customStyle="1" w:styleId="1190">
    <w:name w:val="Нет списка119"/>
    <w:semiHidden/>
    <w:unhideWhenUsed/>
    <w:qFormat/>
  </w:style>
  <w:style w:type="numbering" w:customStyle="1" w:styleId="254">
    <w:name w:val="Стиль_Список25"/>
    <w:qFormat/>
  </w:style>
  <w:style w:type="numbering" w:customStyle="1" w:styleId="185">
    <w:name w:val="Стиль_Список18"/>
    <w:qFormat/>
  </w:style>
  <w:style w:type="numbering" w:customStyle="1" w:styleId="77">
    <w:name w:val="Стиль_Список7"/>
    <w:qFormat/>
  </w:style>
  <w:style w:type="numbering" w:customStyle="1" w:styleId="1151">
    <w:name w:val="Стиль_Список115"/>
    <w:qFormat/>
  </w:style>
  <w:style w:type="numbering" w:customStyle="1" w:styleId="2141">
    <w:name w:val="Стиль_Список214"/>
    <w:qFormat/>
  </w:style>
  <w:style w:type="numbering" w:customStyle="1" w:styleId="343">
    <w:name w:val="Стиль_Список34"/>
    <w:qFormat/>
  </w:style>
  <w:style w:type="numbering" w:customStyle="1" w:styleId="11100">
    <w:name w:val="Нет списка1110"/>
    <w:uiPriority w:val="99"/>
    <w:semiHidden/>
    <w:unhideWhenUsed/>
    <w:qFormat/>
  </w:style>
  <w:style w:type="numbering" w:customStyle="1" w:styleId="2160">
    <w:name w:val="Нет списка216"/>
    <w:uiPriority w:val="99"/>
    <w:semiHidden/>
    <w:unhideWhenUsed/>
    <w:qFormat/>
  </w:style>
  <w:style w:type="numbering" w:customStyle="1" w:styleId="3150">
    <w:name w:val="Нет списка315"/>
    <w:uiPriority w:val="99"/>
    <w:semiHidden/>
    <w:qFormat/>
  </w:style>
  <w:style w:type="numbering" w:customStyle="1" w:styleId="11150">
    <w:name w:val="Нет списка1115"/>
    <w:uiPriority w:val="99"/>
    <w:semiHidden/>
    <w:unhideWhenUsed/>
    <w:qFormat/>
  </w:style>
  <w:style w:type="numbering" w:customStyle="1" w:styleId="11115">
    <w:name w:val="Нет списка11115"/>
    <w:uiPriority w:val="99"/>
    <w:semiHidden/>
    <w:qFormat/>
  </w:style>
  <w:style w:type="numbering" w:customStyle="1" w:styleId="111114">
    <w:name w:val="Нет списка111114"/>
    <w:uiPriority w:val="99"/>
    <w:semiHidden/>
    <w:unhideWhenUsed/>
    <w:qFormat/>
  </w:style>
  <w:style w:type="numbering" w:customStyle="1" w:styleId="1111114">
    <w:name w:val="Нет списка1111114"/>
    <w:uiPriority w:val="99"/>
    <w:semiHidden/>
    <w:qFormat/>
  </w:style>
  <w:style w:type="numbering" w:customStyle="1" w:styleId="11141">
    <w:name w:val="Стиль_Список1114"/>
    <w:qFormat/>
  </w:style>
  <w:style w:type="numbering" w:customStyle="1" w:styleId="2170">
    <w:name w:val="Нет списка217"/>
    <w:uiPriority w:val="99"/>
    <w:semiHidden/>
    <w:unhideWhenUsed/>
    <w:qFormat/>
  </w:style>
  <w:style w:type="numbering" w:customStyle="1" w:styleId="1250">
    <w:name w:val="Нет списка125"/>
    <w:uiPriority w:val="99"/>
    <w:semiHidden/>
    <w:unhideWhenUsed/>
    <w:qFormat/>
  </w:style>
  <w:style w:type="numbering" w:customStyle="1" w:styleId="11240">
    <w:name w:val="Нет списка1124"/>
    <w:semiHidden/>
    <w:unhideWhenUsed/>
    <w:qFormat/>
  </w:style>
  <w:style w:type="numbering" w:customStyle="1" w:styleId="21140">
    <w:name w:val="Нет списка2114"/>
    <w:semiHidden/>
    <w:unhideWhenUsed/>
    <w:qFormat/>
  </w:style>
  <w:style w:type="numbering" w:customStyle="1" w:styleId="3160">
    <w:name w:val="Нет списка316"/>
    <w:semiHidden/>
    <w:unhideWhenUsed/>
    <w:qFormat/>
  </w:style>
  <w:style w:type="numbering" w:customStyle="1" w:styleId="490">
    <w:name w:val="Нет списка49"/>
    <w:uiPriority w:val="99"/>
    <w:semiHidden/>
    <w:qFormat/>
  </w:style>
  <w:style w:type="numbering" w:customStyle="1" w:styleId="570">
    <w:name w:val="Нет списка57"/>
    <w:uiPriority w:val="99"/>
    <w:semiHidden/>
    <w:qFormat/>
  </w:style>
  <w:style w:type="numbering" w:customStyle="1" w:styleId="670">
    <w:name w:val="Нет списка67"/>
    <w:uiPriority w:val="99"/>
    <w:semiHidden/>
    <w:qFormat/>
  </w:style>
  <w:style w:type="numbering" w:customStyle="1" w:styleId="750">
    <w:name w:val="Нет списка75"/>
    <w:uiPriority w:val="99"/>
    <w:semiHidden/>
    <w:qFormat/>
  </w:style>
  <w:style w:type="numbering" w:customStyle="1" w:styleId="1241">
    <w:name w:val="Стиль_Список124"/>
    <w:qFormat/>
  </w:style>
  <w:style w:type="numbering" w:customStyle="1" w:styleId="1350">
    <w:name w:val="Нет списка135"/>
    <w:uiPriority w:val="99"/>
    <w:semiHidden/>
    <w:unhideWhenUsed/>
    <w:qFormat/>
  </w:style>
  <w:style w:type="numbering" w:customStyle="1" w:styleId="1134">
    <w:name w:val="Нет списка1134"/>
    <w:uiPriority w:val="99"/>
    <w:semiHidden/>
    <w:qFormat/>
  </w:style>
  <w:style w:type="numbering" w:customStyle="1" w:styleId="11231">
    <w:name w:val="Стиль_Список1123"/>
    <w:qFormat/>
  </w:style>
  <w:style w:type="numbering" w:customStyle="1" w:styleId="11123">
    <w:name w:val="Нет списка11123"/>
    <w:uiPriority w:val="99"/>
    <w:semiHidden/>
    <w:unhideWhenUsed/>
    <w:qFormat/>
  </w:style>
  <w:style w:type="numbering" w:customStyle="1" w:styleId="111123">
    <w:name w:val="Нет списка111123"/>
    <w:uiPriority w:val="99"/>
    <w:semiHidden/>
    <w:qFormat/>
  </w:style>
  <w:style w:type="numbering" w:customStyle="1" w:styleId="111140">
    <w:name w:val="Стиль_Список11114"/>
    <w:qFormat/>
  </w:style>
  <w:style w:type="numbering" w:customStyle="1" w:styleId="2250">
    <w:name w:val="Нет списка225"/>
    <w:uiPriority w:val="99"/>
    <w:semiHidden/>
    <w:unhideWhenUsed/>
    <w:qFormat/>
  </w:style>
  <w:style w:type="numbering" w:customStyle="1" w:styleId="1214">
    <w:name w:val="Нет списка1214"/>
    <w:uiPriority w:val="99"/>
    <w:semiHidden/>
    <w:unhideWhenUsed/>
    <w:qFormat/>
  </w:style>
  <w:style w:type="numbering" w:customStyle="1" w:styleId="11213">
    <w:name w:val="Нет списка11213"/>
    <w:semiHidden/>
    <w:unhideWhenUsed/>
    <w:qFormat/>
  </w:style>
  <w:style w:type="numbering" w:customStyle="1" w:styleId="21240">
    <w:name w:val="Нет списка2124"/>
    <w:semiHidden/>
    <w:unhideWhenUsed/>
    <w:qFormat/>
  </w:style>
  <w:style w:type="numbering" w:customStyle="1" w:styleId="3250">
    <w:name w:val="Нет списка325"/>
    <w:semiHidden/>
    <w:unhideWhenUsed/>
    <w:qFormat/>
  </w:style>
  <w:style w:type="numbering" w:customStyle="1" w:styleId="4150">
    <w:name w:val="Нет списка415"/>
    <w:semiHidden/>
    <w:qFormat/>
  </w:style>
  <w:style w:type="numbering" w:customStyle="1" w:styleId="5150">
    <w:name w:val="Нет списка515"/>
    <w:semiHidden/>
    <w:qFormat/>
  </w:style>
  <w:style w:type="numbering" w:customStyle="1" w:styleId="615">
    <w:name w:val="Нет списка615"/>
    <w:semiHidden/>
    <w:qFormat/>
  </w:style>
  <w:style w:type="numbering" w:customStyle="1" w:styleId="714">
    <w:name w:val="Нет списка714"/>
    <w:uiPriority w:val="99"/>
    <w:semiHidden/>
    <w:unhideWhenUsed/>
    <w:qFormat/>
  </w:style>
  <w:style w:type="numbering" w:customStyle="1" w:styleId="1314">
    <w:name w:val="Нет списка1314"/>
    <w:semiHidden/>
    <w:unhideWhenUsed/>
    <w:qFormat/>
  </w:style>
  <w:style w:type="numbering" w:customStyle="1" w:styleId="2214">
    <w:name w:val="Нет списка2214"/>
    <w:semiHidden/>
    <w:unhideWhenUsed/>
    <w:qFormat/>
  </w:style>
  <w:style w:type="numbering" w:customStyle="1" w:styleId="31140">
    <w:name w:val="Нет списка3114"/>
    <w:semiHidden/>
    <w:unhideWhenUsed/>
    <w:qFormat/>
  </w:style>
  <w:style w:type="numbering" w:customStyle="1" w:styleId="4114">
    <w:name w:val="Нет списка4114"/>
    <w:semiHidden/>
    <w:qFormat/>
  </w:style>
  <w:style w:type="numbering" w:customStyle="1" w:styleId="5114">
    <w:name w:val="Нет списка5114"/>
    <w:semiHidden/>
    <w:qFormat/>
  </w:style>
  <w:style w:type="numbering" w:customStyle="1" w:styleId="6114">
    <w:name w:val="Нет списка6114"/>
    <w:semiHidden/>
    <w:qFormat/>
  </w:style>
  <w:style w:type="numbering" w:customStyle="1" w:styleId="850">
    <w:name w:val="Нет списка85"/>
    <w:uiPriority w:val="99"/>
    <w:semiHidden/>
    <w:unhideWhenUsed/>
    <w:qFormat/>
  </w:style>
  <w:style w:type="numbering" w:customStyle="1" w:styleId="1450">
    <w:name w:val="Нет списка145"/>
    <w:uiPriority w:val="99"/>
    <w:semiHidden/>
    <w:qFormat/>
  </w:style>
  <w:style w:type="numbering" w:customStyle="1" w:styleId="11313">
    <w:name w:val="Нет списка11313"/>
    <w:uiPriority w:val="99"/>
    <w:semiHidden/>
    <w:unhideWhenUsed/>
    <w:qFormat/>
  </w:style>
  <w:style w:type="numbering" w:customStyle="1" w:styleId="2350">
    <w:name w:val="Нет списка235"/>
    <w:uiPriority w:val="99"/>
    <w:semiHidden/>
    <w:unhideWhenUsed/>
    <w:qFormat/>
  </w:style>
  <w:style w:type="numbering" w:customStyle="1" w:styleId="3214">
    <w:name w:val="Нет списка3214"/>
    <w:uiPriority w:val="99"/>
    <w:semiHidden/>
    <w:unhideWhenUsed/>
    <w:qFormat/>
  </w:style>
  <w:style w:type="numbering" w:customStyle="1" w:styleId="4250">
    <w:name w:val="Нет списка425"/>
    <w:uiPriority w:val="99"/>
    <w:semiHidden/>
    <w:unhideWhenUsed/>
    <w:qFormat/>
  </w:style>
  <w:style w:type="numbering" w:customStyle="1" w:styleId="525">
    <w:name w:val="Нет списка525"/>
    <w:uiPriority w:val="99"/>
    <w:semiHidden/>
    <w:unhideWhenUsed/>
    <w:qFormat/>
  </w:style>
  <w:style w:type="numbering" w:customStyle="1" w:styleId="625">
    <w:name w:val="Нет списка625"/>
    <w:uiPriority w:val="99"/>
    <w:semiHidden/>
    <w:unhideWhenUsed/>
    <w:qFormat/>
  </w:style>
  <w:style w:type="numbering" w:customStyle="1" w:styleId="7114">
    <w:name w:val="Нет списка7114"/>
    <w:uiPriority w:val="99"/>
    <w:semiHidden/>
    <w:qFormat/>
  </w:style>
  <w:style w:type="numbering" w:customStyle="1" w:styleId="12114">
    <w:name w:val="Нет списка12114"/>
    <w:uiPriority w:val="99"/>
    <w:semiHidden/>
    <w:unhideWhenUsed/>
    <w:qFormat/>
  </w:style>
  <w:style w:type="numbering" w:customStyle="1" w:styleId="211140">
    <w:name w:val="Нет списка21114"/>
    <w:uiPriority w:val="99"/>
    <w:semiHidden/>
    <w:unhideWhenUsed/>
    <w:qFormat/>
  </w:style>
  <w:style w:type="numbering" w:customStyle="1" w:styleId="31114">
    <w:name w:val="Нет списка31114"/>
    <w:uiPriority w:val="99"/>
    <w:semiHidden/>
    <w:unhideWhenUsed/>
    <w:qFormat/>
  </w:style>
  <w:style w:type="numbering" w:customStyle="1" w:styleId="41114">
    <w:name w:val="Нет списка41114"/>
    <w:uiPriority w:val="99"/>
    <w:semiHidden/>
    <w:unhideWhenUsed/>
    <w:qFormat/>
  </w:style>
  <w:style w:type="numbering" w:customStyle="1" w:styleId="51114">
    <w:name w:val="Нет списка51114"/>
    <w:uiPriority w:val="99"/>
    <w:semiHidden/>
    <w:unhideWhenUsed/>
    <w:qFormat/>
  </w:style>
  <w:style w:type="numbering" w:customStyle="1" w:styleId="61114">
    <w:name w:val="Нет списка61114"/>
    <w:uiPriority w:val="99"/>
    <w:semiHidden/>
    <w:unhideWhenUsed/>
    <w:qFormat/>
  </w:style>
  <w:style w:type="numbering" w:customStyle="1" w:styleId="813">
    <w:name w:val="Нет списка813"/>
    <w:uiPriority w:val="99"/>
    <w:semiHidden/>
    <w:qFormat/>
  </w:style>
  <w:style w:type="numbering" w:customStyle="1" w:styleId="13113">
    <w:name w:val="Нет списка13113"/>
    <w:uiPriority w:val="99"/>
    <w:semiHidden/>
    <w:unhideWhenUsed/>
    <w:qFormat/>
  </w:style>
  <w:style w:type="numbering" w:customStyle="1" w:styleId="22113">
    <w:name w:val="Нет списка22113"/>
    <w:uiPriority w:val="99"/>
    <w:semiHidden/>
    <w:unhideWhenUsed/>
    <w:qFormat/>
  </w:style>
  <w:style w:type="numbering" w:customStyle="1" w:styleId="32113">
    <w:name w:val="Нет списка32113"/>
    <w:uiPriority w:val="99"/>
    <w:semiHidden/>
    <w:unhideWhenUsed/>
    <w:qFormat/>
  </w:style>
  <w:style w:type="numbering" w:customStyle="1" w:styleId="4213">
    <w:name w:val="Нет списка4213"/>
    <w:uiPriority w:val="99"/>
    <w:semiHidden/>
    <w:unhideWhenUsed/>
    <w:qFormat/>
  </w:style>
  <w:style w:type="numbering" w:customStyle="1" w:styleId="5213">
    <w:name w:val="Нет списка5213"/>
    <w:uiPriority w:val="99"/>
    <w:semiHidden/>
    <w:unhideWhenUsed/>
    <w:qFormat/>
  </w:style>
  <w:style w:type="numbering" w:customStyle="1" w:styleId="6213">
    <w:name w:val="Нет списка6213"/>
    <w:uiPriority w:val="99"/>
    <w:semiHidden/>
    <w:unhideWhenUsed/>
    <w:qFormat/>
  </w:style>
  <w:style w:type="numbering" w:customStyle="1" w:styleId="940">
    <w:name w:val="Нет списка94"/>
    <w:uiPriority w:val="99"/>
    <w:semiHidden/>
    <w:qFormat/>
  </w:style>
  <w:style w:type="numbering" w:customStyle="1" w:styleId="1413">
    <w:name w:val="Нет списка1413"/>
    <w:uiPriority w:val="99"/>
    <w:semiHidden/>
    <w:unhideWhenUsed/>
    <w:qFormat/>
  </w:style>
  <w:style w:type="numbering" w:customStyle="1" w:styleId="2313">
    <w:name w:val="Нет списка2313"/>
    <w:uiPriority w:val="99"/>
    <w:semiHidden/>
    <w:unhideWhenUsed/>
    <w:qFormat/>
  </w:style>
  <w:style w:type="numbering" w:customStyle="1" w:styleId="3340">
    <w:name w:val="Нет списка334"/>
    <w:uiPriority w:val="99"/>
    <w:semiHidden/>
    <w:unhideWhenUsed/>
    <w:qFormat/>
  </w:style>
  <w:style w:type="numbering" w:customStyle="1" w:styleId="434">
    <w:name w:val="Нет списка434"/>
    <w:uiPriority w:val="99"/>
    <w:semiHidden/>
    <w:unhideWhenUsed/>
    <w:qFormat/>
  </w:style>
  <w:style w:type="numbering" w:customStyle="1" w:styleId="534">
    <w:name w:val="Нет списка534"/>
    <w:uiPriority w:val="99"/>
    <w:semiHidden/>
    <w:unhideWhenUsed/>
    <w:qFormat/>
  </w:style>
  <w:style w:type="numbering" w:customStyle="1" w:styleId="634">
    <w:name w:val="Нет списка634"/>
    <w:uiPriority w:val="99"/>
    <w:semiHidden/>
    <w:unhideWhenUsed/>
    <w:qFormat/>
  </w:style>
  <w:style w:type="numbering" w:customStyle="1" w:styleId="1040">
    <w:name w:val="Нет списка104"/>
    <w:uiPriority w:val="99"/>
    <w:semiHidden/>
    <w:unhideWhenUsed/>
    <w:qFormat/>
  </w:style>
  <w:style w:type="numbering" w:customStyle="1" w:styleId="154">
    <w:name w:val="Нет списка154"/>
    <w:uiPriority w:val="99"/>
    <w:semiHidden/>
    <w:unhideWhenUsed/>
    <w:qFormat/>
  </w:style>
  <w:style w:type="numbering" w:customStyle="1" w:styleId="1640">
    <w:name w:val="Нет списка164"/>
    <w:uiPriority w:val="99"/>
    <w:semiHidden/>
    <w:unhideWhenUsed/>
    <w:qFormat/>
  </w:style>
  <w:style w:type="numbering" w:customStyle="1" w:styleId="174">
    <w:name w:val="Нет списка174"/>
    <w:uiPriority w:val="99"/>
    <w:semiHidden/>
    <w:unhideWhenUsed/>
    <w:qFormat/>
  </w:style>
  <w:style w:type="numbering" w:customStyle="1" w:styleId="1840">
    <w:name w:val="Нет списка184"/>
    <w:uiPriority w:val="99"/>
    <w:semiHidden/>
    <w:unhideWhenUsed/>
    <w:qFormat/>
  </w:style>
  <w:style w:type="numbering" w:customStyle="1" w:styleId="1940">
    <w:name w:val="Нет списка194"/>
    <w:uiPriority w:val="99"/>
    <w:semiHidden/>
    <w:unhideWhenUsed/>
    <w:qFormat/>
  </w:style>
  <w:style w:type="numbering" w:customStyle="1" w:styleId="204">
    <w:name w:val="Нет списка204"/>
    <w:uiPriority w:val="99"/>
    <w:semiHidden/>
    <w:unhideWhenUsed/>
    <w:qFormat/>
  </w:style>
  <w:style w:type="numbering" w:customStyle="1" w:styleId="2440">
    <w:name w:val="Нет списка244"/>
    <w:uiPriority w:val="99"/>
    <w:semiHidden/>
    <w:unhideWhenUsed/>
    <w:qFormat/>
  </w:style>
  <w:style w:type="numbering" w:customStyle="1" w:styleId="2540">
    <w:name w:val="Нет списка254"/>
    <w:uiPriority w:val="99"/>
    <w:semiHidden/>
    <w:unhideWhenUsed/>
    <w:qFormat/>
  </w:style>
  <w:style w:type="numbering" w:customStyle="1" w:styleId="264">
    <w:name w:val="Нет списка264"/>
    <w:uiPriority w:val="99"/>
    <w:semiHidden/>
    <w:unhideWhenUsed/>
    <w:qFormat/>
  </w:style>
  <w:style w:type="numbering" w:customStyle="1" w:styleId="274">
    <w:name w:val="Нет списка274"/>
    <w:uiPriority w:val="99"/>
    <w:semiHidden/>
    <w:unhideWhenUsed/>
    <w:qFormat/>
  </w:style>
  <w:style w:type="numbering" w:customStyle="1" w:styleId="283">
    <w:name w:val="Нет списка283"/>
    <w:uiPriority w:val="99"/>
    <w:semiHidden/>
    <w:unhideWhenUsed/>
    <w:qFormat/>
  </w:style>
  <w:style w:type="numbering" w:customStyle="1" w:styleId="1103">
    <w:name w:val="Нет списка1103"/>
    <w:uiPriority w:val="99"/>
    <w:semiHidden/>
    <w:qFormat/>
  </w:style>
  <w:style w:type="numbering" w:customStyle="1" w:styleId="1143">
    <w:name w:val="Нет списка1143"/>
    <w:uiPriority w:val="99"/>
    <w:semiHidden/>
    <w:unhideWhenUsed/>
    <w:qFormat/>
  </w:style>
  <w:style w:type="numbering" w:customStyle="1" w:styleId="293">
    <w:name w:val="Нет списка293"/>
    <w:uiPriority w:val="99"/>
    <w:semiHidden/>
    <w:unhideWhenUsed/>
    <w:qFormat/>
  </w:style>
  <w:style w:type="numbering" w:customStyle="1" w:styleId="3430">
    <w:name w:val="Нет списка343"/>
    <w:uiPriority w:val="99"/>
    <w:semiHidden/>
    <w:unhideWhenUsed/>
    <w:qFormat/>
  </w:style>
  <w:style w:type="numbering" w:customStyle="1" w:styleId="443">
    <w:name w:val="Нет списка443"/>
    <w:uiPriority w:val="99"/>
    <w:semiHidden/>
    <w:unhideWhenUsed/>
    <w:qFormat/>
  </w:style>
  <w:style w:type="numbering" w:customStyle="1" w:styleId="543">
    <w:name w:val="Нет списка543"/>
    <w:uiPriority w:val="99"/>
    <w:semiHidden/>
    <w:unhideWhenUsed/>
    <w:qFormat/>
  </w:style>
  <w:style w:type="numbering" w:customStyle="1" w:styleId="643">
    <w:name w:val="Нет списка643"/>
    <w:uiPriority w:val="99"/>
    <w:semiHidden/>
    <w:unhideWhenUsed/>
    <w:qFormat/>
  </w:style>
  <w:style w:type="numbering" w:customStyle="1" w:styleId="723">
    <w:name w:val="Нет списка723"/>
    <w:uiPriority w:val="99"/>
    <w:semiHidden/>
    <w:qFormat/>
  </w:style>
  <w:style w:type="numbering" w:customStyle="1" w:styleId="1223">
    <w:name w:val="Нет списка1223"/>
    <w:uiPriority w:val="99"/>
    <w:semiHidden/>
    <w:unhideWhenUsed/>
    <w:qFormat/>
  </w:style>
  <w:style w:type="numbering" w:customStyle="1" w:styleId="21213">
    <w:name w:val="Нет списка21213"/>
    <w:uiPriority w:val="99"/>
    <w:semiHidden/>
    <w:unhideWhenUsed/>
    <w:qFormat/>
  </w:style>
  <w:style w:type="numbering" w:customStyle="1" w:styleId="3123">
    <w:name w:val="Нет списка3123"/>
    <w:uiPriority w:val="99"/>
    <w:semiHidden/>
    <w:unhideWhenUsed/>
    <w:qFormat/>
  </w:style>
  <w:style w:type="numbering" w:customStyle="1" w:styleId="4123">
    <w:name w:val="Нет списка4123"/>
    <w:uiPriority w:val="99"/>
    <w:semiHidden/>
    <w:unhideWhenUsed/>
    <w:qFormat/>
  </w:style>
  <w:style w:type="numbering" w:customStyle="1" w:styleId="5123">
    <w:name w:val="Нет списка5123"/>
    <w:uiPriority w:val="99"/>
    <w:semiHidden/>
    <w:unhideWhenUsed/>
    <w:qFormat/>
  </w:style>
  <w:style w:type="numbering" w:customStyle="1" w:styleId="6123">
    <w:name w:val="Нет списка6123"/>
    <w:uiPriority w:val="99"/>
    <w:semiHidden/>
    <w:unhideWhenUsed/>
    <w:qFormat/>
  </w:style>
  <w:style w:type="numbering" w:customStyle="1" w:styleId="823">
    <w:name w:val="Нет списка823"/>
    <w:uiPriority w:val="99"/>
    <w:semiHidden/>
    <w:qFormat/>
  </w:style>
  <w:style w:type="numbering" w:customStyle="1" w:styleId="1323">
    <w:name w:val="Нет списка1323"/>
    <w:uiPriority w:val="99"/>
    <w:semiHidden/>
    <w:unhideWhenUsed/>
    <w:qFormat/>
  </w:style>
  <w:style w:type="numbering" w:customStyle="1" w:styleId="22230">
    <w:name w:val="Нет списка2223"/>
    <w:uiPriority w:val="99"/>
    <w:semiHidden/>
    <w:unhideWhenUsed/>
    <w:qFormat/>
  </w:style>
  <w:style w:type="numbering" w:customStyle="1" w:styleId="3223">
    <w:name w:val="Нет списка3223"/>
    <w:uiPriority w:val="99"/>
    <w:semiHidden/>
    <w:unhideWhenUsed/>
    <w:qFormat/>
  </w:style>
  <w:style w:type="numbering" w:customStyle="1" w:styleId="4223">
    <w:name w:val="Нет списка4223"/>
    <w:uiPriority w:val="99"/>
    <w:semiHidden/>
    <w:unhideWhenUsed/>
    <w:qFormat/>
  </w:style>
  <w:style w:type="numbering" w:customStyle="1" w:styleId="5223">
    <w:name w:val="Нет списка5223"/>
    <w:uiPriority w:val="99"/>
    <w:semiHidden/>
    <w:unhideWhenUsed/>
    <w:qFormat/>
  </w:style>
  <w:style w:type="numbering" w:customStyle="1" w:styleId="6223">
    <w:name w:val="Нет списка6223"/>
    <w:uiPriority w:val="99"/>
    <w:semiHidden/>
    <w:unhideWhenUsed/>
    <w:qFormat/>
  </w:style>
  <w:style w:type="numbering" w:customStyle="1" w:styleId="9130">
    <w:name w:val="Нет списка913"/>
    <w:uiPriority w:val="99"/>
    <w:semiHidden/>
    <w:qFormat/>
  </w:style>
  <w:style w:type="numbering" w:customStyle="1" w:styleId="1423">
    <w:name w:val="Нет списка1423"/>
    <w:uiPriority w:val="99"/>
    <w:semiHidden/>
    <w:unhideWhenUsed/>
    <w:qFormat/>
  </w:style>
  <w:style w:type="numbering" w:customStyle="1" w:styleId="2323">
    <w:name w:val="Нет списка2323"/>
    <w:uiPriority w:val="99"/>
    <w:semiHidden/>
    <w:unhideWhenUsed/>
    <w:qFormat/>
  </w:style>
  <w:style w:type="numbering" w:customStyle="1" w:styleId="3313">
    <w:name w:val="Нет списка3313"/>
    <w:uiPriority w:val="99"/>
    <w:semiHidden/>
    <w:unhideWhenUsed/>
    <w:qFormat/>
  </w:style>
  <w:style w:type="numbering" w:customStyle="1" w:styleId="4313">
    <w:name w:val="Нет списка4313"/>
    <w:uiPriority w:val="99"/>
    <w:semiHidden/>
    <w:unhideWhenUsed/>
    <w:qFormat/>
  </w:style>
  <w:style w:type="numbering" w:customStyle="1" w:styleId="5313">
    <w:name w:val="Нет списка5313"/>
    <w:uiPriority w:val="99"/>
    <w:semiHidden/>
    <w:unhideWhenUsed/>
    <w:qFormat/>
  </w:style>
  <w:style w:type="numbering" w:customStyle="1" w:styleId="6313">
    <w:name w:val="Нет списка6313"/>
    <w:uiPriority w:val="99"/>
    <w:semiHidden/>
    <w:unhideWhenUsed/>
    <w:qFormat/>
  </w:style>
  <w:style w:type="numbering" w:customStyle="1" w:styleId="1013">
    <w:name w:val="Нет списка1013"/>
    <w:uiPriority w:val="99"/>
    <w:semiHidden/>
    <w:unhideWhenUsed/>
    <w:qFormat/>
  </w:style>
  <w:style w:type="numbering" w:customStyle="1" w:styleId="1513">
    <w:name w:val="Нет списка1513"/>
    <w:uiPriority w:val="99"/>
    <w:semiHidden/>
    <w:unhideWhenUsed/>
    <w:qFormat/>
  </w:style>
  <w:style w:type="numbering" w:customStyle="1" w:styleId="1613">
    <w:name w:val="Нет списка1613"/>
    <w:uiPriority w:val="99"/>
    <w:semiHidden/>
    <w:unhideWhenUsed/>
    <w:qFormat/>
  </w:style>
  <w:style w:type="numbering" w:customStyle="1" w:styleId="1713">
    <w:name w:val="Нет списка1713"/>
    <w:uiPriority w:val="99"/>
    <w:semiHidden/>
    <w:unhideWhenUsed/>
    <w:qFormat/>
  </w:style>
  <w:style w:type="numbering" w:customStyle="1" w:styleId="1813">
    <w:name w:val="Нет списка1813"/>
    <w:uiPriority w:val="99"/>
    <w:semiHidden/>
    <w:unhideWhenUsed/>
    <w:qFormat/>
  </w:style>
  <w:style w:type="numbering" w:customStyle="1" w:styleId="1913">
    <w:name w:val="Нет списка1913"/>
    <w:uiPriority w:val="99"/>
    <w:semiHidden/>
    <w:unhideWhenUsed/>
    <w:qFormat/>
  </w:style>
  <w:style w:type="numbering" w:customStyle="1" w:styleId="2013">
    <w:name w:val="Нет списка2013"/>
    <w:uiPriority w:val="99"/>
    <w:semiHidden/>
    <w:unhideWhenUsed/>
    <w:qFormat/>
  </w:style>
  <w:style w:type="numbering" w:customStyle="1" w:styleId="2413">
    <w:name w:val="Нет списка2413"/>
    <w:uiPriority w:val="99"/>
    <w:semiHidden/>
    <w:unhideWhenUsed/>
    <w:qFormat/>
  </w:style>
  <w:style w:type="numbering" w:customStyle="1" w:styleId="2513">
    <w:name w:val="Нет списка2513"/>
    <w:uiPriority w:val="99"/>
    <w:semiHidden/>
    <w:unhideWhenUsed/>
    <w:qFormat/>
  </w:style>
  <w:style w:type="numbering" w:customStyle="1" w:styleId="2613">
    <w:name w:val="Нет списка2613"/>
    <w:uiPriority w:val="99"/>
    <w:semiHidden/>
    <w:unhideWhenUsed/>
    <w:qFormat/>
  </w:style>
  <w:style w:type="numbering" w:customStyle="1" w:styleId="2713">
    <w:name w:val="Нет списка2713"/>
    <w:uiPriority w:val="99"/>
    <w:semiHidden/>
    <w:unhideWhenUsed/>
    <w:qFormat/>
  </w:style>
  <w:style w:type="numbering" w:customStyle="1" w:styleId="11112133">
    <w:name w:val="1 / 1.1 / 1.2 / 1.33"/>
    <w:qFormat/>
  </w:style>
  <w:style w:type="numbering" w:customStyle="1" w:styleId="301">
    <w:name w:val="Нет списка301"/>
    <w:uiPriority w:val="99"/>
    <w:semiHidden/>
    <w:unhideWhenUsed/>
    <w:qFormat/>
  </w:style>
  <w:style w:type="numbering" w:customStyle="1" w:styleId="2215">
    <w:name w:val="Стиль_Список221"/>
    <w:qFormat/>
  </w:style>
  <w:style w:type="numbering" w:customStyle="1" w:styleId="41c">
    <w:name w:val="Стиль_Список41"/>
    <w:qFormat/>
  </w:style>
  <w:style w:type="numbering" w:customStyle="1" w:styleId="11314">
    <w:name w:val="Стиль_Список1131"/>
    <w:qFormat/>
  </w:style>
  <w:style w:type="numbering" w:customStyle="1" w:styleId="11510">
    <w:name w:val="Нет списка1151"/>
    <w:uiPriority w:val="99"/>
    <w:semiHidden/>
    <w:unhideWhenUsed/>
    <w:qFormat/>
  </w:style>
  <w:style w:type="numbering" w:customStyle="1" w:styleId="2101">
    <w:name w:val="Нет списка2101"/>
    <w:uiPriority w:val="99"/>
    <w:semiHidden/>
    <w:unhideWhenUsed/>
    <w:qFormat/>
  </w:style>
  <w:style w:type="numbering" w:customStyle="1" w:styleId="351">
    <w:name w:val="Нет списка351"/>
    <w:uiPriority w:val="99"/>
    <w:semiHidden/>
    <w:qFormat/>
  </w:style>
  <w:style w:type="numbering" w:customStyle="1" w:styleId="1161">
    <w:name w:val="Нет списка1161"/>
    <w:uiPriority w:val="99"/>
    <w:semiHidden/>
    <w:unhideWhenUsed/>
    <w:qFormat/>
  </w:style>
  <w:style w:type="numbering" w:customStyle="1" w:styleId="111310">
    <w:name w:val="Нет списка11131"/>
    <w:uiPriority w:val="99"/>
    <w:semiHidden/>
    <w:qFormat/>
  </w:style>
  <w:style w:type="numbering" w:customStyle="1" w:styleId="111131">
    <w:name w:val="Нет списка111131"/>
    <w:uiPriority w:val="99"/>
    <w:semiHidden/>
    <w:unhideWhenUsed/>
    <w:qFormat/>
  </w:style>
  <w:style w:type="numbering" w:customStyle="1" w:styleId="1111121">
    <w:name w:val="Нет списка1111121"/>
    <w:uiPriority w:val="99"/>
    <w:semiHidden/>
    <w:qFormat/>
  </w:style>
  <w:style w:type="numbering" w:customStyle="1" w:styleId="111211">
    <w:name w:val="Стиль_Список11121"/>
    <w:qFormat/>
  </w:style>
  <w:style w:type="numbering" w:customStyle="1" w:styleId="21310">
    <w:name w:val="Нет списка2131"/>
    <w:uiPriority w:val="99"/>
    <w:semiHidden/>
    <w:unhideWhenUsed/>
    <w:qFormat/>
  </w:style>
  <w:style w:type="numbering" w:customStyle="1" w:styleId="12310">
    <w:name w:val="Нет списка1231"/>
    <w:uiPriority w:val="99"/>
    <w:semiHidden/>
    <w:unhideWhenUsed/>
    <w:qFormat/>
  </w:style>
  <w:style w:type="numbering" w:customStyle="1" w:styleId="112210">
    <w:name w:val="Нет списка11221"/>
    <w:semiHidden/>
    <w:unhideWhenUsed/>
    <w:qFormat/>
  </w:style>
  <w:style w:type="numbering" w:customStyle="1" w:styleId="211210">
    <w:name w:val="Нет списка21121"/>
    <w:semiHidden/>
    <w:unhideWhenUsed/>
    <w:qFormat/>
  </w:style>
  <w:style w:type="numbering" w:customStyle="1" w:styleId="3131">
    <w:name w:val="Нет списка3131"/>
    <w:semiHidden/>
    <w:unhideWhenUsed/>
    <w:qFormat/>
  </w:style>
  <w:style w:type="numbering" w:customStyle="1" w:styleId="451">
    <w:name w:val="Нет списка451"/>
    <w:uiPriority w:val="99"/>
    <w:semiHidden/>
    <w:qFormat/>
  </w:style>
  <w:style w:type="numbering" w:customStyle="1" w:styleId="551">
    <w:name w:val="Нет списка551"/>
    <w:uiPriority w:val="99"/>
    <w:semiHidden/>
    <w:qFormat/>
  </w:style>
  <w:style w:type="numbering" w:customStyle="1" w:styleId="651">
    <w:name w:val="Нет списка651"/>
    <w:uiPriority w:val="99"/>
    <w:semiHidden/>
    <w:qFormat/>
  </w:style>
  <w:style w:type="numbering" w:customStyle="1" w:styleId="731">
    <w:name w:val="Нет списка731"/>
    <w:semiHidden/>
    <w:qFormat/>
  </w:style>
  <w:style w:type="numbering" w:customStyle="1" w:styleId="1331">
    <w:name w:val="Нет списка1331"/>
    <w:uiPriority w:val="99"/>
    <w:semiHidden/>
    <w:unhideWhenUsed/>
    <w:qFormat/>
  </w:style>
  <w:style w:type="numbering" w:customStyle="1" w:styleId="11321">
    <w:name w:val="Нет списка11321"/>
    <w:uiPriority w:val="99"/>
    <w:semiHidden/>
    <w:qFormat/>
  </w:style>
  <w:style w:type="numbering" w:customStyle="1" w:styleId="112111">
    <w:name w:val="Стиль_Список11211"/>
    <w:qFormat/>
  </w:style>
  <w:style w:type="numbering" w:customStyle="1" w:styleId="1112110">
    <w:name w:val="Нет списка111211"/>
    <w:uiPriority w:val="99"/>
    <w:semiHidden/>
    <w:unhideWhenUsed/>
    <w:qFormat/>
  </w:style>
  <w:style w:type="numbering" w:customStyle="1" w:styleId="1111211">
    <w:name w:val="Нет списка1111211"/>
    <w:uiPriority w:val="99"/>
    <w:semiHidden/>
    <w:qFormat/>
  </w:style>
  <w:style w:type="numbering" w:customStyle="1" w:styleId="1111115">
    <w:name w:val="Стиль_Список111111"/>
    <w:qFormat/>
  </w:style>
  <w:style w:type="numbering" w:customStyle="1" w:styleId="2231">
    <w:name w:val="Нет списка2231"/>
    <w:uiPriority w:val="99"/>
    <w:semiHidden/>
    <w:unhideWhenUsed/>
    <w:qFormat/>
  </w:style>
  <w:style w:type="numbering" w:customStyle="1" w:styleId="12121">
    <w:name w:val="Нет списка12121"/>
    <w:uiPriority w:val="99"/>
    <w:semiHidden/>
    <w:unhideWhenUsed/>
    <w:qFormat/>
  </w:style>
  <w:style w:type="numbering" w:customStyle="1" w:styleId="1121110">
    <w:name w:val="Нет списка112111"/>
    <w:semiHidden/>
    <w:unhideWhenUsed/>
    <w:qFormat/>
  </w:style>
  <w:style w:type="numbering" w:customStyle="1" w:styleId="21221">
    <w:name w:val="Нет списка21221"/>
    <w:semiHidden/>
    <w:unhideWhenUsed/>
    <w:qFormat/>
  </w:style>
  <w:style w:type="numbering" w:customStyle="1" w:styleId="3231">
    <w:name w:val="Нет списка3231"/>
    <w:semiHidden/>
    <w:unhideWhenUsed/>
    <w:qFormat/>
  </w:style>
  <w:style w:type="numbering" w:customStyle="1" w:styleId="4131">
    <w:name w:val="Нет списка4131"/>
    <w:semiHidden/>
    <w:qFormat/>
  </w:style>
  <w:style w:type="numbering" w:customStyle="1" w:styleId="5131">
    <w:name w:val="Нет списка5131"/>
    <w:semiHidden/>
    <w:qFormat/>
  </w:style>
  <w:style w:type="numbering" w:customStyle="1" w:styleId="6131">
    <w:name w:val="Нет списка6131"/>
    <w:semiHidden/>
    <w:qFormat/>
  </w:style>
  <w:style w:type="numbering" w:customStyle="1" w:styleId="7121">
    <w:name w:val="Нет списка7121"/>
    <w:uiPriority w:val="99"/>
    <w:semiHidden/>
    <w:unhideWhenUsed/>
    <w:qFormat/>
  </w:style>
  <w:style w:type="numbering" w:customStyle="1" w:styleId="13121">
    <w:name w:val="Нет списка13121"/>
    <w:semiHidden/>
    <w:unhideWhenUsed/>
    <w:qFormat/>
  </w:style>
  <w:style w:type="numbering" w:customStyle="1" w:styleId="22121">
    <w:name w:val="Нет списка22121"/>
    <w:semiHidden/>
    <w:unhideWhenUsed/>
    <w:qFormat/>
  </w:style>
  <w:style w:type="numbering" w:customStyle="1" w:styleId="31121">
    <w:name w:val="Нет списка31121"/>
    <w:semiHidden/>
    <w:unhideWhenUsed/>
    <w:qFormat/>
  </w:style>
  <w:style w:type="numbering" w:customStyle="1" w:styleId="41121">
    <w:name w:val="Нет списка41121"/>
    <w:semiHidden/>
    <w:qFormat/>
  </w:style>
  <w:style w:type="numbering" w:customStyle="1" w:styleId="51121">
    <w:name w:val="Нет списка51121"/>
    <w:semiHidden/>
    <w:qFormat/>
  </w:style>
  <w:style w:type="numbering" w:customStyle="1" w:styleId="61121">
    <w:name w:val="Нет списка61121"/>
    <w:semiHidden/>
    <w:qFormat/>
  </w:style>
  <w:style w:type="numbering" w:customStyle="1" w:styleId="831">
    <w:name w:val="Нет списка831"/>
    <w:uiPriority w:val="99"/>
    <w:semiHidden/>
    <w:unhideWhenUsed/>
    <w:qFormat/>
  </w:style>
  <w:style w:type="numbering" w:customStyle="1" w:styleId="1431">
    <w:name w:val="Нет списка1431"/>
    <w:uiPriority w:val="99"/>
    <w:semiHidden/>
    <w:qFormat/>
  </w:style>
  <w:style w:type="numbering" w:customStyle="1" w:styleId="113111">
    <w:name w:val="Нет списка113111"/>
    <w:uiPriority w:val="99"/>
    <w:semiHidden/>
    <w:unhideWhenUsed/>
    <w:qFormat/>
  </w:style>
  <w:style w:type="numbering" w:customStyle="1" w:styleId="2331">
    <w:name w:val="Нет списка2331"/>
    <w:uiPriority w:val="99"/>
    <w:semiHidden/>
    <w:unhideWhenUsed/>
    <w:qFormat/>
  </w:style>
  <w:style w:type="numbering" w:customStyle="1" w:styleId="32121">
    <w:name w:val="Нет списка32121"/>
    <w:uiPriority w:val="99"/>
    <w:semiHidden/>
    <w:unhideWhenUsed/>
    <w:qFormat/>
  </w:style>
  <w:style w:type="numbering" w:customStyle="1" w:styleId="4231">
    <w:name w:val="Нет списка4231"/>
    <w:uiPriority w:val="99"/>
    <w:semiHidden/>
    <w:unhideWhenUsed/>
    <w:qFormat/>
  </w:style>
  <w:style w:type="numbering" w:customStyle="1" w:styleId="5231">
    <w:name w:val="Нет списка5231"/>
    <w:uiPriority w:val="99"/>
    <w:semiHidden/>
    <w:unhideWhenUsed/>
    <w:qFormat/>
  </w:style>
  <w:style w:type="numbering" w:customStyle="1" w:styleId="6231">
    <w:name w:val="Нет списка6231"/>
    <w:uiPriority w:val="99"/>
    <w:semiHidden/>
    <w:unhideWhenUsed/>
    <w:qFormat/>
  </w:style>
  <w:style w:type="numbering" w:customStyle="1" w:styleId="71111">
    <w:name w:val="Нет списка71111"/>
    <w:uiPriority w:val="99"/>
    <w:semiHidden/>
    <w:qFormat/>
  </w:style>
  <w:style w:type="numbering" w:customStyle="1" w:styleId="121111">
    <w:name w:val="Нет списка121111"/>
    <w:uiPriority w:val="99"/>
    <w:semiHidden/>
    <w:unhideWhenUsed/>
    <w:qFormat/>
  </w:style>
  <w:style w:type="numbering" w:customStyle="1" w:styleId="211111">
    <w:name w:val="Нет списка211111"/>
    <w:uiPriority w:val="99"/>
    <w:semiHidden/>
    <w:unhideWhenUsed/>
    <w:qFormat/>
  </w:style>
  <w:style w:type="numbering" w:customStyle="1" w:styleId="311111">
    <w:name w:val="Нет списка311111"/>
    <w:uiPriority w:val="99"/>
    <w:semiHidden/>
    <w:unhideWhenUsed/>
    <w:qFormat/>
  </w:style>
  <w:style w:type="numbering" w:customStyle="1" w:styleId="411111">
    <w:name w:val="Нет списка411111"/>
    <w:uiPriority w:val="99"/>
    <w:semiHidden/>
    <w:unhideWhenUsed/>
    <w:qFormat/>
  </w:style>
  <w:style w:type="numbering" w:customStyle="1" w:styleId="511111">
    <w:name w:val="Нет списка511111"/>
    <w:uiPriority w:val="99"/>
    <w:semiHidden/>
    <w:unhideWhenUsed/>
    <w:qFormat/>
  </w:style>
  <w:style w:type="numbering" w:customStyle="1" w:styleId="611111">
    <w:name w:val="Нет списка611111"/>
    <w:uiPriority w:val="99"/>
    <w:semiHidden/>
    <w:unhideWhenUsed/>
    <w:qFormat/>
  </w:style>
  <w:style w:type="numbering" w:customStyle="1" w:styleId="8111">
    <w:name w:val="Нет списка8111"/>
    <w:uiPriority w:val="99"/>
    <w:semiHidden/>
    <w:qFormat/>
  </w:style>
  <w:style w:type="numbering" w:customStyle="1" w:styleId="131111">
    <w:name w:val="Нет списка131111"/>
    <w:uiPriority w:val="99"/>
    <w:semiHidden/>
    <w:unhideWhenUsed/>
    <w:qFormat/>
  </w:style>
  <w:style w:type="numbering" w:customStyle="1" w:styleId="221111">
    <w:name w:val="Нет списка221111"/>
    <w:uiPriority w:val="99"/>
    <w:semiHidden/>
    <w:unhideWhenUsed/>
    <w:qFormat/>
  </w:style>
  <w:style w:type="numbering" w:customStyle="1" w:styleId="321111">
    <w:name w:val="Нет списка321111"/>
    <w:uiPriority w:val="99"/>
    <w:semiHidden/>
    <w:unhideWhenUsed/>
    <w:qFormat/>
  </w:style>
  <w:style w:type="numbering" w:customStyle="1" w:styleId="42111">
    <w:name w:val="Нет списка42111"/>
    <w:uiPriority w:val="99"/>
    <w:semiHidden/>
    <w:unhideWhenUsed/>
    <w:qFormat/>
  </w:style>
  <w:style w:type="numbering" w:customStyle="1" w:styleId="52111">
    <w:name w:val="Нет списка52111"/>
    <w:uiPriority w:val="99"/>
    <w:semiHidden/>
    <w:unhideWhenUsed/>
    <w:qFormat/>
  </w:style>
  <w:style w:type="numbering" w:customStyle="1" w:styleId="62111">
    <w:name w:val="Нет списка62111"/>
    <w:uiPriority w:val="99"/>
    <w:semiHidden/>
    <w:unhideWhenUsed/>
    <w:qFormat/>
  </w:style>
  <w:style w:type="numbering" w:customStyle="1" w:styleId="921">
    <w:name w:val="Нет списка921"/>
    <w:uiPriority w:val="99"/>
    <w:semiHidden/>
    <w:qFormat/>
  </w:style>
  <w:style w:type="numbering" w:customStyle="1" w:styleId="14111">
    <w:name w:val="Нет списка14111"/>
    <w:uiPriority w:val="99"/>
    <w:semiHidden/>
    <w:unhideWhenUsed/>
    <w:qFormat/>
  </w:style>
  <w:style w:type="numbering" w:customStyle="1" w:styleId="23111">
    <w:name w:val="Нет списка23111"/>
    <w:uiPriority w:val="99"/>
    <w:semiHidden/>
    <w:unhideWhenUsed/>
    <w:qFormat/>
  </w:style>
  <w:style w:type="numbering" w:customStyle="1" w:styleId="3321">
    <w:name w:val="Нет списка3321"/>
    <w:uiPriority w:val="99"/>
    <w:semiHidden/>
    <w:unhideWhenUsed/>
    <w:qFormat/>
  </w:style>
  <w:style w:type="numbering" w:customStyle="1" w:styleId="4321">
    <w:name w:val="Нет списка4321"/>
    <w:uiPriority w:val="99"/>
    <w:semiHidden/>
    <w:unhideWhenUsed/>
    <w:qFormat/>
  </w:style>
  <w:style w:type="numbering" w:customStyle="1" w:styleId="5321">
    <w:name w:val="Нет списка5321"/>
    <w:uiPriority w:val="99"/>
    <w:semiHidden/>
    <w:unhideWhenUsed/>
    <w:qFormat/>
  </w:style>
  <w:style w:type="numbering" w:customStyle="1" w:styleId="6321">
    <w:name w:val="Нет списка6321"/>
    <w:uiPriority w:val="99"/>
    <w:semiHidden/>
    <w:unhideWhenUsed/>
    <w:qFormat/>
  </w:style>
  <w:style w:type="numbering" w:customStyle="1" w:styleId="1021">
    <w:name w:val="Нет списка1021"/>
    <w:uiPriority w:val="99"/>
    <w:semiHidden/>
    <w:unhideWhenUsed/>
    <w:qFormat/>
  </w:style>
  <w:style w:type="numbering" w:customStyle="1" w:styleId="1521">
    <w:name w:val="Нет списка1521"/>
    <w:uiPriority w:val="99"/>
    <w:semiHidden/>
    <w:unhideWhenUsed/>
    <w:qFormat/>
  </w:style>
  <w:style w:type="numbering" w:customStyle="1" w:styleId="1621">
    <w:name w:val="Нет списка1621"/>
    <w:uiPriority w:val="99"/>
    <w:semiHidden/>
    <w:unhideWhenUsed/>
    <w:qFormat/>
  </w:style>
  <w:style w:type="numbering" w:customStyle="1" w:styleId="1721">
    <w:name w:val="Нет списка1721"/>
    <w:uiPriority w:val="99"/>
    <w:semiHidden/>
    <w:unhideWhenUsed/>
    <w:qFormat/>
  </w:style>
  <w:style w:type="numbering" w:customStyle="1" w:styleId="1821">
    <w:name w:val="Нет списка1821"/>
    <w:uiPriority w:val="99"/>
    <w:semiHidden/>
    <w:unhideWhenUsed/>
    <w:qFormat/>
  </w:style>
  <w:style w:type="numbering" w:customStyle="1" w:styleId="19210">
    <w:name w:val="Нет списка1921"/>
    <w:uiPriority w:val="99"/>
    <w:semiHidden/>
    <w:unhideWhenUsed/>
    <w:qFormat/>
  </w:style>
  <w:style w:type="numbering" w:customStyle="1" w:styleId="2021">
    <w:name w:val="Нет списка2021"/>
    <w:uiPriority w:val="99"/>
    <w:semiHidden/>
    <w:unhideWhenUsed/>
    <w:qFormat/>
  </w:style>
  <w:style w:type="numbering" w:customStyle="1" w:styleId="2421">
    <w:name w:val="Нет списка2421"/>
    <w:uiPriority w:val="99"/>
    <w:semiHidden/>
    <w:unhideWhenUsed/>
    <w:qFormat/>
  </w:style>
  <w:style w:type="numbering" w:customStyle="1" w:styleId="2521">
    <w:name w:val="Нет списка2521"/>
    <w:uiPriority w:val="99"/>
    <w:semiHidden/>
    <w:unhideWhenUsed/>
    <w:qFormat/>
  </w:style>
  <w:style w:type="numbering" w:customStyle="1" w:styleId="2621">
    <w:name w:val="Нет списка2621"/>
    <w:uiPriority w:val="99"/>
    <w:semiHidden/>
    <w:unhideWhenUsed/>
    <w:qFormat/>
  </w:style>
  <w:style w:type="numbering" w:customStyle="1" w:styleId="2721">
    <w:name w:val="Нет списка2721"/>
    <w:uiPriority w:val="99"/>
    <w:semiHidden/>
    <w:unhideWhenUsed/>
    <w:qFormat/>
  </w:style>
  <w:style w:type="numbering" w:customStyle="1" w:styleId="2811">
    <w:name w:val="Нет списка2811"/>
    <w:uiPriority w:val="99"/>
    <w:semiHidden/>
    <w:unhideWhenUsed/>
    <w:qFormat/>
  </w:style>
  <w:style w:type="numbering" w:customStyle="1" w:styleId="11011">
    <w:name w:val="Нет списка11011"/>
    <w:uiPriority w:val="99"/>
    <w:semiHidden/>
    <w:qFormat/>
  </w:style>
  <w:style w:type="numbering" w:customStyle="1" w:styleId="11411">
    <w:name w:val="Нет списка11411"/>
    <w:uiPriority w:val="99"/>
    <w:semiHidden/>
    <w:unhideWhenUsed/>
    <w:qFormat/>
  </w:style>
  <w:style w:type="numbering" w:customStyle="1" w:styleId="2911">
    <w:name w:val="Нет списка2911"/>
    <w:uiPriority w:val="99"/>
    <w:semiHidden/>
    <w:unhideWhenUsed/>
    <w:qFormat/>
  </w:style>
  <w:style w:type="numbering" w:customStyle="1" w:styleId="3411">
    <w:name w:val="Нет списка3411"/>
    <w:uiPriority w:val="99"/>
    <w:semiHidden/>
    <w:unhideWhenUsed/>
    <w:qFormat/>
  </w:style>
  <w:style w:type="numbering" w:customStyle="1" w:styleId="4411">
    <w:name w:val="Нет списка4411"/>
    <w:uiPriority w:val="99"/>
    <w:semiHidden/>
    <w:unhideWhenUsed/>
    <w:qFormat/>
  </w:style>
  <w:style w:type="numbering" w:customStyle="1" w:styleId="5411">
    <w:name w:val="Нет списка5411"/>
    <w:uiPriority w:val="99"/>
    <w:semiHidden/>
    <w:unhideWhenUsed/>
    <w:qFormat/>
  </w:style>
  <w:style w:type="numbering" w:customStyle="1" w:styleId="6411">
    <w:name w:val="Нет списка6411"/>
    <w:uiPriority w:val="99"/>
    <w:semiHidden/>
    <w:unhideWhenUsed/>
    <w:qFormat/>
  </w:style>
  <w:style w:type="numbering" w:customStyle="1" w:styleId="7211">
    <w:name w:val="Нет списка7211"/>
    <w:uiPriority w:val="99"/>
    <w:semiHidden/>
    <w:qFormat/>
  </w:style>
  <w:style w:type="numbering" w:customStyle="1" w:styleId="12211">
    <w:name w:val="Нет списка12211"/>
    <w:uiPriority w:val="99"/>
    <w:semiHidden/>
    <w:unhideWhenUsed/>
    <w:qFormat/>
  </w:style>
  <w:style w:type="numbering" w:customStyle="1" w:styleId="212111">
    <w:name w:val="Нет списка212111"/>
    <w:uiPriority w:val="99"/>
    <w:semiHidden/>
    <w:unhideWhenUsed/>
    <w:qFormat/>
  </w:style>
  <w:style w:type="numbering" w:customStyle="1" w:styleId="31211">
    <w:name w:val="Нет списка31211"/>
    <w:uiPriority w:val="99"/>
    <w:semiHidden/>
    <w:unhideWhenUsed/>
    <w:qFormat/>
  </w:style>
  <w:style w:type="numbering" w:customStyle="1" w:styleId="41211">
    <w:name w:val="Нет списка41211"/>
    <w:uiPriority w:val="99"/>
    <w:semiHidden/>
    <w:unhideWhenUsed/>
    <w:qFormat/>
  </w:style>
  <w:style w:type="numbering" w:customStyle="1" w:styleId="51211">
    <w:name w:val="Нет списка51211"/>
    <w:uiPriority w:val="99"/>
    <w:semiHidden/>
    <w:unhideWhenUsed/>
    <w:qFormat/>
  </w:style>
  <w:style w:type="numbering" w:customStyle="1" w:styleId="61211">
    <w:name w:val="Нет списка61211"/>
    <w:uiPriority w:val="99"/>
    <w:semiHidden/>
    <w:unhideWhenUsed/>
    <w:qFormat/>
  </w:style>
  <w:style w:type="numbering" w:customStyle="1" w:styleId="8211">
    <w:name w:val="Нет списка8211"/>
    <w:uiPriority w:val="99"/>
    <w:semiHidden/>
    <w:qFormat/>
  </w:style>
  <w:style w:type="numbering" w:customStyle="1" w:styleId="13211">
    <w:name w:val="Нет списка13211"/>
    <w:uiPriority w:val="99"/>
    <w:semiHidden/>
    <w:unhideWhenUsed/>
    <w:qFormat/>
  </w:style>
  <w:style w:type="numbering" w:customStyle="1" w:styleId="22211">
    <w:name w:val="Нет списка22211"/>
    <w:uiPriority w:val="99"/>
    <w:semiHidden/>
    <w:unhideWhenUsed/>
    <w:qFormat/>
  </w:style>
  <w:style w:type="numbering" w:customStyle="1" w:styleId="32211">
    <w:name w:val="Нет списка32211"/>
    <w:uiPriority w:val="99"/>
    <w:semiHidden/>
    <w:unhideWhenUsed/>
    <w:qFormat/>
  </w:style>
  <w:style w:type="numbering" w:customStyle="1" w:styleId="42211">
    <w:name w:val="Нет списка42211"/>
    <w:uiPriority w:val="99"/>
    <w:semiHidden/>
    <w:unhideWhenUsed/>
    <w:qFormat/>
  </w:style>
  <w:style w:type="numbering" w:customStyle="1" w:styleId="52211">
    <w:name w:val="Нет списка52211"/>
    <w:uiPriority w:val="99"/>
    <w:semiHidden/>
    <w:unhideWhenUsed/>
    <w:qFormat/>
  </w:style>
  <w:style w:type="numbering" w:customStyle="1" w:styleId="62211">
    <w:name w:val="Нет списка62211"/>
    <w:uiPriority w:val="99"/>
    <w:semiHidden/>
    <w:unhideWhenUsed/>
    <w:qFormat/>
  </w:style>
  <w:style w:type="numbering" w:customStyle="1" w:styleId="9111">
    <w:name w:val="Нет списка9111"/>
    <w:uiPriority w:val="99"/>
    <w:semiHidden/>
    <w:qFormat/>
  </w:style>
  <w:style w:type="numbering" w:customStyle="1" w:styleId="14211">
    <w:name w:val="Нет списка14211"/>
    <w:uiPriority w:val="99"/>
    <w:semiHidden/>
    <w:unhideWhenUsed/>
    <w:qFormat/>
  </w:style>
  <w:style w:type="numbering" w:customStyle="1" w:styleId="23211">
    <w:name w:val="Нет списка23211"/>
    <w:uiPriority w:val="99"/>
    <w:semiHidden/>
    <w:unhideWhenUsed/>
    <w:qFormat/>
  </w:style>
  <w:style w:type="numbering" w:customStyle="1" w:styleId="33111">
    <w:name w:val="Нет списка33111"/>
    <w:uiPriority w:val="99"/>
    <w:semiHidden/>
    <w:unhideWhenUsed/>
    <w:qFormat/>
  </w:style>
  <w:style w:type="numbering" w:customStyle="1" w:styleId="43111">
    <w:name w:val="Нет списка43111"/>
    <w:uiPriority w:val="99"/>
    <w:semiHidden/>
    <w:unhideWhenUsed/>
    <w:qFormat/>
  </w:style>
  <w:style w:type="numbering" w:customStyle="1" w:styleId="53111">
    <w:name w:val="Нет списка53111"/>
    <w:uiPriority w:val="99"/>
    <w:semiHidden/>
    <w:unhideWhenUsed/>
    <w:qFormat/>
  </w:style>
  <w:style w:type="numbering" w:customStyle="1" w:styleId="63111">
    <w:name w:val="Нет списка63111"/>
    <w:uiPriority w:val="99"/>
    <w:semiHidden/>
    <w:unhideWhenUsed/>
    <w:qFormat/>
  </w:style>
  <w:style w:type="numbering" w:customStyle="1" w:styleId="10111">
    <w:name w:val="Нет списка10111"/>
    <w:uiPriority w:val="99"/>
    <w:semiHidden/>
    <w:unhideWhenUsed/>
    <w:qFormat/>
  </w:style>
  <w:style w:type="numbering" w:customStyle="1" w:styleId="15111">
    <w:name w:val="Нет списка15111"/>
    <w:uiPriority w:val="99"/>
    <w:semiHidden/>
    <w:unhideWhenUsed/>
    <w:qFormat/>
  </w:style>
  <w:style w:type="numbering" w:customStyle="1" w:styleId="16111">
    <w:name w:val="Нет списка16111"/>
    <w:uiPriority w:val="99"/>
    <w:semiHidden/>
    <w:unhideWhenUsed/>
    <w:qFormat/>
  </w:style>
  <w:style w:type="numbering" w:customStyle="1" w:styleId="17111">
    <w:name w:val="Нет списка17111"/>
    <w:uiPriority w:val="99"/>
    <w:semiHidden/>
    <w:unhideWhenUsed/>
    <w:qFormat/>
  </w:style>
  <w:style w:type="numbering" w:customStyle="1" w:styleId="18111">
    <w:name w:val="Нет списка18111"/>
    <w:uiPriority w:val="99"/>
    <w:semiHidden/>
    <w:unhideWhenUsed/>
    <w:qFormat/>
  </w:style>
  <w:style w:type="numbering" w:customStyle="1" w:styleId="19111">
    <w:name w:val="Нет списка19111"/>
    <w:uiPriority w:val="99"/>
    <w:semiHidden/>
    <w:unhideWhenUsed/>
    <w:qFormat/>
  </w:style>
  <w:style w:type="numbering" w:customStyle="1" w:styleId="20111">
    <w:name w:val="Нет списка20111"/>
    <w:uiPriority w:val="99"/>
    <w:semiHidden/>
    <w:unhideWhenUsed/>
    <w:qFormat/>
  </w:style>
  <w:style w:type="numbering" w:customStyle="1" w:styleId="24111">
    <w:name w:val="Нет списка24111"/>
    <w:uiPriority w:val="99"/>
    <w:semiHidden/>
    <w:unhideWhenUsed/>
    <w:qFormat/>
  </w:style>
  <w:style w:type="numbering" w:customStyle="1" w:styleId="25111">
    <w:name w:val="Нет списка25111"/>
    <w:uiPriority w:val="99"/>
    <w:semiHidden/>
    <w:unhideWhenUsed/>
    <w:qFormat/>
  </w:style>
  <w:style w:type="numbering" w:customStyle="1" w:styleId="26111">
    <w:name w:val="Нет списка26111"/>
    <w:uiPriority w:val="99"/>
    <w:semiHidden/>
    <w:unhideWhenUsed/>
    <w:qFormat/>
  </w:style>
  <w:style w:type="numbering" w:customStyle="1" w:styleId="27111">
    <w:name w:val="Нет списка27111"/>
    <w:uiPriority w:val="99"/>
    <w:semiHidden/>
    <w:unhideWhenUsed/>
    <w:qFormat/>
  </w:style>
  <w:style w:type="numbering" w:customStyle="1" w:styleId="111121311">
    <w:name w:val="1 / 1.1 / 1.2 / 1.311"/>
    <w:qFormat/>
  </w:style>
  <w:style w:type="numbering" w:customStyle="1" w:styleId="500">
    <w:name w:val="Нет списка50"/>
    <w:uiPriority w:val="99"/>
    <w:semiHidden/>
    <w:unhideWhenUsed/>
    <w:qFormat/>
  </w:style>
  <w:style w:type="numbering" w:customStyle="1" w:styleId="1200">
    <w:name w:val="Нет списка120"/>
    <w:uiPriority w:val="99"/>
    <w:semiHidden/>
    <w:unhideWhenUsed/>
    <w:qFormat/>
  </w:style>
  <w:style w:type="numbering" w:customStyle="1" w:styleId="580">
    <w:name w:val="Нет списка58"/>
    <w:uiPriority w:val="99"/>
    <w:semiHidden/>
    <w:unhideWhenUsed/>
    <w:qFormat/>
  </w:style>
  <w:style w:type="numbering" w:customStyle="1" w:styleId="590">
    <w:name w:val="Нет списка59"/>
    <w:uiPriority w:val="99"/>
    <w:semiHidden/>
    <w:unhideWhenUsed/>
    <w:qFormat/>
  </w:style>
  <w:style w:type="numbering" w:customStyle="1" w:styleId="1260">
    <w:name w:val="Нет списка126"/>
    <w:semiHidden/>
    <w:qFormat/>
  </w:style>
  <w:style w:type="numbering" w:customStyle="1" w:styleId="2180">
    <w:name w:val="Нет списка218"/>
    <w:semiHidden/>
    <w:qFormat/>
  </w:style>
  <w:style w:type="numbering" w:customStyle="1" w:styleId="11322">
    <w:name w:val="Стиль_Список1132"/>
    <w:qFormat/>
  </w:style>
  <w:style w:type="numbering" w:customStyle="1" w:styleId="265">
    <w:name w:val="Стиль_Список26"/>
    <w:qFormat/>
  </w:style>
  <w:style w:type="numbering" w:customStyle="1" w:styleId="111150">
    <w:name w:val="Стиль_Список11115"/>
    <w:qFormat/>
  </w:style>
  <w:style w:type="numbering" w:customStyle="1" w:styleId="195">
    <w:name w:val="Стиль_Список19"/>
    <w:qFormat/>
  </w:style>
  <w:style w:type="numbering" w:customStyle="1" w:styleId="1251">
    <w:name w:val="Стиль_Список125"/>
    <w:qFormat/>
  </w:style>
  <w:style w:type="numbering" w:customStyle="1" w:styleId="11151">
    <w:name w:val="Стиль_Список1115"/>
    <w:qFormat/>
  </w:style>
  <w:style w:type="numbering" w:customStyle="1" w:styleId="1324">
    <w:name w:val="Стиль_Список132"/>
    <w:qFormat/>
  </w:style>
  <w:style w:type="numbering" w:customStyle="1" w:styleId="88">
    <w:name w:val="Стиль_Список8"/>
    <w:qFormat/>
  </w:style>
  <w:style w:type="numbering" w:customStyle="1" w:styleId="352">
    <w:name w:val="Стиль_Список35"/>
    <w:uiPriority w:val="99"/>
    <w:qFormat/>
  </w:style>
  <w:style w:type="numbering" w:customStyle="1" w:styleId="62">
    <w:name w:val="Заголовок 6 Знак2"/>
    <w:aliases w:val="PIM 6 Знак1"/>
    <w:link w:val="6"/>
    <w:uiPriority w:val="99"/>
    <w:semiHidden/>
    <w:unhideWhenUsed/>
    <w:qFormat/>
  </w:style>
  <w:style w:type="numbering" w:customStyle="1" w:styleId="1162">
    <w:name w:val="Стиль_Список116"/>
    <w:qFormat/>
  </w:style>
  <w:style w:type="numbering" w:customStyle="1" w:styleId="275">
    <w:name w:val="Стиль_Список27"/>
    <w:qFormat/>
  </w:style>
  <w:style w:type="numbering" w:customStyle="1" w:styleId="1261">
    <w:name w:val="Стиль_Список126"/>
    <w:qFormat/>
  </w:style>
  <w:style w:type="numbering" w:customStyle="1" w:styleId="1104">
    <w:name w:val="Стиль_Список110"/>
    <w:qFormat/>
  </w:style>
  <w:style w:type="numbering" w:customStyle="1" w:styleId="9c">
    <w:name w:val="Стиль_Список9"/>
    <w:qFormat/>
  </w:style>
  <w:style w:type="numbering" w:customStyle="1" w:styleId="1270">
    <w:name w:val="Нет списка127"/>
    <w:uiPriority w:val="99"/>
    <w:semiHidden/>
    <w:unhideWhenUsed/>
    <w:qFormat/>
  </w:style>
  <w:style w:type="numbering" w:customStyle="1" w:styleId="1332">
    <w:name w:val="Стиль_Список133"/>
    <w:qFormat/>
  </w:style>
  <w:style w:type="numbering" w:customStyle="1" w:styleId="2151">
    <w:name w:val="Стиль_Список215"/>
    <w:uiPriority w:val="99"/>
    <w:qFormat/>
  </w:style>
  <w:style w:type="numbering" w:customStyle="1" w:styleId="361">
    <w:name w:val="Стиль_Список36"/>
    <w:uiPriority w:val="99"/>
    <w:qFormat/>
  </w:style>
  <w:style w:type="numbering" w:customStyle="1" w:styleId="2190">
    <w:name w:val="Нет списка219"/>
    <w:uiPriority w:val="99"/>
    <w:semiHidden/>
    <w:unhideWhenUsed/>
    <w:qFormat/>
  </w:style>
  <w:style w:type="numbering" w:customStyle="1" w:styleId="3170">
    <w:name w:val="Нет списка317"/>
    <w:uiPriority w:val="99"/>
    <w:semiHidden/>
    <w:unhideWhenUsed/>
    <w:qFormat/>
  </w:style>
  <w:style w:type="numbering" w:customStyle="1" w:styleId="4100">
    <w:name w:val="Нет списка410"/>
    <w:uiPriority w:val="99"/>
    <w:semiHidden/>
    <w:unhideWhenUsed/>
    <w:qFormat/>
  </w:style>
  <w:style w:type="numbering" w:customStyle="1" w:styleId="5100">
    <w:name w:val="Нет списка510"/>
    <w:uiPriority w:val="99"/>
    <w:semiHidden/>
    <w:unhideWhenUsed/>
    <w:qFormat/>
  </w:style>
  <w:style w:type="numbering" w:customStyle="1" w:styleId="11160">
    <w:name w:val="Стиль_Список1116"/>
    <w:uiPriority w:val="99"/>
    <w:qFormat/>
  </w:style>
  <w:style w:type="numbering" w:customStyle="1" w:styleId="12120">
    <w:name w:val="Стиль_Список1212"/>
    <w:qFormat/>
  </w:style>
  <w:style w:type="numbering" w:customStyle="1" w:styleId="680">
    <w:name w:val="Нет списка68"/>
    <w:uiPriority w:val="99"/>
    <w:semiHidden/>
    <w:unhideWhenUsed/>
    <w:qFormat/>
  </w:style>
  <w:style w:type="numbering" w:customStyle="1" w:styleId="13114">
    <w:name w:val="Стиль_Список1311"/>
    <w:qFormat/>
  </w:style>
  <w:style w:type="numbering" w:customStyle="1" w:styleId="21124">
    <w:name w:val="Стиль_Список2112"/>
    <w:qFormat/>
  </w:style>
  <w:style w:type="numbering" w:customStyle="1" w:styleId="3124">
    <w:name w:val="Стиль_Список312"/>
    <w:qFormat/>
  </w:style>
  <w:style w:type="numbering" w:customStyle="1" w:styleId="1414">
    <w:name w:val="Стиль_Список141"/>
    <w:qFormat/>
  </w:style>
  <w:style w:type="numbering" w:customStyle="1" w:styleId="11161">
    <w:name w:val="Нет списка1116"/>
    <w:uiPriority w:val="99"/>
    <w:semiHidden/>
    <w:unhideWhenUsed/>
    <w:qFormat/>
  </w:style>
  <w:style w:type="numbering" w:customStyle="1" w:styleId="760">
    <w:name w:val="Нет списка76"/>
    <w:uiPriority w:val="99"/>
    <w:semiHidden/>
    <w:unhideWhenUsed/>
    <w:qFormat/>
  </w:style>
  <w:style w:type="numbering" w:customStyle="1" w:styleId="1280">
    <w:name w:val="Нет списка128"/>
    <w:semiHidden/>
    <w:unhideWhenUsed/>
    <w:qFormat/>
  </w:style>
  <w:style w:type="numbering" w:customStyle="1" w:styleId="2224">
    <w:name w:val="Стиль_Список222"/>
    <w:qFormat/>
  </w:style>
  <w:style w:type="numbering" w:customStyle="1" w:styleId="1514">
    <w:name w:val="Стиль_Список151"/>
    <w:qFormat/>
  </w:style>
  <w:style w:type="numbering" w:customStyle="1" w:styleId="426">
    <w:name w:val="Стиль_Список42"/>
    <w:qFormat/>
  </w:style>
  <w:style w:type="numbering" w:customStyle="1" w:styleId="211112">
    <w:name w:val="Стиль_Список21111"/>
    <w:qFormat/>
  </w:style>
  <w:style w:type="numbering" w:customStyle="1" w:styleId="31115">
    <w:name w:val="Стиль_Список3111"/>
    <w:qFormat/>
  </w:style>
  <w:style w:type="numbering" w:customStyle="1" w:styleId="11170">
    <w:name w:val="Нет списка1117"/>
    <w:uiPriority w:val="99"/>
    <w:semiHidden/>
    <w:unhideWhenUsed/>
    <w:qFormat/>
  </w:style>
  <w:style w:type="numbering" w:customStyle="1" w:styleId="21100">
    <w:name w:val="Нет списка2110"/>
    <w:uiPriority w:val="99"/>
    <w:semiHidden/>
    <w:unhideWhenUsed/>
    <w:qFormat/>
  </w:style>
  <w:style w:type="numbering" w:customStyle="1" w:styleId="3180">
    <w:name w:val="Нет списка318"/>
    <w:uiPriority w:val="99"/>
    <w:semiHidden/>
    <w:qFormat/>
  </w:style>
  <w:style w:type="numbering" w:customStyle="1" w:styleId="11116">
    <w:name w:val="Нет списка11116"/>
    <w:uiPriority w:val="99"/>
    <w:semiHidden/>
    <w:unhideWhenUsed/>
    <w:qFormat/>
  </w:style>
  <w:style w:type="numbering" w:customStyle="1" w:styleId="111115">
    <w:name w:val="Нет списка111115"/>
    <w:uiPriority w:val="99"/>
    <w:semiHidden/>
    <w:qFormat/>
  </w:style>
  <w:style w:type="numbering" w:customStyle="1" w:styleId="11111150">
    <w:name w:val="Нет списка1111115"/>
    <w:uiPriority w:val="99"/>
    <w:semiHidden/>
    <w:unhideWhenUsed/>
    <w:qFormat/>
  </w:style>
  <w:style w:type="numbering" w:customStyle="1" w:styleId="111111111">
    <w:name w:val="Нет списка111111111"/>
    <w:uiPriority w:val="99"/>
    <w:semiHidden/>
    <w:qFormat/>
  </w:style>
  <w:style w:type="numbering" w:customStyle="1" w:styleId="111160">
    <w:name w:val="Стиль_Список11116"/>
    <w:uiPriority w:val="99"/>
    <w:qFormat/>
  </w:style>
  <w:style w:type="numbering" w:customStyle="1" w:styleId="21150">
    <w:name w:val="Нет списка2115"/>
    <w:uiPriority w:val="99"/>
    <w:semiHidden/>
    <w:unhideWhenUsed/>
    <w:qFormat/>
  </w:style>
  <w:style w:type="numbering" w:customStyle="1" w:styleId="1215">
    <w:name w:val="Нет списка1215"/>
    <w:uiPriority w:val="99"/>
    <w:semiHidden/>
    <w:unhideWhenUsed/>
    <w:qFormat/>
  </w:style>
  <w:style w:type="numbering" w:customStyle="1" w:styleId="1125">
    <w:name w:val="Нет списка1125"/>
    <w:semiHidden/>
    <w:unhideWhenUsed/>
    <w:qFormat/>
  </w:style>
  <w:style w:type="numbering" w:customStyle="1" w:styleId="21115">
    <w:name w:val="Нет списка21115"/>
    <w:semiHidden/>
    <w:unhideWhenUsed/>
    <w:qFormat/>
  </w:style>
  <w:style w:type="numbering" w:customStyle="1" w:styleId="31150">
    <w:name w:val="Нет списка3115"/>
    <w:semiHidden/>
    <w:unhideWhenUsed/>
    <w:qFormat/>
  </w:style>
  <w:style w:type="numbering" w:customStyle="1" w:styleId="4160">
    <w:name w:val="Нет списка416"/>
    <w:uiPriority w:val="99"/>
    <w:semiHidden/>
    <w:qFormat/>
  </w:style>
  <w:style w:type="numbering" w:customStyle="1" w:styleId="5160">
    <w:name w:val="Нет списка516"/>
    <w:uiPriority w:val="99"/>
    <w:semiHidden/>
    <w:qFormat/>
  </w:style>
  <w:style w:type="numbering" w:customStyle="1" w:styleId="616">
    <w:name w:val="Нет списка616"/>
    <w:uiPriority w:val="99"/>
    <w:semiHidden/>
    <w:qFormat/>
  </w:style>
  <w:style w:type="numbering" w:customStyle="1" w:styleId="715">
    <w:name w:val="Нет списка715"/>
    <w:semiHidden/>
    <w:qFormat/>
  </w:style>
  <w:style w:type="numbering" w:customStyle="1" w:styleId="121112">
    <w:name w:val="Стиль_Список12111"/>
    <w:qFormat/>
  </w:style>
  <w:style w:type="numbering" w:customStyle="1" w:styleId="136">
    <w:name w:val="Нет списка136"/>
    <w:uiPriority w:val="99"/>
    <w:semiHidden/>
    <w:unhideWhenUsed/>
    <w:qFormat/>
  </w:style>
  <w:style w:type="numbering" w:customStyle="1" w:styleId="1135">
    <w:name w:val="Нет списка1135"/>
    <w:uiPriority w:val="99"/>
    <w:semiHidden/>
    <w:qFormat/>
  </w:style>
  <w:style w:type="numbering" w:customStyle="1" w:styleId="11241">
    <w:name w:val="Стиль_Список1124"/>
    <w:uiPriority w:val="99"/>
    <w:qFormat/>
  </w:style>
  <w:style w:type="numbering" w:customStyle="1" w:styleId="11124">
    <w:name w:val="Нет списка11124"/>
    <w:uiPriority w:val="99"/>
    <w:semiHidden/>
    <w:unhideWhenUsed/>
    <w:qFormat/>
  </w:style>
  <w:style w:type="numbering" w:customStyle="1" w:styleId="111124">
    <w:name w:val="Нет списка111124"/>
    <w:uiPriority w:val="99"/>
    <w:semiHidden/>
    <w:qFormat/>
  </w:style>
  <w:style w:type="numbering" w:customStyle="1" w:styleId="1111120">
    <w:name w:val="Стиль_Список111112"/>
    <w:uiPriority w:val="99"/>
    <w:qFormat/>
  </w:style>
  <w:style w:type="numbering" w:customStyle="1" w:styleId="2260">
    <w:name w:val="Нет списка226"/>
    <w:uiPriority w:val="99"/>
    <w:semiHidden/>
    <w:unhideWhenUsed/>
    <w:qFormat/>
  </w:style>
  <w:style w:type="numbering" w:customStyle="1" w:styleId="12115">
    <w:name w:val="Нет списка12115"/>
    <w:uiPriority w:val="99"/>
    <w:semiHidden/>
    <w:unhideWhenUsed/>
    <w:qFormat/>
  </w:style>
  <w:style w:type="numbering" w:customStyle="1" w:styleId="11214">
    <w:name w:val="Нет списка11214"/>
    <w:semiHidden/>
    <w:unhideWhenUsed/>
    <w:qFormat/>
  </w:style>
  <w:style w:type="numbering" w:customStyle="1" w:styleId="2125">
    <w:name w:val="Нет списка2125"/>
    <w:semiHidden/>
    <w:unhideWhenUsed/>
    <w:qFormat/>
  </w:style>
  <w:style w:type="numbering" w:customStyle="1" w:styleId="3260">
    <w:name w:val="Нет списка326"/>
    <w:semiHidden/>
    <w:unhideWhenUsed/>
    <w:qFormat/>
  </w:style>
  <w:style w:type="numbering" w:customStyle="1" w:styleId="4115">
    <w:name w:val="Нет списка4115"/>
    <w:semiHidden/>
    <w:qFormat/>
  </w:style>
  <w:style w:type="numbering" w:customStyle="1" w:styleId="5115">
    <w:name w:val="Нет списка5115"/>
    <w:semiHidden/>
    <w:qFormat/>
  </w:style>
  <w:style w:type="numbering" w:customStyle="1" w:styleId="6115">
    <w:name w:val="Нет списка6115"/>
    <w:semiHidden/>
    <w:qFormat/>
  </w:style>
  <w:style w:type="numbering" w:customStyle="1" w:styleId="7115">
    <w:name w:val="Нет списка7115"/>
    <w:uiPriority w:val="99"/>
    <w:semiHidden/>
    <w:unhideWhenUsed/>
    <w:qFormat/>
  </w:style>
  <w:style w:type="numbering" w:customStyle="1" w:styleId="1315">
    <w:name w:val="Нет списка1315"/>
    <w:semiHidden/>
    <w:unhideWhenUsed/>
    <w:qFormat/>
  </w:style>
  <w:style w:type="numbering" w:customStyle="1" w:styleId="22150">
    <w:name w:val="Нет списка2215"/>
    <w:semiHidden/>
    <w:unhideWhenUsed/>
    <w:qFormat/>
  </w:style>
  <w:style w:type="numbering" w:customStyle="1" w:styleId="311150">
    <w:name w:val="Нет списка31115"/>
    <w:semiHidden/>
    <w:unhideWhenUsed/>
    <w:qFormat/>
  </w:style>
  <w:style w:type="numbering" w:customStyle="1" w:styleId="41115">
    <w:name w:val="Нет списка41115"/>
    <w:semiHidden/>
    <w:qFormat/>
  </w:style>
  <w:style w:type="numbering" w:customStyle="1" w:styleId="51115">
    <w:name w:val="Нет списка51115"/>
    <w:semiHidden/>
    <w:qFormat/>
  </w:style>
  <w:style w:type="numbering" w:customStyle="1" w:styleId="61115">
    <w:name w:val="Нет списка61115"/>
    <w:semiHidden/>
    <w:qFormat/>
  </w:style>
  <w:style w:type="numbering" w:customStyle="1" w:styleId="860">
    <w:name w:val="Нет списка86"/>
    <w:uiPriority w:val="99"/>
    <w:semiHidden/>
    <w:unhideWhenUsed/>
    <w:qFormat/>
  </w:style>
  <w:style w:type="numbering" w:customStyle="1" w:styleId="146">
    <w:name w:val="Нет списка146"/>
    <w:uiPriority w:val="99"/>
    <w:semiHidden/>
    <w:qFormat/>
  </w:style>
  <w:style w:type="numbering" w:customStyle="1" w:styleId="113140">
    <w:name w:val="Нет списка11314"/>
    <w:uiPriority w:val="99"/>
    <w:semiHidden/>
    <w:unhideWhenUsed/>
    <w:qFormat/>
  </w:style>
  <w:style w:type="numbering" w:customStyle="1" w:styleId="2360">
    <w:name w:val="Нет списка236"/>
    <w:uiPriority w:val="99"/>
    <w:semiHidden/>
    <w:unhideWhenUsed/>
    <w:qFormat/>
  </w:style>
  <w:style w:type="numbering" w:customStyle="1" w:styleId="3215">
    <w:name w:val="Нет списка3215"/>
    <w:uiPriority w:val="99"/>
    <w:semiHidden/>
    <w:unhideWhenUsed/>
    <w:qFormat/>
  </w:style>
  <w:style w:type="numbering" w:customStyle="1" w:styleId="4260">
    <w:name w:val="Нет списка426"/>
    <w:uiPriority w:val="99"/>
    <w:semiHidden/>
    <w:unhideWhenUsed/>
    <w:qFormat/>
  </w:style>
  <w:style w:type="numbering" w:customStyle="1" w:styleId="526">
    <w:name w:val="Нет списка526"/>
    <w:uiPriority w:val="99"/>
    <w:semiHidden/>
    <w:unhideWhenUsed/>
    <w:qFormat/>
  </w:style>
  <w:style w:type="numbering" w:customStyle="1" w:styleId="626">
    <w:name w:val="Нет списка626"/>
    <w:uiPriority w:val="99"/>
    <w:semiHidden/>
    <w:unhideWhenUsed/>
    <w:qFormat/>
  </w:style>
  <w:style w:type="numbering" w:customStyle="1" w:styleId="71112">
    <w:name w:val="Нет списка71112"/>
    <w:uiPriority w:val="99"/>
    <w:semiHidden/>
    <w:qFormat/>
  </w:style>
  <w:style w:type="numbering" w:customStyle="1" w:styleId="1211120">
    <w:name w:val="Нет списка121112"/>
    <w:uiPriority w:val="99"/>
    <w:semiHidden/>
    <w:unhideWhenUsed/>
    <w:qFormat/>
  </w:style>
  <w:style w:type="numbering" w:customStyle="1" w:styleId="2111120">
    <w:name w:val="Нет списка211112"/>
    <w:uiPriority w:val="99"/>
    <w:semiHidden/>
    <w:unhideWhenUsed/>
    <w:qFormat/>
  </w:style>
  <w:style w:type="numbering" w:customStyle="1" w:styleId="311112">
    <w:name w:val="Нет списка311112"/>
    <w:uiPriority w:val="99"/>
    <w:semiHidden/>
    <w:unhideWhenUsed/>
    <w:qFormat/>
  </w:style>
  <w:style w:type="numbering" w:customStyle="1" w:styleId="411112">
    <w:name w:val="Нет списка411112"/>
    <w:uiPriority w:val="99"/>
    <w:semiHidden/>
    <w:unhideWhenUsed/>
    <w:qFormat/>
  </w:style>
  <w:style w:type="numbering" w:customStyle="1" w:styleId="511112">
    <w:name w:val="Нет списка511112"/>
    <w:uiPriority w:val="99"/>
    <w:semiHidden/>
    <w:unhideWhenUsed/>
    <w:qFormat/>
  </w:style>
  <w:style w:type="numbering" w:customStyle="1" w:styleId="611112">
    <w:name w:val="Нет списка611112"/>
    <w:uiPriority w:val="99"/>
    <w:semiHidden/>
    <w:unhideWhenUsed/>
    <w:qFormat/>
  </w:style>
  <w:style w:type="numbering" w:customStyle="1" w:styleId="814">
    <w:name w:val="Нет списка814"/>
    <w:uiPriority w:val="99"/>
    <w:semiHidden/>
    <w:qFormat/>
  </w:style>
  <w:style w:type="numbering" w:customStyle="1" w:styleId="131140">
    <w:name w:val="Нет списка13114"/>
    <w:uiPriority w:val="99"/>
    <w:semiHidden/>
    <w:unhideWhenUsed/>
    <w:qFormat/>
  </w:style>
  <w:style w:type="numbering" w:customStyle="1" w:styleId="22114">
    <w:name w:val="Нет списка22114"/>
    <w:uiPriority w:val="99"/>
    <w:semiHidden/>
    <w:unhideWhenUsed/>
    <w:qFormat/>
  </w:style>
  <w:style w:type="numbering" w:customStyle="1" w:styleId="32114">
    <w:name w:val="Нет списка32114"/>
    <w:uiPriority w:val="99"/>
    <w:semiHidden/>
    <w:unhideWhenUsed/>
    <w:qFormat/>
  </w:style>
  <w:style w:type="numbering" w:customStyle="1" w:styleId="4214">
    <w:name w:val="Нет списка4214"/>
    <w:uiPriority w:val="99"/>
    <w:semiHidden/>
    <w:unhideWhenUsed/>
    <w:qFormat/>
  </w:style>
  <w:style w:type="numbering" w:customStyle="1" w:styleId="5214">
    <w:name w:val="Нет списка5214"/>
    <w:uiPriority w:val="99"/>
    <w:semiHidden/>
    <w:unhideWhenUsed/>
    <w:qFormat/>
  </w:style>
  <w:style w:type="numbering" w:customStyle="1" w:styleId="6214">
    <w:name w:val="Нет списка6214"/>
    <w:uiPriority w:val="99"/>
    <w:semiHidden/>
    <w:unhideWhenUsed/>
    <w:qFormat/>
  </w:style>
  <w:style w:type="numbering" w:customStyle="1" w:styleId="950">
    <w:name w:val="Нет списка95"/>
    <w:uiPriority w:val="99"/>
    <w:semiHidden/>
    <w:qFormat/>
  </w:style>
  <w:style w:type="numbering" w:customStyle="1" w:styleId="14140">
    <w:name w:val="Нет списка1414"/>
    <w:uiPriority w:val="99"/>
    <w:semiHidden/>
    <w:unhideWhenUsed/>
    <w:qFormat/>
  </w:style>
  <w:style w:type="numbering" w:customStyle="1" w:styleId="2314">
    <w:name w:val="Нет списка2314"/>
    <w:uiPriority w:val="99"/>
    <w:semiHidden/>
    <w:unhideWhenUsed/>
    <w:qFormat/>
  </w:style>
  <w:style w:type="numbering" w:customStyle="1" w:styleId="3350">
    <w:name w:val="Нет списка335"/>
    <w:uiPriority w:val="99"/>
    <w:semiHidden/>
    <w:unhideWhenUsed/>
    <w:qFormat/>
  </w:style>
  <w:style w:type="numbering" w:customStyle="1" w:styleId="435">
    <w:name w:val="Нет списка435"/>
    <w:uiPriority w:val="99"/>
    <w:semiHidden/>
    <w:unhideWhenUsed/>
    <w:qFormat/>
  </w:style>
  <w:style w:type="numbering" w:customStyle="1" w:styleId="535">
    <w:name w:val="Нет списка535"/>
    <w:uiPriority w:val="99"/>
    <w:semiHidden/>
    <w:unhideWhenUsed/>
    <w:qFormat/>
  </w:style>
  <w:style w:type="numbering" w:customStyle="1" w:styleId="635">
    <w:name w:val="Нет списка635"/>
    <w:uiPriority w:val="99"/>
    <w:semiHidden/>
    <w:unhideWhenUsed/>
    <w:qFormat/>
  </w:style>
  <w:style w:type="numbering" w:customStyle="1" w:styleId="105">
    <w:name w:val="Нет списка105"/>
    <w:uiPriority w:val="99"/>
    <w:semiHidden/>
    <w:unhideWhenUsed/>
    <w:qFormat/>
  </w:style>
  <w:style w:type="numbering" w:customStyle="1" w:styleId="155">
    <w:name w:val="Нет списка155"/>
    <w:uiPriority w:val="99"/>
    <w:semiHidden/>
    <w:unhideWhenUsed/>
    <w:qFormat/>
  </w:style>
  <w:style w:type="numbering" w:customStyle="1" w:styleId="165">
    <w:name w:val="Нет списка165"/>
    <w:uiPriority w:val="99"/>
    <w:semiHidden/>
    <w:unhideWhenUsed/>
    <w:qFormat/>
  </w:style>
  <w:style w:type="numbering" w:customStyle="1" w:styleId="175">
    <w:name w:val="Нет списка175"/>
    <w:uiPriority w:val="99"/>
    <w:semiHidden/>
    <w:unhideWhenUsed/>
    <w:qFormat/>
  </w:style>
  <w:style w:type="numbering" w:customStyle="1" w:styleId="1850">
    <w:name w:val="Нет списка185"/>
    <w:uiPriority w:val="99"/>
    <w:semiHidden/>
    <w:unhideWhenUsed/>
    <w:qFormat/>
  </w:style>
  <w:style w:type="numbering" w:customStyle="1" w:styleId="1950">
    <w:name w:val="Нет списка195"/>
    <w:uiPriority w:val="99"/>
    <w:semiHidden/>
    <w:unhideWhenUsed/>
    <w:qFormat/>
  </w:style>
  <w:style w:type="numbering" w:customStyle="1" w:styleId="205">
    <w:name w:val="Нет списка205"/>
    <w:uiPriority w:val="99"/>
    <w:semiHidden/>
    <w:unhideWhenUsed/>
    <w:qFormat/>
  </w:style>
  <w:style w:type="numbering" w:customStyle="1" w:styleId="245">
    <w:name w:val="Нет списка245"/>
    <w:uiPriority w:val="99"/>
    <w:semiHidden/>
    <w:unhideWhenUsed/>
    <w:qFormat/>
  </w:style>
  <w:style w:type="numbering" w:customStyle="1" w:styleId="255">
    <w:name w:val="Нет списка255"/>
    <w:uiPriority w:val="99"/>
    <w:semiHidden/>
    <w:unhideWhenUsed/>
    <w:qFormat/>
  </w:style>
  <w:style w:type="numbering" w:customStyle="1" w:styleId="2650">
    <w:name w:val="Нет списка265"/>
    <w:uiPriority w:val="99"/>
    <w:semiHidden/>
    <w:unhideWhenUsed/>
    <w:qFormat/>
  </w:style>
  <w:style w:type="numbering" w:customStyle="1" w:styleId="2750">
    <w:name w:val="Нет списка275"/>
    <w:uiPriority w:val="99"/>
    <w:semiHidden/>
    <w:unhideWhenUsed/>
    <w:qFormat/>
  </w:style>
  <w:style w:type="numbering" w:customStyle="1" w:styleId="284">
    <w:name w:val="Нет списка284"/>
    <w:uiPriority w:val="99"/>
    <w:semiHidden/>
    <w:unhideWhenUsed/>
    <w:qFormat/>
  </w:style>
  <w:style w:type="numbering" w:customStyle="1" w:styleId="11040">
    <w:name w:val="Нет списка1104"/>
    <w:uiPriority w:val="99"/>
    <w:semiHidden/>
    <w:qFormat/>
  </w:style>
  <w:style w:type="numbering" w:customStyle="1" w:styleId="1144">
    <w:name w:val="Нет списка1144"/>
    <w:uiPriority w:val="99"/>
    <w:semiHidden/>
    <w:unhideWhenUsed/>
    <w:qFormat/>
  </w:style>
  <w:style w:type="numbering" w:customStyle="1" w:styleId="294">
    <w:name w:val="Нет списка294"/>
    <w:uiPriority w:val="99"/>
    <w:semiHidden/>
    <w:unhideWhenUsed/>
    <w:qFormat/>
  </w:style>
  <w:style w:type="numbering" w:customStyle="1" w:styleId="344">
    <w:name w:val="Нет списка344"/>
    <w:uiPriority w:val="99"/>
    <w:semiHidden/>
    <w:unhideWhenUsed/>
    <w:qFormat/>
  </w:style>
  <w:style w:type="numbering" w:customStyle="1" w:styleId="444">
    <w:name w:val="Нет списка444"/>
    <w:uiPriority w:val="99"/>
    <w:semiHidden/>
    <w:unhideWhenUsed/>
    <w:qFormat/>
  </w:style>
  <w:style w:type="numbering" w:customStyle="1" w:styleId="544">
    <w:name w:val="Нет списка544"/>
    <w:uiPriority w:val="99"/>
    <w:semiHidden/>
    <w:unhideWhenUsed/>
    <w:qFormat/>
  </w:style>
  <w:style w:type="numbering" w:customStyle="1" w:styleId="644">
    <w:name w:val="Нет списка644"/>
    <w:uiPriority w:val="99"/>
    <w:semiHidden/>
    <w:unhideWhenUsed/>
    <w:qFormat/>
  </w:style>
  <w:style w:type="numbering" w:customStyle="1" w:styleId="724">
    <w:name w:val="Нет списка724"/>
    <w:uiPriority w:val="99"/>
    <w:semiHidden/>
    <w:qFormat/>
  </w:style>
  <w:style w:type="numbering" w:customStyle="1" w:styleId="1224">
    <w:name w:val="Нет списка1224"/>
    <w:uiPriority w:val="99"/>
    <w:semiHidden/>
    <w:unhideWhenUsed/>
    <w:qFormat/>
  </w:style>
  <w:style w:type="numbering" w:customStyle="1" w:styleId="21214">
    <w:name w:val="Нет списка21214"/>
    <w:uiPriority w:val="99"/>
    <w:semiHidden/>
    <w:unhideWhenUsed/>
    <w:qFormat/>
  </w:style>
  <w:style w:type="numbering" w:customStyle="1" w:styleId="31240">
    <w:name w:val="Нет списка3124"/>
    <w:uiPriority w:val="99"/>
    <w:semiHidden/>
    <w:unhideWhenUsed/>
    <w:qFormat/>
  </w:style>
  <w:style w:type="numbering" w:customStyle="1" w:styleId="4124">
    <w:name w:val="Нет списка4124"/>
    <w:uiPriority w:val="99"/>
    <w:semiHidden/>
    <w:unhideWhenUsed/>
    <w:qFormat/>
  </w:style>
  <w:style w:type="numbering" w:customStyle="1" w:styleId="5124">
    <w:name w:val="Нет списка5124"/>
    <w:uiPriority w:val="99"/>
    <w:semiHidden/>
    <w:unhideWhenUsed/>
    <w:qFormat/>
  </w:style>
  <w:style w:type="numbering" w:customStyle="1" w:styleId="6124">
    <w:name w:val="Нет списка6124"/>
    <w:uiPriority w:val="99"/>
    <w:semiHidden/>
    <w:unhideWhenUsed/>
    <w:qFormat/>
  </w:style>
  <w:style w:type="numbering" w:customStyle="1" w:styleId="824">
    <w:name w:val="Нет списка824"/>
    <w:uiPriority w:val="99"/>
    <w:semiHidden/>
    <w:qFormat/>
  </w:style>
  <w:style w:type="numbering" w:customStyle="1" w:styleId="13240">
    <w:name w:val="Нет списка1324"/>
    <w:uiPriority w:val="99"/>
    <w:semiHidden/>
    <w:unhideWhenUsed/>
    <w:qFormat/>
  </w:style>
  <w:style w:type="numbering" w:customStyle="1" w:styleId="22240">
    <w:name w:val="Нет списка2224"/>
    <w:uiPriority w:val="99"/>
    <w:semiHidden/>
    <w:unhideWhenUsed/>
    <w:qFormat/>
  </w:style>
  <w:style w:type="numbering" w:customStyle="1" w:styleId="3224">
    <w:name w:val="Нет списка3224"/>
    <w:uiPriority w:val="99"/>
    <w:semiHidden/>
    <w:unhideWhenUsed/>
    <w:qFormat/>
  </w:style>
  <w:style w:type="numbering" w:customStyle="1" w:styleId="4224">
    <w:name w:val="Нет списка4224"/>
    <w:uiPriority w:val="99"/>
    <w:semiHidden/>
    <w:unhideWhenUsed/>
    <w:qFormat/>
  </w:style>
  <w:style w:type="numbering" w:customStyle="1" w:styleId="5224">
    <w:name w:val="Нет списка5224"/>
    <w:uiPriority w:val="99"/>
    <w:semiHidden/>
    <w:unhideWhenUsed/>
    <w:qFormat/>
  </w:style>
  <w:style w:type="numbering" w:customStyle="1" w:styleId="6224">
    <w:name w:val="Нет списка6224"/>
    <w:uiPriority w:val="99"/>
    <w:semiHidden/>
    <w:unhideWhenUsed/>
    <w:qFormat/>
  </w:style>
  <w:style w:type="numbering" w:customStyle="1" w:styleId="914">
    <w:name w:val="Нет списка914"/>
    <w:uiPriority w:val="99"/>
    <w:semiHidden/>
    <w:qFormat/>
  </w:style>
  <w:style w:type="numbering" w:customStyle="1" w:styleId="1424">
    <w:name w:val="Нет списка1424"/>
    <w:uiPriority w:val="99"/>
    <w:semiHidden/>
    <w:unhideWhenUsed/>
    <w:qFormat/>
  </w:style>
  <w:style w:type="numbering" w:customStyle="1" w:styleId="2324">
    <w:name w:val="Нет списка2324"/>
    <w:uiPriority w:val="99"/>
    <w:semiHidden/>
    <w:unhideWhenUsed/>
    <w:qFormat/>
  </w:style>
  <w:style w:type="numbering" w:customStyle="1" w:styleId="3314">
    <w:name w:val="Нет списка3314"/>
    <w:uiPriority w:val="99"/>
    <w:semiHidden/>
    <w:unhideWhenUsed/>
    <w:qFormat/>
  </w:style>
  <w:style w:type="numbering" w:customStyle="1" w:styleId="4314">
    <w:name w:val="Нет списка4314"/>
    <w:uiPriority w:val="99"/>
    <w:semiHidden/>
    <w:unhideWhenUsed/>
    <w:qFormat/>
  </w:style>
  <w:style w:type="numbering" w:customStyle="1" w:styleId="5314">
    <w:name w:val="Нет списка5314"/>
    <w:uiPriority w:val="99"/>
    <w:semiHidden/>
    <w:unhideWhenUsed/>
    <w:qFormat/>
  </w:style>
  <w:style w:type="numbering" w:customStyle="1" w:styleId="6314">
    <w:name w:val="Нет списка6314"/>
    <w:uiPriority w:val="99"/>
    <w:semiHidden/>
    <w:unhideWhenUsed/>
    <w:qFormat/>
  </w:style>
  <w:style w:type="numbering" w:customStyle="1" w:styleId="1014">
    <w:name w:val="Нет списка1014"/>
    <w:uiPriority w:val="99"/>
    <w:semiHidden/>
    <w:unhideWhenUsed/>
    <w:qFormat/>
  </w:style>
  <w:style w:type="numbering" w:customStyle="1" w:styleId="15140">
    <w:name w:val="Нет списка1514"/>
    <w:uiPriority w:val="99"/>
    <w:semiHidden/>
    <w:unhideWhenUsed/>
    <w:qFormat/>
  </w:style>
  <w:style w:type="numbering" w:customStyle="1" w:styleId="1614">
    <w:name w:val="Нет списка1614"/>
    <w:uiPriority w:val="99"/>
    <w:semiHidden/>
    <w:unhideWhenUsed/>
    <w:qFormat/>
  </w:style>
  <w:style w:type="numbering" w:customStyle="1" w:styleId="1714">
    <w:name w:val="Нет списка1714"/>
    <w:uiPriority w:val="99"/>
    <w:semiHidden/>
    <w:unhideWhenUsed/>
    <w:qFormat/>
  </w:style>
  <w:style w:type="numbering" w:customStyle="1" w:styleId="1814">
    <w:name w:val="Нет списка1814"/>
    <w:uiPriority w:val="99"/>
    <w:semiHidden/>
    <w:unhideWhenUsed/>
    <w:qFormat/>
  </w:style>
  <w:style w:type="numbering" w:customStyle="1" w:styleId="1914">
    <w:name w:val="Нет списка1914"/>
    <w:uiPriority w:val="99"/>
    <w:semiHidden/>
    <w:unhideWhenUsed/>
    <w:qFormat/>
  </w:style>
  <w:style w:type="numbering" w:customStyle="1" w:styleId="2014">
    <w:name w:val="Нет списка2014"/>
    <w:uiPriority w:val="99"/>
    <w:semiHidden/>
    <w:unhideWhenUsed/>
    <w:qFormat/>
  </w:style>
  <w:style w:type="numbering" w:customStyle="1" w:styleId="2414">
    <w:name w:val="Нет списка2414"/>
    <w:uiPriority w:val="99"/>
    <w:semiHidden/>
    <w:unhideWhenUsed/>
    <w:qFormat/>
  </w:style>
  <w:style w:type="numbering" w:customStyle="1" w:styleId="2514">
    <w:name w:val="Нет списка2514"/>
    <w:uiPriority w:val="99"/>
    <w:semiHidden/>
    <w:unhideWhenUsed/>
    <w:qFormat/>
  </w:style>
  <w:style w:type="numbering" w:customStyle="1" w:styleId="2614">
    <w:name w:val="Нет списка2614"/>
    <w:uiPriority w:val="99"/>
    <w:semiHidden/>
    <w:unhideWhenUsed/>
    <w:qFormat/>
  </w:style>
  <w:style w:type="numbering" w:customStyle="1" w:styleId="2714">
    <w:name w:val="Нет списка2714"/>
    <w:uiPriority w:val="99"/>
    <w:semiHidden/>
    <w:unhideWhenUsed/>
    <w:qFormat/>
  </w:style>
  <w:style w:type="numbering" w:customStyle="1" w:styleId="11112134">
    <w:name w:val="1 / 1.1 / 1.2 / 1.34"/>
    <w:qFormat/>
  </w:style>
  <w:style w:type="numbering" w:customStyle="1" w:styleId="302">
    <w:name w:val="Нет списка302"/>
    <w:uiPriority w:val="99"/>
    <w:semiHidden/>
    <w:unhideWhenUsed/>
    <w:qFormat/>
  </w:style>
  <w:style w:type="numbering" w:customStyle="1" w:styleId="3520">
    <w:name w:val="Нет списка352"/>
    <w:uiPriority w:val="99"/>
    <w:semiHidden/>
    <w:unhideWhenUsed/>
    <w:qFormat/>
  </w:style>
  <w:style w:type="numbering" w:customStyle="1" w:styleId="3610">
    <w:name w:val="Нет списка361"/>
    <w:uiPriority w:val="99"/>
    <w:semiHidden/>
    <w:unhideWhenUsed/>
    <w:qFormat/>
  </w:style>
  <w:style w:type="numbering" w:customStyle="1" w:styleId="371">
    <w:name w:val="Нет списка371"/>
    <w:uiPriority w:val="99"/>
    <w:semiHidden/>
    <w:unhideWhenUsed/>
    <w:qFormat/>
  </w:style>
  <w:style w:type="numbering" w:customStyle="1" w:styleId="381">
    <w:name w:val="Нет списка381"/>
    <w:uiPriority w:val="99"/>
    <w:semiHidden/>
    <w:unhideWhenUsed/>
    <w:qFormat/>
  </w:style>
  <w:style w:type="numbering" w:customStyle="1" w:styleId="1152">
    <w:name w:val="Нет списка1152"/>
    <w:semiHidden/>
    <w:unhideWhenUsed/>
    <w:qFormat/>
  </w:style>
  <w:style w:type="numbering" w:customStyle="1" w:styleId="2315">
    <w:name w:val="Стиль_Список231"/>
    <w:qFormat/>
  </w:style>
  <w:style w:type="numbering" w:customStyle="1" w:styleId="1615">
    <w:name w:val="Стиль_Список161"/>
    <w:qFormat/>
  </w:style>
  <w:style w:type="numbering" w:customStyle="1" w:styleId="517">
    <w:name w:val="Стиль_Список51"/>
    <w:qFormat/>
  </w:style>
  <w:style w:type="numbering" w:customStyle="1" w:styleId="11331">
    <w:name w:val="Стиль_Список1133"/>
    <w:qFormat/>
  </w:style>
  <w:style w:type="numbering" w:customStyle="1" w:styleId="21215">
    <w:name w:val="Стиль_Список2121"/>
    <w:qFormat/>
  </w:style>
  <w:style w:type="numbering" w:customStyle="1" w:styleId="3216">
    <w:name w:val="Стиль_Список321"/>
    <w:qFormat/>
  </w:style>
  <w:style w:type="numbering" w:customStyle="1" w:styleId="11620">
    <w:name w:val="Нет списка1162"/>
    <w:uiPriority w:val="99"/>
    <w:semiHidden/>
    <w:unhideWhenUsed/>
    <w:qFormat/>
  </w:style>
  <w:style w:type="numbering" w:customStyle="1" w:styleId="2102">
    <w:name w:val="Нет списка2102"/>
    <w:uiPriority w:val="99"/>
    <w:semiHidden/>
    <w:unhideWhenUsed/>
    <w:qFormat/>
  </w:style>
  <w:style w:type="numbering" w:customStyle="1" w:styleId="391">
    <w:name w:val="Нет списка391"/>
    <w:uiPriority w:val="99"/>
    <w:semiHidden/>
    <w:qFormat/>
  </w:style>
  <w:style w:type="numbering" w:customStyle="1" w:styleId="11132">
    <w:name w:val="Нет списка11132"/>
    <w:uiPriority w:val="99"/>
    <w:semiHidden/>
    <w:unhideWhenUsed/>
    <w:qFormat/>
  </w:style>
  <w:style w:type="numbering" w:customStyle="1" w:styleId="111132">
    <w:name w:val="Нет списка111132"/>
    <w:uiPriority w:val="99"/>
    <w:semiHidden/>
    <w:qFormat/>
  </w:style>
  <w:style w:type="numbering" w:customStyle="1" w:styleId="1111122">
    <w:name w:val="Нет списка1111122"/>
    <w:uiPriority w:val="99"/>
    <w:semiHidden/>
    <w:unhideWhenUsed/>
    <w:qFormat/>
  </w:style>
  <w:style w:type="numbering" w:customStyle="1" w:styleId="11111121">
    <w:name w:val="Нет списка11111121"/>
    <w:uiPriority w:val="99"/>
    <w:semiHidden/>
    <w:qFormat/>
  </w:style>
  <w:style w:type="numbering" w:customStyle="1" w:styleId="111220">
    <w:name w:val="Стиль_Список11122"/>
    <w:uiPriority w:val="99"/>
    <w:qFormat/>
  </w:style>
  <w:style w:type="numbering" w:customStyle="1" w:styleId="2132">
    <w:name w:val="Нет списка2132"/>
    <w:uiPriority w:val="99"/>
    <w:semiHidden/>
    <w:unhideWhenUsed/>
    <w:qFormat/>
  </w:style>
  <w:style w:type="numbering" w:customStyle="1" w:styleId="1232">
    <w:name w:val="Нет списка1232"/>
    <w:uiPriority w:val="99"/>
    <w:semiHidden/>
    <w:unhideWhenUsed/>
    <w:qFormat/>
  </w:style>
  <w:style w:type="numbering" w:customStyle="1" w:styleId="11222">
    <w:name w:val="Нет списка11222"/>
    <w:semiHidden/>
    <w:unhideWhenUsed/>
    <w:qFormat/>
  </w:style>
  <w:style w:type="numbering" w:customStyle="1" w:styleId="211220">
    <w:name w:val="Нет списка21122"/>
    <w:semiHidden/>
    <w:unhideWhenUsed/>
    <w:qFormat/>
  </w:style>
  <w:style w:type="numbering" w:customStyle="1" w:styleId="3132">
    <w:name w:val="Нет списка3132"/>
    <w:semiHidden/>
    <w:unhideWhenUsed/>
    <w:qFormat/>
  </w:style>
  <w:style w:type="numbering" w:customStyle="1" w:styleId="452">
    <w:name w:val="Нет списка452"/>
    <w:uiPriority w:val="99"/>
    <w:semiHidden/>
    <w:qFormat/>
  </w:style>
  <w:style w:type="numbering" w:customStyle="1" w:styleId="552">
    <w:name w:val="Нет списка552"/>
    <w:uiPriority w:val="99"/>
    <w:semiHidden/>
    <w:qFormat/>
  </w:style>
  <w:style w:type="numbering" w:customStyle="1" w:styleId="652">
    <w:name w:val="Нет списка652"/>
    <w:uiPriority w:val="99"/>
    <w:semiHidden/>
    <w:qFormat/>
  </w:style>
  <w:style w:type="numbering" w:customStyle="1" w:styleId="732">
    <w:name w:val="Нет списка732"/>
    <w:semiHidden/>
    <w:qFormat/>
  </w:style>
  <w:style w:type="numbering" w:customStyle="1" w:styleId="12212">
    <w:name w:val="Стиль_Список1221"/>
    <w:qFormat/>
  </w:style>
  <w:style w:type="numbering" w:customStyle="1" w:styleId="13320">
    <w:name w:val="Нет списка1332"/>
    <w:uiPriority w:val="99"/>
    <w:semiHidden/>
    <w:unhideWhenUsed/>
    <w:qFormat/>
  </w:style>
  <w:style w:type="numbering" w:customStyle="1" w:styleId="113220">
    <w:name w:val="Нет списка11322"/>
    <w:uiPriority w:val="99"/>
    <w:semiHidden/>
    <w:qFormat/>
  </w:style>
  <w:style w:type="numbering" w:customStyle="1" w:styleId="112120">
    <w:name w:val="Стиль_Список11212"/>
    <w:uiPriority w:val="99"/>
    <w:qFormat/>
  </w:style>
  <w:style w:type="numbering" w:customStyle="1" w:styleId="111212">
    <w:name w:val="Нет списка111212"/>
    <w:uiPriority w:val="99"/>
    <w:semiHidden/>
    <w:unhideWhenUsed/>
    <w:qFormat/>
  </w:style>
  <w:style w:type="numbering" w:customStyle="1" w:styleId="1111212">
    <w:name w:val="Нет списка1111212"/>
    <w:uiPriority w:val="99"/>
    <w:semiHidden/>
    <w:qFormat/>
  </w:style>
  <w:style w:type="numbering" w:customStyle="1" w:styleId="1111210">
    <w:name w:val="Стиль_Список111121"/>
    <w:uiPriority w:val="99"/>
    <w:qFormat/>
  </w:style>
  <w:style w:type="numbering" w:customStyle="1" w:styleId="2232">
    <w:name w:val="Нет списка2232"/>
    <w:uiPriority w:val="99"/>
    <w:semiHidden/>
    <w:unhideWhenUsed/>
    <w:qFormat/>
  </w:style>
  <w:style w:type="numbering" w:customStyle="1" w:styleId="12122">
    <w:name w:val="Нет списка12122"/>
    <w:uiPriority w:val="99"/>
    <w:semiHidden/>
    <w:unhideWhenUsed/>
    <w:qFormat/>
  </w:style>
  <w:style w:type="numbering" w:customStyle="1" w:styleId="112112">
    <w:name w:val="Нет списка112112"/>
    <w:semiHidden/>
    <w:unhideWhenUsed/>
    <w:qFormat/>
  </w:style>
  <w:style w:type="numbering" w:customStyle="1" w:styleId="21222">
    <w:name w:val="Нет списка21222"/>
    <w:semiHidden/>
    <w:unhideWhenUsed/>
    <w:qFormat/>
  </w:style>
  <w:style w:type="numbering" w:customStyle="1" w:styleId="3232">
    <w:name w:val="Нет списка3232"/>
    <w:semiHidden/>
    <w:unhideWhenUsed/>
    <w:qFormat/>
  </w:style>
  <w:style w:type="numbering" w:customStyle="1" w:styleId="4132">
    <w:name w:val="Нет списка4132"/>
    <w:semiHidden/>
    <w:qFormat/>
  </w:style>
  <w:style w:type="numbering" w:customStyle="1" w:styleId="5132">
    <w:name w:val="Нет списка5132"/>
    <w:semiHidden/>
    <w:qFormat/>
  </w:style>
  <w:style w:type="numbering" w:customStyle="1" w:styleId="6132">
    <w:name w:val="Нет списка6132"/>
    <w:semiHidden/>
    <w:qFormat/>
  </w:style>
  <w:style w:type="numbering" w:customStyle="1" w:styleId="7122">
    <w:name w:val="Нет списка7122"/>
    <w:uiPriority w:val="99"/>
    <w:semiHidden/>
    <w:unhideWhenUsed/>
    <w:qFormat/>
  </w:style>
  <w:style w:type="numbering" w:customStyle="1" w:styleId="13122">
    <w:name w:val="Нет списка13122"/>
    <w:semiHidden/>
    <w:unhideWhenUsed/>
    <w:qFormat/>
  </w:style>
  <w:style w:type="numbering" w:customStyle="1" w:styleId="22122">
    <w:name w:val="Нет списка22122"/>
    <w:semiHidden/>
    <w:unhideWhenUsed/>
    <w:qFormat/>
  </w:style>
  <w:style w:type="numbering" w:customStyle="1" w:styleId="31122">
    <w:name w:val="Нет списка31122"/>
    <w:semiHidden/>
    <w:unhideWhenUsed/>
    <w:qFormat/>
  </w:style>
  <w:style w:type="numbering" w:customStyle="1" w:styleId="41122">
    <w:name w:val="Нет списка41122"/>
    <w:semiHidden/>
    <w:qFormat/>
  </w:style>
  <w:style w:type="numbering" w:customStyle="1" w:styleId="51122">
    <w:name w:val="Нет списка51122"/>
    <w:semiHidden/>
    <w:qFormat/>
  </w:style>
  <w:style w:type="numbering" w:customStyle="1" w:styleId="61122">
    <w:name w:val="Нет списка61122"/>
    <w:semiHidden/>
    <w:qFormat/>
  </w:style>
  <w:style w:type="numbering" w:customStyle="1" w:styleId="832">
    <w:name w:val="Нет списка832"/>
    <w:uiPriority w:val="99"/>
    <w:semiHidden/>
    <w:unhideWhenUsed/>
    <w:qFormat/>
  </w:style>
  <w:style w:type="numbering" w:customStyle="1" w:styleId="1432">
    <w:name w:val="Нет списка1432"/>
    <w:uiPriority w:val="99"/>
    <w:semiHidden/>
    <w:qFormat/>
  </w:style>
  <w:style w:type="numbering" w:customStyle="1" w:styleId="113112">
    <w:name w:val="Нет списка113112"/>
    <w:uiPriority w:val="99"/>
    <w:semiHidden/>
    <w:unhideWhenUsed/>
    <w:qFormat/>
  </w:style>
  <w:style w:type="numbering" w:customStyle="1" w:styleId="2332">
    <w:name w:val="Нет списка2332"/>
    <w:uiPriority w:val="99"/>
    <w:semiHidden/>
    <w:unhideWhenUsed/>
    <w:qFormat/>
  </w:style>
  <w:style w:type="numbering" w:customStyle="1" w:styleId="32122">
    <w:name w:val="Нет списка32122"/>
    <w:uiPriority w:val="99"/>
    <w:semiHidden/>
    <w:unhideWhenUsed/>
    <w:qFormat/>
  </w:style>
  <w:style w:type="numbering" w:customStyle="1" w:styleId="4232">
    <w:name w:val="Нет списка4232"/>
    <w:uiPriority w:val="99"/>
    <w:semiHidden/>
    <w:unhideWhenUsed/>
    <w:qFormat/>
  </w:style>
  <w:style w:type="numbering" w:customStyle="1" w:styleId="5232">
    <w:name w:val="Нет списка5232"/>
    <w:uiPriority w:val="99"/>
    <w:semiHidden/>
    <w:unhideWhenUsed/>
    <w:qFormat/>
  </w:style>
  <w:style w:type="numbering" w:customStyle="1" w:styleId="6232">
    <w:name w:val="Нет списка6232"/>
    <w:uiPriority w:val="99"/>
    <w:semiHidden/>
    <w:unhideWhenUsed/>
    <w:qFormat/>
  </w:style>
  <w:style w:type="numbering" w:customStyle="1" w:styleId="71121">
    <w:name w:val="Нет списка71121"/>
    <w:uiPriority w:val="99"/>
    <w:semiHidden/>
    <w:qFormat/>
  </w:style>
  <w:style w:type="numbering" w:customStyle="1" w:styleId="121121">
    <w:name w:val="Нет списка121121"/>
    <w:uiPriority w:val="99"/>
    <w:semiHidden/>
    <w:unhideWhenUsed/>
    <w:qFormat/>
  </w:style>
  <w:style w:type="numbering" w:customStyle="1" w:styleId="211121">
    <w:name w:val="Нет списка211121"/>
    <w:uiPriority w:val="99"/>
    <w:semiHidden/>
    <w:unhideWhenUsed/>
    <w:qFormat/>
  </w:style>
  <w:style w:type="numbering" w:customStyle="1" w:styleId="311121">
    <w:name w:val="Нет списка311121"/>
    <w:uiPriority w:val="99"/>
    <w:semiHidden/>
    <w:unhideWhenUsed/>
    <w:qFormat/>
  </w:style>
  <w:style w:type="numbering" w:customStyle="1" w:styleId="411121">
    <w:name w:val="Нет списка411121"/>
    <w:uiPriority w:val="99"/>
    <w:semiHidden/>
    <w:unhideWhenUsed/>
    <w:qFormat/>
  </w:style>
  <w:style w:type="numbering" w:customStyle="1" w:styleId="511121">
    <w:name w:val="Нет списка511121"/>
    <w:uiPriority w:val="99"/>
    <w:semiHidden/>
    <w:unhideWhenUsed/>
    <w:qFormat/>
  </w:style>
  <w:style w:type="numbering" w:customStyle="1" w:styleId="611121">
    <w:name w:val="Нет списка611121"/>
    <w:uiPriority w:val="99"/>
    <w:semiHidden/>
    <w:unhideWhenUsed/>
    <w:qFormat/>
  </w:style>
  <w:style w:type="numbering" w:customStyle="1" w:styleId="8112">
    <w:name w:val="Нет списка8112"/>
    <w:uiPriority w:val="99"/>
    <w:semiHidden/>
    <w:qFormat/>
  </w:style>
  <w:style w:type="numbering" w:customStyle="1" w:styleId="131112">
    <w:name w:val="Нет списка131112"/>
    <w:uiPriority w:val="99"/>
    <w:semiHidden/>
    <w:unhideWhenUsed/>
    <w:qFormat/>
  </w:style>
  <w:style w:type="numbering" w:customStyle="1" w:styleId="221112">
    <w:name w:val="Нет списка221112"/>
    <w:uiPriority w:val="99"/>
    <w:semiHidden/>
    <w:unhideWhenUsed/>
    <w:qFormat/>
  </w:style>
  <w:style w:type="numbering" w:customStyle="1" w:styleId="321112">
    <w:name w:val="Нет списка321112"/>
    <w:uiPriority w:val="99"/>
    <w:semiHidden/>
    <w:unhideWhenUsed/>
    <w:qFormat/>
  </w:style>
  <w:style w:type="numbering" w:customStyle="1" w:styleId="42112">
    <w:name w:val="Нет списка42112"/>
    <w:uiPriority w:val="99"/>
    <w:semiHidden/>
    <w:unhideWhenUsed/>
    <w:qFormat/>
  </w:style>
  <w:style w:type="numbering" w:customStyle="1" w:styleId="52112">
    <w:name w:val="Нет списка52112"/>
    <w:uiPriority w:val="99"/>
    <w:semiHidden/>
    <w:unhideWhenUsed/>
    <w:qFormat/>
  </w:style>
  <w:style w:type="numbering" w:customStyle="1" w:styleId="62112">
    <w:name w:val="Нет списка62112"/>
    <w:uiPriority w:val="99"/>
    <w:semiHidden/>
    <w:unhideWhenUsed/>
    <w:qFormat/>
  </w:style>
  <w:style w:type="numbering" w:customStyle="1" w:styleId="922">
    <w:name w:val="Нет списка922"/>
    <w:uiPriority w:val="99"/>
    <w:semiHidden/>
    <w:qFormat/>
  </w:style>
  <w:style w:type="numbering" w:customStyle="1" w:styleId="14112">
    <w:name w:val="Нет списка14112"/>
    <w:uiPriority w:val="99"/>
    <w:semiHidden/>
    <w:unhideWhenUsed/>
    <w:qFormat/>
  </w:style>
  <w:style w:type="numbering" w:customStyle="1" w:styleId="23112">
    <w:name w:val="Нет списка23112"/>
    <w:uiPriority w:val="99"/>
    <w:semiHidden/>
    <w:unhideWhenUsed/>
    <w:qFormat/>
  </w:style>
  <w:style w:type="numbering" w:customStyle="1" w:styleId="3322">
    <w:name w:val="Нет списка3322"/>
    <w:uiPriority w:val="99"/>
    <w:semiHidden/>
    <w:unhideWhenUsed/>
    <w:qFormat/>
  </w:style>
  <w:style w:type="numbering" w:customStyle="1" w:styleId="4322">
    <w:name w:val="Нет списка4322"/>
    <w:uiPriority w:val="99"/>
    <w:semiHidden/>
    <w:unhideWhenUsed/>
    <w:qFormat/>
  </w:style>
  <w:style w:type="numbering" w:customStyle="1" w:styleId="5322">
    <w:name w:val="Нет списка5322"/>
    <w:uiPriority w:val="99"/>
    <w:semiHidden/>
    <w:unhideWhenUsed/>
    <w:qFormat/>
  </w:style>
  <w:style w:type="numbering" w:customStyle="1" w:styleId="6322">
    <w:name w:val="Нет списка6322"/>
    <w:uiPriority w:val="99"/>
    <w:semiHidden/>
    <w:unhideWhenUsed/>
    <w:qFormat/>
  </w:style>
  <w:style w:type="numbering" w:customStyle="1" w:styleId="1022">
    <w:name w:val="Нет списка1022"/>
    <w:uiPriority w:val="99"/>
    <w:semiHidden/>
    <w:unhideWhenUsed/>
    <w:qFormat/>
  </w:style>
  <w:style w:type="numbering" w:customStyle="1" w:styleId="1522">
    <w:name w:val="Нет списка1522"/>
    <w:uiPriority w:val="99"/>
    <w:semiHidden/>
    <w:unhideWhenUsed/>
    <w:qFormat/>
  </w:style>
  <w:style w:type="numbering" w:customStyle="1" w:styleId="1622">
    <w:name w:val="Нет списка1622"/>
    <w:uiPriority w:val="99"/>
    <w:semiHidden/>
    <w:unhideWhenUsed/>
    <w:qFormat/>
  </w:style>
  <w:style w:type="numbering" w:customStyle="1" w:styleId="1722">
    <w:name w:val="Нет списка1722"/>
    <w:uiPriority w:val="99"/>
    <w:semiHidden/>
    <w:unhideWhenUsed/>
    <w:qFormat/>
  </w:style>
  <w:style w:type="numbering" w:customStyle="1" w:styleId="1822">
    <w:name w:val="Нет списка1822"/>
    <w:uiPriority w:val="99"/>
    <w:semiHidden/>
    <w:unhideWhenUsed/>
    <w:qFormat/>
  </w:style>
  <w:style w:type="numbering" w:customStyle="1" w:styleId="1922">
    <w:name w:val="Нет списка1922"/>
    <w:uiPriority w:val="99"/>
    <w:semiHidden/>
    <w:unhideWhenUsed/>
    <w:qFormat/>
  </w:style>
  <w:style w:type="numbering" w:customStyle="1" w:styleId="2022">
    <w:name w:val="Нет списка2022"/>
    <w:uiPriority w:val="99"/>
    <w:semiHidden/>
    <w:unhideWhenUsed/>
    <w:qFormat/>
  </w:style>
  <w:style w:type="numbering" w:customStyle="1" w:styleId="2422">
    <w:name w:val="Нет списка2422"/>
    <w:uiPriority w:val="99"/>
    <w:semiHidden/>
    <w:unhideWhenUsed/>
    <w:qFormat/>
  </w:style>
  <w:style w:type="numbering" w:customStyle="1" w:styleId="2522">
    <w:name w:val="Нет списка2522"/>
    <w:uiPriority w:val="99"/>
    <w:semiHidden/>
    <w:unhideWhenUsed/>
    <w:qFormat/>
  </w:style>
  <w:style w:type="numbering" w:customStyle="1" w:styleId="2622">
    <w:name w:val="Нет списка2622"/>
    <w:uiPriority w:val="99"/>
    <w:semiHidden/>
    <w:unhideWhenUsed/>
    <w:qFormat/>
  </w:style>
  <w:style w:type="numbering" w:customStyle="1" w:styleId="2722">
    <w:name w:val="Нет списка2722"/>
    <w:uiPriority w:val="99"/>
    <w:semiHidden/>
    <w:unhideWhenUsed/>
    <w:qFormat/>
  </w:style>
  <w:style w:type="numbering" w:customStyle="1" w:styleId="2812">
    <w:name w:val="Нет списка2812"/>
    <w:uiPriority w:val="99"/>
    <w:semiHidden/>
    <w:unhideWhenUsed/>
    <w:qFormat/>
  </w:style>
  <w:style w:type="numbering" w:customStyle="1" w:styleId="11012">
    <w:name w:val="Нет списка11012"/>
    <w:uiPriority w:val="99"/>
    <w:semiHidden/>
    <w:qFormat/>
  </w:style>
  <w:style w:type="numbering" w:customStyle="1" w:styleId="11412">
    <w:name w:val="Нет списка11412"/>
    <w:uiPriority w:val="99"/>
    <w:semiHidden/>
    <w:unhideWhenUsed/>
    <w:qFormat/>
  </w:style>
  <w:style w:type="numbering" w:customStyle="1" w:styleId="2912">
    <w:name w:val="Нет списка2912"/>
    <w:uiPriority w:val="99"/>
    <w:semiHidden/>
    <w:unhideWhenUsed/>
    <w:qFormat/>
  </w:style>
  <w:style w:type="numbering" w:customStyle="1" w:styleId="3412">
    <w:name w:val="Нет списка3412"/>
    <w:uiPriority w:val="99"/>
    <w:semiHidden/>
    <w:unhideWhenUsed/>
    <w:qFormat/>
  </w:style>
  <w:style w:type="numbering" w:customStyle="1" w:styleId="4412">
    <w:name w:val="Нет списка4412"/>
    <w:uiPriority w:val="99"/>
    <w:semiHidden/>
    <w:unhideWhenUsed/>
    <w:qFormat/>
  </w:style>
  <w:style w:type="numbering" w:customStyle="1" w:styleId="5412">
    <w:name w:val="Нет списка5412"/>
    <w:uiPriority w:val="99"/>
    <w:semiHidden/>
    <w:unhideWhenUsed/>
    <w:qFormat/>
  </w:style>
  <w:style w:type="numbering" w:customStyle="1" w:styleId="6412">
    <w:name w:val="Нет списка6412"/>
    <w:uiPriority w:val="99"/>
    <w:semiHidden/>
    <w:unhideWhenUsed/>
    <w:qFormat/>
  </w:style>
  <w:style w:type="numbering" w:customStyle="1" w:styleId="7212">
    <w:name w:val="Нет списка7212"/>
    <w:uiPriority w:val="99"/>
    <w:semiHidden/>
    <w:qFormat/>
  </w:style>
  <w:style w:type="numbering" w:customStyle="1" w:styleId="122120">
    <w:name w:val="Нет списка12212"/>
    <w:uiPriority w:val="99"/>
    <w:semiHidden/>
    <w:unhideWhenUsed/>
    <w:qFormat/>
  </w:style>
  <w:style w:type="numbering" w:customStyle="1" w:styleId="212112">
    <w:name w:val="Нет списка212112"/>
    <w:uiPriority w:val="99"/>
    <w:semiHidden/>
    <w:unhideWhenUsed/>
    <w:qFormat/>
  </w:style>
  <w:style w:type="numbering" w:customStyle="1" w:styleId="31212">
    <w:name w:val="Нет списка31212"/>
    <w:uiPriority w:val="99"/>
    <w:semiHidden/>
    <w:unhideWhenUsed/>
    <w:qFormat/>
  </w:style>
  <w:style w:type="numbering" w:customStyle="1" w:styleId="41212">
    <w:name w:val="Нет списка41212"/>
    <w:uiPriority w:val="99"/>
    <w:semiHidden/>
    <w:unhideWhenUsed/>
    <w:qFormat/>
  </w:style>
  <w:style w:type="numbering" w:customStyle="1" w:styleId="51212">
    <w:name w:val="Нет списка51212"/>
    <w:uiPriority w:val="99"/>
    <w:semiHidden/>
    <w:unhideWhenUsed/>
    <w:qFormat/>
  </w:style>
  <w:style w:type="numbering" w:customStyle="1" w:styleId="61212">
    <w:name w:val="Нет списка61212"/>
    <w:uiPriority w:val="99"/>
    <w:semiHidden/>
    <w:unhideWhenUsed/>
    <w:qFormat/>
  </w:style>
  <w:style w:type="numbering" w:customStyle="1" w:styleId="8212">
    <w:name w:val="Нет списка8212"/>
    <w:uiPriority w:val="99"/>
    <w:semiHidden/>
    <w:qFormat/>
  </w:style>
  <w:style w:type="numbering" w:customStyle="1" w:styleId="13212">
    <w:name w:val="Нет списка13212"/>
    <w:uiPriority w:val="99"/>
    <w:semiHidden/>
    <w:unhideWhenUsed/>
    <w:qFormat/>
  </w:style>
  <w:style w:type="numbering" w:customStyle="1" w:styleId="22212">
    <w:name w:val="Нет списка22212"/>
    <w:uiPriority w:val="99"/>
    <w:semiHidden/>
    <w:unhideWhenUsed/>
    <w:qFormat/>
  </w:style>
  <w:style w:type="numbering" w:customStyle="1" w:styleId="32212">
    <w:name w:val="Нет списка32212"/>
    <w:uiPriority w:val="99"/>
    <w:semiHidden/>
    <w:unhideWhenUsed/>
    <w:qFormat/>
  </w:style>
  <w:style w:type="numbering" w:customStyle="1" w:styleId="42212">
    <w:name w:val="Нет списка42212"/>
    <w:uiPriority w:val="99"/>
    <w:semiHidden/>
    <w:unhideWhenUsed/>
    <w:qFormat/>
  </w:style>
  <w:style w:type="numbering" w:customStyle="1" w:styleId="52212">
    <w:name w:val="Нет списка52212"/>
    <w:uiPriority w:val="99"/>
    <w:semiHidden/>
    <w:unhideWhenUsed/>
    <w:qFormat/>
  </w:style>
  <w:style w:type="numbering" w:customStyle="1" w:styleId="62212">
    <w:name w:val="Нет списка62212"/>
    <w:uiPriority w:val="99"/>
    <w:semiHidden/>
    <w:unhideWhenUsed/>
    <w:qFormat/>
  </w:style>
  <w:style w:type="numbering" w:customStyle="1" w:styleId="9112">
    <w:name w:val="Нет списка9112"/>
    <w:uiPriority w:val="99"/>
    <w:semiHidden/>
    <w:qFormat/>
  </w:style>
  <w:style w:type="numbering" w:customStyle="1" w:styleId="14212">
    <w:name w:val="Нет списка14212"/>
    <w:uiPriority w:val="99"/>
    <w:semiHidden/>
    <w:unhideWhenUsed/>
    <w:qFormat/>
  </w:style>
  <w:style w:type="numbering" w:customStyle="1" w:styleId="23212">
    <w:name w:val="Нет списка23212"/>
    <w:uiPriority w:val="99"/>
    <w:semiHidden/>
    <w:unhideWhenUsed/>
    <w:qFormat/>
  </w:style>
  <w:style w:type="numbering" w:customStyle="1" w:styleId="33112">
    <w:name w:val="Нет списка33112"/>
    <w:uiPriority w:val="99"/>
    <w:semiHidden/>
    <w:unhideWhenUsed/>
    <w:qFormat/>
  </w:style>
  <w:style w:type="numbering" w:customStyle="1" w:styleId="43112">
    <w:name w:val="Нет списка43112"/>
    <w:uiPriority w:val="99"/>
    <w:semiHidden/>
    <w:unhideWhenUsed/>
    <w:qFormat/>
  </w:style>
  <w:style w:type="numbering" w:customStyle="1" w:styleId="53112">
    <w:name w:val="Нет списка53112"/>
    <w:uiPriority w:val="99"/>
    <w:semiHidden/>
    <w:unhideWhenUsed/>
    <w:qFormat/>
  </w:style>
  <w:style w:type="numbering" w:customStyle="1" w:styleId="63112">
    <w:name w:val="Нет списка63112"/>
    <w:uiPriority w:val="99"/>
    <w:semiHidden/>
    <w:unhideWhenUsed/>
    <w:qFormat/>
  </w:style>
  <w:style w:type="numbering" w:customStyle="1" w:styleId="10112">
    <w:name w:val="Нет списка10112"/>
    <w:uiPriority w:val="99"/>
    <w:semiHidden/>
    <w:unhideWhenUsed/>
    <w:qFormat/>
  </w:style>
  <w:style w:type="numbering" w:customStyle="1" w:styleId="15112">
    <w:name w:val="Нет списка15112"/>
    <w:uiPriority w:val="99"/>
    <w:semiHidden/>
    <w:unhideWhenUsed/>
    <w:qFormat/>
  </w:style>
  <w:style w:type="numbering" w:customStyle="1" w:styleId="16112">
    <w:name w:val="Нет списка16112"/>
    <w:uiPriority w:val="99"/>
    <w:semiHidden/>
    <w:unhideWhenUsed/>
    <w:qFormat/>
  </w:style>
  <w:style w:type="numbering" w:customStyle="1" w:styleId="17112">
    <w:name w:val="Нет списка17112"/>
    <w:uiPriority w:val="99"/>
    <w:semiHidden/>
    <w:unhideWhenUsed/>
    <w:qFormat/>
  </w:style>
  <w:style w:type="numbering" w:customStyle="1" w:styleId="18112">
    <w:name w:val="Нет списка18112"/>
    <w:uiPriority w:val="99"/>
    <w:semiHidden/>
    <w:unhideWhenUsed/>
    <w:qFormat/>
  </w:style>
  <w:style w:type="numbering" w:customStyle="1" w:styleId="19112">
    <w:name w:val="Нет списка19112"/>
    <w:uiPriority w:val="99"/>
    <w:semiHidden/>
    <w:unhideWhenUsed/>
    <w:qFormat/>
  </w:style>
  <w:style w:type="numbering" w:customStyle="1" w:styleId="20112">
    <w:name w:val="Нет списка20112"/>
    <w:uiPriority w:val="99"/>
    <w:semiHidden/>
    <w:unhideWhenUsed/>
    <w:qFormat/>
  </w:style>
  <w:style w:type="numbering" w:customStyle="1" w:styleId="24112">
    <w:name w:val="Нет списка24112"/>
    <w:uiPriority w:val="99"/>
    <w:semiHidden/>
    <w:unhideWhenUsed/>
    <w:qFormat/>
  </w:style>
  <w:style w:type="numbering" w:customStyle="1" w:styleId="25112">
    <w:name w:val="Нет списка25112"/>
    <w:uiPriority w:val="99"/>
    <w:semiHidden/>
    <w:unhideWhenUsed/>
    <w:qFormat/>
  </w:style>
  <w:style w:type="numbering" w:customStyle="1" w:styleId="26112">
    <w:name w:val="Нет списка26112"/>
    <w:uiPriority w:val="99"/>
    <w:semiHidden/>
    <w:unhideWhenUsed/>
    <w:qFormat/>
  </w:style>
  <w:style w:type="numbering" w:customStyle="1" w:styleId="27112">
    <w:name w:val="Нет списка27112"/>
    <w:uiPriority w:val="99"/>
    <w:semiHidden/>
    <w:unhideWhenUsed/>
    <w:qFormat/>
  </w:style>
  <w:style w:type="numbering" w:customStyle="1" w:styleId="111121312">
    <w:name w:val="1 / 1.1 / 1.2 / 1.312"/>
    <w:qFormat/>
  </w:style>
  <w:style w:type="numbering" w:customStyle="1" w:styleId="401">
    <w:name w:val="Нет списка401"/>
    <w:uiPriority w:val="99"/>
    <w:semiHidden/>
    <w:unhideWhenUsed/>
    <w:qFormat/>
  </w:style>
  <w:style w:type="numbering" w:customStyle="1" w:styleId="1171">
    <w:name w:val="Нет списка1171"/>
    <w:semiHidden/>
    <w:unhideWhenUsed/>
    <w:qFormat/>
  </w:style>
  <w:style w:type="numbering" w:customStyle="1" w:styleId="2415">
    <w:name w:val="Стиль_Список241"/>
    <w:qFormat/>
  </w:style>
  <w:style w:type="numbering" w:customStyle="1" w:styleId="1715">
    <w:name w:val="Стиль_Список171"/>
    <w:qFormat/>
  </w:style>
  <w:style w:type="numbering" w:customStyle="1" w:styleId="617">
    <w:name w:val="Стиль_Список61"/>
    <w:qFormat/>
  </w:style>
  <w:style w:type="numbering" w:customStyle="1" w:styleId="11413">
    <w:name w:val="Стиль_Список1141"/>
    <w:qFormat/>
  </w:style>
  <w:style w:type="numbering" w:customStyle="1" w:styleId="21311">
    <w:name w:val="Стиль_Список2131"/>
    <w:qFormat/>
  </w:style>
  <w:style w:type="numbering" w:customStyle="1" w:styleId="3315">
    <w:name w:val="Стиль_Список331"/>
    <w:qFormat/>
  </w:style>
  <w:style w:type="numbering" w:customStyle="1" w:styleId="1181">
    <w:name w:val="Нет списка1181"/>
    <w:uiPriority w:val="99"/>
    <w:semiHidden/>
    <w:unhideWhenUsed/>
    <w:qFormat/>
  </w:style>
  <w:style w:type="numbering" w:customStyle="1" w:styleId="21410">
    <w:name w:val="Нет списка2141"/>
    <w:uiPriority w:val="99"/>
    <w:semiHidden/>
    <w:unhideWhenUsed/>
    <w:qFormat/>
  </w:style>
  <w:style w:type="numbering" w:customStyle="1" w:styleId="3101">
    <w:name w:val="Нет списка3101"/>
    <w:uiPriority w:val="99"/>
    <w:semiHidden/>
    <w:qFormat/>
  </w:style>
  <w:style w:type="numbering" w:customStyle="1" w:styleId="111410">
    <w:name w:val="Нет списка11141"/>
    <w:uiPriority w:val="99"/>
    <w:semiHidden/>
    <w:unhideWhenUsed/>
    <w:qFormat/>
  </w:style>
  <w:style w:type="numbering" w:customStyle="1" w:styleId="111141">
    <w:name w:val="Нет списка111141"/>
    <w:uiPriority w:val="99"/>
    <w:semiHidden/>
    <w:qFormat/>
  </w:style>
  <w:style w:type="numbering" w:customStyle="1" w:styleId="1111131">
    <w:name w:val="Нет списка1111131"/>
    <w:uiPriority w:val="99"/>
    <w:semiHidden/>
    <w:unhideWhenUsed/>
    <w:qFormat/>
  </w:style>
  <w:style w:type="numbering" w:customStyle="1" w:styleId="11111131">
    <w:name w:val="Нет списка11111131"/>
    <w:uiPriority w:val="99"/>
    <w:semiHidden/>
    <w:qFormat/>
  </w:style>
  <w:style w:type="numbering" w:customStyle="1" w:styleId="111311">
    <w:name w:val="Стиль_Список11131"/>
    <w:qFormat/>
  </w:style>
  <w:style w:type="numbering" w:customStyle="1" w:styleId="21510">
    <w:name w:val="Нет списка2151"/>
    <w:uiPriority w:val="99"/>
    <w:semiHidden/>
    <w:unhideWhenUsed/>
    <w:qFormat/>
  </w:style>
  <w:style w:type="numbering" w:customStyle="1" w:styleId="12410">
    <w:name w:val="Нет списка1241"/>
    <w:uiPriority w:val="99"/>
    <w:semiHidden/>
    <w:unhideWhenUsed/>
    <w:qFormat/>
  </w:style>
  <w:style w:type="numbering" w:customStyle="1" w:styleId="112310">
    <w:name w:val="Нет списка11231"/>
    <w:semiHidden/>
    <w:unhideWhenUsed/>
    <w:qFormat/>
  </w:style>
  <w:style w:type="numbering" w:customStyle="1" w:styleId="21131">
    <w:name w:val="Нет списка21131"/>
    <w:semiHidden/>
    <w:unhideWhenUsed/>
    <w:qFormat/>
  </w:style>
  <w:style w:type="numbering" w:customStyle="1" w:styleId="3141">
    <w:name w:val="Нет списка3141"/>
    <w:semiHidden/>
    <w:unhideWhenUsed/>
    <w:qFormat/>
  </w:style>
  <w:style w:type="numbering" w:customStyle="1" w:styleId="461">
    <w:name w:val="Нет списка461"/>
    <w:uiPriority w:val="99"/>
    <w:semiHidden/>
    <w:qFormat/>
  </w:style>
  <w:style w:type="numbering" w:customStyle="1" w:styleId="561">
    <w:name w:val="Нет списка561"/>
    <w:uiPriority w:val="99"/>
    <w:semiHidden/>
    <w:qFormat/>
  </w:style>
  <w:style w:type="numbering" w:customStyle="1" w:styleId="661">
    <w:name w:val="Нет списка661"/>
    <w:uiPriority w:val="99"/>
    <w:semiHidden/>
    <w:qFormat/>
  </w:style>
  <w:style w:type="numbering" w:customStyle="1" w:styleId="741">
    <w:name w:val="Нет списка741"/>
    <w:semiHidden/>
    <w:qFormat/>
  </w:style>
  <w:style w:type="numbering" w:customStyle="1" w:styleId="12311">
    <w:name w:val="Стиль_Список1231"/>
    <w:qFormat/>
  </w:style>
  <w:style w:type="numbering" w:customStyle="1" w:styleId="1341">
    <w:name w:val="Нет списка1341"/>
    <w:uiPriority w:val="99"/>
    <w:semiHidden/>
    <w:unhideWhenUsed/>
    <w:qFormat/>
  </w:style>
  <w:style w:type="numbering" w:customStyle="1" w:styleId="113310">
    <w:name w:val="Нет списка11331"/>
    <w:uiPriority w:val="99"/>
    <w:semiHidden/>
    <w:qFormat/>
  </w:style>
  <w:style w:type="numbering" w:customStyle="1" w:styleId="112211">
    <w:name w:val="Стиль_Список11221"/>
    <w:qFormat/>
  </w:style>
  <w:style w:type="numbering" w:customStyle="1" w:styleId="111221">
    <w:name w:val="Нет списка111221"/>
    <w:uiPriority w:val="99"/>
    <w:semiHidden/>
    <w:unhideWhenUsed/>
    <w:qFormat/>
  </w:style>
  <w:style w:type="numbering" w:customStyle="1" w:styleId="1111221">
    <w:name w:val="Нет списка1111221"/>
    <w:uiPriority w:val="99"/>
    <w:semiHidden/>
    <w:qFormat/>
  </w:style>
  <w:style w:type="numbering" w:customStyle="1" w:styleId="1111310">
    <w:name w:val="Стиль_Список111131"/>
    <w:uiPriority w:val="99"/>
    <w:qFormat/>
  </w:style>
  <w:style w:type="numbering" w:customStyle="1" w:styleId="2241">
    <w:name w:val="Нет списка2241"/>
    <w:uiPriority w:val="99"/>
    <w:semiHidden/>
    <w:unhideWhenUsed/>
    <w:qFormat/>
  </w:style>
  <w:style w:type="numbering" w:customStyle="1" w:styleId="12131">
    <w:name w:val="Нет списка12131"/>
    <w:uiPriority w:val="99"/>
    <w:semiHidden/>
    <w:unhideWhenUsed/>
    <w:qFormat/>
  </w:style>
  <w:style w:type="numbering" w:customStyle="1" w:styleId="112121">
    <w:name w:val="Нет списка112121"/>
    <w:semiHidden/>
    <w:unhideWhenUsed/>
    <w:qFormat/>
  </w:style>
  <w:style w:type="numbering" w:customStyle="1" w:styleId="21231">
    <w:name w:val="Нет списка21231"/>
    <w:semiHidden/>
    <w:unhideWhenUsed/>
    <w:qFormat/>
  </w:style>
  <w:style w:type="numbering" w:customStyle="1" w:styleId="3241">
    <w:name w:val="Нет списка3241"/>
    <w:semiHidden/>
    <w:unhideWhenUsed/>
    <w:qFormat/>
  </w:style>
  <w:style w:type="numbering" w:customStyle="1" w:styleId="4141">
    <w:name w:val="Нет списка4141"/>
    <w:semiHidden/>
    <w:qFormat/>
  </w:style>
  <w:style w:type="numbering" w:customStyle="1" w:styleId="5141">
    <w:name w:val="Нет списка5141"/>
    <w:semiHidden/>
    <w:qFormat/>
  </w:style>
  <w:style w:type="numbering" w:customStyle="1" w:styleId="6141">
    <w:name w:val="Нет списка6141"/>
    <w:semiHidden/>
    <w:qFormat/>
  </w:style>
  <w:style w:type="numbering" w:customStyle="1" w:styleId="7131">
    <w:name w:val="Нет списка7131"/>
    <w:uiPriority w:val="99"/>
    <w:semiHidden/>
    <w:unhideWhenUsed/>
    <w:qFormat/>
  </w:style>
  <w:style w:type="numbering" w:customStyle="1" w:styleId="13131">
    <w:name w:val="Нет списка13131"/>
    <w:semiHidden/>
    <w:unhideWhenUsed/>
    <w:qFormat/>
  </w:style>
  <w:style w:type="numbering" w:customStyle="1" w:styleId="22131">
    <w:name w:val="Нет списка22131"/>
    <w:semiHidden/>
    <w:unhideWhenUsed/>
    <w:qFormat/>
  </w:style>
  <w:style w:type="numbering" w:customStyle="1" w:styleId="31131">
    <w:name w:val="Нет списка31131"/>
    <w:semiHidden/>
    <w:unhideWhenUsed/>
    <w:qFormat/>
  </w:style>
  <w:style w:type="numbering" w:customStyle="1" w:styleId="41131">
    <w:name w:val="Нет списка41131"/>
    <w:semiHidden/>
    <w:qFormat/>
  </w:style>
  <w:style w:type="numbering" w:customStyle="1" w:styleId="51131">
    <w:name w:val="Нет списка51131"/>
    <w:semiHidden/>
    <w:qFormat/>
  </w:style>
  <w:style w:type="numbering" w:customStyle="1" w:styleId="61131">
    <w:name w:val="Нет списка61131"/>
    <w:semiHidden/>
    <w:qFormat/>
  </w:style>
  <w:style w:type="numbering" w:customStyle="1" w:styleId="841">
    <w:name w:val="Нет списка841"/>
    <w:uiPriority w:val="99"/>
    <w:semiHidden/>
    <w:unhideWhenUsed/>
    <w:qFormat/>
  </w:style>
  <w:style w:type="numbering" w:customStyle="1" w:styleId="1441">
    <w:name w:val="Нет списка1441"/>
    <w:uiPriority w:val="99"/>
    <w:semiHidden/>
    <w:qFormat/>
  </w:style>
  <w:style w:type="numbering" w:customStyle="1" w:styleId="113121">
    <w:name w:val="Нет списка113121"/>
    <w:uiPriority w:val="99"/>
    <w:semiHidden/>
    <w:unhideWhenUsed/>
    <w:qFormat/>
  </w:style>
  <w:style w:type="numbering" w:customStyle="1" w:styleId="2341">
    <w:name w:val="Нет списка2341"/>
    <w:uiPriority w:val="99"/>
    <w:semiHidden/>
    <w:unhideWhenUsed/>
    <w:qFormat/>
  </w:style>
  <w:style w:type="numbering" w:customStyle="1" w:styleId="32131">
    <w:name w:val="Нет списка32131"/>
    <w:uiPriority w:val="99"/>
    <w:semiHidden/>
    <w:unhideWhenUsed/>
    <w:qFormat/>
  </w:style>
  <w:style w:type="numbering" w:customStyle="1" w:styleId="4241">
    <w:name w:val="Нет списка4241"/>
    <w:uiPriority w:val="99"/>
    <w:semiHidden/>
    <w:unhideWhenUsed/>
    <w:qFormat/>
  </w:style>
  <w:style w:type="numbering" w:customStyle="1" w:styleId="5241">
    <w:name w:val="Нет списка5241"/>
    <w:uiPriority w:val="99"/>
    <w:semiHidden/>
    <w:unhideWhenUsed/>
    <w:qFormat/>
  </w:style>
  <w:style w:type="numbering" w:customStyle="1" w:styleId="6241">
    <w:name w:val="Нет списка6241"/>
    <w:uiPriority w:val="99"/>
    <w:semiHidden/>
    <w:unhideWhenUsed/>
    <w:qFormat/>
  </w:style>
  <w:style w:type="numbering" w:customStyle="1" w:styleId="71131">
    <w:name w:val="Нет списка71131"/>
    <w:uiPriority w:val="99"/>
    <w:semiHidden/>
    <w:qFormat/>
  </w:style>
  <w:style w:type="numbering" w:customStyle="1" w:styleId="121131">
    <w:name w:val="Нет списка121131"/>
    <w:uiPriority w:val="99"/>
    <w:semiHidden/>
    <w:unhideWhenUsed/>
    <w:qFormat/>
  </w:style>
  <w:style w:type="numbering" w:customStyle="1" w:styleId="211131">
    <w:name w:val="Нет списка211131"/>
    <w:uiPriority w:val="99"/>
    <w:semiHidden/>
    <w:unhideWhenUsed/>
    <w:qFormat/>
  </w:style>
  <w:style w:type="numbering" w:customStyle="1" w:styleId="311131">
    <w:name w:val="Нет списка311131"/>
    <w:uiPriority w:val="99"/>
    <w:semiHidden/>
    <w:unhideWhenUsed/>
    <w:qFormat/>
  </w:style>
  <w:style w:type="numbering" w:customStyle="1" w:styleId="411131">
    <w:name w:val="Нет списка411131"/>
    <w:uiPriority w:val="99"/>
    <w:semiHidden/>
    <w:unhideWhenUsed/>
    <w:qFormat/>
  </w:style>
  <w:style w:type="numbering" w:customStyle="1" w:styleId="511131">
    <w:name w:val="Нет списка511131"/>
    <w:uiPriority w:val="99"/>
    <w:semiHidden/>
    <w:unhideWhenUsed/>
    <w:qFormat/>
  </w:style>
  <w:style w:type="numbering" w:customStyle="1" w:styleId="611131">
    <w:name w:val="Нет списка611131"/>
    <w:uiPriority w:val="99"/>
    <w:semiHidden/>
    <w:unhideWhenUsed/>
    <w:qFormat/>
  </w:style>
  <w:style w:type="numbering" w:customStyle="1" w:styleId="8121">
    <w:name w:val="Нет списка8121"/>
    <w:uiPriority w:val="99"/>
    <w:semiHidden/>
    <w:qFormat/>
  </w:style>
  <w:style w:type="numbering" w:customStyle="1" w:styleId="131121">
    <w:name w:val="Нет списка131121"/>
    <w:uiPriority w:val="99"/>
    <w:semiHidden/>
    <w:unhideWhenUsed/>
    <w:qFormat/>
  </w:style>
  <w:style w:type="numbering" w:customStyle="1" w:styleId="221121">
    <w:name w:val="Нет списка221121"/>
    <w:uiPriority w:val="99"/>
    <w:semiHidden/>
    <w:unhideWhenUsed/>
    <w:qFormat/>
  </w:style>
  <w:style w:type="numbering" w:customStyle="1" w:styleId="321121">
    <w:name w:val="Нет списка321121"/>
    <w:uiPriority w:val="99"/>
    <w:semiHidden/>
    <w:unhideWhenUsed/>
    <w:qFormat/>
  </w:style>
  <w:style w:type="numbering" w:customStyle="1" w:styleId="42121">
    <w:name w:val="Нет списка42121"/>
    <w:uiPriority w:val="99"/>
    <w:semiHidden/>
    <w:unhideWhenUsed/>
    <w:qFormat/>
  </w:style>
  <w:style w:type="numbering" w:customStyle="1" w:styleId="52121">
    <w:name w:val="Нет списка52121"/>
    <w:uiPriority w:val="99"/>
    <w:semiHidden/>
    <w:unhideWhenUsed/>
    <w:qFormat/>
  </w:style>
  <w:style w:type="numbering" w:customStyle="1" w:styleId="62121">
    <w:name w:val="Нет списка62121"/>
    <w:uiPriority w:val="99"/>
    <w:semiHidden/>
    <w:unhideWhenUsed/>
    <w:qFormat/>
  </w:style>
  <w:style w:type="numbering" w:customStyle="1" w:styleId="931">
    <w:name w:val="Нет списка931"/>
    <w:uiPriority w:val="99"/>
    <w:semiHidden/>
    <w:qFormat/>
  </w:style>
  <w:style w:type="numbering" w:customStyle="1" w:styleId="14121">
    <w:name w:val="Нет списка14121"/>
    <w:uiPriority w:val="99"/>
    <w:semiHidden/>
    <w:unhideWhenUsed/>
    <w:qFormat/>
  </w:style>
  <w:style w:type="numbering" w:customStyle="1" w:styleId="23121">
    <w:name w:val="Нет списка23121"/>
    <w:uiPriority w:val="99"/>
    <w:semiHidden/>
    <w:unhideWhenUsed/>
    <w:qFormat/>
  </w:style>
  <w:style w:type="numbering" w:customStyle="1" w:styleId="3331">
    <w:name w:val="Нет списка3331"/>
    <w:uiPriority w:val="99"/>
    <w:semiHidden/>
    <w:unhideWhenUsed/>
    <w:qFormat/>
  </w:style>
  <w:style w:type="numbering" w:customStyle="1" w:styleId="4331">
    <w:name w:val="Нет списка4331"/>
    <w:uiPriority w:val="99"/>
    <w:semiHidden/>
    <w:unhideWhenUsed/>
    <w:qFormat/>
  </w:style>
  <w:style w:type="numbering" w:customStyle="1" w:styleId="5331">
    <w:name w:val="Нет списка5331"/>
    <w:uiPriority w:val="99"/>
    <w:semiHidden/>
    <w:unhideWhenUsed/>
    <w:qFormat/>
  </w:style>
  <w:style w:type="numbering" w:customStyle="1" w:styleId="6331">
    <w:name w:val="Нет списка6331"/>
    <w:uiPriority w:val="99"/>
    <w:semiHidden/>
    <w:unhideWhenUsed/>
    <w:qFormat/>
  </w:style>
  <w:style w:type="numbering" w:customStyle="1" w:styleId="1031">
    <w:name w:val="Нет списка1031"/>
    <w:uiPriority w:val="99"/>
    <w:semiHidden/>
    <w:unhideWhenUsed/>
    <w:qFormat/>
  </w:style>
  <w:style w:type="numbering" w:customStyle="1" w:styleId="1531">
    <w:name w:val="Нет списка1531"/>
    <w:uiPriority w:val="99"/>
    <w:semiHidden/>
    <w:unhideWhenUsed/>
    <w:qFormat/>
  </w:style>
  <w:style w:type="numbering" w:customStyle="1" w:styleId="1631">
    <w:name w:val="Нет списка1631"/>
    <w:uiPriority w:val="99"/>
    <w:semiHidden/>
    <w:unhideWhenUsed/>
    <w:qFormat/>
  </w:style>
  <w:style w:type="numbering" w:customStyle="1" w:styleId="1731">
    <w:name w:val="Нет списка1731"/>
    <w:uiPriority w:val="99"/>
    <w:semiHidden/>
    <w:unhideWhenUsed/>
    <w:qFormat/>
  </w:style>
  <w:style w:type="numbering" w:customStyle="1" w:styleId="1831">
    <w:name w:val="Нет списка1831"/>
    <w:uiPriority w:val="99"/>
    <w:semiHidden/>
    <w:unhideWhenUsed/>
    <w:qFormat/>
  </w:style>
  <w:style w:type="numbering" w:customStyle="1" w:styleId="19310">
    <w:name w:val="Нет списка1931"/>
    <w:uiPriority w:val="99"/>
    <w:semiHidden/>
    <w:unhideWhenUsed/>
    <w:qFormat/>
  </w:style>
  <w:style w:type="numbering" w:customStyle="1" w:styleId="2031">
    <w:name w:val="Нет списка2031"/>
    <w:uiPriority w:val="99"/>
    <w:semiHidden/>
    <w:unhideWhenUsed/>
    <w:qFormat/>
  </w:style>
  <w:style w:type="numbering" w:customStyle="1" w:styleId="2431">
    <w:name w:val="Нет списка2431"/>
    <w:uiPriority w:val="99"/>
    <w:semiHidden/>
    <w:unhideWhenUsed/>
    <w:qFormat/>
  </w:style>
  <w:style w:type="numbering" w:customStyle="1" w:styleId="2531">
    <w:name w:val="Нет списка2531"/>
    <w:uiPriority w:val="99"/>
    <w:semiHidden/>
    <w:unhideWhenUsed/>
    <w:qFormat/>
  </w:style>
  <w:style w:type="numbering" w:customStyle="1" w:styleId="2631">
    <w:name w:val="Нет списка2631"/>
    <w:uiPriority w:val="99"/>
    <w:semiHidden/>
    <w:unhideWhenUsed/>
    <w:qFormat/>
  </w:style>
  <w:style w:type="numbering" w:customStyle="1" w:styleId="2731">
    <w:name w:val="Нет списка2731"/>
    <w:uiPriority w:val="99"/>
    <w:semiHidden/>
    <w:unhideWhenUsed/>
    <w:qFormat/>
  </w:style>
  <w:style w:type="numbering" w:customStyle="1" w:styleId="2821">
    <w:name w:val="Нет списка2821"/>
    <w:uiPriority w:val="99"/>
    <w:semiHidden/>
    <w:unhideWhenUsed/>
    <w:qFormat/>
  </w:style>
  <w:style w:type="numbering" w:customStyle="1" w:styleId="11021">
    <w:name w:val="Нет списка11021"/>
    <w:uiPriority w:val="99"/>
    <w:semiHidden/>
    <w:qFormat/>
  </w:style>
  <w:style w:type="numbering" w:customStyle="1" w:styleId="11421">
    <w:name w:val="Нет списка11421"/>
    <w:uiPriority w:val="99"/>
    <w:semiHidden/>
    <w:unhideWhenUsed/>
    <w:qFormat/>
  </w:style>
  <w:style w:type="numbering" w:customStyle="1" w:styleId="2921">
    <w:name w:val="Нет списка2921"/>
    <w:uiPriority w:val="99"/>
    <w:semiHidden/>
    <w:unhideWhenUsed/>
    <w:qFormat/>
  </w:style>
  <w:style w:type="numbering" w:customStyle="1" w:styleId="3421">
    <w:name w:val="Нет списка3421"/>
    <w:uiPriority w:val="99"/>
    <w:semiHidden/>
    <w:unhideWhenUsed/>
    <w:qFormat/>
  </w:style>
  <w:style w:type="numbering" w:customStyle="1" w:styleId="4421">
    <w:name w:val="Нет списка4421"/>
    <w:uiPriority w:val="99"/>
    <w:semiHidden/>
    <w:unhideWhenUsed/>
    <w:qFormat/>
  </w:style>
  <w:style w:type="numbering" w:customStyle="1" w:styleId="5421">
    <w:name w:val="Нет списка5421"/>
    <w:uiPriority w:val="99"/>
    <w:semiHidden/>
    <w:unhideWhenUsed/>
    <w:qFormat/>
  </w:style>
  <w:style w:type="numbering" w:customStyle="1" w:styleId="6421">
    <w:name w:val="Нет списка6421"/>
    <w:uiPriority w:val="99"/>
    <w:semiHidden/>
    <w:unhideWhenUsed/>
    <w:qFormat/>
  </w:style>
  <w:style w:type="numbering" w:customStyle="1" w:styleId="7221">
    <w:name w:val="Нет списка7221"/>
    <w:uiPriority w:val="99"/>
    <w:semiHidden/>
    <w:qFormat/>
  </w:style>
  <w:style w:type="numbering" w:customStyle="1" w:styleId="12221">
    <w:name w:val="Нет списка12221"/>
    <w:uiPriority w:val="99"/>
    <w:semiHidden/>
    <w:unhideWhenUsed/>
    <w:qFormat/>
  </w:style>
  <w:style w:type="numbering" w:customStyle="1" w:styleId="212121">
    <w:name w:val="Нет списка212121"/>
    <w:uiPriority w:val="99"/>
    <w:semiHidden/>
    <w:unhideWhenUsed/>
    <w:qFormat/>
  </w:style>
  <w:style w:type="numbering" w:customStyle="1" w:styleId="31221">
    <w:name w:val="Нет списка31221"/>
    <w:uiPriority w:val="99"/>
    <w:semiHidden/>
    <w:unhideWhenUsed/>
    <w:qFormat/>
  </w:style>
  <w:style w:type="numbering" w:customStyle="1" w:styleId="41221">
    <w:name w:val="Нет списка41221"/>
    <w:uiPriority w:val="99"/>
    <w:semiHidden/>
    <w:unhideWhenUsed/>
    <w:qFormat/>
  </w:style>
  <w:style w:type="numbering" w:customStyle="1" w:styleId="51221">
    <w:name w:val="Нет списка51221"/>
    <w:uiPriority w:val="99"/>
    <w:semiHidden/>
    <w:unhideWhenUsed/>
    <w:qFormat/>
  </w:style>
  <w:style w:type="numbering" w:customStyle="1" w:styleId="61221">
    <w:name w:val="Нет списка61221"/>
    <w:uiPriority w:val="99"/>
    <w:semiHidden/>
    <w:unhideWhenUsed/>
    <w:qFormat/>
  </w:style>
  <w:style w:type="numbering" w:customStyle="1" w:styleId="8221">
    <w:name w:val="Нет списка8221"/>
    <w:uiPriority w:val="99"/>
    <w:semiHidden/>
    <w:qFormat/>
  </w:style>
  <w:style w:type="numbering" w:customStyle="1" w:styleId="13221">
    <w:name w:val="Нет списка13221"/>
    <w:uiPriority w:val="99"/>
    <w:semiHidden/>
    <w:unhideWhenUsed/>
    <w:qFormat/>
  </w:style>
  <w:style w:type="numbering" w:customStyle="1" w:styleId="22221">
    <w:name w:val="Нет списка22221"/>
    <w:uiPriority w:val="99"/>
    <w:semiHidden/>
    <w:unhideWhenUsed/>
    <w:qFormat/>
  </w:style>
  <w:style w:type="numbering" w:customStyle="1" w:styleId="32221">
    <w:name w:val="Нет списка32221"/>
    <w:uiPriority w:val="99"/>
    <w:semiHidden/>
    <w:unhideWhenUsed/>
    <w:qFormat/>
  </w:style>
  <w:style w:type="numbering" w:customStyle="1" w:styleId="42221">
    <w:name w:val="Нет списка42221"/>
    <w:uiPriority w:val="99"/>
    <w:semiHidden/>
    <w:unhideWhenUsed/>
    <w:qFormat/>
  </w:style>
  <w:style w:type="numbering" w:customStyle="1" w:styleId="52221">
    <w:name w:val="Нет списка52221"/>
    <w:uiPriority w:val="99"/>
    <w:semiHidden/>
    <w:unhideWhenUsed/>
    <w:qFormat/>
  </w:style>
  <w:style w:type="numbering" w:customStyle="1" w:styleId="62221">
    <w:name w:val="Нет списка62221"/>
    <w:uiPriority w:val="99"/>
    <w:semiHidden/>
    <w:unhideWhenUsed/>
    <w:qFormat/>
  </w:style>
  <w:style w:type="numbering" w:customStyle="1" w:styleId="9121">
    <w:name w:val="Нет списка9121"/>
    <w:uiPriority w:val="99"/>
    <w:semiHidden/>
    <w:qFormat/>
  </w:style>
  <w:style w:type="numbering" w:customStyle="1" w:styleId="14221">
    <w:name w:val="Нет списка14221"/>
    <w:uiPriority w:val="99"/>
    <w:semiHidden/>
    <w:unhideWhenUsed/>
    <w:qFormat/>
  </w:style>
  <w:style w:type="numbering" w:customStyle="1" w:styleId="23221">
    <w:name w:val="Нет списка23221"/>
    <w:uiPriority w:val="99"/>
    <w:semiHidden/>
    <w:unhideWhenUsed/>
    <w:qFormat/>
  </w:style>
  <w:style w:type="numbering" w:customStyle="1" w:styleId="33121">
    <w:name w:val="Нет списка33121"/>
    <w:uiPriority w:val="99"/>
    <w:semiHidden/>
    <w:unhideWhenUsed/>
    <w:qFormat/>
  </w:style>
  <w:style w:type="numbering" w:customStyle="1" w:styleId="43121">
    <w:name w:val="Нет списка43121"/>
    <w:uiPriority w:val="99"/>
    <w:semiHidden/>
    <w:unhideWhenUsed/>
    <w:qFormat/>
  </w:style>
  <w:style w:type="numbering" w:customStyle="1" w:styleId="53121">
    <w:name w:val="Нет списка53121"/>
    <w:uiPriority w:val="99"/>
    <w:semiHidden/>
    <w:unhideWhenUsed/>
    <w:qFormat/>
  </w:style>
  <w:style w:type="numbering" w:customStyle="1" w:styleId="63121">
    <w:name w:val="Нет списка63121"/>
    <w:uiPriority w:val="99"/>
    <w:semiHidden/>
    <w:unhideWhenUsed/>
    <w:qFormat/>
  </w:style>
  <w:style w:type="numbering" w:customStyle="1" w:styleId="10121">
    <w:name w:val="Нет списка10121"/>
    <w:uiPriority w:val="99"/>
    <w:semiHidden/>
    <w:unhideWhenUsed/>
    <w:qFormat/>
  </w:style>
  <w:style w:type="numbering" w:customStyle="1" w:styleId="15121">
    <w:name w:val="Нет списка15121"/>
    <w:uiPriority w:val="99"/>
    <w:semiHidden/>
    <w:unhideWhenUsed/>
    <w:qFormat/>
  </w:style>
  <w:style w:type="numbering" w:customStyle="1" w:styleId="16121">
    <w:name w:val="Нет списка16121"/>
    <w:uiPriority w:val="99"/>
    <w:semiHidden/>
    <w:unhideWhenUsed/>
    <w:qFormat/>
  </w:style>
  <w:style w:type="numbering" w:customStyle="1" w:styleId="17121">
    <w:name w:val="Нет списка17121"/>
    <w:uiPriority w:val="99"/>
    <w:semiHidden/>
    <w:unhideWhenUsed/>
    <w:qFormat/>
  </w:style>
  <w:style w:type="numbering" w:customStyle="1" w:styleId="18121">
    <w:name w:val="Нет списка18121"/>
    <w:uiPriority w:val="99"/>
    <w:semiHidden/>
    <w:unhideWhenUsed/>
    <w:qFormat/>
  </w:style>
  <w:style w:type="numbering" w:customStyle="1" w:styleId="19121">
    <w:name w:val="Нет списка19121"/>
    <w:uiPriority w:val="99"/>
    <w:semiHidden/>
    <w:unhideWhenUsed/>
    <w:qFormat/>
  </w:style>
  <w:style w:type="numbering" w:customStyle="1" w:styleId="20121">
    <w:name w:val="Нет списка20121"/>
    <w:uiPriority w:val="99"/>
    <w:semiHidden/>
    <w:unhideWhenUsed/>
    <w:qFormat/>
  </w:style>
  <w:style w:type="numbering" w:customStyle="1" w:styleId="24121">
    <w:name w:val="Нет списка24121"/>
    <w:uiPriority w:val="99"/>
    <w:semiHidden/>
    <w:unhideWhenUsed/>
    <w:qFormat/>
  </w:style>
  <w:style w:type="numbering" w:customStyle="1" w:styleId="25121">
    <w:name w:val="Нет списка25121"/>
    <w:uiPriority w:val="99"/>
    <w:semiHidden/>
    <w:unhideWhenUsed/>
    <w:qFormat/>
  </w:style>
  <w:style w:type="numbering" w:customStyle="1" w:styleId="26121">
    <w:name w:val="Нет списка26121"/>
    <w:uiPriority w:val="99"/>
    <w:semiHidden/>
    <w:unhideWhenUsed/>
    <w:qFormat/>
  </w:style>
  <w:style w:type="numbering" w:customStyle="1" w:styleId="27121">
    <w:name w:val="Нет списка27121"/>
    <w:uiPriority w:val="99"/>
    <w:semiHidden/>
    <w:unhideWhenUsed/>
    <w:qFormat/>
  </w:style>
  <w:style w:type="numbering" w:customStyle="1" w:styleId="111121321">
    <w:name w:val="1 / 1.1 / 1.2 / 1.321"/>
    <w:qFormat/>
  </w:style>
  <w:style w:type="numbering" w:customStyle="1" w:styleId="471">
    <w:name w:val="Нет списка471"/>
    <w:uiPriority w:val="99"/>
    <w:semiHidden/>
    <w:unhideWhenUsed/>
    <w:qFormat/>
  </w:style>
  <w:style w:type="numbering" w:customStyle="1" w:styleId="481">
    <w:name w:val="Нет списка481"/>
    <w:uiPriority w:val="99"/>
    <w:semiHidden/>
    <w:unhideWhenUsed/>
    <w:qFormat/>
  </w:style>
  <w:style w:type="numbering" w:customStyle="1" w:styleId="1191">
    <w:name w:val="Нет списка1191"/>
    <w:semiHidden/>
    <w:unhideWhenUsed/>
    <w:qFormat/>
  </w:style>
  <w:style w:type="numbering" w:customStyle="1" w:styleId="2515">
    <w:name w:val="Стиль_Список251"/>
    <w:qFormat/>
  </w:style>
  <w:style w:type="numbering" w:customStyle="1" w:styleId="1815">
    <w:name w:val="Стиль_Список181"/>
    <w:qFormat/>
  </w:style>
  <w:style w:type="numbering" w:customStyle="1" w:styleId="716">
    <w:name w:val="Стиль_Список71"/>
    <w:qFormat/>
  </w:style>
  <w:style w:type="numbering" w:customStyle="1" w:styleId="11511">
    <w:name w:val="Стиль_Список1151"/>
    <w:qFormat/>
  </w:style>
  <w:style w:type="numbering" w:customStyle="1" w:styleId="21411">
    <w:name w:val="Стиль_Список2141"/>
    <w:uiPriority w:val="99"/>
    <w:qFormat/>
  </w:style>
  <w:style w:type="numbering" w:customStyle="1" w:styleId="3413">
    <w:name w:val="Стиль_Список341"/>
    <w:uiPriority w:val="99"/>
    <w:qFormat/>
  </w:style>
  <w:style w:type="numbering" w:customStyle="1" w:styleId="11101">
    <w:name w:val="Нет списка11101"/>
    <w:uiPriority w:val="99"/>
    <w:semiHidden/>
    <w:unhideWhenUsed/>
    <w:qFormat/>
  </w:style>
  <w:style w:type="numbering" w:customStyle="1" w:styleId="2161">
    <w:name w:val="Нет списка2161"/>
    <w:uiPriority w:val="99"/>
    <w:semiHidden/>
    <w:unhideWhenUsed/>
    <w:qFormat/>
  </w:style>
  <w:style w:type="numbering" w:customStyle="1" w:styleId="3151">
    <w:name w:val="Нет списка3151"/>
    <w:uiPriority w:val="99"/>
    <w:semiHidden/>
    <w:qFormat/>
  </w:style>
  <w:style w:type="numbering" w:customStyle="1" w:styleId="111510">
    <w:name w:val="Нет списка11151"/>
    <w:uiPriority w:val="99"/>
    <w:semiHidden/>
    <w:unhideWhenUsed/>
    <w:qFormat/>
  </w:style>
  <w:style w:type="numbering" w:customStyle="1" w:styleId="111151">
    <w:name w:val="Нет списка111151"/>
    <w:uiPriority w:val="99"/>
    <w:semiHidden/>
    <w:qFormat/>
  </w:style>
  <w:style w:type="numbering" w:customStyle="1" w:styleId="1111141">
    <w:name w:val="Нет списка1111141"/>
    <w:uiPriority w:val="99"/>
    <w:semiHidden/>
    <w:unhideWhenUsed/>
    <w:qFormat/>
  </w:style>
  <w:style w:type="numbering" w:customStyle="1" w:styleId="11111141">
    <w:name w:val="Нет списка11111141"/>
    <w:uiPriority w:val="99"/>
    <w:semiHidden/>
    <w:qFormat/>
  </w:style>
  <w:style w:type="numbering" w:customStyle="1" w:styleId="111411">
    <w:name w:val="Стиль_Список11141"/>
    <w:qFormat/>
  </w:style>
  <w:style w:type="numbering" w:customStyle="1" w:styleId="2171">
    <w:name w:val="Нет списка2171"/>
    <w:uiPriority w:val="99"/>
    <w:semiHidden/>
    <w:unhideWhenUsed/>
    <w:qFormat/>
  </w:style>
  <w:style w:type="numbering" w:customStyle="1" w:styleId="12510">
    <w:name w:val="Нет списка1251"/>
    <w:uiPriority w:val="99"/>
    <w:semiHidden/>
    <w:unhideWhenUsed/>
    <w:qFormat/>
  </w:style>
  <w:style w:type="numbering" w:customStyle="1" w:styleId="112410">
    <w:name w:val="Нет списка11241"/>
    <w:semiHidden/>
    <w:unhideWhenUsed/>
    <w:qFormat/>
  </w:style>
  <w:style w:type="numbering" w:customStyle="1" w:styleId="21141">
    <w:name w:val="Нет списка21141"/>
    <w:semiHidden/>
    <w:unhideWhenUsed/>
    <w:qFormat/>
  </w:style>
  <w:style w:type="numbering" w:customStyle="1" w:styleId="3161">
    <w:name w:val="Нет списка3161"/>
    <w:semiHidden/>
    <w:unhideWhenUsed/>
    <w:qFormat/>
  </w:style>
  <w:style w:type="numbering" w:customStyle="1" w:styleId="491">
    <w:name w:val="Нет списка491"/>
    <w:uiPriority w:val="99"/>
    <w:semiHidden/>
    <w:qFormat/>
  </w:style>
  <w:style w:type="numbering" w:customStyle="1" w:styleId="571">
    <w:name w:val="Нет списка571"/>
    <w:uiPriority w:val="99"/>
    <w:semiHidden/>
    <w:qFormat/>
  </w:style>
  <w:style w:type="numbering" w:customStyle="1" w:styleId="671">
    <w:name w:val="Нет списка671"/>
    <w:uiPriority w:val="99"/>
    <w:semiHidden/>
    <w:qFormat/>
  </w:style>
  <w:style w:type="numbering" w:customStyle="1" w:styleId="751">
    <w:name w:val="Нет списка751"/>
    <w:semiHidden/>
    <w:qFormat/>
  </w:style>
  <w:style w:type="numbering" w:customStyle="1" w:styleId="12411">
    <w:name w:val="Стиль_Список1241"/>
    <w:qFormat/>
  </w:style>
  <w:style w:type="numbering" w:customStyle="1" w:styleId="1351">
    <w:name w:val="Нет списка1351"/>
    <w:uiPriority w:val="99"/>
    <w:semiHidden/>
    <w:unhideWhenUsed/>
    <w:qFormat/>
  </w:style>
  <w:style w:type="numbering" w:customStyle="1" w:styleId="11341">
    <w:name w:val="Нет списка11341"/>
    <w:uiPriority w:val="99"/>
    <w:semiHidden/>
    <w:qFormat/>
  </w:style>
  <w:style w:type="numbering" w:customStyle="1" w:styleId="112311">
    <w:name w:val="Стиль_Список11231"/>
    <w:uiPriority w:val="99"/>
    <w:qFormat/>
  </w:style>
  <w:style w:type="numbering" w:customStyle="1" w:styleId="111231">
    <w:name w:val="Нет списка111231"/>
    <w:uiPriority w:val="99"/>
    <w:semiHidden/>
    <w:unhideWhenUsed/>
    <w:qFormat/>
  </w:style>
  <w:style w:type="numbering" w:customStyle="1" w:styleId="1111231">
    <w:name w:val="Нет списка1111231"/>
    <w:uiPriority w:val="99"/>
    <w:semiHidden/>
    <w:qFormat/>
  </w:style>
  <w:style w:type="numbering" w:customStyle="1" w:styleId="1111410">
    <w:name w:val="Стиль_Список111141"/>
    <w:qFormat/>
  </w:style>
  <w:style w:type="numbering" w:customStyle="1" w:styleId="2251">
    <w:name w:val="Нет списка2251"/>
    <w:uiPriority w:val="99"/>
    <w:semiHidden/>
    <w:unhideWhenUsed/>
    <w:qFormat/>
  </w:style>
  <w:style w:type="numbering" w:customStyle="1" w:styleId="12141">
    <w:name w:val="Нет списка12141"/>
    <w:uiPriority w:val="99"/>
    <w:semiHidden/>
    <w:unhideWhenUsed/>
    <w:qFormat/>
  </w:style>
  <w:style w:type="numbering" w:customStyle="1" w:styleId="112131">
    <w:name w:val="Нет списка112131"/>
    <w:semiHidden/>
    <w:unhideWhenUsed/>
    <w:qFormat/>
  </w:style>
  <w:style w:type="numbering" w:customStyle="1" w:styleId="21241">
    <w:name w:val="Нет списка21241"/>
    <w:semiHidden/>
    <w:unhideWhenUsed/>
    <w:qFormat/>
  </w:style>
  <w:style w:type="numbering" w:customStyle="1" w:styleId="3251">
    <w:name w:val="Нет списка3251"/>
    <w:semiHidden/>
    <w:unhideWhenUsed/>
    <w:qFormat/>
  </w:style>
  <w:style w:type="numbering" w:customStyle="1" w:styleId="4151">
    <w:name w:val="Нет списка4151"/>
    <w:semiHidden/>
    <w:qFormat/>
  </w:style>
  <w:style w:type="numbering" w:customStyle="1" w:styleId="5151">
    <w:name w:val="Нет списка5151"/>
    <w:semiHidden/>
    <w:qFormat/>
  </w:style>
  <w:style w:type="numbering" w:customStyle="1" w:styleId="6151">
    <w:name w:val="Нет списка6151"/>
    <w:semiHidden/>
    <w:qFormat/>
  </w:style>
  <w:style w:type="numbering" w:customStyle="1" w:styleId="7141">
    <w:name w:val="Нет списка7141"/>
    <w:uiPriority w:val="99"/>
    <w:semiHidden/>
    <w:unhideWhenUsed/>
    <w:qFormat/>
  </w:style>
  <w:style w:type="numbering" w:customStyle="1" w:styleId="13141">
    <w:name w:val="Нет списка13141"/>
    <w:semiHidden/>
    <w:unhideWhenUsed/>
    <w:qFormat/>
  </w:style>
  <w:style w:type="numbering" w:customStyle="1" w:styleId="22141">
    <w:name w:val="Нет списка22141"/>
    <w:semiHidden/>
    <w:unhideWhenUsed/>
    <w:qFormat/>
  </w:style>
  <w:style w:type="numbering" w:customStyle="1" w:styleId="31141">
    <w:name w:val="Нет списка31141"/>
    <w:semiHidden/>
    <w:unhideWhenUsed/>
    <w:qFormat/>
  </w:style>
  <w:style w:type="numbering" w:customStyle="1" w:styleId="41141">
    <w:name w:val="Нет списка41141"/>
    <w:semiHidden/>
    <w:qFormat/>
  </w:style>
  <w:style w:type="numbering" w:customStyle="1" w:styleId="51141">
    <w:name w:val="Нет списка51141"/>
    <w:semiHidden/>
    <w:qFormat/>
  </w:style>
  <w:style w:type="numbering" w:customStyle="1" w:styleId="61141">
    <w:name w:val="Нет списка61141"/>
    <w:semiHidden/>
    <w:qFormat/>
  </w:style>
  <w:style w:type="numbering" w:customStyle="1" w:styleId="851">
    <w:name w:val="Нет списка851"/>
    <w:uiPriority w:val="99"/>
    <w:semiHidden/>
    <w:unhideWhenUsed/>
    <w:qFormat/>
  </w:style>
  <w:style w:type="numbering" w:customStyle="1" w:styleId="1451">
    <w:name w:val="Нет списка1451"/>
    <w:uiPriority w:val="99"/>
    <w:semiHidden/>
    <w:qFormat/>
  </w:style>
  <w:style w:type="numbering" w:customStyle="1" w:styleId="113131">
    <w:name w:val="Нет списка113131"/>
    <w:uiPriority w:val="99"/>
    <w:semiHidden/>
    <w:unhideWhenUsed/>
    <w:qFormat/>
  </w:style>
  <w:style w:type="numbering" w:customStyle="1" w:styleId="2351">
    <w:name w:val="Нет списка2351"/>
    <w:uiPriority w:val="99"/>
    <w:semiHidden/>
    <w:unhideWhenUsed/>
    <w:qFormat/>
  </w:style>
  <w:style w:type="numbering" w:customStyle="1" w:styleId="32141">
    <w:name w:val="Нет списка32141"/>
    <w:uiPriority w:val="99"/>
    <w:semiHidden/>
    <w:unhideWhenUsed/>
    <w:qFormat/>
  </w:style>
  <w:style w:type="numbering" w:customStyle="1" w:styleId="4251">
    <w:name w:val="Нет списка4251"/>
    <w:uiPriority w:val="99"/>
    <w:semiHidden/>
    <w:unhideWhenUsed/>
    <w:qFormat/>
  </w:style>
  <w:style w:type="numbering" w:customStyle="1" w:styleId="5251">
    <w:name w:val="Нет списка5251"/>
    <w:uiPriority w:val="99"/>
    <w:semiHidden/>
    <w:unhideWhenUsed/>
    <w:qFormat/>
  </w:style>
  <w:style w:type="numbering" w:customStyle="1" w:styleId="6251">
    <w:name w:val="Нет списка6251"/>
    <w:uiPriority w:val="99"/>
    <w:semiHidden/>
    <w:unhideWhenUsed/>
    <w:qFormat/>
  </w:style>
  <w:style w:type="numbering" w:customStyle="1" w:styleId="71141">
    <w:name w:val="Нет списка71141"/>
    <w:uiPriority w:val="99"/>
    <w:semiHidden/>
    <w:qFormat/>
  </w:style>
  <w:style w:type="numbering" w:customStyle="1" w:styleId="121141">
    <w:name w:val="Нет списка121141"/>
    <w:uiPriority w:val="99"/>
    <w:semiHidden/>
    <w:unhideWhenUsed/>
    <w:qFormat/>
  </w:style>
  <w:style w:type="numbering" w:customStyle="1" w:styleId="211141">
    <w:name w:val="Нет списка211141"/>
    <w:uiPriority w:val="99"/>
    <w:semiHidden/>
    <w:unhideWhenUsed/>
    <w:qFormat/>
  </w:style>
  <w:style w:type="numbering" w:customStyle="1" w:styleId="311141">
    <w:name w:val="Нет списка311141"/>
    <w:uiPriority w:val="99"/>
    <w:semiHidden/>
    <w:unhideWhenUsed/>
    <w:qFormat/>
  </w:style>
  <w:style w:type="numbering" w:customStyle="1" w:styleId="411141">
    <w:name w:val="Нет списка411141"/>
    <w:uiPriority w:val="99"/>
    <w:semiHidden/>
    <w:unhideWhenUsed/>
    <w:qFormat/>
  </w:style>
  <w:style w:type="numbering" w:customStyle="1" w:styleId="511141">
    <w:name w:val="Нет списка511141"/>
    <w:uiPriority w:val="99"/>
    <w:semiHidden/>
    <w:unhideWhenUsed/>
    <w:qFormat/>
  </w:style>
  <w:style w:type="numbering" w:customStyle="1" w:styleId="611141">
    <w:name w:val="Нет списка611141"/>
    <w:uiPriority w:val="99"/>
    <w:semiHidden/>
    <w:unhideWhenUsed/>
    <w:qFormat/>
  </w:style>
  <w:style w:type="numbering" w:customStyle="1" w:styleId="8131">
    <w:name w:val="Нет списка8131"/>
    <w:uiPriority w:val="99"/>
    <w:semiHidden/>
    <w:qFormat/>
  </w:style>
  <w:style w:type="numbering" w:customStyle="1" w:styleId="131131">
    <w:name w:val="Нет списка131131"/>
    <w:uiPriority w:val="99"/>
    <w:semiHidden/>
    <w:unhideWhenUsed/>
    <w:qFormat/>
  </w:style>
  <w:style w:type="numbering" w:customStyle="1" w:styleId="221131">
    <w:name w:val="Нет списка221131"/>
    <w:uiPriority w:val="99"/>
    <w:semiHidden/>
    <w:unhideWhenUsed/>
    <w:qFormat/>
  </w:style>
  <w:style w:type="numbering" w:customStyle="1" w:styleId="321131">
    <w:name w:val="Нет списка321131"/>
    <w:uiPriority w:val="99"/>
    <w:semiHidden/>
    <w:unhideWhenUsed/>
    <w:qFormat/>
  </w:style>
  <w:style w:type="numbering" w:customStyle="1" w:styleId="42131">
    <w:name w:val="Нет списка42131"/>
    <w:uiPriority w:val="99"/>
    <w:semiHidden/>
    <w:unhideWhenUsed/>
    <w:qFormat/>
  </w:style>
  <w:style w:type="numbering" w:customStyle="1" w:styleId="52131">
    <w:name w:val="Нет списка52131"/>
    <w:uiPriority w:val="99"/>
    <w:semiHidden/>
    <w:unhideWhenUsed/>
    <w:qFormat/>
  </w:style>
  <w:style w:type="numbering" w:customStyle="1" w:styleId="62131">
    <w:name w:val="Нет списка62131"/>
    <w:uiPriority w:val="99"/>
    <w:semiHidden/>
    <w:unhideWhenUsed/>
    <w:qFormat/>
  </w:style>
  <w:style w:type="numbering" w:customStyle="1" w:styleId="941">
    <w:name w:val="Нет списка941"/>
    <w:uiPriority w:val="99"/>
    <w:semiHidden/>
    <w:qFormat/>
  </w:style>
  <w:style w:type="numbering" w:customStyle="1" w:styleId="14131">
    <w:name w:val="Нет списка14131"/>
    <w:uiPriority w:val="99"/>
    <w:semiHidden/>
    <w:unhideWhenUsed/>
    <w:qFormat/>
  </w:style>
  <w:style w:type="numbering" w:customStyle="1" w:styleId="23131">
    <w:name w:val="Нет списка23131"/>
    <w:uiPriority w:val="99"/>
    <w:semiHidden/>
    <w:unhideWhenUsed/>
    <w:qFormat/>
  </w:style>
  <w:style w:type="numbering" w:customStyle="1" w:styleId="3341">
    <w:name w:val="Нет списка3341"/>
    <w:uiPriority w:val="99"/>
    <w:semiHidden/>
    <w:unhideWhenUsed/>
    <w:qFormat/>
  </w:style>
  <w:style w:type="numbering" w:customStyle="1" w:styleId="4341">
    <w:name w:val="Нет списка4341"/>
    <w:uiPriority w:val="99"/>
    <w:semiHidden/>
    <w:unhideWhenUsed/>
    <w:qFormat/>
  </w:style>
  <w:style w:type="numbering" w:customStyle="1" w:styleId="5341">
    <w:name w:val="Нет списка5341"/>
    <w:uiPriority w:val="99"/>
    <w:semiHidden/>
    <w:unhideWhenUsed/>
    <w:qFormat/>
  </w:style>
  <w:style w:type="numbering" w:customStyle="1" w:styleId="6341">
    <w:name w:val="Нет списка6341"/>
    <w:uiPriority w:val="99"/>
    <w:semiHidden/>
    <w:unhideWhenUsed/>
    <w:qFormat/>
  </w:style>
  <w:style w:type="numbering" w:customStyle="1" w:styleId="1041">
    <w:name w:val="Нет списка1041"/>
    <w:uiPriority w:val="99"/>
    <w:semiHidden/>
    <w:unhideWhenUsed/>
    <w:qFormat/>
  </w:style>
  <w:style w:type="numbering" w:customStyle="1" w:styleId="1541">
    <w:name w:val="Нет списка1541"/>
    <w:uiPriority w:val="99"/>
    <w:semiHidden/>
    <w:unhideWhenUsed/>
    <w:qFormat/>
  </w:style>
  <w:style w:type="numbering" w:customStyle="1" w:styleId="1641">
    <w:name w:val="Нет списка1641"/>
    <w:uiPriority w:val="99"/>
    <w:semiHidden/>
    <w:unhideWhenUsed/>
    <w:qFormat/>
  </w:style>
  <w:style w:type="numbering" w:customStyle="1" w:styleId="1741">
    <w:name w:val="Нет списка1741"/>
    <w:uiPriority w:val="99"/>
    <w:semiHidden/>
    <w:unhideWhenUsed/>
    <w:qFormat/>
  </w:style>
  <w:style w:type="numbering" w:customStyle="1" w:styleId="1841">
    <w:name w:val="Нет списка1841"/>
    <w:uiPriority w:val="99"/>
    <w:semiHidden/>
    <w:unhideWhenUsed/>
    <w:qFormat/>
  </w:style>
  <w:style w:type="numbering" w:customStyle="1" w:styleId="1941">
    <w:name w:val="Нет списка1941"/>
    <w:uiPriority w:val="99"/>
    <w:semiHidden/>
    <w:unhideWhenUsed/>
    <w:qFormat/>
  </w:style>
  <w:style w:type="numbering" w:customStyle="1" w:styleId="2041">
    <w:name w:val="Нет списка2041"/>
    <w:uiPriority w:val="99"/>
    <w:semiHidden/>
    <w:unhideWhenUsed/>
    <w:qFormat/>
  </w:style>
  <w:style w:type="numbering" w:customStyle="1" w:styleId="2441">
    <w:name w:val="Нет списка2441"/>
    <w:uiPriority w:val="99"/>
    <w:semiHidden/>
    <w:unhideWhenUsed/>
    <w:qFormat/>
  </w:style>
  <w:style w:type="numbering" w:customStyle="1" w:styleId="2541">
    <w:name w:val="Нет списка2541"/>
    <w:uiPriority w:val="99"/>
    <w:semiHidden/>
    <w:unhideWhenUsed/>
    <w:qFormat/>
  </w:style>
  <w:style w:type="numbering" w:customStyle="1" w:styleId="2641">
    <w:name w:val="Нет списка2641"/>
    <w:uiPriority w:val="99"/>
    <w:semiHidden/>
    <w:unhideWhenUsed/>
    <w:qFormat/>
  </w:style>
  <w:style w:type="numbering" w:customStyle="1" w:styleId="2741">
    <w:name w:val="Нет списка2741"/>
    <w:uiPriority w:val="99"/>
    <w:semiHidden/>
    <w:unhideWhenUsed/>
    <w:qFormat/>
  </w:style>
  <w:style w:type="numbering" w:customStyle="1" w:styleId="2831">
    <w:name w:val="Нет списка2831"/>
    <w:uiPriority w:val="99"/>
    <w:semiHidden/>
    <w:unhideWhenUsed/>
    <w:qFormat/>
  </w:style>
  <w:style w:type="numbering" w:customStyle="1" w:styleId="11031">
    <w:name w:val="Нет списка11031"/>
    <w:uiPriority w:val="99"/>
    <w:semiHidden/>
    <w:qFormat/>
  </w:style>
  <w:style w:type="numbering" w:customStyle="1" w:styleId="11431">
    <w:name w:val="Нет списка11431"/>
    <w:uiPriority w:val="99"/>
    <w:semiHidden/>
    <w:unhideWhenUsed/>
    <w:qFormat/>
  </w:style>
  <w:style w:type="numbering" w:customStyle="1" w:styleId="2931">
    <w:name w:val="Нет списка2931"/>
    <w:uiPriority w:val="99"/>
    <w:semiHidden/>
    <w:unhideWhenUsed/>
    <w:qFormat/>
  </w:style>
  <w:style w:type="numbering" w:customStyle="1" w:styleId="3431">
    <w:name w:val="Нет списка3431"/>
    <w:uiPriority w:val="99"/>
    <w:semiHidden/>
    <w:unhideWhenUsed/>
    <w:qFormat/>
  </w:style>
  <w:style w:type="numbering" w:customStyle="1" w:styleId="4431">
    <w:name w:val="Нет списка4431"/>
    <w:uiPriority w:val="99"/>
    <w:semiHidden/>
    <w:unhideWhenUsed/>
    <w:qFormat/>
  </w:style>
  <w:style w:type="numbering" w:customStyle="1" w:styleId="5431">
    <w:name w:val="Нет списка5431"/>
    <w:uiPriority w:val="99"/>
    <w:semiHidden/>
    <w:unhideWhenUsed/>
    <w:qFormat/>
  </w:style>
  <w:style w:type="numbering" w:customStyle="1" w:styleId="6431">
    <w:name w:val="Нет списка6431"/>
    <w:uiPriority w:val="99"/>
    <w:semiHidden/>
    <w:unhideWhenUsed/>
    <w:qFormat/>
  </w:style>
  <w:style w:type="numbering" w:customStyle="1" w:styleId="7231">
    <w:name w:val="Нет списка7231"/>
    <w:uiPriority w:val="99"/>
    <w:semiHidden/>
    <w:qFormat/>
  </w:style>
  <w:style w:type="numbering" w:customStyle="1" w:styleId="12231">
    <w:name w:val="Нет списка12231"/>
    <w:uiPriority w:val="99"/>
    <w:semiHidden/>
    <w:unhideWhenUsed/>
    <w:qFormat/>
  </w:style>
  <w:style w:type="numbering" w:customStyle="1" w:styleId="212131">
    <w:name w:val="Нет списка212131"/>
    <w:uiPriority w:val="99"/>
    <w:semiHidden/>
    <w:unhideWhenUsed/>
    <w:qFormat/>
  </w:style>
  <w:style w:type="numbering" w:customStyle="1" w:styleId="31231">
    <w:name w:val="Нет списка31231"/>
    <w:uiPriority w:val="99"/>
    <w:semiHidden/>
    <w:unhideWhenUsed/>
    <w:qFormat/>
  </w:style>
  <w:style w:type="numbering" w:customStyle="1" w:styleId="41231">
    <w:name w:val="Нет списка41231"/>
    <w:uiPriority w:val="99"/>
    <w:semiHidden/>
    <w:unhideWhenUsed/>
    <w:qFormat/>
  </w:style>
  <w:style w:type="numbering" w:customStyle="1" w:styleId="51231">
    <w:name w:val="Нет списка51231"/>
    <w:uiPriority w:val="99"/>
    <w:semiHidden/>
    <w:unhideWhenUsed/>
    <w:qFormat/>
  </w:style>
  <w:style w:type="numbering" w:customStyle="1" w:styleId="61231">
    <w:name w:val="Нет списка61231"/>
    <w:uiPriority w:val="99"/>
    <w:semiHidden/>
    <w:unhideWhenUsed/>
    <w:qFormat/>
  </w:style>
  <w:style w:type="numbering" w:customStyle="1" w:styleId="8231">
    <w:name w:val="Нет списка8231"/>
    <w:uiPriority w:val="99"/>
    <w:semiHidden/>
    <w:qFormat/>
  </w:style>
  <w:style w:type="numbering" w:customStyle="1" w:styleId="13231">
    <w:name w:val="Нет списка13231"/>
    <w:uiPriority w:val="99"/>
    <w:semiHidden/>
    <w:unhideWhenUsed/>
    <w:qFormat/>
  </w:style>
  <w:style w:type="numbering" w:customStyle="1" w:styleId="22231">
    <w:name w:val="Нет списка22231"/>
    <w:uiPriority w:val="99"/>
    <w:semiHidden/>
    <w:unhideWhenUsed/>
    <w:qFormat/>
  </w:style>
  <w:style w:type="numbering" w:customStyle="1" w:styleId="32231">
    <w:name w:val="Нет списка32231"/>
    <w:uiPriority w:val="99"/>
    <w:semiHidden/>
    <w:unhideWhenUsed/>
    <w:qFormat/>
  </w:style>
  <w:style w:type="numbering" w:customStyle="1" w:styleId="42231">
    <w:name w:val="Нет списка42231"/>
    <w:uiPriority w:val="99"/>
    <w:semiHidden/>
    <w:unhideWhenUsed/>
    <w:qFormat/>
  </w:style>
  <w:style w:type="numbering" w:customStyle="1" w:styleId="52231">
    <w:name w:val="Нет списка52231"/>
    <w:uiPriority w:val="99"/>
    <w:semiHidden/>
    <w:unhideWhenUsed/>
    <w:qFormat/>
  </w:style>
  <w:style w:type="numbering" w:customStyle="1" w:styleId="62231">
    <w:name w:val="Нет списка62231"/>
    <w:uiPriority w:val="99"/>
    <w:semiHidden/>
    <w:unhideWhenUsed/>
    <w:qFormat/>
  </w:style>
  <w:style w:type="numbering" w:customStyle="1" w:styleId="9131">
    <w:name w:val="Нет списка9131"/>
    <w:uiPriority w:val="99"/>
    <w:semiHidden/>
    <w:qFormat/>
  </w:style>
  <w:style w:type="numbering" w:customStyle="1" w:styleId="14231">
    <w:name w:val="Нет списка14231"/>
    <w:uiPriority w:val="99"/>
    <w:semiHidden/>
    <w:unhideWhenUsed/>
    <w:qFormat/>
  </w:style>
  <w:style w:type="numbering" w:customStyle="1" w:styleId="23231">
    <w:name w:val="Нет списка23231"/>
    <w:uiPriority w:val="99"/>
    <w:semiHidden/>
    <w:unhideWhenUsed/>
    <w:qFormat/>
  </w:style>
  <w:style w:type="numbering" w:customStyle="1" w:styleId="33131">
    <w:name w:val="Нет списка33131"/>
    <w:uiPriority w:val="99"/>
    <w:semiHidden/>
    <w:unhideWhenUsed/>
    <w:qFormat/>
  </w:style>
  <w:style w:type="numbering" w:customStyle="1" w:styleId="43131">
    <w:name w:val="Нет списка43131"/>
    <w:uiPriority w:val="99"/>
    <w:semiHidden/>
    <w:unhideWhenUsed/>
    <w:qFormat/>
  </w:style>
  <w:style w:type="numbering" w:customStyle="1" w:styleId="53131">
    <w:name w:val="Нет списка53131"/>
    <w:uiPriority w:val="99"/>
    <w:semiHidden/>
    <w:unhideWhenUsed/>
    <w:qFormat/>
  </w:style>
  <w:style w:type="numbering" w:customStyle="1" w:styleId="63131">
    <w:name w:val="Нет списка63131"/>
    <w:uiPriority w:val="99"/>
    <w:semiHidden/>
    <w:unhideWhenUsed/>
    <w:qFormat/>
  </w:style>
  <w:style w:type="numbering" w:customStyle="1" w:styleId="10131">
    <w:name w:val="Нет списка10131"/>
    <w:uiPriority w:val="99"/>
    <w:semiHidden/>
    <w:unhideWhenUsed/>
    <w:qFormat/>
  </w:style>
  <w:style w:type="numbering" w:customStyle="1" w:styleId="15131">
    <w:name w:val="Нет списка15131"/>
    <w:uiPriority w:val="99"/>
    <w:semiHidden/>
    <w:unhideWhenUsed/>
    <w:qFormat/>
  </w:style>
  <w:style w:type="numbering" w:customStyle="1" w:styleId="16131">
    <w:name w:val="Нет списка16131"/>
    <w:uiPriority w:val="99"/>
    <w:semiHidden/>
    <w:unhideWhenUsed/>
    <w:qFormat/>
  </w:style>
  <w:style w:type="numbering" w:customStyle="1" w:styleId="17131">
    <w:name w:val="Нет списка17131"/>
    <w:uiPriority w:val="99"/>
    <w:semiHidden/>
    <w:unhideWhenUsed/>
    <w:qFormat/>
  </w:style>
  <w:style w:type="numbering" w:customStyle="1" w:styleId="18131">
    <w:name w:val="Нет списка18131"/>
    <w:uiPriority w:val="99"/>
    <w:semiHidden/>
    <w:unhideWhenUsed/>
    <w:qFormat/>
  </w:style>
  <w:style w:type="numbering" w:customStyle="1" w:styleId="19131">
    <w:name w:val="Нет списка19131"/>
    <w:uiPriority w:val="99"/>
    <w:semiHidden/>
    <w:unhideWhenUsed/>
    <w:qFormat/>
  </w:style>
  <w:style w:type="numbering" w:customStyle="1" w:styleId="20131">
    <w:name w:val="Нет списка20131"/>
    <w:uiPriority w:val="99"/>
    <w:semiHidden/>
    <w:unhideWhenUsed/>
    <w:qFormat/>
  </w:style>
  <w:style w:type="numbering" w:customStyle="1" w:styleId="24131">
    <w:name w:val="Нет списка24131"/>
    <w:uiPriority w:val="99"/>
    <w:semiHidden/>
    <w:unhideWhenUsed/>
    <w:qFormat/>
  </w:style>
  <w:style w:type="numbering" w:customStyle="1" w:styleId="25131">
    <w:name w:val="Нет списка25131"/>
    <w:uiPriority w:val="99"/>
    <w:semiHidden/>
    <w:unhideWhenUsed/>
    <w:qFormat/>
  </w:style>
  <w:style w:type="numbering" w:customStyle="1" w:styleId="26131">
    <w:name w:val="Нет списка26131"/>
    <w:uiPriority w:val="99"/>
    <w:semiHidden/>
    <w:unhideWhenUsed/>
    <w:qFormat/>
  </w:style>
  <w:style w:type="numbering" w:customStyle="1" w:styleId="27131">
    <w:name w:val="Нет списка27131"/>
    <w:uiPriority w:val="99"/>
    <w:semiHidden/>
    <w:unhideWhenUsed/>
    <w:qFormat/>
  </w:style>
  <w:style w:type="numbering" w:customStyle="1" w:styleId="111121331">
    <w:name w:val="1 / 1.1 / 1.2 / 1.331"/>
    <w:qFormat/>
  </w:style>
  <w:style w:type="numbering" w:customStyle="1" w:styleId="3011">
    <w:name w:val="Нет списка3011"/>
    <w:uiPriority w:val="99"/>
    <w:semiHidden/>
    <w:unhideWhenUsed/>
    <w:qFormat/>
  </w:style>
  <w:style w:type="numbering" w:customStyle="1" w:styleId="4116">
    <w:name w:val="Стиль_Список411"/>
    <w:qFormat/>
  </w:style>
  <w:style w:type="numbering" w:customStyle="1" w:styleId="113110">
    <w:name w:val="Стиль_Список11311"/>
    <w:qFormat/>
  </w:style>
  <w:style w:type="numbering" w:customStyle="1" w:styleId="115110">
    <w:name w:val="Нет списка11511"/>
    <w:uiPriority w:val="99"/>
    <w:semiHidden/>
    <w:unhideWhenUsed/>
    <w:qFormat/>
  </w:style>
  <w:style w:type="numbering" w:customStyle="1" w:styleId="21011">
    <w:name w:val="Нет списка21011"/>
    <w:uiPriority w:val="99"/>
    <w:semiHidden/>
    <w:unhideWhenUsed/>
    <w:qFormat/>
  </w:style>
  <w:style w:type="numbering" w:customStyle="1" w:styleId="3511">
    <w:name w:val="Нет списка3511"/>
    <w:uiPriority w:val="99"/>
    <w:semiHidden/>
    <w:qFormat/>
  </w:style>
  <w:style w:type="numbering" w:customStyle="1" w:styleId="11611">
    <w:name w:val="Нет списка11611"/>
    <w:uiPriority w:val="99"/>
    <w:semiHidden/>
    <w:unhideWhenUsed/>
    <w:qFormat/>
  </w:style>
  <w:style w:type="numbering" w:customStyle="1" w:styleId="1113110">
    <w:name w:val="Нет списка111311"/>
    <w:uiPriority w:val="99"/>
    <w:semiHidden/>
    <w:qFormat/>
  </w:style>
  <w:style w:type="numbering" w:customStyle="1" w:styleId="1111311">
    <w:name w:val="Нет списка1111311"/>
    <w:uiPriority w:val="99"/>
    <w:semiHidden/>
    <w:unhideWhenUsed/>
    <w:qFormat/>
  </w:style>
  <w:style w:type="numbering" w:customStyle="1" w:styleId="11111211">
    <w:name w:val="Нет списка11111211"/>
    <w:uiPriority w:val="99"/>
    <w:semiHidden/>
    <w:qFormat/>
  </w:style>
  <w:style w:type="numbering" w:customStyle="1" w:styleId="1112111">
    <w:name w:val="Стиль_Список111211"/>
    <w:uiPriority w:val="99"/>
    <w:qFormat/>
  </w:style>
  <w:style w:type="numbering" w:customStyle="1" w:styleId="213110">
    <w:name w:val="Нет списка21311"/>
    <w:uiPriority w:val="99"/>
    <w:semiHidden/>
    <w:unhideWhenUsed/>
    <w:qFormat/>
  </w:style>
  <w:style w:type="numbering" w:customStyle="1" w:styleId="123110">
    <w:name w:val="Нет списка12311"/>
    <w:uiPriority w:val="99"/>
    <w:semiHidden/>
    <w:unhideWhenUsed/>
    <w:qFormat/>
  </w:style>
  <w:style w:type="numbering" w:customStyle="1" w:styleId="1122110">
    <w:name w:val="Нет списка112211"/>
    <w:semiHidden/>
    <w:unhideWhenUsed/>
    <w:qFormat/>
  </w:style>
  <w:style w:type="numbering" w:customStyle="1" w:styleId="211211">
    <w:name w:val="Нет списка211211"/>
    <w:semiHidden/>
    <w:unhideWhenUsed/>
    <w:qFormat/>
  </w:style>
  <w:style w:type="numbering" w:customStyle="1" w:styleId="31311">
    <w:name w:val="Нет списка31311"/>
    <w:semiHidden/>
    <w:unhideWhenUsed/>
    <w:qFormat/>
  </w:style>
  <w:style w:type="numbering" w:customStyle="1" w:styleId="4511">
    <w:name w:val="Нет списка4511"/>
    <w:uiPriority w:val="99"/>
    <w:semiHidden/>
    <w:qFormat/>
  </w:style>
  <w:style w:type="numbering" w:customStyle="1" w:styleId="5511">
    <w:name w:val="Нет списка5511"/>
    <w:uiPriority w:val="99"/>
    <w:semiHidden/>
    <w:qFormat/>
  </w:style>
  <w:style w:type="numbering" w:customStyle="1" w:styleId="6511">
    <w:name w:val="Нет списка6511"/>
    <w:uiPriority w:val="99"/>
    <w:semiHidden/>
    <w:qFormat/>
  </w:style>
  <w:style w:type="numbering" w:customStyle="1" w:styleId="7311">
    <w:name w:val="Нет списка7311"/>
    <w:semiHidden/>
    <w:qFormat/>
  </w:style>
  <w:style w:type="numbering" w:customStyle="1" w:styleId="13311">
    <w:name w:val="Нет списка13311"/>
    <w:uiPriority w:val="99"/>
    <w:semiHidden/>
    <w:unhideWhenUsed/>
    <w:qFormat/>
  </w:style>
  <w:style w:type="numbering" w:customStyle="1" w:styleId="113211">
    <w:name w:val="Нет списка113211"/>
    <w:uiPriority w:val="99"/>
    <w:semiHidden/>
    <w:qFormat/>
  </w:style>
  <w:style w:type="numbering" w:customStyle="1" w:styleId="1121111">
    <w:name w:val="Стиль_Список112111"/>
    <w:uiPriority w:val="99"/>
    <w:qFormat/>
  </w:style>
  <w:style w:type="numbering" w:customStyle="1" w:styleId="11121110">
    <w:name w:val="Нет списка1112111"/>
    <w:uiPriority w:val="99"/>
    <w:semiHidden/>
    <w:unhideWhenUsed/>
    <w:qFormat/>
  </w:style>
  <w:style w:type="numbering" w:customStyle="1" w:styleId="11112111">
    <w:name w:val="Нет списка11112111"/>
    <w:uiPriority w:val="99"/>
    <w:semiHidden/>
    <w:qFormat/>
  </w:style>
  <w:style w:type="numbering" w:customStyle="1" w:styleId="11111112">
    <w:name w:val="Стиль_Список1111111"/>
    <w:uiPriority w:val="99"/>
    <w:qFormat/>
  </w:style>
  <w:style w:type="numbering" w:customStyle="1" w:styleId="22311">
    <w:name w:val="Нет списка22311"/>
    <w:uiPriority w:val="99"/>
    <w:semiHidden/>
    <w:unhideWhenUsed/>
    <w:qFormat/>
  </w:style>
  <w:style w:type="numbering" w:customStyle="1" w:styleId="121211">
    <w:name w:val="Нет списка121211"/>
    <w:uiPriority w:val="99"/>
    <w:semiHidden/>
    <w:unhideWhenUsed/>
    <w:qFormat/>
  </w:style>
  <w:style w:type="numbering" w:customStyle="1" w:styleId="11211110">
    <w:name w:val="Нет списка1121111"/>
    <w:semiHidden/>
    <w:unhideWhenUsed/>
    <w:qFormat/>
  </w:style>
  <w:style w:type="numbering" w:customStyle="1" w:styleId="212211">
    <w:name w:val="Нет списка212211"/>
    <w:semiHidden/>
    <w:unhideWhenUsed/>
    <w:qFormat/>
  </w:style>
  <w:style w:type="numbering" w:customStyle="1" w:styleId="32311">
    <w:name w:val="Нет списка32311"/>
    <w:semiHidden/>
    <w:unhideWhenUsed/>
    <w:qFormat/>
  </w:style>
  <w:style w:type="numbering" w:customStyle="1" w:styleId="41311">
    <w:name w:val="Нет списка41311"/>
    <w:semiHidden/>
    <w:qFormat/>
  </w:style>
  <w:style w:type="numbering" w:customStyle="1" w:styleId="51311">
    <w:name w:val="Нет списка51311"/>
    <w:semiHidden/>
    <w:qFormat/>
  </w:style>
  <w:style w:type="numbering" w:customStyle="1" w:styleId="61311">
    <w:name w:val="Нет списка61311"/>
    <w:semiHidden/>
    <w:qFormat/>
  </w:style>
  <w:style w:type="numbering" w:customStyle="1" w:styleId="71211">
    <w:name w:val="Нет списка71211"/>
    <w:uiPriority w:val="99"/>
    <w:semiHidden/>
    <w:unhideWhenUsed/>
    <w:qFormat/>
  </w:style>
  <w:style w:type="numbering" w:customStyle="1" w:styleId="131211">
    <w:name w:val="Нет списка131211"/>
    <w:semiHidden/>
    <w:unhideWhenUsed/>
    <w:qFormat/>
  </w:style>
  <w:style w:type="numbering" w:customStyle="1" w:styleId="221211">
    <w:name w:val="Нет списка221211"/>
    <w:semiHidden/>
    <w:unhideWhenUsed/>
    <w:qFormat/>
  </w:style>
  <w:style w:type="numbering" w:customStyle="1" w:styleId="311211">
    <w:name w:val="Нет списка311211"/>
    <w:semiHidden/>
    <w:unhideWhenUsed/>
    <w:qFormat/>
  </w:style>
  <w:style w:type="numbering" w:customStyle="1" w:styleId="411211">
    <w:name w:val="Нет списка411211"/>
    <w:semiHidden/>
    <w:qFormat/>
  </w:style>
  <w:style w:type="numbering" w:customStyle="1" w:styleId="511211">
    <w:name w:val="Нет списка511211"/>
    <w:semiHidden/>
    <w:qFormat/>
  </w:style>
  <w:style w:type="numbering" w:customStyle="1" w:styleId="611211">
    <w:name w:val="Нет списка611211"/>
    <w:semiHidden/>
    <w:qFormat/>
  </w:style>
  <w:style w:type="numbering" w:customStyle="1" w:styleId="8311">
    <w:name w:val="Нет списка8311"/>
    <w:uiPriority w:val="99"/>
    <w:semiHidden/>
    <w:unhideWhenUsed/>
    <w:qFormat/>
  </w:style>
  <w:style w:type="numbering" w:customStyle="1" w:styleId="14311">
    <w:name w:val="Нет списка14311"/>
    <w:uiPriority w:val="99"/>
    <w:semiHidden/>
    <w:qFormat/>
  </w:style>
  <w:style w:type="numbering" w:customStyle="1" w:styleId="1131111">
    <w:name w:val="Нет списка1131111"/>
    <w:uiPriority w:val="99"/>
    <w:semiHidden/>
    <w:unhideWhenUsed/>
    <w:qFormat/>
  </w:style>
  <w:style w:type="numbering" w:customStyle="1" w:styleId="23311">
    <w:name w:val="Нет списка23311"/>
    <w:uiPriority w:val="99"/>
    <w:semiHidden/>
    <w:unhideWhenUsed/>
    <w:qFormat/>
  </w:style>
  <w:style w:type="numbering" w:customStyle="1" w:styleId="321211">
    <w:name w:val="Нет списка321211"/>
    <w:uiPriority w:val="99"/>
    <w:semiHidden/>
    <w:unhideWhenUsed/>
    <w:qFormat/>
  </w:style>
  <w:style w:type="numbering" w:customStyle="1" w:styleId="42311">
    <w:name w:val="Нет списка42311"/>
    <w:uiPriority w:val="99"/>
    <w:semiHidden/>
    <w:unhideWhenUsed/>
    <w:qFormat/>
  </w:style>
  <w:style w:type="numbering" w:customStyle="1" w:styleId="52311">
    <w:name w:val="Нет списка52311"/>
    <w:uiPriority w:val="99"/>
    <w:semiHidden/>
    <w:unhideWhenUsed/>
    <w:qFormat/>
  </w:style>
  <w:style w:type="numbering" w:customStyle="1" w:styleId="62311">
    <w:name w:val="Нет списка62311"/>
    <w:uiPriority w:val="99"/>
    <w:semiHidden/>
    <w:unhideWhenUsed/>
    <w:qFormat/>
  </w:style>
  <w:style w:type="numbering" w:customStyle="1" w:styleId="711111">
    <w:name w:val="Нет списка711111"/>
    <w:uiPriority w:val="99"/>
    <w:semiHidden/>
    <w:qFormat/>
  </w:style>
  <w:style w:type="numbering" w:customStyle="1" w:styleId="1211111">
    <w:name w:val="Нет списка1211111"/>
    <w:uiPriority w:val="99"/>
    <w:semiHidden/>
    <w:unhideWhenUsed/>
    <w:qFormat/>
  </w:style>
  <w:style w:type="numbering" w:customStyle="1" w:styleId="2111111">
    <w:name w:val="Нет списка2111111"/>
    <w:uiPriority w:val="99"/>
    <w:semiHidden/>
    <w:unhideWhenUsed/>
    <w:qFormat/>
  </w:style>
  <w:style w:type="numbering" w:customStyle="1" w:styleId="3111111">
    <w:name w:val="Нет списка3111111"/>
    <w:uiPriority w:val="99"/>
    <w:semiHidden/>
    <w:unhideWhenUsed/>
    <w:qFormat/>
  </w:style>
  <w:style w:type="numbering" w:customStyle="1" w:styleId="4111111">
    <w:name w:val="Нет списка4111111"/>
    <w:uiPriority w:val="99"/>
    <w:semiHidden/>
    <w:unhideWhenUsed/>
    <w:qFormat/>
  </w:style>
  <w:style w:type="numbering" w:customStyle="1" w:styleId="5111111">
    <w:name w:val="Нет списка5111111"/>
    <w:uiPriority w:val="99"/>
    <w:semiHidden/>
    <w:unhideWhenUsed/>
    <w:qFormat/>
  </w:style>
  <w:style w:type="numbering" w:customStyle="1" w:styleId="6111111">
    <w:name w:val="Нет списка6111111"/>
    <w:uiPriority w:val="99"/>
    <w:semiHidden/>
    <w:unhideWhenUsed/>
    <w:qFormat/>
  </w:style>
  <w:style w:type="numbering" w:customStyle="1" w:styleId="81111">
    <w:name w:val="Нет списка81111"/>
    <w:uiPriority w:val="99"/>
    <w:semiHidden/>
    <w:qFormat/>
  </w:style>
  <w:style w:type="numbering" w:customStyle="1" w:styleId="1311111">
    <w:name w:val="Нет списка1311111"/>
    <w:uiPriority w:val="99"/>
    <w:semiHidden/>
    <w:unhideWhenUsed/>
    <w:qFormat/>
  </w:style>
  <w:style w:type="numbering" w:customStyle="1" w:styleId="2211111">
    <w:name w:val="Нет списка2211111"/>
    <w:uiPriority w:val="99"/>
    <w:semiHidden/>
    <w:unhideWhenUsed/>
    <w:qFormat/>
  </w:style>
  <w:style w:type="numbering" w:customStyle="1" w:styleId="3211111">
    <w:name w:val="Нет списка3211111"/>
    <w:uiPriority w:val="99"/>
    <w:semiHidden/>
    <w:unhideWhenUsed/>
    <w:qFormat/>
  </w:style>
  <w:style w:type="numbering" w:customStyle="1" w:styleId="421111">
    <w:name w:val="Нет списка421111"/>
    <w:uiPriority w:val="99"/>
    <w:semiHidden/>
    <w:unhideWhenUsed/>
    <w:qFormat/>
  </w:style>
  <w:style w:type="numbering" w:customStyle="1" w:styleId="521111">
    <w:name w:val="Нет списка521111"/>
    <w:uiPriority w:val="99"/>
    <w:semiHidden/>
    <w:unhideWhenUsed/>
    <w:qFormat/>
  </w:style>
  <w:style w:type="numbering" w:customStyle="1" w:styleId="621111">
    <w:name w:val="Нет списка621111"/>
    <w:uiPriority w:val="99"/>
    <w:semiHidden/>
    <w:unhideWhenUsed/>
    <w:qFormat/>
  </w:style>
  <w:style w:type="numbering" w:customStyle="1" w:styleId="9211">
    <w:name w:val="Нет списка9211"/>
    <w:uiPriority w:val="99"/>
    <w:semiHidden/>
    <w:qFormat/>
  </w:style>
  <w:style w:type="numbering" w:customStyle="1" w:styleId="141111">
    <w:name w:val="Нет списка141111"/>
    <w:uiPriority w:val="99"/>
    <w:semiHidden/>
    <w:unhideWhenUsed/>
    <w:qFormat/>
  </w:style>
  <w:style w:type="numbering" w:customStyle="1" w:styleId="231111">
    <w:name w:val="Нет списка231111"/>
    <w:uiPriority w:val="99"/>
    <w:semiHidden/>
    <w:unhideWhenUsed/>
    <w:qFormat/>
  </w:style>
  <w:style w:type="numbering" w:customStyle="1" w:styleId="33211">
    <w:name w:val="Нет списка33211"/>
    <w:uiPriority w:val="99"/>
    <w:semiHidden/>
    <w:unhideWhenUsed/>
    <w:qFormat/>
  </w:style>
  <w:style w:type="numbering" w:customStyle="1" w:styleId="43211">
    <w:name w:val="Нет списка43211"/>
    <w:uiPriority w:val="99"/>
    <w:semiHidden/>
    <w:unhideWhenUsed/>
    <w:qFormat/>
  </w:style>
  <w:style w:type="numbering" w:customStyle="1" w:styleId="53211">
    <w:name w:val="Нет списка53211"/>
    <w:uiPriority w:val="99"/>
    <w:semiHidden/>
    <w:unhideWhenUsed/>
    <w:qFormat/>
  </w:style>
  <w:style w:type="numbering" w:customStyle="1" w:styleId="63211">
    <w:name w:val="Нет списка63211"/>
    <w:uiPriority w:val="99"/>
    <w:semiHidden/>
    <w:unhideWhenUsed/>
    <w:qFormat/>
  </w:style>
  <w:style w:type="numbering" w:customStyle="1" w:styleId="10211">
    <w:name w:val="Нет списка10211"/>
    <w:uiPriority w:val="99"/>
    <w:semiHidden/>
    <w:unhideWhenUsed/>
    <w:qFormat/>
  </w:style>
  <w:style w:type="numbering" w:customStyle="1" w:styleId="15211">
    <w:name w:val="Нет списка15211"/>
    <w:uiPriority w:val="99"/>
    <w:semiHidden/>
    <w:unhideWhenUsed/>
    <w:qFormat/>
  </w:style>
  <w:style w:type="numbering" w:customStyle="1" w:styleId="16211">
    <w:name w:val="Нет списка16211"/>
    <w:uiPriority w:val="99"/>
    <w:semiHidden/>
    <w:unhideWhenUsed/>
    <w:qFormat/>
  </w:style>
  <w:style w:type="numbering" w:customStyle="1" w:styleId="17211">
    <w:name w:val="Нет списка17211"/>
    <w:uiPriority w:val="99"/>
    <w:semiHidden/>
    <w:unhideWhenUsed/>
    <w:qFormat/>
  </w:style>
  <w:style w:type="numbering" w:customStyle="1" w:styleId="18211">
    <w:name w:val="Нет списка18211"/>
    <w:uiPriority w:val="99"/>
    <w:semiHidden/>
    <w:unhideWhenUsed/>
    <w:qFormat/>
  </w:style>
  <w:style w:type="numbering" w:customStyle="1" w:styleId="19211">
    <w:name w:val="Нет списка19211"/>
    <w:uiPriority w:val="99"/>
    <w:semiHidden/>
    <w:unhideWhenUsed/>
    <w:qFormat/>
  </w:style>
  <w:style w:type="numbering" w:customStyle="1" w:styleId="20211">
    <w:name w:val="Нет списка20211"/>
    <w:uiPriority w:val="99"/>
    <w:semiHidden/>
    <w:unhideWhenUsed/>
    <w:qFormat/>
  </w:style>
  <w:style w:type="numbering" w:customStyle="1" w:styleId="24211">
    <w:name w:val="Нет списка24211"/>
    <w:uiPriority w:val="99"/>
    <w:semiHidden/>
    <w:unhideWhenUsed/>
    <w:qFormat/>
  </w:style>
  <w:style w:type="numbering" w:customStyle="1" w:styleId="25211">
    <w:name w:val="Нет списка25211"/>
    <w:uiPriority w:val="99"/>
    <w:semiHidden/>
    <w:unhideWhenUsed/>
    <w:qFormat/>
  </w:style>
  <w:style w:type="numbering" w:customStyle="1" w:styleId="26211">
    <w:name w:val="Нет списка26211"/>
    <w:uiPriority w:val="99"/>
    <w:semiHidden/>
    <w:unhideWhenUsed/>
    <w:qFormat/>
  </w:style>
  <w:style w:type="numbering" w:customStyle="1" w:styleId="27211">
    <w:name w:val="Нет списка27211"/>
    <w:uiPriority w:val="99"/>
    <w:semiHidden/>
    <w:unhideWhenUsed/>
    <w:qFormat/>
  </w:style>
  <w:style w:type="numbering" w:customStyle="1" w:styleId="28111">
    <w:name w:val="Нет списка28111"/>
    <w:uiPriority w:val="99"/>
    <w:semiHidden/>
    <w:unhideWhenUsed/>
    <w:qFormat/>
  </w:style>
  <w:style w:type="numbering" w:customStyle="1" w:styleId="110111">
    <w:name w:val="Нет списка110111"/>
    <w:uiPriority w:val="99"/>
    <w:semiHidden/>
    <w:qFormat/>
  </w:style>
  <w:style w:type="numbering" w:customStyle="1" w:styleId="114111">
    <w:name w:val="Нет списка114111"/>
    <w:uiPriority w:val="99"/>
    <w:semiHidden/>
    <w:unhideWhenUsed/>
    <w:qFormat/>
  </w:style>
  <w:style w:type="numbering" w:customStyle="1" w:styleId="29111">
    <w:name w:val="Нет списка29111"/>
    <w:uiPriority w:val="99"/>
    <w:semiHidden/>
    <w:unhideWhenUsed/>
    <w:qFormat/>
  </w:style>
  <w:style w:type="numbering" w:customStyle="1" w:styleId="34111">
    <w:name w:val="Нет списка34111"/>
    <w:uiPriority w:val="99"/>
    <w:semiHidden/>
    <w:unhideWhenUsed/>
    <w:qFormat/>
  </w:style>
  <w:style w:type="numbering" w:customStyle="1" w:styleId="44111">
    <w:name w:val="Нет списка44111"/>
    <w:uiPriority w:val="99"/>
    <w:semiHidden/>
    <w:unhideWhenUsed/>
    <w:qFormat/>
  </w:style>
  <w:style w:type="numbering" w:customStyle="1" w:styleId="54111">
    <w:name w:val="Нет списка54111"/>
    <w:uiPriority w:val="99"/>
    <w:semiHidden/>
    <w:unhideWhenUsed/>
    <w:qFormat/>
  </w:style>
  <w:style w:type="numbering" w:customStyle="1" w:styleId="64111">
    <w:name w:val="Нет списка64111"/>
    <w:uiPriority w:val="99"/>
    <w:semiHidden/>
    <w:unhideWhenUsed/>
    <w:qFormat/>
  </w:style>
  <w:style w:type="numbering" w:customStyle="1" w:styleId="72111">
    <w:name w:val="Нет списка72111"/>
    <w:uiPriority w:val="99"/>
    <w:semiHidden/>
    <w:qFormat/>
  </w:style>
  <w:style w:type="numbering" w:customStyle="1" w:styleId="122111">
    <w:name w:val="Нет списка122111"/>
    <w:uiPriority w:val="99"/>
    <w:semiHidden/>
    <w:unhideWhenUsed/>
    <w:qFormat/>
  </w:style>
  <w:style w:type="numbering" w:customStyle="1" w:styleId="2121111">
    <w:name w:val="Нет списка2121111"/>
    <w:uiPriority w:val="99"/>
    <w:semiHidden/>
    <w:unhideWhenUsed/>
    <w:qFormat/>
  </w:style>
  <w:style w:type="numbering" w:customStyle="1" w:styleId="312111">
    <w:name w:val="Нет списка312111"/>
    <w:uiPriority w:val="99"/>
    <w:semiHidden/>
    <w:unhideWhenUsed/>
    <w:qFormat/>
  </w:style>
  <w:style w:type="numbering" w:customStyle="1" w:styleId="412111">
    <w:name w:val="Нет списка412111"/>
    <w:uiPriority w:val="99"/>
    <w:semiHidden/>
    <w:unhideWhenUsed/>
    <w:qFormat/>
  </w:style>
  <w:style w:type="numbering" w:customStyle="1" w:styleId="512111">
    <w:name w:val="Нет списка512111"/>
    <w:uiPriority w:val="99"/>
    <w:semiHidden/>
    <w:unhideWhenUsed/>
    <w:qFormat/>
  </w:style>
  <w:style w:type="numbering" w:customStyle="1" w:styleId="612111">
    <w:name w:val="Нет списка612111"/>
    <w:uiPriority w:val="99"/>
    <w:semiHidden/>
    <w:unhideWhenUsed/>
    <w:qFormat/>
  </w:style>
  <w:style w:type="numbering" w:customStyle="1" w:styleId="82111">
    <w:name w:val="Нет списка82111"/>
    <w:uiPriority w:val="99"/>
    <w:semiHidden/>
    <w:qFormat/>
  </w:style>
  <w:style w:type="numbering" w:customStyle="1" w:styleId="132111">
    <w:name w:val="Нет списка132111"/>
    <w:uiPriority w:val="99"/>
    <w:semiHidden/>
    <w:unhideWhenUsed/>
    <w:qFormat/>
  </w:style>
  <w:style w:type="numbering" w:customStyle="1" w:styleId="222111">
    <w:name w:val="Нет списка222111"/>
    <w:uiPriority w:val="99"/>
    <w:semiHidden/>
    <w:unhideWhenUsed/>
    <w:qFormat/>
  </w:style>
  <w:style w:type="numbering" w:customStyle="1" w:styleId="322111">
    <w:name w:val="Нет списка322111"/>
    <w:uiPriority w:val="99"/>
    <w:semiHidden/>
    <w:unhideWhenUsed/>
    <w:qFormat/>
  </w:style>
  <w:style w:type="numbering" w:customStyle="1" w:styleId="422111">
    <w:name w:val="Нет списка422111"/>
    <w:uiPriority w:val="99"/>
    <w:semiHidden/>
    <w:unhideWhenUsed/>
    <w:qFormat/>
  </w:style>
  <w:style w:type="numbering" w:customStyle="1" w:styleId="522111">
    <w:name w:val="Нет списка522111"/>
    <w:uiPriority w:val="99"/>
    <w:semiHidden/>
    <w:unhideWhenUsed/>
    <w:qFormat/>
  </w:style>
  <w:style w:type="numbering" w:customStyle="1" w:styleId="622111">
    <w:name w:val="Нет списка622111"/>
    <w:uiPriority w:val="99"/>
    <w:semiHidden/>
    <w:unhideWhenUsed/>
    <w:qFormat/>
  </w:style>
  <w:style w:type="numbering" w:customStyle="1" w:styleId="91111">
    <w:name w:val="Нет списка91111"/>
    <w:uiPriority w:val="99"/>
    <w:semiHidden/>
    <w:qFormat/>
  </w:style>
  <w:style w:type="numbering" w:customStyle="1" w:styleId="142111">
    <w:name w:val="Нет списка142111"/>
    <w:uiPriority w:val="99"/>
    <w:semiHidden/>
    <w:unhideWhenUsed/>
    <w:qFormat/>
  </w:style>
  <w:style w:type="numbering" w:customStyle="1" w:styleId="232111">
    <w:name w:val="Нет списка232111"/>
    <w:uiPriority w:val="99"/>
    <w:semiHidden/>
    <w:unhideWhenUsed/>
    <w:qFormat/>
  </w:style>
  <w:style w:type="numbering" w:customStyle="1" w:styleId="331111">
    <w:name w:val="Нет списка331111"/>
    <w:uiPriority w:val="99"/>
    <w:semiHidden/>
    <w:unhideWhenUsed/>
    <w:qFormat/>
  </w:style>
  <w:style w:type="numbering" w:customStyle="1" w:styleId="431111">
    <w:name w:val="Нет списка431111"/>
    <w:uiPriority w:val="99"/>
    <w:semiHidden/>
    <w:unhideWhenUsed/>
    <w:qFormat/>
  </w:style>
  <w:style w:type="numbering" w:customStyle="1" w:styleId="531111">
    <w:name w:val="Нет списка531111"/>
    <w:uiPriority w:val="99"/>
    <w:semiHidden/>
    <w:unhideWhenUsed/>
    <w:qFormat/>
  </w:style>
  <w:style w:type="numbering" w:customStyle="1" w:styleId="631111">
    <w:name w:val="Нет списка631111"/>
    <w:uiPriority w:val="99"/>
    <w:semiHidden/>
    <w:unhideWhenUsed/>
    <w:qFormat/>
  </w:style>
  <w:style w:type="numbering" w:customStyle="1" w:styleId="101111">
    <w:name w:val="Нет списка101111"/>
    <w:uiPriority w:val="99"/>
    <w:semiHidden/>
    <w:unhideWhenUsed/>
    <w:qFormat/>
  </w:style>
  <w:style w:type="numbering" w:customStyle="1" w:styleId="151111">
    <w:name w:val="Нет списка151111"/>
    <w:uiPriority w:val="99"/>
    <w:semiHidden/>
    <w:unhideWhenUsed/>
    <w:qFormat/>
  </w:style>
  <w:style w:type="numbering" w:customStyle="1" w:styleId="161111">
    <w:name w:val="Нет списка161111"/>
    <w:uiPriority w:val="99"/>
    <w:semiHidden/>
    <w:unhideWhenUsed/>
    <w:qFormat/>
  </w:style>
  <w:style w:type="numbering" w:customStyle="1" w:styleId="171111">
    <w:name w:val="Нет списка171111"/>
    <w:uiPriority w:val="99"/>
    <w:semiHidden/>
    <w:unhideWhenUsed/>
    <w:qFormat/>
  </w:style>
  <w:style w:type="numbering" w:customStyle="1" w:styleId="181111">
    <w:name w:val="Нет списка181111"/>
    <w:uiPriority w:val="99"/>
    <w:semiHidden/>
    <w:unhideWhenUsed/>
    <w:qFormat/>
  </w:style>
  <w:style w:type="numbering" w:customStyle="1" w:styleId="191111">
    <w:name w:val="Нет списка191111"/>
    <w:uiPriority w:val="99"/>
    <w:semiHidden/>
    <w:unhideWhenUsed/>
    <w:qFormat/>
  </w:style>
  <w:style w:type="numbering" w:customStyle="1" w:styleId="201111">
    <w:name w:val="Нет списка201111"/>
    <w:uiPriority w:val="99"/>
    <w:semiHidden/>
    <w:unhideWhenUsed/>
    <w:qFormat/>
  </w:style>
  <w:style w:type="numbering" w:customStyle="1" w:styleId="241111">
    <w:name w:val="Нет списка241111"/>
    <w:uiPriority w:val="99"/>
    <w:semiHidden/>
    <w:unhideWhenUsed/>
    <w:qFormat/>
  </w:style>
  <w:style w:type="numbering" w:customStyle="1" w:styleId="251111">
    <w:name w:val="Нет списка251111"/>
    <w:uiPriority w:val="99"/>
    <w:semiHidden/>
    <w:unhideWhenUsed/>
    <w:qFormat/>
  </w:style>
  <w:style w:type="numbering" w:customStyle="1" w:styleId="261111">
    <w:name w:val="Нет списка261111"/>
    <w:uiPriority w:val="99"/>
    <w:semiHidden/>
    <w:unhideWhenUsed/>
    <w:qFormat/>
  </w:style>
  <w:style w:type="numbering" w:customStyle="1" w:styleId="271111">
    <w:name w:val="Нет списка271111"/>
    <w:uiPriority w:val="99"/>
    <w:semiHidden/>
    <w:unhideWhenUsed/>
    <w:qFormat/>
  </w:style>
  <w:style w:type="numbering" w:customStyle="1" w:styleId="1111213111">
    <w:name w:val="1 / 1.1 / 1.2 / 1.3111"/>
    <w:qFormat/>
  </w:style>
  <w:style w:type="numbering" w:customStyle="1" w:styleId="501">
    <w:name w:val="Нет списка501"/>
    <w:uiPriority w:val="99"/>
    <w:semiHidden/>
    <w:unhideWhenUsed/>
    <w:qFormat/>
  </w:style>
  <w:style w:type="numbering" w:customStyle="1" w:styleId="1201">
    <w:name w:val="Нет списка1201"/>
    <w:uiPriority w:val="99"/>
    <w:semiHidden/>
    <w:unhideWhenUsed/>
    <w:qFormat/>
  </w:style>
  <w:style w:type="numbering" w:customStyle="1" w:styleId="581">
    <w:name w:val="Нет списка581"/>
    <w:uiPriority w:val="99"/>
    <w:semiHidden/>
    <w:unhideWhenUsed/>
    <w:qFormat/>
  </w:style>
  <w:style w:type="numbering" w:customStyle="1" w:styleId="591">
    <w:name w:val="Нет списка591"/>
    <w:uiPriority w:val="99"/>
    <w:semiHidden/>
    <w:unhideWhenUsed/>
    <w:qFormat/>
  </w:style>
  <w:style w:type="numbering" w:customStyle="1" w:styleId="12610">
    <w:name w:val="Нет списка1261"/>
    <w:semiHidden/>
    <w:qFormat/>
  </w:style>
  <w:style w:type="numbering" w:customStyle="1" w:styleId="2181">
    <w:name w:val="Нет списка2181"/>
    <w:semiHidden/>
    <w:qFormat/>
  </w:style>
  <w:style w:type="numbering" w:customStyle="1" w:styleId="113210">
    <w:name w:val="Стиль_Список11321"/>
    <w:qFormat/>
  </w:style>
  <w:style w:type="numbering" w:customStyle="1" w:styleId="2615">
    <w:name w:val="Стиль_Список261"/>
    <w:qFormat/>
  </w:style>
  <w:style w:type="numbering" w:customStyle="1" w:styleId="1111510">
    <w:name w:val="Стиль_Список111151"/>
    <w:qFormat/>
  </w:style>
  <w:style w:type="numbering" w:customStyle="1" w:styleId="1915">
    <w:name w:val="Стиль_Список191"/>
    <w:qFormat/>
  </w:style>
  <w:style w:type="numbering" w:customStyle="1" w:styleId="12511">
    <w:name w:val="Стиль_Список1251"/>
    <w:qFormat/>
  </w:style>
  <w:style w:type="numbering" w:customStyle="1" w:styleId="111511">
    <w:name w:val="Стиль_Список11151"/>
    <w:qFormat/>
  </w:style>
  <w:style w:type="numbering" w:customStyle="1" w:styleId="13210">
    <w:name w:val="Стиль_Список1321"/>
    <w:qFormat/>
  </w:style>
  <w:style w:type="numbering" w:customStyle="1" w:styleId="815">
    <w:name w:val="Стиль_Список81"/>
    <w:qFormat/>
  </w:style>
  <w:style w:type="numbering" w:customStyle="1" w:styleId="3510">
    <w:name w:val="Стиль_Список351"/>
    <w:uiPriority w:val="99"/>
    <w:qFormat/>
  </w:style>
  <w:style w:type="numbering" w:customStyle="1" w:styleId="690">
    <w:name w:val="Нет списка69"/>
    <w:uiPriority w:val="99"/>
    <w:semiHidden/>
    <w:unhideWhenUsed/>
    <w:qFormat/>
  </w:style>
  <w:style w:type="numbering" w:customStyle="1" w:styleId="1172">
    <w:name w:val="Стиль_Список117"/>
    <w:qFormat/>
  </w:style>
  <w:style w:type="numbering" w:customStyle="1" w:styleId="285">
    <w:name w:val="Стиль_Список28"/>
    <w:qFormat/>
  </w:style>
  <w:style w:type="numbering" w:customStyle="1" w:styleId="1271">
    <w:name w:val="Стиль_Список127"/>
    <w:qFormat/>
  </w:style>
  <w:style w:type="numbering" w:customStyle="1" w:styleId="1182">
    <w:name w:val="Стиль_Список118"/>
    <w:qFormat/>
  </w:style>
  <w:style w:type="numbering" w:customStyle="1" w:styleId="106">
    <w:name w:val="Стиль_Список10"/>
    <w:qFormat/>
  </w:style>
  <w:style w:type="numbering" w:customStyle="1" w:styleId="1290">
    <w:name w:val="Нет списка129"/>
    <w:uiPriority w:val="99"/>
    <w:semiHidden/>
    <w:unhideWhenUsed/>
    <w:qFormat/>
  </w:style>
  <w:style w:type="numbering" w:customStyle="1" w:styleId="1342">
    <w:name w:val="Стиль_Список134"/>
    <w:qFormat/>
  </w:style>
  <w:style w:type="numbering" w:customStyle="1" w:styleId="2162">
    <w:name w:val="Стиль_Список216"/>
    <w:uiPriority w:val="99"/>
    <w:qFormat/>
  </w:style>
  <w:style w:type="numbering" w:customStyle="1" w:styleId="372">
    <w:name w:val="Стиль_Список37"/>
    <w:uiPriority w:val="99"/>
    <w:qFormat/>
  </w:style>
  <w:style w:type="numbering" w:customStyle="1" w:styleId="2200">
    <w:name w:val="Нет списка220"/>
    <w:uiPriority w:val="99"/>
    <w:semiHidden/>
    <w:unhideWhenUsed/>
    <w:qFormat/>
  </w:style>
  <w:style w:type="numbering" w:customStyle="1" w:styleId="3190">
    <w:name w:val="Нет списка319"/>
    <w:uiPriority w:val="99"/>
    <w:semiHidden/>
    <w:unhideWhenUsed/>
    <w:qFormat/>
  </w:style>
  <w:style w:type="numbering" w:customStyle="1" w:styleId="4170">
    <w:name w:val="Нет списка417"/>
    <w:uiPriority w:val="99"/>
    <w:semiHidden/>
    <w:unhideWhenUsed/>
    <w:qFormat/>
  </w:style>
  <w:style w:type="numbering" w:customStyle="1" w:styleId="5170">
    <w:name w:val="Нет списка517"/>
    <w:uiPriority w:val="99"/>
    <w:semiHidden/>
    <w:unhideWhenUsed/>
    <w:qFormat/>
  </w:style>
  <w:style w:type="numbering" w:customStyle="1" w:styleId="11171">
    <w:name w:val="Стиль_Список1117"/>
    <w:uiPriority w:val="99"/>
    <w:qFormat/>
  </w:style>
  <w:style w:type="numbering" w:customStyle="1" w:styleId="12130">
    <w:name w:val="Стиль_Список1213"/>
    <w:qFormat/>
  </w:style>
  <w:style w:type="numbering" w:customStyle="1" w:styleId="6100">
    <w:name w:val="Нет списка610"/>
    <w:uiPriority w:val="99"/>
    <w:semiHidden/>
    <w:unhideWhenUsed/>
    <w:qFormat/>
  </w:style>
  <w:style w:type="numbering" w:customStyle="1" w:styleId="13120">
    <w:name w:val="Стиль_Список1312"/>
    <w:qFormat/>
  </w:style>
  <w:style w:type="numbering" w:customStyle="1" w:styleId="21132">
    <w:name w:val="Стиль_Список2113"/>
    <w:uiPriority w:val="99"/>
    <w:qFormat/>
  </w:style>
  <w:style w:type="numbering" w:customStyle="1" w:styleId="3133">
    <w:name w:val="Стиль_Список313"/>
    <w:uiPriority w:val="99"/>
    <w:qFormat/>
  </w:style>
  <w:style w:type="numbering" w:customStyle="1" w:styleId="1425">
    <w:name w:val="Стиль_Список142"/>
    <w:qFormat/>
  </w:style>
  <w:style w:type="numbering" w:customStyle="1" w:styleId="11180">
    <w:name w:val="Нет списка1118"/>
    <w:uiPriority w:val="99"/>
    <w:semiHidden/>
    <w:unhideWhenUsed/>
    <w:qFormat/>
  </w:style>
  <w:style w:type="numbering" w:customStyle="1" w:styleId="770">
    <w:name w:val="Нет списка77"/>
    <w:uiPriority w:val="99"/>
    <w:semiHidden/>
    <w:unhideWhenUsed/>
    <w:qFormat/>
  </w:style>
  <w:style w:type="numbering" w:customStyle="1" w:styleId="12100">
    <w:name w:val="Нет списка1210"/>
    <w:uiPriority w:val="99"/>
    <w:semiHidden/>
    <w:unhideWhenUsed/>
    <w:qFormat/>
  </w:style>
  <w:style w:type="numbering" w:customStyle="1" w:styleId="2233">
    <w:name w:val="Стиль_Список223"/>
    <w:qFormat/>
  </w:style>
  <w:style w:type="numbering" w:customStyle="1" w:styleId="1523">
    <w:name w:val="Стиль_Список152"/>
    <w:qFormat/>
  </w:style>
  <w:style w:type="numbering" w:customStyle="1" w:styleId="436">
    <w:name w:val="Стиль_Список43"/>
    <w:qFormat/>
  </w:style>
  <w:style w:type="numbering" w:customStyle="1" w:styleId="211122">
    <w:name w:val="Стиль_Список21112"/>
    <w:uiPriority w:val="99"/>
    <w:qFormat/>
  </w:style>
  <w:style w:type="numbering" w:customStyle="1" w:styleId="31123">
    <w:name w:val="Стиль_Список3112"/>
    <w:uiPriority w:val="99"/>
    <w:qFormat/>
  </w:style>
  <w:style w:type="numbering" w:customStyle="1" w:styleId="1119">
    <w:name w:val="Нет списка1119"/>
    <w:uiPriority w:val="99"/>
    <w:semiHidden/>
    <w:unhideWhenUsed/>
    <w:qFormat/>
  </w:style>
  <w:style w:type="numbering" w:customStyle="1" w:styleId="21160">
    <w:name w:val="Нет списка2116"/>
    <w:uiPriority w:val="99"/>
    <w:semiHidden/>
    <w:unhideWhenUsed/>
    <w:qFormat/>
  </w:style>
  <w:style w:type="numbering" w:customStyle="1" w:styleId="31100">
    <w:name w:val="Нет списка3110"/>
    <w:uiPriority w:val="99"/>
    <w:semiHidden/>
    <w:qFormat/>
  </w:style>
  <w:style w:type="numbering" w:customStyle="1" w:styleId="11117">
    <w:name w:val="Нет списка11117"/>
    <w:semiHidden/>
    <w:unhideWhenUsed/>
    <w:qFormat/>
  </w:style>
  <w:style w:type="numbering" w:customStyle="1" w:styleId="111116">
    <w:name w:val="Нет списка111116"/>
    <w:semiHidden/>
    <w:qFormat/>
  </w:style>
  <w:style w:type="numbering" w:customStyle="1" w:styleId="1111116">
    <w:name w:val="Нет списка1111116"/>
    <w:uiPriority w:val="99"/>
    <w:semiHidden/>
    <w:unhideWhenUsed/>
    <w:qFormat/>
  </w:style>
  <w:style w:type="numbering" w:customStyle="1" w:styleId="111111120">
    <w:name w:val="Нет списка11111112"/>
    <w:uiPriority w:val="99"/>
    <w:semiHidden/>
    <w:qFormat/>
  </w:style>
  <w:style w:type="numbering" w:customStyle="1" w:styleId="111170">
    <w:name w:val="Стиль_Список11117"/>
    <w:uiPriority w:val="99"/>
    <w:qFormat/>
  </w:style>
  <w:style w:type="numbering" w:customStyle="1" w:styleId="21170">
    <w:name w:val="Нет списка2117"/>
    <w:semiHidden/>
    <w:unhideWhenUsed/>
    <w:qFormat/>
  </w:style>
  <w:style w:type="numbering" w:customStyle="1" w:styleId="1216">
    <w:name w:val="Нет списка1216"/>
    <w:uiPriority w:val="99"/>
    <w:semiHidden/>
    <w:unhideWhenUsed/>
    <w:qFormat/>
  </w:style>
  <w:style w:type="numbering" w:customStyle="1" w:styleId="1126">
    <w:name w:val="Нет списка1126"/>
    <w:uiPriority w:val="99"/>
    <w:semiHidden/>
    <w:unhideWhenUsed/>
    <w:qFormat/>
  </w:style>
  <w:style w:type="numbering" w:customStyle="1" w:styleId="21116">
    <w:name w:val="Нет списка21116"/>
    <w:semiHidden/>
    <w:unhideWhenUsed/>
    <w:qFormat/>
  </w:style>
  <w:style w:type="numbering" w:customStyle="1" w:styleId="3116">
    <w:name w:val="Нет списка3116"/>
    <w:semiHidden/>
    <w:unhideWhenUsed/>
    <w:qFormat/>
  </w:style>
  <w:style w:type="numbering" w:customStyle="1" w:styleId="4180">
    <w:name w:val="Нет списка418"/>
    <w:uiPriority w:val="99"/>
    <w:semiHidden/>
    <w:qFormat/>
  </w:style>
  <w:style w:type="numbering" w:customStyle="1" w:styleId="518">
    <w:name w:val="Нет списка518"/>
    <w:uiPriority w:val="99"/>
    <w:semiHidden/>
    <w:qFormat/>
  </w:style>
  <w:style w:type="numbering" w:customStyle="1" w:styleId="6170">
    <w:name w:val="Нет списка617"/>
    <w:uiPriority w:val="99"/>
    <w:semiHidden/>
    <w:qFormat/>
  </w:style>
  <w:style w:type="numbering" w:customStyle="1" w:styleId="7160">
    <w:name w:val="Нет списка716"/>
    <w:uiPriority w:val="99"/>
    <w:semiHidden/>
    <w:qFormat/>
  </w:style>
  <w:style w:type="numbering" w:customStyle="1" w:styleId="121120">
    <w:name w:val="Стиль_Список12112"/>
    <w:qFormat/>
  </w:style>
  <w:style w:type="numbering" w:customStyle="1" w:styleId="137">
    <w:name w:val="Нет списка137"/>
    <w:uiPriority w:val="99"/>
    <w:semiHidden/>
    <w:unhideWhenUsed/>
    <w:qFormat/>
  </w:style>
  <w:style w:type="numbering" w:customStyle="1" w:styleId="1136">
    <w:name w:val="Нет списка1136"/>
    <w:uiPriority w:val="99"/>
    <w:semiHidden/>
    <w:qFormat/>
  </w:style>
  <w:style w:type="numbering" w:customStyle="1" w:styleId="11250">
    <w:name w:val="Стиль_Список1125"/>
    <w:uiPriority w:val="99"/>
    <w:qFormat/>
  </w:style>
  <w:style w:type="numbering" w:customStyle="1" w:styleId="11125">
    <w:name w:val="Нет списка11125"/>
    <w:uiPriority w:val="99"/>
    <w:semiHidden/>
    <w:unhideWhenUsed/>
    <w:qFormat/>
  </w:style>
  <w:style w:type="numbering" w:customStyle="1" w:styleId="111125">
    <w:name w:val="Нет списка111125"/>
    <w:uiPriority w:val="99"/>
    <w:semiHidden/>
    <w:qFormat/>
  </w:style>
  <w:style w:type="numbering" w:customStyle="1" w:styleId="1111130">
    <w:name w:val="Стиль_Список111113"/>
    <w:uiPriority w:val="99"/>
    <w:qFormat/>
  </w:style>
  <w:style w:type="numbering" w:customStyle="1" w:styleId="2270">
    <w:name w:val="Нет списка227"/>
    <w:uiPriority w:val="99"/>
    <w:semiHidden/>
    <w:unhideWhenUsed/>
    <w:qFormat/>
  </w:style>
  <w:style w:type="numbering" w:customStyle="1" w:styleId="12116">
    <w:name w:val="Нет списка12116"/>
    <w:semiHidden/>
    <w:unhideWhenUsed/>
    <w:qFormat/>
  </w:style>
  <w:style w:type="numbering" w:customStyle="1" w:styleId="11215">
    <w:name w:val="Нет списка11215"/>
    <w:semiHidden/>
    <w:unhideWhenUsed/>
    <w:qFormat/>
  </w:style>
  <w:style w:type="numbering" w:customStyle="1" w:styleId="2126">
    <w:name w:val="Нет списка2126"/>
    <w:semiHidden/>
    <w:unhideWhenUsed/>
    <w:qFormat/>
  </w:style>
  <w:style w:type="numbering" w:customStyle="1" w:styleId="3270">
    <w:name w:val="Нет списка327"/>
    <w:uiPriority w:val="99"/>
    <w:semiHidden/>
    <w:unhideWhenUsed/>
    <w:qFormat/>
  </w:style>
  <w:style w:type="numbering" w:customStyle="1" w:styleId="41160">
    <w:name w:val="Нет списка4116"/>
    <w:semiHidden/>
    <w:qFormat/>
  </w:style>
  <w:style w:type="numbering" w:customStyle="1" w:styleId="5116">
    <w:name w:val="Нет списка5116"/>
    <w:semiHidden/>
    <w:qFormat/>
  </w:style>
  <w:style w:type="numbering" w:customStyle="1" w:styleId="6116">
    <w:name w:val="Нет списка6116"/>
    <w:semiHidden/>
    <w:qFormat/>
  </w:style>
  <w:style w:type="numbering" w:customStyle="1" w:styleId="7116">
    <w:name w:val="Нет списка7116"/>
    <w:semiHidden/>
    <w:unhideWhenUsed/>
    <w:qFormat/>
  </w:style>
  <w:style w:type="numbering" w:customStyle="1" w:styleId="1316">
    <w:name w:val="Нет списка1316"/>
    <w:uiPriority w:val="99"/>
    <w:semiHidden/>
    <w:unhideWhenUsed/>
    <w:qFormat/>
  </w:style>
  <w:style w:type="numbering" w:customStyle="1" w:styleId="2216">
    <w:name w:val="Нет списка2216"/>
    <w:semiHidden/>
    <w:unhideWhenUsed/>
    <w:qFormat/>
  </w:style>
  <w:style w:type="numbering" w:customStyle="1" w:styleId="31116">
    <w:name w:val="Нет списка31116"/>
    <w:semiHidden/>
    <w:unhideWhenUsed/>
    <w:qFormat/>
  </w:style>
  <w:style w:type="numbering" w:customStyle="1" w:styleId="41116">
    <w:name w:val="Нет списка41116"/>
    <w:semiHidden/>
    <w:qFormat/>
  </w:style>
  <w:style w:type="numbering" w:customStyle="1" w:styleId="51116">
    <w:name w:val="Нет списка51116"/>
    <w:semiHidden/>
    <w:qFormat/>
  </w:style>
  <w:style w:type="numbering" w:customStyle="1" w:styleId="61116">
    <w:name w:val="Нет списка61116"/>
    <w:semiHidden/>
    <w:qFormat/>
  </w:style>
  <w:style w:type="numbering" w:customStyle="1" w:styleId="870">
    <w:name w:val="Нет списка87"/>
    <w:uiPriority w:val="99"/>
    <w:semiHidden/>
    <w:unhideWhenUsed/>
    <w:qFormat/>
  </w:style>
  <w:style w:type="numbering" w:customStyle="1" w:styleId="147">
    <w:name w:val="Нет списка147"/>
    <w:uiPriority w:val="99"/>
    <w:semiHidden/>
    <w:qFormat/>
  </w:style>
  <w:style w:type="numbering" w:customStyle="1" w:styleId="11315">
    <w:name w:val="Нет списка11315"/>
    <w:uiPriority w:val="99"/>
    <w:semiHidden/>
    <w:unhideWhenUsed/>
    <w:qFormat/>
  </w:style>
  <w:style w:type="numbering" w:customStyle="1" w:styleId="2370">
    <w:name w:val="Нет списка237"/>
    <w:uiPriority w:val="99"/>
    <w:semiHidden/>
    <w:unhideWhenUsed/>
    <w:qFormat/>
  </w:style>
  <w:style w:type="numbering" w:customStyle="1" w:styleId="32160">
    <w:name w:val="Нет списка3216"/>
    <w:uiPriority w:val="99"/>
    <w:semiHidden/>
    <w:unhideWhenUsed/>
    <w:qFormat/>
  </w:style>
  <w:style w:type="numbering" w:customStyle="1" w:styleId="427">
    <w:name w:val="Нет списка427"/>
    <w:uiPriority w:val="99"/>
    <w:semiHidden/>
    <w:unhideWhenUsed/>
    <w:qFormat/>
  </w:style>
  <w:style w:type="numbering" w:customStyle="1" w:styleId="527">
    <w:name w:val="Нет списка527"/>
    <w:uiPriority w:val="99"/>
    <w:semiHidden/>
    <w:unhideWhenUsed/>
    <w:qFormat/>
  </w:style>
  <w:style w:type="numbering" w:customStyle="1" w:styleId="627">
    <w:name w:val="Нет списка627"/>
    <w:uiPriority w:val="99"/>
    <w:semiHidden/>
    <w:unhideWhenUsed/>
    <w:qFormat/>
  </w:style>
  <w:style w:type="numbering" w:customStyle="1" w:styleId="71113">
    <w:name w:val="Нет списка71113"/>
    <w:uiPriority w:val="99"/>
    <w:semiHidden/>
    <w:qFormat/>
  </w:style>
  <w:style w:type="numbering" w:customStyle="1" w:styleId="121113">
    <w:name w:val="Нет списка121113"/>
    <w:uiPriority w:val="99"/>
    <w:semiHidden/>
    <w:unhideWhenUsed/>
    <w:qFormat/>
  </w:style>
  <w:style w:type="numbering" w:customStyle="1" w:styleId="211113">
    <w:name w:val="Нет списка211113"/>
    <w:uiPriority w:val="99"/>
    <w:semiHidden/>
    <w:unhideWhenUsed/>
    <w:qFormat/>
  </w:style>
  <w:style w:type="numbering" w:customStyle="1" w:styleId="311113">
    <w:name w:val="Нет списка311113"/>
    <w:uiPriority w:val="99"/>
    <w:semiHidden/>
    <w:unhideWhenUsed/>
    <w:qFormat/>
  </w:style>
  <w:style w:type="numbering" w:customStyle="1" w:styleId="411113">
    <w:name w:val="Нет списка411113"/>
    <w:uiPriority w:val="99"/>
    <w:semiHidden/>
    <w:unhideWhenUsed/>
    <w:qFormat/>
  </w:style>
  <w:style w:type="numbering" w:customStyle="1" w:styleId="511113">
    <w:name w:val="Нет списка511113"/>
    <w:uiPriority w:val="99"/>
    <w:semiHidden/>
    <w:unhideWhenUsed/>
    <w:qFormat/>
  </w:style>
  <w:style w:type="numbering" w:customStyle="1" w:styleId="611113">
    <w:name w:val="Нет списка611113"/>
    <w:uiPriority w:val="99"/>
    <w:semiHidden/>
    <w:unhideWhenUsed/>
    <w:qFormat/>
  </w:style>
  <w:style w:type="numbering" w:customStyle="1" w:styleId="8150">
    <w:name w:val="Нет списка815"/>
    <w:uiPriority w:val="99"/>
    <w:semiHidden/>
    <w:qFormat/>
  </w:style>
  <w:style w:type="numbering" w:customStyle="1" w:styleId="13115">
    <w:name w:val="Нет списка13115"/>
    <w:semiHidden/>
    <w:unhideWhenUsed/>
    <w:qFormat/>
  </w:style>
  <w:style w:type="numbering" w:customStyle="1" w:styleId="22115">
    <w:name w:val="Нет списка22115"/>
    <w:uiPriority w:val="99"/>
    <w:semiHidden/>
    <w:unhideWhenUsed/>
    <w:qFormat/>
  </w:style>
  <w:style w:type="numbering" w:customStyle="1" w:styleId="32115">
    <w:name w:val="Нет списка32115"/>
    <w:uiPriority w:val="99"/>
    <w:semiHidden/>
    <w:unhideWhenUsed/>
    <w:qFormat/>
  </w:style>
  <w:style w:type="numbering" w:customStyle="1" w:styleId="4215">
    <w:name w:val="Нет списка4215"/>
    <w:uiPriority w:val="99"/>
    <w:semiHidden/>
    <w:unhideWhenUsed/>
    <w:qFormat/>
  </w:style>
  <w:style w:type="numbering" w:customStyle="1" w:styleId="5215">
    <w:name w:val="Нет списка5215"/>
    <w:uiPriority w:val="99"/>
    <w:semiHidden/>
    <w:unhideWhenUsed/>
    <w:qFormat/>
  </w:style>
  <w:style w:type="numbering" w:customStyle="1" w:styleId="6215">
    <w:name w:val="Нет списка6215"/>
    <w:uiPriority w:val="99"/>
    <w:semiHidden/>
    <w:unhideWhenUsed/>
    <w:qFormat/>
  </w:style>
  <w:style w:type="numbering" w:customStyle="1" w:styleId="960">
    <w:name w:val="Нет списка96"/>
    <w:uiPriority w:val="99"/>
    <w:semiHidden/>
    <w:qFormat/>
  </w:style>
  <w:style w:type="numbering" w:customStyle="1" w:styleId="1415">
    <w:name w:val="Нет списка1415"/>
    <w:uiPriority w:val="99"/>
    <w:semiHidden/>
    <w:unhideWhenUsed/>
    <w:qFormat/>
  </w:style>
  <w:style w:type="numbering" w:customStyle="1" w:styleId="23150">
    <w:name w:val="Нет списка2315"/>
    <w:semiHidden/>
    <w:unhideWhenUsed/>
    <w:qFormat/>
  </w:style>
  <w:style w:type="numbering" w:customStyle="1" w:styleId="336">
    <w:name w:val="Нет списка336"/>
    <w:uiPriority w:val="99"/>
    <w:semiHidden/>
    <w:unhideWhenUsed/>
    <w:qFormat/>
  </w:style>
  <w:style w:type="numbering" w:customStyle="1" w:styleId="4360">
    <w:name w:val="Нет списка436"/>
    <w:uiPriority w:val="99"/>
    <w:semiHidden/>
    <w:unhideWhenUsed/>
    <w:qFormat/>
  </w:style>
  <w:style w:type="numbering" w:customStyle="1" w:styleId="536">
    <w:name w:val="Нет списка536"/>
    <w:uiPriority w:val="99"/>
    <w:semiHidden/>
    <w:unhideWhenUsed/>
    <w:qFormat/>
  </w:style>
  <w:style w:type="numbering" w:customStyle="1" w:styleId="636">
    <w:name w:val="Нет списка636"/>
    <w:uiPriority w:val="99"/>
    <w:semiHidden/>
    <w:unhideWhenUsed/>
    <w:qFormat/>
  </w:style>
  <w:style w:type="numbering" w:customStyle="1" w:styleId="1060">
    <w:name w:val="Нет списка106"/>
    <w:uiPriority w:val="99"/>
    <w:semiHidden/>
    <w:unhideWhenUsed/>
    <w:qFormat/>
  </w:style>
  <w:style w:type="numbering" w:customStyle="1" w:styleId="156">
    <w:name w:val="Нет списка156"/>
    <w:uiPriority w:val="99"/>
    <w:semiHidden/>
    <w:unhideWhenUsed/>
    <w:qFormat/>
  </w:style>
  <w:style w:type="numbering" w:customStyle="1" w:styleId="166">
    <w:name w:val="Нет списка166"/>
    <w:uiPriority w:val="99"/>
    <w:semiHidden/>
    <w:unhideWhenUsed/>
    <w:qFormat/>
  </w:style>
  <w:style w:type="numbering" w:customStyle="1" w:styleId="176">
    <w:name w:val="Нет списка176"/>
    <w:uiPriority w:val="99"/>
    <w:semiHidden/>
    <w:unhideWhenUsed/>
    <w:qFormat/>
  </w:style>
  <w:style w:type="numbering" w:customStyle="1" w:styleId="186">
    <w:name w:val="Нет списка186"/>
    <w:uiPriority w:val="99"/>
    <w:semiHidden/>
    <w:unhideWhenUsed/>
    <w:qFormat/>
  </w:style>
  <w:style w:type="numbering" w:customStyle="1" w:styleId="196">
    <w:name w:val="Нет списка196"/>
    <w:uiPriority w:val="99"/>
    <w:semiHidden/>
    <w:unhideWhenUsed/>
    <w:qFormat/>
  </w:style>
  <w:style w:type="numbering" w:customStyle="1" w:styleId="206">
    <w:name w:val="Нет списка206"/>
    <w:uiPriority w:val="99"/>
    <w:semiHidden/>
    <w:unhideWhenUsed/>
    <w:qFormat/>
  </w:style>
  <w:style w:type="numbering" w:customStyle="1" w:styleId="246">
    <w:name w:val="Нет списка246"/>
    <w:uiPriority w:val="99"/>
    <w:semiHidden/>
    <w:unhideWhenUsed/>
    <w:qFormat/>
  </w:style>
  <w:style w:type="numbering" w:customStyle="1" w:styleId="256">
    <w:name w:val="Нет списка256"/>
    <w:uiPriority w:val="99"/>
    <w:semiHidden/>
    <w:unhideWhenUsed/>
    <w:qFormat/>
  </w:style>
  <w:style w:type="numbering" w:customStyle="1" w:styleId="266">
    <w:name w:val="Нет списка266"/>
    <w:uiPriority w:val="99"/>
    <w:semiHidden/>
    <w:unhideWhenUsed/>
    <w:qFormat/>
  </w:style>
  <w:style w:type="numbering" w:customStyle="1" w:styleId="276">
    <w:name w:val="Нет списка276"/>
    <w:uiPriority w:val="99"/>
    <w:semiHidden/>
    <w:unhideWhenUsed/>
    <w:qFormat/>
  </w:style>
  <w:style w:type="numbering" w:customStyle="1" w:styleId="2850">
    <w:name w:val="Нет списка285"/>
    <w:uiPriority w:val="99"/>
    <w:semiHidden/>
    <w:unhideWhenUsed/>
    <w:qFormat/>
  </w:style>
  <w:style w:type="numbering" w:customStyle="1" w:styleId="1105">
    <w:name w:val="Нет списка1105"/>
    <w:uiPriority w:val="99"/>
    <w:semiHidden/>
    <w:qFormat/>
  </w:style>
  <w:style w:type="numbering" w:customStyle="1" w:styleId="1145">
    <w:name w:val="Нет списка1145"/>
    <w:uiPriority w:val="99"/>
    <w:semiHidden/>
    <w:unhideWhenUsed/>
    <w:qFormat/>
  </w:style>
  <w:style w:type="numbering" w:customStyle="1" w:styleId="295">
    <w:name w:val="Нет списка295"/>
    <w:uiPriority w:val="99"/>
    <w:semiHidden/>
    <w:unhideWhenUsed/>
    <w:qFormat/>
  </w:style>
  <w:style w:type="numbering" w:customStyle="1" w:styleId="345">
    <w:name w:val="Нет списка345"/>
    <w:uiPriority w:val="99"/>
    <w:semiHidden/>
    <w:unhideWhenUsed/>
    <w:qFormat/>
  </w:style>
  <w:style w:type="numbering" w:customStyle="1" w:styleId="445">
    <w:name w:val="Нет списка445"/>
    <w:uiPriority w:val="99"/>
    <w:semiHidden/>
    <w:unhideWhenUsed/>
    <w:qFormat/>
  </w:style>
  <w:style w:type="numbering" w:customStyle="1" w:styleId="545">
    <w:name w:val="Нет списка545"/>
    <w:uiPriority w:val="99"/>
    <w:semiHidden/>
    <w:unhideWhenUsed/>
    <w:qFormat/>
  </w:style>
  <w:style w:type="numbering" w:customStyle="1" w:styleId="645">
    <w:name w:val="Нет списка645"/>
    <w:uiPriority w:val="99"/>
    <w:semiHidden/>
    <w:unhideWhenUsed/>
    <w:qFormat/>
  </w:style>
  <w:style w:type="numbering" w:customStyle="1" w:styleId="725">
    <w:name w:val="Нет списка725"/>
    <w:uiPriority w:val="99"/>
    <w:semiHidden/>
    <w:qFormat/>
  </w:style>
  <w:style w:type="numbering" w:customStyle="1" w:styleId="1225">
    <w:name w:val="Нет списка1225"/>
    <w:uiPriority w:val="99"/>
    <w:semiHidden/>
    <w:unhideWhenUsed/>
    <w:qFormat/>
  </w:style>
  <w:style w:type="numbering" w:customStyle="1" w:styleId="212150">
    <w:name w:val="Нет списка21215"/>
    <w:uiPriority w:val="99"/>
    <w:semiHidden/>
    <w:unhideWhenUsed/>
    <w:qFormat/>
  </w:style>
  <w:style w:type="numbering" w:customStyle="1" w:styleId="3125">
    <w:name w:val="Нет списка3125"/>
    <w:uiPriority w:val="99"/>
    <w:semiHidden/>
    <w:unhideWhenUsed/>
    <w:qFormat/>
  </w:style>
  <w:style w:type="numbering" w:customStyle="1" w:styleId="4125">
    <w:name w:val="Нет списка4125"/>
    <w:uiPriority w:val="99"/>
    <w:semiHidden/>
    <w:unhideWhenUsed/>
    <w:qFormat/>
  </w:style>
  <w:style w:type="numbering" w:customStyle="1" w:styleId="5125">
    <w:name w:val="Нет списка5125"/>
    <w:uiPriority w:val="99"/>
    <w:semiHidden/>
    <w:unhideWhenUsed/>
    <w:qFormat/>
  </w:style>
  <w:style w:type="numbering" w:customStyle="1" w:styleId="6125">
    <w:name w:val="Нет списка6125"/>
    <w:uiPriority w:val="99"/>
    <w:semiHidden/>
    <w:unhideWhenUsed/>
    <w:qFormat/>
  </w:style>
  <w:style w:type="numbering" w:customStyle="1" w:styleId="825">
    <w:name w:val="Нет списка825"/>
    <w:uiPriority w:val="99"/>
    <w:semiHidden/>
    <w:qFormat/>
  </w:style>
  <w:style w:type="numbering" w:customStyle="1" w:styleId="1325">
    <w:name w:val="Нет списка1325"/>
    <w:uiPriority w:val="99"/>
    <w:semiHidden/>
    <w:unhideWhenUsed/>
    <w:qFormat/>
  </w:style>
  <w:style w:type="numbering" w:customStyle="1" w:styleId="2225">
    <w:name w:val="Нет списка2225"/>
    <w:uiPriority w:val="99"/>
    <w:semiHidden/>
    <w:unhideWhenUsed/>
    <w:qFormat/>
  </w:style>
  <w:style w:type="numbering" w:customStyle="1" w:styleId="3225">
    <w:name w:val="Нет списка3225"/>
    <w:uiPriority w:val="99"/>
    <w:semiHidden/>
    <w:unhideWhenUsed/>
    <w:qFormat/>
  </w:style>
  <w:style w:type="numbering" w:customStyle="1" w:styleId="4225">
    <w:name w:val="Нет списка4225"/>
    <w:uiPriority w:val="99"/>
    <w:semiHidden/>
    <w:unhideWhenUsed/>
    <w:qFormat/>
  </w:style>
  <w:style w:type="numbering" w:customStyle="1" w:styleId="5225">
    <w:name w:val="Нет списка5225"/>
    <w:uiPriority w:val="99"/>
    <w:semiHidden/>
    <w:unhideWhenUsed/>
    <w:qFormat/>
  </w:style>
  <w:style w:type="numbering" w:customStyle="1" w:styleId="6225">
    <w:name w:val="Нет списка6225"/>
    <w:uiPriority w:val="99"/>
    <w:semiHidden/>
    <w:unhideWhenUsed/>
    <w:qFormat/>
  </w:style>
  <w:style w:type="numbering" w:customStyle="1" w:styleId="915">
    <w:name w:val="Нет списка915"/>
    <w:uiPriority w:val="99"/>
    <w:semiHidden/>
    <w:qFormat/>
  </w:style>
  <w:style w:type="numbering" w:customStyle="1" w:styleId="14250">
    <w:name w:val="Нет списка1425"/>
    <w:uiPriority w:val="99"/>
    <w:semiHidden/>
    <w:unhideWhenUsed/>
    <w:qFormat/>
  </w:style>
  <w:style w:type="numbering" w:customStyle="1" w:styleId="2325">
    <w:name w:val="Нет списка2325"/>
    <w:uiPriority w:val="99"/>
    <w:semiHidden/>
    <w:unhideWhenUsed/>
    <w:qFormat/>
  </w:style>
  <w:style w:type="numbering" w:customStyle="1" w:styleId="33150">
    <w:name w:val="Нет списка3315"/>
    <w:uiPriority w:val="99"/>
    <w:semiHidden/>
    <w:unhideWhenUsed/>
    <w:qFormat/>
  </w:style>
  <w:style w:type="numbering" w:customStyle="1" w:styleId="4315">
    <w:name w:val="Нет списка4315"/>
    <w:uiPriority w:val="99"/>
    <w:semiHidden/>
    <w:unhideWhenUsed/>
    <w:qFormat/>
  </w:style>
  <w:style w:type="numbering" w:customStyle="1" w:styleId="5315">
    <w:name w:val="Нет списка5315"/>
    <w:uiPriority w:val="99"/>
    <w:semiHidden/>
    <w:unhideWhenUsed/>
    <w:qFormat/>
  </w:style>
  <w:style w:type="numbering" w:customStyle="1" w:styleId="6315">
    <w:name w:val="Нет списка6315"/>
    <w:uiPriority w:val="99"/>
    <w:semiHidden/>
    <w:unhideWhenUsed/>
    <w:qFormat/>
  </w:style>
  <w:style w:type="numbering" w:customStyle="1" w:styleId="1015">
    <w:name w:val="Нет списка1015"/>
    <w:uiPriority w:val="99"/>
    <w:semiHidden/>
    <w:unhideWhenUsed/>
    <w:qFormat/>
  </w:style>
  <w:style w:type="numbering" w:customStyle="1" w:styleId="1515">
    <w:name w:val="Нет списка1515"/>
    <w:uiPriority w:val="99"/>
    <w:semiHidden/>
    <w:unhideWhenUsed/>
    <w:qFormat/>
  </w:style>
  <w:style w:type="numbering" w:customStyle="1" w:styleId="16150">
    <w:name w:val="Нет списка1615"/>
    <w:uiPriority w:val="99"/>
    <w:semiHidden/>
    <w:unhideWhenUsed/>
    <w:qFormat/>
  </w:style>
  <w:style w:type="numbering" w:customStyle="1" w:styleId="17150">
    <w:name w:val="Нет списка1715"/>
    <w:uiPriority w:val="99"/>
    <w:semiHidden/>
    <w:unhideWhenUsed/>
    <w:qFormat/>
  </w:style>
  <w:style w:type="numbering" w:customStyle="1" w:styleId="18150">
    <w:name w:val="Нет списка1815"/>
    <w:semiHidden/>
    <w:unhideWhenUsed/>
    <w:qFormat/>
  </w:style>
  <w:style w:type="numbering" w:customStyle="1" w:styleId="19150">
    <w:name w:val="Нет списка1915"/>
    <w:semiHidden/>
    <w:unhideWhenUsed/>
    <w:qFormat/>
  </w:style>
  <w:style w:type="numbering" w:customStyle="1" w:styleId="2015">
    <w:name w:val="Нет списка2015"/>
    <w:semiHidden/>
    <w:unhideWhenUsed/>
    <w:qFormat/>
  </w:style>
  <w:style w:type="numbering" w:customStyle="1" w:styleId="24150">
    <w:name w:val="Нет списка2415"/>
    <w:uiPriority w:val="99"/>
    <w:semiHidden/>
    <w:unhideWhenUsed/>
    <w:qFormat/>
  </w:style>
  <w:style w:type="numbering" w:customStyle="1" w:styleId="25150">
    <w:name w:val="Нет списка2515"/>
    <w:uiPriority w:val="99"/>
    <w:semiHidden/>
    <w:unhideWhenUsed/>
    <w:qFormat/>
  </w:style>
  <w:style w:type="numbering" w:customStyle="1" w:styleId="26150">
    <w:name w:val="Нет списка2615"/>
    <w:uiPriority w:val="99"/>
    <w:semiHidden/>
    <w:unhideWhenUsed/>
    <w:qFormat/>
  </w:style>
  <w:style w:type="numbering" w:customStyle="1" w:styleId="2715">
    <w:name w:val="Нет списка2715"/>
    <w:uiPriority w:val="99"/>
    <w:semiHidden/>
    <w:unhideWhenUsed/>
    <w:qFormat/>
  </w:style>
  <w:style w:type="numbering" w:customStyle="1" w:styleId="11112135">
    <w:name w:val="1 / 1.1 / 1.2 / 1.35"/>
    <w:qFormat/>
  </w:style>
  <w:style w:type="numbering" w:customStyle="1" w:styleId="303">
    <w:name w:val="Нет списка303"/>
    <w:uiPriority w:val="99"/>
    <w:semiHidden/>
    <w:unhideWhenUsed/>
    <w:qFormat/>
  </w:style>
  <w:style w:type="numbering" w:customStyle="1" w:styleId="353">
    <w:name w:val="Нет списка353"/>
    <w:uiPriority w:val="99"/>
    <w:semiHidden/>
    <w:unhideWhenUsed/>
    <w:qFormat/>
  </w:style>
  <w:style w:type="numbering" w:customStyle="1" w:styleId="362">
    <w:name w:val="Нет списка362"/>
    <w:uiPriority w:val="99"/>
    <w:semiHidden/>
    <w:unhideWhenUsed/>
    <w:qFormat/>
  </w:style>
  <w:style w:type="numbering" w:customStyle="1" w:styleId="3720">
    <w:name w:val="Нет списка372"/>
    <w:uiPriority w:val="99"/>
    <w:semiHidden/>
    <w:unhideWhenUsed/>
    <w:qFormat/>
  </w:style>
  <w:style w:type="numbering" w:customStyle="1" w:styleId="382">
    <w:name w:val="Нет списка382"/>
    <w:uiPriority w:val="99"/>
    <w:semiHidden/>
    <w:unhideWhenUsed/>
    <w:qFormat/>
  </w:style>
  <w:style w:type="numbering" w:customStyle="1" w:styleId="1153">
    <w:name w:val="Нет списка1153"/>
    <w:semiHidden/>
    <w:unhideWhenUsed/>
    <w:qFormat/>
  </w:style>
  <w:style w:type="numbering" w:customStyle="1" w:styleId="2326">
    <w:name w:val="Стиль_Список232"/>
    <w:qFormat/>
  </w:style>
  <w:style w:type="numbering" w:customStyle="1" w:styleId="1623">
    <w:name w:val="Стиль_Список162"/>
    <w:uiPriority w:val="99"/>
    <w:qFormat/>
  </w:style>
  <w:style w:type="numbering" w:customStyle="1" w:styleId="528">
    <w:name w:val="Стиль_Список52"/>
    <w:qFormat/>
  </w:style>
  <w:style w:type="numbering" w:customStyle="1" w:styleId="11340">
    <w:name w:val="Стиль_Список1134"/>
    <w:uiPriority w:val="99"/>
    <w:qFormat/>
  </w:style>
  <w:style w:type="numbering" w:customStyle="1" w:styleId="21223">
    <w:name w:val="Стиль_Список2122"/>
    <w:uiPriority w:val="99"/>
    <w:qFormat/>
  </w:style>
  <w:style w:type="numbering" w:customStyle="1" w:styleId="3226">
    <w:name w:val="Стиль_Список322"/>
    <w:uiPriority w:val="99"/>
    <w:qFormat/>
  </w:style>
  <w:style w:type="numbering" w:customStyle="1" w:styleId="1163">
    <w:name w:val="Нет списка1163"/>
    <w:uiPriority w:val="99"/>
    <w:semiHidden/>
    <w:unhideWhenUsed/>
    <w:qFormat/>
  </w:style>
  <w:style w:type="numbering" w:customStyle="1" w:styleId="2103">
    <w:name w:val="Нет списка2103"/>
    <w:semiHidden/>
    <w:unhideWhenUsed/>
    <w:qFormat/>
  </w:style>
  <w:style w:type="numbering" w:customStyle="1" w:styleId="392">
    <w:name w:val="Нет списка392"/>
    <w:uiPriority w:val="99"/>
    <w:semiHidden/>
    <w:qFormat/>
  </w:style>
  <w:style w:type="numbering" w:customStyle="1" w:styleId="11133">
    <w:name w:val="Нет списка11133"/>
    <w:uiPriority w:val="99"/>
    <w:semiHidden/>
    <w:unhideWhenUsed/>
    <w:qFormat/>
  </w:style>
  <w:style w:type="numbering" w:customStyle="1" w:styleId="111133">
    <w:name w:val="Нет списка111133"/>
    <w:uiPriority w:val="99"/>
    <w:semiHidden/>
    <w:qFormat/>
  </w:style>
  <w:style w:type="numbering" w:customStyle="1" w:styleId="1111123">
    <w:name w:val="Нет списка1111123"/>
    <w:uiPriority w:val="99"/>
    <w:semiHidden/>
    <w:unhideWhenUsed/>
    <w:qFormat/>
  </w:style>
  <w:style w:type="numbering" w:customStyle="1" w:styleId="11111122">
    <w:name w:val="Нет списка11111122"/>
    <w:uiPriority w:val="99"/>
    <w:semiHidden/>
    <w:qFormat/>
  </w:style>
  <w:style w:type="numbering" w:customStyle="1" w:styleId="111230">
    <w:name w:val="Стиль_Список11123"/>
    <w:uiPriority w:val="99"/>
    <w:qFormat/>
  </w:style>
  <w:style w:type="numbering" w:customStyle="1" w:styleId="2133">
    <w:name w:val="Нет списка2133"/>
    <w:uiPriority w:val="99"/>
    <w:semiHidden/>
    <w:unhideWhenUsed/>
    <w:qFormat/>
  </w:style>
  <w:style w:type="numbering" w:customStyle="1" w:styleId="1233">
    <w:name w:val="Нет списка1233"/>
    <w:uiPriority w:val="99"/>
    <w:semiHidden/>
    <w:unhideWhenUsed/>
    <w:qFormat/>
  </w:style>
  <w:style w:type="numbering" w:customStyle="1" w:styleId="11223">
    <w:name w:val="Нет списка11223"/>
    <w:semiHidden/>
    <w:unhideWhenUsed/>
    <w:qFormat/>
  </w:style>
  <w:style w:type="numbering" w:customStyle="1" w:styleId="211230">
    <w:name w:val="Нет списка21123"/>
    <w:semiHidden/>
    <w:unhideWhenUsed/>
    <w:qFormat/>
  </w:style>
  <w:style w:type="numbering" w:customStyle="1" w:styleId="31330">
    <w:name w:val="Нет списка3133"/>
    <w:semiHidden/>
    <w:unhideWhenUsed/>
    <w:qFormat/>
  </w:style>
  <w:style w:type="numbering" w:customStyle="1" w:styleId="453">
    <w:name w:val="Нет списка453"/>
    <w:uiPriority w:val="99"/>
    <w:semiHidden/>
    <w:qFormat/>
  </w:style>
  <w:style w:type="numbering" w:customStyle="1" w:styleId="553">
    <w:name w:val="Нет списка553"/>
    <w:uiPriority w:val="99"/>
    <w:semiHidden/>
    <w:qFormat/>
  </w:style>
  <w:style w:type="numbering" w:customStyle="1" w:styleId="653">
    <w:name w:val="Нет списка653"/>
    <w:uiPriority w:val="99"/>
    <w:semiHidden/>
    <w:qFormat/>
  </w:style>
  <w:style w:type="numbering" w:customStyle="1" w:styleId="733">
    <w:name w:val="Нет списка733"/>
    <w:uiPriority w:val="99"/>
    <w:semiHidden/>
    <w:qFormat/>
  </w:style>
  <w:style w:type="numbering" w:customStyle="1" w:styleId="12220">
    <w:name w:val="Стиль_Список1222"/>
    <w:qFormat/>
  </w:style>
  <w:style w:type="numbering" w:customStyle="1" w:styleId="1333">
    <w:name w:val="Нет списка1333"/>
    <w:uiPriority w:val="99"/>
    <w:semiHidden/>
    <w:unhideWhenUsed/>
    <w:qFormat/>
  </w:style>
  <w:style w:type="numbering" w:customStyle="1" w:styleId="11323">
    <w:name w:val="Нет списка11323"/>
    <w:uiPriority w:val="99"/>
    <w:semiHidden/>
    <w:qFormat/>
  </w:style>
  <w:style w:type="numbering" w:customStyle="1" w:styleId="112130">
    <w:name w:val="Стиль_Список11213"/>
    <w:uiPriority w:val="99"/>
    <w:qFormat/>
  </w:style>
  <w:style w:type="numbering" w:customStyle="1" w:styleId="111213">
    <w:name w:val="Нет списка111213"/>
    <w:uiPriority w:val="99"/>
    <w:semiHidden/>
    <w:unhideWhenUsed/>
    <w:qFormat/>
  </w:style>
  <w:style w:type="numbering" w:customStyle="1" w:styleId="1111213">
    <w:name w:val="Нет списка1111213"/>
    <w:uiPriority w:val="99"/>
    <w:semiHidden/>
    <w:qFormat/>
  </w:style>
  <w:style w:type="numbering" w:customStyle="1" w:styleId="1111222">
    <w:name w:val="Стиль_Список111122"/>
    <w:uiPriority w:val="99"/>
    <w:qFormat/>
  </w:style>
  <w:style w:type="numbering" w:customStyle="1" w:styleId="22330">
    <w:name w:val="Нет списка2233"/>
    <w:uiPriority w:val="99"/>
    <w:semiHidden/>
    <w:unhideWhenUsed/>
    <w:qFormat/>
  </w:style>
  <w:style w:type="numbering" w:customStyle="1" w:styleId="12123">
    <w:name w:val="Нет списка12123"/>
    <w:uiPriority w:val="99"/>
    <w:semiHidden/>
    <w:unhideWhenUsed/>
    <w:qFormat/>
  </w:style>
  <w:style w:type="numbering" w:customStyle="1" w:styleId="112113">
    <w:name w:val="Нет списка112113"/>
    <w:semiHidden/>
    <w:unhideWhenUsed/>
    <w:qFormat/>
  </w:style>
  <w:style w:type="numbering" w:customStyle="1" w:styleId="212230">
    <w:name w:val="Нет списка21223"/>
    <w:semiHidden/>
    <w:unhideWhenUsed/>
    <w:qFormat/>
  </w:style>
  <w:style w:type="numbering" w:customStyle="1" w:styleId="3233">
    <w:name w:val="Нет списка3233"/>
    <w:semiHidden/>
    <w:unhideWhenUsed/>
    <w:qFormat/>
  </w:style>
  <w:style w:type="numbering" w:customStyle="1" w:styleId="4133">
    <w:name w:val="Нет списка4133"/>
    <w:semiHidden/>
    <w:qFormat/>
  </w:style>
  <w:style w:type="numbering" w:customStyle="1" w:styleId="5133">
    <w:name w:val="Нет списка5133"/>
    <w:semiHidden/>
    <w:qFormat/>
  </w:style>
  <w:style w:type="numbering" w:customStyle="1" w:styleId="6133">
    <w:name w:val="Нет списка6133"/>
    <w:semiHidden/>
    <w:qFormat/>
  </w:style>
  <w:style w:type="numbering" w:customStyle="1" w:styleId="7123">
    <w:name w:val="Нет списка7123"/>
    <w:uiPriority w:val="99"/>
    <w:semiHidden/>
    <w:unhideWhenUsed/>
    <w:qFormat/>
  </w:style>
  <w:style w:type="numbering" w:customStyle="1" w:styleId="13123">
    <w:name w:val="Нет списка13123"/>
    <w:semiHidden/>
    <w:unhideWhenUsed/>
    <w:qFormat/>
  </w:style>
  <w:style w:type="numbering" w:customStyle="1" w:styleId="22123">
    <w:name w:val="Нет списка22123"/>
    <w:semiHidden/>
    <w:unhideWhenUsed/>
    <w:qFormat/>
  </w:style>
  <w:style w:type="numbering" w:customStyle="1" w:styleId="311230">
    <w:name w:val="Нет списка31123"/>
    <w:semiHidden/>
    <w:unhideWhenUsed/>
    <w:qFormat/>
  </w:style>
  <w:style w:type="numbering" w:customStyle="1" w:styleId="41123">
    <w:name w:val="Нет списка41123"/>
    <w:semiHidden/>
    <w:qFormat/>
  </w:style>
  <w:style w:type="numbering" w:customStyle="1" w:styleId="51123">
    <w:name w:val="Нет списка51123"/>
    <w:semiHidden/>
    <w:qFormat/>
  </w:style>
  <w:style w:type="numbering" w:customStyle="1" w:styleId="61123">
    <w:name w:val="Нет списка61123"/>
    <w:semiHidden/>
    <w:qFormat/>
  </w:style>
  <w:style w:type="numbering" w:customStyle="1" w:styleId="833">
    <w:name w:val="Нет списка833"/>
    <w:uiPriority w:val="99"/>
    <w:semiHidden/>
    <w:unhideWhenUsed/>
    <w:qFormat/>
  </w:style>
  <w:style w:type="numbering" w:customStyle="1" w:styleId="1433">
    <w:name w:val="Нет списка1433"/>
    <w:uiPriority w:val="99"/>
    <w:semiHidden/>
    <w:qFormat/>
  </w:style>
  <w:style w:type="numbering" w:customStyle="1" w:styleId="113113">
    <w:name w:val="Нет списка113113"/>
    <w:uiPriority w:val="99"/>
    <w:semiHidden/>
    <w:unhideWhenUsed/>
    <w:qFormat/>
  </w:style>
  <w:style w:type="numbering" w:customStyle="1" w:styleId="2333">
    <w:name w:val="Нет списка2333"/>
    <w:uiPriority w:val="99"/>
    <w:semiHidden/>
    <w:unhideWhenUsed/>
    <w:qFormat/>
  </w:style>
  <w:style w:type="numbering" w:customStyle="1" w:styleId="32123">
    <w:name w:val="Нет списка32123"/>
    <w:uiPriority w:val="99"/>
    <w:semiHidden/>
    <w:unhideWhenUsed/>
    <w:qFormat/>
  </w:style>
  <w:style w:type="numbering" w:customStyle="1" w:styleId="4233">
    <w:name w:val="Нет списка4233"/>
    <w:uiPriority w:val="99"/>
    <w:semiHidden/>
    <w:unhideWhenUsed/>
    <w:qFormat/>
  </w:style>
  <w:style w:type="numbering" w:customStyle="1" w:styleId="5233">
    <w:name w:val="Нет списка5233"/>
    <w:uiPriority w:val="99"/>
    <w:semiHidden/>
    <w:unhideWhenUsed/>
    <w:qFormat/>
  </w:style>
  <w:style w:type="numbering" w:customStyle="1" w:styleId="6233">
    <w:name w:val="Нет списка6233"/>
    <w:uiPriority w:val="99"/>
    <w:semiHidden/>
    <w:unhideWhenUsed/>
    <w:qFormat/>
  </w:style>
  <w:style w:type="numbering" w:customStyle="1" w:styleId="71122">
    <w:name w:val="Нет списка71122"/>
    <w:uiPriority w:val="99"/>
    <w:semiHidden/>
    <w:qFormat/>
  </w:style>
  <w:style w:type="numbering" w:customStyle="1" w:styleId="121122">
    <w:name w:val="Нет списка121122"/>
    <w:uiPriority w:val="99"/>
    <w:semiHidden/>
    <w:unhideWhenUsed/>
    <w:qFormat/>
  </w:style>
  <w:style w:type="numbering" w:customStyle="1" w:styleId="2111220">
    <w:name w:val="Нет списка211122"/>
    <w:uiPriority w:val="99"/>
    <w:semiHidden/>
    <w:unhideWhenUsed/>
    <w:qFormat/>
  </w:style>
  <w:style w:type="numbering" w:customStyle="1" w:styleId="311122">
    <w:name w:val="Нет списка311122"/>
    <w:uiPriority w:val="99"/>
    <w:semiHidden/>
    <w:unhideWhenUsed/>
    <w:qFormat/>
  </w:style>
  <w:style w:type="numbering" w:customStyle="1" w:styleId="411122">
    <w:name w:val="Нет списка411122"/>
    <w:uiPriority w:val="99"/>
    <w:semiHidden/>
    <w:unhideWhenUsed/>
    <w:qFormat/>
  </w:style>
  <w:style w:type="numbering" w:customStyle="1" w:styleId="511122">
    <w:name w:val="Нет списка511122"/>
    <w:uiPriority w:val="99"/>
    <w:semiHidden/>
    <w:unhideWhenUsed/>
    <w:qFormat/>
  </w:style>
  <w:style w:type="numbering" w:customStyle="1" w:styleId="611122">
    <w:name w:val="Нет списка611122"/>
    <w:uiPriority w:val="99"/>
    <w:semiHidden/>
    <w:unhideWhenUsed/>
    <w:qFormat/>
  </w:style>
  <w:style w:type="numbering" w:customStyle="1" w:styleId="8113">
    <w:name w:val="Нет списка8113"/>
    <w:semiHidden/>
    <w:qFormat/>
  </w:style>
  <w:style w:type="numbering" w:customStyle="1" w:styleId="131113">
    <w:name w:val="Нет списка131113"/>
    <w:uiPriority w:val="99"/>
    <w:semiHidden/>
    <w:unhideWhenUsed/>
    <w:qFormat/>
  </w:style>
  <w:style w:type="numbering" w:customStyle="1" w:styleId="221113">
    <w:name w:val="Нет списка221113"/>
    <w:uiPriority w:val="99"/>
    <w:semiHidden/>
    <w:unhideWhenUsed/>
    <w:qFormat/>
  </w:style>
  <w:style w:type="numbering" w:customStyle="1" w:styleId="321113">
    <w:name w:val="Нет списка321113"/>
    <w:uiPriority w:val="99"/>
    <w:semiHidden/>
    <w:unhideWhenUsed/>
    <w:qFormat/>
  </w:style>
  <w:style w:type="numbering" w:customStyle="1" w:styleId="42113">
    <w:name w:val="Нет списка42113"/>
    <w:uiPriority w:val="99"/>
    <w:semiHidden/>
    <w:unhideWhenUsed/>
    <w:qFormat/>
  </w:style>
  <w:style w:type="numbering" w:customStyle="1" w:styleId="52113">
    <w:name w:val="Нет списка52113"/>
    <w:uiPriority w:val="99"/>
    <w:semiHidden/>
    <w:unhideWhenUsed/>
    <w:qFormat/>
  </w:style>
  <w:style w:type="numbering" w:customStyle="1" w:styleId="62113">
    <w:name w:val="Нет списка62113"/>
    <w:uiPriority w:val="99"/>
    <w:semiHidden/>
    <w:unhideWhenUsed/>
    <w:qFormat/>
  </w:style>
  <w:style w:type="numbering" w:customStyle="1" w:styleId="923">
    <w:name w:val="Нет списка923"/>
    <w:uiPriority w:val="99"/>
    <w:semiHidden/>
    <w:qFormat/>
  </w:style>
  <w:style w:type="numbering" w:customStyle="1" w:styleId="14113">
    <w:name w:val="Нет списка14113"/>
    <w:semiHidden/>
    <w:unhideWhenUsed/>
    <w:qFormat/>
  </w:style>
  <w:style w:type="numbering" w:customStyle="1" w:styleId="23113">
    <w:name w:val="Нет списка23113"/>
    <w:uiPriority w:val="99"/>
    <w:semiHidden/>
    <w:unhideWhenUsed/>
    <w:qFormat/>
  </w:style>
  <w:style w:type="numbering" w:customStyle="1" w:styleId="3323">
    <w:name w:val="Нет списка3323"/>
    <w:uiPriority w:val="99"/>
    <w:semiHidden/>
    <w:unhideWhenUsed/>
    <w:qFormat/>
  </w:style>
  <w:style w:type="numbering" w:customStyle="1" w:styleId="4323">
    <w:name w:val="Нет списка4323"/>
    <w:uiPriority w:val="99"/>
    <w:semiHidden/>
    <w:unhideWhenUsed/>
    <w:qFormat/>
  </w:style>
  <w:style w:type="numbering" w:customStyle="1" w:styleId="5323">
    <w:name w:val="Нет списка5323"/>
    <w:uiPriority w:val="99"/>
    <w:semiHidden/>
    <w:unhideWhenUsed/>
    <w:qFormat/>
  </w:style>
  <w:style w:type="numbering" w:customStyle="1" w:styleId="6323">
    <w:name w:val="Нет списка6323"/>
    <w:uiPriority w:val="99"/>
    <w:semiHidden/>
    <w:unhideWhenUsed/>
    <w:qFormat/>
  </w:style>
  <w:style w:type="numbering" w:customStyle="1" w:styleId="1023">
    <w:name w:val="Нет списка1023"/>
    <w:uiPriority w:val="99"/>
    <w:semiHidden/>
    <w:unhideWhenUsed/>
    <w:qFormat/>
  </w:style>
  <w:style w:type="numbering" w:customStyle="1" w:styleId="15230">
    <w:name w:val="Нет списка1523"/>
    <w:uiPriority w:val="99"/>
    <w:semiHidden/>
    <w:unhideWhenUsed/>
    <w:qFormat/>
  </w:style>
  <w:style w:type="numbering" w:customStyle="1" w:styleId="16230">
    <w:name w:val="Нет списка1623"/>
    <w:uiPriority w:val="99"/>
    <w:semiHidden/>
    <w:unhideWhenUsed/>
    <w:qFormat/>
  </w:style>
  <w:style w:type="numbering" w:customStyle="1" w:styleId="1723">
    <w:name w:val="Нет списка1723"/>
    <w:uiPriority w:val="99"/>
    <w:semiHidden/>
    <w:unhideWhenUsed/>
    <w:qFormat/>
  </w:style>
  <w:style w:type="numbering" w:customStyle="1" w:styleId="1823">
    <w:name w:val="Нет списка1823"/>
    <w:uiPriority w:val="99"/>
    <w:semiHidden/>
    <w:unhideWhenUsed/>
    <w:qFormat/>
  </w:style>
  <w:style w:type="numbering" w:customStyle="1" w:styleId="1923">
    <w:name w:val="Нет списка1923"/>
    <w:uiPriority w:val="99"/>
    <w:semiHidden/>
    <w:unhideWhenUsed/>
    <w:qFormat/>
  </w:style>
  <w:style w:type="numbering" w:customStyle="1" w:styleId="2023">
    <w:name w:val="Нет списка2023"/>
    <w:uiPriority w:val="99"/>
    <w:semiHidden/>
    <w:unhideWhenUsed/>
    <w:qFormat/>
  </w:style>
  <w:style w:type="numbering" w:customStyle="1" w:styleId="2423">
    <w:name w:val="Нет списка2423"/>
    <w:uiPriority w:val="99"/>
    <w:semiHidden/>
    <w:unhideWhenUsed/>
    <w:qFormat/>
  </w:style>
  <w:style w:type="numbering" w:customStyle="1" w:styleId="2523">
    <w:name w:val="Нет списка2523"/>
    <w:uiPriority w:val="99"/>
    <w:semiHidden/>
    <w:unhideWhenUsed/>
    <w:qFormat/>
  </w:style>
  <w:style w:type="numbering" w:customStyle="1" w:styleId="2623">
    <w:name w:val="Нет списка2623"/>
    <w:uiPriority w:val="99"/>
    <w:semiHidden/>
    <w:unhideWhenUsed/>
    <w:qFormat/>
  </w:style>
  <w:style w:type="numbering" w:customStyle="1" w:styleId="2723">
    <w:name w:val="Нет списка2723"/>
    <w:uiPriority w:val="99"/>
    <w:semiHidden/>
    <w:unhideWhenUsed/>
    <w:qFormat/>
  </w:style>
  <w:style w:type="numbering" w:customStyle="1" w:styleId="2813">
    <w:name w:val="Нет списка2813"/>
    <w:uiPriority w:val="99"/>
    <w:semiHidden/>
    <w:unhideWhenUsed/>
    <w:qFormat/>
  </w:style>
  <w:style w:type="numbering" w:customStyle="1" w:styleId="11013">
    <w:name w:val="Нет списка11013"/>
    <w:uiPriority w:val="99"/>
    <w:semiHidden/>
    <w:qFormat/>
  </w:style>
  <w:style w:type="numbering" w:customStyle="1" w:styleId="114130">
    <w:name w:val="Нет списка11413"/>
    <w:uiPriority w:val="99"/>
    <w:semiHidden/>
    <w:unhideWhenUsed/>
    <w:qFormat/>
  </w:style>
  <w:style w:type="numbering" w:customStyle="1" w:styleId="2913">
    <w:name w:val="Нет списка2913"/>
    <w:uiPriority w:val="99"/>
    <w:semiHidden/>
    <w:unhideWhenUsed/>
    <w:qFormat/>
  </w:style>
  <w:style w:type="numbering" w:customStyle="1" w:styleId="34130">
    <w:name w:val="Нет списка3413"/>
    <w:uiPriority w:val="99"/>
    <w:semiHidden/>
    <w:unhideWhenUsed/>
    <w:qFormat/>
  </w:style>
  <w:style w:type="numbering" w:customStyle="1" w:styleId="4413">
    <w:name w:val="Нет списка4413"/>
    <w:uiPriority w:val="99"/>
    <w:semiHidden/>
    <w:unhideWhenUsed/>
    <w:qFormat/>
  </w:style>
  <w:style w:type="numbering" w:customStyle="1" w:styleId="5413">
    <w:name w:val="Нет списка5413"/>
    <w:uiPriority w:val="99"/>
    <w:semiHidden/>
    <w:unhideWhenUsed/>
    <w:qFormat/>
  </w:style>
  <w:style w:type="numbering" w:customStyle="1" w:styleId="6413">
    <w:name w:val="Нет списка6413"/>
    <w:uiPriority w:val="99"/>
    <w:semiHidden/>
    <w:unhideWhenUsed/>
    <w:qFormat/>
  </w:style>
  <w:style w:type="numbering" w:customStyle="1" w:styleId="7213">
    <w:name w:val="Нет списка7213"/>
    <w:uiPriority w:val="99"/>
    <w:semiHidden/>
    <w:qFormat/>
  </w:style>
  <w:style w:type="numbering" w:customStyle="1" w:styleId="12213">
    <w:name w:val="Нет списка12213"/>
    <w:uiPriority w:val="99"/>
    <w:semiHidden/>
    <w:unhideWhenUsed/>
    <w:qFormat/>
  </w:style>
  <w:style w:type="numbering" w:customStyle="1" w:styleId="212113">
    <w:name w:val="Нет списка212113"/>
    <w:uiPriority w:val="99"/>
    <w:semiHidden/>
    <w:unhideWhenUsed/>
    <w:qFormat/>
  </w:style>
  <w:style w:type="numbering" w:customStyle="1" w:styleId="31213">
    <w:name w:val="Нет списка31213"/>
    <w:uiPriority w:val="99"/>
    <w:semiHidden/>
    <w:unhideWhenUsed/>
    <w:qFormat/>
  </w:style>
  <w:style w:type="numbering" w:customStyle="1" w:styleId="41213">
    <w:name w:val="Нет списка41213"/>
    <w:uiPriority w:val="99"/>
    <w:semiHidden/>
    <w:unhideWhenUsed/>
    <w:qFormat/>
  </w:style>
  <w:style w:type="numbering" w:customStyle="1" w:styleId="51213">
    <w:name w:val="Нет списка51213"/>
    <w:uiPriority w:val="99"/>
    <w:semiHidden/>
    <w:unhideWhenUsed/>
    <w:qFormat/>
  </w:style>
  <w:style w:type="numbering" w:customStyle="1" w:styleId="61213">
    <w:name w:val="Нет списка61213"/>
    <w:uiPriority w:val="99"/>
    <w:semiHidden/>
    <w:unhideWhenUsed/>
    <w:qFormat/>
  </w:style>
  <w:style w:type="numbering" w:customStyle="1" w:styleId="8213">
    <w:name w:val="Нет списка8213"/>
    <w:uiPriority w:val="99"/>
    <w:semiHidden/>
    <w:qFormat/>
  </w:style>
  <w:style w:type="numbering" w:customStyle="1" w:styleId="13213">
    <w:name w:val="Нет списка13213"/>
    <w:uiPriority w:val="99"/>
    <w:semiHidden/>
    <w:unhideWhenUsed/>
    <w:qFormat/>
  </w:style>
  <w:style w:type="numbering" w:customStyle="1" w:styleId="22213">
    <w:name w:val="Нет списка22213"/>
    <w:uiPriority w:val="99"/>
    <w:semiHidden/>
    <w:unhideWhenUsed/>
    <w:qFormat/>
  </w:style>
  <w:style w:type="numbering" w:customStyle="1" w:styleId="32213">
    <w:name w:val="Нет списка32213"/>
    <w:uiPriority w:val="99"/>
    <w:semiHidden/>
    <w:unhideWhenUsed/>
    <w:qFormat/>
  </w:style>
  <w:style w:type="numbering" w:customStyle="1" w:styleId="42213">
    <w:name w:val="Нет списка42213"/>
    <w:uiPriority w:val="99"/>
    <w:semiHidden/>
    <w:unhideWhenUsed/>
    <w:qFormat/>
  </w:style>
  <w:style w:type="numbering" w:customStyle="1" w:styleId="52213">
    <w:name w:val="Нет списка52213"/>
    <w:uiPriority w:val="99"/>
    <w:semiHidden/>
    <w:unhideWhenUsed/>
    <w:qFormat/>
  </w:style>
  <w:style w:type="numbering" w:customStyle="1" w:styleId="62213">
    <w:name w:val="Нет списка62213"/>
    <w:uiPriority w:val="99"/>
    <w:semiHidden/>
    <w:unhideWhenUsed/>
    <w:qFormat/>
  </w:style>
  <w:style w:type="numbering" w:customStyle="1" w:styleId="9113">
    <w:name w:val="Нет списка9113"/>
    <w:semiHidden/>
    <w:qFormat/>
  </w:style>
  <w:style w:type="numbering" w:customStyle="1" w:styleId="14213">
    <w:name w:val="Нет списка14213"/>
    <w:uiPriority w:val="99"/>
    <w:semiHidden/>
    <w:unhideWhenUsed/>
    <w:qFormat/>
  </w:style>
  <w:style w:type="numbering" w:customStyle="1" w:styleId="23213">
    <w:name w:val="Нет списка23213"/>
    <w:uiPriority w:val="99"/>
    <w:semiHidden/>
    <w:unhideWhenUsed/>
    <w:qFormat/>
  </w:style>
  <w:style w:type="numbering" w:customStyle="1" w:styleId="33113">
    <w:name w:val="Нет списка33113"/>
    <w:uiPriority w:val="99"/>
    <w:semiHidden/>
    <w:unhideWhenUsed/>
    <w:qFormat/>
  </w:style>
  <w:style w:type="numbering" w:customStyle="1" w:styleId="43113">
    <w:name w:val="Нет списка43113"/>
    <w:uiPriority w:val="99"/>
    <w:semiHidden/>
    <w:unhideWhenUsed/>
    <w:qFormat/>
  </w:style>
  <w:style w:type="numbering" w:customStyle="1" w:styleId="53113">
    <w:name w:val="Нет списка53113"/>
    <w:uiPriority w:val="99"/>
    <w:semiHidden/>
    <w:unhideWhenUsed/>
    <w:qFormat/>
  </w:style>
  <w:style w:type="numbering" w:customStyle="1" w:styleId="63113">
    <w:name w:val="Нет списка63113"/>
    <w:uiPriority w:val="99"/>
    <w:semiHidden/>
    <w:unhideWhenUsed/>
    <w:qFormat/>
  </w:style>
  <w:style w:type="numbering" w:customStyle="1" w:styleId="10113">
    <w:name w:val="Нет списка10113"/>
    <w:semiHidden/>
    <w:unhideWhenUsed/>
    <w:qFormat/>
  </w:style>
  <w:style w:type="numbering" w:customStyle="1" w:styleId="15113">
    <w:name w:val="Нет списка15113"/>
    <w:semiHidden/>
    <w:unhideWhenUsed/>
    <w:qFormat/>
  </w:style>
  <w:style w:type="numbering" w:customStyle="1" w:styleId="16113">
    <w:name w:val="Нет списка16113"/>
    <w:semiHidden/>
    <w:unhideWhenUsed/>
    <w:qFormat/>
  </w:style>
  <w:style w:type="numbering" w:customStyle="1" w:styleId="17113">
    <w:name w:val="Нет списка17113"/>
    <w:semiHidden/>
    <w:unhideWhenUsed/>
    <w:qFormat/>
  </w:style>
  <w:style w:type="numbering" w:customStyle="1" w:styleId="18113">
    <w:name w:val="Нет списка18113"/>
    <w:semiHidden/>
    <w:unhideWhenUsed/>
    <w:qFormat/>
  </w:style>
  <w:style w:type="numbering" w:customStyle="1" w:styleId="19113">
    <w:name w:val="Нет списка19113"/>
    <w:uiPriority w:val="99"/>
    <w:semiHidden/>
    <w:unhideWhenUsed/>
    <w:qFormat/>
  </w:style>
  <w:style w:type="numbering" w:customStyle="1" w:styleId="20113">
    <w:name w:val="Нет списка20113"/>
    <w:uiPriority w:val="99"/>
    <w:semiHidden/>
    <w:unhideWhenUsed/>
    <w:qFormat/>
  </w:style>
  <w:style w:type="numbering" w:customStyle="1" w:styleId="24113">
    <w:name w:val="Нет списка24113"/>
    <w:uiPriority w:val="99"/>
    <w:semiHidden/>
    <w:unhideWhenUsed/>
    <w:qFormat/>
  </w:style>
  <w:style w:type="numbering" w:customStyle="1" w:styleId="25113">
    <w:name w:val="Нет списка25113"/>
    <w:uiPriority w:val="99"/>
    <w:semiHidden/>
    <w:unhideWhenUsed/>
    <w:qFormat/>
  </w:style>
  <w:style w:type="numbering" w:customStyle="1" w:styleId="26113">
    <w:name w:val="Нет списка26113"/>
    <w:uiPriority w:val="99"/>
    <w:semiHidden/>
    <w:unhideWhenUsed/>
    <w:qFormat/>
  </w:style>
  <w:style w:type="numbering" w:customStyle="1" w:styleId="27113">
    <w:name w:val="Нет списка27113"/>
    <w:uiPriority w:val="99"/>
    <w:semiHidden/>
    <w:unhideWhenUsed/>
    <w:qFormat/>
  </w:style>
  <w:style w:type="numbering" w:customStyle="1" w:styleId="111121313">
    <w:name w:val="1 / 1.1 / 1.2 / 1.313"/>
    <w:qFormat/>
  </w:style>
  <w:style w:type="numbering" w:customStyle="1" w:styleId="402">
    <w:name w:val="Нет списка402"/>
    <w:uiPriority w:val="99"/>
    <w:semiHidden/>
    <w:unhideWhenUsed/>
    <w:qFormat/>
  </w:style>
  <w:style w:type="numbering" w:customStyle="1" w:styleId="11720">
    <w:name w:val="Нет списка1172"/>
    <w:semiHidden/>
    <w:unhideWhenUsed/>
    <w:qFormat/>
  </w:style>
  <w:style w:type="numbering" w:customStyle="1" w:styleId="2424">
    <w:name w:val="Стиль_Список242"/>
    <w:uiPriority w:val="99"/>
    <w:qFormat/>
  </w:style>
  <w:style w:type="numbering" w:customStyle="1" w:styleId="1724">
    <w:name w:val="Стиль_Список172"/>
    <w:uiPriority w:val="99"/>
    <w:qFormat/>
  </w:style>
  <w:style w:type="numbering" w:customStyle="1" w:styleId="628">
    <w:name w:val="Стиль_Список62"/>
    <w:uiPriority w:val="99"/>
    <w:qFormat/>
  </w:style>
  <w:style w:type="numbering" w:customStyle="1" w:styleId="11422">
    <w:name w:val="Стиль_Список1142"/>
    <w:uiPriority w:val="99"/>
    <w:qFormat/>
  </w:style>
  <w:style w:type="numbering" w:customStyle="1" w:styleId="21320">
    <w:name w:val="Стиль_Список2132"/>
    <w:uiPriority w:val="99"/>
    <w:qFormat/>
  </w:style>
  <w:style w:type="numbering" w:customStyle="1" w:styleId="3324">
    <w:name w:val="Стиль_Список332"/>
    <w:uiPriority w:val="99"/>
    <w:qFormat/>
  </w:style>
  <w:style w:type="numbering" w:customStyle="1" w:styleId="11820">
    <w:name w:val="Нет списка1182"/>
    <w:uiPriority w:val="99"/>
    <w:semiHidden/>
    <w:unhideWhenUsed/>
    <w:qFormat/>
  </w:style>
  <w:style w:type="numbering" w:customStyle="1" w:styleId="2142">
    <w:name w:val="Нет списка2142"/>
    <w:uiPriority w:val="99"/>
    <w:semiHidden/>
    <w:unhideWhenUsed/>
    <w:qFormat/>
  </w:style>
  <w:style w:type="numbering" w:customStyle="1" w:styleId="3102">
    <w:name w:val="Нет списка3102"/>
    <w:uiPriority w:val="99"/>
    <w:semiHidden/>
    <w:qFormat/>
  </w:style>
  <w:style w:type="numbering" w:customStyle="1" w:styleId="11142">
    <w:name w:val="Нет списка11142"/>
    <w:uiPriority w:val="99"/>
    <w:semiHidden/>
    <w:unhideWhenUsed/>
    <w:qFormat/>
  </w:style>
  <w:style w:type="numbering" w:customStyle="1" w:styleId="111142">
    <w:name w:val="Нет списка111142"/>
    <w:uiPriority w:val="99"/>
    <w:semiHidden/>
    <w:qFormat/>
  </w:style>
  <w:style w:type="numbering" w:customStyle="1" w:styleId="1111132">
    <w:name w:val="Нет списка1111132"/>
    <w:uiPriority w:val="99"/>
    <w:semiHidden/>
    <w:unhideWhenUsed/>
    <w:qFormat/>
  </w:style>
  <w:style w:type="numbering" w:customStyle="1" w:styleId="11111132">
    <w:name w:val="Нет списка11111132"/>
    <w:uiPriority w:val="99"/>
    <w:semiHidden/>
    <w:qFormat/>
  </w:style>
  <w:style w:type="numbering" w:customStyle="1" w:styleId="111320">
    <w:name w:val="Стиль_Список11132"/>
    <w:uiPriority w:val="99"/>
    <w:qFormat/>
  </w:style>
  <w:style w:type="numbering" w:customStyle="1" w:styleId="2152">
    <w:name w:val="Нет списка2152"/>
    <w:uiPriority w:val="99"/>
    <w:semiHidden/>
    <w:unhideWhenUsed/>
    <w:qFormat/>
  </w:style>
  <w:style w:type="numbering" w:customStyle="1" w:styleId="1242">
    <w:name w:val="Нет списка1242"/>
    <w:uiPriority w:val="99"/>
    <w:semiHidden/>
    <w:unhideWhenUsed/>
    <w:qFormat/>
  </w:style>
  <w:style w:type="numbering" w:customStyle="1" w:styleId="11232">
    <w:name w:val="Нет списка11232"/>
    <w:semiHidden/>
    <w:unhideWhenUsed/>
    <w:qFormat/>
  </w:style>
  <w:style w:type="numbering" w:customStyle="1" w:styleId="211320">
    <w:name w:val="Нет списка21132"/>
    <w:semiHidden/>
    <w:unhideWhenUsed/>
    <w:qFormat/>
  </w:style>
  <w:style w:type="numbering" w:customStyle="1" w:styleId="3142">
    <w:name w:val="Нет списка3142"/>
    <w:semiHidden/>
    <w:unhideWhenUsed/>
    <w:qFormat/>
  </w:style>
  <w:style w:type="numbering" w:customStyle="1" w:styleId="462">
    <w:name w:val="Нет списка462"/>
    <w:uiPriority w:val="99"/>
    <w:semiHidden/>
    <w:qFormat/>
  </w:style>
  <w:style w:type="numbering" w:customStyle="1" w:styleId="562">
    <w:name w:val="Нет списка562"/>
    <w:uiPriority w:val="99"/>
    <w:semiHidden/>
    <w:qFormat/>
  </w:style>
  <w:style w:type="numbering" w:customStyle="1" w:styleId="662">
    <w:name w:val="Нет списка662"/>
    <w:uiPriority w:val="99"/>
    <w:semiHidden/>
    <w:qFormat/>
  </w:style>
  <w:style w:type="numbering" w:customStyle="1" w:styleId="742">
    <w:name w:val="Нет списка742"/>
    <w:uiPriority w:val="99"/>
    <w:semiHidden/>
    <w:qFormat/>
  </w:style>
  <w:style w:type="numbering" w:customStyle="1" w:styleId="12320">
    <w:name w:val="Стиль_Список1232"/>
    <w:qFormat/>
  </w:style>
  <w:style w:type="numbering" w:customStyle="1" w:styleId="13420">
    <w:name w:val="Нет списка1342"/>
    <w:uiPriority w:val="99"/>
    <w:semiHidden/>
    <w:unhideWhenUsed/>
    <w:qFormat/>
  </w:style>
  <w:style w:type="numbering" w:customStyle="1" w:styleId="11332">
    <w:name w:val="Нет списка11332"/>
    <w:uiPriority w:val="99"/>
    <w:semiHidden/>
    <w:qFormat/>
  </w:style>
  <w:style w:type="numbering" w:customStyle="1" w:styleId="112220">
    <w:name w:val="Стиль_Список11222"/>
    <w:uiPriority w:val="99"/>
    <w:qFormat/>
  </w:style>
  <w:style w:type="numbering" w:customStyle="1" w:styleId="111222">
    <w:name w:val="Нет списка111222"/>
    <w:uiPriority w:val="99"/>
    <w:semiHidden/>
    <w:unhideWhenUsed/>
    <w:qFormat/>
  </w:style>
  <w:style w:type="numbering" w:customStyle="1" w:styleId="11112220">
    <w:name w:val="Нет списка1111222"/>
    <w:uiPriority w:val="99"/>
    <w:semiHidden/>
    <w:qFormat/>
  </w:style>
  <w:style w:type="numbering" w:customStyle="1" w:styleId="1111320">
    <w:name w:val="Стиль_Список111132"/>
    <w:uiPriority w:val="99"/>
    <w:qFormat/>
  </w:style>
  <w:style w:type="numbering" w:customStyle="1" w:styleId="2242">
    <w:name w:val="Нет списка2242"/>
    <w:uiPriority w:val="99"/>
    <w:semiHidden/>
    <w:unhideWhenUsed/>
    <w:qFormat/>
  </w:style>
  <w:style w:type="numbering" w:customStyle="1" w:styleId="12132">
    <w:name w:val="Нет списка12132"/>
    <w:uiPriority w:val="99"/>
    <w:semiHidden/>
    <w:unhideWhenUsed/>
    <w:qFormat/>
  </w:style>
  <w:style w:type="numbering" w:customStyle="1" w:styleId="112122">
    <w:name w:val="Нет списка112122"/>
    <w:semiHidden/>
    <w:unhideWhenUsed/>
    <w:qFormat/>
  </w:style>
  <w:style w:type="numbering" w:customStyle="1" w:styleId="21232">
    <w:name w:val="Нет списка21232"/>
    <w:semiHidden/>
    <w:unhideWhenUsed/>
    <w:qFormat/>
  </w:style>
  <w:style w:type="numbering" w:customStyle="1" w:styleId="3242">
    <w:name w:val="Нет списка3242"/>
    <w:semiHidden/>
    <w:unhideWhenUsed/>
    <w:qFormat/>
  </w:style>
  <w:style w:type="numbering" w:customStyle="1" w:styleId="4142">
    <w:name w:val="Нет списка4142"/>
    <w:semiHidden/>
    <w:qFormat/>
  </w:style>
  <w:style w:type="numbering" w:customStyle="1" w:styleId="5142">
    <w:name w:val="Нет списка5142"/>
    <w:semiHidden/>
    <w:qFormat/>
  </w:style>
  <w:style w:type="numbering" w:customStyle="1" w:styleId="6142">
    <w:name w:val="Нет списка6142"/>
    <w:semiHidden/>
    <w:qFormat/>
  </w:style>
  <w:style w:type="numbering" w:customStyle="1" w:styleId="7132">
    <w:name w:val="Нет списка7132"/>
    <w:uiPriority w:val="99"/>
    <w:semiHidden/>
    <w:unhideWhenUsed/>
    <w:qFormat/>
  </w:style>
  <w:style w:type="numbering" w:customStyle="1" w:styleId="13132">
    <w:name w:val="Нет списка13132"/>
    <w:semiHidden/>
    <w:unhideWhenUsed/>
    <w:qFormat/>
  </w:style>
  <w:style w:type="numbering" w:customStyle="1" w:styleId="22132">
    <w:name w:val="Нет списка22132"/>
    <w:semiHidden/>
    <w:unhideWhenUsed/>
    <w:qFormat/>
  </w:style>
  <w:style w:type="numbering" w:customStyle="1" w:styleId="31132">
    <w:name w:val="Нет списка31132"/>
    <w:semiHidden/>
    <w:unhideWhenUsed/>
    <w:qFormat/>
  </w:style>
  <w:style w:type="numbering" w:customStyle="1" w:styleId="41132">
    <w:name w:val="Нет списка41132"/>
    <w:semiHidden/>
    <w:qFormat/>
  </w:style>
  <w:style w:type="numbering" w:customStyle="1" w:styleId="51132">
    <w:name w:val="Нет списка51132"/>
    <w:semiHidden/>
    <w:qFormat/>
  </w:style>
  <w:style w:type="numbering" w:customStyle="1" w:styleId="61132">
    <w:name w:val="Нет списка61132"/>
    <w:semiHidden/>
    <w:qFormat/>
  </w:style>
  <w:style w:type="numbering" w:customStyle="1" w:styleId="842">
    <w:name w:val="Нет списка842"/>
    <w:uiPriority w:val="99"/>
    <w:semiHidden/>
    <w:unhideWhenUsed/>
    <w:qFormat/>
  </w:style>
  <w:style w:type="numbering" w:customStyle="1" w:styleId="1442">
    <w:name w:val="Нет списка1442"/>
    <w:uiPriority w:val="99"/>
    <w:semiHidden/>
    <w:qFormat/>
  </w:style>
  <w:style w:type="numbering" w:customStyle="1" w:styleId="113122">
    <w:name w:val="Нет списка113122"/>
    <w:uiPriority w:val="99"/>
    <w:semiHidden/>
    <w:unhideWhenUsed/>
    <w:qFormat/>
  </w:style>
  <w:style w:type="numbering" w:customStyle="1" w:styleId="2342">
    <w:name w:val="Нет списка2342"/>
    <w:uiPriority w:val="99"/>
    <w:semiHidden/>
    <w:unhideWhenUsed/>
    <w:qFormat/>
  </w:style>
  <w:style w:type="numbering" w:customStyle="1" w:styleId="32132">
    <w:name w:val="Нет списка32132"/>
    <w:uiPriority w:val="99"/>
    <w:semiHidden/>
    <w:unhideWhenUsed/>
    <w:qFormat/>
  </w:style>
  <w:style w:type="numbering" w:customStyle="1" w:styleId="4242">
    <w:name w:val="Нет списка4242"/>
    <w:uiPriority w:val="99"/>
    <w:semiHidden/>
    <w:unhideWhenUsed/>
    <w:qFormat/>
  </w:style>
  <w:style w:type="numbering" w:customStyle="1" w:styleId="5242">
    <w:name w:val="Нет списка5242"/>
    <w:uiPriority w:val="99"/>
    <w:semiHidden/>
    <w:unhideWhenUsed/>
    <w:qFormat/>
  </w:style>
  <w:style w:type="numbering" w:customStyle="1" w:styleId="6242">
    <w:name w:val="Нет списка6242"/>
    <w:uiPriority w:val="99"/>
    <w:semiHidden/>
    <w:unhideWhenUsed/>
    <w:qFormat/>
  </w:style>
  <w:style w:type="numbering" w:customStyle="1" w:styleId="71132">
    <w:name w:val="Нет списка71132"/>
    <w:uiPriority w:val="99"/>
    <w:semiHidden/>
    <w:qFormat/>
  </w:style>
  <w:style w:type="numbering" w:customStyle="1" w:styleId="121132">
    <w:name w:val="Нет списка121132"/>
    <w:uiPriority w:val="99"/>
    <w:semiHidden/>
    <w:unhideWhenUsed/>
    <w:qFormat/>
  </w:style>
  <w:style w:type="numbering" w:customStyle="1" w:styleId="211132">
    <w:name w:val="Нет списка211132"/>
    <w:uiPriority w:val="99"/>
    <w:semiHidden/>
    <w:unhideWhenUsed/>
    <w:qFormat/>
  </w:style>
  <w:style w:type="numbering" w:customStyle="1" w:styleId="311132">
    <w:name w:val="Нет списка311132"/>
    <w:uiPriority w:val="99"/>
    <w:semiHidden/>
    <w:unhideWhenUsed/>
    <w:qFormat/>
  </w:style>
  <w:style w:type="numbering" w:customStyle="1" w:styleId="411132">
    <w:name w:val="Нет списка411132"/>
    <w:uiPriority w:val="99"/>
    <w:semiHidden/>
    <w:unhideWhenUsed/>
    <w:qFormat/>
  </w:style>
  <w:style w:type="numbering" w:customStyle="1" w:styleId="511132">
    <w:name w:val="Нет списка511132"/>
    <w:uiPriority w:val="99"/>
    <w:semiHidden/>
    <w:unhideWhenUsed/>
    <w:qFormat/>
  </w:style>
  <w:style w:type="numbering" w:customStyle="1" w:styleId="611132">
    <w:name w:val="Нет списка611132"/>
    <w:uiPriority w:val="99"/>
    <w:semiHidden/>
    <w:unhideWhenUsed/>
    <w:qFormat/>
  </w:style>
  <w:style w:type="numbering" w:customStyle="1" w:styleId="8122">
    <w:name w:val="Нет списка8122"/>
    <w:uiPriority w:val="99"/>
    <w:semiHidden/>
    <w:qFormat/>
  </w:style>
  <w:style w:type="numbering" w:customStyle="1" w:styleId="131122">
    <w:name w:val="Нет списка131122"/>
    <w:uiPriority w:val="99"/>
    <w:semiHidden/>
    <w:unhideWhenUsed/>
    <w:qFormat/>
  </w:style>
  <w:style w:type="numbering" w:customStyle="1" w:styleId="221122">
    <w:name w:val="Нет списка221122"/>
    <w:uiPriority w:val="99"/>
    <w:semiHidden/>
    <w:unhideWhenUsed/>
    <w:qFormat/>
  </w:style>
  <w:style w:type="numbering" w:customStyle="1" w:styleId="321122">
    <w:name w:val="Нет списка321122"/>
    <w:uiPriority w:val="99"/>
    <w:semiHidden/>
    <w:unhideWhenUsed/>
    <w:qFormat/>
  </w:style>
  <w:style w:type="numbering" w:customStyle="1" w:styleId="42122">
    <w:name w:val="Нет списка42122"/>
    <w:uiPriority w:val="99"/>
    <w:semiHidden/>
    <w:unhideWhenUsed/>
    <w:qFormat/>
  </w:style>
  <w:style w:type="numbering" w:customStyle="1" w:styleId="52122">
    <w:name w:val="Нет списка52122"/>
    <w:uiPriority w:val="99"/>
    <w:semiHidden/>
    <w:unhideWhenUsed/>
    <w:qFormat/>
  </w:style>
  <w:style w:type="numbering" w:customStyle="1" w:styleId="62122">
    <w:name w:val="Нет списка62122"/>
    <w:uiPriority w:val="99"/>
    <w:semiHidden/>
    <w:unhideWhenUsed/>
    <w:qFormat/>
  </w:style>
  <w:style w:type="numbering" w:customStyle="1" w:styleId="932">
    <w:name w:val="Нет списка932"/>
    <w:uiPriority w:val="99"/>
    <w:semiHidden/>
    <w:qFormat/>
  </w:style>
  <w:style w:type="numbering" w:customStyle="1" w:styleId="14122">
    <w:name w:val="Нет списка14122"/>
    <w:uiPriority w:val="99"/>
    <w:semiHidden/>
    <w:unhideWhenUsed/>
    <w:qFormat/>
  </w:style>
  <w:style w:type="numbering" w:customStyle="1" w:styleId="23122">
    <w:name w:val="Нет списка23122"/>
    <w:uiPriority w:val="99"/>
    <w:semiHidden/>
    <w:unhideWhenUsed/>
    <w:qFormat/>
  </w:style>
  <w:style w:type="numbering" w:customStyle="1" w:styleId="3332">
    <w:name w:val="Нет списка3332"/>
    <w:uiPriority w:val="99"/>
    <w:semiHidden/>
    <w:unhideWhenUsed/>
    <w:qFormat/>
  </w:style>
  <w:style w:type="numbering" w:customStyle="1" w:styleId="4332">
    <w:name w:val="Нет списка4332"/>
    <w:uiPriority w:val="99"/>
    <w:semiHidden/>
    <w:unhideWhenUsed/>
    <w:qFormat/>
  </w:style>
  <w:style w:type="numbering" w:customStyle="1" w:styleId="5332">
    <w:name w:val="Нет списка5332"/>
    <w:uiPriority w:val="99"/>
    <w:semiHidden/>
    <w:unhideWhenUsed/>
    <w:qFormat/>
  </w:style>
  <w:style w:type="numbering" w:customStyle="1" w:styleId="6332">
    <w:name w:val="Нет списка6332"/>
    <w:uiPriority w:val="99"/>
    <w:semiHidden/>
    <w:unhideWhenUsed/>
    <w:qFormat/>
  </w:style>
  <w:style w:type="numbering" w:customStyle="1" w:styleId="1032">
    <w:name w:val="Нет списка1032"/>
    <w:uiPriority w:val="99"/>
    <w:semiHidden/>
    <w:unhideWhenUsed/>
    <w:qFormat/>
  </w:style>
  <w:style w:type="numbering" w:customStyle="1" w:styleId="1532">
    <w:name w:val="Нет списка1532"/>
    <w:uiPriority w:val="99"/>
    <w:semiHidden/>
    <w:unhideWhenUsed/>
    <w:qFormat/>
  </w:style>
  <w:style w:type="numbering" w:customStyle="1" w:styleId="1632">
    <w:name w:val="Нет списка1632"/>
    <w:uiPriority w:val="99"/>
    <w:semiHidden/>
    <w:unhideWhenUsed/>
    <w:qFormat/>
  </w:style>
  <w:style w:type="numbering" w:customStyle="1" w:styleId="1732">
    <w:name w:val="Нет списка1732"/>
    <w:uiPriority w:val="99"/>
    <w:semiHidden/>
    <w:unhideWhenUsed/>
    <w:qFormat/>
  </w:style>
  <w:style w:type="numbering" w:customStyle="1" w:styleId="1832">
    <w:name w:val="Нет списка1832"/>
    <w:uiPriority w:val="99"/>
    <w:semiHidden/>
    <w:unhideWhenUsed/>
    <w:qFormat/>
  </w:style>
  <w:style w:type="numbering" w:customStyle="1" w:styleId="1932">
    <w:name w:val="Нет списка1932"/>
    <w:uiPriority w:val="99"/>
    <w:semiHidden/>
    <w:unhideWhenUsed/>
    <w:qFormat/>
  </w:style>
  <w:style w:type="numbering" w:customStyle="1" w:styleId="2032">
    <w:name w:val="Нет списка2032"/>
    <w:uiPriority w:val="99"/>
    <w:semiHidden/>
    <w:unhideWhenUsed/>
    <w:qFormat/>
  </w:style>
  <w:style w:type="numbering" w:customStyle="1" w:styleId="2432">
    <w:name w:val="Нет списка2432"/>
    <w:uiPriority w:val="99"/>
    <w:semiHidden/>
    <w:unhideWhenUsed/>
    <w:qFormat/>
  </w:style>
  <w:style w:type="numbering" w:customStyle="1" w:styleId="2532">
    <w:name w:val="Нет списка2532"/>
    <w:uiPriority w:val="99"/>
    <w:semiHidden/>
    <w:unhideWhenUsed/>
    <w:qFormat/>
  </w:style>
  <w:style w:type="numbering" w:customStyle="1" w:styleId="2632">
    <w:name w:val="Нет списка2632"/>
    <w:uiPriority w:val="99"/>
    <w:semiHidden/>
    <w:unhideWhenUsed/>
    <w:qFormat/>
  </w:style>
  <w:style w:type="numbering" w:customStyle="1" w:styleId="2732">
    <w:name w:val="Нет списка2732"/>
    <w:uiPriority w:val="99"/>
    <w:semiHidden/>
    <w:unhideWhenUsed/>
    <w:qFormat/>
  </w:style>
  <w:style w:type="numbering" w:customStyle="1" w:styleId="2822">
    <w:name w:val="Нет списка2822"/>
    <w:uiPriority w:val="99"/>
    <w:semiHidden/>
    <w:unhideWhenUsed/>
    <w:qFormat/>
  </w:style>
  <w:style w:type="numbering" w:customStyle="1" w:styleId="11022">
    <w:name w:val="Нет списка11022"/>
    <w:uiPriority w:val="99"/>
    <w:semiHidden/>
    <w:qFormat/>
  </w:style>
  <w:style w:type="numbering" w:customStyle="1" w:styleId="114220">
    <w:name w:val="Нет списка11422"/>
    <w:uiPriority w:val="99"/>
    <w:semiHidden/>
    <w:unhideWhenUsed/>
    <w:qFormat/>
  </w:style>
  <w:style w:type="numbering" w:customStyle="1" w:styleId="2922">
    <w:name w:val="Нет списка2922"/>
    <w:uiPriority w:val="99"/>
    <w:semiHidden/>
    <w:unhideWhenUsed/>
    <w:qFormat/>
  </w:style>
  <w:style w:type="numbering" w:customStyle="1" w:styleId="3422">
    <w:name w:val="Нет списка3422"/>
    <w:uiPriority w:val="99"/>
    <w:semiHidden/>
    <w:unhideWhenUsed/>
    <w:qFormat/>
  </w:style>
  <w:style w:type="numbering" w:customStyle="1" w:styleId="4422">
    <w:name w:val="Нет списка4422"/>
    <w:uiPriority w:val="99"/>
    <w:semiHidden/>
    <w:unhideWhenUsed/>
    <w:qFormat/>
  </w:style>
  <w:style w:type="numbering" w:customStyle="1" w:styleId="5422">
    <w:name w:val="Нет списка5422"/>
    <w:uiPriority w:val="99"/>
    <w:semiHidden/>
    <w:unhideWhenUsed/>
    <w:qFormat/>
  </w:style>
  <w:style w:type="numbering" w:customStyle="1" w:styleId="6422">
    <w:name w:val="Нет списка6422"/>
    <w:uiPriority w:val="99"/>
    <w:semiHidden/>
    <w:unhideWhenUsed/>
    <w:qFormat/>
  </w:style>
  <w:style w:type="numbering" w:customStyle="1" w:styleId="7222">
    <w:name w:val="Нет списка7222"/>
    <w:uiPriority w:val="99"/>
    <w:semiHidden/>
    <w:qFormat/>
  </w:style>
  <w:style w:type="numbering" w:customStyle="1" w:styleId="12222">
    <w:name w:val="Нет списка12222"/>
    <w:uiPriority w:val="99"/>
    <w:semiHidden/>
    <w:unhideWhenUsed/>
    <w:qFormat/>
  </w:style>
  <w:style w:type="numbering" w:customStyle="1" w:styleId="212122">
    <w:name w:val="Нет списка212122"/>
    <w:uiPriority w:val="99"/>
    <w:semiHidden/>
    <w:unhideWhenUsed/>
    <w:qFormat/>
  </w:style>
  <w:style w:type="numbering" w:customStyle="1" w:styleId="31222">
    <w:name w:val="Нет списка31222"/>
    <w:uiPriority w:val="99"/>
    <w:semiHidden/>
    <w:unhideWhenUsed/>
    <w:qFormat/>
  </w:style>
  <w:style w:type="numbering" w:customStyle="1" w:styleId="41222">
    <w:name w:val="Нет списка41222"/>
    <w:uiPriority w:val="99"/>
    <w:semiHidden/>
    <w:unhideWhenUsed/>
    <w:qFormat/>
  </w:style>
  <w:style w:type="numbering" w:customStyle="1" w:styleId="51222">
    <w:name w:val="Нет списка51222"/>
    <w:uiPriority w:val="99"/>
    <w:semiHidden/>
    <w:unhideWhenUsed/>
    <w:qFormat/>
  </w:style>
  <w:style w:type="numbering" w:customStyle="1" w:styleId="61222">
    <w:name w:val="Нет списка61222"/>
    <w:uiPriority w:val="99"/>
    <w:semiHidden/>
    <w:unhideWhenUsed/>
    <w:qFormat/>
  </w:style>
  <w:style w:type="numbering" w:customStyle="1" w:styleId="8222">
    <w:name w:val="Нет списка8222"/>
    <w:uiPriority w:val="99"/>
    <w:semiHidden/>
    <w:qFormat/>
  </w:style>
  <w:style w:type="numbering" w:customStyle="1" w:styleId="13222">
    <w:name w:val="Нет списка13222"/>
    <w:uiPriority w:val="99"/>
    <w:semiHidden/>
    <w:unhideWhenUsed/>
    <w:qFormat/>
  </w:style>
  <w:style w:type="numbering" w:customStyle="1" w:styleId="22222">
    <w:name w:val="Нет списка22222"/>
    <w:uiPriority w:val="99"/>
    <w:semiHidden/>
    <w:unhideWhenUsed/>
    <w:qFormat/>
  </w:style>
  <w:style w:type="numbering" w:customStyle="1" w:styleId="32222">
    <w:name w:val="Нет списка32222"/>
    <w:uiPriority w:val="99"/>
    <w:semiHidden/>
    <w:unhideWhenUsed/>
    <w:qFormat/>
  </w:style>
  <w:style w:type="numbering" w:customStyle="1" w:styleId="42222">
    <w:name w:val="Нет списка42222"/>
    <w:uiPriority w:val="99"/>
    <w:semiHidden/>
    <w:unhideWhenUsed/>
    <w:qFormat/>
  </w:style>
  <w:style w:type="numbering" w:customStyle="1" w:styleId="52222">
    <w:name w:val="Нет списка52222"/>
    <w:uiPriority w:val="99"/>
    <w:semiHidden/>
    <w:unhideWhenUsed/>
    <w:qFormat/>
  </w:style>
  <w:style w:type="numbering" w:customStyle="1" w:styleId="62222">
    <w:name w:val="Нет списка62222"/>
    <w:uiPriority w:val="99"/>
    <w:semiHidden/>
    <w:unhideWhenUsed/>
    <w:qFormat/>
  </w:style>
  <w:style w:type="numbering" w:customStyle="1" w:styleId="9122">
    <w:name w:val="Нет списка9122"/>
    <w:uiPriority w:val="99"/>
    <w:semiHidden/>
    <w:qFormat/>
  </w:style>
  <w:style w:type="numbering" w:customStyle="1" w:styleId="14222">
    <w:name w:val="Нет списка14222"/>
    <w:uiPriority w:val="99"/>
    <w:semiHidden/>
    <w:unhideWhenUsed/>
    <w:qFormat/>
  </w:style>
  <w:style w:type="numbering" w:customStyle="1" w:styleId="23222">
    <w:name w:val="Нет списка23222"/>
    <w:uiPriority w:val="99"/>
    <w:semiHidden/>
    <w:unhideWhenUsed/>
    <w:qFormat/>
  </w:style>
  <w:style w:type="numbering" w:customStyle="1" w:styleId="33122">
    <w:name w:val="Нет списка33122"/>
    <w:uiPriority w:val="99"/>
    <w:semiHidden/>
    <w:unhideWhenUsed/>
    <w:qFormat/>
  </w:style>
  <w:style w:type="numbering" w:customStyle="1" w:styleId="43122">
    <w:name w:val="Нет списка43122"/>
    <w:uiPriority w:val="99"/>
    <w:semiHidden/>
    <w:unhideWhenUsed/>
    <w:qFormat/>
  </w:style>
  <w:style w:type="numbering" w:customStyle="1" w:styleId="53122">
    <w:name w:val="Нет списка53122"/>
    <w:uiPriority w:val="99"/>
    <w:semiHidden/>
    <w:unhideWhenUsed/>
    <w:qFormat/>
  </w:style>
  <w:style w:type="numbering" w:customStyle="1" w:styleId="63122">
    <w:name w:val="Нет списка63122"/>
    <w:uiPriority w:val="99"/>
    <w:semiHidden/>
    <w:unhideWhenUsed/>
    <w:qFormat/>
  </w:style>
  <w:style w:type="numbering" w:customStyle="1" w:styleId="10122">
    <w:name w:val="Нет списка10122"/>
    <w:uiPriority w:val="99"/>
    <w:semiHidden/>
    <w:unhideWhenUsed/>
    <w:qFormat/>
  </w:style>
  <w:style w:type="numbering" w:customStyle="1" w:styleId="15122">
    <w:name w:val="Нет списка15122"/>
    <w:uiPriority w:val="99"/>
    <w:semiHidden/>
    <w:unhideWhenUsed/>
    <w:qFormat/>
  </w:style>
  <w:style w:type="numbering" w:customStyle="1" w:styleId="16122">
    <w:name w:val="Нет списка16122"/>
    <w:uiPriority w:val="99"/>
    <w:semiHidden/>
    <w:unhideWhenUsed/>
    <w:qFormat/>
  </w:style>
  <w:style w:type="numbering" w:customStyle="1" w:styleId="17122">
    <w:name w:val="Нет списка17122"/>
    <w:uiPriority w:val="99"/>
    <w:semiHidden/>
    <w:unhideWhenUsed/>
    <w:qFormat/>
  </w:style>
  <w:style w:type="numbering" w:customStyle="1" w:styleId="18122">
    <w:name w:val="Нет списка18122"/>
    <w:uiPriority w:val="99"/>
    <w:semiHidden/>
    <w:unhideWhenUsed/>
    <w:qFormat/>
  </w:style>
  <w:style w:type="numbering" w:customStyle="1" w:styleId="19122">
    <w:name w:val="Нет списка19122"/>
    <w:uiPriority w:val="99"/>
    <w:semiHidden/>
    <w:unhideWhenUsed/>
    <w:qFormat/>
  </w:style>
  <w:style w:type="numbering" w:customStyle="1" w:styleId="20122">
    <w:name w:val="Нет списка20122"/>
    <w:uiPriority w:val="99"/>
    <w:semiHidden/>
    <w:unhideWhenUsed/>
    <w:qFormat/>
  </w:style>
  <w:style w:type="numbering" w:customStyle="1" w:styleId="24122">
    <w:name w:val="Нет списка24122"/>
    <w:uiPriority w:val="99"/>
    <w:semiHidden/>
    <w:unhideWhenUsed/>
    <w:qFormat/>
  </w:style>
  <w:style w:type="numbering" w:customStyle="1" w:styleId="25122">
    <w:name w:val="Нет списка25122"/>
    <w:uiPriority w:val="99"/>
    <w:semiHidden/>
    <w:unhideWhenUsed/>
    <w:qFormat/>
  </w:style>
  <w:style w:type="numbering" w:customStyle="1" w:styleId="26122">
    <w:name w:val="Нет списка26122"/>
    <w:uiPriority w:val="99"/>
    <w:semiHidden/>
    <w:unhideWhenUsed/>
    <w:qFormat/>
  </w:style>
  <w:style w:type="numbering" w:customStyle="1" w:styleId="27122">
    <w:name w:val="Нет списка27122"/>
    <w:uiPriority w:val="99"/>
    <w:semiHidden/>
    <w:unhideWhenUsed/>
    <w:qFormat/>
  </w:style>
  <w:style w:type="numbering" w:customStyle="1" w:styleId="111121322">
    <w:name w:val="1 / 1.1 / 1.2 / 1.322"/>
    <w:qFormat/>
  </w:style>
  <w:style w:type="numbering" w:customStyle="1" w:styleId="472">
    <w:name w:val="Нет списка472"/>
    <w:uiPriority w:val="99"/>
    <w:semiHidden/>
    <w:unhideWhenUsed/>
    <w:qFormat/>
  </w:style>
  <w:style w:type="numbering" w:customStyle="1" w:styleId="482">
    <w:name w:val="Нет списка482"/>
    <w:uiPriority w:val="99"/>
    <w:semiHidden/>
    <w:unhideWhenUsed/>
    <w:qFormat/>
  </w:style>
  <w:style w:type="numbering" w:customStyle="1" w:styleId="1192">
    <w:name w:val="Нет списка1192"/>
    <w:semiHidden/>
    <w:unhideWhenUsed/>
    <w:qFormat/>
  </w:style>
  <w:style w:type="numbering" w:customStyle="1" w:styleId="2520">
    <w:name w:val="Стиль_Список252"/>
    <w:qFormat/>
  </w:style>
  <w:style w:type="numbering" w:customStyle="1" w:styleId="1824">
    <w:name w:val="Стиль_Список182"/>
    <w:qFormat/>
  </w:style>
  <w:style w:type="numbering" w:customStyle="1" w:styleId="726">
    <w:name w:val="Стиль_Список72"/>
    <w:qFormat/>
  </w:style>
  <w:style w:type="numbering" w:customStyle="1" w:styleId="11520">
    <w:name w:val="Стиль_Список1152"/>
    <w:uiPriority w:val="99"/>
    <w:qFormat/>
  </w:style>
  <w:style w:type="numbering" w:customStyle="1" w:styleId="21420">
    <w:name w:val="Стиль_Список2142"/>
    <w:uiPriority w:val="99"/>
    <w:qFormat/>
  </w:style>
  <w:style w:type="numbering" w:customStyle="1" w:styleId="3423">
    <w:name w:val="Стиль_Список342"/>
    <w:uiPriority w:val="99"/>
    <w:qFormat/>
  </w:style>
  <w:style w:type="numbering" w:customStyle="1" w:styleId="11102">
    <w:name w:val="Нет списка11102"/>
    <w:uiPriority w:val="99"/>
    <w:semiHidden/>
    <w:unhideWhenUsed/>
    <w:qFormat/>
  </w:style>
  <w:style w:type="numbering" w:customStyle="1" w:styleId="21620">
    <w:name w:val="Нет списка2162"/>
    <w:uiPriority w:val="99"/>
    <w:semiHidden/>
    <w:unhideWhenUsed/>
    <w:qFormat/>
  </w:style>
  <w:style w:type="numbering" w:customStyle="1" w:styleId="3152">
    <w:name w:val="Нет списка3152"/>
    <w:uiPriority w:val="99"/>
    <w:semiHidden/>
    <w:qFormat/>
  </w:style>
  <w:style w:type="numbering" w:customStyle="1" w:styleId="11152">
    <w:name w:val="Нет списка11152"/>
    <w:uiPriority w:val="99"/>
    <w:semiHidden/>
    <w:unhideWhenUsed/>
    <w:qFormat/>
  </w:style>
  <w:style w:type="numbering" w:customStyle="1" w:styleId="111152">
    <w:name w:val="Нет списка111152"/>
    <w:uiPriority w:val="99"/>
    <w:semiHidden/>
    <w:qFormat/>
  </w:style>
  <w:style w:type="numbering" w:customStyle="1" w:styleId="1111142">
    <w:name w:val="Нет списка1111142"/>
    <w:uiPriority w:val="99"/>
    <w:semiHidden/>
    <w:unhideWhenUsed/>
    <w:qFormat/>
  </w:style>
  <w:style w:type="numbering" w:customStyle="1" w:styleId="11111142">
    <w:name w:val="Нет списка11111142"/>
    <w:uiPriority w:val="99"/>
    <w:semiHidden/>
    <w:qFormat/>
  </w:style>
  <w:style w:type="numbering" w:customStyle="1" w:styleId="111420">
    <w:name w:val="Стиль_Список11142"/>
    <w:qFormat/>
  </w:style>
  <w:style w:type="numbering" w:customStyle="1" w:styleId="2172">
    <w:name w:val="Нет списка2172"/>
    <w:uiPriority w:val="99"/>
    <w:semiHidden/>
    <w:unhideWhenUsed/>
    <w:qFormat/>
  </w:style>
  <w:style w:type="numbering" w:customStyle="1" w:styleId="1252">
    <w:name w:val="Нет списка1252"/>
    <w:uiPriority w:val="99"/>
    <w:semiHidden/>
    <w:unhideWhenUsed/>
    <w:qFormat/>
  </w:style>
  <w:style w:type="numbering" w:customStyle="1" w:styleId="11242">
    <w:name w:val="Нет списка11242"/>
    <w:semiHidden/>
    <w:unhideWhenUsed/>
    <w:qFormat/>
  </w:style>
  <w:style w:type="numbering" w:customStyle="1" w:styleId="21142">
    <w:name w:val="Нет списка21142"/>
    <w:semiHidden/>
    <w:unhideWhenUsed/>
    <w:qFormat/>
  </w:style>
  <w:style w:type="numbering" w:customStyle="1" w:styleId="3162">
    <w:name w:val="Нет списка3162"/>
    <w:semiHidden/>
    <w:unhideWhenUsed/>
    <w:qFormat/>
  </w:style>
  <w:style w:type="numbering" w:customStyle="1" w:styleId="492">
    <w:name w:val="Нет списка492"/>
    <w:uiPriority w:val="99"/>
    <w:semiHidden/>
    <w:qFormat/>
  </w:style>
  <w:style w:type="numbering" w:customStyle="1" w:styleId="572">
    <w:name w:val="Нет списка572"/>
    <w:uiPriority w:val="99"/>
    <w:semiHidden/>
    <w:qFormat/>
  </w:style>
  <w:style w:type="numbering" w:customStyle="1" w:styleId="672">
    <w:name w:val="Нет списка672"/>
    <w:uiPriority w:val="99"/>
    <w:semiHidden/>
    <w:qFormat/>
  </w:style>
  <w:style w:type="numbering" w:customStyle="1" w:styleId="752">
    <w:name w:val="Нет списка752"/>
    <w:uiPriority w:val="99"/>
    <w:semiHidden/>
    <w:qFormat/>
  </w:style>
  <w:style w:type="numbering" w:customStyle="1" w:styleId="12420">
    <w:name w:val="Стиль_Список1242"/>
    <w:qFormat/>
  </w:style>
  <w:style w:type="numbering" w:customStyle="1" w:styleId="1352">
    <w:name w:val="Нет списка1352"/>
    <w:uiPriority w:val="99"/>
    <w:semiHidden/>
    <w:unhideWhenUsed/>
    <w:qFormat/>
  </w:style>
  <w:style w:type="numbering" w:customStyle="1" w:styleId="11342">
    <w:name w:val="Нет списка11342"/>
    <w:uiPriority w:val="99"/>
    <w:semiHidden/>
    <w:qFormat/>
  </w:style>
  <w:style w:type="numbering" w:customStyle="1" w:styleId="112320">
    <w:name w:val="Стиль_Список11232"/>
    <w:uiPriority w:val="99"/>
    <w:qFormat/>
  </w:style>
  <w:style w:type="numbering" w:customStyle="1" w:styleId="111232">
    <w:name w:val="Нет списка111232"/>
    <w:uiPriority w:val="99"/>
    <w:semiHidden/>
    <w:unhideWhenUsed/>
    <w:qFormat/>
  </w:style>
  <w:style w:type="numbering" w:customStyle="1" w:styleId="1111232">
    <w:name w:val="Нет списка1111232"/>
    <w:uiPriority w:val="99"/>
    <w:semiHidden/>
    <w:qFormat/>
  </w:style>
  <w:style w:type="numbering" w:customStyle="1" w:styleId="1111420">
    <w:name w:val="Стиль_Список111142"/>
    <w:qFormat/>
  </w:style>
  <w:style w:type="numbering" w:customStyle="1" w:styleId="2252">
    <w:name w:val="Нет списка2252"/>
    <w:uiPriority w:val="99"/>
    <w:semiHidden/>
    <w:unhideWhenUsed/>
    <w:qFormat/>
  </w:style>
  <w:style w:type="numbering" w:customStyle="1" w:styleId="12142">
    <w:name w:val="Нет списка12142"/>
    <w:uiPriority w:val="99"/>
    <w:semiHidden/>
    <w:unhideWhenUsed/>
    <w:qFormat/>
  </w:style>
  <w:style w:type="numbering" w:customStyle="1" w:styleId="112132">
    <w:name w:val="Нет списка112132"/>
    <w:semiHidden/>
    <w:unhideWhenUsed/>
    <w:qFormat/>
  </w:style>
  <w:style w:type="numbering" w:customStyle="1" w:styleId="21242">
    <w:name w:val="Нет списка21242"/>
    <w:semiHidden/>
    <w:unhideWhenUsed/>
    <w:qFormat/>
  </w:style>
  <w:style w:type="numbering" w:customStyle="1" w:styleId="3252">
    <w:name w:val="Нет списка3252"/>
    <w:semiHidden/>
    <w:unhideWhenUsed/>
    <w:qFormat/>
  </w:style>
  <w:style w:type="numbering" w:customStyle="1" w:styleId="4152">
    <w:name w:val="Нет списка4152"/>
    <w:semiHidden/>
    <w:qFormat/>
  </w:style>
  <w:style w:type="numbering" w:customStyle="1" w:styleId="5152">
    <w:name w:val="Нет списка5152"/>
    <w:semiHidden/>
    <w:qFormat/>
  </w:style>
  <w:style w:type="numbering" w:customStyle="1" w:styleId="6152">
    <w:name w:val="Нет списка6152"/>
    <w:semiHidden/>
    <w:qFormat/>
  </w:style>
  <w:style w:type="numbering" w:customStyle="1" w:styleId="7142">
    <w:name w:val="Нет списка7142"/>
    <w:uiPriority w:val="99"/>
    <w:semiHidden/>
    <w:unhideWhenUsed/>
    <w:qFormat/>
  </w:style>
  <w:style w:type="numbering" w:customStyle="1" w:styleId="13142">
    <w:name w:val="Нет списка13142"/>
    <w:semiHidden/>
    <w:unhideWhenUsed/>
    <w:qFormat/>
  </w:style>
  <w:style w:type="numbering" w:customStyle="1" w:styleId="22142">
    <w:name w:val="Нет списка22142"/>
    <w:semiHidden/>
    <w:unhideWhenUsed/>
    <w:qFormat/>
  </w:style>
  <w:style w:type="numbering" w:customStyle="1" w:styleId="31142">
    <w:name w:val="Нет списка31142"/>
    <w:semiHidden/>
    <w:unhideWhenUsed/>
    <w:qFormat/>
  </w:style>
  <w:style w:type="numbering" w:customStyle="1" w:styleId="41142">
    <w:name w:val="Нет списка41142"/>
    <w:semiHidden/>
    <w:qFormat/>
  </w:style>
  <w:style w:type="numbering" w:customStyle="1" w:styleId="51142">
    <w:name w:val="Нет списка51142"/>
    <w:semiHidden/>
    <w:qFormat/>
  </w:style>
  <w:style w:type="numbering" w:customStyle="1" w:styleId="61142">
    <w:name w:val="Нет списка61142"/>
    <w:semiHidden/>
    <w:qFormat/>
  </w:style>
  <w:style w:type="numbering" w:customStyle="1" w:styleId="852">
    <w:name w:val="Нет списка852"/>
    <w:uiPriority w:val="99"/>
    <w:semiHidden/>
    <w:unhideWhenUsed/>
    <w:qFormat/>
  </w:style>
  <w:style w:type="numbering" w:customStyle="1" w:styleId="1452">
    <w:name w:val="Нет списка1452"/>
    <w:uiPriority w:val="99"/>
    <w:semiHidden/>
    <w:qFormat/>
  </w:style>
  <w:style w:type="numbering" w:customStyle="1" w:styleId="113132">
    <w:name w:val="Нет списка113132"/>
    <w:uiPriority w:val="99"/>
    <w:semiHidden/>
    <w:unhideWhenUsed/>
    <w:qFormat/>
  </w:style>
  <w:style w:type="numbering" w:customStyle="1" w:styleId="2352">
    <w:name w:val="Нет списка2352"/>
    <w:uiPriority w:val="99"/>
    <w:semiHidden/>
    <w:unhideWhenUsed/>
    <w:qFormat/>
  </w:style>
  <w:style w:type="numbering" w:customStyle="1" w:styleId="32142">
    <w:name w:val="Нет списка32142"/>
    <w:uiPriority w:val="99"/>
    <w:semiHidden/>
    <w:unhideWhenUsed/>
    <w:qFormat/>
  </w:style>
  <w:style w:type="numbering" w:customStyle="1" w:styleId="4252">
    <w:name w:val="Нет списка4252"/>
    <w:uiPriority w:val="99"/>
    <w:semiHidden/>
    <w:unhideWhenUsed/>
    <w:qFormat/>
  </w:style>
  <w:style w:type="numbering" w:customStyle="1" w:styleId="5252">
    <w:name w:val="Нет списка5252"/>
    <w:uiPriority w:val="99"/>
    <w:semiHidden/>
    <w:unhideWhenUsed/>
    <w:qFormat/>
  </w:style>
  <w:style w:type="numbering" w:customStyle="1" w:styleId="6252">
    <w:name w:val="Нет списка6252"/>
    <w:uiPriority w:val="99"/>
    <w:semiHidden/>
    <w:unhideWhenUsed/>
    <w:qFormat/>
  </w:style>
  <w:style w:type="numbering" w:customStyle="1" w:styleId="71142">
    <w:name w:val="Нет списка71142"/>
    <w:uiPriority w:val="99"/>
    <w:semiHidden/>
    <w:qFormat/>
  </w:style>
  <w:style w:type="numbering" w:customStyle="1" w:styleId="121142">
    <w:name w:val="Нет списка121142"/>
    <w:uiPriority w:val="99"/>
    <w:semiHidden/>
    <w:unhideWhenUsed/>
    <w:qFormat/>
  </w:style>
  <w:style w:type="numbering" w:customStyle="1" w:styleId="211142">
    <w:name w:val="Нет списка211142"/>
    <w:uiPriority w:val="99"/>
    <w:semiHidden/>
    <w:unhideWhenUsed/>
    <w:qFormat/>
  </w:style>
  <w:style w:type="numbering" w:customStyle="1" w:styleId="311142">
    <w:name w:val="Нет списка311142"/>
    <w:uiPriority w:val="99"/>
    <w:semiHidden/>
    <w:unhideWhenUsed/>
    <w:qFormat/>
  </w:style>
  <w:style w:type="numbering" w:customStyle="1" w:styleId="411142">
    <w:name w:val="Нет списка411142"/>
    <w:uiPriority w:val="99"/>
    <w:semiHidden/>
    <w:unhideWhenUsed/>
    <w:qFormat/>
  </w:style>
  <w:style w:type="numbering" w:customStyle="1" w:styleId="511142">
    <w:name w:val="Нет списка511142"/>
    <w:uiPriority w:val="99"/>
    <w:semiHidden/>
    <w:unhideWhenUsed/>
    <w:qFormat/>
  </w:style>
  <w:style w:type="numbering" w:customStyle="1" w:styleId="611142">
    <w:name w:val="Нет списка611142"/>
    <w:uiPriority w:val="99"/>
    <w:semiHidden/>
    <w:unhideWhenUsed/>
    <w:qFormat/>
  </w:style>
  <w:style w:type="numbering" w:customStyle="1" w:styleId="8132">
    <w:name w:val="Нет списка8132"/>
    <w:uiPriority w:val="99"/>
    <w:semiHidden/>
    <w:qFormat/>
  </w:style>
  <w:style w:type="numbering" w:customStyle="1" w:styleId="131132">
    <w:name w:val="Нет списка131132"/>
    <w:uiPriority w:val="99"/>
    <w:semiHidden/>
    <w:unhideWhenUsed/>
    <w:qFormat/>
  </w:style>
  <w:style w:type="numbering" w:customStyle="1" w:styleId="221132">
    <w:name w:val="Нет списка221132"/>
    <w:uiPriority w:val="99"/>
    <w:semiHidden/>
    <w:unhideWhenUsed/>
    <w:qFormat/>
  </w:style>
  <w:style w:type="numbering" w:customStyle="1" w:styleId="321132">
    <w:name w:val="Нет списка321132"/>
    <w:uiPriority w:val="99"/>
    <w:semiHidden/>
    <w:unhideWhenUsed/>
    <w:qFormat/>
  </w:style>
  <w:style w:type="numbering" w:customStyle="1" w:styleId="42132">
    <w:name w:val="Нет списка42132"/>
    <w:uiPriority w:val="99"/>
    <w:semiHidden/>
    <w:unhideWhenUsed/>
    <w:qFormat/>
  </w:style>
  <w:style w:type="numbering" w:customStyle="1" w:styleId="52132">
    <w:name w:val="Нет списка52132"/>
    <w:uiPriority w:val="99"/>
    <w:semiHidden/>
    <w:unhideWhenUsed/>
    <w:qFormat/>
  </w:style>
  <w:style w:type="numbering" w:customStyle="1" w:styleId="62132">
    <w:name w:val="Нет списка62132"/>
    <w:uiPriority w:val="99"/>
    <w:semiHidden/>
    <w:unhideWhenUsed/>
    <w:qFormat/>
  </w:style>
  <w:style w:type="numbering" w:customStyle="1" w:styleId="942">
    <w:name w:val="Нет списка942"/>
    <w:uiPriority w:val="99"/>
    <w:semiHidden/>
    <w:qFormat/>
  </w:style>
  <w:style w:type="numbering" w:customStyle="1" w:styleId="14132">
    <w:name w:val="Нет списка14132"/>
    <w:uiPriority w:val="99"/>
    <w:semiHidden/>
    <w:unhideWhenUsed/>
    <w:qFormat/>
  </w:style>
  <w:style w:type="numbering" w:customStyle="1" w:styleId="23132">
    <w:name w:val="Нет списка23132"/>
    <w:uiPriority w:val="99"/>
    <w:semiHidden/>
    <w:unhideWhenUsed/>
    <w:qFormat/>
  </w:style>
  <w:style w:type="numbering" w:customStyle="1" w:styleId="3342">
    <w:name w:val="Нет списка3342"/>
    <w:uiPriority w:val="99"/>
    <w:semiHidden/>
    <w:unhideWhenUsed/>
    <w:qFormat/>
  </w:style>
  <w:style w:type="numbering" w:customStyle="1" w:styleId="4342">
    <w:name w:val="Нет списка4342"/>
    <w:uiPriority w:val="99"/>
    <w:semiHidden/>
    <w:unhideWhenUsed/>
    <w:qFormat/>
  </w:style>
  <w:style w:type="numbering" w:customStyle="1" w:styleId="5342">
    <w:name w:val="Нет списка5342"/>
    <w:uiPriority w:val="99"/>
    <w:semiHidden/>
    <w:unhideWhenUsed/>
    <w:qFormat/>
  </w:style>
  <w:style w:type="numbering" w:customStyle="1" w:styleId="6342">
    <w:name w:val="Нет списка6342"/>
    <w:uiPriority w:val="99"/>
    <w:semiHidden/>
    <w:unhideWhenUsed/>
    <w:qFormat/>
  </w:style>
  <w:style w:type="numbering" w:customStyle="1" w:styleId="1042">
    <w:name w:val="Нет списка1042"/>
    <w:uiPriority w:val="99"/>
    <w:semiHidden/>
    <w:unhideWhenUsed/>
    <w:qFormat/>
  </w:style>
  <w:style w:type="numbering" w:customStyle="1" w:styleId="1542">
    <w:name w:val="Нет списка1542"/>
    <w:uiPriority w:val="99"/>
    <w:semiHidden/>
    <w:unhideWhenUsed/>
    <w:qFormat/>
  </w:style>
  <w:style w:type="numbering" w:customStyle="1" w:styleId="1642">
    <w:name w:val="Нет списка1642"/>
    <w:uiPriority w:val="99"/>
    <w:semiHidden/>
    <w:unhideWhenUsed/>
    <w:qFormat/>
  </w:style>
  <w:style w:type="numbering" w:customStyle="1" w:styleId="1742">
    <w:name w:val="Нет списка1742"/>
    <w:uiPriority w:val="99"/>
    <w:semiHidden/>
    <w:unhideWhenUsed/>
    <w:qFormat/>
  </w:style>
  <w:style w:type="numbering" w:customStyle="1" w:styleId="1842">
    <w:name w:val="Нет списка1842"/>
    <w:uiPriority w:val="99"/>
    <w:semiHidden/>
    <w:unhideWhenUsed/>
    <w:qFormat/>
  </w:style>
  <w:style w:type="numbering" w:customStyle="1" w:styleId="1942">
    <w:name w:val="Нет списка1942"/>
    <w:uiPriority w:val="99"/>
    <w:semiHidden/>
    <w:unhideWhenUsed/>
    <w:qFormat/>
  </w:style>
  <w:style w:type="numbering" w:customStyle="1" w:styleId="2042">
    <w:name w:val="Нет списка2042"/>
    <w:uiPriority w:val="99"/>
    <w:semiHidden/>
    <w:unhideWhenUsed/>
    <w:qFormat/>
  </w:style>
  <w:style w:type="numbering" w:customStyle="1" w:styleId="2442">
    <w:name w:val="Нет списка2442"/>
    <w:uiPriority w:val="99"/>
    <w:semiHidden/>
    <w:unhideWhenUsed/>
    <w:qFormat/>
  </w:style>
  <w:style w:type="numbering" w:customStyle="1" w:styleId="2542">
    <w:name w:val="Нет списка2542"/>
    <w:uiPriority w:val="99"/>
    <w:semiHidden/>
    <w:unhideWhenUsed/>
    <w:qFormat/>
  </w:style>
  <w:style w:type="numbering" w:customStyle="1" w:styleId="2642">
    <w:name w:val="Нет списка2642"/>
    <w:uiPriority w:val="99"/>
    <w:semiHidden/>
    <w:unhideWhenUsed/>
    <w:qFormat/>
  </w:style>
  <w:style w:type="numbering" w:customStyle="1" w:styleId="2742">
    <w:name w:val="Нет списка2742"/>
    <w:uiPriority w:val="99"/>
    <w:semiHidden/>
    <w:unhideWhenUsed/>
    <w:qFormat/>
  </w:style>
  <w:style w:type="numbering" w:customStyle="1" w:styleId="2832">
    <w:name w:val="Нет списка2832"/>
    <w:uiPriority w:val="99"/>
    <w:semiHidden/>
    <w:unhideWhenUsed/>
    <w:qFormat/>
  </w:style>
  <w:style w:type="numbering" w:customStyle="1" w:styleId="11032">
    <w:name w:val="Нет списка11032"/>
    <w:uiPriority w:val="99"/>
    <w:semiHidden/>
    <w:qFormat/>
  </w:style>
  <w:style w:type="numbering" w:customStyle="1" w:styleId="11432">
    <w:name w:val="Нет списка11432"/>
    <w:uiPriority w:val="99"/>
    <w:semiHidden/>
    <w:unhideWhenUsed/>
    <w:qFormat/>
  </w:style>
  <w:style w:type="numbering" w:customStyle="1" w:styleId="2932">
    <w:name w:val="Нет списка2932"/>
    <w:uiPriority w:val="99"/>
    <w:semiHidden/>
    <w:unhideWhenUsed/>
    <w:qFormat/>
  </w:style>
  <w:style w:type="numbering" w:customStyle="1" w:styleId="3432">
    <w:name w:val="Нет списка3432"/>
    <w:uiPriority w:val="99"/>
    <w:semiHidden/>
    <w:unhideWhenUsed/>
    <w:qFormat/>
  </w:style>
  <w:style w:type="numbering" w:customStyle="1" w:styleId="4432">
    <w:name w:val="Нет списка4432"/>
    <w:uiPriority w:val="99"/>
    <w:semiHidden/>
    <w:unhideWhenUsed/>
    <w:qFormat/>
  </w:style>
  <w:style w:type="numbering" w:customStyle="1" w:styleId="5432">
    <w:name w:val="Нет списка5432"/>
    <w:uiPriority w:val="99"/>
    <w:semiHidden/>
    <w:unhideWhenUsed/>
    <w:qFormat/>
  </w:style>
  <w:style w:type="numbering" w:customStyle="1" w:styleId="6432">
    <w:name w:val="Нет списка6432"/>
    <w:uiPriority w:val="99"/>
    <w:semiHidden/>
    <w:unhideWhenUsed/>
    <w:qFormat/>
  </w:style>
  <w:style w:type="numbering" w:customStyle="1" w:styleId="7232">
    <w:name w:val="Нет списка7232"/>
    <w:uiPriority w:val="99"/>
    <w:semiHidden/>
    <w:qFormat/>
  </w:style>
  <w:style w:type="numbering" w:customStyle="1" w:styleId="12232">
    <w:name w:val="Нет списка12232"/>
    <w:uiPriority w:val="99"/>
    <w:semiHidden/>
    <w:unhideWhenUsed/>
    <w:qFormat/>
  </w:style>
  <w:style w:type="numbering" w:customStyle="1" w:styleId="212132">
    <w:name w:val="Нет списка212132"/>
    <w:uiPriority w:val="99"/>
    <w:semiHidden/>
    <w:unhideWhenUsed/>
    <w:qFormat/>
  </w:style>
  <w:style w:type="numbering" w:customStyle="1" w:styleId="31232">
    <w:name w:val="Нет списка31232"/>
    <w:uiPriority w:val="99"/>
    <w:semiHidden/>
    <w:unhideWhenUsed/>
    <w:qFormat/>
  </w:style>
  <w:style w:type="numbering" w:customStyle="1" w:styleId="41232">
    <w:name w:val="Нет списка41232"/>
    <w:uiPriority w:val="99"/>
    <w:semiHidden/>
    <w:unhideWhenUsed/>
    <w:qFormat/>
  </w:style>
  <w:style w:type="numbering" w:customStyle="1" w:styleId="51232">
    <w:name w:val="Нет списка51232"/>
    <w:uiPriority w:val="99"/>
    <w:semiHidden/>
    <w:unhideWhenUsed/>
    <w:qFormat/>
  </w:style>
  <w:style w:type="numbering" w:customStyle="1" w:styleId="61232">
    <w:name w:val="Нет списка61232"/>
    <w:uiPriority w:val="99"/>
    <w:semiHidden/>
    <w:unhideWhenUsed/>
    <w:qFormat/>
  </w:style>
  <w:style w:type="character" w:styleId="afffffffffffffffff2">
    <w:name w:val="Hyperlink"/>
    <w:uiPriority w:val="99"/>
    <w:rPr>
      <w:color w:val="0000FF"/>
      <w:u w:val="single"/>
    </w:rPr>
  </w:style>
  <w:style w:type="numbering" w:customStyle="1" w:styleId="NoList1">
    <w:name w:val="No List1"/>
    <w:next w:val="a2"/>
    <w:uiPriority w:val="99"/>
    <w:semiHidden/>
    <w:unhideWhenUsed/>
  </w:style>
  <w:style w:type="numbering" w:customStyle="1" w:styleId="NoList2">
    <w:name w:val="No List2"/>
    <w:next w:val="a2"/>
    <w:uiPriority w:val="99"/>
    <w:semiHidden/>
    <w:unhideWhenUsed/>
  </w:style>
  <w:style w:type="character" w:customStyle="1" w:styleId="1ffffffff9">
    <w:name w:val="Неразрешенное упоминание1"/>
    <w:basedOn w:val="a0"/>
    <w:uiPriority w:val="99"/>
    <w:semiHidden/>
    <w:unhideWhenUsed/>
    <w:rsid w:val="000D0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86304">
      <w:bodyDiv w:val="1"/>
      <w:marLeft w:val="0"/>
      <w:marRight w:val="0"/>
      <w:marTop w:val="0"/>
      <w:marBottom w:val="0"/>
      <w:divBdr>
        <w:top w:val="none" w:sz="0" w:space="0" w:color="auto"/>
        <w:left w:val="none" w:sz="0" w:space="0" w:color="auto"/>
        <w:bottom w:val="none" w:sz="0" w:space="0" w:color="auto"/>
        <w:right w:val="none" w:sz="0" w:space="0" w:color="auto"/>
      </w:divBdr>
    </w:div>
    <w:div w:id="11735845">
      <w:bodyDiv w:val="1"/>
      <w:marLeft w:val="0"/>
      <w:marRight w:val="0"/>
      <w:marTop w:val="0"/>
      <w:marBottom w:val="0"/>
      <w:divBdr>
        <w:top w:val="none" w:sz="0" w:space="0" w:color="auto"/>
        <w:left w:val="none" w:sz="0" w:space="0" w:color="auto"/>
        <w:bottom w:val="none" w:sz="0" w:space="0" w:color="auto"/>
        <w:right w:val="none" w:sz="0" w:space="0" w:color="auto"/>
      </w:divBdr>
    </w:div>
    <w:div w:id="29114680">
      <w:bodyDiv w:val="1"/>
      <w:marLeft w:val="0"/>
      <w:marRight w:val="0"/>
      <w:marTop w:val="0"/>
      <w:marBottom w:val="0"/>
      <w:divBdr>
        <w:top w:val="none" w:sz="0" w:space="0" w:color="auto"/>
        <w:left w:val="none" w:sz="0" w:space="0" w:color="auto"/>
        <w:bottom w:val="none" w:sz="0" w:space="0" w:color="auto"/>
        <w:right w:val="none" w:sz="0" w:space="0" w:color="auto"/>
      </w:divBdr>
    </w:div>
    <w:div w:id="57174093">
      <w:bodyDiv w:val="1"/>
      <w:marLeft w:val="0"/>
      <w:marRight w:val="0"/>
      <w:marTop w:val="0"/>
      <w:marBottom w:val="0"/>
      <w:divBdr>
        <w:top w:val="none" w:sz="0" w:space="0" w:color="auto"/>
        <w:left w:val="none" w:sz="0" w:space="0" w:color="auto"/>
        <w:bottom w:val="none" w:sz="0" w:space="0" w:color="auto"/>
        <w:right w:val="none" w:sz="0" w:space="0" w:color="auto"/>
      </w:divBdr>
    </w:div>
    <w:div w:id="65419590">
      <w:bodyDiv w:val="1"/>
      <w:marLeft w:val="0"/>
      <w:marRight w:val="0"/>
      <w:marTop w:val="0"/>
      <w:marBottom w:val="0"/>
      <w:divBdr>
        <w:top w:val="none" w:sz="0" w:space="0" w:color="auto"/>
        <w:left w:val="none" w:sz="0" w:space="0" w:color="auto"/>
        <w:bottom w:val="none" w:sz="0" w:space="0" w:color="auto"/>
        <w:right w:val="none" w:sz="0" w:space="0" w:color="auto"/>
      </w:divBdr>
    </w:div>
    <w:div w:id="65498934">
      <w:bodyDiv w:val="1"/>
      <w:marLeft w:val="0"/>
      <w:marRight w:val="0"/>
      <w:marTop w:val="0"/>
      <w:marBottom w:val="0"/>
      <w:divBdr>
        <w:top w:val="none" w:sz="0" w:space="0" w:color="auto"/>
        <w:left w:val="none" w:sz="0" w:space="0" w:color="auto"/>
        <w:bottom w:val="none" w:sz="0" w:space="0" w:color="auto"/>
        <w:right w:val="none" w:sz="0" w:space="0" w:color="auto"/>
      </w:divBdr>
    </w:div>
    <w:div w:id="72707218">
      <w:bodyDiv w:val="1"/>
      <w:marLeft w:val="0"/>
      <w:marRight w:val="0"/>
      <w:marTop w:val="0"/>
      <w:marBottom w:val="0"/>
      <w:divBdr>
        <w:top w:val="none" w:sz="0" w:space="0" w:color="auto"/>
        <w:left w:val="none" w:sz="0" w:space="0" w:color="auto"/>
        <w:bottom w:val="none" w:sz="0" w:space="0" w:color="auto"/>
        <w:right w:val="none" w:sz="0" w:space="0" w:color="auto"/>
      </w:divBdr>
    </w:div>
    <w:div w:id="83495225">
      <w:bodyDiv w:val="1"/>
      <w:marLeft w:val="0"/>
      <w:marRight w:val="0"/>
      <w:marTop w:val="0"/>
      <w:marBottom w:val="0"/>
      <w:divBdr>
        <w:top w:val="none" w:sz="0" w:space="0" w:color="auto"/>
        <w:left w:val="none" w:sz="0" w:space="0" w:color="auto"/>
        <w:bottom w:val="none" w:sz="0" w:space="0" w:color="auto"/>
        <w:right w:val="none" w:sz="0" w:space="0" w:color="auto"/>
      </w:divBdr>
    </w:div>
    <w:div w:id="112868745">
      <w:bodyDiv w:val="1"/>
      <w:marLeft w:val="0"/>
      <w:marRight w:val="0"/>
      <w:marTop w:val="0"/>
      <w:marBottom w:val="0"/>
      <w:divBdr>
        <w:top w:val="none" w:sz="0" w:space="0" w:color="auto"/>
        <w:left w:val="none" w:sz="0" w:space="0" w:color="auto"/>
        <w:bottom w:val="none" w:sz="0" w:space="0" w:color="auto"/>
        <w:right w:val="none" w:sz="0" w:space="0" w:color="auto"/>
      </w:divBdr>
    </w:div>
    <w:div w:id="113140377">
      <w:bodyDiv w:val="1"/>
      <w:marLeft w:val="0"/>
      <w:marRight w:val="0"/>
      <w:marTop w:val="0"/>
      <w:marBottom w:val="0"/>
      <w:divBdr>
        <w:top w:val="none" w:sz="0" w:space="0" w:color="auto"/>
        <w:left w:val="none" w:sz="0" w:space="0" w:color="auto"/>
        <w:bottom w:val="none" w:sz="0" w:space="0" w:color="auto"/>
        <w:right w:val="none" w:sz="0" w:space="0" w:color="auto"/>
      </w:divBdr>
    </w:div>
    <w:div w:id="124659777">
      <w:bodyDiv w:val="1"/>
      <w:marLeft w:val="0"/>
      <w:marRight w:val="0"/>
      <w:marTop w:val="0"/>
      <w:marBottom w:val="0"/>
      <w:divBdr>
        <w:top w:val="none" w:sz="0" w:space="0" w:color="auto"/>
        <w:left w:val="none" w:sz="0" w:space="0" w:color="auto"/>
        <w:bottom w:val="none" w:sz="0" w:space="0" w:color="auto"/>
        <w:right w:val="none" w:sz="0" w:space="0" w:color="auto"/>
      </w:divBdr>
    </w:div>
    <w:div w:id="140118340">
      <w:bodyDiv w:val="1"/>
      <w:marLeft w:val="0"/>
      <w:marRight w:val="0"/>
      <w:marTop w:val="0"/>
      <w:marBottom w:val="0"/>
      <w:divBdr>
        <w:top w:val="none" w:sz="0" w:space="0" w:color="auto"/>
        <w:left w:val="none" w:sz="0" w:space="0" w:color="auto"/>
        <w:bottom w:val="none" w:sz="0" w:space="0" w:color="auto"/>
        <w:right w:val="none" w:sz="0" w:space="0" w:color="auto"/>
      </w:divBdr>
    </w:div>
    <w:div w:id="141117731">
      <w:bodyDiv w:val="1"/>
      <w:marLeft w:val="0"/>
      <w:marRight w:val="0"/>
      <w:marTop w:val="0"/>
      <w:marBottom w:val="0"/>
      <w:divBdr>
        <w:top w:val="none" w:sz="0" w:space="0" w:color="auto"/>
        <w:left w:val="none" w:sz="0" w:space="0" w:color="auto"/>
        <w:bottom w:val="none" w:sz="0" w:space="0" w:color="auto"/>
        <w:right w:val="none" w:sz="0" w:space="0" w:color="auto"/>
      </w:divBdr>
    </w:div>
    <w:div w:id="148790788">
      <w:bodyDiv w:val="1"/>
      <w:marLeft w:val="0"/>
      <w:marRight w:val="0"/>
      <w:marTop w:val="0"/>
      <w:marBottom w:val="0"/>
      <w:divBdr>
        <w:top w:val="none" w:sz="0" w:space="0" w:color="auto"/>
        <w:left w:val="none" w:sz="0" w:space="0" w:color="auto"/>
        <w:bottom w:val="none" w:sz="0" w:space="0" w:color="auto"/>
        <w:right w:val="none" w:sz="0" w:space="0" w:color="auto"/>
      </w:divBdr>
    </w:div>
    <w:div w:id="150366065">
      <w:bodyDiv w:val="1"/>
      <w:marLeft w:val="0"/>
      <w:marRight w:val="0"/>
      <w:marTop w:val="0"/>
      <w:marBottom w:val="0"/>
      <w:divBdr>
        <w:top w:val="none" w:sz="0" w:space="0" w:color="auto"/>
        <w:left w:val="none" w:sz="0" w:space="0" w:color="auto"/>
        <w:bottom w:val="none" w:sz="0" w:space="0" w:color="auto"/>
        <w:right w:val="none" w:sz="0" w:space="0" w:color="auto"/>
      </w:divBdr>
    </w:div>
    <w:div w:id="153449587">
      <w:bodyDiv w:val="1"/>
      <w:marLeft w:val="0"/>
      <w:marRight w:val="0"/>
      <w:marTop w:val="0"/>
      <w:marBottom w:val="0"/>
      <w:divBdr>
        <w:top w:val="none" w:sz="0" w:space="0" w:color="auto"/>
        <w:left w:val="none" w:sz="0" w:space="0" w:color="auto"/>
        <w:bottom w:val="none" w:sz="0" w:space="0" w:color="auto"/>
        <w:right w:val="none" w:sz="0" w:space="0" w:color="auto"/>
      </w:divBdr>
    </w:div>
    <w:div w:id="168109355">
      <w:bodyDiv w:val="1"/>
      <w:marLeft w:val="0"/>
      <w:marRight w:val="0"/>
      <w:marTop w:val="0"/>
      <w:marBottom w:val="0"/>
      <w:divBdr>
        <w:top w:val="none" w:sz="0" w:space="0" w:color="auto"/>
        <w:left w:val="none" w:sz="0" w:space="0" w:color="auto"/>
        <w:bottom w:val="none" w:sz="0" w:space="0" w:color="auto"/>
        <w:right w:val="none" w:sz="0" w:space="0" w:color="auto"/>
      </w:divBdr>
    </w:div>
    <w:div w:id="229124497">
      <w:bodyDiv w:val="1"/>
      <w:marLeft w:val="0"/>
      <w:marRight w:val="0"/>
      <w:marTop w:val="0"/>
      <w:marBottom w:val="0"/>
      <w:divBdr>
        <w:top w:val="none" w:sz="0" w:space="0" w:color="auto"/>
        <w:left w:val="none" w:sz="0" w:space="0" w:color="auto"/>
        <w:bottom w:val="none" w:sz="0" w:space="0" w:color="auto"/>
        <w:right w:val="none" w:sz="0" w:space="0" w:color="auto"/>
      </w:divBdr>
    </w:div>
    <w:div w:id="251086416">
      <w:bodyDiv w:val="1"/>
      <w:marLeft w:val="0"/>
      <w:marRight w:val="0"/>
      <w:marTop w:val="0"/>
      <w:marBottom w:val="0"/>
      <w:divBdr>
        <w:top w:val="none" w:sz="0" w:space="0" w:color="auto"/>
        <w:left w:val="none" w:sz="0" w:space="0" w:color="auto"/>
        <w:bottom w:val="none" w:sz="0" w:space="0" w:color="auto"/>
        <w:right w:val="none" w:sz="0" w:space="0" w:color="auto"/>
      </w:divBdr>
    </w:div>
    <w:div w:id="291324177">
      <w:bodyDiv w:val="1"/>
      <w:marLeft w:val="0"/>
      <w:marRight w:val="0"/>
      <w:marTop w:val="0"/>
      <w:marBottom w:val="0"/>
      <w:divBdr>
        <w:top w:val="none" w:sz="0" w:space="0" w:color="auto"/>
        <w:left w:val="none" w:sz="0" w:space="0" w:color="auto"/>
        <w:bottom w:val="none" w:sz="0" w:space="0" w:color="auto"/>
        <w:right w:val="none" w:sz="0" w:space="0" w:color="auto"/>
      </w:divBdr>
    </w:div>
    <w:div w:id="330833350">
      <w:bodyDiv w:val="1"/>
      <w:marLeft w:val="0"/>
      <w:marRight w:val="0"/>
      <w:marTop w:val="0"/>
      <w:marBottom w:val="0"/>
      <w:divBdr>
        <w:top w:val="none" w:sz="0" w:space="0" w:color="auto"/>
        <w:left w:val="none" w:sz="0" w:space="0" w:color="auto"/>
        <w:bottom w:val="none" w:sz="0" w:space="0" w:color="auto"/>
        <w:right w:val="none" w:sz="0" w:space="0" w:color="auto"/>
      </w:divBdr>
    </w:div>
    <w:div w:id="331300038">
      <w:bodyDiv w:val="1"/>
      <w:marLeft w:val="0"/>
      <w:marRight w:val="0"/>
      <w:marTop w:val="0"/>
      <w:marBottom w:val="0"/>
      <w:divBdr>
        <w:top w:val="none" w:sz="0" w:space="0" w:color="auto"/>
        <w:left w:val="none" w:sz="0" w:space="0" w:color="auto"/>
        <w:bottom w:val="none" w:sz="0" w:space="0" w:color="auto"/>
        <w:right w:val="none" w:sz="0" w:space="0" w:color="auto"/>
      </w:divBdr>
    </w:div>
    <w:div w:id="345401844">
      <w:bodyDiv w:val="1"/>
      <w:marLeft w:val="0"/>
      <w:marRight w:val="0"/>
      <w:marTop w:val="0"/>
      <w:marBottom w:val="0"/>
      <w:divBdr>
        <w:top w:val="none" w:sz="0" w:space="0" w:color="auto"/>
        <w:left w:val="none" w:sz="0" w:space="0" w:color="auto"/>
        <w:bottom w:val="none" w:sz="0" w:space="0" w:color="auto"/>
        <w:right w:val="none" w:sz="0" w:space="0" w:color="auto"/>
      </w:divBdr>
    </w:div>
    <w:div w:id="356545310">
      <w:bodyDiv w:val="1"/>
      <w:marLeft w:val="0"/>
      <w:marRight w:val="0"/>
      <w:marTop w:val="0"/>
      <w:marBottom w:val="0"/>
      <w:divBdr>
        <w:top w:val="none" w:sz="0" w:space="0" w:color="auto"/>
        <w:left w:val="none" w:sz="0" w:space="0" w:color="auto"/>
        <w:bottom w:val="none" w:sz="0" w:space="0" w:color="auto"/>
        <w:right w:val="none" w:sz="0" w:space="0" w:color="auto"/>
      </w:divBdr>
    </w:div>
    <w:div w:id="356850741">
      <w:bodyDiv w:val="1"/>
      <w:marLeft w:val="0"/>
      <w:marRight w:val="0"/>
      <w:marTop w:val="0"/>
      <w:marBottom w:val="0"/>
      <w:divBdr>
        <w:top w:val="none" w:sz="0" w:space="0" w:color="auto"/>
        <w:left w:val="none" w:sz="0" w:space="0" w:color="auto"/>
        <w:bottom w:val="none" w:sz="0" w:space="0" w:color="auto"/>
        <w:right w:val="none" w:sz="0" w:space="0" w:color="auto"/>
      </w:divBdr>
    </w:div>
    <w:div w:id="368382534">
      <w:bodyDiv w:val="1"/>
      <w:marLeft w:val="0"/>
      <w:marRight w:val="0"/>
      <w:marTop w:val="0"/>
      <w:marBottom w:val="0"/>
      <w:divBdr>
        <w:top w:val="none" w:sz="0" w:space="0" w:color="auto"/>
        <w:left w:val="none" w:sz="0" w:space="0" w:color="auto"/>
        <w:bottom w:val="none" w:sz="0" w:space="0" w:color="auto"/>
        <w:right w:val="none" w:sz="0" w:space="0" w:color="auto"/>
      </w:divBdr>
    </w:div>
    <w:div w:id="387844256">
      <w:bodyDiv w:val="1"/>
      <w:marLeft w:val="0"/>
      <w:marRight w:val="0"/>
      <w:marTop w:val="0"/>
      <w:marBottom w:val="0"/>
      <w:divBdr>
        <w:top w:val="none" w:sz="0" w:space="0" w:color="auto"/>
        <w:left w:val="none" w:sz="0" w:space="0" w:color="auto"/>
        <w:bottom w:val="none" w:sz="0" w:space="0" w:color="auto"/>
        <w:right w:val="none" w:sz="0" w:space="0" w:color="auto"/>
      </w:divBdr>
    </w:div>
    <w:div w:id="403332489">
      <w:bodyDiv w:val="1"/>
      <w:marLeft w:val="0"/>
      <w:marRight w:val="0"/>
      <w:marTop w:val="0"/>
      <w:marBottom w:val="0"/>
      <w:divBdr>
        <w:top w:val="none" w:sz="0" w:space="0" w:color="auto"/>
        <w:left w:val="none" w:sz="0" w:space="0" w:color="auto"/>
        <w:bottom w:val="none" w:sz="0" w:space="0" w:color="auto"/>
        <w:right w:val="none" w:sz="0" w:space="0" w:color="auto"/>
      </w:divBdr>
    </w:div>
    <w:div w:id="435753928">
      <w:bodyDiv w:val="1"/>
      <w:marLeft w:val="0"/>
      <w:marRight w:val="0"/>
      <w:marTop w:val="0"/>
      <w:marBottom w:val="0"/>
      <w:divBdr>
        <w:top w:val="none" w:sz="0" w:space="0" w:color="auto"/>
        <w:left w:val="none" w:sz="0" w:space="0" w:color="auto"/>
        <w:bottom w:val="none" w:sz="0" w:space="0" w:color="auto"/>
        <w:right w:val="none" w:sz="0" w:space="0" w:color="auto"/>
      </w:divBdr>
    </w:div>
    <w:div w:id="453989192">
      <w:bodyDiv w:val="1"/>
      <w:marLeft w:val="0"/>
      <w:marRight w:val="0"/>
      <w:marTop w:val="0"/>
      <w:marBottom w:val="0"/>
      <w:divBdr>
        <w:top w:val="none" w:sz="0" w:space="0" w:color="auto"/>
        <w:left w:val="none" w:sz="0" w:space="0" w:color="auto"/>
        <w:bottom w:val="none" w:sz="0" w:space="0" w:color="auto"/>
        <w:right w:val="none" w:sz="0" w:space="0" w:color="auto"/>
      </w:divBdr>
    </w:div>
    <w:div w:id="502673224">
      <w:bodyDiv w:val="1"/>
      <w:marLeft w:val="0"/>
      <w:marRight w:val="0"/>
      <w:marTop w:val="0"/>
      <w:marBottom w:val="0"/>
      <w:divBdr>
        <w:top w:val="none" w:sz="0" w:space="0" w:color="auto"/>
        <w:left w:val="none" w:sz="0" w:space="0" w:color="auto"/>
        <w:bottom w:val="none" w:sz="0" w:space="0" w:color="auto"/>
        <w:right w:val="none" w:sz="0" w:space="0" w:color="auto"/>
      </w:divBdr>
    </w:div>
    <w:div w:id="518392903">
      <w:bodyDiv w:val="1"/>
      <w:marLeft w:val="0"/>
      <w:marRight w:val="0"/>
      <w:marTop w:val="0"/>
      <w:marBottom w:val="0"/>
      <w:divBdr>
        <w:top w:val="none" w:sz="0" w:space="0" w:color="auto"/>
        <w:left w:val="none" w:sz="0" w:space="0" w:color="auto"/>
        <w:bottom w:val="none" w:sz="0" w:space="0" w:color="auto"/>
        <w:right w:val="none" w:sz="0" w:space="0" w:color="auto"/>
      </w:divBdr>
    </w:div>
    <w:div w:id="536158535">
      <w:bodyDiv w:val="1"/>
      <w:marLeft w:val="0"/>
      <w:marRight w:val="0"/>
      <w:marTop w:val="0"/>
      <w:marBottom w:val="0"/>
      <w:divBdr>
        <w:top w:val="none" w:sz="0" w:space="0" w:color="auto"/>
        <w:left w:val="none" w:sz="0" w:space="0" w:color="auto"/>
        <w:bottom w:val="none" w:sz="0" w:space="0" w:color="auto"/>
        <w:right w:val="none" w:sz="0" w:space="0" w:color="auto"/>
      </w:divBdr>
    </w:div>
    <w:div w:id="537209136">
      <w:bodyDiv w:val="1"/>
      <w:marLeft w:val="0"/>
      <w:marRight w:val="0"/>
      <w:marTop w:val="0"/>
      <w:marBottom w:val="0"/>
      <w:divBdr>
        <w:top w:val="none" w:sz="0" w:space="0" w:color="auto"/>
        <w:left w:val="none" w:sz="0" w:space="0" w:color="auto"/>
        <w:bottom w:val="none" w:sz="0" w:space="0" w:color="auto"/>
        <w:right w:val="none" w:sz="0" w:space="0" w:color="auto"/>
      </w:divBdr>
    </w:div>
    <w:div w:id="537746357">
      <w:bodyDiv w:val="1"/>
      <w:marLeft w:val="0"/>
      <w:marRight w:val="0"/>
      <w:marTop w:val="0"/>
      <w:marBottom w:val="0"/>
      <w:divBdr>
        <w:top w:val="none" w:sz="0" w:space="0" w:color="auto"/>
        <w:left w:val="none" w:sz="0" w:space="0" w:color="auto"/>
        <w:bottom w:val="none" w:sz="0" w:space="0" w:color="auto"/>
        <w:right w:val="none" w:sz="0" w:space="0" w:color="auto"/>
      </w:divBdr>
    </w:div>
    <w:div w:id="567417771">
      <w:bodyDiv w:val="1"/>
      <w:marLeft w:val="0"/>
      <w:marRight w:val="0"/>
      <w:marTop w:val="0"/>
      <w:marBottom w:val="0"/>
      <w:divBdr>
        <w:top w:val="none" w:sz="0" w:space="0" w:color="auto"/>
        <w:left w:val="none" w:sz="0" w:space="0" w:color="auto"/>
        <w:bottom w:val="none" w:sz="0" w:space="0" w:color="auto"/>
        <w:right w:val="none" w:sz="0" w:space="0" w:color="auto"/>
      </w:divBdr>
    </w:div>
    <w:div w:id="575482614">
      <w:bodyDiv w:val="1"/>
      <w:marLeft w:val="0"/>
      <w:marRight w:val="0"/>
      <w:marTop w:val="0"/>
      <w:marBottom w:val="0"/>
      <w:divBdr>
        <w:top w:val="none" w:sz="0" w:space="0" w:color="auto"/>
        <w:left w:val="none" w:sz="0" w:space="0" w:color="auto"/>
        <w:bottom w:val="none" w:sz="0" w:space="0" w:color="auto"/>
        <w:right w:val="none" w:sz="0" w:space="0" w:color="auto"/>
      </w:divBdr>
    </w:div>
    <w:div w:id="589778079">
      <w:bodyDiv w:val="1"/>
      <w:marLeft w:val="0"/>
      <w:marRight w:val="0"/>
      <w:marTop w:val="0"/>
      <w:marBottom w:val="0"/>
      <w:divBdr>
        <w:top w:val="none" w:sz="0" w:space="0" w:color="auto"/>
        <w:left w:val="none" w:sz="0" w:space="0" w:color="auto"/>
        <w:bottom w:val="none" w:sz="0" w:space="0" w:color="auto"/>
        <w:right w:val="none" w:sz="0" w:space="0" w:color="auto"/>
      </w:divBdr>
    </w:div>
    <w:div w:id="614603446">
      <w:bodyDiv w:val="1"/>
      <w:marLeft w:val="0"/>
      <w:marRight w:val="0"/>
      <w:marTop w:val="0"/>
      <w:marBottom w:val="0"/>
      <w:divBdr>
        <w:top w:val="none" w:sz="0" w:space="0" w:color="auto"/>
        <w:left w:val="none" w:sz="0" w:space="0" w:color="auto"/>
        <w:bottom w:val="none" w:sz="0" w:space="0" w:color="auto"/>
        <w:right w:val="none" w:sz="0" w:space="0" w:color="auto"/>
      </w:divBdr>
    </w:div>
    <w:div w:id="628513688">
      <w:bodyDiv w:val="1"/>
      <w:marLeft w:val="0"/>
      <w:marRight w:val="0"/>
      <w:marTop w:val="0"/>
      <w:marBottom w:val="0"/>
      <w:divBdr>
        <w:top w:val="none" w:sz="0" w:space="0" w:color="auto"/>
        <w:left w:val="none" w:sz="0" w:space="0" w:color="auto"/>
        <w:bottom w:val="none" w:sz="0" w:space="0" w:color="auto"/>
        <w:right w:val="none" w:sz="0" w:space="0" w:color="auto"/>
      </w:divBdr>
    </w:div>
    <w:div w:id="636034699">
      <w:bodyDiv w:val="1"/>
      <w:marLeft w:val="0"/>
      <w:marRight w:val="0"/>
      <w:marTop w:val="0"/>
      <w:marBottom w:val="0"/>
      <w:divBdr>
        <w:top w:val="none" w:sz="0" w:space="0" w:color="auto"/>
        <w:left w:val="none" w:sz="0" w:space="0" w:color="auto"/>
        <w:bottom w:val="none" w:sz="0" w:space="0" w:color="auto"/>
        <w:right w:val="none" w:sz="0" w:space="0" w:color="auto"/>
      </w:divBdr>
    </w:div>
    <w:div w:id="670909329">
      <w:bodyDiv w:val="1"/>
      <w:marLeft w:val="0"/>
      <w:marRight w:val="0"/>
      <w:marTop w:val="0"/>
      <w:marBottom w:val="0"/>
      <w:divBdr>
        <w:top w:val="none" w:sz="0" w:space="0" w:color="auto"/>
        <w:left w:val="none" w:sz="0" w:space="0" w:color="auto"/>
        <w:bottom w:val="none" w:sz="0" w:space="0" w:color="auto"/>
        <w:right w:val="none" w:sz="0" w:space="0" w:color="auto"/>
      </w:divBdr>
    </w:div>
    <w:div w:id="696392243">
      <w:bodyDiv w:val="1"/>
      <w:marLeft w:val="0"/>
      <w:marRight w:val="0"/>
      <w:marTop w:val="0"/>
      <w:marBottom w:val="0"/>
      <w:divBdr>
        <w:top w:val="none" w:sz="0" w:space="0" w:color="auto"/>
        <w:left w:val="none" w:sz="0" w:space="0" w:color="auto"/>
        <w:bottom w:val="none" w:sz="0" w:space="0" w:color="auto"/>
        <w:right w:val="none" w:sz="0" w:space="0" w:color="auto"/>
      </w:divBdr>
    </w:div>
    <w:div w:id="722949625">
      <w:bodyDiv w:val="1"/>
      <w:marLeft w:val="0"/>
      <w:marRight w:val="0"/>
      <w:marTop w:val="0"/>
      <w:marBottom w:val="0"/>
      <w:divBdr>
        <w:top w:val="none" w:sz="0" w:space="0" w:color="auto"/>
        <w:left w:val="none" w:sz="0" w:space="0" w:color="auto"/>
        <w:bottom w:val="none" w:sz="0" w:space="0" w:color="auto"/>
        <w:right w:val="none" w:sz="0" w:space="0" w:color="auto"/>
      </w:divBdr>
    </w:div>
    <w:div w:id="754088079">
      <w:bodyDiv w:val="1"/>
      <w:marLeft w:val="0"/>
      <w:marRight w:val="0"/>
      <w:marTop w:val="0"/>
      <w:marBottom w:val="0"/>
      <w:divBdr>
        <w:top w:val="none" w:sz="0" w:space="0" w:color="auto"/>
        <w:left w:val="none" w:sz="0" w:space="0" w:color="auto"/>
        <w:bottom w:val="none" w:sz="0" w:space="0" w:color="auto"/>
        <w:right w:val="none" w:sz="0" w:space="0" w:color="auto"/>
      </w:divBdr>
    </w:div>
    <w:div w:id="757485576">
      <w:bodyDiv w:val="1"/>
      <w:marLeft w:val="0"/>
      <w:marRight w:val="0"/>
      <w:marTop w:val="0"/>
      <w:marBottom w:val="0"/>
      <w:divBdr>
        <w:top w:val="none" w:sz="0" w:space="0" w:color="auto"/>
        <w:left w:val="none" w:sz="0" w:space="0" w:color="auto"/>
        <w:bottom w:val="none" w:sz="0" w:space="0" w:color="auto"/>
        <w:right w:val="none" w:sz="0" w:space="0" w:color="auto"/>
      </w:divBdr>
    </w:div>
    <w:div w:id="785735400">
      <w:bodyDiv w:val="1"/>
      <w:marLeft w:val="0"/>
      <w:marRight w:val="0"/>
      <w:marTop w:val="0"/>
      <w:marBottom w:val="0"/>
      <w:divBdr>
        <w:top w:val="none" w:sz="0" w:space="0" w:color="auto"/>
        <w:left w:val="none" w:sz="0" w:space="0" w:color="auto"/>
        <w:bottom w:val="none" w:sz="0" w:space="0" w:color="auto"/>
        <w:right w:val="none" w:sz="0" w:space="0" w:color="auto"/>
      </w:divBdr>
    </w:div>
    <w:div w:id="789668433">
      <w:bodyDiv w:val="1"/>
      <w:marLeft w:val="0"/>
      <w:marRight w:val="0"/>
      <w:marTop w:val="0"/>
      <w:marBottom w:val="0"/>
      <w:divBdr>
        <w:top w:val="none" w:sz="0" w:space="0" w:color="auto"/>
        <w:left w:val="none" w:sz="0" w:space="0" w:color="auto"/>
        <w:bottom w:val="none" w:sz="0" w:space="0" w:color="auto"/>
        <w:right w:val="none" w:sz="0" w:space="0" w:color="auto"/>
      </w:divBdr>
    </w:div>
    <w:div w:id="796072127">
      <w:bodyDiv w:val="1"/>
      <w:marLeft w:val="0"/>
      <w:marRight w:val="0"/>
      <w:marTop w:val="0"/>
      <w:marBottom w:val="0"/>
      <w:divBdr>
        <w:top w:val="none" w:sz="0" w:space="0" w:color="auto"/>
        <w:left w:val="none" w:sz="0" w:space="0" w:color="auto"/>
        <w:bottom w:val="none" w:sz="0" w:space="0" w:color="auto"/>
        <w:right w:val="none" w:sz="0" w:space="0" w:color="auto"/>
      </w:divBdr>
    </w:div>
    <w:div w:id="801002462">
      <w:bodyDiv w:val="1"/>
      <w:marLeft w:val="0"/>
      <w:marRight w:val="0"/>
      <w:marTop w:val="0"/>
      <w:marBottom w:val="0"/>
      <w:divBdr>
        <w:top w:val="none" w:sz="0" w:space="0" w:color="auto"/>
        <w:left w:val="none" w:sz="0" w:space="0" w:color="auto"/>
        <w:bottom w:val="none" w:sz="0" w:space="0" w:color="auto"/>
        <w:right w:val="none" w:sz="0" w:space="0" w:color="auto"/>
      </w:divBdr>
    </w:div>
    <w:div w:id="806557411">
      <w:bodyDiv w:val="1"/>
      <w:marLeft w:val="0"/>
      <w:marRight w:val="0"/>
      <w:marTop w:val="0"/>
      <w:marBottom w:val="0"/>
      <w:divBdr>
        <w:top w:val="none" w:sz="0" w:space="0" w:color="auto"/>
        <w:left w:val="none" w:sz="0" w:space="0" w:color="auto"/>
        <w:bottom w:val="none" w:sz="0" w:space="0" w:color="auto"/>
        <w:right w:val="none" w:sz="0" w:space="0" w:color="auto"/>
      </w:divBdr>
    </w:div>
    <w:div w:id="811336626">
      <w:bodyDiv w:val="1"/>
      <w:marLeft w:val="0"/>
      <w:marRight w:val="0"/>
      <w:marTop w:val="0"/>
      <w:marBottom w:val="0"/>
      <w:divBdr>
        <w:top w:val="none" w:sz="0" w:space="0" w:color="auto"/>
        <w:left w:val="none" w:sz="0" w:space="0" w:color="auto"/>
        <w:bottom w:val="none" w:sz="0" w:space="0" w:color="auto"/>
        <w:right w:val="none" w:sz="0" w:space="0" w:color="auto"/>
      </w:divBdr>
    </w:div>
    <w:div w:id="820774653">
      <w:bodyDiv w:val="1"/>
      <w:marLeft w:val="0"/>
      <w:marRight w:val="0"/>
      <w:marTop w:val="0"/>
      <w:marBottom w:val="0"/>
      <w:divBdr>
        <w:top w:val="none" w:sz="0" w:space="0" w:color="auto"/>
        <w:left w:val="none" w:sz="0" w:space="0" w:color="auto"/>
        <w:bottom w:val="none" w:sz="0" w:space="0" w:color="auto"/>
        <w:right w:val="none" w:sz="0" w:space="0" w:color="auto"/>
      </w:divBdr>
    </w:div>
    <w:div w:id="823006558">
      <w:bodyDiv w:val="1"/>
      <w:marLeft w:val="0"/>
      <w:marRight w:val="0"/>
      <w:marTop w:val="0"/>
      <w:marBottom w:val="0"/>
      <w:divBdr>
        <w:top w:val="none" w:sz="0" w:space="0" w:color="auto"/>
        <w:left w:val="none" w:sz="0" w:space="0" w:color="auto"/>
        <w:bottom w:val="none" w:sz="0" w:space="0" w:color="auto"/>
        <w:right w:val="none" w:sz="0" w:space="0" w:color="auto"/>
      </w:divBdr>
    </w:div>
    <w:div w:id="827089249">
      <w:bodyDiv w:val="1"/>
      <w:marLeft w:val="0"/>
      <w:marRight w:val="0"/>
      <w:marTop w:val="0"/>
      <w:marBottom w:val="0"/>
      <w:divBdr>
        <w:top w:val="none" w:sz="0" w:space="0" w:color="auto"/>
        <w:left w:val="none" w:sz="0" w:space="0" w:color="auto"/>
        <w:bottom w:val="none" w:sz="0" w:space="0" w:color="auto"/>
        <w:right w:val="none" w:sz="0" w:space="0" w:color="auto"/>
      </w:divBdr>
    </w:div>
    <w:div w:id="835847445">
      <w:bodyDiv w:val="1"/>
      <w:marLeft w:val="0"/>
      <w:marRight w:val="0"/>
      <w:marTop w:val="0"/>
      <w:marBottom w:val="0"/>
      <w:divBdr>
        <w:top w:val="none" w:sz="0" w:space="0" w:color="auto"/>
        <w:left w:val="none" w:sz="0" w:space="0" w:color="auto"/>
        <w:bottom w:val="none" w:sz="0" w:space="0" w:color="auto"/>
        <w:right w:val="none" w:sz="0" w:space="0" w:color="auto"/>
      </w:divBdr>
    </w:div>
    <w:div w:id="838815571">
      <w:bodyDiv w:val="1"/>
      <w:marLeft w:val="0"/>
      <w:marRight w:val="0"/>
      <w:marTop w:val="0"/>
      <w:marBottom w:val="0"/>
      <w:divBdr>
        <w:top w:val="none" w:sz="0" w:space="0" w:color="auto"/>
        <w:left w:val="none" w:sz="0" w:space="0" w:color="auto"/>
        <w:bottom w:val="none" w:sz="0" w:space="0" w:color="auto"/>
        <w:right w:val="none" w:sz="0" w:space="0" w:color="auto"/>
      </w:divBdr>
    </w:div>
    <w:div w:id="850921056">
      <w:bodyDiv w:val="1"/>
      <w:marLeft w:val="0"/>
      <w:marRight w:val="0"/>
      <w:marTop w:val="0"/>
      <w:marBottom w:val="0"/>
      <w:divBdr>
        <w:top w:val="none" w:sz="0" w:space="0" w:color="auto"/>
        <w:left w:val="none" w:sz="0" w:space="0" w:color="auto"/>
        <w:bottom w:val="none" w:sz="0" w:space="0" w:color="auto"/>
        <w:right w:val="none" w:sz="0" w:space="0" w:color="auto"/>
      </w:divBdr>
    </w:div>
    <w:div w:id="852451859">
      <w:bodyDiv w:val="1"/>
      <w:marLeft w:val="0"/>
      <w:marRight w:val="0"/>
      <w:marTop w:val="0"/>
      <w:marBottom w:val="0"/>
      <w:divBdr>
        <w:top w:val="none" w:sz="0" w:space="0" w:color="auto"/>
        <w:left w:val="none" w:sz="0" w:space="0" w:color="auto"/>
        <w:bottom w:val="none" w:sz="0" w:space="0" w:color="auto"/>
        <w:right w:val="none" w:sz="0" w:space="0" w:color="auto"/>
      </w:divBdr>
    </w:div>
    <w:div w:id="902135650">
      <w:bodyDiv w:val="1"/>
      <w:marLeft w:val="0"/>
      <w:marRight w:val="0"/>
      <w:marTop w:val="0"/>
      <w:marBottom w:val="0"/>
      <w:divBdr>
        <w:top w:val="none" w:sz="0" w:space="0" w:color="auto"/>
        <w:left w:val="none" w:sz="0" w:space="0" w:color="auto"/>
        <w:bottom w:val="none" w:sz="0" w:space="0" w:color="auto"/>
        <w:right w:val="none" w:sz="0" w:space="0" w:color="auto"/>
      </w:divBdr>
    </w:div>
    <w:div w:id="902832568">
      <w:bodyDiv w:val="1"/>
      <w:marLeft w:val="0"/>
      <w:marRight w:val="0"/>
      <w:marTop w:val="0"/>
      <w:marBottom w:val="0"/>
      <w:divBdr>
        <w:top w:val="none" w:sz="0" w:space="0" w:color="auto"/>
        <w:left w:val="none" w:sz="0" w:space="0" w:color="auto"/>
        <w:bottom w:val="none" w:sz="0" w:space="0" w:color="auto"/>
        <w:right w:val="none" w:sz="0" w:space="0" w:color="auto"/>
      </w:divBdr>
    </w:div>
    <w:div w:id="906500409">
      <w:bodyDiv w:val="1"/>
      <w:marLeft w:val="0"/>
      <w:marRight w:val="0"/>
      <w:marTop w:val="0"/>
      <w:marBottom w:val="0"/>
      <w:divBdr>
        <w:top w:val="none" w:sz="0" w:space="0" w:color="auto"/>
        <w:left w:val="none" w:sz="0" w:space="0" w:color="auto"/>
        <w:bottom w:val="none" w:sz="0" w:space="0" w:color="auto"/>
        <w:right w:val="none" w:sz="0" w:space="0" w:color="auto"/>
      </w:divBdr>
    </w:div>
    <w:div w:id="966198934">
      <w:bodyDiv w:val="1"/>
      <w:marLeft w:val="0"/>
      <w:marRight w:val="0"/>
      <w:marTop w:val="0"/>
      <w:marBottom w:val="0"/>
      <w:divBdr>
        <w:top w:val="none" w:sz="0" w:space="0" w:color="auto"/>
        <w:left w:val="none" w:sz="0" w:space="0" w:color="auto"/>
        <w:bottom w:val="none" w:sz="0" w:space="0" w:color="auto"/>
        <w:right w:val="none" w:sz="0" w:space="0" w:color="auto"/>
      </w:divBdr>
    </w:div>
    <w:div w:id="983200941">
      <w:bodyDiv w:val="1"/>
      <w:marLeft w:val="0"/>
      <w:marRight w:val="0"/>
      <w:marTop w:val="0"/>
      <w:marBottom w:val="0"/>
      <w:divBdr>
        <w:top w:val="none" w:sz="0" w:space="0" w:color="auto"/>
        <w:left w:val="none" w:sz="0" w:space="0" w:color="auto"/>
        <w:bottom w:val="none" w:sz="0" w:space="0" w:color="auto"/>
        <w:right w:val="none" w:sz="0" w:space="0" w:color="auto"/>
      </w:divBdr>
    </w:div>
    <w:div w:id="983971269">
      <w:bodyDiv w:val="1"/>
      <w:marLeft w:val="0"/>
      <w:marRight w:val="0"/>
      <w:marTop w:val="0"/>
      <w:marBottom w:val="0"/>
      <w:divBdr>
        <w:top w:val="none" w:sz="0" w:space="0" w:color="auto"/>
        <w:left w:val="none" w:sz="0" w:space="0" w:color="auto"/>
        <w:bottom w:val="none" w:sz="0" w:space="0" w:color="auto"/>
        <w:right w:val="none" w:sz="0" w:space="0" w:color="auto"/>
      </w:divBdr>
    </w:div>
    <w:div w:id="989793690">
      <w:bodyDiv w:val="1"/>
      <w:marLeft w:val="0"/>
      <w:marRight w:val="0"/>
      <w:marTop w:val="0"/>
      <w:marBottom w:val="0"/>
      <w:divBdr>
        <w:top w:val="none" w:sz="0" w:space="0" w:color="auto"/>
        <w:left w:val="none" w:sz="0" w:space="0" w:color="auto"/>
        <w:bottom w:val="none" w:sz="0" w:space="0" w:color="auto"/>
        <w:right w:val="none" w:sz="0" w:space="0" w:color="auto"/>
      </w:divBdr>
    </w:div>
    <w:div w:id="992374907">
      <w:bodyDiv w:val="1"/>
      <w:marLeft w:val="0"/>
      <w:marRight w:val="0"/>
      <w:marTop w:val="0"/>
      <w:marBottom w:val="0"/>
      <w:divBdr>
        <w:top w:val="none" w:sz="0" w:space="0" w:color="auto"/>
        <w:left w:val="none" w:sz="0" w:space="0" w:color="auto"/>
        <w:bottom w:val="none" w:sz="0" w:space="0" w:color="auto"/>
        <w:right w:val="none" w:sz="0" w:space="0" w:color="auto"/>
      </w:divBdr>
    </w:div>
    <w:div w:id="993871439">
      <w:bodyDiv w:val="1"/>
      <w:marLeft w:val="0"/>
      <w:marRight w:val="0"/>
      <w:marTop w:val="0"/>
      <w:marBottom w:val="0"/>
      <w:divBdr>
        <w:top w:val="none" w:sz="0" w:space="0" w:color="auto"/>
        <w:left w:val="none" w:sz="0" w:space="0" w:color="auto"/>
        <w:bottom w:val="none" w:sz="0" w:space="0" w:color="auto"/>
        <w:right w:val="none" w:sz="0" w:space="0" w:color="auto"/>
      </w:divBdr>
    </w:div>
    <w:div w:id="1007489392">
      <w:bodyDiv w:val="1"/>
      <w:marLeft w:val="0"/>
      <w:marRight w:val="0"/>
      <w:marTop w:val="0"/>
      <w:marBottom w:val="0"/>
      <w:divBdr>
        <w:top w:val="none" w:sz="0" w:space="0" w:color="auto"/>
        <w:left w:val="none" w:sz="0" w:space="0" w:color="auto"/>
        <w:bottom w:val="none" w:sz="0" w:space="0" w:color="auto"/>
        <w:right w:val="none" w:sz="0" w:space="0" w:color="auto"/>
      </w:divBdr>
    </w:div>
    <w:div w:id="1026523014">
      <w:bodyDiv w:val="1"/>
      <w:marLeft w:val="0"/>
      <w:marRight w:val="0"/>
      <w:marTop w:val="0"/>
      <w:marBottom w:val="0"/>
      <w:divBdr>
        <w:top w:val="none" w:sz="0" w:space="0" w:color="auto"/>
        <w:left w:val="none" w:sz="0" w:space="0" w:color="auto"/>
        <w:bottom w:val="none" w:sz="0" w:space="0" w:color="auto"/>
        <w:right w:val="none" w:sz="0" w:space="0" w:color="auto"/>
      </w:divBdr>
    </w:div>
    <w:div w:id="1029573717">
      <w:bodyDiv w:val="1"/>
      <w:marLeft w:val="0"/>
      <w:marRight w:val="0"/>
      <w:marTop w:val="0"/>
      <w:marBottom w:val="0"/>
      <w:divBdr>
        <w:top w:val="none" w:sz="0" w:space="0" w:color="auto"/>
        <w:left w:val="none" w:sz="0" w:space="0" w:color="auto"/>
        <w:bottom w:val="none" w:sz="0" w:space="0" w:color="auto"/>
        <w:right w:val="none" w:sz="0" w:space="0" w:color="auto"/>
      </w:divBdr>
    </w:div>
    <w:div w:id="1029794637">
      <w:bodyDiv w:val="1"/>
      <w:marLeft w:val="0"/>
      <w:marRight w:val="0"/>
      <w:marTop w:val="0"/>
      <w:marBottom w:val="0"/>
      <w:divBdr>
        <w:top w:val="none" w:sz="0" w:space="0" w:color="auto"/>
        <w:left w:val="none" w:sz="0" w:space="0" w:color="auto"/>
        <w:bottom w:val="none" w:sz="0" w:space="0" w:color="auto"/>
        <w:right w:val="none" w:sz="0" w:space="0" w:color="auto"/>
      </w:divBdr>
    </w:div>
    <w:div w:id="1032144584">
      <w:bodyDiv w:val="1"/>
      <w:marLeft w:val="0"/>
      <w:marRight w:val="0"/>
      <w:marTop w:val="0"/>
      <w:marBottom w:val="0"/>
      <w:divBdr>
        <w:top w:val="none" w:sz="0" w:space="0" w:color="auto"/>
        <w:left w:val="none" w:sz="0" w:space="0" w:color="auto"/>
        <w:bottom w:val="none" w:sz="0" w:space="0" w:color="auto"/>
        <w:right w:val="none" w:sz="0" w:space="0" w:color="auto"/>
      </w:divBdr>
    </w:div>
    <w:div w:id="1033724016">
      <w:bodyDiv w:val="1"/>
      <w:marLeft w:val="0"/>
      <w:marRight w:val="0"/>
      <w:marTop w:val="0"/>
      <w:marBottom w:val="0"/>
      <w:divBdr>
        <w:top w:val="none" w:sz="0" w:space="0" w:color="auto"/>
        <w:left w:val="none" w:sz="0" w:space="0" w:color="auto"/>
        <w:bottom w:val="none" w:sz="0" w:space="0" w:color="auto"/>
        <w:right w:val="none" w:sz="0" w:space="0" w:color="auto"/>
      </w:divBdr>
    </w:div>
    <w:div w:id="1067993379">
      <w:bodyDiv w:val="1"/>
      <w:marLeft w:val="0"/>
      <w:marRight w:val="0"/>
      <w:marTop w:val="0"/>
      <w:marBottom w:val="0"/>
      <w:divBdr>
        <w:top w:val="none" w:sz="0" w:space="0" w:color="auto"/>
        <w:left w:val="none" w:sz="0" w:space="0" w:color="auto"/>
        <w:bottom w:val="none" w:sz="0" w:space="0" w:color="auto"/>
        <w:right w:val="none" w:sz="0" w:space="0" w:color="auto"/>
      </w:divBdr>
    </w:div>
    <w:div w:id="1075397938">
      <w:bodyDiv w:val="1"/>
      <w:marLeft w:val="0"/>
      <w:marRight w:val="0"/>
      <w:marTop w:val="0"/>
      <w:marBottom w:val="0"/>
      <w:divBdr>
        <w:top w:val="none" w:sz="0" w:space="0" w:color="auto"/>
        <w:left w:val="none" w:sz="0" w:space="0" w:color="auto"/>
        <w:bottom w:val="none" w:sz="0" w:space="0" w:color="auto"/>
        <w:right w:val="none" w:sz="0" w:space="0" w:color="auto"/>
      </w:divBdr>
    </w:div>
    <w:div w:id="1084450865">
      <w:bodyDiv w:val="1"/>
      <w:marLeft w:val="0"/>
      <w:marRight w:val="0"/>
      <w:marTop w:val="0"/>
      <w:marBottom w:val="0"/>
      <w:divBdr>
        <w:top w:val="none" w:sz="0" w:space="0" w:color="auto"/>
        <w:left w:val="none" w:sz="0" w:space="0" w:color="auto"/>
        <w:bottom w:val="none" w:sz="0" w:space="0" w:color="auto"/>
        <w:right w:val="none" w:sz="0" w:space="0" w:color="auto"/>
      </w:divBdr>
    </w:div>
    <w:div w:id="1085151750">
      <w:bodyDiv w:val="1"/>
      <w:marLeft w:val="0"/>
      <w:marRight w:val="0"/>
      <w:marTop w:val="0"/>
      <w:marBottom w:val="0"/>
      <w:divBdr>
        <w:top w:val="none" w:sz="0" w:space="0" w:color="auto"/>
        <w:left w:val="none" w:sz="0" w:space="0" w:color="auto"/>
        <w:bottom w:val="none" w:sz="0" w:space="0" w:color="auto"/>
        <w:right w:val="none" w:sz="0" w:space="0" w:color="auto"/>
      </w:divBdr>
    </w:div>
    <w:div w:id="1103723636">
      <w:bodyDiv w:val="1"/>
      <w:marLeft w:val="0"/>
      <w:marRight w:val="0"/>
      <w:marTop w:val="0"/>
      <w:marBottom w:val="0"/>
      <w:divBdr>
        <w:top w:val="none" w:sz="0" w:space="0" w:color="auto"/>
        <w:left w:val="none" w:sz="0" w:space="0" w:color="auto"/>
        <w:bottom w:val="none" w:sz="0" w:space="0" w:color="auto"/>
        <w:right w:val="none" w:sz="0" w:space="0" w:color="auto"/>
      </w:divBdr>
    </w:div>
    <w:div w:id="1138453290">
      <w:bodyDiv w:val="1"/>
      <w:marLeft w:val="0"/>
      <w:marRight w:val="0"/>
      <w:marTop w:val="0"/>
      <w:marBottom w:val="0"/>
      <w:divBdr>
        <w:top w:val="none" w:sz="0" w:space="0" w:color="auto"/>
        <w:left w:val="none" w:sz="0" w:space="0" w:color="auto"/>
        <w:bottom w:val="none" w:sz="0" w:space="0" w:color="auto"/>
        <w:right w:val="none" w:sz="0" w:space="0" w:color="auto"/>
      </w:divBdr>
    </w:div>
    <w:div w:id="1151286118">
      <w:bodyDiv w:val="1"/>
      <w:marLeft w:val="0"/>
      <w:marRight w:val="0"/>
      <w:marTop w:val="0"/>
      <w:marBottom w:val="0"/>
      <w:divBdr>
        <w:top w:val="none" w:sz="0" w:space="0" w:color="auto"/>
        <w:left w:val="none" w:sz="0" w:space="0" w:color="auto"/>
        <w:bottom w:val="none" w:sz="0" w:space="0" w:color="auto"/>
        <w:right w:val="none" w:sz="0" w:space="0" w:color="auto"/>
      </w:divBdr>
      <w:divsChild>
        <w:div w:id="1679652324">
          <w:marLeft w:val="0"/>
          <w:marRight w:val="0"/>
          <w:marTop w:val="0"/>
          <w:marBottom w:val="0"/>
          <w:divBdr>
            <w:top w:val="none" w:sz="0" w:space="0" w:color="auto"/>
            <w:left w:val="none" w:sz="0" w:space="0" w:color="auto"/>
            <w:bottom w:val="none" w:sz="0" w:space="0" w:color="auto"/>
            <w:right w:val="none" w:sz="0" w:space="0" w:color="auto"/>
          </w:divBdr>
        </w:div>
      </w:divsChild>
    </w:div>
    <w:div w:id="1167087572">
      <w:bodyDiv w:val="1"/>
      <w:marLeft w:val="0"/>
      <w:marRight w:val="0"/>
      <w:marTop w:val="0"/>
      <w:marBottom w:val="0"/>
      <w:divBdr>
        <w:top w:val="none" w:sz="0" w:space="0" w:color="auto"/>
        <w:left w:val="none" w:sz="0" w:space="0" w:color="auto"/>
        <w:bottom w:val="none" w:sz="0" w:space="0" w:color="auto"/>
        <w:right w:val="none" w:sz="0" w:space="0" w:color="auto"/>
      </w:divBdr>
    </w:div>
    <w:div w:id="1180316905">
      <w:bodyDiv w:val="1"/>
      <w:marLeft w:val="0"/>
      <w:marRight w:val="0"/>
      <w:marTop w:val="0"/>
      <w:marBottom w:val="0"/>
      <w:divBdr>
        <w:top w:val="none" w:sz="0" w:space="0" w:color="auto"/>
        <w:left w:val="none" w:sz="0" w:space="0" w:color="auto"/>
        <w:bottom w:val="none" w:sz="0" w:space="0" w:color="auto"/>
        <w:right w:val="none" w:sz="0" w:space="0" w:color="auto"/>
      </w:divBdr>
    </w:div>
    <w:div w:id="1181160375">
      <w:bodyDiv w:val="1"/>
      <w:marLeft w:val="0"/>
      <w:marRight w:val="0"/>
      <w:marTop w:val="0"/>
      <w:marBottom w:val="0"/>
      <w:divBdr>
        <w:top w:val="none" w:sz="0" w:space="0" w:color="auto"/>
        <w:left w:val="none" w:sz="0" w:space="0" w:color="auto"/>
        <w:bottom w:val="none" w:sz="0" w:space="0" w:color="auto"/>
        <w:right w:val="none" w:sz="0" w:space="0" w:color="auto"/>
      </w:divBdr>
    </w:div>
    <w:div w:id="1183934962">
      <w:bodyDiv w:val="1"/>
      <w:marLeft w:val="0"/>
      <w:marRight w:val="0"/>
      <w:marTop w:val="0"/>
      <w:marBottom w:val="0"/>
      <w:divBdr>
        <w:top w:val="none" w:sz="0" w:space="0" w:color="auto"/>
        <w:left w:val="none" w:sz="0" w:space="0" w:color="auto"/>
        <w:bottom w:val="none" w:sz="0" w:space="0" w:color="auto"/>
        <w:right w:val="none" w:sz="0" w:space="0" w:color="auto"/>
      </w:divBdr>
    </w:div>
    <w:div w:id="1200431385">
      <w:bodyDiv w:val="1"/>
      <w:marLeft w:val="0"/>
      <w:marRight w:val="0"/>
      <w:marTop w:val="0"/>
      <w:marBottom w:val="0"/>
      <w:divBdr>
        <w:top w:val="none" w:sz="0" w:space="0" w:color="auto"/>
        <w:left w:val="none" w:sz="0" w:space="0" w:color="auto"/>
        <w:bottom w:val="none" w:sz="0" w:space="0" w:color="auto"/>
        <w:right w:val="none" w:sz="0" w:space="0" w:color="auto"/>
      </w:divBdr>
    </w:div>
    <w:div w:id="1213931297">
      <w:bodyDiv w:val="1"/>
      <w:marLeft w:val="0"/>
      <w:marRight w:val="0"/>
      <w:marTop w:val="0"/>
      <w:marBottom w:val="0"/>
      <w:divBdr>
        <w:top w:val="none" w:sz="0" w:space="0" w:color="auto"/>
        <w:left w:val="none" w:sz="0" w:space="0" w:color="auto"/>
        <w:bottom w:val="none" w:sz="0" w:space="0" w:color="auto"/>
        <w:right w:val="none" w:sz="0" w:space="0" w:color="auto"/>
      </w:divBdr>
    </w:div>
    <w:div w:id="1216039111">
      <w:bodyDiv w:val="1"/>
      <w:marLeft w:val="0"/>
      <w:marRight w:val="0"/>
      <w:marTop w:val="0"/>
      <w:marBottom w:val="0"/>
      <w:divBdr>
        <w:top w:val="none" w:sz="0" w:space="0" w:color="auto"/>
        <w:left w:val="none" w:sz="0" w:space="0" w:color="auto"/>
        <w:bottom w:val="none" w:sz="0" w:space="0" w:color="auto"/>
        <w:right w:val="none" w:sz="0" w:space="0" w:color="auto"/>
      </w:divBdr>
    </w:div>
    <w:div w:id="1232930634">
      <w:bodyDiv w:val="1"/>
      <w:marLeft w:val="0"/>
      <w:marRight w:val="0"/>
      <w:marTop w:val="0"/>
      <w:marBottom w:val="0"/>
      <w:divBdr>
        <w:top w:val="none" w:sz="0" w:space="0" w:color="auto"/>
        <w:left w:val="none" w:sz="0" w:space="0" w:color="auto"/>
        <w:bottom w:val="none" w:sz="0" w:space="0" w:color="auto"/>
        <w:right w:val="none" w:sz="0" w:space="0" w:color="auto"/>
      </w:divBdr>
    </w:div>
    <w:div w:id="1237665685">
      <w:bodyDiv w:val="1"/>
      <w:marLeft w:val="0"/>
      <w:marRight w:val="0"/>
      <w:marTop w:val="0"/>
      <w:marBottom w:val="0"/>
      <w:divBdr>
        <w:top w:val="none" w:sz="0" w:space="0" w:color="auto"/>
        <w:left w:val="none" w:sz="0" w:space="0" w:color="auto"/>
        <w:bottom w:val="none" w:sz="0" w:space="0" w:color="auto"/>
        <w:right w:val="none" w:sz="0" w:space="0" w:color="auto"/>
      </w:divBdr>
    </w:div>
    <w:div w:id="1242518667">
      <w:bodyDiv w:val="1"/>
      <w:marLeft w:val="0"/>
      <w:marRight w:val="0"/>
      <w:marTop w:val="0"/>
      <w:marBottom w:val="0"/>
      <w:divBdr>
        <w:top w:val="none" w:sz="0" w:space="0" w:color="auto"/>
        <w:left w:val="none" w:sz="0" w:space="0" w:color="auto"/>
        <w:bottom w:val="none" w:sz="0" w:space="0" w:color="auto"/>
        <w:right w:val="none" w:sz="0" w:space="0" w:color="auto"/>
      </w:divBdr>
    </w:div>
    <w:div w:id="1244140813">
      <w:bodyDiv w:val="1"/>
      <w:marLeft w:val="0"/>
      <w:marRight w:val="0"/>
      <w:marTop w:val="0"/>
      <w:marBottom w:val="0"/>
      <w:divBdr>
        <w:top w:val="none" w:sz="0" w:space="0" w:color="auto"/>
        <w:left w:val="none" w:sz="0" w:space="0" w:color="auto"/>
        <w:bottom w:val="none" w:sz="0" w:space="0" w:color="auto"/>
        <w:right w:val="none" w:sz="0" w:space="0" w:color="auto"/>
      </w:divBdr>
    </w:div>
    <w:div w:id="1254513645">
      <w:bodyDiv w:val="1"/>
      <w:marLeft w:val="0"/>
      <w:marRight w:val="0"/>
      <w:marTop w:val="0"/>
      <w:marBottom w:val="0"/>
      <w:divBdr>
        <w:top w:val="none" w:sz="0" w:space="0" w:color="auto"/>
        <w:left w:val="none" w:sz="0" w:space="0" w:color="auto"/>
        <w:bottom w:val="none" w:sz="0" w:space="0" w:color="auto"/>
        <w:right w:val="none" w:sz="0" w:space="0" w:color="auto"/>
      </w:divBdr>
    </w:div>
    <w:div w:id="1263414038">
      <w:bodyDiv w:val="1"/>
      <w:marLeft w:val="0"/>
      <w:marRight w:val="0"/>
      <w:marTop w:val="0"/>
      <w:marBottom w:val="0"/>
      <w:divBdr>
        <w:top w:val="none" w:sz="0" w:space="0" w:color="auto"/>
        <w:left w:val="none" w:sz="0" w:space="0" w:color="auto"/>
        <w:bottom w:val="none" w:sz="0" w:space="0" w:color="auto"/>
        <w:right w:val="none" w:sz="0" w:space="0" w:color="auto"/>
      </w:divBdr>
    </w:div>
    <w:div w:id="1263564314">
      <w:bodyDiv w:val="1"/>
      <w:marLeft w:val="0"/>
      <w:marRight w:val="0"/>
      <w:marTop w:val="0"/>
      <w:marBottom w:val="0"/>
      <w:divBdr>
        <w:top w:val="none" w:sz="0" w:space="0" w:color="auto"/>
        <w:left w:val="none" w:sz="0" w:space="0" w:color="auto"/>
        <w:bottom w:val="none" w:sz="0" w:space="0" w:color="auto"/>
        <w:right w:val="none" w:sz="0" w:space="0" w:color="auto"/>
      </w:divBdr>
    </w:div>
    <w:div w:id="1272202800">
      <w:bodyDiv w:val="1"/>
      <w:marLeft w:val="0"/>
      <w:marRight w:val="0"/>
      <w:marTop w:val="0"/>
      <w:marBottom w:val="0"/>
      <w:divBdr>
        <w:top w:val="none" w:sz="0" w:space="0" w:color="auto"/>
        <w:left w:val="none" w:sz="0" w:space="0" w:color="auto"/>
        <w:bottom w:val="none" w:sz="0" w:space="0" w:color="auto"/>
        <w:right w:val="none" w:sz="0" w:space="0" w:color="auto"/>
      </w:divBdr>
    </w:div>
    <w:div w:id="1275747684">
      <w:bodyDiv w:val="1"/>
      <w:marLeft w:val="0"/>
      <w:marRight w:val="0"/>
      <w:marTop w:val="0"/>
      <w:marBottom w:val="0"/>
      <w:divBdr>
        <w:top w:val="none" w:sz="0" w:space="0" w:color="auto"/>
        <w:left w:val="none" w:sz="0" w:space="0" w:color="auto"/>
        <w:bottom w:val="none" w:sz="0" w:space="0" w:color="auto"/>
        <w:right w:val="none" w:sz="0" w:space="0" w:color="auto"/>
      </w:divBdr>
    </w:div>
    <w:div w:id="1308316781">
      <w:bodyDiv w:val="1"/>
      <w:marLeft w:val="0"/>
      <w:marRight w:val="0"/>
      <w:marTop w:val="0"/>
      <w:marBottom w:val="0"/>
      <w:divBdr>
        <w:top w:val="none" w:sz="0" w:space="0" w:color="auto"/>
        <w:left w:val="none" w:sz="0" w:space="0" w:color="auto"/>
        <w:bottom w:val="none" w:sz="0" w:space="0" w:color="auto"/>
        <w:right w:val="none" w:sz="0" w:space="0" w:color="auto"/>
      </w:divBdr>
    </w:div>
    <w:div w:id="1347829558">
      <w:bodyDiv w:val="1"/>
      <w:marLeft w:val="0"/>
      <w:marRight w:val="0"/>
      <w:marTop w:val="0"/>
      <w:marBottom w:val="0"/>
      <w:divBdr>
        <w:top w:val="none" w:sz="0" w:space="0" w:color="auto"/>
        <w:left w:val="none" w:sz="0" w:space="0" w:color="auto"/>
        <w:bottom w:val="none" w:sz="0" w:space="0" w:color="auto"/>
        <w:right w:val="none" w:sz="0" w:space="0" w:color="auto"/>
      </w:divBdr>
    </w:div>
    <w:div w:id="1362392817">
      <w:bodyDiv w:val="1"/>
      <w:marLeft w:val="0"/>
      <w:marRight w:val="0"/>
      <w:marTop w:val="0"/>
      <w:marBottom w:val="0"/>
      <w:divBdr>
        <w:top w:val="none" w:sz="0" w:space="0" w:color="auto"/>
        <w:left w:val="none" w:sz="0" w:space="0" w:color="auto"/>
        <w:bottom w:val="none" w:sz="0" w:space="0" w:color="auto"/>
        <w:right w:val="none" w:sz="0" w:space="0" w:color="auto"/>
      </w:divBdr>
    </w:div>
    <w:div w:id="1368870327">
      <w:bodyDiv w:val="1"/>
      <w:marLeft w:val="0"/>
      <w:marRight w:val="0"/>
      <w:marTop w:val="0"/>
      <w:marBottom w:val="0"/>
      <w:divBdr>
        <w:top w:val="none" w:sz="0" w:space="0" w:color="auto"/>
        <w:left w:val="none" w:sz="0" w:space="0" w:color="auto"/>
        <w:bottom w:val="none" w:sz="0" w:space="0" w:color="auto"/>
        <w:right w:val="none" w:sz="0" w:space="0" w:color="auto"/>
      </w:divBdr>
    </w:div>
    <w:div w:id="1382510320">
      <w:bodyDiv w:val="1"/>
      <w:marLeft w:val="0"/>
      <w:marRight w:val="0"/>
      <w:marTop w:val="0"/>
      <w:marBottom w:val="0"/>
      <w:divBdr>
        <w:top w:val="none" w:sz="0" w:space="0" w:color="auto"/>
        <w:left w:val="none" w:sz="0" w:space="0" w:color="auto"/>
        <w:bottom w:val="none" w:sz="0" w:space="0" w:color="auto"/>
        <w:right w:val="none" w:sz="0" w:space="0" w:color="auto"/>
      </w:divBdr>
    </w:div>
    <w:div w:id="1430393478">
      <w:bodyDiv w:val="1"/>
      <w:marLeft w:val="0"/>
      <w:marRight w:val="0"/>
      <w:marTop w:val="0"/>
      <w:marBottom w:val="0"/>
      <w:divBdr>
        <w:top w:val="none" w:sz="0" w:space="0" w:color="auto"/>
        <w:left w:val="none" w:sz="0" w:space="0" w:color="auto"/>
        <w:bottom w:val="none" w:sz="0" w:space="0" w:color="auto"/>
        <w:right w:val="none" w:sz="0" w:space="0" w:color="auto"/>
      </w:divBdr>
    </w:div>
    <w:div w:id="1433282003">
      <w:bodyDiv w:val="1"/>
      <w:marLeft w:val="0"/>
      <w:marRight w:val="0"/>
      <w:marTop w:val="0"/>
      <w:marBottom w:val="0"/>
      <w:divBdr>
        <w:top w:val="none" w:sz="0" w:space="0" w:color="auto"/>
        <w:left w:val="none" w:sz="0" w:space="0" w:color="auto"/>
        <w:bottom w:val="none" w:sz="0" w:space="0" w:color="auto"/>
        <w:right w:val="none" w:sz="0" w:space="0" w:color="auto"/>
      </w:divBdr>
    </w:div>
    <w:div w:id="1442337660">
      <w:bodyDiv w:val="1"/>
      <w:marLeft w:val="0"/>
      <w:marRight w:val="0"/>
      <w:marTop w:val="0"/>
      <w:marBottom w:val="0"/>
      <w:divBdr>
        <w:top w:val="none" w:sz="0" w:space="0" w:color="auto"/>
        <w:left w:val="none" w:sz="0" w:space="0" w:color="auto"/>
        <w:bottom w:val="none" w:sz="0" w:space="0" w:color="auto"/>
        <w:right w:val="none" w:sz="0" w:space="0" w:color="auto"/>
      </w:divBdr>
    </w:div>
    <w:div w:id="1459641774">
      <w:bodyDiv w:val="1"/>
      <w:marLeft w:val="0"/>
      <w:marRight w:val="0"/>
      <w:marTop w:val="0"/>
      <w:marBottom w:val="0"/>
      <w:divBdr>
        <w:top w:val="none" w:sz="0" w:space="0" w:color="auto"/>
        <w:left w:val="none" w:sz="0" w:space="0" w:color="auto"/>
        <w:bottom w:val="none" w:sz="0" w:space="0" w:color="auto"/>
        <w:right w:val="none" w:sz="0" w:space="0" w:color="auto"/>
      </w:divBdr>
    </w:div>
    <w:div w:id="1467042804">
      <w:bodyDiv w:val="1"/>
      <w:marLeft w:val="0"/>
      <w:marRight w:val="0"/>
      <w:marTop w:val="0"/>
      <w:marBottom w:val="0"/>
      <w:divBdr>
        <w:top w:val="none" w:sz="0" w:space="0" w:color="auto"/>
        <w:left w:val="none" w:sz="0" w:space="0" w:color="auto"/>
        <w:bottom w:val="none" w:sz="0" w:space="0" w:color="auto"/>
        <w:right w:val="none" w:sz="0" w:space="0" w:color="auto"/>
      </w:divBdr>
    </w:div>
    <w:div w:id="1472014143">
      <w:bodyDiv w:val="1"/>
      <w:marLeft w:val="0"/>
      <w:marRight w:val="0"/>
      <w:marTop w:val="0"/>
      <w:marBottom w:val="0"/>
      <w:divBdr>
        <w:top w:val="none" w:sz="0" w:space="0" w:color="auto"/>
        <w:left w:val="none" w:sz="0" w:space="0" w:color="auto"/>
        <w:bottom w:val="none" w:sz="0" w:space="0" w:color="auto"/>
        <w:right w:val="none" w:sz="0" w:space="0" w:color="auto"/>
      </w:divBdr>
    </w:div>
    <w:div w:id="1525049518">
      <w:bodyDiv w:val="1"/>
      <w:marLeft w:val="0"/>
      <w:marRight w:val="0"/>
      <w:marTop w:val="0"/>
      <w:marBottom w:val="0"/>
      <w:divBdr>
        <w:top w:val="none" w:sz="0" w:space="0" w:color="auto"/>
        <w:left w:val="none" w:sz="0" w:space="0" w:color="auto"/>
        <w:bottom w:val="none" w:sz="0" w:space="0" w:color="auto"/>
        <w:right w:val="none" w:sz="0" w:space="0" w:color="auto"/>
      </w:divBdr>
    </w:div>
    <w:div w:id="1549560895">
      <w:bodyDiv w:val="1"/>
      <w:marLeft w:val="0"/>
      <w:marRight w:val="0"/>
      <w:marTop w:val="0"/>
      <w:marBottom w:val="0"/>
      <w:divBdr>
        <w:top w:val="none" w:sz="0" w:space="0" w:color="auto"/>
        <w:left w:val="none" w:sz="0" w:space="0" w:color="auto"/>
        <w:bottom w:val="none" w:sz="0" w:space="0" w:color="auto"/>
        <w:right w:val="none" w:sz="0" w:space="0" w:color="auto"/>
      </w:divBdr>
    </w:div>
    <w:div w:id="1551453580">
      <w:bodyDiv w:val="1"/>
      <w:marLeft w:val="0"/>
      <w:marRight w:val="0"/>
      <w:marTop w:val="0"/>
      <w:marBottom w:val="0"/>
      <w:divBdr>
        <w:top w:val="none" w:sz="0" w:space="0" w:color="auto"/>
        <w:left w:val="none" w:sz="0" w:space="0" w:color="auto"/>
        <w:bottom w:val="none" w:sz="0" w:space="0" w:color="auto"/>
        <w:right w:val="none" w:sz="0" w:space="0" w:color="auto"/>
      </w:divBdr>
    </w:div>
    <w:div w:id="1576356220">
      <w:bodyDiv w:val="1"/>
      <w:marLeft w:val="0"/>
      <w:marRight w:val="0"/>
      <w:marTop w:val="0"/>
      <w:marBottom w:val="0"/>
      <w:divBdr>
        <w:top w:val="none" w:sz="0" w:space="0" w:color="auto"/>
        <w:left w:val="none" w:sz="0" w:space="0" w:color="auto"/>
        <w:bottom w:val="none" w:sz="0" w:space="0" w:color="auto"/>
        <w:right w:val="none" w:sz="0" w:space="0" w:color="auto"/>
      </w:divBdr>
    </w:div>
    <w:div w:id="1586572329">
      <w:bodyDiv w:val="1"/>
      <w:marLeft w:val="0"/>
      <w:marRight w:val="0"/>
      <w:marTop w:val="0"/>
      <w:marBottom w:val="0"/>
      <w:divBdr>
        <w:top w:val="none" w:sz="0" w:space="0" w:color="auto"/>
        <w:left w:val="none" w:sz="0" w:space="0" w:color="auto"/>
        <w:bottom w:val="none" w:sz="0" w:space="0" w:color="auto"/>
        <w:right w:val="none" w:sz="0" w:space="0" w:color="auto"/>
      </w:divBdr>
    </w:div>
    <w:div w:id="1594901728">
      <w:bodyDiv w:val="1"/>
      <w:marLeft w:val="0"/>
      <w:marRight w:val="0"/>
      <w:marTop w:val="0"/>
      <w:marBottom w:val="0"/>
      <w:divBdr>
        <w:top w:val="none" w:sz="0" w:space="0" w:color="auto"/>
        <w:left w:val="none" w:sz="0" w:space="0" w:color="auto"/>
        <w:bottom w:val="none" w:sz="0" w:space="0" w:color="auto"/>
        <w:right w:val="none" w:sz="0" w:space="0" w:color="auto"/>
      </w:divBdr>
    </w:div>
    <w:div w:id="1612735933">
      <w:bodyDiv w:val="1"/>
      <w:marLeft w:val="0"/>
      <w:marRight w:val="0"/>
      <w:marTop w:val="0"/>
      <w:marBottom w:val="0"/>
      <w:divBdr>
        <w:top w:val="none" w:sz="0" w:space="0" w:color="auto"/>
        <w:left w:val="none" w:sz="0" w:space="0" w:color="auto"/>
        <w:bottom w:val="none" w:sz="0" w:space="0" w:color="auto"/>
        <w:right w:val="none" w:sz="0" w:space="0" w:color="auto"/>
      </w:divBdr>
    </w:div>
    <w:div w:id="1612858040">
      <w:bodyDiv w:val="1"/>
      <w:marLeft w:val="0"/>
      <w:marRight w:val="0"/>
      <w:marTop w:val="0"/>
      <w:marBottom w:val="0"/>
      <w:divBdr>
        <w:top w:val="none" w:sz="0" w:space="0" w:color="auto"/>
        <w:left w:val="none" w:sz="0" w:space="0" w:color="auto"/>
        <w:bottom w:val="none" w:sz="0" w:space="0" w:color="auto"/>
        <w:right w:val="none" w:sz="0" w:space="0" w:color="auto"/>
      </w:divBdr>
    </w:div>
    <w:div w:id="1626932286">
      <w:bodyDiv w:val="1"/>
      <w:marLeft w:val="0"/>
      <w:marRight w:val="0"/>
      <w:marTop w:val="0"/>
      <w:marBottom w:val="0"/>
      <w:divBdr>
        <w:top w:val="none" w:sz="0" w:space="0" w:color="auto"/>
        <w:left w:val="none" w:sz="0" w:space="0" w:color="auto"/>
        <w:bottom w:val="none" w:sz="0" w:space="0" w:color="auto"/>
        <w:right w:val="none" w:sz="0" w:space="0" w:color="auto"/>
      </w:divBdr>
    </w:div>
    <w:div w:id="1632049850">
      <w:bodyDiv w:val="1"/>
      <w:marLeft w:val="0"/>
      <w:marRight w:val="0"/>
      <w:marTop w:val="0"/>
      <w:marBottom w:val="0"/>
      <w:divBdr>
        <w:top w:val="none" w:sz="0" w:space="0" w:color="auto"/>
        <w:left w:val="none" w:sz="0" w:space="0" w:color="auto"/>
        <w:bottom w:val="none" w:sz="0" w:space="0" w:color="auto"/>
        <w:right w:val="none" w:sz="0" w:space="0" w:color="auto"/>
      </w:divBdr>
    </w:div>
    <w:div w:id="1642230870">
      <w:bodyDiv w:val="1"/>
      <w:marLeft w:val="0"/>
      <w:marRight w:val="0"/>
      <w:marTop w:val="0"/>
      <w:marBottom w:val="0"/>
      <w:divBdr>
        <w:top w:val="none" w:sz="0" w:space="0" w:color="auto"/>
        <w:left w:val="none" w:sz="0" w:space="0" w:color="auto"/>
        <w:bottom w:val="none" w:sz="0" w:space="0" w:color="auto"/>
        <w:right w:val="none" w:sz="0" w:space="0" w:color="auto"/>
      </w:divBdr>
    </w:div>
    <w:div w:id="1663855266">
      <w:bodyDiv w:val="1"/>
      <w:marLeft w:val="0"/>
      <w:marRight w:val="0"/>
      <w:marTop w:val="0"/>
      <w:marBottom w:val="0"/>
      <w:divBdr>
        <w:top w:val="none" w:sz="0" w:space="0" w:color="auto"/>
        <w:left w:val="none" w:sz="0" w:space="0" w:color="auto"/>
        <w:bottom w:val="none" w:sz="0" w:space="0" w:color="auto"/>
        <w:right w:val="none" w:sz="0" w:space="0" w:color="auto"/>
      </w:divBdr>
    </w:div>
    <w:div w:id="1675374216">
      <w:bodyDiv w:val="1"/>
      <w:marLeft w:val="0"/>
      <w:marRight w:val="0"/>
      <w:marTop w:val="0"/>
      <w:marBottom w:val="0"/>
      <w:divBdr>
        <w:top w:val="none" w:sz="0" w:space="0" w:color="auto"/>
        <w:left w:val="none" w:sz="0" w:space="0" w:color="auto"/>
        <w:bottom w:val="none" w:sz="0" w:space="0" w:color="auto"/>
        <w:right w:val="none" w:sz="0" w:space="0" w:color="auto"/>
      </w:divBdr>
    </w:div>
    <w:div w:id="1677802345">
      <w:bodyDiv w:val="1"/>
      <w:marLeft w:val="0"/>
      <w:marRight w:val="0"/>
      <w:marTop w:val="0"/>
      <w:marBottom w:val="0"/>
      <w:divBdr>
        <w:top w:val="none" w:sz="0" w:space="0" w:color="auto"/>
        <w:left w:val="none" w:sz="0" w:space="0" w:color="auto"/>
        <w:bottom w:val="none" w:sz="0" w:space="0" w:color="auto"/>
        <w:right w:val="none" w:sz="0" w:space="0" w:color="auto"/>
      </w:divBdr>
    </w:div>
    <w:div w:id="1685159071">
      <w:bodyDiv w:val="1"/>
      <w:marLeft w:val="0"/>
      <w:marRight w:val="0"/>
      <w:marTop w:val="0"/>
      <w:marBottom w:val="0"/>
      <w:divBdr>
        <w:top w:val="none" w:sz="0" w:space="0" w:color="auto"/>
        <w:left w:val="none" w:sz="0" w:space="0" w:color="auto"/>
        <w:bottom w:val="none" w:sz="0" w:space="0" w:color="auto"/>
        <w:right w:val="none" w:sz="0" w:space="0" w:color="auto"/>
      </w:divBdr>
    </w:div>
    <w:div w:id="1693606971">
      <w:bodyDiv w:val="1"/>
      <w:marLeft w:val="0"/>
      <w:marRight w:val="0"/>
      <w:marTop w:val="0"/>
      <w:marBottom w:val="0"/>
      <w:divBdr>
        <w:top w:val="none" w:sz="0" w:space="0" w:color="auto"/>
        <w:left w:val="none" w:sz="0" w:space="0" w:color="auto"/>
        <w:bottom w:val="none" w:sz="0" w:space="0" w:color="auto"/>
        <w:right w:val="none" w:sz="0" w:space="0" w:color="auto"/>
      </w:divBdr>
    </w:div>
    <w:div w:id="1695300252">
      <w:bodyDiv w:val="1"/>
      <w:marLeft w:val="0"/>
      <w:marRight w:val="0"/>
      <w:marTop w:val="0"/>
      <w:marBottom w:val="0"/>
      <w:divBdr>
        <w:top w:val="none" w:sz="0" w:space="0" w:color="auto"/>
        <w:left w:val="none" w:sz="0" w:space="0" w:color="auto"/>
        <w:bottom w:val="none" w:sz="0" w:space="0" w:color="auto"/>
        <w:right w:val="none" w:sz="0" w:space="0" w:color="auto"/>
      </w:divBdr>
    </w:div>
    <w:div w:id="1724327391">
      <w:bodyDiv w:val="1"/>
      <w:marLeft w:val="0"/>
      <w:marRight w:val="0"/>
      <w:marTop w:val="0"/>
      <w:marBottom w:val="0"/>
      <w:divBdr>
        <w:top w:val="none" w:sz="0" w:space="0" w:color="auto"/>
        <w:left w:val="none" w:sz="0" w:space="0" w:color="auto"/>
        <w:bottom w:val="none" w:sz="0" w:space="0" w:color="auto"/>
        <w:right w:val="none" w:sz="0" w:space="0" w:color="auto"/>
      </w:divBdr>
    </w:div>
    <w:div w:id="1782800512">
      <w:bodyDiv w:val="1"/>
      <w:marLeft w:val="0"/>
      <w:marRight w:val="0"/>
      <w:marTop w:val="0"/>
      <w:marBottom w:val="0"/>
      <w:divBdr>
        <w:top w:val="none" w:sz="0" w:space="0" w:color="auto"/>
        <w:left w:val="none" w:sz="0" w:space="0" w:color="auto"/>
        <w:bottom w:val="none" w:sz="0" w:space="0" w:color="auto"/>
        <w:right w:val="none" w:sz="0" w:space="0" w:color="auto"/>
      </w:divBdr>
    </w:div>
    <w:div w:id="1793396521">
      <w:bodyDiv w:val="1"/>
      <w:marLeft w:val="0"/>
      <w:marRight w:val="0"/>
      <w:marTop w:val="0"/>
      <w:marBottom w:val="0"/>
      <w:divBdr>
        <w:top w:val="none" w:sz="0" w:space="0" w:color="auto"/>
        <w:left w:val="none" w:sz="0" w:space="0" w:color="auto"/>
        <w:bottom w:val="none" w:sz="0" w:space="0" w:color="auto"/>
        <w:right w:val="none" w:sz="0" w:space="0" w:color="auto"/>
      </w:divBdr>
    </w:div>
    <w:div w:id="1805125086">
      <w:bodyDiv w:val="1"/>
      <w:marLeft w:val="0"/>
      <w:marRight w:val="0"/>
      <w:marTop w:val="0"/>
      <w:marBottom w:val="0"/>
      <w:divBdr>
        <w:top w:val="none" w:sz="0" w:space="0" w:color="auto"/>
        <w:left w:val="none" w:sz="0" w:space="0" w:color="auto"/>
        <w:bottom w:val="none" w:sz="0" w:space="0" w:color="auto"/>
        <w:right w:val="none" w:sz="0" w:space="0" w:color="auto"/>
      </w:divBdr>
    </w:div>
    <w:div w:id="1807821900">
      <w:bodyDiv w:val="1"/>
      <w:marLeft w:val="0"/>
      <w:marRight w:val="0"/>
      <w:marTop w:val="0"/>
      <w:marBottom w:val="0"/>
      <w:divBdr>
        <w:top w:val="none" w:sz="0" w:space="0" w:color="auto"/>
        <w:left w:val="none" w:sz="0" w:space="0" w:color="auto"/>
        <w:bottom w:val="none" w:sz="0" w:space="0" w:color="auto"/>
        <w:right w:val="none" w:sz="0" w:space="0" w:color="auto"/>
      </w:divBdr>
    </w:div>
    <w:div w:id="1810241760">
      <w:bodyDiv w:val="1"/>
      <w:marLeft w:val="0"/>
      <w:marRight w:val="0"/>
      <w:marTop w:val="0"/>
      <w:marBottom w:val="0"/>
      <w:divBdr>
        <w:top w:val="none" w:sz="0" w:space="0" w:color="auto"/>
        <w:left w:val="none" w:sz="0" w:space="0" w:color="auto"/>
        <w:bottom w:val="none" w:sz="0" w:space="0" w:color="auto"/>
        <w:right w:val="none" w:sz="0" w:space="0" w:color="auto"/>
      </w:divBdr>
    </w:div>
    <w:div w:id="1830050805">
      <w:bodyDiv w:val="1"/>
      <w:marLeft w:val="0"/>
      <w:marRight w:val="0"/>
      <w:marTop w:val="0"/>
      <w:marBottom w:val="0"/>
      <w:divBdr>
        <w:top w:val="none" w:sz="0" w:space="0" w:color="auto"/>
        <w:left w:val="none" w:sz="0" w:space="0" w:color="auto"/>
        <w:bottom w:val="none" w:sz="0" w:space="0" w:color="auto"/>
        <w:right w:val="none" w:sz="0" w:space="0" w:color="auto"/>
      </w:divBdr>
    </w:div>
    <w:div w:id="1836459268">
      <w:bodyDiv w:val="1"/>
      <w:marLeft w:val="0"/>
      <w:marRight w:val="0"/>
      <w:marTop w:val="0"/>
      <w:marBottom w:val="0"/>
      <w:divBdr>
        <w:top w:val="none" w:sz="0" w:space="0" w:color="auto"/>
        <w:left w:val="none" w:sz="0" w:space="0" w:color="auto"/>
        <w:bottom w:val="none" w:sz="0" w:space="0" w:color="auto"/>
        <w:right w:val="none" w:sz="0" w:space="0" w:color="auto"/>
      </w:divBdr>
    </w:div>
    <w:div w:id="1848982616">
      <w:bodyDiv w:val="1"/>
      <w:marLeft w:val="0"/>
      <w:marRight w:val="0"/>
      <w:marTop w:val="0"/>
      <w:marBottom w:val="0"/>
      <w:divBdr>
        <w:top w:val="none" w:sz="0" w:space="0" w:color="auto"/>
        <w:left w:val="none" w:sz="0" w:space="0" w:color="auto"/>
        <w:bottom w:val="none" w:sz="0" w:space="0" w:color="auto"/>
        <w:right w:val="none" w:sz="0" w:space="0" w:color="auto"/>
      </w:divBdr>
    </w:div>
    <w:div w:id="1855996684">
      <w:bodyDiv w:val="1"/>
      <w:marLeft w:val="0"/>
      <w:marRight w:val="0"/>
      <w:marTop w:val="0"/>
      <w:marBottom w:val="0"/>
      <w:divBdr>
        <w:top w:val="none" w:sz="0" w:space="0" w:color="auto"/>
        <w:left w:val="none" w:sz="0" w:space="0" w:color="auto"/>
        <w:bottom w:val="none" w:sz="0" w:space="0" w:color="auto"/>
        <w:right w:val="none" w:sz="0" w:space="0" w:color="auto"/>
      </w:divBdr>
    </w:div>
    <w:div w:id="1859199110">
      <w:bodyDiv w:val="1"/>
      <w:marLeft w:val="0"/>
      <w:marRight w:val="0"/>
      <w:marTop w:val="0"/>
      <w:marBottom w:val="0"/>
      <w:divBdr>
        <w:top w:val="none" w:sz="0" w:space="0" w:color="auto"/>
        <w:left w:val="none" w:sz="0" w:space="0" w:color="auto"/>
        <w:bottom w:val="none" w:sz="0" w:space="0" w:color="auto"/>
        <w:right w:val="none" w:sz="0" w:space="0" w:color="auto"/>
      </w:divBdr>
    </w:div>
    <w:div w:id="1872642393">
      <w:bodyDiv w:val="1"/>
      <w:marLeft w:val="0"/>
      <w:marRight w:val="0"/>
      <w:marTop w:val="0"/>
      <w:marBottom w:val="0"/>
      <w:divBdr>
        <w:top w:val="none" w:sz="0" w:space="0" w:color="auto"/>
        <w:left w:val="none" w:sz="0" w:space="0" w:color="auto"/>
        <w:bottom w:val="none" w:sz="0" w:space="0" w:color="auto"/>
        <w:right w:val="none" w:sz="0" w:space="0" w:color="auto"/>
      </w:divBdr>
    </w:div>
    <w:div w:id="1873961343">
      <w:bodyDiv w:val="1"/>
      <w:marLeft w:val="0"/>
      <w:marRight w:val="0"/>
      <w:marTop w:val="0"/>
      <w:marBottom w:val="0"/>
      <w:divBdr>
        <w:top w:val="none" w:sz="0" w:space="0" w:color="auto"/>
        <w:left w:val="none" w:sz="0" w:space="0" w:color="auto"/>
        <w:bottom w:val="none" w:sz="0" w:space="0" w:color="auto"/>
        <w:right w:val="none" w:sz="0" w:space="0" w:color="auto"/>
      </w:divBdr>
    </w:div>
    <w:div w:id="1893692128">
      <w:bodyDiv w:val="1"/>
      <w:marLeft w:val="0"/>
      <w:marRight w:val="0"/>
      <w:marTop w:val="0"/>
      <w:marBottom w:val="0"/>
      <w:divBdr>
        <w:top w:val="none" w:sz="0" w:space="0" w:color="auto"/>
        <w:left w:val="none" w:sz="0" w:space="0" w:color="auto"/>
        <w:bottom w:val="none" w:sz="0" w:space="0" w:color="auto"/>
        <w:right w:val="none" w:sz="0" w:space="0" w:color="auto"/>
      </w:divBdr>
    </w:div>
    <w:div w:id="1914313692">
      <w:bodyDiv w:val="1"/>
      <w:marLeft w:val="0"/>
      <w:marRight w:val="0"/>
      <w:marTop w:val="0"/>
      <w:marBottom w:val="0"/>
      <w:divBdr>
        <w:top w:val="none" w:sz="0" w:space="0" w:color="auto"/>
        <w:left w:val="none" w:sz="0" w:space="0" w:color="auto"/>
        <w:bottom w:val="none" w:sz="0" w:space="0" w:color="auto"/>
        <w:right w:val="none" w:sz="0" w:space="0" w:color="auto"/>
      </w:divBdr>
    </w:div>
    <w:div w:id="1915894464">
      <w:bodyDiv w:val="1"/>
      <w:marLeft w:val="0"/>
      <w:marRight w:val="0"/>
      <w:marTop w:val="0"/>
      <w:marBottom w:val="0"/>
      <w:divBdr>
        <w:top w:val="none" w:sz="0" w:space="0" w:color="auto"/>
        <w:left w:val="none" w:sz="0" w:space="0" w:color="auto"/>
        <w:bottom w:val="none" w:sz="0" w:space="0" w:color="auto"/>
        <w:right w:val="none" w:sz="0" w:space="0" w:color="auto"/>
      </w:divBdr>
    </w:div>
    <w:div w:id="1942562574">
      <w:bodyDiv w:val="1"/>
      <w:marLeft w:val="0"/>
      <w:marRight w:val="0"/>
      <w:marTop w:val="0"/>
      <w:marBottom w:val="0"/>
      <w:divBdr>
        <w:top w:val="none" w:sz="0" w:space="0" w:color="auto"/>
        <w:left w:val="none" w:sz="0" w:space="0" w:color="auto"/>
        <w:bottom w:val="none" w:sz="0" w:space="0" w:color="auto"/>
        <w:right w:val="none" w:sz="0" w:space="0" w:color="auto"/>
      </w:divBdr>
    </w:div>
    <w:div w:id="1944535254">
      <w:bodyDiv w:val="1"/>
      <w:marLeft w:val="0"/>
      <w:marRight w:val="0"/>
      <w:marTop w:val="0"/>
      <w:marBottom w:val="0"/>
      <w:divBdr>
        <w:top w:val="none" w:sz="0" w:space="0" w:color="auto"/>
        <w:left w:val="none" w:sz="0" w:space="0" w:color="auto"/>
        <w:bottom w:val="none" w:sz="0" w:space="0" w:color="auto"/>
        <w:right w:val="none" w:sz="0" w:space="0" w:color="auto"/>
      </w:divBdr>
    </w:div>
    <w:div w:id="1945456392">
      <w:bodyDiv w:val="1"/>
      <w:marLeft w:val="0"/>
      <w:marRight w:val="0"/>
      <w:marTop w:val="0"/>
      <w:marBottom w:val="0"/>
      <w:divBdr>
        <w:top w:val="none" w:sz="0" w:space="0" w:color="auto"/>
        <w:left w:val="none" w:sz="0" w:space="0" w:color="auto"/>
        <w:bottom w:val="none" w:sz="0" w:space="0" w:color="auto"/>
        <w:right w:val="none" w:sz="0" w:space="0" w:color="auto"/>
      </w:divBdr>
    </w:div>
    <w:div w:id="1945574024">
      <w:bodyDiv w:val="1"/>
      <w:marLeft w:val="0"/>
      <w:marRight w:val="0"/>
      <w:marTop w:val="0"/>
      <w:marBottom w:val="0"/>
      <w:divBdr>
        <w:top w:val="none" w:sz="0" w:space="0" w:color="auto"/>
        <w:left w:val="none" w:sz="0" w:space="0" w:color="auto"/>
        <w:bottom w:val="none" w:sz="0" w:space="0" w:color="auto"/>
        <w:right w:val="none" w:sz="0" w:space="0" w:color="auto"/>
      </w:divBdr>
    </w:div>
    <w:div w:id="1968195454">
      <w:bodyDiv w:val="1"/>
      <w:marLeft w:val="0"/>
      <w:marRight w:val="0"/>
      <w:marTop w:val="0"/>
      <w:marBottom w:val="0"/>
      <w:divBdr>
        <w:top w:val="none" w:sz="0" w:space="0" w:color="auto"/>
        <w:left w:val="none" w:sz="0" w:space="0" w:color="auto"/>
        <w:bottom w:val="none" w:sz="0" w:space="0" w:color="auto"/>
        <w:right w:val="none" w:sz="0" w:space="0" w:color="auto"/>
      </w:divBdr>
    </w:div>
    <w:div w:id="1994943018">
      <w:bodyDiv w:val="1"/>
      <w:marLeft w:val="0"/>
      <w:marRight w:val="0"/>
      <w:marTop w:val="0"/>
      <w:marBottom w:val="0"/>
      <w:divBdr>
        <w:top w:val="none" w:sz="0" w:space="0" w:color="auto"/>
        <w:left w:val="none" w:sz="0" w:space="0" w:color="auto"/>
        <w:bottom w:val="none" w:sz="0" w:space="0" w:color="auto"/>
        <w:right w:val="none" w:sz="0" w:space="0" w:color="auto"/>
      </w:divBdr>
    </w:div>
    <w:div w:id="2021081432">
      <w:bodyDiv w:val="1"/>
      <w:marLeft w:val="0"/>
      <w:marRight w:val="0"/>
      <w:marTop w:val="0"/>
      <w:marBottom w:val="0"/>
      <w:divBdr>
        <w:top w:val="none" w:sz="0" w:space="0" w:color="auto"/>
        <w:left w:val="none" w:sz="0" w:space="0" w:color="auto"/>
        <w:bottom w:val="none" w:sz="0" w:space="0" w:color="auto"/>
        <w:right w:val="none" w:sz="0" w:space="0" w:color="auto"/>
      </w:divBdr>
    </w:div>
    <w:div w:id="2040660609">
      <w:bodyDiv w:val="1"/>
      <w:marLeft w:val="0"/>
      <w:marRight w:val="0"/>
      <w:marTop w:val="0"/>
      <w:marBottom w:val="0"/>
      <w:divBdr>
        <w:top w:val="none" w:sz="0" w:space="0" w:color="auto"/>
        <w:left w:val="none" w:sz="0" w:space="0" w:color="auto"/>
        <w:bottom w:val="none" w:sz="0" w:space="0" w:color="auto"/>
        <w:right w:val="none" w:sz="0" w:space="0" w:color="auto"/>
      </w:divBdr>
    </w:div>
    <w:div w:id="2058897813">
      <w:bodyDiv w:val="1"/>
      <w:marLeft w:val="0"/>
      <w:marRight w:val="0"/>
      <w:marTop w:val="0"/>
      <w:marBottom w:val="0"/>
      <w:divBdr>
        <w:top w:val="none" w:sz="0" w:space="0" w:color="auto"/>
        <w:left w:val="none" w:sz="0" w:space="0" w:color="auto"/>
        <w:bottom w:val="none" w:sz="0" w:space="0" w:color="auto"/>
        <w:right w:val="none" w:sz="0" w:space="0" w:color="auto"/>
      </w:divBdr>
    </w:div>
    <w:div w:id="2072532666">
      <w:bodyDiv w:val="1"/>
      <w:marLeft w:val="0"/>
      <w:marRight w:val="0"/>
      <w:marTop w:val="0"/>
      <w:marBottom w:val="0"/>
      <w:divBdr>
        <w:top w:val="none" w:sz="0" w:space="0" w:color="auto"/>
        <w:left w:val="none" w:sz="0" w:space="0" w:color="auto"/>
        <w:bottom w:val="none" w:sz="0" w:space="0" w:color="auto"/>
        <w:right w:val="none" w:sz="0" w:space="0" w:color="auto"/>
      </w:divBdr>
    </w:div>
    <w:div w:id="2075737222">
      <w:bodyDiv w:val="1"/>
      <w:marLeft w:val="0"/>
      <w:marRight w:val="0"/>
      <w:marTop w:val="0"/>
      <w:marBottom w:val="0"/>
      <w:divBdr>
        <w:top w:val="none" w:sz="0" w:space="0" w:color="auto"/>
        <w:left w:val="none" w:sz="0" w:space="0" w:color="auto"/>
        <w:bottom w:val="none" w:sz="0" w:space="0" w:color="auto"/>
        <w:right w:val="none" w:sz="0" w:space="0" w:color="auto"/>
      </w:divBdr>
    </w:div>
    <w:div w:id="2078821823">
      <w:bodyDiv w:val="1"/>
      <w:marLeft w:val="0"/>
      <w:marRight w:val="0"/>
      <w:marTop w:val="0"/>
      <w:marBottom w:val="0"/>
      <w:divBdr>
        <w:top w:val="none" w:sz="0" w:space="0" w:color="auto"/>
        <w:left w:val="none" w:sz="0" w:space="0" w:color="auto"/>
        <w:bottom w:val="none" w:sz="0" w:space="0" w:color="auto"/>
        <w:right w:val="none" w:sz="0" w:space="0" w:color="auto"/>
      </w:divBdr>
    </w:div>
    <w:div w:id="2090497856">
      <w:bodyDiv w:val="1"/>
      <w:marLeft w:val="0"/>
      <w:marRight w:val="0"/>
      <w:marTop w:val="0"/>
      <w:marBottom w:val="0"/>
      <w:divBdr>
        <w:top w:val="none" w:sz="0" w:space="0" w:color="auto"/>
        <w:left w:val="none" w:sz="0" w:space="0" w:color="auto"/>
        <w:bottom w:val="none" w:sz="0" w:space="0" w:color="auto"/>
        <w:right w:val="none" w:sz="0" w:space="0" w:color="auto"/>
      </w:divBdr>
    </w:div>
    <w:div w:id="2101028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876477-1B2D-4667-94CC-B30903C158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13248</Words>
  <Characters>75514</Characters>
  <Application>Microsoft Office Word</Application>
  <DocSecurity>0</DocSecurity>
  <Lines>629</Lines>
  <Paragraphs>177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Телегин Иван Алексеевич</dc:creator>
  <cp:lastModifiedBy>Телегин Иван Алексеевич</cp:lastModifiedBy>
  <cp:revision>6</cp:revision>
  <cp:lastPrinted>2024-06-10T13:36:00Z</cp:lastPrinted>
  <dcterms:created xsi:type="dcterms:W3CDTF">2026-10-13T08:11:00Z</dcterms:created>
  <dcterms:modified xsi:type="dcterms:W3CDTF">2026-10-13T09:06:00Z</dcterms:modified>
</cp:coreProperties>
</file>