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9404F" w14:textId="2C5418AC" w:rsidR="00431C6A" w:rsidRPr="00291ED5" w:rsidRDefault="00073E88" w:rsidP="00073E88">
      <w:pPr>
        <w:shd w:val="clear" w:color="auto" w:fill="FFFFFF"/>
        <w:jc w:val="center"/>
        <w:rPr>
          <w:b/>
          <w:bCs/>
          <w:caps/>
          <w:color w:val="000000"/>
          <w:sz w:val="28"/>
          <w:szCs w:val="28"/>
        </w:rPr>
      </w:pPr>
      <w:r w:rsidRPr="00291ED5">
        <w:rPr>
          <w:b/>
          <w:bCs/>
          <w:caps/>
          <w:color w:val="000000"/>
          <w:sz w:val="28"/>
          <w:szCs w:val="28"/>
        </w:rPr>
        <w:t>КОНТРАКТ</w:t>
      </w:r>
    </w:p>
    <w:p w14:paraId="1B8A4125" w14:textId="525D6C7F" w:rsidR="00073E88" w:rsidRPr="00291ED5" w:rsidRDefault="00431C6A" w:rsidP="00073E88">
      <w:pPr>
        <w:shd w:val="clear" w:color="auto" w:fill="FFFFFF"/>
        <w:jc w:val="center"/>
        <w:rPr>
          <w:bCs/>
          <w:i/>
          <w:iCs/>
          <w:color w:val="000000"/>
          <w:sz w:val="28"/>
          <w:szCs w:val="28"/>
        </w:rPr>
      </w:pPr>
      <w:r w:rsidRPr="00291ED5">
        <w:rPr>
          <w:bCs/>
          <w:i/>
          <w:iCs/>
          <w:color w:val="000000"/>
          <w:sz w:val="28"/>
          <w:szCs w:val="28"/>
        </w:rPr>
        <w:t>на оказание услуг</w:t>
      </w:r>
    </w:p>
    <w:tbl>
      <w:tblPr>
        <w:tblStyle w:val="af4"/>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5"/>
        <w:gridCol w:w="6662"/>
      </w:tblGrid>
      <w:tr w:rsidR="00431C6A" w:rsidRPr="00291ED5" w14:paraId="0406B68C" w14:textId="77777777" w:rsidTr="00431C6A">
        <w:tc>
          <w:tcPr>
            <w:tcW w:w="709" w:type="dxa"/>
          </w:tcPr>
          <w:p w14:paraId="14C3582D" w14:textId="546E374A" w:rsidR="00431C6A" w:rsidRPr="00291ED5" w:rsidRDefault="00431C6A" w:rsidP="00073E88">
            <w:pPr>
              <w:jc w:val="center"/>
              <w:rPr>
                <w:b/>
                <w:color w:val="000000"/>
                <w:sz w:val="28"/>
                <w:szCs w:val="28"/>
              </w:rPr>
            </w:pPr>
            <w:r w:rsidRPr="00291ED5">
              <w:rPr>
                <w:b/>
                <w:color w:val="000000"/>
                <w:sz w:val="28"/>
                <w:szCs w:val="28"/>
              </w:rPr>
              <w:t>ИКЗ</w:t>
            </w:r>
          </w:p>
        </w:tc>
        <w:tc>
          <w:tcPr>
            <w:tcW w:w="6662" w:type="dxa"/>
            <w:tcBorders>
              <w:bottom w:val="single" w:sz="4" w:space="0" w:color="auto"/>
            </w:tcBorders>
          </w:tcPr>
          <w:p w14:paraId="251A7BA9" w14:textId="5F57F2B3" w:rsidR="00431C6A" w:rsidRPr="00291ED5" w:rsidRDefault="00760250" w:rsidP="00073E88">
            <w:pPr>
              <w:jc w:val="center"/>
              <w:rPr>
                <w:b/>
                <w:color w:val="000000"/>
                <w:sz w:val="28"/>
                <w:szCs w:val="28"/>
              </w:rPr>
            </w:pPr>
            <w:r w:rsidRPr="00760250">
              <w:rPr>
                <w:b/>
                <w:color w:val="000000"/>
                <w:sz w:val="28"/>
                <w:szCs w:val="28"/>
              </w:rPr>
              <w:t>263470512344047050100100010000000000</w:t>
            </w:r>
            <w:bookmarkStart w:id="0" w:name="_GoBack"/>
            <w:bookmarkEnd w:id="0"/>
          </w:p>
        </w:tc>
      </w:tr>
    </w:tbl>
    <w:p w14:paraId="21F1E8E2" w14:textId="77777777" w:rsidR="00073E88" w:rsidRPr="00291ED5" w:rsidRDefault="00073E88" w:rsidP="00431C6A">
      <w:pPr>
        <w:pStyle w:val="21"/>
        <w:ind w:firstLine="0"/>
        <w:rPr>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98"/>
      </w:tblGrid>
      <w:tr w:rsidR="00431C6A" w:rsidRPr="00291ED5" w14:paraId="1ACAA58E" w14:textId="77777777" w:rsidTr="00431C6A">
        <w:tc>
          <w:tcPr>
            <w:tcW w:w="4968" w:type="dxa"/>
          </w:tcPr>
          <w:p w14:paraId="13BEFAEA" w14:textId="5090BE43" w:rsidR="00431C6A" w:rsidRPr="00291ED5" w:rsidRDefault="00431C6A" w:rsidP="00073E88">
            <w:pPr>
              <w:widowControl w:val="0"/>
              <w:tabs>
                <w:tab w:val="left" w:pos="6946"/>
              </w:tabs>
              <w:autoSpaceDE w:val="0"/>
              <w:autoSpaceDN w:val="0"/>
              <w:adjustRightInd w:val="0"/>
              <w:rPr>
                <w:sz w:val="28"/>
                <w:szCs w:val="28"/>
              </w:rPr>
            </w:pPr>
            <w:r w:rsidRPr="00291ED5">
              <w:rPr>
                <w:sz w:val="28"/>
                <w:szCs w:val="28"/>
              </w:rPr>
              <w:t>г. Гатчина</w:t>
            </w:r>
          </w:p>
        </w:tc>
        <w:tc>
          <w:tcPr>
            <w:tcW w:w="4968" w:type="dxa"/>
          </w:tcPr>
          <w:p w14:paraId="20ACA88B" w14:textId="0D15E7FC" w:rsidR="00431C6A" w:rsidRPr="00291ED5" w:rsidRDefault="00431C6A" w:rsidP="00431C6A">
            <w:pPr>
              <w:widowControl w:val="0"/>
              <w:tabs>
                <w:tab w:val="left" w:pos="6946"/>
              </w:tabs>
              <w:autoSpaceDE w:val="0"/>
              <w:autoSpaceDN w:val="0"/>
              <w:adjustRightInd w:val="0"/>
              <w:jc w:val="right"/>
              <w:rPr>
                <w:sz w:val="28"/>
                <w:szCs w:val="28"/>
              </w:rPr>
            </w:pPr>
            <w:r w:rsidRPr="00291ED5">
              <w:rPr>
                <w:sz w:val="28"/>
                <w:szCs w:val="28"/>
              </w:rPr>
              <w:t>«___» ____________ 2026 г.</w:t>
            </w:r>
          </w:p>
        </w:tc>
      </w:tr>
    </w:tbl>
    <w:p w14:paraId="01B86754" w14:textId="77777777" w:rsidR="00431C6A" w:rsidRPr="00291ED5" w:rsidRDefault="00431C6A" w:rsidP="00431C6A">
      <w:pPr>
        <w:spacing w:before="240"/>
        <w:ind w:firstLine="709"/>
        <w:jc w:val="both"/>
        <w:rPr>
          <w:sz w:val="28"/>
          <w:szCs w:val="28"/>
        </w:rPr>
      </w:pPr>
      <w:r w:rsidRPr="00291ED5">
        <w:rPr>
          <w:b/>
          <w:bCs/>
          <w:sz w:val="28"/>
          <w:szCs w:val="28"/>
        </w:rPr>
        <w:t>Муниципальное бюджетное общеобразовательное учреждение «Гатчинский центр образования «Высший пилотаж»</w:t>
      </w:r>
      <w:r w:rsidRPr="00291ED5">
        <w:rPr>
          <w:sz w:val="28"/>
          <w:szCs w:val="28"/>
        </w:rPr>
        <w:t xml:space="preserve"> именуемое в дальнейшем </w:t>
      </w:r>
      <w:r w:rsidRPr="00291ED5">
        <w:rPr>
          <w:b/>
          <w:bCs/>
          <w:sz w:val="28"/>
          <w:szCs w:val="28"/>
        </w:rPr>
        <w:t>«Заказчик»</w:t>
      </w:r>
      <w:r w:rsidRPr="00291ED5">
        <w:rPr>
          <w:sz w:val="28"/>
          <w:szCs w:val="28"/>
        </w:rPr>
        <w:t xml:space="preserve">, в лице директора </w:t>
      </w:r>
      <w:r w:rsidRPr="00291ED5">
        <w:rPr>
          <w:b/>
          <w:bCs/>
          <w:sz w:val="28"/>
          <w:szCs w:val="28"/>
        </w:rPr>
        <w:t>Хмелевой Натальи Алексеевны</w:t>
      </w:r>
      <w:r w:rsidRPr="00291ED5">
        <w:rPr>
          <w:sz w:val="28"/>
          <w:szCs w:val="28"/>
        </w:rPr>
        <w:t xml:space="preserve"> действующего на основании Устава, </w:t>
      </w:r>
      <w:r w:rsidR="00073E88" w:rsidRPr="00291ED5">
        <w:rPr>
          <w:sz w:val="28"/>
          <w:szCs w:val="28"/>
        </w:rPr>
        <w:t>с одной стороны, и</w:t>
      </w:r>
    </w:p>
    <w:p w14:paraId="1BD5F164" w14:textId="7E6F8787" w:rsidR="00073E88" w:rsidRPr="00291ED5" w:rsidRDefault="00073E88" w:rsidP="00431C6A">
      <w:pPr>
        <w:ind w:firstLine="709"/>
        <w:jc w:val="both"/>
        <w:rPr>
          <w:color w:val="000000"/>
          <w:kern w:val="16"/>
          <w:sz w:val="28"/>
          <w:szCs w:val="28"/>
        </w:rPr>
      </w:pPr>
      <w:r w:rsidRPr="00291ED5">
        <w:rPr>
          <w:sz w:val="28"/>
          <w:szCs w:val="28"/>
        </w:rPr>
        <w:t xml:space="preserve">____________________________________________, именуем__ в дальнейшем </w:t>
      </w:r>
      <w:r w:rsidRPr="00291ED5">
        <w:rPr>
          <w:b/>
          <w:bCs/>
          <w:sz w:val="28"/>
          <w:szCs w:val="28"/>
        </w:rPr>
        <w:t>«Исполнитель»</w:t>
      </w:r>
      <w:r w:rsidRPr="00291ED5">
        <w:rPr>
          <w:sz w:val="28"/>
          <w:szCs w:val="28"/>
        </w:rPr>
        <w:t xml:space="preserve">, в лице _______________________, действующего на основании _______________________, вместе именуемые </w:t>
      </w:r>
      <w:r w:rsidRPr="00291ED5">
        <w:rPr>
          <w:b/>
          <w:bCs/>
          <w:sz w:val="28"/>
          <w:szCs w:val="28"/>
        </w:rPr>
        <w:t>«Стороны»</w:t>
      </w:r>
      <w:r w:rsidRPr="00291ED5">
        <w:rPr>
          <w:sz w:val="28"/>
          <w:szCs w:val="28"/>
        </w:rPr>
        <w:t xml:space="preserve">, </w:t>
      </w:r>
      <w:r w:rsidRPr="00291ED5">
        <w:rPr>
          <w:color w:val="000000"/>
          <w:kern w:val="16"/>
          <w:sz w:val="28"/>
          <w:szCs w:val="28"/>
        </w:rPr>
        <w:t xml:space="preserve">в соответствии с </w:t>
      </w:r>
      <w:r w:rsidRPr="00291ED5">
        <w:rPr>
          <w:sz w:val="28"/>
          <w:szCs w:val="28"/>
        </w:rPr>
        <w:t xml:space="preserve">законодательством </w:t>
      </w:r>
      <w:r w:rsidR="00C654CC" w:rsidRPr="00291ED5">
        <w:rPr>
          <w:sz w:val="28"/>
          <w:szCs w:val="28"/>
        </w:rPr>
        <w:t>РФ</w:t>
      </w:r>
      <w:r w:rsidR="0066093A" w:rsidRPr="00291ED5">
        <w:rPr>
          <w:sz w:val="28"/>
          <w:szCs w:val="28"/>
        </w:rPr>
        <w:t xml:space="preserve"> </w:t>
      </w:r>
      <w:r w:rsidRPr="00291ED5">
        <w:rPr>
          <w:sz w:val="28"/>
          <w:szCs w:val="28"/>
        </w:rPr>
        <w:t>и иными нормативными правовыми актами о контрактной системе в сфере закупок</w:t>
      </w:r>
      <w:r w:rsidRPr="00291ED5">
        <w:rPr>
          <w:color w:val="000000"/>
          <w:kern w:val="16"/>
          <w:sz w:val="28"/>
          <w:szCs w:val="28"/>
        </w:rPr>
        <w:t xml:space="preserve">, </w:t>
      </w:r>
      <w:r w:rsidRPr="00291ED5">
        <w:rPr>
          <w:sz w:val="28"/>
          <w:szCs w:val="28"/>
        </w:rPr>
        <w:t>в соответствии с пунктом __ части 1 статьи 93 Федерального закона</w:t>
      </w:r>
      <w:r w:rsidRPr="00291ED5">
        <w:rPr>
          <w:iCs/>
          <w:sz w:val="28"/>
          <w:szCs w:val="28"/>
        </w:rPr>
        <w:t xml:space="preserve"> от 05.04.2013 № 44-ФЗ </w:t>
      </w:r>
      <w:r w:rsidR="00431C6A" w:rsidRPr="00291ED5">
        <w:rPr>
          <w:iCs/>
          <w:sz w:val="28"/>
          <w:szCs w:val="28"/>
        </w:rPr>
        <w:t>«</w:t>
      </w:r>
      <w:r w:rsidRPr="00291ED5">
        <w:rPr>
          <w:iCs/>
          <w:sz w:val="28"/>
          <w:szCs w:val="28"/>
        </w:rPr>
        <w:t>О контрактной системе в сфере закупок товаров, работ, услуг для обеспечения государственных и муниципальных нужд</w:t>
      </w:r>
      <w:r w:rsidR="00431C6A" w:rsidRPr="00291ED5">
        <w:rPr>
          <w:iCs/>
          <w:sz w:val="28"/>
          <w:szCs w:val="28"/>
        </w:rPr>
        <w:t>»</w:t>
      </w:r>
      <w:r w:rsidRPr="00291ED5">
        <w:rPr>
          <w:iCs/>
          <w:sz w:val="28"/>
          <w:szCs w:val="28"/>
        </w:rPr>
        <w:t>)</w:t>
      </w:r>
      <w:r w:rsidRPr="00291ED5">
        <w:rPr>
          <w:sz w:val="28"/>
          <w:szCs w:val="28"/>
        </w:rPr>
        <w:t>,</w:t>
      </w:r>
      <w:r w:rsidRPr="00291ED5">
        <w:rPr>
          <w:color w:val="000000"/>
          <w:kern w:val="16"/>
          <w:sz w:val="28"/>
          <w:szCs w:val="28"/>
        </w:rPr>
        <w:t xml:space="preserve"> заключили настоящий контракт, именуемый в дальнейшем </w:t>
      </w:r>
      <w:r w:rsidRPr="00291ED5">
        <w:rPr>
          <w:b/>
          <w:bCs/>
          <w:color w:val="000000"/>
          <w:kern w:val="16"/>
          <w:sz w:val="28"/>
          <w:szCs w:val="28"/>
        </w:rPr>
        <w:t>«Контракт»</w:t>
      </w:r>
      <w:r w:rsidRPr="00291ED5">
        <w:rPr>
          <w:color w:val="000000"/>
          <w:kern w:val="16"/>
          <w:sz w:val="28"/>
          <w:szCs w:val="28"/>
        </w:rPr>
        <w:t>, о нижеследующем:</w:t>
      </w:r>
    </w:p>
    <w:p w14:paraId="5B904473" w14:textId="77777777" w:rsidR="00431C6A" w:rsidRPr="00291ED5" w:rsidRDefault="00073E88" w:rsidP="00431C6A">
      <w:pPr>
        <w:pStyle w:val="af5"/>
        <w:numPr>
          <w:ilvl w:val="0"/>
          <w:numId w:val="3"/>
        </w:numPr>
        <w:spacing w:before="120" w:after="120"/>
        <w:ind w:left="714" w:hanging="357"/>
        <w:contextualSpacing w:val="0"/>
        <w:jc w:val="center"/>
        <w:rPr>
          <w:b/>
          <w:sz w:val="28"/>
          <w:szCs w:val="28"/>
        </w:rPr>
      </w:pPr>
      <w:r w:rsidRPr="00291ED5">
        <w:rPr>
          <w:b/>
          <w:sz w:val="28"/>
          <w:szCs w:val="28"/>
        </w:rPr>
        <w:t xml:space="preserve">Предмет </w:t>
      </w:r>
      <w:r w:rsidR="00431C6A" w:rsidRPr="00291ED5">
        <w:rPr>
          <w:b/>
          <w:sz w:val="28"/>
          <w:szCs w:val="28"/>
        </w:rPr>
        <w:t>К</w:t>
      </w:r>
      <w:r w:rsidRPr="00291ED5">
        <w:rPr>
          <w:b/>
          <w:sz w:val="28"/>
          <w:szCs w:val="28"/>
        </w:rPr>
        <w:t>онтракта</w:t>
      </w:r>
    </w:p>
    <w:p w14:paraId="304B6184" w14:textId="526E3223" w:rsidR="00431C6A" w:rsidRPr="00291ED5" w:rsidRDefault="00073E88" w:rsidP="008E22F7">
      <w:pPr>
        <w:pStyle w:val="af5"/>
        <w:numPr>
          <w:ilvl w:val="1"/>
          <w:numId w:val="3"/>
        </w:numPr>
        <w:ind w:left="0" w:firstLine="284"/>
        <w:jc w:val="both"/>
        <w:rPr>
          <w:sz w:val="28"/>
          <w:szCs w:val="28"/>
        </w:rPr>
      </w:pPr>
      <w:r w:rsidRPr="00291ED5">
        <w:rPr>
          <w:bCs/>
          <w:color w:val="000000"/>
          <w:sz w:val="28"/>
          <w:szCs w:val="28"/>
        </w:rPr>
        <w:t>Исполнитель обязуется своевременно оказать на условиях Контракта услуги</w:t>
      </w:r>
      <w:r w:rsidRPr="00291ED5">
        <w:rPr>
          <w:color w:val="000000"/>
          <w:sz w:val="28"/>
          <w:szCs w:val="28"/>
        </w:rPr>
        <w:t xml:space="preserve"> </w:t>
      </w:r>
      <w:r w:rsidR="008E22F7" w:rsidRPr="00291ED5">
        <w:rPr>
          <w:color w:val="000000"/>
          <w:sz w:val="28"/>
          <w:szCs w:val="28"/>
        </w:rPr>
        <w:t xml:space="preserve">по </w:t>
      </w:r>
      <w:r w:rsidR="001C0A69" w:rsidRPr="00291ED5">
        <w:rPr>
          <w:b/>
          <w:bCs/>
          <w:sz w:val="28"/>
          <w:szCs w:val="28"/>
        </w:rPr>
        <w:t>выполнению работ по монтажу системы контроля и управления доступом</w:t>
      </w:r>
      <w:r w:rsidR="008E22F7" w:rsidRPr="00291ED5">
        <w:rPr>
          <w:b/>
          <w:bCs/>
          <w:sz w:val="28"/>
          <w:szCs w:val="28"/>
        </w:rPr>
        <w:t xml:space="preserve"> на грузопассажирск</w:t>
      </w:r>
      <w:r w:rsidR="001C0A69" w:rsidRPr="00291ED5">
        <w:rPr>
          <w:b/>
          <w:bCs/>
          <w:sz w:val="28"/>
          <w:szCs w:val="28"/>
        </w:rPr>
        <w:t>ий</w:t>
      </w:r>
      <w:r w:rsidR="008E22F7" w:rsidRPr="00291ED5">
        <w:rPr>
          <w:b/>
          <w:bCs/>
          <w:sz w:val="28"/>
          <w:szCs w:val="28"/>
        </w:rPr>
        <w:t xml:space="preserve"> лифт (зав. № В 7NO8404) грузоподъемностью 1 000 кг, на 4 остановки</w:t>
      </w:r>
      <w:r w:rsidRPr="00291ED5">
        <w:rPr>
          <w:sz w:val="28"/>
          <w:szCs w:val="28"/>
        </w:rPr>
        <w:t>, а Заказчик</w:t>
      </w:r>
      <w:r w:rsidRPr="00291ED5">
        <w:rPr>
          <w:color w:val="000000"/>
          <w:sz w:val="28"/>
          <w:szCs w:val="28"/>
        </w:rPr>
        <w:t xml:space="preserve"> обязуется принять и оплатить их.</w:t>
      </w:r>
    </w:p>
    <w:p w14:paraId="5E539E13" w14:textId="74F1E417" w:rsidR="00431C6A" w:rsidRPr="00291ED5" w:rsidRDefault="00073E88" w:rsidP="00431C6A">
      <w:pPr>
        <w:pStyle w:val="af5"/>
        <w:numPr>
          <w:ilvl w:val="1"/>
          <w:numId w:val="3"/>
        </w:numPr>
        <w:ind w:left="0" w:firstLine="284"/>
        <w:contextualSpacing w:val="0"/>
        <w:jc w:val="both"/>
        <w:rPr>
          <w:b/>
          <w:sz w:val="28"/>
          <w:szCs w:val="28"/>
        </w:rPr>
      </w:pPr>
      <w:r w:rsidRPr="00291ED5">
        <w:rPr>
          <w:bCs/>
          <w:color w:val="000000"/>
          <w:sz w:val="28"/>
          <w:szCs w:val="28"/>
        </w:rPr>
        <w:t xml:space="preserve">Состав и объем услуг определяется в </w:t>
      </w:r>
      <w:r w:rsidR="00291ED5">
        <w:rPr>
          <w:bCs/>
          <w:sz w:val="28"/>
          <w:szCs w:val="28"/>
        </w:rPr>
        <w:t>Техническом задании,</w:t>
      </w:r>
      <w:r w:rsidRPr="00291ED5">
        <w:rPr>
          <w:bCs/>
          <w:color w:val="FF0000"/>
          <w:sz w:val="28"/>
          <w:szCs w:val="28"/>
        </w:rPr>
        <w:t xml:space="preserve"> </w:t>
      </w:r>
      <w:r w:rsidR="00291ED5">
        <w:rPr>
          <w:bCs/>
          <w:color w:val="000000"/>
          <w:sz w:val="28"/>
          <w:szCs w:val="28"/>
        </w:rPr>
        <w:t xml:space="preserve">являющегося </w:t>
      </w:r>
      <w:r w:rsidRPr="00291ED5">
        <w:rPr>
          <w:bCs/>
          <w:color w:val="000000"/>
          <w:sz w:val="28"/>
          <w:szCs w:val="28"/>
        </w:rPr>
        <w:t>приложение</w:t>
      </w:r>
      <w:r w:rsidR="00291ED5">
        <w:rPr>
          <w:bCs/>
          <w:color w:val="000000"/>
          <w:sz w:val="28"/>
          <w:szCs w:val="28"/>
        </w:rPr>
        <w:t>м</w:t>
      </w:r>
      <w:r w:rsidRPr="00291ED5">
        <w:rPr>
          <w:bCs/>
          <w:color w:val="000000"/>
          <w:sz w:val="28"/>
          <w:szCs w:val="28"/>
        </w:rPr>
        <w:t xml:space="preserve"> к Контракту.</w:t>
      </w:r>
    </w:p>
    <w:p w14:paraId="17663FF2" w14:textId="03D969A1" w:rsidR="00073E88" w:rsidRPr="00291ED5" w:rsidRDefault="00073E88" w:rsidP="00431C6A">
      <w:pPr>
        <w:pStyle w:val="af5"/>
        <w:numPr>
          <w:ilvl w:val="1"/>
          <w:numId w:val="3"/>
        </w:numPr>
        <w:ind w:left="0" w:firstLine="284"/>
        <w:contextualSpacing w:val="0"/>
        <w:jc w:val="both"/>
        <w:rPr>
          <w:b/>
          <w:sz w:val="28"/>
          <w:szCs w:val="28"/>
        </w:rPr>
      </w:pPr>
      <w:r w:rsidRPr="00291ED5">
        <w:rPr>
          <w:color w:val="000000"/>
          <w:sz w:val="28"/>
          <w:szCs w:val="28"/>
        </w:rPr>
        <w:t xml:space="preserve">Место оказания услуг: </w:t>
      </w:r>
      <w:r w:rsidR="00431C6A" w:rsidRPr="00291ED5">
        <w:rPr>
          <w:color w:val="000000"/>
          <w:sz w:val="28"/>
          <w:szCs w:val="28"/>
        </w:rPr>
        <w:t xml:space="preserve">188302, Россия, Ленинградская область, </w:t>
      </w:r>
      <w:r w:rsidR="00C654CC" w:rsidRPr="00291ED5">
        <w:rPr>
          <w:color w:val="000000"/>
          <w:sz w:val="28"/>
          <w:szCs w:val="28"/>
        </w:rPr>
        <w:t xml:space="preserve">Гатчинский муниципальный округ, </w:t>
      </w:r>
      <w:r w:rsidR="00431C6A" w:rsidRPr="00291ED5">
        <w:rPr>
          <w:color w:val="000000"/>
          <w:sz w:val="28"/>
          <w:szCs w:val="28"/>
        </w:rPr>
        <w:t>город Гатчина, ул. Старая дорога, д 3а</w:t>
      </w:r>
      <w:r w:rsidRPr="00291ED5">
        <w:rPr>
          <w:color w:val="000000"/>
          <w:sz w:val="28"/>
          <w:szCs w:val="28"/>
        </w:rPr>
        <w:t>.</w:t>
      </w:r>
    </w:p>
    <w:p w14:paraId="48AFD5E5" w14:textId="4C61F1F2" w:rsidR="00073E88" w:rsidRPr="00291ED5" w:rsidRDefault="00073E88" w:rsidP="00431C6A">
      <w:pPr>
        <w:pStyle w:val="af5"/>
        <w:numPr>
          <w:ilvl w:val="0"/>
          <w:numId w:val="3"/>
        </w:numPr>
        <w:spacing w:before="120" w:after="120"/>
        <w:ind w:left="714" w:hanging="357"/>
        <w:contextualSpacing w:val="0"/>
        <w:jc w:val="center"/>
        <w:rPr>
          <w:b/>
          <w:sz w:val="28"/>
          <w:szCs w:val="28"/>
        </w:rPr>
      </w:pPr>
      <w:r w:rsidRPr="00291ED5">
        <w:rPr>
          <w:b/>
          <w:sz w:val="28"/>
          <w:szCs w:val="28"/>
        </w:rPr>
        <w:t>Цена контракта и порядок расчетов</w:t>
      </w:r>
    </w:p>
    <w:p w14:paraId="1CAD87C3" w14:textId="755127AB" w:rsidR="00073E88" w:rsidRPr="00291ED5" w:rsidRDefault="00073E88" w:rsidP="00E7518C">
      <w:pPr>
        <w:pStyle w:val="af5"/>
        <w:numPr>
          <w:ilvl w:val="1"/>
          <w:numId w:val="3"/>
        </w:numPr>
        <w:ind w:left="0" w:firstLine="284"/>
        <w:contextualSpacing w:val="0"/>
        <w:jc w:val="both"/>
        <w:rPr>
          <w:sz w:val="28"/>
          <w:szCs w:val="28"/>
        </w:rPr>
      </w:pPr>
      <w:r w:rsidRPr="00291ED5">
        <w:rPr>
          <w:sz w:val="28"/>
          <w:szCs w:val="28"/>
        </w:rP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РФ.</w:t>
      </w:r>
    </w:p>
    <w:p w14:paraId="483E07F3" w14:textId="38FCACAC" w:rsidR="00073E88" w:rsidRPr="00291ED5" w:rsidRDefault="00073E88" w:rsidP="00073E88">
      <w:pPr>
        <w:autoSpaceDE w:val="0"/>
        <w:autoSpaceDN w:val="0"/>
        <w:adjustRightInd w:val="0"/>
        <w:ind w:firstLine="709"/>
        <w:jc w:val="both"/>
        <w:rPr>
          <w:sz w:val="28"/>
          <w:szCs w:val="28"/>
        </w:rPr>
      </w:pPr>
      <w:r w:rsidRPr="00291ED5">
        <w:rPr>
          <w:sz w:val="28"/>
          <w:szCs w:val="28"/>
        </w:rPr>
        <w:t>Источник финансирования</w:t>
      </w:r>
      <w:r w:rsidR="00E7518C" w:rsidRPr="00291ED5">
        <w:rPr>
          <w:sz w:val="28"/>
          <w:szCs w:val="28"/>
        </w:rPr>
        <w:t xml:space="preserve"> средства бюджетных учреждений</w:t>
      </w:r>
      <w:r w:rsidRPr="00291ED5">
        <w:rPr>
          <w:sz w:val="28"/>
          <w:szCs w:val="28"/>
        </w:rPr>
        <w:t>.</w:t>
      </w:r>
    </w:p>
    <w:p w14:paraId="0EC3D364" w14:textId="6296591E" w:rsidR="00073E88" w:rsidRPr="00291ED5" w:rsidRDefault="00E7518C" w:rsidP="00E7518C">
      <w:pPr>
        <w:pStyle w:val="af5"/>
        <w:numPr>
          <w:ilvl w:val="1"/>
          <w:numId w:val="3"/>
        </w:numPr>
        <w:ind w:left="0" w:firstLine="284"/>
        <w:contextualSpacing w:val="0"/>
        <w:jc w:val="both"/>
        <w:rPr>
          <w:sz w:val="28"/>
          <w:szCs w:val="28"/>
        </w:rPr>
      </w:pPr>
      <w:r w:rsidRPr="00291ED5">
        <w:rPr>
          <w:sz w:val="28"/>
          <w:szCs w:val="28"/>
        </w:rPr>
        <w:t>Ц</w:t>
      </w:r>
      <w:r w:rsidR="00073E88" w:rsidRPr="00291ED5">
        <w:rPr>
          <w:sz w:val="28"/>
          <w:szCs w:val="28"/>
        </w:rPr>
        <w:t>ена Контракта</w:t>
      </w:r>
      <w:r w:rsidRPr="00291ED5">
        <w:rPr>
          <w:sz w:val="28"/>
          <w:szCs w:val="28"/>
        </w:rPr>
        <w:t xml:space="preserve"> </w:t>
      </w:r>
      <w:r w:rsidR="00073E88" w:rsidRPr="00291ED5">
        <w:rPr>
          <w:sz w:val="28"/>
          <w:szCs w:val="28"/>
        </w:rPr>
        <w:t>составляет __</w:t>
      </w:r>
      <w:r w:rsidRPr="00291ED5">
        <w:rPr>
          <w:sz w:val="28"/>
          <w:szCs w:val="28"/>
        </w:rPr>
        <w:t>______________________________________</w:t>
      </w:r>
      <w:r w:rsidR="00073E88" w:rsidRPr="00291ED5">
        <w:rPr>
          <w:sz w:val="28"/>
          <w:szCs w:val="28"/>
        </w:rPr>
        <w:t xml:space="preserve">___ рублей __ копеек, включая </w:t>
      </w:r>
      <w:r w:rsidRPr="00291ED5">
        <w:rPr>
          <w:sz w:val="28"/>
          <w:szCs w:val="28"/>
        </w:rPr>
        <w:t>НДС</w:t>
      </w:r>
      <w:proofErr w:type="gramStart"/>
      <w:r w:rsidR="00073E88" w:rsidRPr="00291ED5">
        <w:rPr>
          <w:sz w:val="28"/>
          <w:szCs w:val="28"/>
        </w:rPr>
        <w:t xml:space="preserve"> (__ %):</w:t>
      </w:r>
      <w:r w:rsidRPr="00291ED5">
        <w:rPr>
          <w:sz w:val="28"/>
          <w:szCs w:val="28"/>
        </w:rPr>
        <w:t>________________</w:t>
      </w:r>
      <w:proofErr w:type="gramEnd"/>
      <w:r w:rsidR="00073E88" w:rsidRPr="00291ED5">
        <w:rPr>
          <w:sz w:val="28"/>
          <w:szCs w:val="28"/>
        </w:rPr>
        <w:t>рублей __ копеек (НДС не облагается)</w:t>
      </w:r>
      <w:r w:rsidR="00073E88" w:rsidRPr="00291ED5">
        <w:rPr>
          <w:rStyle w:val="aa"/>
          <w:sz w:val="28"/>
          <w:szCs w:val="28"/>
        </w:rPr>
        <w:footnoteReference w:id="1"/>
      </w:r>
      <w:r w:rsidRPr="00291ED5">
        <w:rPr>
          <w:sz w:val="28"/>
          <w:szCs w:val="28"/>
        </w:rPr>
        <w:t xml:space="preserve"> и указана в </w:t>
      </w:r>
      <w:r w:rsidR="00C654CC" w:rsidRPr="00291ED5">
        <w:rPr>
          <w:sz w:val="28"/>
          <w:szCs w:val="28"/>
        </w:rPr>
        <w:t>Спецификации</w:t>
      </w:r>
      <w:r w:rsidRPr="00291ED5">
        <w:rPr>
          <w:sz w:val="28"/>
          <w:szCs w:val="28"/>
        </w:rPr>
        <w:t xml:space="preserve"> (Приложение № 1).</w:t>
      </w:r>
    </w:p>
    <w:p w14:paraId="288AE533" w14:textId="665CFDEC" w:rsidR="00073E88" w:rsidRPr="00291ED5" w:rsidRDefault="00073E88" w:rsidP="00073E88">
      <w:pPr>
        <w:widowControl w:val="0"/>
        <w:autoSpaceDE w:val="0"/>
        <w:autoSpaceDN w:val="0"/>
        <w:adjustRightInd w:val="0"/>
        <w:ind w:firstLine="709"/>
        <w:jc w:val="both"/>
        <w:rPr>
          <w:i/>
          <w:sz w:val="28"/>
          <w:szCs w:val="28"/>
        </w:rPr>
      </w:pPr>
      <w:r w:rsidRPr="00291ED5">
        <w:rPr>
          <w:sz w:val="28"/>
          <w:szCs w:val="28"/>
        </w:rPr>
        <w:t>Сумма, подлежащая у</w:t>
      </w:r>
      <w:r w:rsidRPr="00291ED5">
        <w:rPr>
          <w:iCs/>
          <w:sz w:val="28"/>
          <w:szCs w:val="28"/>
        </w:rPr>
        <w:t>плате Исполнителю, уменьшается</w:t>
      </w:r>
      <w:r w:rsidRPr="00291ED5">
        <w:rPr>
          <w:sz w:val="28"/>
          <w:szCs w:val="28"/>
        </w:rPr>
        <w:t xml:space="preserve">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w:t>
      </w:r>
      <w:r w:rsidR="00C654CC" w:rsidRPr="00291ED5">
        <w:rPr>
          <w:sz w:val="28"/>
          <w:szCs w:val="28"/>
        </w:rPr>
        <w:t>РФ</w:t>
      </w:r>
      <w:r w:rsidRPr="00291ED5">
        <w:rPr>
          <w:sz w:val="28"/>
          <w:szCs w:val="28"/>
        </w:rPr>
        <w:t xml:space="preserve"> налогах и сборах такие налоги, сборы и иные обязательные платежи подлежат уплате в бюджеты бюджетной системы </w:t>
      </w:r>
      <w:r w:rsidR="00C654CC" w:rsidRPr="00291ED5">
        <w:rPr>
          <w:sz w:val="28"/>
          <w:szCs w:val="28"/>
        </w:rPr>
        <w:t>РФ З</w:t>
      </w:r>
      <w:r w:rsidRPr="00291ED5">
        <w:rPr>
          <w:sz w:val="28"/>
          <w:szCs w:val="28"/>
        </w:rPr>
        <w:t>аказчиком.</w:t>
      </w:r>
    </w:p>
    <w:p w14:paraId="0EC4CF42" w14:textId="77777777" w:rsidR="000E13FD" w:rsidRPr="00291ED5" w:rsidRDefault="00073E88" w:rsidP="000E13FD">
      <w:pPr>
        <w:pStyle w:val="af5"/>
        <w:numPr>
          <w:ilvl w:val="1"/>
          <w:numId w:val="3"/>
        </w:numPr>
        <w:ind w:left="0" w:firstLine="284"/>
        <w:contextualSpacing w:val="0"/>
        <w:jc w:val="both"/>
        <w:rPr>
          <w:sz w:val="28"/>
          <w:szCs w:val="28"/>
        </w:rPr>
      </w:pPr>
      <w:r w:rsidRPr="00291ED5">
        <w:rPr>
          <w:sz w:val="28"/>
          <w:szCs w:val="28"/>
        </w:rPr>
        <w:lastRenderedPageBreak/>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Исполнителя, стоимость всех необходимых погрузочно-разгрузочных работ и иные расходы, связанные с оказанием услуг.</w:t>
      </w:r>
    </w:p>
    <w:p w14:paraId="1F6F6AFB" w14:textId="7664A96E" w:rsidR="00073E88" w:rsidRPr="00291ED5" w:rsidRDefault="00073E88" w:rsidP="000E13FD">
      <w:pPr>
        <w:pStyle w:val="af5"/>
        <w:numPr>
          <w:ilvl w:val="1"/>
          <w:numId w:val="3"/>
        </w:numPr>
        <w:ind w:left="0" w:firstLine="284"/>
        <w:contextualSpacing w:val="0"/>
        <w:jc w:val="both"/>
        <w:rPr>
          <w:sz w:val="28"/>
          <w:szCs w:val="28"/>
        </w:rPr>
      </w:pPr>
      <w:r w:rsidRPr="00291ED5">
        <w:rPr>
          <w:sz w:val="28"/>
          <w:szCs w:val="28"/>
        </w:rPr>
        <w:t>Расчеты по Контракту производятся в следующем порядке:</w:t>
      </w:r>
    </w:p>
    <w:p w14:paraId="1067ED7D" w14:textId="77777777" w:rsidR="00073E88" w:rsidRPr="00291ED5" w:rsidRDefault="00073E88" w:rsidP="00073E88">
      <w:pPr>
        <w:widowControl w:val="0"/>
        <w:autoSpaceDE w:val="0"/>
        <w:autoSpaceDN w:val="0"/>
        <w:adjustRightInd w:val="0"/>
        <w:ind w:firstLine="709"/>
        <w:jc w:val="both"/>
        <w:rPr>
          <w:sz w:val="28"/>
          <w:szCs w:val="28"/>
        </w:rPr>
      </w:pPr>
      <w:r w:rsidRPr="00291ED5">
        <w:rPr>
          <w:sz w:val="28"/>
          <w:szCs w:val="28"/>
        </w:rPr>
        <w:t>2.4.1. Оплата производится в безналичном порядке путем перечисления Заказчиком денежных средств на указанный в Контракте расчетный счет Исполнителя.</w:t>
      </w:r>
    </w:p>
    <w:p w14:paraId="7E0E80C4" w14:textId="77777777" w:rsidR="00073E88" w:rsidRPr="00291ED5" w:rsidRDefault="00073E88" w:rsidP="00073E88">
      <w:pPr>
        <w:widowControl w:val="0"/>
        <w:autoSpaceDE w:val="0"/>
        <w:autoSpaceDN w:val="0"/>
        <w:adjustRightInd w:val="0"/>
        <w:ind w:firstLine="709"/>
        <w:jc w:val="both"/>
        <w:rPr>
          <w:sz w:val="28"/>
          <w:szCs w:val="28"/>
        </w:rPr>
      </w:pPr>
      <w:r w:rsidRPr="00291ED5">
        <w:rPr>
          <w:sz w:val="28"/>
          <w:szCs w:val="28"/>
        </w:rPr>
        <w:t>2.4.2. Оплата производится в рублях Российской Федерации.</w:t>
      </w:r>
    </w:p>
    <w:p w14:paraId="61990195" w14:textId="38629558" w:rsidR="00794115" w:rsidRPr="00291ED5" w:rsidRDefault="00073E88" w:rsidP="00794115">
      <w:pPr>
        <w:widowControl w:val="0"/>
        <w:autoSpaceDE w:val="0"/>
        <w:autoSpaceDN w:val="0"/>
        <w:adjustRightInd w:val="0"/>
        <w:ind w:firstLine="709"/>
        <w:jc w:val="both"/>
        <w:rPr>
          <w:sz w:val="28"/>
          <w:szCs w:val="28"/>
        </w:rPr>
      </w:pPr>
      <w:r w:rsidRPr="00291ED5">
        <w:rPr>
          <w:sz w:val="28"/>
          <w:szCs w:val="28"/>
        </w:rPr>
        <w:t xml:space="preserve">2.4.3. </w:t>
      </w:r>
      <w:r w:rsidR="00E7518C" w:rsidRPr="00291ED5">
        <w:rPr>
          <w:sz w:val="28"/>
          <w:szCs w:val="28"/>
        </w:rPr>
        <w:t>Расчет за оказанные услуги осуществляется в течение 1</w:t>
      </w:r>
      <w:r w:rsidR="00DF0464" w:rsidRPr="00291ED5">
        <w:rPr>
          <w:sz w:val="28"/>
          <w:szCs w:val="28"/>
        </w:rPr>
        <w:t>0</w:t>
      </w:r>
      <w:r w:rsidR="00E7518C" w:rsidRPr="00291ED5">
        <w:rPr>
          <w:sz w:val="28"/>
          <w:szCs w:val="28"/>
        </w:rPr>
        <w:t xml:space="preserve"> рабочих дней с даты подписания Заказчиком документа о приемке, предусмотренного </w:t>
      </w:r>
      <w:r w:rsidR="00746DFB" w:rsidRPr="00291ED5">
        <w:rPr>
          <w:sz w:val="28"/>
          <w:szCs w:val="28"/>
        </w:rPr>
        <w:t xml:space="preserve">п. 5.9 </w:t>
      </w:r>
      <w:r w:rsidR="00E7518C" w:rsidRPr="00291ED5">
        <w:rPr>
          <w:sz w:val="28"/>
          <w:szCs w:val="28"/>
        </w:rPr>
        <w:t>Контракт</w:t>
      </w:r>
      <w:r w:rsidR="00746DFB" w:rsidRPr="00291ED5">
        <w:rPr>
          <w:sz w:val="28"/>
          <w:szCs w:val="28"/>
        </w:rPr>
        <w:t>а</w:t>
      </w:r>
      <w:r w:rsidR="00E7518C" w:rsidRPr="00291ED5">
        <w:rPr>
          <w:sz w:val="28"/>
          <w:szCs w:val="28"/>
        </w:rPr>
        <w:t>.</w:t>
      </w:r>
      <w:r w:rsidR="003C1FF3" w:rsidRPr="00291ED5">
        <w:rPr>
          <w:sz w:val="28"/>
          <w:szCs w:val="28"/>
        </w:rPr>
        <w:t xml:space="preserve"> </w:t>
      </w:r>
    </w:p>
    <w:p w14:paraId="6DBE17A4" w14:textId="12A8678B" w:rsidR="00073E88" w:rsidRPr="00291ED5" w:rsidRDefault="00073E88" w:rsidP="00794115">
      <w:pPr>
        <w:widowControl w:val="0"/>
        <w:autoSpaceDE w:val="0"/>
        <w:autoSpaceDN w:val="0"/>
        <w:adjustRightInd w:val="0"/>
        <w:ind w:firstLine="709"/>
        <w:jc w:val="both"/>
        <w:rPr>
          <w:sz w:val="28"/>
          <w:szCs w:val="28"/>
        </w:rPr>
      </w:pPr>
      <w:r w:rsidRPr="00291ED5">
        <w:rPr>
          <w:sz w:val="28"/>
          <w:szCs w:val="28"/>
        </w:rPr>
        <w:t xml:space="preserve">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w:t>
      </w:r>
      <w:r w:rsidR="00C654CC" w:rsidRPr="00291ED5">
        <w:rPr>
          <w:sz w:val="28"/>
          <w:szCs w:val="28"/>
        </w:rPr>
        <w:t xml:space="preserve">РФ </w:t>
      </w:r>
      <w:r w:rsidRPr="00291ED5">
        <w:rPr>
          <w:sz w:val="28"/>
          <w:szCs w:val="28"/>
        </w:rPr>
        <w:t>новые условия, в том числе по цене и (или) объему услуг.</w:t>
      </w:r>
    </w:p>
    <w:p w14:paraId="309DEA49" w14:textId="7F084639" w:rsidR="00073E88" w:rsidRPr="00291ED5" w:rsidRDefault="00073E88" w:rsidP="00E7518C">
      <w:pPr>
        <w:pStyle w:val="af5"/>
        <w:numPr>
          <w:ilvl w:val="0"/>
          <w:numId w:val="3"/>
        </w:numPr>
        <w:spacing w:before="120" w:after="120"/>
        <w:ind w:left="714" w:hanging="357"/>
        <w:contextualSpacing w:val="0"/>
        <w:jc w:val="center"/>
        <w:rPr>
          <w:b/>
          <w:sz w:val="28"/>
          <w:szCs w:val="28"/>
        </w:rPr>
      </w:pPr>
      <w:r w:rsidRPr="00291ED5">
        <w:rPr>
          <w:b/>
          <w:sz w:val="28"/>
          <w:szCs w:val="28"/>
        </w:rPr>
        <w:t>Права и обязанности сторон</w:t>
      </w:r>
    </w:p>
    <w:p w14:paraId="57E0691D" w14:textId="77777777" w:rsidR="000E13FD" w:rsidRPr="00291ED5" w:rsidRDefault="00073E88" w:rsidP="000E13FD">
      <w:pPr>
        <w:pStyle w:val="af5"/>
        <w:numPr>
          <w:ilvl w:val="1"/>
          <w:numId w:val="3"/>
        </w:numPr>
        <w:spacing w:before="120" w:after="120"/>
        <w:ind w:left="0" w:firstLine="284"/>
        <w:contextualSpacing w:val="0"/>
        <w:jc w:val="both"/>
        <w:rPr>
          <w:b/>
          <w:sz w:val="28"/>
          <w:szCs w:val="28"/>
        </w:rPr>
      </w:pPr>
      <w:r w:rsidRPr="00291ED5">
        <w:rPr>
          <w:b/>
          <w:sz w:val="28"/>
          <w:szCs w:val="28"/>
        </w:rPr>
        <w:t xml:space="preserve">Заказчик имеет </w:t>
      </w:r>
      <w:r w:rsidRPr="00291ED5">
        <w:rPr>
          <w:b/>
          <w:bCs/>
          <w:color w:val="000000"/>
          <w:sz w:val="28"/>
          <w:szCs w:val="28"/>
        </w:rPr>
        <w:t>право</w:t>
      </w:r>
      <w:r w:rsidRPr="00291ED5">
        <w:rPr>
          <w:b/>
          <w:sz w:val="28"/>
          <w:szCs w:val="28"/>
        </w:rPr>
        <w:t>:</w:t>
      </w:r>
    </w:p>
    <w:p w14:paraId="2B7F0BE8" w14:textId="77777777" w:rsidR="000E13FD" w:rsidRPr="00291ED5" w:rsidRDefault="00073E88" w:rsidP="000E13FD">
      <w:pPr>
        <w:pStyle w:val="af5"/>
        <w:numPr>
          <w:ilvl w:val="2"/>
          <w:numId w:val="3"/>
        </w:numPr>
        <w:ind w:left="0" w:firstLine="709"/>
        <w:contextualSpacing w:val="0"/>
        <w:jc w:val="both"/>
        <w:rPr>
          <w:b/>
          <w:sz w:val="28"/>
          <w:szCs w:val="28"/>
        </w:rPr>
      </w:pPr>
      <w:r w:rsidRPr="00291ED5">
        <w:rPr>
          <w:sz w:val="28"/>
          <w:szCs w:val="28"/>
        </w:rPr>
        <w:t>Досрочно принять и оплатить услуги в соответствии с условиями Контракта.</w:t>
      </w:r>
    </w:p>
    <w:p w14:paraId="11BCBC5B" w14:textId="53B6ECC7" w:rsidR="000E13FD" w:rsidRPr="00291ED5" w:rsidRDefault="00073E88" w:rsidP="000E13FD">
      <w:pPr>
        <w:pStyle w:val="af5"/>
        <w:numPr>
          <w:ilvl w:val="2"/>
          <w:numId w:val="3"/>
        </w:numPr>
        <w:ind w:left="0" w:firstLine="709"/>
        <w:contextualSpacing w:val="0"/>
        <w:jc w:val="both"/>
        <w:rPr>
          <w:b/>
          <w:sz w:val="28"/>
          <w:szCs w:val="28"/>
        </w:rPr>
      </w:pPr>
      <w:r w:rsidRPr="00291ED5">
        <w:rPr>
          <w:sz w:val="28"/>
          <w:szCs w:val="28"/>
        </w:rPr>
        <w:t>По согласованию с Исполнителем изменить объем услуг в соответствии с пунктом 1</w:t>
      </w:r>
      <w:r w:rsidR="00C654CC" w:rsidRPr="00291ED5">
        <w:rPr>
          <w:sz w:val="28"/>
          <w:szCs w:val="28"/>
        </w:rPr>
        <w:t>1</w:t>
      </w:r>
      <w:r w:rsidRPr="00291ED5">
        <w:rPr>
          <w:sz w:val="28"/>
          <w:szCs w:val="28"/>
        </w:rPr>
        <w:t>.6 Контракта.</w:t>
      </w:r>
    </w:p>
    <w:p w14:paraId="3AA270A3" w14:textId="77777777" w:rsidR="000E13FD" w:rsidRPr="00291ED5" w:rsidRDefault="00073E88" w:rsidP="000E13FD">
      <w:pPr>
        <w:pStyle w:val="af5"/>
        <w:numPr>
          <w:ilvl w:val="2"/>
          <w:numId w:val="3"/>
        </w:numPr>
        <w:ind w:left="0" w:firstLine="709"/>
        <w:contextualSpacing w:val="0"/>
        <w:jc w:val="both"/>
        <w:rPr>
          <w:b/>
          <w:sz w:val="28"/>
          <w:szCs w:val="28"/>
        </w:rPr>
      </w:pPr>
      <w:r w:rsidRPr="00291ED5">
        <w:rPr>
          <w:sz w:val="28"/>
          <w:szCs w:val="28"/>
        </w:rPr>
        <w:t>Требовать возмещения неустойки и (или) убытков, причиненных по вине Исполнителя.</w:t>
      </w:r>
    </w:p>
    <w:p w14:paraId="0FC03179" w14:textId="77777777" w:rsidR="000E13FD" w:rsidRPr="00291ED5" w:rsidRDefault="00073E88" w:rsidP="000E13FD">
      <w:pPr>
        <w:pStyle w:val="af5"/>
        <w:numPr>
          <w:ilvl w:val="2"/>
          <w:numId w:val="3"/>
        </w:numPr>
        <w:ind w:left="0" w:firstLine="709"/>
        <w:contextualSpacing w:val="0"/>
        <w:jc w:val="both"/>
        <w:rPr>
          <w:b/>
          <w:sz w:val="28"/>
          <w:szCs w:val="28"/>
        </w:rPr>
      </w:pPr>
      <w:r w:rsidRPr="00291ED5">
        <w:rPr>
          <w:sz w:val="28"/>
          <w:szCs w:val="28"/>
        </w:rPr>
        <w:t>Привлекать экспертов, экспертные организации для проверки соответствия качества оказываемых услуг требованиям, установленным Контрактом.</w:t>
      </w:r>
    </w:p>
    <w:p w14:paraId="1AB32A6C" w14:textId="5FA9CA3B" w:rsidR="00073E88" w:rsidRPr="00291ED5" w:rsidRDefault="00073E88" w:rsidP="000E13FD">
      <w:pPr>
        <w:pStyle w:val="af5"/>
        <w:numPr>
          <w:ilvl w:val="2"/>
          <w:numId w:val="3"/>
        </w:numPr>
        <w:ind w:left="0" w:firstLine="709"/>
        <w:contextualSpacing w:val="0"/>
        <w:jc w:val="both"/>
        <w:rPr>
          <w:b/>
          <w:sz w:val="28"/>
          <w:szCs w:val="28"/>
        </w:rPr>
      </w:pPr>
      <w:r w:rsidRPr="00291ED5">
        <w:rPr>
          <w:sz w:val="28"/>
          <w:szCs w:val="28"/>
        </w:rPr>
        <w:t>Осуществлять иные права, предусмотренные Контрактом и (или) законодательством Российской Федерации.</w:t>
      </w:r>
    </w:p>
    <w:p w14:paraId="666F2CF3" w14:textId="2822C86B" w:rsidR="00073E88" w:rsidRPr="00291ED5" w:rsidRDefault="00073E88" w:rsidP="000E13FD">
      <w:pPr>
        <w:pStyle w:val="af5"/>
        <w:numPr>
          <w:ilvl w:val="1"/>
          <w:numId w:val="3"/>
        </w:numPr>
        <w:spacing w:before="120" w:after="120"/>
        <w:ind w:left="0" w:firstLine="284"/>
        <w:contextualSpacing w:val="0"/>
        <w:jc w:val="both"/>
        <w:rPr>
          <w:b/>
          <w:sz w:val="28"/>
          <w:szCs w:val="28"/>
        </w:rPr>
      </w:pPr>
      <w:r w:rsidRPr="00291ED5">
        <w:rPr>
          <w:b/>
          <w:sz w:val="28"/>
          <w:szCs w:val="28"/>
        </w:rPr>
        <w:t>Заказчик обязан:</w:t>
      </w:r>
    </w:p>
    <w:p w14:paraId="200CC264"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Обеспечить приемку оказанных по Контракту услуг по объему и качеству.</w:t>
      </w:r>
    </w:p>
    <w:p w14:paraId="15419CA3"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Оплатить услуги в порядке, предусмотренном Контрактом.</w:t>
      </w:r>
    </w:p>
    <w:p w14:paraId="25259E4E" w14:textId="68472FED" w:rsidR="000E13FD" w:rsidRPr="00291ED5" w:rsidRDefault="00073E88" w:rsidP="000E13FD">
      <w:pPr>
        <w:pStyle w:val="af5"/>
        <w:numPr>
          <w:ilvl w:val="2"/>
          <w:numId w:val="3"/>
        </w:numPr>
        <w:ind w:left="0" w:firstLine="709"/>
        <w:contextualSpacing w:val="0"/>
        <w:jc w:val="both"/>
        <w:rPr>
          <w:sz w:val="28"/>
          <w:szCs w:val="28"/>
        </w:rPr>
      </w:pPr>
      <w:r w:rsidRPr="00291ED5">
        <w:rPr>
          <w:color w:val="000000"/>
          <w:sz w:val="28"/>
          <w:szCs w:val="28"/>
        </w:rPr>
        <w:t>Своевременно предоставить Исполнителю информацию, необходимую для исполнения Контракта</w:t>
      </w:r>
      <w:r w:rsidR="000E13FD" w:rsidRPr="00291ED5">
        <w:rPr>
          <w:color w:val="000000"/>
          <w:sz w:val="28"/>
          <w:szCs w:val="28"/>
        </w:rPr>
        <w:t>.</w:t>
      </w:r>
    </w:p>
    <w:p w14:paraId="53B30BDF" w14:textId="609A93D1" w:rsidR="00073E88" w:rsidRPr="00291ED5" w:rsidRDefault="00073E88" w:rsidP="000E13FD">
      <w:pPr>
        <w:pStyle w:val="af5"/>
        <w:numPr>
          <w:ilvl w:val="2"/>
          <w:numId w:val="3"/>
        </w:numPr>
        <w:ind w:left="0" w:firstLine="709"/>
        <w:contextualSpacing w:val="0"/>
        <w:jc w:val="both"/>
        <w:rPr>
          <w:sz w:val="28"/>
          <w:szCs w:val="28"/>
        </w:rPr>
      </w:pPr>
      <w:r w:rsidRPr="00291ED5">
        <w:rPr>
          <w:sz w:val="28"/>
          <w:szCs w:val="28"/>
        </w:rPr>
        <w:t>Выполнять иные обязанности, предусмотренные Контрактом.</w:t>
      </w:r>
    </w:p>
    <w:p w14:paraId="16DB5935" w14:textId="12DA35DB" w:rsidR="00073E88" w:rsidRPr="00291ED5" w:rsidRDefault="00073E88" w:rsidP="000E13FD">
      <w:pPr>
        <w:pStyle w:val="af5"/>
        <w:numPr>
          <w:ilvl w:val="1"/>
          <w:numId w:val="3"/>
        </w:numPr>
        <w:spacing w:before="120" w:after="120"/>
        <w:ind w:left="0" w:firstLine="284"/>
        <w:contextualSpacing w:val="0"/>
        <w:jc w:val="both"/>
        <w:rPr>
          <w:b/>
          <w:bCs/>
          <w:color w:val="000000"/>
          <w:sz w:val="28"/>
          <w:szCs w:val="28"/>
        </w:rPr>
      </w:pPr>
      <w:r w:rsidRPr="00291ED5">
        <w:rPr>
          <w:b/>
          <w:sz w:val="28"/>
          <w:szCs w:val="28"/>
        </w:rPr>
        <w:t>Исполнитель</w:t>
      </w:r>
      <w:r w:rsidRPr="00291ED5">
        <w:rPr>
          <w:b/>
          <w:bCs/>
          <w:color w:val="000000"/>
          <w:sz w:val="28"/>
          <w:szCs w:val="28"/>
        </w:rPr>
        <w:t xml:space="preserve"> обязан:</w:t>
      </w:r>
    </w:p>
    <w:p w14:paraId="76622832"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Оказать услуги в сроки, объеме и качестве предусмотренные Контрактом.</w:t>
      </w:r>
    </w:p>
    <w:p w14:paraId="315BDA9F"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lastRenderedPageBreak/>
        <w:t>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14:paraId="13A4FDAB"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76627887"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2C5B475D"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7674FDA" w14:textId="56664469" w:rsidR="00073E88" w:rsidRPr="00291ED5" w:rsidRDefault="00073E88" w:rsidP="000E13FD">
      <w:pPr>
        <w:pStyle w:val="af5"/>
        <w:numPr>
          <w:ilvl w:val="2"/>
          <w:numId w:val="3"/>
        </w:numPr>
        <w:ind w:left="0" w:firstLine="709"/>
        <w:contextualSpacing w:val="0"/>
        <w:jc w:val="both"/>
        <w:rPr>
          <w:sz w:val="28"/>
          <w:szCs w:val="28"/>
        </w:rPr>
      </w:pPr>
      <w:r w:rsidRPr="00291ED5">
        <w:rPr>
          <w:sz w:val="28"/>
          <w:szCs w:val="28"/>
        </w:rPr>
        <w:t>Выполнять иные обязанности, предусмотренные Контрактом.</w:t>
      </w:r>
    </w:p>
    <w:p w14:paraId="216F0C47" w14:textId="246737C7" w:rsidR="00073E88" w:rsidRPr="00291ED5" w:rsidRDefault="00073E88" w:rsidP="000E13FD">
      <w:pPr>
        <w:pStyle w:val="af5"/>
        <w:numPr>
          <w:ilvl w:val="1"/>
          <w:numId w:val="3"/>
        </w:numPr>
        <w:spacing w:before="120" w:after="120"/>
        <w:ind w:left="0" w:firstLine="284"/>
        <w:contextualSpacing w:val="0"/>
        <w:jc w:val="both"/>
        <w:rPr>
          <w:b/>
          <w:sz w:val="28"/>
          <w:szCs w:val="28"/>
        </w:rPr>
      </w:pPr>
      <w:r w:rsidRPr="00291ED5">
        <w:rPr>
          <w:b/>
          <w:sz w:val="28"/>
          <w:szCs w:val="28"/>
        </w:rPr>
        <w:t>Исполнитель вправе:</w:t>
      </w:r>
    </w:p>
    <w:p w14:paraId="3BFD0349"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Требовать приемки и оплаты услуг в объеме, порядке, сроки и на условиях, предусмотренных Контрактом.</w:t>
      </w:r>
    </w:p>
    <w:p w14:paraId="5319F683" w14:textId="77777777" w:rsidR="000E13FD" w:rsidRPr="00291ED5" w:rsidRDefault="00073E88" w:rsidP="000E13FD">
      <w:pPr>
        <w:pStyle w:val="af5"/>
        <w:numPr>
          <w:ilvl w:val="2"/>
          <w:numId w:val="3"/>
        </w:numPr>
        <w:ind w:left="0" w:firstLine="709"/>
        <w:contextualSpacing w:val="0"/>
        <w:jc w:val="both"/>
        <w:rPr>
          <w:sz w:val="28"/>
          <w:szCs w:val="28"/>
        </w:rPr>
      </w:pPr>
      <w:r w:rsidRPr="00291ED5">
        <w:rPr>
          <w:sz w:val="28"/>
          <w:szCs w:val="28"/>
        </w:rPr>
        <w:t>По согласованию с Заказчиком досрочно оказать услуги. Заказчик вправе досрочно принять и оплатить услуги в соответствии с условиями Контракта.</w:t>
      </w:r>
    </w:p>
    <w:p w14:paraId="7674655B" w14:textId="51B5369F" w:rsidR="00073E88" w:rsidRPr="00291ED5" w:rsidRDefault="00073E88" w:rsidP="000E13FD">
      <w:pPr>
        <w:pStyle w:val="af5"/>
        <w:numPr>
          <w:ilvl w:val="2"/>
          <w:numId w:val="3"/>
        </w:numPr>
        <w:ind w:left="0" w:firstLine="709"/>
        <w:contextualSpacing w:val="0"/>
        <w:jc w:val="both"/>
        <w:rPr>
          <w:sz w:val="28"/>
          <w:szCs w:val="28"/>
        </w:rPr>
      </w:pPr>
      <w:r w:rsidRPr="00291ED5">
        <w:rPr>
          <w:sz w:val="28"/>
          <w:szCs w:val="28"/>
        </w:rPr>
        <w:t>Привлекать для оказания услуг соисполнителей.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РФ.</w:t>
      </w:r>
    </w:p>
    <w:p w14:paraId="6A615D8D" w14:textId="77777777" w:rsidR="00073E88" w:rsidRPr="00291ED5" w:rsidRDefault="00073E88" w:rsidP="00073E88">
      <w:pPr>
        <w:ind w:firstLine="709"/>
        <w:jc w:val="both"/>
        <w:rPr>
          <w:sz w:val="28"/>
          <w:szCs w:val="28"/>
        </w:rPr>
      </w:pPr>
    </w:p>
    <w:p w14:paraId="344ED00D" w14:textId="1AA3634B" w:rsidR="00073E88" w:rsidRPr="00291ED5" w:rsidRDefault="00073E88" w:rsidP="000E13FD">
      <w:pPr>
        <w:pStyle w:val="af5"/>
        <w:numPr>
          <w:ilvl w:val="0"/>
          <w:numId w:val="3"/>
        </w:numPr>
        <w:spacing w:before="120" w:after="120"/>
        <w:ind w:left="714" w:hanging="357"/>
        <w:contextualSpacing w:val="0"/>
        <w:jc w:val="center"/>
        <w:rPr>
          <w:b/>
          <w:sz w:val="28"/>
          <w:szCs w:val="28"/>
        </w:rPr>
      </w:pPr>
      <w:r w:rsidRPr="00291ED5">
        <w:rPr>
          <w:b/>
          <w:sz w:val="28"/>
          <w:szCs w:val="28"/>
        </w:rPr>
        <w:t>Сроки оказания услуг</w:t>
      </w:r>
    </w:p>
    <w:p w14:paraId="31E5BEB7" w14:textId="5DF08980" w:rsidR="000E13FD" w:rsidRPr="00291ED5" w:rsidRDefault="00073E88" w:rsidP="000E13FD">
      <w:pPr>
        <w:pStyle w:val="af5"/>
        <w:numPr>
          <w:ilvl w:val="1"/>
          <w:numId w:val="3"/>
        </w:numPr>
        <w:ind w:left="0" w:firstLine="284"/>
        <w:contextualSpacing w:val="0"/>
        <w:jc w:val="both"/>
        <w:rPr>
          <w:color w:val="000000"/>
          <w:kern w:val="16"/>
          <w:sz w:val="28"/>
          <w:szCs w:val="28"/>
        </w:rPr>
      </w:pPr>
      <w:r w:rsidRPr="00291ED5">
        <w:rPr>
          <w:color w:val="000000"/>
          <w:kern w:val="16"/>
          <w:sz w:val="28"/>
          <w:szCs w:val="28"/>
        </w:rPr>
        <w:t xml:space="preserve">Услуги должны быть оказаны </w:t>
      </w:r>
      <w:r w:rsidRPr="00291ED5">
        <w:rPr>
          <w:sz w:val="28"/>
          <w:szCs w:val="28"/>
        </w:rPr>
        <w:t xml:space="preserve">в </w:t>
      </w:r>
      <w:r w:rsidRPr="002C5CCB">
        <w:rPr>
          <w:sz w:val="28"/>
          <w:szCs w:val="28"/>
        </w:rPr>
        <w:t xml:space="preserve">течение </w:t>
      </w:r>
      <w:r w:rsidR="00DF0464" w:rsidRPr="002C5CCB">
        <w:rPr>
          <w:sz w:val="28"/>
          <w:szCs w:val="28"/>
        </w:rPr>
        <w:t>14</w:t>
      </w:r>
      <w:r w:rsidRPr="002C5CCB">
        <w:rPr>
          <w:sz w:val="28"/>
          <w:szCs w:val="28"/>
        </w:rPr>
        <w:t xml:space="preserve"> </w:t>
      </w:r>
      <w:r w:rsidR="00DF0464" w:rsidRPr="002C5CCB">
        <w:rPr>
          <w:sz w:val="28"/>
          <w:szCs w:val="28"/>
        </w:rPr>
        <w:t xml:space="preserve">(четырнадцати) </w:t>
      </w:r>
      <w:r w:rsidRPr="002C5CCB">
        <w:rPr>
          <w:sz w:val="28"/>
          <w:szCs w:val="28"/>
        </w:rPr>
        <w:t xml:space="preserve">календарных дней с момента заключения </w:t>
      </w:r>
      <w:r w:rsidR="000E13FD" w:rsidRPr="002C5CCB">
        <w:rPr>
          <w:sz w:val="28"/>
          <w:szCs w:val="28"/>
        </w:rPr>
        <w:t>К</w:t>
      </w:r>
      <w:r w:rsidRPr="002C5CCB">
        <w:rPr>
          <w:sz w:val="28"/>
          <w:szCs w:val="28"/>
        </w:rPr>
        <w:t>онтракта</w:t>
      </w:r>
      <w:r w:rsidR="000E13FD" w:rsidRPr="002C5CCB">
        <w:rPr>
          <w:sz w:val="28"/>
          <w:szCs w:val="28"/>
        </w:rPr>
        <w:t>.</w:t>
      </w:r>
    </w:p>
    <w:p w14:paraId="08D4844B" w14:textId="77777777" w:rsidR="000E13FD" w:rsidRPr="00291ED5" w:rsidRDefault="00073E88" w:rsidP="000E13FD">
      <w:pPr>
        <w:pStyle w:val="af5"/>
        <w:numPr>
          <w:ilvl w:val="1"/>
          <w:numId w:val="3"/>
        </w:numPr>
        <w:ind w:left="0" w:firstLine="284"/>
        <w:contextualSpacing w:val="0"/>
        <w:jc w:val="both"/>
        <w:rPr>
          <w:color w:val="000000"/>
          <w:kern w:val="16"/>
          <w:sz w:val="28"/>
          <w:szCs w:val="28"/>
        </w:rPr>
      </w:pPr>
      <w:r w:rsidRPr="00291ED5">
        <w:rPr>
          <w:color w:val="000000"/>
          <w:sz w:val="28"/>
          <w:szCs w:val="28"/>
        </w:rPr>
        <w:t xml:space="preserve">Досрочная сдача результатов услуг допускается по согласованию с Заказчиком. </w:t>
      </w:r>
      <w:r w:rsidRPr="00291ED5">
        <w:rPr>
          <w:color w:val="000000"/>
          <w:kern w:val="16"/>
          <w:sz w:val="28"/>
          <w:szCs w:val="28"/>
        </w:rPr>
        <w:t xml:space="preserve">В случае согласования досрочного оказания услуг Заказчик обязуется принять услуги и подписать </w:t>
      </w:r>
      <w:r w:rsidRPr="00291ED5">
        <w:rPr>
          <w:sz w:val="28"/>
          <w:szCs w:val="28"/>
        </w:rPr>
        <w:t>документ о приёмке</w:t>
      </w:r>
      <w:r w:rsidRPr="00291ED5">
        <w:rPr>
          <w:color w:val="000000"/>
          <w:kern w:val="16"/>
          <w:sz w:val="28"/>
          <w:szCs w:val="28"/>
        </w:rPr>
        <w:t xml:space="preserve"> в порядке, установленном Контрактом.</w:t>
      </w:r>
    </w:p>
    <w:p w14:paraId="1CA13224" w14:textId="2B54623F" w:rsidR="00073E88" w:rsidRPr="00291ED5" w:rsidRDefault="00073E88" w:rsidP="000E13FD">
      <w:pPr>
        <w:pStyle w:val="af5"/>
        <w:numPr>
          <w:ilvl w:val="1"/>
          <w:numId w:val="3"/>
        </w:numPr>
        <w:ind w:left="0" w:firstLine="284"/>
        <w:contextualSpacing w:val="0"/>
        <w:jc w:val="both"/>
        <w:rPr>
          <w:color w:val="000000"/>
          <w:kern w:val="16"/>
          <w:sz w:val="28"/>
          <w:szCs w:val="28"/>
        </w:rPr>
      </w:pPr>
      <w:r w:rsidRPr="00291ED5">
        <w:rPr>
          <w:sz w:val="28"/>
          <w:szCs w:val="28"/>
        </w:rPr>
        <w:t>В случае, если в п. 1</w:t>
      </w:r>
      <w:r w:rsidR="00C654CC" w:rsidRPr="00291ED5">
        <w:rPr>
          <w:sz w:val="28"/>
          <w:szCs w:val="28"/>
        </w:rPr>
        <w:t>0</w:t>
      </w:r>
      <w:r w:rsidRPr="00291ED5">
        <w:rPr>
          <w:sz w:val="28"/>
          <w:szCs w:val="28"/>
        </w:rPr>
        <w:t>.1 Контракта указана дата, при наступлении которой обязательства сторон прекращаются, за исключением обязательств по оплате услуг,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оказания услуг и их приемки. При наступлении указанной даты (в случае, если она установлена) Заказчиком в двух экземплярах составляется 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w:t>
      </w:r>
    </w:p>
    <w:p w14:paraId="6F0D5CA0" w14:textId="77777777" w:rsidR="00073E88" w:rsidRPr="00291ED5" w:rsidRDefault="00073E88" w:rsidP="00073E88">
      <w:pPr>
        <w:widowControl w:val="0"/>
        <w:autoSpaceDE w:val="0"/>
        <w:autoSpaceDN w:val="0"/>
        <w:adjustRightInd w:val="0"/>
        <w:ind w:firstLine="709"/>
        <w:jc w:val="both"/>
        <w:rPr>
          <w:sz w:val="28"/>
          <w:szCs w:val="28"/>
        </w:rPr>
      </w:pPr>
      <w:r w:rsidRPr="00291ED5">
        <w:rPr>
          <w:sz w:val="28"/>
          <w:szCs w:val="28"/>
        </w:rPr>
        <w:t xml:space="preserve">Исполнитель обязан подписать Акт взаимосверки обязательств. В случае уклонения Исполнителя от подписания данного акта Заказчик проставляет в нем соответствующую отметку. Акт взаимосверки обязательств является основанием для проведения взаиморасчетов между </w:t>
      </w:r>
      <w:r w:rsidRPr="00291ED5">
        <w:rPr>
          <w:sz w:val="28"/>
          <w:szCs w:val="28"/>
        </w:rPr>
        <w:lastRenderedPageBreak/>
        <w:t>Сторонами.</w:t>
      </w:r>
    </w:p>
    <w:p w14:paraId="270A9678" w14:textId="27E807E4" w:rsidR="00073E88" w:rsidRPr="00291ED5" w:rsidRDefault="00073E88" w:rsidP="000E13FD">
      <w:pPr>
        <w:pStyle w:val="af5"/>
        <w:numPr>
          <w:ilvl w:val="1"/>
          <w:numId w:val="3"/>
        </w:numPr>
        <w:ind w:left="0" w:firstLine="284"/>
        <w:contextualSpacing w:val="0"/>
        <w:jc w:val="both"/>
        <w:rPr>
          <w:sz w:val="28"/>
          <w:szCs w:val="28"/>
        </w:rPr>
      </w:pPr>
      <w:r w:rsidRPr="00291ED5">
        <w:rPr>
          <w:sz w:val="28"/>
          <w:szCs w:val="28"/>
        </w:rPr>
        <w:t>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w:t>
      </w:r>
      <w:r w:rsidR="000E13FD" w:rsidRPr="00291ED5">
        <w:rPr>
          <w:sz w:val="28"/>
          <w:szCs w:val="28"/>
        </w:rPr>
        <w:t>3</w:t>
      </w:r>
      <w:r w:rsidRPr="00291ED5">
        <w:rPr>
          <w:sz w:val="28"/>
          <w:szCs w:val="28"/>
        </w:rPr>
        <w:t>. Контракта.</w:t>
      </w:r>
    </w:p>
    <w:p w14:paraId="5C3B3EC0" w14:textId="5C0FC68E" w:rsidR="00073E88" w:rsidRPr="00291ED5" w:rsidRDefault="00073E88" w:rsidP="000E13FD">
      <w:pPr>
        <w:pStyle w:val="af5"/>
        <w:numPr>
          <w:ilvl w:val="0"/>
          <w:numId w:val="3"/>
        </w:numPr>
        <w:spacing w:before="120" w:after="120"/>
        <w:ind w:left="714" w:hanging="357"/>
        <w:contextualSpacing w:val="0"/>
        <w:jc w:val="center"/>
        <w:rPr>
          <w:sz w:val="28"/>
          <w:szCs w:val="28"/>
        </w:rPr>
      </w:pPr>
      <w:r w:rsidRPr="00291ED5">
        <w:rPr>
          <w:b/>
          <w:sz w:val="28"/>
          <w:szCs w:val="28"/>
        </w:rPr>
        <w:t>Порядок сдачи и приемки услуг</w:t>
      </w:r>
    </w:p>
    <w:p w14:paraId="3038171F" w14:textId="77777777" w:rsidR="000E13FD" w:rsidRPr="00291ED5" w:rsidRDefault="00073E88" w:rsidP="000E13FD">
      <w:pPr>
        <w:pStyle w:val="af5"/>
        <w:numPr>
          <w:ilvl w:val="1"/>
          <w:numId w:val="3"/>
        </w:numPr>
        <w:ind w:left="0" w:firstLine="284"/>
        <w:contextualSpacing w:val="0"/>
        <w:jc w:val="both"/>
        <w:rPr>
          <w:sz w:val="28"/>
          <w:szCs w:val="28"/>
        </w:rPr>
      </w:pPr>
      <w:r w:rsidRPr="00291ED5">
        <w:rPr>
          <w:color w:val="000000"/>
          <w:sz w:val="28"/>
          <w:szCs w:val="28"/>
        </w:rPr>
        <w:t xml:space="preserve">Приемка услуг на соответствие их объема и качества требованиям, установленным в Контракте, производится </w:t>
      </w:r>
      <w:r w:rsidRPr="00291ED5">
        <w:rPr>
          <w:sz w:val="28"/>
          <w:szCs w:val="28"/>
        </w:rPr>
        <w:t xml:space="preserve">за фактически выполненный объем оказанных услуг по </w:t>
      </w:r>
      <w:r w:rsidR="000E13FD" w:rsidRPr="00291ED5">
        <w:rPr>
          <w:sz w:val="28"/>
          <w:szCs w:val="28"/>
        </w:rPr>
        <w:t>К</w:t>
      </w:r>
      <w:r w:rsidRPr="00291ED5">
        <w:rPr>
          <w:sz w:val="28"/>
          <w:szCs w:val="28"/>
        </w:rPr>
        <w:t>онтракту</w:t>
      </w:r>
      <w:r w:rsidR="000E13FD" w:rsidRPr="00291ED5">
        <w:rPr>
          <w:iCs/>
          <w:sz w:val="28"/>
          <w:szCs w:val="28"/>
        </w:rPr>
        <w:t>.</w:t>
      </w:r>
    </w:p>
    <w:p w14:paraId="475216DF" w14:textId="6DD066B6" w:rsidR="000E13FD" w:rsidRPr="00291ED5" w:rsidRDefault="00073E88" w:rsidP="000E13FD">
      <w:pPr>
        <w:pStyle w:val="af5"/>
        <w:numPr>
          <w:ilvl w:val="1"/>
          <w:numId w:val="3"/>
        </w:numPr>
        <w:ind w:left="0" w:firstLine="284"/>
        <w:contextualSpacing w:val="0"/>
        <w:jc w:val="both"/>
        <w:rPr>
          <w:sz w:val="28"/>
          <w:szCs w:val="28"/>
        </w:rPr>
      </w:pPr>
      <w:r w:rsidRPr="00291ED5">
        <w:rPr>
          <w:color w:val="000000"/>
          <w:sz w:val="28"/>
          <w:szCs w:val="28"/>
        </w:rPr>
        <w:t xml:space="preserve">Исполнитель </w:t>
      </w:r>
      <w:r w:rsidRPr="00291ED5">
        <w:rPr>
          <w:iCs/>
          <w:sz w:val="28"/>
          <w:szCs w:val="28"/>
        </w:rPr>
        <w:t xml:space="preserve">в течении </w:t>
      </w:r>
      <w:r w:rsidR="00DF0464" w:rsidRPr="00291ED5">
        <w:rPr>
          <w:iCs/>
          <w:sz w:val="28"/>
          <w:szCs w:val="28"/>
        </w:rPr>
        <w:t>2 (двух) рабочих</w:t>
      </w:r>
      <w:r w:rsidRPr="00291ED5">
        <w:rPr>
          <w:iCs/>
          <w:sz w:val="28"/>
          <w:szCs w:val="28"/>
        </w:rPr>
        <w:t xml:space="preserve"> дней после окончания оказания услу</w:t>
      </w:r>
      <w:r w:rsidR="000E13FD" w:rsidRPr="00291ED5">
        <w:rPr>
          <w:iCs/>
          <w:sz w:val="28"/>
          <w:szCs w:val="28"/>
        </w:rPr>
        <w:t xml:space="preserve">г </w:t>
      </w:r>
      <w:r w:rsidRPr="00291ED5">
        <w:rPr>
          <w:color w:val="000000"/>
          <w:sz w:val="28"/>
          <w:szCs w:val="28"/>
        </w:rPr>
        <w:t xml:space="preserve">направляет в адрес Заказчика извещение (уведомление) о готовности услуг к сдаче и </w:t>
      </w:r>
      <w:r w:rsidRPr="00291ED5">
        <w:rPr>
          <w:sz w:val="28"/>
          <w:szCs w:val="28"/>
        </w:rPr>
        <w:t>документ о приёмке</w:t>
      </w:r>
      <w:r w:rsidRPr="00291ED5">
        <w:rPr>
          <w:color w:val="000000"/>
          <w:sz w:val="28"/>
          <w:szCs w:val="28"/>
        </w:rPr>
        <w:t>.</w:t>
      </w:r>
    </w:p>
    <w:p w14:paraId="1078B935" w14:textId="77777777" w:rsidR="000E13FD" w:rsidRPr="00291ED5" w:rsidRDefault="00073E88" w:rsidP="000E13FD">
      <w:pPr>
        <w:pStyle w:val="af5"/>
        <w:numPr>
          <w:ilvl w:val="1"/>
          <w:numId w:val="3"/>
        </w:numPr>
        <w:ind w:left="0" w:firstLine="284"/>
        <w:contextualSpacing w:val="0"/>
        <w:jc w:val="both"/>
        <w:rPr>
          <w:sz w:val="28"/>
          <w:szCs w:val="28"/>
        </w:rPr>
      </w:pPr>
      <w:r w:rsidRPr="00291ED5">
        <w:rPr>
          <w:sz w:val="28"/>
          <w:szCs w:val="28"/>
        </w:rPr>
        <w:t xml:space="preserve">Заказчик вправе создать приемочную комиссию, состоящую из не менее пяти человек, для проверки соответствия </w:t>
      </w:r>
      <w:r w:rsidRPr="00291ED5">
        <w:rPr>
          <w:color w:val="000000"/>
          <w:sz w:val="28"/>
          <w:szCs w:val="28"/>
        </w:rPr>
        <w:t>качества</w:t>
      </w:r>
      <w:r w:rsidRPr="00291ED5">
        <w:rPr>
          <w:sz w:val="28"/>
          <w:szCs w:val="28"/>
        </w:rPr>
        <w:t xml:space="preserve"> услуг требованиям, установленным Контрактом. Проверка соответствия качества оказываемых услуг требованиям, установленным Контрактом может также осуществляться с привлечением экспертов, экспертных организаций.</w:t>
      </w:r>
    </w:p>
    <w:p w14:paraId="6EF7ACA5" w14:textId="71F069EC" w:rsidR="000E13FD" w:rsidRPr="00291ED5" w:rsidRDefault="00073E88" w:rsidP="000E13FD">
      <w:pPr>
        <w:pStyle w:val="af5"/>
        <w:numPr>
          <w:ilvl w:val="1"/>
          <w:numId w:val="3"/>
        </w:numPr>
        <w:ind w:left="0" w:firstLine="284"/>
        <w:contextualSpacing w:val="0"/>
        <w:jc w:val="both"/>
        <w:rPr>
          <w:iCs/>
          <w:sz w:val="28"/>
          <w:szCs w:val="28"/>
        </w:rPr>
      </w:pPr>
      <w:r w:rsidRPr="00291ED5">
        <w:rPr>
          <w:iCs/>
          <w:color w:val="000000"/>
          <w:sz w:val="28"/>
          <w:szCs w:val="28"/>
        </w:rPr>
        <w:t xml:space="preserve">Стороны подписывают </w:t>
      </w:r>
      <w:r w:rsidRPr="00291ED5">
        <w:rPr>
          <w:iCs/>
          <w:sz w:val="28"/>
          <w:szCs w:val="28"/>
        </w:rPr>
        <w:t>документ о приёмке</w:t>
      </w:r>
      <w:r w:rsidRPr="00291ED5">
        <w:rPr>
          <w:iCs/>
          <w:color w:val="000000"/>
          <w:kern w:val="16"/>
          <w:sz w:val="28"/>
          <w:szCs w:val="28"/>
        </w:rPr>
        <w:t xml:space="preserve"> </w:t>
      </w:r>
      <w:r w:rsidRPr="00291ED5">
        <w:rPr>
          <w:iCs/>
          <w:color w:val="000000"/>
          <w:sz w:val="28"/>
          <w:szCs w:val="28"/>
        </w:rPr>
        <w:t xml:space="preserve">в течение </w:t>
      </w:r>
      <w:r w:rsidR="00DF0464" w:rsidRPr="00291ED5">
        <w:rPr>
          <w:iCs/>
          <w:color w:val="000000"/>
          <w:sz w:val="28"/>
          <w:szCs w:val="28"/>
        </w:rPr>
        <w:t>3 (трёх)</w:t>
      </w:r>
      <w:r w:rsidRPr="00291ED5">
        <w:rPr>
          <w:iCs/>
          <w:color w:val="000000"/>
          <w:sz w:val="28"/>
          <w:szCs w:val="28"/>
        </w:rPr>
        <w:t xml:space="preserve"> дней со дня получения </w:t>
      </w:r>
      <w:r w:rsidRPr="00291ED5">
        <w:rPr>
          <w:iCs/>
          <w:sz w:val="28"/>
          <w:szCs w:val="28"/>
        </w:rPr>
        <w:t>документа о приёмке</w:t>
      </w:r>
      <w:r w:rsidRPr="00291ED5">
        <w:rPr>
          <w:iCs/>
          <w:color w:val="000000"/>
          <w:sz w:val="28"/>
          <w:szCs w:val="28"/>
        </w:rPr>
        <w:t>.</w:t>
      </w:r>
    </w:p>
    <w:p w14:paraId="132CEC5C" w14:textId="77777777" w:rsidR="000E13FD" w:rsidRPr="00291ED5" w:rsidRDefault="00073E88" w:rsidP="000E13FD">
      <w:pPr>
        <w:pStyle w:val="af5"/>
        <w:numPr>
          <w:ilvl w:val="1"/>
          <w:numId w:val="3"/>
        </w:numPr>
        <w:ind w:left="0" w:firstLine="284"/>
        <w:contextualSpacing w:val="0"/>
        <w:jc w:val="both"/>
        <w:rPr>
          <w:iCs/>
          <w:sz w:val="28"/>
          <w:szCs w:val="28"/>
        </w:rPr>
      </w:pPr>
      <w:r w:rsidRPr="00291ED5">
        <w:rPr>
          <w:kern w:val="16"/>
          <w:sz w:val="28"/>
          <w:szCs w:val="28"/>
        </w:rPr>
        <w:t>В случае обнаружения недостатков в объеме и качестве оказанных услуг Заказчик направляет Исполнителю уведомление в порядке, предусмотренном п. 5.7 Контракта.</w:t>
      </w:r>
    </w:p>
    <w:p w14:paraId="49A3E225" w14:textId="77777777" w:rsidR="000E13FD" w:rsidRPr="00291ED5" w:rsidRDefault="00073E88" w:rsidP="000E13FD">
      <w:pPr>
        <w:pStyle w:val="af5"/>
        <w:numPr>
          <w:ilvl w:val="1"/>
          <w:numId w:val="3"/>
        </w:numPr>
        <w:ind w:left="0" w:firstLine="284"/>
        <w:contextualSpacing w:val="0"/>
        <w:jc w:val="both"/>
        <w:rPr>
          <w:iCs/>
          <w:sz w:val="28"/>
          <w:szCs w:val="28"/>
        </w:rPr>
      </w:pPr>
      <w:r w:rsidRPr="00291ED5">
        <w:rPr>
          <w:kern w:val="16"/>
          <w:sz w:val="28"/>
          <w:szCs w:val="28"/>
        </w:rP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3BD4890C" w14:textId="302C0D01" w:rsidR="00476A4B" w:rsidRPr="00291ED5" w:rsidRDefault="00073E88" w:rsidP="00476A4B">
      <w:pPr>
        <w:pStyle w:val="af5"/>
        <w:numPr>
          <w:ilvl w:val="1"/>
          <w:numId w:val="3"/>
        </w:numPr>
        <w:ind w:left="0" w:firstLine="284"/>
        <w:contextualSpacing w:val="0"/>
        <w:jc w:val="both"/>
        <w:rPr>
          <w:iCs/>
          <w:sz w:val="28"/>
          <w:szCs w:val="28"/>
        </w:rPr>
      </w:pPr>
      <w:r w:rsidRPr="00291ED5">
        <w:rPr>
          <w:kern w:val="16"/>
          <w:sz w:val="28"/>
          <w:szCs w:val="28"/>
        </w:rPr>
        <w:t xml:space="preserve">Обо всех нарушениях условий Контракта об объеме и качестве услуг Заказчик извещает Исполнителя не позднее </w:t>
      </w:r>
      <w:r w:rsidR="00476A4B" w:rsidRPr="00291ED5">
        <w:rPr>
          <w:kern w:val="16"/>
          <w:sz w:val="28"/>
          <w:szCs w:val="28"/>
        </w:rPr>
        <w:t>3 (</w:t>
      </w:r>
      <w:r w:rsidRPr="00291ED5">
        <w:rPr>
          <w:kern w:val="16"/>
          <w:sz w:val="28"/>
          <w:szCs w:val="28"/>
        </w:rPr>
        <w:t>тр</w:t>
      </w:r>
      <w:r w:rsidR="00C654CC" w:rsidRPr="00291ED5">
        <w:rPr>
          <w:kern w:val="16"/>
          <w:sz w:val="28"/>
          <w:szCs w:val="28"/>
        </w:rPr>
        <w:t>ё</w:t>
      </w:r>
      <w:r w:rsidRPr="00291ED5">
        <w:rPr>
          <w:kern w:val="16"/>
          <w:sz w:val="28"/>
          <w:szCs w:val="28"/>
        </w:rPr>
        <w:t>х</w:t>
      </w:r>
      <w:r w:rsidR="00476A4B" w:rsidRPr="00291ED5">
        <w:rPr>
          <w:kern w:val="16"/>
          <w:sz w:val="28"/>
          <w:szCs w:val="28"/>
        </w:rPr>
        <w:t>)</w:t>
      </w:r>
      <w:r w:rsidRPr="00291ED5">
        <w:rPr>
          <w:kern w:val="16"/>
          <w:sz w:val="28"/>
          <w:szCs w:val="28"/>
        </w:rPr>
        <w:t xml:space="preserve"> рабочих дней с даты обнаружения указанных нарушений.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электронной почте либо нарочн</w:t>
      </w:r>
      <w:r w:rsidR="00476A4B" w:rsidRPr="00291ED5">
        <w:rPr>
          <w:kern w:val="16"/>
          <w:sz w:val="28"/>
          <w:szCs w:val="28"/>
        </w:rPr>
        <w:t>о</w:t>
      </w:r>
      <w:r w:rsidRPr="00291ED5">
        <w:rPr>
          <w:kern w:val="16"/>
          <w:sz w:val="28"/>
          <w:szCs w:val="28"/>
        </w:rPr>
        <w:t>.</w:t>
      </w:r>
    </w:p>
    <w:p w14:paraId="09BE9407" w14:textId="6D6EFCC5" w:rsidR="00A1559A" w:rsidRPr="00291ED5" w:rsidRDefault="00073E88" w:rsidP="00A1559A">
      <w:pPr>
        <w:pStyle w:val="af5"/>
        <w:numPr>
          <w:ilvl w:val="1"/>
          <w:numId w:val="3"/>
        </w:numPr>
        <w:ind w:left="0" w:firstLine="284"/>
        <w:contextualSpacing w:val="0"/>
        <w:jc w:val="both"/>
        <w:rPr>
          <w:iCs/>
          <w:sz w:val="28"/>
          <w:szCs w:val="28"/>
        </w:rPr>
      </w:pPr>
      <w:r w:rsidRPr="00291ED5">
        <w:rPr>
          <w:kern w:val="16"/>
          <w:sz w:val="28"/>
          <w:szCs w:val="28"/>
        </w:rPr>
        <w:t>Исполнитель в установленный в уведомлении</w:t>
      </w:r>
      <w:r w:rsidR="00476A4B" w:rsidRPr="00291ED5">
        <w:rPr>
          <w:kern w:val="16"/>
          <w:sz w:val="28"/>
          <w:szCs w:val="28"/>
        </w:rPr>
        <w:t>, указанном в п</w:t>
      </w:r>
      <w:r w:rsidRPr="00291ED5">
        <w:rPr>
          <w:kern w:val="16"/>
          <w:sz w:val="28"/>
          <w:szCs w:val="28"/>
        </w:rPr>
        <w:t>. 5.7</w:t>
      </w:r>
      <w:r w:rsidR="00476A4B" w:rsidRPr="00291ED5">
        <w:rPr>
          <w:kern w:val="16"/>
          <w:sz w:val="28"/>
          <w:szCs w:val="28"/>
        </w:rPr>
        <w:t xml:space="preserve"> Контракта</w:t>
      </w:r>
      <w:r w:rsidRPr="00291ED5">
        <w:rPr>
          <w:kern w:val="16"/>
          <w:sz w:val="28"/>
          <w:szCs w:val="28"/>
        </w:rPr>
        <w:t xml:space="preserve"> срок</w:t>
      </w:r>
      <w:r w:rsidR="00476A4B" w:rsidRPr="00291ED5">
        <w:rPr>
          <w:kern w:val="16"/>
          <w:sz w:val="28"/>
          <w:szCs w:val="28"/>
        </w:rPr>
        <w:t>,</w:t>
      </w:r>
      <w:r w:rsidRPr="00291ED5">
        <w:rPr>
          <w:kern w:val="16"/>
          <w:sz w:val="28"/>
          <w:szCs w:val="28"/>
        </w:rPr>
        <w:t xml:space="preserve">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w:t>
      </w:r>
      <w:r w:rsidRPr="00291ED5">
        <w:rPr>
          <w:i/>
          <w:kern w:val="16"/>
          <w:sz w:val="28"/>
          <w:szCs w:val="28"/>
        </w:rPr>
        <w:t xml:space="preserve">принять решение </w:t>
      </w:r>
      <w:r w:rsidRPr="00291ED5">
        <w:rPr>
          <w:i/>
          <w:sz w:val="28"/>
          <w:szCs w:val="28"/>
        </w:rPr>
        <w:t>об одностороннем отказе от исполнения Контракта</w:t>
      </w:r>
      <w:r w:rsidR="00640948" w:rsidRPr="00291ED5">
        <w:rPr>
          <w:i/>
          <w:sz w:val="28"/>
          <w:szCs w:val="28"/>
        </w:rPr>
        <w:t>)</w:t>
      </w:r>
      <w:r w:rsidR="00640948" w:rsidRPr="00291ED5">
        <w:rPr>
          <w:sz w:val="28"/>
          <w:szCs w:val="28"/>
        </w:rPr>
        <w:t>, в случае если</w:t>
      </w:r>
      <w:r w:rsidRPr="00291ED5">
        <w:rPr>
          <w:sz w:val="28"/>
          <w:szCs w:val="28"/>
        </w:rPr>
        <w:t xml:space="preserve"> устранение нарушений потребует больших временных затрат, в связи с чем Заказчик утрачивает интерес к исполнению Контракта.</w:t>
      </w:r>
    </w:p>
    <w:p w14:paraId="6172066B" w14:textId="31DF8FCE" w:rsidR="00A1559A" w:rsidRPr="00291ED5" w:rsidRDefault="00073E88" w:rsidP="00A1559A">
      <w:pPr>
        <w:pStyle w:val="af5"/>
        <w:numPr>
          <w:ilvl w:val="1"/>
          <w:numId w:val="3"/>
        </w:numPr>
        <w:ind w:left="0" w:firstLine="284"/>
        <w:contextualSpacing w:val="0"/>
        <w:jc w:val="both"/>
        <w:rPr>
          <w:iCs/>
          <w:sz w:val="28"/>
          <w:szCs w:val="28"/>
        </w:rPr>
      </w:pPr>
      <w:r w:rsidRPr="00291ED5">
        <w:rPr>
          <w:sz w:val="28"/>
          <w:szCs w:val="28"/>
        </w:rPr>
        <w:t xml:space="preserve">Приемка услуг оформляется </w:t>
      </w:r>
      <w:r w:rsidR="00EA10A5">
        <w:rPr>
          <w:iCs/>
          <w:sz w:val="28"/>
          <w:szCs w:val="28"/>
        </w:rPr>
        <w:t>актом</w:t>
      </w:r>
      <w:r w:rsidRPr="00291ED5">
        <w:rPr>
          <w:iCs/>
          <w:sz w:val="28"/>
          <w:szCs w:val="28"/>
        </w:rPr>
        <w:t xml:space="preserve"> приемк</w:t>
      </w:r>
      <w:r w:rsidR="00EA10A5">
        <w:rPr>
          <w:iCs/>
          <w:sz w:val="28"/>
          <w:szCs w:val="28"/>
        </w:rPr>
        <w:t>и</w:t>
      </w:r>
      <w:r w:rsidRPr="00291ED5">
        <w:rPr>
          <w:iCs/>
          <w:sz w:val="28"/>
          <w:szCs w:val="28"/>
        </w:rPr>
        <w:t xml:space="preserve"> оказанн</w:t>
      </w:r>
      <w:r w:rsidR="00EA10A5">
        <w:rPr>
          <w:iCs/>
          <w:sz w:val="28"/>
          <w:szCs w:val="28"/>
        </w:rPr>
        <w:t>ых</w:t>
      </w:r>
      <w:r w:rsidRPr="00291ED5">
        <w:rPr>
          <w:iCs/>
          <w:sz w:val="28"/>
          <w:szCs w:val="28"/>
        </w:rPr>
        <w:t xml:space="preserve"> услуг (Приложение № </w:t>
      </w:r>
      <w:r w:rsidR="00A1559A" w:rsidRPr="00291ED5">
        <w:rPr>
          <w:iCs/>
          <w:sz w:val="28"/>
          <w:szCs w:val="28"/>
        </w:rPr>
        <w:t>2</w:t>
      </w:r>
      <w:r w:rsidRPr="00291ED5">
        <w:rPr>
          <w:iCs/>
          <w:sz w:val="28"/>
          <w:szCs w:val="28"/>
        </w:rPr>
        <w:t>),</w:t>
      </w:r>
      <w:r w:rsidRPr="00291ED5">
        <w:rPr>
          <w:sz w:val="28"/>
          <w:szCs w:val="28"/>
        </w:rPr>
        <w:t xml:space="preserve"> который составляется </w:t>
      </w:r>
      <w:r w:rsidR="005D63EA" w:rsidRPr="00291ED5">
        <w:rPr>
          <w:sz w:val="28"/>
          <w:szCs w:val="28"/>
        </w:rPr>
        <w:t xml:space="preserve">Исполнителем </w:t>
      </w:r>
      <w:r w:rsidRPr="00291ED5">
        <w:rPr>
          <w:sz w:val="28"/>
          <w:szCs w:val="28"/>
        </w:rPr>
        <w:t xml:space="preserve">в двух экземплярах </w:t>
      </w:r>
      <w:r w:rsidRPr="00291ED5">
        <w:rPr>
          <w:sz w:val="28"/>
          <w:szCs w:val="28"/>
        </w:rPr>
        <w:lastRenderedPageBreak/>
        <w:t xml:space="preserve">и подписывается </w:t>
      </w:r>
      <w:r w:rsidR="005D63EA" w:rsidRPr="00291ED5">
        <w:rPr>
          <w:sz w:val="28"/>
          <w:szCs w:val="28"/>
        </w:rPr>
        <w:t>Сторонами. В</w:t>
      </w:r>
      <w:r w:rsidRPr="00291ED5">
        <w:rPr>
          <w:sz w:val="28"/>
          <w:szCs w:val="28"/>
        </w:rPr>
        <w:t xml:space="preserve"> случае создания приемочной комиссии </w:t>
      </w:r>
      <w:r w:rsidR="005D63EA" w:rsidRPr="00291ED5">
        <w:rPr>
          <w:iCs/>
          <w:sz w:val="28"/>
          <w:szCs w:val="28"/>
        </w:rPr>
        <w:t>документом о приемке оказанной услуги</w:t>
      </w:r>
      <w:r w:rsidR="005D63EA" w:rsidRPr="00291ED5">
        <w:rPr>
          <w:sz w:val="28"/>
          <w:szCs w:val="28"/>
        </w:rPr>
        <w:t xml:space="preserve"> </w:t>
      </w:r>
      <w:r w:rsidRPr="00291ED5">
        <w:rPr>
          <w:sz w:val="28"/>
          <w:szCs w:val="28"/>
        </w:rPr>
        <w:t>подписывается всеми членами приемочной комиссии</w:t>
      </w:r>
      <w:r w:rsidR="005D63EA" w:rsidRPr="00291ED5">
        <w:rPr>
          <w:sz w:val="28"/>
          <w:szCs w:val="28"/>
        </w:rPr>
        <w:t>,</w:t>
      </w:r>
      <w:r w:rsidRPr="00291ED5">
        <w:rPr>
          <w:sz w:val="28"/>
          <w:szCs w:val="28"/>
        </w:rPr>
        <w:t xml:space="preserve"> утверждается Заказчиком и </w:t>
      </w:r>
      <w:r w:rsidR="005D63EA" w:rsidRPr="00291ED5">
        <w:rPr>
          <w:sz w:val="28"/>
          <w:szCs w:val="28"/>
        </w:rPr>
        <w:t xml:space="preserve">подписывается </w:t>
      </w:r>
      <w:r w:rsidRPr="00291ED5">
        <w:rPr>
          <w:sz w:val="28"/>
          <w:szCs w:val="28"/>
        </w:rPr>
        <w:t>Исполнителем.</w:t>
      </w:r>
    </w:p>
    <w:p w14:paraId="79D42D13" w14:textId="3893ADF0" w:rsidR="00FC601F" w:rsidRPr="00291ED5" w:rsidRDefault="00FC601F" w:rsidP="00FC601F">
      <w:pPr>
        <w:pStyle w:val="af5"/>
        <w:numPr>
          <w:ilvl w:val="1"/>
          <w:numId w:val="3"/>
        </w:numPr>
        <w:ind w:left="0" w:firstLine="142"/>
        <w:contextualSpacing w:val="0"/>
        <w:jc w:val="both"/>
        <w:rPr>
          <w:iCs/>
          <w:sz w:val="28"/>
          <w:szCs w:val="28"/>
        </w:rPr>
      </w:pPr>
      <w:r w:rsidRPr="00291ED5">
        <w:rPr>
          <w:sz w:val="28"/>
          <w:szCs w:val="28"/>
        </w:rPr>
        <w:t>На основании</w:t>
      </w:r>
      <w:r w:rsidR="005D63EA" w:rsidRPr="00291ED5">
        <w:rPr>
          <w:sz w:val="28"/>
          <w:szCs w:val="28"/>
        </w:rPr>
        <w:t xml:space="preserve"> документа о приемке оказанной услуги, предусмотренного п. 5.9 Контракта, Заказчик оформляет Акт приёмки товаров, работ, услуг (форма по ОКУД 0510452), который подписывается Заказчиком </w:t>
      </w:r>
      <w:r w:rsidR="0098241E" w:rsidRPr="00291ED5">
        <w:rPr>
          <w:sz w:val="28"/>
          <w:szCs w:val="28"/>
        </w:rPr>
        <w:t xml:space="preserve">(в случае создания приемочной комиссии подписывается всеми членами приемочной комиссии и утверждается Заказчиком) </w:t>
      </w:r>
      <w:r w:rsidR="005D63EA" w:rsidRPr="00291ED5">
        <w:rPr>
          <w:sz w:val="28"/>
          <w:szCs w:val="28"/>
        </w:rPr>
        <w:t xml:space="preserve">и </w:t>
      </w:r>
      <w:r w:rsidR="0098241E" w:rsidRPr="00291ED5">
        <w:rPr>
          <w:sz w:val="28"/>
          <w:szCs w:val="28"/>
        </w:rPr>
        <w:t>И</w:t>
      </w:r>
      <w:r w:rsidR="005D63EA" w:rsidRPr="00291ED5">
        <w:rPr>
          <w:sz w:val="28"/>
          <w:szCs w:val="28"/>
        </w:rPr>
        <w:t>сполнителем.</w:t>
      </w:r>
    </w:p>
    <w:p w14:paraId="4B8F52C3" w14:textId="36EE34F1" w:rsidR="00073E88" w:rsidRPr="00291ED5" w:rsidRDefault="00073E88" w:rsidP="00640948">
      <w:pPr>
        <w:pStyle w:val="af5"/>
        <w:numPr>
          <w:ilvl w:val="0"/>
          <w:numId w:val="3"/>
        </w:numPr>
        <w:spacing w:before="120" w:after="120"/>
        <w:ind w:left="714" w:hanging="357"/>
        <w:contextualSpacing w:val="0"/>
        <w:jc w:val="center"/>
        <w:rPr>
          <w:b/>
          <w:sz w:val="28"/>
          <w:szCs w:val="28"/>
        </w:rPr>
      </w:pPr>
      <w:r w:rsidRPr="00291ED5">
        <w:rPr>
          <w:b/>
          <w:sz w:val="28"/>
          <w:szCs w:val="28"/>
        </w:rPr>
        <w:t>Ответственность сторон</w:t>
      </w:r>
    </w:p>
    <w:p w14:paraId="6739D324"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РФ от 30.08.2017 № 1042 (с учетом изменений и дополнений), за исключением случаев, если законодательством РФ установлен иной порядок начисления штрафов.</w:t>
      </w:r>
    </w:p>
    <w:p w14:paraId="4640AB0F" w14:textId="07EE8F06"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 xml:space="preserve">Размер штрафа устанавливается Контрактом в порядке, установленном </w:t>
      </w:r>
      <w:hyperlink w:anchor="P57" w:history="1">
        <w:r w:rsidRPr="00291ED5">
          <w:rPr>
            <w:sz w:val="28"/>
            <w:szCs w:val="28"/>
          </w:rPr>
          <w:t xml:space="preserve">пунктами </w:t>
        </w:r>
        <w:r w:rsidR="00640948" w:rsidRPr="00291ED5">
          <w:rPr>
            <w:sz w:val="28"/>
            <w:szCs w:val="28"/>
          </w:rPr>
          <w:t>6</w:t>
        </w:r>
        <w:r w:rsidRPr="00291ED5">
          <w:rPr>
            <w:sz w:val="28"/>
            <w:szCs w:val="28"/>
          </w:rPr>
          <w:t>.3</w:t>
        </w:r>
      </w:hyperlink>
      <w:r w:rsidRPr="00291ED5">
        <w:rPr>
          <w:sz w:val="28"/>
          <w:szCs w:val="28"/>
        </w:rPr>
        <w:t xml:space="preserve"> – </w:t>
      </w:r>
      <w:r w:rsidR="00640948" w:rsidRPr="00291ED5">
        <w:rPr>
          <w:sz w:val="28"/>
          <w:szCs w:val="28"/>
        </w:rPr>
        <w:t>6</w:t>
      </w:r>
      <w:r w:rsidRPr="00291ED5">
        <w:rPr>
          <w:sz w:val="28"/>
          <w:szCs w:val="28"/>
        </w:rPr>
        <w:t>.</w:t>
      </w:r>
      <w:hyperlink w:anchor="P82" w:history="1">
        <w:r w:rsidRPr="00291ED5">
          <w:rPr>
            <w:sz w:val="28"/>
            <w:szCs w:val="28"/>
          </w:rPr>
          <w:t>8</w:t>
        </w:r>
      </w:hyperlink>
      <w:r w:rsidRPr="00291ED5">
        <w:rPr>
          <w:sz w:val="28"/>
          <w:szCs w:val="28"/>
        </w:rPr>
        <w:t>, в том числе рассчитываемой как процент цены Контракта</w:t>
      </w:r>
      <w:r w:rsidR="00C654CC" w:rsidRPr="00291ED5">
        <w:rPr>
          <w:sz w:val="28"/>
          <w:szCs w:val="28"/>
        </w:rPr>
        <w:t>.</w:t>
      </w:r>
    </w:p>
    <w:p w14:paraId="347935FC" w14:textId="3BA87601" w:rsidR="00073E88" w:rsidRPr="00291ED5" w:rsidRDefault="00073E88" w:rsidP="00640948">
      <w:pPr>
        <w:pStyle w:val="af5"/>
        <w:numPr>
          <w:ilvl w:val="1"/>
          <w:numId w:val="3"/>
        </w:numPr>
        <w:ind w:left="0" w:firstLine="142"/>
        <w:contextualSpacing w:val="0"/>
        <w:jc w:val="both"/>
        <w:rPr>
          <w:sz w:val="28"/>
          <w:szCs w:val="28"/>
        </w:rPr>
      </w:pPr>
      <w:r w:rsidRPr="00291ED5">
        <w:rPr>
          <w:sz w:val="28"/>
          <w:szCs w:val="28"/>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67" w:history="1">
        <w:r w:rsidRPr="00291ED5">
          <w:rPr>
            <w:sz w:val="28"/>
            <w:szCs w:val="28"/>
          </w:rPr>
          <w:t xml:space="preserve">пунктами </w:t>
        </w:r>
        <w:r w:rsidR="00640948" w:rsidRPr="00291ED5">
          <w:rPr>
            <w:sz w:val="28"/>
            <w:szCs w:val="28"/>
          </w:rPr>
          <w:t>6</w:t>
        </w:r>
        <w:r w:rsidRPr="00291ED5">
          <w:rPr>
            <w:sz w:val="28"/>
            <w:szCs w:val="28"/>
          </w:rPr>
          <w:t>.4</w:t>
        </w:r>
      </w:hyperlink>
      <w:r w:rsidRPr="00291ED5">
        <w:rPr>
          <w:sz w:val="28"/>
          <w:szCs w:val="28"/>
        </w:rPr>
        <w:t xml:space="preserve"> – </w:t>
      </w:r>
      <w:r w:rsidR="00640948" w:rsidRPr="00291ED5">
        <w:rPr>
          <w:sz w:val="28"/>
          <w:szCs w:val="28"/>
        </w:rPr>
        <w:t>6</w:t>
      </w:r>
      <w:r w:rsidRPr="00291ED5">
        <w:rPr>
          <w:sz w:val="28"/>
          <w:szCs w:val="28"/>
        </w:rPr>
        <w:t>.</w:t>
      </w:r>
      <w:hyperlink w:anchor="P81" w:history="1">
        <w:r w:rsidRPr="00291ED5">
          <w:rPr>
            <w:sz w:val="28"/>
            <w:szCs w:val="28"/>
          </w:rPr>
          <w:t>7</w:t>
        </w:r>
      </w:hyperlink>
      <w:r w:rsidRPr="00291ED5">
        <w:rPr>
          <w:sz w:val="28"/>
          <w:szCs w:val="28"/>
        </w:rPr>
        <w:t>):</w:t>
      </w:r>
    </w:p>
    <w:p w14:paraId="2918D698" w14:textId="72F633D3" w:rsidR="00073E88" w:rsidRPr="00291ED5" w:rsidRDefault="00073E88" w:rsidP="00073E88">
      <w:pPr>
        <w:widowControl w:val="0"/>
        <w:tabs>
          <w:tab w:val="left" w:pos="709"/>
        </w:tabs>
        <w:autoSpaceDE w:val="0"/>
        <w:autoSpaceDN w:val="0"/>
        <w:adjustRightInd w:val="0"/>
        <w:ind w:firstLine="540"/>
        <w:jc w:val="both"/>
        <w:rPr>
          <w:sz w:val="28"/>
          <w:szCs w:val="28"/>
        </w:rPr>
      </w:pPr>
      <w:r w:rsidRPr="00291ED5">
        <w:rPr>
          <w:sz w:val="28"/>
          <w:szCs w:val="28"/>
        </w:rPr>
        <w:tab/>
        <w:t>а) 10 процентов цены Контракта</w:t>
      </w:r>
      <w:r w:rsidR="00C654CC" w:rsidRPr="00291ED5">
        <w:rPr>
          <w:sz w:val="28"/>
          <w:szCs w:val="28"/>
        </w:rPr>
        <w:t xml:space="preserve"> </w:t>
      </w:r>
      <w:r w:rsidRPr="00291ED5">
        <w:rPr>
          <w:sz w:val="28"/>
          <w:szCs w:val="28"/>
        </w:rPr>
        <w:t>в случае, если цена Контракта не превышает 3 млн. рублей;</w:t>
      </w:r>
    </w:p>
    <w:p w14:paraId="38ED5B16" w14:textId="2D397AD4"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б) 5 процентов цены Контракта в случае, если цена Контракта составляет от 3 млн. рублей до 50 млн. рублей (включительно);</w:t>
      </w:r>
    </w:p>
    <w:p w14:paraId="04CC3AFB" w14:textId="0DF9168A"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в) 1 процент цены Контракта в случае, если цена Контракта составляет от 50 млн. рублей до 100 млн. рублей (включительно);</w:t>
      </w:r>
    </w:p>
    <w:p w14:paraId="29FF5673" w14:textId="1CCDE570"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г) 0,5 процента цены Контракта в случае, если цена Контракта составляет от 100 млн. рублей до 500 млн. рублей (включительно);</w:t>
      </w:r>
    </w:p>
    <w:p w14:paraId="43A43426" w14:textId="4F041C49"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д) 0,4 процента цены Контракта</w:t>
      </w:r>
      <w:r w:rsidR="00A34BC7" w:rsidRPr="00291ED5">
        <w:rPr>
          <w:sz w:val="28"/>
          <w:szCs w:val="28"/>
        </w:rPr>
        <w:t xml:space="preserve"> </w:t>
      </w:r>
      <w:r w:rsidRPr="00291ED5">
        <w:rPr>
          <w:sz w:val="28"/>
          <w:szCs w:val="28"/>
        </w:rPr>
        <w:t>в случае, если цена Контракта</w:t>
      </w:r>
      <w:r w:rsidR="00A34BC7" w:rsidRPr="00291ED5">
        <w:rPr>
          <w:sz w:val="28"/>
          <w:szCs w:val="28"/>
        </w:rPr>
        <w:t xml:space="preserve"> </w:t>
      </w:r>
      <w:r w:rsidRPr="00291ED5">
        <w:rPr>
          <w:sz w:val="28"/>
          <w:szCs w:val="28"/>
        </w:rPr>
        <w:t>составляет от 500 млн. рублей до 1 млрд. рублей (включительно);</w:t>
      </w:r>
    </w:p>
    <w:p w14:paraId="0D715C64" w14:textId="345D5A42"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е) 0,3 процента цены Контракта</w:t>
      </w:r>
      <w:r w:rsidR="00A34BC7" w:rsidRPr="00291ED5">
        <w:rPr>
          <w:sz w:val="28"/>
          <w:szCs w:val="28"/>
        </w:rPr>
        <w:t xml:space="preserve"> </w:t>
      </w:r>
      <w:r w:rsidRPr="00291ED5">
        <w:rPr>
          <w:sz w:val="28"/>
          <w:szCs w:val="28"/>
        </w:rPr>
        <w:t>в случае, если цена Контракта</w:t>
      </w:r>
      <w:r w:rsidR="00A34BC7" w:rsidRPr="00291ED5">
        <w:rPr>
          <w:sz w:val="28"/>
          <w:szCs w:val="28"/>
        </w:rPr>
        <w:t xml:space="preserve"> </w:t>
      </w:r>
      <w:r w:rsidRPr="00291ED5">
        <w:rPr>
          <w:sz w:val="28"/>
          <w:szCs w:val="28"/>
        </w:rPr>
        <w:t>составляет от 1 млрд. рублей до 2 млрд. рублей (включительно);</w:t>
      </w:r>
    </w:p>
    <w:p w14:paraId="50F21FD9" w14:textId="5730BA3D"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ж) 0,25 процента цены Контракта</w:t>
      </w:r>
      <w:r w:rsidR="00A34BC7" w:rsidRPr="00291ED5">
        <w:rPr>
          <w:sz w:val="28"/>
          <w:szCs w:val="28"/>
        </w:rPr>
        <w:t xml:space="preserve"> </w:t>
      </w:r>
      <w:r w:rsidRPr="00291ED5">
        <w:rPr>
          <w:sz w:val="28"/>
          <w:szCs w:val="28"/>
        </w:rPr>
        <w:t>в случае, если цена Контракта</w:t>
      </w:r>
      <w:r w:rsidR="00A34BC7" w:rsidRPr="00291ED5">
        <w:rPr>
          <w:sz w:val="28"/>
          <w:szCs w:val="28"/>
        </w:rPr>
        <w:t xml:space="preserve"> </w:t>
      </w:r>
      <w:r w:rsidRPr="00291ED5">
        <w:rPr>
          <w:sz w:val="28"/>
          <w:szCs w:val="28"/>
        </w:rPr>
        <w:t>составляет от 2 млрд. рублей до 5 млрд. рублей (включительно);</w:t>
      </w:r>
    </w:p>
    <w:p w14:paraId="73BCB885" w14:textId="1AFE1D8F"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з) 0,2 процента цены Контракта</w:t>
      </w:r>
      <w:r w:rsidR="00A34BC7" w:rsidRPr="00291ED5">
        <w:rPr>
          <w:sz w:val="28"/>
          <w:szCs w:val="28"/>
        </w:rPr>
        <w:t xml:space="preserve"> </w:t>
      </w:r>
      <w:r w:rsidRPr="00291ED5">
        <w:rPr>
          <w:sz w:val="28"/>
          <w:szCs w:val="28"/>
        </w:rPr>
        <w:t>в случае, если цена Контракта</w:t>
      </w:r>
      <w:r w:rsidR="00A34BC7" w:rsidRPr="00291ED5">
        <w:rPr>
          <w:sz w:val="28"/>
          <w:szCs w:val="28"/>
        </w:rPr>
        <w:t xml:space="preserve"> </w:t>
      </w:r>
      <w:r w:rsidRPr="00291ED5">
        <w:rPr>
          <w:sz w:val="28"/>
          <w:szCs w:val="28"/>
        </w:rPr>
        <w:t>составляет от 5 млрд. рублей до 10 млрд. рублей (включительно);</w:t>
      </w:r>
    </w:p>
    <w:p w14:paraId="29FFCDB7" w14:textId="2065FFDC"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и) 0,1 процента цены Контракта</w:t>
      </w:r>
      <w:r w:rsidR="00A34BC7" w:rsidRPr="00291ED5">
        <w:rPr>
          <w:sz w:val="28"/>
          <w:szCs w:val="28"/>
        </w:rPr>
        <w:t xml:space="preserve"> </w:t>
      </w:r>
      <w:r w:rsidRPr="00291ED5">
        <w:rPr>
          <w:sz w:val="28"/>
          <w:szCs w:val="28"/>
        </w:rPr>
        <w:t>в случае, если цена Контракта</w:t>
      </w:r>
      <w:r w:rsidR="00A34BC7" w:rsidRPr="00291ED5">
        <w:rPr>
          <w:sz w:val="28"/>
          <w:szCs w:val="28"/>
        </w:rPr>
        <w:t xml:space="preserve"> </w:t>
      </w:r>
      <w:r w:rsidRPr="00291ED5">
        <w:rPr>
          <w:sz w:val="28"/>
          <w:szCs w:val="28"/>
        </w:rPr>
        <w:t>превышает 10 млрд. рублей.</w:t>
      </w:r>
    </w:p>
    <w:p w14:paraId="5BF74C7D" w14:textId="77777777" w:rsidR="00640948" w:rsidRPr="00291ED5" w:rsidRDefault="00551161" w:rsidP="00640948">
      <w:pPr>
        <w:pStyle w:val="af5"/>
        <w:numPr>
          <w:ilvl w:val="1"/>
          <w:numId w:val="3"/>
        </w:numPr>
        <w:ind w:left="0" w:firstLine="142"/>
        <w:contextualSpacing w:val="0"/>
        <w:jc w:val="both"/>
        <w:rPr>
          <w:sz w:val="28"/>
          <w:szCs w:val="28"/>
        </w:rPr>
      </w:pPr>
      <w:r w:rsidRPr="00291ED5">
        <w:rPr>
          <w:sz w:val="28"/>
          <w:szCs w:val="28"/>
        </w:rPr>
        <w:t xml:space="preserve">За каждый факт неисполнения или ненадлежащего исполнения Исполнителем обязательств, предусмотренных Контрактом, заключенным по </w:t>
      </w:r>
      <w:r w:rsidRPr="00291ED5">
        <w:rPr>
          <w:sz w:val="28"/>
          <w:szCs w:val="28"/>
        </w:rPr>
        <w:lastRenderedPageBreak/>
        <w:t>результатам определения Исполнителя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5DD31AD" w14:textId="5A3FC862" w:rsidR="00073E88" w:rsidRPr="00291ED5" w:rsidRDefault="00073E88" w:rsidP="00640948">
      <w:pPr>
        <w:pStyle w:val="af5"/>
        <w:numPr>
          <w:ilvl w:val="1"/>
          <w:numId w:val="3"/>
        </w:numPr>
        <w:ind w:left="0" w:firstLine="142"/>
        <w:contextualSpacing w:val="0"/>
        <w:jc w:val="both"/>
        <w:rPr>
          <w:sz w:val="28"/>
          <w:szCs w:val="28"/>
        </w:rPr>
      </w:pPr>
      <w:r w:rsidRPr="00291ED5">
        <w:rPr>
          <w:sz w:val="28"/>
          <w:szCs w:val="28"/>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Pr="00291ED5">
          <w:rPr>
            <w:sz w:val="28"/>
            <w:szCs w:val="28"/>
          </w:rPr>
          <w:t>законом</w:t>
        </w:r>
      </w:hyperlink>
      <w:r w:rsidRPr="00291ED5">
        <w:rPr>
          <w:sz w:val="28"/>
          <w:szCs w:val="28"/>
        </w:rPr>
        <w:t>), предложившим наиболее высокую цену за право заключения Контракта, размер штрафа рассчитывается в установленном порядке, за исключением просрочки исполнения обязательств (в том числе гарантийного обязательства), предусмотренных Контрактом, и устанавливается следующем порядке:</w:t>
      </w:r>
    </w:p>
    <w:p w14:paraId="01C7818F" w14:textId="77777777"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а) 10 процентов начальной (максимальной) цены контракта в случае, если начальная (максимальная) цена Контракта не превышает 3 млн. рублей;</w:t>
      </w:r>
    </w:p>
    <w:p w14:paraId="5DC1F7E8" w14:textId="77777777"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75505885" w14:textId="77777777"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660E3F9" w14:textId="6D860FD7" w:rsidR="00073E88" w:rsidRPr="00291ED5" w:rsidRDefault="00073E88" w:rsidP="00640948">
      <w:pPr>
        <w:pStyle w:val="af5"/>
        <w:numPr>
          <w:ilvl w:val="1"/>
          <w:numId w:val="3"/>
        </w:numPr>
        <w:ind w:left="0" w:firstLine="142"/>
        <w:contextualSpacing w:val="0"/>
        <w:jc w:val="both"/>
        <w:rPr>
          <w:sz w:val="28"/>
          <w:szCs w:val="28"/>
        </w:rPr>
      </w:pPr>
      <w:r w:rsidRPr="00291ED5">
        <w:rPr>
          <w:sz w:val="28"/>
          <w:szCs w:val="28"/>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291ED5">
        <w:rPr>
          <w:i/>
          <w:sz w:val="28"/>
          <w:szCs w:val="28"/>
        </w:rPr>
        <w:t>(при наличии в Контракте таких обязательств)</w:t>
      </w:r>
      <w:r w:rsidRPr="00291ED5">
        <w:rPr>
          <w:sz w:val="28"/>
          <w:szCs w:val="28"/>
        </w:rPr>
        <w:t>, размер штрафа устанавливается в следующем порядке:</w:t>
      </w:r>
    </w:p>
    <w:p w14:paraId="6E169275" w14:textId="7AC7A1D4"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а) 1</w:t>
      </w:r>
      <w:r w:rsidR="00640948" w:rsidRPr="00291ED5">
        <w:rPr>
          <w:sz w:val="28"/>
          <w:szCs w:val="28"/>
        </w:rPr>
        <w:t xml:space="preserve"> </w:t>
      </w:r>
      <w:r w:rsidRPr="00291ED5">
        <w:rPr>
          <w:sz w:val="28"/>
          <w:szCs w:val="28"/>
        </w:rPr>
        <w:t>000 рублей, если цена Контракта не превышает 3 млн. рублей;</w:t>
      </w:r>
    </w:p>
    <w:p w14:paraId="72FD8BE3" w14:textId="57984A4F"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б) 5</w:t>
      </w:r>
      <w:r w:rsidR="00640948" w:rsidRPr="00291ED5">
        <w:rPr>
          <w:sz w:val="28"/>
          <w:szCs w:val="28"/>
        </w:rPr>
        <w:t xml:space="preserve"> </w:t>
      </w:r>
      <w:r w:rsidRPr="00291ED5">
        <w:rPr>
          <w:sz w:val="28"/>
          <w:szCs w:val="28"/>
        </w:rPr>
        <w:t>000 рублей, если цена Контракта составляет от 3 млн. рублей до 50 млн. рублей (включительно);</w:t>
      </w:r>
    </w:p>
    <w:p w14:paraId="03EC6733" w14:textId="305F1845"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в) 10</w:t>
      </w:r>
      <w:r w:rsidR="00640948" w:rsidRPr="00291ED5">
        <w:rPr>
          <w:sz w:val="28"/>
          <w:szCs w:val="28"/>
        </w:rPr>
        <w:t xml:space="preserve"> </w:t>
      </w:r>
      <w:r w:rsidRPr="00291ED5">
        <w:rPr>
          <w:sz w:val="28"/>
          <w:szCs w:val="28"/>
        </w:rPr>
        <w:t>000 рублей, если цена Контракта составляет от 50 млн. рублей до 100 млн. рублей (включительно);</w:t>
      </w:r>
    </w:p>
    <w:p w14:paraId="1F3FBA04" w14:textId="4B32E6A8"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г) 100</w:t>
      </w:r>
      <w:r w:rsidR="00640948" w:rsidRPr="00291ED5">
        <w:rPr>
          <w:sz w:val="28"/>
          <w:szCs w:val="28"/>
        </w:rPr>
        <w:t xml:space="preserve"> </w:t>
      </w:r>
      <w:r w:rsidRPr="00291ED5">
        <w:rPr>
          <w:sz w:val="28"/>
          <w:szCs w:val="28"/>
        </w:rPr>
        <w:t>000 рублей, если цена Контракта превышает 100 млн. рублей.</w:t>
      </w:r>
    </w:p>
    <w:p w14:paraId="6ACFDE8D" w14:textId="1C0CE934" w:rsidR="00073E88" w:rsidRPr="00291ED5" w:rsidRDefault="00073E88" w:rsidP="00640948">
      <w:pPr>
        <w:pStyle w:val="af5"/>
        <w:numPr>
          <w:ilvl w:val="1"/>
          <w:numId w:val="3"/>
        </w:numPr>
        <w:ind w:left="0" w:firstLine="142"/>
        <w:contextualSpacing w:val="0"/>
        <w:jc w:val="both"/>
        <w:rPr>
          <w:sz w:val="28"/>
          <w:szCs w:val="28"/>
        </w:rPr>
      </w:pPr>
      <w:r w:rsidRPr="00291ED5">
        <w:rPr>
          <w:sz w:val="28"/>
          <w:szCs w:val="28"/>
        </w:rPr>
        <w:t xml:space="preserve">В случае если в соответствии с </w:t>
      </w:r>
      <w:hyperlink r:id="rId10" w:history="1">
        <w:r w:rsidRPr="00291ED5">
          <w:rPr>
            <w:sz w:val="28"/>
            <w:szCs w:val="28"/>
          </w:rPr>
          <w:t>частью 6 статьи 30</w:t>
        </w:r>
      </w:hyperlink>
      <w:r w:rsidRPr="00291ED5">
        <w:rPr>
          <w:sz w:val="28"/>
          <w:szCs w:val="28"/>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91ED5">
        <w:rPr>
          <w:i/>
          <w:iCs/>
          <w:sz w:val="28"/>
          <w:szCs w:val="28"/>
        </w:rPr>
        <w:t xml:space="preserve"> </w:t>
      </w:r>
      <w:r w:rsidRPr="00291ED5">
        <w:rPr>
          <w:sz w:val="28"/>
          <w:szCs w:val="28"/>
        </w:rPr>
        <w:t xml:space="preserve">Контрактом предусмотрено условие о гражданско-правовой ответственности Исполнителей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w:t>
      </w:r>
      <w:r w:rsidR="00640948" w:rsidRPr="00291ED5">
        <w:rPr>
          <w:sz w:val="28"/>
          <w:szCs w:val="28"/>
        </w:rPr>
        <w:t>К</w:t>
      </w:r>
      <w:r w:rsidRPr="00291ED5">
        <w:rPr>
          <w:sz w:val="28"/>
          <w:szCs w:val="28"/>
        </w:rPr>
        <w:t>онтрактом.</w:t>
      </w:r>
    </w:p>
    <w:p w14:paraId="4399C2C8" w14:textId="613F7A16" w:rsidR="00073E88" w:rsidRPr="00291ED5" w:rsidRDefault="00073E88" w:rsidP="00640948">
      <w:pPr>
        <w:pStyle w:val="af5"/>
        <w:numPr>
          <w:ilvl w:val="1"/>
          <w:numId w:val="3"/>
        </w:numPr>
        <w:ind w:left="0" w:firstLine="142"/>
        <w:contextualSpacing w:val="0"/>
        <w:jc w:val="both"/>
        <w:rPr>
          <w:sz w:val="28"/>
          <w:szCs w:val="28"/>
        </w:rPr>
      </w:pPr>
      <w:r w:rsidRPr="00291ED5">
        <w:rPr>
          <w:sz w:val="28"/>
          <w:szCs w:val="2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D23A5C" w14:textId="60B73792"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а) 1</w:t>
      </w:r>
      <w:r w:rsidR="00640948" w:rsidRPr="00291ED5">
        <w:rPr>
          <w:sz w:val="28"/>
          <w:szCs w:val="28"/>
        </w:rPr>
        <w:t xml:space="preserve"> </w:t>
      </w:r>
      <w:r w:rsidRPr="00291ED5">
        <w:rPr>
          <w:sz w:val="28"/>
          <w:szCs w:val="28"/>
        </w:rPr>
        <w:t xml:space="preserve">000 рублей, если цена Контракта не превышает 3 млн. рублей </w:t>
      </w:r>
      <w:r w:rsidRPr="00291ED5">
        <w:rPr>
          <w:sz w:val="28"/>
          <w:szCs w:val="28"/>
        </w:rPr>
        <w:lastRenderedPageBreak/>
        <w:t>(включительно);</w:t>
      </w:r>
    </w:p>
    <w:p w14:paraId="2815D51B" w14:textId="6FDBD2A6"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б) 5</w:t>
      </w:r>
      <w:r w:rsidR="00640948" w:rsidRPr="00291ED5">
        <w:rPr>
          <w:sz w:val="28"/>
          <w:szCs w:val="28"/>
        </w:rPr>
        <w:t xml:space="preserve"> </w:t>
      </w:r>
      <w:r w:rsidRPr="00291ED5">
        <w:rPr>
          <w:sz w:val="28"/>
          <w:szCs w:val="28"/>
        </w:rPr>
        <w:t>000 рублей, если цена контракта составляет от 3 млн. рублей до 50 млн. рублей (включительно);</w:t>
      </w:r>
    </w:p>
    <w:p w14:paraId="689D460C" w14:textId="5F2D18BF"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в) 10</w:t>
      </w:r>
      <w:r w:rsidR="00640948" w:rsidRPr="00291ED5">
        <w:rPr>
          <w:sz w:val="28"/>
          <w:szCs w:val="28"/>
        </w:rPr>
        <w:t xml:space="preserve"> </w:t>
      </w:r>
      <w:r w:rsidRPr="00291ED5">
        <w:rPr>
          <w:sz w:val="28"/>
          <w:szCs w:val="28"/>
        </w:rPr>
        <w:t>000 рублей, если цена контракта составляет от 50 млн. рублей до 100 млн. рублей (включительно);</w:t>
      </w:r>
    </w:p>
    <w:p w14:paraId="74952102" w14:textId="601B4DB2" w:rsidR="00073E88" w:rsidRPr="00291ED5" w:rsidRDefault="00073E88" w:rsidP="00073E88">
      <w:pPr>
        <w:widowControl w:val="0"/>
        <w:tabs>
          <w:tab w:val="left" w:pos="709"/>
        </w:tabs>
        <w:autoSpaceDE w:val="0"/>
        <w:autoSpaceDN w:val="0"/>
        <w:adjustRightInd w:val="0"/>
        <w:ind w:firstLine="709"/>
        <w:jc w:val="both"/>
        <w:rPr>
          <w:sz w:val="28"/>
          <w:szCs w:val="28"/>
        </w:rPr>
      </w:pPr>
      <w:r w:rsidRPr="00291ED5">
        <w:rPr>
          <w:sz w:val="28"/>
          <w:szCs w:val="28"/>
        </w:rPr>
        <w:t>г) 100</w:t>
      </w:r>
      <w:r w:rsidR="00640948" w:rsidRPr="00291ED5">
        <w:rPr>
          <w:sz w:val="28"/>
          <w:szCs w:val="28"/>
        </w:rPr>
        <w:t xml:space="preserve"> </w:t>
      </w:r>
      <w:r w:rsidRPr="00291ED5">
        <w:rPr>
          <w:sz w:val="28"/>
          <w:szCs w:val="28"/>
        </w:rPr>
        <w:t>000 рублей, если цена контракта превышает 100 млн. рублей.</w:t>
      </w:r>
    </w:p>
    <w:p w14:paraId="06082103" w14:textId="5C6B5E56" w:rsidR="00640948" w:rsidRPr="00291ED5" w:rsidRDefault="00551161" w:rsidP="00640948">
      <w:pPr>
        <w:pStyle w:val="af5"/>
        <w:numPr>
          <w:ilvl w:val="1"/>
          <w:numId w:val="3"/>
        </w:numPr>
        <w:ind w:left="0" w:firstLine="142"/>
        <w:contextualSpacing w:val="0"/>
        <w:jc w:val="both"/>
        <w:rPr>
          <w:sz w:val="28"/>
          <w:szCs w:val="28"/>
        </w:rPr>
      </w:pPr>
      <w:r w:rsidRPr="00291ED5">
        <w:rPr>
          <w:sz w:val="28"/>
          <w:szCs w:val="28"/>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w:t>
      </w:r>
      <w:r w:rsidR="00C654CC" w:rsidRPr="00291ED5">
        <w:rPr>
          <w:sz w:val="28"/>
          <w:szCs w:val="28"/>
        </w:rPr>
        <w:t xml:space="preserve">РФ </w:t>
      </w:r>
      <w:r w:rsidRPr="00291ED5">
        <w:rPr>
          <w:sz w:val="28"/>
          <w:szCs w:val="28"/>
        </w:rPr>
        <w:t xml:space="preserve">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w:t>
      </w:r>
      <w:r w:rsidR="00C654CC" w:rsidRPr="00291ED5">
        <w:rPr>
          <w:sz w:val="28"/>
          <w:szCs w:val="28"/>
        </w:rPr>
        <w:t xml:space="preserve">РФ </w:t>
      </w:r>
      <w:r w:rsidRPr="00291ED5">
        <w:rPr>
          <w:sz w:val="28"/>
          <w:szCs w:val="28"/>
        </w:rPr>
        <w:t>установлен иной порядок начисления пени.</w:t>
      </w:r>
    </w:p>
    <w:p w14:paraId="192B9DA7" w14:textId="77777777" w:rsidR="00640948" w:rsidRPr="00291ED5" w:rsidRDefault="00551161" w:rsidP="00640948">
      <w:pPr>
        <w:pStyle w:val="af5"/>
        <w:numPr>
          <w:ilvl w:val="1"/>
          <w:numId w:val="3"/>
        </w:numPr>
        <w:ind w:left="0" w:firstLine="142"/>
        <w:contextualSpacing w:val="0"/>
        <w:jc w:val="both"/>
        <w:rPr>
          <w:sz w:val="28"/>
          <w:szCs w:val="28"/>
        </w:rPr>
      </w:pPr>
      <w:r w:rsidRPr="00291ED5">
        <w:rPr>
          <w:sz w:val="28"/>
          <w:szCs w:val="2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94B827A" w14:textId="3D04E479" w:rsidR="00640948" w:rsidRPr="00291ED5" w:rsidRDefault="00551161" w:rsidP="00640948">
      <w:pPr>
        <w:pStyle w:val="af5"/>
        <w:numPr>
          <w:ilvl w:val="1"/>
          <w:numId w:val="3"/>
        </w:numPr>
        <w:ind w:left="0" w:firstLine="142"/>
        <w:contextualSpacing w:val="0"/>
        <w:jc w:val="both"/>
        <w:rPr>
          <w:sz w:val="28"/>
          <w:szCs w:val="28"/>
        </w:rPr>
      </w:pPr>
      <w:r w:rsidRPr="00291ED5">
        <w:rPr>
          <w:sz w:val="28"/>
          <w:szCs w:val="28"/>
        </w:rPr>
        <w:t xml:space="preserve">Пеня устанавливается Контрактом в размере одной трехсотой действующей на дату уплаты пеней ключевой ставки Центрального банка </w:t>
      </w:r>
      <w:r w:rsidR="00C654CC" w:rsidRPr="00291ED5">
        <w:rPr>
          <w:sz w:val="28"/>
          <w:szCs w:val="28"/>
        </w:rPr>
        <w:t xml:space="preserve">РФ </w:t>
      </w:r>
      <w:r w:rsidRPr="00291ED5">
        <w:rPr>
          <w:sz w:val="28"/>
          <w:szCs w:val="28"/>
        </w:rPr>
        <w:t>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CC09754" w14:textId="2023D267" w:rsidR="00551161" w:rsidRPr="00291ED5" w:rsidRDefault="00551161" w:rsidP="00640948">
      <w:pPr>
        <w:pStyle w:val="af5"/>
        <w:numPr>
          <w:ilvl w:val="1"/>
          <w:numId w:val="3"/>
        </w:numPr>
        <w:ind w:left="0" w:firstLine="142"/>
        <w:contextualSpacing w:val="0"/>
        <w:jc w:val="both"/>
        <w:rPr>
          <w:sz w:val="28"/>
          <w:szCs w:val="28"/>
        </w:rPr>
      </w:pPr>
      <w:r w:rsidRPr="00291ED5">
        <w:rPr>
          <w:sz w:val="28"/>
          <w:szCs w:val="28"/>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C7A303" w14:textId="00D9399F" w:rsidR="00551161" w:rsidRPr="00291ED5" w:rsidRDefault="00551161" w:rsidP="00640948">
      <w:pPr>
        <w:ind w:firstLine="709"/>
        <w:jc w:val="both"/>
        <w:rPr>
          <w:sz w:val="28"/>
          <w:szCs w:val="28"/>
        </w:rPr>
      </w:pPr>
      <w:r w:rsidRPr="00291ED5">
        <w:rPr>
          <w:sz w:val="28"/>
          <w:szCs w:val="28"/>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BC55759" w14:textId="39AA4573" w:rsidR="00073E88" w:rsidRPr="00291ED5" w:rsidRDefault="00073E88" w:rsidP="00640948">
      <w:pPr>
        <w:pStyle w:val="af5"/>
        <w:numPr>
          <w:ilvl w:val="0"/>
          <w:numId w:val="3"/>
        </w:numPr>
        <w:spacing w:before="120" w:after="120"/>
        <w:ind w:left="714" w:hanging="357"/>
        <w:contextualSpacing w:val="0"/>
        <w:jc w:val="center"/>
        <w:rPr>
          <w:b/>
          <w:sz w:val="28"/>
          <w:szCs w:val="28"/>
        </w:rPr>
      </w:pPr>
      <w:r w:rsidRPr="00291ED5">
        <w:rPr>
          <w:b/>
          <w:sz w:val="28"/>
          <w:szCs w:val="28"/>
        </w:rPr>
        <w:t>Форс-мажорные обстоятельства</w:t>
      </w:r>
    </w:p>
    <w:p w14:paraId="2C229B81" w14:textId="77777777" w:rsidR="00640948" w:rsidRPr="00291ED5" w:rsidRDefault="00073E88" w:rsidP="00640948">
      <w:pPr>
        <w:pStyle w:val="af5"/>
        <w:numPr>
          <w:ilvl w:val="1"/>
          <w:numId w:val="3"/>
        </w:numPr>
        <w:ind w:left="0" w:firstLine="142"/>
        <w:contextualSpacing w:val="0"/>
        <w:jc w:val="both"/>
        <w:rPr>
          <w:sz w:val="28"/>
          <w:szCs w:val="28"/>
        </w:rPr>
      </w:pPr>
      <w:proofErr w:type="gramStart"/>
      <w:r w:rsidRPr="00291ED5">
        <w:rPr>
          <w:sz w:val="28"/>
          <w:szCs w:val="28"/>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w:t>
      </w:r>
      <w:r w:rsidR="00640948" w:rsidRPr="00291ED5">
        <w:rPr>
          <w:sz w:val="28"/>
          <w:szCs w:val="28"/>
        </w:rPr>
        <w:t>и</w:t>
      </w:r>
      <w:r w:rsidRPr="00291ED5">
        <w:rPr>
          <w:sz w:val="28"/>
          <w:szCs w:val="28"/>
        </w:rPr>
        <w:t xml:space="preserve"> если эти обстоятельства непосредственно повлияли на исполнение Контракта.</w:t>
      </w:r>
      <w:proofErr w:type="gramEnd"/>
    </w:p>
    <w:p w14:paraId="6990A114"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02DB8512"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14:paraId="76D36DE7" w14:textId="33978F3A" w:rsidR="00640948" w:rsidRPr="00291ED5" w:rsidRDefault="00073E88" w:rsidP="00291ED5">
      <w:pPr>
        <w:pStyle w:val="af5"/>
        <w:numPr>
          <w:ilvl w:val="1"/>
          <w:numId w:val="3"/>
        </w:numPr>
        <w:ind w:left="0" w:firstLine="142"/>
        <w:contextualSpacing w:val="0"/>
        <w:jc w:val="both"/>
        <w:rPr>
          <w:sz w:val="28"/>
          <w:szCs w:val="28"/>
        </w:rPr>
      </w:pPr>
      <w:r w:rsidRPr="00291ED5">
        <w:rPr>
          <w:sz w:val="28"/>
          <w:szCs w:val="28"/>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1E3A0B34" w14:textId="03A89E74" w:rsidR="00073E88" w:rsidRPr="00291ED5" w:rsidRDefault="00073E88" w:rsidP="00640948">
      <w:pPr>
        <w:pStyle w:val="af5"/>
        <w:numPr>
          <w:ilvl w:val="0"/>
          <w:numId w:val="3"/>
        </w:numPr>
        <w:spacing w:before="120" w:after="120"/>
        <w:ind w:left="714" w:hanging="357"/>
        <w:contextualSpacing w:val="0"/>
        <w:jc w:val="center"/>
        <w:rPr>
          <w:b/>
          <w:sz w:val="28"/>
          <w:szCs w:val="28"/>
        </w:rPr>
      </w:pPr>
      <w:r w:rsidRPr="00291ED5">
        <w:rPr>
          <w:b/>
          <w:sz w:val="28"/>
          <w:szCs w:val="28"/>
        </w:rPr>
        <w:t>Порядок разрешения споров</w:t>
      </w:r>
    </w:p>
    <w:p w14:paraId="7C2D8F22"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Заказчик и Исполнитель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p>
    <w:p w14:paraId="3EC55275" w14:textId="25737601" w:rsidR="00073E88" w:rsidRPr="00291ED5" w:rsidRDefault="00073E88" w:rsidP="00640948">
      <w:pPr>
        <w:pStyle w:val="af5"/>
        <w:numPr>
          <w:ilvl w:val="1"/>
          <w:numId w:val="3"/>
        </w:numPr>
        <w:ind w:left="0" w:firstLine="142"/>
        <w:contextualSpacing w:val="0"/>
        <w:jc w:val="both"/>
        <w:rPr>
          <w:sz w:val="28"/>
          <w:szCs w:val="28"/>
        </w:rPr>
      </w:pPr>
      <w:r w:rsidRPr="00291ED5">
        <w:rPr>
          <w:sz w:val="28"/>
          <w:szCs w:val="28"/>
        </w:rPr>
        <w:t xml:space="preserve">Любые споры, разногласия и требования, возникающие из Контракта, подлежат разрешению в Арбитражном суде </w:t>
      </w:r>
      <w:r w:rsidR="00640948" w:rsidRPr="00291ED5">
        <w:rPr>
          <w:sz w:val="28"/>
          <w:szCs w:val="28"/>
        </w:rPr>
        <w:t>города Санкт-Петербурга и Ленинградской области</w:t>
      </w:r>
      <w:r w:rsidRPr="00291ED5">
        <w:rPr>
          <w:sz w:val="28"/>
          <w:szCs w:val="28"/>
        </w:rPr>
        <w:t>.</w:t>
      </w:r>
    </w:p>
    <w:p w14:paraId="32F93AE1" w14:textId="080AD61F" w:rsidR="00073E88" w:rsidRPr="00291ED5" w:rsidRDefault="00073E88" w:rsidP="00640948">
      <w:pPr>
        <w:pStyle w:val="af5"/>
        <w:numPr>
          <w:ilvl w:val="0"/>
          <w:numId w:val="3"/>
        </w:numPr>
        <w:spacing w:before="120" w:after="120"/>
        <w:ind w:left="714" w:hanging="357"/>
        <w:contextualSpacing w:val="0"/>
        <w:jc w:val="center"/>
        <w:rPr>
          <w:b/>
          <w:sz w:val="28"/>
          <w:szCs w:val="28"/>
        </w:rPr>
      </w:pPr>
      <w:r w:rsidRPr="00291ED5">
        <w:rPr>
          <w:b/>
          <w:sz w:val="28"/>
          <w:szCs w:val="28"/>
        </w:rPr>
        <w:t>Расторжение Контракта</w:t>
      </w:r>
    </w:p>
    <w:p w14:paraId="6FF63817" w14:textId="2DDCBBC6"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r w:rsidR="007B6779" w:rsidRPr="00291ED5">
        <w:rPr>
          <w:sz w:val="28"/>
          <w:szCs w:val="28"/>
        </w:rPr>
        <w:t xml:space="preserve"> РФ</w:t>
      </w:r>
      <w:r w:rsidRPr="00291ED5">
        <w:rPr>
          <w:sz w:val="28"/>
          <w:szCs w:val="28"/>
        </w:rPr>
        <w:t>.</w:t>
      </w:r>
    </w:p>
    <w:p w14:paraId="6F9373EB"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691D5FD6"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В случае расторжения Контракта по соглашению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14:paraId="6C318CC4" w14:textId="77777777" w:rsidR="00640948" w:rsidRPr="00291ED5" w:rsidRDefault="00073E88" w:rsidP="00640948">
      <w:pPr>
        <w:pStyle w:val="af5"/>
        <w:numPr>
          <w:ilvl w:val="1"/>
          <w:numId w:val="3"/>
        </w:numPr>
        <w:ind w:left="0" w:firstLine="142"/>
        <w:contextualSpacing w:val="0"/>
        <w:jc w:val="both"/>
        <w:rPr>
          <w:sz w:val="28"/>
          <w:szCs w:val="28"/>
        </w:rPr>
      </w:pPr>
      <w:r w:rsidRPr="00291ED5">
        <w:rPr>
          <w:sz w:val="28"/>
          <w:szCs w:val="28"/>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49E33DD7" w14:textId="40F8AA4A" w:rsidR="00073E88" w:rsidRPr="00291ED5" w:rsidRDefault="00073E88" w:rsidP="00640948">
      <w:pPr>
        <w:pStyle w:val="af5"/>
        <w:numPr>
          <w:ilvl w:val="0"/>
          <w:numId w:val="3"/>
        </w:numPr>
        <w:spacing w:before="120" w:after="120"/>
        <w:ind w:left="714" w:hanging="357"/>
        <w:contextualSpacing w:val="0"/>
        <w:jc w:val="center"/>
        <w:rPr>
          <w:b/>
          <w:sz w:val="28"/>
          <w:szCs w:val="28"/>
        </w:rPr>
      </w:pPr>
      <w:r w:rsidRPr="00291ED5">
        <w:rPr>
          <w:b/>
          <w:sz w:val="28"/>
          <w:szCs w:val="28"/>
        </w:rPr>
        <w:t>Срок действия Контракта</w:t>
      </w:r>
    </w:p>
    <w:p w14:paraId="1818E7F1" w14:textId="73B21C3F" w:rsidR="00794115" w:rsidRPr="00291ED5" w:rsidRDefault="00551161" w:rsidP="00FC601F">
      <w:pPr>
        <w:pStyle w:val="af5"/>
        <w:numPr>
          <w:ilvl w:val="1"/>
          <w:numId w:val="3"/>
        </w:numPr>
        <w:ind w:left="0" w:firstLine="142"/>
        <w:contextualSpacing w:val="0"/>
        <w:jc w:val="both"/>
        <w:rPr>
          <w:sz w:val="28"/>
          <w:szCs w:val="28"/>
        </w:rPr>
      </w:pPr>
      <w:r w:rsidRPr="00291ED5">
        <w:rPr>
          <w:iCs/>
          <w:sz w:val="28"/>
          <w:szCs w:val="28"/>
        </w:rPr>
        <w:t xml:space="preserve">Контракт вступает в силу со дня подписания его Сторонами и действует </w:t>
      </w:r>
      <w:r w:rsidR="00FC601F" w:rsidRPr="00291ED5">
        <w:rPr>
          <w:iCs/>
          <w:sz w:val="28"/>
          <w:szCs w:val="28"/>
        </w:rPr>
        <w:t>п</w:t>
      </w:r>
      <w:r w:rsidRPr="00291ED5">
        <w:rPr>
          <w:iCs/>
          <w:sz w:val="28"/>
          <w:szCs w:val="28"/>
        </w:rPr>
        <w:t xml:space="preserve">о </w:t>
      </w:r>
      <w:r w:rsidR="00640948" w:rsidRPr="00291ED5">
        <w:rPr>
          <w:iCs/>
          <w:sz w:val="28"/>
          <w:szCs w:val="28"/>
        </w:rPr>
        <w:t>31 декабря</w:t>
      </w:r>
      <w:r w:rsidRPr="00291ED5">
        <w:rPr>
          <w:iCs/>
          <w:sz w:val="28"/>
          <w:szCs w:val="28"/>
        </w:rPr>
        <w:t xml:space="preserve"> 20</w:t>
      </w:r>
      <w:r w:rsidR="00640948" w:rsidRPr="00291ED5">
        <w:rPr>
          <w:iCs/>
          <w:sz w:val="28"/>
          <w:szCs w:val="28"/>
        </w:rPr>
        <w:t>26</w:t>
      </w:r>
      <w:r w:rsidRPr="00291ED5">
        <w:rPr>
          <w:iCs/>
          <w:sz w:val="28"/>
          <w:szCs w:val="28"/>
        </w:rPr>
        <w:t xml:space="preserve"> г</w:t>
      </w:r>
      <w:r w:rsidR="00640948" w:rsidRPr="00291ED5">
        <w:rPr>
          <w:iCs/>
          <w:sz w:val="28"/>
          <w:szCs w:val="28"/>
        </w:rPr>
        <w:t>ода</w:t>
      </w:r>
      <w:r w:rsidR="00794115" w:rsidRPr="00291ED5">
        <w:rPr>
          <w:sz w:val="28"/>
          <w:szCs w:val="28"/>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7C73FFC" w14:textId="419A6B64" w:rsidR="00073E88" w:rsidRPr="00291ED5" w:rsidRDefault="00073E88" w:rsidP="00640948">
      <w:pPr>
        <w:pStyle w:val="af5"/>
        <w:numPr>
          <w:ilvl w:val="0"/>
          <w:numId w:val="3"/>
        </w:numPr>
        <w:spacing w:before="120" w:after="120"/>
        <w:ind w:left="714" w:hanging="357"/>
        <w:contextualSpacing w:val="0"/>
        <w:jc w:val="center"/>
        <w:rPr>
          <w:b/>
          <w:sz w:val="28"/>
          <w:szCs w:val="28"/>
        </w:rPr>
      </w:pPr>
      <w:r w:rsidRPr="00291ED5">
        <w:rPr>
          <w:b/>
          <w:sz w:val="28"/>
          <w:szCs w:val="28"/>
        </w:rPr>
        <w:t>Прочие условия</w:t>
      </w:r>
    </w:p>
    <w:p w14:paraId="126B1B6D" w14:textId="77777777" w:rsidR="00640948" w:rsidRPr="00291ED5" w:rsidRDefault="00073E88" w:rsidP="00640948">
      <w:pPr>
        <w:pStyle w:val="af5"/>
        <w:numPr>
          <w:ilvl w:val="1"/>
          <w:numId w:val="3"/>
        </w:numPr>
        <w:ind w:left="0" w:firstLine="142"/>
        <w:contextualSpacing w:val="0"/>
        <w:jc w:val="both"/>
        <w:rPr>
          <w:iCs/>
          <w:sz w:val="28"/>
          <w:szCs w:val="28"/>
        </w:rPr>
      </w:pPr>
      <w:r w:rsidRPr="00291ED5">
        <w:rPr>
          <w:iCs/>
          <w:sz w:val="28"/>
          <w:szCs w:val="28"/>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1E9F2E1D" w14:textId="77777777" w:rsidR="00640948" w:rsidRPr="00291ED5" w:rsidRDefault="00073E88" w:rsidP="00640948">
      <w:pPr>
        <w:pStyle w:val="af5"/>
        <w:numPr>
          <w:ilvl w:val="1"/>
          <w:numId w:val="3"/>
        </w:numPr>
        <w:ind w:left="0" w:firstLine="142"/>
        <w:contextualSpacing w:val="0"/>
        <w:jc w:val="both"/>
        <w:rPr>
          <w:iCs/>
          <w:sz w:val="28"/>
          <w:szCs w:val="28"/>
        </w:rPr>
      </w:pPr>
      <w:r w:rsidRPr="00291ED5">
        <w:rPr>
          <w:sz w:val="28"/>
          <w:szCs w:val="28"/>
        </w:rPr>
        <w:t>Все приложения к Контракту являются его неотъемной частью.</w:t>
      </w:r>
    </w:p>
    <w:p w14:paraId="2E6F39E6" w14:textId="675B7AA1" w:rsidR="00551161" w:rsidRPr="00291ED5" w:rsidRDefault="00073E88" w:rsidP="00291ED5">
      <w:pPr>
        <w:pStyle w:val="af5"/>
        <w:numPr>
          <w:ilvl w:val="1"/>
          <w:numId w:val="3"/>
        </w:numPr>
        <w:ind w:left="0" w:firstLine="142"/>
        <w:contextualSpacing w:val="0"/>
        <w:jc w:val="both"/>
        <w:rPr>
          <w:iCs/>
          <w:sz w:val="28"/>
          <w:szCs w:val="28"/>
        </w:rPr>
      </w:pPr>
      <w:r w:rsidRPr="00291ED5">
        <w:rPr>
          <w:sz w:val="28"/>
          <w:szCs w:val="28"/>
        </w:rPr>
        <w:t>К Контракту прилага</w:t>
      </w:r>
      <w:r w:rsidR="00291ED5">
        <w:rPr>
          <w:sz w:val="28"/>
          <w:szCs w:val="28"/>
        </w:rPr>
        <w:t>е</w:t>
      </w:r>
      <w:r w:rsidRPr="00291ED5">
        <w:rPr>
          <w:sz w:val="28"/>
          <w:szCs w:val="28"/>
        </w:rPr>
        <w:t>тся</w:t>
      </w:r>
      <w:r w:rsidR="00291ED5">
        <w:rPr>
          <w:sz w:val="28"/>
          <w:szCs w:val="28"/>
        </w:rPr>
        <w:t xml:space="preserve"> </w:t>
      </w:r>
      <w:r w:rsidR="00291ED5" w:rsidRPr="00291ED5">
        <w:rPr>
          <w:sz w:val="28"/>
          <w:szCs w:val="28"/>
        </w:rPr>
        <w:t>Техническое задание.</w:t>
      </w:r>
    </w:p>
    <w:p w14:paraId="7F31B461" w14:textId="77777777" w:rsidR="008E22F7" w:rsidRPr="00291ED5" w:rsidRDefault="00073E88" w:rsidP="008E22F7">
      <w:pPr>
        <w:pStyle w:val="af5"/>
        <w:numPr>
          <w:ilvl w:val="1"/>
          <w:numId w:val="3"/>
        </w:numPr>
        <w:ind w:left="0" w:firstLine="142"/>
        <w:contextualSpacing w:val="0"/>
        <w:jc w:val="both"/>
        <w:rPr>
          <w:sz w:val="28"/>
          <w:szCs w:val="28"/>
        </w:rPr>
      </w:pPr>
      <w:r w:rsidRPr="00291ED5">
        <w:rPr>
          <w:sz w:val="28"/>
          <w:szCs w:val="28"/>
        </w:rPr>
        <w:lastRenderedPageBreak/>
        <w:t>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14:paraId="067ACA7D" w14:textId="77777777" w:rsidR="008E22F7" w:rsidRPr="00291ED5" w:rsidRDefault="008E22F7" w:rsidP="008E22F7">
      <w:pPr>
        <w:pStyle w:val="af5"/>
        <w:numPr>
          <w:ilvl w:val="1"/>
          <w:numId w:val="3"/>
        </w:numPr>
        <w:ind w:left="0" w:firstLine="142"/>
        <w:contextualSpacing w:val="0"/>
        <w:jc w:val="both"/>
        <w:rPr>
          <w:sz w:val="28"/>
          <w:szCs w:val="28"/>
        </w:rPr>
      </w:pPr>
      <w:r w:rsidRPr="00291ED5">
        <w:rPr>
          <w:sz w:val="28"/>
          <w:szCs w:val="28"/>
        </w:rPr>
        <w:t xml:space="preserve">По </w:t>
      </w:r>
      <w:r w:rsidR="00073E88" w:rsidRPr="00291ED5">
        <w:rPr>
          <w:sz w:val="28"/>
          <w:szCs w:val="28"/>
        </w:rPr>
        <w:t>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48DCF647" w14:textId="5B51D43A" w:rsidR="008E22F7" w:rsidRPr="00291ED5" w:rsidRDefault="00073E88" w:rsidP="008E22F7">
      <w:pPr>
        <w:pStyle w:val="af5"/>
        <w:numPr>
          <w:ilvl w:val="1"/>
          <w:numId w:val="3"/>
        </w:numPr>
        <w:ind w:left="0" w:firstLine="142"/>
        <w:contextualSpacing w:val="0"/>
        <w:jc w:val="both"/>
        <w:rPr>
          <w:sz w:val="28"/>
          <w:szCs w:val="28"/>
        </w:rPr>
      </w:pPr>
      <w:r w:rsidRPr="00291ED5">
        <w:rPr>
          <w:sz w:val="28"/>
          <w:szCs w:val="28"/>
        </w:rPr>
        <w:t xml:space="preserve">Заказчик по согласованию с Исполнителем в ходе исполнения Контракта вправе изменить не более чем на </w:t>
      </w:r>
      <w:r w:rsidR="00FC601F" w:rsidRPr="00291ED5">
        <w:rPr>
          <w:sz w:val="28"/>
          <w:szCs w:val="28"/>
        </w:rPr>
        <w:t>10 (</w:t>
      </w:r>
      <w:r w:rsidRPr="00291ED5">
        <w:rPr>
          <w:sz w:val="28"/>
          <w:szCs w:val="28"/>
        </w:rPr>
        <w:t>десять</w:t>
      </w:r>
      <w:r w:rsidR="00FC601F" w:rsidRPr="00291ED5">
        <w:rPr>
          <w:sz w:val="28"/>
          <w:szCs w:val="28"/>
        </w:rPr>
        <w:t>)</w:t>
      </w:r>
      <w:r w:rsidRPr="00291ED5">
        <w:rPr>
          <w:sz w:val="28"/>
          <w:szCs w:val="28"/>
        </w:rPr>
        <w:t xml:space="preserve"> процентов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w:t>
      </w:r>
      <w:r w:rsidR="00C654CC" w:rsidRPr="00291ED5">
        <w:rPr>
          <w:sz w:val="28"/>
          <w:szCs w:val="28"/>
        </w:rPr>
        <w:t xml:space="preserve">РФ </w:t>
      </w:r>
      <w:r w:rsidRPr="00291ED5">
        <w:rPr>
          <w:sz w:val="28"/>
          <w:szCs w:val="28"/>
        </w:rPr>
        <w:t xml:space="preserve">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w:t>
      </w:r>
      <w:r w:rsidR="008E22F7" w:rsidRPr="00291ED5">
        <w:rPr>
          <w:sz w:val="28"/>
          <w:szCs w:val="28"/>
        </w:rPr>
        <w:t>К</w:t>
      </w:r>
      <w:r w:rsidRPr="00291ED5">
        <w:rPr>
          <w:sz w:val="28"/>
          <w:szCs w:val="28"/>
        </w:rPr>
        <w:t>онтракта обязаны уменьшить цену Контракта исходя из цены единицы товара, работы или услуги.</w:t>
      </w:r>
    </w:p>
    <w:p w14:paraId="72468D01" w14:textId="77777777" w:rsidR="008E22F7" w:rsidRPr="00291ED5" w:rsidRDefault="00073E88" w:rsidP="008E22F7">
      <w:pPr>
        <w:pStyle w:val="af5"/>
        <w:numPr>
          <w:ilvl w:val="1"/>
          <w:numId w:val="3"/>
        </w:numPr>
        <w:ind w:left="0" w:firstLine="142"/>
        <w:contextualSpacing w:val="0"/>
        <w:jc w:val="both"/>
        <w:rPr>
          <w:sz w:val="28"/>
          <w:szCs w:val="28"/>
        </w:rPr>
      </w:pPr>
      <w:r w:rsidRPr="00291ED5">
        <w:rPr>
          <w:color w:val="000000"/>
          <w:sz w:val="28"/>
          <w:szCs w:val="28"/>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r w:rsidRPr="00291ED5">
        <w:rPr>
          <w:sz w:val="28"/>
          <w:szCs w:val="28"/>
        </w:rPr>
        <w:t>.</w:t>
      </w:r>
    </w:p>
    <w:p w14:paraId="57DD9849" w14:textId="390B4D23" w:rsidR="00073E88" w:rsidRPr="00291ED5" w:rsidRDefault="00073E88" w:rsidP="008E22F7">
      <w:pPr>
        <w:pStyle w:val="af5"/>
        <w:numPr>
          <w:ilvl w:val="1"/>
          <w:numId w:val="3"/>
        </w:numPr>
        <w:ind w:left="0" w:firstLine="142"/>
        <w:contextualSpacing w:val="0"/>
        <w:jc w:val="both"/>
        <w:rPr>
          <w:sz w:val="28"/>
          <w:szCs w:val="28"/>
        </w:rPr>
      </w:pPr>
      <w:r w:rsidRPr="00291ED5">
        <w:rPr>
          <w:sz w:val="28"/>
          <w:szCs w:val="28"/>
        </w:rPr>
        <w:t xml:space="preserve">В случае перемены Заказчика по </w:t>
      </w:r>
      <w:r w:rsidR="008E22F7" w:rsidRPr="00291ED5">
        <w:rPr>
          <w:sz w:val="28"/>
          <w:szCs w:val="28"/>
        </w:rPr>
        <w:t>К</w:t>
      </w:r>
      <w:r w:rsidRPr="00291ED5">
        <w:rPr>
          <w:sz w:val="28"/>
          <w:szCs w:val="28"/>
        </w:rPr>
        <w:t xml:space="preserve">онтракту права и обязанности Заказчика по такому </w:t>
      </w:r>
      <w:r w:rsidR="008E22F7" w:rsidRPr="00291ED5">
        <w:rPr>
          <w:sz w:val="28"/>
          <w:szCs w:val="28"/>
        </w:rPr>
        <w:t>К</w:t>
      </w:r>
      <w:r w:rsidRPr="00291ED5">
        <w:rPr>
          <w:sz w:val="28"/>
          <w:szCs w:val="28"/>
        </w:rPr>
        <w:t>онтракту переходят к новому заказчику в том же объеме и на тех же условиях.</w:t>
      </w:r>
    </w:p>
    <w:p w14:paraId="007D8749" w14:textId="68C03160" w:rsidR="00291ED5" w:rsidRDefault="00291ED5">
      <w:pPr>
        <w:spacing w:after="160" w:line="259" w:lineRule="auto"/>
        <w:rPr>
          <w:b/>
          <w:sz w:val="26"/>
          <w:szCs w:val="26"/>
        </w:rPr>
      </w:pPr>
    </w:p>
    <w:p w14:paraId="7943B2B1" w14:textId="0731119E" w:rsidR="00073E88" w:rsidRPr="00291ED5" w:rsidRDefault="008E22F7" w:rsidP="008E22F7">
      <w:pPr>
        <w:pStyle w:val="af5"/>
        <w:numPr>
          <w:ilvl w:val="0"/>
          <w:numId w:val="3"/>
        </w:numPr>
        <w:spacing w:before="120" w:after="120"/>
        <w:ind w:left="714" w:hanging="357"/>
        <w:contextualSpacing w:val="0"/>
        <w:jc w:val="center"/>
        <w:rPr>
          <w:b/>
          <w:sz w:val="26"/>
          <w:szCs w:val="26"/>
        </w:rPr>
      </w:pPr>
      <w:r w:rsidRPr="00291ED5">
        <w:rPr>
          <w:b/>
          <w:sz w:val="26"/>
          <w:szCs w:val="26"/>
        </w:rPr>
        <w:t>Р</w:t>
      </w:r>
      <w:r w:rsidR="00073E88" w:rsidRPr="00291ED5">
        <w:rPr>
          <w:b/>
          <w:sz w:val="26"/>
          <w:szCs w:val="26"/>
        </w:rPr>
        <w:t>еквизиты</w:t>
      </w:r>
      <w:r w:rsidRPr="00291ED5">
        <w:rPr>
          <w:b/>
          <w:sz w:val="26"/>
          <w:szCs w:val="26"/>
        </w:rPr>
        <w:t xml:space="preserve"> </w:t>
      </w:r>
      <w:r w:rsidR="00073E88" w:rsidRPr="00291ED5">
        <w:rPr>
          <w:b/>
          <w:sz w:val="26"/>
          <w:szCs w:val="26"/>
        </w:rPr>
        <w:t>и подписи Сторон</w:t>
      </w:r>
    </w:p>
    <w:p w14:paraId="352B1993" w14:textId="77777777" w:rsidR="00073E88" w:rsidRPr="00E252AF" w:rsidRDefault="00073E88" w:rsidP="00073E88">
      <w:pPr>
        <w:shd w:val="clear" w:color="auto" w:fill="FFFFFF"/>
        <w:tabs>
          <w:tab w:val="left" w:pos="7034"/>
        </w:tabs>
        <w:ind w:left="14"/>
        <w:jc w:val="both"/>
        <w:rPr>
          <w:color w:val="000000"/>
        </w:rPr>
      </w:pPr>
    </w:p>
    <w:tbl>
      <w:tblPr>
        <w:tblW w:w="0" w:type="auto"/>
        <w:tblInd w:w="108" w:type="dxa"/>
        <w:tblLook w:val="0000" w:firstRow="0" w:lastRow="0" w:firstColumn="0" w:lastColumn="0" w:noHBand="0" w:noVBand="0"/>
      </w:tblPr>
      <w:tblGrid>
        <w:gridCol w:w="4747"/>
        <w:gridCol w:w="4717"/>
      </w:tblGrid>
      <w:tr w:rsidR="00073E88" w:rsidRPr="00E252AF" w14:paraId="191DEC34" w14:textId="77777777" w:rsidTr="004E202F">
        <w:tc>
          <w:tcPr>
            <w:tcW w:w="4785" w:type="dxa"/>
          </w:tcPr>
          <w:p w14:paraId="40F31C3A" w14:textId="77777777" w:rsidR="007409E2" w:rsidRPr="00BE457E" w:rsidRDefault="007409E2" w:rsidP="007409E2">
            <w:pPr>
              <w:jc w:val="center"/>
              <w:rPr>
                <w:b/>
                <w:sz w:val="22"/>
                <w:szCs w:val="22"/>
              </w:rPr>
            </w:pPr>
            <w:r w:rsidRPr="00BE457E">
              <w:rPr>
                <w:b/>
                <w:sz w:val="22"/>
                <w:szCs w:val="22"/>
              </w:rPr>
              <w:t>Заказчик:</w:t>
            </w:r>
          </w:p>
          <w:p w14:paraId="498EC179" w14:textId="77777777" w:rsidR="007409E2" w:rsidRPr="00BE457E" w:rsidRDefault="007409E2" w:rsidP="007409E2">
            <w:pPr>
              <w:jc w:val="center"/>
              <w:rPr>
                <w:rFonts w:eastAsia="Calibri"/>
                <w:sz w:val="22"/>
                <w:szCs w:val="22"/>
              </w:rPr>
            </w:pPr>
            <w:r w:rsidRPr="00BE457E">
              <w:rPr>
                <w:rFonts w:eastAsia="Calibri"/>
                <w:sz w:val="22"/>
                <w:szCs w:val="22"/>
              </w:rPr>
              <w:t>Муниципальное бюджетное</w:t>
            </w:r>
          </w:p>
          <w:p w14:paraId="04A12816" w14:textId="77777777" w:rsidR="007409E2" w:rsidRPr="00BE457E" w:rsidRDefault="007409E2" w:rsidP="007409E2">
            <w:pPr>
              <w:jc w:val="center"/>
              <w:rPr>
                <w:rFonts w:eastAsia="Calibri"/>
                <w:sz w:val="22"/>
                <w:szCs w:val="22"/>
              </w:rPr>
            </w:pPr>
            <w:r w:rsidRPr="00BE457E">
              <w:rPr>
                <w:rFonts w:eastAsia="Calibri"/>
                <w:sz w:val="22"/>
                <w:szCs w:val="22"/>
              </w:rPr>
              <w:t>общеобразовательное учреждение</w:t>
            </w:r>
          </w:p>
          <w:p w14:paraId="358B8166" w14:textId="77777777" w:rsidR="007409E2" w:rsidRPr="00BE457E" w:rsidRDefault="007409E2" w:rsidP="007409E2">
            <w:pPr>
              <w:jc w:val="center"/>
              <w:rPr>
                <w:rFonts w:eastAsia="Calibri"/>
                <w:sz w:val="22"/>
                <w:szCs w:val="22"/>
              </w:rPr>
            </w:pPr>
            <w:r w:rsidRPr="00BE457E">
              <w:rPr>
                <w:rFonts w:eastAsia="Calibri"/>
                <w:sz w:val="22"/>
                <w:szCs w:val="22"/>
              </w:rPr>
              <w:t>«Гатчинский центр образования «Высший пилотаж»</w:t>
            </w:r>
          </w:p>
          <w:p w14:paraId="43F002BE" w14:textId="77777777" w:rsidR="007409E2" w:rsidRPr="00BE457E" w:rsidRDefault="007409E2" w:rsidP="007409E2">
            <w:pPr>
              <w:jc w:val="center"/>
              <w:rPr>
                <w:sz w:val="22"/>
                <w:szCs w:val="22"/>
              </w:rPr>
            </w:pPr>
            <w:r w:rsidRPr="00BE457E">
              <w:rPr>
                <w:sz w:val="22"/>
                <w:szCs w:val="22"/>
              </w:rPr>
              <w:t>МБОУ «ГЦО «Высший пилотаж»</w:t>
            </w:r>
          </w:p>
          <w:p w14:paraId="69A600F2" w14:textId="77777777" w:rsidR="007409E2" w:rsidRPr="00BE457E" w:rsidRDefault="007409E2" w:rsidP="007409E2">
            <w:pPr>
              <w:rPr>
                <w:sz w:val="12"/>
                <w:szCs w:val="12"/>
              </w:rPr>
            </w:pPr>
          </w:p>
          <w:p w14:paraId="207F4086" w14:textId="77777777" w:rsidR="007409E2" w:rsidRPr="00BE457E" w:rsidRDefault="007409E2" w:rsidP="007409E2">
            <w:pPr>
              <w:rPr>
                <w:sz w:val="22"/>
                <w:szCs w:val="22"/>
              </w:rPr>
            </w:pPr>
            <w:r w:rsidRPr="00BE457E">
              <w:rPr>
                <w:sz w:val="22"/>
                <w:szCs w:val="22"/>
              </w:rPr>
              <w:t>ИНН 4705123440 КПП 470501001</w:t>
            </w:r>
          </w:p>
          <w:p w14:paraId="4CDB0AC7" w14:textId="77777777" w:rsidR="007409E2" w:rsidRPr="00BE457E" w:rsidRDefault="007409E2" w:rsidP="007409E2">
            <w:pPr>
              <w:shd w:val="clear" w:color="auto" w:fill="FFFFFF"/>
              <w:autoSpaceDE w:val="0"/>
              <w:autoSpaceDN w:val="0"/>
              <w:adjustRightInd w:val="0"/>
              <w:ind w:right="153"/>
              <w:jc w:val="both"/>
              <w:rPr>
                <w:sz w:val="22"/>
                <w:szCs w:val="22"/>
              </w:rPr>
            </w:pPr>
            <w:r w:rsidRPr="00BE457E">
              <w:rPr>
                <w:sz w:val="22"/>
                <w:szCs w:val="22"/>
              </w:rPr>
              <w:t xml:space="preserve">Юридический адрес: 188302, Россия, </w:t>
            </w:r>
          </w:p>
          <w:p w14:paraId="0A3953AE" w14:textId="77777777" w:rsidR="007409E2" w:rsidRPr="00BE457E" w:rsidRDefault="007409E2" w:rsidP="007409E2">
            <w:pPr>
              <w:shd w:val="clear" w:color="auto" w:fill="FFFFFF"/>
              <w:autoSpaceDE w:val="0"/>
              <w:autoSpaceDN w:val="0"/>
              <w:adjustRightInd w:val="0"/>
              <w:ind w:right="153"/>
              <w:jc w:val="both"/>
              <w:rPr>
                <w:sz w:val="22"/>
                <w:szCs w:val="22"/>
              </w:rPr>
            </w:pPr>
            <w:r w:rsidRPr="00BE457E">
              <w:rPr>
                <w:sz w:val="22"/>
                <w:szCs w:val="22"/>
              </w:rPr>
              <w:t>Ленинградская область, город Гатчина,</w:t>
            </w:r>
          </w:p>
          <w:p w14:paraId="544BF674" w14:textId="77777777" w:rsidR="007409E2" w:rsidRPr="00BE457E" w:rsidRDefault="007409E2" w:rsidP="007409E2">
            <w:pPr>
              <w:shd w:val="clear" w:color="auto" w:fill="FFFFFF"/>
              <w:autoSpaceDE w:val="0"/>
              <w:autoSpaceDN w:val="0"/>
              <w:adjustRightInd w:val="0"/>
              <w:ind w:right="153"/>
              <w:jc w:val="both"/>
              <w:rPr>
                <w:sz w:val="22"/>
                <w:szCs w:val="22"/>
              </w:rPr>
            </w:pPr>
            <w:r w:rsidRPr="00BE457E">
              <w:rPr>
                <w:sz w:val="22"/>
                <w:szCs w:val="22"/>
              </w:rPr>
              <w:t xml:space="preserve"> ул. Старая дорога, д 3а</w:t>
            </w:r>
          </w:p>
          <w:p w14:paraId="013A9B7B" w14:textId="77777777" w:rsidR="007409E2" w:rsidRPr="00BE457E" w:rsidRDefault="007409E2" w:rsidP="007409E2">
            <w:pPr>
              <w:shd w:val="clear" w:color="auto" w:fill="FFFFFF"/>
              <w:autoSpaceDE w:val="0"/>
              <w:autoSpaceDN w:val="0"/>
              <w:adjustRightInd w:val="0"/>
              <w:ind w:right="153"/>
              <w:jc w:val="both"/>
              <w:rPr>
                <w:sz w:val="14"/>
                <w:szCs w:val="14"/>
              </w:rPr>
            </w:pPr>
          </w:p>
          <w:p w14:paraId="406B8145" w14:textId="77777777" w:rsidR="007409E2" w:rsidRPr="00BE457E" w:rsidRDefault="007409E2" w:rsidP="007409E2">
            <w:pPr>
              <w:shd w:val="clear" w:color="auto" w:fill="FFFFFF"/>
              <w:autoSpaceDE w:val="0"/>
              <w:autoSpaceDN w:val="0"/>
              <w:adjustRightInd w:val="0"/>
              <w:ind w:right="153"/>
              <w:jc w:val="both"/>
              <w:rPr>
                <w:sz w:val="22"/>
                <w:szCs w:val="22"/>
              </w:rPr>
            </w:pPr>
            <w:r w:rsidRPr="00BE457E">
              <w:rPr>
                <w:sz w:val="22"/>
                <w:szCs w:val="22"/>
              </w:rPr>
              <w:t>Получатель:</w:t>
            </w:r>
          </w:p>
          <w:p w14:paraId="774B07C2" w14:textId="77777777" w:rsidR="007409E2" w:rsidRPr="00BE457E" w:rsidRDefault="007409E2" w:rsidP="007409E2">
            <w:pPr>
              <w:shd w:val="clear" w:color="auto" w:fill="FFFFFF"/>
              <w:autoSpaceDE w:val="0"/>
              <w:autoSpaceDN w:val="0"/>
              <w:adjustRightInd w:val="0"/>
              <w:ind w:right="153"/>
              <w:jc w:val="both"/>
              <w:rPr>
                <w:sz w:val="22"/>
                <w:szCs w:val="22"/>
              </w:rPr>
            </w:pPr>
            <w:r w:rsidRPr="00BE457E">
              <w:rPr>
                <w:sz w:val="22"/>
                <w:szCs w:val="22"/>
              </w:rPr>
              <w:t>Комитет финансов Гатчинского муниципального округа</w:t>
            </w:r>
          </w:p>
          <w:p w14:paraId="1475A506" w14:textId="77777777" w:rsidR="007409E2" w:rsidRDefault="007409E2" w:rsidP="007409E2">
            <w:pPr>
              <w:shd w:val="clear" w:color="auto" w:fill="FFFFFF"/>
              <w:autoSpaceDE w:val="0"/>
              <w:autoSpaceDN w:val="0"/>
              <w:adjustRightInd w:val="0"/>
              <w:ind w:right="153"/>
              <w:jc w:val="both"/>
              <w:rPr>
                <w:sz w:val="22"/>
                <w:szCs w:val="22"/>
              </w:rPr>
            </w:pPr>
            <w:r w:rsidRPr="00BE457E">
              <w:rPr>
                <w:sz w:val="22"/>
                <w:szCs w:val="22"/>
              </w:rPr>
              <w:t xml:space="preserve"> (МБОУ «ГЦО «Высший пилотаж»</w:t>
            </w:r>
          </w:p>
          <w:p w14:paraId="0048A14A" w14:textId="77777777" w:rsidR="007409E2" w:rsidRPr="00BE457E" w:rsidRDefault="007409E2" w:rsidP="007409E2">
            <w:pPr>
              <w:shd w:val="clear" w:color="auto" w:fill="FFFFFF"/>
              <w:autoSpaceDE w:val="0"/>
              <w:autoSpaceDN w:val="0"/>
              <w:adjustRightInd w:val="0"/>
              <w:ind w:right="153"/>
              <w:jc w:val="both"/>
              <w:rPr>
                <w:sz w:val="22"/>
                <w:szCs w:val="22"/>
              </w:rPr>
            </w:pPr>
            <w:proofErr w:type="gramStart"/>
            <w:r w:rsidRPr="00CD493D">
              <w:rPr>
                <w:bCs/>
                <w:sz w:val="22"/>
                <w:szCs w:val="22"/>
              </w:rPr>
              <w:t>л</w:t>
            </w:r>
            <w:proofErr w:type="gramEnd"/>
            <w:r w:rsidRPr="00CD493D">
              <w:rPr>
                <w:bCs/>
                <w:sz w:val="22"/>
                <w:szCs w:val="22"/>
              </w:rPr>
              <w:t>/</w:t>
            </w:r>
            <w:proofErr w:type="spellStart"/>
            <w:r w:rsidRPr="00CD493D">
              <w:rPr>
                <w:bCs/>
                <w:sz w:val="22"/>
                <w:szCs w:val="22"/>
              </w:rPr>
              <w:t>сч</w:t>
            </w:r>
            <w:proofErr w:type="spellEnd"/>
            <w:r w:rsidRPr="00BE457E">
              <w:rPr>
                <w:sz w:val="22"/>
                <w:szCs w:val="22"/>
              </w:rPr>
              <w:t xml:space="preserve">  2</w:t>
            </w:r>
            <w:r>
              <w:rPr>
                <w:sz w:val="22"/>
                <w:szCs w:val="22"/>
              </w:rPr>
              <w:t>04</w:t>
            </w:r>
            <w:r w:rsidRPr="00BE457E">
              <w:rPr>
                <w:sz w:val="22"/>
                <w:szCs w:val="22"/>
              </w:rPr>
              <w:t>7055</w:t>
            </w:r>
            <w:r w:rsidRPr="00BE457E">
              <w:rPr>
                <w:sz w:val="22"/>
                <w:szCs w:val="22"/>
                <w:lang w:val="en-US"/>
              </w:rPr>
              <w:t>Z</w:t>
            </w:r>
            <w:r w:rsidRPr="00BE457E">
              <w:rPr>
                <w:sz w:val="22"/>
                <w:szCs w:val="22"/>
              </w:rPr>
              <w:t>Щ</w:t>
            </w:r>
            <w:r w:rsidRPr="00BE457E">
              <w:rPr>
                <w:sz w:val="22"/>
                <w:szCs w:val="22"/>
                <w:lang w:val="en-US"/>
              </w:rPr>
              <w:t>U</w:t>
            </w:r>
            <w:r w:rsidRPr="00BE457E">
              <w:rPr>
                <w:sz w:val="22"/>
                <w:szCs w:val="22"/>
              </w:rPr>
              <w:t xml:space="preserve">41) </w:t>
            </w:r>
          </w:p>
          <w:p w14:paraId="7D6039A5" w14:textId="77777777" w:rsidR="007409E2" w:rsidRPr="00BE457E" w:rsidRDefault="007409E2" w:rsidP="007409E2">
            <w:pPr>
              <w:shd w:val="clear" w:color="auto" w:fill="FFFFFF"/>
              <w:autoSpaceDE w:val="0"/>
              <w:autoSpaceDN w:val="0"/>
              <w:adjustRightInd w:val="0"/>
              <w:ind w:right="153"/>
              <w:jc w:val="both"/>
              <w:rPr>
                <w:sz w:val="22"/>
                <w:szCs w:val="22"/>
              </w:rPr>
            </w:pPr>
            <w:r w:rsidRPr="00BE457E">
              <w:rPr>
                <w:sz w:val="22"/>
                <w:szCs w:val="22"/>
              </w:rPr>
              <w:t>Банк: ОКЦ № 1 Северо-Западного ГУ Банка России // УФК по Ленинградской области г. Санкт-Петербург</w:t>
            </w:r>
          </w:p>
          <w:p w14:paraId="6F905DC2" w14:textId="77777777" w:rsidR="007409E2" w:rsidRPr="00BE457E" w:rsidRDefault="007409E2" w:rsidP="007409E2">
            <w:pPr>
              <w:ind w:right="153"/>
              <w:rPr>
                <w:sz w:val="22"/>
                <w:szCs w:val="22"/>
              </w:rPr>
            </w:pPr>
            <w:r w:rsidRPr="00BE457E">
              <w:rPr>
                <w:sz w:val="22"/>
                <w:szCs w:val="22"/>
              </w:rPr>
              <w:t>Казначейский счет 03234643415180004500</w:t>
            </w:r>
          </w:p>
          <w:p w14:paraId="1069DC95" w14:textId="77777777" w:rsidR="007409E2" w:rsidRPr="00BE457E" w:rsidRDefault="007409E2" w:rsidP="007409E2">
            <w:pPr>
              <w:shd w:val="clear" w:color="auto" w:fill="FFFFFF"/>
              <w:autoSpaceDE w:val="0"/>
              <w:autoSpaceDN w:val="0"/>
              <w:adjustRightInd w:val="0"/>
              <w:spacing w:line="256" w:lineRule="auto"/>
              <w:ind w:right="153"/>
              <w:jc w:val="both"/>
              <w:rPr>
                <w:sz w:val="22"/>
                <w:szCs w:val="22"/>
              </w:rPr>
            </w:pPr>
            <w:r w:rsidRPr="00BE457E">
              <w:rPr>
                <w:sz w:val="22"/>
                <w:szCs w:val="22"/>
              </w:rPr>
              <w:t>ЕКС 40102810745370000098</w:t>
            </w:r>
          </w:p>
          <w:p w14:paraId="483FF268" w14:textId="77777777" w:rsidR="007409E2" w:rsidRPr="00BE457E" w:rsidRDefault="007409E2" w:rsidP="007409E2">
            <w:pPr>
              <w:spacing w:line="256" w:lineRule="auto"/>
              <w:ind w:right="153"/>
              <w:jc w:val="both"/>
              <w:rPr>
                <w:sz w:val="22"/>
                <w:szCs w:val="22"/>
              </w:rPr>
            </w:pPr>
            <w:r w:rsidRPr="00BE457E">
              <w:rPr>
                <w:sz w:val="22"/>
                <w:szCs w:val="22"/>
              </w:rPr>
              <w:t>БИК 044030098</w:t>
            </w:r>
          </w:p>
          <w:p w14:paraId="5843550C" w14:textId="77777777" w:rsidR="007409E2" w:rsidRPr="00BE457E" w:rsidRDefault="007409E2" w:rsidP="007409E2">
            <w:pPr>
              <w:ind w:right="153"/>
              <w:jc w:val="both"/>
              <w:rPr>
                <w:b/>
                <w:bCs/>
                <w:sz w:val="22"/>
                <w:szCs w:val="22"/>
              </w:rPr>
            </w:pPr>
            <w:r w:rsidRPr="00BE457E">
              <w:rPr>
                <w:sz w:val="22"/>
                <w:szCs w:val="22"/>
              </w:rPr>
              <w:t>ОГРН      1254700003250</w:t>
            </w:r>
          </w:p>
          <w:p w14:paraId="2A22A253" w14:textId="77777777" w:rsidR="007409E2" w:rsidRPr="00BE457E" w:rsidRDefault="007409E2" w:rsidP="007409E2">
            <w:pPr>
              <w:ind w:right="153"/>
              <w:jc w:val="both"/>
              <w:rPr>
                <w:bCs/>
                <w:sz w:val="22"/>
                <w:szCs w:val="22"/>
              </w:rPr>
            </w:pPr>
            <w:r w:rsidRPr="00BE457E">
              <w:rPr>
                <w:bCs/>
                <w:sz w:val="22"/>
                <w:szCs w:val="22"/>
              </w:rPr>
              <w:t>ОКВЭД   85.13</w:t>
            </w:r>
          </w:p>
          <w:p w14:paraId="0DBA1263" w14:textId="77777777" w:rsidR="007409E2" w:rsidRPr="00BE457E" w:rsidRDefault="007409E2" w:rsidP="007409E2">
            <w:pPr>
              <w:ind w:right="153"/>
              <w:jc w:val="both"/>
              <w:rPr>
                <w:sz w:val="22"/>
                <w:szCs w:val="22"/>
              </w:rPr>
            </w:pPr>
            <w:r w:rsidRPr="00BE457E">
              <w:rPr>
                <w:sz w:val="22"/>
                <w:szCs w:val="22"/>
              </w:rPr>
              <w:t>ОКТМО   41518000</w:t>
            </w:r>
          </w:p>
          <w:p w14:paraId="36601756" w14:textId="77777777" w:rsidR="007409E2" w:rsidRPr="00BE457E" w:rsidRDefault="007409E2" w:rsidP="007409E2">
            <w:pPr>
              <w:ind w:right="153"/>
              <w:rPr>
                <w:sz w:val="22"/>
                <w:szCs w:val="22"/>
              </w:rPr>
            </w:pPr>
          </w:p>
          <w:p w14:paraId="1F6C2100" w14:textId="77777777" w:rsidR="007409E2" w:rsidRPr="00BE457E" w:rsidRDefault="007409E2" w:rsidP="007409E2">
            <w:pPr>
              <w:ind w:right="153"/>
              <w:rPr>
                <w:sz w:val="22"/>
                <w:szCs w:val="22"/>
              </w:rPr>
            </w:pPr>
          </w:p>
          <w:p w14:paraId="1A428546" w14:textId="1E5932A4" w:rsidR="00073E88" w:rsidRPr="002C5CCB" w:rsidRDefault="007409E2" w:rsidP="002C5CCB">
            <w:pPr>
              <w:ind w:right="153"/>
              <w:rPr>
                <w:sz w:val="22"/>
                <w:szCs w:val="22"/>
              </w:rPr>
            </w:pPr>
            <w:proofErr w:type="spellStart"/>
            <w:r w:rsidRPr="00BE457E">
              <w:rPr>
                <w:sz w:val="22"/>
                <w:szCs w:val="22"/>
              </w:rPr>
              <w:t>Директор______________Хмелева</w:t>
            </w:r>
            <w:proofErr w:type="spellEnd"/>
            <w:r w:rsidRPr="00BE457E">
              <w:rPr>
                <w:sz w:val="22"/>
                <w:szCs w:val="22"/>
              </w:rPr>
              <w:t xml:space="preserve"> Н.А.</w:t>
            </w:r>
          </w:p>
        </w:tc>
        <w:tc>
          <w:tcPr>
            <w:tcW w:w="4786" w:type="dxa"/>
          </w:tcPr>
          <w:p w14:paraId="04FF8522" w14:textId="77777777" w:rsidR="00073E88" w:rsidRPr="00E252AF" w:rsidRDefault="00073E88" w:rsidP="004E202F">
            <w:pPr>
              <w:pStyle w:val="ConsPlusNormal"/>
              <w:widowControl/>
              <w:ind w:firstLine="0"/>
              <w:jc w:val="both"/>
              <w:rPr>
                <w:rFonts w:ascii="Times New Roman" w:hAnsi="Times New Roman" w:cs="Times New Roman"/>
                <w:b/>
                <w:sz w:val="24"/>
                <w:szCs w:val="24"/>
              </w:rPr>
            </w:pPr>
            <w:r w:rsidRPr="00E252AF">
              <w:rPr>
                <w:rFonts w:ascii="Times New Roman" w:hAnsi="Times New Roman" w:cs="Times New Roman"/>
                <w:b/>
                <w:sz w:val="24"/>
                <w:szCs w:val="24"/>
              </w:rPr>
              <w:lastRenderedPageBreak/>
              <w:t>Исполнитель:</w:t>
            </w:r>
          </w:p>
          <w:p w14:paraId="59A30D64"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Наименование</w:t>
            </w:r>
          </w:p>
          <w:p w14:paraId="5F459D54"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Юридический адрес:</w:t>
            </w:r>
          </w:p>
          <w:p w14:paraId="0CB17DDB"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Почтовый адрес:</w:t>
            </w:r>
          </w:p>
          <w:p w14:paraId="1035E1F9"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Е-</w:t>
            </w:r>
            <w:r w:rsidRPr="00E252AF">
              <w:rPr>
                <w:rFonts w:ascii="Times New Roman" w:hAnsi="Times New Roman" w:cs="Times New Roman"/>
                <w:sz w:val="24"/>
                <w:szCs w:val="24"/>
                <w:lang w:val="en-US"/>
              </w:rPr>
              <w:t>mail</w:t>
            </w:r>
            <w:r w:rsidRPr="00E252AF">
              <w:rPr>
                <w:rFonts w:ascii="Times New Roman" w:hAnsi="Times New Roman" w:cs="Times New Roman"/>
                <w:sz w:val="24"/>
                <w:szCs w:val="24"/>
              </w:rPr>
              <w:t>:</w:t>
            </w:r>
          </w:p>
          <w:p w14:paraId="7E2AD5C2"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Тел/факс:</w:t>
            </w:r>
          </w:p>
          <w:p w14:paraId="4C577E8B"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Банковские реквизиты</w:t>
            </w:r>
          </w:p>
          <w:p w14:paraId="539E7921"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ИНН/КПП</w:t>
            </w:r>
          </w:p>
          <w:p w14:paraId="0199D0A4"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ОГРН</w:t>
            </w:r>
          </w:p>
          <w:p w14:paraId="04E5DB67"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Дата регистрации</w:t>
            </w:r>
          </w:p>
          <w:p w14:paraId="011EBE43"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ОКПО</w:t>
            </w:r>
          </w:p>
          <w:p w14:paraId="1375C606"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ОКТМО</w:t>
            </w:r>
          </w:p>
          <w:p w14:paraId="283A98CB"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______________/_____/</w:t>
            </w:r>
          </w:p>
          <w:p w14:paraId="6B0471A2"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"___" ______ 20__ г.</w:t>
            </w:r>
          </w:p>
          <w:p w14:paraId="248839CB" w14:textId="77777777"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М.П.</w:t>
            </w:r>
          </w:p>
        </w:tc>
      </w:tr>
    </w:tbl>
    <w:p w14:paraId="7FF5AB23" w14:textId="77777777" w:rsidR="002C5CCB" w:rsidRDefault="002C5CCB" w:rsidP="002C5CCB">
      <w:pPr>
        <w:pStyle w:val="ConsPlusNormal"/>
        <w:widowControl/>
        <w:ind w:firstLine="0"/>
        <w:rPr>
          <w:rFonts w:ascii="Times New Roman" w:hAnsi="Times New Roman" w:cs="Times New Roman"/>
          <w:sz w:val="24"/>
          <w:szCs w:val="24"/>
        </w:rPr>
      </w:pPr>
    </w:p>
    <w:p w14:paraId="11BC76FB" w14:textId="77777777" w:rsidR="002C5CCB" w:rsidRDefault="002C5CCB">
      <w:pPr>
        <w:spacing w:after="160" w:line="259" w:lineRule="auto"/>
      </w:pPr>
      <w:r>
        <w:br w:type="page"/>
      </w:r>
    </w:p>
    <w:p w14:paraId="5F799FA3" w14:textId="0EB35B26" w:rsidR="00073E88" w:rsidRPr="00E252AF" w:rsidRDefault="00073E88" w:rsidP="002C5CCB">
      <w:pPr>
        <w:pStyle w:val="ConsPlusNormal"/>
        <w:widowControl/>
        <w:ind w:firstLine="0"/>
        <w:jc w:val="right"/>
        <w:rPr>
          <w:rFonts w:ascii="Times New Roman" w:hAnsi="Times New Roman" w:cs="Times New Roman"/>
          <w:sz w:val="24"/>
          <w:szCs w:val="24"/>
        </w:rPr>
      </w:pPr>
      <w:r w:rsidRPr="00E252AF">
        <w:rPr>
          <w:rFonts w:ascii="Times New Roman" w:hAnsi="Times New Roman" w:cs="Times New Roman"/>
          <w:sz w:val="24"/>
          <w:szCs w:val="24"/>
        </w:rPr>
        <w:lastRenderedPageBreak/>
        <w:t>Приложение</w:t>
      </w:r>
      <w:r w:rsidR="00291ED5">
        <w:rPr>
          <w:rFonts w:ascii="Times New Roman" w:hAnsi="Times New Roman" w:cs="Times New Roman"/>
          <w:sz w:val="24"/>
          <w:szCs w:val="24"/>
        </w:rPr>
        <w:t xml:space="preserve"> </w:t>
      </w:r>
      <w:r w:rsidRPr="00E252AF">
        <w:rPr>
          <w:rFonts w:ascii="Times New Roman" w:hAnsi="Times New Roman" w:cs="Times New Roman"/>
          <w:sz w:val="24"/>
          <w:szCs w:val="24"/>
        </w:rPr>
        <w:t>к контракту</w:t>
      </w:r>
    </w:p>
    <w:p w14:paraId="66BEB64F" w14:textId="35EE37EF" w:rsidR="00073E88" w:rsidRPr="00291ED5" w:rsidRDefault="00073E88" w:rsidP="00291ED5">
      <w:pPr>
        <w:jc w:val="right"/>
      </w:pPr>
      <w:r w:rsidRPr="00E252AF">
        <w:t xml:space="preserve">от </w:t>
      </w:r>
      <w:r w:rsidR="004544D5">
        <w:t>«</w:t>
      </w:r>
      <w:r w:rsidRPr="00E252AF">
        <w:t>___</w:t>
      </w:r>
      <w:r w:rsidR="004544D5">
        <w:t>»</w:t>
      </w:r>
      <w:r w:rsidRPr="00E252AF">
        <w:t xml:space="preserve"> ____</w:t>
      </w:r>
      <w:r w:rsidR="004544D5">
        <w:t>____</w:t>
      </w:r>
      <w:r w:rsidRPr="00E252AF">
        <w:t>___ 20</w:t>
      </w:r>
      <w:r w:rsidR="004544D5">
        <w:t>26</w:t>
      </w:r>
      <w:r w:rsidRPr="00E252AF">
        <w:t xml:space="preserve"> г. № ___</w:t>
      </w:r>
      <w:r w:rsidR="004544D5">
        <w:t>_____</w:t>
      </w:r>
      <w:r w:rsidRPr="00E252AF">
        <w:t>_</w:t>
      </w:r>
    </w:p>
    <w:p w14:paraId="3D64EBD6" w14:textId="77777777" w:rsidR="00073E88" w:rsidRPr="00E252AF" w:rsidRDefault="00073E88" w:rsidP="00073E88">
      <w:pPr>
        <w:jc w:val="right"/>
        <w:rPr>
          <w:b/>
          <w:bCs/>
        </w:rPr>
      </w:pPr>
    </w:p>
    <w:p w14:paraId="4F2301DA" w14:textId="15FD6A93" w:rsidR="00291ED5" w:rsidRPr="00291ED5" w:rsidRDefault="00291ED5" w:rsidP="00291ED5">
      <w:pPr>
        <w:spacing w:after="120"/>
        <w:ind w:firstLine="709"/>
        <w:jc w:val="center"/>
        <w:rPr>
          <w:b/>
        </w:rPr>
      </w:pPr>
      <w:r>
        <w:rPr>
          <w:b/>
        </w:rPr>
        <w:t>ТЕХНИЧЕСКОЕ ЗАДАНИЕ</w:t>
      </w:r>
    </w:p>
    <w:p w14:paraId="0D0AEB07" w14:textId="0101960D" w:rsidR="00291ED5" w:rsidRPr="00B01FE6" w:rsidRDefault="00291ED5" w:rsidP="00291ED5">
      <w:pPr>
        <w:pStyle w:val="af5"/>
        <w:ind w:left="0"/>
        <w:rPr>
          <w:sz w:val="26"/>
          <w:szCs w:val="26"/>
        </w:rPr>
      </w:pPr>
      <w:r w:rsidRPr="00B01FE6">
        <w:rPr>
          <w:sz w:val="26"/>
          <w:szCs w:val="26"/>
        </w:rPr>
        <w:t>Адрес оказания услуг: 188302, Ленинградская обл., г. Гатчина, ул. Старая дорога,</w:t>
      </w:r>
      <w:r w:rsidR="002C5CCB">
        <w:rPr>
          <w:sz w:val="26"/>
          <w:szCs w:val="26"/>
        </w:rPr>
        <w:t xml:space="preserve">          </w:t>
      </w:r>
      <w:r w:rsidRPr="00B01FE6">
        <w:rPr>
          <w:sz w:val="26"/>
          <w:szCs w:val="26"/>
        </w:rPr>
        <w:t xml:space="preserve"> д. 3А.</w:t>
      </w:r>
    </w:p>
    <w:p w14:paraId="76E7356B" w14:textId="042E9CF3" w:rsidR="00291ED5" w:rsidRPr="00B01FE6" w:rsidRDefault="00291ED5" w:rsidP="00291ED5">
      <w:pPr>
        <w:pStyle w:val="af5"/>
        <w:ind w:left="0"/>
        <w:rPr>
          <w:sz w:val="26"/>
          <w:szCs w:val="26"/>
        </w:rPr>
      </w:pPr>
      <w:r w:rsidRPr="00B01FE6">
        <w:rPr>
          <w:sz w:val="26"/>
          <w:szCs w:val="26"/>
        </w:rPr>
        <w:t>Объект оказания услуг: Лифт зав. № В 7NO8404, грузоподъемностью 1000 кг, на 4 ост</w:t>
      </w:r>
      <w:r w:rsidR="002C5CCB">
        <w:rPr>
          <w:sz w:val="26"/>
          <w:szCs w:val="26"/>
        </w:rPr>
        <w:t>ановки.</w:t>
      </w:r>
    </w:p>
    <w:p w14:paraId="1EF94DD2" w14:textId="4BB3FF47" w:rsidR="00291ED5" w:rsidRPr="00B01FE6" w:rsidRDefault="00291ED5" w:rsidP="00291ED5">
      <w:pPr>
        <w:pStyle w:val="af5"/>
        <w:ind w:left="0"/>
        <w:rPr>
          <w:sz w:val="26"/>
          <w:szCs w:val="26"/>
        </w:rPr>
      </w:pPr>
      <w:r w:rsidRPr="00B01FE6">
        <w:rPr>
          <w:sz w:val="26"/>
          <w:szCs w:val="26"/>
        </w:rPr>
        <w:t>Сроки оказания услуг: 1</w:t>
      </w:r>
      <w:r w:rsidR="002C5CCB">
        <w:rPr>
          <w:sz w:val="26"/>
          <w:szCs w:val="26"/>
        </w:rPr>
        <w:t>4</w:t>
      </w:r>
      <w:r w:rsidRPr="00B01FE6">
        <w:rPr>
          <w:sz w:val="26"/>
          <w:szCs w:val="26"/>
        </w:rPr>
        <w:t xml:space="preserve"> </w:t>
      </w:r>
      <w:r w:rsidR="002C5CCB">
        <w:rPr>
          <w:sz w:val="26"/>
          <w:szCs w:val="26"/>
        </w:rPr>
        <w:t xml:space="preserve">календарных </w:t>
      </w:r>
      <w:r w:rsidRPr="00B01FE6">
        <w:rPr>
          <w:sz w:val="26"/>
          <w:szCs w:val="26"/>
        </w:rPr>
        <w:t>дней с даты заключения Контракта.</w:t>
      </w:r>
    </w:p>
    <w:p w14:paraId="5D2B462E" w14:textId="6E8D1BA3" w:rsidR="00291ED5" w:rsidRPr="00B01FE6" w:rsidRDefault="00291ED5" w:rsidP="00B01FE6">
      <w:pPr>
        <w:pStyle w:val="af5"/>
        <w:numPr>
          <w:ilvl w:val="0"/>
          <w:numId w:val="7"/>
        </w:numPr>
        <w:spacing w:before="60" w:after="60"/>
        <w:ind w:left="714" w:hanging="357"/>
        <w:contextualSpacing w:val="0"/>
        <w:jc w:val="center"/>
        <w:rPr>
          <w:b/>
          <w:bCs/>
          <w:sz w:val="26"/>
          <w:szCs w:val="26"/>
        </w:rPr>
      </w:pPr>
      <w:r w:rsidRPr="00B01FE6">
        <w:rPr>
          <w:b/>
          <w:bCs/>
          <w:sz w:val="26"/>
          <w:szCs w:val="26"/>
        </w:rPr>
        <w:t>Общие положения</w:t>
      </w:r>
    </w:p>
    <w:p w14:paraId="60304B32" w14:textId="77777777" w:rsidR="00291ED5" w:rsidRPr="00B01FE6" w:rsidRDefault="00291ED5" w:rsidP="001C6549">
      <w:pPr>
        <w:jc w:val="both"/>
        <w:rPr>
          <w:sz w:val="26"/>
          <w:szCs w:val="26"/>
        </w:rPr>
      </w:pPr>
      <w:r w:rsidRPr="00B01FE6">
        <w:rPr>
          <w:sz w:val="26"/>
          <w:szCs w:val="26"/>
        </w:rPr>
        <w:t>1.1. Настоящее техническое задание определяет требования к СКУД для лифта с целью ограничения доступа в кабину.</w:t>
      </w:r>
    </w:p>
    <w:p w14:paraId="37C19A00" w14:textId="77777777" w:rsidR="00291ED5" w:rsidRPr="00B01FE6" w:rsidRDefault="00291ED5" w:rsidP="001C6549">
      <w:pPr>
        <w:jc w:val="both"/>
        <w:rPr>
          <w:sz w:val="26"/>
          <w:szCs w:val="26"/>
        </w:rPr>
      </w:pPr>
      <w:r w:rsidRPr="00B01FE6">
        <w:rPr>
          <w:sz w:val="26"/>
          <w:szCs w:val="26"/>
        </w:rPr>
        <w:t>1.2. Цель проекта — повышение безопасности и организация контролируемого доступа для разных категорий пользователей.</w:t>
      </w:r>
    </w:p>
    <w:p w14:paraId="193DCDDD" w14:textId="101BD9AD" w:rsidR="00291ED5" w:rsidRPr="00B01FE6" w:rsidRDefault="00291ED5" w:rsidP="00B01FE6">
      <w:pPr>
        <w:pStyle w:val="af5"/>
        <w:numPr>
          <w:ilvl w:val="0"/>
          <w:numId w:val="7"/>
        </w:numPr>
        <w:spacing w:before="60" w:after="60"/>
        <w:ind w:left="714" w:hanging="357"/>
        <w:contextualSpacing w:val="0"/>
        <w:jc w:val="center"/>
        <w:rPr>
          <w:b/>
          <w:bCs/>
          <w:sz w:val="26"/>
          <w:szCs w:val="26"/>
        </w:rPr>
      </w:pPr>
      <w:r w:rsidRPr="00B01FE6">
        <w:rPr>
          <w:b/>
          <w:bCs/>
          <w:sz w:val="26"/>
          <w:szCs w:val="26"/>
        </w:rPr>
        <w:t>Требования к функциональности</w:t>
      </w:r>
    </w:p>
    <w:p w14:paraId="730F6548" w14:textId="77777777" w:rsidR="00291ED5" w:rsidRPr="00B01FE6" w:rsidRDefault="00291ED5" w:rsidP="001C6549">
      <w:pPr>
        <w:jc w:val="both"/>
        <w:rPr>
          <w:sz w:val="26"/>
          <w:szCs w:val="26"/>
        </w:rPr>
      </w:pPr>
      <w:r w:rsidRPr="00B01FE6">
        <w:rPr>
          <w:sz w:val="26"/>
          <w:szCs w:val="26"/>
        </w:rPr>
        <w:t>2.1. Разграничение прав: группа «Сотрудники» — доступ на этажи 1-4.</w:t>
      </w:r>
    </w:p>
    <w:p w14:paraId="30AD7EBB" w14:textId="77777777" w:rsidR="00291ED5" w:rsidRPr="00B01FE6" w:rsidRDefault="00291ED5" w:rsidP="001C6549">
      <w:pPr>
        <w:jc w:val="both"/>
        <w:rPr>
          <w:sz w:val="26"/>
          <w:szCs w:val="26"/>
        </w:rPr>
      </w:pPr>
      <w:r w:rsidRPr="00B01FE6">
        <w:rPr>
          <w:sz w:val="26"/>
          <w:szCs w:val="26"/>
        </w:rPr>
        <w:t>2.2. Все остальные пользователи лифтом только в сопровождении сотрудника.</w:t>
      </w:r>
    </w:p>
    <w:p w14:paraId="0AE3A447" w14:textId="77777777" w:rsidR="00291ED5" w:rsidRPr="00B01FE6" w:rsidRDefault="00291ED5" w:rsidP="001C6549">
      <w:pPr>
        <w:jc w:val="both"/>
        <w:rPr>
          <w:sz w:val="26"/>
          <w:szCs w:val="26"/>
        </w:rPr>
      </w:pPr>
      <w:r w:rsidRPr="00B01FE6">
        <w:rPr>
          <w:sz w:val="26"/>
          <w:szCs w:val="26"/>
        </w:rPr>
        <w:t>2.2. Логика работы: после считывания карты активируются доступ к управлению лифтом.</w:t>
      </w:r>
    </w:p>
    <w:p w14:paraId="43107BF7" w14:textId="3099AF18" w:rsidR="00291ED5" w:rsidRPr="00B01FE6" w:rsidRDefault="00291ED5" w:rsidP="002C5CCB">
      <w:pPr>
        <w:pStyle w:val="af5"/>
        <w:numPr>
          <w:ilvl w:val="0"/>
          <w:numId w:val="7"/>
        </w:numPr>
        <w:spacing w:before="60" w:after="60"/>
        <w:ind w:left="714" w:hanging="357"/>
        <w:contextualSpacing w:val="0"/>
        <w:jc w:val="center"/>
        <w:rPr>
          <w:b/>
          <w:bCs/>
          <w:sz w:val="26"/>
          <w:szCs w:val="26"/>
        </w:rPr>
      </w:pPr>
      <w:r w:rsidRPr="00B01FE6">
        <w:rPr>
          <w:b/>
          <w:bCs/>
          <w:sz w:val="26"/>
          <w:szCs w:val="26"/>
        </w:rPr>
        <w:t>Особые требования</w:t>
      </w:r>
    </w:p>
    <w:p w14:paraId="6A709B2E" w14:textId="788E1ACC" w:rsidR="00291ED5" w:rsidRPr="00B01FE6" w:rsidRDefault="001C6549" w:rsidP="001C6549">
      <w:pPr>
        <w:jc w:val="both"/>
        <w:rPr>
          <w:sz w:val="26"/>
          <w:szCs w:val="26"/>
        </w:rPr>
      </w:pPr>
      <w:r w:rsidRPr="00B01FE6">
        <w:rPr>
          <w:sz w:val="26"/>
          <w:szCs w:val="26"/>
        </w:rPr>
        <w:t>3</w:t>
      </w:r>
      <w:r w:rsidR="00291ED5" w:rsidRPr="00B01FE6">
        <w:rPr>
          <w:sz w:val="26"/>
          <w:szCs w:val="26"/>
        </w:rPr>
        <w:t>.1. Режим экстренной разблокировки при срабатывании пожарной сигнализации.</w:t>
      </w:r>
    </w:p>
    <w:p w14:paraId="7CFE157D" w14:textId="69DE717A" w:rsidR="00291ED5" w:rsidRPr="00B01FE6" w:rsidRDefault="001C6549" w:rsidP="001C6549">
      <w:pPr>
        <w:jc w:val="both"/>
        <w:rPr>
          <w:sz w:val="26"/>
          <w:szCs w:val="26"/>
        </w:rPr>
      </w:pPr>
      <w:r w:rsidRPr="00B01FE6">
        <w:rPr>
          <w:sz w:val="26"/>
          <w:szCs w:val="26"/>
        </w:rPr>
        <w:t>3</w:t>
      </w:r>
      <w:r w:rsidR="00291ED5" w:rsidRPr="00B01FE6">
        <w:rPr>
          <w:sz w:val="26"/>
          <w:szCs w:val="26"/>
        </w:rPr>
        <w:t>.2. Защита базы данных от несанкционированного доступа.</w:t>
      </w:r>
    </w:p>
    <w:p w14:paraId="3A8B5E30" w14:textId="1065E89E" w:rsidR="00291ED5" w:rsidRPr="00B01FE6" w:rsidRDefault="00291ED5" w:rsidP="00B01FE6">
      <w:pPr>
        <w:pStyle w:val="af5"/>
        <w:numPr>
          <w:ilvl w:val="0"/>
          <w:numId w:val="7"/>
        </w:numPr>
        <w:spacing w:before="60" w:after="60"/>
        <w:ind w:left="714" w:hanging="357"/>
        <w:contextualSpacing w:val="0"/>
        <w:jc w:val="center"/>
        <w:rPr>
          <w:b/>
          <w:bCs/>
          <w:sz w:val="26"/>
          <w:szCs w:val="26"/>
        </w:rPr>
      </w:pPr>
      <w:r w:rsidRPr="00B01FE6">
        <w:rPr>
          <w:b/>
          <w:bCs/>
          <w:sz w:val="26"/>
          <w:szCs w:val="26"/>
        </w:rPr>
        <w:t>Работы, которые должны быть выполнены в ходе оказания услуг</w:t>
      </w:r>
    </w:p>
    <w:tbl>
      <w:tblPr>
        <w:tblStyle w:val="af4"/>
        <w:tblW w:w="0" w:type="auto"/>
        <w:tblLook w:val="04A0" w:firstRow="1" w:lastRow="0" w:firstColumn="1" w:lastColumn="0" w:noHBand="0" w:noVBand="1"/>
      </w:tblPr>
      <w:tblGrid>
        <w:gridCol w:w="810"/>
        <w:gridCol w:w="6840"/>
        <w:gridCol w:w="1559"/>
      </w:tblGrid>
      <w:tr w:rsidR="00291ED5" w:rsidRPr="00B01FE6" w14:paraId="23AFC0A0" w14:textId="77777777" w:rsidTr="001C6549">
        <w:tc>
          <w:tcPr>
            <w:tcW w:w="810" w:type="dxa"/>
          </w:tcPr>
          <w:p w14:paraId="0FA921FF" w14:textId="77777777" w:rsidR="00291ED5" w:rsidRPr="00B01FE6" w:rsidRDefault="00291ED5" w:rsidP="001C6549">
            <w:pPr>
              <w:jc w:val="center"/>
              <w:rPr>
                <w:sz w:val="26"/>
                <w:szCs w:val="26"/>
              </w:rPr>
            </w:pPr>
            <w:r w:rsidRPr="00B01FE6">
              <w:rPr>
                <w:sz w:val="26"/>
                <w:szCs w:val="26"/>
              </w:rPr>
              <w:t>№ п/п</w:t>
            </w:r>
          </w:p>
        </w:tc>
        <w:tc>
          <w:tcPr>
            <w:tcW w:w="6840" w:type="dxa"/>
            <w:vAlign w:val="center"/>
          </w:tcPr>
          <w:p w14:paraId="6689DCD8" w14:textId="49CD06AC" w:rsidR="00291ED5" w:rsidRPr="00B01FE6" w:rsidRDefault="00291ED5" w:rsidP="001C6549">
            <w:pPr>
              <w:jc w:val="center"/>
              <w:rPr>
                <w:sz w:val="26"/>
                <w:szCs w:val="26"/>
              </w:rPr>
            </w:pPr>
            <w:r w:rsidRPr="00B01FE6">
              <w:rPr>
                <w:sz w:val="26"/>
                <w:szCs w:val="26"/>
              </w:rPr>
              <w:t>Наименование работ</w:t>
            </w:r>
          </w:p>
        </w:tc>
        <w:tc>
          <w:tcPr>
            <w:tcW w:w="1559" w:type="dxa"/>
            <w:vAlign w:val="center"/>
          </w:tcPr>
          <w:p w14:paraId="51EA46ED" w14:textId="7B82EC41" w:rsidR="00291ED5" w:rsidRPr="00B01FE6" w:rsidRDefault="00291ED5" w:rsidP="001C6549">
            <w:pPr>
              <w:jc w:val="center"/>
              <w:rPr>
                <w:sz w:val="26"/>
                <w:szCs w:val="26"/>
              </w:rPr>
            </w:pPr>
            <w:r w:rsidRPr="00B01FE6">
              <w:rPr>
                <w:sz w:val="26"/>
                <w:szCs w:val="26"/>
              </w:rPr>
              <w:t>Количество</w:t>
            </w:r>
          </w:p>
        </w:tc>
      </w:tr>
      <w:tr w:rsidR="00291ED5" w:rsidRPr="00B01FE6" w14:paraId="0B0854FF" w14:textId="77777777" w:rsidTr="005507DF">
        <w:tc>
          <w:tcPr>
            <w:tcW w:w="810" w:type="dxa"/>
          </w:tcPr>
          <w:p w14:paraId="287D7B64" w14:textId="77777777" w:rsidR="00291ED5" w:rsidRPr="00B01FE6" w:rsidRDefault="00291ED5" w:rsidP="001C6549">
            <w:pPr>
              <w:jc w:val="center"/>
              <w:rPr>
                <w:sz w:val="26"/>
                <w:szCs w:val="26"/>
              </w:rPr>
            </w:pPr>
            <w:r w:rsidRPr="00B01FE6">
              <w:rPr>
                <w:sz w:val="26"/>
                <w:szCs w:val="26"/>
              </w:rPr>
              <w:t>1</w:t>
            </w:r>
          </w:p>
        </w:tc>
        <w:tc>
          <w:tcPr>
            <w:tcW w:w="6840" w:type="dxa"/>
          </w:tcPr>
          <w:p w14:paraId="70F366D2" w14:textId="77777777" w:rsidR="00291ED5" w:rsidRPr="00B01FE6" w:rsidRDefault="00291ED5" w:rsidP="00A430FF">
            <w:pPr>
              <w:rPr>
                <w:sz w:val="26"/>
                <w:szCs w:val="26"/>
              </w:rPr>
            </w:pPr>
            <w:r w:rsidRPr="00B01FE6">
              <w:rPr>
                <w:sz w:val="26"/>
                <w:szCs w:val="26"/>
              </w:rPr>
              <w:t>Демонтаж вызывных аппаратов с кнопочным управлением.</w:t>
            </w:r>
          </w:p>
        </w:tc>
        <w:tc>
          <w:tcPr>
            <w:tcW w:w="1559" w:type="dxa"/>
            <w:vAlign w:val="center"/>
          </w:tcPr>
          <w:p w14:paraId="44BC68AC" w14:textId="77777777" w:rsidR="00291ED5" w:rsidRPr="00B01FE6" w:rsidRDefault="00291ED5" w:rsidP="005507DF">
            <w:pPr>
              <w:jc w:val="center"/>
              <w:rPr>
                <w:sz w:val="26"/>
                <w:szCs w:val="26"/>
              </w:rPr>
            </w:pPr>
            <w:r w:rsidRPr="00B01FE6">
              <w:rPr>
                <w:sz w:val="26"/>
                <w:szCs w:val="26"/>
              </w:rPr>
              <w:t>4</w:t>
            </w:r>
          </w:p>
        </w:tc>
      </w:tr>
      <w:tr w:rsidR="00291ED5" w:rsidRPr="00B01FE6" w14:paraId="51F1D242" w14:textId="77777777" w:rsidTr="005507DF">
        <w:tc>
          <w:tcPr>
            <w:tcW w:w="810" w:type="dxa"/>
          </w:tcPr>
          <w:p w14:paraId="59B16B30" w14:textId="77777777" w:rsidR="00291ED5" w:rsidRPr="00B01FE6" w:rsidRDefault="00291ED5" w:rsidP="001C6549">
            <w:pPr>
              <w:jc w:val="center"/>
              <w:rPr>
                <w:sz w:val="26"/>
                <w:szCs w:val="26"/>
              </w:rPr>
            </w:pPr>
            <w:r w:rsidRPr="00B01FE6">
              <w:rPr>
                <w:sz w:val="26"/>
                <w:szCs w:val="26"/>
              </w:rPr>
              <w:t>2</w:t>
            </w:r>
          </w:p>
        </w:tc>
        <w:tc>
          <w:tcPr>
            <w:tcW w:w="6840" w:type="dxa"/>
          </w:tcPr>
          <w:p w14:paraId="066A0541" w14:textId="77777777" w:rsidR="00291ED5" w:rsidRPr="00B01FE6" w:rsidRDefault="00291ED5" w:rsidP="00A430FF">
            <w:pPr>
              <w:rPr>
                <w:sz w:val="26"/>
                <w:szCs w:val="26"/>
              </w:rPr>
            </w:pPr>
            <w:r w:rsidRPr="00B01FE6">
              <w:rPr>
                <w:sz w:val="26"/>
                <w:szCs w:val="26"/>
              </w:rPr>
              <w:t>Установка RFID считывателя (приобретается за счет Исполнителя) в вызывной аппарат лифта</w:t>
            </w:r>
          </w:p>
        </w:tc>
        <w:tc>
          <w:tcPr>
            <w:tcW w:w="1559" w:type="dxa"/>
            <w:vAlign w:val="center"/>
          </w:tcPr>
          <w:p w14:paraId="2C5848E9" w14:textId="77777777" w:rsidR="00291ED5" w:rsidRPr="00B01FE6" w:rsidRDefault="00291ED5" w:rsidP="005507DF">
            <w:pPr>
              <w:jc w:val="center"/>
              <w:rPr>
                <w:sz w:val="26"/>
                <w:szCs w:val="26"/>
              </w:rPr>
            </w:pPr>
            <w:r w:rsidRPr="00B01FE6">
              <w:rPr>
                <w:sz w:val="26"/>
                <w:szCs w:val="26"/>
              </w:rPr>
              <w:t>4</w:t>
            </w:r>
          </w:p>
        </w:tc>
      </w:tr>
      <w:tr w:rsidR="00291ED5" w:rsidRPr="00B01FE6" w14:paraId="3A95D0C9" w14:textId="77777777" w:rsidTr="005507DF">
        <w:tc>
          <w:tcPr>
            <w:tcW w:w="810" w:type="dxa"/>
          </w:tcPr>
          <w:p w14:paraId="451C0FFC" w14:textId="77777777" w:rsidR="00291ED5" w:rsidRPr="00B01FE6" w:rsidRDefault="00291ED5" w:rsidP="001C6549">
            <w:pPr>
              <w:jc w:val="center"/>
              <w:rPr>
                <w:sz w:val="26"/>
                <w:szCs w:val="26"/>
              </w:rPr>
            </w:pPr>
            <w:r w:rsidRPr="00B01FE6">
              <w:rPr>
                <w:sz w:val="26"/>
                <w:szCs w:val="26"/>
              </w:rPr>
              <w:t>3</w:t>
            </w:r>
          </w:p>
        </w:tc>
        <w:tc>
          <w:tcPr>
            <w:tcW w:w="6840" w:type="dxa"/>
          </w:tcPr>
          <w:p w14:paraId="609E0080" w14:textId="77777777" w:rsidR="00291ED5" w:rsidRPr="00B01FE6" w:rsidRDefault="00291ED5" w:rsidP="00A430FF">
            <w:pPr>
              <w:rPr>
                <w:sz w:val="26"/>
                <w:szCs w:val="26"/>
              </w:rPr>
            </w:pPr>
            <w:r w:rsidRPr="00B01FE6">
              <w:rPr>
                <w:sz w:val="26"/>
                <w:szCs w:val="26"/>
              </w:rPr>
              <w:t>Программирование RFID брелока (ключа) (приобретается за счет Исполнителя)</w:t>
            </w:r>
          </w:p>
        </w:tc>
        <w:tc>
          <w:tcPr>
            <w:tcW w:w="1559" w:type="dxa"/>
            <w:vAlign w:val="center"/>
          </w:tcPr>
          <w:p w14:paraId="2886130E" w14:textId="77777777" w:rsidR="00291ED5" w:rsidRPr="00B01FE6" w:rsidRDefault="00291ED5" w:rsidP="005507DF">
            <w:pPr>
              <w:jc w:val="center"/>
              <w:rPr>
                <w:sz w:val="26"/>
                <w:szCs w:val="26"/>
              </w:rPr>
            </w:pPr>
            <w:r w:rsidRPr="00B01FE6">
              <w:rPr>
                <w:sz w:val="26"/>
                <w:szCs w:val="26"/>
              </w:rPr>
              <w:t>50</w:t>
            </w:r>
          </w:p>
        </w:tc>
      </w:tr>
      <w:tr w:rsidR="00291ED5" w:rsidRPr="00B01FE6" w14:paraId="02D2F12C" w14:textId="77777777" w:rsidTr="005507DF">
        <w:trPr>
          <w:trHeight w:val="401"/>
        </w:trPr>
        <w:tc>
          <w:tcPr>
            <w:tcW w:w="810" w:type="dxa"/>
          </w:tcPr>
          <w:p w14:paraId="20777A8D" w14:textId="77777777" w:rsidR="00291ED5" w:rsidRPr="00B01FE6" w:rsidRDefault="00291ED5" w:rsidP="001C6549">
            <w:pPr>
              <w:jc w:val="center"/>
              <w:rPr>
                <w:sz w:val="26"/>
                <w:szCs w:val="26"/>
              </w:rPr>
            </w:pPr>
            <w:r w:rsidRPr="00B01FE6">
              <w:rPr>
                <w:sz w:val="26"/>
                <w:szCs w:val="26"/>
              </w:rPr>
              <w:t>4</w:t>
            </w:r>
          </w:p>
        </w:tc>
        <w:tc>
          <w:tcPr>
            <w:tcW w:w="6840" w:type="dxa"/>
          </w:tcPr>
          <w:p w14:paraId="22A52A4C" w14:textId="77777777" w:rsidR="00291ED5" w:rsidRPr="00B01FE6" w:rsidRDefault="00291ED5" w:rsidP="00A430FF">
            <w:pPr>
              <w:rPr>
                <w:sz w:val="26"/>
                <w:szCs w:val="26"/>
              </w:rPr>
            </w:pPr>
            <w:r w:rsidRPr="00B01FE6">
              <w:rPr>
                <w:sz w:val="26"/>
                <w:szCs w:val="26"/>
              </w:rPr>
              <w:t>Пусконаладочные работы лифта, проверка функционирования установленных вызывных аппаратов с индивидуальным доступом. Проверка функционирования работы лифта в целом.</w:t>
            </w:r>
          </w:p>
        </w:tc>
        <w:tc>
          <w:tcPr>
            <w:tcW w:w="1559" w:type="dxa"/>
            <w:vAlign w:val="center"/>
          </w:tcPr>
          <w:p w14:paraId="35546C7E" w14:textId="77777777" w:rsidR="00291ED5" w:rsidRPr="00B01FE6" w:rsidRDefault="00291ED5" w:rsidP="005507DF">
            <w:pPr>
              <w:jc w:val="center"/>
              <w:rPr>
                <w:sz w:val="26"/>
                <w:szCs w:val="26"/>
              </w:rPr>
            </w:pPr>
            <w:r w:rsidRPr="00B01FE6">
              <w:rPr>
                <w:sz w:val="26"/>
                <w:szCs w:val="26"/>
              </w:rPr>
              <w:t>1</w:t>
            </w:r>
          </w:p>
        </w:tc>
      </w:tr>
    </w:tbl>
    <w:p w14:paraId="37B9678B" w14:textId="3D76C4BA" w:rsidR="00291ED5" w:rsidRPr="00B01FE6" w:rsidRDefault="00291ED5" w:rsidP="00B01FE6">
      <w:pPr>
        <w:pStyle w:val="af5"/>
        <w:numPr>
          <w:ilvl w:val="0"/>
          <w:numId w:val="7"/>
        </w:numPr>
        <w:spacing w:before="60" w:after="60"/>
        <w:ind w:left="714" w:hanging="357"/>
        <w:contextualSpacing w:val="0"/>
        <w:jc w:val="center"/>
        <w:rPr>
          <w:b/>
          <w:bCs/>
          <w:sz w:val="26"/>
          <w:szCs w:val="26"/>
        </w:rPr>
      </w:pPr>
      <w:r w:rsidRPr="00B01FE6">
        <w:rPr>
          <w:b/>
          <w:bCs/>
          <w:sz w:val="26"/>
          <w:szCs w:val="26"/>
        </w:rPr>
        <w:t>Порядок приемки</w:t>
      </w:r>
    </w:p>
    <w:p w14:paraId="4622B262" w14:textId="0CB1422A" w:rsidR="00291ED5" w:rsidRPr="002C5CCB" w:rsidRDefault="00291ED5" w:rsidP="002C5CCB">
      <w:pPr>
        <w:ind w:firstLine="709"/>
        <w:jc w:val="both"/>
        <w:rPr>
          <w:sz w:val="26"/>
          <w:szCs w:val="26"/>
        </w:rPr>
      </w:pPr>
      <w:r w:rsidRPr="00B01FE6">
        <w:rPr>
          <w:sz w:val="26"/>
          <w:szCs w:val="26"/>
        </w:rPr>
        <w:t xml:space="preserve">Приемка осуществляется путем создания комиссии, состоящей из представителей </w:t>
      </w:r>
      <w:r w:rsidR="002C5CCB">
        <w:rPr>
          <w:sz w:val="26"/>
          <w:szCs w:val="26"/>
        </w:rPr>
        <w:t>З</w:t>
      </w:r>
      <w:r w:rsidRPr="00B01FE6">
        <w:rPr>
          <w:sz w:val="26"/>
          <w:szCs w:val="26"/>
        </w:rPr>
        <w:t xml:space="preserve">аказчика и </w:t>
      </w:r>
      <w:r w:rsidR="002C5CCB">
        <w:rPr>
          <w:sz w:val="26"/>
          <w:szCs w:val="26"/>
        </w:rPr>
        <w:t>И</w:t>
      </w:r>
      <w:r w:rsidRPr="00B01FE6">
        <w:rPr>
          <w:sz w:val="26"/>
          <w:szCs w:val="26"/>
        </w:rPr>
        <w:t>сполнителя, в ходе которой проверяется корректная работа установленного оборудования и лифта в целом. По результатам работы комиссии составляется и подписывается акт выполненных работ. Все замечания и недостатки исполнитель устраняет в течении одного рабочего дня без дополнительной оплаты.</w:t>
      </w:r>
    </w:p>
    <w:p w14:paraId="6E05CBC3" w14:textId="0FC2ED3C" w:rsidR="00073E88" w:rsidRPr="002C5CCB" w:rsidRDefault="00FE7452" w:rsidP="002C5CCB">
      <w:pPr>
        <w:spacing w:before="120" w:after="240"/>
        <w:rPr>
          <w:bCs/>
          <w:sz w:val="26"/>
          <w:szCs w:val="26"/>
        </w:rPr>
      </w:pPr>
      <w:r w:rsidRPr="00B01FE6">
        <w:rPr>
          <w:bCs/>
          <w:sz w:val="26"/>
          <w:szCs w:val="26"/>
        </w:rPr>
        <w:t>Итого цена контракта</w:t>
      </w:r>
      <w:proofErr w:type="gramStart"/>
      <w:r w:rsidRPr="00B01FE6">
        <w:rPr>
          <w:bCs/>
          <w:sz w:val="26"/>
          <w:szCs w:val="26"/>
        </w:rPr>
        <w:t xml:space="preserve">: __________(____________________) </w:t>
      </w:r>
      <w:proofErr w:type="gramEnd"/>
      <w:r w:rsidRPr="00B01FE6">
        <w:rPr>
          <w:bCs/>
          <w:sz w:val="26"/>
          <w:szCs w:val="26"/>
        </w:rPr>
        <w:t>рублей ____ копеек</w:t>
      </w:r>
      <w:r w:rsidR="002C5CCB">
        <w:rPr>
          <w:bCs/>
          <w:sz w:val="26"/>
          <w:szCs w:val="26"/>
        </w:rPr>
        <w:t>.</w:t>
      </w:r>
    </w:p>
    <w:tbl>
      <w:tblPr>
        <w:tblW w:w="0" w:type="auto"/>
        <w:tblLook w:val="0000" w:firstRow="0" w:lastRow="0" w:firstColumn="0" w:lastColumn="0" w:noHBand="0" w:noVBand="0"/>
      </w:tblPr>
      <w:tblGrid>
        <w:gridCol w:w="4785"/>
        <w:gridCol w:w="4786"/>
      </w:tblGrid>
      <w:tr w:rsidR="00073E88" w:rsidRPr="00E252AF" w14:paraId="0A76368C" w14:textId="77777777" w:rsidTr="004E202F">
        <w:tc>
          <w:tcPr>
            <w:tcW w:w="4785" w:type="dxa"/>
          </w:tcPr>
          <w:p w14:paraId="6F66EEF9" w14:textId="77777777" w:rsidR="00073E88" w:rsidRDefault="00073E88" w:rsidP="00FE7452">
            <w:pPr>
              <w:pStyle w:val="ConsPlusNormal"/>
              <w:widowControl/>
              <w:ind w:firstLine="0"/>
              <w:jc w:val="center"/>
              <w:rPr>
                <w:rFonts w:ascii="Times New Roman" w:hAnsi="Times New Roman" w:cs="Times New Roman"/>
                <w:b/>
                <w:sz w:val="24"/>
                <w:szCs w:val="24"/>
              </w:rPr>
            </w:pPr>
            <w:r w:rsidRPr="00E252AF">
              <w:rPr>
                <w:rFonts w:ascii="Times New Roman" w:hAnsi="Times New Roman" w:cs="Times New Roman"/>
                <w:b/>
                <w:sz w:val="24"/>
                <w:szCs w:val="24"/>
              </w:rPr>
              <w:t>Заказчик:</w:t>
            </w:r>
          </w:p>
          <w:p w14:paraId="3DC8874D" w14:textId="085B595F" w:rsidR="00FE7452" w:rsidRPr="00291ED5" w:rsidRDefault="00FE7452" w:rsidP="00291ED5">
            <w:pPr>
              <w:jc w:val="center"/>
              <w:rPr>
                <w:sz w:val="22"/>
                <w:szCs w:val="22"/>
              </w:rPr>
            </w:pPr>
            <w:r w:rsidRPr="00BE457E">
              <w:rPr>
                <w:sz w:val="22"/>
                <w:szCs w:val="22"/>
              </w:rPr>
              <w:t>МБОУ «ГЦО «Высший пилотаж»</w:t>
            </w:r>
          </w:p>
          <w:p w14:paraId="5A01E5C8" w14:textId="77777777" w:rsidR="00FE7452" w:rsidRDefault="00FE7452" w:rsidP="004E202F">
            <w:pPr>
              <w:pStyle w:val="ConsPlusNormal"/>
              <w:widowControl/>
              <w:ind w:firstLine="0"/>
              <w:jc w:val="both"/>
              <w:rPr>
                <w:rFonts w:ascii="Times New Roman" w:hAnsi="Times New Roman" w:cs="Times New Roman"/>
                <w:sz w:val="24"/>
                <w:szCs w:val="24"/>
              </w:rPr>
            </w:pPr>
          </w:p>
          <w:p w14:paraId="5DBBB5DA" w14:textId="77777777" w:rsidR="002C5CCB" w:rsidRDefault="002C5CCB" w:rsidP="004E202F">
            <w:pPr>
              <w:pStyle w:val="ConsPlusNormal"/>
              <w:widowControl/>
              <w:ind w:firstLine="0"/>
              <w:jc w:val="both"/>
              <w:rPr>
                <w:rFonts w:ascii="Times New Roman" w:hAnsi="Times New Roman" w:cs="Times New Roman"/>
                <w:sz w:val="24"/>
                <w:szCs w:val="24"/>
              </w:rPr>
            </w:pPr>
          </w:p>
          <w:p w14:paraId="46197AC0" w14:textId="77777777" w:rsidR="00FE7452" w:rsidRDefault="00FE7452" w:rsidP="004E202F">
            <w:pPr>
              <w:pStyle w:val="ConsPlusNormal"/>
              <w:widowControl/>
              <w:ind w:firstLine="0"/>
              <w:jc w:val="both"/>
              <w:rPr>
                <w:rFonts w:ascii="Times New Roman" w:hAnsi="Times New Roman" w:cs="Times New Roman"/>
                <w:sz w:val="24"/>
                <w:szCs w:val="24"/>
              </w:rPr>
            </w:pPr>
          </w:p>
          <w:p w14:paraId="066D79D7" w14:textId="77777777" w:rsidR="00FE7452" w:rsidRPr="00BE457E" w:rsidRDefault="00FE7452" w:rsidP="00FE7452">
            <w:pPr>
              <w:ind w:right="153"/>
              <w:jc w:val="center"/>
              <w:rPr>
                <w:sz w:val="22"/>
                <w:szCs w:val="22"/>
              </w:rPr>
            </w:pPr>
            <w:proofErr w:type="spellStart"/>
            <w:r w:rsidRPr="00BE457E">
              <w:rPr>
                <w:sz w:val="22"/>
                <w:szCs w:val="22"/>
              </w:rPr>
              <w:t>Директор______________Хмелева</w:t>
            </w:r>
            <w:proofErr w:type="spellEnd"/>
            <w:r w:rsidRPr="00BE457E">
              <w:rPr>
                <w:sz w:val="22"/>
                <w:szCs w:val="22"/>
              </w:rPr>
              <w:t xml:space="preserve"> Н.А.</w:t>
            </w:r>
          </w:p>
          <w:p w14:paraId="378776EF" w14:textId="30E7EA9F" w:rsidR="00073E88" w:rsidRPr="00291ED5" w:rsidRDefault="00073E88" w:rsidP="004E202F">
            <w:pPr>
              <w:pStyle w:val="ConsPlusNormal"/>
              <w:widowControl/>
              <w:ind w:firstLine="0"/>
              <w:jc w:val="both"/>
              <w:rPr>
                <w:rFonts w:ascii="Times New Roman" w:hAnsi="Times New Roman" w:cs="Times New Roman"/>
                <w:sz w:val="10"/>
                <w:szCs w:val="10"/>
              </w:rPr>
            </w:pPr>
          </w:p>
        </w:tc>
        <w:tc>
          <w:tcPr>
            <w:tcW w:w="4786" w:type="dxa"/>
          </w:tcPr>
          <w:p w14:paraId="62EA7B79" w14:textId="77777777" w:rsidR="00073E88" w:rsidRPr="00E252AF" w:rsidRDefault="00073E88" w:rsidP="00FE7452">
            <w:pPr>
              <w:pStyle w:val="ConsPlusNormal"/>
              <w:widowControl/>
              <w:ind w:firstLine="0"/>
              <w:jc w:val="center"/>
              <w:rPr>
                <w:rFonts w:ascii="Times New Roman" w:hAnsi="Times New Roman" w:cs="Times New Roman"/>
                <w:b/>
                <w:sz w:val="24"/>
                <w:szCs w:val="24"/>
              </w:rPr>
            </w:pPr>
            <w:r w:rsidRPr="00E252AF">
              <w:rPr>
                <w:rFonts w:ascii="Times New Roman" w:hAnsi="Times New Roman" w:cs="Times New Roman"/>
                <w:b/>
                <w:sz w:val="24"/>
                <w:szCs w:val="24"/>
              </w:rPr>
              <w:t>Исполнитель:</w:t>
            </w:r>
          </w:p>
          <w:p w14:paraId="3330DD38" w14:textId="77777777" w:rsidR="00FE7452" w:rsidRDefault="00FE7452" w:rsidP="004E202F">
            <w:pPr>
              <w:pStyle w:val="ConsPlusNormal"/>
              <w:widowControl/>
              <w:ind w:firstLine="0"/>
              <w:jc w:val="both"/>
              <w:rPr>
                <w:rFonts w:ascii="Times New Roman" w:hAnsi="Times New Roman" w:cs="Times New Roman"/>
                <w:sz w:val="24"/>
                <w:szCs w:val="24"/>
              </w:rPr>
            </w:pPr>
          </w:p>
          <w:p w14:paraId="1DB85037" w14:textId="77777777" w:rsidR="00FE7452" w:rsidRDefault="00FE7452" w:rsidP="004E202F">
            <w:pPr>
              <w:pStyle w:val="ConsPlusNormal"/>
              <w:widowControl/>
              <w:ind w:firstLine="0"/>
              <w:jc w:val="both"/>
              <w:rPr>
                <w:rFonts w:ascii="Times New Roman" w:hAnsi="Times New Roman" w:cs="Times New Roman"/>
                <w:sz w:val="24"/>
                <w:szCs w:val="24"/>
              </w:rPr>
            </w:pPr>
          </w:p>
          <w:p w14:paraId="264F56CA" w14:textId="77777777" w:rsidR="00FE7452" w:rsidRDefault="00FE7452" w:rsidP="004E202F">
            <w:pPr>
              <w:pStyle w:val="ConsPlusNormal"/>
              <w:widowControl/>
              <w:ind w:firstLine="0"/>
              <w:jc w:val="both"/>
              <w:rPr>
                <w:rFonts w:ascii="Times New Roman" w:hAnsi="Times New Roman" w:cs="Times New Roman"/>
                <w:sz w:val="24"/>
                <w:szCs w:val="24"/>
              </w:rPr>
            </w:pPr>
          </w:p>
          <w:p w14:paraId="752C4F5E" w14:textId="77777777" w:rsidR="002C5CCB" w:rsidRDefault="002C5CCB" w:rsidP="004E202F">
            <w:pPr>
              <w:pStyle w:val="ConsPlusNormal"/>
              <w:widowControl/>
              <w:ind w:firstLine="0"/>
              <w:jc w:val="both"/>
              <w:rPr>
                <w:rFonts w:ascii="Times New Roman" w:hAnsi="Times New Roman" w:cs="Times New Roman"/>
                <w:sz w:val="24"/>
                <w:szCs w:val="24"/>
              </w:rPr>
            </w:pPr>
          </w:p>
          <w:p w14:paraId="572D933C" w14:textId="6824D2F0" w:rsidR="00073E88" w:rsidRPr="00E252AF" w:rsidRDefault="00073E88" w:rsidP="004E202F">
            <w:pPr>
              <w:pStyle w:val="ConsPlusNormal"/>
              <w:widowControl/>
              <w:ind w:firstLine="0"/>
              <w:jc w:val="both"/>
              <w:rPr>
                <w:rFonts w:ascii="Times New Roman" w:hAnsi="Times New Roman" w:cs="Times New Roman"/>
                <w:sz w:val="24"/>
                <w:szCs w:val="24"/>
              </w:rPr>
            </w:pPr>
            <w:r w:rsidRPr="00E252AF">
              <w:rPr>
                <w:rFonts w:ascii="Times New Roman" w:hAnsi="Times New Roman" w:cs="Times New Roman"/>
                <w:sz w:val="24"/>
                <w:szCs w:val="24"/>
              </w:rPr>
              <w:t>_____________/___</w:t>
            </w:r>
            <w:r w:rsidR="00FE7452">
              <w:rPr>
                <w:rFonts w:ascii="Times New Roman" w:hAnsi="Times New Roman" w:cs="Times New Roman"/>
                <w:sz w:val="24"/>
                <w:szCs w:val="24"/>
              </w:rPr>
              <w:t>____________</w:t>
            </w:r>
            <w:r w:rsidRPr="00E252AF">
              <w:rPr>
                <w:rFonts w:ascii="Times New Roman" w:hAnsi="Times New Roman" w:cs="Times New Roman"/>
                <w:sz w:val="24"/>
                <w:szCs w:val="24"/>
              </w:rPr>
              <w:t>___/</w:t>
            </w:r>
          </w:p>
        </w:tc>
      </w:tr>
    </w:tbl>
    <w:p w14:paraId="63394A38" w14:textId="7BCE3289" w:rsidR="00EA10A5" w:rsidRPr="00E252AF" w:rsidRDefault="00EA10A5" w:rsidP="002C5CCB">
      <w:pPr>
        <w:pStyle w:val="ConsPlusNormal"/>
        <w:widowControl/>
        <w:ind w:firstLine="0"/>
        <w:jc w:val="right"/>
        <w:rPr>
          <w:rFonts w:ascii="Times New Roman" w:hAnsi="Times New Roman" w:cs="Times New Roman"/>
          <w:sz w:val="24"/>
          <w:szCs w:val="24"/>
        </w:rPr>
      </w:pPr>
      <w:r w:rsidRPr="00E252AF">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w:t>
      </w:r>
      <w:r w:rsidRPr="00E252AF">
        <w:rPr>
          <w:rFonts w:ascii="Times New Roman" w:hAnsi="Times New Roman" w:cs="Times New Roman"/>
          <w:sz w:val="24"/>
          <w:szCs w:val="24"/>
        </w:rPr>
        <w:t>к контракту</w:t>
      </w:r>
    </w:p>
    <w:p w14:paraId="7C6CC363" w14:textId="3C264489" w:rsidR="00EA10A5" w:rsidRPr="005507DF" w:rsidRDefault="00EA10A5" w:rsidP="005507DF">
      <w:pPr>
        <w:spacing w:after="160" w:line="259" w:lineRule="auto"/>
        <w:jc w:val="right"/>
      </w:pPr>
      <w:r w:rsidRPr="00E252AF">
        <w:t xml:space="preserve">от </w:t>
      </w:r>
      <w:r>
        <w:t>«</w:t>
      </w:r>
      <w:r w:rsidRPr="00E252AF">
        <w:t>___</w:t>
      </w:r>
      <w:r>
        <w:t>»</w:t>
      </w:r>
      <w:r w:rsidRPr="00E252AF">
        <w:t xml:space="preserve"> ____</w:t>
      </w:r>
      <w:r>
        <w:t>____</w:t>
      </w:r>
      <w:r w:rsidRPr="00E252AF">
        <w:t>___ 20</w:t>
      </w:r>
      <w:r>
        <w:t>26</w:t>
      </w:r>
      <w:r w:rsidRPr="00E252AF">
        <w:t xml:space="preserve"> г. № ___</w:t>
      </w:r>
      <w:r>
        <w:t>_____</w:t>
      </w:r>
      <w:r w:rsidRPr="00E252AF">
        <w:t>_</w:t>
      </w:r>
    </w:p>
    <w:p w14:paraId="287EA541" w14:textId="50919778" w:rsidR="00EA10A5" w:rsidRPr="005507DF" w:rsidRDefault="00EA10A5" w:rsidP="00EA10A5">
      <w:pPr>
        <w:spacing w:after="160" w:line="259" w:lineRule="auto"/>
        <w:jc w:val="center"/>
        <w:rPr>
          <w:b/>
          <w:bCs/>
          <w:sz w:val="28"/>
          <w:szCs w:val="28"/>
        </w:rPr>
      </w:pPr>
      <w:r w:rsidRPr="005507DF">
        <w:rPr>
          <w:b/>
          <w:bCs/>
          <w:sz w:val="28"/>
          <w:szCs w:val="28"/>
        </w:rPr>
        <w:t>Акт сдачи-приемки услуг</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EA10A5" w14:paraId="2F4B64A6" w14:textId="77777777" w:rsidTr="005507DF">
        <w:tc>
          <w:tcPr>
            <w:tcW w:w="4673" w:type="dxa"/>
            <w:vAlign w:val="center"/>
          </w:tcPr>
          <w:p w14:paraId="06330D74" w14:textId="40A9A84B" w:rsidR="00EA10A5" w:rsidRPr="005507DF" w:rsidRDefault="00EA10A5" w:rsidP="00EA10A5">
            <w:pPr>
              <w:rPr>
                <w:sz w:val="28"/>
                <w:szCs w:val="28"/>
              </w:rPr>
            </w:pPr>
            <w:r w:rsidRPr="005507DF">
              <w:rPr>
                <w:sz w:val="28"/>
                <w:szCs w:val="28"/>
              </w:rPr>
              <w:t>г. Гатчина</w:t>
            </w:r>
          </w:p>
        </w:tc>
        <w:tc>
          <w:tcPr>
            <w:tcW w:w="4673" w:type="dxa"/>
            <w:vAlign w:val="center"/>
          </w:tcPr>
          <w:p w14:paraId="6F97D821" w14:textId="668D2A03" w:rsidR="00EA10A5" w:rsidRPr="005507DF" w:rsidRDefault="00EA10A5" w:rsidP="00EA10A5">
            <w:pPr>
              <w:jc w:val="right"/>
              <w:rPr>
                <w:sz w:val="28"/>
                <w:szCs w:val="28"/>
              </w:rPr>
            </w:pPr>
            <w:r w:rsidRPr="005507DF">
              <w:rPr>
                <w:sz w:val="28"/>
                <w:szCs w:val="28"/>
              </w:rPr>
              <w:t>«___»_________ 2026 г.</w:t>
            </w:r>
          </w:p>
        </w:tc>
      </w:tr>
    </w:tbl>
    <w:p w14:paraId="44F8D189" w14:textId="1599A8D4" w:rsidR="00EA10A5" w:rsidRPr="005507DF" w:rsidRDefault="00EA10A5" w:rsidP="005507DF">
      <w:pPr>
        <w:spacing w:before="120"/>
        <w:ind w:firstLine="709"/>
        <w:jc w:val="both"/>
        <w:rPr>
          <w:sz w:val="28"/>
          <w:szCs w:val="28"/>
        </w:rPr>
      </w:pPr>
      <w:r w:rsidRPr="005507DF">
        <w:rPr>
          <w:sz w:val="28"/>
          <w:szCs w:val="28"/>
        </w:rPr>
        <w:t>Муниципальное бюджетное общеобразовательное учреждение «Гатчинский центр образования «Высший пилотаж»</w:t>
      </w:r>
      <w:r w:rsidR="001C6549">
        <w:rPr>
          <w:sz w:val="28"/>
          <w:szCs w:val="28"/>
        </w:rPr>
        <w:t>,</w:t>
      </w:r>
      <w:r w:rsidRPr="005507DF">
        <w:rPr>
          <w:sz w:val="28"/>
          <w:szCs w:val="28"/>
        </w:rPr>
        <w:t xml:space="preserve"> именуемое в дальнейшем «Заказчик», в лице директора </w:t>
      </w:r>
      <w:r w:rsidR="001C6549">
        <w:rPr>
          <w:sz w:val="28"/>
          <w:szCs w:val="28"/>
        </w:rPr>
        <w:t>Хмелевой</w:t>
      </w:r>
      <w:r w:rsidRPr="005507DF">
        <w:rPr>
          <w:sz w:val="28"/>
          <w:szCs w:val="28"/>
        </w:rPr>
        <w:t xml:space="preserve"> </w:t>
      </w:r>
      <w:r w:rsidR="001C6549">
        <w:rPr>
          <w:sz w:val="28"/>
          <w:szCs w:val="28"/>
        </w:rPr>
        <w:t xml:space="preserve">Натальи </w:t>
      </w:r>
      <w:r w:rsidRPr="005507DF">
        <w:rPr>
          <w:sz w:val="28"/>
          <w:szCs w:val="28"/>
        </w:rPr>
        <w:t>Алексе</w:t>
      </w:r>
      <w:r w:rsidR="001C6549">
        <w:rPr>
          <w:sz w:val="28"/>
          <w:szCs w:val="28"/>
        </w:rPr>
        <w:t>евны</w:t>
      </w:r>
      <w:r w:rsidRPr="005507DF">
        <w:rPr>
          <w:sz w:val="28"/>
          <w:szCs w:val="28"/>
        </w:rPr>
        <w:t>, действующ</w:t>
      </w:r>
      <w:r w:rsidR="001C6549">
        <w:rPr>
          <w:sz w:val="28"/>
          <w:szCs w:val="28"/>
        </w:rPr>
        <w:t>его</w:t>
      </w:r>
      <w:r w:rsidRPr="005507DF">
        <w:rPr>
          <w:sz w:val="28"/>
          <w:szCs w:val="28"/>
        </w:rPr>
        <w:t xml:space="preserve"> на основании </w:t>
      </w:r>
      <w:r w:rsidR="001C6549">
        <w:rPr>
          <w:sz w:val="28"/>
          <w:szCs w:val="28"/>
        </w:rPr>
        <w:t>Устава</w:t>
      </w:r>
      <w:r w:rsidRPr="001C6549">
        <w:rPr>
          <w:sz w:val="28"/>
          <w:szCs w:val="28"/>
        </w:rPr>
        <w:t>,</w:t>
      </w:r>
      <w:r w:rsidRPr="005507DF">
        <w:rPr>
          <w:sz w:val="28"/>
          <w:szCs w:val="28"/>
        </w:rPr>
        <w:t xml:space="preserve"> с одной стороны и</w:t>
      </w:r>
    </w:p>
    <w:p w14:paraId="020A8E39" w14:textId="0CA99676" w:rsidR="00EA10A5" w:rsidRPr="005507DF" w:rsidRDefault="005507DF" w:rsidP="00EA10A5">
      <w:pPr>
        <w:spacing w:after="160" w:line="259" w:lineRule="auto"/>
        <w:ind w:firstLine="709"/>
        <w:jc w:val="both"/>
        <w:rPr>
          <w:sz w:val="28"/>
          <w:szCs w:val="28"/>
        </w:rPr>
      </w:pPr>
      <w:r>
        <w:rPr>
          <w:sz w:val="28"/>
          <w:szCs w:val="28"/>
        </w:rPr>
        <w:t>_____________________</w:t>
      </w:r>
      <w:r w:rsidR="00EA10A5" w:rsidRPr="005507DF">
        <w:rPr>
          <w:sz w:val="28"/>
          <w:szCs w:val="28"/>
        </w:rPr>
        <w:t xml:space="preserve"> именуем</w:t>
      </w:r>
      <w:r>
        <w:rPr>
          <w:sz w:val="28"/>
          <w:szCs w:val="28"/>
        </w:rPr>
        <w:t>ое</w:t>
      </w:r>
      <w:r w:rsidR="00EA10A5" w:rsidRPr="005507DF">
        <w:rPr>
          <w:sz w:val="28"/>
          <w:szCs w:val="28"/>
        </w:rPr>
        <w:t xml:space="preserve"> далее «Исполнитель», в лице _____________________</w:t>
      </w:r>
      <w:r>
        <w:rPr>
          <w:sz w:val="28"/>
          <w:szCs w:val="28"/>
        </w:rPr>
        <w:t xml:space="preserve">________________, </w:t>
      </w:r>
      <w:r w:rsidR="00EA10A5" w:rsidRPr="005507DF">
        <w:rPr>
          <w:sz w:val="28"/>
          <w:szCs w:val="28"/>
        </w:rPr>
        <w:t xml:space="preserve">действующий на основании ______________, с другой стороны подписали настоящий акт </w:t>
      </w:r>
      <w:r w:rsidR="00734B9D" w:rsidRPr="005507DF">
        <w:rPr>
          <w:sz w:val="28"/>
          <w:szCs w:val="28"/>
        </w:rPr>
        <w:t>(далее – Акт) о нижеследующем:</w:t>
      </w:r>
    </w:p>
    <w:p w14:paraId="69FEDEE5" w14:textId="4A07C06C" w:rsidR="00EA10A5" w:rsidRPr="005507DF" w:rsidRDefault="00734B9D" w:rsidP="005507DF">
      <w:pPr>
        <w:pStyle w:val="af5"/>
        <w:numPr>
          <w:ilvl w:val="0"/>
          <w:numId w:val="6"/>
        </w:numPr>
        <w:spacing w:after="160" w:line="259" w:lineRule="auto"/>
        <w:jc w:val="both"/>
        <w:rPr>
          <w:sz w:val="28"/>
          <w:szCs w:val="28"/>
        </w:rPr>
      </w:pPr>
      <w:r w:rsidRPr="005507DF">
        <w:rPr>
          <w:sz w:val="28"/>
          <w:szCs w:val="28"/>
        </w:rPr>
        <w:t>Исполнитель по заданию Заказчика выполнил (предоставил) следующие виды работ (услуг):</w:t>
      </w:r>
    </w:p>
    <w:tbl>
      <w:tblPr>
        <w:tblStyle w:val="af4"/>
        <w:tblW w:w="9351" w:type="dxa"/>
        <w:tblLook w:val="04A0" w:firstRow="1" w:lastRow="0" w:firstColumn="1" w:lastColumn="0" w:noHBand="0" w:noVBand="1"/>
      </w:tblPr>
      <w:tblGrid>
        <w:gridCol w:w="594"/>
        <w:gridCol w:w="5080"/>
        <w:gridCol w:w="850"/>
        <w:gridCol w:w="1272"/>
        <w:gridCol w:w="1555"/>
      </w:tblGrid>
      <w:tr w:rsidR="005507DF" w14:paraId="28F27B61" w14:textId="77777777" w:rsidTr="005507DF">
        <w:tc>
          <w:tcPr>
            <w:tcW w:w="561" w:type="dxa"/>
            <w:vAlign w:val="center"/>
          </w:tcPr>
          <w:p w14:paraId="2DE5017C" w14:textId="07B5D5A5" w:rsidR="005507DF" w:rsidRPr="002C5CCB" w:rsidRDefault="005507DF" w:rsidP="00734B9D">
            <w:pPr>
              <w:jc w:val="center"/>
              <w:rPr>
                <w:sz w:val="28"/>
                <w:szCs w:val="28"/>
              </w:rPr>
            </w:pPr>
            <w:r w:rsidRPr="002C5CCB">
              <w:rPr>
                <w:sz w:val="28"/>
                <w:szCs w:val="28"/>
              </w:rPr>
              <w:t>№ п/п</w:t>
            </w:r>
          </w:p>
        </w:tc>
        <w:tc>
          <w:tcPr>
            <w:tcW w:w="5104" w:type="dxa"/>
            <w:vAlign w:val="center"/>
          </w:tcPr>
          <w:p w14:paraId="495233B5" w14:textId="77777777" w:rsidR="005507DF" w:rsidRPr="002C5CCB" w:rsidRDefault="005507DF" w:rsidP="00734B9D">
            <w:pPr>
              <w:jc w:val="center"/>
              <w:rPr>
                <w:sz w:val="28"/>
                <w:szCs w:val="28"/>
              </w:rPr>
            </w:pPr>
            <w:r w:rsidRPr="002C5CCB">
              <w:rPr>
                <w:sz w:val="28"/>
                <w:szCs w:val="28"/>
              </w:rPr>
              <w:t>Наименование</w:t>
            </w:r>
          </w:p>
          <w:p w14:paraId="4576CECF" w14:textId="60AF8A1C" w:rsidR="005507DF" w:rsidRPr="002C5CCB" w:rsidRDefault="005507DF" w:rsidP="00734B9D">
            <w:pPr>
              <w:jc w:val="center"/>
              <w:rPr>
                <w:sz w:val="28"/>
                <w:szCs w:val="28"/>
              </w:rPr>
            </w:pPr>
            <w:r w:rsidRPr="002C5CCB">
              <w:rPr>
                <w:sz w:val="28"/>
                <w:szCs w:val="28"/>
              </w:rPr>
              <w:t>работы (услуги)</w:t>
            </w:r>
          </w:p>
        </w:tc>
        <w:tc>
          <w:tcPr>
            <w:tcW w:w="851" w:type="dxa"/>
            <w:vAlign w:val="center"/>
          </w:tcPr>
          <w:p w14:paraId="79E8B017" w14:textId="6116325D" w:rsidR="005507DF" w:rsidRPr="002C5CCB" w:rsidRDefault="005507DF" w:rsidP="00734B9D">
            <w:pPr>
              <w:jc w:val="center"/>
              <w:rPr>
                <w:sz w:val="28"/>
                <w:szCs w:val="28"/>
              </w:rPr>
            </w:pPr>
            <w:r w:rsidRPr="002C5CCB">
              <w:rPr>
                <w:sz w:val="28"/>
                <w:szCs w:val="28"/>
              </w:rPr>
              <w:t>Кол-во</w:t>
            </w:r>
          </w:p>
        </w:tc>
        <w:tc>
          <w:tcPr>
            <w:tcW w:w="1276" w:type="dxa"/>
            <w:vAlign w:val="center"/>
          </w:tcPr>
          <w:p w14:paraId="63A37434" w14:textId="77777777" w:rsidR="005507DF" w:rsidRPr="002C5CCB" w:rsidRDefault="005507DF" w:rsidP="00734B9D">
            <w:pPr>
              <w:jc w:val="center"/>
              <w:rPr>
                <w:sz w:val="28"/>
                <w:szCs w:val="28"/>
              </w:rPr>
            </w:pPr>
            <w:r w:rsidRPr="002C5CCB">
              <w:rPr>
                <w:sz w:val="28"/>
                <w:szCs w:val="28"/>
              </w:rPr>
              <w:t>Цена,</w:t>
            </w:r>
          </w:p>
          <w:p w14:paraId="3181C6F1" w14:textId="3D0AD53E" w:rsidR="005507DF" w:rsidRPr="002C5CCB" w:rsidRDefault="005507DF" w:rsidP="00734B9D">
            <w:pPr>
              <w:jc w:val="center"/>
              <w:rPr>
                <w:sz w:val="28"/>
                <w:szCs w:val="28"/>
              </w:rPr>
            </w:pPr>
            <w:r w:rsidRPr="002C5CCB">
              <w:rPr>
                <w:sz w:val="28"/>
                <w:szCs w:val="28"/>
              </w:rPr>
              <w:t>руб.</w:t>
            </w:r>
          </w:p>
        </w:tc>
        <w:tc>
          <w:tcPr>
            <w:tcW w:w="1559" w:type="dxa"/>
            <w:vAlign w:val="center"/>
          </w:tcPr>
          <w:p w14:paraId="482CC62B" w14:textId="10ADD013" w:rsidR="005507DF" w:rsidRPr="002C5CCB" w:rsidRDefault="005507DF" w:rsidP="00734B9D">
            <w:pPr>
              <w:jc w:val="center"/>
              <w:rPr>
                <w:sz w:val="28"/>
                <w:szCs w:val="28"/>
              </w:rPr>
            </w:pPr>
            <w:r w:rsidRPr="002C5CCB">
              <w:rPr>
                <w:sz w:val="28"/>
                <w:szCs w:val="28"/>
              </w:rPr>
              <w:t>Сумма,</w:t>
            </w:r>
          </w:p>
          <w:p w14:paraId="5AB9E77D" w14:textId="7E908D56" w:rsidR="005507DF" w:rsidRPr="002C5CCB" w:rsidRDefault="005507DF" w:rsidP="00734B9D">
            <w:pPr>
              <w:jc w:val="center"/>
              <w:rPr>
                <w:sz w:val="28"/>
                <w:szCs w:val="28"/>
              </w:rPr>
            </w:pPr>
            <w:r w:rsidRPr="002C5CCB">
              <w:rPr>
                <w:sz w:val="28"/>
                <w:szCs w:val="28"/>
              </w:rPr>
              <w:t>руб.</w:t>
            </w:r>
          </w:p>
        </w:tc>
      </w:tr>
      <w:tr w:rsidR="005507DF" w14:paraId="4E0044BF" w14:textId="77777777" w:rsidTr="005507DF">
        <w:tc>
          <w:tcPr>
            <w:tcW w:w="561" w:type="dxa"/>
          </w:tcPr>
          <w:p w14:paraId="79741153" w14:textId="0382E396" w:rsidR="005507DF" w:rsidRPr="002C5CCB" w:rsidRDefault="005507DF" w:rsidP="005507DF">
            <w:pPr>
              <w:jc w:val="center"/>
              <w:rPr>
                <w:sz w:val="28"/>
                <w:szCs w:val="28"/>
              </w:rPr>
            </w:pPr>
            <w:r w:rsidRPr="002C5CCB">
              <w:rPr>
                <w:sz w:val="28"/>
                <w:szCs w:val="28"/>
              </w:rPr>
              <w:t>1</w:t>
            </w:r>
          </w:p>
        </w:tc>
        <w:tc>
          <w:tcPr>
            <w:tcW w:w="5104" w:type="dxa"/>
            <w:vAlign w:val="center"/>
          </w:tcPr>
          <w:p w14:paraId="74C99C3A" w14:textId="4F61A8A4" w:rsidR="005507DF" w:rsidRPr="002C5CCB" w:rsidRDefault="005507DF" w:rsidP="002C5CCB">
            <w:pPr>
              <w:jc w:val="both"/>
              <w:rPr>
                <w:sz w:val="28"/>
                <w:szCs w:val="28"/>
              </w:rPr>
            </w:pPr>
            <w:r w:rsidRPr="002C5CCB">
              <w:rPr>
                <w:sz w:val="28"/>
                <w:szCs w:val="28"/>
              </w:rPr>
              <w:t>Демонтаж вызывных аппаратов с кнопочным управлением.</w:t>
            </w:r>
          </w:p>
        </w:tc>
        <w:tc>
          <w:tcPr>
            <w:tcW w:w="851" w:type="dxa"/>
            <w:vAlign w:val="center"/>
          </w:tcPr>
          <w:p w14:paraId="757B5FAB" w14:textId="7561F078" w:rsidR="005507DF" w:rsidRPr="002C5CCB" w:rsidRDefault="005507DF" w:rsidP="005507DF">
            <w:pPr>
              <w:jc w:val="center"/>
              <w:rPr>
                <w:sz w:val="28"/>
                <w:szCs w:val="28"/>
              </w:rPr>
            </w:pPr>
            <w:r w:rsidRPr="002C5CCB">
              <w:rPr>
                <w:sz w:val="28"/>
                <w:szCs w:val="28"/>
              </w:rPr>
              <w:t>4</w:t>
            </w:r>
          </w:p>
        </w:tc>
        <w:tc>
          <w:tcPr>
            <w:tcW w:w="1276" w:type="dxa"/>
            <w:vAlign w:val="center"/>
          </w:tcPr>
          <w:p w14:paraId="65979348" w14:textId="77777777" w:rsidR="005507DF" w:rsidRPr="002C5CCB" w:rsidRDefault="005507DF" w:rsidP="005507DF">
            <w:pPr>
              <w:jc w:val="center"/>
              <w:rPr>
                <w:sz w:val="28"/>
                <w:szCs w:val="28"/>
              </w:rPr>
            </w:pPr>
          </w:p>
        </w:tc>
        <w:tc>
          <w:tcPr>
            <w:tcW w:w="1559" w:type="dxa"/>
            <w:vAlign w:val="center"/>
          </w:tcPr>
          <w:p w14:paraId="02FA0E39" w14:textId="77777777" w:rsidR="005507DF" w:rsidRPr="002C5CCB" w:rsidRDefault="005507DF" w:rsidP="005507DF">
            <w:pPr>
              <w:jc w:val="center"/>
              <w:rPr>
                <w:sz w:val="28"/>
                <w:szCs w:val="28"/>
              </w:rPr>
            </w:pPr>
          </w:p>
        </w:tc>
      </w:tr>
      <w:tr w:rsidR="005507DF" w14:paraId="71B85B1D" w14:textId="77777777" w:rsidTr="005507DF">
        <w:tc>
          <w:tcPr>
            <w:tcW w:w="561" w:type="dxa"/>
          </w:tcPr>
          <w:p w14:paraId="7B5A3B63" w14:textId="708F696D" w:rsidR="005507DF" w:rsidRPr="002C5CCB" w:rsidRDefault="005507DF" w:rsidP="005507DF">
            <w:pPr>
              <w:jc w:val="center"/>
              <w:rPr>
                <w:sz w:val="28"/>
                <w:szCs w:val="28"/>
              </w:rPr>
            </w:pPr>
            <w:r w:rsidRPr="002C5CCB">
              <w:rPr>
                <w:sz w:val="28"/>
                <w:szCs w:val="28"/>
              </w:rPr>
              <w:t>2</w:t>
            </w:r>
          </w:p>
        </w:tc>
        <w:tc>
          <w:tcPr>
            <w:tcW w:w="5104" w:type="dxa"/>
            <w:vAlign w:val="center"/>
          </w:tcPr>
          <w:p w14:paraId="4FA53A4D" w14:textId="48CC703C" w:rsidR="005507DF" w:rsidRPr="002C5CCB" w:rsidRDefault="005507DF" w:rsidP="002C5CCB">
            <w:pPr>
              <w:jc w:val="both"/>
              <w:rPr>
                <w:sz w:val="28"/>
                <w:szCs w:val="28"/>
              </w:rPr>
            </w:pPr>
            <w:r w:rsidRPr="002C5CCB">
              <w:rPr>
                <w:sz w:val="28"/>
                <w:szCs w:val="28"/>
              </w:rPr>
              <w:t>Установка RFID считывателя (приобретается за счет Исполнителя) в вызывной аппарат лифта</w:t>
            </w:r>
          </w:p>
        </w:tc>
        <w:tc>
          <w:tcPr>
            <w:tcW w:w="851" w:type="dxa"/>
            <w:vAlign w:val="center"/>
          </w:tcPr>
          <w:p w14:paraId="10BA8733" w14:textId="49531252" w:rsidR="005507DF" w:rsidRPr="002C5CCB" w:rsidRDefault="005507DF" w:rsidP="005507DF">
            <w:pPr>
              <w:jc w:val="center"/>
              <w:rPr>
                <w:sz w:val="28"/>
                <w:szCs w:val="28"/>
              </w:rPr>
            </w:pPr>
            <w:r w:rsidRPr="002C5CCB">
              <w:rPr>
                <w:sz w:val="28"/>
                <w:szCs w:val="28"/>
              </w:rPr>
              <w:t>4</w:t>
            </w:r>
          </w:p>
        </w:tc>
        <w:tc>
          <w:tcPr>
            <w:tcW w:w="1276" w:type="dxa"/>
            <w:vAlign w:val="center"/>
          </w:tcPr>
          <w:p w14:paraId="073593D3" w14:textId="77777777" w:rsidR="005507DF" w:rsidRPr="002C5CCB" w:rsidRDefault="005507DF" w:rsidP="005507DF">
            <w:pPr>
              <w:jc w:val="center"/>
              <w:rPr>
                <w:sz w:val="28"/>
                <w:szCs w:val="28"/>
              </w:rPr>
            </w:pPr>
          </w:p>
        </w:tc>
        <w:tc>
          <w:tcPr>
            <w:tcW w:w="1559" w:type="dxa"/>
            <w:vAlign w:val="center"/>
          </w:tcPr>
          <w:p w14:paraId="2D74B7B5" w14:textId="77777777" w:rsidR="005507DF" w:rsidRPr="002C5CCB" w:rsidRDefault="005507DF" w:rsidP="005507DF">
            <w:pPr>
              <w:jc w:val="center"/>
              <w:rPr>
                <w:sz w:val="28"/>
                <w:szCs w:val="28"/>
              </w:rPr>
            </w:pPr>
          </w:p>
        </w:tc>
      </w:tr>
      <w:tr w:rsidR="005507DF" w14:paraId="2179FA22" w14:textId="77777777" w:rsidTr="005507DF">
        <w:tc>
          <w:tcPr>
            <w:tcW w:w="561" w:type="dxa"/>
          </w:tcPr>
          <w:p w14:paraId="488C68DC" w14:textId="65FA8E87" w:rsidR="005507DF" w:rsidRPr="002C5CCB" w:rsidRDefault="005507DF" w:rsidP="005507DF">
            <w:pPr>
              <w:jc w:val="center"/>
              <w:rPr>
                <w:sz w:val="28"/>
                <w:szCs w:val="28"/>
              </w:rPr>
            </w:pPr>
            <w:r w:rsidRPr="002C5CCB">
              <w:rPr>
                <w:sz w:val="28"/>
                <w:szCs w:val="28"/>
              </w:rPr>
              <w:t>3</w:t>
            </w:r>
          </w:p>
        </w:tc>
        <w:tc>
          <w:tcPr>
            <w:tcW w:w="5104" w:type="dxa"/>
            <w:vAlign w:val="center"/>
          </w:tcPr>
          <w:p w14:paraId="4D9FAD8B" w14:textId="583ABDFD" w:rsidR="005507DF" w:rsidRPr="002C5CCB" w:rsidRDefault="005507DF" w:rsidP="002C5CCB">
            <w:pPr>
              <w:jc w:val="both"/>
              <w:rPr>
                <w:sz w:val="28"/>
                <w:szCs w:val="28"/>
              </w:rPr>
            </w:pPr>
            <w:r w:rsidRPr="002C5CCB">
              <w:rPr>
                <w:sz w:val="28"/>
                <w:szCs w:val="28"/>
              </w:rPr>
              <w:t>Программирование RFID брелока (ключа) (приобретается за счет Исполнителя)</w:t>
            </w:r>
          </w:p>
        </w:tc>
        <w:tc>
          <w:tcPr>
            <w:tcW w:w="851" w:type="dxa"/>
            <w:vAlign w:val="center"/>
          </w:tcPr>
          <w:p w14:paraId="01D17D60" w14:textId="12F2AED4" w:rsidR="005507DF" w:rsidRPr="002C5CCB" w:rsidRDefault="005507DF" w:rsidP="005507DF">
            <w:pPr>
              <w:jc w:val="center"/>
              <w:rPr>
                <w:sz w:val="28"/>
                <w:szCs w:val="28"/>
              </w:rPr>
            </w:pPr>
            <w:r w:rsidRPr="002C5CCB">
              <w:rPr>
                <w:sz w:val="28"/>
                <w:szCs w:val="28"/>
              </w:rPr>
              <w:t>50</w:t>
            </w:r>
          </w:p>
        </w:tc>
        <w:tc>
          <w:tcPr>
            <w:tcW w:w="1276" w:type="dxa"/>
            <w:vAlign w:val="center"/>
          </w:tcPr>
          <w:p w14:paraId="50D749F1" w14:textId="77777777" w:rsidR="005507DF" w:rsidRPr="002C5CCB" w:rsidRDefault="005507DF" w:rsidP="005507DF">
            <w:pPr>
              <w:jc w:val="center"/>
              <w:rPr>
                <w:sz w:val="28"/>
                <w:szCs w:val="28"/>
              </w:rPr>
            </w:pPr>
          </w:p>
        </w:tc>
        <w:tc>
          <w:tcPr>
            <w:tcW w:w="1559" w:type="dxa"/>
            <w:vAlign w:val="center"/>
          </w:tcPr>
          <w:p w14:paraId="6E3C7C50" w14:textId="77777777" w:rsidR="005507DF" w:rsidRPr="002C5CCB" w:rsidRDefault="005507DF" w:rsidP="005507DF">
            <w:pPr>
              <w:jc w:val="center"/>
              <w:rPr>
                <w:sz w:val="28"/>
                <w:szCs w:val="28"/>
              </w:rPr>
            </w:pPr>
          </w:p>
        </w:tc>
      </w:tr>
      <w:tr w:rsidR="005507DF" w14:paraId="7A17FF4D" w14:textId="77777777" w:rsidTr="005507DF">
        <w:tc>
          <w:tcPr>
            <w:tcW w:w="561" w:type="dxa"/>
          </w:tcPr>
          <w:p w14:paraId="5F7DA192" w14:textId="609770CB" w:rsidR="005507DF" w:rsidRPr="002C5CCB" w:rsidRDefault="005507DF" w:rsidP="005507DF">
            <w:pPr>
              <w:jc w:val="center"/>
              <w:rPr>
                <w:sz w:val="28"/>
                <w:szCs w:val="28"/>
              </w:rPr>
            </w:pPr>
            <w:r w:rsidRPr="002C5CCB">
              <w:rPr>
                <w:sz w:val="28"/>
                <w:szCs w:val="28"/>
              </w:rPr>
              <w:t>4</w:t>
            </w:r>
          </w:p>
        </w:tc>
        <w:tc>
          <w:tcPr>
            <w:tcW w:w="5104" w:type="dxa"/>
            <w:vAlign w:val="center"/>
          </w:tcPr>
          <w:p w14:paraId="71AC5938" w14:textId="2CCF0C71" w:rsidR="005507DF" w:rsidRPr="002C5CCB" w:rsidRDefault="005507DF" w:rsidP="002C5CCB">
            <w:pPr>
              <w:jc w:val="both"/>
              <w:rPr>
                <w:sz w:val="28"/>
                <w:szCs w:val="28"/>
              </w:rPr>
            </w:pPr>
            <w:r w:rsidRPr="002C5CCB">
              <w:rPr>
                <w:sz w:val="28"/>
                <w:szCs w:val="28"/>
              </w:rPr>
              <w:t>Пусконаладочные работы лифта, проверка функционирования установленных вызывных аппаратов с индивидуальным доступом. Проверка функционирования работы лифта в целом.</w:t>
            </w:r>
          </w:p>
        </w:tc>
        <w:tc>
          <w:tcPr>
            <w:tcW w:w="851" w:type="dxa"/>
            <w:vAlign w:val="center"/>
          </w:tcPr>
          <w:p w14:paraId="7BE7AADB" w14:textId="0329C918" w:rsidR="005507DF" w:rsidRPr="002C5CCB" w:rsidRDefault="005507DF" w:rsidP="005507DF">
            <w:pPr>
              <w:jc w:val="center"/>
              <w:rPr>
                <w:sz w:val="28"/>
                <w:szCs w:val="28"/>
              </w:rPr>
            </w:pPr>
            <w:r w:rsidRPr="002C5CCB">
              <w:rPr>
                <w:sz w:val="28"/>
                <w:szCs w:val="28"/>
              </w:rPr>
              <w:t>1</w:t>
            </w:r>
          </w:p>
        </w:tc>
        <w:tc>
          <w:tcPr>
            <w:tcW w:w="1276" w:type="dxa"/>
            <w:vAlign w:val="center"/>
          </w:tcPr>
          <w:p w14:paraId="704F652B" w14:textId="77777777" w:rsidR="005507DF" w:rsidRPr="002C5CCB" w:rsidRDefault="005507DF" w:rsidP="005507DF">
            <w:pPr>
              <w:jc w:val="center"/>
              <w:rPr>
                <w:sz w:val="28"/>
                <w:szCs w:val="28"/>
              </w:rPr>
            </w:pPr>
          </w:p>
        </w:tc>
        <w:tc>
          <w:tcPr>
            <w:tcW w:w="1559" w:type="dxa"/>
            <w:vAlign w:val="center"/>
          </w:tcPr>
          <w:p w14:paraId="30E91D5B" w14:textId="77777777" w:rsidR="005507DF" w:rsidRPr="002C5CCB" w:rsidRDefault="005507DF" w:rsidP="005507DF">
            <w:pPr>
              <w:jc w:val="center"/>
              <w:rPr>
                <w:sz w:val="28"/>
                <w:szCs w:val="28"/>
              </w:rPr>
            </w:pPr>
          </w:p>
        </w:tc>
      </w:tr>
    </w:tbl>
    <w:p w14:paraId="1738A965" w14:textId="55ECDA5D" w:rsidR="005507DF" w:rsidRPr="005507DF" w:rsidRDefault="00EA10A5" w:rsidP="005507DF">
      <w:pPr>
        <w:pStyle w:val="af5"/>
        <w:numPr>
          <w:ilvl w:val="0"/>
          <w:numId w:val="6"/>
        </w:numPr>
        <w:spacing w:before="240" w:after="120"/>
        <w:ind w:left="0" w:firstLine="425"/>
        <w:contextualSpacing w:val="0"/>
        <w:rPr>
          <w:sz w:val="28"/>
          <w:szCs w:val="28"/>
        </w:rPr>
      </w:pPr>
      <w:r w:rsidRPr="005507DF">
        <w:rPr>
          <w:sz w:val="28"/>
          <w:szCs w:val="28"/>
        </w:rPr>
        <w:t>Работ</w:t>
      </w:r>
      <w:r w:rsidR="005507DF" w:rsidRPr="005507DF">
        <w:rPr>
          <w:sz w:val="28"/>
          <w:szCs w:val="28"/>
        </w:rPr>
        <w:t>ы</w:t>
      </w:r>
      <w:r w:rsidRPr="005507DF">
        <w:rPr>
          <w:sz w:val="28"/>
          <w:szCs w:val="28"/>
        </w:rPr>
        <w:t xml:space="preserve"> </w:t>
      </w:r>
      <w:r w:rsidR="005507DF" w:rsidRPr="005507DF">
        <w:rPr>
          <w:sz w:val="28"/>
          <w:szCs w:val="28"/>
        </w:rPr>
        <w:t xml:space="preserve">(услуги) </w:t>
      </w:r>
      <w:r w:rsidRPr="005507DF">
        <w:rPr>
          <w:sz w:val="28"/>
          <w:szCs w:val="28"/>
        </w:rPr>
        <w:t>выполнен</w:t>
      </w:r>
      <w:r w:rsidR="005507DF" w:rsidRPr="005507DF">
        <w:rPr>
          <w:sz w:val="28"/>
          <w:szCs w:val="28"/>
        </w:rPr>
        <w:t>ы</w:t>
      </w:r>
      <w:r w:rsidRPr="005507DF">
        <w:rPr>
          <w:sz w:val="28"/>
          <w:szCs w:val="28"/>
        </w:rPr>
        <w:t xml:space="preserve"> полностью и надлежащим образом.</w:t>
      </w:r>
    </w:p>
    <w:p w14:paraId="684D68D3" w14:textId="77777777" w:rsidR="005507DF" w:rsidRPr="005507DF" w:rsidRDefault="00EA10A5" w:rsidP="005507DF">
      <w:pPr>
        <w:pStyle w:val="af5"/>
        <w:numPr>
          <w:ilvl w:val="0"/>
          <w:numId w:val="6"/>
        </w:numPr>
        <w:spacing w:before="120" w:after="120"/>
        <w:ind w:left="0" w:firstLine="426"/>
        <w:contextualSpacing w:val="0"/>
        <w:rPr>
          <w:sz w:val="28"/>
          <w:szCs w:val="28"/>
        </w:rPr>
      </w:pPr>
      <w:r w:rsidRPr="005507DF">
        <w:rPr>
          <w:sz w:val="28"/>
          <w:szCs w:val="28"/>
        </w:rPr>
        <w:t xml:space="preserve">Претензий со стороны </w:t>
      </w:r>
      <w:r w:rsidR="005507DF" w:rsidRPr="005507DF">
        <w:rPr>
          <w:sz w:val="28"/>
          <w:szCs w:val="28"/>
        </w:rPr>
        <w:t>Заказчика</w:t>
      </w:r>
      <w:r w:rsidRPr="005507DF">
        <w:rPr>
          <w:sz w:val="28"/>
          <w:szCs w:val="28"/>
        </w:rPr>
        <w:t xml:space="preserve"> к </w:t>
      </w:r>
      <w:r w:rsidR="005507DF" w:rsidRPr="005507DF">
        <w:rPr>
          <w:sz w:val="28"/>
          <w:szCs w:val="28"/>
        </w:rPr>
        <w:t>Исполнителю</w:t>
      </w:r>
      <w:r w:rsidRPr="005507DF">
        <w:rPr>
          <w:sz w:val="28"/>
          <w:szCs w:val="28"/>
        </w:rPr>
        <w:t xml:space="preserve"> не имеется.</w:t>
      </w:r>
    </w:p>
    <w:p w14:paraId="0BFE1819" w14:textId="37B9E708" w:rsidR="008E22F7" w:rsidRPr="005507DF" w:rsidRDefault="00EA10A5" w:rsidP="005507DF">
      <w:pPr>
        <w:pStyle w:val="af5"/>
        <w:numPr>
          <w:ilvl w:val="0"/>
          <w:numId w:val="6"/>
        </w:numPr>
        <w:spacing w:before="120" w:after="120"/>
        <w:ind w:left="0" w:firstLine="426"/>
        <w:contextualSpacing w:val="0"/>
        <w:rPr>
          <w:sz w:val="28"/>
          <w:szCs w:val="28"/>
        </w:rPr>
      </w:pPr>
      <w:r w:rsidRPr="005507DF">
        <w:rPr>
          <w:sz w:val="28"/>
          <w:szCs w:val="28"/>
        </w:rPr>
        <w:t>Акт составлен в 2-х экземплярах, по одному для каждой стороны.</w:t>
      </w:r>
    </w:p>
    <w:p w14:paraId="5CB5C144" w14:textId="2527B0B3" w:rsidR="005507DF" w:rsidRDefault="005507DF" w:rsidP="005507DF">
      <w:pPr>
        <w:pStyle w:val="af5"/>
        <w:numPr>
          <w:ilvl w:val="0"/>
          <w:numId w:val="6"/>
        </w:numPr>
        <w:spacing w:before="120" w:after="120"/>
        <w:ind w:left="0" w:hanging="11"/>
        <w:contextualSpacing w:val="0"/>
        <w:jc w:val="center"/>
        <w:rPr>
          <w:sz w:val="28"/>
          <w:szCs w:val="28"/>
        </w:rPr>
      </w:pPr>
      <w:r w:rsidRPr="005507DF">
        <w:rPr>
          <w:sz w:val="28"/>
          <w:szCs w:val="28"/>
        </w:rPr>
        <w:t>Подписи сторон</w:t>
      </w:r>
    </w:p>
    <w:tbl>
      <w:tblPr>
        <w:tblW w:w="0" w:type="auto"/>
        <w:tblLook w:val="0000" w:firstRow="0" w:lastRow="0" w:firstColumn="0" w:lastColumn="0" w:noHBand="0" w:noVBand="0"/>
      </w:tblPr>
      <w:tblGrid>
        <w:gridCol w:w="4785"/>
        <w:gridCol w:w="4786"/>
      </w:tblGrid>
      <w:tr w:rsidR="005507DF" w:rsidRPr="00E252AF" w14:paraId="276078FF" w14:textId="77777777" w:rsidTr="00790FC9">
        <w:tc>
          <w:tcPr>
            <w:tcW w:w="4785" w:type="dxa"/>
          </w:tcPr>
          <w:p w14:paraId="4533AF3E" w14:textId="77777777" w:rsidR="005507DF" w:rsidRPr="005507DF" w:rsidRDefault="005507DF" w:rsidP="00790FC9">
            <w:pPr>
              <w:pStyle w:val="ConsPlusNormal"/>
              <w:widowControl/>
              <w:ind w:firstLine="0"/>
              <w:jc w:val="center"/>
              <w:rPr>
                <w:rFonts w:ascii="Times New Roman" w:hAnsi="Times New Roman" w:cs="Times New Roman"/>
                <w:b/>
                <w:sz w:val="28"/>
                <w:szCs w:val="28"/>
              </w:rPr>
            </w:pPr>
            <w:r w:rsidRPr="005507DF">
              <w:rPr>
                <w:rFonts w:ascii="Times New Roman" w:hAnsi="Times New Roman" w:cs="Times New Roman"/>
                <w:b/>
                <w:sz w:val="28"/>
                <w:szCs w:val="28"/>
              </w:rPr>
              <w:t>Заказчик:</w:t>
            </w:r>
          </w:p>
          <w:p w14:paraId="6AD6B783" w14:textId="77777777" w:rsidR="005507DF" w:rsidRPr="005507DF" w:rsidRDefault="005507DF" w:rsidP="00790FC9">
            <w:pPr>
              <w:jc w:val="center"/>
              <w:rPr>
                <w:sz w:val="28"/>
                <w:szCs w:val="28"/>
              </w:rPr>
            </w:pPr>
            <w:r w:rsidRPr="005507DF">
              <w:rPr>
                <w:sz w:val="28"/>
                <w:szCs w:val="28"/>
              </w:rPr>
              <w:t>МБОУ «ГЦО «Высший пилотаж»</w:t>
            </w:r>
          </w:p>
          <w:p w14:paraId="4A4AFC33"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39BA01AD"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325F2CBA"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2FDF18D3" w14:textId="68EEB625" w:rsidR="005507DF" w:rsidRPr="005507DF" w:rsidRDefault="005507DF" w:rsidP="00790FC9">
            <w:pPr>
              <w:ind w:right="153"/>
              <w:jc w:val="center"/>
              <w:rPr>
                <w:sz w:val="28"/>
                <w:szCs w:val="28"/>
              </w:rPr>
            </w:pPr>
            <w:r w:rsidRPr="005507DF">
              <w:rPr>
                <w:sz w:val="28"/>
                <w:szCs w:val="28"/>
              </w:rPr>
              <w:t>Директор</w:t>
            </w:r>
            <w:r>
              <w:rPr>
                <w:sz w:val="28"/>
                <w:szCs w:val="28"/>
              </w:rPr>
              <w:t xml:space="preserve"> </w:t>
            </w:r>
            <w:r w:rsidRPr="005507DF">
              <w:rPr>
                <w:sz w:val="28"/>
                <w:szCs w:val="28"/>
              </w:rPr>
              <w:t>_________</w:t>
            </w:r>
            <w:r>
              <w:rPr>
                <w:sz w:val="28"/>
                <w:szCs w:val="28"/>
              </w:rPr>
              <w:t xml:space="preserve"> </w:t>
            </w:r>
            <w:r w:rsidRPr="005507DF">
              <w:rPr>
                <w:sz w:val="28"/>
                <w:szCs w:val="28"/>
              </w:rPr>
              <w:t>Хмелева Н.А.</w:t>
            </w:r>
          </w:p>
          <w:p w14:paraId="1CC81B5D" w14:textId="77777777" w:rsidR="005507DF" w:rsidRPr="005507DF" w:rsidRDefault="005507DF" w:rsidP="00790FC9">
            <w:pPr>
              <w:pStyle w:val="ConsPlusNormal"/>
              <w:widowControl/>
              <w:ind w:firstLine="0"/>
              <w:jc w:val="both"/>
              <w:rPr>
                <w:rFonts w:ascii="Times New Roman" w:hAnsi="Times New Roman" w:cs="Times New Roman"/>
                <w:sz w:val="28"/>
                <w:szCs w:val="28"/>
              </w:rPr>
            </w:pPr>
          </w:p>
        </w:tc>
        <w:tc>
          <w:tcPr>
            <w:tcW w:w="4786" w:type="dxa"/>
          </w:tcPr>
          <w:p w14:paraId="43CE87EA" w14:textId="77777777" w:rsidR="005507DF" w:rsidRPr="005507DF" w:rsidRDefault="005507DF" w:rsidP="00790FC9">
            <w:pPr>
              <w:pStyle w:val="ConsPlusNormal"/>
              <w:widowControl/>
              <w:ind w:firstLine="0"/>
              <w:jc w:val="center"/>
              <w:rPr>
                <w:rFonts w:ascii="Times New Roman" w:hAnsi="Times New Roman" w:cs="Times New Roman"/>
                <w:b/>
                <w:sz w:val="28"/>
                <w:szCs w:val="28"/>
              </w:rPr>
            </w:pPr>
            <w:r w:rsidRPr="005507DF">
              <w:rPr>
                <w:rFonts w:ascii="Times New Roman" w:hAnsi="Times New Roman" w:cs="Times New Roman"/>
                <w:b/>
                <w:sz w:val="28"/>
                <w:szCs w:val="28"/>
              </w:rPr>
              <w:t>Исполнитель:</w:t>
            </w:r>
          </w:p>
          <w:p w14:paraId="654100A2"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09C244E2"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7CD95981"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2606CC2D" w14:textId="77777777" w:rsidR="005507DF" w:rsidRPr="005507DF" w:rsidRDefault="005507DF" w:rsidP="00790FC9">
            <w:pPr>
              <w:pStyle w:val="ConsPlusNormal"/>
              <w:widowControl/>
              <w:ind w:firstLine="0"/>
              <w:jc w:val="both"/>
              <w:rPr>
                <w:rFonts w:ascii="Times New Roman" w:hAnsi="Times New Roman" w:cs="Times New Roman"/>
                <w:sz w:val="28"/>
                <w:szCs w:val="28"/>
              </w:rPr>
            </w:pPr>
          </w:p>
          <w:p w14:paraId="394BAE0A" w14:textId="5F06BCC8" w:rsidR="005507DF" w:rsidRPr="005507DF" w:rsidRDefault="005507DF" w:rsidP="005507DF">
            <w:pPr>
              <w:pStyle w:val="ConsPlusNormal"/>
              <w:widowControl/>
              <w:ind w:firstLine="0"/>
              <w:jc w:val="right"/>
              <w:rPr>
                <w:rFonts w:ascii="Times New Roman" w:hAnsi="Times New Roman" w:cs="Times New Roman"/>
                <w:sz w:val="28"/>
                <w:szCs w:val="28"/>
              </w:rPr>
            </w:pPr>
            <w:r w:rsidRPr="005507DF">
              <w:rPr>
                <w:rFonts w:ascii="Times New Roman" w:hAnsi="Times New Roman" w:cs="Times New Roman"/>
                <w:sz w:val="28"/>
                <w:szCs w:val="28"/>
              </w:rPr>
              <w:t>_____________/__________________/</w:t>
            </w:r>
          </w:p>
        </w:tc>
      </w:tr>
    </w:tbl>
    <w:p w14:paraId="6DF0AD42" w14:textId="77777777" w:rsidR="005507DF" w:rsidRPr="005507DF" w:rsidRDefault="005507DF" w:rsidP="005507DF">
      <w:pPr>
        <w:pStyle w:val="af5"/>
        <w:spacing w:before="120" w:after="120"/>
        <w:ind w:left="0"/>
        <w:contextualSpacing w:val="0"/>
        <w:rPr>
          <w:sz w:val="28"/>
          <w:szCs w:val="28"/>
        </w:rPr>
      </w:pPr>
    </w:p>
    <w:sectPr w:rsidR="005507DF" w:rsidRPr="005507DF" w:rsidSect="00646CA4">
      <w:footerReference w:type="default" r:id="rId11"/>
      <w:pgSz w:w="11906" w:h="16838"/>
      <w:pgMar w:top="709" w:right="849" w:bottom="568" w:left="1701"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A64E2D" w14:textId="77777777" w:rsidR="00E0249A" w:rsidRDefault="00E0249A" w:rsidP="00073E88">
      <w:r>
        <w:separator/>
      </w:r>
    </w:p>
  </w:endnote>
  <w:endnote w:type="continuationSeparator" w:id="0">
    <w:p w14:paraId="375B119D" w14:textId="77777777" w:rsidR="00E0249A" w:rsidRDefault="00E0249A" w:rsidP="00073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647458"/>
      <w:docPartObj>
        <w:docPartGallery w:val="Page Numbers (Bottom of Page)"/>
        <w:docPartUnique/>
      </w:docPartObj>
    </w:sdtPr>
    <w:sdtEndPr/>
    <w:sdtContent>
      <w:p w14:paraId="0597CEE3" w14:textId="56D097FA" w:rsidR="00646CA4" w:rsidRDefault="00646CA4">
        <w:pPr>
          <w:pStyle w:val="a5"/>
          <w:jc w:val="right"/>
        </w:pPr>
        <w:r>
          <w:fldChar w:fldCharType="begin"/>
        </w:r>
        <w:r>
          <w:instrText>PAGE   \* MERGEFORMAT</w:instrText>
        </w:r>
        <w:r>
          <w:fldChar w:fldCharType="separate"/>
        </w:r>
        <w:r w:rsidR="00760250">
          <w:rPr>
            <w:noProof/>
          </w:rPr>
          <w:t>2</w:t>
        </w:r>
        <w:r>
          <w:fldChar w:fldCharType="end"/>
        </w:r>
      </w:p>
    </w:sdtContent>
  </w:sdt>
  <w:p w14:paraId="34062463" w14:textId="77777777" w:rsidR="00646CA4" w:rsidRDefault="00646CA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3BC1E" w14:textId="77777777" w:rsidR="00E0249A" w:rsidRDefault="00E0249A" w:rsidP="00073E88">
      <w:r>
        <w:separator/>
      </w:r>
    </w:p>
  </w:footnote>
  <w:footnote w:type="continuationSeparator" w:id="0">
    <w:p w14:paraId="690B89D9" w14:textId="77777777" w:rsidR="00E0249A" w:rsidRDefault="00E0249A" w:rsidP="00073E88">
      <w:r>
        <w:continuationSeparator/>
      </w:r>
    </w:p>
  </w:footnote>
  <w:footnote w:id="1">
    <w:p w14:paraId="1F2B3F67" w14:textId="77777777" w:rsidR="004E202F" w:rsidRPr="00DC360B" w:rsidRDefault="004E202F" w:rsidP="00073E88">
      <w:pPr>
        <w:pStyle w:val="ab"/>
        <w:spacing w:after="0"/>
        <w:ind w:firstLine="708"/>
      </w:pPr>
      <w:r w:rsidRPr="00DC360B">
        <w:rPr>
          <w:rStyle w:val="aa"/>
        </w:rPr>
        <w:footnoteRef/>
      </w:r>
      <w:r w:rsidRPr="00DC360B">
        <w:t xml:space="preserve"> В случае если </w:t>
      </w:r>
      <w:r>
        <w:t>Исполнитель</w:t>
      </w:r>
      <w:r w:rsidRPr="00DC360B">
        <w:t xml:space="preserve"> не является плательщиком НДС, указывается: «НДС не облагается».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071D6"/>
    <w:multiLevelType w:val="hybridMultilevel"/>
    <w:tmpl w:val="ED7E8C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
    <w:nsid w:val="1D8A676C"/>
    <w:multiLevelType w:val="hybridMultilevel"/>
    <w:tmpl w:val="BD0E7670"/>
    <w:lvl w:ilvl="0" w:tplc="DC46FB2A">
      <w:start w:val="1"/>
      <w:numFmt w:val="bullet"/>
      <w:lvlText w:val="-"/>
      <w:lvlJc w:val="left"/>
      <w:pPr>
        <w:tabs>
          <w:tab w:val="num" w:pos="1287"/>
        </w:tabs>
        <w:ind w:left="1287" w:hanging="360"/>
      </w:pPr>
      <w:rPr>
        <w:rFonts w:ascii="Arial" w:hAnsi="Aria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3">
    <w:nsid w:val="2FB85050"/>
    <w:multiLevelType w:val="multilevel"/>
    <w:tmpl w:val="16867DD4"/>
    <w:lvl w:ilvl="0">
      <w:start w:val="1"/>
      <w:numFmt w:val="decimal"/>
      <w:lvlText w:val="%1."/>
      <w:lvlJc w:val="left"/>
      <w:pPr>
        <w:ind w:left="720" w:hanging="360"/>
      </w:pPr>
      <w:rPr>
        <w:b/>
        <w:bCs/>
      </w:rPr>
    </w:lvl>
    <w:lvl w:ilvl="1">
      <w:start w:val="1"/>
      <w:numFmt w:val="decimal"/>
      <w:isLgl/>
      <w:lvlText w:val="%1.%2."/>
      <w:lvlJc w:val="left"/>
      <w:pPr>
        <w:ind w:left="928" w:hanging="360"/>
      </w:pPr>
      <w:rPr>
        <w:rFonts w:hint="default"/>
        <w:b w:val="0"/>
        <w:i w:val="0"/>
        <w:iCs/>
        <w:color w:val="000000"/>
      </w:rPr>
    </w:lvl>
    <w:lvl w:ilvl="2">
      <w:start w:val="1"/>
      <w:numFmt w:val="decimal"/>
      <w:isLgl/>
      <w:lvlText w:val="%1.%2.%3."/>
      <w:lvlJc w:val="left"/>
      <w:pPr>
        <w:ind w:left="1788" w:hanging="720"/>
      </w:pPr>
      <w:rPr>
        <w:rFonts w:hint="default"/>
        <w:b w:val="0"/>
        <w:color w:val="000000"/>
      </w:rPr>
    </w:lvl>
    <w:lvl w:ilvl="3">
      <w:start w:val="1"/>
      <w:numFmt w:val="decimal"/>
      <w:isLgl/>
      <w:lvlText w:val="%1.%2.%3.%4."/>
      <w:lvlJc w:val="left"/>
      <w:pPr>
        <w:ind w:left="2142" w:hanging="720"/>
      </w:pPr>
      <w:rPr>
        <w:rFonts w:hint="default"/>
        <w:b w:val="0"/>
        <w:color w:val="000000"/>
      </w:rPr>
    </w:lvl>
    <w:lvl w:ilvl="4">
      <w:start w:val="1"/>
      <w:numFmt w:val="decimal"/>
      <w:isLgl/>
      <w:lvlText w:val="%1.%2.%3.%4.%5."/>
      <w:lvlJc w:val="left"/>
      <w:pPr>
        <w:ind w:left="2856" w:hanging="1080"/>
      </w:pPr>
      <w:rPr>
        <w:rFonts w:hint="default"/>
        <w:b w:val="0"/>
        <w:color w:val="000000"/>
      </w:rPr>
    </w:lvl>
    <w:lvl w:ilvl="5">
      <w:start w:val="1"/>
      <w:numFmt w:val="decimal"/>
      <w:isLgl/>
      <w:lvlText w:val="%1.%2.%3.%4.%5.%6."/>
      <w:lvlJc w:val="left"/>
      <w:pPr>
        <w:ind w:left="3210" w:hanging="1080"/>
      </w:pPr>
      <w:rPr>
        <w:rFonts w:hint="default"/>
        <w:b w:val="0"/>
        <w:color w:val="000000"/>
      </w:rPr>
    </w:lvl>
    <w:lvl w:ilvl="6">
      <w:start w:val="1"/>
      <w:numFmt w:val="decimal"/>
      <w:isLgl/>
      <w:lvlText w:val="%1.%2.%3.%4.%5.%6.%7."/>
      <w:lvlJc w:val="left"/>
      <w:pPr>
        <w:ind w:left="3924" w:hanging="1440"/>
      </w:pPr>
      <w:rPr>
        <w:rFonts w:hint="default"/>
        <w:b w:val="0"/>
        <w:color w:val="000000"/>
      </w:rPr>
    </w:lvl>
    <w:lvl w:ilvl="7">
      <w:start w:val="1"/>
      <w:numFmt w:val="decimal"/>
      <w:isLgl/>
      <w:lvlText w:val="%1.%2.%3.%4.%5.%6.%7.%8."/>
      <w:lvlJc w:val="left"/>
      <w:pPr>
        <w:ind w:left="4278" w:hanging="1440"/>
      </w:pPr>
      <w:rPr>
        <w:rFonts w:hint="default"/>
        <w:b w:val="0"/>
        <w:color w:val="000000"/>
      </w:rPr>
    </w:lvl>
    <w:lvl w:ilvl="8">
      <w:start w:val="1"/>
      <w:numFmt w:val="decimal"/>
      <w:isLgl/>
      <w:lvlText w:val="%1.%2.%3.%4.%5.%6.%7.%8.%9."/>
      <w:lvlJc w:val="left"/>
      <w:pPr>
        <w:ind w:left="4992" w:hanging="1800"/>
      </w:pPr>
      <w:rPr>
        <w:rFonts w:hint="default"/>
        <w:b w:val="0"/>
        <w:color w:val="000000"/>
      </w:rPr>
    </w:lvl>
  </w:abstractNum>
  <w:abstractNum w:abstractNumId="4">
    <w:nsid w:val="497B2C18"/>
    <w:multiLevelType w:val="hybridMultilevel"/>
    <w:tmpl w:val="77A20B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62F509CC"/>
    <w:multiLevelType w:val="hybridMultilevel"/>
    <w:tmpl w:val="77A20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EA457FB"/>
    <w:multiLevelType w:val="hybridMultilevel"/>
    <w:tmpl w:val="03342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E88"/>
    <w:rsid w:val="00032621"/>
    <w:rsid w:val="00073E88"/>
    <w:rsid w:val="000E13FD"/>
    <w:rsid w:val="00105B1F"/>
    <w:rsid w:val="0013050D"/>
    <w:rsid w:val="001366B0"/>
    <w:rsid w:val="00141D2A"/>
    <w:rsid w:val="00144A1B"/>
    <w:rsid w:val="001C0A69"/>
    <w:rsid w:val="001C6549"/>
    <w:rsid w:val="0026761A"/>
    <w:rsid w:val="00291ED5"/>
    <w:rsid w:val="002950CC"/>
    <w:rsid w:val="002C5CCB"/>
    <w:rsid w:val="00317FD8"/>
    <w:rsid w:val="003B7234"/>
    <w:rsid w:val="003C1FF3"/>
    <w:rsid w:val="003D4772"/>
    <w:rsid w:val="00400288"/>
    <w:rsid w:val="00431C6A"/>
    <w:rsid w:val="004544D5"/>
    <w:rsid w:val="00476A4B"/>
    <w:rsid w:val="004E202F"/>
    <w:rsid w:val="005244F1"/>
    <w:rsid w:val="005507DF"/>
    <w:rsid w:val="00551161"/>
    <w:rsid w:val="005768DB"/>
    <w:rsid w:val="005C0D5B"/>
    <w:rsid w:val="005D63EA"/>
    <w:rsid w:val="005E2C4F"/>
    <w:rsid w:val="005F4FC2"/>
    <w:rsid w:val="00610B90"/>
    <w:rsid w:val="0063768E"/>
    <w:rsid w:val="00640948"/>
    <w:rsid w:val="00645B6B"/>
    <w:rsid w:val="00646CA4"/>
    <w:rsid w:val="0066093A"/>
    <w:rsid w:val="006B38AA"/>
    <w:rsid w:val="006E74BC"/>
    <w:rsid w:val="00702E38"/>
    <w:rsid w:val="0072253C"/>
    <w:rsid w:val="00734B9D"/>
    <w:rsid w:val="007409E2"/>
    <w:rsid w:val="00746DFB"/>
    <w:rsid w:val="00752894"/>
    <w:rsid w:val="00760250"/>
    <w:rsid w:val="00794115"/>
    <w:rsid w:val="007B3EFC"/>
    <w:rsid w:val="007B6779"/>
    <w:rsid w:val="00852D34"/>
    <w:rsid w:val="008533BF"/>
    <w:rsid w:val="008614B0"/>
    <w:rsid w:val="0086602C"/>
    <w:rsid w:val="0088608C"/>
    <w:rsid w:val="008B513F"/>
    <w:rsid w:val="008E22F7"/>
    <w:rsid w:val="00913E6E"/>
    <w:rsid w:val="00916010"/>
    <w:rsid w:val="0098241E"/>
    <w:rsid w:val="00990AEC"/>
    <w:rsid w:val="009A0ED3"/>
    <w:rsid w:val="009B12CA"/>
    <w:rsid w:val="009D01ED"/>
    <w:rsid w:val="00A1559A"/>
    <w:rsid w:val="00A23DA8"/>
    <w:rsid w:val="00A34BC7"/>
    <w:rsid w:val="00A9180F"/>
    <w:rsid w:val="00AA7E94"/>
    <w:rsid w:val="00AB7FF9"/>
    <w:rsid w:val="00B01FE6"/>
    <w:rsid w:val="00B26B4D"/>
    <w:rsid w:val="00B4485F"/>
    <w:rsid w:val="00B716A7"/>
    <w:rsid w:val="00BA4592"/>
    <w:rsid w:val="00BA4B8E"/>
    <w:rsid w:val="00BF26B2"/>
    <w:rsid w:val="00C05451"/>
    <w:rsid w:val="00C654CC"/>
    <w:rsid w:val="00CC6D57"/>
    <w:rsid w:val="00CE02B6"/>
    <w:rsid w:val="00D24DBF"/>
    <w:rsid w:val="00D35C1B"/>
    <w:rsid w:val="00D547FB"/>
    <w:rsid w:val="00DF0464"/>
    <w:rsid w:val="00E0249A"/>
    <w:rsid w:val="00E10572"/>
    <w:rsid w:val="00E17024"/>
    <w:rsid w:val="00E360B2"/>
    <w:rsid w:val="00E55368"/>
    <w:rsid w:val="00E7518C"/>
    <w:rsid w:val="00EA10A5"/>
    <w:rsid w:val="00F21E84"/>
    <w:rsid w:val="00F2310B"/>
    <w:rsid w:val="00F35037"/>
    <w:rsid w:val="00F427D7"/>
    <w:rsid w:val="00FB3830"/>
    <w:rsid w:val="00FC601F"/>
    <w:rsid w:val="00FD71B7"/>
    <w:rsid w:val="00FE7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B7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1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73E88"/>
    <w:pPr>
      <w:keepNext/>
      <w:numPr>
        <w:numId w:val="2"/>
      </w:numPr>
      <w:spacing w:before="240" w:after="60"/>
      <w:jc w:val="center"/>
      <w:outlineLvl w:val="0"/>
    </w:pPr>
    <w:rPr>
      <w:b/>
      <w:kern w:val="28"/>
      <w:sz w:val="36"/>
      <w:szCs w:val="20"/>
    </w:rPr>
  </w:style>
  <w:style w:type="paragraph" w:styleId="2">
    <w:name w:val="heading 2"/>
    <w:aliases w:val="H2"/>
    <w:basedOn w:val="a"/>
    <w:next w:val="a"/>
    <w:link w:val="20"/>
    <w:qFormat/>
    <w:rsid w:val="00073E88"/>
    <w:pPr>
      <w:keepNext/>
      <w:numPr>
        <w:ilvl w:val="1"/>
        <w:numId w:val="2"/>
      </w:numPr>
      <w:jc w:val="center"/>
      <w:outlineLvl w:val="1"/>
    </w:pPr>
    <w:rPr>
      <w:b/>
      <w:bCs/>
    </w:rPr>
  </w:style>
  <w:style w:type="paragraph" w:styleId="3">
    <w:name w:val="heading 3"/>
    <w:basedOn w:val="a"/>
    <w:next w:val="a"/>
    <w:link w:val="30"/>
    <w:qFormat/>
    <w:rsid w:val="00073E88"/>
    <w:pPr>
      <w:keepNext/>
      <w:numPr>
        <w:ilvl w:val="2"/>
        <w:numId w:val="2"/>
      </w:numPr>
      <w:spacing w:before="240" w:after="60"/>
      <w:jc w:val="both"/>
      <w:outlineLvl w:val="2"/>
    </w:pPr>
    <w:rPr>
      <w:rFonts w:ascii="Arial" w:hAnsi="Arial"/>
      <w:b/>
      <w:szCs w:val="20"/>
    </w:rPr>
  </w:style>
  <w:style w:type="paragraph" w:styleId="4">
    <w:name w:val="heading 4"/>
    <w:basedOn w:val="a"/>
    <w:next w:val="a"/>
    <w:link w:val="40"/>
    <w:qFormat/>
    <w:rsid w:val="00073E88"/>
    <w:pPr>
      <w:keepNext/>
      <w:numPr>
        <w:ilvl w:val="3"/>
        <w:numId w:val="2"/>
      </w:numPr>
      <w:spacing w:before="240" w:after="60"/>
      <w:jc w:val="both"/>
      <w:outlineLvl w:val="3"/>
    </w:pPr>
    <w:rPr>
      <w:rFonts w:ascii="Arial" w:hAnsi="Arial"/>
      <w:szCs w:val="20"/>
    </w:rPr>
  </w:style>
  <w:style w:type="paragraph" w:styleId="5">
    <w:name w:val="heading 5"/>
    <w:basedOn w:val="a"/>
    <w:next w:val="a"/>
    <w:link w:val="50"/>
    <w:qFormat/>
    <w:rsid w:val="00073E88"/>
    <w:pPr>
      <w:numPr>
        <w:ilvl w:val="4"/>
        <w:numId w:val="2"/>
      </w:numPr>
      <w:spacing w:before="240" w:after="60"/>
      <w:jc w:val="both"/>
      <w:outlineLvl w:val="4"/>
    </w:pPr>
    <w:rPr>
      <w:sz w:val="22"/>
      <w:szCs w:val="20"/>
    </w:rPr>
  </w:style>
  <w:style w:type="paragraph" w:styleId="6">
    <w:name w:val="heading 6"/>
    <w:basedOn w:val="a"/>
    <w:next w:val="a"/>
    <w:link w:val="60"/>
    <w:qFormat/>
    <w:rsid w:val="00073E88"/>
    <w:pPr>
      <w:numPr>
        <w:ilvl w:val="5"/>
        <w:numId w:val="2"/>
      </w:numPr>
      <w:spacing w:before="240" w:after="60"/>
      <w:jc w:val="both"/>
      <w:outlineLvl w:val="5"/>
    </w:pPr>
    <w:rPr>
      <w:i/>
      <w:sz w:val="22"/>
      <w:szCs w:val="20"/>
    </w:rPr>
  </w:style>
  <w:style w:type="paragraph" w:styleId="7">
    <w:name w:val="heading 7"/>
    <w:basedOn w:val="a"/>
    <w:next w:val="a"/>
    <w:link w:val="70"/>
    <w:qFormat/>
    <w:rsid w:val="00073E88"/>
    <w:pPr>
      <w:numPr>
        <w:ilvl w:val="6"/>
        <w:numId w:val="2"/>
      </w:numPr>
      <w:spacing w:before="240" w:after="60"/>
      <w:jc w:val="both"/>
      <w:outlineLvl w:val="6"/>
    </w:pPr>
    <w:rPr>
      <w:rFonts w:ascii="Arial" w:hAnsi="Arial"/>
      <w:sz w:val="20"/>
      <w:szCs w:val="20"/>
    </w:rPr>
  </w:style>
  <w:style w:type="paragraph" w:styleId="8">
    <w:name w:val="heading 8"/>
    <w:basedOn w:val="a"/>
    <w:next w:val="a"/>
    <w:link w:val="80"/>
    <w:qFormat/>
    <w:rsid w:val="00073E88"/>
    <w:pPr>
      <w:numPr>
        <w:ilvl w:val="7"/>
        <w:numId w:val="2"/>
      </w:numPr>
      <w:spacing w:before="240" w:after="60"/>
      <w:jc w:val="both"/>
      <w:outlineLvl w:val="7"/>
    </w:pPr>
    <w:rPr>
      <w:rFonts w:ascii="Arial" w:hAnsi="Arial"/>
      <w:i/>
      <w:sz w:val="20"/>
      <w:szCs w:val="20"/>
    </w:rPr>
  </w:style>
  <w:style w:type="paragraph" w:styleId="9">
    <w:name w:val="heading 9"/>
    <w:basedOn w:val="a"/>
    <w:next w:val="a"/>
    <w:link w:val="90"/>
    <w:qFormat/>
    <w:rsid w:val="00073E88"/>
    <w:pPr>
      <w:numPr>
        <w:ilvl w:val="8"/>
        <w:numId w:val="2"/>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3E88"/>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0"/>
    <w:link w:val="2"/>
    <w:rsid w:val="00073E88"/>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073E88"/>
    <w:rPr>
      <w:rFonts w:ascii="Arial" w:eastAsia="Times New Roman" w:hAnsi="Arial" w:cs="Times New Roman"/>
      <w:b/>
      <w:sz w:val="24"/>
      <w:szCs w:val="20"/>
      <w:lang w:eastAsia="ru-RU"/>
    </w:rPr>
  </w:style>
  <w:style w:type="character" w:customStyle="1" w:styleId="40">
    <w:name w:val="Заголовок 4 Знак"/>
    <w:basedOn w:val="a0"/>
    <w:link w:val="4"/>
    <w:rsid w:val="00073E88"/>
    <w:rPr>
      <w:rFonts w:ascii="Arial" w:eastAsia="Times New Roman" w:hAnsi="Arial" w:cs="Times New Roman"/>
      <w:sz w:val="24"/>
      <w:szCs w:val="20"/>
      <w:lang w:eastAsia="ru-RU"/>
    </w:rPr>
  </w:style>
  <w:style w:type="character" w:customStyle="1" w:styleId="50">
    <w:name w:val="Заголовок 5 Знак"/>
    <w:basedOn w:val="a0"/>
    <w:link w:val="5"/>
    <w:rsid w:val="00073E88"/>
    <w:rPr>
      <w:rFonts w:ascii="Times New Roman" w:eastAsia="Times New Roman" w:hAnsi="Times New Roman" w:cs="Times New Roman"/>
      <w:szCs w:val="20"/>
      <w:lang w:eastAsia="ru-RU"/>
    </w:rPr>
  </w:style>
  <w:style w:type="character" w:customStyle="1" w:styleId="60">
    <w:name w:val="Заголовок 6 Знак"/>
    <w:basedOn w:val="a0"/>
    <w:link w:val="6"/>
    <w:rsid w:val="00073E88"/>
    <w:rPr>
      <w:rFonts w:ascii="Times New Roman" w:eastAsia="Times New Roman" w:hAnsi="Times New Roman" w:cs="Times New Roman"/>
      <w:i/>
      <w:szCs w:val="20"/>
      <w:lang w:eastAsia="ru-RU"/>
    </w:rPr>
  </w:style>
  <w:style w:type="character" w:customStyle="1" w:styleId="70">
    <w:name w:val="Заголовок 7 Знак"/>
    <w:basedOn w:val="a0"/>
    <w:link w:val="7"/>
    <w:rsid w:val="00073E88"/>
    <w:rPr>
      <w:rFonts w:ascii="Arial" w:eastAsia="Times New Roman" w:hAnsi="Arial" w:cs="Times New Roman"/>
      <w:sz w:val="20"/>
      <w:szCs w:val="20"/>
      <w:lang w:eastAsia="ru-RU"/>
    </w:rPr>
  </w:style>
  <w:style w:type="character" w:customStyle="1" w:styleId="80">
    <w:name w:val="Заголовок 8 Знак"/>
    <w:basedOn w:val="a0"/>
    <w:link w:val="8"/>
    <w:rsid w:val="00073E88"/>
    <w:rPr>
      <w:rFonts w:ascii="Arial" w:eastAsia="Times New Roman" w:hAnsi="Arial" w:cs="Times New Roman"/>
      <w:i/>
      <w:sz w:val="20"/>
      <w:szCs w:val="20"/>
      <w:lang w:eastAsia="ru-RU"/>
    </w:rPr>
  </w:style>
  <w:style w:type="character" w:customStyle="1" w:styleId="90">
    <w:name w:val="Заголовок 9 Знак"/>
    <w:basedOn w:val="a0"/>
    <w:link w:val="9"/>
    <w:rsid w:val="00073E88"/>
    <w:rPr>
      <w:rFonts w:ascii="Arial" w:eastAsia="Times New Roman" w:hAnsi="Arial" w:cs="Times New Roman"/>
      <w:b/>
      <w:i/>
      <w:sz w:val="18"/>
      <w:szCs w:val="20"/>
      <w:lang w:eastAsia="ru-RU"/>
    </w:rPr>
  </w:style>
  <w:style w:type="paragraph" w:styleId="a3">
    <w:name w:val="header"/>
    <w:basedOn w:val="a"/>
    <w:link w:val="a4"/>
    <w:uiPriority w:val="99"/>
    <w:unhideWhenUsed/>
    <w:rsid w:val="00073E88"/>
    <w:pPr>
      <w:tabs>
        <w:tab w:val="center" w:pos="4677"/>
        <w:tab w:val="right" w:pos="9355"/>
      </w:tabs>
    </w:pPr>
  </w:style>
  <w:style w:type="character" w:customStyle="1" w:styleId="a4">
    <w:name w:val="Верхний колонтитул Знак"/>
    <w:basedOn w:val="a0"/>
    <w:link w:val="a3"/>
    <w:uiPriority w:val="99"/>
    <w:rsid w:val="00073E8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73E88"/>
    <w:pPr>
      <w:tabs>
        <w:tab w:val="center" w:pos="4677"/>
        <w:tab w:val="right" w:pos="9355"/>
      </w:tabs>
    </w:pPr>
  </w:style>
  <w:style w:type="character" w:customStyle="1" w:styleId="a6">
    <w:name w:val="Нижний колонтитул Знак"/>
    <w:basedOn w:val="a0"/>
    <w:link w:val="a5"/>
    <w:uiPriority w:val="99"/>
    <w:rsid w:val="00073E88"/>
    <w:rPr>
      <w:rFonts w:ascii="Times New Roman" w:eastAsia="Times New Roman" w:hAnsi="Times New Roman" w:cs="Times New Roman"/>
      <w:sz w:val="24"/>
      <w:szCs w:val="24"/>
      <w:lang w:eastAsia="ru-RU"/>
    </w:rPr>
  </w:style>
  <w:style w:type="character" w:customStyle="1" w:styleId="a7">
    <w:name w:val="Основной текст Знак"/>
    <w:link w:val="a8"/>
    <w:rsid w:val="00073E88"/>
    <w:rPr>
      <w:sz w:val="24"/>
      <w:szCs w:val="24"/>
    </w:rPr>
  </w:style>
  <w:style w:type="paragraph" w:styleId="a8">
    <w:name w:val="Body Text"/>
    <w:basedOn w:val="a"/>
    <w:link w:val="a7"/>
    <w:rsid w:val="00073E88"/>
    <w:pPr>
      <w:spacing w:after="120"/>
      <w:jc w:val="both"/>
    </w:pPr>
    <w:rPr>
      <w:rFonts w:asciiTheme="minorHAnsi" w:eastAsiaTheme="minorHAnsi" w:hAnsiTheme="minorHAnsi" w:cstheme="minorBidi"/>
      <w:lang w:eastAsia="en-US"/>
    </w:rPr>
  </w:style>
  <w:style w:type="character" w:customStyle="1" w:styleId="11">
    <w:name w:val="Основной текст Знак1"/>
    <w:basedOn w:val="a0"/>
    <w:uiPriority w:val="99"/>
    <w:semiHidden/>
    <w:rsid w:val="00073E8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073E88"/>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a9">
    <w:name w:val="Обычный + по ширине"/>
    <w:basedOn w:val="a"/>
    <w:rsid w:val="00073E88"/>
    <w:pPr>
      <w:jc w:val="both"/>
    </w:pPr>
  </w:style>
  <w:style w:type="character" w:customStyle="1" w:styleId="ConsPlusNormal0">
    <w:name w:val="ConsPlusNormal Знак"/>
    <w:link w:val="ConsPlusNormal"/>
    <w:locked/>
    <w:rsid w:val="00073E88"/>
    <w:rPr>
      <w:rFonts w:ascii="Arial" w:eastAsia="Times New Roman" w:hAnsi="Arial" w:cs="Arial"/>
      <w:lang w:eastAsia="ru-RU"/>
    </w:rPr>
  </w:style>
  <w:style w:type="character" w:styleId="aa">
    <w:name w:val="footnote reference"/>
    <w:rsid w:val="00073E88"/>
    <w:rPr>
      <w:rFonts w:ascii="Times New Roman" w:hAnsi="Times New Roman" w:cs="Times New Roman"/>
      <w:vertAlign w:val="superscript"/>
    </w:rPr>
  </w:style>
  <w:style w:type="paragraph" w:styleId="ab">
    <w:name w:val="footnote text"/>
    <w:basedOn w:val="a"/>
    <w:link w:val="ac"/>
    <w:uiPriority w:val="99"/>
    <w:rsid w:val="00073E88"/>
    <w:pPr>
      <w:spacing w:after="60"/>
      <w:jc w:val="both"/>
    </w:pPr>
    <w:rPr>
      <w:sz w:val="20"/>
      <w:szCs w:val="20"/>
    </w:rPr>
  </w:style>
  <w:style w:type="character" w:customStyle="1" w:styleId="ac">
    <w:name w:val="Текст сноски Знак"/>
    <w:basedOn w:val="a0"/>
    <w:link w:val="ab"/>
    <w:uiPriority w:val="99"/>
    <w:rsid w:val="00073E88"/>
    <w:rPr>
      <w:rFonts w:ascii="Times New Roman" w:eastAsia="Times New Roman" w:hAnsi="Times New Roman" w:cs="Times New Roman"/>
      <w:sz w:val="20"/>
      <w:szCs w:val="20"/>
      <w:lang w:eastAsia="ru-RU"/>
    </w:rPr>
  </w:style>
  <w:style w:type="paragraph" w:customStyle="1" w:styleId="21">
    <w:name w:val="Основной текст 21"/>
    <w:basedOn w:val="a"/>
    <w:rsid w:val="00073E88"/>
    <w:pPr>
      <w:ind w:firstLine="567"/>
      <w:jc w:val="both"/>
    </w:pPr>
  </w:style>
  <w:style w:type="paragraph" w:customStyle="1" w:styleId="ConsNormal">
    <w:name w:val="ConsNormal"/>
    <w:semiHidden/>
    <w:rsid w:val="00073E8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d">
    <w:name w:val="Пункт"/>
    <w:basedOn w:val="a"/>
    <w:rsid w:val="00073E88"/>
    <w:pPr>
      <w:tabs>
        <w:tab w:val="num" w:pos="1980"/>
      </w:tabs>
      <w:ind w:left="1404" w:hanging="504"/>
      <w:jc w:val="both"/>
    </w:pPr>
    <w:rPr>
      <w:szCs w:val="28"/>
    </w:rPr>
  </w:style>
  <w:style w:type="character" w:customStyle="1" w:styleId="ae">
    <w:name w:val="Заголовок Знак"/>
    <w:uiPriority w:val="99"/>
    <w:rsid w:val="00073E88"/>
    <w:rPr>
      <w:rFonts w:ascii="Times New Roman" w:eastAsia="Times New Roman" w:hAnsi="Times New Roman" w:cs="Times New Roman"/>
      <w:bCs/>
      <w:color w:val="000000"/>
      <w:spacing w:val="13"/>
      <w:sz w:val="24"/>
      <w:shd w:val="clear" w:color="auto" w:fill="FFFFFF"/>
      <w:lang w:eastAsia="ru-RU"/>
    </w:rPr>
  </w:style>
  <w:style w:type="paragraph" w:customStyle="1" w:styleId="af">
    <w:name w:val="Подраздел"/>
    <w:basedOn w:val="a"/>
    <w:semiHidden/>
    <w:rsid w:val="00073E88"/>
    <w:pPr>
      <w:suppressAutoHyphens/>
      <w:spacing w:before="240" w:after="120"/>
      <w:jc w:val="center"/>
    </w:pPr>
    <w:rPr>
      <w:rFonts w:ascii="TimesDL" w:hAnsi="TimesDL" w:cs="TimesDL"/>
      <w:b/>
      <w:bCs/>
      <w:smallCaps/>
      <w:spacing w:val="-2"/>
    </w:rPr>
  </w:style>
  <w:style w:type="paragraph" w:styleId="af0">
    <w:name w:val="Title"/>
    <w:basedOn w:val="a"/>
    <w:next w:val="a"/>
    <w:link w:val="af1"/>
    <w:uiPriority w:val="10"/>
    <w:qFormat/>
    <w:rsid w:val="00073E88"/>
    <w:pPr>
      <w:contextualSpacing/>
    </w:pPr>
    <w:rPr>
      <w:rFonts w:ascii="Calibri Light" w:hAnsi="Calibri Light"/>
      <w:spacing w:val="-10"/>
      <w:kern w:val="28"/>
      <w:sz w:val="56"/>
      <w:szCs w:val="56"/>
    </w:rPr>
  </w:style>
  <w:style w:type="character" w:customStyle="1" w:styleId="af1">
    <w:name w:val="Название Знак"/>
    <w:basedOn w:val="a0"/>
    <w:link w:val="af0"/>
    <w:uiPriority w:val="10"/>
    <w:rsid w:val="00073E88"/>
    <w:rPr>
      <w:rFonts w:ascii="Calibri Light" w:eastAsia="Times New Roman" w:hAnsi="Calibri Light" w:cs="Times New Roman"/>
      <w:spacing w:val="-10"/>
      <w:kern w:val="28"/>
      <w:sz w:val="56"/>
      <w:szCs w:val="56"/>
      <w:lang w:eastAsia="ru-RU"/>
    </w:rPr>
  </w:style>
  <w:style w:type="paragraph" w:styleId="af2">
    <w:name w:val="Balloon Text"/>
    <w:basedOn w:val="a"/>
    <w:link w:val="af3"/>
    <w:uiPriority w:val="99"/>
    <w:semiHidden/>
    <w:unhideWhenUsed/>
    <w:rsid w:val="00073E88"/>
    <w:rPr>
      <w:rFonts w:ascii="Segoe UI" w:hAnsi="Segoe UI" w:cs="Segoe UI"/>
      <w:sz w:val="18"/>
      <w:szCs w:val="18"/>
    </w:rPr>
  </w:style>
  <w:style w:type="character" w:customStyle="1" w:styleId="af3">
    <w:name w:val="Текст выноски Знак"/>
    <w:basedOn w:val="a0"/>
    <w:link w:val="af2"/>
    <w:uiPriority w:val="99"/>
    <w:semiHidden/>
    <w:rsid w:val="00073E88"/>
    <w:rPr>
      <w:rFonts w:ascii="Segoe UI" w:eastAsia="Times New Roman" w:hAnsi="Segoe UI" w:cs="Segoe UI"/>
      <w:sz w:val="18"/>
      <w:szCs w:val="18"/>
      <w:lang w:eastAsia="ru-RU"/>
    </w:rPr>
  </w:style>
  <w:style w:type="table" w:styleId="af4">
    <w:name w:val="Table Grid"/>
    <w:basedOn w:val="a1"/>
    <w:uiPriority w:val="39"/>
    <w:rsid w:val="00431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431C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1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73E88"/>
    <w:pPr>
      <w:keepNext/>
      <w:numPr>
        <w:numId w:val="2"/>
      </w:numPr>
      <w:spacing w:before="240" w:after="60"/>
      <w:jc w:val="center"/>
      <w:outlineLvl w:val="0"/>
    </w:pPr>
    <w:rPr>
      <w:b/>
      <w:kern w:val="28"/>
      <w:sz w:val="36"/>
      <w:szCs w:val="20"/>
    </w:rPr>
  </w:style>
  <w:style w:type="paragraph" w:styleId="2">
    <w:name w:val="heading 2"/>
    <w:aliases w:val="H2"/>
    <w:basedOn w:val="a"/>
    <w:next w:val="a"/>
    <w:link w:val="20"/>
    <w:qFormat/>
    <w:rsid w:val="00073E88"/>
    <w:pPr>
      <w:keepNext/>
      <w:numPr>
        <w:ilvl w:val="1"/>
        <w:numId w:val="2"/>
      </w:numPr>
      <w:jc w:val="center"/>
      <w:outlineLvl w:val="1"/>
    </w:pPr>
    <w:rPr>
      <w:b/>
      <w:bCs/>
    </w:rPr>
  </w:style>
  <w:style w:type="paragraph" w:styleId="3">
    <w:name w:val="heading 3"/>
    <w:basedOn w:val="a"/>
    <w:next w:val="a"/>
    <w:link w:val="30"/>
    <w:qFormat/>
    <w:rsid w:val="00073E88"/>
    <w:pPr>
      <w:keepNext/>
      <w:numPr>
        <w:ilvl w:val="2"/>
        <w:numId w:val="2"/>
      </w:numPr>
      <w:spacing w:before="240" w:after="60"/>
      <w:jc w:val="both"/>
      <w:outlineLvl w:val="2"/>
    </w:pPr>
    <w:rPr>
      <w:rFonts w:ascii="Arial" w:hAnsi="Arial"/>
      <w:b/>
      <w:szCs w:val="20"/>
    </w:rPr>
  </w:style>
  <w:style w:type="paragraph" w:styleId="4">
    <w:name w:val="heading 4"/>
    <w:basedOn w:val="a"/>
    <w:next w:val="a"/>
    <w:link w:val="40"/>
    <w:qFormat/>
    <w:rsid w:val="00073E88"/>
    <w:pPr>
      <w:keepNext/>
      <w:numPr>
        <w:ilvl w:val="3"/>
        <w:numId w:val="2"/>
      </w:numPr>
      <w:spacing w:before="240" w:after="60"/>
      <w:jc w:val="both"/>
      <w:outlineLvl w:val="3"/>
    </w:pPr>
    <w:rPr>
      <w:rFonts w:ascii="Arial" w:hAnsi="Arial"/>
      <w:szCs w:val="20"/>
    </w:rPr>
  </w:style>
  <w:style w:type="paragraph" w:styleId="5">
    <w:name w:val="heading 5"/>
    <w:basedOn w:val="a"/>
    <w:next w:val="a"/>
    <w:link w:val="50"/>
    <w:qFormat/>
    <w:rsid w:val="00073E88"/>
    <w:pPr>
      <w:numPr>
        <w:ilvl w:val="4"/>
        <w:numId w:val="2"/>
      </w:numPr>
      <w:spacing w:before="240" w:after="60"/>
      <w:jc w:val="both"/>
      <w:outlineLvl w:val="4"/>
    </w:pPr>
    <w:rPr>
      <w:sz w:val="22"/>
      <w:szCs w:val="20"/>
    </w:rPr>
  </w:style>
  <w:style w:type="paragraph" w:styleId="6">
    <w:name w:val="heading 6"/>
    <w:basedOn w:val="a"/>
    <w:next w:val="a"/>
    <w:link w:val="60"/>
    <w:qFormat/>
    <w:rsid w:val="00073E88"/>
    <w:pPr>
      <w:numPr>
        <w:ilvl w:val="5"/>
        <w:numId w:val="2"/>
      </w:numPr>
      <w:spacing w:before="240" w:after="60"/>
      <w:jc w:val="both"/>
      <w:outlineLvl w:val="5"/>
    </w:pPr>
    <w:rPr>
      <w:i/>
      <w:sz w:val="22"/>
      <w:szCs w:val="20"/>
    </w:rPr>
  </w:style>
  <w:style w:type="paragraph" w:styleId="7">
    <w:name w:val="heading 7"/>
    <w:basedOn w:val="a"/>
    <w:next w:val="a"/>
    <w:link w:val="70"/>
    <w:qFormat/>
    <w:rsid w:val="00073E88"/>
    <w:pPr>
      <w:numPr>
        <w:ilvl w:val="6"/>
        <w:numId w:val="2"/>
      </w:numPr>
      <w:spacing w:before="240" w:after="60"/>
      <w:jc w:val="both"/>
      <w:outlineLvl w:val="6"/>
    </w:pPr>
    <w:rPr>
      <w:rFonts w:ascii="Arial" w:hAnsi="Arial"/>
      <w:sz w:val="20"/>
      <w:szCs w:val="20"/>
    </w:rPr>
  </w:style>
  <w:style w:type="paragraph" w:styleId="8">
    <w:name w:val="heading 8"/>
    <w:basedOn w:val="a"/>
    <w:next w:val="a"/>
    <w:link w:val="80"/>
    <w:qFormat/>
    <w:rsid w:val="00073E88"/>
    <w:pPr>
      <w:numPr>
        <w:ilvl w:val="7"/>
        <w:numId w:val="2"/>
      </w:numPr>
      <w:spacing w:before="240" w:after="60"/>
      <w:jc w:val="both"/>
      <w:outlineLvl w:val="7"/>
    </w:pPr>
    <w:rPr>
      <w:rFonts w:ascii="Arial" w:hAnsi="Arial"/>
      <w:i/>
      <w:sz w:val="20"/>
      <w:szCs w:val="20"/>
    </w:rPr>
  </w:style>
  <w:style w:type="paragraph" w:styleId="9">
    <w:name w:val="heading 9"/>
    <w:basedOn w:val="a"/>
    <w:next w:val="a"/>
    <w:link w:val="90"/>
    <w:qFormat/>
    <w:rsid w:val="00073E88"/>
    <w:pPr>
      <w:numPr>
        <w:ilvl w:val="8"/>
        <w:numId w:val="2"/>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3E88"/>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0"/>
    <w:link w:val="2"/>
    <w:rsid w:val="00073E88"/>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073E88"/>
    <w:rPr>
      <w:rFonts w:ascii="Arial" w:eastAsia="Times New Roman" w:hAnsi="Arial" w:cs="Times New Roman"/>
      <w:b/>
      <w:sz w:val="24"/>
      <w:szCs w:val="20"/>
      <w:lang w:eastAsia="ru-RU"/>
    </w:rPr>
  </w:style>
  <w:style w:type="character" w:customStyle="1" w:styleId="40">
    <w:name w:val="Заголовок 4 Знак"/>
    <w:basedOn w:val="a0"/>
    <w:link w:val="4"/>
    <w:rsid w:val="00073E88"/>
    <w:rPr>
      <w:rFonts w:ascii="Arial" w:eastAsia="Times New Roman" w:hAnsi="Arial" w:cs="Times New Roman"/>
      <w:sz w:val="24"/>
      <w:szCs w:val="20"/>
      <w:lang w:eastAsia="ru-RU"/>
    </w:rPr>
  </w:style>
  <w:style w:type="character" w:customStyle="1" w:styleId="50">
    <w:name w:val="Заголовок 5 Знак"/>
    <w:basedOn w:val="a0"/>
    <w:link w:val="5"/>
    <w:rsid w:val="00073E88"/>
    <w:rPr>
      <w:rFonts w:ascii="Times New Roman" w:eastAsia="Times New Roman" w:hAnsi="Times New Roman" w:cs="Times New Roman"/>
      <w:szCs w:val="20"/>
      <w:lang w:eastAsia="ru-RU"/>
    </w:rPr>
  </w:style>
  <w:style w:type="character" w:customStyle="1" w:styleId="60">
    <w:name w:val="Заголовок 6 Знак"/>
    <w:basedOn w:val="a0"/>
    <w:link w:val="6"/>
    <w:rsid w:val="00073E88"/>
    <w:rPr>
      <w:rFonts w:ascii="Times New Roman" w:eastAsia="Times New Roman" w:hAnsi="Times New Roman" w:cs="Times New Roman"/>
      <w:i/>
      <w:szCs w:val="20"/>
      <w:lang w:eastAsia="ru-RU"/>
    </w:rPr>
  </w:style>
  <w:style w:type="character" w:customStyle="1" w:styleId="70">
    <w:name w:val="Заголовок 7 Знак"/>
    <w:basedOn w:val="a0"/>
    <w:link w:val="7"/>
    <w:rsid w:val="00073E88"/>
    <w:rPr>
      <w:rFonts w:ascii="Arial" w:eastAsia="Times New Roman" w:hAnsi="Arial" w:cs="Times New Roman"/>
      <w:sz w:val="20"/>
      <w:szCs w:val="20"/>
      <w:lang w:eastAsia="ru-RU"/>
    </w:rPr>
  </w:style>
  <w:style w:type="character" w:customStyle="1" w:styleId="80">
    <w:name w:val="Заголовок 8 Знак"/>
    <w:basedOn w:val="a0"/>
    <w:link w:val="8"/>
    <w:rsid w:val="00073E88"/>
    <w:rPr>
      <w:rFonts w:ascii="Arial" w:eastAsia="Times New Roman" w:hAnsi="Arial" w:cs="Times New Roman"/>
      <w:i/>
      <w:sz w:val="20"/>
      <w:szCs w:val="20"/>
      <w:lang w:eastAsia="ru-RU"/>
    </w:rPr>
  </w:style>
  <w:style w:type="character" w:customStyle="1" w:styleId="90">
    <w:name w:val="Заголовок 9 Знак"/>
    <w:basedOn w:val="a0"/>
    <w:link w:val="9"/>
    <w:rsid w:val="00073E88"/>
    <w:rPr>
      <w:rFonts w:ascii="Arial" w:eastAsia="Times New Roman" w:hAnsi="Arial" w:cs="Times New Roman"/>
      <w:b/>
      <w:i/>
      <w:sz w:val="18"/>
      <w:szCs w:val="20"/>
      <w:lang w:eastAsia="ru-RU"/>
    </w:rPr>
  </w:style>
  <w:style w:type="paragraph" w:styleId="a3">
    <w:name w:val="header"/>
    <w:basedOn w:val="a"/>
    <w:link w:val="a4"/>
    <w:uiPriority w:val="99"/>
    <w:unhideWhenUsed/>
    <w:rsid w:val="00073E88"/>
    <w:pPr>
      <w:tabs>
        <w:tab w:val="center" w:pos="4677"/>
        <w:tab w:val="right" w:pos="9355"/>
      </w:tabs>
    </w:pPr>
  </w:style>
  <w:style w:type="character" w:customStyle="1" w:styleId="a4">
    <w:name w:val="Верхний колонтитул Знак"/>
    <w:basedOn w:val="a0"/>
    <w:link w:val="a3"/>
    <w:uiPriority w:val="99"/>
    <w:rsid w:val="00073E8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73E88"/>
    <w:pPr>
      <w:tabs>
        <w:tab w:val="center" w:pos="4677"/>
        <w:tab w:val="right" w:pos="9355"/>
      </w:tabs>
    </w:pPr>
  </w:style>
  <w:style w:type="character" w:customStyle="1" w:styleId="a6">
    <w:name w:val="Нижний колонтитул Знак"/>
    <w:basedOn w:val="a0"/>
    <w:link w:val="a5"/>
    <w:uiPriority w:val="99"/>
    <w:rsid w:val="00073E88"/>
    <w:rPr>
      <w:rFonts w:ascii="Times New Roman" w:eastAsia="Times New Roman" w:hAnsi="Times New Roman" w:cs="Times New Roman"/>
      <w:sz w:val="24"/>
      <w:szCs w:val="24"/>
      <w:lang w:eastAsia="ru-RU"/>
    </w:rPr>
  </w:style>
  <w:style w:type="character" w:customStyle="1" w:styleId="a7">
    <w:name w:val="Основной текст Знак"/>
    <w:link w:val="a8"/>
    <w:rsid w:val="00073E88"/>
    <w:rPr>
      <w:sz w:val="24"/>
      <w:szCs w:val="24"/>
    </w:rPr>
  </w:style>
  <w:style w:type="paragraph" w:styleId="a8">
    <w:name w:val="Body Text"/>
    <w:basedOn w:val="a"/>
    <w:link w:val="a7"/>
    <w:rsid w:val="00073E88"/>
    <w:pPr>
      <w:spacing w:after="120"/>
      <w:jc w:val="both"/>
    </w:pPr>
    <w:rPr>
      <w:rFonts w:asciiTheme="minorHAnsi" w:eastAsiaTheme="minorHAnsi" w:hAnsiTheme="minorHAnsi" w:cstheme="minorBidi"/>
      <w:lang w:eastAsia="en-US"/>
    </w:rPr>
  </w:style>
  <w:style w:type="character" w:customStyle="1" w:styleId="11">
    <w:name w:val="Основной текст Знак1"/>
    <w:basedOn w:val="a0"/>
    <w:uiPriority w:val="99"/>
    <w:semiHidden/>
    <w:rsid w:val="00073E8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073E88"/>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a9">
    <w:name w:val="Обычный + по ширине"/>
    <w:basedOn w:val="a"/>
    <w:rsid w:val="00073E88"/>
    <w:pPr>
      <w:jc w:val="both"/>
    </w:pPr>
  </w:style>
  <w:style w:type="character" w:customStyle="1" w:styleId="ConsPlusNormal0">
    <w:name w:val="ConsPlusNormal Знак"/>
    <w:link w:val="ConsPlusNormal"/>
    <w:locked/>
    <w:rsid w:val="00073E88"/>
    <w:rPr>
      <w:rFonts w:ascii="Arial" w:eastAsia="Times New Roman" w:hAnsi="Arial" w:cs="Arial"/>
      <w:lang w:eastAsia="ru-RU"/>
    </w:rPr>
  </w:style>
  <w:style w:type="character" w:styleId="aa">
    <w:name w:val="footnote reference"/>
    <w:rsid w:val="00073E88"/>
    <w:rPr>
      <w:rFonts w:ascii="Times New Roman" w:hAnsi="Times New Roman" w:cs="Times New Roman"/>
      <w:vertAlign w:val="superscript"/>
    </w:rPr>
  </w:style>
  <w:style w:type="paragraph" w:styleId="ab">
    <w:name w:val="footnote text"/>
    <w:basedOn w:val="a"/>
    <w:link w:val="ac"/>
    <w:uiPriority w:val="99"/>
    <w:rsid w:val="00073E88"/>
    <w:pPr>
      <w:spacing w:after="60"/>
      <w:jc w:val="both"/>
    </w:pPr>
    <w:rPr>
      <w:sz w:val="20"/>
      <w:szCs w:val="20"/>
    </w:rPr>
  </w:style>
  <w:style w:type="character" w:customStyle="1" w:styleId="ac">
    <w:name w:val="Текст сноски Знак"/>
    <w:basedOn w:val="a0"/>
    <w:link w:val="ab"/>
    <w:uiPriority w:val="99"/>
    <w:rsid w:val="00073E88"/>
    <w:rPr>
      <w:rFonts w:ascii="Times New Roman" w:eastAsia="Times New Roman" w:hAnsi="Times New Roman" w:cs="Times New Roman"/>
      <w:sz w:val="20"/>
      <w:szCs w:val="20"/>
      <w:lang w:eastAsia="ru-RU"/>
    </w:rPr>
  </w:style>
  <w:style w:type="paragraph" w:customStyle="1" w:styleId="21">
    <w:name w:val="Основной текст 21"/>
    <w:basedOn w:val="a"/>
    <w:rsid w:val="00073E88"/>
    <w:pPr>
      <w:ind w:firstLine="567"/>
      <w:jc w:val="both"/>
    </w:pPr>
  </w:style>
  <w:style w:type="paragraph" w:customStyle="1" w:styleId="ConsNormal">
    <w:name w:val="ConsNormal"/>
    <w:semiHidden/>
    <w:rsid w:val="00073E8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d">
    <w:name w:val="Пункт"/>
    <w:basedOn w:val="a"/>
    <w:rsid w:val="00073E88"/>
    <w:pPr>
      <w:tabs>
        <w:tab w:val="num" w:pos="1980"/>
      </w:tabs>
      <w:ind w:left="1404" w:hanging="504"/>
      <w:jc w:val="both"/>
    </w:pPr>
    <w:rPr>
      <w:szCs w:val="28"/>
    </w:rPr>
  </w:style>
  <w:style w:type="character" w:customStyle="1" w:styleId="ae">
    <w:name w:val="Заголовок Знак"/>
    <w:uiPriority w:val="99"/>
    <w:rsid w:val="00073E88"/>
    <w:rPr>
      <w:rFonts w:ascii="Times New Roman" w:eastAsia="Times New Roman" w:hAnsi="Times New Roman" w:cs="Times New Roman"/>
      <w:bCs/>
      <w:color w:val="000000"/>
      <w:spacing w:val="13"/>
      <w:sz w:val="24"/>
      <w:shd w:val="clear" w:color="auto" w:fill="FFFFFF"/>
      <w:lang w:eastAsia="ru-RU"/>
    </w:rPr>
  </w:style>
  <w:style w:type="paragraph" w:customStyle="1" w:styleId="af">
    <w:name w:val="Подраздел"/>
    <w:basedOn w:val="a"/>
    <w:semiHidden/>
    <w:rsid w:val="00073E88"/>
    <w:pPr>
      <w:suppressAutoHyphens/>
      <w:spacing w:before="240" w:after="120"/>
      <w:jc w:val="center"/>
    </w:pPr>
    <w:rPr>
      <w:rFonts w:ascii="TimesDL" w:hAnsi="TimesDL" w:cs="TimesDL"/>
      <w:b/>
      <w:bCs/>
      <w:smallCaps/>
      <w:spacing w:val="-2"/>
    </w:rPr>
  </w:style>
  <w:style w:type="paragraph" w:styleId="af0">
    <w:name w:val="Title"/>
    <w:basedOn w:val="a"/>
    <w:next w:val="a"/>
    <w:link w:val="af1"/>
    <w:uiPriority w:val="10"/>
    <w:qFormat/>
    <w:rsid w:val="00073E88"/>
    <w:pPr>
      <w:contextualSpacing/>
    </w:pPr>
    <w:rPr>
      <w:rFonts w:ascii="Calibri Light" w:hAnsi="Calibri Light"/>
      <w:spacing w:val="-10"/>
      <w:kern w:val="28"/>
      <w:sz w:val="56"/>
      <w:szCs w:val="56"/>
    </w:rPr>
  </w:style>
  <w:style w:type="character" w:customStyle="1" w:styleId="af1">
    <w:name w:val="Название Знак"/>
    <w:basedOn w:val="a0"/>
    <w:link w:val="af0"/>
    <w:uiPriority w:val="10"/>
    <w:rsid w:val="00073E88"/>
    <w:rPr>
      <w:rFonts w:ascii="Calibri Light" w:eastAsia="Times New Roman" w:hAnsi="Calibri Light" w:cs="Times New Roman"/>
      <w:spacing w:val="-10"/>
      <w:kern w:val="28"/>
      <w:sz w:val="56"/>
      <w:szCs w:val="56"/>
      <w:lang w:eastAsia="ru-RU"/>
    </w:rPr>
  </w:style>
  <w:style w:type="paragraph" w:styleId="af2">
    <w:name w:val="Balloon Text"/>
    <w:basedOn w:val="a"/>
    <w:link w:val="af3"/>
    <w:uiPriority w:val="99"/>
    <w:semiHidden/>
    <w:unhideWhenUsed/>
    <w:rsid w:val="00073E88"/>
    <w:rPr>
      <w:rFonts w:ascii="Segoe UI" w:hAnsi="Segoe UI" w:cs="Segoe UI"/>
      <w:sz w:val="18"/>
      <w:szCs w:val="18"/>
    </w:rPr>
  </w:style>
  <w:style w:type="character" w:customStyle="1" w:styleId="af3">
    <w:name w:val="Текст выноски Знак"/>
    <w:basedOn w:val="a0"/>
    <w:link w:val="af2"/>
    <w:uiPriority w:val="99"/>
    <w:semiHidden/>
    <w:rsid w:val="00073E88"/>
    <w:rPr>
      <w:rFonts w:ascii="Segoe UI" w:eastAsia="Times New Roman" w:hAnsi="Segoe UI" w:cs="Segoe UI"/>
      <w:sz w:val="18"/>
      <w:szCs w:val="18"/>
      <w:lang w:eastAsia="ru-RU"/>
    </w:rPr>
  </w:style>
  <w:style w:type="table" w:styleId="af4">
    <w:name w:val="Table Grid"/>
    <w:basedOn w:val="a1"/>
    <w:uiPriority w:val="39"/>
    <w:rsid w:val="00431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431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D24FEE69E1B7CD8A16BB8E7671CAA689283A9F94587855EC14DDB06FAEC3FCB85E295C0AE157E7F7VF75G" TargetMode="External"/><Relationship Id="rId4" Type="http://schemas.microsoft.com/office/2007/relationships/stylesWithEffects" Target="stylesWithEffects.xml"/><Relationship Id="rId9" Type="http://schemas.openxmlformats.org/officeDocument/2006/relationships/hyperlink" Target="consultantplus://offline/ref=D24FEE69E1B7CD8A16BB8E7671CAA689283A9F94587855EC14DDB06FAEVC7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45A3D-41E4-402D-8D55-52BC0605B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4012</Words>
  <Characters>22872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DanilenkoLU</dc:creator>
  <cp:keywords/>
  <dc:description/>
  <cp:lastModifiedBy>User</cp:lastModifiedBy>
  <cp:revision>7</cp:revision>
  <cp:lastPrinted>2021-01-25T11:37:00Z</cp:lastPrinted>
  <dcterms:created xsi:type="dcterms:W3CDTF">2026-08-10T10:06:00Z</dcterms:created>
  <dcterms:modified xsi:type="dcterms:W3CDTF">2026-10-13T09:22:00Z</dcterms:modified>
</cp:coreProperties>
</file>