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DA0F1" w14:textId="77777777" w:rsidR="009B7C63" w:rsidRPr="00470FB5" w:rsidRDefault="009B7C63" w:rsidP="009B7C63">
      <w:pPr>
        <w:jc w:val="center"/>
        <w:rPr>
          <w:rFonts w:ascii="Times New Roman" w:hAnsi="Times New Roman" w:cs="Times New Roman"/>
          <w:sz w:val="20"/>
          <w:szCs w:val="20"/>
        </w:rPr>
      </w:pPr>
      <w:r w:rsidRPr="00470FB5">
        <w:rPr>
          <w:rFonts w:ascii="Times New Roman" w:hAnsi="Times New Roman" w:cs="Times New Roman"/>
          <w:sz w:val="20"/>
          <w:szCs w:val="20"/>
        </w:rPr>
        <w:t xml:space="preserve">Договор № </w:t>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9B7C63" w:rsidRPr="00470FB5" w14:paraId="4937AF47" w14:textId="77777777" w:rsidTr="00CA1523">
        <w:tc>
          <w:tcPr>
            <w:tcW w:w="4672" w:type="dxa"/>
          </w:tcPr>
          <w:p w14:paraId="41A412AB" w14:textId="77777777" w:rsidR="009B7C63" w:rsidRPr="00470FB5" w:rsidRDefault="009B7C63" w:rsidP="00CA1523">
            <w:pPr>
              <w:jc w:val="both"/>
              <w:rPr>
                <w:rFonts w:ascii="Times New Roman" w:hAnsi="Times New Roman" w:cs="Times New Roman"/>
                <w:sz w:val="20"/>
                <w:szCs w:val="20"/>
              </w:rPr>
            </w:pPr>
            <w:proofErr w:type="spellStart"/>
            <w:r w:rsidRPr="00470FB5">
              <w:rPr>
                <w:rFonts w:ascii="Times New Roman" w:hAnsi="Times New Roman" w:cs="Times New Roman"/>
                <w:sz w:val="20"/>
                <w:szCs w:val="20"/>
              </w:rPr>
              <w:t>г.Любань</w:t>
            </w:r>
            <w:proofErr w:type="spellEnd"/>
          </w:p>
        </w:tc>
        <w:tc>
          <w:tcPr>
            <w:tcW w:w="4673" w:type="dxa"/>
          </w:tcPr>
          <w:p w14:paraId="4E6D1126" w14:textId="77777777" w:rsidR="009B7C63" w:rsidRPr="00470FB5" w:rsidRDefault="009B7C63" w:rsidP="00CA1523">
            <w:pPr>
              <w:jc w:val="center"/>
              <w:rPr>
                <w:rFonts w:ascii="Times New Roman" w:hAnsi="Times New Roman" w:cs="Times New Roman"/>
                <w:sz w:val="20"/>
                <w:szCs w:val="20"/>
              </w:rPr>
            </w:pPr>
            <w:r w:rsidRPr="00470FB5">
              <w:rPr>
                <w:rFonts w:ascii="Times New Roman" w:hAnsi="Times New Roman" w:cs="Times New Roman"/>
                <w:sz w:val="20"/>
                <w:szCs w:val="20"/>
              </w:rPr>
              <w:t>________________2026</w:t>
            </w:r>
          </w:p>
        </w:tc>
      </w:tr>
    </w:tbl>
    <w:p w14:paraId="784C13C7" w14:textId="77777777" w:rsidR="009B7C63" w:rsidRPr="00470FB5" w:rsidRDefault="009B7C63" w:rsidP="009B7C63">
      <w:pPr>
        <w:jc w:val="both"/>
        <w:rPr>
          <w:rFonts w:ascii="Times New Roman" w:hAnsi="Times New Roman" w:cs="Times New Roman"/>
          <w:sz w:val="20"/>
          <w:szCs w:val="20"/>
        </w:rPr>
      </w:pPr>
      <w:r w:rsidRPr="00470FB5">
        <w:rPr>
          <w:rFonts w:ascii="Times New Roman" w:hAnsi="Times New Roman" w:cs="Times New Roman"/>
          <w:sz w:val="20"/>
          <w:szCs w:val="20"/>
        </w:rPr>
        <w:t xml:space="preserve">             </w:t>
      </w:r>
    </w:p>
    <w:p w14:paraId="199FA318" w14:textId="637159D8" w:rsidR="009B7C63" w:rsidRPr="00470FB5" w:rsidRDefault="006D57DD" w:rsidP="009B7C63">
      <w:pPr>
        <w:spacing w:after="0" w:line="240" w:lineRule="auto"/>
        <w:contextualSpacing/>
        <w:jc w:val="both"/>
        <w:rPr>
          <w:rFonts w:ascii="Times New Roman" w:hAnsi="Times New Roman" w:cs="Times New Roman"/>
          <w:sz w:val="20"/>
          <w:szCs w:val="20"/>
        </w:rPr>
      </w:pPr>
      <w:r>
        <w:rPr>
          <w:rFonts w:ascii="Times New Roman" w:hAnsi="Times New Roman" w:cs="Times New Roman"/>
          <w:sz w:val="20"/>
          <w:szCs w:val="20"/>
        </w:rPr>
        <w:t>--------</w:t>
      </w:r>
      <w:r w:rsidR="009B7C63" w:rsidRPr="00470FB5">
        <w:rPr>
          <w:rFonts w:ascii="Times New Roman" w:hAnsi="Times New Roman" w:cs="Times New Roman"/>
          <w:sz w:val="20"/>
          <w:szCs w:val="20"/>
        </w:rPr>
        <w:t xml:space="preserve"> в лице </w:t>
      </w:r>
      <w:r>
        <w:rPr>
          <w:rFonts w:ascii="Times New Roman" w:hAnsi="Times New Roman" w:cs="Times New Roman"/>
          <w:sz w:val="20"/>
          <w:szCs w:val="20"/>
          <w:lang w:eastAsia="ru-RU"/>
        </w:rPr>
        <w:t>--------</w:t>
      </w:r>
      <w:r w:rsidR="009B7C63" w:rsidRPr="00470FB5">
        <w:rPr>
          <w:rFonts w:ascii="Times New Roman" w:hAnsi="Times New Roman" w:cs="Times New Roman"/>
          <w:sz w:val="20"/>
          <w:szCs w:val="20"/>
        </w:rPr>
        <w:t xml:space="preserve">, именуемое в дальнейшем «Поставщик», действующий на основании </w:t>
      </w:r>
      <w:r>
        <w:rPr>
          <w:rFonts w:ascii="Times New Roman" w:hAnsi="Times New Roman" w:cs="Times New Roman"/>
          <w:sz w:val="20"/>
          <w:szCs w:val="20"/>
          <w:lang w:eastAsia="ru-RU"/>
        </w:rPr>
        <w:t>----------</w:t>
      </w:r>
      <w:r w:rsidR="009B7C63" w:rsidRPr="00470FB5">
        <w:rPr>
          <w:rFonts w:ascii="Times New Roman" w:eastAsia="Calibri" w:hAnsi="Times New Roman" w:cs="Times New Roman"/>
          <w:sz w:val="20"/>
          <w:szCs w:val="20"/>
        </w:rPr>
        <w:t xml:space="preserve">, с одной стороны, и </w:t>
      </w:r>
      <w:r w:rsidR="009B7C63" w:rsidRPr="00470FB5">
        <w:rPr>
          <w:rFonts w:ascii="Times New Roman" w:hAnsi="Times New Roman" w:cs="Times New Roman"/>
          <w:sz w:val="20"/>
          <w:szCs w:val="20"/>
        </w:rPr>
        <w:t>МУНИЦИПАЛЬНОЕ БЮДЖЕТНОЕ ОБЩЕОБРАЗОВАТЕЛЬНОЕ УЧРЕЖДЕНИЕ «СРЕДНЯЯ ОБЩЕОБРАЗОВАТЕЛЬНАЯ ШКОЛА «ЛЮБАНСКИЙ ЦЕНТР ОБРАЗОВАНИЯ ИМЕНИ А.Н. РАДИЩЕВА» (МБОУ «СОШ «ЛЮБАНСКИЙ ЦО»)</w:t>
      </w:r>
      <w:r w:rsidR="009B7C63" w:rsidRPr="00470FB5">
        <w:rPr>
          <w:rFonts w:ascii="Times New Roman" w:eastAsia="Calibri" w:hAnsi="Times New Roman" w:cs="Times New Roman"/>
          <w:sz w:val="20"/>
          <w:szCs w:val="20"/>
        </w:rPr>
        <w:t>,</w:t>
      </w:r>
      <w:r w:rsidR="009B7C63" w:rsidRPr="00470FB5">
        <w:rPr>
          <w:rFonts w:ascii="Times New Roman" w:eastAsia="Calibri" w:hAnsi="Times New Roman" w:cs="Times New Roman"/>
          <w:bCs/>
          <w:sz w:val="20"/>
          <w:szCs w:val="20"/>
        </w:rPr>
        <w:t xml:space="preserve"> </w:t>
      </w:r>
      <w:r w:rsidR="009B7C63" w:rsidRPr="00470FB5">
        <w:rPr>
          <w:rFonts w:ascii="Times New Roman" w:eastAsia="Calibri" w:hAnsi="Times New Roman" w:cs="Times New Roman"/>
          <w:sz w:val="20"/>
          <w:szCs w:val="20"/>
        </w:rPr>
        <w:t>именуемое в дальнейшем «Заказчик», в лице директора Буджака Николая Николаевича, действующего на основании Устава, с другой стороны, на основании п.5 ч.1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1C40957B" w14:textId="77777777" w:rsidR="009B7C63" w:rsidRPr="00470FB5" w:rsidRDefault="009B7C63" w:rsidP="009B7C63">
      <w:pPr>
        <w:pStyle w:val="a7"/>
        <w:numPr>
          <w:ilvl w:val="0"/>
          <w:numId w:val="1"/>
        </w:numPr>
        <w:jc w:val="both"/>
        <w:rPr>
          <w:rFonts w:ascii="Times New Roman" w:hAnsi="Times New Roman" w:cs="Times New Roman"/>
          <w:b/>
          <w:sz w:val="20"/>
          <w:szCs w:val="20"/>
        </w:rPr>
      </w:pPr>
      <w:r w:rsidRPr="00470FB5">
        <w:rPr>
          <w:rFonts w:ascii="Times New Roman" w:hAnsi="Times New Roman" w:cs="Times New Roman"/>
          <w:b/>
          <w:sz w:val="20"/>
          <w:szCs w:val="20"/>
        </w:rPr>
        <w:t>Предмет договора</w:t>
      </w:r>
    </w:p>
    <w:p w14:paraId="74B34747" w14:textId="6555CFB1" w:rsidR="009B7C63" w:rsidRPr="00470FB5" w:rsidRDefault="009B7C63" w:rsidP="009B7C63">
      <w:pPr>
        <w:pStyle w:val="a7"/>
        <w:numPr>
          <w:ilvl w:val="1"/>
          <w:numId w:val="1"/>
        </w:numPr>
        <w:jc w:val="both"/>
        <w:rPr>
          <w:rFonts w:ascii="Times New Roman" w:hAnsi="Times New Roman" w:cs="Times New Roman"/>
          <w:sz w:val="20"/>
          <w:szCs w:val="20"/>
        </w:rPr>
      </w:pPr>
      <w:r w:rsidRPr="00470FB5">
        <w:rPr>
          <w:rFonts w:ascii="Times New Roman" w:hAnsi="Times New Roman" w:cs="Times New Roman"/>
          <w:sz w:val="20"/>
          <w:szCs w:val="20"/>
        </w:rPr>
        <w:t xml:space="preserve">Поставщик обязуется передать </w:t>
      </w:r>
      <w:r w:rsidR="00617F47" w:rsidRPr="00470FB5">
        <w:rPr>
          <w:rFonts w:ascii="Times New Roman" w:hAnsi="Times New Roman" w:cs="Times New Roman"/>
          <w:sz w:val="20"/>
          <w:szCs w:val="20"/>
        </w:rPr>
        <w:t>З</w:t>
      </w:r>
      <w:r w:rsidRPr="00470FB5">
        <w:rPr>
          <w:rFonts w:ascii="Times New Roman" w:hAnsi="Times New Roman" w:cs="Times New Roman"/>
          <w:sz w:val="20"/>
          <w:szCs w:val="20"/>
        </w:rPr>
        <w:t>аказчику товар, а Заказчик обязуется принять и оплатить товар на условиях настоящего договора.</w:t>
      </w:r>
    </w:p>
    <w:p w14:paraId="1CC26675" w14:textId="77777777" w:rsidR="009B7C63" w:rsidRPr="00470FB5" w:rsidRDefault="009B7C63" w:rsidP="009B7C63">
      <w:pPr>
        <w:pStyle w:val="a7"/>
        <w:numPr>
          <w:ilvl w:val="1"/>
          <w:numId w:val="1"/>
        </w:numPr>
        <w:jc w:val="both"/>
        <w:rPr>
          <w:rFonts w:ascii="Times New Roman" w:hAnsi="Times New Roman" w:cs="Times New Roman"/>
          <w:sz w:val="20"/>
          <w:szCs w:val="20"/>
        </w:rPr>
      </w:pPr>
      <w:r w:rsidRPr="00470FB5">
        <w:rPr>
          <w:rFonts w:ascii="Times New Roman" w:hAnsi="Times New Roman" w:cs="Times New Roman"/>
          <w:sz w:val="20"/>
          <w:szCs w:val="20"/>
        </w:rPr>
        <w:t>Ассортимент, количество и цена товара определяется в приложении №1 (спецификации), которое является неотъемлемой частью настоящего договора.</w:t>
      </w:r>
    </w:p>
    <w:p w14:paraId="68E14D20" w14:textId="77777777" w:rsidR="009B7C63" w:rsidRPr="00470FB5" w:rsidRDefault="009B7C63" w:rsidP="009B7C63">
      <w:pPr>
        <w:pStyle w:val="a7"/>
        <w:numPr>
          <w:ilvl w:val="0"/>
          <w:numId w:val="1"/>
        </w:numPr>
        <w:jc w:val="both"/>
        <w:rPr>
          <w:rFonts w:ascii="Times New Roman" w:hAnsi="Times New Roman" w:cs="Times New Roman"/>
          <w:b/>
          <w:sz w:val="20"/>
          <w:szCs w:val="20"/>
        </w:rPr>
      </w:pPr>
      <w:r w:rsidRPr="00470FB5">
        <w:rPr>
          <w:rFonts w:ascii="Times New Roman" w:hAnsi="Times New Roman" w:cs="Times New Roman"/>
          <w:b/>
          <w:sz w:val="20"/>
          <w:szCs w:val="20"/>
        </w:rPr>
        <w:t>Цена и сумма договора</w:t>
      </w:r>
    </w:p>
    <w:p w14:paraId="2658AE6D" w14:textId="77777777" w:rsidR="009B7C63" w:rsidRPr="00470FB5" w:rsidRDefault="009B7C63" w:rsidP="009B7C63">
      <w:pPr>
        <w:pStyle w:val="a7"/>
        <w:numPr>
          <w:ilvl w:val="1"/>
          <w:numId w:val="1"/>
        </w:numPr>
        <w:jc w:val="both"/>
        <w:rPr>
          <w:rFonts w:ascii="Times New Roman" w:hAnsi="Times New Roman" w:cs="Times New Roman"/>
          <w:sz w:val="20"/>
          <w:szCs w:val="20"/>
        </w:rPr>
      </w:pPr>
      <w:r w:rsidRPr="00470FB5">
        <w:rPr>
          <w:rFonts w:ascii="Times New Roman" w:hAnsi="Times New Roman" w:cs="Times New Roman"/>
          <w:sz w:val="20"/>
          <w:szCs w:val="20"/>
        </w:rPr>
        <w:t>Поставщик обязуется поставить товар в количестве и по ценам, указанным в приложении №1 настоящего договора, а Заказчик принять и оплатить товар.</w:t>
      </w:r>
    </w:p>
    <w:p w14:paraId="3328515B" w14:textId="77777777" w:rsidR="009B7C63" w:rsidRPr="00470FB5" w:rsidRDefault="009B7C63" w:rsidP="009B7C63">
      <w:pPr>
        <w:pStyle w:val="a7"/>
        <w:numPr>
          <w:ilvl w:val="1"/>
          <w:numId w:val="1"/>
        </w:numPr>
        <w:jc w:val="both"/>
        <w:rPr>
          <w:rFonts w:ascii="Times New Roman" w:hAnsi="Times New Roman" w:cs="Times New Roman"/>
          <w:sz w:val="20"/>
          <w:szCs w:val="20"/>
        </w:rPr>
      </w:pPr>
      <w:r w:rsidRPr="00470FB5">
        <w:rPr>
          <w:rFonts w:ascii="Times New Roman" w:hAnsi="Times New Roman" w:cs="Times New Roman"/>
          <w:sz w:val="20"/>
          <w:szCs w:val="20"/>
        </w:rPr>
        <w:t xml:space="preserve">Цена товара является твердой и не подлежит изменению на весь срок действия настоящего договора. </w:t>
      </w:r>
    </w:p>
    <w:p w14:paraId="5D127BA9" w14:textId="616F060C" w:rsidR="009E0844" w:rsidRPr="00470FB5" w:rsidRDefault="009B7C63" w:rsidP="009B7C63">
      <w:pPr>
        <w:pStyle w:val="a7"/>
        <w:numPr>
          <w:ilvl w:val="1"/>
          <w:numId w:val="1"/>
        </w:numPr>
        <w:jc w:val="both"/>
        <w:rPr>
          <w:rFonts w:ascii="Times New Roman" w:hAnsi="Times New Roman" w:cs="Times New Roman"/>
          <w:sz w:val="20"/>
          <w:szCs w:val="20"/>
        </w:rPr>
      </w:pPr>
      <w:r w:rsidRPr="00470FB5">
        <w:rPr>
          <w:rFonts w:ascii="Times New Roman" w:hAnsi="Times New Roman" w:cs="Times New Roman"/>
          <w:sz w:val="20"/>
          <w:szCs w:val="20"/>
        </w:rPr>
        <w:t xml:space="preserve">Сумма договора составляет </w:t>
      </w:r>
      <w:r w:rsidR="003C0013" w:rsidRPr="00470FB5">
        <w:rPr>
          <w:rFonts w:ascii="Times New Roman" w:hAnsi="Times New Roman" w:cs="Times New Roman"/>
          <w:sz w:val="20"/>
          <w:szCs w:val="20"/>
        </w:rPr>
        <w:t>цена договора</w:t>
      </w:r>
      <w:r w:rsidR="002F76A9" w:rsidRPr="00470FB5">
        <w:rPr>
          <w:rFonts w:ascii="Times New Roman" w:hAnsi="Times New Roman" w:cs="Times New Roman"/>
          <w:sz w:val="20"/>
          <w:szCs w:val="20"/>
        </w:rPr>
        <w:t xml:space="preserve"> 187869</w:t>
      </w:r>
      <w:r w:rsidR="009E0844" w:rsidRPr="00470FB5">
        <w:rPr>
          <w:rFonts w:ascii="Times New Roman" w:hAnsi="Times New Roman" w:cs="Times New Roman"/>
          <w:sz w:val="20"/>
          <w:szCs w:val="20"/>
        </w:rPr>
        <w:t xml:space="preserve"> (</w:t>
      </w:r>
      <w:r w:rsidR="002F76A9" w:rsidRPr="00470FB5">
        <w:rPr>
          <w:rFonts w:ascii="Times New Roman" w:hAnsi="Times New Roman" w:cs="Times New Roman"/>
          <w:sz w:val="20"/>
          <w:szCs w:val="20"/>
        </w:rPr>
        <w:t>сто восемьдесят семь тысяч восемьсот шестьдесят девять</w:t>
      </w:r>
      <w:r w:rsidR="009E0844" w:rsidRPr="00470FB5">
        <w:rPr>
          <w:rFonts w:ascii="Times New Roman" w:hAnsi="Times New Roman" w:cs="Times New Roman"/>
          <w:sz w:val="20"/>
          <w:szCs w:val="20"/>
        </w:rPr>
        <w:t>) рублей 00 коп</w:t>
      </w:r>
      <w:r w:rsidR="002F76A9" w:rsidRPr="00470FB5">
        <w:rPr>
          <w:rFonts w:ascii="Times New Roman" w:hAnsi="Times New Roman" w:cs="Times New Roman"/>
          <w:sz w:val="20"/>
          <w:szCs w:val="20"/>
        </w:rPr>
        <w:t>.</w:t>
      </w:r>
      <w:r w:rsidR="009E0844" w:rsidRPr="00470FB5">
        <w:rPr>
          <w:rFonts w:ascii="Times New Roman" w:hAnsi="Times New Roman" w:cs="Times New Roman"/>
          <w:sz w:val="20"/>
          <w:szCs w:val="20"/>
        </w:rPr>
        <w:t>, в т. ч. НДС 22%</w:t>
      </w:r>
      <w:r w:rsidR="00617F47" w:rsidRPr="00470FB5">
        <w:rPr>
          <w:rFonts w:ascii="Times New Roman" w:hAnsi="Times New Roman" w:cs="Times New Roman"/>
          <w:sz w:val="20"/>
          <w:szCs w:val="20"/>
        </w:rPr>
        <w:t xml:space="preserve"> - </w:t>
      </w:r>
      <w:r w:rsidR="002F76A9" w:rsidRPr="00470FB5">
        <w:rPr>
          <w:rFonts w:ascii="Times New Roman" w:hAnsi="Times New Roman" w:cs="Times New Roman"/>
          <w:sz w:val="20"/>
          <w:szCs w:val="20"/>
        </w:rPr>
        <w:t>33878</w:t>
      </w:r>
      <w:r w:rsidR="00617F47" w:rsidRPr="00470FB5">
        <w:rPr>
          <w:rFonts w:ascii="Times New Roman" w:hAnsi="Times New Roman" w:cs="Times New Roman"/>
          <w:sz w:val="20"/>
          <w:szCs w:val="20"/>
        </w:rPr>
        <w:t xml:space="preserve"> (</w:t>
      </w:r>
      <w:r w:rsidR="002F76A9" w:rsidRPr="00470FB5">
        <w:rPr>
          <w:rFonts w:ascii="Times New Roman" w:hAnsi="Times New Roman" w:cs="Times New Roman"/>
          <w:sz w:val="20"/>
          <w:szCs w:val="20"/>
        </w:rPr>
        <w:t>тридцать три тысячи восемьсот семьдесят восемь</w:t>
      </w:r>
      <w:r w:rsidR="00617F47" w:rsidRPr="00470FB5">
        <w:rPr>
          <w:rFonts w:ascii="Times New Roman" w:hAnsi="Times New Roman" w:cs="Times New Roman"/>
          <w:sz w:val="20"/>
          <w:szCs w:val="20"/>
        </w:rPr>
        <w:t>)</w:t>
      </w:r>
      <w:r w:rsidR="002F76A9" w:rsidRPr="00470FB5">
        <w:rPr>
          <w:rFonts w:ascii="Times New Roman" w:hAnsi="Times New Roman" w:cs="Times New Roman"/>
          <w:sz w:val="20"/>
          <w:szCs w:val="20"/>
        </w:rPr>
        <w:t xml:space="preserve"> рублей 02 коп.</w:t>
      </w:r>
    </w:p>
    <w:p w14:paraId="4049071D" w14:textId="639B6F87" w:rsidR="009B7C63" w:rsidRPr="00470FB5" w:rsidRDefault="009B7C63" w:rsidP="009B7C63">
      <w:pPr>
        <w:pStyle w:val="a7"/>
        <w:numPr>
          <w:ilvl w:val="1"/>
          <w:numId w:val="1"/>
        </w:numPr>
        <w:jc w:val="both"/>
        <w:rPr>
          <w:rFonts w:ascii="Times New Roman" w:hAnsi="Times New Roman" w:cs="Times New Roman"/>
          <w:sz w:val="20"/>
          <w:szCs w:val="20"/>
        </w:rPr>
      </w:pPr>
      <w:r w:rsidRPr="00470FB5">
        <w:rPr>
          <w:rFonts w:ascii="Times New Roman" w:hAnsi="Times New Roman" w:cs="Times New Roman"/>
          <w:sz w:val="20"/>
          <w:szCs w:val="20"/>
        </w:rPr>
        <w:t>Цена договора включает стоимость товара, транспортные и погрузочно-разгрузочные расходы, расходы на перевозку, сборку, установку, уплату пошлин, налогов, сборов и других обязательных платежей, установленных законодательством Российской Федерации</w:t>
      </w:r>
    </w:p>
    <w:p w14:paraId="4CA2C072" w14:textId="77777777" w:rsidR="009B7C63" w:rsidRPr="00470FB5" w:rsidRDefault="009B7C63" w:rsidP="009B7C63">
      <w:pPr>
        <w:pStyle w:val="a7"/>
        <w:numPr>
          <w:ilvl w:val="0"/>
          <w:numId w:val="1"/>
        </w:numPr>
        <w:jc w:val="both"/>
        <w:rPr>
          <w:rFonts w:ascii="Times New Roman" w:hAnsi="Times New Roman" w:cs="Times New Roman"/>
          <w:b/>
          <w:sz w:val="20"/>
          <w:szCs w:val="20"/>
        </w:rPr>
      </w:pPr>
      <w:r w:rsidRPr="00470FB5">
        <w:rPr>
          <w:rFonts w:ascii="Times New Roman" w:hAnsi="Times New Roman" w:cs="Times New Roman"/>
          <w:b/>
          <w:sz w:val="20"/>
          <w:szCs w:val="20"/>
        </w:rPr>
        <w:t>Порядок оплаты</w:t>
      </w:r>
    </w:p>
    <w:p w14:paraId="1ABDB83F" w14:textId="77777777" w:rsidR="009B7C63" w:rsidRPr="00470FB5" w:rsidRDefault="009B7C63" w:rsidP="009B7C63">
      <w:pPr>
        <w:pStyle w:val="a7"/>
        <w:numPr>
          <w:ilvl w:val="1"/>
          <w:numId w:val="1"/>
        </w:numPr>
        <w:jc w:val="both"/>
        <w:rPr>
          <w:rFonts w:ascii="Times New Roman" w:hAnsi="Times New Roman" w:cs="Times New Roman"/>
          <w:sz w:val="20"/>
          <w:szCs w:val="20"/>
        </w:rPr>
      </w:pPr>
      <w:r w:rsidRPr="00470FB5">
        <w:rPr>
          <w:rFonts w:ascii="Times New Roman" w:hAnsi="Times New Roman" w:cs="Times New Roman"/>
          <w:sz w:val="20"/>
          <w:szCs w:val="20"/>
        </w:rPr>
        <w:t>Оплата по настоящему договору производится на основании счета, накладной, (счет-фактуры при наличии НДС), в течение 7 (семи) рабочих дней с момента поставки товара.</w:t>
      </w:r>
    </w:p>
    <w:p w14:paraId="7B5212C3" w14:textId="7D86C110" w:rsidR="009B7C63" w:rsidRPr="00470FB5" w:rsidRDefault="009B7C63" w:rsidP="009B7C63">
      <w:pPr>
        <w:pStyle w:val="a7"/>
        <w:numPr>
          <w:ilvl w:val="1"/>
          <w:numId w:val="1"/>
        </w:numPr>
        <w:jc w:val="both"/>
        <w:rPr>
          <w:rFonts w:ascii="Times New Roman" w:hAnsi="Times New Roman" w:cs="Times New Roman"/>
          <w:sz w:val="20"/>
          <w:szCs w:val="20"/>
        </w:rPr>
      </w:pPr>
      <w:r w:rsidRPr="00470FB5">
        <w:rPr>
          <w:rFonts w:ascii="Times New Roman" w:hAnsi="Times New Roman" w:cs="Times New Roman"/>
          <w:sz w:val="20"/>
          <w:szCs w:val="20"/>
        </w:rPr>
        <w:t>Финансирование настоящего договора осуществляется за счет средств бюджета субсидия из бюджета Тосненского муниципального района Ленинградской области на финансовое обеспечение выполнения муниципального задания на оказание муниципальных услуг (выполнение работ) на 2026 год (</w:t>
      </w:r>
      <w:r w:rsidR="007208CD" w:rsidRPr="00470FB5">
        <w:rPr>
          <w:rFonts w:ascii="Times New Roman" w:hAnsi="Times New Roman" w:cs="Times New Roman"/>
          <w:sz w:val="20"/>
          <w:szCs w:val="20"/>
        </w:rPr>
        <w:t>местный бюджет</w:t>
      </w:r>
      <w:r w:rsidRPr="00470FB5">
        <w:rPr>
          <w:rFonts w:ascii="Times New Roman" w:hAnsi="Times New Roman" w:cs="Times New Roman"/>
          <w:sz w:val="20"/>
          <w:szCs w:val="20"/>
        </w:rPr>
        <w:t xml:space="preserve">). </w:t>
      </w:r>
    </w:p>
    <w:p w14:paraId="16A6C6CB" w14:textId="77777777" w:rsidR="009B7C63" w:rsidRPr="00470FB5" w:rsidRDefault="009B7C63" w:rsidP="009B7C63">
      <w:pPr>
        <w:pStyle w:val="a7"/>
        <w:numPr>
          <w:ilvl w:val="0"/>
          <w:numId w:val="1"/>
        </w:numPr>
        <w:jc w:val="both"/>
        <w:rPr>
          <w:rFonts w:ascii="Times New Roman" w:hAnsi="Times New Roman" w:cs="Times New Roman"/>
          <w:sz w:val="20"/>
          <w:szCs w:val="20"/>
        </w:rPr>
      </w:pPr>
      <w:r w:rsidRPr="00470FB5">
        <w:rPr>
          <w:rFonts w:ascii="Times New Roman" w:hAnsi="Times New Roman" w:cs="Times New Roman"/>
          <w:b/>
          <w:sz w:val="20"/>
          <w:szCs w:val="20"/>
        </w:rPr>
        <w:t>Порядок поставки</w:t>
      </w:r>
      <w:r w:rsidRPr="00470FB5">
        <w:rPr>
          <w:rFonts w:ascii="Times New Roman" w:hAnsi="Times New Roman" w:cs="Times New Roman"/>
          <w:sz w:val="20"/>
          <w:szCs w:val="20"/>
        </w:rPr>
        <w:t>.</w:t>
      </w:r>
    </w:p>
    <w:p w14:paraId="17250848" w14:textId="77777777" w:rsidR="009B7C63" w:rsidRPr="00470FB5" w:rsidRDefault="009B7C63" w:rsidP="009B7C63">
      <w:pPr>
        <w:pStyle w:val="a7"/>
        <w:numPr>
          <w:ilvl w:val="1"/>
          <w:numId w:val="1"/>
        </w:numPr>
        <w:jc w:val="both"/>
        <w:rPr>
          <w:rFonts w:ascii="Times New Roman" w:hAnsi="Times New Roman" w:cs="Times New Roman"/>
          <w:sz w:val="20"/>
          <w:szCs w:val="20"/>
        </w:rPr>
      </w:pPr>
      <w:r w:rsidRPr="00470FB5">
        <w:rPr>
          <w:rFonts w:ascii="Times New Roman" w:hAnsi="Times New Roman" w:cs="Times New Roman"/>
          <w:sz w:val="20"/>
          <w:szCs w:val="20"/>
        </w:rPr>
        <w:t>Поставка товара, погрузо-разгрузочные работы, сборка в случае необходимости, осуществляется за счет поставщика.</w:t>
      </w:r>
    </w:p>
    <w:p w14:paraId="02BB5DEB" w14:textId="77777777" w:rsidR="009B7C63" w:rsidRPr="00470FB5" w:rsidRDefault="009B7C63" w:rsidP="009B7C63">
      <w:pPr>
        <w:pStyle w:val="a7"/>
        <w:numPr>
          <w:ilvl w:val="1"/>
          <w:numId w:val="1"/>
        </w:numPr>
        <w:jc w:val="both"/>
        <w:rPr>
          <w:rFonts w:ascii="Times New Roman" w:hAnsi="Times New Roman" w:cs="Times New Roman"/>
          <w:sz w:val="20"/>
          <w:szCs w:val="20"/>
        </w:rPr>
      </w:pPr>
      <w:r w:rsidRPr="00470FB5">
        <w:rPr>
          <w:rFonts w:ascii="Times New Roman" w:hAnsi="Times New Roman" w:cs="Times New Roman"/>
          <w:sz w:val="20"/>
          <w:szCs w:val="20"/>
        </w:rPr>
        <w:t>Право собственности на товар, являющимся предметом настоящего договора, переходит к Заказчику с момента его передачи поставщиком после подписания накладной Заказчиком.</w:t>
      </w:r>
    </w:p>
    <w:p w14:paraId="690EB6D7" w14:textId="77777777" w:rsidR="009B7C63" w:rsidRPr="00470FB5" w:rsidRDefault="009B7C63" w:rsidP="009B7C63">
      <w:pPr>
        <w:pStyle w:val="a7"/>
        <w:numPr>
          <w:ilvl w:val="1"/>
          <w:numId w:val="1"/>
        </w:numPr>
        <w:jc w:val="both"/>
        <w:rPr>
          <w:rFonts w:ascii="Times New Roman" w:hAnsi="Times New Roman" w:cs="Times New Roman"/>
          <w:sz w:val="20"/>
          <w:szCs w:val="20"/>
        </w:rPr>
      </w:pPr>
      <w:r w:rsidRPr="00470FB5">
        <w:rPr>
          <w:rFonts w:ascii="Times New Roman" w:hAnsi="Times New Roman" w:cs="Times New Roman"/>
          <w:sz w:val="20"/>
          <w:szCs w:val="20"/>
        </w:rPr>
        <w:t>Сроки поставки: с момента заключения договора в течении 30 рабочих дней.</w:t>
      </w:r>
    </w:p>
    <w:p w14:paraId="77614C82" w14:textId="3B0B4678" w:rsidR="007208CD" w:rsidRPr="00470FB5" w:rsidRDefault="007208CD" w:rsidP="009B7C63">
      <w:pPr>
        <w:pStyle w:val="a7"/>
        <w:numPr>
          <w:ilvl w:val="1"/>
          <w:numId w:val="1"/>
        </w:numPr>
        <w:jc w:val="both"/>
        <w:rPr>
          <w:rFonts w:ascii="Times New Roman" w:hAnsi="Times New Roman" w:cs="Times New Roman"/>
          <w:sz w:val="20"/>
          <w:szCs w:val="20"/>
        </w:rPr>
      </w:pPr>
      <w:r w:rsidRPr="00470FB5">
        <w:rPr>
          <w:rFonts w:ascii="Times New Roman" w:hAnsi="Times New Roman" w:cs="Times New Roman"/>
          <w:sz w:val="20"/>
          <w:szCs w:val="20"/>
        </w:rPr>
        <w:t>Адрес поставки: 187050, Ленинградская область, Тосненский район, г. Любань, ул. Ленина, дом 5 дошкольное отделение №1.</w:t>
      </w:r>
    </w:p>
    <w:p w14:paraId="74895855" w14:textId="77777777" w:rsidR="009B7C63" w:rsidRPr="00470FB5" w:rsidRDefault="009B7C63" w:rsidP="009B7C63">
      <w:pPr>
        <w:pStyle w:val="a7"/>
        <w:numPr>
          <w:ilvl w:val="0"/>
          <w:numId w:val="1"/>
        </w:numPr>
        <w:jc w:val="both"/>
        <w:rPr>
          <w:rFonts w:ascii="Times New Roman" w:hAnsi="Times New Roman" w:cs="Times New Roman"/>
          <w:b/>
          <w:sz w:val="20"/>
          <w:szCs w:val="20"/>
        </w:rPr>
      </w:pPr>
      <w:r w:rsidRPr="00470FB5">
        <w:rPr>
          <w:rFonts w:ascii="Times New Roman" w:hAnsi="Times New Roman" w:cs="Times New Roman"/>
          <w:b/>
          <w:sz w:val="20"/>
          <w:szCs w:val="20"/>
        </w:rPr>
        <w:t>Качество поставляемого товара.</w:t>
      </w:r>
    </w:p>
    <w:p w14:paraId="540E99E2" w14:textId="77777777" w:rsidR="009B7C63" w:rsidRPr="00470FB5" w:rsidRDefault="009B7C63" w:rsidP="009B7C63">
      <w:pPr>
        <w:pStyle w:val="a7"/>
        <w:numPr>
          <w:ilvl w:val="1"/>
          <w:numId w:val="1"/>
        </w:numPr>
        <w:jc w:val="both"/>
        <w:rPr>
          <w:rFonts w:ascii="Times New Roman" w:hAnsi="Times New Roman" w:cs="Times New Roman"/>
          <w:sz w:val="20"/>
          <w:szCs w:val="20"/>
        </w:rPr>
      </w:pPr>
      <w:r w:rsidRPr="00470FB5">
        <w:rPr>
          <w:rFonts w:ascii="Times New Roman" w:hAnsi="Times New Roman" w:cs="Times New Roman"/>
          <w:sz w:val="20"/>
          <w:szCs w:val="20"/>
        </w:rPr>
        <w:t>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 Поставляемый товар должен быть новым товаром.</w:t>
      </w:r>
    </w:p>
    <w:p w14:paraId="4F32473F" w14:textId="77777777" w:rsidR="009B7C63" w:rsidRPr="00470FB5" w:rsidRDefault="009B7C63" w:rsidP="009B7C63">
      <w:pPr>
        <w:pStyle w:val="a7"/>
        <w:numPr>
          <w:ilvl w:val="0"/>
          <w:numId w:val="1"/>
        </w:numPr>
        <w:jc w:val="both"/>
        <w:rPr>
          <w:rFonts w:ascii="Times New Roman" w:hAnsi="Times New Roman" w:cs="Times New Roman"/>
          <w:sz w:val="20"/>
          <w:szCs w:val="20"/>
        </w:rPr>
      </w:pPr>
      <w:r w:rsidRPr="00470FB5">
        <w:rPr>
          <w:rFonts w:ascii="Times New Roman" w:hAnsi="Times New Roman" w:cs="Times New Roman"/>
          <w:b/>
          <w:bCs/>
          <w:sz w:val="20"/>
          <w:szCs w:val="20"/>
        </w:rPr>
        <w:t>Ответственность сторон.</w:t>
      </w:r>
    </w:p>
    <w:p w14:paraId="56E4150D" w14:textId="77777777" w:rsidR="009B7C63" w:rsidRPr="00470FB5" w:rsidRDefault="009B7C63" w:rsidP="009B7C63">
      <w:pPr>
        <w:pStyle w:val="a7"/>
        <w:numPr>
          <w:ilvl w:val="1"/>
          <w:numId w:val="1"/>
        </w:numPr>
        <w:jc w:val="both"/>
        <w:rPr>
          <w:rFonts w:ascii="Times New Roman" w:hAnsi="Times New Roman" w:cs="Times New Roman"/>
          <w:sz w:val="20"/>
          <w:szCs w:val="20"/>
        </w:rPr>
      </w:pPr>
      <w:r w:rsidRPr="00470FB5">
        <w:rPr>
          <w:rFonts w:ascii="Times New Roman" w:hAnsi="Times New Roman" w:cs="Times New Roman"/>
          <w:sz w:val="20"/>
          <w:szCs w:val="20"/>
        </w:rPr>
        <w:t xml:space="preserve">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14:paraId="07087369" w14:textId="77777777" w:rsidR="009B7C63" w:rsidRPr="00470FB5" w:rsidRDefault="009B7C63" w:rsidP="009B7C63">
      <w:pPr>
        <w:pStyle w:val="a7"/>
        <w:numPr>
          <w:ilvl w:val="1"/>
          <w:numId w:val="1"/>
        </w:numPr>
        <w:jc w:val="both"/>
        <w:rPr>
          <w:rFonts w:ascii="Times New Roman" w:hAnsi="Times New Roman" w:cs="Times New Roman"/>
          <w:sz w:val="20"/>
          <w:szCs w:val="20"/>
        </w:rPr>
      </w:pPr>
      <w:r w:rsidRPr="00470FB5">
        <w:rPr>
          <w:rFonts w:ascii="Times New Roman" w:hAnsi="Times New Roman" w:cs="Times New Roman"/>
          <w:sz w:val="20"/>
          <w:szCs w:val="20"/>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14:paraId="6A4034E5" w14:textId="77777777" w:rsidR="009B7C63" w:rsidRPr="00470FB5" w:rsidRDefault="009B7C63" w:rsidP="009B7C63">
      <w:pPr>
        <w:pStyle w:val="a7"/>
        <w:numPr>
          <w:ilvl w:val="2"/>
          <w:numId w:val="1"/>
        </w:numPr>
        <w:jc w:val="both"/>
        <w:rPr>
          <w:rFonts w:ascii="Times New Roman" w:hAnsi="Times New Roman" w:cs="Times New Roman"/>
          <w:sz w:val="20"/>
          <w:szCs w:val="20"/>
        </w:rPr>
      </w:pPr>
      <w:r w:rsidRPr="00470FB5">
        <w:rPr>
          <w:rFonts w:ascii="Times New Roman" w:hAnsi="Times New Roman" w:cs="Times New Roman"/>
          <w:sz w:val="20"/>
          <w:szCs w:val="20"/>
        </w:rPr>
        <w:t xml:space="preserve">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w:t>
      </w:r>
      <w:r w:rsidRPr="00470FB5">
        <w:rPr>
          <w:rFonts w:ascii="Times New Roman" w:hAnsi="Times New Roman" w:cs="Times New Roman"/>
          <w:sz w:val="20"/>
          <w:szCs w:val="20"/>
        </w:rPr>
        <w:lastRenderedPageBreak/>
        <w:t xml:space="preserve">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C3A2669" w14:textId="77777777" w:rsidR="009B7C63" w:rsidRPr="00470FB5" w:rsidRDefault="009B7C63" w:rsidP="009B7C63">
      <w:pPr>
        <w:pStyle w:val="a7"/>
        <w:numPr>
          <w:ilvl w:val="2"/>
          <w:numId w:val="1"/>
        </w:numPr>
        <w:jc w:val="both"/>
        <w:rPr>
          <w:rFonts w:ascii="Times New Roman" w:hAnsi="Times New Roman" w:cs="Times New Roman"/>
          <w:sz w:val="20"/>
          <w:szCs w:val="20"/>
        </w:rPr>
      </w:pPr>
      <w:r w:rsidRPr="00470FB5">
        <w:rPr>
          <w:rFonts w:ascii="Times New Roman" w:hAnsi="Times New Roman" w:cs="Times New Roman"/>
          <w:sz w:val="20"/>
          <w:szCs w:val="20"/>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14:paraId="1DE04F3B" w14:textId="77777777" w:rsidR="009B7C63" w:rsidRPr="00470FB5" w:rsidRDefault="009B7C63" w:rsidP="009B7C63">
      <w:pPr>
        <w:pStyle w:val="a7"/>
        <w:numPr>
          <w:ilvl w:val="2"/>
          <w:numId w:val="1"/>
        </w:numPr>
        <w:jc w:val="both"/>
        <w:rPr>
          <w:rFonts w:ascii="Times New Roman" w:hAnsi="Times New Roman" w:cs="Times New Roman"/>
          <w:sz w:val="20"/>
          <w:szCs w:val="20"/>
        </w:rPr>
      </w:pPr>
      <w:r w:rsidRPr="00470FB5">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14C500B" w14:textId="77777777" w:rsidR="009B7C63" w:rsidRPr="00470FB5" w:rsidRDefault="009B7C63" w:rsidP="009B7C63">
      <w:pPr>
        <w:pStyle w:val="a7"/>
        <w:numPr>
          <w:ilvl w:val="1"/>
          <w:numId w:val="1"/>
        </w:numPr>
        <w:jc w:val="both"/>
        <w:rPr>
          <w:rFonts w:ascii="Times New Roman" w:hAnsi="Times New Roman" w:cs="Times New Roman"/>
          <w:sz w:val="20"/>
          <w:szCs w:val="20"/>
        </w:rPr>
      </w:pPr>
      <w:r w:rsidRPr="00470FB5">
        <w:rPr>
          <w:rFonts w:ascii="Times New Roman" w:hAnsi="Times New Roman" w:cs="Times New Roman"/>
          <w:sz w:val="20"/>
          <w:szCs w:val="20"/>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27A78605" w14:textId="77777777" w:rsidR="009B7C63" w:rsidRPr="00470FB5" w:rsidRDefault="009B7C63" w:rsidP="009B7C63">
      <w:pPr>
        <w:pStyle w:val="a7"/>
        <w:numPr>
          <w:ilvl w:val="2"/>
          <w:numId w:val="1"/>
        </w:numPr>
        <w:jc w:val="both"/>
        <w:rPr>
          <w:rFonts w:ascii="Times New Roman" w:hAnsi="Times New Roman" w:cs="Times New Roman"/>
          <w:sz w:val="20"/>
          <w:szCs w:val="20"/>
        </w:rPr>
      </w:pPr>
      <w:r w:rsidRPr="00470FB5">
        <w:rPr>
          <w:rFonts w:ascii="Times New Roman" w:eastAsia="Times New Roman" w:hAnsi="Times New Roman" w:cs="Times New Roman"/>
          <w:sz w:val="20"/>
          <w:szCs w:val="20"/>
          <w:lang w:eastAsia="ru-RU"/>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0CD475B" w14:textId="1E647B36" w:rsidR="009B7C63" w:rsidRPr="00470FB5" w:rsidRDefault="009B7C63" w:rsidP="009B7C63">
      <w:pPr>
        <w:pStyle w:val="a7"/>
        <w:numPr>
          <w:ilvl w:val="2"/>
          <w:numId w:val="1"/>
        </w:numPr>
        <w:jc w:val="both"/>
        <w:rPr>
          <w:rFonts w:ascii="Times New Roman" w:hAnsi="Times New Roman" w:cs="Times New Roman"/>
          <w:sz w:val="20"/>
          <w:szCs w:val="20"/>
        </w:rPr>
      </w:pPr>
      <w:r w:rsidRPr="00470FB5">
        <w:rPr>
          <w:rFonts w:ascii="Times New Roman" w:hAnsi="Times New Roman" w:cs="Times New Roman"/>
          <w:sz w:val="20"/>
          <w:szCs w:val="20"/>
        </w:rPr>
        <w:t xml:space="preserve">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w:t>
      </w:r>
      <w:r w:rsidR="00DC4834" w:rsidRPr="00470FB5">
        <w:rPr>
          <w:rFonts w:ascii="Times New Roman" w:hAnsi="Times New Roman" w:cs="Times New Roman"/>
          <w:sz w:val="20"/>
          <w:szCs w:val="20"/>
        </w:rPr>
        <w:t xml:space="preserve">18786 </w:t>
      </w:r>
      <w:r w:rsidRPr="00470FB5">
        <w:rPr>
          <w:rFonts w:ascii="Times New Roman" w:hAnsi="Times New Roman" w:cs="Times New Roman"/>
          <w:sz w:val="20"/>
          <w:szCs w:val="20"/>
        </w:rPr>
        <w:t>руб. (</w:t>
      </w:r>
      <w:r w:rsidR="00DC4834" w:rsidRPr="00470FB5">
        <w:rPr>
          <w:rFonts w:ascii="Times New Roman" w:hAnsi="Times New Roman" w:cs="Times New Roman"/>
          <w:sz w:val="20"/>
          <w:szCs w:val="20"/>
        </w:rPr>
        <w:t>восемнадцать тысяч семьсот восемьдесят шесть</w:t>
      </w:r>
      <w:r w:rsidRPr="00470FB5">
        <w:rPr>
          <w:rFonts w:ascii="Times New Roman" w:hAnsi="Times New Roman" w:cs="Times New Roman"/>
          <w:sz w:val="20"/>
          <w:szCs w:val="20"/>
        </w:rPr>
        <w:t>)</w:t>
      </w:r>
      <w:r w:rsidR="00DC4834" w:rsidRPr="00470FB5">
        <w:rPr>
          <w:rFonts w:ascii="Times New Roman" w:hAnsi="Times New Roman" w:cs="Times New Roman"/>
          <w:sz w:val="20"/>
          <w:szCs w:val="20"/>
        </w:rPr>
        <w:t>рублей</w:t>
      </w:r>
      <w:r w:rsidR="001F39D3" w:rsidRPr="00470FB5">
        <w:rPr>
          <w:rFonts w:ascii="Times New Roman" w:hAnsi="Times New Roman" w:cs="Times New Roman"/>
          <w:sz w:val="20"/>
          <w:szCs w:val="20"/>
        </w:rPr>
        <w:t xml:space="preserve"> </w:t>
      </w:r>
      <w:r w:rsidR="00DC4834" w:rsidRPr="00470FB5">
        <w:rPr>
          <w:rFonts w:ascii="Times New Roman" w:hAnsi="Times New Roman" w:cs="Times New Roman"/>
          <w:sz w:val="20"/>
          <w:szCs w:val="20"/>
        </w:rPr>
        <w:t>9</w:t>
      </w:r>
      <w:r w:rsidR="001F39D3" w:rsidRPr="00470FB5">
        <w:rPr>
          <w:rFonts w:ascii="Times New Roman" w:hAnsi="Times New Roman" w:cs="Times New Roman"/>
          <w:sz w:val="20"/>
          <w:szCs w:val="20"/>
        </w:rPr>
        <w:t>0 копеек</w:t>
      </w:r>
      <w:r w:rsidRPr="00470FB5">
        <w:rPr>
          <w:rFonts w:ascii="Times New Roman" w:hAnsi="Times New Roman" w:cs="Times New Roman"/>
          <w:sz w:val="20"/>
          <w:szCs w:val="20"/>
        </w:rPr>
        <w:t>, в следующем порядке, за исключением случаев, если законодательством Российской Федерации установлен иной порядок начисления штрафов: а) 10 процентов цены договора (этапа) в случае, если цена договора (этапа) не превышает 3 млн. рублей;</w:t>
      </w:r>
    </w:p>
    <w:p w14:paraId="3E374A39" w14:textId="77777777" w:rsidR="009B7C63" w:rsidRPr="00470FB5" w:rsidRDefault="009B7C63" w:rsidP="009B7C63">
      <w:pPr>
        <w:pStyle w:val="a7"/>
        <w:numPr>
          <w:ilvl w:val="2"/>
          <w:numId w:val="1"/>
        </w:numPr>
        <w:jc w:val="both"/>
        <w:rPr>
          <w:rFonts w:ascii="Times New Roman" w:hAnsi="Times New Roman" w:cs="Times New Roman"/>
          <w:sz w:val="20"/>
          <w:szCs w:val="20"/>
        </w:rPr>
      </w:pPr>
      <w:r w:rsidRPr="00470FB5">
        <w:rPr>
          <w:rFonts w:ascii="Times New Roman" w:hAnsi="Times New Roman" w:cs="Times New Roman"/>
          <w:sz w:val="20"/>
          <w:szCs w:val="20"/>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 если цена договора не превышает 3 млн. рублей.</w:t>
      </w:r>
    </w:p>
    <w:p w14:paraId="6A273037" w14:textId="77777777" w:rsidR="009B7C63" w:rsidRPr="00470FB5" w:rsidRDefault="009B7C63" w:rsidP="009B7C63">
      <w:pPr>
        <w:pStyle w:val="a7"/>
        <w:numPr>
          <w:ilvl w:val="1"/>
          <w:numId w:val="1"/>
        </w:numPr>
        <w:jc w:val="both"/>
        <w:rPr>
          <w:rFonts w:ascii="Times New Roman" w:hAnsi="Times New Roman" w:cs="Times New Roman"/>
          <w:sz w:val="20"/>
          <w:szCs w:val="20"/>
        </w:rPr>
      </w:pPr>
      <w:r w:rsidRPr="00470FB5">
        <w:rPr>
          <w:rFonts w:ascii="Times New Roman" w:eastAsia="Times New Roman" w:hAnsi="Times New Roman" w:cs="Times New Roman"/>
          <w:sz w:val="20"/>
          <w:szCs w:val="20"/>
          <w:lang w:eastAsia="ru-RU"/>
        </w:rPr>
        <w:t xml:space="preserve">В случае неуплаты Поставщиком сумм штрафов и пеней </w:t>
      </w:r>
      <w:r w:rsidRPr="00470FB5">
        <w:rPr>
          <w:rFonts w:ascii="Times New Roman" w:hAnsi="Times New Roman" w:cs="Times New Roman"/>
          <w:sz w:val="20"/>
          <w:szCs w:val="20"/>
        </w:rPr>
        <w:t>Заказчик</w:t>
      </w:r>
      <w:r w:rsidRPr="00470FB5">
        <w:rPr>
          <w:rFonts w:ascii="Times New Roman" w:eastAsia="Times New Roman" w:hAnsi="Times New Roman" w:cs="Times New Roman"/>
          <w:sz w:val="20"/>
          <w:szCs w:val="20"/>
          <w:lang w:eastAsia="ru-RU"/>
        </w:rPr>
        <w:t xml:space="preserve"> имеет право осуществить выплату Поставщику суммы за выполненную работу, уменьшенную на сумму пени и (или) штрафов. Право списания неустойки в виде штрафов и пеней наступает у Заказчика по истечении 15 календарных дней с момента должного уведомления Поставщика.</w:t>
      </w:r>
    </w:p>
    <w:p w14:paraId="7C71A111" w14:textId="77777777" w:rsidR="009B7C63" w:rsidRPr="00470FB5" w:rsidRDefault="009B7C63" w:rsidP="009B7C63">
      <w:pPr>
        <w:pStyle w:val="a7"/>
        <w:numPr>
          <w:ilvl w:val="1"/>
          <w:numId w:val="1"/>
        </w:numPr>
        <w:jc w:val="both"/>
        <w:rPr>
          <w:rFonts w:ascii="Times New Roman" w:hAnsi="Times New Roman" w:cs="Times New Roman"/>
          <w:sz w:val="20"/>
          <w:szCs w:val="20"/>
        </w:rPr>
      </w:pPr>
      <w:r w:rsidRPr="00470FB5">
        <w:rPr>
          <w:rFonts w:ascii="Times New Roman" w:hAnsi="Times New Roman" w:cs="Times New Roman"/>
          <w:sz w:val="20"/>
          <w:szCs w:val="20"/>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2E3D0961" w14:textId="77777777" w:rsidR="009B7C63" w:rsidRPr="00470FB5" w:rsidRDefault="009B7C63" w:rsidP="009B7C63">
      <w:pPr>
        <w:pStyle w:val="a7"/>
        <w:numPr>
          <w:ilvl w:val="1"/>
          <w:numId w:val="1"/>
        </w:numPr>
        <w:jc w:val="both"/>
        <w:rPr>
          <w:rFonts w:ascii="Times New Roman" w:hAnsi="Times New Roman" w:cs="Times New Roman"/>
          <w:sz w:val="20"/>
          <w:szCs w:val="20"/>
        </w:rPr>
      </w:pPr>
      <w:r w:rsidRPr="00470FB5">
        <w:rPr>
          <w:rFonts w:ascii="Times New Roman" w:hAnsi="Times New Roman" w:cs="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769D9FFB" w14:textId="77777777" w:rsidR="009B7C63" w:rsidRPr="00470FB5" w:rsidRDefault="009B7C63" w:rsidP="009B7C63">
      <w:pPr>
        <w:pStyle w:val="a7"/>
        <w:numPr>
          <w:ilvl w:val="1"/>
          <w:numId w:val="1"/>
        </w:numPr>
        <w:jc w:val="both"/>
        <w:rPr>
          <w:rFonts w:ascii="Times New Roman" w:hAnsi="Times New Roman" w:cs="Times New Roman"/>
          <w:sz w:val="20"/>
          <w:szCs w:val="20"/>
        </w:rPr>
      </w:pPr>
      <w:r w:rsidRPr="00470FB5">
        <w:rPr>
          <w:rFonts w:ascii="Times New Roman" w:hAnsi="Times New Roman" w:cs="Times New Roman"/>
          <w:sz w:val="20"/>
          <w:szCs w:val="20"/>
        </w:rPr>
        <w:t>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претензии. Претензия может быть направлена Поставщику в том числе в адрес электронной почты, указанный в договоре.</w:t>
      </w:r>
    </w:p>
    <w:p w14:paraId="180F66E8" w14:textId="77777777" w:rsidR="009B7C63" w:rsidRPr="00470FB5" w:rsidRDefault="009B7C63" w:rsidP="009B7C63">
      <w:pPr>
        <w:pStyle w:val="a7"/>
        <w:numPr>
          <w:ilvl w:val="1"/>
          <w:numId w:val="1"/>
        </w:numPr>
        <w:jc w:val="both"/>
        <w:rPr>
          <w:rFonts w:ascii="Times New Roman" w:hAnsi="Times New Roman" w:cs="Times New Roman"/>
          <w:sz w:val="20"/>
          <w:szCs w:val="20"/>
        </w:rPr>
      </w:pPr>
      <w:r w:rsidRPr="00470FB5">
        <w:rPr>
          <w:rFonts w:ascii="Times New Roman" w:hAnsi="Times New Roman" w:cs="Times New Roman"/>
          <w:sz w:val="20"/>
          <w:szCs w:val="20"/>
        </w:rPr>
        <w:t>Уплата неустойки не освобождает Стороны от исполнения их договорных обязательств. Неустойка взимается за каждое нарушение в отдельности.</w:t>
      </w:r>
    </w:p>
    <w:p w14:paraId="21EB9C8A" w14:textId="77777777" w:rsidR="009B7C63" w:rsidRPr="00470FB5" w:rsidRDefault="009B7C63" w:rsidP="009B7C63">
      <w:pPr>
        <w:pStyle w:val="a7"/>
        <w:numPr>
          <w:ilvl w:val="1"/>
          <w:numId w:val="1"/>
        </w:numPr>
        <w:jc w:val="both"/>
        <w:rPr>
          <w:rFonts w:ascii="Times New Roman" w:hAnsi="Times New Roman" w:cs="Times New Roman"/>
          <w:sz w:val="20"/>
          <w:szCs w:val="20"/>
        </w:rPr>
      </w:pPr>
      <w:r w:rsidRPr="00470FB5">
        <w:rPr>
          <w:rFonts w:ascii="Times New Roman" w:hAnsi="Times New Roman" w:cs="Times New Roman"/>
          <w:sz w:val="20"/>
          <w:szCs w:val="20"/>
        </w:rPr>
        <w:t>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прострочки исполнения обязательств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14:paraId="66E10DD5" w14:textId="77777777" w:rsidR="009B7C63" w:rsidRPr="00470FB5" w:rsidRDefault="009B7C63" w:rsidP="009B7C63">
      <w:pPr>
        <w:pStyle w:val="a7"/>
        <w:numPr>
          <w:ilvl w:val="1"/>
          <w:numId w:val="1"/>
        </w:numPr>
        <w:jc w:val="both"/>
        <w:rPr>
          <w:rFonts w:ascii="Times New Roman" w:hAnsi="Times New Roman" w:cs="Times New Roman"/>
          <w:sz w:val="20"/>
          <w:szCs w:val="20"/>
        </w:rPr>
      </w:pPr>
      <w:r w:rsidRPr="00470FB5">
        <w:rPr>
          <w:rFonts w:ascii="Times New Roman" w:hAnsi="Times New Roman" w:cs="Times New Roman"/>
          <w:sz w:val="20"/>
          <w:szCs w:val="20"/>
        </w:rPr>
        <w:t>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w:t>
      </w:r>
    </w:p>
    <w:p w14:paraId="62DC8AF4" w14:textId="77777777" w:rsidR="009B7C63" w:rsidRPr="00470FB5" w:rsidRDefault="009B7C63" w:rsidP="009B7C63">
      <w:pPr>
        <w:pStyle w:val="a7"/>
        <w:numPr>
          <w:ilvl w:val="0"/>
          <w:numId w:val="1"/>
        </w:numPr>
        <w:jc w:val="both"/>
        <w:rPr>
          <w:rFonts w:ascii="Times New Roman" w:hAnsi="Times New Roman" w:cs="Times New Roman"/>
          <w:sz w:val="20"/>
          <w:szCs w:val="20"/>
        </w:rPr>
      </w:pPr>
      <w:r w:rsidRPr="00470FB5">
        <w:rPr>
          <w:rFonts w:ascii="Times New Roman" w:hAnsi="Times New Roman" w:cs="Times New Roman"/>
          <w:b/>
          <w:sz w:val="20"/>
          <w:szCs w:val="20"/>
          <w:lang w:eastAsia="zh-CN"/>
        </w:rPr>
        <w:t>Дополнительные условия.</w:t>
      </w:r>
      <w:bookmarkStart w:id="0" w:name="_Toc70923497"/>
      <w:bookmarkStart w:id="1" w:name="_Toc62275171"/>
      <w:bookmarkStart w:id="2" w:name="_Toc387578225"/>
    </w:p>
    <w:p w14:paraId="41CBA608" w14:textId="77777777" w:rsidR="009B7C63" w:rsidRPr="00470FB5" w:rsidRDefault="009B7C63" w:rsidP="009B7C63">
      <w:pPr>
        <w:pStyle w:val="a7"/>
        <w:numPr>
          <w:ilvl w:val="1"/>
          <w:numId w:val="1"/>
        </w:numPr>
        <w:jc w:val="both"/>
        <w:rPr>
          <w:rFonts w:ascii="Times New Roman" w:hAnsi="Times New Roman" w:cs="Times New Roman"/>
          <w:sz w:val="20"/>
          <w:szCs w:val="20"/>
        </w:rPr>
      </w:pPr>
      <w:r w:rsidRPr="00470FB5">
        <w:rPr>
          <w:rFonts w:ascii="Times New Roman" w:hAnsi="Times New Roman" w:cs="Times New Roman"/>
          <w:sz w:val="20"/>
          <w:szCs w:val="20"/>
        </w:rPr>
        <w:lastRenderedPageBreak/>
        <w:t>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w:t>
      </w:r>
      <w:bookmarkEnd w:id="0"/>
      <w:bookmarkEnd w:id="1"/>
      <w:bookmarkEnd w:id="2"/>
      <w:r w:rsidRPr="00470FB5">
        <w:rPr>
          <w:rFonts w:ascii="Times New Roman" w:hAnsi="Times New Roman" w:cs="Times New Roman"/>
          <w:sz w:val="20"/>
          <w:szCs w:val="20"/>
        </w:rPr>
        <w:t xml:space="preserve"> Претензии, направляемые Сторонами, подлежат рассмотрению в течение 3 (трех) рабочих дней с момента их получения.</w:t>
      </w:r>
    </w:p>
    <w:p w14:paraId="3CAD5041" w14:textId="77777777" w:rsidR="009B7C63" w:rsidRPr="00470FB5" w:rsidRDefault="009B7C63" w:rsidP="009B7C63">
      <w:pPr>
        <w:pStyle w:val="a7"/>
        <w:numPr>
          <w:ilvl w:val="1"/>
          <w:numId w:val="1"/>
        </w:numPr>
        <w:jc w:val="both"/>
        <w:rPr>
          <w:rFonts w:ascii="Times New Roman" w:hAnsi="Times New Roman" w:cs="Times New Roman"/>
          <w:sz w:val="20"/>
          <w:szCs w:val="20"/>
        </w:rPr>
      </w:pPr>
      <w:r w:rsidRPr="00470FB5">
        <w:rPr>
          <w:rFonts w:ascii="Times New Roman" w:hAnsi="Times New Roman" w:cs="Times New Roman"/>
          <w:sz w:val="20"/>
          <w:szCs w:val="20"/>
        </w:rPr>
        <w:t>В случае не достижения взаимного согласия все споры, разногласия или требования, возникающие из настоящего договора или в связи с ним, подлежат разрешению в Арбитражном суде г. Санкт-Петербурга и Ленинградской области в соответствии с действующим законодательством.</w:t>
      </w:r>
    </w:p>
    <w:p w14:paraId="5FECB52A" w14:textId="77777777" w:rsidR="009B7C63" w:rsidRPr="00470FB5" w:rsidRDefault="009B7C63" w:rsidP="009B7C63">
      <w:pPr>
        <w:pStyle w:val="a7"/>
        <w:numPr>
          <w:ilvl w:val="1"/>
          <w:numId w:val="1"/>
        </w:numPr>
        <w:jc w:val="both"/>
        <w:rPr>
          <w:rFonts w:ascii="Times New Roman" w:hAnsi="Times New Roman" w:cs="Times New Roman"/>
          <w:sz w:val="20"/>
          <w:szCs w:val="20"/>
        </w:rPr>
      </w:pPr>
      <w:r w:rsidRPr="00470FB5">
        <w:rPr>
          <w:rFonts w:ascii="Times New Roman" w:hAnsi="Times New Roman" w:cs="Times New Roman"/>
          <w:sz w:val="20"/>
          <w:szCs w:val="20"/>
        </w:rPr>
        <w:t>Настоящий договор может быть расторгнут по соглашению сторон или решению суда в порядке, предусмотренном гражданским законодательством РФ.</w:t>
      </w:r>
    </w:p>
    <w:p w14:paraId="16EEE726" w14:textId="77777777" w:rsidR="009B7C63" w:rsidRPr="00470FB5" w:rsidRDefault="009B7C63" w:rsidP="009B7C63">
      <w:pPr>
        <w:pStyle w:val="a7"/>
        <w:numPr>
          <w:ilvl w:val="1"/>
          <w:numId w:val="1"/>
        </w:numPr>
        <w:jc w:val="both"/>
        <w:rPr>
          <w:rFonts w:ascii="Times New Roman" w:hAnsi="Times New Roman" w:cs="Times New Roman"/>
          <w:sz w:val="20"/>
          <w:szCs w:val="20"/>
        </w:rPr>
      </w:pPr>
      <w:r w:rsidRPr="00470FB5">
        <w:rPr>
          <w:rFonts w:ascii="Times New Roman" w:hAnsi="Times New Roman" w:cs="Times New Roman"/>
          <w:sz w:val="20"/>
          <w:szCs w:val="20"/>
        </w:rPr>
        <w:t>В случае изменения у какой-либо из Сторон местонахождения, названия, банковских или других реквизитов, она обязана в течение двух дней с момента таких изменений, письменно уведомить об этом другую Сторону.</w:t>
      </w:r>
    </w:p>
    <w:p w14:paraId="66265CF1" w14:textId="77777777" w:rsidR="009B7C63" w:rsidRPr="00470FB5" w:rsidRDefault="009B7C63" w:rsidP="009B7C63">
      <w:pPr>
        <w:pStyle w:val="a7"/>
        <w:numPr>
          <w:ilvl w:val="1"/>
          <w:numId w:val="1"/>
        </w:numPr>
        <w:jc w:val="both"/>
        <w:rPr>
          <w:rFonts w:ascii="Times New Roman" w:hAnsi="Times New Roman" w:cs="Times New Roman"/>
          <w:sz w:val="20"/>
          <w:szCs w:val="20"/>
        </w:rPr>
      </w:pPr>
      <w:r w:rsidRPr="00470FB5">
        <w:rPr>
          <w:rFonts w:ascii="Times New Roman" w:hAnsi="Times New Roman" w:cs="Times New Roman"/>
          <w:sz w:val="20"/>
          <w:szCs w:val="20"/>
        </w:rPr>
        <w:t>Настоящий договор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14:paraId="68C875F8" w14:textId="77777777" w:rsidR="009B7C63" w:rsidRPr="00470FB5" w:rsidRDefault="009B7C63" w:rsidP="009B7C63">
      <w:pPr>
        <w:pStyle w:val="a7"/>
        <w:numPr>
          <w:ilvl w:val="1"/>
          <w:numId w:val="1"/>
        </w:numPr>
        <w:jc w:val="both"/>
        <w:rPr>
          <w:rFonts w:ascii="Times New Roman" w:hAnsi="Times New Roman" w:cs="Times New Roman"/>
          <w:sz w:val="20"/>
          <w:szCs w:val="20"/>
        </w:rPr>
      </w:pPr>
      <w:r w:rsidRPr="00470FB5">
        <w:rPr>
          <w:rFonts w:ascii="Times New Roman" w:hAnsi="Times New Roman" w:cs="Times New Roman"/>
          <w:bCs/>
          <w:sz w:val="20"/>
          <w:szCs w:val="20"/>
        </w:rPr>
        <w:t>Настоящий договор вступает в силу с момента подписания и действует по 31 декабря 2026 года.</w:t>
      </w:r>
    </w:p>
    <w:p w14:paraId="6D62A4ED" w14:textId="77777777" w:rsidR="009B7C63" w:rsidRPr="00470FB5" w:rsidRDefault="009B7C63" w:rsidP="009B7C63">
      <w:pPr>
        <w:pStyle w:val="a7"/>
        <w:numPr>
          <w:ilvl w:val="1"/>
          <w:numId w:val="1"/>
        </w:numPr>
        <w:jc w:val="both"/>
        <w:rPr>
          <w:rFonts w:ascii="Times New Roman" w:hAnsi="Times New Roman" w:cs="Times New Roman"/>
          <w:sz w:val="20"/>
          <w:szCs w:val="20"/>
        </w:rPr>
      </w:pPr>
      <w:r w:rsidRPr="00470FB5">
        <w:rPr>
          <w:rFonts w:ascii="Times New Roman" w:hAnsi="Times New Roman" w:cs="Times New Roman"/>
          <w:sz w:val="20"/>
          <w:szCs w:val="20"/>
        </w:rPr>
        <w:t>Приложения, указанные в настоящем Договоре, являются его неотъемлемой частью:</w:t>
      </w:r>
    </w:p>
    <w:p w14:paraId="7C5DFF45" w14:textId="77777777" w:rsidR="009B7C63" w:rsidRPr="00470FB5" w:rsidRDefault="009B7C63" w:rsidP="009B7C63">
      <w:pPr>
        <w:pStyle w:val="a7"/>
        <w:numPr>
          <w:ilvl w:val="2"/>
          <w:numId w:val="1"/>
        </w:numPr>
        <w:jc w:val="both"/>
        <w:rPr>
          <w:rFonts w:ascii="Times New Roman" w:hAnsi="Times New Roman" w:cs="Times New Roman"/>
          <w:sz w:val="20"/>
          <w:szCs w:val="20"/>
        </w:rPr>
      </w:pPr>
      <w:r w:rsidRPr="00470FB5">
        <w:rPr>
          <w:rFonts w:ascii="Times New Roman" w:hAnsi="Times New Roman" w:cs="Times New Roman"/>
          <w:sz w:val="20"/>
          <w:szCs w:val="20"/>
        </w:rPr>
        <w:t>приложение 1 – спецификация.</w:t>
      </w:r>
    </w:p>
    <w:p w14:paraId="3D16FEEA" w14:textId="77777777" w:rsidR="009B7C63" w:rsidRPr="00470FB5" w:rsidRDefault="009B7C63" w:rsidP="009B7C63">
      <w:pPr>
        <w:pStyle w:val="a7"/>
        <w:numPr>
          <w:ilvl w:val="0"/>
          <w:numId w:val="1"/>
        </w:numPr>
        <w:jc w:val="both"/>
        <w:rPr>
          <w:rFonts w:ascii="Times New Roman" w:hAnsi="Times New Roman" w:cs="Times New Roman"/>
          <w:b/>
          <w:sz w:val="20"/>
          <w:szCs w:val="20"/>
        </w:rPr>
      </w:pPr>
      <w:r w:rsidRPr="00470FB5">
        <w:rPr>
          <w:rFonts w:ascii="Times New Roman" w:hAnsi="Times New Roman" w:cs="Times New Roman"/>
          <w:b/>
          <w:sz w:val="20"/>
          <w:szCs w:val="20"/>
        </w:rPr>
        <w:t>Реквизиты и подписи сторон:</w:t>
      </w:r>
    </w:p>
    <w:tbl>
      <w:tblPr>
        <w:tblStyle w:val="ac"/>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0"/>
        <w:gridCol w:w="4214"/>
      </w:tblGrid>
      <w:tr w:rsidR="009B7C63" w:rsidRPr="00470FB5" w14:paraId="38C6DD69" w14:textId="77777777" w:rsidTr="00CA1523">
        <w:tc>
          <w:tcPr>
            <w:tcW w:w="4672" w:type="dxa"/>
          </w:tcPr>
          <w:p w14:paraId="363E32CC" w14:textId="77777777" w:rsidR="009B7C63" w:rsidRPr="00470FB5" w:rsidRDefault="009B7C63" w:rsidP="00CA1523">
            <w:pPr>
              <w:pStyle w:val="a7"/>
              <w:ind w:left="0"/>
              <w:jc w:val="both"/>
              <w:rPr>
                <w:rFonts w:ascii="Times New Roman" w:hAnsi="Times New Roman" w:cs="Times New Roman"/>
                <w:sz w:val="20"/>
                <w:szCs w:val="20"/>
              </w:rPr>
            </w:pPr>
            <w:r w:rsidRPr="00470FB5">
              <w:rPr>
                <w:rFonts w:ascii="Times New Roman" w:hAnsi="Times New Roman" w:cs="Times New Roman"/>
                <w:sz w:val="20"/>
                <w:szCs w:val="20"/>
              </w:rPr>
              <w:t>Заказчик</w:t>
            </w:r>
          </w:p>
        </w:tc>
        <w:tc>
          <w:tcPr>
            <w:tcW w:w="4673" w:type="dxa"/>
          </w:tcPr>
          <w:p w14:paraId="0B2F8325" w14:textId="77777777" w:rsidR="009B7C63" w:rsidRPr="00470FB5" w:rsidRDefault="009B7C63" w:rsidP="00CA1523">
            <w:pPr>
              <w:pStyle w:val="a7"/>
              <w:ind w:left="0"/>
              <w:jc w:val="both"/>
              <w:rPr>
                <w:rFonts w:ascii="Times New Roman" w:hAnsi="Times New Roman" w:cs="Times New Roman"/>
                <w:sz w:val="20"/>
                <w:szCs w:val="20"/>
              </w:rPr>
            </w:pPr>
            <w:r w:rsidRPr="00470FB5">
              <w:rPr>
                <w:rFonts w:ascii="Times New Roman" w:hAnsi="Times New Roman" w:cs="Times New Roman"/>
                <w:sz w:val="20"/>
                <w:szCs w:val="20"/>
              </w:rPr>
              <w:t>Поставщик</w:t>
            </w:r>
          </w:p>
        </w:tc>
      </w:tr>
      <w:tr w:rsidR="009B7C63" w:rsidRPr="00470FB5" w14:paraId="4BE0BA25" w14:textId="77777777" w:rsidTr="00CA1523">
        <w:tc>
          <w:tcPr>
            <w:tcW w:w="4672" w:type="dxa"/>
          </w:tcPr>
          <w:p w14:paraId="4028DD1C" w14:textId="77777777" w:rsidR="009B7C63" w:rsidRPr="00470FB5" w:rsidRDefault="009B7C63" w:rsidP="00CA1523">
            <w:pPr>
              <w:contextualSpacing/>
              <w:jc w:val="both"/>
              <w:rPr>
                <w:rFonts w:ascii="Times New Roman" w:hAnsi="Times New Roman" w:cs="Times New Roman"/>
                <w:sz w:val="20"/>
                <w:szCs w:val="20"/>
              </w:rPr>
            </w:pPr>
            <w:r w:rsidRPr="00470FB5">
              <w:rPr>
                <w:rFonts w:ascii="Times New Roman" w:hAnsi="Times New Roman" w:cs="Times New Roman"/>
                <w:sz w:val="20"/>
                <w:szCs w:val="20"/>
              </w:rPr>
              <w:t xml:space="preserve">МУНИЦИПАЛЬНОЕ БЮДЖЕТНОЕ ОБЩЕОБРАЗОВАТЕЛЬНОЕ УЧРЕЖДЕНИЕ «СРЕДНЯЯ ОБЩЕОБРАЗОВАТЕЛЬНАЯ ШКОЛА «ЛЮБАНСКИЙ ЦЕНТР ОБРАЗОВАНИЯ ИМЕНИ А.Н. РАДИЩЕВА» (МБОУ «СОШ «ЛЮБАНСКИЙ ЦО») </w:t>
            </w:r>
          </w:p>
          <w:p w14:paraId="7AB75E73" w14:textId="77777777" w:rsidR="009B7C63" w:rsidRPr="00470FB5" w:rsidRDefault="009B7C63" w:rsidP="00CA1523">
            <w:pPr>
              <w:contextualSpacing/>
              <w:jc w:val="both"/>
              <w:rPr>
                <w:rFonts w:ascii="Times New Roman" w:hAnsi="Times New Roman" w:cs="Times New Roman"/>
                <w:sz w:val="20"/>
                <w:szCs w:val="20"/>
              </w:rPr>
            </w:pPr>
            <w:r w:rsidRPr="00470FB5">
              <w:rPr>
                <w:rFonts w:ascii="Times New Roman" w:hAnsi="Times New Roman" w:cs="Times New Roman"/>
                <w:sz w:val="20"/>
                <w:szCs w:val="20"/>
              </w:rPr>
              <w:t>Юридический адрес: 187050 Ленинградская область, Тосненский район, г. Любань, ул. Алексеенко, дом 24а</w:t>
            </w:r>
          </w:p>
          <w:p w14:paraId="67AF5577" w14:textId="77777777" w:rsidR="009B7C63" w:rsidRPr="00470FB5" w:rsidRDefault="009B7C63" w:rsidP="00CA1523">
            <w:pPr>
              <w:contextualSpacing/>
              <w:jc w:val="both"/>
              <w:rPr>
                <w:rFonts w:ascii="Times New Roman" w:hAnsi="Times New Roman" w:cs="Times New Roman"/>
                <w:sz w:val="20"/>
                <w:szCs w:val="20"/>
              </w:rPr>
            </w:pPr>
            <w:r w:rsidRPr="00470FB5">
              <w:rPr>
                <w:rFonts w:ascii="Times New Roman" w:hAnsi="Times New Roman" w:cs="Times New Roman"/>
                <w:sz w:val="20"/>
                <w:szCs w:val="20"/>
              </w:rPr>
              <w:t xml:space="preserve">ИНН 4716013819 </w:t>
            </w:r>
          </w:p>
          <w:p w14:paraId="4C6EA174" w14:textId="77777777" w:rsidR="009B7C63" w:rsidRPr="00470FB5" w:rsidRDefault="009B7C63" w:rsidP="00CA1523">
            <w:pPr>
              <w:contextualSpacing/>
              <w:jc w:val="both"/>
              <w:rPr>
                <w:rFonts w:ascii="Times New Roman" w:hAnsi="Times New Roman" w:cs="Times New Roman"/>
                <w:sz w:val="20"/>
                <w:szCs w:val="20"/>
              </w:rPr>
            </w:pPr>
            <w:r w:rsidRPr="00470FB5">
              <w:rPr>
                <w:rFonts w:ascii="Times New Roman" w:hAnsi="Times New Roman" w:cs="Times New Roman"/>
                <w:sz w:val="20"/>
                <w:szCs w:val="20"/>
              </w:rPr>
              <w:t>КПП 471601001</w:t>
            </w:r>
          </w:p>
          <w:p w14:paraId="4B34B635" w14:textId="77777777" w:rsidR="009B7C63" w:rsidRPr="00470FB5" w:rsidRDefault="009B7C63" w:rsidP="00CA1523">
            <w:pPr>
              <w:contextualSpacing/>
              <w:jc w:val="both"/>
              <w:rPr>
                <w:rFonts w:ascii="Times New Roman" w:hAnsi="Times New Roman" w:cs="Times New Roman"/>
                <w:sz w:val="20"/>
                <w:szCs w:val="20"/>
              </w:rPr>
            </w:pPr>
            <w:r w:rsidRPr="00470FB5">
              <w:rPr>
                <w:rFonts w:ascii="Times New Roman" w:hAnsi="Times New Roman" w:cs="Times New Roman"/>
                <w:sz w:val="20"/>
                <w:szCs w:val="20"/>
              </w:rPr>
              <w:t>ОГРН 1024701898980</w:t>
            </w:r>
          </w:p>
          <w:p w14:paraId="403EEBA4" w14:textId="77777777" w:rsidR="009B7C63" w:rsidRPr="00470FB5" w:rsidRDefault="009B7C63" w:rsidP="00CA1523">
            <w:pPr>
              <w:contextualSpacing/>
              <w:jc w:val="both"/>
              <w:rPr>
                <w:rFonts w:ascii="Times New Roman" w:hAnsi="Times New Roman" w:cs="Times New Roman"/>
                <w:spacing w:val="-4"/>
                <w:sz w:val="20"/>
                <w:szCs w:val="20"/>
              </w:rPr>
            </w:pPr>
            <w:r w:rsidRPr="00470FB5">
              <w:rPr>
                <w:rFonts w:ascii="Times New Roman" w:hAnsi="Times New Roman" w:cs="Times New Roman"/>
                <w:spacing w:val="-4"/>
                <w:sz w:val="20"/>
                <w:szCs w:val="20"/>
              </w:rPr>
              <w:t xml:space="preserve">Платежные реквизиты: </w:t>
            </w:r>
          </w:p>
          <w:p w14:paraId="48E2CAFE" w14:textId="77777777" w:rsidR="009B7C63" w:rsidRPr="00470FB5" w:rsidRDefault="009B7C63" w:rsidP="00CA1523">
            <w:pPr>
              <w:contextualSpacing/>
              <w:jc w:val="both"/>
              <w:rPr>
                <w:rFonts w:ascii="Times New Roman" w:hAnsi="Times New Roman" w:cs="Times New Roman"/>
                <w:spacing w:val="-4"/>
                <w:sz w:val="20"/>
                <w:szCs w:val="20"/>
              </w:rPr>
            </w:pPr>
            <w:r w:rsidRPr="00470FB5">
              <w:rPr>
                <w:rFonts w:ascii="Times New Roman" w:hAnsi="Times New Roman" w:cs="Times New Roman"/>
                <w:sz w:val="20"/>
                <w:szCs w:val="20"/>
              </w:rPr>
              <w:t>ОКЦ № 1 СЗГУ Банка России//УФК по Ленинградской области г Санкт-Петербург</w:t>
            </w:r>
          </w:p>
          <w:p w14:paraId="3F925900" w14:textId="77777777" w:rsidR="009B7C63" w:rsidRPr="00470FB5" w:rsidRDefault="009B7C63" w:rsidP="00CA1523">
            <w:pPr>
              <w:contextualSpacing/>
              <w:jc w:val="both"/>
              <w:rPr>
                <w:rFonts w:ascii="Times New Roman" w:hAnsi="Times New Roman" w:cs="Times New Roman"/>
                <w:spacing w:val="-4"/>
                <w:sz w:val="20"/>
                <w:szCs w:val="20"/>
              </w:rPr>
            </w:pPr>
            <w:r w:rsidRPr="00470FB5">
              <w:rPr>
                <w:rFonts w:ascii="Times New Roman" w:hAnsi="Times New Roman" w:cs="Times New Roman"/>
                <w:spacing w:val="-4"/>
                <w:sz w:val="20"/>
                <w:szCs w:val="20"/>
              </w:rPr>
              <w:t>БИК 044030098</w:t>
            </w:r>
          </w:p>
          <w:p w14:paraId="6C6D2FF6" w14:textId="77777777" w:rsidR="009B7C63" w:rsidRPr="00470FB5" w:rsidRDefault="009B7C63" w:rsidP="00CA1523">
            <w:pPr>
              <w:contextualSpacing/>
              <w:jc w:val="both"/>
              <w:rPr>
                <w:rFonts w:ascii="Times New Roman" w:hAnsi="Times New Roman" w:cs="Times New Roman"/>
                <w:spacing w:val="-4"/>
                <w:sz w:val="20"/>
                <w:szCs w:val="20"/>
              </w:rPr>
            </w:pPr>
            <w:r w:rsidRPr="00470FB5">
              <w:rPr>
                <w:rFonts w:ascii="Times New Roman" w:hAnsi="Times New Roman" w:cs="Times New Roman"/>
                <w:spacing w:val="-4"/>
                <w:sz w:val="20"/>
                <w:szCs w:val="20"/>
              </w:rPr>
              <w:t>Банковский счет: 40102810745370000098</w:t>
            </w:r>
          </w:p>
          <w:p w14:paraId="33D5DDD7" w14:textId="77777777" w:rsidR="009B7C63" w:rsidRPr="00470FB5" w:rsidRDefault="009B7C63" w:rsidP="00CA1523">
            <w:pPr>
              <w:contextualSpacing/>
              <w:jc w:val="both"/>
              <w:rPr>
                <w:rFonts w:ascii="Times New Roman" w:hAnsi="Times New Roman" w:cs="Times New Roman"/>
                <w:spacing w:val="-4"/>
                <w:sz w:val="20"/>
                <w:szCs w:val="20"/>
              </w:rPr>
            </w:pPr>
            <w:r w:rsidRPr="00470FB5">
              <w:rPr>
                <w:rFonts w:ascii="Times New Roman" w:hAnsi="Times New Roman" w:cs="Times New Roman"/>
                <w:spacing w:val="-4"/>
                <w:sz w:val="20"/>
                <w:szCs w:val="20"/>
              </w:rPr>
              <w:t>Казначейский счет: 03234643416480004500</w:t>
            </w:r>
          </w:p>
          <w:p w14:paraId="2EAC431E" w14:textId="77777777" w:rsidR="009B7C63" w:rsidRPr="00470FB5" w:rsidRDefault="009B7C63" w:rsidP="00CA1523">
            <w:pPr>
              <w:rPr>
                <w:rFonts w:ascii="Times New Roman" w:hAnsi="Times New Roman" w:cs="Times New Roman"/>
                <w:sz w:val="20"/>
                <w:szCs w:val="20"/>
              </w:rPr>
            </w:pPr>
            <w:r w:rsidRPr="00470FB5">
              <w:rPr>
                <w:rFonts w:ascii="Times New Roman" w:hAnsi="Times New Roman" w:cs="Times New Roman"/>
                <w:sz w:val="20"/>
                <w:szCs w:val="20"/>
              </w:rPr>
              <w:t xml:space="preserve">л/с 20032НИЖБ9 </w:t>
            </w:r>
          </w:p>
          <w:p w14:paraId="2197B0B7" w14:textId="77777777" w:rsidR="009B7C63" w:rsidRPr="00470FB5" w:rsidRDefault="009B7C63" w:rsidP="00CA1523">
            <w:pPr>
              <w:rPr>
                <w:rFonts w:ascii="Times New Roman" w:hAnsi="Times New Roman" w:cs="Times New Roman"/>
                <w:sz w:val="20"/>
                <w:szCs w:val="20"/>
              </w:rPr>
            </w:pPr>
            <w:r w:rsidRPr="00470FB5">
              <w:rPr>
                <w:rFonts w:ascii="Times New Roman" w:hAnsi="Times New Roman" w:cs="Times New Roman"/>
                <w:sz w:val="20"/>
                <w:szCs w:val="20"/>
              </w:rPr>
              <w:t>л/с 21032НИЖБ9</w:t>
            </w:r>
          </w:p>
          <w:p w14:paraId="536315A6" w14:textId="77777777" w:rsidR="009B7C63" w:rsidRPr="00470FB5" w:rsidRDefault="009B7C63" w:rsidP="00CA1523">
            <w:pPr>
              <w:contextualSpacing/>
              <w:rPr>
                <w:rFonts w:ascii="Times New Roman" w:hAnsi="Times New Roman" w:cs="Times New Roman"/>
                <w:sz w:val="20"/>
                <w:szCs w:val="20"/>
              </w:rPr>
            </w:pPr>
            <w:r w:rsidRPr="00470FB5">
              <w:rPr>
                <w:rFonts w:ascii="Times New Roman" w:hAnsi="Times New Roman" w:cs="Times New Roman"/>
                <w:sz w:val="20"/>
                <w:szCs w:val="20"/>
              </w:rPr>
              <w:t>ОКТМО 41648105</w:t>
            </w:r>
          </w:p>
          <w:p w14:paraId="1B4271D9" w14:textId="77777777" w:rsidR="009B7C63" w:rsidRPr="00470FB5" w:rsidRDefault="009B7C63" w:rsidP="00CA1523">
            <w:pPr>
              <w:contextualSpacing/>
              <w:jc w:val="both"/>
              <w:rPr>
                <w:rFonts w:ascii="Times New Roman" w:hAnsi="Times New Roman" w:cs="Times New Roman"/>
                <w:sz w:val="20"/>
                <w:szCs w:val="20"/>
              </w:rPr>
            </w:pPr>
            <w:r w:rsidRPr="00470FB5">
              <w:rPr>
                <w:rFonts w:ascii="Times New Roman" w:hAnsi="Times New Roman" w:cs="Times New Roman"/>
                <w:sz w:val="20"/>
                <w:szCs w:val="20"/>
              </w:rPr>
              <w:t>ОКОПФ 20904</w:t>
            </w:r>
          </w:p>
          <w:p w14:paraId="5F1664ED" w14:textId="77777777" w:rsidR="009B7C63" w:rsidRPr="00470FB5" w:rsidRDefault="009B7C63" w:rsidP="00CA1523">
            <w:pPr>
              <w:contextualSpacing/>
              <w:jc w:val="both"/>
              <w:rPr>
                <w:rFonts w:ascii="Times New Roman" w:hAnsi="Times New Roman" w:cs="Times New Roman"/>
                <w:sz w:val="20"/>
                <w:szCs w:val="20"/>
              </w:rPr>
            </w:pPr>
            <w:r w:rsidRPr="00470FB5">
              <w:rPr>
                <w:rFonts w:ascii="Times New Roman" w:hAnsi="Times New Roman" w:cs="Times New Roman"/>
                <w:sz w:val="20"/>
                <w:szCs w:val="20"/>
              </w:rPr>
              <w:t>ОКВЭД 85.14</w:t>
            </w:r>
          </w:p>
          <w:p w14:paraId="792AC2CB" w14:textId="77777777" w:rsidR="009B7C63" w:rsidRPr="00470FB5" w:rsidRDefault="009B7C63" w:rsidP="00CA1523">
            <w:pPr>
              <w:contextualSpacing/>
              <w:jc w:val="both"/>
              <w:rPr>
                <w:rFonts w:ascii="Times New Roman" w:hAnsi="Times New Roman" w:cs="Times New Roman"/>
                <w:sz w:val="20"/>
                <w:szCs w:val="20"/>
              </w:rPr>
            </w:pPr>
            <w:r w:rsidRPr="00470FB5">
              <w:rPr>
                <w:rFonts w:ascii="Times New Roman" w:hAnsi="Times New Roman" w:cs="Times New Roman"/>
                <w:sz w:val="20"/>
                <w:szCs w:val="20"/>
              </w:rPr>
              <w:t xml:space="preserve">ОКПО 51558459 </w:t>
            </w:r>
          </w:p>
          <w:p w14:paraId="787FD8C2" w14:textId="77777777" w:rsidR="009B7C63" w:rsidRPr="00470FB5" w:rsidRDefault="009B7C63" w:rsidP="00CA1523">
            <w:pPr>
              <w:contextualSpacing/>
              <w:jc w:val="both"/>
              <w:rPr>
                <w:rFonts w:ascii="Times New Roman" w:hAnsi="Times New Roman" w:cs="Times New Roman"/>
                <w:sz w:val="20"/>
                <w:szCs w:val="20"/>
              </w:rPr>
            </w:pPr>
            <w:r w:rsidRPr="00470FB5">
              <w:rPr>
                <w:rFonts w:ascii="Times New Roman" w:hAnsi="Times New Roman" w:cs="Times New Roman"/>
                <w:sz w:val="20"/>
                <w:szCs w:val="20"/>
              </w:rPr>
              <w:t>ОКОГУ 4210007</w:t>
            </w:r>
          </w:p>
          <w:p w14:paraId="5BAB83C9" w14:textId="77777777" w:rsidR="009B7C63" w:rsidRPr="00470FB5" w:rsidRDefault="009B7C63" w:rsidP="00CA1523">
            <w:pPr>
              <w:contextualSpacing/>
              <w:jc w:val="both"/>
              <w:rPr>
                <w:rFonts w:ascii="Times New Roman" w:hAnsi="Times New Roman" w:cs="Times New Roman"/>
                <w:sz w:val="20"/>
                <w:szCs w:val="20"/>
              </w:rPr>
            </w:pPr>
            <w:r w:rsidRPr="00470FB5">
              <w:rPr>
                <w:rFonts w:ascii="Times New Roman" w:hAnsi="Times New Roman" w:cs="Times New Roman"/>
                <w:sz w:val="20"/>
                <w:szCs w:val="20"/>
              </w:rPr>
              <w:t>ОКФС 14</w:t>
            </w:r>
          </w:p>
          <w:p w14:paraId="5DEB92DB" w14:textId="77777777" w:rsidR="009B7C63" w:rsidRPr="00470FB5" w:rsidRDefault="009B7C63" w:rsidP="00CA1523">
            <w:pPr>
              <w:contextualSpacing/>
              <w:jc w:val="both"/>
              <w:rPr>
                <w:rFonts w:ascii="Times New Roman" w:hAnsi="Times New Roman" w:cs="Times New Roman"/>
                <w:sz w:val="20"/>
                <w:szCs w:val="20"/>
              </w:rPr>
            </w:pPr>
          </w:p>
          <w:p w14:paraId="316DB76C" w14:textId="77777777" w:rsidR="009B7C63" w:rsidRPr="00470FB5" w:rsidRDefault="009B7C63" w:rsidP="00CA1523">
            <w:pPr>
              <w:pStyle w:val="a7"/>
              <w:ind w:left="0"/>
              <w:rPr>
                <w:rFonts w:ascii="Times New Roman" w:hAnsi="Times New Roman" w:cs="Times New Roman"/>
                <w:sz w:val="20"/>
                <w:szCs w:val="20"/>
              </w:rPr>
            </w:pPr>
          </w:p>
          <w:p w14:paraId="5922783C" w14:textId="2EF93A06" w:rsidR="009B7C63" w:rsidRPr="00470FB5" w:rsidRDefault="009B7C63" w:rsidP="00CA1523">
            <w:pPr>
              <w:pStyle w:val="a7"/>
              <w:ind w:left="0"/>
              <w:rPr>
                <w:rFonts w:ascii="Times New Roman" w:hAnsi="Times New Roman" w:cs="Times New Roman"/>
                <w:sz w:val="20"/>
                <w:szCs w:val="20"/>
              </w:rPr>
            </w:pPr>
            <w:r w:rsidRPr="00470FB5">
              <w:rPr>
                <w:rFonts w:ascii="Times New Roman" w:hAnsi="Times New Roman" w:cs="Times New Roman"/>
                <w:sz w:val="20"/>
                <w:szCs w:val="20"/>
              </w:rPr>
              <w:t>Директор</w:t>
            </w:r>
            <w:r w:rsidR="00DC4834" w:rsidRPr="00470FB5">
              <w:rPr>
                <w:rFonts w:ascii="Times New Roman" w:hAnsi="Times New Roman" w:cs="Times New Roman"/>
                <w:sz w:val="20"/>
                <w:szCs w:val="20"/>
              </w:rPr>
              <w:t xml:space="preserve">                                                                     </w:t>
            </w:r>
          </w:p>
          <w:p w14:paraId="1A6B7303" w14:textId="77777777" w:rsidR="009B7C63" w:rsidRPr="00470FB5" w:rsidRDefault="009B7C63" w:rsidP="00CA1523">
            <w:pPr>
              <w:pStyle w:val="a7"/>
              <w:ind w:left="0"/>
              <w:rPr>
                <w:rFonts w:ascii="Times New Roman" w:hAnsi="Times New Roman" w:cs="Times New Roman"/>
                <w:sz w:val="20"/>
                <w:szCs w:val="20"/>
              </w:rPr>
            </w:pPr>
            <w:r w:rsidRPr="00470FB5">
              <w:rPr>
                <w:rFonts w:ascii="Times New Roman" w:hAnsi="Times New Roman" w:cs="Times New Roman"/>
                <w:sz w:val="20"/>
                <w:szCs w:val="20"/>
              </w:rPr>
              <w:t xml:space="preserve">_______________________ </w:t>
            </w:r>
            <w:proofErr w:type="spellStart"/>
            <w:r w:rsidRPr="00470FB5">
              <w:rPr>
                <w:rFonts w:ascii="Times New Roman" w:hAnsi="Times New Roman" w:cs="Times New Roman"/>
                <w:sz w:val="20"/>
                <w:szCs w:val="20"/>
              </w:rPr>
              <w:t>Н.Н.Буджак</w:t>
            </w:r>
            <w:proofErr w:type="spellEnd"/>
          </w:p>
        </w:tc>
        <w:tc>
          <w:tcPr>
            <w:tcW w:w="4673" w:type="dxa"/>
          </w:tcPr>
          <w:p w14:paraId="79BC67A2" w14:textId="0E90AD88" w:rsidR="00DC4834" w:rsidRPr="00470FB5" w:rsidRDefault="00DC4834" w:rsidP="00DC4834">
            <w:pPr>
              <w:rPr>
                <w:rFonts w:ascii="Times New Roman" w:hAnsi="Times New Roman" w:cs="Times New Roman"/>
                <w:sz w:val="20"/>
                <w:szCs w:val="20"/>
              </w:rPr>
            </w:pPr>
          </w:p>
        </w:tc>
      </w:tr>
    </w:tbl>
    <w:p w14:paraId="075206DF" w14:textId="77777777" w:rsidR="009B7C63" w:rsidRPr="00470FB5" w:rsidRDefault="009B7C63" w:rsidP="009B7C63">
      <w:pPr>
        <w:pStyle w:val="a7"/>
        <w:jc w:val="both"/>
        <w:rPr>
          <w:rFonts w:ascii="Times New Roman" w:hAnsi="Times New Roman" w:cs="Times New Roman"/>
          <w:sz w:val="20"/>
          <w:szCs w:val="20"/>
        </w:rPr>
      </w:pPr>
    </w:p>
    <w:p w14:paraId="70DE3BED" w14:textId="77777777" w:rsidR="009B7C63" w:rsidRPr="00470FB5" w:rsidRDefault="009B7C63" w:rsidP="009B7C63">
      <w:pPr>
        <w:jc w:val="both"/>
        <w:rPr>
          <w:rFonts w:ascii="Times New Roman" w:hAnsi="Times New Roman" w:cs="Times New Roman"/>
          <w:sz w:val="20"/>
          <w:szCs w:val="20"/>
        </w:rPr>
      </w:pPr>
    </w:p>
    <w:p w14:paraId="18ADE5AA" w14:textId="77777777" w:rsidR="009B7C63" w:rsidRPr="00470FB5" w:rsidRDefault="009B7C63" w:rsidP="009B7C63">
      <w:pPr>
        <w:jc w:val="right"/>
        <w:rPr>
          <w:rFonts w:ascii="Times New Roman" w:hAnsi="Times New Roman" w:cs="Times New Roman"/>
          <w:sz w:val="20"/>
          <w:szCs w:val="20"/>
        </w:rPr>
      </w:pPr>
    </w:p>
    <w:p w14:paraId="62507A41" w14:textId="77777777" w:rsidR="009B7C63" w:rsidRPr="00470FB5" w:rsidRDefault="009B7C63" w:rsidP="009B7C63">
      <w:pPr>
        <w:jc w:val="right"/>
        <w:rPr>
          <w:rFonts w:ascii="Times New Roman" w:hAnsi="Times New Roman" w:cs="Times New Roman"/>
          <w:sz w:val="20"/>
          <w:szCs w:val="20"/>
        </w:rPr>
      </w:pPr>
    </w:p>
    <w:p w14:paraId="446F051A" w14:textId="77777777" w:rsidR="009B7C63" w:rsidRPr="00470FB5" w:rsidRDefault="009B7C63" w:rsidP="009B7C63">
      <w:pPr>
        <w:jc w:val="right"/>
        <w:rPr>
          <w:rFonts w:ascii="Times New Roman" w:hAnsi="Times New Roman" w:cs="Times New Roman"/>
          <w:sz w:val="20"/>
          <w:szCs w:val="20"/>
        </w:rPr>
      </w:pPr>
    </w:p>
    <w:p w14:paraId="72238917" w14:textId="77777777" w:rsidR="009B7C63" w:rsidRPr="00470FB5" w:rsidRDefault="009B7C63" w:rsidP="009B7C63">
      <w:pPr>
        <w:jc w:val="right"/>
        <w:rPr>
          <w:rFonts w:ascii="Times New Roman" w:hAnsi="Times New Roman" w:cs="Times New Roman"/>
          <w:sz w:val="20"/>
          <w:szCs w:val="20"/>
        </w:rPr>
      </w:pPr>
    </w:p>
    <w:p w14:paraId="0C3589B7" w14:textId="77777777" w:rsidR="009B7C63" w:rsidRPr="00470FB5" w:rsidRDefault="009B7C63" w:rsidP="009B7C63">
      <w:pPr>
        <w:spacing w:after="0" w:line="240" w:lineRule="auto"/>
        <w:rPr>
          <w:rFonts w:ascii="Times New Roman" w:hAnsi="Times New Roman" w:cs="Times New Roman"/>
          <w:sz w:val="20"/>
          <w:szCs w:val="20"/>
        </w:rPr>
      </w:pPr>
    </w:p>
    <w:p w14:paraId="7CF0DE6F" w14:textId="77777777" w:rsidR="009B7C63" w:rsidRPr="00470FB5" w:rsidRDefault="009B7C63" w:rsidP="009B7C63">
      <w:pPr>
        <w:spacing w:after="0" w:line="240" w:lineRule="auto"/>
        <w:rPr>
          <w:rFonts w:ascii="Times New Roman" w:hAnsi="Times New Roman" w:cs="Times New Roman"/>
          <w:sz w:val="20"/>
          <w:szCs w:val="20"/>
        </w:rPr>
      </w:pPr>
    </w:p>
    <w:p w14:paraId="3F9247ED" w14:textId="77777777" w:rsidR="009B7C63" w:rsidRPr="00470FB5" w:rsidRDefault="009B7C63" w:rsidP="009B7C63">
      <w:pPr>
        <w:rPr>
          <w:rFonts w:ascii="Times New Roman" w:hAnsi="Times New Roman" w:cs="Times New Roman"/>
          <w:sz w:val="20"/>
          <w:szCs w:val="20"/>
        </w:rPr>
      </w:pPr>
      <w:r w:rsidRPr="00470FB5">
        <w:rPr>
          <w:rFonts w:ascii="Times New Roman" w:hAnsi="Times New Roman" w:cs="Times New Roman"/>
          <w:sz w:val="20"/>
          <w:szCs w:val="20"/>
        </w:rPr>
        <w:t xml:space="preserve">                                                                                 Приложение к договору № _________ от _____________ года</w:t>
      </w:r>
    </w:p>
    <w:p w14:paraId="69DE35D2" w14:textId="77777777" w:rsidR="009B7C63" w:rsidRPr="00470FB5" w:rsidRDefault="009B7C63" w:rsidP="009B7C63">
      <w:pPr>
        <w:jc w:val="center"/>
        <w:rPr>
          <w:rFonts w:ascii="Times New Roman" w:hAnsi="Times New Roman" w:cs="Times New Roman"/>
          <w:sz w:val="20"/>
          <w:szCs w:val="20"/>
        </w:rPr>
      </w:pPr>
      <w:r w:rsidRPr="00470FB5">
        <w:rPr>
          <w:rFonts w:ascii="Times New Roman" w:hAnsi="Times New Roman" w:cs="Times New Roman"/>
          <w:sz w:val="20"/>
          <w:szCs w:val="20"/>
        </w:rPr>
        <w:t>Спецификация</w:t>
      </w:r>
    </w:p>
    <w:tbl>
      <w:tblPr>
        <w:tblW w:w="9498" w:type="dxa"/>
        <w:tblInd w:w="15" w:type="dxa"/>
        <w:tblLayout w:type="fixed"/>
        <w:tblCellMar>
          <w:left w:w="15" w:type="dxa"/>
          <w:right w:w="15" w:type="dxa"/>
        </w:tblCellMar>
        <w:tblLook w:val="0000" w:firstRow="0" w:lastRow="0" w:firstColumn="0" w:lastColumn="0" w:noHBand="0" w:noVBand="0"/>
      </w:tblPr>
      <w:tblGrid>
        <w:gridCol w:w="497"/>
        <w:gridCol w:w="999"/>
        <w:gridCol w:w="3302"/>
        <w:gridCol w:w="699"/>
        <w:gridCol w:w="1001"/>
        <w:gridCol w:w="1500"/>
        <w:gridCol w:w="1500"/>
      </w:tblGrid>
      <w:tr w:rsidR="00DC4834" w:rsidRPr="00470FB5" w14:paraId="685F3D86" w14:textId="77777777" w:rsidTr="00DC4834">
        <w:trPr>
          <w:trHeight w:hRule="exact" w:val="595"/>
        </w:trPr>
        <w:tc>
          <w:tcPr>
            <w:tcW w:w="497" w:type="dxa"/>
            <w:tcBorders>
              <w:top w:val="single" w:sz="8" w:space="0" w:color="000000"/>
              <w:left w:val="single" w:sz="8" w:space="0" w:color="000000"/>
              <w:bottom w:val="single" w:sz="8" w:space="0" w:color="000000"/>
              <w:right w:val="single" w:sz="8" w:space="0" w:color="000000"/>
            </w:tcBorders>
            <w:vAlign w:val="center"/>
          </w:tcPr>
          <w:p w14:paraId="5281FE30" w14:textId="77777777" w:rsidR="00DC4834" w:rsidRPr="00470FB5" w:rsidRDefault="00DC4834" w:rsidP="00181737">
            <w:pPr>
              <w:widowControl w:val="0"/>
              <w:autoSpaceDE w:val="0"/>
              <w:autoSpaceDN w:val="0"/>
              <w:adjustRightInd w:val="0"/>
              <w:spacing w:before="29" w:after="0" w:line="218" w:lineRule="exact"/>
              <w:ind w:left="15"/>
              <w:jc w:val="center"/>
              <w:rPr>
                <w:rFonts w:ascii="Times New Roman" w:hAnsi="Times New Roman" w:cs="Times New Roman"/>
                <w:color w:val="000000"/>
                <w:sz w:val="20"/>
                <w:szCs w:val="20"/>
              </w:rPr>
            </w:pPr>
            <w:r w:rsidRPr="00470FB5">
              <w:rPr>
                <w:rFonts w:ascii="Times New Roman" w:hAnsi="Times New Roman" w:cs="Times New Roman"/>
                <w:color w:val="000000"/>
                <w:sz w:val="20"/>
                <w:szCs w:val="20"/>
              </w:rPr>
              <w:t>№ п/п</w:t>
            </w:r>
          </w:p>
        </w:tc>
        <w:tc>
          <w:tcPr>
            <w:tcW w:w="999" w:type="dxa"/>
            <w:tcBorders>
              <w:top w:val="single" w:sz="8" w:space="0" w:color="000000"/>
              <w:left w:val="single" w:sz="8" w:space="0" w:color="000000"/>
              <w:bottom w:val="single" w:sz="8" w:space="0" w:color="000000"/>
              <w:right w:val="single" w:sz="8" w:space="0" w:color="000000"/>
            </w:tcBorders>
            <w:vAlign w:val="center"/>
          </w:tcPr>
          <w:p w14:paraId="6001474F" w14:textId="77777777" w:rsidR="00DC4834" w:rsidRPr="00470FB5" w:rsidRDefault="00DC4834" w:rsidP="00181737">
            <w:pPr>
              <w:widowControl w:val="0"/>
              <w:autoSpaceDE w:val="0"/>
              <w:autoSpaceDN w:val="0"/>
              <w:adjustRightInd w:val="0"/>
              <w:spacing w:before="29" w:after="0" w:line="218" w:lineRule="exact"/>
              <w:ind w:left="15"/>
              <w:jc w:val="center"/>
              <w:rPr>
                <w:rFonts w:ascii="Times New Roman" w:hAnsi="Times New Roman" w:cs="Times New Roman"/>
                <w:color w:val="000000"/>
                <w:sz w:val="20"/>
                <w:szCs w:val="20"/>
              </w:rPr>
            </w:pPr>
            <w:r w:rsidRPr="00470FB5">
              <w:rPr>
                <w:rFonts w:ascii="Times New Roman" w:hAnsi="Times New Roman" w:cs="Times New Roman"/>
                <w:color w:val="000000"/>
                <w:sz w:val="20"/>
                <w:szCs w:val="20"/>
              </w:rPr>
              <w:t>Артикул</w:t>
            </w:r>
          </w:p>
        </w:tc>
        <w:tc>
          <w:tcPr>
            <w:tcW w:w="3301" w:type="dxa"/>
            <w:tcBorders>
              <w:top w:val="single" w:sz="8" w:space="0" w:color="000000"/>
              <w:left w:val="single" w:sz="8" w:space="0" w:color="000000"/>
              <w:bottom w:val="single" w:sz="8" w:space="0" w:color="000000"/>
              <w:right w:val="single" w:sz="8" w:space="0" w:color="000000"/>
            </w:tcBorders>
            <w:vAlign w:val="center"/>
          </w:tcPr>
          <w:p w14:paraId="2C1993AB" w14:textId="77777777" w:rsidR="00DC4834" w:rsidRPr="00470FB5" w:rsidRDefault="00DC4834" w:rsidP="00181737">
            <w:pPr>
              <w:widowControl w:val="0"/>
              <w:autoSpaceDE w:val="0"/>
              <w:autoSpaceDN w:val="0"/>
              <w:adjustRightInd w:val="0"/>
              <w:spacing w:before="29" w:after="0" w:line="218" w:lineRule="exact"/>
              <w:ind w:left="15"/>
              <w:jc w:val="center"/>
              <w:rPr>
                <w:rFonts w:ascii="Times New Roman" w:hAnsi="Times New Roman" w:cs="Times New Roman"/>
                <w:color w:val="000000"/>
                <w:sz w:val="20"/>
                <w:szCs w:val="20"/>
              </w:rPr>
            </w:pPr>
            <w:r w:rsidRPr="00470FB5">
              <w:rPr>
                <w:rFonts w:ascii="Times New Roman" w:hAnsi="Times New Roman" w:cs="Times New Roman"/>
                <w:color w:val="000000"/>
                <w:sz w:val="20"/>
                <w:szCs w:val="20"/>
              </w:rPr>
              <w:t>Наименование товара</w:t>
            </w:r>
          </w:p>
        </w:tc>
        <w:tc>
          <w:tcPr>
            <w:tcW w:w="699" w:type="dxa"/>
            <w:tcBorders>
              <w:top w:val="single" w:sz="8" w:space="0" w:color="000000"/>
              <w:left w:val="single" w:sz="8" w:space="0" w:color="000000"/>
              <w:bottom w:val="single" w:sz="8" w:space="0" w:color="000000"/>
              <w:right w:val="single" w:sz="8" w:space="0" w:color="000000"/>
            </w:tcBorders>
            <w:vAlign w:val="center"/>
          </w:tcPr>
          <w:p w14:paraId="6C42C529" w14:textId="77777777" w:rsidR="00DC4834" w:rsidRPr="00470FB5" w:rsidRDefault="00DC4834" w:rsidP="00181737">
            <w:pPr>
              <w:widowControl w:val="0"/>
              <w:autoSpaceDE w:val="0"/>
              <w:autoSpaceDN w:val="0"/>
              <w:adjustRightInd w:val="0"/>
              <w:spacing w:before="29" w:after="0" w:line="218" w:lineRule="exact"/>
              <w:ind w:left="15"/>
              <w:jc w:val="center"/>
              <w:rPr>
                <w:rFonts w:ascii="Times New Roman" w:hAnsi="Times New Roman" w:cs="Times New Roman"/>
                <w:color w:val="000000"/>
                <w:sz w:val="20"/>
                <w:szCs w:val="20"/>
              </w:rPr>
            </w:pPr>
            <w:r w:rsidRPr="00470FB5">
              <w:rPr>
                <w:rFonts w:ascii="Times New Roman" w:hAnsi="Times New Roman" w:cs="Times New Roman"/>
                <w:color w:val="000000"/>
                <w:sz w:val="20"/>
                <w:szCs w:val="20"/>
              </w:rPr>
              <w:t>Ед. изм.</w:t>
            </w:r>
          </w:p>
        </w:tc>
        <w:tc>
          <w:tcPr>
            <w:tcW w:w="1000" w:type="dxa"/>
            <w:tcBorders>
              <w:top w:val="single" w:sz="8" w:space="0" w:color="000000"/>
              <w:left w:val="single" w:sz="8" w:space="0" w:color="000000"/>
              <w:bottom w:val="single" w:sz="8" w:space="0" w:color="000000"/>
              <w:right w:val="single" w:sz="8" w:space="0" w:color="000000"/>
            </w:tcBorders>
            <w:vAlign w:val="center"/>
          </w:tcPr>
          <w:p w14:paraId="58929F05" w14:textId="77777777" w:rsidR="00DC4834" w:rsidRPr="00470FB5" w:rsidRDefault="00DC4834" w:rsidP="00181737">
            <w:pPr>
              <w:widowControl w:val="0"/>
              <w:autoSpaceDE w:val="0"/>
              <w:autoSpaceDN w:val="0"/>
              <w:adjustRightInd w:val="0"/>
              <w:spacing w:before="29" w:after="0" w:line="218" w:lineRule="exact"/>
              <w:ind w:left="15"/>
              <w:jc w:val="center"/>
              <w:rPr>
                <w:rFonts w:ascii="Times New Roman" w:hAnsi="Times New Roman" w:cs="Times New Roman"/>
                <w:color w:val="000000"/>
                <w:sz w:val="20"/>
                <w:szCs w:val="20"/>
              </w:rPr>
            </w:pPr>
            <w:r w:rsidRPr="00470FB5">
              <w:rPr>
                <w:rFonts w:ascii="Times New Roman" w:hAnsi="Times New Roman" w:cs="Times New Roman"/>
                <w:color w:val="000000"/>
                <w:sz w:val="20"/>
                <w:szCs w:val="20"/>
              </w:rPr>
              <w:t>Количество</w:t>
            </w:r>
          </w:p>
        </w:tc>
        <w:tc>
          <w:tcPr>
            <w:tcW w:w="1499" w:type="dxa"/>
            <w:tcBorders>
              <w:top w:val="single" w:sz="8" w:space="0" w:color="000000"/>
              <w:left w:val="single" w:sz="8" w:space="0" w:color="000000"/>
              <w:bottom w:val="single" w:sz="8" w:space="0" w:color="000000"/>
              <w:right w:val="single" w:sz="8" w:space="0" w:color="000000"/>
            </w:tcBorders>
            <w:vAlign w:val="center"/>
          </w:tcPr>
          <w:p w14:paraId="0BEB56AA" w14:textId="77777777" w:rsidR="00DC4834" w:rsidRPr="00470FB5" w:rsidRDefault="00DC4834" w:rsidP="00181737">
            <w:pPr>
              <w:widowControl w:val="0"/>
              <w:autoSpaceDE w:val="0"/>
              <w:autoSpaceDN w:val="0"/>
              <w:adjustRightInd w:val="0"/>
              <w:spacing w:before="29" w:after="0" w:line="218" w:lineRule="exact"/>
              <w:ind w:left="15"/>
              <w:jc w:val="center"/>
              <w:rPr>
                <w:rFonts w:ascii="Times New Roman" w:hAnsi="Times New Roman" w:cs="Times New Roman"/>
                <w:color w:val="000000"/>
                <w:sz w:val="20"/>
                <w:szCs w:val="20"/>
              </w:rPr>
            </w:pPr>
            <w:r w:rsidRPr="00470FB5">
              <w:rPr>
                <w:rFonts w:ascii="Times New Roman" w:hAnsi="Times New Roman" w:cs="Times New Roman"/>
                <w:color w:val="000000"/>
                <w:sz w:val="20"/>
                <w:szCs w:val="20"/>
              </w:rPr>
              <w:t>Цена с НДС,</w:t>
            </w:r>
            <w:r w:rsidRPr="00470FB5">
              <w:rPr>
                <w:rFonts w:ascii="Times New Roman" w:hAnsi="Times New Roman" w:cs="Times New Roman"/>
                <w:color w:val="000000"/>
                <w:sz w:val="20"/>
                <w:szCs w:val="20"/>
              </w:rPr>
              <w:br/>
              <w:t>РУБ</w:t>
            </w:r>
          </w:p>
        </w:tc>
        <w:tc>
          <w:tcPr>
            <w:tcW w:w="1499" w:type="dxa"/>
            <w:tcBorders>
              <w:top w:val="single" w:sz="8" w:space="0" w:color="000000"/>
              <w:left w:val="single" w:sz="8" w:space="0" w:color="000000"/>
              <w:bottom w:val="single" w:sz="8" w:space="0" w:color="000000"/>
              <w:right w:val="single" w:sz="8" w:space="0" w:color="000000"/>
            </w:tcBorders>
            <w:vAlign w:val="center"/>
          </w:tcPr>
          <w:p w14:paraId="5E68750C" w14:textId="77777777" w:rsidR="00DC4834" w:rsidRPr="00470FB5" w:rsidRDefault="00DC4834" w:rsidP="00181737">
            <w:pPr>
              <w:widowControl w:val="0"/>
              <w:autoSpaceDE w:val="0"/>
              <w:autoSpaceDN w:val="0"/>
              <w:adjustRightInd w:val="0"/>
              <w:spacing w:before="29" w:after="0" w:line="218" w:lineRule="exact"/>
              <w:ind w:left="15"/>
              <w:jc w:val="center"/>
              <w:rPr>
                <w:rFonts w:ascii="Times New Roman" w:hAnsi="Times New Roman" w:cs="Times New Roman"/>
                <w:color w:val="000000"/>
                <w:sz w:val="20"/>
                <w:szCs w:val="20"/>
              </w:rPr>
            </w:pPr>
            <w:r w:rsidRPr="00470FB5">
              <w:rPr>
                <w:rFonts w:ascii="Times New Roman" w:hAnsi="Times New Roman" w:cs="Times New Roman"/>
                <w:color w:val="000000"/>
                <w:sz w:val="20"/>
                <w:szCs w:val="20"/>
              </w:rPr>
              <w:t>Сумма с НДС, РУБ</w:t>
            </w:r>
          </w:p>
        </w:tc>
      </w:tr>
      <w:tr w:rsidR="00DC4834" w:rsidRPr="00470FB5" w14:paraId="04D3F368" w14:textId="77777777" w:rsidTr="00DC4834">
        <w:trPr>
          <w:trHeight w:hRule="exact" w:val="297"/>
        </w:trPr>
        <w:tc>
          <w:tcPr>
            <w:tcW w:w="497" w:type="dxa"/>
            <w:tcBorders>
              <w:top w:val="single" w:sz="8" w:space="0" w:color="000000"/>
              <w:left w:val="single" w:sz="8" w:space="0" w:color="000000"/>
              <w:bottom w:val="single" w:sz="8" w:space="0" w:color="000000"/>
              <w:right w:val="single" w:sz="8" w:space="0" w:color="000000"/>
            </w:tcBorders>
            <w:vAlign w:val="center"/>
          </w:tcPr>
          <w:p w14:paraId="28C83AA9" w14:textId="77777777" w:rsidR="00DC4834" w:rsidRPr="00470FB5" w:rsidRDefault="00DC4834" w:rsidP="00181737">
            <w:pPr>
              <w:widowControl w:val="0"/>
              <w:autoSpaceDE w:val="0"/>
              <w:autoSpaceDN w:val="0"/>
              <w:adjustRightInd w:val="0"/>
              <w:spacing w:before="29" w:after="0" w:line="218" w:lineRule="exact"/>
              <w:ind w:left="15"/>
              <w:jc w:val="center"/>
              <w:rPr>
                <w:rFonts w:ascii="Times New Roman" w:hAnsi="Times New Roman" w:cs="Times New Roman"/>
                <w:color w:val="000000"/>
                <w:sz w:val="20"/>
                <w:szCs w:val="20"/>
              </w:rPr>
            </w:pPr>
            <w:r w:rsidRPr="00470FB5">
              <w:rPr>
                <w:rFonts w:ascii="Times New Roman" w:hAnsi="Times New Roman" w:cs="Times New Roman"/>
                <w:color w:val="000000"/>
                <w:sz w:val="20"/>
                <w:szCs w:val="20"/>
              </w:rPr>
              <w:t>1</w:t>
            </w:r>
          </w:p>
        </w:tc>
        <w:tc>
          <w:tcPr>
            <w:tcW w:w="999" w:type="dxa"/>
            <w:tcBorders>
              <w:top w:val="single" w:sz="8" w:space="0" w:color="000000"/>
              <w:left w:val="single" w:sz="8" w:space="0" w:color="000000"/>
              <w:bottom w:val="single" w:sz="8" w:space="0" w:color="000000"/>
              <w:right w:val="single" w:sz="8" w:space="0" w:color="000000"/>
            </w:tcBorders>
            <w:vAlign w:val="center"/>
          </w:tcPr>
          <w:p w14:paraId="247F3E56" w14:textId="77777777" w:rsidR="00DC4834" w:rsidRPr="00470FB5" w:rsidRDefault="00DC4834" w:rsidP="00181737">
            <w:pPr>
              <w:widowControl w:val="0"/>
              <w:autoSpaceDE w:val="0"/>
              <w:autoSpaceDN w:val="0"/>
              <w:adjustRightInd w:val="0"/>
              <w:spacing w:before="29" w:after="0" w:line="218" w:lineRule="exact"/>
              <w:ind w:left="15"/>
              <w:jc w:val="center"/>
              <w:rPr>
                <w:rFonts w:ascii="Times New Roman" w:hAnsi="Times New Roman" w:cs="Times New Roman"/>
                <w:color w:val="000000"/>
                <w:sz w:val="20"/>
                <w:szCs w:val="20"/>
              </w:rPr>
            </w:pPr>
            <w:r w:rsidRPr="00470FB5">
              <w:rPr>
                <w:rFonts w:ascii="Times New Roman" w:hAnsi="Times New Roman" w:cs="Times New Roman"/>
                <w:color w:val="000000"/>
                <w:sz w:val="20"/>
                <w:szCs w:val="20"/>
              </w:rPr>
              <w:t>1806142</w:t>
            </w:r>
          </w:p>
        </w:tc>
        <w:tc>
          <w:tcPr>
            <w:tcW w:w="3301" w:type="dxa"/>
            <w:tcBorders>
              <w:top w:val="single" w:sz="8" w:space="0" w:color="000000"/>
              <w:left w:val="single" w:sz="8" w:space="0" w:color="000000"/>
              <w:bottom w:val="single" w:sz="8" w:space="0" w:color="000000"/>
              <w:right w:val="single" w:sz="8" w:space="0" w:color="000000"/>
            </w:tcBorders>
            <w:vAlign w:val="center"/>
          </w:tcPr>
          <w:p w14:paraId="40873405" w14:textId="77777777" w:rsidR="00DC4834" w:rsidRPr="00470FB5" w:rsidRDefault="00DC4834" w:rsidP="00181737">
            <w:pPr>
              <w:widowControl w:val="0"/>
              <w:autoSpaceDE w:val="0"/>
              <w:autoSpaceDN w:val="0"/>
              <w:adjustRightInd w:val="0"/>
              <w:spacing w:before="29" w:after="0" w:line="218" w:lineRule="exact"/>
              <w:ind w:left="15"/>
              <w:rPr>
                <w:rFonts w:ascii="Times New Roman" w:hAnsi="Times New Roman" w:cs="Times New Roman"/>
                <w:color w:val="000000"/>
                <w:sz w:val="20"/>
                <w:szCs w:val="20"/>
              </w:rPr>
            </w:pPr>
            <w:r w:rsidRPr="00470FB5">
              <w:rPr>
                <w:rFonts w:ascii="Times New Roman" w:hAnsi="Times New Roman" w:cs="Times New Roman"/>
                <w:color w:val="000000"/>
                <w:sz w:val="20"/>
                <w:szCs w:val="20"/>
              </w:rPr>
              <w:t xml:space="preserve">Шкаф морозильный </w:t>
            </w:r>
            <w:proofErr w:type="spellStart"/>
            <w:r w:rsidRPr="00470FB5">
              <w:rPr>
                <w:rFonts w:ascii="Times New Roman" w:hAnsi="Times New Roman" w:cs="Times New Roman"/>
                <w:color w:val="000000"/>
                <w:sz w:val="20"/>
                <w:szCs w:val="20"/>
              </w:rPr>
              <w:t>Polair</w:t>
            </w:r>
            <w:proofErr w:type="spellEnd"/>
            <w:r w:rsidRPr="00470FB5">
              <w:rPr>
                <w:rFonts w:ascii="Times New Roman" w:hAnsi="Times New Roman" w:cs="Times New Roman"/>
                <w:color w:val="000000"/>
                <w:sz w:val="20"/>
                <w:szCs w:val="20"/>
              </w:rPr>
              <w:t xml:space="preserve"> CB105-S</w:t>
            </w:r>
          </w:p>
        </w:tc>
        <w:tc>
          <w:tcPr>
            <w:tcW w:w="699" w:type="dxa"/>
            <w:tcBorders>
              <w:top w:val="single" w:sz="8" w:space="0" w:color="000000"/>
              <w:left w:val="single" w:sz="8" w:space="0" w:color="000000"/>
              <w:bottom w:val="single" w:sz="8" w:space="0" w:color="000000"/>
              <w:right w:val="single" w:sz="8" w:space="0" w:color="000000"/>
            </w:tcBorders>
            <w:vAlign w:val="center"/>
          </w:tcPr>
          <w:p w14:paraId="1DE3884C" w14:textId="77777777" w:rsidR="00DC4834" w:rsidRPr="00470FB5" w:rsidRDefault="00DC4834" w:rsidP="00181737">
            <w:pPr>
              <w:widowControl w:val="0"/>
              <w:autoSpaceDE w:val="0"/>
              <w:autoSpaceDN w:val="0"/>
              <w:adjustRightInd w:val="0"/>
              <w:spacing w:before="29" w:after="0" w:line="218" w:lineRule="exact"/>
              <w:ind w:left="15"/>
              <w:jc w:val="center"/>
              <w:rPr>
                <w:rFonts w:ascii="Times New Roman" w:hAnsi="Times New Roman" w:cs="Times New Roman"/>
                <w:color w:val="000000"/>
                <w:sz w:val="20"/>
                <w:szCs w:val="20"/>
              </w:rPr>
            </w:pPr>
            <w:proofErr w:type="spellStart"/>
            <w:r w:rsidRPr="00470FB5">
              <w:rPr>
                <w:rFonts w:ascii="Times New Roman" w:hAnsi="Times New Roman" w:cs="Times New Roman"/>
                <w:color w:val="000000"/>
                <w:sz w:val="20"/>
                <w:szCs w:val="20"/>
              </w:rPr>
              <w:t>шт</w:t>
            </w:r>
            <w:proofErr w:type="spellEnd"/>
          </w:p>
        </w:tc>
        <w:tc>
          <w:tcPr>
            <w:tcW w:w="1000" w:type="dxa"/>
            <w:tcBorders>
              <w:top w:val="single" w:sz="8" w:space="0" w:color="000000"/>
              <w:left w:val="single" w:sz="8" w:space="0" w:color="000000"/>
              <w:bottom w:val="single" w:sz="8" w:space="0" w:color="000000"/>
              <w:right w:val="single" w:sz="8" w:space="0" w:color="000000"/>
            </w:tcBorders>
            <w:vAlign w:val="center"/>
          </w:tcPr>
          <w:p w14:paraId="3CF09557" w14:textId="77777777" w:rsidR="00DC4834" w:rsidRPr="00470FB5" w:rsidRDefault="00DC4834" w:rsidP="00181737">
            <w:pPr>
              <w:widowControl w:val="0"/>
              <w:autoSpaceDE w:val="0"/>
              <w:autoSpaceDN w:val="0"/>
              <w:adjustRightInd w:val="0"/>
              <w:spacing w:before="29" w:after="0" w:line="218" w:lineRule="exact"/>
              <w:ind w:left="15"/>
              <w:jc w:val="center"/>
              <w:rPr>
                <w:rFonts w:ascii="Times New Roman" w:hAnsi="Times New Roman" w:cs="Times New Roman"/>
                <w:color w:val="000000"/>
                <w:sz w:val="20"/>
                <w:szCs w:val="20"/>
              </w:rPr>
            </w:pPr>
            <w:r w:rsidRPr="00470FB5">
              <w:rPr>
                <w:rFonts w:ascii="Times New Roman" w:hAnsi="Times New Roman" w:cs="Times New Roman"/>
                <w:color w:val="000000"/>
                <w:sz w:val="20"/>
                <w:szCs w:val="20"/>
              </w:rPr>
              <w:t>1</w:t>
            </w:r>
          </w:p>
        </w:tc>
        <w:tc>
          <w:tcPr>
            <w:tcW w:w="1499" w:type="dxa"/>
            <w:tcBorders>
              <w:top w:val="single" w:sz="8" w:space="0" w:color="000000"/>
              <w:left w:val="single" w:sz="8" w:space="0" w:color="000000"/>
              <w:bottom w:val="single" w:sz="8" w:space="0" w:color="000000"/>
              <w:right w:val="single" w:sz="8" w:space="0" w:color="000000"/>
            </w:tcBorders>
            <w:vAlign w:val="center"/>
          </w:tcPr>
          <w:p w14:paraId="749DFA40" w14:textId="77777777" w:rsidR="00DC4834" w:rsidRPr="00470FB5" w:rsidRDefault="00DC4834" w:rsidP="00181737">
            <w:pPr>
              <w:widowControl w:val="0"/>
              <w:autoSpaceDE w:val="0"/>
              <w:autoSpaceDN w:val="0"/>
              <w:adjustRightInd w:val="0"/>
              <w:spacing w:before="29" w:after="0" w:line="218" w:lineRule="exact"/>
              <w:ind w:left="15"/>
              <w:jc w:val="right"/>
              <w:rPr>
                <w:rFonts w:ascii="Times New Roman" w:hAnsi="Times New Roman" w:cs="Times New Roman"/>
                <w:color w:val="000000"/>
                <w:sz w:val="20"/>
                <w:szCs w:val="20"/>
              </w:rPr>
            </w:pPr>
            <w:r w:rsidRPr="00470FB5">
              <w:rPr>
                <w:rFonts w:ascii="Times New Roman" w:hAnsi="Times New Roman" w:cs="Times New Roman"/>
                <w:color w:val="000000"/>
                <w:sz w:val="20"/>
                <w:szCs w:val="20"/>
              </w:rPr>
              <w:t>95 735,00</w:t>
            </w:r>
          </w:p>
        </w:tc>
        <w:tc>
          <w:tcPr>
            <w:tcW w:w="1499" w:type="dxa"/>
            <w:tcBorders>
              <w:top w:val="single" w:sz="8" w:space="0" w:color="000000"/>
              <w:left w:val="single" w:sz="8" w:space="0" w:color="000000"/>
              <w:bottom w:val="single" w:sz="8" w:space="0" w:color="000000"/>
              <w:right w:val="single" w:sz="8" w:space="0" w:color="000000"/>
            </w:tcBorders>
            <w:vAlign w:val="center"/>
          </w:tcPr>
          <w:p w14:paraId="6B966CAC" w14:textId="77777777" w:rsidR="00DC4834" w:rsidRPr="00470FB5" w:rsidRDefault="00DC4834" w:rsidP="00181737">
            <w:pPr>
              <w:widowControl w:val="0"/>
              <w:autoSpaceDE w:val="0"/>
              <w:autoSpaceDN w:val="0"/>
              <w:adjustRightInd w:val="0"/>
              <w:spacing w:before="29" w:after="0" w:line="218" w:lineRule="exact"/>
              <w:ind w:left="15"/>
              <w:jc w:val="right"/>
              <w:rPr>
                <w:rFonts w:ascii="Times New Roman" w:hAnsi="Times New Roman" w:cs="Times New Roman"/>
                <w:color w:val="000000"/>
                <w:sz w:val="20"/>
                <w:szCs w:val="20"/>
              </w:rPr>
            </w:pPr>
            <w:r w:rsidRPr="00470FB5">
              <w:rPr>
                <w:rFonts w:ascii="Times New Roman" w:hAnsi="Times New Roman" w:cs="Times New Roman"/>
                <w:color w:val="000000"/>
                <w:sz w:val="20"/>
                <w:szCs w:val="20"/>
              </w:rPr>
              <w:t>95 735,00</w:t>
            </w:r>
          </w:p>
        </w:tc>
      </w:tr>
      <w:tr w:rsidR="00DC4834" w:rsidRPr="00470FB5" w14:paraId="79DD8346" w14:textId="77777777" w:rsidTr="00DC4834">
        <w:trPr>
          <w:trHeight w:hRule="exact" w:val="519"/>
        </w:trPr>
        <w:tc>
          <w:tcPr>
            <w:tcW w:w="497" w:type="dxa"/>
            <w:tcBorders>
              <w:top w:val="single" w:sz="8" w:space="0" w:color="000000"/>
              <w:left w:val="single" w:sz="8" w:space="0" w:color="000000"/>
              <w:bottom w:val="single" w:sz="8" w:space="0" w:color="000000"/>
              <w:right w:val="single" w:sz="8" w:space="0" w:color="000000"/>
            </w:tcBorders>
            <w:vAlign w:val="center"/>
          </w:tcPr>
          <w:p w14:paraId="522D8611" w14:textId="77777777" w:rsidR="00DC4834" w:rsidRPr="00470FB5" w:rsidRDefault="00DC4834" w:rsidP="00181737">
            <w:pPr>
              <w:widowControl w:val="0"/>
              <w:autoSpaceDE w:val="0"/>
              <w:autoSpaceDN w:val="0"/>
              <w:adjustRightInd w:val="0"/>
              <w:spacing w:before="29" w:after="0" w:line="218" w:lineRule="exact"/>
              <w:ind w:left="15"/>
              <w:jc w:val="center"/>
              <w:rPr>
                <w:rFonts w:ascii="Times New Roman" w:hAnsi="Times New Roman" w:cs="Times New Roman"/>
                <w:color w:val="000000"/>
                <w:sz w:val="20"/>
                <w:szCs w:val="20"/>
              </w:rPr>
            </w:pPr>
            <w:r w:rsidRPr="00470FB5">
              <w:rPr>
                <w:rFonts w:ascii="Times New Roman" w:hAnsi="Times New Roman" w:cs="Times New Roman"/>
                <w:color w:val="000000"/>
                <w:sz w:val="20"/>
                <w:szCs w:val="20"/>
              </w:rPr>
              <w:t>2</w:t>
            </w:r>
          </w:p>
        </w:tc>
        <w:tc>
          <w:tcPr>
            <w:tcW w:w="999" w:type="dxa"/>
            <w:tcBorders>
              <w:top w:val="single" w:sz="8" w:space="0" w:color="000000"/>
              <w:left w:val="single" w:sz="8" w:space="0" w:color="000000"/>
              <w:bottom w:val="single" w:sz="8" w:space="0" w:color="000000"/>
              <w:right w:val="single" w:sz="8" w:space="0" w:color="000000"/>
            </w:tcBorders>
            <w:vAlign w:val="center"/>
          </w:tcPr>
          <w:p w14:paraId="377D173D" w14:textId="77777777" w:rsidR="00DC4834" w:rsidRPr="00470FB5" w:rsidRDefault="00DC4834" w:rsidP="00181737">
            <w:pPr>
              <w:widowControl w:val="0"/>
              <w:autoSpaceDE w:val="0"/>
              <w:autoSpaceDN w:val="0"/>
              <w:adjustRightInd w:val="0"/>
              <w:spacing w:before="29" w:after="0" w:line="218" w:lineRule="exact"/>
              <w:ind w:left="15"/>
              <w:jc w:val="center"/>
              <w:rPr>
                <w:rFonts w:ascii="Times New Roman" w:hAnsi="Times New Roman" w:cs="Times New Roman"/>
                <w:color w:val="000000"/>
                <w:sz w:val="20"/>
                <w:szCs w:val="20"/>
              </w:rPr>
            </w:pPr>
            <w:r w:rsidRPr="00470FB5">
              <w:rPr>
                <w:rFonts w:ascii="Times New Roman" w:hAnsi="Times New Roman" w:cs="Times New Roman"/>
                <w:color w:val="000000"/>
                <w:sz w:val="20"/>
                <w:szCs w:val="20"/>
              </w:rPr>
              <w:t>1753124</w:t>
            </w:r>
          </w:p>
        </w:tc>
        <w:tc>
          <w:tcPr>
            <w:tcW w:w="3301" w:type="dxa"/>
            <w:tcBorders>
              <w:top w:val="single" w:sz="8" w:space="0" w:color="000000"/>
              <w:left w:val="single" w:sz="8" w:space="0" w:color="000000"/>
              <w:bottom w:val="single" w:sz="8" w:space="0" w:color="000000"/>
              <w:right w:val="single" w:sz="8" w:space="0" w:color="000000"/>
            </w:tcBorders>
            <w:vAlign w:val="center"/>
          </w:tcPr>
          <w:p w14:paraId="54F14990" w14:textId="77777777" w:rsidR="00DC4834" w:rsidRPr="00470FB5" w:rsidRDefault="00DC4834" w:rsidP="00181737">
            <w:pPr>
              <w:widowControl w:val="0"/>
              <w:autoSpaceDE w:val="0"/>
              <w:autoSpaceDN w:val="0"/>
              <w:adjustRightInd w:val="0"/>
              <w:spacing w:before="29" w:after="0" w:line="218" w:lineRule="exact"/>
              <w:ind w:left="15"/>
              <w:rPr>
                <w:rFonts w:ascii="Times New Roman" w:hAnsi="Times New Roman" w:cs="Times New Roman"/>
                <w:color w:val="000000"/>
                <w:sz w:val="20"/>
                <w:szCs w:val="20"/>
              </w:rPr>
            </w:pPr>
            <w:r w:rsidRPr="00470FB5">
              <w:rPr>
                <w:rFonts w:ascii="Times New Roman" w:hAnsi="Times New Roman" w:cs="Times New Roman"/>
                <w:color w:val="000000"/>
                <w:sz w:val="20"/>
                <w:szCs w:val="20"/>
              </w:rPr>
              <w:t xml:space="preserve">Шкаф холодильный </w:t>
            </w:r>
            <w:proofErr w:type="spellStart"/>
            <w:r w:rsidRPr="00470FB5">
              <w:rPr>
                <w:rFonts w:ascii="Times New Roman" w:hAnsi="Times New Roman" w:cs="Times New Roman"/>
                <w:color w:val="000000"/>
                <w:sz w:val="20"/>
                <w:szCs w:val="20"/>
              </w:rPr>
              <w:t>Polair</w:t>
            </w:r>
            <w:proofErr w:type="spellEnd"/>
            <w:r w:rsidRPr="00470FB5">
              <w:rPr>
                <w:rFonts w:ascii="Times New Roman" w:hAnsi="Times New Roman" w:cs="Times New Roman"/>
                <w:color w:val="000000"/>
                <w:sz w:val="20"/>
                <w:szCs w:val="20"/>
              </w:rPr>
              <w:t xml:space="preserve"> CM107-S глухая дверь</w:t>
            </w:r>
          </w:p>
        </w:tc>
        <w:tc>
          <w:tcPr>
            <w:tcW w:w="699" w:type="dxa"/>
            <w:tcBorders>
              <w:top w:val="single" w:sz="8" w:space="0" w:color="000000"/>
              <w:left w:val="single" w:sz="8" w:space="0" w:color="000000"/>
              <w:bottom w:val="single" w:sz="8" w:space="0" w:color="000000"/>
              <w:right w:val="single" w:sz="8" w:space="0" w:color="000000"/>
            </w:tcBorders>
            <w:vAlign w:val="center"/>
          </w:tcPr>
          <w:p w14:paraId="47A00150" w14:textId="77777777" w:rsidR="00DC4834" w:rsidRPr="00470FB5" w:rsidRDefault="00DC4834" w:rsidP="00181737">
            <w:pPr>
              <w:widowControl w:val="0"/>
              <w:autoSpaceDE w:val="0"/>
              <w:autoSpaceDN w:val="0"/>
              <w:adjustRightInd w:val="0"/>
              <w:spacing w:before="29" w:after="0" w:line="218" w:lineRule="exact"/>
              <w:ind w:left="15"/>
              <w:jc w:val="center"/>
              <w:rPr>
                <w:rFonts w:ascii="Times New Roman" w:hAnsi="Times New Roman" w:cs="Times New Roman"/>
                <w:color w:val="000000"/>
                <w:sz w:val="20"/>
                <w:szCs w:val="20"/>
              </w:rPr>
            </w:pPr>
            <w:proofErr w:type="spellStart"/>
            <w:r w:rsidRPr="00470FB5">
              <w:rPr>
                <w:rFonts w:ascii="Times New Roman" w:hAnsi="Times New Roman" w:cs="Times New Roman"/>
                <w:color w:val="000000"/>
                <w:sz w:val="20"/>
                <w:szCs w:val="20"/>
              </w:rPr>
              <w:t>шт</w:t>
            </w:r>
            <w:proofErr w:type="spellEnd"/>
          </w:p>
        </w:tc>
        <w:tc>
          <w:tcPr>
            <w:tcW w:w="1000" w:type="dxa"/>
            <w:tcBorders>
              <w:top w:val="single" w:sz="8" w:space="0" w:color="000000"/>
              <w:left w:val="single" w:sz="8" w:space="0" w:color="000000"/>
              <w:bottom w:val="single" w:sz="8" w:space="0" w:color="000000"/>
              <w:right w:val="single" w:sz="8" w:space="0" w:color="000000"/>
            </w:tcBorders>
            <w:vAlign w:val="center"/>
          </w:tcPr>
          <w:p w14:paraId="605F3865" w14:textId="77777777" w:rsidR="00DC4834" w:rsidRPr="00470FB5" w:rsidRDefault="00DC4834" w:rsidP="00181737">
            <w:pPr>
              <w:widowControl w:val="0"/>
              <w:autoSpaceDE w:val="0"/>
              <w:autoSpaceDN w:val="0"/>
              <w:adjustRightInd w:val="0"/>
              <w:spacing w:before="29" w:after="0" w:line="218" w:lineRule="exact"/>
              <w:ind w:left="15"/>
              <w:jc w:val="center"/>
              <w:rPr>
                <w:rFonts w:ascii="Times New Roman" w:hAnsi="Times New Roman" w:cs="Times New Roman"/>
                <w:color w:val="000000"/>
                <w:sz w:val="20"/>
                <w:szCs w:val="20"/>
              </w:rPr>
            </w:pPr>
            <w:r w:rsidRPr="00470FB5">
              <w:rPr>
                <w:rFonts w:ascii="Times New Roman" w:hAnsi="Times New Roman" w:cs="Times New Roman"/>
                <w:color w:val="000000"/>
                <w:sz w:val="20"/>
                <w:szCs w:val="20"/>
              </w:rPr>
              <w:t>1</w:t>
            </w:r>
          </w:p>
        </w:tc>
        <w:tc>
          <w:tcPr>
            <w:tcW w:w="1499" w:type="dxa"/>
            <w:tcBorders>
              <w:top w:val="single" w:sz="8" w:space="0" w:color="000000"/>
              <w:left w:val="single" w:sz="8" w:space="0" w:color="000000"/>
              <w:bottom w:val="single" w:sz="8" w:space="0" w:color="000000"/>
              <w:right w:val="single" w:sz="8" w:space="0" w:color="000000"/>
            </w:tcBorders>
            <w:vAlign w:val="center"/>
          </w:tcPr>
          <w:p w14:paraId="40036ED5" w14:textId="77777777" w:rsidR="00DC4834" w:rsidRPr="00470FB5" w:rsidRDefault="00DC4834" w:rsidP="00181737">
            <w:pPr>
              <w:widowControl w:val="0"/>
              <w:autoSpaceDE w:val="0"/>
              <w:autoSpaceDN w:val="0"/>
              <w:adjustRightInd w:val="0"/>
              <w:spacing w:before="29" w:after="0" w:line="218" w:lineRule="exact"/>
              <w:ind w:left="15"/>
              <w:jc w:val="right"/>
              <w:rPr>
                <w:rFonts w:ascii="Times New Roman" w:hAnsi="Times New Roman" w:cs="Times New Roman"/>
                <w:color w:val="000000"/>
                <w:sz w:val="20"/>
                <w:szCs w:val="20"/>
              </w:rPr>
            </w:pPr>
            <w:r w:rsidRPr="00470FB5">
              <w:rPr>
                <w:rFonts w:ascii="Times New Roman" w:hAnsi="Times New Roman" w:cs="Times New Roman"/>
                <w:color w:val="000000"/>
                <w:sz w:val="20"/>
                <w:szCs w:val="20"/>
              </w:rPr>
              <w:t>92 134,00</w:t>
            </w:r>
          </w:p>
        </w:tc>
        <w:tc>
          <w:tcPr>
            <w:tcW w:w="1499" w:type="dxa"/>
            <w:tcBorders>
              <w:top w:val="single" w:sz="8" w:space="0" w:color="000000"/>
              <w:left w:val="single" w:sz="8" w:space="0" w:color="000000"/>
              <w:bottom w:val="single" w:sz="8" w:space="0" w:color="000000"/>
              <w:right w:val="single" w:sz="8" w:space="0" w:color="000000"/>
            </w:tcBorders>
            <w:vAlign w:val="center"/>
          </w:tcPr>
          <w:p w14:paraId="5EBFA9AF" w14:textId="77777777" w:rsidR="00DC4834" w:rsidRPr="00470FB5" w:rsidRDefault="00DC4834" w:rsidP="00181737">
            <w:pPr>
              <w:widowControl w:val="0"/>
              <w:autoSpaceDE w:val="0"/>
              <w:autoSpaceDN w:val="0"/>
              <w:adjustRightInd w:val="0"/>
              <w:spacing w:before="29" w:after="0" w:line="218" w:lineRule="exact"/>
              <w:ind w:left="15"/>
              <w:jc w:val="right"/>
              <w:rPr>
                <w:rFonts w:ascii="Times New Roman" w:hAnsi="Times New Roman" w:cs="Times New Roman"/>
                <w:color w:val="000000"/>
                <w:sz w:val="20"/>
                <w:szCs w:val="20"/>
              </w:rPr>
            </w:pPr>
            <w:r w:rsidRPr="00470FB5">
              <w:rPr>
                <w:rFonts w:ascii="Times New Roman" w:hAnsi="Times New Roman" w:cs="Times New Roman"/>
                <w:color w:val="000000"/>
                <w:sz w:val="20"/>
                <w:szCs w:val="20"/>
              </w:rPr>
              <w:t>92 134,00</w:t>
            </w:r>
          </w:p>
        </w:tc>
      </w:tr>
      <w:tr w:rsidR="00DC4834" w:rsidRPr="00470FB5" w14:paraId="1B167CC7" w14:textId="77777777" w:rsidTr="00DC4834">
        <w:trPr>
          <w:trHeight w:hRule="exact" w:val="297"/>
        </w:trPr>
        <w:tc>
          <w:tcPr>
            <w:tcW w:w="4798" w:type="dxa"/>
            <w:gridSpan w:val="3"/>
            <w:vMerge w:val="restart"/>
            <w:tcBorders>
              <w:top w:val="single" w:sz="8" w:space="0" w:color="000000"/>
              <w:left w:val="single" w:sz="8" w:space="0" w:color="000000"/>
              <w:bottom w:val="single" w:sz="8" w:space="0" w:color="000000"/>
              <w:right w:val="single" w:sz="8" w:space="0" w:color="000000"/>
            </w:tcBorders>
            <w:vAlign w:val="center"/>
          </w:tcPr>
          <w:p w14:paraId="4202196D" w14:textId="77777777" w:rsidR="00DC4834" w:rsidRPr="00470FB5" w:rsidRDefault="00DC4834" w:rsidP="00181737">
            <w:pPr>
              <w:widowControl w:val="0"/>
              <w:autoSpaceDE w:val="0"/>
              <w:autoSpaceDN w:val="0"/>
              <w:adjustRightInd w:val="0"/>
              <w:spacing w:before="29" w:after="0" w:line="199" w:lineRule="exact"/>
              <w:ind w:left="15"/>
              <w:rPr>
                <w:rFonts w:ascii="Times New Roman" w:hAnsi="Times New Roman" w:cs="Times New Roman"/>
                <w:sz w:val="20"/>
                <w:szCs w:val="20"/>
              </w:rPr>
            </w:pPr>
            <w:r w:rsidRPr="00470FB5">
              <w:rPr>
                <w:rFonts w:ascii="Times New Roman" w:hAnsi="Times New Roman" w:cs="Times New Roman"/>
                <w:i/>
                <w:iCs/>
                <w:color w:val="000000"/>
                <w:sz w:val="20"/>
                <w:szCs w:val="20"/>
              </w:rPr>
              <w:t>Два наименования</w:t>
            </w:r>
          </w:p>
        </w:tc>
        <w:tc>
          <w:tcPr>
            <w:tcW w:w="1700" w:type="dxa"/>
            <w:gridSpan w:val="2"/>
            <w:tcBorders>
              <w:top w:val="single" w:sz="8" w:space="0" w:color="000000"/>
              <w:left w:val="single" w:sz="8" w:space="0" w:color="000000"/>
              <w:bottom w:val="single" w:sz="8" w:space="0" w:color="000000"/>
              <w:right w:val="single" w:sz="8" w:space="0" w:color="000000"/>
            </w:tcBorders>
            <w:vAlign w:val="center"/>
          </w:tcPr>
          <w:p w14:paraId="65965452" w14:textId="77777777" w:rsidR="00DC4834" w:rsidRPr="00470FB5" w:rsidRDefault="00DC4834" w:rsidP="00181737">
            <w:pPr>
              <w:widowControl w:val="0"/>
              <w:autoSpaceDE w:val="0"/>
              <w:autoSpaceDN w:val="0"/>
              <w:adjustRightInd w:val="0"/>
              <w:spacing w:before="29" w:after="0" w:line="199" w:lineRule="exact"/>
              <w:ind w:left="15"/>
              <w:jc w:val="right"/>
              <w:rPr>
                <w:rFonts w:ascii="Times New Roman" w:hAnsi="Times New Roman" w:cs="Times New Roman"/>
                <w:sz w:val="20"/>
                <w:szCs w:val="20"/>
              </w:rPr>
            </w:pPr>
            <w:r w:rsidRPr="00470FB5">
              <w:rPr>
                <w:rFonts w:ascii="Times New Roman" w:hAnsi="Times New Roman" w:cs="Times New Roman"/>
                <w:i/>
                <w:iCs/>
                <w:color w:val="000000"/>
                <w:sz w:val="20"/>
                <w:szCs w:val="20"/>
              </w:rPr>
              <w:t>Сумма НДС (22%)</w:t>
            </w:r>
          </w:p>
        </w:tc>
        <w:tc>
          <w:tcPr>
            <w:tcW w:w="1499" w:type="dxa"/>
            <w:tcBorders>
              <w:top w:val="single" w:sz="8" w:space="0" w:color="000000"/>
              <w:left w:val="single" w:sz="8" w:space="0" w:color="000000"/>
              <w:bottom w:val="single" w:sz="8" w:space="0" w:color="000000"/>
              <w:right w:val="single" w:sz="8" w:space="0" w:color="000000"/>
            </w:tcBorders>
            <w:vAlign w:val="center"/>
          </w:tcPr>
          <w:p w14:paraId="532DB2F1" w14:textId="77777777" w:rsidR="00DC4834" w:rsidRPr="00470FB5" w:rsidRDefault="00DC4834" w:rsidP="00181737">
            <w:pPr>
              <w:widowControl w:val="0"/>
              <w:autoSpaceDE w:val="0"/>
              <w:autoSpaceDN w:val="0"/>
              <w:adjustRightInd w:val="0"/>
              <w:spacing w:before="29" w:after="0" w:line="199" w:lineRule="exact"/>
              <w:ind w:left="15"/>
              <w:jc w:val="right"/>
              <w:rPr>
                <w:rFonts w:ascii="Times New Roman" w:hAnsi="Times New Roman" w:cs="Times New Roman"/>
                <w:i/>
                <w:iCs/>
                <w:color w:val="000000"/>
                <w:sz w:val="20"/>
                <w:szCs w:val="20"/>
              </w:rPr>
            </w:pPr>
            <w:r w:rsidRPr="00470FB5">
              <w:rPr>
                <w:rFonts w:ascii="Times New Roman" w:hAnsi="Times New Roman" w:cs="Times New Roman"/>
                <w:i/>
                <w:iCs/>
                <w:color w:val="000000"/>
                <w:sz w:val="20"/>
                <w:szCs w:val="20"/>
              </w:rPr>
              <w:t>33 878,02</w:t>
            </w:r>
          </w:p>
        </w:tc>
        <w:tc>
          <w:tcPr>
            <w:tcW w:w="1499" w:type="dxa"/>
            <w:vMerge w:val="restart"/>
            <w:tcBorders>
              <w:top w:val="single" w:sz="8" w:space="0" w:color="000000"/>
              <w:left w:val="single" w:sz="8" w:space="0" w:color="000000"/>
              <w:bottom w:val="single" w:sz="8" w:space="0" w:color="000000"/>
              <w:right w:val="single" w:sz="8" w:space="0" w:color="000000"/>
            </w:tcBorders>
            <w:vAlign w:val="center"/>
          </w:tcPr>
          <w:p w14:paraId="1B36A9A2" w14:textId="77777777" w:rsidR="00DC4834" w:rsidRPr="00470FB5" w:rsidRDefault="00DC4834" w:rsidP="00181737">
            <w:pPr>
              <w:widowControl w:val="0"/>
              <w:autoSpaceDE w:val="0"/>
              <w:autoSpaceDN w:val="0"/>
              <w:adjustRightInd w:val="0"/>
              <w:spacing w:before="29" w:after="0" w:line="199" w:lineRule="exact"/>
              <w:ind w:left="15"/>
              <w:jc w:val="right"/>
              <w:rPr>
                <w:rFonts w:ascii="Times New Roman" w:hAnsi="Times New Roman" w:cs="Times New Roman"/>
                <w:i/>
                <w:iCs/>
                <w:color w:val="000000"/>
                <w:sz w:val="20"/>
                <w:szCs w:val="20"/>
              </w:rPr>
            </w:pPr>
            <w:r w:rsidRPr="00470FB5">
              <w:rPr>
                <w:rFonts w:ascii="Times New Roman" w:hAnsi="Times New Roman" w:cs="Times New Roman"/>
                <w:i/>
                <w:iCs/>
                <w:color w:val="000000"/>
                <w:sz w:val="20"/>
                <w:szCs w:val="20"/>
              </w:rPr>
              <w:t>187 869,00</w:t>
            </w:r>
          </w:p>
        </w:tc>
      </w:tr>
      <w:tr w:rsidR="00DC4834" w:rsidRPr="00470FB5" w14:paraId="23289C01" w14:textId="77777777" w:rsidTr="00DC4834">
        <w:trPr>
          <w:trHeight w:hRule="exact" w:val="297"/>
        </w:trPr>
        <w:tc>
          <w:tcPr>
            <w:tcW w:w="4798" w:type="dxa"/>
            <w:gridSpan w:val="3"/>
            <w:vMerge/>
            <w:tcBorders>
              <w:top w:val="single" w:sz="8" w:space="0" w:color="000000"/>
              <w:left w:val="single" w:sz="8" w:space="0" w:color="000000"/>
              <w:bottom w:val="single" w:sz="8" w:space="0" w:color="000000"/>
              <w:right w:val="single" w:sz="8" w:space="0" w:color="000000"/>
            </w:tcBorders>
          </w:tcPr>
          <w:p w14:paraId="48BD985D" w14:textId="77777777" w:rsidR="00DC4834" w:rsidRPr="00470FB5" w:rsidRDefault="00DC4834" w:rsidP="00181737">
            <w:pPr>
              <w:widowControl w:val="0"/>
              <w:autoSpaceDE w:val="0"/>
              <w:autoSpaceDN w:val="0"/>
              <w:adjustRightInd w:val="0"/>
              <w:spacing w:after="0" w:line="240" w:lineRule="auto"/>
              <w:rPr>
                <w:rFonts w:ascii="Times New Roman" w:hAnsi="Times New Roman" w:cs="Times New Roman"/>
                <w:sz w:val="20"/>
                <w:szCs w:val="20"/>
              </w:rPr>
            </w:pPr>
          </w:p>
        </w:tc>
        <w:tc>
          <w:tcPr>
            <w:tcW w:w="1700" w:type="dxa"/>
            <w:gridSpan w:val="2"/>
            <w:tcBorders>
              <w:top w:val="single" w:sz="8" w:space="0" w:color="000000"/>
              <w:left w:val="single" w:sz="8" w:space="0" w:color="000000"/>
              <w:bottom w:val="single" w:sz="8" w:space="0" w:color="000000"/>
              <w:right w:val="single" w:sz="8" w:space="0" w:color="000000"/>
            </w:tcBorders>
            <w:vAlign w:val="center"/>
          </w:tcPr>
          <w:p w14:paraId="2C8AF8DC" w14:textId="77777777" w:rsidR="00DC4834" w:rsidRPr="00470FB5" w:rsidRDefault="00DC4834" w:rsidP="00181737">
            <w:pPr>
              <w:widowControl w:val="0"/>
              <w:autoSpaceDE w:val="0"/>
              <w:autoSpaceDN w:val="0"/>
              <w:adjustRightInd w:val="0"/>
              <w:spacing w:before="29" w:after="0" w:line="199" w:lineRule="exact"/>
              <w:ind w:left="15"/>
              <w:jc w:val="right"/>
              <w:rPr>
                <w:rFonts w:ascii="Times New Roman" w:hAnsi="Times New Roman" w:cs="Times New Roman"/>
                <w:i/>
                <w:iCs/>
                <w:color w:val="000000"/>
                <w:sz w:val="20"/>
                <w:szCs w:val="20"/>
              </w:rPr>
            </w:pPr>
            <w:r w:rsidRPr="00470FB5">
              <w:rPr>
                <w:rFonts w:ascii="Times New Roman" w:hAnsi="Times New Roman" w:cs="Times New Roman"/>
                <w:i/>
                <w:iCs/>
                <w:color w:val="000000"/>
                <w:sz w:val="20"/>
                <w:szCs w:val="20"/>
              </w:rPr>
              <w:t>Всего НДС</w:t>
            </w:r>
          </w:p>
        </w:tc>
        <w:tc>
          <w:tcPr>
            <w:tcW w:w="1499" w:type="dxa"/>
            <w:tcBorders>
              <w:top w:val="single" w:sz="8" w:space="0" w:color="000000"/>
              <w:left w:val="single" w:sz="8" w:space="0" w:color="000000"/>
              <w:bottom w:val="single" w:sz="8" w:space="0" w:color="000000"/>
              <w:right w:val="single" w:sz="8" w:space="0" w:color="000000"/>
            </w:tcBorders>
            <w:vAlign w:val="center"/>
          </w:tcPr>
          <w:p w14:paraId="6A79D7ED" w14:textId="77777777" w:rsidR="00DC4834" w:rsidRPr="00470FB5" w:rsidRDefault="00DC4834" w:rsidP="00181737">
            <w:pPr>
              <w:widowControl w:val="0"/>
              <w:autoSpaceDE w:val="0"/>
              <w:autoSpaceDN w:val="0"/>
              <w:adjustRightInd w:val="0"/>
              <w:spacing w:before="29" w:after="0" w:line="199" w:lineRule="exact"/>
              <w:ind w:left="15"/>
              <w:jc w:val="right"/>
              <w:rPr>
                <w:rFonts w:ascii="Times New Roman" w:hAnsi="Times New Roman" w:cs="Times New Roman"/>
                <w:i/>
                <w:iCs/>
                <w:color w:val="000000"/>
                <w:sz w:val="20"/>
                <w:szCs w:val="20"/>
              </w:rPr>
            </w:pPr>
            <w:r w:rsidRPr="00470FB5">
              <w:rPr>
                <w:rFonts w:ascii="Times New Roman" w:hAnsi="Times New Roman" w:cs="Times New Roman"/>
                <w:i/>
                <w:iCs/>
                <w:color w:val="000000"/>
                <w:sz w:val="20"/>
                <w:szCs w:val="20"/>
              </w:rPr>
              <w:t>33 878,02</w:t>
            </w:r>
          </w:p>
        </w:tc>
        <w:tc>
          <w:tcPr>
            <w:tcW w:w="1499" w:type="dxa"/>
            <w:vMerge/>
            <w:tcBorders>
              <w:top w:val="single" w:sz="8" w:space="0" w:color="000000"/>
              <w:left w:val="single" w:sz="8" w:space="0" w:color="000000"/>
              <w:bottom w:val="single" w:sz="8" w:space="0" w:color="000000"/>
              <w:right w:val="single" w:sz="8" w:space="0" w:color="000000"/>
            </w:tcBorders>
          </w:tcPr>
          <w:p w14:paraId="5F5D8E4A" w14:textId="77777777" w:rsidR="00DC4834" w:rsidRPr="00470FB5" w:rsidRDefault="00DC4834" w:rsidP="00181737">
            <w:pPr>
              <w:widowControl w:val="0"/>
              <w:autoSpaceDE w:val="0"/>
              <w:autoSpaceDN w:val="0"/>
              <w:adjustRightInd w:val="0"/>
              <w:spacing w:after="0" w:line="240" w:lineRule="auto"/>
              <w:jc w:val="right"/>
              <w:rPr>
                <w:rFonts w:ascii="Times New Roman" w:hAnsi="Times New Roman" w:cs="Times New Roman"/>
                <w:sz w:val="20"/>
                <w:szCs w:val="20"/>
              </w:rPr>
            </w:pPr>
          </w:p>
        </w:tc>
      </w:tr>
      <w:tr w:rsidR="00DC4834" w:rsidRPr="00470FB5" w14:paraId="08ADA788" w14:textId="77777777" w:rsidTr="00DC4834">
        <w:trPr>
          <w:trHeight w:hRule="exact" w:val="297"/>
        </w:trPr>
        <w:tc>
          <w:tcPr>
            <w:tcW w:w="4798" w:type="dxa"/>
            <w:gridSpan w:val="3"/>
            <w:vMerge/>
            <w:tcBorders>
              <w:top w:val="single" w:sz="8" w:space="0" w:color="000000"/>
              <w:left w:val="single" w:sz="8" w:space="0" w:color="000000"/>
              <w:bottom w:val="single" w:sz="8" w:space="0" w:color="000000"/>
              <w:right w:val="single" w:sz="8" w:space="0" w:color="000000"/>
            </w:tcBorders>
          </w:tcPr>
          <w:p w14:paraId="67F59426" w14:textId="77777777" w:rsidR="00DC4834" w:rsidRPr="00470FB5" w:rsidRDefault="00DC4834" w:rsidP="00181737">
            <w:pPr>
              <w:widowControl w:val="0"/>
              <w:autoSpaceDE w:val="0"/>
              <w:autoSpaceDN w:val="0"/>
              <w:adjustRightInd w:val="0"/>
              <w:spacing w:after="0" w:line="240" w:lineRule="auto"/>
              <w:rPr>
                <w:rFonts w:ascii="Times New Roman" w:hAnsi="Times New Roman" w:cs="Times New Roman"/>
                <w:sz w:val="20"/>
                <w:szCs w:val="20"/>
              </w:rPr>
            </w:pPr>
          </w:p>
        </w:tc>
        <w:tc>
          <w:tcPr>
            <w:tcW w:w="3200" w:type="dxa"/>
            <w:gridSpan w:val="3"/>
            <w:tcBorders>
              <w:top w:val="nil"/>
              <w:left w:val="single" w:sz="8" w:space="0" w:color="000000"/>
              <w:bottom w:val="single" w:sz="8" w:space="0" w:color="000000"/>
              <w:right w:val="single" w:sz="8" w:space="0" w:color="000000"/>
            </w:tcBorders>
          </w:tcPr>
          <w:p w14:paraId="53416213" w14:textId="77777777" w:rsidR="00DC4834" w:rsidRPr="00470FB5" w:rsidRDefault="00DC4834" w:rsidP="00181737">
            <w:pPr>
              <w:widowControl w:val="0"/>
              <w:autoSpaceDE w:val="0"/>
              <w:autoSpaceDN w:val="0"/>
              <w:adjustRightInd w:val="0"/>
              <w:spacing w:before="29" w:after="0" w:line="199" w:lineRule="exact"/>
              <w:ind w:left="15"/>
              <w:rPr>
                <w:rFonts w:ascii="Times New Roman" w:hAnsi="Times New Roman" w:cs="Times New Roman"/>
                <w:color w:val="000000"/>
                <w:sz w:val="20"/>
                <w:szCs w:val="20"/>
              </w:rPr>
            </w:pPr>
          </w:p>
        </w:tc>
        <w:tc>
          <w:tcPr>
            <w:tcW w:w="1499" w:type="dxa"/>
            <w:vMerge/>
            <w:tcBorders>
              <w:top w:val="single" w:sz="8" w:space="0" w:color="000000"/>
              <w:left w:val="single" w:sz="8" w:space="0" w:color="000000"/>
              <w:bottom w:val="single" w:sz="8" w:space="0" w:color="000000"/>
              <w:right w:val="single" w:sz="8" w:space="0" w:color="000000"/>
            </w:tcBorders>
          </w:tcPr>
          <w:p w14:paraId="0E5C5ECD" w14:textId="77777777" w:rsidR="00DC4834" w:rsidRPr="00470FB5" w:rsidRDefault="00DC4834" w:rsidP="00181737">
            <w:pPr>
              <w:widowControl w:val="0"/>
              <w:autoSpaceDE w:val="0"/>
              <w:autoSpaceDN w:val="0"/>
              <w:adjustRightInd w:val="0"/>
              <w:spacing w:after="0" w:line="240" w:lineRule="auto"/>
              <w:rPr>
                <w:rFonts w:ascii="Times New Roman" w:hAnsi="Times New Roman" w:cs="Times New Roman"/>
                <w:sz w:val="20"/>
                <w:szCs w:val="20"/>
              </w:rPr>
            </w:pPr>
          </w:p>
        </w:tc>
      </w:tr>
      <w:tr w:rsidR="00DC4834" w:rsidRPr="00470FB5" w14:paraId="7D60AC2D" w14:textId="77777777" w:rsidTr="00DC4834">
        <w:trPr>
          <w:trHeight w:hRule="exact" w:val="59"/>
        </w:trPr>
        <w:tc>
          <w:tcPr>
            <w:tcW w:w="9498" w:type="dxa"/>
            <w:gridSpan w:val="7"/>
            <w:tcBorders>
              <w:top w:val="nil"/>
              <w:left w:val="nil"/>
              <w:bottom w:val="nil"/>
              <w:right w:val="nil"/>
            </w:tcBorders>
          </w:tcPr>
          <w:p w14:paraId="0900C3B5" w14:textId="77777777" w:rsidR="00DC4834" w:rsidRPr="00470FB5" w:rsidRDefault="00DC4834" w:rsidP="00181737">
            <w:pPr>
              <w:widowControl w:val="0"/>
              <w:autoSpaceDE w:val="0"/>
              <w:autoSpaceDN w:val="0"/>
              <w:adjustRightInd w:val="0"/>
              <w:spacing w:before="29" w:after="0" w:line="199" w:lineRule="exact"/>
              <w:ind w:left="15"/>
              <w:rPr>
                <w:rFonts w:ascii="Times New Roman" w:hAnsi="Times New Roman" w:cs="Times New Roman"/>
                <w:color w:val="000000"/>
                <w:sz w:val="20"/>
                <w:szCs w:val="20"/>
              </w:rPr>
            </w:pPr>
          </w:p>
        </w:tc>
      </w:tr>
      <w:tr w:rsidR="00DC4834" w:rsidRPr="00470FB5" w14:paraId="0093855C" w14:textId="77777777" w:rsidTr="00DC4834">
        <w:trPr>
          <w:trHeight w:hRule="exact" w:val="297"/>
        </w:trPr>
        <w:tc>
          <w:tcPr>
            <w:tcW w:w="9498" w:type="dxa"/>
            <w:gridSpan w:val="7"/>
            <w:tcBorders>
              <w:top w:val="nil"/>
              <w:left w:val="nil"/>
              <w:bottom w:val="nil"/>
              <w:right w:val="nil"/>
            </w:tcBorders>
          </w:tcPr>
          <w:p w14:paraId="00BA27BF" w14:textId="77777777" w:rsidR="00DC4834" w:rsidRPr="00470FB5" w:rsidRDefault="00DC4834" w:rsidP="00181737">
            <w:pPr>
              <w:widowControl w:val="0"/>
              <w:autoSpaceDE w:val="0"/>
              <w:autoSpaceDN w:val="0"/>
              <w:adjustRightInd w:val="0"/>
              <w:spacing w:before="29" w:after="0" w:line="199" w:lineRule="exact"/>
              <w:ind w:left="15"/>
              <w:rPr>
                <w:rFonts w:ascii="Times New Roman" w:hAnsi="Times New Roman" w:cs="Times New Roman"/>
                <w:color w:val="000000"/>
                <w:sz w:val="20"/>
                <w:szCs w:val="20"/>
              </w:rPr>
            </w:pPr>
          </w:p>
        </w:tc>
      </w:tr>
    </w:tbl>
    <w:p w14:paraId="49497366" w14:textId="77777777" w:rsidR="009B7C63" w:rsidRPr="00470FB5" w:rsidRDefault="009B7C63" w:rsidP="009B7C63">
      <w:pPr>
        <w:tabs>
          <w:tab w:val="left" w:pos="180"/>
        </w:tabs>
        <w:rPr>
          <w:rFonts w:ascii="Times New Roman" w:hAnsi="Times New Roman" w:cs="Times New Roman"/>
          <w:sz w:val="20"/>
          <w:szCs w:val="20"/>
        </w:rPr>
      </w:pPr>
    </w:p>
    <w:p w14:paraId="21DCE074" w14:textId="73577814" w:rsidR="009B7C63" w:rsidRPr="00470FB5" w:rsidRDefault="009B7C63" w:rsidP="009B7C63">
      <w:pPr>
        <w:tabs>
          <w:tab w:val="left" w:pos="180"/>
        </w:tabs>
        <w:rPr>
          <w:rFonts w:ascii="Times New Roman" w:hAnsi="Times New Roman" w:cs="Times New Roman"/>
          <w:sz w:val="20"/>
          <w:szCs w:val="20"/>
        </w:rPr>
      </w:pPr>
      <w:r w:rsidRPr="00470FB5">
        <w:rPr>
          <w:rFonts w:ascii="Times New Roman" w:hAnsi="Times New Roman" w:cs="Times New Roman"/>
          <w:sz w:val="20"/>
          <w:szCs w:val="20"/>
        </w:rPr>
        <w:t xml:space="preserve">Итого: цена договора </w:t>
      </w:r>
      <w:r w:rsidR="00DC4834" w:rsidRPr="00470FB5">
        <w:rPr>
          <w:rFonts w:ascii="Times New Roman" w:hAnsi="Times New Roman" w:cs="Times New Roman"/>
          <w:sz w:val="20"/>
          <w:szCs w:val="20"/>
        </w:rPr>
        <w:t>187869 (сто восемьдесят семь тысяч восемьсот шестьдесят девять) рублей 00 коп., в т. ч. НДС 22% - 33878 (тридцать три тысячи восемьсот семьдесят восемь) рублей 02 коп.</w:t>
      </w:r>
    </w:p>
    <w:p w14:paraId="2AABA6AD" w14:textId="77777777" w:rsidR="00F12C76" w:rsidRPr="00470FB5" w:rsidRDefault="00F12C76" w:rsidP="006C0B77">
      <w:pPr>
        <w:spacing w:after="0"/>
        <w:ind w:firstLine="709"/>
        <w:jc w:val="both"/>
        <w:rPr>
          <w:rFonts w:ascii="Times New Roman" w:hAnsi="Times New Roman" w:cs="Times New Roman"/>
          <w:sz w:val="20"/>
          <w:szCs w:val="20"/>
        </w:rPr>
      </w:pPr>
    </w:p>
    <w:sectPr w:rsidR="00F12C76" w:rsidRPr="00470FB5"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A4651"/>
    <w:multiLevelType w:val="hybridMultilevel"/>
    <w:tmpl w:val="509E4942"/>
    <w:lvl w:ilvl="0" w:tplc="FFFFFFFF">
      <w:start w:val="1"/>
      <w:numFmt w:val="decimal"/>
      <w:lvlText w:val="%1."/>
      <w:lvlJc w:val="left"/>
      <w:pPr>
        <w:ind w:left="113" w:firstLine="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96BFE"/>
    <w:multiLevelType w:val="multilevel"/>
    <w:tmpl w:val="56264FCC"/>
    <w:lvl w:ilvl="0">
      <w:start w:val="1"/>
      <w:numFmt w:val="decimal"/>
      <w:lvlText w:val="%1."/>
      <w:lvlJc w:val="left"/>
      <w:pPr>
        <w:ind w:left="720" w:hanging="360"/>
      </w:pPr>
      <w:rPr>
        <w:rFonts w:ascii="Times New Roman" w:eastAsiaTheme="minorHAnsi" w:hAnsi="Times New Roman" w:cstheme="minorBidi"/>
      </w:rPr>
    </w:lvl>
    <w:lvl w:ilvl="1">
      <w:start w:val="1"/>
      <w:numFmt w:val="decimal"/>
      <w:isLgl/>
      <w:lvlText w:val="%1.%2."/>
      <w:lvlJc w:val="left"/>
      <w:pPr>
        <w:ind w:left="1068"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37602FD6"/>
    <w:multiLevelType w:val="hybridMultilevel"/>
    <w:tmpl w:val="509E4942"/>
    <w:lvl w:ilvl="0" w:tplc="FFFFFFFF">
      <w:start w:val="1"/>
      <w:numFmt w:val="decimal"/>
      <w:lvlText w:val="%1."/>
      <w:lvlJc w:val="left"/>
      <w:pPr>
        <w:ind w:left="113" w:firstLine="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4BE5D30"/>
    <w:multiLevelType w:val="hybridMultilevel"/>
    <w:tmpl w:val="509E4942"/>
    <w:lvl w:ilvl="0" w:tplc="FFFFFFFF">
      <w:start w:val="1"/>
      <w:numFmt w:val="decimal"/>
      <w:lvlText w:val="%1."/>
      <w:lvlJc w:val="left"/>
      <w:pPr>
        <w:ind w:left="113" w:firstLine="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E991633"/>
    <w:multiLevelType w:val="hybridMultilevel"/>
    <w:tmpl w:val="509E4942"/>
    <w:lvl w:ilvl="0" w:tplc="FFFFFFFF">
      <w:start w:val="1"/>
      <w:numFmt w:val="decimal"/>
      <w:lvlText w:val="%1."/>
      <w:lvlJc w:val="left"/>
      <w:pPr>
        <w:ind w:left="113" w:firstLine="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40535020">
    <w:abstractNumId w:val="1"/>
  </w:num>
  <w:num w:numId="2" w16cid:durableId="1686901648">
    <w:abstractNumId w:val="4"/>
  </w:num>
  <w:num w:numId="3" w16cid:durableId="1926500347">
    <w:abstractNumId w:val="2"/>
  </w:num>
  <w:num w:numId="4" w16cid:durableId="1607542634">
    <w:abstractNumId w:val="0"/>
  </w:num>
  <w:num w:numId="5" w16cid:durableId="13710318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C63"/>
    <w:rsid w:val="00137396"/>
    <w:rsid w:val="001F39D3"/>
    <w:rsid w:val="001F73FB"/>
    <w:rsid w:val="002F76A9"/>
    <w:rsid w:val="003C0013"/>
    <w:rsid w:val="004151FA"/>
    <w:rsid w:val="00470FB5"/>
    <w:rsid w:val="004E4C07"/>
    <w:rsid w:val="00503B19"/>
    <w:rsid w:val="00510C3E"/>
    <w:rsid w:val="0055270E"/>
    <w:rsid w:val="005950A1"/>
    <w:rsid w:val="006175AE"/>
    <w:rsid w:val="00617F47"/>
    <w:rsid w:val="006713B6"/>
    <w:rsid w:val="006C0B77"/>
    <w:rsid w:val="006D57DD"/>
    <w:rsid w:val="006E11D5"/>
    <w:rsid w:val="007208CD"/>
    <w:rsid w:val="008242FF"/>
    <w:rsid w:val="00870751"/>
    <w:rsid w:val="00922C48"/>
    <w:rsid w:val="00975B3E"/>
    <w:rsid w:val="009B3D1D"/>
    <w:rsid w:val="009B7C63"/>
    <w:rsid w:val="009E0844"/>
    <w:rsid w:val="00B915B7"/>
    <w:rsid w:val="00C1402F"/>
    <w:rsid w:val="00D7409C"/>
    <w:rsid w:val="00DC4834"/>
    <w:rsid w:val="00EA59DF"/>
    <w:rsid w:val="00EE4070"/>
    <w:rsid w:val="00F12C76"/>
    <w:rsid w:val="00F35929"/>
    <w:rsid w:val="00FA1E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92161"/>
  <w15:chartTrackingRefBased/>
  <w15:docId w15:val="{E9ECCA74-10C0-40A9-B7B9-80AA15241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7C63"/>
    <w:rPr>
      <w:kern w:val="0"/>
      <w14:ligatures w14:val="none"/>
    </w:rPr>
  </w:style>
  <w:style w:type="paragraph" w:styleId="1">
    <w:name w:val="heading 1"/>
    <w:basedOn w:val="a"/>
    <w:next w:val="a"/>
    <w:link w:val="10"/>
    <w:uiPriority w:val="9"/>
    <w:qFormat/>
    <w:rsid w:val="009B7C6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9B7C6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9B7C63"/>
    <w:pPr>
      <w:keepNext/>
      <w:keepLines/>
      <w:spacing w:before="160" w:after="80"/>
      <w:outlineLvl w:val="2"/>
    </w:pPr>
    <w:rPr>
      <w:rFonts w:eastAsiaTheme="majorEastAsia" w:cstheme="majorBidi"/>
      <w:color w:val="2E74B5" w:themeColor="accent1" w:themeShade="BF"/>
      <w:szCs w:val="28"/>
    </w:rPr>
  </w:style>
  <w:style w:type="paragraph" w:styleId="4">
    <w:name w:val="heading 4"/>
    <w:basedOn w:val="a"/>
    <w:next w:val="a"/>
    <w:link w:val="40"/>
    <w:uiPriority w:val="9"/>
    <w:semiHidden/>
    <w:unhideWhenUsed/>
    <w:qFormat/>
    <w:rsid w:val="009B7C63"/>
    <w:pPr>
      <w:keepNext/>
      <w:keepLines/>
      <w:spacing w:before="80" w:after="40"/>
      <w:outlineLvl w:val="3"/>
    </w:pPr>
    <w:rPr>
      <w:rFonts w:eastAsiaTheme="majorEastAsia" w:cstheme="majorBidi"/>
      <w:i/>
      <w:iCs/>
      <w:color w:val="2E74B5" w:themeColor="accent1" w:themeShade="BF"/>
    </w:rPr>
  </w:style>
  <w:style w:type="paragraph" w:styleId="5">
    <w:name w:val="heading 5"/>
    <w:basedOn w:val="a"/>
    <w:next w:val="a"/>
    <w:link w:val="50"/>
    <w:uiPriority w:val="9"/>
    <w:semiHidden/>
    <w:unhideWhenUsed/>
    <w:qFormat/>
    <w:rsid w:val="009B7C63"/>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0"/>
    <w:uiPriority w:val="9"/>
    <w:semiHidden/>
    <w:unhideWhenUsed/>
    <w:qFormat/>
    <w:rsid w:val="009B7C6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B7C6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B7C6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B7C6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B7C63"/>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9B7C63"/>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9B7C63"/>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9B7C63"/>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9B7C63"/>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9B7C63"/>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9B7C63"/>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9B7C63"/>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9B7C63"/>
    <w:rPr>
      <w:rFonts w:eastAsiaTheme="majorEastAsia" w:cstheme="majorBidi"/>
      <w:color w:val="272727" w:themeColor="text1" w:themeTint="D8"/>
      <w:sz w:val="28"/>
    </w:rPr>
  </w:style>
  <w:style w:type="paragraph" w:styleId="a3">
    <w:name w:val="Title"/>
    <w:basedOn w:val="a"/>
    <w:next w:val="a"/>
    <w:link w:val="a4"/>
    <w:uiPriority w:val="10"/>
    <w:qFormat/>
    <w:rsid w:val="009B7C63"/>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B7C6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B7C63"/>
    <w:pPr>
      <w:numPr>
        <w:ilvl w:val="1"/>
      </w:numPr>
    </w:pPr>
    <w:rPr>
      <w:rFonts w:eastAsiaTheme="majorEastAsia" w:cstheme="majorBidi"/>
      <w:color w:val="595959" w:themeColor="text1" w:themeTint="A6"/>
      <w:spacing w:val="15"/>
      <w:szCs w:val="28"/>
    </w:rPr>
  </w:style>
  <w:style w:type="character" w:customStyle="1" w:styleId="a6">
    <w:name w:val="Подзаголовок Знак"/>
    <w:basedOn w:val="a0"/>
    <w:link w:val="a5"/>
    <w:uiPriority w:val="11"/>
    <w:rsid w:val="009B7C6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B7C63"/>
    <w:pPr>
      <w:spacing w:before="160"/>
      <w:jc w:val="center"/>
    </w:pPr>
    <w:rPr>
      <w:i/>
      <w:iCs/>
      <w:color w:val="404040" w:themeColor="text1" w:themeTint="BF"/>
    </w:rPr>
  </w:style>
  <w:style w:type="character" w:customStyle="1" w:styleId="22">
    <w:name w:val="Цитата 2 Знак"/>
    <w:basedOn w:val="a0"/>
    <w:link w:val="21"/>
    <w:uiPriority w:val="29"/>
    <w:rsid w:val="009B7C63"/>
    <w:rPr>
      <w:rFonts w:ascii="Times New Roman" w:hAnsi="Times New Roman"/>
      <w:i/>
      <w:iCs/>
      <w:color w:val="404040" w:themeColor="text1" w:themeTint="BF"/>
      <w:sz w:val="28"/>
    </w:rPr>
  </w:style>
  <w:style w:type="paragraph" w:styleId="a7">
    <w:name w:val="List Paragraph"/>
    <w:basedOn w:val="a"/>
    <w:uiPriority w:val="34"/>
    <w:qFormat/>
    <w:rsid w:val="009B7C63"/>
    <w:pPr>
      <w:ind w:left="720"/>
      <w:contextualSpacing/>
    </w:pPr>
  </w:style>
  <w:style w:type="character" w:styleId="a8">
    <w:name w:val="Intense Emphasis"/>
    <w:basedOn w:val="a0"/>
    <w:uiPriority w:val="21"/>
    <w:qFormat/>
    <w:rsid w:val="009B7C63"/>
    <w:rPr>
      <w:i/>
      <w:iCs/>
      <w:color w:val="2E74B5" w:themeColor="accent1" w:themeShade="BF"/>
    </w:rPr>
  </w:style>
  <w:style w:type="paragraph" w:styleId="a9">
    <w:name w:val="Intense Quote"/>
    <w:basedOn w:val="a"/>
    <w:next w:val="a"/>
    <w:link w:val="aa"/>
    <w:uiPriority w:val="30"/>
    <w:qFormat/>
    <w:rsid w:val="009B7C6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9B7C63"/>
    <w:rPr>
      <w:rFonts w:ascii="Times New Roman" w:hAnsi="Times New Roman"/>
      <w:i/>
      <w:iCs/>
      <w:color w:val="2E74B5" w:themeColor="accent1" w:themeShade="BF"/>
      <w:sz w:val="28"/>
    </w:rPr>
  </w:style>
  <w:style w:type="character" w:styleId="ab">
    <w:name w:val="Intense Reference"/>
    <w:basedOn w:val="a0"/>
    <w:uiPriority w:val="32"/>
    <w:qFormat/>
    <w:rsid w:val="009B7C63"/>
    <w:rPr>
      <w:b/>
      <w:bCs/>
      <w:smallCaps/>
      <w:color w:val="2E74B5" w:themeColor="accent1" w:themeShade="BF"/>
      <w:spacing w:val="5"/>
    </w:rPr>
  </w:style>
  <w:style w:type="table" w:styleId="ac">
    <w:name w:val="Table Grid"/>
    <w:basedOn w:val="a1"/>
    <w:uiPriority w:val="39"/>
    <w:rsid w:val="009B7C6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1604</Words>
  <Characters>9144</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dc:creator>
  <cp:keywords/>
  <dc:description/>
  <cp:lastModifiedBy>Пользователь</cp:lastModifiedBy>
  <cp:revision>2</cp:revision>
  <dcterms:created xsi:type="dcterms:W3CDTF">2026-09-25T13:18:00Z</dcterms:created>
  <dcterms:modified xsi:type="dcterms:W3CDTF">2026-09-25T13:18:00Z</dcterms:modified>
</cp:coreProperties>
</file>