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DAC" w:rsidRPr="00D5211D" w:rsidRDefault="00D5211D" w:rsidP="00D5211D">
      <w:pPr>
        <w:pStyle w:val="a3"/>
        <w:numPr>
          <w:ilvl w:val="0"/>
          <w:numId w:val="1"/>
        </w:numPr>
        <w:rPr>
          <w:b/>
        </w:rPr>
      </w:pPr>
      <w:r w:rsidRPr="00D5211D">
        <w:rPr>
          <w:b/>
        </w:rPr>
        <w:t>Вешалка гардеробная разборная (40 крючков) (ВЫСОТА ВЕШАЛКИ: 1760 мм) крепление к полу</w:t>
      </w:r>
    </w:p>
    <w:p w:rsidR="00D5211D" w:rsidRDefault="00D5211D" w:rsidP="00D5211D">
      <w:pPr>
        <w:pStyle w:val="a3"/>
      </w:pPr>
    </w:p>
    <w:p w:rsidR="00D5211D" w:rsidRDefault="00D5211D" w:rsidP="00D521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29000" cy="3429000"/>
            <wp:effectExtent l="0" t="0" r="0" b="0"/>
            <wp:docPr id="1" name="Рисунок 1" descr="https://i2.storeland.net/2/8539/185386811/afacdb/a4stn-veshalka-garderobnaya-s-povorotnymi-kronshtejnami-96-kryuch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storeland.net/2/8539/185386811/afacdb/a4stn-veshalka-garderobnaya-s-povorotnymi-kronshtejnami-96-kryuchko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11D" w:rsidRPr="00D5211D" w:rsidRDefault="00D5211D" w:rsidP="00D5211D">
      <w:pPr>
        <w:pStyle w:val="a3"/>
        <w:numPr>
          <w:ilvl w:val="0"/>
          <w:numId w:val="1"/>
        </w:numPr>
        <w:rPr>
          <w:b/>
        </w:rPr>
      </w:pPr>
      <w:r w:rsidRPr="00D5211D">
        <w:rPr>
          <w:b/>
        </w:rPr>
        <w:t>Вешалка гардеробная с поворотными кронштейнами (72 крючков) (Модификация: без планки для номерков) регулируемые ножки</w:t>
      </w:r>
    </w:p>
    <w:p w:rsidR="00D5211D" w:rsidRDefault="00D5211D" w:rsidP="00D5211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29000" cy="3429000"/>
            <wp:effectExtent l="0" t="0" r="0" b="0"/>
            <wp:docPr id="2" name="Рисунок 2" descr="https://i2.storeland.net/2/8539/185386759/afacdb/a4stn-veshalka-garderobnaya-s-povorotnymi-kronshtejnami-96-kryuch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2.storeland.net/2/8539/185386759/afacdb/a4stn-veshalka-garderobnaya-s-povorotnymi-kronshtejnami-96-kryuchko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11D" w:rsidRPr="00D5211D" w:rsidRDefault="00D5211D" w:rsidP="00D5211D">
      <w:pPr>
        <w:pStyle w:val="a3"/>
        <w:rPr>
          <w:b/>
          <w:sz w:val="28"/>
          <w:u w:val="single"/>
        </w:rPr>
      </w:pPr>
      <w:r w:rsidRPr="00D5211D">
        <w:rPr>
          <w:b/>
          <w:sz w:val="28"/>
          <w:u w:val="single"/>
        </w:rPr>
        <w:t>Д</w:t>
      </w:r>
      <w:r w:rsidRPr="00D5211D">
        <w:rPr>
          <w:b/>
          <w:sz w:val="28"/>
          <w:u w:val="single"/>
        </w:rPr>
        <w:t xml:space="preserve">оставка, разгрузка на адресе, занос в помещение, сборка включены в стоимость </w:t>
      </w:r>
      <w:r>
        <w:rPr>
          <w:b/>
          <w:sz w:val="28"/>
          <w:u w:val="single"/>
        </w:rPr>
        <w:t>договора</w:t>
      </w:r>
      <w:r w:rsidRPr="00D5211D">
        <w:rPr>
          <w:b/>
          <w:sz w:val="28"/>
          <w:u w:val="single"/>
        </w:rPr>
        <w:t>.</w:t>
      </w:r>
      <w:bookmarkStart w:id="0" w:name="_GoBack"/>
      <w:bookmarkEnd w:id="0"/>
    </w:p>
    <w:sectPr w:rsidR="00D5211D" w:rsidRPr="00D52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A0EF0"/>
    <w:multiLevelType w:val="hybridMultilevel"/>
    <w:tmpl w:val="80966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42"/>
    <w:rsid w:val="004C2DAC"/>
    <w:rsid w:val="00D5211D"/>
    <w:rsid w:val="00E8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5DA0E"/>
  <w15:chartTrackingRefBased/>
  <w15:docId w15:val="{1B586463-94E0-4672-B4A9-FA4DB938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253</Characters>
  <Application>Microsoft Office Word</Application>
  <DocSecurity>0</DocSecurity>
  <Lines>2</Lines>
  <Paragraphs>1</Paragraphs>
  <ScaleCrop>false</ScaleCrop>
  <Company>SPecialiST RePack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2026-09-09T06:25:00Z</dcterms:created>
  <dcterms:modified xsi:type="dcterms:W3CDTF">2026-09-09T06:31:00Z</dcterms:modified>
</cp:coreProperties>
</file>