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0D1F2" w14:textId="016A2F75" w:rsidR="00F918C8" w:rsidRDefault="000C6728">
      <w:pPr>
        <w:jc w:val="center"/>
        <w:rPr>
          <w:b/>
          <w:bCs/>
          <w:snapToGrid w:val="0"/>
        </w:rPr>
      </w:pPr>
      <w:r>
        <w:rPr>
          <w:b/>
          <w:bCs/>
        </w:rPr>
        <w:t>Расчет и о</w:t>
      </w:r>
      <w:r w:rsidR="001C1A85">
        <w:rPr>
          <w:b/>
          <w:bCs/>
        </w:rPr>
        <w:t>боснование начальной (максимальной) цены контракта</w:t>
      </w:r>
      <w:r w:rsidR="001C1A85">
        <w:rPr>
          <w:b/>
          <w:bCs/>
          <w:snapToGrid w:val="0"/>
        </w:rPr>
        <w:t>.</w:t>
      </w:r>
    </w:p>
    <w:p w14:paraId="2182F540" w14:textId="77777777" w:rsidR="00F918C8" w:rsidRDefault="00F918C8">
      <w:pPr>
        <w:jc w:val="both"/>
        <w:rPr>
          <w:snapToGrid w:val="0"/>
        </w:rPr>
      </w:pPr>
    </w:p>
    <w:p w14:paraId="380764E7" w14:textId="77777777" w:rsidR="00F918C8" w:rsidRDefault="001C1A85">
      <w:pPr>
        <w:widowControl w:val="0"/>
        <w:ind w:firstLineChars="200" w:firstLine="480"/>
        <w:jc w:val="both"/>
        <w:rPr>
          <w:lang w:eastAsia="zh-CN"/>
        </w:rPr>
      </w:pPr>
      <w:r>
        <w:t xml:space="preserve"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 567 «Об утверждении методических рекомендаций по применению методов определения начальной (максимальной) цены контракта, цены </w:t>
      </w:r>
      <w:r>
        <w:rPr>
          <w:lang w:eastAsia="zh-CN"/>
        </w:rPr>
        <w:t>контракта, заключаемого с единственным поставщиком (подрядчиком, исполнителем)».</w:t>
      </w:r>
    </w:p>
    <w:p w14:paraId="269B0590" w14:textId="25D6B36A" w:rsidR="000C6728" w:rsidRDefault="000C6728" w:rsidP="000C6728">
      <w:pPr>
        <w:autoSpaceDE w:val="0"/>
        <w:autoSpaceDN w:val="0"/>
        <w:adjustRightInd w:val="0"/>
        <w:ind w:firstLineChars="200" w:firstLine="480"/>
        <w:jc w:val="both"/>
        <w:rPr>
          <w:lang w:eastAsia="zh-CN"/>
        </w:rPr>
      </w:pPr>
      <w:r>
        <w:rPr>
          <w:lang w:eastAsia="zh-CN"/>
        </w:rPr>
        <w:t>Ц</w:t>
      </w:r>
      <w:r w:rsidR="001C1A85">
        <w:rPr>
          <w:lang w:eastAsia="zh-CN"/>
        </w:rPr>
        <w:t xml:space="preserve">ена контракта на </w:t>
      </w:r>
      <w:r w:rsidR="001C1A85">
        <w:t xml:space="preserve">оказание услуг по ведению технического надзора за </w:t>
      </w:r>
      <w:r w:rsidR="001C1A85">
        <w:rPr>
          <w:lang w:eastAsia="zh-CN"/>
        </w:rPr>
        <w:t xml:space="preserve">выполнением работ </w:t>
      </w:r>
      <w:r w:rsidR="001C1A85">
        <w:t>по ремонту автомобильных дорог МО Аннинское городское поселение</w:t>
      </w:r>
      <w:r w:rsidR="001C1A85">
        <w:rPr>
          <w:lang w:eastAsia="zh-CN"/>
        </w:rPr>
        <w:t xml:space="preserve"> </w:t>
      </w:r>
      <w:r w:rsidR="00B10008">
        <w:rPr>
          <w:lang w:eastAsia="zh-CN"/>
        </w:rPr>
        <w:t xml:space="preserve">(этап </w:t>
      </w:r>
      <w:r w:rsidR="001803DE">
        <w:rPr>
          <w:lang w:eastAsia="zh-CN"/>
        </w:rPr>
        <w:t>2</w:t>
      </w:r>
      <w:r w:rsidR="00B10008">
        <w:rPr>
          <w:lang w:eastAsia="zh-CN"/>
        </w:rPr>
        <w:t xml:space="preserve">) </w:t>
      </w:r>
      <w:r w:rsidR="001C1A85">
        <w:rPr>
          <w:lang w:eastAsia="zh-CN"/>
        </w:rPr>
        <w:t xml:space="preserve">определена в соответствии с </w:t>
      </w:r>
      <w:r w:rsidR="001C1A85">
        <w:rPr>
          <w:rFonts w:eastAsia="serif"/>
          <w:shd w:val="clear" w:color="auto" w:fill="FFFFFF"/>
        </w:rPr>
        <w:t xml:space="preserve">Постановлением Правительства РФ от 21 июня 2010 г.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строительства», </w:t>
      </w:r>
      <w:r w:rsidR="001C1A85">
        <w:rPr>
          <w:rStyle w:val="a3"/>
          <w:rFonts w:eastAsia="Arial"/>
          <w:b w:val="0"/>
          <w:bCs w:val="0"/>
          <w:shd w:val="clear" w:color="auto" w:fill="FFFFFF"/>
        </w:rPr>
        <w:t>Методикой определения сметной стоимости строительства</w:t>
      </w:r>
      <w:r w:rsidR="001C1A85">
        <w:rPr>
          <w:rFonts w:eastAsia="Arial"/>
          <w:shd w:val="clear" w:color="auto" w:fill="FFFFFF"/>
        </w:rPr>
        <w:t xml:space="preserve">, утверждённой приказом Минстроя России от 04.08.2020 №421/пр. </w:t>
      </w:r>
      <w:r w:rsidR="00D95AF0">
        <w:rPr>
          <w:rFonts w:eastAsia="Arial"/>
          <w:shd w:val="clear" w:color="auto" w:fill="FFFFFF"/>
        </w:rPr>
        <w:t>п</w:t>
      </w:r>
      <w:r w:rsidR="001C1A85">
        <w:rPr>
          <w:rFonts w:eastAsia="Arial"/>
          <w:shd w:val="clear" w:color="auto" w:fill="FFFFFF"/>
        </w:rPr>
        <w:t xml:space="preserve">о формуле: </w:t>
      </w:r>
      <w:r w:rsidR="001C1A85">
        <w:t xml:space="preserve"> </w:t>
      </w:r>
      <w:r w:rsidR="00D95AF0">
        <w:t>«</w:t>
      </w:r>
      <w:r w:rsidR="001C1A85">
        <w:rPr>
          <w:lang w:eastAsia="zh-CN"/>
        </w:rPr>
        <w:t>Стоимость работ по контракту х 2,14%</w:t>
      </w:r>
      <w:r w:rsidR="00D95AF0">
        <w:rPr>
          <w:lang w:eastAsia="zh-CN"/>
        </w:rPr>
        <w:t>»</w:t>
      </w:r>
      <w:r>
        <w:rPr>
          <w:lang w:eastAsia="zh-CN"/>
        </w:rPr>
        <w:t xml:space="preserve">. </w:t>
      </w:r>
    </w:p>
    <w:p w14:paraId="17877BA2" w14:textId="77777777" w:rsidR="00B10008" w:rsidRDefault="00B10008" w:rsidP="000C6728">
      <w:pPr>
        <w:autoSpaceDE w:val="0"/>
        <w:autoSpaceDN w:val="0"/>
        <w:adjustRightInd w:val="0"/>
        <w:ind w:firstLineChars="200" w:firstLine="480"/>
        <w:jc w:val="both"/>
        <w:rPr>
          <w:lang w:eastAsia="zh-CN"/>
        </w:rPr>
      </w:pPr>
    </w:p>
    <w:tbl>
      <w:tblPr>
        <w:tblStyle w:val="a4"/>
        <w:tblW w:w="10065" w:type="dxa"/>
        <w:tblLook w:val="04A0" w:firstRow="1" w:lastRow="0" w:firstColumn="1" w:lastColumn="0" w:noHBand="0" w:noVBand="1"/>
      </w:tblPr>
      <w:tblGrid>
        <w:gridCol w:w="845"/>
        <w:gridCol w:w="2977"/>
        <w:gridCol w:w="2836"/>
        <w:gridCol w:w="1606"/>
        <w:gridCol w:w="1801"/>
      </w:tblGrid>
      <w:tr w:rsidR="003775E8" w14:paraId="2D4084AB" w14:textId="77777777" w:rsidTr="001803DE">
        <w:tc>
          <w:tcPr>
            <w:tcW w:w="845" w:type="dxa"/>
          </w:tcPr>
          <w:p w14:paraId="4649D701" w14:textId="77FFF367" w:rsidR="003775E8" w:rsidRDefault="003775E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№ п/п</w:t>
            </w:r>
          </w:p>
        </w:tc>
        <w:tc>
          <w:tcPr>
            <w:tcW w:w="2977" w:type="dxa"/>
          </w:tcPr>
          <w:p w14:paraId="19CA1D87" w14:textId="74DA554F" w:rsidR="003775E8" w:rsidRDefault="003775E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№ муниципального контракта</w:t>
            </w:r>
          </w:p>
        </w:tc>
        <w:tc>
          <w:tcPr>
            <w:tcW w:w="2836" w:type="dxa"/>
          </w:tcPr>
          <w:p w14:paraId="79DB878D" w14:textId="5E308B97" w:rsidR="003775E8" w:rsidRDefault="003775E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Наименование работ</w:t>
            </w:r>
          </w:p>
        </w:tc>
        <w:tc>
          <w:tcPr>
            <w:tcW w:w="1606" w:type="dxa"/>
          </w:tcPr>
          <w:p w14:paraId="75EC1F4F" w14:textId="02A0F72A" w:rsidR="003775E8" w:rsidRDefault="003775E8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Цена контракта (</w:t>
            </w:r>
            <w:proofErr w:type="spellStart"/>
            <w:r>
              <w:rPr>
                <w:lang w:eastAsia="zh-CN"/>
              </w:rPr>
              <w:t>руб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801" w:type="dxa"/>
          </w:tcPr>
          <w:p w14:paraId="7E7A19E6" w14:textId="6ABA2661" w:rsidR="003775E8" w:rsidRDefault="003775E8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Стоимость услуг технического надзора (</w:t>
            </w:r>
            <w:proofErr w:type="spellStart"/>
            <w:r>
              <w:rPr>
                <w:lang w:eastAsia="zh-CN"/>
              </w:rPr>
              <w:t>руб</w:t>
            </w:r>
            <w:proofErr w:type="spellEnd"/>
            <w:r>
              <w:rPr>
                <w:lang w:eastAsia="zh-CN"/>
              </w:rPr>
              <w:t>)</w:t>
            </w:r>
          </w:p>
        </w:tc>
      </w:tr>
      <w:tr w:rsidR="003775E8" w14:paraId="1DED997E" w14:textId="77777777" w:rsidTr="001803DE">
        <w:tc>
          <w:tcPr>
            <w:tcW w:w="845" w:type="dxa"/>
          </w:tcPr>
          <w:p w14:paraId="1F2E4E31" w14:textId="025F4F94" w:rsidR="003775E8" w:rsidRDefault="003775E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2977" w:type="dxa"/>
          </w:tcPr>
          <w:p w14:paraId="4E7A7EDF" w14:textId="203E44C6" w:rsidR="003775E8" w:rsidRDefault="006A4EBD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01453000191260000290001</w:t>
            </w:r>
          </w:p>
        </w:tc>
        <w:tc>
          <w:tcPr>
            <w:tcW w:w="2836" w:type="dxa"/>
          </w:tcPr>
          <w:p w14:paraId="4C621F61" w14:textId="35B6066D" w:rsidR="003775E8" w:rsidRDefault="003775E8" w:rsidP="006A4EBD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 xml:space="preserve">Ремонт </w:t>
            </w:r>
            <w:r w:rsidR="001803DE">
              <w:t xml:space="preserve">участков автомобильных дорог </w:t>
            </w:r>
            <w:r w:rsidR="006A4EBD" w:rsidRPr="006A4EBD">
              <w:t>ул. Артезианская и Певческая</w:t>
            </w:r>
            <w:r w:rsidR="006A4EBD">
              <w:t xml:space="preserve"> д. Рюмки</w:t>
            </w:r>
          </w:p>
        </w:tc>
        <w:tc>
          <w:tcPr>
            <w:tcW w:w="1606" w:type="dxa"/>
          </w:tcPr>
          <w:p w14:paraId="6B5ABB6E" w14:textId="5ADCAB06" w:rsidR="003775E8" w:rsidRPr="00B10008" w:rsidRDefault="006A4EBD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szCs w:val="22"/>
              </w:rPr>
              <w:t>4948696</w:t>
            </w:r>
            <w:r w:rsidR="003775E8" w:rsidRPr="001803DE">
              <w:t>,</w:t>
            </w:r>
            <w:r>
              <w:t>37</w:t>
            </w:r>
          </w:p>
        </w:tc>
        <w:tc>
          <w:tcPr>
            <w:tcW w:w="1801" w:type="dxa"/>
          </w:tcPr>
          <w:p w14:paraId="12D55A15" w14:textId="58CAD3C3" w:rsidR="003775E8" w:rsidRDefault="003973A7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105902,10</w:t>
            </w:r>
          </w:p>
        </w:tc>
      </w:tr>
      <w:tr w:rsidR="003775E8" w14:paraId="31A2AB8A" w14:textId="77777777" w:rsidTr="001803DE">
        <w:tc>
          <w:tcPr>
            <w:tcW w:w="845" w:type="dxa"/>
          </w:tcPr>
          <w:p w14:paraId="3F2643A6" w14:textId="787740C7" w:rsidR="003775E8" w:rsidRDefault="00B1000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2977" w:type="dxa"/>
          </w:tcPr>
          <w:p w14:paraId="39FE1F15" w14:textId="0F41C09A" w:rsidR="003775E8" w:rsidRDefault="006A4EBD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0145300019126000028</w:t>
            </w:r>
            <w:r>
              <w:rPr>
                <w:lang w:val="en-US"/>
              </w:rPr>
              <w:t>0001</w:t>
            </w:r>
          </w:p>
        </w:tc>
        <w:tc>
          <w:tcPr>
            <w:tcW w:w="2836" w:type="dxa"/>
          </w:tcPr>
          <w:p w14:paraId="64FB320F" w14:textId="32892B51" w:rsidR="003775E8" w:rsidRDefault="006A4EBD" w:rsidP="006A4EBD">
            <w:pPr>
              <w:autoSpaceDE w:val="0"/>
              <w:autoSpaceDN w:val="0"/>
              <w:adjustRightInd w:val="0"/>
              <w:rPr>
                <w:lang w:eastAsia="zh-CN"/>
              </w:rPr>
            </w:pPr>
            <w:r w:rsidRPr="006A4EBD">
              <w:t xml:space="preserve">Ремонт </w:t>
            </w:r>
            <w:proofErr w:type="spellStart"/>
            <w:r w:rsidRPr="006A4EBD">
              <w:t>наб</w:t>
            </w:r>
            <w:proofErr w:type="spellEnd"/>
            <w:r w:rsidRPr="006A4EBD">
              <w:t xml:space="preserve"> реки </w:t>
            </w:r>
            <w:proofErr w:type="spellStart"/>
            <w:r w:rsidRPr="006A4EBD">
              <w:t>Кикенка</w:t>
            </w:r>
            <w:proofErr w:type="spellEnd"/>
            <w:r w:rsidRPr="006A4EBD">
              <w:t xml:space="preserve"> с устройством тротуара и автобусной остановки</w:t>
            </w:r>
          </w:p>
        </w:tc>
        <w:tc>
          <w:tcPr>
            <w:tcW w:w="1606" w:type="dxa"/>
          </w:tcPr>
          <w:p w14:paraId="13BC4397" w14:textId="0066732D" w:rsidR="003775E8" w:rsidRPr="00B10008" w:rsidRDefault="006A4EBD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2186211,27</w:t>
            </w:r>
          </w:p>
        </w:tc>
        <w:tc>
          <w:tcPr>
            <w:tcW w:w="1801" w:type="dxa"/>
          </w:tcPr>
          <w:p w14:paraId="3879BF0A" w14:textId="10487A8A" w:rsidR="003775E8" w:rsidRDefault="003973A7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46784,92</w:t>
            </w:r>
          </w:p>
        </w:tc>
      </w:tr>
      <w:tr w:rsidR="003775E8" w14:paraId="6C651D27" w14:textId="77777777" w:rsidTr="001803DE">
        <w:tc>
          <w:tcPr>
            <w:tcW w:w="845" w:type="dxa"/>
          </w:tcPr>
          <w:p w14:paraId="489B9CDB" w14:textId="11FD17F8" w:rsidR="003775E8" w:rsidRDefault="00B1000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3</w:t>
            </w:r>
          </w:p>
        </w:tc>
        <w:tc>
          <w:tcPr>
            <w:tcW w:w="2977" w:type="dxa"/>
          </w:tcPr>
          <w:p w14:paraId="14DD6197" w14:textId="1D845B35" w:rsidR="003775E8" w:rsidRDefault="006A4EBD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01453000191260000350001</w:t>
            </w:r>
          </w:p>
        </w:tc>
        <w:tc>
          <w:tcPr>
            <w:tcW w:w="2836" w:type="dxa"/>
          </w:tcPr>
          <w:p w14:paraId="7D488752" w14:textId="577C1E85" w:rsidR="006A4EBD" w:rsidRDefault="00B10008" w:rsidP="006A4EBD">
            <w:pPr>
              <w:rPr>
                <w:sz w:val="22"/>
                <w:szCs w:val="20"/>
              </w:rPr>
            </w:pPr>
            <w:r>
              <w:t xml:space="preserve">Ремонт </w:t>
            </w:r>
            <w:r w:rsidR="006A4EBD">
              <w:t xml:space="preserve">участков автомобильных дорог г. Новоселье </w:t>
            </w:r>
          </w:p>
          <w:p w14:paraId="0BF5A424" w14:textId="627C5956" w:rsidR="003775E8" w:rsidRDefault="006A4EBD" w:rsidP="006A4EBD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 xml:space="preserve">Каштановый переулок, переулок Колокольный, д. </w:t>
            </w:r>
            <w:proofErr w:type="spellStart"/>
            <w:r>
              <w:t>Пигелево</w:t>
            </w:r>
            <w:proofErr w:type="spellEnd"/>
            <w:r>
              <w:t xml:space="preserve"> ул. Западная</w:t>
            </w:r>
          </w:p>
        </w:tc>
        <w:tc>
          <w:tcPr>
            <w:tcW w:w="1606" w:type="dxa"/>
          </w:tcPr>
          <w:p w14:paraId="69A6BB16" w14:textId="6BDD304A" w:rsidR="003775E8" w:rsidRPr="00B10008" w:rsidRDefault="006A4EBD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3503148</w:t>
            </w:r>
            <w:r w:rsidR="003775E8" w:rsidRPr="00B10008">
              <w:t>,</w:t>
            </w:r>
            <w:r>
              <w:t>91</w:t>
            </w:r>
          </w:p>
        </w:tc>
        <w:tc>
          <w:tcPr>
            <w:tcW w:w="1801" w:type="dxa"/>
          </w:tcPr>
          <w:p w14:paraId="3C643C2B" w14:textId="3E4D8A30" w:rsidR="003775E8" w:rsidRDefault="003973A7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74967,39</w:t>
            </w:r>
          </w:p>
        </w:tc>
      </w:tr>
      <w:tr w:rsidR="003775E8" w14:paraId="37C73D73" w14:textId="77777777" w:rsidTr="001803DE">
        <w:tc>
          <w:tcPr>
            <w:tcW w:w="845" w:type="dxa"/>
          </w:tcPr>
          <w:p w14:paraId="7E1C51B5" w14:textId="358D3A5E" w:rsidR="003775E8" w:rsidRDefault="00B1000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4</w:t>
            </w:r>
          </w:p>
        </w:tc>
        <w:tc>
          <w:tcPr>
            <w:tcW w:w="2977" w:type="dxa"/>
          </w:tcPr>
          <w:p w14:paraId="1F77865D" w14:textId="563661F4" w:rsidR="003775E8" w:rsidRPr="006A4EBD" w:rsidRDefault="006A4EBD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 w:rsidRPr="006A4EBD">
              <w:rPr>
                <w:lang w:bidi="hi-IN"/>
              </w:rPr>
              <w:t>01453000191260000400001</w:t>
            </w:r>
          </w:p>
        </w:tc>
        <w:tc>
          <w:tcPr>
            <w:tcW w:w="2836" w:type="dxa"/>
          </w:tcPr>
          <w:p w14:paraId="476A7022" w14:textId="3EBE7917" w:rsidR="003775E8" w:rsidRDefault="006A4EBD" w:rsidP="00B10008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 xml:space="preserve">Выполнение работ </w:t>
            </w:r>
            <w:r>
              <w:t>по ямочному ремонту и устройству ИДН на дорогах МО Аннинское городское поселение</w:t>
            </w:r>
          </w:p>
        </w:tc>
        <w:tc>
          <w:tcPr>
            <w:tcW w:w="1606" w:type="dxa"/>
          </w:tcPr>
          <w:p w14:paraId="595C93BA" w14:textId="12FAE761" w:rsidR="003775E8" w:rsidRDefault="006A4EBD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1997441</w:t>
            </w:r>
            <w:r w:rsidR="003775E8">
              <w:t>,</w:t>
            </w:r>
            <w:r>
              <w:t>63</w:t>
            </w:r>
          </w:p>
        </w:tc>
        <w:tc>
          <w:tcPr>
            <w:tcW w:w="1801" w:type="dxa"/>
          </w:tcPr>
          <w:p w14:paraId="4F9C3C6F" w14:textId="3FA28A6C" w:rsidR="003775E8" w:rsidRDefault="003973A7" w:rsidP="00B1000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42745,25</w:t>
            </w:r>
          </w:p>
        </w:tc>
      </w:tr>
      <w:tr w:rsidR="00B10008" w14:paraId="44BE7EAA" w14:textId="77777777" w:rsidTr="00B10008">
        <w:tc>
          <w:tcPr>
            <w:tcW w:w="8264" w:type="dxa"/>
            <w:gridSpan w:val="4"/>
          </w:tcPr>
          <w:p w14:paraId="2E7C90F7" w14:textId="5D46134E" w:rsidR="00B10008" w:rsidRDefault="00B10008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Итого стоимость услуг технического надзора</w:t>
            </w:r>
          </w:p>
        </w:tc>
        <w:tc>
          <w:tcPr>
            <w:tcW w:w="1801" w:type="dxa"/>
          </w:tcPr>
          <w:p w14:paraId="7BD2100B" w14:textId="70931FC2" w:rsidR="00B10008" w:rsidRDefault="003973A7" w:rsidP="000C6728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270399,66</w:t>
            </w:r>
          </w:p>
        </w:tc>
      </w:tr>
    </w:tbl>
    <w:p w14:paraId="63D29D26" w14:textId="77777777" w:rsidR="003775E8" w:rsidRDefault="003775E8" w:rsidP="000C6728">
      <w:pPr>
        <w:autoSpaceDE w:val="0"/>
        <w:autoSpaceDN w:val="0"/>
        <w:adjustRightInd w:val="0"/>
        <w:ind w:firstLineChars="200" w:firstLine="480"/>
        <w:jc w:val="both"/>
        <w:rPr>
          <w:lang w:eastAsia="zh-CN"/>
        </w:rPr>
      </w:pPr>
    </w:p>
    <w:p w14:paraId="6B4B7386" w14:textId="29C19A1A" w:rsidR="00F918C8" w:rsidRPr="00B10008" w:rsidRDefault="00B10008">
      <w:pPr>
        <w:autoSpaceDE w:val="0"/>
        <w:autoSpaceDN w:val="0"/>
        <w:adjustRightInd w:val="0"/>
        <w:ind w:firstLineChars="200" w:firstLine="482"/>
        <w:jc w:val="both"/>
        <w:rPr>
          <w:b/>
          <w:bCs/>
        </w:rPr>
      </w:pPr>
      <w:r w:rsidRPr="00B10008">
        <w:rPr>
          <w:b/>
          <w:bCs/>
        </w:rPr>
        <w:t xml:space="preserve">Итого </w:t>
      </w:r>
      <w:r w:rsidR="00B30981" w:rsidRPr="00B10008">
        <w:rPr>
          <w:b/>
          <w:bCs/>
        </w:rPr>
        <w:t>Н(М)ЦК</w:t>
      </w:r>
      <w:r w:rsidR="001C1A85" w:rsidRPr="00B10008">
        <w:rPr>
          <w:b/>
          <w:bCs/>
        </w:rPr>
        <w:t>:</w:t>
      </w:r>
      <w:r w:rsidR="000C6728" w:rsidRPr="00B10008">
        <w:rPr>
          <w:b/>
          <w:bCs/>
        </w:rPr>
        <w:t xml:space="preserve"> </w:t>
      </w:r>
      <w:bookmarkStart w:id="0" w:name="_GoBack"/>
      <w:r w:rsidR="00EE25EC">
        <w:rPr>
          <w:b/>
          <w:bCs/>
        </w:rPr>
        <w:t>270399,66</w:t>
      </w:r>
      <w:r w:rsidR="001C1A85" w:rsidRPr="00B10008">
        <w:rPr>
          <w:b/>
          <w:bCs/>
        </w:rPr>
        <w:t xml:space="preserve"> (</w:t>
      </w:r>
      <w:r w:rsidR="00EE25EC">
        <w:rPr>
          <w:b/>
          <w:bCs/>
        </w:rPr>
        <w:t>двести семьдесят</w:t>
      </w:r>
      <w:r w:rsidR="001C1A85" w:rsidRPr="00B10008">
        <w:rPr>
          <w:b/>
          <w:bCs/>
        </w:rPr>
        <w:t xml:space="preserve"> тысяч </w:t>
      </w:r>
      <w:r w:rsidR="00EE25EC">
        <w:rPr>
          <w:b/>
          <w:bCs/>
        </w:rPr>
        <w:t>триста девяносто девять</w:t>
      </w:r>
      <w:r w:rsidR="001C1A85" w:rsidRPr="00B10008">
        <w:rPr>
          <w:b/>
          <w:bCs/>
        </w:rPr>
        <w:t>) рубл</w:t>
      </w:r>
      <w:r w:rsidR="005B1220">
        <w:rPr>
          <w:b/>
          <w:bCs/>
        </w:rPr>
        <w:t>ей</w:t>
      </w:r>
      <w:r w:rsidR="001C1A85" w:rsidRPr="00B10008">
        <w:rPr>
          <w:b/>
          <w:bCs/>
        </w:rPr>
        <w:t xml:space="preserve"> </w:t>
      </w:r>
      <w:r w:rsidR="00EE25EC">
        <w:rPr>
          <w:b/>
          <w:bCs/>
        </w:rPr>
        <w:t>66</w:t>
      </w:r>
      <w:r w:rsidR="001C1A85" w:rsidRPr="00B10008">
        <w:rPr>
          <w:b/>
          <w:bCs/>
        </w:rPr>
        <w:t xml:space="preserve"> копеек.</w:t>
      </w:r>
    </w:p>
    <w:bookmarkEnd w:id="0"/>
    <w:p w14:paraId="6D023F89" w14:textId="77777777" w:rsidR="00F918C8" w:rsidRPr="00B10008" w:rsidRDefault="00F918C8">
      <w:pPr>
        <w:jc w:val="both"/>
        <w:rPr>
          <w:b/>
          <w:bCs/>
        </w:rPr>
      </w:pPr>
    </w:p>
    <w:sectPr w:rsidR="00F918C8" w:rsidRPr="00B10008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rif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rawingGridVerticalSpacing w:val="136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3B1"/>
    <w:rsid w:val="00011BA8"/>
    <w:rsid w:val="0001338C"/>
    <w:rsid w:val="00034C0E"/>
    <w:rsid w:val="00091BF7"/>
    <w:rsid w:val="00096689"/>
    <w:rsid w:val="000C6728"/>
    <w:rsid w:val="00154DCB"/>
    <w:rsid w:val="001803DE"/>
    <w:rsid w:val="00196B09"/>
    <w:rsid w:val="001A1FB1"/>
    <w:rsid w:val="001A22A6"/>
    <w:rsid w:val="001C1A85"/>
    <w:rsid w:val="001F2452"/>
    <w:rsid w:val="0021673C"/>
    <w:rsid w:val="00254F97"/>
    <w:rsid w:val="00287115"/>
    <w:rsid w:val="002A736C"/>
    <w:rsid w:val="002C11F7"/>
    <w:rsid w:val="002C422F"/>
    <w:rsid w:val="002D0A09"/>
    <w:rsid w:val="002E0F04"/>
    <w:rsid w:val="002F327B"/>
    <w:rsid w:val="00302DFA"/>
    <w:rsid w:val="00342269"/>
    <w:rsid w:val="00351A8C"/>
    <w:rsid w:val="003775E8"/>
    <w:rsid w:val="003973A7"/>
    <w:rsid w:val="003A2B92"/>
    <w:rsid w:val="003F0381"/>
    <w:rsid w:val="00403C05"/>
    <w:rsid w:val="0041063D"/>
    <w:rsid w:val="00414449"/>
    <w:rsid w:val="00471BE3"/>
    <w:rsid w:val="004A4D01"/>
    <w:rsid w:val="004C16CB"/>
    <w:rsid w:val="004F60BF"/>
    <w:rsid w:val="005710BA"/>
    <w:rsid w:val="005764C0"/>
    <w:rsid w:val="00580342"/>
    <w:rsid w:val="005B07C4"/>
    <w:rsid w:val="005B1220"/>
    <w:rsid w:val="005E1F7F"/>
    <w:rsid w:val="005F1353"/>
    <w:rsid w:val="006313B1"/>
    <w:rsid w:val="00641898"/>
    <w:rsid w:val="00643FA6"/>
    <w:rsid w:val="006A4EBD"/>
    <w:rsid w:val="006A7A46"/>
    <w:rsid w:val="006C32DC"/>
    <w:rsid w:val="006E1BD4"/>
    <w:rsid w:val="0073472C"/>
    <w:rsid w:val="00772129"/>
    <w:rsid w:val="007775BE"/>
    <w:rsid w:val="00804001"/>
    <w:rsid w:val="0080694D"/>
    <w:rsid w:val="00842A51"/>
    <w:rsid w:val="00846AAB"/>
    <w:rsid w:val="00865713"/>
    <w:rsid w:val="00872ABB"/>
    <w:rsid w:val="0089372A"/>
    <w:rsid w:val="008A0084"/>
    <w:rsid w:val="008A7CB5"/>
    <w:rsid w:val="008E5643"/>
    <w:rsid w:val="009054B3"/>
    <w:rsid w:val="00907BDF"/>
    <w:rsid w:val="00961FD9"/>
    <w:rsid w:val="0098356D"/>
    <w:rsid w:val="00997DD3"/>
    <w:rsid w:val="009A2A11"/>
    <w:rsid w:val="009A3A89"/>
    <w:rsid w:val="009C3235"/>
    <w:rsid w:val="00A0155A"/>
    <w:rsid w:val="00A02E47"/>
    <w:rsid w:val="00A02F97"/>
    <w:rsid w:val="00A16A6F"/>
    <w:rsid w:val="00A22E49"/>
    <w:rsid w:val="00A67BD2"/>
    <w:rsid w:val="00A83D14"/>
    <w:rsid w:val="00A845AA"/>
    <w:rsid w:val="00AA49DC"/>
    <w:rsid w:val="00AF295B"/>
    <w:rsid w:val="00B05252"/>
    <w:rsid w:val="00B10008"/>
    <w:rsid w:val="00B276A5"/>
    <w:rsid w:val="00B30981"/>
    <w:rsid w:val="00BA0D24"/>
    <w:rsid w:val="00BA0DD4"/>
    <w:rsid w:val="00BD6536"/>
    <w:rsid w:val="00C30781"/>
    <w:rsid w:val="00C36AD9"/>
    <w:rsid w:val="00C835AA"/>
    <w:rsid w:val="00C92811"/>
    <w:rsid w:val="00CD705F"/>
    <w:rsid w:val="00D40FD5"/>
    <w:rsid w:val="00D85DAB"/>
    <w:rsid w:val="00D95AF0"/>
    <w:rsid w:val="00DA0024"/>
    <w:rsid w:val="00DD4930"/>
    <w:rsid w:val="00E42EC8"/>
    <w:rsid w:val="00E623B2"/>
    <w:rsid w:val="00E77106"/>
    <w:rsid w:val="00EE25EC"/>
    <w:rsid w:val="00EF79D8"/>
    <w:rsid w:val="00F119C6"/>
    <w:rsid w:val="00F712EA"/>
    <w:rsid w:val="00F72CD2"/>
    <w:rsid w:val="00F918C8"/>
    <w:rsid w:val="00F97533"/>
    <w:rsid w:val="00FD5485"/>
    <w:rsid w:val="00FE1330"/>
    <w:rsid w:val="2B0F5533"/>
    <w:rsid w:val="45AF4DAA"/>
    <w:rsid w:val="46C12A59"/>
    <w:rsid w:val="7E6B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54E8"/>
  <w15:docId w15:val="{3791E0F8-65F7-4673-B6F0-CCA3F4195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3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</cp:lastModifiedBy>
  <cp:revision>14</cp:revision>
  <cp:lastPrinted>2016-10-10T12:56:00Z</cp:lastPrinted>
  <dcterms:created xsi:type="dcterms:W3CDTF">2026-02-18T07:08:00Z</dcterms:created>
  <dcterms:modified xsi:type="dcterms:W3CDTF">2026-09-16T07:30:00Z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5079AA82C32D4C568D5ED5D58A6DC9A3_12</vt:lpwstr>
  </property>
</Properties>
</file>