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0DDD08A" w14:textId="77777777" w:rsidR="00E416ED" w:rsidRPr="009D424B" w:rsidRDefault="00BD75F6" w:rsidP="0011160E">
      <w:pPr>
        <w:pStyle w:val="LBBodyText1"/>
        <w:widowControl w:val="0"/>
        <w:suppressAutoHyphens w:val="0"/>
        <w:jc w:val="right"/>
        <w:rPr>
          <w:szCs w:val="22"/>
        </w:rPr>
      </w:pPr>
      <w:r w:rsidRPr="009D424B">
        <w:rPr>
          <w:szCs w:val="22"/>
        </w:rPr>
        <w:t xml:space="preserve">Проект </w:t>
      </w:r>
      <w:r w:rsidR="007870ED" w:rsidRPr="009D424B">
        <w:rPr>
          <w:szCs w:val="22"/>
        </w:rPr>
        <w:t>договора</w:t>
      </w:r>
    </w:p>
    <w:p w14:paraId="489605B0" w14:textId="77777777" w:rsidR="00E416ED" w:rsidRPr="009D424B" w:rsidRDefault="00E416ED" w:rsidP="0011160E">
      <w:pPr>
        <w:pStyle w:val="LBBodyText1"/>
        <w:widowControl w:val="0"/>
        <w:suppressAutoHyphens w:val="0"/>
        <w:jc w:val="right"/>
        <w:rPr>
          <w:szCs w:val="22"/>
        </w:rPr>
      </w:pPr>
    </w:p>
    <w:p w14:paraId="3E651CAF" w14:textId="77777777" w:rsidR="00E416ED" w:rsidRPr="00121AFD" w:rsidRDefault="007870ED" w:rsidP="0011160E">
      <w:pPr>
        <w:pStyle w:val="NameoftheContract"/>
        <w:widowControl w:val="0"/>
        <w:suppressAutoHyphens w:val="0"/>
        <w:ind w:left="284"/>
        <w:rPr>
          <w:szCs w:val="22"/>
        </w:rPr>
      </w:pPr>
      <w:r w:rsidRPr="00121AFD">
        <w:rPr>
          <w:szCs w:val="22"/>
        </w:rPr>
        <w:t>Договор</w:t>
      </w:r>
      <w:r w:rsidR="00BD75F6" w:rsidRPr="00121AFD">
        <w:rPr>
          <w:szCs w:val="22"/>
        </w:rPr>
        <w:t xml:space="preserve"> № ______</w:t>
      </w:r>
    </w:p>
    <w:p w14:paraId="5E00C36D" w14:textId="3AA69F07" w:rsidR="00437D1C" w:rsidRPr="00121AFD" w:rsidRDefault="00865ED9" w:rsidP="00812BEC">
      <w:pPr>
        <w:jc w:val="center"/>
      </w:pPr>
      <w:r>
        <w:rPr>
          <w:bCs/>
          <w:sz w:val="24"/>
          <w:szCs w:val="24"/>
        </w:rPr>
        <w:t>О</w:t>
      </w:r>
      <w:r w:rsidRPr="00876844">
        <w:rPr>
          <w:bCs/>
          <w:sz w:val="24"/>
          <w:szCs w:val="24"/>
        </w:rPr>
        <w:t>казание услуг по организации уборки территории и санитарных зон на туристском фестивале «Олегов День»</w:t>
      </w:r>
    </w:p>
    <w:tbl>
      <w:tblPr>
        <w:tblW w:w="9639" w:type="dxa"/>
        <w:tblInd w:w="39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785"/>
        <w:gridCol w:w="4854"/>
      </w:tblGrid>
      <w:tr w:rsidR="00E416ED" w:rsidRPr="00121AFD" w14:paraId="4CB13D5A" w14:textId="77777777" w:rsidTr="00FA084B">
        <w:tc>
          <w:tcPr>
            <w:tcW w:w="478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54C9FD" w14:textId="77777777" w:rsidR="00E416ED" w:rsidRPr="00121AFD" w:rsidRDefault="00BD75F6" w:rsidP="0011160E">
            <w:pPr>
              <w:pStyle w:val="LBBodyText1"/>
              <w:widowControl w:val="0"/>
              <w:suppressAutoHyphens w:val="0"/>
              <w:rPr>
                <w:szCs w:val="22"/>
              </w:rPr>
            </w:pPr>
            <w:r w:rsidRPr="00121AFD">
              <w:rPr>
                <w:szCs w:val="22"/>
              </w:rPr>
              <w:t>г. Санкт-Петербург</w:t>
            </w:r>
          </w:p>
        </w:tc>
        <w:tc>
          <w:tcPr>
            <w:tcW w:w="485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D5C9F3" w14:textId="29D9BEC1" w:rsidR="00E416ED" w:rsidRPr="00121AFD" w:rsidRDefault="00BD75F6" w:rsidP="0011160E">
            <w:pPr>
              <w:pStyle w:val="LBBodyText1"/>
              <w:widowControl w:val="0"/>
              <w:suppressAutoHyphens w:val="0"/>
              <w:jc w:val="right"/>
              <w:rPr>
                <w:szCs w:val="22"/>
              </w:rPr>
            </w:pPr>
            <w:r w:rsidRPr="00121AFD">
              <w:rPr>
                <w:color w:val="000000"/>
                <w:szCs w:val="22"/>
                <w:lang w:eastAsia="ru-RU"/>
              </w:rPr>
              <w:t xml:space="preserve">«____»__________ </w:t>
            </w:r>
            <w:r w:rsidR="00923E9C" w:rsidRPr="00121AFD">
              <w:rPr>
                <w:color w:val="000000"/>
                <w:szCs w:val="22"/>
                <w:lang w:eastAsia="ru-RU"/>
              </w:rPr>
              <w:t>2026</w:t>
            </w:r>
            <w:r w:rsidRPr="00121AFD">
              <w:rPr>
                <w:szCs w:val="22"/>
              </w:rPr>
              <w:t xml:space="preserve"> г.</w:t>
            </w:r>
          </w:p>
        </w:tc>
      </w:tr>
    </w:tbl>
    <w:p w14:paraId="468B89E0" w14:textId="55F6DA16" w:rsidR="00E416ED" w:rsidRPr="00121AFD" w:rsidRDefault="00BD75F6" w:rsidP="0011160E">
      <w:pPr>
        <w:pStyle w:val="LBBodyText1"/>
        <w:widowControl w:val="0"/>
        <w:suppressAutoHyphens w:val="0"/>
        <w:ind w:left="284"/>
        <w:rPr>
          <w:szCs w:val="22"/>
        </w:rPr>
      </w:pPr>
      <w:r w:rsidRPr="00121AFD">
        <w:rPr>
          <w:b/>
          <w:szCs w:val="22"/>
        </w:rPr>
        <w:t xml:space="preserve">Государственное бюджетное учреждение Ленинградской области "Информационно-туристский центр" </w:t>
      </w:r>
      <w:r w:rsidRPr="00121AFD">
        <w:rPr>
          <w:szCs w:val="22"/>
        </w:rPr>
        <w:t>(далее –</w:t>
      </w:r>
      <w:r w:rsidRPr="00121AFD">
        <w:rPr>
          <w:b/>
          <w:szCs w:val="22"/>
        </w:rPr>
        <w:t xml:space="preserve"> «Заказчик»)</w:t>
      </w:r>
      <w:r w:rsidRPr="00121AFD">
        <w:rPr>
          <w:szCs w:val="22"/>
        </w:rPr>
        <w:t xml:space="preserve">, </w:t>
      </w:r>
      <w:r w:rsidR="00437D1C" w:rsidRPr="00121AFD">
        <w:rPr>
          <w:szCs w:val="22"/>
        </w:rPr>
        <w:t xml:space="preserve">в лице </w:t>
      </w:r>
      <w:proofErr w:type="spellStart"/>
      <w:r w:rsidR="00437D1C" w:rsidRPr="00121AFD">
        <w:rPr>
          <w:szCs w:val="22"/>
        </w:rPr>
        <w:t>И.о</w:t>
      </w:r>
      <w:proofErr w:type="spellEnd"/>
      <w:r w:rsidR="00437D1C" w:rsidRPr="00121AFD">
        <w:rPr>
          <w:szCs w:val="22"/>
        </w:rPr>
        <w:t>. руководителя Голубь Алены Сергеевны, де</w:t>
      </w:r>
      <w:r w:rsidR="00437D1C" w:rsidRPr="00121AFD">
        <w:rPr>
          <w:szCs w:val="22"/>
        </w:rPr>
        <w:t>й</w:t>
      </w:r>
      <w:r w:rsidR="00437D1C" w:rsidRPr="00121AFD">
        <w:rPr>
          <w:szCs w:val="22"/>
        </w:rPr>
        <w:t>ствующей на основании Устава, с одной стороны</w:t>
      </w:r>
      <w:r w:rsidRPr="00121AFD">
        <w:rPr>
          <w:szCs w:val="22"/>
        </w:rPr>
        <w:t>, и</w:t>
      </w:r>
    </w:p>
    <w:p w14:paraId="72352A97" w14:textId="7BE3A3E4" w:rsidR="00E416ED" w:rsidRPr="00121AFD" w:rsidRDefault="00BD75F6" w:rsidP="0011160E">
      <w:pPr>
        <w:pStyle w:val="LBBodyText1"/>
        <w:widowControl w:val="0"/>
        <w:suppressAutoHyphens w:val="0"/>
        <w:ind w:left="284"/>
        <w:rPr>
          <w:szCs w:val="22"/>
        </w:rPr>
      </w:pPr>
      <w:proofErr w:type="gramStart"/>
      <w:r w:rsidRPr="00121AFD">
        <w:rPr>
          <w:szCs w:val="22"/>
        </w:rPr>
        <w:t>_______________________ (далее – «</w:t>
      </w:r>
      <w:r w:rsidRPr="00121AFD">
        <w:rPr>
          <w:b/>
          <w:szCs w:val="22"/>
        </w:rPr>
        <w:t>Исполнитель</w:t>
      </w:r>
      <w:r w:rsidRPr="00121AFD">
        <w:rPr>
          <w:szCs w:val="22"/>
        </w:rPr>
        <w:t>»), в лице _________________, действующего на основании _____________________, с другой стороны, далее совместно именуемые «</w:t>
      </w:r>
      <w:r w:rsidRPr="00121AFD">
        <w:rPr>
          <w:b/>
          <w:szCs w:val="22"/>
        </w:rPr>
        <w:t>Стороны</w:t>
      </w:r>
      <w:r w:rsidRPr="00121AFD">
        <w:rPr>
          <w:szCs w:val="22"/>
        </w:rPr>
        <w:t>», а по отдельности «</w:t>
      </w:r>
      <w:r w:rsidRPr="00121AFD">
        <w:rPr>
          <w:b/>
          <w:szCs w:val="22"/>
        </w:rPr>
        <w:t>Сторона</w:t>
      </w:r>
      <w:r w:rsidRPr="00121AFD">
        <w:rPr>
          <w:szCs w:val="22"/>
        </w:rPr>
        <w:t xml:space="preserve">», </w:t>
      </w:r>
      <w:r w:rsidRPr="00121AFD">
        <w:rPr>
          <w:color w:val="000000"/>
          <w:kern w:val="3"/>
          <w:szCs w:val="22"/>
          <w:lang w:eastAsia="ru-RU"/>
        </w:rPr>
        <w:t xml:space="preserve">в соответствии с </w:t>
      </w:r>
      <w:r w:rsidRPr="00121AFD">
        <w:rPr>
          <w:szCs w:val="22"/>
          <w:lang w:eastAsia="ru-RU"/>
        </w:rPr>
        <w:t>законодательством Российской Федерации и иными нормативными правовыми актами о конт</w:t>
      </w:r>
      <w:r w:rsidR="00187832" w:rsidRPr="00121AFD">
        <w:rPr>
          <w:szCs w:val="22"/>
          <w:lang w:eastAsia="ru-RU"/>
        </w:rPr>
        <w:t>рактной системе в сфере закупок</w:t>
      </w:r>
      <w:r w:rsidRPr="00121AFD">
        <w:rPr>
          <w:szCs w:val="22"/>
          <w:lang w:eastAsia="ru-RU"/>
        </w:rPr>
        <w:t xml:space="preserve"> </w:t>
      </w:r>
      <w:r w:rsidRPr="00121AFD">
        <w:rPr>
          <w:szCs w:val="22"/>
        </w:rPr>
        <w:t xml:space="preserve">(идентификационный код закупки: </w:t>
      </w:r>
      <w:r w:rsidR="00EC119B" w:rsidRPr="00EC119B">
        <w:rPr>
          <w:szCs w:val="22"/>
        </w:rPr>
        <w:t>262470306553847030100100090000000244</w:t>
      </w:r>
      <w:r w:rsidRPr="00923BEA">
        <w:rPr>
          <w:szCs w:val="22"/>
        </w:rPr>
        <w:t>)</w:t>
      </w:r>
      <w:r w:rsidRPr="00923BEA">
        <w:rPr>
          <w:kern w:val="3"/>
          <w:szCs w:val="22"/>
          <w:lang w:eastAsia="ru-RU"/>
        </w:rPr>
        <w:t xml:space="preserve"> на основании</w:t>
      </w:r>
      <w:r w:rsidRPr="00121AFD">
        <w:rPr>
          <w:kern w:val="3"/>
          <w:szCs w:val="22"/>
          <w:lang w:eastAsia="ru-RU"/>
        </w:rPr>
        <w:t xml:space="preserve"> </w:t>
      </w:r>
      <w:r w:rsidR="001460AB" w:rsidRPr="00121AFD">
        <w:rPr>
          <w:kern w:val="3"/>
          <w:szCs w:val="22"/>
          <w:lang w:eastAsia="ru-RU"/>
        </w:rPr>
        <w:t xml:space="preserve">п. 4 ч. 1 ст. 93 </w:t>
      </w:r>
      <w:r w:rsidRPr="00121AFD">
        <w:rPr>
          <w:kern w:val="3"/>
          <w:szCs w:val="22"/>
          <w:lang w:eastAsia="ru-RU"/>
        </w:rPr>
        <w:t>Федерального зак</w:t>
      </w:r>
      <w:r w:rsidRPr="00121AFD">
        <w:rPr>
          <w:kern w:val="3"/>
          <w:szCs w:val="22"/>
          <w:lang w:eastAsia="ru-RU"/>
        </w:rPr>
        <w:t>о</w:t>
      </w:r>
      <w:r w:rsidRPr="00121AFD">
        <w:rPr>
          <w:kern w:val="3"/>
          <w:szCs w:val="22"/>
          <w:lang w:eastAsia="ru-RU"/>
        </w:rPr>
        <w:t>на от 05.04.2013 № 44-ФЗ «О контрактной системе в сфере закупок товаров, работ</w:t>
      </w:r>
      <w:proofErr w:type="gramEnd"/>
      <w:r w:rsidRPr="00121AFD">
        <w:rPr>
          <w:kern w:val="3"/>
          <w:szCs w:val="22"/>
          <w:lang w:eastAsia="ru-RU"/>
        </w:rPr>
        <w:t xml:space="preserve">, </w:t>
      </w:r>
      <w:proofErr w:type="gramStart"/>
      <w:r w:rsidRPr="00121AFD">
        <w:rPr>
          <w:kern w:val="3"/>
          <w:szCs w:val="22"/>
          <w:lang w:eastAsia="ru-RU"/>
        </w:rPr>
        <w:t>услуг для обе</w:t>
      </w:r>
      <w:r w:rsidRPr="00121AFD">
        <w:rPr>
          <w:kern w:val="3"/>
          <w:szCs w:val="22"/>
          <w:lang w:eastAsia="ru-RU"/>
        </w:rPr>
        <w:t>с</w:t>
      </w:r>
      <w:r w:rsidRPr="00121AFD">
        <w:rPr>
          <w:kern w:val="3"/>
          <w:szCs w:val="22"/>
          <w:lang w:eastAsia="ru-RU"/>
        </w:rPr>
        <w:t>печения государственных и муниципальных нужд»</w:t>
      </w:r>
      <w:r w:rsidRPr="00121AFD">
        <w:rPr>
          <w:szCs w:val="22"/>
        </w:rPr>
        <w:t xml:space="preserve"> </w:t>
      </w:r>
      <w:r w:rsidRPr="00121AFD">
        <w:rPr>
          <w:kern w:val="3"/>
          <w:szCs w:val="22"/>
          <w:lang w:eastAsia="ru-RU"/>
        </w:rPr>
        <w:t>(далее – «</w:t>
      </w:r>
      <w:r w:rsidRPr="00121AFD">
        <w:rPr>
          <w:b/>
          <w:bCs/>
          <w:kern w:val="3"/>
          <w:szCs w:val="22"/>
          <w:lang w:eastAsia="ru-RU"/>
        </w:rPr>
        <w:t>Федеральный закон о контрактной системе</w:t>
      </w:r>
      <w:r w:rsidRPr="00121AFD">
        <w:rPr>
          <w:kern w:val="3"/>
          <w:szCs w:val="22"/>
          <w:lang w:eastAsia="ru-RU"/>
        </w:rPr>
        <w:t>»</w:t>
      </w:r>
      <w:r w:rsidR="00954B98" w:rsidRPr="00121AFD">
        <w:rPr>
          <w:kern w:val="3"/>
          <w:szCs w:val="22"/>
          <w:lang w:eastAsia="ru-RU"/>
        </w:rPr>
        <w:t xml:space="preserve"> (далее – Закон №44-ФЗ</w:t>
      </w:r>
      <w:r w:rsidRPr="00121AFD">
        <w:rPr>
          <w:kern w:val="3"/>
          <w:szCs w:val="22"/>
          <w:lang w:eastAsia="ru-RU"/>
        </w:rPr>
        <w:t xml:space="preserve">), заключили настоящий </w:t>
      </w:r>
      <w:r w:rsidR="00C52324" w:rsidRPr="00121AFD">
        <w:rPr>
          <w:szCs w:val="22"/>
        </w:rPr>
        <w:t>договор</w:t>
      </w:r>
      <w:r w:rsidRPr="00121AFD">
        <w:rPr>
          <w:szCs w:val="22"/>
        </w:rPr>
        <w:t xml:space="preserve"> (далее – «</w:t>
      </w:r>
      <w:r w:rsidR="00C52324" w:rsidRPr="00121AFD">
        <w:rPr>
          <w:b/>
          <w:szCs w:val="22"/>
        </w:rPr>
        <w:t>Договор</w:t>
      </w:r>
      <w:r w:rsidRPr="00121AFD">
        <w:rPr>
          <w:szCs w:val="22"/>
        </w:rPr>
        <w:t>»)</w:t>
      </w:r>
      <w:r w:rsidRPr="00121AFD">
        <w:rPr>
          <w:kern w:val="3"/>
          <w:szCs w:val="22"/>
          <w:lang w:eastAsia="ru-RU"/>
        </w:rPr>
        <w:t xml:space="preserve"> о нижесл</w:t>
      </w:r>
      <w:r w:rsidRPr="00121AFD">
        <w:rPr>
          <w:kern w:val="3"/>
          <w:szCs w:val="22"/>
          <w:lang w:eastAsia="ru-RU"/>
        </w:rPr>
        <w:t>е</w:t>
      </w:r>
      <w:r w:rsidRPr="00121AFD">
        <w:rPr>
          <w:kern w:val="3"/>
          <w:szCs w:val="22"/>
          <w:lang w:eastAsia="ru-RU"/>
        </w:rPr>
        <w:t>дующем</w:t>
      </w:r>
      <w:r w:rsidRPr="00121AFD">
        <w:rPr>
          <w:color w:val="000000"/>
          <w:kern w:val="3"/>
          <w:szCs w:val="22"/>
          <w:lang w:eastAsia="ru-RU"/>
        </w:rPr>
        <w:t>:</w:t>
      </w:r>
      <w:proofErr w:type="gramEnd"/>
    </w:p>
    <w:p w14:paraId="7CAFE959" w14:textId="77777777" w:rsidR="00E416ED" w:rsidRPr="00121AFD" w:rsidRDefault="00BD75F6" w:rsidP="0011160E">
      <w:pPr>
        <w:pStyle w:val="LBGovstyle1"/>
        <w:widowControl w:val="0"/>
        <w:numPr>
          <w:ilvl w:val="0"/>
          <w:numId w:val="72"/>
        </w:numPr>
        <w:suppressAutoHyphens w:val="0"/>
        <w:ind w:left="993"/>
      </w:pPr>
      <w:r w:rsidRPr="00121AFD">
        <w:t xml:space="preserve">Предмет </w:t>
      </w:r>
      <w:r w:rsidR="0019285F" w:rsidRPr="00121AFD">
        <w:t>договор</w:t>
      </w:r>
      <w:r w:rsidRPr="00121AFD">
        <w:t>а</w:t>
      </w:r>
    </w:p>
    <w:p w14:paraId="51E2EEE1" w14:textId="78FA80AA" w:rsidR="007C4EC2" w:rsidRPr="00121AFD" w:rsidRDefault="00BD75F6" w:rsidP="00865ED9">
      <w:pPr>
        <w:pStyle w:val="LBGovstyle2"/>
        <w:widowControl w:val="0"/>
        <w:numPr>
          <w:ilvl w:val="1"/>
          <w:numId w:val="52"/>
        </w:numPr>
        <w:suppressAutoHyphens w:val="0"/>
        <w:rPr>
          <w:lang w:val="ru-RU"/>
        </w:rPr>
      </w:pPr>
      <w:r w:rsidRPr="00121AFD">
        <w:rPr>
          <w:lang w:val="ru-RU"/>
        </w:rPr>
        <w:t>Исполнитель обязуется собственными силами и (или) с привлечением соисполнителе</w:t>
      </w:r>
      <w:r w:rsidR="0019285F" w:rsidRPr="00121AFD">
        <w:rPr>
          <w:lang w:val="ru-RU"/>
        </w:rPr>
        <w:t>й сво</w:t>
      </w:r>
      <w:r w:rsidR="0019285F" w:rsidRPr="00121AFD">
        <w:rPr>
          <w:lang w:val="ru-RU"/>
        </w:rPr>
        <w:t>е</w:t>
      </w:r>
      <w:r w:rsidR="0019285F" w:rsidRPr="00121AFD">
        <w:rPr>
          <w:lang w:val="ru-RU"/>
        </w:rPr>
        <w:t xml:space="preserve">временно оказать </w:t>
      </w:r>
      <w:r w:rsidRPr="00121AFD">
        <w:rPr>
          <w:lang w:val="ru-RU"/>
        </w:rPr>
        <w:t>услуг</w:t>
      </w:r>
      <w:r w:rsidR="0019285F" w:rsidRPr="00121AFD">
        <w:rPr>
          <w:lang w:val="ru-RU"/>
        </w:rPr>
        <w:t>и</w:t>
      </w:r>
      <w:r w:rsidR="002841AB" w:rsidRPr="00121AFD">
        <w:rPr>
          <w:lang w:val="ru-RU"/>
        </w:rPr>
        <w:t xml:space="preserve"> </w:t>
      </w:r>
      <w:r w:rsidR="00865ED9" w:rsidRPr="00865ED9">
        <w:rPr>
          <w:lang w:val="ru-RU"/>
        </w:rPr>
        <w:t>по организации уборки территории и санитарных зон на туристском фестивале «Олегов День»</w:t>
      </w:r>
      <w:r w:rsidRPr="00121AFD">
        <w:rPr>
          <w:lang w:val="ru-RU"/>
        </w:rPr>
        <w:t>, а Заказчик обязуется принять и оплатить услуги, оказанные надл</w:t>
      </w:r>
      <w:r w:rsidRPr="00121AFD">
        <w:rPr>
          <w:lang w:val="ru-RU"/>
        </w:rPr>
        <w:t>е</w:t>
      </w:r>
      <w:r w:rsidRPr="00121AFD">
        <w:rPr>
          <w:lang w:val="ru-RU"/>
        </w:rPr>
        <w:t>жащим образом.</w:t>
      </w:r>
      <w:r w:rsidR="00E03F50" w:rsidRPr="00121AFD">
        <w:rPr>
          <w:lang w:val="ru-RU"/>
        </w:rPr>
        <w:t xml:space="preserve"> </w:t>
      </w:r>
    </w:p>
    <w:p w14:paraId="78DE8569" w14:textId="09F31525" w:rsidR="00E416ED" w:rsidRPr="00121AFD" w:rsidRDefault="00BD75F6" w:rsidP="0011160E">
      <w:pPr>
        <w:pStyle w:val="LBGovstyle2"/>
        <w:widowControl w:val="0"/>
        <w:numPr>
          <w:ilvl w:val="1"/>
          <w:numId w:val="52"/>
        </w:numPr>
        <w:suppressAutoHyphens w:val="0"/>
        <w:rPr>
          <w:lang w:val="ru-RU"/>
        </w:rPr>
      </w:pPr>
      <w:r w:rsidRPr="00121AFD">
        <w:rPr>
          <w:lang w:val="ru-RU"/>
        </w:rPr>
        <w:t xml:space="preserve">Услуги по настоящему </w:t>
      </w:r>
      <w:r w:rsidR="0019285F" w:rsidRPr="00121AFD">
        <w:rPr>
          <w:lang w:val="ru-RU"/>
        </w:rPr>
        <w:t>Договор</w:t>
      </w:r>
      <w:r w:rsidRPr="00121AFD">
        <w:rPr>
          <w:lang w:val="ru-RU"/>
        </w:rPr>
        <w:t xml:space="preserve">у оказываются в соответствии с Описанием объекта закупки, являющимся неотъемлемой частью настоящего </w:t>
      </w:r>
      <w:r w:rsidR="0019285F" w:rsidRPr="00121AFD">
        <w:rPr>
          <w:lang w:val="ru-RU"/>
        </w:rPr>
        <w:t>Договор</w:t>
      </w:r>
      <w:r w:rsidRPr="00121AFD">
        <w:rPr>
          <w:lang w:val="ru-RU"/>
        </w:rPr>
        <w:t xml:space="preserve">а (Приложение № 1 к настоящему </w:t>
      </w:r>
      <w:r w:rsidR="0019285F" w:rsidRPr="00121AFD">
        <w:rPr>
          <w:lang w:val="ru-RU"/>
        </w:rPr>
        <w:t>Д</w:t>
      </w:r>
      <w:r w:rsidR="0019285F" w:rsidRPr="00121AFD">
        <w:rPr>
          <w:lang w:val="ru-RU"/>
        </w:rPr>
        <w:t>о</w:t>
      </w:r>
      <w:r w:rsidR="0019285F" w:rsidRPr="00121AFD">
        <w:rPr>
          <w:lang w:val="ru-RU"/>
        </w:rPr>
        <w:t>говор</w:t>
      </w:r>
      <w:r w:rsidRPr="00121AFD">
        <w:rPr>
          <w:lang w:val="ru-RU"/>
        </w:rPr>
        <w:t>у).</w:t>
      </w:r>
      <w:r w:rsidR="00F01B7B" w:rsidRPr="00121AFD">
        <w:rPr>
          <w:lang w:val="ru-RU"/>
        </w:rPr>
        <w:t xml:space="preserve"> Риск случайной гибели или случайного повреждения материалов, оборудования, п</w:t>
      </w:r>
      <w:r w:rsidR="00F01B7B" w:rsidRPr="00121AFD">
        <w:rPr>
          <w:lang w:val="ru-RU"/>
        </w:rPr>
        <w:t>е</w:t>
      </w:r>
      <w:r w:rsidR="00F01B7B" w:rsidRPr="00121AFD">
        <w:rPr>
          <w:lang w:val="ru-RU"/>
        </w:rPr>
        <w:t xml:space="preserve">реданной для переработки (обработки) вещи или иного используемого для исполнения </w:t>
      </w:r>
      <w:r w:rsidR="009D7BCF" w:rsidRPr="00121AFD">
        <w:rPr>
          <w:lang w:val="ru-RU"/>
        </w:rPr>
        <w:t>Дог</w:t>
      </w:r>
      <w:r w:rsidR="009D7BCF" w:rsidRPr="00121AFD">
        <w:rPr>
          <w:lang w:val="ru-RU"/>
        </w:rPr>
        <w:t>о</w:t>
      </w:r>
      <w:r w:rsidR="009D7BCF" w:rsidRPr="00121AFD">
        <w:rPr>
          <w:lang w:val="ru-RU"/>
        </w:rPr>
        <w:t>вора</w:t>
      </w:r>
      <w:r w:rsidR="00F01B7B" w:rsidRPr="00121AFD">
        <w:rPr>
          <w:lang w:val="ru-RU"/>
        </w:rPr>
        <w:t xml:space="preserve"> имущества несет Исполнитель.</w:t>
      </w:r>
    </w:p>
    <w:p w14:paraId="0BB0FDB1" w14:textId="10D70F62" w:rsidR="00E416ED" w:rsidRPr="00121AFD" w:rsidRDefault="00A8613C" w:rsidP="0090491C">
      <w:pPr>
        <w:pStyle w:val="LBGovstyle2"/>
        <w:widowControl w:val="0"/>
        <w:numPr>
          <w:ilvl w:val="1"/>
          <w:numId w:val="52"/>
        </w:numPr>
        <w:suppressAutoHyphens w:val="0"/>
        <w:rPr>
          <w:lang w:val="ru-RU"/>
        </w:rPr>
      </w:pPr>
      <w:r w:rsidRPr="00121AFD">
        <w:rPr>
          <w:lang w:val="ru-RU"/>
        </w:rPr>
        <w:t>Место оказания у</w:t>
      </w:r>
      <w:r w:rsidR="00BD75F6" w:rsidRPr="00121AFD">
        <w:rPr>
          <w:lang w:val="ru-RU"/>
        </w:rPr>
        <w:t xml:space="preserve">слуг: </w:t>
      </w:r>
      <w:r w:rsidR="0090491C" w:rsidRPr="0090491C">
        <w:rPr>
          <w:rFonts w:eastAsia="ヒラギノ角ゴ Pro W3"/>
          <w:lang w:val="ru-RU"/>
        </w:rPr>
        <w:t>Ленинградская область</w:t>
      </w:r>
      <w:r w:rsidR="00A23068" w:rsidRPr="00121AFD">
        <w:rPr>
          <w:rFonts w:eastAsia="Times New Roman"/>
          <w:lang w:val="ru-RU" w:eastAsia="ru-RU"/>
        </w:rPr>
        <w:t>.</w:t>
      </w:r>
    </w:p>
    <w:p w14:paraId="59078C86" w14:textId="77777777" w:rsidR="001F6286" w:rsidRPr="00121AFD" w:rsidRDefault="001F6286" w:rsidP="0011160E">
      <w:pPr>
        <w:pStyle w:val="af5"/>
        <w:widowControl w:val="0"/>
        <w:numPr>
          <w:ilvl w:val="0"/>
          <w:numId w:val="75"/>
        </w:numPr>
        <w:suppressAutoHyphens w:val="0"/>
        <w:spacing w:before="120" w:after="120"/>
        <w:contextualSpacing w:val="0"/>
        <w:rPr>
          <w:vanish/>
        </w:rPr>
      </w:pPr>
      <w:bookmarkStart w:id="0" w:name="_Ref58240908"/>
      <w:bookmarkEnd w:id="0"/>
    </w:p>
    <w:p w14:paraId="47779932" w14:textId="77777777" w:rsidR="001F6286" w:rsidRPr="00121AFD" w:rsidRDefault="001F6286" w:rsidP="0011160E">
      <w:pPr>
        <w:pStyle w:val="af5"/>
        <w:widowControl w:val="0"/>
        <w:numPr>
          <w:ilvl w:val="1"/>
          <w:numId w:val="75"/>
        </w:numPr>
        <w:suppressAutoHyphens w:val="0"/>
        <w:spacing w:before="120" w:after="120"/>
        <w:contextualSpacing w:val="0"/>
        <w:rPr>
          <w:vanish/>
        </w:rPr>
      </w:pPr>
    </w:p>
    <w:p w14:paraId="048B65FD" w14:textId="77777777" w:rsidR="001F6286" w:rsidRPr="00121AFD" w:rsidRDefault="001F6286" w:rsidP="0011160E">
      <w:pPr>
        <w:pStyle w:val="af5"/>
        <w:widowControl w:val="0"/>
        <w:numPr>
          <w:ilvl w:val="1"/>
          <w:numId w:val="75"/>
        </w:numPr>
        <w:suppressAutoHyphens w:val="0"/>
        <w:spacing w:before="120" w:after="120"/>
        <w:contextualSpacing w:val="0"/>
        <w:rPr>
          <w:vanish/>
        </w:rPr>
      </w:pPr>
    </w:p>
    <w:p w14:paraId="580EE3C5" w14:textId="77777777" w:rsidR="001F6286" w:rsidRPr="00121AFD" w:rsidRDefault="001F6286" w:rsidP="0011160E">
      <w:pPr>
        <w:pStyle w:val="af5"/>
        <w:widowControl w:val="0"/>
        <w:numPr>
          <w:ilvl w:val="1"/>
          <w:numId w:val="75"/>
        </w:numPr>
        <w:suppressAutoHyphens w:val="0"/>
        <w:spacing w:before="120" w:after="120"/>
        <w:contextualSpacing w:val="0"/>
        <w:rPr>
          <w:vanish/>
        </w:rPr>
      </w:pPr>
    </w:p>
    <w:p w14:paraId="603E076A" w14:textId="0DFEAD10" w:rsidR="00876EDF" w:rsidRPr="00121AFD" w:rsidRDefault="001F6286" w:rsidP="0090491C">
      <w:pPr>
        <w:pStyle w:val="af5"/>
        <w:numPr>
          <w:ilvl w:val="1"/>
          <w:numId w:val="75"/>
        </w:numPr>
      </w:pPr>
      <w:r w:rsidRPr="00121AFD">
        <w:t xml:space="preserve">Срок оказания услуг: </w:t>
      </w:r>
      <w:proofErr w:type="gramStart"/>
      <w:r w:rsidR="0090491C" w:rsidRPr="0090491C">
        <w:t>с даты заключения</w:t>
      </w:r>
      <w:proofErr w:type="gramEnd"/>
      <w:r w:rsidR="0090491C" w:rsidRPr="0090491C">
        <w:t xml:space="preserve"> Контракта до 30 ноября 2026 года включительно.</w:t>
      </w:r>
    </w:p>
    <w:p w14:paraId="65A30958" w14:textId="77777777" w:rsidR="00E416ED" w:rsidRPr="00121AFD" w:rsidRDefault="00BD75F6" w:rsidP="0011160E">
      <w:pPr>
        <w:pStyle w:val="LBGovstyle6"/>
        <w:widowControl w:val="0"/>
        <w:suppressAutoHyphens w:val="0"/>
        <w:ind w:left="993"/>
        <w:rPr>
          <w:b/>
          <w:lang w:val="ru-RU"/>
        </w:rPr>
      </w:pPr>
      <w:r w:rsidRPr="00121AFD">
        <w:rPr>
          <w:b/>
          <w:lang w:val="ru-RU"/>
        </w:rPr>
        <w:t xml:space="preserve">Цена </w:t>
      </w:r>
      <w:r w:rsidR="0019285F" w:rsidRPr="00121AFD">
        <w:rPr>
          <w:b/>
          <w:lang w:val="ru-RU"/>
        </w:rPr>
        <w:t>Договор</w:t>
      </w:r>
      <w:r w:rsidR="00187832" w:rsidRPr="00121AFD">
        <w:rPr>
          <w:b/>
          <w:lang w:val="ru-RU"/>
        </w:rPr>
        <w:t>а</w:t>
      </w:r>
    </w:p>
    <w:p w14:paraId="3AAA5FBE" w14:textId="77777777" w:rsidR="00E416ED" w:rsidRPr="00121AFD" w:rsidRDefault="00BD75F6" w:rsidP="0011160E">
      <w:pPr>
        <w:pStyle w:val="LBGovstyle2"/>
        <w:widowControl w:val="0"/>
        <w:numPr>
          <w:ilvl w:val="1"/>
          <w:numId w:val="52"/>
        </w:numPr>
        <w:suppressAutoHyphens w:val="0"/>
        <w:ind w:left="993"/>
        <w:rPr>
          <w:lang w:val="ru-RU"/>
        </w:rPr>
      </w:pPr>
      <w:bookmarkStart w:id="1" w:name="_Ref435696371"/>
      <w:bookmarkStart w:id="2" w:name="_Ref58251033"/>
      <w:bookmarkEnd w:id="1"/>
      <w:bookmarkEnd w:id="2"/>
      <w:r w:rsidRPr="00121AFD">
        <w:rPr>
          <w:lang w:val="ru-RU"/>
        </w:rPr>
        <w:t xml:space="preserve">Цена </w:t>
      </w:r>
      <w:r w:rsidR="0019285F" w:rsidRPr="00121AFD">
        <w:rPr>
          <w:lang w:val="ru-RU"/>
        </w:rPr>
        <w:t>Договор</w:t>
      </w:r>
      <w:r w:rsidRPr="00121AFD">
        <w:rPr>
          <w:lang w:val="ru-RU"/>
        </w:rPr>
        <w:t xml:space="preserve">а является твердой, не может изменяться в ходе исполнения </w:t>
      </w:r>
      <w:r w:rsidR="0019285F" w:rsidRPr="00121AFD">
        <w:rPr>
          <w:lang w:val="ru-RU"/>
        </w:rPr>
        <w:t>Договор</w:t>
      </w:r>
      <w:r w:rsidRPr="00121AFD">
        <w:rPr>
          <w:lang w:val="ru-RU"/>
        </w:rPr>
        <w:t>а, за и</w:t>
      </w:r>
      <w:r w:rsidRPr="00121AFD">
        <w:rPr>
          <w:lang w:val="ru-RU"/>
        </w:rPr>
        <w:t>с</w:t>
      </w:r>
      <w:r w:rsidRPr="00121AFD">
        <w:rPr>
          <w:lang w:val="ru-RU"/>
        </w:rPr>
        <w:t xml:space="preserve">ключением случаев, установленных </w:t>
      </w:r>
      <w:r w:rsidR="0019285F" w:rsidRPr="00121AFD">
        <w:rPr>
          <w:lang w:val="ru-RU"/>
        </w:rPr>
        <w:t>Договор</w:t>
      </w:r>
      <w:r w:rsidRPr="00121AFD">
        <w:rPr>
          <w:lang w:val="ru-RU"/>
        </w:rPr>
        <w:t>ом и (или) предусмотренных законодательством Российской Федерации.</w:t>
      </w:r>
    </w:p>
    <w:p w14:paraId="3527CFA5" w14:textId="77777777" w:rsidR="00E416ED" w:rsidRPr="00121AFD" w:rsidRDefault="00BD75F6" w:rsidP="0011160E">
      <w:pPr>
        <w:pStyle w:val="LBBodyText2"/>
        <w:widowControl w:val="0"/>
        <w:suppressAutoHyphens w:val="0"/>
        <w:ind w:left="993"/>
        <w:rPr>
          <w:szCs w:val="22"/>
        </w:rPr>
      </w:pPr>
      <w:r w:rsidRPr="00121AFD">
        <w:rPr>
          <w:szCs w:val="22"/>
        </w:rPr>
        <w:t xml:space="preserve">Цена </w:t>
      </w:r>
      <w:r w:rsidR="0019285F" w:rsidRPr="00121AFD">
        <w:rPr>
          <w:szCs w:val="22"/>
        </w:rPr>
        <w:t>Договор</w:t>
      </w:r>
      <w:r w:rsidRPr="00121AFD">
        <w:rPr>
          <w:szCs w:val="22"/>
        </w:rPr>
        <w:t>а</w:t>
      </w:r>
      <w:r w:rsidRPr="00121AFD">
        <w:rPr>
          <w:color w:val="FF0000"/>
          <w:szCs w:val="22"/>
        </w:rPr>
        <w:t xml:space="preserve"> </w:t>
      </w:r>
      <w:r w:rsidRPr="00121AFD">
        <w:rPr>
          <w:szCs w:val="22"/>
        </w:rPr>
        <w:t>составляет</w:t>
      </w:r>
      <w:proofErr w:type="gramStart"/>
      <w:r w:rsidRPr="00121AFD">
        <w:rPr>
          <w:szCs w:val="22"/>
        </w:rPr>
        <w:t xml:space="preserve"> _______________(________) </w:t>
      </w:r>
      <w:proofErr w:type="gramEnd"/>
      <w:r w:rsidRPr="00121AFD">
        <w:rPr>
          <w:szCs w:val="22"/>
        </w:rPr>
        <w:t xml:space="preserve">рублей__ копеек, в том числе НДС __% в сумме _______________(________) рублей__ копеек </w:t>
      </w:r>
      <w:r w:rsidRPr="00121AFD">
        <w:rPr>
          <w:i/>
          <w:szCs w:val="22"/>
        </w:rPr>
        <w:t>(НДС не облагается на основ</w:t>
      </w:r>
      <w:r w:rsidRPr="00121AFD">
        <w:rPr>
          <w:i/>
          <w:szCs w:val="22"/>
        </w:rPr>
        <w:t>а</w:t>
      </w:r>
      <w:r w:rsidRPr="00121AFD">
        <w:rPr>
          <w:i/>
          <w:szCs w:val="22"/>
        </w:rPr>
        <w:t>нии ______________ Налогового кодекса Российской Федерации и ____________)</w:t>
      </w:r>
      <w:r w:rsidRPr="00121AFD">
        <w:rPr>
          <w:szCs w:val="22"/>
        </w:rPr>
        <w:t>.</w:t>
      </w:r>
    </w:p>
    <w:p w14:paraId="5355BBB1" w14:textId="5B5A2DDE" w:rsidR="00E416ED" w:rsidRPr="00121AFD" w:rsidRDefault="00BD75F6" w:rsidP="0011160E">
      <w:pPr>
        <w:pStyle w:val="LBGovstyle2"/>
        <w:widowControl w:val="0"/>
        <w:numPr>
          <w:ilvl w:val="1"/>
          <w:numId w:val="52"/>
        </w:numPr>
        <w:suppressAutoHyphens w:val="0"/>
        <w:ind w:left="993"/>
        <w:rPr>
          <w:lang w:val="ru-RU"/>
        </w:rPr>
      </w:pPr>
      <w:proofErr w:type="gramStart"/>
      <w:r w:rsidRPr="00121AFD">
        <w:rPr>
          <w:lang w:val="ru-RU"/>
        </w:rPr>
        <w:t>Сумма, подлежащая уплате заказчиком юридическому лицу или физическому лицу, в том числе зарегистрированному в качестве индивидуального предпринимателя, уменьшается на размер налогов, сборов и иных обязательных платежей в бюджеты бюджетной системы Ро</w:t>
      </w:r>
      <w:r w:rsidRPr="00121AFD">
        <w:rPr>
          <w:lang w:val="ru-RU"/>
        </w:rPr>
        <w:t>с</w:t>
      </w:r>
      <w:r w:rsidRPr="00121AFD">
        <w:rPr>
          <w:lang w:val="ru-RU"/>
        </w:rPr>
        <w:t xml:space="preserve">сийской Федерации, связанных с оплатой </w:t>
      </w:r>
      <w:r w:rsidR="00F052C2" w:rsidRPr="00121AFD">
        <w:rPr>
          <w:lang w:val="ru-RU"/>
        </w:rPr>
        <w:t>Договор</w:t>
      </w:r>
      <w:r w:rsidRPr="00121AFD">
        <w:rPr>
          <w:lang w:val="ru-RU"/>
        </w:rPr>
        <w:t>а, если в соответствии с законодател</w:t>
      </w:r>
      <w:r w:rsidRPr="00121AFD">
        <w:rPr>
          <w:lang w:val="ru-RU"/>
        </w:rPr>
        <w:t>ь</w:t>
      </w:r>
      <w:r w:rsidRPr="00121AFD">
        <w:rPr>
          <w:lang w:val="ru-RU"/>
        </w:rPr>
        <w:t>ством Российской Федерации о налогах и сборах такие налоги, сборы и иные обязательные платежи подлежат уплате в бюджеты бюджетной системы</w:t>
      </w:r>
      <w:proofErr w:type="gramEnd"/>
      <w:r w:rsidRPr="00121AFD">
        <w:rPr>
          <w:lang w:val="ru-RU"/>
        </w:rPr>
        <w:t xml:space="preserve"> Российской Федерации заказч</w:t>
      </w:r>
      <w:r w:rsidRPr="00121AFD">
        <w:rPr>
          <w:lang w:val="ru-RU"/>
        </w:rPr>
        <w:t>и</w:t>
      </w:r>
      <w:r w:rsidRPr="00121AFD">
        <w:rPr>
          <w:lang w:val="ru-RU"/>
        </w:rPr>
        <w:t>ком.</w:t>
      </w:r>
      <w:r w:rsidR="0057043D" w:rsidRPr="00121AFD">
        <w:rPr>
          <w:lang w:val="ru-RU"/>
        </w:rPr>
        <w:t xml:space="preserve"> </w:t>
      </w:r>
    </w:p>
    <w:p w14:paraId="1B0E4B79" w14:textId="77777777" w:rsidR="00E416ED" w:rsidRPr="00121AFD" w:rsidRDefault="00BD75F6" w:rsidP="0011160E">
      <w:pPr>
        <w:pStyle w:val="LBGovstyle2"/>
        <w:widowControl w:val="0"/>
        <w:numPr>
          <w:ilvl w:val="1"/>
          <w:numId w:val="52"/>
        </w:numPr>
        <w:suppressAutoHyphens w:val="0"/>
        <w:ind w:left="993"/>
        <w:rPr>
          <w:lang w:val="ru-RU"/>
        </w:rPr>
      </w:pPr>
      <w:r w:rsidRPr="00121AFD">
        <w:rPr>
          <w:lang w:val="ru-RU"/>
        </w:rPr>
        <w:t xml:space="preserve">В общую цену </w:t>
      </w:r>
      <w:r w:rsidR="00F052C2" w:rsidRPr="00121AFD">
        <w:rPr>
          <w:lang w:val="ru-RU"/>
        </w:rPr>
        <w:t>Договор</w:t>
      </w:r>
      <w:r w:rsidRPr="00121AFD">
        <w:rPr>
          <w:lang w:val="ru-RU"/>
        </w:rPr>
        <w:t>а включены все расходы Исполнителя, необходимые для осущест</w:t>
      </w:r>
      <w:r w:rsidRPr="00121AFD">
        <w:rPr>
          <w:lang w:val="ru-RU"/>
        </w:rPr>
        <w:t>в</w:t>
      </w:r>
      <w:r w:rsidRPr="00121AFD">
        <w:rPr>
          <w:lang w:val="ru-RU"/>
        </w:rPr>
        <w:t xml:space="preserve">ления им своих обязательств по </w:t>
      </w:r>
      <w:r w:rsidR="00F052C2" w:rsidRPr="00121AFD">
        <w:rPr>
          <w:lang w:val="ru-RU"/>
        </w:rPr>
        <w:t>Договор</w:t>
      </w:r>
      <w:r w:rsidRPr="00121AFD">
        <w:rPr>
          <w:lang w:val="ru-RU"/>
        </w:rPr>
        <w:t>у в полном объеме и надлежащего качества, в том числе все подлежащие к уплате налоги, сборы, другие обязательные платежи и иные расх</w:t>
      </w:r>
      <w:r w:rsidRPr="00121AFD">
        <w:rPr>
          <w:lang w:val="ru-RU"/>
        </w:rPr>
        <w:t>о</w:t>
      </w:r>
      <w:r w:rsidRPr="00121AFD">
        <w:rPr>
          <w:lang w:val="ru-RU"/>
        </w:rPr>
        <w:t>ды, связанные с оказанием услуг.</w:t>
      </w:r>
    </w:p>
    <w:p w14:paraId="0E721017" w14:textId="77777777" w:rsidR="00E416ED" w:rsidRPr="00121AFD" w:rsidRDefault="00BD75F6" w:rsidP="0011160E">
      <w:pPr>
        <w:pStyle w:val="LBGovstyle2"/>
        <w:widowControl w:val="0"/>
        <w:numPr>
          <w:ilvl w:val="1"/>
          <w:numId w:val="52"/>
        </w:numPr>
        <w:suppressAutoHyphens w:val="0"/>
        <w:ind w:left="993"/>
        <w:rPr>
          <w:lang w:val="ru-RU"/>
        </w:rPr>
      </w:pPr>
      <w:r w:rsidRPr="00121AFD">
        <w:rPr>
          <w:lang w:val="ru-RU"/>
        </w:rPr>
        <w:lastRenderedPageBreak/>
        <w:t xml:space="preserve">Оплата по </w:t>
      </w:r>
      <w:r w:rsidR="00B65438" w:rsidRPr="00121AFD">
        <w:rPr>
          <w:lang w:val="ru-RU"/>
        </w:rPr>
        <w:t>Договор</w:t>
      </w:r>
      <w:r w:rsidRPr="00121AFD">
        <w:rPr>
          <w:lang w:val="ru-RU"/>
        </w:rPr>
        <w:t>у производится в следующем порядке:</w:t>
      </w:r>
    </w:p>
    <w:p w14:paraId="48DFFF7F" w14:textId="77777777" w:rsidR="00E416ED" w:rsidRPr="00121AFD" w:rsidRDefault="00BD75F6" w:rsidP="0011160E">
      <w:pPr>
        <w:pStyle w:val="LBGovstyle2"/>
        <w:widowControl w:val="0"/>
        <w:numPr>
          <w:ilvl w:val="1"/>
          <w:numId w:val="52"/>
        </w:numPr>
        <w:suppressAutoHyphens w:val="0"/>
        <w:ind w:left="993"/>
        <w:rPr>
          <w:lang w:val="ru-RU"/>
        </w:rPr>
      </w:pPr>
      <w:r w:rsidRPr="00121AFD">
        <w:rPr>
          <w:lang w:val="ru-RU"/>
        </w:rPr>
        <w:t xml:space="preserve">Оплата производится в безналичном порядке путем перечисления Заказчиком денежных средств на расчетный счет Исполнителя, указанный в </w:t>
      </w:r>
      <w:r w:rsidR="00B65438" w:rsidRPr="00121AFD">
        <w:rPr>
          <w:lang w:val="ru-RU"/>
        </w:rPr>
        <w:t>Договор</w:t>
      </w:r>
      <w:r w:rsidRPr="00121AFD">
        <w:rPr>
          <w:lang w:val="ru-RU"/>
        </w:rPr>
        <w:t>е.</w:t>
      </w:r>
    </w:p>
    <w:p w14:paraId="54598D5E" w14:textId="77777777" w:rsidR="00E416ED" w:rsidRPr="00121AFD" w:rsidRDefault="00BD75F6" w:rsidP="0011160E">
      <w:pPr>
        <w:pStyle w:val="LBGovstyle2"/>
        <w:widowControl w:val="0"/>
        <w:numPr>
          <w:ilvl w:val="1"/>
          <w:numId w:val="52"/>
        </w:numPr>
        <w:suppressAutoHyphens w:val="0"/>
        <w:ind w:left="993"/>
        <w:rPr>
          <w:lang w:val="ru-RU"/>
        </w:rPr>
      </w:pPr>
      <w:r w:rsidRPr="00121AFD">
        <w:rPr>
          <w:lang w:val="ru-RU"/>
        </w:rPr>
        <w:t xml:space="preserve">Оплата по </w:t>
      </w:r>
      <w:r w:rsidR="00B65438" w:rsidRPr="00121AFD">
        <w:rPr>
          <w:lang w:val="ru-RU"/>
        </w:rPr>
        <w:t>Договор</w:t>
      </w:r>
      <w:r w:rsidRPr="00121AFD">
        <w:rPr>
          <w:lang w:val="ru-RU"/>
        </w:rPr>
        <w:t>у осуществляется за счет средств:</w:t>
      </w:r>
    </w:p>
    <w:p w14:paraId="0A912E03" w14:textId="31CE4132" w:rsidR="00E416ED" w:rsidRPr="00121AFD" w:rsidRDefault="00BD75F6" w:rsidP="0011160E">
      <w:pPr>
        <w:pStyle w:val="LBBodyText2"/>
        <w:widowControl w:val="0"/>
        <w:suppressAutoHyphens w:val="0"/>
        <w:ind w:left="993"/>
        <w:rPr>
          <w:szCs w:val="22"/>
        </w:rPr>
      </w:pPr>
      <w:r w:rsidRPr="00121AFD">
        <w:rPr>
          <w:szCs w:val="22"/>
        </w:rPr>
        <w:t>- бюджетных учреждений, а именно:</w:t>
      </w:r>
      <w:r w:rsidR="00237BCD" w:rsidRPr="00121AFD">
        <w:rPr>
          <w:szCs w:val="22"/>
        </w:rPr>
        <w:t xml:space="preserve"> </w:t>
      </w:r>
    </w:p>
    <w:p w14:paraId="7E9EDAEA" w14:textId="03C10EE7" w:rsidR="00E416ED" w:rsidRPr="00121AFD" w:rsidRDefault="00BD75F6" w:rsidP="0011160E">
      <w:pPr>
        <w:pStyle w:val="LBBodyText2"/>
        <w:widowControl w:val="0"/>
        <w:suppressAutoHyphens w:val="0"/>
        <w:ind w:left="993"/>
        <w:rPr>
          <w:szCs w:val="22"/>
        </w:rPr>
      </w:pPr>
      <w:r w:rsidRPr="0088374F">
        <w:rPr>
          <w:szCs w:val="22"/>
        </w:rPr>
        <w:t xml:space="preserve">- </w:t>
      </w:r>
      <w:r w:rsidR="005B5229" w:rsidRPr="0088374F">
        <w:rPr>
          <w:szCs w:val="22"/>
        </w:rPr>
        <w:t>Субсидии на иные цели</w:t>
      </w:r>
      <w:bookmarkStart w:id="3" w:name="_GoBack"/>
      <w:bookmarkEnd w:id="3"/>
    </w:p>
    <w:tbl>
      <w:tblPr>
        <w:tblW w:w="8778" w:type="dxa"/>
        <w:tblInd w:w="72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832"/>
        <w:gridCol w:w="6946"/>
      </w:tblGrid>
      <w:tr w:rsidR="00E416ED" w:rsidRPr="00121AFD" w14:paraId="3A8CEDF9" w14:textId="77777777">
        <w:tc>
          <w:tcPr>
            <w:tcW w:w="18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413B32" w14:textId="062D9D6A" w:rsidR="00E416ED" w:rsidRPr="00121AFD" w:rsidRDefault="00E416ED" w:rsidP="0011160E">
            <w:pPr>
              <w:pStyle w:val="LBBodyText1"/>
              <w:widowControl w:val="0"/>
              <w:suppressAutoHyphens w:val="0"/>
              <w:spacing w:before="0" w:after="0"/>
              <w:ind w:left="273"/>
              <w:rPr>
                <w:szCs w:val="22"/>
              </w:rPr>
            </w:pPr>
          </w:p>
        </w:tc>
        <w:tc>
          <w:tcPr>
            <w:tcW w:w="694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88AE20" w14:textId="77777777" w:rsidR="00E416ED" w:rsidRPr="00121AFD" w:rsidRDefault="00BD75F6" w:rsidP="0011160E">
            <w:pPr>
              <w:pStyle w:val="LBBodyText1"/>
              <w:widowControl w:val="0"/>
              <w:suppressAutoHyphens w:val="0"/>
              <w:spacing w:before="0" w:after="0"/>
              <w:ind w:left="142"/>
              <w:rPr>
                <w:szCs w:val="22"/>
              </w:rPr>
            </w:pPr>
            <w:r w:rsidRPr="00121AFD">
              <w:rPr>
                <w:szCs w:val="22"/>
              </w:rPr>
              <w:t>__________ (__________) рублей _______ копеек</w:t>
            </w:r>
          </w:p>
        </w:tc>
      </w:tr>
    </w:tbl>
    <w:p w14:paraId="4B92361C" w14:textId="2D9E807B" w:rsidR="00E416ED" w:rsidRPr="00121AFD" w:rsidRDefault="00BD75F6" w:rsidP="0011160E">
      <w:pPr>
        <w:pStyle w:val="LBGovstyle2"/>
        <w:widowControl w:val="0"/>
        <w:numPr>
          <w:ilvl w:val="1"/>
          <w:numId w:val="52"/>
        </w:numPr>
        <w:suppressAutoHyphens w:val="0"/>
        <w:ind w:left="993"/>
        <w:rPr>
          <w:lang w:val="ru-RU"/>
        </w:rPr>
      </w:pPr>
      <w:bookmarkStart w:id="4" w:name="_Ref480215053"/>
      <w:bookmarkStart w:id="5" w:name="_Ref438119014"/>
      <w:bookmarkStart w:id="6" w:name="_Ref436310198"/>
      <w:bookmarkStart w:id="7" w:name="_Ref437017192"/>
      <w:bookmarkEnd w:id="4"/>
      <w:bookmarkEnd w:id="5"/>
      <w:bookmarkEnd w:id="6"/>
      <w:bookmarkEnd w:id="7"/>
      <w:r w:rsidRPr="00121AFD">
        <w:rPr>
          <w:lang w:val="ru-RU"/>
        </w:rPr>
        <w:t xml:space="preserve">Авансовые платежи по </w:t>
      </w:r>
      <w:r w:rsidR="00B65438" w:rsidRPr="00121AFD">
        <w:rPr>
          <w:lang w:val="ru-RU"/>
        </w:rPr>
        <w:t>Договор</w:t>
      </w:r>
      <w:r w:rsidRPr="00121AFD">
        <w:rPr>
          <w:lang w:val="ru-RU"/>
        </w:rPr>
        <w:t>у не предусмотрены.</w:t>
      </w:r>
      <w:r w:rsidR="0057043D" w:rsidRPr="00121AFD">
        <w:rPr>
          <w:lang w:val="ru-RU"/>
        </w:rPr>
        <w:t xml:space="preserve"> </w:t>
      </w:r>
    </w:p>
    <w:p w14:paraId="4332A30B" w14:textId="5315BF73" w:rsidR="00E416ED" w:rsidRPr="00121AFD" w:rsidRDefault="00BD75F6" w:rsidP="0011160E">
      <w:pPr>
        <w:pStyle w:val="LBGovstyle2"/>
        <w:widowControl w:val="0"/>
        <w:numPr>
          <w:ilvl w:val="1"/>
          <w:numId w:val="52"/>
        </w:numPr>
        <w:suppressAutoHyphens w:val="0"/>
        <w:ind w:left="993"/>
        <w:rPr>
          <w:lang w:val="ru-RU"/>
        </w:rPr>
      </w:pPr>
      <w:r w:rsidRPr="00121AFD">
        <w:rPr>
          <w:lang w:val="ru-RU"/>
        </w:rPr>
        <w:t xml:space="preserve">Расчет по </w:t>
      </w:r>
      <w:r w:rsidR="00B65438" w:rsidRPr="00121AFD">
        <w:rPr>
          <w:lang w:val="ru-RU"/>
        </w:rPr>
        <w:t>Договор</w:t>
      </w:r>
      <w:r w:rsidRPr="00121AFD">
        <w:rPr>
          <w:lang w:val="ru-RU"/>
        </w:rPr>
        <w:t xml:space="preserve">у осуществляется Заказчиком в течение </w:t>
      </w:r>
      <w:r w:rsidR="004D4171" w:rsidRPr="00121AFD">
        <w:rPr>
          <w:rFonts w:eastAsia="Times New Roman"/>
          <w:lang w:val="ru-RU"/>
        </w:rPr>
        <w:t>10</w:t>
      </w:r>
      <w:r w:rsidR="00DA5A3D" w:rsidRPr="00121AFD">
        <w:rPr>
          <w:rFonts w:eastAsia="Times New Roman"/>
          <w:lang w:val="ru-RU"/>
        </w:rPr>
        <w:t xml:space="preserve"> (</w:t>
      </w:r>
      <w:r w:rsidR="004D4171" w:rsidRPr="00121AFD">
        <w:rPr>
          <w:rFonts w:eastAsia="Times New Roman"/>
          <w:lang w:val="ru-RU"/>
        </w:rPr>
        <w:t>десяти</w:t>
      </w:r>
      <w:r w:rsidRPr="00121AFD">
        <w:rPr>
          <w:rFonts w:eastAsia="Times New Roman"/>
          <w:lang w:val="ru-RU"/>
        </w:rPr>
        <w:t>) рабочих дней</w:t>
      </w:r>
      <w:r w:rsidRPr="00121AFD">
        <w:rPr>
          <w:lang w:val="ru-RU"/>
        </w:rPr>
        <w:t xml:space="preserve"> </w:t>
      </w:r>
      <w:proofErr w:type="gramStart"/>
      <w:r w:rsidRPr="00121AFD">
        <w:rPr>
          <w:lang w:val="ru-RU"/>
        </w:rPr>
        <w:t>с даты подписания</w:t>
      </w:r>
      <w:proofErr w:type="gramEnd"/>
      <w:r w:rsidRPr="00121AFD">
        <w:rPr>
          <w:lang w:val="ru-RU"/>
        </w:rPr>
        <w:t xml:space="preserve"> Сторонами </w:t>
      </w:r>
      <w:r w:rsidR="00D754BB" w:rsidRPr="00121AFD">
        <w:rPr>
          <w:lang w:val="ru-RU"/>
        </w:rPr>
        <w:t>акта сдачи-приемки</w:t>
      </w:r>
      <w:r w:rsidR="008F5791" w:rsidRPr="00121AFD">
        <w:rPr>
          <w:lang w:val="ru-RU"/>
        </w:rPr>
        <w:t xml:space="preserve"> оказанных услуг.</w:t>
      </w:r>
      <w:r w:rsidR="004D4171" w:rsidRPr="00121AFD">
        <w:rPr>
          <w:lang w:val="ru-RU"/>
        </w:rPr>
        <w:t xml:space="preserve"> </w:t>
      </w:r>
    </w:p>
    <w:p w14:paraId="57C8C866" w14:textId="5DA96E99" w:rsidR="00E416ED" w:rsidRPr="00121AFD" w:rsidRDefault="00BD75F6" w:rsidP="0011160E">
      <w:pPr>
        <w:pStyle w:val="LBGovstyle2"/>
        <w:widowControl w:val="0"/>
        <w:numPr>
          <w:ilvl w:val="1"/>
          <w:numId w:val="52"/>
        </w:numPr>
        <w:suppressAutoHyphens w:val="0"/>
        <w:ind w:left="993"/>
        <w:rPr>
          <w:lang w:val="ru-RU"/>
        </w:rPr>
      </w:pPr>
      <w:r w:rsidRPr="00121AFD">
        <w:rPr>
          <w:lang w:val="ru-RU"/>
        </w:rPr>
        <w:t>В случае</w:t>
      </w:r>
      <w:proofErr w:type="gramStart"/>
      <w:r w:rsidRPr="00121AFD">
        <w:rPr>
          <w:lang w:val="ru-RU"/>
        </w:rPr>
        <w:t>,</w:t>
      </w:r>
      <w:proofErr w:type="gramEnd"/>
      <w:r w:rsidRPr="00121AFD">
        <w:rPr>
          <w:lang w:val="ru-RU"/>
        </w:rPr>
        <w:t xml:space="preserve"> если оплата Заказчиком по настоящему </w:t>
      </w:r>
      <w:r w:rsidR="00B65438" w:rsidRPr="00121AFD">
        <w:rPr>
          <w:lang w:val="ru-RU"/>
        </w:rPr>
        <w:t>Договор</w:t>
      </w:r>
      <w:r w:rsidRPr="00121AFD">
        <w:rPr>
          <w:lang w:val="ru-RU"/>
        </w:rPr>
        <w:t>у осуществляется за счет субсидий на финансовое обеспечение выполнения государственного задания, при уменьшении в соо</w:t>
      </w:r>
      <w:r w:rsidRPr="00121AFD">
        <w:rPr>
          <w:lang w:val="ru-RU"/>
        </w:rPr>
        <w:t>т</w:t>
      </w:r>
      <w:r w:rsidRPr="00121AFD">
        <w:rPr>
          <w:lang w:val="ru-RU"/>
        </w:rPr>
        <w:t>ветствии с Бюджетным кодексом получателю бюджетных средств, предоставляющему су</w:t>
      </w:r>
      <w:r w:rsidRPr="00121AFD">
        <w:rPr>
          <w:lang w:val="ru-RU"/>
        </w:rPr>
        <w:t>б</w:t>
      </w:r>
      <w:r w:rsidRPr="00121AFD">
        <w:rPr>
          <w:lang w:val="ru-RU"/>
        </w:rPr>
        <w:t>сидии, ранее доведенных в установленном порядке лимитов бюджетных обязательств на предоставление субсидии, размер и (</w:t>
      </w:r>
      <w:r w:rsidR="00954B98" w:rsidRPr="00121AFD">
        <w:rPr>
          <w:lang w:val="ru-RU"/>
        </w:rPr>
        <w:t xml:space="preserve">или) сроки оплаты и (или) объем </w:t>
      </w:r>
      <w:r w:rsidR="008A6F62" w:rsidRPr="00121AFD">
        <w:rPr>
          <w:lang w:val="ru-RU"/>
        </w:rPr>
        <w:t>услуг</w:t>
      </w:r>
      <w:r w:rsidRPr="00121AFD">
        <w:rPr>
          <w:lang w:val="ru-RU"/>
        </w:rPr>
        <w:t xml:space="preserve"> может быть и</w:t>
      </w:r>
      <w:r w:rsidRPr="00121AFD">
        <w:rPr>
          <w:lang w:val="ru-RU"/>
        </w:rPr>
        <w:t>з</w:t>
      </w:r>
      <w:r w:rsidRPr="00121AFD">
        <w:rPr>
          <w:lang w:val="ru-RU"/>
        </w:rPr>
        <w:t>менен по соглашению Сторон на основании ч. 5 ст. 78.1 Бюджетного кодекса РФ.</w:t>
      </w:r>
    </w:p>
    <w:p w14:paraId="4CBCC2CD" w14:textId="77777777" w:rsidR="00E416ED" w:rsidRPr="00121AFD" w:rsidRDefault="00BD75F6" w:rsidP="0011160E">
      <w:pPr>
        <w:pStyle w:val="LBGovstyle1"/>
        <w:widowControl w:val="0"/>
        <w:numPr>
          <w:ilvl w:val="0"/>
          <w:numId w:val="52"/>
        </w:numPr>
        <w:suppressAutoHyphens w:val="0"/>
        <w:ind w:left="993"/>
      </w:pPr>
      <w:r w:rsidRPr="00121AFD">
        <w:t>Права и обязанности сторон</w:t>
      </w:r>
    </w:p>
    <w:p w14:paraId="008A12D6" w14:textId="77777777" w:rsidR="00E416ED" w:rsidRPr="00121AFD" w:rsidRDefault="00BD75F6" w:rsidP="0011160E">
      <w:pPr>
        <w:pStyle w:val="LBGovstyle2"/>
        <w:widowControl w:val="0"/>
        <w:numPr>
          <w:ilvl w:val="1"/>
          <w:numId w:val="52"/>
        </w:numPr>
        <w:suppressAutoHyphens w:val="0"/>
        <w:ind w:left="993"/>
        <w:rPr>
          <w:lang w:val="ru-RU"/>
        </w:rPr>
      </w:pPr>
      <w:r w:rsidRPr="00121AFD">
        <w:rPr>
          <w:lang w:val="ru-RU"/>
        </w:rPr>
        <w:t>Заказчик имеет право:</w:t>
      </w:r>
    </w:p>
    <w:p w14:paraId="4C013F7C" w14:textId="77777777" w:rsidR="00E416ED" w:rsidRPr="00121AFD" w:rsidRDefault="00BD75F6" w:rsidP="0011160E">
      <w:pPr>
        <w:pStyle w:val="LBGovstyle3"/>
        <w:widowControl w:val="0"/>
        <w:numPr>
          <w:ilvl w:val="2"/>
          <w:numId w:val="52"/>
        </w:numPr>
        <w:suppressAutoHyphens w:val="0"/>
        <w:ind w:left="993"/>
        <w:rPr>
          <w:lang w:val="ru-RU"/>
        </w:rPr>
      </w:pPr>
      <w:r w:rsidRPr="00121AFD">
        <w:rPr>
          <w:lang w:val="ru-RU"/>
        </w:rPr>
        <w:t xml:space="preserve">Досрочно принять и оплатить услуги в соответствии с условиями </w:t>
      </w:r>
      <w:r w:rsidR="00B65438" w:rsidRPr="00121AFD">
        <w:rPr>
          <w:lang w:val="ru-RU"/>
        </w:rPr>
        <w:t>Договор</w:t>
      </w:r>
      <w:r w:rsidRPr="00121AFD">
        <w:rPr>
          <w:lang w:val="ru-RU"/>
        </w:rPr>
        <w:t>а.</w:t>
      </w:r>
    </w:p>
    <w:p w14:paraId="66ED442C" w14:textId="77777777" w:rsidR="00E416ED" w:rsidRPr="00121AFD" w:rsidRDefault="00BD75F6" w:rsidP="0011160E">
      <w:pPr>
        <w:pStyle w:val="LBGovstyle3"/>
        <w:widowControl w:val="0"/>
        <w:numPr>
          <w:ilvl w:val="2"/>
          <w:numId w:val="52"/>
        </w:numPr>
        <w:suppressAutoHyphens w:val="0"/>
        <w:ind w:left="993"/>
        <w:rPr>
          <w:lang w:val="ru-RU"/>
        </w:rPr>
      </w:pPr>
      <w:r w:rsidRPr="00121AFD">
        <w:rPr>
          <w:lang w:val="ru-RU"/>
        </w:rPr>
        <w:t xml:space="preserve">Осуществлять иные права, предусмотренные </w:t>
      </w:r>
      <w:r w:rsidR="00B65438" w:rsidRPr="00121AFD">
        <w:rPr>
          <w:lang w:val="ru-RU"/>
        </w:rPr>
        <w:t>Договор</w:t>
      </w:r>
      <w:r w:rsidRPr="00121AFD">
        <w:rPr>
          <w:lang w:val="ru-RU"/>
        </w:rPr>
        <w:t>ом и (или) законодательством Росси</w:t>
      </w:r>
      <w:r w:rsidRPr="00121AFD">
        <w:rPr>
          <w:lang w:val="ru-RU"/>
        </w:rPr>
        <w:t>й</w:t>
      </w:r>
      <w:r w:rsidRPr="00121AFD">
        <w:rPr>
          <w:lang w:val="ru-RU"/>
        </w:rPr>
        <w:t>ской Федерации.</w:t>
      </w:r>
    </w:p>
    <w:p w14:paraId="375D4645" w14:textId="77777777" w:rsidR="00E416ED" w:rsidRPr="00121AFD" w:rsidRDefault="00BD75F6" w:rsidP="0011160E">
      <w:pPr>
        <w:pStyle w:val="LBGovstyle2"/>
        <w:widowControl w:val="0"/>
        <w:numPr>
          <w:ilvl w:val="1"/>
          <w:numId w:val="52"/>
        </w:numPr>
        <w:suppressAutoHyphens w:val="0"/>
        <w:ind w:left="993"/>
        <w:rPr>
          <w:lang w:val="ru-RU"/>
        </w:rPr>
      </w:pPr>
      <w:r w:rsidRPr="00121AFD">
        <w:rPr>
          <w:lang w:val="ru-RU"/>
        </w:rPr>
        <w:t>Заказчик обязан:</w:t>
      </w:r>
    </w:p>
    <w:p w14:paraId="105D8954" w14:textId="77777777" w:rsidR="00E416ED" w:rsidRPr="00121AFD" w:rsidRDefault="00BD75F6" w:rsidP="0011160E">
      <w:pPr>
        <w:pStyle w:val="LBGovstyle3"/>
        <w:widowControl w:val="0"/>
        <w:numPr>
          <w:ilvl w:val="2"/>
          <w:numId w:val="52"/>
        </w:numPr>
        <w:suppressAutoHyphens w:val="0"/>
        <w:ind w:left="993"/>
        <w:rPr>
          <w:lang w:val="ru-RU"/>
        </w:rPr>
      </w:pPr>
      <w:r w:rsidRPr="00121AFD">
        <w:rPr>
          <w:lang w:val="ru-RU"/>
        </w:rPr>
        <w:t xml:space="preserve">Обеспечить приемку оказанных по </w:t>
      </w:r>
      <w:r w:rsidR="00B65438" w:rsidRPr="00121AFD">
        <w:rPr>
          <w:lang w:val="ru-RU"/>
        </w:rPr>
        <w:t>Договор</w:t>
      </w:r>
      <w:r w:rsidRPr="00121AFD">
        <w:rPr>
          <w:lang w:val="ru-RU"/>
        </w:rPr>
        <w:t>у услуг по объему и качеству.</w:t>
      </w:r>
    </w:p>
    <w:p w14:paraId="6F6A2132" w14:textId="77777777" w:rsidR="00E416ED" w:rsidRPr="00121AFD" w:rsidRDefault="00BD75F6" w:rsidP="0011160E">
      <w:pPr>
        <w:pStyle w:val="LBGovstyle3"/>
        <w:widowControl w:val="0"/>
        <w:numPr>
          <w:ilvl w:val="2"/>
          <w:numId w:val="52"/>
        </w:numPr>
        <w:suppressAutoHyphens w:val="0"/>
        <w:ind w:left="993"/>
        <w:rPr>
          <w:lang w:val="ru-RU"/>
        </w:rPr>
      </w:pPr>
      <w:r w:rsidRPr="00121AFD">
        <w:rPr>
          <w:lang w:val="ru-RU"/>
        </w:rPr>
        <w:t>Проводить экспертизу соответствия качества оказываемых услуг требованиям, установле</w:t>
      </w:r>
      <w:r w:rsidRPr="00121AFD">
        <w:rPr>
          <w:lang w:val="ru-RU"/>
        </w:rPr>
        <w:t>н</w:t>
      </w:r>
      <w:r w:rsidRPr="00121AFD">
        <w:rPr>
          <w:lang w:val="ru-RU"/>
        </w:rPr>
        <w:t xml:space="preserve">ным </w:t>
      </w:r>
      <w:r w:rsidR="00B65438" w:rsidRPr="00121AFD">
        <w:rPr>
          <w:lang w:val="ru-RU"/>
        </w:rPr>
        <w:t>Договор</w:t>
      </w:r>
      <w:r w:rsidRPr="00121AFD">
        <w:rPr>
          <w:lang w:val="ru-RU"/>
        </w:rPr>
        <w:t>ом, своими силами или путем привлечения экспертов, экспертных организаций.</w:t>
      </w:r>
    </w:p>
    <w:p w14:paraId="55887885" w14:textId="77777777" w:rsidR="00E416ED" w:rsidRPr="00121AFD" w:rsidRDefault="00BD75F6" w:rsidP="0011160E">
      <w:pPr>
        <w:pStyle w:val="LBGovstyle3"/>
        <w:widowControl w:val="0"/>
        <w:numPr>
          <w:ilvl w:val="2"/>
          <w:numId w:val="52"/>
        </w:numPr>
        <w:suppressAutoHyphens w:val="0"/>
        <w:ind w:left="993"/>
        <w:rPr>
          <w:lang w:val="ru-RU"/>
        </w:rPr>
      </w:pPr>
      <w:r w:rsidRPr="00121AFD">
        <w:rPr>
          <w:lang w:val="ru-RU"/>
        </w:rPr>
        <w:t xml:space="preserve">Оплатить услуги в порядке, предусмотренном </w:t>
      </w:r>
      <w:r w:rsidR="00B65438" w:rsidRPr="00121AFD">
        <w:rPr>
          <w:lang w:val="ru-RU"/>
        </w:rPr>
        <w:t>Договор</w:t>
      </w:r>
      <w:r w:rsidRPr="00121AFD">
        <w:rPr>
          <w:lang w:val="ru-RU"/>
        </w:rPr>
        <w:t>ом.</w:t>
      </w:r>
    </w:p>
    <w:p w14:paraId="6F845BCF" w14:textId="77777777" w:rsidR="00E416ED" w:rsidRPr="00121AFD" w:rsidRDefault="00BD75F6" w:rsidP="0011160E">
      <w:pPr>
        <w:pStyle w:val="LBGovstyle3"/>
        <w:widowControl w:val="0"/>
        <w:numPr>
          <w:ilvl w:val="2"/>
          <w:numId w:val="52"/>
        </w:numPr>
        <w:suppressAutoHyphens w:val="0"/>
        <w:ind w:left="993"/>
        <w:rPr>
          <w:lang w:val="ru-RU"/>
        </w:rPr>
      </w:pPr>
      <w:r w:rsidRPr="00121AFD">
        <w:rPr>
          <w:lang w:val="ru-RU"/>
        </w:rPr>
        <w:t xml:space="preserve">Своевременно предоставить Исполнителю информацию, необходимую для исполнения </w:t>
      </w:r>
      <w:r w:rsidR="00B65438" w:rsidRPr="00121AFD">
        <w:rPr>
          <w:lang w:val="ru-RU"/>
        </w:rPr>
        <w:t>Д</w:t>
      </w:r>
      <w:r w:rsidR="00B65438" w:rsidRPr="00121AFD">
        <w:rPr>
          <w:lang w:val="ru-RU"/>
        </w:rPr>
        <w:t>о</w:t>
      </w:r>
      <w:r w:rsidR="00B65438" w:rsidRPr="00121AFD">
        <w:rPr>
          <w:lang w:val="ru-RU"/>
        </w:rPr>
        <w:t>говор</w:t>
      </w:r>
      <w:r w:rsidRPr="00121AFD">
        <w:rPr>
          <w:lang w:val="ru-RU"/>
        </w:rPr>
        <w:t>а.</w:t>
      </w:r>
    </w:p>
    <w:p w14:paraId="5090309F" w14:textId="5ECDDA44" w:rsidR="00E416ED" w:rsidRPr="00121AFD" w:rsidRDefault="00BD75F6" w:rsidP="0011160E">
      <w:pPr>
        <w:pStyle w:val="LBGovstyle3"/>
        <w:widowControl w:val="0"/>
        <w:numPr>
          <w:ilvl w:val="2"/>
          <w:numId w:val="52"/>
        </w:numPr>
        <w:suppressAutoHyphens w:val="0"/>
        <w:ind w:left="993"/>
        <w:rPr>
          <w:lang w:val="ru-RU"/>
        </w:rPr>
      </w:pPr>
      <w:r w:rsidRPr="00121AFD">
        <w:rPr>
          <w:lang w:val="ru-RU"/>
        </w:rPr>
        <w:t xml:space="preserve">Принять решение об одностороннем отказе от исполнения </w:t>
      </w:r>
      <w:r w:rsidR="00B65438" w:rsidRPr="00121AFD">
        <w:rPr>
          <w:lang w:val="ru-RU"/>
        </w:rPr>
        <w:t>Договор</w:t>
      </w:r>
      <w:r w:rsidRPr="00121AFD">
        <w:rPr>
          <w:lang w:val="ru-RU"/>
        </w:rPr>
        <w:t xml:space="preserve">а в </w:t>
      </w:r>
      <w:r w:rsidR="00777A30" w:rsidRPr="00121AFD">
        <w:rPr>
          <w:lang w:val="ru-RU"/>
        </w:rPr>
        <w:t xml:space="preserve">соответствии с ч. 15 ст. 95 </w:t>
      </w:r>
      <w:r w:rsidR="00777A30" w:rsidRPr="00121AFD">
        <w:rPr>
          <w:kern w:val="3"/>
          <w:lang w:val="ru-RU" w:eastAsia="ru-RU"/>
        </w:rPr>
        <w:t>Закона №44-ФЗ</w:t>
      </w:r>
      <w:r w:rsidR="00777A30" w:rsidRPr="00121AFD">
        <w:rPr>
          <w:lang w:val="ru-RU"/>
        </w:rPr>
        <w:t>.</w:t>
      </w:r>
    </w:p>
    <w:p w14:paraId="46A61BF4" w14:textId="77777777" w:rsidR="00E416ED" w:rsidRPr="00121AFD" w:rsidRDefault="00BD75F6" w:rsidP="0011160E">
      <w:pPr>
        <w:pStyle w:val="LBGovstyle3"/>
        <w:widowControl w:val="0"/>
        <w:numPr>
          <w:ilvl w:val="2"/>
          <w:numId w:val="52"/>
        </w:numPr>
        <w:suppressAutoHyphens w:val="0"/>
        <w:ind w:left="993"/>
        <w:rPr>
          <w:lang w:val="ru-RU"/>
        </w:rPr>
      </w:pPr>
      <w:r w:rsidRPr="00121AFD">
        <w:rPr>
          <w:lang w:val="ru-RU"/>
        </w:rPr>
        <w:t>Требовать возмещения неустойки и (или) убытков, причиненных по вине Исполнителя.</w:t>
      </w:r>
    </w:p>
    <w:p w14:paraId="6D8B3176" w14:textId="77777777" w:rsidR="00E416ED" w:rsidRPr="00121AFD" w:rsidRDefault="00BD75F6" w:rsidP="0011160E">
      <w:pPr>
        <w:pStyle w:val="LBGovstyle3"/>
        <w:widowControl w:val="0"/>
        <w:numPr>
          <w:ilvl w:val="2"/>
          <w:numId w:val="52"/>
        </w:numPr>
        <w:suppressAutoHyphens w:val="0"/>
        <w:ind w:left="993"/>
        <w:rPr>
          <w:lang w:val="ru-RU"/>
        </w:rPr>
      </w:pPr>
      <w:r w:rsidRPr="00121AFD">
        <w:rPr>
          <w:lang w:val="ru-RU"/>
        </w:rPr>
        <w:t xml:space="preserve">Выполнять иные обязанности, предусмотренные </w:t>
      </w:r>
      <w:r w:rsidR="00B65438" w:rsidRPr="00121AFD">
        <w:rPr>
          <w:lang w:val="ru-RU"/>
        </w:rPr>
        <w:t>Договор</w:t>
      </w:r>
      <w:r w:rsidRPr="00121AFD">
        <w:rPr>
          <w:lang w:val="ru-RU"/>
        </w:rPr>
        <w:t>ом.</w:t>
      </w:r>
    </w:p>
    <w:p w14:paraId="0FF56332" w14:textId="77777777" w:rsidR="00E416ED" w:rsidRPr="00121AFD" w:rsidRDefault="00BD75F6" w:rsidP="0011160E">
      <w:pPr>
        <w:pStyle w:val="LBGovstyle2"/>
        <w:widowControl w:val="0"/>
        <w:numPr>
          <w:ilvl w:val="1"/>
          <w:numId w:val="52"/>
        </w:numPr>
        <w:suppressAutoHyphens w:val="0"/>
        <w:ind w:left="993"/>
        <w:rPr>
          <w:lang w:val="ru-RU"/>
        </w:rPr>
      </w:pPr>
      <w:r w:rsidRPr="00121AFD">
        <w:rPr>
          <w:lang w:val="ru-RU"/>
        </w:rPr>
        <w:t>Исполнитель вправе:</w:t>
      </w:r>
    </w:p>
    <w:p w14:paraId="53EB3B39" w14:textId="77777777" w:rsidR="00E416ED" w:rsidRPr="00121AFD" w:rsidRDefault="00BD75F6" w:rsidP="0011160E">
      <w:pPr>
        <w:pStyle w:val="LBGovstyle3"/>
        <w:widowControl w:val="0"/>
        <w:numPr>
          <w:ilvl w:val="2"/>
          <w:numId w:val="52"/>
        </w:numPr>
        <w:suppressAutoHyphens w:val="0"/>
        <w:ind w:left="993"/>
        <w:rPr>
          <w:lang w:val="ru-RU"/>
        </w:rPr>
      </w:pPr>
      <w:r w:rsidRPr="00121AFD">
        <w:rPr>
          <w:lang w:val="ru-RU"/>
        </w:rPr>
        <w:t>Требовать приемки и оплаты услуг в объеме, порядке, сроки и на условиях, предусмотре</w:t>
      </w:r>
      <w:r w:rsidRPr="00121AFD">
        <w:rPr>
          <w:lang w:val="ru-RU"/>
        </w:rPr>
        <w:t>н</w:t>
      </w:r>
      <w:r w:rsidRPr="00121AFD">
        <w:rPr>
          <w:lang w:val="ru-RU"/>
        </w:rPr>
        <w:t xml:space="preserve">ных </w:t>
      </w:r>
      <w:r w:rsidR="00B65438" w:rsidRPr="00121AFD">
        <w:rPr>
          <w:lang w:val="ru-RU"/>
        </w:rPr>
        <w:t>Договор</w:t>
      </w:r>
      <w:r w:rsidRPr="00121AFD">
        <w:rPr>
          <w:lang w:val="ru-RU"/>
        </w:rPr>
        <w:t>ом.</w:t>
      </w:r>
    </w:p>
    <w:p w14:paraId="024BCD2E" w14:textId="77777777" w:rsidR="00E416ED" w:rsidRPr="00121AFD" w:rsidRDefault="00BD75F6" w:rsidP="0011160E">
      <w:pPr>
        <w:pStyle w:val="LBGovstyle3"/>
        <w:widowControl w:val="0"/>
        <w:numPr>
          <w:ilvl w:val="2"/>
          <w:numId w:val="52"/>
        </w:numPr>
        <w:suppressAutoHyphens w:val="0"/>
        <w:ind w:left="993"/>
        <w:rPr>
          <w:lang w:val="ru-RU"/>
        </w:rPr>
      </w:pPr>
      <w:r w:rsidRPr="00121AFD">
        <w:rPr>
          <w:lang w:val="ru-RU"/>
        </w:rPr>
        <w:t>По согласованию с Заказчиком досрочно оказать услуги.</w:t>
      </w:r>
    </w:p>
    <w:p w14:paraId="310B1E86" w14:textId="77777777" w:rsidR="00E416ED" w:rsidRPr="00121AFD" w:rsidRDefault="00BD75F6" w:rsidP="0011160E">
      <w:pPr>
        <w:pStyle w:val="LBGovstyle3"/>
        <w:widowControl w:val="0"/>
        <w:numPr>
          <w:ilvl w:val="2"/>
          <w:numId w:val="52"/>
        </w:numPr>
        <w:suppressAutoHyphens w:val="0"/>
        <w:ind w:left="993"/>
        <w:rPr>
          <w:lang w:val="ru-RU"/>
        </w:rPr>
      </w:pPr>
      <w:r w:rsidRPr="00121AFD">
        <w:rPr>
          <w:lang w:val="ru-RU"/>
        </w:rPr>
        <w:t>Требовать возмещения убытков, причиненных Исполнителю по вине Заказчика в ходе и</w:t>
      </w:r>
      <w:r w:rsidRPr="00121AFD">
        <w:rPr>
          <w:lang w:val="ru-RU"/>
        </w:rPr>
        <w:t>с</w:t>
      </w:r>
      <w:r w:rsidRPr="00121AFD">
        <w:rPr>
          <w:lang w:val="ru-RU"/>
        </w:rPr>
        <w:t xml:space="preserve">полнения </w:t>
      </w:r>
      <w:r w:rsidR="00B65438" w:rsidRPr="00121AFD">
        <w:rPr>
          <w:lang w:val="ru-RU"/>
        </w:rPr>
        <w:t>Договор</w:t>
      </w:r>
      <w:r w:rsidRPr="00121AFD">
        <w:rPr>
          <w:lang w:val="ru-RU"/>
        </w:rPr>
        <w:t>а.</w:t>
      </w:r>
    </w:p>
    <w:p w14:paraId="129ED918" w14:textId="77777777" w:rsidR="00E416ED" w:rsidRPr="00121AFD" w:rsidRDefault="00BD75F6" w:rsidP="0011160E">
      <w:pPr>
        <w:pStyle w:val="LBGovstyle3"/>
        <w:widowControl w:val="0"/>
        <w:numPr>
          <w:ilvl w:val="2"/>
          <w:numId w:val="52"/>
        </w:numPr>
        <w:suppressAutoHyphens w:val="0"/>
        <w:ind w:left="993"/>
        <w:rPr>
          <w:lang w:val="ru-RU"/>
        </w:rPr>
      </w:pPr>
      <w:r w:rsidRPr="00121AFD">
        <w:rPr>
          <w:lang w:val="ru-RU"/>
        </w:rPr>
        <w:t>Привлечь к исполнению своих обязатель</w:t>
      </w:r>
      <w:proofErr w:type="gramStart"/>
      <w:r w:rsidRPr="00121AFD">
        <w:rPr>
          <w:lang w:val="ru-RU"/>
        </w:rPr>
        <w:t>ств др</w:t>
      </w:r>
      <w:proofErr w:type="gramEnd"/>
      <w:r w:rsidRPr="00121AFD">
        <w:rPr>
          <w:lang w:val="ru-RU"/>
        </w:rPr>
        <w:t>угих лиц (соисполнителей).</w:t>
      </w:r>
    </w:p>
    <w:p w14:paraId="72FB3319" w14:textId="77777777" w:rsidR="00E416ED" w:rsidRPr="00121AFD" w:rsidRDefault="00BD75F6" w:rsidP="0011160E">
      <w:pPr>
        <w:pStyle w:val="LBGovstyle3"/>
        <w:widowControl w:val="0"/>
        <w:numPr>
          <w:ilvl w:val="2"/>
          <w:numId w:val="52"/>
        </w:numPr>
        <w:suppressAutoHyphens w:val="0"/>
        <w:ind w:left="993"/>
        <w:rPr>
          <w:lang w:val="ru-RU"/>
        </w:rPr>
      </w:pPr>
      <w:r w:rsidRPr="00121AFD">
        <w:rPr>
          <w:lang w:val="ru-RU"/>
        </w:rPr>
        <w:t>В случае неисполнения или ненадлежащего исполнения соисполнителем обязательств, предусмотренных договором, заключенным с Исполнителем, осуществлять замену соиспо</w:t>
      </w:r>
      <w:r w:rsidRPr="00121AFD">
        <w:rPr>
          <w:lang w:val="ru-RU"/>
        </w:rPr>
        <w:t>л</w:t>
      </w:r>
      <w:r w:rsidRPr="00121AFD">
        <w:rPr>
          <w:lang w:val="ru-RU"/>
        </w:rPr>
        <w:t>нителя, с которым ранее был заключен договор, на другого соисполнителя.</w:t>
      </w:r>
    </w:p>
    <w:p w14:paraId="29E44DEE" w14:textId="77777777" w:rsidR="00E416ED" w:rsidRPr="00121AFD" w:rsidRDefault="00BD75F6" w:rsidP="0011160E">
      <w:pPr>
        <w:pStyle w:val="LBGovstyle3"/>
        <w:widowControl w:val="0"/>
        <w:numPr>
          <w:ilvl w:val="2"/>
          <w:numId w:val="52"/>
        </w:numPr>
        <w:suppressAutoHyphens w:val="0"/>
        <w:ind w:left="993"/>
        <w:rPr>
          <w:lang w:val="ru-RU"/>
        </w:rPr>
      </w:pPr>
      <w:r w:rsidRPr="00121AFD">
        <w:rPr>
          <w:lang w:val="ru-RU"/>
        </w:rPr>
        <w:t xml:space="preserve">Осуществлять иные права, предусмотренные </w:t>
      </w:r>
      <w:r w:rsidR="00B65438" w:rsidRPr="00121AFD">
        <w:rPr>
          <w:lang w:val="ru-RU"/>
        </w:rPr>
        <w:t>Договор</w:t>
      </w:r>
      <w:r w:rsidRPr="00121AFD">
        <w:rPr>
          <w:lang w:val="ru-RU"/>
        </w:rPr>
        <w:t>ом и (или) законодательством Росси</w:t>
      </w:r>
      <w:r w:rsidRPr="00121AFD">
        <w:rPr>
          <w:lang w:val="ru-RU"/>
        </w:rPr>
        <w:t>й</w:t>
      </w:r>
      <w:r w:rsidRPr="00121AFD">
        <w:rPr>
          <w:lang w:val="ru-RU"/>
        </w:rPr>
        <w:t>ской Федерации.</w:t>
      </w:r>
    </w:p>
    <w:p w14:paraId="368E6313" w14:textId="77777777" w:rsidR="00E416ED" w:rsidRPr="00121AFD" w:rsidRDefault="00BD75F6" w:rsidP="0011160E">
      <w:pPr>
        <w:pStyle w:val="LBGovstyle2"/>
        <w:widowControl w:val="0"/>
        <w:numPr>
          <w:ilvl w:val="1"/>
          <w:numId w:val="52"/>
        </w:numPr>
        <w:suppressAutoHyphens w:val="0"/>
        <w:ind w:left="993"/>
        <w:rPr>
          <w:lang w:val="ru-RU"/>
        </w:rPr>
      </w:pPr>
      <w:r w:rsidRPr="00121AFD">
        <w:rPr>
          <w:lang w:val="ru-RU"/>
        </w:rPr>
        <w:lastRenderedPageBreak/>
        <w:t>Исполнитель обязан:</w:t>
      </w:r>
    </w:p>
    <w:p w14:paraId="0F7BB1E9" w14:textId="77777777" w:rsidR="00E416ED" w:rsidRPr="00121AFD" w:rsidRDefault="00BD75F6" w:rsidP="0011160E">
      <w:pPr>
        <w:pStyle w:val="LBGovstyle3"/>
        <w:widowControl w:val="0"/>
        <w:numPr>
          <w:ilvl w:val="2"/>
          <w:numId w:val="52"/>
        </w:numPr>
        <w:suppressAutoHyphens w:val="0"/>
        <w:ind w:left="993"/>
        <w:rPr>
          <w:lang w:val="ru-RU"/>
        </w:rPr>
      </w:pPr>
      <w:r w:rsidRPr="00121AFD">
        <w:rPr>
          <w:lang w:val="ru-RU"/>
        </w:rPr>
        <w:t xml:space="preserve">Оказать услуги в сроки, предусмотренные </w:t>
      </w:r>
      <w:r w:rsidR="00B65438" w:rsidRPr="00121AFD">
        <w:rPr>
          <w:lang w:val="ru-RU"/>
        </w:rPr>
        <w:t>Договор</w:t>
      </w:r>
      <w:r w:rsidRPr="00121AFD">
        <w:rPr>
          <w:lang w:val="ru-RU"/>
        </w:rPr>
        <w:t>ом.</w:t>
      </w:r>
    </w:p>
    <w:p w14:paraId="1765019A" w14:textId="77777777" w:rsidR="00E416ED" w:rsidRPr="00121AFD" w:rsidRDefault="00BD75F6" w:rsidP="0011160E">
      <w:pPr>
        <w:pStyle w:val="LBGovstyle3"/>
        <w:widowControl w:val="0"/>
        <w:numPr>
          <w:ilvl w:val="2"/>
          <w:numId w:val="52"/>
        </w:numPr>
        <w:suppressAutoHyphens w:val="0"/>
        <w:ind w:left="993"/>
        <w:rPr>
          <w:lang w:val="ru-RU"/>
        </w:rPr>
      </w:pPr>
      <w:r w:rsidRPr="00121AFD">
        <w:rPr>
          <w:lang w:val="ru-RU"/>
        </w:rPr>
        <w:t>Соблюдать действующие у Заказчика правила внутреннего трудового распорядка, правила техники безопасности, пожарной и экологической безопасности, а также пропускной режим.</w:t>
      </w:r>
    </w:p>
    <w:p w14:paraId="18FB2F23" w14:textId="5CC386F9" w:rsidR="00E416ED" w:rsidRPr="00121AFD" w:rsidRDefault="00BD75F6" w:rsidP="0011160E">
      <w:pPr>
        <w:pStyle w:val="LBGovstyle3"/>
        <w:widowControl w:val="0"/>
        <w:numPr>
          <w:ilvl w:val="2"/>
          <w:numId w:val="52"/>
        </w:numPr>
        <w:suppressAutoHyphens w:val="0"/>
        <w:ind w:left="993"/>
        <w:rPr>
          <w:lang w:val="ru-RU"/>
        </w:rPr>
      </w:pPr>
      <w:r w:rsidRPr="00121AFD">
        <w:rPr>
          <w:lang w:val="ru-RU"/>
        </w:rPr>
        <w:t>По требованию Заказчика своими ср</w:t>
      </w:r>
      <w:r w:rsidR="00954B98" w:rsidRPr="00121AFD">
        <w:rPr>
          <w:lang w:val="ru-RU"/>
        </w:rPr>
        <w:t xml:space="preserve">едствами и за свой счет в срок, </w:t>
      </w:r>
      <w:r w:rsidR="00D37B45" w:rsidRPr="00121AFD">
        <w:rPr>
          <w:lang w:val="ru-RU"/>
        </w:rPr>
        <w:t>установленный</w:t>
      </w:r>
      <w:r w:rsidRPr="00121AFD">
        <w:rPr>
          <w:lang w:val="ru-RU"/>
        </w:rPr>
        <w:t xml:space="preserve"> Заказч</w:t>
      </w:r>
      <w:r w:rsidRPr="00121AFD">
        <w:rPr>
          <w:lang w:val="ru-RU"/>
        </w:rPr>
        <w:t>и</w:t>
      </w:r>
      <w:r w:rsidRPr="00121AFD">
        <w:rPr>
          <w:lang w:val="ru-RU"/>
        </w:rPr>
        <w:t>ком</w:t>
      </w:r>
      <w:r w:rsidR="00D37B45" w:rsidRPr="00121AFD">
        <w:rPr>
          <w:lang w:val="ru-RU"/>
        </w:rPr>
        <w:t>,</w:t>
      </w:r>
      <w:r w:rsidR="00954B98" w:rsidRPr="00121AFD">
        <w:rPr>
          <w:lang w:val="ru-RU"/>
        </w:rPr>
        <w:t xml:space="preserve"> устранить допущенные </w:t>
      </w:r>
      <w:r w:rsidRPr="00121AFD">
        <w:rPr>
          <w:lang w:val="ru-RU"/>
        </w:rPr>
        <w:t>в оказанных услугах недостатки или иные отступления от усл</w:t>
      </w:r>
      <w:r w:rsidRPr="00121AFD">
        <w:rPr>
          <w:lang w:val="ru-RU"/>
        </w:rPr>
        <w:t>о</w:t>
      </w:r>
      <w:r w:rsidRPr="00121AFD">
        <w:rPr>
          <w:lang w:val="ru-RU"/>
        </w:rPr>
        <w:t xml:space="preserve">вий </w:t>
      </w:r>
      <w:r w:rsidR="00B65438" w:rsidRPr="00121AFD">
        <w:rPr>
          <w:lang w:val="ru-RU"/>
        </w:rPr>
        <w:t>Договор</w:t>
      </w:r>
      <w:r w:rsidRPr="00121AFD">
        <w:rPr>
          <w:lang w:val="ru-RU"/>
        </w:rPr>
        <w:t>а.</w:t>
      </w:r>
    </w:p>
    <w:p w14:paraId="774C2269" w14:textId="77777777" w:rsidR="00E416ED" w:rsidRPr="00121AFD" w:rsidRDefault="00BD75F6" w:rsidP="0011160E">
      <w:pPr>
        <w:pStyle w:val="LBGovstyle3"/>
        <w:widowControl w:val="0"/>
        <w:numPr>
          <w:ilvl w:val="2"/>
          <w:numId w:val="52"/>
        </w:numPr>
        <w:suppressAutoHyphens w:val="0"/>
        <w:ind w:left="993"/>
        <w:rPr>
          <w:lang w:val="ru-RU"/>
        </w:rPr>
      </w:pPr>
      <w:r w:rsidRPr="00121AFD">
        <w:rPr>
          <w:lang w:val="ru-RU"/>
        </w:rPr>
        <w:t>Предоставлять своевременно достоверную информацию о ходе исполнения своих обяз</w:t>
      </w:r>
      <w:r w:rsidRPr="00121AFD">
        <w:rPr>
          <w:lang w:val="ru-RU"/>
        </w:rPr>
        <w:t>а</w:t>
      </w:r>
      <w:r w:rsidRPr="00121AFD">
        <w:rPr>
          <w:lang w:val="ru-RU"/>
        </w:rPr>
        <w:t xml:space="preserve">тельств, в том числе о сложностях, возникающих при исполнении </w:t>
      </w:r>
      <w:r w:rsidR="00B65438" w:rsidRPr="00121AFD">
        <w:rPr>
          <w:lang w:val="ru-RU"/>
        </w:rPr>
        <w:t>Договор</w:t>
      </w:r>
      <w:r w:rsidRPr="00121AFD">
        <w:rPr>
          <w:lang w:val="ru-RU"/>
        </w:rPr>
        <w:t>а.</w:t>
      </w:r>
    </w:p>
    <w:p w14:paraId="3ED10809" w14:textId="77777777" w:rsidR="00E416ED" w:rsidRPr="00121AFD" w:rsidRDefault="00BD75F6" w:rsidP="0011160E">
      <w:pPr>
        <w:pStyle w:val="LBGovstyle3"/>
        <w:widowControl w:val="0"/>
        <w:numPr>
          <w:ilvl w:val="2"/>
          <w:numId w:val="52"/>
        </w:numPr>
        <w:suppressAutoHyphens w:val="0"/>
        <w:ind w:left="993"/>
        <w:rPr>
          <w:lang w:val="ru-RU"/>
        </w:rPr>
      </w:pPr>
      <w:r w:rsidRPr="00121AFD">
        <w:rPr>
          <w:lang w:val="ru-RU"/>
        </w:rPr>
        <w:t>Возвратить сумму излишне полученных денежных сре</w:t>
      </w:r>
      <w:proofErr w:type="gramStart"/>
      <w:r w:rsidRPr="00121AFD">
        <w:rPr>
          <w:lang w:val="ru-RU"/>
        </w:rPr>
        <w:t>дств в сл</w:t>
      </w:r>
      <w:proofErr w:type="gramEnd"/>
      <w:r w:rsidRPr="00121AFD">
        <w:rPr>
          <w:lang w:val="ru-RU"/>
        </w:rPr>
        <w:t>учае установления контрол</w:t>
      </w:r>
      <w:r w:rsidRPr="00121AFD">
        <w:rPr>
          <w:lang w:val="ru-RU"/>
        </w:rPr>
        <w:t>и</w:t>
      </w:r>
      <w:r w:rsidRPr="00121AFD">
        <w:rPr>
          <w:lang w:val="ru-RU"/>
        </w:rPr>
        <w:t xml:space="preserve">рующими органами фактов оплаты Заказчиком услуг сверх фактически оказанного объема услуг, использования при оказании услуг материалов, не предусмотренных сметами к </w:t>
      </w:r>
      <w:r w:rsidR="00B65438" w:rsidRPr="00121AFD">
        <w:rPr>
          <w:lang w:val="ru-RU"/>
        </w:rPr>
        <w:t>Дог</w:t>
      </w:r>
      <w:r w:rsidR="00B65438" w:rsidRPr="00121AFD">
        <w:rPr>
          <w:lang w:val="ru-RU"/>
        </w:rPr>
        <w:t>о</w:t>
      </w:r>
      <w:r w:rsidR="00B65438" w:rsidRPr="00121AFD">
        <w:rPr>
          <w:lang w:val="ru-RU"/>
        </w:rPr>
        <w:t>вор</w:t>
      </w:r>
      <w:r w:rsidRPr="00121AFD">
        <w:rPr>
          <w:lang w:val="ru-RU"/>
        </w:rPr>
        <w:t>у, изменения способа оказания услуг при отсутствии соответствующих согласований с Заказчиком.</w:t>
      </w:r>
    </w:p>
    <w:p w14:paraId="742E1EB4" w14:textId="77777777" w:rsidR="00E416ED" w:rsidRPr="00121AFD" w:rsidRDefault="00BD75F6" w:rsidP="0011160E">
      <w:pPr>
        <w:pStyle w:val="LBGovstyle3"/>
        <w:widowControl w:val="0"/>
        <w:numPr>
          <w:ilvl w:val="2"/>
          <w:numId w:val="52"/>
        </w:numPr>
        <w:suppressAutoHyphens w:val="0"/>
        <w:ind w:left="993"/>
        <w:rPr>
          <w:lang w:val="ru-RU"/>
        </w:rPr>
      </w:pPr>
      <w:r w:rsidRPr="00121AFD">
        <w:rPr>
          <w:lang w:val="ru-RU"/>
        </w:rPr>
        <w:t xml:space="preserve">Выполнять иные обязанности, предусмотренные </w:t>
      </w:r>
      <w:r w:rsidR="00B65438" w:rsidRPr="00121AFD">
        <w:rPr>
          <w:lang w:val="ru-RU"/>
        </w:rPr>
        <w:t>Договор</w:t>
      </w:r>
      <w:r w:rsidRPr="00121AFD">
        <w:rPr>
          <w:lang w:val="ru-RU"/>
        </w:rPr>
        <w:t>ом и (или) законодательством Ро</w:t>
      </w:r>
      <w:r w:rsidRPr="00121AFD">
        <w:rPr>
          <w:lang w:val="ru-RU"/>
        </w:rPr>
        <w:t>с</w:t>
      </w:r>
      <w:r w:rsidRPr="00121AFD">
        <w:rPr>
          <w:lang w:val="ru-RU"/>
        </w:rPr>
        <w:t>сийской Федерации.</w:t>
      </w:r>
    </w:p>
    <w:p w14:paraId="285CCCA3" w14:textId="77777777" w:rsidR="00E416ED" w:rsidRPr="00121AFD" w:rsidRDefault="00BD75F6" w:rsidP="0011160E">
      <w:pPr>
        <w:pStyle w:val="LBGovstyle1"/>
        <w:widowControl w:val="0"/>
        <w:numPr>
          <w:ilvl w:val="0"/>
          <w:numId w:val="52"/>
        </w:numPr>
        <w:suppressAutoHyphens w:val="0"/>
        <w:ind w:left="993"/>
      </w:pPr>
      <w:bookmarkStart w:id="8" w:name="_Ref94116080"/>
      <w:bookmarkEnd w:id="8"/>
      <w:r w:rsidRPr="00121AFD">
        <w:t>Порядок сдачи и приемки услуг</w:t>
      </w:r>
    </w:p>
    <w:p w14:paraId="0B235CC3" w14:textId="65599D83" w:rsidR="008B4778" w:rsidRPr="00121AFD" w:rsidRDefault="00B55D84" w:rsidP="0011160E">
      <w:pPr>
        <w:pStyle w:val="LBGovstyle2"/>
        <w:widowControl w:val="0"/>
        <w:numPr>
          <w:ilvl w:val="1"/>
          <w:numId w:val="52"/>
        </w:numPr>
        <w:suppressAutoHyphens w:val="0"/>
        <w:ind w:left="993"/>
        <w:rPr>
          <w:lang w:val="ru-RU"/>
        </w:rPr>
      </w:pPr>
      <w:bookmarkStart w:id="9" w:name="_Ref34130021"/>
      <w:bookmarkStart w:id="10" w:name="_Ref56413258"/>
      <w:bookmarkEnd w:id="9"/>
      <w:bookmarkEnd w:id="10"/>
      <w:r w:rsidRPr="00121AFD">
        <w:rPr>
          <w:lang w:val="ru-RU"/>
        </w:rPr>
        <w:t>После</w:t>
      </w:r>
      <w:r w:rsidR="008B4778" w:rsidRPr="00121AFD">
        <w:rPr>
          <w:lang w:val="ru-RU"/>
        </w:rPr>
        <w:t xml:space="preserve"> оказания услуг Исполнитель представляет Заказчику акт сдачи-прие</w:t>
      </w:r>
      <w:r w:rsidR="00E3013E" w:rsidRPr="00121AFD">
        <w:rPr>
          <w:lang w:val="ru-RU"/>
        </w:rPr>
        <w:t>мки оказанных услуг</w:t>
      </w:r>
      <w:r w:rsidR="008B4778" w:rsidRPr="00121AFD">
        <w:rPr>
          <w:lang w:val="ru-RU"/>
        </w:rPr>
        <w:t>.</w:t>
      </w:r>
      <w:r w:rsidR="009F3E7D" w:rsidRPr="00121AFD">
        <w:rPr>
          <w:lang w:val="ru-RU"/>
        </w:rPr>
        <w:t xml:space="preserve"> </w:t>
      </w:r>
      <w:r w:rsidR="00C15720" w:rsidRPr="00121AFD">
        <w:rPr>
          <w:lang w:val="ru-RU"/>
        </w:rPr>
        <w:t xml:space="preserve"> </w:t>
      </w:r>
    </w:p>
    <w:p w14:paraId="66AA6C9E" w14:textId="08455AEB" w:rsidR="0034241F" w:rsidRPr="00121AFD" w:rsidRDefault="00755811" w:rsidP="0011160E">
      <w:pPr>
        <w:pStyle w:val="LBGovstyle2"/>
        <w:widowControl w:val="0"/>
        <w:suppressAutoHyphens w:val="0"/>
        <w:ind w:left="993"/>
        <w:rPr>
          <w:lang w:val="ru-RU"/>
        </w:rPr>
      </w:pPr>
      <w:r w:rsidRPr="00121AFD">
        <w:rPr>
          <w:lang w:val="ru-RU"/>
        </w:rPr>
        <w:t>Для проверки предоставленных Исполнителем результатов оказанных услуг, предусмотре</w:t>
      </w:r>
      <w:r w:rsidRPr="00121AFD">
        <w:rPr>
          <w:lang w:val="ru-RU"/>
        </w:rPr>
        <w:t>н</w:t>
      </w:r>
      <w:r w:rsidRPr="00121AFD">
        <w:rPr>
          <w:lang w:val="ru-RU"/>
        </w:rPr>
        <w:t>ных Договором, в части их соответствия условиям Договора Заказчик обязан провести эк</w:t>
      </w:r>
      <w:r w:rsidRPr="00121AFD">
        <w:rPr>
          <w:lang w:val="ru-RU"/>
        </w:rPr>
        <w:t>с</w:t>
      </w:r>
      <w:r w:rsidRPr="00121AFD">
        <w:rPr>
          <w:lang w:val="ru-RU"/>
        </w:rPr>
        <w:t>пертизу. Экспертиза результатов услуг, предусмотренных Договором, может проводиться Заказчиком своими силами или к ее проведению могут привлекаться эксперты, эксп</w:t>
      </w:r>
      <w:r w:rsidR="009F3E7D" w:rsidRPr="00121AFD">
        <w:rPr>
          <w:lang w:val="ru-RU"/>
        </w:rPr>
        <w:t>ертные организации на основании</w:t>
      </w:r>
      <w:r w:rsidR="009D7BCF" w:rsidRPr="00121AFD">
        <w:rPr>
          <w:lang w:val="ru-RU"/>
        </w:rPr>
        <w:t xml:space="preserve"> </w:t>
      </w:r>
      <w:r w:rsidR="009F3E7D" w:rsidRPr="00121AFD">
        <w:rPr>
          <w:lang w:val="ru-RU"/>
        </w:rPr>
        <w:t>контрактов/</w:t>
      </w:r>
      <w:r w:rsidR="009D7BCF" w:rsidRPr="00121AFD">
        <w:rPr>
          <w:lang w:val="ru-RU"/>
        </w:rPr>
        <w:t>договоров</w:t>
      </w:r>
      <w:r w:rsidRPr="00121AFD">
        <w:rPr>
          <w:lang w:val="ru-RU"/>
        </w:rPr>
        <w:t>, заключенных в соответствии с Федерал</w:t>
      </w:r>
      <w:r w:rsidRPr="00121AFD">
        <w:rPr>
          <w:lang w:val="ru-RU"/>
        </w:rPr>
        <w:t>ь</w:t>
      </w:r>
      <w:r w:rsidRPr="00121AFD">
        <w:rPr>
          <w:lang w:val="ru-RU"/>
        </w:rPr>
        <w:t>ным законом о контрактной системе.</w:t>
      </w:r>
    </w:p>
    <w:p w14:paraId="3315EA0D" w14:textId="77777777" w:rsidR="00E416ED" w:rsidRPr="00121AFD" w:rsidRDefault="00BD75F6" w:rsidP="0011160E">
      <w:pPr>
        <w:pStyle w:val="LBGovstyle2"/>
        <w:widowControl w:val="0"/>
        <w:numPr>
          <w:ilvl w:val="1"/>
          <w:numId w:val="52"/>
        </w:numPr>
        <w:suppressAutoHyphens w:val="0"/>
        <w:ind w:left="993"/>
        <w:rPr>
          <w:lang w:val="ru-RU"/>
        </w:rPr>
      </w:pPr>
      <w:bookmarkStart w:id="11" w:name="_Ref56413264"/>
      <w:bookmarkEnd w:id="11"/>
      <w:r w:rsidRPr="00121AFD">
        <w:rPr>
          <w:lang w:val="ru-RU"/>
        </w:rPr>
        <w:t xml:space="preserve">Для проведения экспертизы оказанной услуги эксперты, экспертные организации имеют право запрашивать у Заказчика и Исполнителя дополнительные материалы, относящиеся к условиям исполнения </w:t>
      </w:r>
      <w:r w:rsidR="00B65438" w:rsidRPr="00121AFD">
        <w:rPr>
          <w:lang w:val="ru-RU"/>
        </w:rPr>
        <w:t>Договор</w:t>
      </w:r>
      <w:r w:rsidRPr="00121AFD">
        <w:rPr>
          <w:lang w:val="ru-RU"/>
        </w:rPr>
        <w:t xml:space="preserve">а и отдельным этапам исполнения </w:t>
      </w:r>
      <w:r w:rsidR="00B65438" w:rsidRPr="00121AFD">
        <w:rPr>
          <w:lang w:val="ru-RU"/>
        </w:rPr>
        <w:t>Договор</w:t>
      </w:r>
      <w:r w:rsidRPr="00121AFD">
        <w:rPr>
          <w:lang w:val="ru-RU"/>
        </w:rPr>
        <w:t xml:space="preserve">а. В случае, если по результатам такой экспертизы установлены нарушения требований </w:t>
      </w:r>
      <w:r w:rsidR="00B65438" w:rsidRPr="00121AFD">
        <w:rPr>
          <w:lang w:val="ru-RU"/>
        </w:rPr>
        <w:t>Договор</w:t>
      </w:r>
      <w:r w:rsidRPr="00121AFD">
        <w:rPr>
          <w:lang w:val="ru-RU"/>
        </w:rPr>
        <w:t>а, не препя</w:t>
      </w:r>
      <w:r w:rsidRPr="00121AFD">
        <w:rPr>
          <w:lang w:val="ru-RU"/>
        </w:rPr>
        <w:t>т</w:t>
      </w:r>
      <w:r w:rsidRPr="00121AFD">
        <w:rPr>
          <w:lang w:val="ru-RU"/>
        </w:rPr>
        <w:t>ствующие приемке оказанной услуги, в заключени</w:t>
      </w:r>
      <w:proofErr w:type="gramStart"/>
      <w:r w:rsidRPr="00121AFD">
        <w:rPr>
          <w:lang w:val="ru-RU"/>
        </w:rPr>
        <w:t>и</w:t>
      </w:r>
      <w:proofErr w:type="gramEnd"/>
      <w:r w:rsidRPr="00121AFD">
        <w:rPr>
          <w:lang w:val="ru-RU"/>
        </w:rPr>
        <w:t xml:space="preserve"> могут содержаться предложения об устранении данных нарушений, в том числе с указанием срока их устранения.</w:t>
      </w:r>
    </w:p>
    <w:p w14:paraId="6AC0C9D7" w14:textId="3181FEB6" w:rsidR="00E416ED" w:rsidRPr="00121AFD" w:rsidRDefault="00BD75F6" w:rsidP="0011160E">
      <w:pPr>
        <w:pStyle w:val="LBGovstyle2"/>
        <w:widowControl w:val="0"/>
        <w:numPr>
          <w:ilvl w:val="1"/>
          <w:numId w:val="52"/>
        </w:numPr>
        <w:suppressAutoHyphens w:val="0"/>
        <w:ind w:left="993"/>
        <w:rPr>
          <w:lang w:val="ru-RU"/>
        </w:rPr>
      </w:pPr>
      <w:r w:rsidRPr="00121AFD">
        <w:rPr>
          <w:lang w:val="ru-RU"/>
        </w:rPr>
        <w:t>По решению Заказчика для приемки оказанной услуги, результатов отдельного этапа испо</w:t>
      </w:r>
      <w:r w:rsidRPr="00121AFD">
        <w:rPr>
          <w:lang w:val="ru-RU"/>
        </w:rPr>
        <w:t>л</w:t>
      </w:r>
      <w:r w:rsidRPr="00121AFD">
        <w:rPr>
          <w:lang w:val="ru-RU"/>
        </w:rPr>
        <w:t xml:space="preserve">нения </w:t>
      </w:r>
      <w:r w:rsidR="00B65438" w:rsidRPr="00121AFD">
        <w:rPr>
          <w:lang w:val="ru-RU"/>
        </w:rPr>
        <w:t>Договор</w:t>
      </w:r>
      <w:r w:rsidRPr="00121AFD">
        <w:rPr>
          <w:lang w:val="ru-RU"/>
        </w:rPr>
        <w:t>а может создаваться приемочная комиссия.</w:t>
      </w:r>
    </w:p>
    <w:p w14:paraId="010C2423" w14:textId="38C5BF15" w:rsidR="00E416ED" w:rsidRPr="00121AFD" w:rsidRDefault="00BD75F6" w:rsidP="0011160E">
      <w:pPr>
        <w:pStyle w:val="LBGovstyle2"/>
        <w:widowControl w:val="0"/>
        <w:numPr>
          <w:ilvl w:val="1"/>
          <w:numId w:val="52"/>
        </w:numPr>
        <w:suppressAutoHyphens w:val="0"/>
        <w:ind w:left="993"/>
        <w:rPr>
          <w:lang w:val="ru-RU"/>
        </w:rPr>
      </w:pPr>
      <w:r w:rsidRPr="00121AFD">
        <w:rPr>
          <w:lang w:val="ru-RU"/>
        </w:rPr>
        <w:t xml:space="preserve">Заказчик в </w:t>
      </w:r>
      <w:r w:rsidR="00EA312D" w:rsidRPr="00121AFD">
        <w:rPr>
          <w:lang w:val="ru-RU"/>
        </w:rPr>
        <w:t>течение 10 (десяти</w:t>
      </w:r>
      <w:r w:rsidRPr="00121AFD">
        <w:rPr>
          <w:lang w:val="ru-RU"/>
        </w:rPr>
        <w:t xml:space="preserve">) </w:t>
      </w:r>
      <w:r w:rsidR="0018479B" w:rsidRPr="00121AFD">
        <w:rPr>
          <w:lang w:val="ru-RU"/>
        </w:rPr>
        <w:t>рабочих</w:t>
      </w:r>
      <w:r w:rsidRPr="00121AFD">
        <w:rPr>
          <w:lang w:val="ru-RU"/>
        </w:rPr>
        <w:t xml:space="preserve"> дней с даты пол</w:t>
      </w:r>
      <w:r w:rsidR="00BE547D" w:rsidRPr="00121AFD">
        <w:rPr>
          <w:lang w:val="ru-RU"/>
        </w:rPr>
        <w:t xml:space="preserve">учения </w:t>
      </w:r>
      <w:r w:rsidR="00B55D84" w:rsidRPr="00121AFD">
        <w:rPr>
          <w:lang w:val="ru-RU"/>
        </w:rPr>
        <w:t xml:space="preserve">акта сдачи-приемки </w:t>
      </w:r>
      <w:r w:rsidRPr="00121AFD">
        <w:rPr>
          <w:lang w:val="ru-RU"/>
        </w:rPr>
        <w:t>оказа</w:t>
      </w:r>
      <w:r w:rsidRPr="00121AFD">
        <w:rPr>
          <w:lang w:val="ru-RU"/>
        </w:rPr>
        <w:t>н</w:t>
      </w:r>
      <w:r w:rsidRPr="00121AFD">
        <w:rPr>
          <w:lang w:val="ru-RU"/>
        </w:rPr>
        <w:t xml:space="preserve">ных услуг, производит проверку соответствия </w:t>
      </w:r>
      <w:r w:rsidR="000E1A96" w:rsidRPr="00121AFD">
        <w:rPr>
          <w:lang w:val="ru-RU"/>
        </w:rPr>
        <w:t>объема</w:t>
      </w:r>
      <w:r w:rsidRPr="00121AFD">
        <w:rPr>
          <w:lang w:val="ru-RU"/>
        </w:rPr>
        <w:t xml:space="preserve"> и </w:t>
      </w:r>
      <w:proofErr w:type="gramStart"/>
      <w:r w:rsidRPr="00121AFD">
        <w:rPr>
          <w:lang w:val="ru-RU"/>
        </w:rPr>
        <w:t>качества</w:t>
      </w:r>
      <w:proofErr w:type="gramEnd"/>
      <w:r w:rsidRPr="00121AFD">
        <w:rPr>
          <w:lang w:val="ru-RU"/>
        </w:rPr>
        <w:t xml:space="preserve"> оказанных Исполнителем услуг требованиям описания объекта закупки и в случае отсутствия претензий к оказанным услугам подписывает </w:t>
      </w:r>
      <w:bookmarkStart w:id="12" w:name="_Hlk160035841"/>
      <w:r w:rsidR="00B55D84" w:rsidRPr="00121AFD">
        <w:rPr>
          <w:lang w:val="ru-RU"/>
        </w:rPr>
        <w:t xml:space="preserve">акт сдачи-приемки </w:t>
      </w:r>
      <w:bookmarkEnd w:id="12"/>
      <w:r w:rsidRPr="00121AFD">
        <w:rPr>
          <w:lang w:val="ru-RU"/>
        </w:rPr>
        <w:t>оказанных услуг.</w:t>
      </w:r>
    </w:p>
    <w:p w14:paraId="49D2FCD3" w14:textId="060BF8FA" w:rsidR="00E416ED" w:rsidRPr="00121AFD" w:rsidRDefault="00BD75F6" w:rsidP="0011160E">
      <w:pPr>
        <w:pStyle w:val="LBGovstyle2"/>
        <w:widowControl w:val="0"/>
        <w:numPr>
          <w:ilvl w:val="1"/>
          <w:numId w:val="52"/>
        </w:numPr>
        <w:suppressAutoHyphens w:val="0"/>
        <w:ind w:left="993"/>
        <w:rPr>
          <w:lang w:val="ru-RU"/>
        </w:rPr>
      </w:pPr>
      <w:r w:rsidRPr="00121AFD">
        <w:rPr>
          <w:lang w:val="ru-RU"/>
        </w:rPr>
        <w:t>В случае наличия претензий к объему и качеству оказанных услуг Заказчик направляет И</w:t>
      </w:r>
      <w:r w:rsidRPr="00121AFD">
        <w:rPr>
          <w:lang w:val="ru-RU"/>
        </w:rPr>
        <w:t>с</w:t>
      </w:r>
      <w:r w:rsidRPr="00121AFD">
        <w:rPr>
          <w:lang w:val="ru-RU"/>
        </w:rPr>
        <w:t>полнителю мот</w:t>
      </w:r>
      <w:r w:rsidR="00BE547D" w:rsidRPr="00121AFD">
        <w:rPr>
          <w:lang w:val="ru-RU"/>
        </w:rPr>
        <w:t xml:space="preserve">ивированный отказ от подписания </w:t>
      </w:r>
      <w:r w:rsidR="00B55D84" w:rsidRPr="00121AFD">
        <w:rPr>
          <w:lang w:val="ru-RU"/>
        </w:rPr>
        <w:t xml:space="preserve">акта сдачи-приемки </w:t>
      </w:r>
      <w:r w:rsidRPr="00121AFD">
        <w:rPr>
          <w:lang w:val="ru-RU"/>
        </w:rPr>
        <w:t>оказанных услуг.</w:t>
      </w:r>
    </w:p>
    <w:p w14:paraId="3E3A07A4" w14:textId="7A041ACF" w:rsidR="00E416ED" w:rsidRPr="00121AFD" w:rsidRDefault="00BD75F6" w:rsidP="0011160E">
      <w:pPr>
        <w:pStyle w:val="LBGovstyle2"/>
        <w:widowControl w:val="0"/>
        <w:numPr>
          <w:ilvl w:val="1"/>
          <w:numId w:val="52"/>
        </w:numPr>
        <w:suppressAutoHyphens w:val="0"/>
        <w:ind w:left="993"/>
        <w:rPr>
          <w:lang w:val="ru-RU"/>
        </w:rPr>
      </w:pPr>
      <w:r w:rsidRPr="00121AFD">
        <w:rPr>
          <w:lang w:val="ru-RU"/>
        </w:rPr>
        <w:t xml:space="preserve">В случае, когда предоставление услуг осуществлено с отступлением от условий </w:t>
      </w:r>
      <w:r w:rsidR="000E1A96" w:rsidRPr="00121AFD">
        <w:rPr>
          <w:lang w:val="ru-RU"/>
        </w:rPr>
        <w:t>Договора</w:t>
      </w:r>
      <w:r w:rsidR="004B6171" w:rsidRPr="00121AFD">
        <w:rPr>
          <w:lang w:val="ru-RU"/>
        </w:rPr>
        <w:t xml:space="preserve">, </w:t>
      </w:r>
      <w:r w:rsidRPr="00121AFD">
        <w:rPr>
          <w:lang w:val="ru-RU"/>
        </w:rPr>
        <w:t>Исполнитель обязан устранить недостатки и произвести необходимые доработки без допо</w:t>
      </w:r>
      <w:r w:rsidRPr="00121AFD">
        <w:rPr>
          <w:lang w:val="ru-RU"/>
        </w:rPr>
        <w:t>л</w:t>
      </w:r>
      <w:r w:rsidRPr="00121AFD">
        <w:rPr>
          <w:lang w:val="ru-RU"/>
        </w:rPr>
        <w:t xml:space="preserve">нительной оплаты и в </w:t>
      </w:r>
      <w:r w:rsidR="00EA4C09" w:rsidRPr="00121AFD">
        <w:rPr>
          <w:lang w:val="ru-RU"/>
        </w:rPr>
        <w:t>установленный</w:t>
      </w:r>
      <w:r w:rsidRPr="00121AFD">
        <w:rPr>
          <w:lang w:val="ru-RU"/>
        </w:rPr>
        <w:t xml:space="preserve"> Заказчиком</w:t>
      </w:r>
      <w:r w:rsidR="00EA4C09" w:rsidRPr="00121AFD">
        <w:rPr>
          <w:lang w:val="ru-RU"/>
        </w:rPr>
        <w:t xml:space="preserve"> срок</w:t>
      </w:r>
      <w:r w:rsidR="00BE547D" w:rsidRPr="00121AFD">
        <w:rPr>
          <w:lang w:val="ru-RU"/>
        </w:rPr>
        <w:t>.</w:t>
      </w:r>
    </w:p>
    <w:p w14:paraId="5343ED7A" w14:textId="750FAC09" w:rsidR="00E416ED" w:rsidRPr="00121AFD" w:rsidRDefault="00BD75F6" w:rsidP="0011160E">
      <w:pPr>
        <w:pStyle w:val="LBGovstyle2"/>
        <w:widowControl w:val="0"/>
        <w:suppressAutoHyphens w:val="0"/>
        <w:ind w:left="993"/>
        <w:rPr>
          <w:lang w:val="ru-RU"/>
        </w:rPr>
      </w:pPr>
      <w:r w:rsidRPr="00121AFD">
        <w:rPr>
          <w:lang w:val="ru-RU"/>
        </w:rPr>
        <w:t xml:space="preserve">После </w:t>
      </w:r>
      <w:r w:rsidR="00301E04" w:rsidRPr="00121AFD">
        <w:rPr>
          <w:lang w:val="ru-RU"/>
        </w:rPr>
        <w:t>устранения Исполнителем недостатков в услугах</w:t>
      </w:r>
      <w:r w:rsidRPr="00121AFD">
        <w:rPr>
          <w:lang w:val="ru-RU"/>
        </w:rPr>
        <w:t>, приемка услуг осуществл</w:t>
      </w:r>
      <w:r w:rsidR="00BE547D" w:rsidRPr="00121AFD">
        <w:rPr>
          <w:lang w:val="ru-RU"/>
        </w:rPr>
        <w:t xml:space="preserve">яется в соответствии с пунктами </w:t>
      </w:r>
      <w:r w:rsidR="004E026B" w:rsidRPr="00121AFD">
        <w:rPr>
          <w:lang w:val="ru-RU"/>
        </w:rPr>
        <w:t xml:space="preserve">настоящего раздела </w:t>
      </w:r>
      <w:r w:rsidR="00B65438" w:rsidRPr="00121AFD">
        <w:rPr>
          <w:lang w:val="ru-RU"/>
        </w:rPr>
        <w:t>Договор</w:t>
      </w:r>
      <w:r w:rsidRPr="00121AFD">
        <w:rPr>
          <w:lang w:val="ru-RU"/>
        </w:rPr>
        <w:t>а.</w:t>
      </w:r>
    </w:p>
    <w:p w14:paraId="6FFA456C" w14:textId="77777777" w:rsidR="00E416ED" w:rsidRPr="00121AFD" w:rsidRDefault="00BD75F6" w:rsidP="0011160E">
      <w:pPr>
        <w:pStyle w:val="LBGovstyle2"/>
        <w:widowControl w:val="0"/>
        <w:numPr>
          <w:ilvl w:val="1"/>
          <w:numId w:val="52"/>
        </w:numPr>
        <w:suppressAutoHyphens w:val="0"/>
        <w:ind w:left="993"/>
        <w:rPr>
          <w:lang w:val="ru-RU"/>
        </w:rPr>
      </w:pPr>
      <w:r w:rsidRPr="00121AFD">
        <w:rPr>
          <w:lang w:val="ru-RU"/>
        </w:rPr>
        <w:t>В случае необходимости проверки качества оказанных услуг Заказчик имеет право напр</w:t>
      </w:r>
      <w:r w:rsidRPr="00121AFD">
        <w:rPr>
          <w:lang w:val="ru-RU"/>
        </w:rPr>
        <w:t>а</w:t>
      </w:r>
      <w:r w:rsidRPr="00121AFD">
        <w:rPr>
          <w:lang w:val="ru-RU"/>
        </w:rPr>
        <w:t>вить специалистов-экспертов, а Исполнитель обязан обеспечить необходимые условия для их работы.</w:t>
      </w:r>
    </w:p>
    <w:p w14:paraId="6F4633D9" w14:textId="0C901F7E" w:rsidR="00E416ED" w:rsidRPr="00121AFD" w:rsidRDefault="00BD75F6" w:rsidP="0011160E">
      <w:pPr>
        <w:pStyle w:val="LBGovstyle2"/>
        <w:widowControl w:val="0"/>
        <w:numPr>
          <w:ilvl w:val="1"/>
          <w:numId w:val="52"/>
        </w:numPr>
        <w:suppressAutoHyphens w:val="0"/>
        <w:ind w:left="993"/>
        <w:rPr>
          <w:lang w:val="ru-RU"/>
        </w:rPr>
      </w:pPr>
      <w:bookmarkStart w:id="13" w:name="_Ref34130030"/>
      <w:bookmarkEnd w:id="13"/>
      <w:r w:rsidRPr="00121AFD">
        <w:rPr>
          <w:lang w:val="ru-RU"/>
        </w:rPr>
        <w:t>Исполнитель вправе исполнить свои обязательства досрочно, в случае получения письме</w:t>
      </w:r>
      <w:r w:rsidRPr="00121AFD">
        <w:rPr>
          <w:lang w:val="ru-RU"/>
        </w:rPr>
        <w:t>н</w:t>
      </w:r>
      <w:r w:rsidRPr="00121AFD">
        <w:rPr>
          <w:lang w:val="ru-RU"/>
        </w:rPr>
        <w:t xml:space="preserve">ного согласия Заказчика. При согласии с досрочным исполнением обязательств Заказчик </w:t>
      </w:r>
      <w:r w:rsidRPr="00121AFD">
        <w:rPr>
          <w:lang w:val="ru-RU"/>
        </w:rPr>
        <w:lastRenderedPageBreak/>
        <w:t>обязуется рассмотр</w:t>
      </w:r>
      <w:r w:rsidR="00BE547D" w:rsidRPr="00121AFD">
        <w:rPr>
          <w:lang w:val="ru-RU"/>
        </w:rPr>
        <w:t xml:space="preserve">еть представленный Исполнителем </w:t>
      </w:r>
      <w:r w:rsidR="00B55D84" w:rsidRPr="00121AFD">
        <w:rPr>
          <w:lang w:val="ru-RU"/>
        </w:rPr>
        <w:t xml:space="preserve">акт сдачи-приемки </w:t>
      </w:r>
      <w:r w:rsidRPr="00121AFD">
        <w:rPr>
          <w:lang w:val="ru-RU"/>
        </w:rPr>
        <w:t>оказанных услуг в порядке, установленном настоящим разделом.</w:t>
      </w:r>
    </w:p>
    <w:p w14:paraId="733FF029" w14:textId="21073C31" w:rsidR="00E416ED" w:rsidRPr="00121AFD" w:rsidRDefault="00BD75F6" w:rsidP="0011160E">
      <w:pPr>
        <w:pStyle w:val="LBGovstyle2"/>
        <w:widowControl w:val="0"/>
        <w:suppressAutoHyphens w:val="0"/>
        <w:ind w:left="993"/>
        <w:rPr>
          <w:lang w:val="ru-RU"/>
        </w:rPr>
      </w:pPr>
      <w:r w:rsidRPr="00121AFD">
        <w:rPr>
          <w:lang w:val="ru-RU"/>
        </w:rPr>
        <w:t xml:space="preserve">Оплата услуг производится в соответствии с разделом </w:t>
      </w:r>
      <w:r w:rsidRPr="00121AFD">
        <w:rPr>
          <w:lang w:val="ru-RU"/>
        </w:rPr>
        <w:fldChar w:fldCharType="begin"/>
      </w:r>
      <w:r w:rsidRPr="00121AFD">
        <w:rPr>
          <w:lang w:val="ru-RU"/>
        </w:rPr>
        <w:instrText xml:space="preserve"> REF _Ref58240908 \w \h </w:instrText>
      </w:r>
      <w:r w:rsidR="00B8183A" w:rsidRPr="00121AFD">
        <w:rPr>
          <w:lang w:val="ru-RU"/>
        </w:rPr>
        <w:instrText xml:space="preserve"> \* MERGEFORMAT </w:instrText>
      </w:r>
      <w:r w:rsidRPr="00121AFD">
        <w:rPr>
          <w:lang w:val="ru-RU"/>
        </w:rPr>
      </w:r>
      <w:r w:rsidRPr="00121AFD">
        <w:rPr>
          <w:lang w:val="ru-RU"/>
        </w:rPr>
        <w:fldChar w:fldCharType="separate"/>
      </w:r>
      <w:r w:rsidRPr="00121AFD">
        <w:rPr>
          <w:lang w:val="ru-RU"/>
        </w:rPr>
        <w:t>2</w:t>
      </w:r>
      <w:r w:rsidRPr="00121AFD">
        <w:rPr>
          <w:lang w:val="ru-RU"/>
        </w:rPr>
        <w:fldChar w:fldCharType="end"/>
      </w:r>
      <w:r w:rsidRPr="00121AFD">
        <w:rPr>
          <w:lang w:val="ru-RU"/>
        </w:rPr>
        <w:t xml:space="preserve"> настоящего </w:t>
      </w:r>
      <w:r w:rsidR="00B53270" w:rsidRPr="00121AFD">
        <w:rPr>
          <w:lang w:val="ru-RU"/>
        </w:rPr>
        <w:t>Договор</w:t>
      </w:r>
      <w:r w:rsidRPr="00121AFD">
        <w:rPr>
          <w:lang w:val="ru-RU"/>
        </w:rPr>
        <w:t>а.</w:t>
      </w:r>
    </w:p>
    <w:p w14:paraId="76ED371F" w14:textId="77777777" w:rsidR="00E416ED" w:rsidRPr="00121AFD" w:rsidRDefault="00BD75F6" w:rsidP="0011160E">
      <w:pPr>
        <w:pStyle w:val="LBGovstyle2"/>
        <w:widowControl w:val="0"/>
        <w:numPr>
          <w:ilvl w:val="1"/>
          <w:numId w:val="52"/>
        </w:numPr>
        <w:suppressAutoHyphens w:val="0"/>
        <w:ind w:left="993"/>
        <w:rPr>
          <w:lang w:val="ru-RU"/>
        </w:rPr>
      </w:pPr>
      <w:r w:rsidRPr="00121AFD">
        <w:rPr>
          <w:lang w:val="ru-RU"/>
        </w:rPr>
        <w:t>В качестве первичных учетных документов, подтверждающих (сопровождающих) передачу оказанных услуг, может быть предоставлен универсальный передаточный документ (счета-фактуры), в том числе корректировочные документы к нему.</w:t>
      </w:r>
    </w:p>
    <w:p w14:paraId="6797A2FC" w14:textId="49A94BC1" w:rsidR="00E93D7D" w:rsidRPr="00121AFD" w:rsidRDefault="00E93D7D" w:rsidP="0011160E">
      <w:pPr>
        <w:pStyle w:val="LBGovstyle2"/>
        <w:widowControl w:val="0"/>
        <w:numPr>
          <w:ilvl w:val="1"/>
          <w:numId w:val="52"/>
        </w:numPr>
        <w:suppressAutoHyphens w:val="0"/>
        <w:ind w:left="993"/>
        <w:rPr>
          <w:lang w:val="ru-RU"/>
        </w:rPr>
      </w:pPr>
      <w:r w:rsidRPr="00121AFD">
        <w:rPr>
          <w:lang w:val="ru-RU"/>
        </w:rPr>
        <w:t>Заказчик, принявший услуги без проверки, не лишается права ссылаться на недостатки усл</w:t>
      </w:r>
      <w:r w:rsidRPr="00121AFD">
        <w:rPr>
          <w:lang w:val="ru-RU"/>
        </w:rPr>
        <w:t>у</w:t>
      </w:r>
      <w:r w:rsidRPr="00121AFD">
        <w:rPr>
          <w:lang w:val="ru-RU"/>
        </w:rPr>
        <w:t>ги, которые могли быть установлены при обычном способе ее приемки (явные недостатки).</w:t>
      </w:r>
    </w:p>
    <w:p w14:paraId="0568A590" w14:textId="77777777" w:rsidR="00E416ED" w:rsidRPr="00121AFD" w:rsidRDefault="00BD75F6" w:rsidP="0011160E">
      <w:pPr>
        <w:pStyle w:val="LBGovstyle1"/>
        <w:widowControl w:val="0"/>
        <w:numPr>
          <w:ilvl w:val="0"/>
          <w:numId w:val="52"/>
        </w:numPr>
        <w:suppressAutoHyphens w:val="0"/>
        <w:ind w:left="993"/>
      </w:pPr>
      <w:bookmarkStart w:id="14" w:name="_Ref491278954"/>
      <w:bookmarkStart w:id="15" w:name="_Ref53565793"/>
      <w:bookmarkEnd w:id="14"/>
      <w:bookmarkEnd w:id="15"/>
      <w:r w:rsidRPr="00121AFD">
        <w:t>Ответственность сторон</w:t>
      </w:r>
    </w:p>
    <w:p w14:paraId="1AA43E30" w14:textId="77777777" w:rsidR="00E416ED" w:rsidRPr="00121AFD" w:rsidRDefault="00BD75F6" w:rsidP="0011160E">
      <w:pPr>
        <w:pStyle w:val="LBGovstyle2"/>
        <w:widowControl w:val="0"/>
        <w:numPr>
          <w:ilvl w:val="1"/>
          <w:numId w:val="52"/>
        </w:numPr>
        <w:suppressAutoHyphens w:val="0"/>
        <w:ind w:left="993"/>
        <w:rPr>
          <w:lang w:val="ru-RU"/>
        </w:rPr>
      </w:pPr>
      <w:r w:rsidRPr="00121AFD">
        <w:rPr>
          <w:lang w:val="ru-RU"/>
        </w:rPr>
        <w:t xml:space="preserve">За неисполнение или ненадлежащее исполнение обязательств по </w:t>
      </w:r>
      <w:r w:rsidR="00B53270" w:rsidRPr="00121AFD">
        <w:rPr>
          <w:lang w:val="ru-RU"/>
        </w:rPr>
        <w:t>Договор</w:t>
      </w:r>
      <w:r w:rsidRPr="00121AFD">
        <w:rPr>
          <w:lang w:val="ru-RU"/>
        </w:rPr>
        <w:t>у Стороны несут ответственность в соответствии с действующим законодательством Российской Федерации.</w:t>
      </w:r>
    </w:p>
    <w:p w14:paraId="29F265BF" w14:textId="3962F0E4" w:rsidR="00E416ED" w:rsidRPr="00121AFD" w:rsidRDefault="00BD75F6" w:rsidP="0011160E">
      <w:pPr>
        <w:pStyle w:val="BdyText2"/>
        <w:widowControl w:val="0"/>
        <w:suppressAutoHyphens w:val="0"/>
        <w:ind w:left="993"/>
        <w:rPr>
          <w:szCs w:val="22"/>
        </w:rPr>
      </w:pPr>
      <w:r w:rsidRPr="00121AFD">
        <w:rPr>
          <w:szCs w:val="22"/>
        </w:rPr>
        <w:t>Сторона освобождается от уплаты неустойки (штрафов, пеней), если докажет, что неиспо</w:t>
      </w:r>
      <w:r w:rsidRPr="00121AFD">
        <w:rPr>
          <w:szCs w:val="22"/>
        </w:rPr>
        <w:t>л</w:t>
      </w:r>
      <w:r w:rsidRPr="00121AFD">
        <w:rPr>
          <w:szCs w:val="22"/>
        </w:rPr>
        <w:t xml:space="preserve">нение или ненадлежащее исполнение обязательства, предусмотренного </w:t>
      </w:r>
      <w:r w:rsidR="00B53270" w:rsidRPr="00121AFD">
        <w:rPr>
          <w:szCs w:val="22"/>
        </w:rPr>
        <w:t>Договор</w:t>
      </w:r>
      <w:r w:rsidRPr="00121AFD">
        <w:rPr>
          <w:szCs w:val="22"/>
        </w:rPr>
        <w:t>ом, произ</w:t>
      </w:r>
      <w:r w:rsidRPr="00121AFD">
        <w:rPr>
          <w:szCs w:val="22"/>
        </w:rPr>
        <w:t>о</w:t>
      </w:r>
      <w:r w:rsidRPr="00121AFD">
        <w:rPr>
          <w:szCs w:val="22"/>
        </w:rPr>
        <w:t>шло вследствие непреодолимой силы или по вине другой Стороны.</w:t>
      </w:r>
      <w:r w:rsidR="005B2066" w:rsidRPr="00121AFD">
        <w:rPr>
          <w:szCs w:val="22"/>
        </w:rPr>
        <w:t xml:space="preserve"> В случае, когда нево</w:t>
      </w:r>
      <w:r w:rsidR="005B2066" w:rsidRPr="00121AFD">
        <w:rPr>
          <w:szCs w:val="22"/>
        </w:rPr>
        <w:t>з</w:t>
      </w:r>
      <w:r w:rsidR="005B2066" w:rsidRPr="00121AFD">
        <w:rPr>
          <w:szCs w:val="22"/>
        </w:rPr>
        <w:t xml:space="preserve">можность исполнения услуг возникла по вине Заказчика, Заказчик возмещает Исполнителю </w:t>
      </w:r>
      <w:r w:rsidR="00AA5759" w:rsidRPr="00121AFD">
        <w:rPr>
          <w:szCs w:val="22"/>
        </w:rPr>
        <w:t xml:space="preserve">только </w:t>
      </w:r>
      <w:r w:rsidR="005B2066" w:rsidRPr="00121AFD">
        <w:rPr>
          <w:szCs w:val="22"/>
        </w:rPr>
        <w:t>фактически понесенные Исполнителем расходы.</w:t>
      </w:r>
      <w:r w:rsidR="009D7BCF" w:rsidRPr="00121AFD">
        <w:rPr>
          <w:szCs w:val="22"/>
        </w:rPr>
        <w:t xml:space="preserve"> Исполнитель несет ответственность за вред, причиненный жизни, здоровью, имуществу третьих лиц или Заказчика во время ок</w:t>
      </w:r>
      <w:r w:rsidR="009D7BCF" w:rsidRPr="00121AFD">
        <w:rPr>
          <w:szCs w:val="22"/>
        </w:rPr>
        <w:t>а</w:t>
      </w:r>
      <w:r w:rsidR="009D7BCF" w:rsidRPr="00121AFD">
        <w:rPr>
          <w:szCs w:val="22"/>
        </w:rPr>
        <w:t>зания услуг, предусмотренных Договором.</w:t>
      </w:r>
    </w:p>
    <w:p w14:paraId="53360D9A" w14:textId="77777777" w:rsidR="00E416ED" w:rsidRPr="00121AFD" w:rsidRDefault="00BD75F6" w:rsidP="0011160E">
      <w:pPr>
        <w:pStyle w:val="LBBodyText2"/>
        <w:widowControl w:val="0"/>
        <w:suppressAutoHyphens w:val="0"/>
        <w:ind w:left="993"/>
        <w:rPr>
          <w:szCs w:val="22"/>
        </w:rPr>
      </w:pPr>
      <w:r w:rsidRPr="00121AFD">
        <w:rPr>
          <w:szCs w:val="22"/>
        </w:rPr>
        <w:t>Общая сумма начисленных штрафов за неисполнение или ненадлежащее исполнение И</w:t>
      </w:r>
      <w:r w:rsidRPr="00121AFD">
        <w:rPr>
          <w:szCs w:val="22"/>
        </w:rPr>
        <w:t>с</w:t>
      </w:r>
      <w:r w:rsidRPr="00121AFD">
        <w:rPr>
          <w:szCs w:val="22"/>
        </w:rPr>
        <w:t xml:space="preserve">полнителем обязательств, предусмотренных </w:t>
      </w:r>
      <w:r w:rsidR="00B53270" w:rsidRPr="00121AFD">
        <w:rPr>
          <w:szCs w:val="22"/>
        </w:rPr>
        <w:t>Договор</w:t>
      </w:r>
      <w:r w:rsidRPr="00121AFD">
        <w:rPr>
          <w:szCs w:val="22"/>
        </w:rPr>
        <w:t xml:space="preserve">ом, не может превышать цену </w:t>
      </w:r>
      <w:r w:rsidR="00B53270" w:rsidRPr="00121AFD">
        <w:rPr>
          <w:szCs w:val="22"/>
        </w:rPr>
        <w:t>Догов</w:t>
      </w:r>
      <w:r w:rsidR="00B53270" w:rsidRPr="00121AFD">
        <w:rPr>
          <w:szCs w:val="22"/>
        </w:rPr>
        <w:t>о</w:t>
      </w:r>
      <w:r w:rsidR="00B53270" w:rsidRPr="00121AFD">
        <w:rPr>
          <w:szCs w:val="22"/>
        </w:rPr>
        <w:t>р</w:t>
      </w:r>
      <w:r w:rsidRPr="00121AFD">
        <w:rPr>
          <w:szCs w:val="22"/>
        </w:rPr>
        <w:t>а.</w:t>
      </w:r>
    </w:p>
    <w:p w14:paraId="5BB4B625" w14:textId="77777777" w:rsidR="00E416ED" w:rsidRPr="00121AFD" w:rsidRDefault="00BD75F6" w:rsidP="0011160E">
      <w:pPr>
        <w:pStyle w:val="LBBodyText2"/>
        <w:widowControl w:val="0"/>
        <w:suppressAutoHyphens w:val="0"/>
        <w:ind w:left="993"/>
        <w:rPr>
          <w:szCs w:val="22"/>
        </w:rPr>
      </w:pPr>
      <w:r w:rsidRPr="00121AFD">
        <w:rPr>
          <w:szCs w:val="22"/>
        </w:rPr>
        <w:t xml:space="preserve">Общая сумма начисленных штрафов за ненадлежащее исполнение Заказчиком обязательств, предусмотренных </w:t>
      </w:r>
      <w:r w:rsidR="00B53270" w:rsidRPr="00121AFD">
        <w:rPr>
          <w:szCs w:val="22"/>
        </w:rPr>
        <w:t>Договор</w:t>
      </w:r>
      <w:r w:rsidRPr="00121AFD">
        <w:rPr>
          <w:szCs w:val="22"/>
        </w:rPr>
        <w:t xml:space="preserve">ом, не может превышать цену </w:t>
      </w:r>
      <w:r w:rsidR="00B53270" w:rsidRPr="00121AFD">
        <w:rPr>
          <w:szCs w:val="22"/>
        </w:rPr>
        <w:t>Договор</w:t>
      </w:r>
      <w:r w:rsidRPr="00121AFD">
        <w:rPr>
          <w:szCs w:val="22"/>
        </w:rPr>
        <w:t>а.</w:t>
      </w:r>
    </w:p>
    <w:p w14:paraId="3EBC842E" w14:textId="77777777" w:rsidR="00E416ED" w:rsidRPr="00121AFD" w:rsidRDefault="00BD75F6" w:rsidP="0011160E">
      <w:pPr>
        <w:pStyle w:val="LBGovstyle2"/>
        <w:widowControl w:val="0"/>
        <w:numPr>
          <w:ilvl w:val="1"/>
          <w:numId w:val="52"/>
        </w:numPr>
        <w:suppressAutoHyphens w:val="0"/>
        <w:ind w:left="993"/>
        <w:rPr>
          <w:lang w:val="ru-RU"/>
        </w:rPr>
      </w:pPr>
      <w:r w:rsidRPr="00121AFD">
        <w:rPr>
          <w:lang w:val="ru-RU"/>
        </w:rPr>
        <w:t xml:space="preserve">В случае просрочки исполнения Заказчиком обязательств, предусмотренных </w:t>
      </w:r>
      <w:r w:rsidR="00B53270" w:rsidRPr="00121AFD">
        <w:rPr>
          <w:lang w:val="ru-RU"/>
        </w:rPr>
        <w:t>Договор</w:t>
      </w:r>
      <w:r w:rsidRPr="00121AFD">
        <w:rPr>
          <w:lang w:val="ru-RU"/>
        </w:rPr>
        <w:t>ом, а также в иных случаях неисполнения или ненадлежащего исполнения Заказчиком обяз</w:t>
      </w:r>
      <w:r w:rsidRPr="00121AFD">
        <w:rPr>
          <w:lang w:val="ru-RU"/>
        </w:rPr>
        <w:t>а</w:t>
      </w:r>
      <w:r w:rsidRPr="00121AFD">
        <w:rPr>
          <w:lang w:val="ru-RU"/>
        </w:rPr>
        <w:t xml:space="preserve">тельств, предусмотренных </w:t>
      </w:r>
      <w:r w:rsidR="00B53270" w:rsidRPr="00121AFD">
        <w:rPr>
          <w:lang w:val="ru-RU"/>
        </w:rPr>
        <w:t>Договор</w:t>
      </w:r>
      <w:r w:rsidRPr="00121AFD">
        <w:rPr>
          <w:lang w:val="ru-RU"/>
        </w:rPr>
        <w:t>ом, Исполнитель вправе потребовать уплаты неустоек (штрафов, пеней).</w:t>
      </w:r>
    </w:p>
    <w:p w14:paraId="6127B146" w14:textId="77777777" w:rsidR="00E416ED" w:rsidRPr="00121AFD" w:rsidRDefault="00BD75F6" w:rsidP="0011160E">
      <w:pPr>
        <w:pStyle w:val="LBGovstyle2"/>
        <w:widowControl w:val="0"/>
        <w:numPr>
          <w:ilvl w:val="1"/>
          <w:numId w:val="52"/>
        </w:numPr>
        <w:suppressAutoHyphens w:val="0"/>
        <w:ind w:left="993"/>
        <w:rPr>
          <w:lang w:val="ru-RU"/>
        </w:rPr>
      </w:pPr>
      <w:r w:rsidRPr="00121AFD">
        <w:rPr>
          <w:lang w:val="ru-RU"/>
        </w:rPr>
        <w:t>Пеня начисляется за каждый день просрочки исполнения Заказчиком обязательства, пред</w:t>
      </w:r>
      <w:r w:rsidRPr="00121AFD">
        <w:rPr>
          <w:lang w:val="ru-RU"/>
        </w:rPr>
        <w:t>у</w:t>
      </w:r>
      <w:r w:rsidRPr="00121AFD">
        <w:rPr>
          <w:lang w:val="ru-RU"/>
        </w:rPr>
        <w:t xml:space="preserve">смотренного </w:t>
      </w:r>
      <w:r w:rsidR="00B53270" w:rsidRPr="00121AFD">
        <w:rPr>
          <w:lang w:val="ru-RU"/>
        </w:rPr>
        <w:t>Договор</w:t>
      </w:r>
      <w:r w:rsidRPr="00121AFD">
        <w:rPr>
          <w:lang w:val="ru-RU"/>
        </w:rPr>
        <w:t xml:space="preserve">ом, начиная со дня, следующего после дня истечения установленного </w:t>
      </w:r>
      <w:r w:rsidR="00B53270" w:rsidRPr="00121AFD">
        <w:rPr>
          <w:lang w:val="ru-RU"/>
        </w:rPr>
        <w:t>Договор</w:t>
      </w:r>
      <w:r w:rsidRPr="00121AFD">
        <w:rPr>
          <w:lang w:val="ru-RU"/>
        </w:rPr>
        <w:t>ом срока исполнения обязательства. При этом размер пени устанавливается в разм</w:t>
      </w:r>
      <w:r w:rsidRPr="00121AFD">
        <w:rPr>
          <w:lang w:val="ru-RU"/>
        </w:rPr>
        <w:t>е</w:t>
      </w:r>
      <w:r w:rsidRPr="00121AFD">
        <w:rPr>
          <w:lang w:val="ru-RU"/>
        </w:rPr>
        <w:t>ре 1/300 действующей на день уплаты пеней ключевой ставки Центрального банка Росси</w:t>
      </w:r>
      <w:r w:rsidRPr="00121AFD">
        <w:rPr>
          <w:lang w:val="ru-RU"/>
        </w:rPr>
        <w:t>й</w:t>
      </w:r>
      <w:r w:rsidRPr="00121AFD">
        <w:rPr>
          <w:lang w:val="ru-RU"/>
        </w:rPr>
        <w:t>ской Федерации от не уплаченной в срок суммы.</w:t>
      </w:r>
    </w:p>
    <w:p w14:paraId="4AC8BF18" w14:textId="77777777" w:rsidR="00E416ED" w:rsidRPr="00121AFD" w:rsidRDefault="00BD75F6" w:rsidP="0011160E">
      <w:pPr>
        <w:pStyle w:val="LBGovstyle2"/>
        <w:widowControl w:val="0"/>
        <w:numPr>
          <w:ilvl w:val="1"/>
          <w:numId w:val="52"/>
        </w:numPr>
        <w:suppressAutoHyphens w:val="0"/>
        <w:ind w:left="993"/>
        <w:rPr>
          <w:lang w:val="ru-RU"/>
        </w:rPr>
      </w:pPr>
      <w:r w:rsidRPr="00121AFD">
        <w:rPr>
          <w:lang w:val="ru-RU"/>
        </w:rPr>
        <w:t>Штрафы начисляются за ненадлежащее исполнение Заказчиком обязательств, предусмо</w:t>
      </w:r>
      <w:r w:rsidRPr="00121AFD">
        <w:rPr>
          <w:lang w:val="ru-RU"/>
        </w:rPr>
        <w:t>т</w:t>
      </w:r>
      <w:r w:rsidRPr="00121AFD">
        <w:rPr>
          <w:lang w:val="ru-RU"/>
        </w:rPr>
        <w:t xml:space="preserve">ренных </w:t>
      </w:r>
      <w:r w:rsidR="00B53270" w:rsidRPr="00121AFD">
        <w:rPr>
          <w:lang w:val="ru-RU"/>
        </w:rPr>
        <w:t>Договор</w:t>
      </w:r>
      <w:r w:rsidRPr="00121AFD">
        <w:rPr>
          <w:lang w:val="ru-RU"/>
        </w:rPr>
        <w:t xml:space="preserve">ом, за исключением просрочки исполнения обязательств, предусмотренных </w:t>
      </w:r>
      <w:r w:rsidR="00B53270" w:rsidRPr="00121AFD">
        <w:rPr>
          <w:lang w:val="ru-RU"/>
        </w:rPr>
        <w:t>Договор</w:t>
      </w:r>
      <w:r w:rsidRPr="00121AFD">
        <w:rPr>
          <w:lang w:val="ru-RU"/>
        </w:rPr>
        <w:t>ом.</w:t>
      </w:r>
    </w:p>
    <w:p w14:paraId="1257CE71" w14:textId="77777777" w:rsidR="00E416ED" w:rsidRPr="00121AFD" w:rsidRDefault="00BD75F6" w:rsidP="0011160E">
      <w:pPr>
        <w:pStyle w:val="LBGovstyle3"/>
        <w:widowControl w:val="0"/>
        <w:numPr>
          <w:ilvl w:val="2"/>
          <w:numId w:val="52"/>
        </w:numPr>
        <w:suppressAutoHyphens w:val="0"/>
        <w:ind w:left="993"/>
        <w:rPr>
          <w:lang w:val="ru-RU"/>
        </w:rPr>
      </w:pPr>
      <w:proofErr w:type="gramStart"/>
      <w:r w:rsidRPr="00121AFD">
        <w:rPr>
          <w:lang w:val="ru-RU"/>
        </w:rPr>
        <w:t xml:space="preserve">Размер штрафа по каждому факту неисполнения Заказчиком обязательств, предусмотренных </w:t>
      </w:r>
      <w:r w:rsidR="00B53270" w:rsidRPr="00121AFD">
        <w:rPr>
          <w:lang w:val="ru-RU"/>
        </w:rPr>
        <w:t>Договор</w:t>
      </w:r>
      <w:r w:rsidRPr="00121AFD">
        <w:rPr>
          <w:lang w:val="ru-RU"/>
        </w:rPr>
        <w:t xml:space="preserve">ом, за исключением просрочки исполнения обязательств, предусмотренных </w:t>
      </w:r>
      <w:r w:rsidR="00B53270" w:rsidRPr="00121AFD">
        <w:rPr>
          <w:lang w:val="ru-RU"/>
        </w:rPr>
        <w:t>Догов</w:t>
      </w:r>
      <w:r w:rsidR="00B53270" w:rsidRPr="00121AFD">
        <w:rPr>
          <w:lang w:val="ru-RU"/>
        </w:rPr>
        <w:t>о</w:t>
      </w:r>
      <w:r w:rsidR="00B53270" w:rsidRPr="00121AFD">
        <w:rPr>
          <w:lang w:val="ru-RU"/>
        </w:rPr>
        <w:t>р</w:t>
      </w:r>
      <w:r w:rsidRPr="00121AFD">
        <w:rPr>
          <w:lang w:val="ru-RU"/>
        </w:rPr>
        <w:t>ом, устанавливается в соответствии с постановлением Правительства Российской Федер</w:t>
      </w:r>
      <w:r w:rsidRPr="00121AFD">
        <w:rPr>
          <w:lang w:val="ru-RU"/>
        </w:rPr>
        <w:t>а</w:t>
      </w:r>
      <w:r w:rsidRPr="00121AFD">
        <w:rPr>
          <w:lang w:val="ru-RU"/>
        </w:rPr>
        <w:t>ции от 30.08.2017 № 1042 «Об утверждении Правил определения размера штрафа, начисл</w:t>
      </w:r>
      <w:r w:rsidRPr="00121AFD">
        <w:rPr>
          <w:lang w:val="ru-RU"/>
        </w:rPr>
        <w:t>я</w:t>
      </w:r>
      <w:r w:rsidRPr="00121AFD">
        <w:rPr>
          <w:lang w:val="ru-RU"/>
        </w:rPr>
        <w:t>емого в случае ненадлежащего исполнения заказчиком, неисполнения или ненадлежащего исполнения исполнителем) обязательств, предусмотренных контрактом (за исключением просрочки исполнения обязательств заказчиком, исполнителем), о внесении изменений в постановление</w:t>
      </w:r>
      <w:proofErr w:type="gramEnd"/>
      <w:r w:rsidRPr="00121AFD">
        <w:rPr>
          <w:lang w:val="ru-RU"/>
        </w:rPr>
        <w:t xml:space="preserve"> Правительства Российской Федерации от 15.05.2017 № 570 и признании </w:t>
      </w:r>
      <w:proofErr w:type="gramStart"/>
      <w:r w:rsidRPr="00121AFD">
        <w:rPr>
          <w:lang w:val="ru-RU"/>
        </w:rPr>
        <w:t>утратившим</w:t>
      </w:r>
      <w:proofErr w:type="gramEnd"/>
      <w:r w:rsidRPr="00121AFD">
        <w:rPr>
          <w:lang w:val="ru-RU"/>
        </w:rPr>
        <w:t xml:space="preserve"> силу постановления Правительства Российской Федерации от 25.11.2013 № 1063» (далее – «</w:t>
      </w:r>
      <w:r w:rsidRPr="00121AFD">
        <w:rPr>
          <w:b/>
          <w:lang w:val="ru-RU"/>
        </w:rPr>
        <w:t>Постановление № 1042</w:t>
      </w:r>
      <w:r w:rsidRPr="00121AFD">
        <w:rPr>
          <w:lang w:val="ru-RU"/>
        </w:rPr>
        <w:t>») в следующем порядке:</w:t>
      </w:r>
    </w:p>
    <w:p w14:paraId="4D978CE8" w14:textId="77777777" w:rsidR="00E416ED" w:rsidRPr="00121AFD" w:rsidRDefault="00BD75F6" w:rsidP="0011160E">
      <w:pPr>
        <w:pStyle w:val="LBGovstyle5"/>
        <w:widowControl w:val="0"/>
        <w:numPr>
          <w:ilvl w:val="4"/>
          <w:numId w:val="52"/>
        </w:numPr>
        <w:suppressAutoHyphens w:val="0"/>
        <w:ind w:left="993"/>
        <w:rPr>
          <w:lang w:val="ru-RU"/>
        </w:rPr>
      </w:pPr>
      <w:r w:rsidRPr="00121AFD">
        <w:rPr>
          <w:lang w:val="ru-RU"/>
        </w:rPr>
        <w:t xml:space="preserve">1 000 рублей, если цена </w:t>
      </w:r>
      <w:r w:rsidR="00B53270" w:rsidRPr="00121AFD">
        <w:rPr>
          <w:lang w:val="ru-RU"/>
        </w:rPr>
        <w:t>Договор</w:t>
      </w:r>
      <w:r w:rsidRPr="00121AFD">
        <w:rPr>
          <w:lang w:val="ru-RU"/>
        </w:rPr>
        <w:t>а не превышает 3 млн. рублей (включительно).</w:t>
      </w:r>
    </w:p>
    <w:p w14:paraId="4A05818A" w14:textId="77777777" w:rsidR="00E416ED" w:rsidRPr="00121AFD" w:rsidRDefault="00BD75F6" w:rsidP="0011160E">
      <w:pPr>
        <w:pStyle w:val="LBGovstyle2"/>
        <w:widowControl w:val="0"/>
        <w:numPr>
          <w:ilvl w:val="1"/>
          <w:numId w:val="52"/>
        </w:numPr>
        <w:suppressAutoHyphens w:val="0"/>
        <w:ind w:left="993"/>
        <w:rPr>
          <w:lang w:val="ru-RU"/>
        </w:rPr>
      </w:pPr>
      <w:r w:rsidRPr="00121AFD">
        <w:rPr>
          <w:lang w:val="ru-RU"/>
        </w:rPr>
        <w:t>В случае просрочки исполнения Исполнителем обязательств (в том числе гарантийного об</w:t>
      </w:r>
      <w:r w:rsidRPr="00121AFD">
        <w:rPr>
          <w:lang w:val="ru-RU"/>
        </w:rPr>
        <w:t>я</w:t>
      </w:r>
      <w:r w:rsidRPr="00121AFD">
        <w:rPr>
          <w:lang w:val="ru-RU"/>
        </w:rPr>
        <w:t xml:space="preserve">зательства), предусмотренных </w:t>
      </w:r>
      <w:r w:rsidR="00B53270" w:rsidRPr="00121AFD">
        <w:rPr>
          <w:lang w:val="ru-RU"/>
        </w:rPr>
        <w:t>Договор</w:t>
      </w:r>
      <w:r w:rsidRPr="00121AFD">
        <w:rPr>
          <w:lang w:val="ru-RU"/>
        </w:rPr>
        <w:t>ом, а также в иных случаях неисполнения или нена</w:t>
      </w:r>
      <w:r w:rsidRPr="00121AFD">
        <w:rPr>
          <w:lang w:val="ru-RU"/>
        </w:rPr>
        <w:t>д</w:t>
      </w:r>
      <w:r w:rsidRPr="00121AFD">
        <w:rPr>
          <w:lang w:val="ru-RU"/>
        </w:rPr>
        <w:t xml:space="preserve">лежащего исполнения Исполнителем обязательств, предусмотренных </w:t>
      </w:r>
      <w:r w:rsidR="00B53270" w:rsidRPr="00121AFD">
        <w:rPr>
          <w:lang w:val="ru-RU"/>
        </w:rPr>
        <w:t>Договор</w:t>
      </w:r>
      <w:r w:rsidRPr="00121AFD">
        <w:rPr>
          <w:lang w:val="ru-RU"/>
        </w:rPr>
        <w:t>ом, Заказчик направляет Исполнителю требование об уплате неустоек (штрафов, пеней).</w:t>
      </w:r>
    </w:p>
    <w:p w14:paraId="50475C21" w14:textId="77777777" w:rsidR="00E416ED" w:rsidRPr="00121AFD" w:rsidRDefault="00BD75F6" w:rsidP="0011160E">
      <w:pPr>
        <w:pStyle w:val="LBGovstyle2"/>
        <w:widowControl w:val="0"/>
        <w:numPr>
          <w:ilvl w:val="1"/>
          <w:numId w:val="52"/>
        </w:numPr>
        <w:suppressAutoHyphens w:val="0"/>
        <w:ind w:left="993"/>
        <w:rPr>
          <w:lang w:val="ru-RU"/>
        </w:rPr>
      </w:pPr>
      <w:proofErr w:type="gramStart"/>
      <w:r w:rsidRPr="00121AFD">
        <w:rPr>
          <w:lang w:val="ru-RU"/>
        </w:rPr>
        <w:lastRenderedPageBreak/>
        <w:t xml:space="preserve">Пеня начисляется за каждый день просрочки исполнения Исполнителем обязательства, предусмотренного </w:t>
      </w:r>
      <w:r w:rsidR="00B53270" w:rsidRPr="00121AFD">
        <w:rPr>
          <w:lang w:val="ru-RU"/>
        </w:rPr>
        <w:t>Договор</w:t>
      </w:r>
      <w:r w:rsidRPr="00121AFD">
        <w:rPr>
          <w:lang w:val="ru-RU"/>
        </w:rPr>
        <w:t>ом, начиная со дня, следующего за днем истечения установле</w:t>
      </w:r>
      <w:r w:rsidRPr="00121AFD">
        <w:rPr>
          <w:lang w:val="ru-RU"/>
        </w:rPr>
        <w:t>н</w:t>
      </w:r>
      <w:r w:rsidRPr="00121AFD">
        <w:rPr>
          <w:lang w:val="ru-RU"/>
        </w:rPr>
        <w:t xml:space="preserve">ного </w:t>
      </w:r>
      <w:r w:rsidR="00B53270" w:rsidRPr="00121AFD">
        <w:rPr>
          <w:lang w:val="ru-RU"/>
        </w:rPr>
        <w:t>Договор</w:t>
      </w:r>
      <w:r w:rsidRPr="00121AFD">
        <w:rPr>
          <w:lang w:val="ru-RU"/>
        </w:rPr>
        <w:t xml:space="preserve">ом срока исполнения обязательства, в размере 1/300 действующей на дату уплаты пеней ключевой ставки Центрального банка Российской Федерации от цены </w:t>
      </w:r>
      <w:r w:rsidR="00B53270" w:rsidRPr="00121AFD">
        <w:rPr>
          <w:lang w:val="ru-RU"/>
        </w:rPr>
        <w:t>Догов</w:t>
      </w:r>
      <w:r w:rsidR="00B53270" w:rsidRPr="00121AFD">
        <w:rPr>
          <w:lang w:val="ru-RU"/>
        </w:rPr>
        <w:t>о</w:t>
      </w:r>
      <w:r w:rsidR="00B53270" w:rsidRPr="00121AFD">
        <w:rPr>
          <w:lang w:val="ru-RU"/>
        </w:rPr>
        <w:t>р</w:t>
      </w:r>
      <w:r w:rsidRPr="00121AFD">
        <w:rPr>
          <w:lang w:val="ru-RU"/>
        </w:rPr>
        <w:t xml:space="preserve">а, уменьшенной на сумму, пропорциональную объему обязательств, предусмотренных </w:t>
      </w:r>
      <w:r w:rsidR="00B53270" w:rsidRPr="00121AFD">
        <w:rPr>
          <w:lang w:val="ru-RU"/>
        </w:rPr>
        <w:t>Д</w:t>
      </w:r>
      <w:r w:rsidR="00B53270" w:rsidRPr="00121AFD">
        <w:rPr>
          <w:lang w:val="ru-RU"/>
        </w:rPr>
        <w:t>о</w:t>
      </w:r>
      <w:r w:rsidR="00B53270" w:rsidRPr="00121AFD">
        <w:rPr>
          <w:lang w:val="ru-RU"/>
        </w:rPr>
        <w:t>говор</w:t>
      </w:r>
      <w:r w:rsidRPr="00121AFD">
        <w:rPr>
          <w:lang w:val="ru-RU"/>
        </w:rPr>
        <w:t>ом и фактически исполненных Исполнителем.</w:t>
      </w:r>
      <w:proofErr w:type="gramEnd"/>
    </w:p>
    <w:p w14:paraId="5CA64563" w14:textId="77777777" w:rsidR="00E416ED" w:rsidRPr="00121AFD" w:rsidRDefault="00BD75F6" w:rsidP="0011160E">
      <w:pPr>
        <w:pStyle w:val="LBGovstyle2"/>
        <w:widowControl w:val="0"/>
        <w:numPr>
          <w:ilvl w:val="1"/>
          <w:numId w:val="52"/>
        </w:numPr>
        <w:suppressAutoHyphens w:val="0"/>
        <w:ind w:left="993"/>
        <w:rPr>
          <w:lang w:val="ru-RU"/>
        </w:rPr>
      </w:pPr>
      <w:r w:rsidRPr="00121AFD">
        <w:rPr>
          <w:lang w:val="ru-RU"/>
        </w:rPr>
        <w:t>Штрафы начисляются за неисполнение или ненадлежащее исполнение Исполнителем обяз</w:t>
      </w:r>
      <w:r w:rsidRPr="00121AFD">
        <w:rPr>
          <w:lang w:val="ru-RU"/>
        </w:rPr>
        <w:t>а</w:t>
      </w:r>
      <w:r w:rsidRPr="00121AFD">
        <w:rPr>
          <w:lang w:val="ru-RU"/>
        </w:rPr>
        <w:t xml:space="preserve">тельств, предусмотренных </w:t>
      </w:r>
      <w:r w:rsidR="00B53270" w:rsidRPr="00121AFD">
        <w:rPr>
          <w:lang w:val="ru-RU"/>
        </w:rPr>
        <w:t>Договор</w:t>
      </w:r>
      <w:r w:rsidRPr="00121AFD">
        <w:rPr>
          <w:lang w:val="ru-RU"/>
        </w:rPr>
        <w:t>ом, за исключением просрочки исполнения Исполнит</w:t>
      </w:r>
      <w:r w:rsidRPr="00121AFD">
        <w:rPr>
          <w:lang w:val="ru-RU"/>
        </w:rPr>
        <w:t>е</w:t>
      </w:r>
      <w:r w:rsidRPr="00121AFD">
        <w:rPr>
          <w:lang w:val="ru-RU"/>
        </w:rPr>
        <w:t xml:space="preserve">лем обязательств (в том числе гарантийного обязательства), предусмотренных </w:t>
      </w:r>
      <w:r w:rsidR="00B53270" w:rsidRPr="00121AFD">
        <w:rPr>
          <w:lang w:val="ru-RU"/>
        </w:rPr>
        <w:t>Договор</w:t>
      </w:r>
      <w:r w:rsidRPr="00121AFD">
        <w:rPr>
          <w:lang w:val="ru-RU"/>
        </w:rPr>
        <w:t>ом.</w:t>
      </w:r>
    </w:p>
    <w:p w14:paraId="71C0DA47" w14:textId="77777777" w:rsidR="00E416ED" w:rsidRPr="00121AFD" w:rsidRDefault="00BD75F6" w:rsidP="0011160E">
      <w:pPr>
        <w:pStyle w:val="LBGovstyle3"/>
        <w:widowControl w:val="0"/>
        <w:numPr>
          <w:ilvl w:val="2"/>
          <w:numId w:val="52"/>
        </w:numPr>
        <w:suppressAutoHyphens w:val="0"/>
        <w:ind w:left="993"/>
        <w:rPr>
          <w:lang w:val="ru-RU"/>
        </w:rPr>
      </w:pPr>
      <w:r w:rsidRPr="00121AFD">
        <w:rPr>
          <w:lang w:val="ru-RU"/>
        </w:rPr>
        <w:t>Размер штрафа по каждому факту неисполнения или ненадлежащего исполнения Исполн</w:t>
      </w:r>
      <w:r w:rsidRPr="00121AFD">
        <w:rPr>
          <w:lang w:val="ru-RU"/>
        </w:rPr>
        <w:t>и</w:t>
      </w:r>
      <w:r w:rsidRPr="00121AFD">
        <w:rPr>
          <w:lang w:val="ru-RU"/>
        </w:rPr>
        <w:t xml:space="preserve">телем обязательств, предусмотренных </w:t>
      </w:r>
      <w:r w:rsidR="00B53270" w:rsidRPr="00121AFD">
        <w:rPr>
          <w:lang w:val="ru-RU"/>
        </w:rPr>
        <w:t>Договор</w:t>
      </w:r>
      <w:r w:rsidRPr="00121AFD">
        <w:rPr>
          <w:lang w:val="ru-RU"/>
        </w:rPr>
        <w:t xml:space="preserve">ом, за исключением просрочки исполнения обязательств (в том числе гарантийного обязательства), предусмотренных </w:t>
      </w:r>
      <w:r w:rsidR="00B53270" w:rsidRPr="00121AFD">
        <w:rPr>
          <w:lang w:val="ru-RU"/>
        </w:rPr>
        <w:t>Договор</w:t>
      </w:r>
      <w:r w:rsidRPr="00121AFD">
        <w:rPr>
          <w:lang w:val="ru-RU"/>
        </w:rPr>
        <w:t>ом, уст</w:t>
      </w:r>
      <w:r w:rsidRPr="00121AFD">
        <w:rPr>
          <w:lang w:val="ru-RU"/>
        </w:rPr>
        <w:t>а</w:t>
      </w:r>
      <w:r w:rsidRPr="00121AFD">
        <w:rPr>
          <w:lang w:val="ru-RU"/>
        </w:rPr>
        <w:t>навливается в соответствии с Постановлением № 1042 в следующем порядке:</w:t>
      </w:r>
    </w:p>
    <w:p w14:paraId="0E82C48A" w14:textId="77777777" w:rsidR="00E416ED" w:rsidRPr="00121AFD" w:rsidRDefault="00BD75F6" w:rsidP="0011160E">
      <w:pPr>
        <w:pStyle w:val="LBGovstyle5"/>
        <w:widowControl w:val="0"/>
        <w:numPr>
          <w:ilvl w:val="4"/>
          <w:numId w:val="52"/>
        </w:numPr>
        <w:tabs>
          <w:tab w:val="left" w:pos="5670"/>
        </w:tabs>
        <w:suppressAutoHyphens w:val="0"/>
        <w:ind w:left="993"/>
        <w:rPr>
          <w:lang w:val="ru-RU"/>
        </w:rPr>
      </w:pPr>
      <w:r w:rsidRPr="00121AFD">
        <w:rPr>
          <w:lang w:val="ru-RU"/>
        </w:rPr>
        <w:t xml:space="preserve">10 % цены </w:t>
      </w:r>
      <w:r w:rsidR="00B53270" w:rsidRPr="00121AFD">
        <w:rPr>
          <w:lang w:val="ru-RU"/>
        </w:rPr>
        <w:t>Договор</w:t>
      </w:r>
      <w:r w:rsidRPr="00121AFD">
        <w:rPr>
          <w:lang w:val="ru-RU"/>
        </w:rPr>
        <w:t xml:space="preserve">а (этапа) в случае, если цена </w:t>
      </w:r>
      <w:r w:rsidR="00B53270" w:rsidRPr="00121AFD">
        <w:rPr>
          <w:lang w:val="ru-RU"/>
        </w:rPr>
        <w:t>Договор</w:t>
      </w:r>
      <w:r w:rsidRPr="00121AFD">
        <w:rPr>
          <w:lang w:val="ru-RU"/>
        </w:rPr>
        <w:t>а (этапа) не превышает 3 млн. ру</w:t>
      </w:r>
      <w:r w:rsidRPr="00121AFD">
        <w:rPr>
          <w:lang w:val="ru-RU"/>
        </w:rPr>
        <w:t>б</w:t>
      </w:r>
      <w:r w:rsidRPr="00121AFD">
        <w:rPr>
          <w:lang w:val="ru-RU"/>
        </w:rPr>
        <w:t>лей.</w:t>
      </w:r>
    </w:p>
    <w:p w14:paraId="49BAA797" w14:textId="77777777" w:rsidR="00E416ED" w:rsidRPr="00121AFD" w:rsidRDefault="00BD75F6" w:rsidP="0011160E">
      <w:pPr>
        <w:pStyle w:val="LBGovstyle3"/>
        <w:widowControl w:val="0"/>
        <w:numPr>
          <w:ilvl w:val="2"/>
          <w:numId w:val="52"/>
        </w:numPr>
        <w:suppressAutoHyphens w:val="0"/>
        <w:ind w:left="993"/>
        <w:rPr>
          <w:lang w:val="ru-RU"/>
        </w:rPr>
      </w:pPr>
      <w:bookmarkStart w:id="16" w:name="_Ref493079435"/>
      <w:bookmarkEnd w:id="16"/>
      <w:r w:rsidRPr="00121AFD">
        <w:rPr>
          <w:lang w:val="ru-RU"/>
        </w:rPr>
        <w:t>Размер штрафа по каждому факту неисполнения или ненадлежащего исполнения Исполн</w:t>
      </w:r>
      <w:r w:rsidRPr="00121AFD">
        <w:rPr>
          <w:lang w:val="ru-RU"/>
        </w:rPr>
        <w:t>и</w:t>
      </w:r>
      <w:r w:rsidRPr="00121AFD">
        <w:rPr>
          <w:lang w:val="ru-RU"/>
        </w:rPr>
        <w:t xml:space="preserve">телем обязательства, предусмотренного </w:t>
      </w:r>
      <w:r w:rsidR="00B53270" w:rsidRPr="00121AFD">
        <w:rPr>
          <w:lang w:val="ru-RU"/>
        </w:rPr>
        <w:t>Договор</w:t>
      </w:r>
      <w:r w:rsidRPr="00121AFD">
        <w:rPr>
          <w:lang w:val="ru-RU"/>
        </w:rPr>
        <w:t>ом, которое не имеет стоимостного выр</w:t>
      </w:r>
      <w:r w:rsidRPr="00121AFD">
        <w:rPr>
          <w:lang w:val="ru-RU"/>
        </w:rPr>
        <w:t>а</w:t>
      </w:r>
      <w:r w:rsidRPr="00121AFD">
        <w:rPr>
          <w:lang w:val="ru-RU"/>
        </w:rPr>
        <w:t xml:space="preserve">жения (при наличии в </w:t>
      </w:r>
      <w:r w:rsidR="00B53270" w:rsidRPr="00121AFD">
        <w:rPr>
          <w:lang w:val="ru-RU"/>
        </w:rPr>
        <w:t>Договор</w:t>
      </w:r>
      <w:r w:rsidRPr="00121AFD">
        <w:rPr>
          <w:lang w:val="ru-RU"/>
        </w:rPr>
        <w:t>е таких обязательств), устанавливается в соответствии с П</w:t>
      </w:r>
      <w:r w:rsidRPr="00121AFD">
        <w:rPr>
          <w:lang w:val="ru-RU"/>
        </w:rPr>
        <w:t>о</w:t>
      </w:r>
      <w:r w:rsidRPr="00121AFD">
        <w:rPr>
          <w:lang w:val="ru-RU"/>
        </w:rPr>
        <w:t>становлением № 1042 в следующем порядке:</w:t>
      </w:r>
    </w:p>
    <w:p w14:paraId="18BC344F" w14:textId="77777777" w:rsidR="00E416ED" w:rsidRPr="00121AFD" w:rsidRDefault="00BD75F6" w:rsidP="0011160E">
      <w:pPr>
        <w:pStyle w:val="LBGovstyle5"/>
        <w:widowControl w:val="0"/>
        <w:numPr>
          <w:ilvl w:val="4"/>
          <w:numId w:val="52"/>
        </w:numPr>
        <w:suppressAutoHyphens w:val="0"/>
        <w:ind w:left="993"/>
        <w:rPr>
          <w:lang w:val="ru-RU"/>
        </w:rPr>
      </w:pPr>
      <w:r w:rsidRPr="00121AFD">
        <w:rPr>
          <w:lang w:val="ru-RU"/>
        </w:rPr>
        <w:t xml:space="preserve">1 000 рублей, если цена </w:t>
      </w:r>
      <w:r w:rsidR="00B53270" w:rsidRPr="00121AFD">
        <w:rPr>
          <w:lang w:val="ru-RU"/>
        </w:rPr>
        <w:t>Договор</w:t>
      </w:r>
      <w:r w:rsidRPr="00121AFD">
        <w:rPr>
          <w:lang w:val="ru-RU"/>
        </w:rPr>
        <w:t>а не превышает 3 млн. рублей.</w:t>
      </w:r>
    </w:p>
    <w:p w14:paraId="072F761F" w14:textId="77777777" w:rsidR="00E416ED" w:rsidRPr="00121AFD" w:rsidRDefault="00BD75F6" w:rsidP="0011160E">
      <w:pPr>
        <w:pStyle w:val="LBGovstyle2"/>
        <w:widowControl w:val="0"/>
        <w:numPr>
          <w:ilvl w:val="1"/>
          <w:numId w:val="52"/>
        </w:numPr>
        <w:suppressAutoHyphens w:val="0"/>
        <w:ind w:left="993"/>
        <w:rPr>
          <w:lang w:val="ru-RU"/>
        </w:rPr>
      </w:pPr>
      <w:r w:rsidRPr="00121AFD">
        <w:rPr>
          <w:lang w:val="ru-RU"/>
        </w:rPr>
        <w:t>Исполнитель несет перед Заказчиком ответственность за последствия неисполнения или н</w:t>
      </w:r>
      <w:r w:rsidRPr="00121AFD">
        <w:rPr>
          <w:lang w:val="ru-RU"/>
        </w:rPr>
        <w:t>е</w:t>
      </w:r>
      <w:r w:rsidRPr="00121AFD">
        <w:rPr>
          <w:lang w:val="ru-RU"/>
        </w:rPr>
        <w:t>надлежащего исполнения обязательств соисполнителем в соответствии с правилами пункта 1 статьи 313 и статьи 403 Гражданского кодекса Российской Федерации.</w:t>
      </w:r>
    </w:p>
    <w:p w14:paraId="42D33850" w14:textId="77777777" w:rsidR="00E416ED" w:rsidRPr="00121AFD" w:rsidRDefault="00BD75F6" w:rsidP="0011160E">
      <w:pPr>
        <w:pStyle w:val="LBGovstyle1"/>
        <w:widowControl w:val="0"/>
        <w:numPr>
          <w:ilvl w:val="0"/>
          <w:numId w:val="52"/>
        </w:numPr>
        <w:suppressAutoHyphens w:val="0"/>
        <w:ind w:left="993"/>
      </w:pPr>
      <w:r w:rsidRPr="00121AFD">
        <w:t>Форс-мажорные обстоятельства</w:t>
      </w:r>
    </w:p>
    <w:p w14:paraId="3C241F9E" w14:textId="77777777" w:rsidR="00E416ED" w:rsidRPr="00121AFD" w:rsidRDefault="00BD75F6" w:rsidP="0011160E">
      <w:pPr>
        <w:pStyle w:val="LBGovstyle2"/>
        <w:widowControl w:val="0"/>
        <w:numPr>
          <w:ilvl w:val="1"/>
          <w:numId w:val="52"/>
        </w:numPr>
        <w:suppressAutoHyphens w:val="0"/>
        <w:ind w:left="993"/>
        <w:rPr>
          <w:lang w:val="ru-RU"/>
        </w:rPr>
      </w:pPr>
      <w:r w:rsidRPr="00121AFD">
        <w:rPr>
          <w:lang w:val="ru-RU"/>
        </w:rPr>
        <w:t xml:space="preserve">Стороны не несут ответственность за полное или частичное неисполнение предусмотренных настоящим </w:t>
      </w:r>
      <w:r w:rsidR="00B53270" w:rsidRPr="00121AFD">
        <w:rPr>
          <w:lang w:val="ru-RU"/>
        </w:rPr>
        <w:t>Договор</w:t>
      </w:r>
      <w:r w:rsidRPr="00121AFD">
        <w:rPr>
          <w:lang w:val="ru-RU"/>
        </w:rPr>
        <w:t>ом обязательств, если такое неисполнение связано с обстоятельствами непреодолимой силы.</w:t>
      </w:r>
    </w:p>
    <w:p w14:paraId="50DDBFF9" w14:textId="77777777" w:rsidR="00E416ED" w:rsidRPr="00121AFD" w:rsidRDefault="00BD75F6" w:rsidP="0011160E">
      <w:pPr>
        <w:pStyle w:val="LBGovstyle2"/>
        <w:widowControl w:val="0"/>
        <w:numPr>
          <w:ilvl w:val="1"/>
          <w:numId w:val="52"/>
        </w:numPr>
        <w:suppressAutoHyphens w:val="0"/>
        <w:ind w:left="993"/>
      </w:pPr>
      <w:r w:rsidRPr="00121AFD">
        <w:rPr>
          <w:lang w:val="ru-RU"/>
        </w:rPr>
        <w:t xml:space="preserve">Сторона, для которой создалась невозможность исполнения обязательств по настоящему </w:t>
      </w:r>
      <w:r w:rsidR="00B53270" w:rsidRPr="00121AFD">
        <w:rPr>
          <w:lang w:val="ru-RU"/>
        </w:rPr>
        <w:t>Договор</w:t>
      </w:r>
      <w:r w:rsidRPr="00121AFD">
        <w:rPr>
          <w:lang w:val="ru-RU"/>
        </w:rPr>
        <w:t>у вследствие обстоятельств непреодолимой силы, не позднее 10 (Десяти) дней с д</w:t>
      </w:r>
      <w:r w:rsidRPr="00121AFD">
        <w:rPr>
          <w:lang w:val="ru-RU"/>
        </w:rPr>
        <w:t>а</w:t>
      </w:r>
      <w:r w:rsidRPr="00121AFD">
        <w:rPr>
          <w:lang w:val="ru-RU"/>
        </w:rPr>
        <w:t>ты их наступления в письменной форме извещает другую Сторону с приложением докуме</w:t>
      </w:r>
      <w:r w:rsidRPr="00121AFD">
        <w:rPr>
          <w:lang w:val="ru-RU"/>
        </w:rPr>
        <w:t>н</w:t>
      </w:r>
      <w:r w:rsidRPr="00121AFD">
        <w:rPr>
          <w:lang w:val="ru-RU"/>
        </w:rPr>
        <w:t>тов, удостоверяющих факт наступления указанных обстоятельств.</w:t>
      </w:r>
    </w:p>
    <w:p w14:paraId="661A898C" w14:textId="77777777" w:rsidR="00E416ED" w:rsidRPr="00121AFD" w:rsidRDefault="00BD75F6" w:rsidP="0011160E">
      <w:pPr>
        <w:pStyle w:val="LBGovstyle2"/>
        <w:widowControl w:val="0"/>
        <w:numPr>
          <w:ilvl w:val="1"/>
          <w:numId w:val="52"/>
        </w:numPr>
        <w:suppressAutoHyphens w:val="0"/>
        <w:ind w:left="993"/>
        <w:rPr>
          <w:lang w:val="ru-RU"/>
        </w:rPr>
      </w:pPr>
      <w:r w:rsidRPr="00121AFD">
        <w:rPr>
          <w:lang w:val="ru-RU"/>
        </w:rPr>
        <w:t xml:space="preserve">В случае возникновения обстоятельств непреодолимой силы Стороны вправе расторгнуть настоящий </w:t>
      </w:r>
      <w:r w:rsidR="00B53270" w:rsidRPr="00121AFD">
        <w:rPr>
          <w:lang w:val="ru-RU"/>
        </w:rPr>
        <w:t>Договор</w:t>
      </w:r>
      <w:r w:rsidRPr="00121AFD">
        <w:rPr>
          <w:lang w:val="ru-RU"/>
        </w:rPr>
        <w:t>, и в этом случае ни одна из Сторон не вправе требовать возмещения убытков.</w:t>
      </w:r>
    </w:p>
    <w:p w14:paraId="231BB4C0" w14:textId="77777777" w:rsidR="00E416ED" w:rsidRPr="00121AFD" w:rsidRDefault="00BD75F6" w:rsidP="0011160E">
      <w:pPr>
        <w:pStyle w:val="LBGovstyle2"/>
        <w:widowControl w:val="0"/>
        <w:numPr>
          <w:ilvl w:val="1"/>
          <w:numId w:val="52"/>
        </w:numPr>
        <w:suppressAutoHyphens w:val="0"/>
        <w:ind w:left="993"/>
        <w:rPr>
          <w:lang w:val="ru-RU"/>
        </w:rPr>
      </w:pPr>
      <w:r w:rsidRPr="00121AFD">
        <w:rPr>
          <w:lang w:val="ru-RU"/>
        </w:rPr>
        <w:t>Подтверждением наличия обстоятельств непреодолимой силы и их продолжительности я</w:t>
      </w:r>
      <w:r w:rsidRPr="00121AFD">
        <w:rPr>
          <w:lang w:val="ru-RU"/>
        </w:rPr>
        <w:t>в</w:t>
      </w:r>
      <w:r w:rsidRPr="00121AFD">
        <w:rPr>
          <w:lang w:val="ru-RU"/>
        </w:rPr>
        <w:t>ляется письменное свидетельство уполномоченных органов или уполномоченных организ</w:t>
      </w:r>
      <w:r w:rsidRPr="00121AFD">
        <w:rPr>
          <w:lang w:val="ru-RU"/>
        </w:rPr>
        <w:t>а</w:t>
      </w:r>
      <w:r w:rsidRPr="00121AFD">
        <w:rPr>
          <w:lang w:val="ru-RU"/>
        </w:rPr>
        <w:t>ций.</w:t>
      </w:r>
    </w:p>
    <w:p w14:paraId="78F1EB02" w14:textId="77777777" w:rsidR="00E416ED" w:rsidRPr="00121AFD" w:rsidRDefault="00BD75F6" w:rsidP="0011160E">
      <w:pPr>
        <w:pStyle w:val="LBGovstyle1"/>
        <w:widowControl w:val="0"/>
        <w:numPr>
          <w:ilvl w:val="0"/>
          <w:numId w:val="52"/>
        </w:numPr>
        <w:suppressAutoHyphens w:val="0"/>
        <w:ind w:left="993"/>
      </w:pPr>
      <w:r w:rsidRPr="00121AFD">
        <w:t>Антикоррупционная оговорка</w:t>
      </w:r>
    </w:p>
    <w:p w14:paraId="73D1B3F2" w14:textId="77777777" w:rsidR="00E416ED" w:rsidRPr="00121AFD" w:rsidRDefault="00BD75F6" w:rsidP="0011160E">
      <w:pPr>
        <w:pStyle w:val="LBGovstyle2"/>
        <w:widowControl w:val="0"/>
        <w:numPr>
          <w:ilvl w:val="1"/>
          <w:numId w:val="52"/>
        </w:numPr>
        <w:suppressAutoHyphens w:val="0"/>
        <w:ind w:left="993" w:hanging="794"/>
        <w:rPr>
          <w:lang w:val="ru-RU"/>
        </w:rPr>
      </w:pPr>
      <w:r w:rsidRPr="00121AFD">
        <w:rPr>
          <w:lang w:val="ru-RU"/>
        </w:rPr>
        <w:t>Во исполнение Федерального закона от 25.12.2008 № 273-ФЗ «О противодействии корру</w:t>
      </w:r>
      <w:r w:rsidRPr="00121AFD">
        <w:rPr>
          <w:lang w:val="ru-RU"/>
        </w:rPr>
        <w:t>п</w:t>
      </w:r>
      <w:r w:rsidRPr="00121AFD">
        <w:rPr>
          <w:lang w:val="ru-RU"/>
        </w:rPr>
        <w:t>ции»:</w:t>
      </w:r>
    </w:p>
    <w:p w14:paraId="4EF12D72" w14:textId="77777777" w:rsidR="00E416ED" w:rsidRPr="00121AFD" w:rsidRDefault="00BD75F6" w:rsidP="0011160E">
      <w:pPr>
        <w:pStyle w:val="LBGovstyle2"/>
        <w:widowControl w:val="0"/>
        <w:numPr>
          <w:ilvl w:val="1"/>
          <w:numId w:val="52"/>
        </w:numPr>
        <w:suppressAutoHyphens w:val="0"/>
        <w:ind w:left="993"/>
        <w:rPr>
          <w:lang w:val="ru-RU"/>
        </w:rPr>
      </w:pPr>
      <w:r w:rsidRPr="00121AFD">
        <w:rPr>
          <w:lang w:val="ru-RU"/>
        </w:rPr>
        <w:t xml:space="preserve">Стороны </w:t>
      </w:r>
      <w:r w:rsidR="00B53270" w:rsidRPr="00121AFD">
        <w:rPr>
          <w:lang w:val="ru-RU"/>
        </w:rPr>
        <w:t>Договор</w:t>
      </w:r>
      <w:r w:rsidRPr="00121AFD">
        <w:rPr>
          <w:lang w:val="ru-RU"/>
        </w:rPr>
        <w:t>а обязуются соблюдать применимое на территории Российской Федерации законодательство по противодействию коррупции и противодействию легализации (отм</w:t>
      </w:r>
      <w:r w:rsidRPr="00121AFD">
        <w:rPr>
          <w:lang w:val="ru-RU"/>
        </w:rPr>
        <w:t>ы</w:t>
      </w:r>
      <w:r w:rsidRPr="00121AFD">
        <w:rPr>
          <w:lang w:val="ru-RU"/>
        </w:rPr>
        <w:t>ванию) доходов, полученных преступным путем и принятые во исполнение таких законов подзаконные акты.</w:t>
      </w:r>
    </w:p>
    <w:p w14:paraId="156942DC" w14:textId="77777777" w:rsidR="00E416ED" w:rsidRPr="00121AFD" w:rsidRDefault="00BD75F6" w:rsidP="0011160E">
      <w:pPr>
        <w:pStyle w:val="LBGovstyle2"/>
        <w:widowControl w:val="0"/>
        <w:numPr>
          <w:ilvl w:val="1"/>
          <w:numId w:val="52"/>
        </w:numPr>
        <w:suppressAutoHyphens w:val="0"/>
        <w:ind w:left="993"/>
        <w:rPr>
          <w:lang w:val="ru-RU"/>
        </w:rPr>
      </w:pPr>
      <w:proofErr w:type="gramStart"/>
      <w:r w:rsidRPr="00121AFD">
        <w:rPr>
          <w:lang w:val="ru-RU"/>
        </w:rPr>
        <w:t xml:space="preserve">При исполнении своих обязательств по настоящему </w:t>
      </w:r>
      <w:r w:rsidR="00B53270" w:rsidRPr="00121AFD">
        <w:rPr>
          <w:lang w:val="ru-RU"/>
        </w:rPr>
        <w:t>Договор</w:t>
      </w:r>
      <w:r w:rsidRPr="00121AFD">
        <w:rPr>
          <w:lang w:val="ru-RU"/>
        </w:rPr>
        <w:t>у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 для оказания влияния на действия или решения этих лиц с целью получить какие-либо н</w:t>
      </w:r>
      <w:r w:rsidRPr="00121AFD">
        <w:rPr>
          <w:lang w:val="ru-RU"/>
        </w:rPr>
        <w:t>е</w:t>
      </w:r>
      <w:r w:rsidRPr="00121AFD">
        <w:rPr>
          <w:lang w:val="ru-RU"/>
        </w:rPr>
        <w:t>правомерные преимущества или достичь неправомерных целей.</w:t>
      </w:r>
      <w:proofErr w:type="gramEnd"/>
    </w:p>
    <w:p w14:paraId="0236C09A" w14:textId="77777777" w:rsidR="00E416ED" w:rsidRPr="00121AFD" w:rsidRDefault="00BD75F6" w:rsidP="0011160E">
      <w:pPr>
        <w:pStyle w:val="LBGovstyle2"/>
        <w:widowControl w:val="0"/>
        <w:numPr>
          <w:ilvl w:val="1"/>
          <w:numId w:val="52"/>
        </w:numPr>
        <w:suppressAutoHyphens w:val="0"/>
        <w:ind w:left="993"/>
        <w:rPr>
          <w:lang w:val="ru-RU"/>
        </w:rPr>
      </w:pPr>
      <w:proofErr w:type="gramStart"/>
      <w:r w:rsidRPr="00121AFD">
        <w:rPr>
          <w:lang w:val="ru-RU"/>
        </w:rPr>
        <w:t xml:space="preserve">При исполнении своих обязательств по настоящему </w:t>
      </w:r>
      <w:r w:rsidR="00B53270" w:rsidRPr="00121AFD">
        <w:rPr>
          <w:lang w:val="ru-RU"/>
        </w:rPr>
        <w:t>Договор</w:t>
      </w:r>
      <w:r w:rsidRPr="00121AFD">
        <w:rPr>
          <w:lang w:val="ru-RU"/>
        </w:rPr>
        <w:t xml:space="preserve">у Стороны, их аффилированные </w:t>
      </w:r>
      <w:r w:rsidRPr="00121AFD">
        <w:rPr>
          <w:lang w:val="ru-RU"/>
        </w:rPr>
        <w:lastRenderedPageBreak/>
        <w:t>лица, работники или посредники не осуществляют действия, квалифицируемые примен</w:t>
      </w:r>
      <w:r w:rsidRPr="00121AFD">
        <w:rPr>
          <w:lang w:val="ru-RU"/>
        </w:rPr>
        <w:t>и</w:t>
      </w:r>
      <w:r w:rsidRPr="00121AFD">
        <w:rPr>
          <w:lang w:val="ru-RU"/>
        </w:rPr>
        <w:t xml:space="preserve">мым для целей настоящего </w:t>
      </w:r>
      <w:r w:rsidR="00B53270" w:rsidRPr="00121AFD">
        <w:rPr>
          <w:lang w:val="ru-RU"/>
        </w:rPr>
        <w:t>Договор</w:t>
      </w:r>
      <w:r w:rsidRPr="00121AFD">
        <w:rPr>
          <w:lang w:val="ru-RU"/>
        </w:rPr>
        <w:t>а законодательством, как дача/получение взятки, ко</w:t>
      </w:r>
      <w:r w:rsidRPr="00121AFD">
        <w:rPr>
          <w:lang w:val="ru-RU"/>
        </w:rPr>
        <w:t>м</w:t>
      </w:r>
      <w:r w:rsidRPr="00121AFD">
        <w:rPr>
          <w:lang w:val="ru-RU"/>
        </w:rPr>
        <w:t>мерческий подкуп, либо как действия, нарушающие требования применимого законодател</w:t>
      </w:r>
      <w:r w:rsidRPr="00121AFD">
        <w:rPr>
          <w:lang w:val="ru-RU"/>
        </w:rPr>
        <w:t>ь</w:t>
      </w:r>
      <w:r w:rsidRPr="00121AFD">
        <w:rPr>
          <w:lang w:val="ru-RU"/>
        </w:rPr>
        <w:t>ства и международных актов о противодействии легализации (отмыванию) доходов, пол</w:t>
      </w:r>
      <w:r w:rsidRPr="00121AFD">
        <w:rPr>
          <w:lang w:val="ru-RU"/>
        </w:rPr>
        <w:t>у</w:t>
      </w:r>
      <w:r w:rsidRPr="00121AFD">
        <w:rPr>
          <w:lang w:val="ru-RU"/>
        </w:rPr>
        <w:t>ченных преступным путем.</w:t>
      </w:r>
      <w:proofErr w:type="gramEnd"/>
    </w:p>
    <w:p w14:paraId="09877CC9" w14:textId="77777777" w:rsidR="00E416ED" w:rsidRPr="00121AFD" w:rsidRDefault="00BD75F6" w:rsidP="0011160E">
      <w:pPr>
        <w:pStyle w:val="LBGovstyle2"/>
        <w:widowControl w:val="0"/>
        <w:numPr>
          <w:ilvl w:val="1"/>
          <w:numId w:val="52"/>
        </w:numPr>
        <w:suppressAutoHyphens w:val="0"/>
        <w:ind w:left="993"/>
        <w:rPr>
          <w:lang w:val="ru-RU"/>
        </w:rPr>
      </w:pPr>
      <w:r w:rsidRPr="00121AFD">
        <w:rPr>
          <w:lang w:val="ru-RU"/>
        </w:rPr>
        <w:t>В случае возникновения у Стороны подозрений, что произошло или может произойти нар</w:t>
      </w:r>
      <w:r w:rsidRPr="00121AFD">
        <w:rPr>
          <w:lang w:val="ru-RU"/>
        </w:rPr>
        <w:t>у</w:t>
      </w:r>
      <w:r w:rsidRPr="00121AFD">
        <w:rPr>
          <w:lang w:val="ru-RU"/>
        </w:rPr>
        <w:t xml:space="preserve">шение каких-либо положений настоящей антикоррупционной оговорки </w:t>
      </w:r>
      <w:r w:rsidR="00B53270" w:rsidRPr="00121AFD">
        <w:rPr>
          <w:lang w:val="ru-RU"/>
        </w:rPr>
        <w:t>Договор</w:t>
      </w:r>
      <w:r w:rsidRPr="00121AFD">
        <w:rPr>
          <w:lang w:val="ru-RU"/>
        </w:rPr>
        <w:t>а, соотве</w:t>
      </w:r>
      <w:r w:rsidRPr="00121AFD">
        <w:rPr>
          <w:lang w:val="ru-RU"/>
        </w:rPr>
        <w:t>т</w:t>
      </w:r>
      <w:r w:rsidRPr="00121AFD">
        <w:rPr>
          <w:lang w:val="ru-RU"/>
        </w:rPr>
        <w:t>ствующая Сторона обязуется уведомить другую Сторону в письменной форме. После пис</w:t>
      </w:r>
      <w:r w:rsidRPr="00121AFD">
        <w:rPr>
          <w:lang w:val="ru-RU"/>
        </w:rPr>
        <w:t>ь</w:t>
      </w:r>
      <w:r w:rsidRPr="00121AFD">
        <w:rPr>
          <w:lang w:val="ru-RU"/>
        </w:rPr>
        <w:t xml:space="preserve">менного уведомления соответствующая Сторона имеет право приостановить исполнение обязательств по настоящему </w:t>
      </w:r>
      <w:r w:rsidR="00B53270" w:rsidRPr="00121AFD">
        <w:rPr>
          <w:lang w:val="ru-RU"/>
        </w:rPr>
        <w:t>Договор</w:t>
      </w:r>
      <w:r w:rsidRPr="00121AFD">
        <w:rPr>
          <w:lang w:val="ru-RU"/>
        </w:rPr>
        <w:t>у до получения подтверждения, что нарушения не пр</w:t>
      </w:r>
      <w:r w:rsidRPr="00121AFD">
        <w:rPr>
          <w:lang w:val="ru-RU"/>
        </w:rPr>
        <w:t>о</w:t>
      </w:r>
      <w:r w:rsidRPr="00121AFD">
        <w:rPr>
          <w:lang w:val="ru-RU"/>
        </w:rPr>
        <w:t>изошло или не произойдет. Это подтверждение должно быть направлено в течение 10 (Дес</w:t>
      </w:r>
      <w:r w:rsidRPr="00121AFD">
        <w:rPr>
          <w:lang w:val="ru-RU"/>
        </w:rPr>
        <w:t>я</w:t>
      </w:r>
      <w:r w:rsidRPr="00121AFD">
        <w:rPr>
          <w:lang w:val="ru-RU"/>
        </w:rPr>
        <w:t xml:space="preserve">ти) рабочих дней </w:t>
      </w:r>
      <w:proofErr w:type="gramStart"/>
      <w:r w:rsidRPr="00121AFD">
        <w:rPr>
          <w:lang w:val="ru-RU"/>
        </w:rPr>
        <w:t>с даты направления</w:t>
      </w:r>
      <w:proofErr w:type="gramEnd"/>
      <w:r w:rsidRPr="00121AFD">
        <w:rPr>
          <w:lang w:val="ru-RU"/>
        </w:rPr>
        <w:t xml:space="preserve"> письменного уведомления.</w:t>
      </w:r>
    </w:p>
    <w:p w14:paraId="2DCADE46" w14:textId="77777777" w:rsidR="00E416ED" w:rsidRPr="00121AFD" w:rsidRDefault="00BD75F6" w:rsidP="0011160E">
      <w:pPr>
        <w:pStyle w:val="LBGovstyle2"/>
        <w:widowControl w:val="0"/>
        <w:numPr>
          <w:ilvl w:val="1"/>
          <w:numId w:val="52"/>
        </w:numPr>
        <w:suppressAutoHyphens w:val="0"/>
        <w:ind w:left="993"/>
        <w:rPr>
          <w:lang w:val="ru-RU"/>
        </w:rPr>
      </w:pPr>
      <w:proofErr w:type="gramStart"/>
      <w:r w:rsidRPr="00121AFD">
        <w:rPr>
          <w:lang w:val="ru-RU"/>
        </w:rPr>
        <w:t>В письменном уведомлении Сторона обязана сослаться на факты или предоставить, что произошло или может произойти нарушение каких-либо положений настоящей антикорру</w:t>
      </w:r>
      <w:r w:rsidRPr="00121AFD">
        <w:rPr>
          <w:lang w:val="ru-RU"/>
        </w:rPr>
        <w:t>п</w:t>
      </w:r>
      <w:r w:rsidRPr="00121AFD">
        <w:rPr>
          <w:lang w:val="ru-RU"/>
        </w:rPr>
        <w:t xml:space="preserve">ционной оговорки </w:t>
      </w:r>
      <w:r w:rsidR="00B53270" w:rsidRPr="00121AFD">
        <w:rPr>
          <w:lang w:val="ru-RU"/>
        </w:rPr>
        <w:t>Договор</w:t>
      </w:r>
      <w:r w:rsidRPr="00121AFD">
        <w:rPr>
          <w:lang w:val="ru-RU"/>
        </w:rPr>
        <w:t>а контрагентом, его аффилированными лицами, работниками или посредниками, выражающиеся в действиях, квалифицируемых применимым законодател</w:t>
      </w:r>
      <w:r w:rsidRPr="00121AFD">
        <w:rPr>
          <w:lang w:val="ru-RU"/>
        </w:rPr>
        <w:t>ь</w:t>
      </w:r>
      <w:r w:rsidRPr="00121AFD">
        <w:rPr>
          <w:lang w:val="ru-RU"/>
        </w:rPr>
        <w:t>ством, как дача или получение взятки, коммерческий подкуп, либо в действиях, наруша</w:t>
      </w:r>
      <w:r w:rsidRPr="00121AFD">
        <w:rPr>
          <w:lang w:val="ru-RU"/>
        </w:rPr>
        <w:t>ю</w:t>
      </w:r>
      <w:r w:rsidRPr="00121AFD">
        <w:rPr>
          <w:lang w:val="ru-RU"/>
        </w:rPr>
        <w:t>щих требования применимого законодательства и международных актов о противодействии легализации доходов, полученных преступным путем.</w:t>
      </w:r>
      <w:proofErr w:type="gramEnd"/>
    </w:p>
    <w:p w14:paraId="5ABDF730" w14:textId="7E5DEDA4" w:rsidR="00E416ED" w:rsidRPr="00121AFD" w:rsidRDefault="002B7109" w:rsidP="0011160E">
      <w:pPr>
        <w:pStyle w:val="af5"/>
        <w:widowControl w:val="0"/>
        <w:numPr>
          <w:ilvl w:val="1"/>
          <w:numId w:val="52"/>
        </w:numPr>
        <w:suppressAutoHyphens w:val="0"/>
        <w:ind w:left="992"/>
      </w:pPr>
      <w:r w:rsidRPr="00121AFD">
        <w:t>В случае нарушения одной Стороной обязательств воздерживаться от запрещенных в наст</w:t>
      </w:r>
      <w:r w:rsidRPr="00121AFD">
        <w:t>о</w:t>
      </w:r>
      <w:r w:rsidRPr="00121AFD">
        <w:t>ящем разделе Договора действий и/или неполучения другой Стороной в установленный настоящим Договором срок подтверждения, что нарушения не произошло или не произо</w:t>
      </w:r>
      <w:r w:rsidRPr="00121AFD">
        <w:t>й</w:t>
      </w:r>
      <w:r w:rsidRPr="00121AFD">
        <w:t>дет, другая Сторона имеет право направить обоснованные факты или представить матери</w:t>
      </w:r>
      <w:r w:rsidRPr="00121AFD">
        <w:t>а</w:t>
      </w:r>
      <w:r w:rsidRPr="00121AFD">
        <w:t>лы в компетентные органы в соответствии с применимым законодательством.</w:t>
      </w:r>
    </w:p>
    <w:p w14:paraId="44C0E03D" w14:textId="77777777" w:rsidR="00E416ED" w:rsidRPr="00121AFD" w:rsidRDefault="00BD75F6" w:rsidP="0011160E">
      <w:pPr>
        <w:pStyle w:val="LBGovstyle1"/>
        <w:widowControl w:val="0"/>
        <w:numPr>
          <w:ilvl w:val="0"/>
          <w:numId w:val="52"/>
        </w:numPr>
        <w:suppressAutoHyphens w:val="0"/>
        <w:ind w:left="992"/>
      </w:pPr>
      <w:r w:rsidRPr="00121AFD">
        <w:t>Порядок разрешения споров</w:t>
      </w:r>
    </w:p>
    <w:p w14:paraId="3667669E" w14:textId="77777777" w:rsidR="0043737C" w:rsidRPr="00121AFD" w:rsidRDefault="0043737C" w:rsidP="0011160E">
      <w:pPr>
        <w:pStyle w:val="LBGovstyle2"/>
        <w:widowControl w:val="0"/>
        <w:numPr>
          <w:ilvl w:val="1"/>
          <w:numId w:val="52"/>
        </w:numPr>
        <w:suppressAutoHyphens w:val="0"/>
        <w:ind w:left="992"/>
        <w:rPr>
          <w:lang w:val="ru-RU"/>
        </w:rPr>
      </w:pPr>
      <w:r w:rsidRPr="00121AFD">
        <w:rPr>
          <w:lang w:val="ru-RU"/>
        </w:rPr>
        <w:t xml:space="preserve">Все разногласия и споры, которые могут возникнуть при исполнении настоящего </w:t>
      </w:r>
      <w:r w:rsidR="00C7646A" w:rsidRPr="00121AFD">
        <w:rPr>
          <w:lang w:val="ru-RU"/>
        </w:rPr>
        <w:t>Договор</w:t>
      </w:r>
      <w:r w:rsidRPr="00121AFD">
        <w:rPr>
          <w:lang w:val="ru-RU"/>
        </w:rPr>
        <w:t>а, подлежат предварительному разрешению путем переговоров, в том числе в претензионном порядке.</w:t>
      </w:r>
    </w:p>
    <w:p w14:paraId="37D888CD" w14:textId="77777777" w:rsidR="0043737C" w:rsidRPr="00121AFD" w:rsidRDefault="0043737C" w:rsidP="0011160E">
      <w:pPr>
        <w:pStyle w:val="LBGovstyle2"/>
        <w:widowControl w:val="0"/>
        <w:numPr>
          <w:ilvl w:val="1"/>
          <w:numId w:val="52"/>
        </w:numPr>
        <w:suppressAutoHyphens w:val="0"/>
        <w:ind w:left="993"/>
        <w:rPr>
          <w:lang w:val="ru-RU"/>
        </w:rPr>
      </w:pPr>
      <w:r w:rsidRPr="00121AFD">
        <w:rPr>
          <w:lang w:val="ru-RU"/>
        </w:rPr>
        <w:t xml:space="preserve">Претензия оформляется в письменной форме и направляется той Стороне по </w:t>
      </w:r>
      <w:r w:rsidR="00E61508" w:rsidRPr="00121AFD">
        <w:rPr>
          <w:lang w:val="ru-RU"/>
        </w:rPr>
        <w:t>Договор</w:t>
      </w:r>
      <w:r w:rsidRPr="00121AFD">
        <w:rPr>
          <w:lang w:val="ru-RU"/>
        </w:rPr>
        <w:t>у, к</w:t>
      </w:r>
      <w:r w:rsidRPr="00121AFD">
        <w:rPr>
          <w:lang w:val="ru-RU"/>
        </w:rPr>
        <w:t>о</w:t>
      </w:r>
      <w:r w:rsidRPr="00121AFD">
        <w:rPr>
          <w:lang w:val="ru-RU"/>
        </w:rPr>
        <w:t>торой допущены нарушения его условий. В претензии перечисляются допущенные при и</w:t>
      </w:r>
      <w:r w:rsidRPr="00121AFD">
        <w:rPr>
          <w:lang w:val="ru-RU"/>
        </w:rPr>
        <w:t>с</w:t>
      </w:r>
      <w:r w:rsidRPr="00121AFD">
        <w:rPr>
          <w:lang w:val="ru-RU"/>
        </w:rPr>
        <w:t xml:space="preserve">полнении </w:t>
      </w:r>
      <w:r w:rsidR="00E61508" w:rsidRPr="00121AFD">
        <w:rPr>
          <w:lang w:val="ru-RU"/>
        </w:rPr>
        <w:t>Договор</w:t>
      </w:r>
      <w:r w:rsidRPr="00121AFD">
        <w:rPr>
          <w:lang w:val="ru-RU"/>
        </w:rPr>
        <w:t xml:space="preserve">а нарушения со ссылкой на соответствующие положения </w:t>
      </w:r>
      <w:r w:rsidR="00E61508" w:rsidRPr="00121AFD">
        <w:rPr>
          <w:lang w:val="ru-RU"/>
        </w:rPr>
        <w:t>Договор</w:t>
      </w:r>
      <w:r w:rsidRPr="00121AFD">
        <w:rPr>
          <w:lang w:val="ru-RU"/>
        </w:rPr>
        <w:t>а или его приложений, отражаются стоимостная оценка ответственности (неустойки), а также де</w:t>
      </w:r>
      <w:r w:rsidRPr="00121AFD">
        <w:rPr>
          <w:lang w:val="ru-RU"/>
        </w:rPr>
        <w:t>й</w:t>
      </w:r>
      <w:r w:rsidRPr="00121AFD">
        <w:rPr>
          <w:lang w:val="ru-RU"/>
        </w:rPr>
        <w:t>ствия, которые должны быть произведены Стороной для устранения нарушений.</w:t>
      </w:r>
    </w:p>
    <w:p w14:paraId="0904EC4E" w14:textId="2FF82627" w:rsidR="0043737C" w:rsidRPr="00121AFD" w:rsidRDefault="0043737C" w:rsidP="0011160E">
      <w:pPr>
        <w:pStyle w:val="LBGovstyle2"/>
        <w:widowControl w:val="0"/>
        <w:numPr>
          <w:ilvl w:val="1"/>
          <w:numId w:val="52"/>
        </w:numPr>
        <w:suppressAutoHyphens w:val="0"/>
        <w:ind w:left="993"/>
        <w:rPr>
          <w:lang w:val="ru-RU"/>
        </w:rPr>
      </w:pPr>
      <w:r w:rsidRPr="00121AFD">
        <w:rPr>
          <w:lang w:val="ru-RU"/>
        </w:rPr>
        <w:t>Срок рассмотрения писем, уведомлений или претензий не может превышать 10 (Десять) к</w:t>
      </w:r>
      <w:r w:rsidRPr="00121AFD">
        <w:rPr>
          <w:lang w:val="ru-RU"/>
        </w:rPr>
        <w:t>а</w:t>
      </w:r>
      <w:r w:rsidRPr="00121AFD">
        <w:rPr>
          <w:lang w:val="ru-RU"/>
        </w:rPr>
        <w:t xml:space="preserve">лендарных дней с момента их получения. </w:t>
      </w:r>
      <w:r w:rsidR="001811D1" w:rsidRPr="00121AFD">
        <w:rPr>
          <w:lang w:val="ru-RU"/>
        </w:rPr>
        <w:t>Надлежащим уведомлением стороны Договора для целей исполнения Договора признается извещение стороны посредством телефонограммы, электронной почты либо почтовым отправлением по адресу другой Стороны.</w:t>
      </w:r>
      <w:r w:rsidR="00F0193F" w:rsidRPr="00121AFD">
        <w:rPr>
          <w:lang w:val="ru-RU"/>
        </w:rPr>
        <w:t xml:space="preserve"> В случае о</w:t>
      </w:r>
      <w:r w:rsidR="00F0193F" w:rsidRPr="00121AFD">
        <w:rPr>
          <w:lang w:val="ru-RU"/>
        </w:rPr>
        <w:t>т</w:t>
      </w:r>
      <w:r w:rsidR="00F0193F" w:rsidRPr="00121AFD">
        <w:rPr>
          <w:lang w:val="ru-RU"/>
        </w:rPr>
        <w:t>правления уведомлений посредством факсимильной связи и/или электронной почты, ув</w:t>
      </w:r>
      <w:r w:rsidR="00F0193F" w:rsidRPr="00121AFD">
        <w:rPr>
          <w:lang w:val="ru-RU"/>
        </w:rPr>
        <w:t>е</w:t>
      </w:r>
      <w:r w:rsidR="00F0193F" w:rsidRPr="00121AFD">
        <w:rPr>
          <w:lang w:val="ru-RU"/>
        </w:rPr>
        <w:t>домления считаются полученными другой Стороной на следующий рабочий день с даты их отправки.</w:t>
      </w:r>
    </w:p>
    <w:p w14:paraId="1CEA18EC" w14:textId="5DDC839A" w:rsidR="00E416ED" w:rsidRPr="00121AFD" w:rsidRDefault="0043737C" w:rsidP="0011160E">
      <w:pPr>
        <w:pStyle w:val="LBGovstyle2"/>
        <w:widowControl w:val="0"/>
        <w:numPr>
          <w:ilvl w:val="1"/>
          <w:numId w:val="52"/>
        </w:numPr>
        <w:suppressAutoHyphens w:val="0"/>
        <w:ind w:left="993"/>
        <w:rPr>
          <w:lang w:val="ru-RU"/>
        </w:rPr>
      </w:pPr>
      <w:r w:rsidRPr="00121AFD">
        <w:rPr>
          <w:lang w:val="ru-RU"/>
        </w:rPr>
        <w:t xml:space="preserve">При неурегулировании Сторонами спора в досудебном порядке спор разрешается в </w:t>
      </w:r>
      <w:r w:rsidR="008072C5" w:rsidRPr="00121AFD">
        <w:rPr>
          <w:lang w:val="ru-RU"/>
        </w:rPr>
        <w:t>Арби</w:t>
      </w:r>
      <w:r w:rsidR="008072C5" w:rsidRPr="00121AFD">
        <w:rPr>
          <w:lang w:val="ru-RU"/>
        </w:rPr>
        <w:t>т</w:t>
      </w:r>
      <w:r w:rsidR="008072C5" w:rsidRPr="00121AFD">
        <w:rPr>
          <w:lang w:val="ru-RU"/>
        </w:rPr>
        <w:t xml:space="preserve">ражном </w:t>
      </w:r>
      <w:r w:rsidRPr="00121AFD">
        <w:rPr>
          <w:lang w:val="ru-RU"/>
        </w:rPr>
        <w:t>суде</w:t>
      </w:r>
      <w:r w:rsidR="008C7F96" w:rsidRPr="00121AFD">
        <w:rPr>
          <w:lang w:val="ru-RU"/>
        </w:rPr>
        <w:t xml:space="preserve"> г. Санкт-Петербурга и Ленинградской области</w:t>
      </w:r>
      <w:r w:rsidR="00BD75F6" w:rsidRPr="00121AFD">
        <w:rPr>
          <w:lang w:val="ru-RU"/>
        </w:rPr>
        <w:t>.</w:t>
      </w:r>
    </w:p>
    <w:p w14:paraId="5BCACC22" w14:textId="77777777" w:rsidR="00E416ED" w:rsidRPr="00121AFD" w:rsidRDefault="00BD75F6" w:rsidP="0011160E">
      <w:pPr>
        <w:pStyle w:val="LBGovstyle6"/>
        <w:widowControl w:val="0"/>
        <w:suppressAutoHyphens w:val="0"/>
        <w:ind w:left="993"/>
        <w:rPr>
          <w:b/>
        </w:rPr>
      </w:pPr>
      <w:proofErr w:type="spellStart"/>
      <w:r w:rsidRPr="00121AFD">
        <w:rPr>
          <w:b/>
        </w:rPr>
        <w:t>Расторжение</w:t>
      </w:r>
      <w:proofErr w:type="spellEnd"/>
      <w:r w:rsidRPr="00121AFD">
        <w:rPr>
          <w:b/>
        </w:rPr>
        <w:t xml:space="preserve"> </w:t>
      </w:r>
      <w:r w:rsidR="00F31591" w:rsidRPr="00121AFD">
        <w:rPr>
          <w:b/>
          <w:lang w:val="ru-RU"/>
        </w:rPr>
        <w:t>Договор</w:t>
      </w:r>
      <w:r w:rsidRPr="00121AFD">
        <w:rPr>
          <w:b/>
        </w:rPr>
        <w:t>а</w:t>
      </w:r>
    </w:p>
    <w:p w14:paraId="48128923" w14:textId="77777777" w:rsidR="003C3F21" w:rsidRPr="00121AFD" w:rsidRDefault="00C7646A" w:rsidP="0011160E">
      <w:pPr>
        <w:pStyle w:val="LBGovstyle2"/>
        <w:widowControl w:val="0"/>
        <w:numPr>
          <w:ilvl w:val="1"/>
          <w:numId w:val="52"/>
        </w:numPr>
        <w:suppressAutoHyphens w:val="0"/>
        <w:ind w:left="993" w:hanging="709"/>
        <w:textAlignment w:val="baseline"/>
        <w:rPr>
          <w:lang w:val="ru-RU"/>
        </w:rPr>
      </w:pPr>
      <w:r w:rsidRPr="00121AFD">
        <w:rPr>
          <w:lang w:val="ru-RU"/>
        </w:rPr>
        <w:t xml:space="preserve">Расторжение </w:t>
      </w:r>
      <w:r w:rsidR="00E61508" w:rsidRPr="00121AFD">
        <w:rPr>
          <w:lang w:val="ru-RU"/>
        </w:rPr>
        <w:t>Договор</w:t>
      </w:r>
      <w:r w:rsidRPr="00121AFD">
        <w:rPr>
          <w:lang w:val="ru-RU"/>
        </w:rPr>
        <w:t xml:space="preserve">а допускается по соглашению Сторон, по решению суда, а также в случае одностороннего отказа Стороны </w:t>
      </w:r>
      <w:r w:rsidR="00E61508" w:rsidRPr="00121AFD">
        <w:rPr>
          <w:lang w:val="ru-RU"/>
        </w:rPr>
        <w:t>Договор</w:t>
      </w:r>
      <w:r w:rsidRPr="00121AFD">
        <w:rPr>
          <w:lang w:val="ru-RU"/>
        </w:rPr>
        <w:t xml:space="preserve">а от исполнения </w:t>
      </w:r>
      <w:r w:rsidR="00E61508" w:rsidRPr="00121AFD">
        <w:rPr>
          <w:lang w:val="ru-RU"/>
        </w:rPr>
        <w:t>Договор</w:t>
      </w:r>
      <w:r w:rsidRPr="00121AFD">
        <w:rPr>
          <w:lang w:val="ru-RU"/>
        </w:rPr>
        <w:t>а в соответствии с гражданским законодательством.</w:t>
      </w:r>
      <w:r w:rsidR="003C3F21" w:rsidRPr="00121AFD">
        <w:rPr>
          <w:lang w:val="ru-RU"/>
        </w:rPr>
        <w:t xml:space="preserve"> </w:t>
      </w:r>
    </w:p>
    <w:p w14:paraId="0E060940" w14:textId="144C2420" w:rsidR="00C7646A" w:rsidRPr="00121AFD" w:rsidRDefault="003C3F21" w:rsidP="0011160E">
      <w:pPr>
        <w:pStyle w:val="LBGovstyle2"/>
        <w:widowControl w:val="0"/>
        <w:suppressAutoHyphens w:val="0"/>
        <w:ind w:left="993"/>
        <w:textAlignment w:val="baseline"/>
        <w:rPr>
          <w:lang w:val="ru-RU"/>
        </w:rPr>
      </w:pPr>
      <w:r w:rsidRPr="00121AFD">
        <w:rPr>
          <w:lang w:val="ru-RU"/>
        </w:rPr>
        <w:t>При этом Исполнитель не вправе отказаться от исполнения Договора и потребовать возм</w:t>
      </w:r>
      <w:r w:rsidRPr="00121AFD">
        <w:rPr>
          <w:lang w:val="ru-RU"/>
        </w:rPr>
        <w:t>е</w:t>
      </w:r>
      <w:r w:rsidRPr="00121AFD">
        <w:rPr>
          <w:lang w:val="ru-RU"/>
        </w:rPr>
        <w:t>щения убытков при наличии обстоятельств, указанных в п. 1 ст. 719 ГК РФ.</w:t>
      </w:r>
    </w:p>
    <w:p w14:paraId="291387FA" w14:textId="77777777" w:rsidR="00B23F16" w:rsidRPr="00121AFD" w:rsidRDefault="006036D9" w:rsidP="0011160E">
      <w:pPr>
        <w:pStyle w:val="LBGovstyle2"/>
        <w:widowControl w:val="0"/>
        <w:numPr>
          <w:ilvl w:val="1"/>
          <w:numId w:val="52"/>
        </w:numPr>
        <w:suppressAutoHyphens w:val="0"/>
        <w:ind w:left="993"/>
        <w:textAlignment w:val="baseline"/>
        <w:rPr>
          <w:lang w:val="ru-RU"/>
        </w:rPr>
      </w:pPr>
      <w:r w:rsidRPr="00121AFD">
        <w:rPr>
          <w:lang w:val="ru-RU"/>
        </w:rPr>
        <w:t>В случае принятия Заказчиком решения об одностороннем отказе от исполнения Договора, расторжение осуществляется в порядке, предусмотренном ч. 12.2 ст. 95 Закона 44-ФЗ.</w:t>
      </w:r>
    </w:p>
    <w:p w14:paraId="34053AE6" w14:textId="62372DD5" w:rsidR="00B23F16" w:rsidRPr="00121AFD" w:rsidRDefault="00B23F16" w:rsidP="0011160E">
      <w:pPr>
        <w:pStyle w:val="LBGovstyle2"/>
        <w:widowControl w:val="0"/>
        <w:suppressAutoHyphens w:val="0"/>
        <w:ind w:left="993"/>
        <w:textAlignment w:val="baseline"/>
        <w:rPr>
          <w:lang w:val="ru-RU"/>
        </w:rPr>
      </w:pPr>
      <w:r w:rsidRPr="00121AFD">
        <w:rPr>
          <w:lang w:val="ru-RU"/>
        </w:rPr>
        <w:t xml:space="preserve">Заказчик вправе принять решение об одностороннем отказе от исполнения Договора в том </w:t>
      </w:r>
      <w:r w:rsidRPr="00121AFD">
        <w:rPr>
          <w:lang w:val="ru-RU"/>
        </w:rPr>
        <w:lastRenderedPageBreak/>
        <w:t xml:space="preserve">числе, </w:t>
      </w:r>
      <w:proofErr w:type="gramStart"/>
      <w:r w:rsidRPr="00121AFD">
        <w:rPr>
          <w:lang w:val="ru-RU"/>
        </w:rPr>
        <w:t>но</w:t>
      </w:r>
      <w:proofErr w:type="gramEnd"/>
      <w:r w:rsidRPr="00121AFD">
        <w:rPr>
          <w:lang w:val="ru-RU"/>
        </w:rPr>
        <w:t xml:space="preserve"> не ограничиваясь, в следующих случаях:</w:t>
      </w:r>
    </w:p>
    <w:p w14:paraId="47B14CB1" w14:textId="0DA62A8F" w:rsidR="00B23F16" w:rsidRPr="00121AFD" w:rsidRDefault="00B23F16" w:rsidP="0011160E">
      <w:pPr>
        <w:pStyle w:val="LBGovstyle2"/>
        <w:widowControl w:val="0"/>
        <w:suppressAutoHyphens w:val="0"/>
        <w:ind w:left="993"/>
        <w:textAlignment w:val="baseline"/>
        <w:rPr>
          <w:lang w:val="ru-RU"/>
        </w:rPr>
      </w:pPr>
      <w:r w:rsidRPr="00121AFD">
        <w:rPr>
          <w:lang w:val="ru-RU"/>
        </w:rPr>
        <w:t>- при существенном нарушении Договора Исполнителем;</w:t>
      </w:r>
    </w:p>
    <w:p w14:paraId="77D7F28C" w14:textId="77777777" w:rsidR="00B23F16" w:rsidRPr="00121AFD" w:rsidRDefault="00B23F16" w:rsidP="0011160E">
      <w:pPr>
        <w:pStyle w:val="LBGovstyle2"/>
        <w:widowControl w:val="0"/>
        <w:suppressAutoHyphens w:val="0"/>
        <w:ind w:left="993"/>
        <w:textAlignment w:val="baseline"/>
        <w:rPr>
          <w:lang w:val="ru-RU"/>
        </w:rPr>
      </w:pPr>
      <w:r w:rsidRPr="00121AFD">
        <w:rPr>
          <w:lang w:val="ru-RU"/>
        </w:rPr>
        <w:t>- при нарушении Исполнителем сроков оказания услуг более</w:t>
      </w:r>
      <w:proofErr w:type="gramStart"/>
      <w:r w:rsidRPr="00121AFD">
        <w:rPr>
          <w:lang w:val="ru-RU"/>
        </w:rPr>
        <w:t>,</w:t>
      </w:r>
      <w:proofErr w:type="gramEnd"/>
      <w:r w:rsidRPr="00121AFD">
        <w:rPr>
          <w:lang w:val="ru-RU"/>
        </w:rPr>
        <w:t xml:space="preserve"> чем на 5 (пять) дней. При да</w:t>
      </w:r>
      <w:r w:rsidRPr="00121AFD">
        <w:rPr>
          <w:lang w:val="ru-RU"/>
        </w:rPr>
        <w:t>н</w:t>
      </w:r>
      <w:r w:rsidRPr="00121AFD">
        <w:rPr>
          <w:lang w:val="ru-RU"/>
        </w:rPr>
        <w:t>ном нарушении Заказчик признается утратившим интерес к услугам и вправе не принимать их;</w:t>
      </w:r>
    </w:p>
    <w:p w14:paraId="3280D34E" w14:textId="77777777" w:rsidR="00B23F16" w:rsidRPr="00121AFD" w:rsidRDefault="00B23F16" w:rsidP="0011160E">
      <w:pPr>
        <w:pStyle w:val="LBGovstyle2"/>
        <w:widowControl w:val="0"/>
        <w:suppressAutoHyphens w:val="0"/>
        <w:ind w:left="993"/>
        <w:textAlignment w:val="baseline"/>
        <w:rPr>
          <w:lang w:val="ru-RU"/>
        </w:rPr>
      </w:pPr>
      <w:r w:rsidRPr="00121AFD">
        <w:rPr>
          <w:lang w:val="ru-RU"/>
        </w:rPr>
        <w:t>- при выявлении существенных недостатков в оказанных услугах, относительно которых был установлен разумный срок для их безвозмездного устранения, но по истечении, котор</w:t>
      </w:r>
      <w:r w:rsidRPr="00121AFD">
        <w:rPr>
          <w:lang w:val="ru-RU"/>
        </w:rPr>
        <w:t>о</w:t>
      </w:r>
      <w:r w:rsidRPr="00121AFD">
        <w:rPr>
          <w:lang w:val="ru-RU"/>
        </w:rPr>
        <w:t>го они остались не устранёнными;</w:t>
      </w:r>
    </w:p>
    <w:p w14:paraId="1337274A" w14:textId="44B0BDF0" w:rsidR="00B23F16" w:rsidRPr="00121AFD" w:rsidRDefault="00B23F16" w:rsidP="0011160E">
      <w:pPr>
        <w:pStyle w:val="LBGovstyle2"/>
        <w:widowControl w:val="0"/>
        <w:suppressAutoHyphens w:val="0"/>
        <w:ind w:left="993"/>
        <w:textAlignment w:val="baseline"/>
        <w:rPr>
          <w:lang w:val="ru-RU"/>
        </w:rPr>
      </w:pPr>
      <w:r w:rsidRPr="00121AFD">
        <w:rPr>
          <w:lang w:val="ru-RU"/>
        </w:rPr>
        <w:t xml:space="preserve">- </w:t>
      </w:r>
      <w:proofErr w:type="gramStart"/>
      <w:r w:rsidRPr="00121AFD">
        <w:rPr>
          <w:lang w:val="ru-RU"/>
        </w:rPr>
        <w:t>неисполнении</w:t>
      </w:r>
      <w:proofErr w:type="gramEnd"/>
      <w:r w:rsidRPr="00121AFD">
        <w:rPr>
          <w:lang w:val="ru-RU"/>
        </w:rPr>
        <w:t xml:space="preserve"> Исполнителем обязательных требований закона, иных правовых актов или условий договора;</w:t>
      </w:r>
    </w:p>
    <w:p w14:paraId="6697D640" w14:textId="45EAEE17" w:rsidR="00B23F16" w:rsidRPr="00121AFD" w:rsidRDefault="00B23F16" w:rsidP="0011160E">
      <w:pPr>
        <w:pStyle w:val="LBGovstyle2"/>
        <w:widowControl w:val="0"/>
        <w:suppressAutoHyphens w:val="0"/>
        <w:ind w:left="993"/>
        <w:textAlignment w:val="baseline"/>
        <w:rPr>
          <w:lang w:val="ru-RU"/>
        </w:rPr>
      </w:pPr>
      <w:r w:rsidRPr="00121AFD">
        <w:rPr>
          <w:lang w:val="ru-RU"/>
        </w:rPr>
        <w:t>- обнаружения недостатков, которые исключают возможность использования результата оказанных услуг и которые не могут быть устранены Исполнителем.</w:t>
      </w:r>
    </w:p>
    <w:p w14:paraId="0276C988" w14:textId="16AB1CA1" w:rsidR="00FA052F" w:rsidRPr="00121AFD" w:rsidRDefault="006036D9" w:rsidP="0011160E">
      <w:pPr>
        <w:pStyle w:val="af5"/>
        <w:widowControl w:val="0"/>
        <w:numPr>
          <w:ilvl w:val="1"/>
          <w:numId w:val="52"/>
        </w:numPr>
        <w:suppressAutoHyphens w:val="0"/>
        <w:ind w:left="993"/>
        <w:contextualSpacing w:val="0"/>
        <w:textAlignment w:val="baseline"/>
      </w:pPr>
      <w:r w:rsidRPr="00121AFD">
        <w:t>В случае принятия Исполнителем решения об одностороннем отказе от исполнения Догов</w:t>
      </w:r>
      <w:r w:rsidRPr="00121AFD">
        <w:t>о</w:t>
      </w:r>
      <w:r w:rsidRPr="00121AFD">
        <w:t>ра, расторжение осуществляется в порядке, предусмотренном ч. 20.2 ст. 95 Закона 44-ФЗ.</w:t>
      </w:r>
      <w:r w:rsidR="005B2066" w:rsidRPr="00121AFD">
        <w:t xml:space="preserve"> </w:t>
      </w:r>
      <w:bookmarkStart w:id="17" w:name="_Ref529798234"/>
      <w:bookmarkEnd w:id="17"/>
    </w:p>
    <w:p w14:paraId="221E177D" w14:textId="77777777" w:rsidR="00E416ED" w:rsidRPr="00121AFD" w:rsidRDefault="00BD75F6" w:rsidP="0011160E">
      <w:pPr>
        <w:pStyle w:val="LBGovstyle1"/>
        <w:widowControl w:val="0"/>
        <w:numPr>
          <w:ilvl w:val="0"/>
          <w:numId w:val="52"/>
        </w:numPr>
        <w:suppressAutoHyphens w:val="0"/>
        <w:ind w:left="993"/>
      </w:pPr>
      <w:r w:rsidRPr="00121AFD">
        <w:t xml:space="preserve">Срок действия </w:t>
      </w:r>
      <w:r w:rsidR="00860347" w:rsidRPr="00121AFD">
        <w:t>Договор</w:t>
      </w:r>
      <w:r w:rsidRPr="00121AFD">
        <w:t xml:space="preserve">а, изменение условий </w:t>
      </w:r>
      <w:r w:rsidR="00860347" w:rsidRPr="00121AFD">
        <w:t>Договор</w:t>
      </w:r>
      <w:r w:rsidRPr="00121AFD">
        <w:t>а</w:t>
      </w:r>
    </w:p>
    <w:p w14:paraId="7777C8E9" w14:textId="0CD9D0C6" w:rsidR="00E416ED" w:rsidRPr="00121AFD" w:rsidRDefault="00860347" w:rsidP="0011160E">
      <w:pPr>
        <w:pStyle w:val="LBGovstyle2"/>
        <w:widowControl w:val="0"/>
        <w:numPr>
          <w:ilvl w:val="1"/>
          <w:numId w:val="52"/>
        </w:numPr>
        <w:suppressAutoHyphens w:val="0"/>
        <w:ind w:left="993"/>
        <w:rPr>
          <w:lang w:val="ru-RU"/>
        </w:rPr>
      </w:pPr>
      <w:r w:rsidRPr="00121AFD">
        <w:rPr>
          <w:lang w:val="ru-RU"/>
        </w:rPr>
        <w:t>Договор</w:t>
      </w:r>
      <w:r w:rsidR="00BD75F6" w:rsidRPr="00121AFD">
        <w:rPr>
          <w:lang w:val="ru-RU"/>
        </w:rPr>
        <w:t xml:space="preserve"> вступает в силу </w:t>
      </w:r>
      <w:proofErr w:type="gramStart"/>
      <w:r w:rsidR="00BD75F6" w:rsidRPr="00121AFD">
        <w:rPr>
          <w:lang w:val="ru-RU"/>
        </w:rPr>
        <w:t>с даты</w:t>
      </w:r>
      <w:proofErr w:type="gramEnd"/>
      <w:r w:rsidR="00BD75F6" w:rsidRPr="00121AFD">
        <w:rPr>
          <w:lang w:val="ru-RU"/>
        </w:rPr>
        <w:t xml:space="preserve"> его заключения Сторонами и действует до «31» декабря</w:t>
      </w:r>
      <w:r w:rsidR="00781CD9" w:rsidRPr="00121AFD">
        <w:rPr>
          <w:lang w:val="ru-RU"/>
        </w:rPr>
        <w:t xml:space="preserve"> 202</w:t>
      </w:r>
      <w:r w:rsidR="00923E9C" w:rsidRPr="00121AFD">
        <w:rPr>
          <w:lang w:val="ru-RU"/>
        </w:rPr>
        <w:t>6</w:t>
      </w:r>
      <w:r w:rsidR="00BD75F6" w:rsidRPr="00121AFD">
        <w:rPr>
          <w:lang w:val="ru-RU"/>
        </w:rPr>
        <w:t xml:space="preserve"> года (включительно), а в части оплаты (</w:t>
      </w:r>
      <w:bookmarkStart w:id="18" w:name="_Hlk199701468"/>
      <w:r w:rsidR="00C90AB4" w:rsidRPr="00121AFD">
        <w:rPr>
          <w:lang w:val="ru-RU"/>
        </w:rPr>
        <w:t>в том числе</w:t>
      </w:r>
      <w:bookmarkEnd w:id="18"/>
      <w:r w:rsidR="00C90AB4" w:rsidRPr="00121AFD">
        <w:rPr>
          <w:lang w:val="ru-RU"/>
        </w:rPr>
        <w:t xml:space="preserve"> </w:t>
      </w:r>
      <w:r w:rsidR="00BD75F6" w:rsidRPr="00121AFD">
        <w:rPr>
          <w:lang w:val="ru-RU"/>
        </w:rPr>
        <w:t>возмещения убытков, выплаты н</w:t>
      </w:r>
      <w:r w:rsidR="00BD75F6" w:rsidRPr="00121AFD">
        <w:rPr>
          <w:lang w:val="ru-RU"/>
        </w:rPr>
        <w:t>е</w:t>
      </w:r>
      <w:r w:rsidR="00BD75F6" w:rsidRPr="00121AFD">
        <w:rPr>
          <w:lang w:val="ru-RU"/>
        </w:rPr>
        <w:t xml:space="preserve">устойки, исполнения гарантийных обязательств) – до полного исполнения Сторонами своих обязательств по </w:t>
      </w:r>
      <w:r w:rsidRPr="00121AFD">
        <w:rPr>
          <w:lang w:val="ru-RU"/>
        </w:rPr>
        <w:t>Договор</w:t>
      </w:r>
      <w:r w:rsidR="00BD75F6" w:rsidRPr="00121AFD">
        <w:rPr>
          <w:lang w:val="ru-RU"/>
        </w:rPr>
        <w:t>у.</w:t>
      </w:r>
    </w:p>
    <w:p w14:paraId="5EE76ED4" w14:textId="52BF8373" w:rsidR="007E1B58" w:rsidRPr="00121AFD" w:rsidRDefault="00BD75F6" w:rsidP="0011160E">
      <w:pPr>
        <w:pStyle w:val="LBGovstyle2"/>
        <w:widowControl w:val="0"/>
        <w:numPr>
          <w:ilvl w:val="1"/>
          <w:numId w:val="52"/>
        </w:numPr>
        <w:suppressAutoHyphens w:val="0"/>
        <w:ind w:left="993"/>
      </w:pPr>
      <w:r w:rsidRPr="00121AFD">
        <w:rPr>
          <w:lang w:val="ru-RU"/>
        </w:rPr>
        <w:t xml:space="preserve">Все изменения и дополнения к </w:t>
      </w:r>
      <w:r w:rsidR="00860347" w:rsidRPr="00121AFD">
        <w:rPr>
          <w:lang w:val="ru-RU"/>
        </w:rPr>
        <w:t>Договор</w:t>
      </w:r>
      <w:r w:rsidRPr="00121AFD">
        <w:rPr>
          <w:lang w:val="ru-RU"/>
        </w:rPr>
        <w:t xml:space="preserve">у оформляются письменно, в виде дополнительных соглашений, подписываются каждой из Сторон и являются неотъемлемой частью </w:t>
      </w:r>
      <w:proofErr w:type="spellStart"/>
      <w:r w:rsidR="00860347" w:rsidRPr="00121AFD">
        <w:t>Договор</w:t>
      </w:r>
      <w:r w:rsidRPr="00121AFD">
        <w:t>а</w:t>
      </w:r>
      <w:proofErr w:type="spellEnd"/>
      <w:r w:rsidRPr="00121AFD">
        <w:t>.</w:t>
      </w:r>
    </w:p>
    <w:p w14:paraId="107F70A8" w14:textId="10701C07" w:rsidR="00E416ED" w:rsidRPr="00121AFD" w:rsidRDefault="00BD75F6" w:rsidP="0011160E">
      <w:pPr>
        <w:pStyle w:val="LBGovstyle1"/>
        <w:widowControl w:val="0"/>
        <w:numPr>
          <w:ilvl w:val="0"/>
          <w:numId w:val="52"/>
        </w:numPr>
        <w:suppressAutoHyphens w:val="0"/>
        <w:ind w:left="993"/>
      </w:pPr>
      <w:r w:rsidRPr="00121AFD">
        <w:t>Прочие услови</w:t>
      </w:r>
      <w:r w:rsidR="00580AD4" w:rsidRPr="00121AFD">
        <w:t>я</w:t>
      </w:r>
    </w:p>
    <w:p w14:paraId="34A77172" w14:textId="77777777" w:rsidR="00E416ED" w:rsidRPr="00121AFD" w:rsidRDefault="00BD75F6" w:rsidP="0011160E">
      <w:pPr>
        <w:pStyle w:val="LBGovstyle2"/>
        <w:widowControl w:val="0"/>
        <w:numPr>
          <w:ilvl w:val="1"/>
          <w:numId w:val="52"/>
        </w:numPr>
        <w:suppressAutoHyphens w:val="0"/>
        <w:ind w:left="993"/>
        <w:rPr>
          <w:lang w:val="ru-RU"/>
        </w:rPr>
      </w:pPr>
      <w:r w:rsidRPr="00121AFD">
        <w:rPr>
          <w:lang w:val="ru-RU"/>
        </w:rPr>
        <w:t xml:space="preserve">В случае изменения наименования, адреса места нахождения или банковских реквизитов Стороны, она письменно извещает об этом другую Сторону в течение 10 (Десяти) рабочих дней </w:t>
      </w:r>
      <w:proofErr w:type="gramStart"/>
      <w:r w:rsidRPr="00121AFD">
        <w:rPr>
          <w:lang w:val="ru-RU"/>
        </w:rPr>
        <w:t>с даты</w:t>
      </w:r>
      <w:proofErr w:type="gramEnd"/>
      <w:r w:rsidRPr="00121AFD">
        <w:rPr>
          <w:lang w:val="ru-RU"/>
        </w:rPr>
        <w:t xml:space="preserve"> такого изменения.</w:t>
      </w:r>
    </w:p>
    <w:p w14:paraId="16B7F836" w14:textId="5B4050B1" w:rsidR="00E416ED" w:rsidRPr="00121AFD" w:rsidRDefault="00BD75F6" w:rsidP="0011160E">
      <w:pPr>
        <w:pStyle w:val="LBGovstyle2"/>
        <w:widowControl w:val="0"/>
        <w:numPr>
          <w:ilvl w:val="1"/>
          <w:numId w:val="52"/>
        </w:numPr>
        <w:suppressAutoHyphens w:val="0"/>
        <w:ind w:left="993"/>
        <w:rPr>
          <w:lang w:val="ru-RU"/>
        </w:rPr>
      </w:pPr>
      <w:r w:rsidRPr="00121AFD">
        <w:rPr>
          <w:lang w:val="ru-RU"/>
        </w:rPr>
        <w:t xml:space="preserve">При исполнении </w:t>
      </w:r>
      <w:r w:rsidR="00860347" w:rsidRPr="00121AFD">
        <w:rPr>
          <w:lang w:val="ru-RU"/>
        </w:rPr>
        <w:t>Договор</w:t>
      </w:r>
      <w:r w:rsidRPr="00121AFD">
        <w:rPr>
          <w:lang w:val="ru-RU"/>
        </w:rPr>
        <w:t xml:space="preserve">а не допускается перемена Исполнителя, за исключением случаев, если новый Исполнитель является правопреемником Исполнителя по </w:t>
      </w:r>
      <w:r w:rsidR="00860347" w:rsidRPr="00121AFD">
        <w:rPr>
          <w:lang w:val="ru-RU"/>
        </w:rPr>
        <w:t>Договор</w:t>
      </w:r>
      <w:r w:rsidRPr="00121AFD">
        <w:rPr>
          <w:lang w:val="ru-RU"/>
        </w:rPr>
        <w:t>у вследствие реорганизации юридического лица в форме преобразования, слияния или присоединения.</w:t>
      </w:r>
      <w:r w:rsidR="00C90AB4" w:rsidRPr="00121AFD">
        <w:rPr>
          <w:lang w:val="ru-RU"/>
        </w:rPr>
        <w:t xml:space="preserve"> Требования, установленные национальными стандартами, ГОСТ, применяются в части, не противоречащей условиям Договора.</w:t>
      </w:r>
    </w:p>
    <w:p w14:paraId="426E83A3" w14:textId="77777777" w:rsidR="00C30CEC" w:rsidRPr="00121AFD" w:rsidRDefault="00BD75F6" w:rsidP="0011160E">
      <w:pPr>
        <w:pStyle w:val="LBGovstyle2"/>
        <w:widowControl w:val="0"/>
        <w:numPr>
          <w:ilvl w:val="1"/>
          <w:numId w:val="52"/>
        </w:numPr>
        <w:suppressAutoHyphens w:val="0"/>
        <w:ind w:left="993"/>
        <w:rPr>
          <w:lang w:val="ru-RU"/>
        </w:rPr>
      </w:pPr>
      <w:r w:rsidRPr="00121AFD">
        <w:rPr>
          <w:lang w:val="ru-RU"/>
        </w:rPr>
        <w:t xml:space="preserve">В случае перемены Заказчика по </w:t>
      </w:r>
      <w:r w:rsidR="00860347" w:rsidRPr="00121AFD">
        <w:rPr>
          <w:lang w:val="ru-RU"/>
        </w:rPr>
        <w:t>Договор</w:t>
      </w:r>
      <w:r w:rsidRPr="00121AFD">
        <w:rPr>
          <w:lang w:val="ru-RU"/>
        </w:rPr>
        <w:t xml:space="preserve">у права и обязанности Заказчика по такому </w:t>
      </w:r>
      <w:r w:rsidR="00860347" w:rsidRPr="00121AFD">
        <w:rPr>
          <w:lang w:val="ru-RU"/>
        </w:rPr>
        <w:t>Дог</w:t>
      </w:r>
      <w:r w:rsidR="00860347" w:rsidRPr="00121AFD">
        <w:rPr>
          <w:lang w:val="ru-RU"/>
        </w:rPr>
        <w:t>о</w:t>
      </w:r>
      <w:r w:rsidR="00860347" w:rsidRPr="00121AFD">
        <w:rPr>
          <w:lang w:val="ru-RU"/>
        </w:rPr>
        <w:t>вор</w:t>
      </w:r>
      <w:r w:rsidRPr="00121AFD">
        <w:rPr>
          <w:lang w:val="ru-RU"/>
        </w:rPr>
        <w:t>у переходят к новому заказчику в том же объеме и на тех же условиях.</w:t>
      </w:r>
    </w:p>
    <w:p w14:paraId="6CD9C273" w14:textId="77777777" w:rsidR="00C30CEC" w:rsidRPr="00121AFD" w:rsidRDefault="00985B92" w:rsidP="0011160E">
      <w:pPr>
        <w:pStyle w:val="LBGovstyle2"/>
        <w:widowControl w:val="0"/>
        <w:numPr>
          <w:ilvl w:val="1"/>
          <w:numId w:val="52"/>
        </w:numPr>
        <w:suppressAutoHyphens w:val="0"/>
        <w:ind w:left="993"/>
        <w:rPr>
          <w:lang w:val="ru-RU"/>
        </w:rPr>
      </w:pPr>
      <w:r w:rsidRPr="00121AFD">
        <w:rPr>
          <w:lang w:val="ru-RU"/>
        </w:rPr>
        <w:t>Настоящим Исполнитель декларирует, что соответствует требованиям к участникам заку</w:t>
      </w:r>
      <w:r w:rsidRPr="00121AFD">
        <w:rPr>
          <w:lang w:val="ru-RU"/>
        </w:rPr>
        <w:t>п</w:t>
      </w:r>
      <w:r w:rsidRPr="00121AFD">
        <w:rPr>
          <w:lang w:val="ru-RU"/>
        </w:rPr>
        <w:t>ки, ус</w:t>
      </w:r>
      <w:r w:rsidR="005E08E8" w:rsidRPr="00121AFD">
        <w:rPr>
          <w:lang w:val="ru-RU"/>
        </w:rPr>
        <w:t>тановленным ч. 1 ст. 31 Закона №</w:t>
      </w:r>
      <w:r w:rsidRPr="00121AFD">
        <w:rPr>
          <w:lang w:val="ru-RU"/>
        </w:rPr>
        <w:t xml:space="preserve"> 44-ФЗ.</w:t>
      </w:r>
      <w:r w:rsidR="00C30CEC" w:rsidRPr="00121AFD">
        <w:rPr>
          <w:lang w:val="ru-RU"/>
        </w:rPr>
        <w:t xml:space="preserve"> </w:t>
      </w:r>
    </w:p>
    <w:p w14:paraId="382A42D0" w14:textId="7905B288" w:rsidR="00985B92" w:rsidRPr="00121AFD" w:rsidRDefault="00C30CEC" w:rsidP="0011160E">
      <w:pPr>
        <w:pStyle w:val="LBGovstyle2"/>
        <w:widowControl w:val="0"/>
        <w:numPr>
          <w:ilvl w:val="1"/>
          <w:numId w:val="52"/>
        </w:numPr>
        <w:suppressAutoHyphens w:val="0"/>
        <w:ind w:left="993"/>
        <w:rPr>
          <w:lang w:val="ru-RU"/>
        </w:rPr>
      </w:pPr>
      <w:r w:rsidRPr="00121AFD">
        <w:rPr>
          <w:lang w:val="ru-RU"/>
        </w:rPr>
        <w:t>Заказчику не предоставляются права на использование программного обеспечения и (или) баз данных, а также не осуществляется расширение ранее предоставленного объема прав на программное обеспечение и (или) баз данных.</w:t>
      </w:r>
    </w:p>
    <w:p w14:paraId="485205EC" w14:textId="7CA7D2F1" w:rsidR="00E416ED" w:rsidRPr="00121AFD" w:rsidRDefault="00D10439" w:rsidP="0011160E">
      <w:pPr>
        <w:pStyle w:val="LBGovstyle2"/>
        <w:widowControl w:val="0"/>
        <w:numPr>
          <w:ilvl w:val="1"/>
          <w:numId w:val="52"/>
        </w:numPr>
        <w:suppressAutoHyphens w:val="0"/>
        <w:ind w:left="993"/>
        <w:rPr>
          <w:lang w:val="ru-RU"/>
        </w:rPr>
      </w:pPr>
      <w:r w:rsidRPr="00121AFD">
        <w:rPr>
          <w:lang w:val="ru-RU"/>
        </w:rPr>
        <w:t>Договор составлен в двух экземплярах, имеющих одинаковую юридическую силу, по одн</w:t>
      </w:r>
      <w:r w:rsidRPr="00121AFD">
        <w:rPr>
          <w:lang w:val="ru-RU"/>
        </w:rPr>
        <w:t>о</w:t>
      </w:r>
      <w:r w:rsidRPr="00121AFD">
        <w:rPr>
          <w:lang w:val="ru-RU"/>
        </w:rPr>
        <w:t>му экземпляру каждой Стороне</w:t>
      </w:r>
      <w:r w:rsidR="00470FB0" w:rsidRPr="00121AFD">
        <w:rPr>
          <w:lang w:val="ru-RU"/>
        </w:rPr>
        <w:t xml:space="preserve"> </w:t>
      </w:r>
      <w:r w:rsidR="00C90AB4" w:rsidRPr="00121AFD">
        <w:rPr>
          <w:lang w:val="ru-RU"/>
        </w:rPr>
        <w:t xml:space="preserve">либо (при заключении договора посредством электронного магазина Ленинградской области) </w:t>
      </w:r>
      <w:r w:rsidR="00492F1B" w:rsidRPr="00121AFD">
        <w:rPr>
          <w:lang w:val="ru-RU"/>
        </w:rPr>
        <w:t xml:space="preserve">может быть </w:t>
      </w:r>
      <w:r w:rsidRPr="00121AFD">
        <w:rPr>
          <w:lang w:val="ru-RU"/>
        </w:rPr>
        <w:t>подписан</w:t>
      </w:r>
      <w:r w:rsidR="00492F1B" w:rsidRPr="00121AFD">
        <w:rPr>
          <w:lang w:val="ru-RU"/>
        </w:rPr>
        <w:t xml:space="preserve"> собственноручно или</w:t>
      </w:r>
      <w:r w:rsidRPr="00121AFD">
        <w:rPr>
          <w:lang w:val="ru-RU"/>
        </w:rPr>
        <w:t xml:space="preserve"> в электро</w:t>
      </w:r>
      <w:r w:rsidRPr="00121AFD">
        <w:rPr>
          <w:lang w:val="ru-RU"/>
        </w:rPr>
        <w:t>н</w:t>
      </w:r>
      <w:r w:rsidRPr="00121AFD">
        <w:rPr>
          <w:lang w:val="ru-RU"/>
        </w:rPr>
        <w:t xml:space="preserve">ном виде на </w:t>
      </w:r>
      <w:r w:rsidR="00492F1B" w:rsidRPr="00121AFD">
        <w:rPr>
          <w:lang w:val="ru-RU"/>
        </w:rPr>
        <w:t>портале</w:t>
      </w:r>
      <w:r w:rsidRPr="00121AFD">
        <w:rPr>
          <w:lang w:val="ru-RU"/>
        </w:rPr>
        <w:t xml:space="preserve"> zakupki.lenreg.ru (электронный магазин Ленинградской области)</w:t>
      </w:r>
      <w:r w:rsidR="00492F1B" w:rsidRPr="00121AFD">
        <w:rPr>
          <w:lang w:val="ru-RU"/>
        </w:rPr>
        <w:t xml:space="preserve"> в сл</w:t>
      </w:r>
      <w:r w:rsidR="00492F1B" w:rsidRPr="00121AFD">
        <w:rPr>
          <w:lang w:val="ru-RU"/>
        </w:rPr>
        <w:t>у</w:t>
      </w:r>
      <w:r w:rsidR="00492F1B" w:rsidRPr="00121AFD">
        <w:rPr>
          <w:lang w:val="ru-RU"/>
        </w:rPr>
        <w:t>чае наличия электронной цифровой подписи</w:t>
      </w:r>
      <w:r w:rsidRPr="00121AFD">
        <w:rPr>
          <w:lang w:val="ru-RU"/>
        </w:rPr>
        <w:t>.</w:t>
      </w:r>
      <w:r w:rsidR="00492F1B" w:rsidRPr="00121AFD">
        <w:rPr>
          <w:lang w:val="ru-RU"/>
        </w:rPr>
        <w:t xml:space="preserve"> </w:t>
      </w:r>
      <w:r w:rsidRPr="00121AFD">
        <w:rPr>
          <w:lang w:val="ru-RU"/>
        </w:rPr>
        <w:t xml:space="preserve">Все приложения к Договору являются его неотъемлемой частью. </w:t>
      </w:r>
      <w:r w:rsidR="00BD75F6" w:rsidRPr="00121AFD">
        <w:rPr>
          <w:lang w:val="ru-RU"/>
        </w:rPr>
        <w:t xml:space="preserve">К </w:t>
      </w:r>
      <w:r w:rsidR="00860347" w:rsidRPr="00121AFD">
        <w:rPr>
          <w:lang w:val="ru-RU"/>
        </w:rPr>
        <w:t>Договор</w:t>
      </w:r>
      <w:r w:rsidR="00BD75F6" w:rsidRPr="00121AFD">
        <w:rPr>
          <w:lang w:val="ru-RU"/>
        </w:rPr>
        <w:t>у прилагаются:</w:t>
      </w:r>
    </w:p>
    <w:p w14:paraId="62F3F4A9" w14:textId="494B8734" w:rsidR="00F11D78" w:rsidRPr="00121AFD" w:rsidRDefault="00F11D78" w:rsidP="00F11D78">
      <w:pPr>
        <w:widowControl w:val="0"/>
        <w:suppressAutoHyphens w:val="0"/>
        <w:spacing w:before="120" w:after="120"/>
        <w:ind w:left="993"/>
      </w:pPr>
      <w:r w:rsidRPr="00121AFD">
        <w:t xml:space="preserve">Приложение № 1 – </w:t>
      </w:r>
      <w:r w:rsidR="00307E24" w:rsidRPr="00121AFD">
        <w:t>Стоимость оказания услуг</w:t>
      </w:r>
      <w:r w:rsidRPr="00121AFD">
        <w:t>.</w:t>
      </w:r>
    </w:p>
    <w:p w14:paraId="77783F97" w14:textId="43FDE71D" w:rsidR="00BC6433" w:rsidRDefault="00F11D78" w:rsidP="00F11D78">
      <w:pPr>
        <w:widowControl w:val="0"/>
        <w:suppressAutoHyphens w:val="0"/>
        <w:spacing w:before="120" w:after="120"/>
        <w:ind w:left="993"/>
      </w:pPr>
      <w:r w:rsidRPr="00121AFD">
        <w:t>Приложение № 2 – Описание объекта закупки.</w:t>
      </w:r>
    </w:p>
    <w:p w14:paraId="630241B9" w14:textId="77777777" w:rsidR="003F451E" w:rsidRDefault="003F451E" w:rsidP="00F11D78">
      <w:pPr>
        <w:widowControl w:val="0"/>
        <w:suppressAutoHyphens w:val="0"/>
        <w:spacing w:before="120" w:after="120"/>
        <w:ind w:left="993"/>
      </w:pPr>
    </w:p>
    <w:p w14:paraId="68A0403A" w14:textId="77777777" w:rsidR="003F451E" w:rsidRPr="00121AFD" w:rsidRDefault="003F451E" w:rsidP="00F11D78">
      <w:pPr>
        <w:widowControl w:val="0"/>
        <w:suppressAutoHyphens w:val="0"/>
        <w:spacing w:before="120" w:after="120"/>
        <w:ind w:left="993"/>
      </w:pPr>
    </w:p>
    <w:p w14:paraId="537E73C6" w14:textId="1ABFED2C" w:rsidR="00F56430" w:rsidRPr="00121AFD" w:rsidRDefault="00BD75F6" w:rsidP="0011160E">
      <w:pPr>
        <w:pStyle w:val="LBGovstyle1"/>
        <w:widowControl w:val="0"/>
        <w:numPr>
          <w:ilvl w:val="0"/>
          <w:numId w:val="52"/>
        </w:numPr>
        <w:suppressAutoHyphens w:val="0"/>
      </w:pPr>
      <w:r w:rsidRPr="00121AFD">
        <w:lastRenderedPageBreak/>
        <w:t>Реквизиты сторон</w:t>
      </w:r>
    </w:p>
    <w:tbl>
      <w:tblPr>
        <w:tblStyle w:val="aff1"/>
        <w:tblW w:w="0" w:type="auto"/>
        <w:tblInd w:w="720" w:type="dxa"/>
        <w:tblLook w:val="04A0" w:firstRow="1" w:lastRow="0" w:firstColumn="1" w:lastColumn="0" w:noHBand="0" w:noVBand="1"/>
      </w:tblPr>
      <w:tblGrid>
        <w:gridCol w:w="4638"/>
        <w:gridCol w:w="4638"/>
      </w:tblGrid>
      <w:tr w:rsidR="0034092B" w:rsidRPr="00121AFD" w14:paraId="683F485D" w14:textId="77777777" w:rsidTr="0034092B">
        <w:trPr>
          <w:trHeight w:val="10196"/>
        </w:trPr>
        <w:tc>
          <w:tcPr>
            <w:tcW w:w="4998" w:type="dxa"/>
          </w:tcPr>
          <w:p w14:paraId="36FB37FA" w14:textId="77777777" w:rsidR="0034092B" w:rsidRPr="00121AFD" w:rsidRDefault="0034092B" w:rsidP="0034092B">
            <w:pPr>
              <w:pStyle w:val="LBBodyText2"/>
              <w:widowControl w:val="0"/>
              <w:suppressAutoHyphens w:val="0"/>
              <w:jc w:val="left"/>
              <w:rPr>
                <w:rFonts w:cs="Times New Roman"/>
                <w:b/>
              </w:rPr>
            </w:pPr>
            <w:r w:rsidRPr="00121AFD">
              <w:rPr>
                <w:rFonts w:cs="Times New Roman"/>
                <w:b/>
              </w:rPr>
              <w:t>Реквизиты Заказчика:</w:t>
            </w:r>
          </w:p>
          <w:p w14:paraId="5E9F45AA" w14:textId="55EF5283" w:rsidR="0034092B" w:rsidRPr="00121AFD" w:rsidRDefault="0034092B" w:rsidP="0034092B">
            <w:pPr>
              <w:pStyle w:val="LBBodyText2"/>
              <w:widowControl w:val="0"/>
              <w:suppressAutoHyphens w:val="0"/>
              <w:ind w:left="0"/>
              <w:jc w:val="left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proofErr w:type="spellStart"/>
            <w:r w:rsidRPr="00121AFD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Го</w:t>
            </w:r>
            <w:proofErr w:type="spellEnd"/>
            <w:r w:rsidR="00437D1C" w:rsidRPr="00121AFD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 xml:space="preserve"> </w:t>
            </w:r>
            <w:r w:rsidR="00F45E2E" w:rsidRPr="00121AFD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 xml:space="preserve"> </w:t>
            </w:r>
            <w:r w:rsidR="00437D1C" w:rsidRPr="00121AFD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Го</w:t>
            </w:r>
            <w:r w:rsidRPr="00121AFD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сударственное бюджетное учреждение Ленинградской области «Информационно-туристский центр» (ГБУ ЛО «ИТЦ»)</w:t>
            </w:r>
          </w:p>
          <w:p w14:paraId="1F406E6A" w14:textId="77777777" w:rsidR="0034092B" w:rsidRPr="00121AFD" w:rsidRDefault="0034092B" w:rsidP="0034092B">
            <w:pPr>
              <w:widowControl w:val="0"/>
              <w:suppressAutoHyphens w:val="0"/>
              <w:rPr>
                <w:rFonts w:cs="Times New Roman"/>
                <w:bCs/>
                <w:color w:val="000000"/>
              </w:rPr>
            </w:pPr>
            <w:r w:rsidRPr="00121AFD">
              <w:rPr>
                <w:rFonts w:cs="Times New Roman"/>
                <w:bCs/>
                <w:color w:val="000000"/>
              </w:rPr>
              <w:t>Государственное бюджетное</w:t>
            </w:r>
          </w:p>
          <w:p w14:paraId="05D8A251" w14:textId="77777777" w:rsidR="0034092B" w:rsidRPr="00121AFD" w:rsidRDefault="0034092B" w:rsidP="0034092B">
            <w:pPr>
              <w:widowControl w:val="0"/>
              <w:suppressAutoHyphens w:val="0"/>
              <w:rPr>
                <w:rFonts w:cs="Times New Roman"/>
                <w:bCs/>
                <w:color w:val="000000"/>
              </w:rPr>
            </w:pPr>
            <w:r w:rsidRPr="00121AFD">
              <w:rPr>
                <w:rFonts w:cs="Times New Roman"/>
                <w:bCs/>
                <w:color w:val="000000"/>
              </w:rPr>
              <w:t>учреждение Ленинградской области</w:t>
            </w:r>
          </w:p>
          <w:p w14:paraId="62D7ADAE" w14:textId="77777777" w:rsidR="0034092B" w:rsidRPr="00121AFD" w:rsidRDefault="0034092B" w:rsidP="0034092B">
            <w:pPr>
              <w:widowControl w:val="0"/>
              <w:suppressAutoHyphens w:val="0"/>
              <w:rPr>
                <w:rFonts w:cs="Times New Roman"/>
                <w:bCs/>
                <w:color w:val="000000"/>
              </w:rPr>
            </w:pPr>
            <w:r w:rsidRPr="00121AFD">
              <w:rPr>
                <w:rFonts w:cs="Times New Roman"/>
                <w:bCs/>
                <w:color w:val="000000"/>
              </w:rPr>
              <w:t xml:space="preserve"> «Информационно-туристский центр» </w:t>
            </w:r>
          </w:p>
          <w:p w14:paraId="072EC528" w14:textId="77777777" w:rsidR="0034092B" w:rsidRPr="00121AFD" w:rsidRDefault="0034092B" w:rsidP="0034092B">
            <w:pPr>
              <w:widowControl w:val="0"/>
              <w:suppressAutoHyphens w:val="0"/>
              <w:rPr>
                <w:rFonts w:cs="Times New Roman"/>
                <w:bCs/>
                <w:color w:val="000000"/>
              </w:rPr>
            </w:pPr>
            <w:r w:rsidRPr="00121AFD">
              <w:rPr>
                <w:rFonts w:cs="Times New Roman"/>
                <w:bCs/>
                <w:color w:val="000000"/>
              </w:rPr>
              <w:t>(ГБУ ЛО «ИТЦ»)</w:t>
            </w:r>
          </w:p>
          <w:p w14:paraId="284E33F3" w14:textId="77777777" w:rsidR="0034092B" w:rsidRPr="00121AFD" w:rsidRDefault="0034092B" w:rsidP="0034092B">
            <w:pPr>
              <w:widowControl w:val="0"/>
              <w:suppressAutoHyphens w:val="0"/>
              <w:rPr>
                <w:rFonts w:cs="Times New Roman"/>
                <w:bCs/>
                <w:color w:val="000000"/>
              </w:rPr>
            </w:pPr>
            <w:r w:rsidRPr="00121AFD">
              <w:rPr>
                <w:rFonts w:cs="Times New Roman"/>
                <w:bCs/>
                <w:color w:val="000000"/>
              </w:rPr>
              <w:t>Юр</w:t>
            </w:r>
            <w:proofErr w:type="gramStart"/>
            <w:r w:rsidRPr="00121AFD">
              <w:rPr>
                <w:rFonts w:cs="Times New Roman"/>
                <w:bCs/>
                <w:color w:val="000000"/>
              </w:rPr>
              <w:t>.а</w:t>
            </w:r>
            <w:proofErr w:type="gramEnd"/>
            <w:r w:rsidRPr="00121AFD">
              <w:rPr>
                <w:rFonts w:cs="Times New Roman"/>
                <w:bCs/>
                <w:color w:val="000000"/>
              </w:rPr>
              <w:t xml:space="preserve">дрес:188641, Ленинградская область, </w:t>
            </w:r>
          </w:p>
          <w:p w14:paraId="5B2BAF64" w14:textId="77777777" w:rsidR="0034092B" w:rsidRPr="00121AFD" w:rsidRDefault="0034092B" w:rsidP="0034092B">
            <w:pPr>
              <w:widowControl w:val="0"/>
              <w:suppressAutoHyphens w:val="0"/>
              <w:rPr>
                <w:rFonts w:cs="Times New Roman"/>
                <w:bCs/>
                <w:color w:val="000000"/>
              </w:rPr>
            </w:pPr>
            <w:r w:rsidRPr="00121AFD">
              <w:rPr>
                <w:rFonts w:cs="Times New Roman"/>
                <w:bCs/>
                <w:color w:val="000000"/>
              </w:rPr>
              <w:t xml:space="preserve">г. Всеволожск, улица </w:t>
            </w:r>
            <w:proofErr w:type="spellStart"/>
            <w:r w:rsidRPr="00121AFD">
              <w:rPr>
                <w:rFonts w:cs="Times New Roman"/>
                <w:bCs/>
                <w:color w:val="000000"/>
              </w:rPr>
              <w:t>Приютинская</w:t>
            </w:r>
            <w:proofErr w:type="spellEnd"/>
            <w:r w:rsidRPr="00121AFD">
              <w:rPr>
                <w:rFonts w:cs="Times New Roman"/>
                <w:bCs/>
                <w:color w:val="000000"/>
              </w:rPr>
              <w:t>, дом 13,</w:t>
            </w:r>
          </w:p>
          <w:p w14:paraId="35F47F6C" w14:textId="77777777" w:rsidR="0034092B" w:rsidRPr="00121AFD" w:rsidRDefault="0034092B" w:rsidP="0034092B">
            <w:pPr>
              <w:widowControl w:val="0"/>
              <w:suppressAutoHyphens w:val="0"/>
              <w:rPr>
                <w:rFonts w:cs="Times New Roman"/>
                <w:bCs/>
                <w:color w:val="000000"/>
              </w:rPr>
            </w:pPr>
            <w:r w:rsidRPr="00121AFD">
              <w:rPr>
                <w:rFonts w:cs="Times New Roman"/>
                <w:bCs/>
                <w:color w:val="000000"/>
              </w:rPr>
              <w:t xml:space="preserve"> помещение №141</w:t>
            </w:r>
          </w:p>
          <w:p w14:paraId="7FC921E1" w14:textId="77777777" w:rsidR="0034092B" w:rsidRPr="00121AFD" w:rsidRDefault="0034092B" w:rsidP="0034092B">
            <w:pPr>
              <w:widowControl w:val="0"/>
              <w:suppressAutoHyphens w:val="0"/>
              <w:rPr>
                <w:rFonts w:cs="Times New Roman"/>
                <w:bCs/>
                <w:color w:val="000000"/>
              </w:rPr>
            </w:pPr>
            <w:proofErr w:type="spellStart"/>
            <w:r w:rsidRPr="00121AFD">
              <w:rPr>
                <w:rFonts w:cs="Times New Roman"/>
                <w:bCs/>
                <w:color w:val="000000"/>
              </w:rPr>
              <w:t>Факт</w:t>
            </w:r>
            <w:proofErr w:type="gramStart"/>
            <w:r w:rsidRPr="00121AFD">
              <w:rPr>
                <w:rFonts w:cs="Times New Roman"/>
                <w:bCs/>
                <w:color w:val="000000"/>
              </w:rPr>
              <w:t>.а</w:t>
            </w:r>
            <w:proofErr w:type="gramEnd"/>
            <w:r w:rsidRPr="00121AFD">
              <w:rPr>
                <w:rFonts w:cs="Times New Roman"/>
                <w:bCs/>
                <w:color w:val="000000"/>
              </w:rPr>
              <w:t>дрес</w:t>
            </w:r>
            <w:proofErr w:type="spellEnd"/>
            <w:r w:rsidRPr="00121AFD">
              <w:rPr>
                <w:rFonts w:cs="Times New Roman"/>
                <w:bCs/>
                <w:color w:val="000000"/>
              </w:rPr>
              <w:t xml:space="preserve">: 190068, Санкт-Петербург, </w:t>
            </w:r>
          </w:p>
          <w:p w14:paraId="6225B829" w14:textId="77777777" w:rsidR="0034092B" w:rsidRPr="00121AFD" w:rsidRDefault="0034092B" w:rsidP="0034092B">
            <w:pPr>
              <w:widowControl w:val="0"/>
              <w:suppressAutoHyphens w:val="0"/>
              <w:rPr>
                <w:rFonts w:cs="Times New Roman"/>
                <w:bCs/>
                <w:color w:val="000000"/>
              </w:rPr>
            </w:pPr>
            <w:r w:rsidRPr="00121AFD">
              <w:rPr>
                <w:rFonts w:cs="Times New Roman"/>
                <w:bCs/>
                <w:color w:val="000000"/>
              </w:rPr>
              <w:t>проспект Римского-Корсакова, д.39</w:t>
            </w:r>
          </w:p>
          <w:p w14:paraId="5C16EDCF" w14:textId="77777777" w:rsidR="0034092B" w:rsidRPr="00121AFD" w:rsidRDefault="0034092B" w:rsidP="0034092B">
            <w:pPr>
              <w:widowControl w:val="0"/>
              <w:suppressAutoHyphens w:val="0"/>
              <w:rPr>
                <w:rFonts w:cs="Times New Roman"/>
                <w:bCs/>
                <w:color w:val="000000"/>
              </w:rPr>
            </w:pPr>
            <w:r w:rsidRPr="00121AFD">
              <w:rPr>
                <w:rFonts w:cs="Times New Roman"/>
                <w:bCs/>
                <w:color w:val="000000"/>
              </w:rPr>
              <w:t>ИНН 4703065538  КПП  470301001</w:t>
            </w:r>
          </w:p>
          <w:p w14:paraId="76AE1422" w14:textId="77777777" w:rsidR="0034092B" w:rsidRPr="00121AFD" w:rsidRDefault="0034092B" w:rsidP="0034092B">
            <w:pPr>
              <w:widowControl w:val="0"/>
              <w:suppressAutoHyphens w:val="0"/>
              <w:rPr>
                <w:rFonts w:cs="Times New Roman"/>
                <w:bCs/>
                <w:color w:val="000000"/>
              </w:rPr>
            </w:pPr>
            <w:r w:rsidRPr="00121AFD">
              <w:rPr>
                <w:rFonts w:cs="Times New Roman"/>
                <w:bCs/>
                <w:color w:val="000000"/>
              </w:rPr>
              <w:t>ОКПО: 02816266  ОГРН: 1024700557771</w:t>
            </w:r>
          </w:p>
          <w:p w14:paraId="0F4758D0" w14:textId="77777777" w:rsidR="0034092B" w:rsidRPr="00121AFD" w:rsidRDefault="0034092B" w:rsidP="0034092B">
            <w:pPr>
              <w:widowControl w:val="0"/>
              <w:suppressAutoHyphens w:val="0"/>
              <w:rPr>
                <w:rFonts w:cs="Times New Roman"/>
                <w:bCs/>
                <w:color w:val="000000"/>
              </w:rPr>
            </w:pPr>
            <w:r w:rsidRPr="00121AFD">
              <w:rPr>
                <w:rFonts w:cs="Times New Roman"/>
                <w:bCs/>
                <w:color w:val="000000"/>
              </w:rPr>
              <w:t>ОКТМО: 41612101</w:t>
            </w:r>
          </w:p>
          <w:p w14:paraId="3F26CBCD" w14:textId="77777777" w:rsidR="0034092B" w:rsidRPr="00121AFD" w:rsidRDefault="0034092B" w:rsidP="0034092B">
            <w:pPr>
              <w:widowControl w:val="0"/>
              <w:suppressAutoHyphens w:val="0"/>
              <w:rPr>
                <w:rFonts w:cs="Times New Roman"/>
                <w:bCs/>
                <w:color w:val="000000"/>
              </w:rPr>
            </w:pPr>
            <w:r w:rsidRPr="00121AFD">
              <w:rPr>
                <w:rFonts w:cs="Times New Roman"/>
                <w:bCs/>
                <w:color w:val="000000"/>
              </w:rPr>
              <w:t xml:space="preserve">Наименование Банка: </w:t>
            </w:r>
          </w:p>
          <w:p w14:paraId="4E653FB4" w14:textId="77777777" w:rsidR="0034092B" w:rsidRPr="00121AFD" w:rsidRDefault="0034092B" w:rsidP="0034092B">
            <w:pPr>
              <w:widowControl w:val="0"/>
              <w:suppressAutoHyphens w:val="0"/>
              <w:rPr>
                <w:rFonts w:cs="Times New Roman"/>
                <w:bCs/>
                <w:color w:val="000000"/>
              </w:rPr>
            </w:pPr>
            <w:r w:rsidRPr="00121AFD">
              <w:rPr>
                <w:rFonts w:cs="Times New Roman"/>
                <w:bCs/>
                <w:color w:val="000000"/>
              </w:rPr>
              <w:t>Операционно-кассовый центр</w:t>
            </w:r>
          </w:p>
          <w:p w14:paraId="1D49BA21" w14:textId="77777777" w:rsidR="0034092B" w:rsidRPr="00121AFD" w:rsidRDefault="0034092B" w:rsidP="0034092B">
            <w:pPr>
              <w:widowControl w:val="0"/>
              <w:suppressAutoHyphens w:val="0"/>
              <w:rPr>
                <w:rFonts w:cs="Times New Roman"/>
                <w:bCs/>
                <w:color w:val="000000"/>
              </w:rPr>
            </w:pPr>
            <w:r w:rsidRPr="00121AFD">
              <w:rPr>
                <w:rFonts w:cs="Times New Roman"/>
                <w:bCs/>
                <w:color w:val="000000"/>
              </w:rPr>
              <w:t xml:space="preserve"> №1 Северо-Западного главного </w:t>
            </w:r>
          </w:p>
          <w:p w14:paraId="30764062" w14:textId="77777777" w:rsidR="0034092B" w:rsidRPr="00121AFD" w:rsidRDefault="0034092B" w:rsidP="0034092B">
            <w:pPr>
              <w:widowControl w:val="0"/>
              <w:suppressAutoHyphens w:val="0"/>
              <w:rPr>
                <w:rFonts w:cs="Times New Roman"/>
                <w:bCs/>
                <w:color w:val="000000"/>
              </w:rPr>
            </w:pPr>
            <w:r w:rsidRPr="00121AFD">
              <w:rPr>
                <w:rFonts w:cs="Times New Roman"/>
                <w:bCs/>
                <w:color w:val="000000"/>
              </w:rPr>
              <w:t>управления Центрального банка</w:t>
            </w:r>
          </w:p>
          <w:p w14:paraId="4390B283" w14:textId="77777777" w:rsidR="0034092B" w:rsidRPr="00121AFD" w:rsidRDefault="0034092B" w:rsidP="0034092B">
            <w:pPr>
              <w:widowControl w:val="0"/>
              <w:suppressAutoHyphens w:val="0"/>
              <w:rPr>
                <w:rFonts w:cs="Times New Roman"/>
                <w:bCs/>
                <w:color w:val="000000"/>
              </w:rPr>
            </w:pPr>
            <w:r w:rsidRPr="00121AFD">
              <w:rPr>
                <w:rFonts w:cs="Times New Roman"/>
                <w:bCs/>
                <w:color w:val="000000"/>
              </w:rPr>
              <w:t xml:space="preserve"> Российской Федерации </w:t>
            </w:r>
          </w:p>
          <w:p w14:paraId="211D2D4C" w14:textId="77777777" w:rsidR="0034092B" w:rsidRPr="00121AFD" w:rsidRDefault="0034092B" w:rsidP="0034092B">
            <w:pPr>
              <w:widowControl w:val="0"/>
              <w:suppressAutoHyphens w:val="0"/>
              <w:rPr>
                <w:rFonts w:cs="Times New Roman"/>
                <w:bCs/>
                <w:color w:val="000000"/>
              </w:rPr>
            </w:pPr>
            <w:proofErr w:type="gramStart"/>
            <w:r w:rsidRPr="00121AFD">
              <w:rPr>
                <w:rFonts w:cs="Times New Roman"/>
                <w:bCs/>
                <w:color w:val="000000"/>
              </w:rPr>
              <w:t>(сокращенного наименование –</w:t>
            </w:r>
            <w:proofErr w:type="gramEnd"/>
          </w:p>
          <w:p w14:paraId="775F910D" w14:textId="77777777" w:rsidR="0034092B" w:rsidRPr="00121AFD" w:rsidRDefault="0034092B" w:rsidP="0034092B">
            <w:pPr>
              <w:widowControl w:val="0"/>
              <w:suppressAutoHyphens w:val="0"/>
              <w:rPr>
                <w:rFonts w:cs="Times New Roman"/>
                <w:bCs/>
                <w:color w:val="000000"/>
              </w:rPr>
            </w:pPr>
            <w:r w:rsidRPr="00121AFD">
              <w:rPr>
                <w:rFonts w:cs="Times New Roman"/>
                <w:bCs/>
                <w:color w:val="000000"/>
              </w:rPr>
              <w:t xml:space="preserve"> </w:t>
            </w:r>
            <w:proofErr w:type="gramStart"/>
            <w:r w:rsidRPr="00121AFD">
              <w:rPr>
                <w:rFonts w:cs="Times New Roman"/>
                <w:bCs/>
                <w:color w:val="000000"/>
              </w:rPr>
              <w:t>ОКЦ №1 Северо-Западного ГУ Банка России)</w:t>
            </w:r>
            <w:proofErr w:type="gramEnd"/>
          </w:p>
          <w:p w14:paraId="284C94C3" w14:textId="77777777" w:rsidR="0034092B" w:rsidRPr="00121AFD" w:rsidRDefault="0034092B" w:rsidP="0034092B">
            <w:pPr>
              <w:widowControl w:val="0"/>
              <w:suppressAutoHyphens w:val="0"/>
              <w:rPr>
                <w:rFonts w:cs="Times New Roman"/>
                <w:bCs/>
                <w:color w:val="000000"/>
              </w:rPr>
            </w:pPr>
            <w:r w:rsidRPr="00121AFD">
              <w:rPr>
                <w:rFonts w:cs="Times New Roman"/>
                <w:bCs/>
                <w:color w:val="000000"/>
              </w:rPr>
              <w:t xml:space="preserve">БИК ТОФК 044030098 </w:t>
            </w:r>
          </w:p>
          <w:p w14:paraId="1CF3CC31" w14:textId="77777777" w:rsidR="0034092B" w:rsidRPr="00121AFD" w:rsidRDefault="0034092B" w:rsidP="0034092B">
            <w:pPr>
              <w:widowControl w:val="0"/>
              <w:suppressAutoHyphens w:val="0"/>
              <w:rPr>
                <w:rFonts w:cs="Times New Roman"/>
                <w:bCs/>
                <w:color w:val="000000"/>
              </w:rPr>
            </w:pPr>
            <w:r w:rsidRPr="00121AFD">
              <w:rPr>
                <w:rFonts w:cs="Times New Roman"/>
                <w:bCs/>
                <w:color w:val="000000"/>
              </w:rPr>
              <w:t>Счет 40102810745370000098</w:t>
            </w:r>
          </w:p>
          <w:p w14:paraId="4FED34FD" w14:textId="77777777" w:rsidR="0034092B" w:rsidRPr="00121AFD" w:rsidRDefault="0034092B" w:rsidP="0034092B">
            <w:pPr>
              <w:widowControl w:val="0"/>
              <w:suppressAutoHyphens w:val="0"/>
              <w:rPr>
                <w:rFonts w:cs="Times New Roman"/>
                <w:bCs/>
                <w:color w:val="000000"/>
              </w:rPr>
            </w:pPr>
            <w:r w:rsidRPr="00121AFD">
              <w:rPr>
                <w:rFonts w:cs="Times New Roman"/>
                <w:bCs/>
                <w:color w:val="000000"/>
              </w:rPr>
              <w:t>Казначейский счет</w:t>
            </w:r>
          </w:p>
          <w:p w14:paraId="5A16A8CC" w14:textId="77777777" w:rsidR="0034092B" w:rsidRPr="00121AFD" w:rsidRDefault="0034092B" w:rsidP="0034092B">
            <w:pPr>
              <w:widowControl w:val="0"/>
              <w:suppressAutoHyphens w:val="0"/>
              <w:rPr>
                <w:rFonts w:cs="Times New Roman"/>
                <w:bCs/>
                <w:color w:val="000000"/>
              </w:rPr>
            </w:pPr>
            <w:r w:rsidRPr="00121AFD">
              <w:rPr>
                <w:rFonts w:cs="Times New Roman"/>
                <w:bCs/>
                <w:color w:val="000000"/>
              </w:rPr>
              <w:t>03224643410000004500</w:t>
            </w:r>
          </w:p>
          <w:p w14:paraId="3256809D" w14:textId="77777777" w:rsidR="0034092B" w:rsidRPr="00121AFD" w:rsidRDefault="0034092B" w:rsidP="0034092B">
            <w:pPr>
              <w:widowControl w:val="0"/>
              <w:suppressAutoHyphens w:val="0"/>
              <w:rPr>
                <w:rFonts w:cs="Times New Roman"/>
                <w:bCs/>
                <w:color w:val="000000"/>
              </w:rPr>
            </w:pPr>
            <w:r w:rsidRPr="00121AFD">
              <w:rPr>
                <w:rFonts w:cs="Times New Roman"/>
                <w:bCs/>
                <w:color w:val="000000"/>
              </w:rPr>
              <w:t xml:space="preserve">Получатель платежа </w:t>
            </w:r>
          </w:p>
          <w:p w14:paraId="3B90CD18" w14:textId="77777777" w:rsidR="0034092B" w:rsidRPr="00121AFD" w:rsidRDefault="0034092B" w:rsidP="0034092B">
            <w:pPr>
              <w:widowControl w:val="0"/>
              <w:suppressAutoHyphens w:val="0"/>
              <w:rPr>
                <w:rFonts w:cs="Times New Roman"/>
                <w:bCs/>
                <w:color w:val="000000"/>
              </w:rPr>
            </w:pPr>
            <w:proofErr w:type="gramStart"/>
            <w:r w:rsidRPr="00121AFD">
              <w:rPr>
                <w:rFonts w:cs="Times New Roman"/>
                <w:bCs/>
                <w:color w:val="000000"/>
              </w:rPr>
              <w:t>Комитет финансов ЛО (ГБУ ЛО «ИТЦ»</w:t>
            </w:r>
            <w:proofErr w:type="gramEnd"/>
          </w:p>
          <w:p w14:paraId="3D18E530" w14:textId="77777777" w:rsidR="0034092B" w:rsidRPr="00121AFD" w:rsidRDefault="0034092B" w:rsidP="0034092B">
            <w:pPr>
              <w:widowControl w:val="0"/>
              <w:suppressAutoHyphens w:val="0"/>
              <w:rPr>
                <w:rFonts w:cs="Times New Roman"/>
                <w:bCs/>
                <w:color w:val="000000"/>
              </w:rPr>
            </w:pPr>
            <w:proofErr w:type="gramStart"/>
            <w:r w:rsidRPr="00121AFD">
              <w:rPr>
                <w:rFonts w:cs="Times New Roman"/>
                <w:bCs/>
                <w:color w:val="000000"/>
              </w:rPr>
              <w:t>л</w:t>
            </w:r>
            <w:proofErr w:type="gramEnd"/>
            <w:r w:rsidRPr="00121AFD">
              <w:rPr>
                <w:rFonts w:cs="Times New Roman"/>
                <w:bCs/>
                <w:color w:val="000000"/>
              </w:rPr>
              <w:t>/счет  № 20521962005, л/счет 21521962005)</w:t>
            </w:r>
          </w:p>
          <w:p w14:paraId="7F1D499C" w14:textId="77777777" w:rsidR="0034092B" w:rsidRPr="00121AFD" w:rsidRDefault="0034092B" w:rsidP="0034092B">
            <w:pPr>
              <w:widowControl w:val="0"/>
              <w:suppressAutoHyphens w:val="0"/>
              <w:rPr>
                <w:rFonts w:cs="Times New Roman"/>
                <w:bCs/>
                <w:color w:val="000000"/>
              </w:rPr>
            </w:pPr>
            <w:r w:rsidRPr="00121AFD">
              <w:rPr>
                <w:rFonts w:cs="Times New Roman"/>
                <w:bCs/>
                <w:color w:val="000000"/>
              </w:rPr>
              <w:t>E-</w:t>
            </w:r>
            <w:proofErr w:type="spellStart"/>
            <w:r w:rsidRPr="00121AFD">
              <w:rPr>
                <w:rFonts w:cs="Times New Roman"/>
                <w:bCs/>
                <w:color w:val="000000"/>
              </w:rPr>
              <w:t>mail</w:t>
            </w:r>
            <w:proofErr w:type="spellEnd"/>
            <w:r w:rsidRPr="00121AFD">
              <w:rPr>
                <w:rFonts w:cs="Times New Roman"/>
                <w:bCs/>
                <w:color w:val="000000"/>
              </w:rPr>
              <w:t>: lentravel@mail.ru</w:t>
            </w:r>
          </w:p>
          <w:p w14:paraId="219DEA72" w14:textId="77777777" w:rsidR="0034092B" w:rsidRPr="00121AFD" w:rsidRDefault="0034092B" w:rsidP="0034092B">
            <w:pPr>
              <w:widowControl w:val="0"/>
              <w:suppressAutoHyphens w:val="0"/>
              <w:rPr>
                <w:rFonts w:cs="Times New Roman"/>
                <w:bCs/>
                <w:color w:val="000000"/>
              </w:rPr>
            </w:pPr>
            <w:r w:rsidRPr="00121AFD">
              <w:rPr>
                <w:rFonts w:cs="Times New Roman"/>
                <w:bCs/>
                <w:color w:val="000000"/>
              </w:rPr>
              <w:t xml:space="preserve">Ответственное лицо за исполнение Контракта </w:t>
            </w:r>
          </w:p>
          <w:p w14:paraId="54540EB6" w14:textId="77777777" w:rsidR="00C93DD9" w:rsidRDefault="00C93DD9" w:rsidP="0034092B">
            <w:pPr>
              <w:widowControl w:val="0"/>
              <w:suppressAutoHyphens w:val="0"/>
              <w:rPr>
                <w:rFonts w:cs="Times New Roman"/>
                <w:bCs/>
                <w:color w:val="000000"/>
              </w:rPr>
            </w:pPr>
            <w:r w:rsidRPr="00C93DD9">
              <w:rPr>
                <w:rFonts w:cs="Times New Roman"/>
                <w:bCs/>
                <w:color w:val="000000"/>
              </w:rPr>
              <w:t>Овчаренко Илья Евгеньевич</w:t>
            </w:r>
          </w:p>
          <w:p w14:paraId="766BA514" w14:textId="20EAA223" w:rsidR="0034092B" w:rsidRPr="00121AFD" w:rsidRDefault="0034092B" w:rsidP="0034092B">
            <w:pPr>
              <w:widowControl w:val="0"/>
              <w:suppressAutoHyphens w:val="0"/>
              <w:rPr>
                <w:rFonts w:cs="Times New Roman"/>
                <w:bCs/>
                <w:color w:val="000000"/>
              </w:rPr>
            </w:pPr>
            <w:r w:rsidRPr="00121AFD">
              <w:rPr>
                <w:rFonts w:cs="Times New Roman"/>
                <w:bCs/>
                <w:color w:val="000000"/>
              </w:rPr>
              <w:t xml:space="preserve">Тел: </w:t>
            </w:r>
            <w:r w:rsidR="00C93DD9" w:rsidRPr="00C93DD9">
              <w:rPr>
                <w:rFonts w:cs="Times New Roman"/>
                <w:bCs/>
                <w:color w:val="000000"/>
              </w:rPr>
              <w:t>7 (951) 6667618</w:t>
            </w:r>
          </w:p>
          <w:p w14:paraId="2BF0EF7D" w14:textId="77777777" w:rsidR="0034092B" w:rsidRPr="00121AFD" w:rsidRDefault="0034092B" w:rsidP="0034092B">
            <w:pPr>
              <w:widowControl w:val="0"/>
              <w:suppressAutoHyphens w:val="0"/>
              <w:rPr>
                <w:rFonts w:cs="Times New Roman"/>
                <w:bCs/>
                <w:color w:val="000000"/>
              </w:rPr>
            </w:pPr>
          </w:p>
          <w:p w14:paraId="5EDDF096" w14:textId="77777777" w:rsidR="0034092B" w:rsidRPr="00121AFD" w:rsidRDefault="0034092B" w:rsidP="0034092B">
            <w:pPr>
              <w:widowControl w:val="0"/>
              <w:suppressAutoHyphens w:val="0"/>
              <w:rPr>
                <w:rFonts w:cs="Times New Roman"/>
                <w:bCs/>
                <w:color w:val="000000"/>
              </w:rPr>
            </w:pPr>
          </w:p>
          <w:p w14:paraId="68558393" w14:textId="4709D284" w:rsidR="0034092B" w:rsidRPr="00121AFD" w:rsidRDefault="0034092B" w:rsidP="0034092B">
            <w:pPr>
              <w:widowControl w:val="0"/>
              <w:suppressAutoHyphens w:val="0"/>
              <w:rPr>
                <w:rFonts w:cs="Times New Roman"/>
                <w:b/>
                <w:bCs/>
                <w:color w:val="000000"/>
              </w:rPr>
            </w:pPr>
            <w:r w:rsidRPr="00121AFD">
              <w:rPr>
                <w:rFonts w:cs="Times New Roman"/>
                <w:b/>
                <w:bCs/>
                <w:color w:val="000000"/>
              </w:rPr>
              <w:t>Заказчик:</w:t>
            </w:r>
          </w:p>
          <w:p w14:paraId="33A58BA6" w14:textId="77777777" w:rsidR="0034092B" w:rsidRPr="00121AFD" w:rsidRDefault="0034092B" w:rsidP="0034092B">
            <w:pPr>
              <w:widowControl w:val="0"/>
              <w:suppressAutoHyphens w:val="0"/>
              <w:rPr>
                <w:rFonts w:cs="Times New Roman"/>
                <w:bCs/>
                <w:color w:val="000000"/>
              </w:rPr>
            </w:pPr>
            <w:r w:rsidRPr="00121AFD">
              <w:rPr>
                <w:rFonts w:cs="Times New Roman"/>
                <w:bCs/>
                <w:color w:val="000000"/>
              </w:rPr>
              <w:t>_______________ А.С. Голубь</w:t>
            </w:r>
          </w:p>
          <w:p w14:paraId="3CE478FD" w14:textId="77777777" w:rsidR="0034092B" w:rsidRPr="00121AFD" w:rsidRDefault="0034092B" w:rsidP="0034092B">
            <w:pPr>
              <w:widowControl w:val="0"/>
              <w:suppressAutoHyphens w:val="0"/>
              <w:rPr>
                <w:rFonts w:cs="Times New Roman"/>
                <w:bCs/>
                <w:color w:val="000000"/>
              </w:rPr>
            </w:pPr>
          </w:p>
          <w:p w14:paraId="55204EB3" w14:textId="70EB32B2" w:rsidR="0034092B" w:rsidRPr="00121AFD" w:rsidRDefault="0034092B" w:rsidP="0034092B">
            <w:pPr>
              <w:widowControl w:val="0"/>
              <w:suppressAutoHyphens w:val="0"/>
              <w:rPr>
                <w:rFonts w:cs="Times New Roman"/>
                <w:bCs/>
                <w:color w:val="000000"/>
              </w:rPr>
            </w:pPr>
            <w:r w:rsidRPr="00121AFD">
              <w:rPr>
                <w:rFonts w:cs="Times New Roman"/>
                <w:bCs/>
                <w:color w:val="000000"/>
              </w:rPr>
              <w:t>«__»_________________2026 г.</w:t>
            </w:r>
          </w:p>
          <w:p w14:paraId="077B3CB1" w14:textId="77777777" w:rsidR="0034092B" w:rsidRPr="00121AFD" w:rsidRDefault="0034092B" w:rsidP="0034092B">
            <w:pPr>
              <w:pStyle w:val="LBGovstyle1"/>
              <w:widowControl w:val="0"/>
              <w:suppressAutoHyphens w:val="0"/>
              <w:rPr>
                <w:rFonts w:cs="Times New Roman"/>
              </w:rPr>
            </w:pPr>
          </w:p>
        </w:tc>
        <w:tc>
          <w:tcPr>
            <w:tcW w:w="4998" w:type="dxa"/>
          </w:tcPr>
          <w:p w14:paraId="690D338A" w14:textId="12746733" w:rsidR="0034092B" w:rsidRPr="00121AFD" w:rsidRDefault="00437D1C" w:rsidP="0034092B">
            <w:pPr>
              <w:pStyle w:val="LBGovstyle6"/>
              <w:widowControl w:val="0"/>
              <w:numPr>
                <w:ilvl w:val="0"/>
                <w:numId w:val="0"/>
              </w:numPr>
              <w:suppressAutoHyphens w:val="0"/>
              <w:jc w:val="left"/>
              <w:rPr>
                <w:rFonts w:cs="Times New Roman"/>
                <w:b/>
                <w:lang w:val="ru-RU"/>
              </w:rPr>
            </w:pPr>
            <w:r w:rsidRPr="00121AFD">
              <w:rPr>
                <w:rFonts w:cs="Times New Roman"/>
                <w:b/>
                <w:lang w:val="ru-RU"/>
              </w:rPr>
              <w:t xml:space="preserve">Реквизиты </w:t>
            </w:r>
            <w:r w:rsidR="00E601ED" w:rsidRPr="00121AFD">
              <w:rPr>
                <w:rFonts w:cs="Times New Roman"/>
                <w:b/>
                <w:lang w:val="ru-RU"/>
              </w:rPr>
              <w:t>Исполнителя</w:t>
            </w:r>
            <w:r w:rsidR="0034092B" w:rsidRPr="00121AFD">
              <w:rPr>
                <w:rFonts w:cs="Times New Roman"/>
                <w:b/>
              </w:rPr>
              <w:t>:</w:t>
            </w:r>
          </w:p>
          <w:p w14:paraId="1DD3FA8A" w14:textId="09464FE3" w:rsidR="0034092B" w:rsidRPr="00121AFD" w:rsidRDefault="0034092B" w:rsidP="0034092B">
            <w:pPr>
              <w:pStyle w:val="LBGovstyle1"/>
              <w:widowControl w:val="0"/>
              <w:suppressAutoHyphens w:val="0"/>
              <w:rPr>
                <w:rFonts w:cs="Times New Roman"/>
              </w:rPr>
            </w:pPr>
          </w:p>
          <w:p w14:paraId="0106F35C" w14:textId="77777777" w:rsidR="0034092B" w:rsidRPr="00121AFD" w:rsidRDefault="0034092B" w:rsidP="0034092B">
            <w:pPr>
              <w:rPr>
                <w:rFonts w:cs="Times New Roman"/>
              </w:rPr>
            </w:pPr>
          </w:p>
          <w:p w14:paraId="211A68D2" w14:textId="77777777" w:rsidR="0034092B" w:rsidRPr="00121AFD" w:rsidRDefault="0034092B" w:rsidP="0034092B">
            <w:pPr>
              <w:rPr>
                <w:rFonts w:cs="Times New Roman"/>
              </w:rPr>
            </w:pPr>
          </w:p>
          <w:p w14:paraId="21F698F1" w14:textId="77777777" w:rsidR="0034092B" w:rsidRPr="00121AFD" w:rsidRDefault="0034092B" w:rsidP="0034092B">
            <w:pPr>
              <w:rPr>
                <w:rFonts w:cs="Times New Roman"/>
              </w:rPr>
            </w:pPr>
          </w:p>
          <w:p w14:paraId="5D2AA1B1" w14:textId="77777777" w:rsidR="0034092B" w:rsidRPr="00121AFD" w:rsidRDefault="0034092B" w:rsidP="0034092B">
            <w:pPr>
              <w:rPr>
                <w:rFonts w:cs="Times New Roman"/>
              </w:rPr>
            </w:pPr>
          </w:p>
          <w:p w14:paraId="0E925441" w14:textId="77777777" w:rsidR="0034092B" w:rsidRPr="00121AFD" w:rsidRDefault="0034092B" w:rsidP="0034092B">
            <w:pPr>
              <w:rPr>
                <w:rFonts w:cs="Times New Roman"/>
              </w:rPr>
            </w:pPr>
          </w:p>
          <w:p w14:paraId="6AA91340" w14:textId="77777777" w:rsidR="0034092B" w:rsidRPr="00121AFD" w:rsidRDefault="0034092B" w:rsidP="0034092B">
            <w:pPr>
              <w:rPr>
                <w:rFonts w:cs="Times New Roman"/>
              </w:rPr>
            </w:pPr>
          </w:p>
          <w:p w14:paraId="0A6486C0" w14:textId="77777777" w:rsidR="0034092B" w:rsidRPr="00121AFD" w:rsidRDefault="0034092B" w:rsidP="0034092B">
            <w:pPr>
              <w:rPr>
                <w:rFonts w:cs="Times New Roman"/>
              </w:rPr>
            </w:pPr>
          </w:p>
          <w:p w14:paraId="7970BF54" w14:textId="77777777" w:rsidR="0034092B" w:rsidRPr="00121AFD" w:rsidRDefault="0034092B" w:rsidP="0034092B">
            <w:pPr>
              <w:rPr>
                <w:rFonts w:cs="Times New Roman"/>
              </w:rPr>
            </w:pPr>
          </w:p>
          <w:p w14:paraId="54F0B43B" w14:textId="77777777" w:rsidR="0034092B" w:rsidRPr="00121AFD" w:rsidRDefault="0034092B" w:rsidP="0034092B">
            <w:pPr>
              <w:rPr>
                <w:rFonts w:cs="Times New Roman"/>
              </w:rPr>
            </w:pPr>
          </w:p>
          <w:p w14:paraId="5DDA9C2F" w14:textId="77777777" w:rsidR="0034092B" w:rsidRPr="00121AFD" w:rsidRDefault="0034092B" w:rsidP="0034092B">
            <w:pPr>
              <w:rPr>
                <w:rFonts w:cs="Times New Roman"/>
              </w:rPr>
            </w:pPr>
          </w:p>
          <w:p w14:paraId="61A19531" w14:textId="77777777" w:rsidR="0034092B" w:rsidRPr="00121AFD" w:rsidRDefault="0034092B" w:rsidP="0034092B">
            <w:pPr>
              <w:rPr>
                <w:rFonts w:cs="Times New Roman"/>
              </w:rPr>
            </w:pPr>
          </w:p>
          <w:p w14:paraId="117A4E68" w14:textId="77777777" w:rsidR="0034092B" w:rsidRPr="00121AFD" w:rsidRDefault="0034092B" w:rsidP="0034092B">
            <w:pPr>
              <w:rPr>
                <w:rFonts w:cs="Times New Roman"/>
              </w:rPr>
            </w:pPr>
          </w:p>
          <w:p w14:paraId="5C1B8C4E" w14:textId="77777777" w:rsidR="0034092B" w:rsidRPr="00121AFD" w:rsidRDefault="0034092B" w:rsidP="0034092B">
            <w:pPr>
              <w:rPr>
                <w:rFonts w:cs="Times New Roman"/>
              </w:rPr>
            </w:pPr>
          </w:p>
          <w:p w14:paraId="35484912" w14:textId="77777777" w:rsidR="0034092B" w:rsidRPr="00121AFD" w:rsidRDefault="0034092B" w:rsidP="0034092B">
            <w:pPr>
              <w:rPr>
                <w:rFonts w:cs="Times New Roman"/>
              </w:rPr>
            </w:pPr>
          </w:p>
          <w:p w14:paraId="66CE2353" w14:textId="77777777" w:rsidR="0034092B" w:rsidRPr="00121AFD" w:rsidRDefault="0034092B" w:rsidP="0034092B">
            <w:pPr>
              <w:rPr>
                <w:rFonts w:cs="Times New Roman"/>
              </w:rPr>
            </w:pPr>
          </w:p>
          <w:p w14:paraId="3D49EF82" w14:textId="77777777" w:rsidR="0034092B" w:rsidRPr="00121AFD" w:rsidRDefault="0034092B" w:rsidP="0034092B">
            <w:pPr>
              <w:rPr>
                <w:rFonts w:cs="Times New Roman"/>
              </w:rPr>
            </w:pPr>
          </w:p>
          <w:p w14:paraId="4875DFA4" w14:textId="77777777" w:rsidR="0034092B" w:rsidRPr="00121AFD" w:rsidRDefault="0034092B" w:rsidP="0034092B">
            <w:pPr>
              <w:rPr>
                <w:rFonts w:cs="Times New Roman"/>
              </w:rPr>
            </w:pPr>
          </w:p>
          <w:p w14:paraId="501B55AA" w14:textId="77777777" w:rsidR="0034092B" w:rsidRPr="00121AFD" w:rsidRDefault="0034092B" w:rsidP="0034092B">
            <w:pPr>
              <w:rPr>
                <w:rFonts w:cs="Times New Roman"/>
              </w:rPr>
            </w:pPr>
          </w:p>
          <w:p w14:paraId="27E61441" w14:textId="77777777" w:rsidR="0034092B" w:rsidRPr="00121AFD" w:rsidRDefault="0034092B" w:rsidP="0034092B">
            <w:pPr>
              <w:rPr>
                <w:rFonts w:cs="Times New Roman"/>
              </w:rPr>
            </w:pPr>
          </w:p>
          <w:p w14:paraId="666F221B" w14:textId="77777777" w:rsidR="0034092B" w:rsidRPr="00121AFD" w:rsidRDefault="0034092B" w:rsidP="0034092B">
            <w:pPr>
              <w:rPr>
                <w:rFonts w:cs="Times New Roman"/>
              </w:rPr>
            </w:pPr>
          </w:p>
          <w:p w14:paraId="4F4B53CC" w14:textId="77777777" w:rsidR="0034092B" w:rsidRPr="00121AFD" w:rsidRDefault="0034092B" w:rsidP="0034092B">
            <w:pPr>
              <w:rPr>
                <w:rFonts w:cs="Times New Roman"/>
              </w:rPr>
            </w:pPr>
          </w:p>
          <w:p w14:paraId="3664100A" w14:textId="77777777" w:rsidR="0034092B" w:rsidRPr="00121AFD" w:rsidRDefault="0034092B" w:rsidP="0034092B">
            <w:pPr>
              <w:rPr>
                <w:rFonts w:cs="Times New Roman"/>
              </w:rPr>
            </w:pPr>
          </w:p>
          <w:p w14:paraId="11488289" w14:textId="77777777" w:rsidR="0034092B" w:rsidRPr="00121AFD" w:rsidRDefault="0034092B" w:rsidP="0034092B">
            <w:pPr>
              <w:rPr>
                <w:rFonts w:cs="Times New Roman"/>
              </w:rPr>
            </w:pPr>
          </w:p>
          <w:p w14:paraId="7BA21144" w14:textId="77777777" w:rsidR="0034092B" w:rsidRPr="00121AFD" w:rsidRDefault="0034092B" w:rsidP="0034092B">
            <w:pPr>
              <w:rPr>
                <w:rFonts w:cs="Times New Roman"/>
              </w:rPr>
            </w:pPr>
          </w:p>
          <w:p w14:paraId="47F0886A" w14:textId="77777777" w:rsidR="0034092B" w:rsidRPr="00121AFD" w:rsidRDefault="0034092B" w:rsidP="0034092B">
            <w:pPr>
              <w:rPr>
                <w:rFonts w:cs="Times New Roman"/>
              </w:rPr>
            </w:pPr>
          </w:p>
          <w:p w14:paraId="3E177A23" w14:textId="77777777" w:rsidR="0034092B" w:rsidRPr="00121AFD" w:rsidRDefault="0034092B" w:rsidP="0034092B">
            <w:pPr>
              <w:rPr>
                <w:rFonts w:cs="Times New Roman"/>
              </w:rPr>
            </w:pPr>
          </w:p>
          <w:p w14:paraId="3BE259F7" w14:textId="77777777" w:rsidR="0034092B" w:rsidRPr="00121AFD" w:rsidRDefault="0034092B" w:rsidP="0034092B">
            <w:pPr>
              <w:rPr>
                <w:rFonts w:cs="Times New Roman"/>
              </w:rPr>
            </w:pPr>
          </w:p>
          <w:p w14:paraId="69FC6266" w14:textId="77777777" w:rsidR="0034092B" w:rsidRPr="00121AFD" w:rsidRDefault="0034092B" w:rsidP="0034092B">
            <w:pPr>
              <w:rPr>
                <w:rFonts w:cs="Times New Roman"/>
              </w:rPr>
            </w:pPr>
          </w:p>
          <w:p w14:paraId="4F183F45" w14:textId="77777777" w:rsidR="0034092B" w:rsidRPr="00121AFD" w:rsidRDefault="0034092B" w:rsidP="0034092B">
            <w:pPr>
              <w:rPr>
                <w:rFonts w:cs="Times New Roman"/>
              </w:rPr>
            </w:pPr>
          </w:p>
          <w:p w14:paraId="67E91EB0" w14:textId="77777777" w:rsidR="0034092B" w:rsidRPr="00121AFD" w:rsidRDefault="0034092B" w:rsidP="0034092B">
            <w:pPr>
              <w:rPr>
                <w:rFonts w:cs="Times New Roman"/>
              </w:rPr>
            </w:pPr>
          </w:p>
          <w:p w14:paraId="62F42E94" w14:textId="77777777" w:rsidR="0034092B" w:rsidRPr="00121AFD" w:rsidRDefault="0034092B" w:rsidP="0034092B">
            <w:pPr>
              <w:rPr>
                <w:rFonts w:cs="Times New Roman"/>
              </w:rPr>
            </w:pPr>
          </w:p>
          <w:p w14:paraId="747BAAA2" w14:textId="77777777" w:rsidR="0034092B" w:rsidRPr="00121AFD" w:rsidRDefault="0034092B" w:rsidP="0034092B">
            <w:pPr>
              <w:rPr>
                <w:rFonts w:cs="Times New Roman"/>
              </w:rPr>
            </w:pPr>
          </w:p>
          <w:p w14:paraId="662C2810" w14:textId="77777777" w:rsidR="0034092B" w:rsidRPr="00121AFD" w:rsidRDefault="0034092B" w:rsidP="0034092B">
            <w:pPr>
              <w:ind w:left="0" w:firstLine="0"/>
              <w:rPr>
                <w:rFonts w:cs="Times New Roman"/>
              </w:rPr>
            </w:pPr>
          </w:p>
          <w:p w14:paraId="3A31FD7D" w14:textId="77777777" w:rsidR="0034092B" w:rsidRPr="00121AFD" w:rsidRDefault="0034092B" w:rsidP="0034092B">
            <w:pPr>
              <w:rPr>
                <w:rFonts w:cs="Times New Roman"/>
              </w:rPr>
            </w:pPr>
          </w:p>
          <w:p w14:paraId="6BC50A3E" w14:textId="3BB49D43" w:rsidR="0034092B" w:rsidRPr="00121AFD" w:rsidRDefault="00E601ED" w:rsidP="0034092B">
            <w:pPr>
              <w:rPr>
                <w:rFonts w:cs="Times New Roman"/>
                <w:b/>
              </w:rPr>
            </w:pPr>
            <w:r w:rsidRPr="00121AFD">
              <w:rPr>
                <w:rFonts w:cs="Times New Roman"/>
                <w:b/>
              </w:rPr>
              <w:t>Исполнитель</w:t>
            </w:r>
            <w:r w:rsidR="0034092B" w:rsidRPr="00121AFD">
              <w:rPr>
                <w:rFonts w:cs="Times New Roman"/>
                <w:b/>
              </w:rPr>
              <w:t>:</w:t>
            </w:r>
          </w:p>
          <w:p w14:paraId="074DBFC8" w14:textId="02816CA7" w:rsidR="0034092B" w:rsidRPr="00121AFD" w:rsidRDefault="0034092B" w:rsidP="0034092B">
            <w:pPr>
              <w:ind w:left="0" w:firstLine="0"/>
              <w:rPr>
                <w:rFonts w:cs="Times New Roman"/>
              </w:rPr>
            </w:pPr>
            <w:r w:rsidRPr="00121AFD">
              <w:rPr>
                <w:rFonts w:cs="Times New Roman"/>
              </w:rPr>
              <w:t>________________________</w:t>
            </w:r>
          </w:p>
          <w:p w14:paraId="4E8C155E" w14:textId="77777777" w:rsidR="0034092B" w:rsidRPr="00121AFD" w:rsidRDefault="0034092B" w:rsidP="0034092B">
            <w:pPr>
              <w:rPr>
                <w:rFonts w:cs="Times New Roman"/>
              </w:rPr>
            </w:pPr>
          </w:p>
          <w:p w14:paraId="154C9DD7" w14:textId="4CC30FF5" w:rsidR="0034092B" w:rsidRPr="00121AFD" w:rsidRDefault="0034092B" w:rsidP="0034092B">
            <w:pPr>
              <w:rPr>
                <w:rFonts w:cs="Times New Roman"/>
              </w:rPr>
            </w:pPr>
            <w:r w:rsidRPr="00121AFD">
              <w:rPr>
                <w:rFonts w:cs="Times New Roman"/>
              </w:rPr>
              <w:t>«__»_________________2026 г.</w:t>
            </w:r>
          </w:p>
        </w:tc>
      </w:tr>
    </w:tbl>
    <w:p w14:paraId="5AC5DCAD" w14:textId="6F1C897E" w:rsidR="0034092B" w:rsidRPr="00121AFD" w:rsidRDefault="0034092B" w:rsidP="0034092B">
      <w:pPr>
        <w:pStyle w:val="LBGovstyle1"/>
        <w:widowControl w:val="0"/>
        <w:suppressAutoHyphens w:val="0"/>
        <w:ind w:left="720"/>
      </w:pPr>
    </w:p>
    <w:p w14:paraId="40FFF7D2" w14:textId="77777777" w:rsidR="0034092B" w:rsidRPr="00121AFD" w:rsidRDefault="0034092B">
      <w:pPr>
        <w:suppressAutoHyphens w:val="0"/>
        <w:jc w:val="left"/>
      </w:pPr>
      <w:r w:rsidRPr="00121AFD">
        <w:br w:type="page"/>
      </w:r>
    </w:p>
    <w:p w14:paraId="0B136558" w14:textId="77777777" w:rsidR="0034092B" w:rsidRPr="00121AFD" w:rsidRDefault="0034092B" w:rsidP="0034092B">
      <w:pPr>
        <w:pStyle w:val="LBBodyText1"/>
        <w:widowControl w:val="0"/>
        <w:suppressAutoHyphens w:val="0"/>
        <w:spacing w:before="0" w:after="0"/>
        <w:jc w:val="right"/>
        <w:rPr>
          <w:szCs w:val="22"/>
        </w:rPr>
      </w:pPr>
      <w:r w:rsidRPr="00121AFD">
        <w:rPr>
          <w:szCs w:val="22"/>
        </w:rPr>
        <w:lastRenderedPageBreak/>
        <w:t>Приложение № 1</w:t>
      </w:r>
    </w:p>
    <w:p w14:paraId="02239798" w14:textId="77777777" w:rsidR="0034092B" w:rsidRPr="00121AFD" w:rsidRDefault="0034092B" w:rsidP="0034092B">
      <w:pPr>
        <w:pStyle w:val="LBBodyText1"/>
        <w:widowControl w:val="0"/>
        <w:suppressAutoHyphens w:val="0"/>
        <w:spacing w:before="0" w:after="0"/>
        <w:jc w:val="right"/>
        <w:rPr>
          <w:szCs w:val="22"/>
        </w:rPr>
      </w:pPr>
      <w:r w:rsidRPr="00121AFD">
        <w:rPr>
          <w:szCs w:val="22"/>
        </w:rPr>
        <w:t>к Договору</w:t>
      </w:r>
    </w:p>
    <w:p w14:paraId="2A7B65A8" w14:textId="77777777" w:rsidR="0034092B" w:rsidRPr="00121AFD" w:rsidRDefault="0034092B" w:rsidP="0034092B">
      <w:pPr>
        <w:pStyle w:val="LBBodyText1"/>
        <w:widowControl w:val="0"/>
        <w:suppressAutoHyphens w:val="0"/>
        <w:spacing w:before="0" w:after="0"/>
        <w:jc w:val="right"/>
        <w:rPr>
          <w:szCs w:val="22"/>
        </w:rPr>
      </w:pPr>
      <w:r w:rsidRPr="00121AFD">
        <w:rPr>
          <w:szCs w:val="22"/>
        </w:rPr>
        <w:t>от «__»___________ 2026 г.</w:t>
      </w:r>
    </w:p>
    <w:p w14:paraId="5AF7A3CA" w14:textId="26C2F71B" w:rsidR="0034092B" w:rsidRPr="00121AFD" w:rsidRDefault="0034092B" w:rsidP="0034092B">
      <w:pPr>
        <w:pStyle w:val="LBBodyText1"/>
        <w:widowControl w:val="0"/>
        <w:suppressAutoHyphens w:val="0"/>
        <w:spacing w:before="0" w:after="0"/>
        <w:jc w:val="right"/>
        <w:rPr>
          <w:szCs w:val="22"/>
        </w:rPr>
      </w:pPr>
      <w:r w:rsidRPr="00121AFD">
        <w:rPr>
          <w:szCs w:val="22"/>
        </w:rPr>
        <w:t>№ ______</w:t>
      </w:r>
    </w:p>
    <w:p w14:paraId="69537158" w14:textId="77777777" w:rsidR="0034092B" w:rsidRPr="00121AFD" w:rsidRDefault="0034092B" w:rsidP="0034092B">
      <w:pPr>
        <w:widowControl w:val="0"/>
        <w:suppressAutoHyphens w:val="0"/>
        <w:jc w:val="left"/>
        <w:rPr>
          <w:rFonts w:eastAsia="Times New Roman"/>
        </w:rPr>
      </w:pPr>
    </w:p>
    <w:p w14:paraId="6DC5803B" w14:textId="77777777" w:rsidR="00307E24" w:rsidRPr="00121AFD" w:rsidRDefault="00307E24" w:rsidP="0034092B">
      <w:pPr>
        <w:widowControl w:val="0"/>
        <w:suppressAutoHyphens w:val="0"/>
        <w:jc w:val="left"/>
        <w:rPr>
          <w:rFonts w:eastAsia="Times New Roman"/>
        </w:rPr>
      </w:pPr>
    </w:p>
    <w:p w14:paraId="4CD53911" w14:textId="77777777" w:rsidR="00307E24" w:rsidRPr="00121AFD" w:rsidRDefault="00307E24" w:rsidP="0034092B">
      <w:pPr>
        <w:widowControl w:val="0"/>
        <w:suppressAutoHyphens w:val="0"/>
        <w:jc w:val="left"/>
        <w:rPr>
          <w:rFonts w:eastAsia="Times New Roman"/>
        </w:rPr>
      </w:pPr>
    </w:p>
    <w:p w14:paraId="2AFB0EBA" w14:textId="77777777" w:rsidR="00307E24" w:rsidRPr="00121AFD" w:rsidRDefault="00307E24" w:rsidP="0034092B">
      <w:pPr>
        <w:widowControl w:val="0"/>
        <w:suppressAutoHyphens w:val="0"/>
        <w:jc w:val="left"/>
        <w:rPr>
          <w:rFonts w:eastAsia="Times New Roman"/>
        </w:rPr>
      </w:pPr>
    </w:p>
    <w:p w14:paraId="7C70CF55" w14:textId="77777777" w:rsidR="00307E24" w:rsidRPr="00121AFD" w:rsidRDefault="00307E24" w:rsidP="0034092B">
      <w:pPr>
        <w:widowControl w:val="0"/>
        <w:suppressAutoHyphens w:val="0"/>
        <w:jc w:val="left"/>
        <w:rPr>
          <w:rFonts w:eastAsia="Times New Roman"/>
        </w:rPr>
      </w:pPr>
    </w:p>
    <w:p w14:paraId="0ECEE0F3" w14:textId="77777777" w:rsidR="00307E24" w:rsidRPr="00121AFD" w:rsidRDefault="00307E24" w:rsidP="0034092B">
      <w:pPr>
        <w:widowControl w:val="0"/>
        <w:suppressAutoHyphens w:val="0"/>
        <w:jc w:val="left"/>
        <w:rPr>
          <w:rFonts w:eastAsia="Times New Roman"/>
        </w:rPr>
      </w:pPr>
    </w:p>
    <w:p w14:paraId="323CD7AC" w14:textId="77777777" w:rsidR="001A3012" w:rsidRPr="00121AFD" w:rsidRDefault="001A3012" w:rsidP="001A3012">
      <w:pPr>
        <w:jc w:val="center"/>
        <w:rPr>
          <w:b/>
        </w:rPr>
      </w:pPr>
      <w:r w:rsidRPr="00121AFD">
        <w:rPr>
          <w:b/>
        </w:rPr>
        <w:t xml:space="preserve">Стоимость оказания услуг </w:t>
      </w:r>
    </w:p>
    <w:p w14:paraId="632AAC09" w14:textId="77777777" w:rsidR="001A3012" w:rsidRPr="00121AFD" w:rsidRDefault="001A3012" w:rsidP="001A3012">
      <w:pPr>
        <w:jc w:val="center"/>
      </w:pPr>
    </w:p>
    <w:p w14:paraId="7716CB34" w14:textId="77777777" w:rsidR="001A3012" w:rsidRPr="00121AFD" w:rsidRDefault="001A3012" w:rsidP="001A3012">
      <w:pPr>
        <w:jc w:val="center"/>
        <w:rPr>
          <w:b/>
        </w:rPr>
      </w:pPr>
    </w:p>
    <w:tbl>
      <w:tblPr>
        <w:tblW w:w="9923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253"/>
        <w:gridCol w:w="1134"/>
        <w:gridCol w:w="850"/>
        <w:gridCol w:w="1174"/>
        <w:gridCol w:w="1803"/>
      </w:tblGrid>
      <w:tr w:rsidR="001A3012" w:rsidRPr="00121AFD" w14:paraId="23AD1271" w14:textId="77777777" w:rsidTr="000E40C9">
        <w:trPr>
          <w:trHeight w:val="626"/>
        </w:trPr>
        <w:tc>
          <w:tcPr>
            <w:tcW w:w="709" w:type="dxa"/>
            <w:tcBorders>
              <w:bottom w:val="single" w:sz="4" w:space="0" w:color="auto"/>
            </w:tcBorders>
          </w:tcPr>
          <w:p w14:paraId="407E8659" w14:textId="77777777" w:rsidR="001A3012" w:rsidRPr="00121AFD" w:rsidRDefault="001A3012" w:rsidP="000E40C9">
            <w:pPr>
              <w:jc w:val="center"/>
              <w:rPr>
                <w:b/>
                <w:bCs/>
              </w:rPr>
            </w:pPr>
            <w:r w:rsidRPr="00121AFD">
              <w:rPr>
                <w:b/>
                <w:bCs/>
              </w:rPr>
              <w:t>№</w:t>
            </w:r>
          </w:p>
          <w:p w14:paraId="50F4D2EE" w14:textId="77777777" w:rsidR="001A3012" w:rsidRPr="00121AFD" w:rsidRDefault="001A3012" w:rsidP="000E40C9">
            <w:pPr>
              <w:jc w:val="center"/>
              <w:rPr>
                <w:b/>
                <w:bCs/>
              </w:rPr>
            </w:pPr>
            <w:proofErr w:type="gramStart"/>
            <w:r w:rsidRPr="00121AFD">
              <w:rPr>
                <w:b/>
                <w:bCs/>
              </w:rPr>
              <w:t>п</w:t>
            </w:r>
            <w:proofErr w:type="gramEnd"/>
            <w:r w:rsidRPr="00121AFD">
              <w:rPr>
                <w:b/>
                <w:bCs/>
              </w:rPr>
              <w:t>/п</w:t>
            </w:r>
          </w:p>
        </w:tc>
        <w:tc>
          <w:tcPr>
            <w:tcW w:w="4253" w:type="dxa"/>
            <w:tcBorders>
              <w:bottom w:val="single" w:sz="4" w:space="0" w:color="auto"/>
            </w:tcBorders>
            <w:shd w:val="clear" w:color="auto" w:fill="auto"/>
          </w:tcPr>
          <w:p w14:paraId="5B4CE30E" w14:textId="77777777" w:rsidR="001A3012" w:rsidRPr="00121AFD" w:rsidRDefault="001A3012" w:rsidP="000E40C9">
            <w:pPr>
              <w:jc w:val="center"/>
              <w:rPr>
                <w:b/>
                <w:bCs/>
              </w:rPr>
            </w:pPr>
            <w:r w:rsidRPr="00121AFD">
              <w:rPr>
                <w:b/>
                <w:bCs/>
              </w:rPr>
              <w:t>Наименование услуг</w:t>
            </w:r>
          </w:p>
        </w:tc>
        <w:tc>
          <w:tcPr>
            <w:tcW w:w="1134" w:type="dxa"/>
          </w:tcPr>
          <w:p w14:paraId="2FAF6DD3" w14:textId="77777777" w:rsidR="001A3012" w:rsidRPr="00121AFD" w:rsidRDefault="001A3012" w:rsidP="000E40C9">
            <w:pPr>
              <w:jc w:val="center"/>
              <w:rPr>
                <w:rFonts w:eastAsia="SimSun"/>
                <w:b/>
                <w:color w:val="000000"/>
                <w:lang w:eastAsia="zh-CN"/>
              </w:rPr>
            </w:pPr>
            <w:proofErr w:type="spellStart"/>
            <w:r w:rsidRPr="00121AFD">
              <w:rPr>
                <w:rFonts w:eastAsia="SimSun"/>
                <w:b/>
                <w:color w:val="000000"/>
                <w:lang w:eastAsia="zh-CN"/>
              </w:rPr>
              <w:t>Ед</w:t>
            </w:r>
            <w:proofErr w:type="gramStart"/>
            <w:r w:rsidRPr="00121AFD">
              <w:rPr>
                <w:rFonts w:eastAsia="SimSun"/>
                <w:b/>
                <w:color w:val="000000"/>
                <w:lang w:eastAsia="zh-CN"/>
              </w:rPr>
              <w:t>.и</w:t>
            </w:r>
            <w:proofErr w:type="gramEnd"/>
            <w:r w:rsidRPr="00121AFD">
              <w:rPr>
                <w:rFonts w:eastAsia="SimSun"/>
                <w:b/>
                <w:color w:val="000000"/>
                <w:lang w:eastAsia="zh-CN"/>
              </w:rPr>
              <w:t>зм</w:t>
            </w:r>
            <w:proofErr w:type="spellEnd"/>
            <w:r w:rsidRPr="00121AFD">
              <w:rPr>
                <w:rFonts w:eastAsia="SimSun"/>
                <w:b/>
                <w:color w:val="000000"/>
                <w:lang w:eastAsia="zh-CN"/>
              </w:rPr>
              <w:t>.</w:t>
            </w:r>
          </w:p>
        </w:tc>
        <w:tc>
          <w:tcPr>
            <w:tcW w:w="850" w:type="dxa"/>
          </w:tcPr>
          <w:p w14:paraId="7814F40B" w14:textId="77777777" w:rsidR="001A3012" w:rsidRPr="00121AFD" w:rsidRDefault="001A3012" w:rsidP="000E40C9">
            <w:pPr>
              <w:jc w:val="center"/>
              <w:rPr>
                <w:rFonts w:eastAsia="SimSun"/>
                <w:b/>
                <w:color w:val="000000"/>
                <w:lang w:eastAsia="zh-CN"/>
              </w:rPr>
            </w:pPr>
            <w:r w:rsidRPr="00121AFD">
              <w:rPr>
                <w:rFonts w:eastAsia="SimSun"/>
                <w:b/>
                <w:color w:val="000000"/>
                <w:lang w:eastAsia="zh-CN"/>
              </w:rPr>
              <w:t>Кол-во</w:t>
            </w:r>
          </w:p>
        </w:tc>
        <w:tc>
          <w:tcPr>
            <w:tcW w:w="1174" w:type="dxa"/>
          </w:tcPr>
          <w:p w14:paraId="56E33345" w14:textId="77777777" w:rsidR="001A3012" w:rsidRPr="00121AFD" w:rsidRDefault="001A3012" w:rsidP="000E40C9">
            <w:pPr>
              <w:jc w:val="center"/>
              <w:rPr>
                <w:rFonts w:eastAsia="SimSun"/>
                <w:b/>
                <w:color w:val="000000"/>
                <w:lang w:eastAsia="zh-CN"/>
              </w:rPr>
            </w:pPr>
            <w:r w:rsidRPr="00121AFD">
              <w:rPr>
                <w:rFonts w:eastAsia="SimSun"/>
                <w:b/>
                <w:color w:val="000000"/>
                <w:lang w:eastAsia="zh-CN"/>
              </w:rPr>
              <w:t>Цена за ед., руб.</w:t>
            </w:r>
          </w:p>
        </w:tc>
        <w:tc>
          <w:tcPr>
            <w:tcW w:w="1803" w:type="dxa"/>
            <w:shd w:val="clear" w:color="auto" w:fill="auto"/>
            <w:vAlign w:val="center"/>
          </w:tcPr>
          <w:p w14:paraId="6532BFD9" w14:textId="77777777" w:rsidR="001A3012" w:rsidRPr="00121AFD" w:rsidRDefault="001A3012" w:rsidP="000E40C9">
            <w:pPr>
              <w:jc w:val="center"/>
              <w:rPr>
                <w:rFonts w:eastAsia="SimSun"/>
                <w:b/>
                <w:color w:val="000000"/>
                <w:lang w:eastAsia="zh-CN"/>
              </w:rPr>
            </w:pPr>
            <w:r w:rsidRPr="00121AFD">
              <w:rPr>
                <w:rFonts w:eastAsia="SimSun"/>
                <w:b/>
                <w:color w:val="000000"/>
                <w:lang w:eastAsia="zh-CN"/>
              </w:rPr>
              <w:t>Сумма, руб.</w:t>
            </w:r>
          </w:p>
          <w:p w14:paraId="66F6C33E" w14:textId="77777777" w:rsidR="001A3012" w:rsidRPr="00121AFD" w:rsidRDefault="001A3012" w:rsidP="000E40C9">
            <w:pPr>
              <w:jc w:val="center"/>
              <w:rPr>
                <w:rFonts w:eastAsia="SimSun"/>
                <w:b/>
                <w:color w:val="000000"/>
                <w:lang w:eastAsia="zh-CN"/>
              </w:rPr>
            </w:pPr>
          </w:p>
        </w:tc>
      </w:tr>
      <w:tr w:rsidR="001A3012" w:rsidRPr="00121AFD" w14:paraId="0B0E8B6E" w14:textId="77777777" w:rsidTr="000E40C9">
        <w:trPr>
          <w:trHeight w:val="451"/>
        </w:trPr>
        <w:tc>
          <w:tcPr>
            <w:tcW w:w="709" w:type="dxa"/>
            <w:vAlign w:val="center"/>
          </w:tcPr>
          <w:p w14:paraId="41A948A0" w14:textId="77777777" w:rsidR="001A3012" w:rsidRPr="00121AFD" w:rsidRDefault="001A3012" w:rsidP="000E40C9">
            <w:pPr>
              <w:jc w:val="center"/>
            </w:pPr>
            <w:r w:rsidRPr="00121AFD">
              <w:t>1</w:t>
            </w:r>
          </w:p>
        </w:tc>
        <w:tc>
          <w:tcPr>
            <w:tcW w:w="4253" w:type="dxa"/>
            <w:shd w:val="clear" w:color="auto" w:fill="auto"/>
            <w:vAlign w:val="center"/>
          </w:tcPr>
          <w:p w14:paraId="1653F838" w14:textId="781B1019" w:rsidR="001A3012" w:rsidRPr="00396319" w:rsidRDefault="00865ED9" w:rsidP="000E40C9">
            <w:pPr>
              <w:pStyle w:val="aa"/>
              <w:widowControl w:val="0"/>
              <w:tabs>
                <w:tab w:val="left" w:pos="1005"/>
              </w:tabs>
              <w:rPr>
                <w:shd w:val="clear" w:color="auto" w:fill="FFFFFF"/>
              </w:rPr>
            </w:pPr>
            <w:r>
              <w:t>О</w:t>
            </w:r>
            <w:r w:rsidRPr="00865ED9">
              <w:t>казание услуг по организации уборки территории и санитарных зон на туристском фестивале «Олегов День»</w:t>
            </w:r>
          </w:p>
        </w:tc>
        <w:tc>
          <w:tcPr>
            <w:tcW w:w="1134" w:type="dxa"/>
            <w:vAlign w:val="center"/>
          </w:tcPr>
          <w:p w14:paraId="2E664ADF" w14:textId="77777777" w:rsidR="001A3012" w:rsidRPr="00121AFD" w:rsidRDefault="001A3012" w:rsidP="000E40C9">
            <w:pPr>
              <w:autoSpaceDE w:val="0"/>
              <w:adjustRightInd w:val="0"/>
              <w:jc w:val="center"/>
              <w:rPr>
                <w:rFonts w:eastAsiaTheme="minorHAnsi"/>
                <w:color w:val="000000"/>
              </w:rPr>
            </w:pPr>
            <w:r w:rsidRPr="00121AFD">
              <w:rPr>
                <w:rFonts w:eastAsiaTheme="minorHAnsi"/>
                <w:color w:val="000000"/>
              </w:rPr>
              <w:t>условная единица</w:t>
            </w:r>
          </w:p>
        </w:tc>
        <w:tc>
          <w:tcPr>
            <w:tcW w:w="850" w:type="dxa"/>
            <w:vAlign w:val="center"/>
          </w:tcPr>
          <w:p w14:paraId="25530E47" w14:textId="77777777" w:rsidR="001A3012" w:rsidRPr="00121AFD" w:rsidRDefault="001A3012" w:rsidP="000E40C9">
            <w:pPr>
              <w:autoSpaceDE w:val="0"/>
              <w:adjustRightInd w:val="0"/>
              <w:jc w:val="center"/>
              <w:rPr>
                <w:rFonts w:eastAsiaTheme="minorHAnsi"/>
                <w:color w:val="000000"/>
              </w:rPr>
            </w:pPr>
            <w:r w:rsidRPr="00121AFD">
              <w:rPr>
                <w:rFonts w:eastAsiaTheme="minorHAnsi"/>
                <w:color w:val="000000"/>
              </w:rPr>
              <w:t>1</w:t>
            </w:r>
          </w:p>
        </w:tc>
        <w:tc>
          <w:tcPr>
            <w:tcW w:w="1174" w:type="dxa"/>
            <w:vAlign w:val="center"/>
          </w:tcPr>
          <w:p w14:paraId="7E577548" w14:textId="77777777" w:rsidR="001A3012" w:rsidRPr="00121AFD" w:rsidRDefault="001A3012" w:rsidP="000E40C9">
            <w:pPr>
              <w:jc w:val="center"/>
            </w:pPr>
          </w:p>
        </w:tc>
        <w:tc>
          <w:tcPr>
            <w:tcW w:w="1803" w:type="dxa"/>
            <w:shd w:val="clear" w:color="auto" w:fill="auto"/>
            <w:vAlign w:val="center"/>
          </w:tcPr>
          <w:p w14:paraId="7C3B53E6" w14:textId="77777777" w:rsidR="001A3012" w:rsidRPr="00121AFD" w:rsidRDefault="001A3012" w:rsidP="000E40C9">
            <w:pPr>
              <w:jc w:val="center"/>
            </w:pPr>
          </w:p>
        </w:tc>
      </w:tr>
      <w:tr w:rsidR="001A3012" w:rsidRPr="00121AFD" w14:paraId="694E9546" w14:textId="77777777" w:rsidTr="000E40C9">
        <w:trPr>
          <w:trHeight w:val="451"/>
        </w:trPr>
        <w:tc>
          <w:tcPr>
            <w:tcW w:w="9923" w:type="dxa"/>
            <w:gridSpan w:val="6"/>
            <w:vAlign w:val="center"/>
          </w:tcPr>
          <w:p w14:paraId="4807AB97" w14:textId="77777777" w:rsidR="001A3012" w:rsidRPr="00121AFD" w:rsidRDefault="001A3012" w:rsidP="000E40C9">
            <w:pPr>
              <w:jc w:val="left"/>
            </w:pPr>
            <w:r w:rsidRPr="00121AFD">
              <w:t xml:space="preserve">Итого: </w:t>
            </w:r>
          </w:p>
        </w:tc>
      </w:tr>
    </w:tbl>
    <w:p w14:paraId="06C17AF8" w14:textId="77777777" w:rsidR="001A3012" w:rsidRPr="00121AFD" w:rsidRDefault="001A3012" w:rsidP="001A3012">
      <w:pPr>
        <w:pStyle w:val="LBBodyText1"/>
        <w:spacing w:before="0" w:after="0"/>
        <w:jc w:val="center"/>
        <w:rPr>
          <w:szCs w:val="22"/>
        </w:rPr>
      </w:pPr>
    </w:p>
    <w:p w14:paraId="7E9BB953" w14:textId="39B3652A" w:rsidR="0034092B" w:rsidRPr="00121AFD" w:rsidRDefault="0034092B" w:rsidP="0034092B">
      <w:pPr>
        <w:pStyle w:val="LBBodyText1"/>
        <w:widowControl w:val="0"/>
        <w:suppressAutoHyphens w:val="0"/>
        <w:rPr>
          <w:szCs w:val="22"/>
        </w:rPr>
      </w:pPr>
    </w:p>
    <w:p w14:paraId="37218E47" w14:textId="77777777" w:rsidR="0034092B" w:rsidRPr="00121AFD" w:rsidRDefault="0034092B" w:rsidP="0034092B">
      <w:pPr>
        <w:pStyle w:val="NameoftheContract"/>
        <w:widowControl w:val="0"/>
        <w:suppressAutoHyphens w:val="0"/>
        <w:rPr>
          <w:szCs w:val="22"/>
        </w:rPr>
      </w:pPr>
    </w:p>
    <w:p w14:paraId="1D5C0DA4" w14:textId="77777777" w:rsidR="0034092B" w:rsidRPr="00121AFD" w:rsidRDefault="0034092B" w:rsidP="0034092B">
      <w:pPr>
        <w:pStyle w:val="NameoftheContract"/>
        <w:widowControl w:val="0"/>
        <w:suppressAutoHyphens w:val="0"/>
        <w:rPr>
          <w:szCs w:val="22"/>
        </w:rPr>
      </w:pPr>
    </w:p>
    <w:tbl>
      <w:tblPr>
        <w:tblW w:w="9571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785"/>
        <w:gridCol w:w="4786"/>
      </w:tblGrid>
      <w:tr w:rsidR="0034092B" w:rsidRPr="00121AFD" w14:paraId="7623C8AE" w14:textId="77777777" w:rsidTr="009D01E2">
        <w:tc>
          <w:tcPr>
            <w:tcW w:w="478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8409DE" w14:textId="77777777" w:rsidR="0034092B" w:rsidRPr="00121AFD" w:rsidRDefault="0034092B" w:rsidP="009D01E2">
            <w:pPr>
              <w:pStyle w:val="LBBodyText1"/>
              <w:widowControl w:val="0"/>
              <w:suppressAutoHyphens w:val="0"/>
              <w:jc w:val="left"/>
              <w:rPr>
                <w:b/>
                <w:bCs/>
                <w:szCs w:val="22"/>
              </w:rPr>
            </w:pPr>
            <w:r w:rsidRPr="00121AFD">
              <w:rPr>
                <w:b/>
                <w:bCs/>
                <w:szCs w:val="22"/>
              </w:rPr>
              <w:t>Заказчик:</w:t>
            </w:r>
          </w:p>
          <w:p w14:paraId="377B79D1" w14:textId="77777777" w:rsidR="0034092B" w:rsidRPr="00121AFD" w:rsidRDefault="0034092B" w:rsidP="009D01E2">
            <w:pPr>
              <w:pStyle w:val="LBBodyText1"/>
              <w:widowControl w:val="0"/>
              <w:suppressAutoHyphens w:val="0"/>
              <w:jc w:val="left"/>
              <w:rPr>
                <w:szCs w:val="22"/>
              </w:rPr>
            </w:pPr>
          </w:p>
          <w:p w14:paraId="16FD1D9F" w14:textId="77777777" w:rsidR="0034092B" w:rsidRPr="00121AFD" w:rsidRDefault="0034092B" w:rsidP="009D01E2">
            <w:pPr>
              <w:pStyle w:val="LBBodyText1"/>
              <w:widowControl w:val="0"/>
              <w:suppressAutoHyphens w:val="0"/>
              <w:jc w:val="left"/>
              <w:rPr>
                <w:szCs w:val="22"/>
              </w:rPr>
            </w:pPr>
            <w:r w:rsidRPr="00121AFD">
              <w:rPr>
                <w:szCs w:val="22"/>
              </w:rPr>
              <w:t>_______________ А.С. Голубь</w:t>
            </w:r>
          </w:p>
          <w:p w14:paraId="0766164F" w14:textId="77777777" w:rsidR="0034092B" w:rsidRPr="00121AFD" w:rsidRDefault="0034092B" w:rsidP="009D01E2">
            <w:pPr>
              <w:pStyle w:val="LBBodyText1"/>
              <w:widowControl w:val="0"/>
              <w:suppressAutoHyphens w:val="0"/>
              <w:jc w:val="left"/>
              <w:rPr>
                <w:szCs w:val="22"/>
              </w:rPr>
            </w:pPr>
            <w:r w:rsidRPr="00121AFD">
              <w:rPr>
                <w:szCs w:val="22"/>
              </w:rPr>
              <w:t>«__»_________________2026 г.</w:t>
            </w:r>
          </w:p>
        </w:tc>
        <w:tc>
          <w:tcPr>
            <w:tcW w:w="478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729B5B" w14:textId="689FB8E0" w:rsidR="0034092B" w:rsidRPr="00121AFD" w:rsidRDefault="00E601ED" w:rsidP="009D01E2">
            <w:pPr>
              <w:pStyle w:val="LBBodyText1"/>
              <w:widowControl w:val="0"/>
              <w:suppressAutoHyphens w:val="0"/>
              <w:jc w:val="left"/>
              <w:rPr>
                <w:b/>
                <w:bCs/>
                <w:szCs w:val="22"/>
              </w:rPr>
            </w:pPr>
            <w:r w:rsidRPr="00121AFD">
              <w:rPr>
                <w:b/>
                <w:bCs/>
                <w:szCs w:val="22"/>
              </w:rPr>
              <w:t>Исполнитель</w:t>
            </w:r>
            <w:r w:rsidR="0034092B" w:rsidRPr="00121AFD">
              <w:rPr>
                <w:b/>
                <w:bCs/>
                <w:szCs w:val="22"/>
              </w:rPr>
              <w:t>:</w:t>
            </w:r>
          </w:p>
          <w:p w14:paraId="31BED6EA" w14:textId="77777777" w:rsidR="0034092B" w:rsidRPr="00121AFD" w:rsidRDefault="0034092B" w:rsidP="009D01E2">
            <w:pPr>
              <w:pStyle w:val="LBBodyText1"/>
              <w:widowControl w:val="0"/>
              <w:suppressAutoHyphens w:val="0"/>
              <w:jc w:val="left"/>
              <w:rPr>
                <w:szCs w:val="22"/>
              </w:rPr>
            </w:pPr>
          </w:p>
          <w:p w14:paraId="0147955F" w14:textId="410EC662" w:rsidR="0034092B" w:rsidRPr="00121AFD" w:rsidRDefault="0034092B" w:rsidP="009D01E2">
            <w:pPr>
              <w:pStyle w:val="LBBodyText1"/>
              <w:widowControl w:val="0"/>
              <w:suppressAutoHyphens w:val="0"/>
              <w:jc w:val="left"/>
              <w:rPr>
                <w:szCs w:val="22"/>
              </w:rPr>
            </w:pPr>
            <w:r w:rsidRPr="00121AFD">
              <w:rPr>
                <w:szCs w:val="22"/>
              </w:rPr>
              <w:t>_________________________</w:t>
            </w:r>
          </w:p>
          <w:p w14:paraId="323A0021" w14:textId="77777777" w:rsidR="0034092B" w:rsidRPr="00121AFD" w:rsidRDefault="0034092B" w:rsidP="009D01E2">
            <w:pPr>
              <w:pStyle w:val="LBBodyText1"/>
              <w:widowControl w:val="0"/>
              <w:suppressAutoHyphens w:val="0"/>
              <w:jc w:val="left"/>
              <w:rPr>
                <w:szCs w:val="22"/>
              </w:rPr>
            </w:pPr>
            <w:r w:rsidRPr="00121AFD">
              <w:rPr>
                <w:szCs w:val="22"/>
              </w:rPr>
              <w:t>«__»_________________2026 г.</w:t>
            </w:r>
          </w:p>
        </w:tc>
      </w:tr>
    </w:tbl>
    <w:p w14:paraId="2ADA7F79" w14:textId="77777777" w:rsidR="0034092B" w:rsidRPr="00121AFD" w:rsidRDefault="0034092B"/>
    <w:p w14:paraId="789327C4" w14:textId="77777777" w:rsidR="00DC03D8" w:rsidRPr="00121AFD" w:rsidRDefault="00DC03D8" w:rsidP="00DC03D8">
      <w:pPr>
        <w:pStyle w:val="LBBodyText1"/>
        <w:spacing w:before="0" w:after="0"/>
        <w:jc w:val="center"/>
        <w:rPr>
          <w:b/>
          <w:szCs w:val="22"/>
        </w:rPr>
      </w:pPr>
    </w:p>
    <w:p w14:paraId="6EDD7424" w14:textId="77777777" w:rsidR="0034092B" w:rsidRPr="00121AFD" w:rsidRDefault="0034092B" w:rsidP="00DC03D8">
      <w:pPr>
        <w:pStyle w:val="LBBodyText1"/>
        <w:spacing w:before="0" w:after="0"/>
        <w:jc w:val="center"/>
        <w:rPr>
          <w:b/>
          <w:szCs w:val="22"/>
        </w:rPr>
      </w:pPr>
    </w:p>
    <w:p w14:paraId="40BD816A" w14:textId="77777777" w:rsidR="0034092B" w:rsidRPr="00121AFD" w:rsidRDefault="0034092B" w:rsidP="00DC03D8">
      <w:pPr>
        <w:pStyle w:val="LBBodyText1"/>
        <w:spacing w:before="0" w:after="0"/>
        <w:jc w:val="center"/>
        <w:rPr>
          <w:b/>
          <w:szCs w:val="22"/>
        </w:rPr>
      </w:pPr>
    </w:p>
    <w:p w14:paraId="411A8E8F" w14:textId="77777777" w:rsidR="0034092B" w:rsidRPr="00121AFD" w:rsidRDefault="0034092B" w:rsidP="00DC03D8">
      <w:pPr>
        <w:pStyle w:val="LBBodyText1"/>
        <w:spacing w:before="0" w:after="0"/>
        <w:jc w:val="center"/>
        <w:rPr>
          <w:b/>
          <w:szCs w:val="22"/>
        </w:rPr>
      </w:pPr>
    </w:p>
    <w:p w14:paraId="32DBCFA1" w14:textId="77777777" w:rsidR="0034092B" w:rsidRPr="00121AFD" w:rsidRDefault="0034092B" w:rsidP="00DC03D8">
      <w:pPr>
        <w:pStyle w:val="LBBodyText1"/>
        <w:spacing w:before="0" w:after="0"/>
        <w:jc w:val="center"/>
        <w:rPr>
          <w:b/>
          <w:szCs w:val="22"/>
        </w:rPr>
      </w:pPr>
    </w:p>
    <w:p w14:paraId="35B91880" w14:textId="77777777" w:rsidR="0034092B" w:rsidRPr="00121AFD" w:rsidRDefault="0034092B" w:rsidP="00DC03D8">
      <w:pPr>
        <w:pStyle w:val="LBBodyText1"/>
        <w:spacing w:before="0" w:after="0"/>
        <w:jc w:val="center"/>
        <w:rPr>
          <w:b/>
          <w:szCs w:val="22"/>
        </w:rPr>
      </w:pPr>
    </w:p>
    <w:p w14:paraId="18EDA525" w14:textId="77777777" w:rsidR="0034092B" w:rsidRPr="00121AFD" w:rsidRDefault="0034092B" w:rsidP="00DC03D8">
      <w:pPr>
        <w:pStyle w:val="LBBodyText1"/>
        <w:spacing w:before="0" w:after="0"/>
        <w:jc w:val="center"/>
        <w:rPr>
          <w:b/>
          <w:szCs w:val="22"/>
        </w:rPr>
      </w:pPr>
    </w:p>
    <w:p w14:paraId="6FE52A38" w14:textId="77777777" w:rsidR="0034092B" w:rsidRPr="00121AFD" w:rsidRDefault="0034092B" w:rsidP="00DC03D8">
      <w:pPr>
        <w:pStyle w:val="LBBodyText1"/>
        <w:spacing w:before="0" w:after="0"/>
        <w:jc w:val="center"/>
        <w:rPr>
          <w:b/>
          <w:szCs w:val="22"/>
        </w:rPr>
      </w:pPr>
    </w:p>
    <w:p w14:paraId="4591A5DF" w14:textId="77777777" w:rsidR="0034092B" w:rsidRPr="00121AFD" w:rsidRDefault="0034092B" w:rsidP="00DC03D8">
      <w:pPr>
        <w:pStyle w:val="LBBodyText1"/>
        <w:spacing w:before="0" w:after="0"/>
        <w:jc w:val="center"/>
        <w:rPr>
          <w:b/>
          <w:szCs w:val="22"/>
        </w:rPr>
      </w:pPr>
    </w:p>
    <w:p w14:paraId="7F953BD7" w14:textId="77777777" w:rsidR="0034092B" w:rsidRPr="00121AFD" w:rsidRDefault="0034092B" w:rsidP="00DC03D8">
      <w:pPr>
        <w:pStyle w:val="LBBodyText1"/>
        <w:spacing w:before="0" w:after="0"/>
        <w:jc w:val="center"/>
        <w:rPr>
          <w:b/>
          <w:szCs w:val="22"/>
        </w:rPr>
      </w:pPr>
    </w:p>
    <w:p w14:paraId="1B25B386" w14:textId="77777777" w:rsidR="0034092B" w:rsidRPr="00121AFD" w:rsidRDefault="0034092B" w:rsidP="00DC03D8">
      <w:pPr>
        <w:pStyle w:val="LBBodyText1"/>
        <w:spacing w:before="0" w:after="0"/>
        <w:jc w:val="center"/>
        <w:rPr>
          <w:b/>
          <w:szCs w:val="22"/>
        </w:rPr>
      </w:pPr>
    </w:p>
    <w:p w14:paraId="1064DE72" w14:textId="77777777" w:rsidR="0034092B" w:rsidRPr="00121AFD" w:rsidRDefault="0034092B" w:rsidP="00DC03D8">
      <w:pPr>
        <w:pStyle w:val="LBBodyText1"/>
        <w:spacing w:before="0" w:after="0"/>
        <w:jc w:val="center"/>
        <w:rPr>
          <w:b/>
          <w:szCs w:val="22"/>
        </w:rPr>
      </w:pPr>
    </w:p>
    <w:p w14:paraId="08B668D3" w14:textId="77777777" w:rsidR="0034092B" w:rsidRPr="00121AFD" w:rsidRDefault="0034092B" w:rsidP="00DC03D8">
      <w:pPr>
        <w:pStyle w:val="LBBodyText1"/>
        <w:spacing w:before="0" w:after="0"/>
        <w:jc w:val="center"/>
        <w:rPr>
          <w:b/>
          <w:szCs w:val="22"/>
        </w:rPr>
      </w:pPr>
    </w:p>
    <w:p w14:paraId="58E01CF9" w14:textId="77777777" w:rsidR="0034092B" w:rsidRPr="00121AFD" w:rsidRDefault="0034092B" w:rsidP="00DC03D8">
      <w:pPr>
        <w:pStyle w:val="LBBodyText1"/>
        <w:spacing w:before="0" w:after="0"/>
        <w:jc w:val="center"/>
        <w:rPr>
          <w:b/>
          <w:szCs w:val="22"/>
        </w:rPr>
      </w:pPr>
    </w:p>
    <w:p w14:paraId="28C470BF" w14:textId="77777777" w:rsidR="0034092B" w:rsidRPr="00121AFD" w:rsidRDefault="0034092B" w:rsidP="00DC03D8">
      <w:pPr>
        <w:pStyle w:val="LBBodyText1"/>
        <w:spacing w:before="0" w:after="0"/>
        <w:jc w:val="center"/>
        <w:rPr>
          <w:b/>
          <w:szCs w:val="22"/>
        </w:rPr>
      </w:pPr>
    </w:p>
    <w:p w14:paraId="132625A2" w14:textId="77777777" w:rsidR="0034092B" w:rsidRPr="00121AFD" w:rsidRDefault="0034092B" w:rsidP="00DC03D8">
      <w:pPr>
        <w:pStyle w:val="LBBodyText1"/>
        <w:spacing w:before="0" w:after="0"/>
        <w:jc w:val="center"/>
        <w:rPr>
          <w:b/>
          <w:szCs w:val="22"/>
        </w:rPr>
      </w:pPr>
    </w:p>
    <w:p w14:paraId="397E6DF3" w14:textId="77777777" w:rsidR="0034092B" w:rsidRPr="00121AFD" w:rsidRDefault="0034092B" w:rsidP="00DC03D8">
      <w:pPr>
        <w:pStyle w:val="LBBodyText1"/>
        <w:spacing w:before="0" w:after="0"/>
        <w:jc w:val="center"/>
        <w:rPr>
          <w:b/>
          <w:szCs w:val="22"/>
        </w:rPr>
      </w:pPr>
    </w:p>
    <w:p w14:paraId="424CE2A9" w14:textId="77777777" w:rsidR="0034092B" w:rsidRPr="00121AFD" w:rsidRDefault="0034092B" w:rsidP="00DC03D8">
      <w:pPr>
        <w:pStyle w:val="LBBodyText1"/>
        <w:spacing w:before="0" w:after="0"/>
        <w:jc w:val="center"/>
        <w:rPr>
          <w:b/>
          <w:szCs w:val="22"/>
        </w:rPr>
      </w:pPr>
    </w:p>
    <w:p w14:paraId="1AA05001" w14:textId="77777777" w:rsidR="0034092B" w:rsidRPr="00121AFD" w:rsidRDefault="0034092B" w:rsidP="00DC03D8">
      <w:pPr>
        <w:pStyle w:val="LBBodyText1"/>
        <w:spacing w:before="0" w:after="0"/>
        <w:jc w:val="center"/>
        <w:rPr>
          <w:b/>
          <w:szCs w:val="22"/>
        </w:rPr>
      </w:pPr>
    </w:p>
    <w:p w14:paraId="0B1B7992" w14:textId="77777777" w:rsidR="00121AFD" w:rsidRDefault="00121AFD" w:rsidP="00396319">
      <w:pPr>
        <w:pStyle w:val="LBBodyText1"/>
        <w:widowControl w:val="0"/>
        <w:suppressAutoHyphens w:val="0"/>
        <w:spacing w:before="0" w:after="0"/>
        <w:rPr>
          <w:b/>
          <w:szCs w:val="22"/>
        </w:rPr>
      </w:pPr>
    </w:p>
    <w:p w14:paraId="5A4DBE57" w14:textId="77777777" w:rsidR="00396319" w:rsidRPr="00121AFD" w:rsidRDefault="00396319" w:rsidP="00396319">
      <w:pPr>
        <w:pStyle w:val="LBBodyText1"/>
        <w:widowControl w:val="0"/>
        <w:suppressAutoHyphens w:val="0"/>
        <w:spacing w:before="0" w:after="0"/>
        <w:rPr>
          <w:szCs w:val="22"/>
        </w:rPr>
      </w:pPr>
    </w:p>
    <w:p w14:paraId="44B198D9" w14:textId="77777777" w:rsidR="00812BEC" w:rsidRDefault="00812BEC" w:rsidP="0034092B">
      <w:pPr>
        <w:pStyle w:val="LBBodyText1"/>
        <w:widowControl w:val="0"/>
        <w:suppressAutoHyphens w:val="0"/>
        <w:spacing w:before="0" w:after="0"/>
        <w:jc w:val="right"/>
        <w:rPr>
          <w:szCs w:val="22"/>
        </w:rPr>
      </w:pPr>
    </w:p>
    <w:p w14:paraId="36C62436" w14:textId="77777777" w:rsidR="00865ED9" w:rsidRDefault="00865ED9" w:rsidP="0034092B">
      <w:pPr>
        <w:pStyle w:val="LBBodyText1"/>
        <w:widowControl w:val="0"/>
        <w:suppressAutoHyphens w:val="0"/>
        <w:spacing w:before="0" w:after="0"/>
        <w:jc w:val="right"/>
        <w:rPr>
          <w:szCs w:val="22"/>
        </w:rPr>
      </w:pPr>
    </w:p>
    <w:p w14:paraId="5ED68C4E" w14:textId="77777777" w:rsidR="0034092B" w:rsidRPr="00121AFD" w:rsidRDefault="0034092B" w:rsidP="0034092B">
      <w:pPr>
        <w:pStyle w:val="LBBodyText1"/>
        <w:widowControl w:val="0"/>
        <w:suppressAutoHyphens w:val="0"/>
        <w:spacing w:before="0" w:after="0"/>
        <w:jc w:val="right"/>
        <w:rPr>
          <w:szCs w:val="22"/>
        </w:rPr>
      </w:pPr>
      <w:r w:rsidRPr="00121AFD">
        <w:rPr>
          <w:szCs w:val="22"/>
        </w:rPr>
        <w:lastRenderedPageBreak/>
        <w:t>Приложение № 2</w:t>
      </w:r>
    </w:p>
    <w:p w14:paraId="67D1643A" w14:textId="77777777" w:rsidR="0034092B" w:rsidRPr="00121AFD" w:rsidRDefault="0034092B" w:rsidP="0034092B">
      <w:pPr>
        <w:pStyle w:val="LBBodyText1"/>
        <w:widowControl w:val="0"/>
        <w:suppressAutoHyphens w:val="0"/>
        <w:spacing w:before="0" w:after="0"/>
        <w:jc w:val="right"/>
        <w:rPr>
          <w:szCs w:val="22"/>
        </w:rPr>
      </w:pPr>
      <w:r w:rsidRPr="00121AFD">
        <w:rPr>
          <w:szCs w:val="22"/>
        </w:rPr>
        <w:t>к Договору</w:t>
      </w:r>
    </w:p>
    <w:p w14:paraId="66FEE161" w14:textId="77777777" w:rsidR="0034092B" w:rsidRPr="00121AFD" w:rsidRDefault="0034092B" w:rsidP="0034092B">
      <w:pPr>
        <w:pStyle w:val="LBBodyText1"/>
        <w:widowControl w:val="0"/>
        <w:suppressAutoHyphens w:val="0"/>
        <w:spacing w:before="0" w:after="0"/>
        <w:jc w:val="right"/>
        <w:rPr>
          <w:szCs w:val="22"/>
        </w:rPr>
      </w:pPr>
      <w:r w:rsidRPr="00121AFD">
        <w:rPr>
          <w:szCs w:val="22"/>
        </w:rPr>
        <w:t>от «__»___________ 2026 г.</w:t>
      </w:r>
    </w:p>
    <w:p w14:paraId="5B193E0C" w14:textId="790AA8ED" w:rsidR="0034092B" w:rsidRPr="00121AFD" w:rsidRDefault="00121AFD" w:rsidP="0034092B">
      <w:pPr>
        <w:pStyle w:val="LBBodyText1"/>
        <w:widowControl w:val="0"/>
        <w:suppressAutoHyphens w:val="0"/>
        <w:spacing w:before="0" w:after="0"/>
        <w:jc w:val="right"/>
        <w:rPr>
          <w:szCs w:val="22"/>
        </w:rPr>
      </w:pPr>
      <w:r w:rsidRPr="00121AFD">
        <w:rPr>
          <w:szCs w:val="22"/>
        </w:rPr>
        <w:t>№ _______</w:t>
      </w:r>
    </w:p>
    <w:p w14:paraId="28FF8782" w14:textId="77777777" w:rsidR="00121AFD" w:rsidRPr="00121AFD" w:rsidRDefault="00121AFD" w:rsidP="0034092B">
      <w:pPr>
        <w:pStyle w:val="LBBodyText1"/>
        <w:widowControl w:val="0"/>
        <w:suppressAutoHyphens w:val="0"/>
        <w:spacing w:before="0" w:after="0"/>
        <w:jc w:val="right"/>
        <w:rPr>
          <w:szCs w:val="22"/>
        </w:rPr>
      </w:pPr>
    </w:p>
    <w:p w14:paraId="3CF61C79" w14:textId="77777777" w:rsidR="00FB747F" w:rsidRDefault="00865ED9" w:rsidP="00FB747F">
      <w:pPr>
        <w:keepNext/>
        <w:spacing w:before="120" w:after="120"/>
        <w:jc w:val="center"/>
        <w:textAlignment w:val="baseline"/>
        <w:rPr>
          <w:b/>
          <w:sz w:val="24"/>
          <w:szCs w:val="24"/>
        </w:rPr>
      </w:pPr>
      <w:r w:rsidRPr="00865ED9">
        <w:rPr>
          <w:b/>
          <w:sz w:val="24"/>
          <w:szCs w:val="24"/>
        </w:rPr>
        <w:t>Описание объекта закупки</w:t>
      </w:r>
    </w:p>
    <w:p w14:paraId="6CD545B8" w14:textId="48AF3283" w:rsidR="00865ED9" w:rsidRPr="00865ED9" w:rsidRDefault="00865ED9" w:rsidP="00FB747F">
      <w:pPr>
        <w:keepNext/>
        <w:spacing w:before="120" w:after="120"/>
        <w:jc w:val="center"/>
        <w:textAlignment w:val="baseline"/>
        <w:rPr>
          <w:b/>
          <w:sz w:val="24"/>
          <w:szCs w:val="24"/>
        </w:rPr>
      </w:pPr>
      <w:r w:rsidRPr="00865ED9">
        <w:rPr>
          <w:rFonts w:eastAsia="Times New Roman"/>
          <w:bCs/>
          <w:sz w:val="24"/>
          <w:szCs w:val="24"/>
        </w:rPr>
        <w:t>На оказание услуг по организации уборки территории и санитарных зон на туристском фестивале «Олегов День»</w:t>
      </w:r>
    </w:p>
    <w:p w14:paraId="4CE09728" w14:textId="77777777" w:rsidR="00865ED9" w:rsidRPr="00865ED9" w:rsidRDefault="00865ED9" w:rsidP="00865ED9">
      <w:pPr>
        <w:numPr>
          <w:ilvl w:val="0"/>
          <w:numId w:val="77"/>
        </w:numPr>
        <w:suppressAutoHyphens w:val="0"/>
        <w:autoSpaceDN/>
        <w:ind w:left="0" w:firstLine="0"/>
        <w:contextualSpacing/>
        <w:jc w:val="center"/>
        <w:textAlignment w:val="baseline"/>
        <w:rPr>
          <w:b/>
          <w:iCs/>
          <w:sz w:val="24"/>
          <w:szCs w:val="24"/>
        </w:rPr>
      </w:pPr>
      <w:r w:rsidRPr="00865ED9">
        <w:rPr>
          <w:b/>
          <w:iCs/>
          <w:sz w:val="24"/>
          <w:szCs w:val="24"/>
        </w:rPr>
        <w:t>Место, условия и сроки (периоды) оказания услуг</w:t>
      </w:r>
    </w:p>
    <w:p w14:paraId="5F13C859" w14:textId="77777777" w:rsidR="00865ED9" w:rsidRPr="00865ED9" w:rsidRDefault="00865ED9" w:rsidP="00865ED9">
      <w:pPr>
        <w:numPr>
          <w:ilvl w:val="1"/>
          <w:numId w:val="76"/>
        </w:numPr>
        <w:suppressAutoHyphens w:val="0"/>
        <w:autoSpaceDN/>
        <w:ind w:left="0" w:firstLine="709"/>
        <w:contextualSpacing/>
        <w:textAlignment w:val="baseline"/>
        <w:rPr>
          <w:iCs/>
          <w:sz w:val="24"/>
          <w:szCs w:val="24"/>
        </w:rPr>
      </w:pPr>
      <w:r w:rsidRPr="00865ED9">
        <w:rPr>
          <w:iCs/>
          <w:sz w:val="24"/>
          <w:szCs w:val="24"/>
        </w:rPr>
        <w:t>Место оказания услуг: Ленинградская область</w:t>
      </w:r>
    </w:p>
    <w:p w14:paraId="14F9F0FA" w14:textId="77777777" w:rsidR="00865ED9" w:rsidRPr="00865ED9" w:rsidRDefault="00865ED9" w:rsidP="00865ED9">
      <w:pPr>
        <w:numPr>
          <w:ilvl w:val="1"/>
          <w:numId w:val="76"/>
        </w:numPr>
        <w:suppressAutoHyphens w:val="0"/>
        <w:autoSpaceDN/>
        <w:ind w:left="0" w:firstLine="709"/>
        <w:contextualSpacing/>
        <w:textAlignment w:val="baseline"/>
        <w:rPr>
          <w:sz w:val="24"/>
          <w:szCs w:val="24"/>
        </w:rPr>
      </w:pPr>
      <w:r w:rsidRPr="00865ED9">
        <w:rPr>
          <w:sz w:val="24"/>
          <w:szCs w:val="24"/>
        </w:rPr>
        <w:t xml:space="preserve">Срок оказания услуг – </w:t>
      </w:r>
      <w:proofErr w:type="gramStart"/>
      <w:r w:rsidRPr="00865ED9">
        <w:rPr>
          <w:sz w:val="24"/>
          <w:szCs w:val="24"/>
        </w:rPr>
        <w:t>с даты заключения</w:t>
      </w:r>
      <w:proofErr w:type="gramEnd"/>
      <w:r w:rsidRPr="00865ED9">
        <w:rPr>
          <w:sz w:val="24"/>
          <w:szCs w:val="24"/>
        </w:rPr>
        <w:t xml:space="preserve"> Контракта до 30 ноября 2026 года включительно.</w:t>
      </w:r>
    </w:p>
    <w:p w14:paraId="539E56D9" w14:textId="77777777" w:rsidR="00865ED9" w:rsidRPr="00865ED9" w:rsidRDefault="00865ED9" w:rsidP="00865ED9">
      <w:pPr>
        <w:numPr>
          <w:ilvl w:val="1"/>
          <w:numId w:val="76"/>
        </w:numPr>
        <w:suppressAutoHyphens w:val="0"/>
        <w:autoSpaceDN/>
        <w:ind w:left="0" w:firstLine="709"/>
        <w:contextualSpacing/>
        <w:textAlignment w:val="baseline"/>
        <w:rPr>
          <w:sz w:val="24"/>
          <w:szCs w:val="24"/>
        </w:rPr>
      </w:pPr>
      <w:r w:rsidRPr="00865ED9">
        <w:rPr>
          <w:sz w:val="24"/>
          <w:szCs w:val="24"/>
        </w:rPr>
        <w:t>Исполнитель обеспечивает организацию уборки территории и санитарных зон на туристском фестивале «Олегов День».</w:t>
      </w:r>
    </w:p>
    <w:p w14:paraId="7C76AD3A" w14:textId="77777777" w:rsidR="00865ED9" w:rsidRPr="00865ED9" w:rsidRDefault="00865ED9" w:rsidP="00865ED9">
      <w:pPr>
        <w:numPr>
          <w:ilvl w:val="1"/>
          <w:numId w:val="76"/>
        </w:numPr>
        <w:suppressAutoHyphens w:val="0"/>
        <w:autoSpaceDN/>
        <w:ind w:left="0" w:firstLine="720"/>
        <w:contextualSpacing/>
        <w:textAlignment w:val="baseline"/>
        <w:rPr>
          <w:sz w:val="24"/>
          <w:szCs w:val="24"/>
        </w:rPr>
      </w:pPr>
      <w:r w:rsidRPr="00865ED9">
        <w:rPr>
          <w:sz w:val="24"/>
          <w:szCs w:val="24"/>
        </w:rPr>
        <w:t xml:space="preserve"> Обеспечение организации уборки территории и санитарных зон на туристском историческом фестивале «Олегов День» включает:</w:t>
      </w:r>
    </w:p>
    <w:p w14:paraId="6FE08793" w14:textId="77777777" w:rsidR="00865ED9" w:rsidRPr="00865ED9" w:rsidRDefault="00865ED9" w:rsidP="00865ED9">
      <w:pPr>
        <w:contextualSpacing/>
        <w:textAlignment w:val="baseline"/>
        <w:rPr>
          <w:sz w:val="24"/>
          <w:szCs w:val="24"/>
        </w:rPr>
      </w:pPr>
      <w:r w:rsidRPr="00865ED9">
        <w:rPr>
          <w:sz w:val="24"/>
          <w:szCs w:val="24"/>
        </w:rPr>
        <w:t>– первый день соответствующего Мероприятия с 08:00 до 20:00 часов и второй день Мероприятия до 09:00 часов – монтаж конструкций, оборудования;</w:t>
      </w:r>
    </w:p>
    <w:p w14:paraId="13BDF5D6" w14:textId="77777777" w:rsidR="00865ED9" w:rsidRPr="00865ED9" w:rsidRDefault="00865ED9" w:rsidP="00865ED9">
      <w:pPr>
        <w:contextualSpacing/>
        <w:textAlignment w:val="baseline"/>
        <w:rPr>
          <w:sz w:val="24"/>
          <w:szCs w:val="24"/>
        </w:rPr>
      </w:pPr>
      <w:r w:rsidRPr="00865ED9">
        <w:rPr>
          <w:sz w:val="24"/>
          <w:szCs w:val="24"/>
        </w:rPr>
        <w:t>– второй день – функционирование санитарных зон и уборка территории во время проведения мероприятия (12:00-21:00);</w:t>
      </w:r>
    </w:p>
    <w:p w14:paraId="798CC7B7" w14:textId="77777777" w:rsidR="00865ED9" w:rsidRPr="00865ED9" w:rsidRDefault="00865ED9" w:rsidP="00865ED9">
      <w:pPr>
        <w:contextualSpacing/>
        <w:textAlignment w:val="baseline"/>
        <w:rPr>
          <w:sz w:val="24"/>
          <w:szCs w:val="24"/>
        </w:rPr>
      </w:pPr>
      <w:r w:rsidRPr="00865ED9">
        <w:rPr>
          <w:sz w:val="24"/>
          <w:szCs w:val="24"/>
        </w:rPr>
        <w:t>– третий день – функционирование санитарных зон и уборка территории после проведения мероприятия (00:00-11:00).</w:t>
      </w:r>
    </w:p>
    <w:p w14:paraId="28D6A16E" w14:textId="77777777" w:rsidR="00865ED9" w:rsidRPr="00865ED9" w:rsidRDefault="00865ED9" w:rsidP="00865ED9">
      <w:pPr>
        <w:contextualSpacing/>
        <w:textAlignment w:val="baseline"/>
        <w:rPr>
          <w:sz w:val="24"/>
          <w:szCs w:val="24"/>
        </w:rPr>
      </w:pPr>
    </w:p>
    <w:p w14:paraId="4CFBCCCE" w14:textId="77777777" w:rsidR="00865ED9" w:rsidRPr="00865ED9" w:rsidRDefault="00865ED9" w:rsidP="00865ED9">
      <w:pPr>
        <w:numPr>
          <w:ilvl w:val="0"/>
          <w:numId w:val="76"/>
        </w:numPr>
        <w:suppressAutoHyphens w:val="0"/>
        <w:autoSpaceDN/>
        <w:contextualSpacing/>
        <w:jc w:val="center"/>
        <w:textAlignment w:val="baseline"/>
        <w:rPr>
          <w:b/>
          <w:sz w:val="24"/>
          <w:szCs w:val="24"/>
        </w:rPr>
      </w:pPr>
      <w:r w:rsidRPr="00865ED9">
        <w:rPr>
          <w:b/>
          <w:sz w:val="24"/>
          <w:szCs w:val="24"/>
        </w:rPr>
        <w:t>Требования к оказанию услуг</w:t>
      </w:r>
    </w:p>
    <w:p w14:paraId="72ECDE7D" w14:textId="77777777" w:rsidR="00865ED9" w:rsidRPr="00865ED9" w:rsidRDefault="00865ED9" w:rsidP="00865ED9">
      <w:pPr>
        <w:numPr>
          <w:ilvl w:val="1"/>
          <w:numId w:val="76"/>
        </w:numPr>
        <w:suppressAutoHyphens w:val="0"/>
        <w:autoSpaceDN/>
        <w:ind w:left="0" w:firstLine="709"/>
        <w:contextualSpacing/>
        <w:textAlignment w:val="baseline"/>
        <w:rPr>
          <w:sz w:val="24"/>
          <w:szCs w:val="24"/>
        </w:rPr>
      </w:pPr>
      <w:r w:rsidRPr="00865ED9">
        <w:rPr>
          <w:sz w:val="24"/>
          <w:szCs w:val="24"/>
        </w:rPr>
        <w:t>При оказании услуг Исполнителем должны соблюдаться требования правил техники безопасности и охраны труда.</w:t>
      </w:r>
    </w:p>
    <w:p w14:paraId="04205195" w14:textId="77777777" w:rsidR="00865ED9" w:rsidRPr="00865ED9" w:rsidRDefault="00865ED9" w:rsidP="00865ED9">
      <w:pPr>
        <w:numPr>
          <w:ilvl w:val="1"/>
          <w:numId w:val="76"/>
        </w:numPr>
        <w:suppressAutoHyphens w:val="0"/>
        <w:autoSpaceDN/>
        <w:ind w:left="0" w:firstLine="709"/>
        <w:contextualSpacing/>
        <w:textAlignment w:val="baseline"/>
        <w:rPr>
          <w:sz w:val="24"/>
          <w:szCs w:val="24"/>
        </w:rPr>
      </w:pPr>
      <w:r w:rsidRPr="00865ED9">
        <w:rPr>
          <w:sz w:val="24"/>
          <w:szCs w:val="24"/>
        </w:rPr>
        <w:t>В ходе оказания услуг Исполнитель обязан применять только разрешенные в официально установленном порядке материалы, средства и оборудование, которые должны соответствовать государственным стандартам, иметь сертификаты и другие документы, уд</w:t>
      </w:r>
      <w:r w:rsidRPr="00865ED9">
        <w:rPr>
          <w:sz w:val="24"/>
          <w:szCs w:val="24"/>
        </w:rPr>
        <w:t>о</w:t>
      </w:r>
      <w:r w:rsidRPr="00865ED9">
        <w:rPr>
          <w:sz w:val="24"/>
          <w:szCs w:val="24"/>
        </w:rPr>
        <w:t>стоверяющие их качество.</w:t>
      </w:r>
    </w:p>
    <w:p w14:paraId="66E67175" w14:textId="77777777" w:rsidR="00865ED9" w:rsidRPr="00865ED9" w:rsidRDefault="00865ED9" w:rsidP="00865ED9">
      <w:pPr>
        <w:numPr>
          <w:ilvl w:val="1"/>
          <w:numId w:val="76"/>
        </w:numPr>
        <w:suppressAutoHyphens w:val="0"/>
        <w:autoSpaceDN/>
        <w:ind w:left="0" w:firstLine="709"/>
        <w:contextualSpacing/>
        <w:textAlignment w:val="baseline"/>
        <w:rPr>
          <w:sz w:val="24"/>
          <w:szCs w:val="24"/>
        </w:rPr>
      </w:pPr>
      <w:r w:rsidRPr="00865ED9">
        <w:rPr>
          <w:sz w:val="24"/>
          <w:szCs w:val="24"/>
        </w:rPr>
        <w:t>Качество выполняемых услуг должно соответствовать требованиям действу</w:t>
      </w:r>
      <w:r w:rsidRPr="00865ED9">
        <w:rPr>
          <w:sz w:val="24"/>
          <w:szCs w:val="24"/>
        </w:rPr>
        <w:t>ю</w:t>
      </w:r>
      <w:r w:rsidRPr="00865ED9">
        <w:rPr>
          <w:sz w:val="24"/>
          <w:szCs w:val="24"/>
        </w:rPr>
        <w:t>щего законодательства и иным документам, устанавливающим требования к качеству услуг, являющихся предметом Контракта.</w:t>
      </w:r>
    </w:p>
    <w:p w14:paraId="319B756A" w14:textId="77777777" w:rsidR="00865ED9" w:rsidRPr="00865ED9" w:rsidRDefault="00865ED9" w:rsidP="00865ED9">
      <w:pPr>
        <w:numPr>
          <w:ilvl w:val="0"/>
          <w:numId w:val="76"/>
        </w:numPr>
        <w:suppressAutoHyphens w:val="0"/>
        <w:autoSpaceDN/>
        <w:ind w:left="0" w:right="-2" w:firstLine="0"/>
        <w:contextualSpacing/>
        <w:jc w:val="center"/>
        <w:textAlignment w:val="baseline"/>
        <w:rPr>
          <w:b/>
          <w:sz w:val="24"/>
          <w:szCs w:val="24"/>
        </w:rPr>
      </w:pPr>
      <w:r w:rsidRPr="00865ED9">
        <w:rPr>
          <w:b/>
          <w:sz w:val="24"/>
          <w:szCs w:val="24"/>
        </w:rPr>
        <w:t>Перечень оказываемых услуг</w:t>
      </w:r>
    </w:p>
    <w:p w14:paraId="33F42A2B" w14:textId="77777777" w:rsidR="00865ED9" w:rsidRPr="00865ED9" w:rsidRDefault="00865ED9" w:rsidP="00865ED9">
      <w:pPr>
        <w:numPr>
          <w:ilvl w:val="1"/>
          <w:numId w:val="76"/>
        </w:numPr>
        <w:suppressAutoHyphens w:val="0"/>
        <w:spacing w:after="200" w:line="276" w:lineRule="auto"/>
        <w:ind w:left="0" w:right="-2" w:firstLine="0"/>
        <w:contextualSpacing/>
        <w:jc w:val="left"/>
        <w:textAlignment w:val="baseline"/>
        <w:outlineLvl w:val="1"/>
        <w:rPr>
          <w:b/>
          <w:sz w:val="24"/>
          <w:szCs w:val="24"/>
        </w:rPr>
      </w:pPr>
      <w:r w:rsidRPr="00865ED9">
        <w:rPr>
          <w:b/>
          <w:sz w:val="24"/>
          <w:szCs w:val="24"/>
        </w:rPr>
        <w:t>Оказание услуг по уборке и вывозу мусора</w:t>
      </w:r>
    </w:p>
    <w:p w14:paraId="3902721D" w14:textId="77777777" w:rsidR="00865ED9" w:rsidRPr="00865ED9" w:rsidRDefault="00865ED9" w:rsidP="00865ED9">
      <w:pPr>
        <w:numPr>
          <w:ilvl w:val="2"/>
          <w:numId w:val="76"/>
        </w:numPr>
        <w:suppressAutoHyphens w:val="0"/>
        <w:spacing w:line="276" w:lineRule="auto"/>
        <w:ind w:left="0" w:firstLine="0"/>
        <w:contextualSpacing/>
        <w:textAlignment w:val="baseline"/>
        <w:rPr>
          <w:sz w:val="24"/>
          <w:szCs w:val="24"/>
        </w:rPr>
      </w:pPr>
      <w:r w:rsidRPr="00865ED9">
        <w:rPr>
          <w:sz w:val="24"/>
          <w:szCs w:val="24"/>
        </w:rPr>
        <w:t>Исполнитель обеспечивает уборку территории, раздельный сбор мусора и вывоз стро</w:t>
      </w:r>
      <w:r w:rsidRPr="00865ED9">
        <w:rPr>
          <w:sz w:val="24"/>
          <w:szCs w:val="24"/>
        </w:rPr>
        <w:t>и</w:t>
      </w:r>
      <w:r w:rsidRPr="00865ED9">
        <w:rPr>
          <w:sz w:val="24"/>
          <w:szCs w:val="24"/>
        </w:rPr>
        <w:t xml:space="preserve">тельных и прочих отходов. </w:t>
      </w:r>
    </w:p>
    <w:p w14:paraId="2DE088BF" w14:textId="77777777" w:rsidR="00865ED9" w:rsidRPr="00865ED9" w:rsidRDefault="00865ED9" w:rsidP="00865ED9">
      <w:pPr>
        <w:numPr>
          <w:ilvl w:val="2"/>
          <w:numId w:val="76"/>
        </w:numPr>
        <w:suppressAutoHyphens w:val="0"/>
        <w:spacing w:line="276" w:lineRule="auto"/>
        <w:ind w:left="0" w:firstLine="0"/>
        <w:contextualSpacing/>
        <w:textAlignment w:val="baseline"/>
        <w:rPr>
          <w:sz w:val="24"/>
          <w:szCs w:val="24"/>
        </w:rPr>
      </w:pPr>
      <w:r w:rsidRPr="00865ED9">
        <w:rPr>
          <w:sz w:val="24"/>
          <w:szCs w:val="24"/>
        </w:rPr>
        <w:t>Исполнитель для организации уборки и вывозы мусора обеспечивает наличие оборуд</w:t>
      </w:r>
      <w:r w:rsidRPr="00865ED9">
        <w:rPr>
          <w:sz w:val="24"/>
          <w:szCs w:val="24"/>
        </w:rPr>
        <w:t>о</w:t>
      </w:r>
      <w:r w:rsidRPr="00865ED9">
        <w:rPr>
          <w:sz w:val="24"/>
          <w:szCs w:val="24"/>
        </w:rPr>
        <w:t>вание, указанное в таблице №28</w:t>
      </w:r>
    </w:p>
    <w:tbl>
      <w:tblPr>
        <w:tblStyle w:val="71"/>
        <w:tblW w:w="6774" w:type="dxa"/>
        <w:jc w:val="center"/>
        <w:tblLayout w:type="fixed"/>
        <w:tblLook w:val="04A0" w:firstRow="1" w:lastRow="0" w:firstColumn="1" w:lastColumn="0" w:noHBand="0" w:noVBand="1"/>
      </w:tblPr>
      <w:tblGrid>
        <w:gridCol w:w="2547"/>
        <w:gridCol w:w="1146"/>
        <w:gridCol w:w="1131"/>
        <w:gridCol w:w="1038"/>
        <w:gridCol w:w="912"/>
      </w:tblGrid>
      <w:tr w:rsidR="00865ED9" w:rsidRPr="00865ED9" w14:paraId="2B93A76E" w14:textId="77777777" w:rsidTr="00BE4037">
        <w:trPr>
          <w:jc w:val="center"/>
        </w:trPr>
        <w:tc>
          <w:tcPr>
            <w:tcW w:w="2547" w:type="dxa"/>
          </w:tcPr>
          <w:p w14:paraId="19EAC26F" w14:textId="77777777" w:rsidR="00865ED9" w:rsidRPr="00865ED9" w:rsidRDefault="00865ED9" w:rsidP="00865ED9">
            <w:pPr>
              <w:suppressAutoHyphens w:val="0"/>
              <w:spacing w:line="276" w:lineRule="auto"/>
              <w:textAlignment w:val="baseline"/>
              <w:rPr>
                <w:sz w:val="24"/>
                <w:szCs w:val="24"/>
              </w:rPr>
            </w:pPr>
            <w:r w:rsidRPr="00865ED9">
              <w:rPr>
                <w:sz w:val="24"/>
                <w:szCs w:val="24"/>
              </w:rPr>
              <w:t>Наименование обор</w:t>
            </w:r>
            <w:r w:rsidRPr="00865ED9">
              <w:rPr>
                <w:sz w:val="24"/>
                <w:szCs w:val="24"/>
              </w:rPr>
              <w:t>у</w:t>
            </w:r>
            <w:r w:rsidRPr="00865ED9">
              <w:rPr>
                <w:sz w:val="24"/>
                <w:szCs w:val="24"/>
              </w:rPr>
              <w:t>дования</w:t>
            </w:r>
          </w:p>
        </w:tc>
        <w:tc>
          <w:tcPr>
            <w:tcW w:w="1146" w:type="dxa"/>
          </w:tcPr>
          <w:p w14:paraId="5E31D4E5" w14:textId="77777777" w:rsidR="00865ED9" w:rsidRPr="00865ED9" w:rsidRDefault="00865ED9" w:rsidP="00865ED9">
            <w:pPr>
              <w:suppressAutoHyphens w:val="0"/>
              <w:spacing w:line="276" w:lineRule="auto"/>
              <w:textAlignment w:val="baseline"/>
              <w:rPr>
                <w:sz w:val="24"/>
                <w:szCs w:val="24"/>
              </w:rPr>
            </w:pPr>
            <w:r w:rsidRPr="00865ED9">
              <w:rPr>
                <w:sz w:val="24"/>
                <w:szCs w:val="24"/>
              </w:rPr>
              <w:t>Кол</w:t>
            </w:r>
            <w:r w:rsidRPr="00865ED9">
              <w:rPr>
                <w:sz w:val="24"/>
                <w:szCs w:val="24"/>
              </w:rPr>
              <w:t>и</w:t>
            </w:r>
            <w:r w:rsidRPr="00865ED9">
              <w:rPr>
                <w:sz w:val="24"/>
                <w:szCs w:val="24"/>
              </w:rPr>
              <w:t>честв</w:t>
            </w:r>
          </w:p>
          <w:p w14:paraId="38C1345A" w14:textId="77777777" w:rsidR="00865ED9" w:rsidRPr="00865ED9" w:rsidRDefault="00865ED9" w:rsidP="00865ED9">
            <w:pPr>
              <w:suppressAutoHyphens w:val="0"/>
              <w:spacing w:line="276" w:lineRule="auto"/>
              <w:textAlignment w:val="baseline"/>
              <w:rPr>
                <w:sz w:val="24"/>
                <w:szCs w:val="24"/>
              </w:rPr>
            </w:pPr>
            <w:r w:rsidRPr="00865ED9">
              <w:rPr>
                <w:sz w:val="24"/>
                <w:szCs w:val="24"/>
              </w:rPr>
              <w:t>(шт.)</w:t>
            </w:r>
          </w:p>
        </w:tc>
        <w:tc>
          <w:tcPr>
            <w:tcW w:w="1131" w:type="dxa"/>
          </w:tcPr>
          <w:p w14:paraId="67022E65" w14:textId="77777777" w:rsidR="00865ED9" w:rsidRPr="00865ED9" w:rsidRDefault="00865ED9" w:rsidP="00865ED9">
            <w:pPr>
              <w:suppressAutoHyphens w:val="0"/>
              <w:spacing w:line="276" w:lineRule="auto"/>
              <w:textAlignment w:val="baseline"/>
              <w:rPr>
                <w:sz w:val="24"/>
                <w:szCs w:val="24"/>
              </w:rPr>
            </w:pPr>
            <w:r w:rsidRPr="00865ED9">
              <w:rPr>
                <w:sz w:val="24"/>
                <w:szCs w:val="24"/>
              </w:rPr>
              <w:t>Объем (л)</w:t>
            </w:r>
          </w:p>
        </w:tc>
        <w:tc>
          <w:tcPr>
            <w:tcW w:w="1038" w:type="dxa"/>
          </w:tcPr>
          <w:p w14:paraId="59BAC064" w14:textId="77777777" w:rsidR="00865ED9" w:rsidRPr="00865ED9" w:rsidRDefault="00865ED9" w:rsidP="00865ED9">
            <w:pPr>
              <w:suppressAutoHyphens w:val="0"/>
              <w:spacing w:line="276" w:lineRule="auto"/>
              <w:textAlignment w:val="baseline"/>
              <w:rPr>
                <w:sz w:val="24"/>
                <w:szCs w:val="24"/>
              </w:rPr>
            </w:pPr>
            <w:r w:rsidRPr="00865ED9">
              <w:rPr>
                <w:sz w:val="24"/>
                <w:szCs w:val="24"/>
              </w:rPr>
              <w:t>Шир</w:t>
            </w:r>
            <w:r w:rsidRPr="00865ED9">
              <w:rPr>
                <w:sz w:val="24"/>
                <w:szCs w:val="24"/>
              </w:rPr>
              <w:t>и</w:t>
            </w:r>
            <w:r w:rsidRPr="00865ED9">
              <w:rPr>
                <w:sz w:val="24"/>
                <w:szCs w:val="24"/>
              </w:rPr>
              <w:t>на (</w:t>
            </w:r>
            <w:proofErr w:type="gramStart"/>
            <w:r w:rsidRPr="00865ED9">
              <w:rPr>
                <w:sz w:val="24"/>
                <w:szCs w:val="24"/>
              </w:rPr>
              <w:t>см</w:t>
            </w:r>
            <w:proofErr w:type="gramEnd"/>
            <w:r w:rsidRPr="00865ED9">
              <w:rPr>
                <w:sz w:val="24"/>
                <w:szCs w:val="24"/>
              </w:rPr>
              <w:t>)</w:t>
            </w:r>
          </w:p>
        </w:tc>
        <w:tc>
          <w:tcPr>
            <w:tcW w:w="912" w:type="dxa"/>
          </w:tcPr>
          <w:p w14:paraId="6C73A527" w14:textId="77777777" w:rsidR="00865ED9" w:rsidRPr="00865ED9" w:rsidRDefault="00865ED9" w:rsidP="00865ED9">
            <w:pPr>
              <w:suppressAutoHyphens w:val="0"/>
              <w:spacing w:line="276" w:lineRule="auto"/>
              <w:textAlignment w:val="baseline"/>
              <w:rPr>
                <w:sz w:val="24"/>
                <w:szCs w:val="24"/>
              </w:rPr>
            </w:pPr>
            <w:r w:rsidRPr="00865ED9">
              <w:rPr>
                <w:sz w:val="24"/>
                <w:szCs w:val="24"/>
              </w:rPr>
              <w:t>Длина (</w:t>
            </w:r>
            <w:proofErr w:type="gramStart"/>
            <w:r w:rsidRPr="00865ED9">
              <w:rPr>
                <w:sz w:val="24"/>
                <w:szCs w:val="24"/>
              </w:rPr>
              <w:t>см</w:t>
            </w:r>
            <w:proofErr w:type="gramEnd"/>
            <w:r w:rsidRPr="00865ED9">
              <w:rPr>
                <w:sz w:val="24"/>
                <w:szCs w:val="24"/>
              </w:rPr>
              <w:t>)</w:t>
            </w:r>
          </w:p>
        </w:tc>
      </w:tr>
      <w:tr w:rsidR="00865ED9" w:rsidRPr="00865ED9" w14:paraId="184E625F" w14:textId="77777777" w:rsidTr="00BE4037">
        <w:trPr>
          <w:jc w:val="center"/>
        </w:trPr>
        <w:tc>
          <w:tcPr>
            <w:tcW w:w="2547" w:type="dxa"/>
          </w:tcPr>
          <w:p w14:paraId="5A8AEDEB" w14:textId="77777777" w:rsidR="00865ED9" w:rsidRPr="00865ED9" w:rsidRDefault="00865ED9" w:rsidP="00865ED9">
            <w:pPr>
              <w:suppressAutoHyphens w:val="0"/>
              <w:spacing w:line="276" w:lineRule="auto"/>
              <w:textAlignment w:val="baseline"/>
              <w:rPr>
                <w:sz w:val="24"/>
                <w:szCs w:val="24"/>
              </w:rPr>
            </w:pPr>
            <w:r w:rsidRPr="00865ED9">
              <w:rPr>
                <w:sz w:val="24"/>
                <w:szCs w:val="24"/>
              </w:rPr>
              <w:t xml:space="preserve">Контейнер </w:t>
            </w:r>
          </w:p>
        </w:tc>
        <w:tc>
          <w:tcPr>
            <w:tcW w:w="1146" w:type="dxa"/>
          </w:tcPr>
          <w:p w14:paraId="1ED62ABD" w14:textId="77777777" w:rsidR="00865ED9" w:rsidRPr="00865ED9" w:rsidRDefault="00865ED9" w:rsidP="00865ED9">
            <w:pPr>
              <w:suppressAutoHyphens w:val="0"/>
              <w:spacing w:line="276" w:lineRule="auto"/>
              <w:textAlignment w:val="baseline"/>
              <w:rPr>
                <w:sz w:val="24"/>
                <w:szCs w:val="24"/>
              </w:rPr>
            </w:pPr>
            <w:r w:rsidRPr="00865ED9">
              <w:rPr>
                <w:sz w:val="24"/>
                <w:szCs w:val="24"/>
              </w:rPr>
              <w:t>20</w:t>
            </w:r>
          </w:p>
        </w:tc>
        <w:tc>
          <w:tcPr>
            <w:tcW w:w="1131" w:type="dxa"/>
          </w:tcPr>
          <w:p w14:paraId="19324A63" w14:textId="77777777" w:rsidR="00865ED9" w:rsidRPr="00865ED9" w:rsidRDefault="00865ED9" w:rsidP="00865ED9">
            <w:pPr>
              <w:suppressAutoHyphens w:val="0"/>
              <w:spacing w:line="276" w:lineRule="auto"/>
              <w:textAlignment w:val="baseline"/>
              <w:rPr>
                <w:sz w:val="24"/>
                <w:szCs w:val="24"/>
              </w:rPr>
            </w:pPr>
            <w:r w:rsidRPr="00865ED9">
              <w:rPr>
                <w:sz w:val="24"/>
                <w:szCs w:val="24"/>
              </w:rPr>
              <w:t>240</w:t>
            </w:r>
          </w:p>
        </w:tc>
        <w:tc>
          <w:tcPr>
            <w:tcW w:w="1038" w:type="dxa"/>
          </w:tcPr>
          <w:p w14:paraId="395C7482" w14:textId="77777777" w:rsidR="00865ED9" w:rsidRPr="00865ED9" w:rsidRDefault="00865ED9" w:rsidP="00865ED9">
            <w:pPr>
              <w:suppressAutoHyphens w:val="0"/>
              <w:spacing w:line="276" w:lineRule="auto"/>
              <w:textAlignment w:val="baseline"/>
              <w:rPr>
                <w:sz w:val="24"/>
                <w:szCs w:val="24"/>
              </w:rPr>
            </w:pPr>
            <w:r w:rsidRPr="00865ED9">
              <w:rPr>
                <w:sz w:val="24"/>
                <w:szCs w:val="24"/>
              </w:rPr>
              <w:t>48</w:t>
            </w:r>
          </w:p>
        </w:tc>
        <w:tc>
          <w:tcPr>
            <w:tcW w:w="912" w:type="dxa"/>
          </w:tcPr>
          <w:p w14:paraId="2AEE7013" w14:textId="77777777" w:rsidR="00865ED9" w:rsidRPr="00865ED9" w:rsidRDefault="00865ED9" w:rsidP="00865ED9">
            <w:pPr>
              <w:suppressAutoHyphens w:val="0"/>
              <w:spacing w:line="276" w:lineRule="auto"/>
              <w:textAlignment w:val="baseline"/>
              <w:rPr>
                <w:sz w:val="24"/>
                <w:szCs w:val="24"/>
              </w:rPr>
            </w:pPr>
            <w:r w:rsidRPr="00865ED9">
              <w:rPr>
                <w:sz w:val="24"/>
                <w:szCs w:val="24"/>
              </w:rPr>
              <w:t>92</w:t>
            </w:r>
          </w:p>
        </w:tc>
      </w:tr>
      <w:tr w:rsidR="00865ED9" w:rsidRPr="00865ED9" w14:paraId="09034C08" w14:textId="77777777" w:rsidTr="00BE4037">
        <w:trPr>
          <w:jc w:val="center"/>
        </w:trPr>
        <w:tc>
          <w:tcPr>
            <w:tcW w:w="2547" w:type="dxa"/>
          </w:tcPr>
          <w:p w14:paraId="12208558" w14:textId="77777777" w:rsidR="00865ED9" w:rsidRPr="00865ED9" w:rsidRDefault="00865ED9" w:rsidP="00865ED9">
            <w:pPr>
              <w:suppressAutoHyphens w:val="0"/>
              <w:spacing w:line="276" w:lineRule="auto"/>
              <w:textAlignment w:val="baseline"/>
              <w:rPr>
                <w:sz w:val="24"/>
                <w:szCs w:val="24"/>
              </w:rPr>
            </w:pPr>
            <w:r w:rsidRPr="00865ED9">
              <w:rPr>
                <w:sz w:val="24"/>
                <w:szCs w:val="24"/>
              </w:rPr>
              <w:t>Пакет мусорный</w:t>
            </w:r>
          </w:p>
        </w:tc>
        <w:tc>
          <w:tcPr>
            <w:tcW w:w="1146" w:type="dxa"/>
          </w:tcPr>
          <w:p w14:paraId="04A8489B" w14:textId="77777777" w:rsidR="00865ED9" w:rsidRPr="00865ED9" w:rsidRDefault="00865ED9" w:rsidP="00865ED9">
            <w:pPr>
              <w:suppressAutoHyphens w:val="0"/>
              <w:spacing w:line="276" w:lineRule="auto"/>
              <w:textAlignment w:val="baseline"/>
              <w:rPr>
                <w:sz w:val="24"/>
                <w:szCs w:val="24"/>
              </w:rPr>
            </w:pPr>
            <w:r w:rsidRPr="00865ED9">
              <w:rPr>
                <w:sz w:val="24"/>
                <w:szCs w:val="24"/>
              </w:rPr>
              <w:t>100</w:t>
            </w:r>
          </w:p>
        </w:tc>
        <w:tc>
          <w:tcPr>
            <w:tcW w:w="1131" w:type="dxa"/>
          </w:tcPr>
          <w:p w14:paraId="46F6084C" w14:textId="77777777" w:rsidR="00865ED9" w:rsidRPr="00865ED9" w:rsidRDefault="00865ED9" w:rsidP="00865ED9">
            <w:pPr>
              <w:suppressAutoHyphens w:val="0"/>
              <w:spacing w:line="276" w:lineRule="auto"/>
              <w:textAlignment w:val="baseline"/>
              <w:rPr>
                <w:sz w:val="24"/>
                <w:szCs w:val="24"/>
              </w:rPr>
            </w:pPr>
            <w:r w:rsidRPr="00865ED9">
              <w:rPr>
                <w:sz w:val="24"/>
                <w:szCs w:val="24"/>
              </w:rPr>
              <w:t>120</w:t>
            </w:r>
          </w:p>
        </w:tc>
        <w:tc>
          <w:tcPr>
            <w:tcW w:w="1038" w:type="dxa"/>
          </w:tcPr>
          <w:p w14:paraId="67A928F8" w14:textId="77777777" w:rsidR="00865ED9" w:rsidRPr="00865ED9" w:rsidRDefault="00865ED9" w:rsidP="00865ED9">
            <w:pPr>
              <w:suppressAutoHyphens w:val="0"/>
              <w:spacing w:line="276" w:lineRule="auto"/>
              <w:textAlignment w:val="baseline"/>
              <w:rPr>
                <w:sz w:val="24"/>
                <w:szCs w:val="24"/>
              </w:rPr>
            </w:pPr>
            <w:r w:rsidRPr="00865ED9">
              <w:rPr>
                <w:sz w:val="24"/>
                <w:szCs w:val="24"/>
              </w:rPr>
              <w:t>70</w:t>
            </w:r>
          </w:p>
        </w:tc>
        <w:tc>
          <w:tcPr>
            <w:tcW w:w="912" w:type="dxa"/>
          </w:tcPr>
          <w:p w14:paraId="5F95985F" w14:textId="77777777" w:rsidR="00865ED9" w:rsidRPr="00865ED9" w:rsidRDefault="00865ED9" w:rsidP="00865ED9">
            <w:pPr>
              <w:suppressAutoHyphens w:val="0"/>
              <w:spacing w:line="276" w:lineRule="auto"/>
              <w:textAlignment w:val="baseline"/>
              <w:rPr>
                <w:sz w:val="24"/>
                <w:szCs w:val="24"/>
              </w:rPr>
            </w:pPr>
            <w:r w:rsidRPr="00865ED9">
              <w:rPr>
                <w:sz w:val="24"/>
                <w:szCs w:val="24"/>
              </w:rPr>
              <w:t>110</w:t>
            </w:r>
          </w:p>
        </w:tc>
      </w:tr>
    </w:tbl>
    <w:p w14:paraId="5E888860" w14:textId="77777777" w:rsidR="00865ED9" w:rsidRPr="00865ED9" w:rsidRDefault="00865ED9" w:rsidP="00865ED9">
      <w:pPr>
        <w:spacing w:after="240"/>
        <w:ind w:left="360"/>
        <w:contextualSpacing/>
        <w:textAlignment w:val="baseline"/>
        <w:rPr>
          <w:i/>
          <w:sz w:val="24"/>
          <w:szCs w:val="24"/>
        </w:rPr>
      </w:pPr>
      <w:r w:rsidRPr="00865ED9">
        <w:rPr>
          <w:i/>
          <w:sz w:val="24"/>
          <w:szCs w:val="24"/>
        </w:rPr>
        <w:t xml:space="preserve">Таблица </w:t>
      </w:r>
      <w:r w:rsidRPr="00865ED9">
        <w:rPr>
          <w:i/>
          <w:sz w:val="24"/>
          <w:szCs w:val="24"/>
        </w:rPr>
        <w:fldChar w:fldCharType="begin"/>
      </w:r>
      <w:r w:rsidRPr="00865ED9">
        <w:rPr>
          <w:i/>
          <w:sz w:val="24"/>
          <w:szCs w:val="24"/>
        </w:rPr>
        <w:instrText xml:space="preserve"> SEQ Таблица \* ARABIC </w:instrText>
      </w:r>
      <w:r w:rsidRPr="00865ED9">
        <w:rPr>
          <w:i/>
          <w:sz w:val="24"/>
          <w:szCs w:val="24"/>
        </w:rPr>
        <w:fldChar w:fldCharType="separate"/>
      </w:r>
      <w:r w:rsidRPr="00865ED9">
        <w:rPr>
          <w:i/>
          <w:noProof/>
          <w:sz w:val="24"/>
          <w:szCs w:val="24"/>
        </w:rPr>
        <w:t>1</w:t>
      </w:r>
      <w:r w:rsidRPr="00865ED9">
        <w:rPr>
          <w:i/>
          <w:sz w:val="24"/>
          <w:szCs w:val="24"/>
        </w:rPr>
        <w:fldChar w:fldCharType="end"/>
      </w:r>
      <w:r w:rsidRPr="00865ED9">
        <w:rPr>
          <w:sz w:val="24"/>
          <w:szCs w:val="24"/>
        </w:rPr>
        <w:t xml:space="preserve"> </w:t>
      </w:r>
      <w:r w:rsidRPr="00865ED9">
        <w:rPr>
          <w:i/>
          <w:sz w:val="24"/>
          <w:szCs w:val="24"/>
        </w:rPr>
        <w:t>Технические характеристики оборудования для уборки мусора</w:t>
      </w:r>
    </w:p>
    <w:p w14:paraId="36E4B0EE" w14:textId="77777777" w:rsidR="00865ED9" w:rsidRPr="00865ED9" w:rsidRDefault="00865ED9" w:rsidP="00865ED9">
      <w:pPr>
        <w:numPr>
          <w:ilvl w:val="2"/>
          <w:numId w:val="76"/>
        </w:numPr>
        <w:suppressAutoHyphens w:val="0"/>
        <w:spacing w:line="276" w:lineRule="auto"/>
        <w:ind w:left="0" w:firstLine="0"/>
        <w:contextualSpacing/>
        <w:textAlignment w:val="baseline"/>
        <w:rPr>
          <w:sz w:val="24"/>
          <w:szCs w:val="24"/>
        </w:rPr>
      </w:pPr>
      <w:r w:rsidRPr="00865ED9">
        <w:rPr>
          <w:sz w:val="24"/>
          <w:szCs w:val="24"/>
        </w:rPr>
        <w:t xml:space="preserve">Исполнитель организовывает уборку территории Мероприятия в течение всех дней проведения Мероприятия. </w:t>
      </w:r>
    </w:p>
    <w:p w14:paraId="7E645D12" w14:textId="77777777" w:rsidR="00865ED9" w:rsidRPr="00865ED9" w:rsidRDefault="00865ED9" w:rsidP="00865ED9">
      <w:pPr>
        <w:numPr>
          <w:ilvl w:val="2"/>
          <w:numId w:val="76"/>
        </w:numPr>
        <w:suppressAutoHyphens w:val="0"/>
        <w:spacing w:line="276" w:lineRule="auto"/>
        <w:ind w:left="0" w:firstLine="0"/>
        <w:contextualSpacing/>
        <w:textAlignment w:val="baseline"/>
        <w:rPr>
          <w:sz w:val="24"/>
          <w:szCs w:val="24"/>
        </w:rPr>
      </w:pPr>
      <w:r w:rsidRPr="00865ED9">
        <w:rPr>
          <w:sz w:val="24"/>
          <w:szCs w:val="24"/>
        </w:rPr>
        <w:t xml:space="preserve">Исполнитель организовывает вынос мусорных корзин и урн 8 раз во время проведения мероприятий. </w:t>
      </w:r>
    </w:p>
    <w:p w14:paraId="6B5367BC" w14:textId="77777777" w:rsidR="00865ED9" w:rsidRPr="00865ED9" w:rsidRDefault="00865ED9" w:rsidP="00865ED9">
      <w:pPr>
        <w:numPr>
          <w:ilvl w:val="2"/>
          <w:numId w:val="76"/>
        </w:numPr>
        <w:suppressAutoHyphens w:val="0"/>
        <w:spacing w:line="276" w:lineRule="auto"/>
        <w:ind w:left="0" w:firstLine="0"/>
        <w:contextualSpacing/>
        <w:textAlignment w:val="baseline"/>
        <w:rPr>
          <w:sz w:val="24"/>
          <w:szCs w:val="24"/>
        </w:rPr>
      </w:pPr>
      <w:r w:rsidRPr="00865ED9">
        <w:rPr>
          <w:sz w:val="24"/>
          <w:szCs w:val="24"/>
        </w:rPr>
        <w:lastRenderedPageBreak/>
        <w:t>Уборка территории должна осуществляться до начала и во время проведения</w:t>
      </w:r>
      <w:r w:rsidRPr="00865ED9">
        <w:rPr>
          <w:color w:val="FF0000"/>
          <w:sz w:val="24"/>
          <w:szCs w:val="24"/>
        </w:rPr>
        <w:t xml:space="preserve"> </w:t>
      </w:r>
      <w:r w:rsidRPr="00865ED9">
        <w:rPr>
          <w:sz w:val="24"/>
          <w:szCs w:val="24"/>
        </w:rPr>
        <w:t>Меропр</w:t>
      </w:r>
      <w:r w:rsidRPr="00865ED9">
        <w:rPr>
          <w:sz w:val="24"/>
          <w:szCs w:val="24"/>
        </w:rPr>
        <w:t>и</w:t>
      </w:r>
      <w:r w:rsidRPr="00865ED9">
        <w:rPr>
          <w:sz w:val="24"/>
          <w:szCs w:val="24"/>
        </w:rPr>
        <w:t>ятия, а также по окончанию Мероприятия и после демонтажа оборудования: вынос и вывоз монтажного мусора, мусора, оставленного участниками после заезда и выезда.</w:t>
      </w:r>
    </w:p>
    <w:p w14:paraId="79BF7C39" w14:textId="77777777" w:rsidR="00865ED9" w:rsidRPr="00865ED9" w:rsidRDefault="00865ED9" w:rsidP="00865ED9">
      <w:pPr>
        <w:numPr>
          <w:ilvl w:val="2"/>
          <w:numId w:val="76"/>
        </w:numPr>
        <w:suppressAutoHyphens w:val="0"/>
        <w:spacing w:line="276" w:lineRule="auto"/>
        <w:ind w:left="0" w:firstLine="0"/>
        <w:contextualSpacing/>
        <w:textAlignment w:val="baseline"/>
        <w:rPr>
          <w:sz w:val="24"/>
          <w:szCs w:val="24"/>
        </w:rPr>
      </w:pPr>
      <w:r w:rsidRPr="00865ED9">
        <w:rPr>
          <w:sz w:val="24"/>
          <w:szCs w:val="24"/>
        </w:rPr>
        <w:t xml:space="preserve">Для уборки территории Мероприятия Исполнитель должен организовать работу </w:t>
      </w:r>
      <w:proofErr w:type="spellStart"/>
      <w:r w:rsidRPr="00865ED9">
        <w:rPr>
          <w:sz w:val="24"/>
          <w:szCs w:val="24"/>
        </w:rPr>
        <w:t>кл</w:t>
      </w:r>
      <w:r w:rsidRPr="00865ED9">
        <w:rPr>
          <w:sz w:val="24"/>
          <w:szCs w:val="24"/>
        </w:rPr>
        <w:t>и</w:t>
      </w:r>
      <w:r w:rsidRPr="00865ED9">
        <w:rPr>
          <w:sz w:val="24"/>
          <w:szCs w:val="24"/>
        </w:rPr>
        <w:t>нинговой</w:t>
      </w:r>
      <w:proofErr w:type="spellEnd"/>
      <w:r w:rsidRPr="00865ED9">
        <w:rPr>
          <w:sz w:val="24"/>
          <w:szCs w:val="24"/>
        </w:rPr>
        <w:t xml:space="preserve"> компании: количество – 20 человек. </w:t>
      </w:r>
    </w:p>
    <w:p w14:paraId="420D8A52" w14:textId="77777777" w:rsidR="00865ED9" w:rsidRPr="00865ED9" w:rsidRDefault="00865ED9" w:rsidP="00865ED9">
      <w:pPr>
        <w:numPr>
          <w:ilvl w:val="2"/>
          <w:numId w:val="76"/>
        </w:numPr>
        <w:suppressAutoHyphens w:val="0"/>
        <w:spacing w:line="276" w:lineRule="auto"/>
        <w:ind w:left="0" w:firstLine="0"/>
        <w:contextualSpacing/>
        <w:textAlignment w:val="baseline"/>
        <w:rPr>
          <w:sz w:val="24"/>
          <w:szCs w:val="24"/>
        </w:rPr>
      </w:pPr>
      <w:r w:rsidRPr="00865ED9">
        <w:rPr>
          <w:sz w:val="24"/>
          <w:szCs w:val="24"/>
        </w:rPr>
        <w:t xml:space="preserve">Исполнитель обеспечивает работников </w:t>
      </w:r>
      <w:proofErr w:type="spellStart"/>
      <w:r w:rsidRPr="00865ED9">
        <w:rPr>
          <w:sz w:val="24"/>
          <w:szCs w:val="24"/>
        </w:rPr>
        <w:t>клининговой</w:t>
      </w:r>
      <w:proofErr w:type="spellEnd"/>
      <w:r w:rsidRPr="00865ED9">
        <w:rPr>
          <w:sz w:val="24"/>
          <w:szCs w:val="24"/>
        </w:rPr>
        <w:t xml:space="preserve"> компании расходными матери</w:t>
      </w:r>
      <w:r w:rsidRPr="00865ED9">
        <w:rPr>
          <w:sz w:val="24"/>
          <w:szCs w:val="24"/>
        </w:rPr>
        <w:t>а</w:t>
      </w:r>
      <w:r w:rsidRPr="00865ED9">
        <w:rPr>
          <w:sz w:val="24"/>
          <w:szCs w:val="24"/>
        </w:rPr>
        <w:t>лами, согласно Таблице №29</w:t>
      </w:r>
    </w:p>
    <w:tbl>
      <w:tblPr>
        <w:tblStyle w:val="71"/>
        <w:tblW w:w="7143" w:type="dxa"/>
        <w:jc w:val="center"/>
        <w:tblLayout w:type="fixed"/>
        <w:tblLook w:val="04A0" w:firstRow="1" w:lastRow="0" w:firstColumn="1" w:lastColumn="0" w:noHBand="0" w:noVBand="1"/>
      </w:tblPr>
      <w:tblGrid>
        <w:gridCol w:w="4904"/>
        <w:gridCol w:w="2239"/>
      </w:tblGrid>
      <w:tr w:rsidR="00865ED9" w:rsidRPr="00865ED9" w14:paraId="5093FDFA" w14:textId="77777777" w:rsidTr="00BE4037">
        <w:trPr>
          <w:jc w:val="center"/>
        </w:trPr>
        <w:tc>
          <w:tcPr>
            <w:tcW w:w="4904" w:type="dxa"/>
          </w:tcPr>
          <w:p w14:paraId="1C80501F" w14:textId="77777777" w:rsidR="00865ED9" w:rsidRPr="00865ED9" w:rsidRDefault="00865ED9" w:rsidP="00865ED9">
            <w:pPr>
              <w:suppressAutoHyphens w:val="0"/>
              <w:spacing w:line="276" w:lineRule="auto"/>
              <w:textAlignment w:val="baseline"/>
              <w:rPr>
                <w:sz w:val="24"/>
                <w:szCs w:val="24"/>
              </w:rPr>
            </w:pPr>
            <w:r w:rsidRPr="00865ED9">
              <w:rPr>
                <w:sz w:val="24"/>
                <w:szCs w:val="24"/>
              </w:rPr>
              <w:t>Наименование оборудования</w:t>
            </w:r>
          </w:p>
        </w:tc>
        <w:tc>
          <w:tcPr>
            <w:tcW w:w="2239" w:type="dxa"/>
          </w:tcPr>
          <w:p w14:paraId="018E710F" w14:textId="77777777" w:rsidR="00865ED9" w:rsidRPr="00865ED9" w:rsidRDefault="00865ED9" w:rsidP="00865ED9">
            <w:pPr>
              <w:suppressAutoHyphens w:val="0"/>
              <w:spacing w:line="276" w:lineRule="auto"/>
              <w:jc w:val="center"/>
              <w:textAlignment w:val="baseline"/>
              <w:rPr>
                <w:sz w:val="24"/>
                <w:szCs w:val="24"/>
              </w:rPr>
            </w:pPr>
            <w:r w:rsidRPr="00865ED9">
              <w:rPr>
                <w:sz w:val="24"/>
                <w:szCs w:val="24"/>
              </w:rPr>
              <w:t>Количество (шт.)</w:t>
            </w:r>
          </w:p>
        </w:tc>
      </w:tr>
      <w:tr w:rsidR="00865ED9" w:rsidRPr="00865ED9" w14:paraId="41510A2C" w14:textId="77777777" w:rsidTr="00BE4037">
        <w:trPr>
          <w:jc w:val="center"/>
        </w:trPr>
        <w:tc>
          <w:tcPr>
            <w:tcW w:w="4904" w:type="dxa"/>
          </w:tcPr>
          <w:p w14:paraId="58833C22" w14:textId="77777777" w:rsidR="00865ED9" w:rsidRPr="00865ED9" w:rsidRDefault="00865ED9" w:rsidP="00865ED9">
            <w:pPr>
              <w:suppressAutoHyphens w:val="0"/>
              <w:spacing w:line="276" w:lineRule="auto"/>
              <w:textAlignment w:val="baseline"/>
              <w:rPr>
                <w:sz w:val="24"/>
                <w:szCs w:val="24"/>
              </w:rPr>
            </w:pPr>
            <w:r w:rsidRPr="00865ED9">
              <w:rPr>
                <w:sz w:val="24"/>
                <w:szCs w:val="24"/>
              </w:rPr>
              <w:t>Перчатки хозяйственные латексные с хло</w:t>
            </w:r>
            <w:r w:rsidRPr="00865ED9">
              <w:rPr>
                <w:sz w:val="24"/>
                <w:szCs w:val="24"/>
              </w:rPr>
              <w:t>п</w:t>
            </w:r>
            <w:r w:rsidRPr="00865ED9">
              <w:rPr>
                <w:sz w:val="24"/>
                <w:szCs w:val="24"/>
              </w:rPr>
              <w:t>ковым напылением (размер S, XL)</w:t>
            </w:r>
          </w:p>
        </w:tc>
        <w:tc>
          <w:tcPr>
            <w:tcW w:w="2239" w:type="dxa"/>
          </w:tcPr>
          <w:p w14:paraId="3DA6C143" w14:textId="77777777" w:rsidR="00865ED9" w:rsidRPr="00865ED9" w:rsidRDefault="00865ED9" w:rsidP="00865ED9">
            <w:pPr>
              <w:suppressAutoHyphens w:val="0"/>
              <w:spacing w:line="276" w:lineRule="auto"/>
              <w:jc w:val="center"/>
              <w:textAlignment w:val="baseline"/>
              <w:rPr>
                <w:sz w:val="24"/>
                <w:szCs w:val="24"/>
              </w:rPr>
            </w:pPr>
            <w:r w:rsidRPr="00865ED9">
              <w:rPr>
                <w:sz w:val="24"/>
                <w:szCs w:val="24"/>
              </w:rPr>
              <w:t>80</w:t>
            </w:r>
          </w:p>
        </w:tc>
      </w:tr>
      <w:tr w:rsidR="00865ED9" w:rsidRPr="00865ED9" w14:paraId="125DC9D5" w14:textId="77777777" w:rsidTr="00BE4037">
        <w:trPr>
          <w:jc w:val="center"/>
        </w:trPr>
        <w:tc>
          <w:tcPr>
            <w:tcW w:w="4904" w:type="dxa"/>
          </w:tcPr>
          <w:p w14:paraId="5D0003DD" w14:textId="77777777" w:rsidR="00865ED9" w:rsidRPr="00865ED9" w:rsidRDefault="00865ED9" w:rsidP="00865ED9">
            <w:pPr>
              <w:suppressAutoHyphens w:val="0"/>
              <w:spacing w:line="276" w:lineRule="auto"/>
              <w:textAlignment w:val="baseline"/>
              <w:rPr>
                <w:sz w:val="24"/>
                <w:szCs w:val="24"/>
              </w:rPr>
            </w:pPr>
            <w:r w:rsidRPr="00865ED9">
              <w:rPr>
                <w:sz w:val="24"/>
                <w:szCs w:val="24"/>
              </w:rPr>
              <w:t>Салфетки вискозные универсальные</w:t>
            </w:r>
          </w:p>
        </w:tc>
        <w:tc>
          <w:tcPr>
            <w:tcW w:w="2239" w:type="dxa"/>
          </w:tcPr>
          <w:p w14:paraId="64A112DE" w14:textId="77777777" w:rsidR="00865ED9" w:rsidRPr="00865ED9" w:rsidRDefault="00865ED9" w:rsidP="00865ED9">
            <w:pPr>
              <w:suppressAutoHyphens w:val="0"/>
              <w:spacing w:line="276" w:lineRule="auto"/>
              <w:jc w:val="center"/>
              <w:textAlignment w:val="baseline"/>
              <w:rPr>
                <w:sz w:val="24"/>
                <w:szCs w:val="24"/>
              </w:rPr>
            </w:pPr>
            <w:r w:rsidRPr="00865ED9">
              <w:rPr>
                <w:sz w:val="24"/>
                <w:szCs w:val="24"/>
              </w:rPr>
              <w:t>120</w:t>
            </w:r>
          </w:p>
        </w:tc>
      </w:tr>
      <w:tr w:rsidR="00865ED9" w:rsidRPr="00865ED9" w14:paraId="54519846" w14:textId="77777777" w:rsidTr="00BE4037">
        <w:trPr>
          <w:jc w:val="center"/>
        </w:trPr>
        <w:tc>
          <w:tcPr>
            <w:tcW w:w="4904" w:type="dxa"/>
          </w:tcPr>
          <w:p w14:paraId="3314BB88" w14:textId="77777777" w:rsidR="00865ED9" w:rsidRPr="00865ED9" w:rsidRDefault="00865ED9" w:rsidP="00865ED9">
            <w:pPr>
              <w:suppressAutoHyphens w:val="0"/>
              <w:spacing w:line="276" w:lineRule="auto"/>
              <w:textAlignment w:val="baseline"/>
              <w:rPr>
                <w:sz w:val="24"/>
                <w:szCs w:val="24"/>
              </w:rPr>
            </w:pPr>
            <w:r w:rsidRPr="00865ED9">
              <w:rPr>
                <w:sz w:val="24"/>
                <w:szCs w:val="24"/>
              </w:rPr>
              <w:t>Салфетки вискозные универсальные в р</w:t>
            </w:r>
            <w:r w:rsidRPr="00865ED9">
              <w:rPr>
                <w:sz w:val="24"/>
                <w:szCs w:val="24"/>
              </w:rPr>
              <w:t>у</w:t>
            </w:r>
            <w:r w:rsidRPr="00865ED9">
              <w:rPr>
                <w:sz w:val="24"/>
                <w:szCs w:val="24"/>
              </w:rPr>
              <w:t xml:space="preserve">лоне  </w:t>
            </w:r>
          </w:p>
        </w:tc>
        <w:tc>
          <w:tcPr>
            <w:tcW w:w="2239" w:type="dxa"/>
          </w:tcPr>
          <w:p w14:paraId="3D6B315D" w14:textId="77777777" w:rsidR="00865ED9" w:rsidRPr="00865ED9" w:rsidRDefault="00865ED9" w:rsidP="00865ED9">
            <w:pPr>
              <w:suppressAutoHyphens w:val="0"/>
              <w:spacing w:line="276" w:lineRule="auto"/>
              <w:jc w:val="center"/>
              <w:textAlignment w:val="baseline"/>
              <w:rPr>
                <w:sz w:val="24"/>
                <w:szCs w:val="24"/>
              </w:rPr>
            </w:pPr>
            <w:r w:rsidRPr="00865ED9">
              <w:rPr>
                <w:sz w:val="24"/>
                <w:szCs w:val="24"/>
              </w:rPr>
              <w:t>10</w:t>
            </w:r>
          </w:p>
        </w:tc>
      </w:tr>
      <w:tr w:rsidR="00865ED9" w:rsidRPr="00865ED9" w14:paraId="27E11130" w14:textId="77777777" w:rsidTr="00BE4037">
        <w:trPr>
          <w:jc w:val="center"/>
        </w:trPr>
        <w:tc>
          <w:tcPr>
            <w:tcW w:w="4904" w:type="dxa"/>
          </w:tcPr>
          <w:p w14:paraId="594B86F3" w14:textId="77777777" w:rsidR="00865ED9" w:rsidRPr="00865ED9" w:rsidRDefault="00865ED9" w:rsidP="00865ED9">
            <w:pPr>
              <w:suppressAutoHyphens w:val="0"/>
              <w:spacing w:line="276" w:lineRule="auto"/>
              <w:textAlignment w:val="baseline"/>
              <w:rPr>
                <w:sz w:val="24"/>
                <w:szCs w:val="24"/>
              </w:rPr>
            </w:pPr>
            <w:r w:rsidRPr="00865ED9">
              <w:rPr>
                <w:sz w:val="24"/>
                <w:szCs w:val="24"/>
              </w:rPr>
              <w:t>Универсальное чистящее средство для убо</w:t>
            </w:r>
            <w:r w:rsidRPr="00865ED9">
              <w:rPr>
                <w:sz w:val="24"/>
                <w:szCs w:val="24"/>
              </w:rPr>
              <w:t>р</w:t>
            </w:r>
            <w:r w:rsidRPr="00865ED9">
              <w:rPr>
                <w:sz w:val="24"/>
                <w:szCs w:val="24"/>
              </w:rPr>
              <w:t>ки любых поверхностей (0,5 л)</w:t>
            </w:r>
          </w:p>
        </w:tc>
        <w:tc>
          <w:tcPr>
            <w:tcW w:w="2239" w:type="dxa"/>
          </w:tcPr>
          <w:p w14:paraId="41850A18" w14:textId="77777777" w:rsidR="00865ED9" w:rsidRPr="00865ED9" w:rsidRDefault="00865ED9" w:rsidP="00865ED9">
            <w:pPr>
              <w:suppressAutoHyphens w:val="0"/>
              <w:spacing w:line="276" w:lineRule="auto"/>
              <w:jc w:val="center"/>
              <w:textAlignment w:val="baseline"/>
              <w:rPr>
                <w:sz w:val="24"/>
                <w:szCs w:val="24"/>
              </w:rPr>
            </w:pPr>
            <w:r w:rsidRPr="00865ED9">
              <w:rPr>
                <w:sz w:val="24"/>
                <w:szCs w:val="24"/>
              </w:rPr>
              <w:t>20</w:t>
            </w:r>
          </w:p>
        </w:tc>
      </w:tr>
    </w:tbl>
    <w:p w14:paraId="005D2972" w14:textId="77777777" w:rsidR="00865ED9" w:rsidRPr="00865ED9" w:rsidRDefault="00865ED9" w:rsidP="00865ED9">
      <w:pPr>
        <w:spacing w:after="240"/>
        <w:jc w:val="center"/>
        <w:textAlignment w:val="baseline"/>
        <w:rPr>
          <w:i/>
          <w:sz w:val="24"/>
          <w:szCs w:val="24"/>
        </w:rPr>
      </w:pPr>
      <w:r w:rsidRPr="00865ED9">
        <w:rPr>
          <w:i/>
          <w:sz w:val="24"/>
          <w:szCs w:val="24"/>
        </w:rPr>
        <w:t xml:space="preserve">Таблица </w:t>
      </w:r>
      <w:r w:rsidRPr="00865ED9">
        <w:rPr>
          <w:i/>
          <w:sz w:val="24"/>
          <w:szCs w:val="24"/>
        </w:rPr>
        <w:fldChar w:fldCharType="begin"/>
      </w:r>
      <w:r w:rsidRPr="00865ED9">
        <w:rPr>
          <w:i/>
          <w:sz w:val="24"/>
          <w:szCs w:val="24"/>
        </w:rPr>
        <w:instrText xml:space="preserve"> SEQ Таблица \* ARABIC </w:instrText>
      </w:r>
      <w:r w:rsidRPr="00865ED9">
        <w:rPr>
          <w:i/>
          <w:sz w:val="24"/>
          <w:szCs w:val="24"/>
        </w:rPr>
        <w:fldChar w:fldCharType="separate"/>
      </w:r>
      <w:r w:rsidRPr="00865ED9">
        <w:rPr>
          <w:i/>
          <w:noProof/>
          <w:sz w:val="24"/>
          <w:szCs w:val="24"/>
        </w:rPr>
        <w:t>2</w:t>
      </w:r>
      <w:r w:rsidRPr="00865ED9">
        <w:rPr>
          <w:i/>
          <w:sz w:val="24"/>
          <w:szCs w:val="24"/>
        </w:rPr>
        <w:fldChar w:fldCharType="end"/>
      </w:r>
      <w:r w:rsidRPr="00865ED9">
        <w:rPr>
          <w:sz w:val="24"/>
          <w:szCs w:val="24"/>
        </w:rPr>
        <w:t xml:space="preserve"> </w:t>
      </w:r>
      <w:r w:rsidRPr="00865ED9">
        <w:rPr>
          <w:i/>
          <w:sz w:val="24"/>
          <w:szCs w:val="24"/>
        </w:rPr>
        <w:t>Технические характеристики оборудования для уборки мусора</w:t>
      </w:r>
    </w:p>
    <w:p w14:paraId="110BA713" w14:textId="77777777" w:rsidR="00865ED9" w:rsidRPr="00865ED9" w:rsidRDefault="00865ED9" w:rsidP="00865ED9">
      <w:pPr>
        <w:tabs>
          <w:tab w:val="left" w:pos="142"/>
          <w:tab w:val="left" w:pos="426"/>
          <w:tab w:val="left" w:pos="851"/>
          <w:tab w:val="left" w:pos="993"/>
          <w:tab w:val="left" w:pos="1134"/>
          <w:tab w:val="left" w:pos="1276"/>
        </w:tabs>
        <w:suppressAutoHyphens w:val="0"/>
        <w:autoSpaceDN/>
        <w:spacing w:line="276" w:lineRule="auto"/>
        <w:ind w:right="-2"/>
        <w:contextualSpacing/>
        <w:textAlignment w:val="baseline"/>
        <w:rPr>
          <w:b/>
        </w:rPr>
      </w:pPr>
    </w:p>
    <w:p w14:paraId="07154146" w14:textId="77777777" w:rsidR="00865ED9" w:rsidRPr="00865ED9" w:rsidRDefault="00865ED9" w:rsidP="00865ED9">
      <w:pPr>
        <w:numPr>
          <w:ilvl w:val="0"/>
          <w:numId w:val="76"/>
        </w:numPr>
        <w:autoSpaceDN/>
        <w:jc w:val="center"/>
        <w:textAlignment w:val="baseline"/>
        <w:rPr>
          <w:b/>
          <w:sz w:val="24"/>
          <w:szCs w:val="24"/>
        </w:rPr>
      </w:pPr>
      <w:r w:rsidRPr="00865ED9">
        <w:rPr>
          <w:b/>
          <w:sz w:val="24"/>
          <w:szCs w:val="24"/>
        </w:rPr>
        <w:t>Порядок и форма предоставления отчетности.</w:t>
      </w:r>
    </w:p>
    <w:p w14:paraId="5575D335" w14:textId="77777777" w:rsidR="00865ED9" w:rsidRPr="00865ED9" w:rsidRDefault="00865ED9" w:rsidP="00865ED9">
      <w:pPr>
        <w:ind w:left="1775"/>
        <w:jc w:val="center"/>
        <w:textAlignment w:val="baseline"/>
        <w:rPr>
          <w:b/>
          <w:sz w:val="24"/>
          <w:szCs w:val="24"/>
        </w:rPr>
      </w:pPr>
    </w:p>
    <w:p w14:paraId="24346DCE" w14:textId="77777777" w:rsidR="00865ED9" w:rsidRPr="00865ED9" w:rsidRDefault="00865ED9" w:rsidP="00865ED9">
      <w:pPr>
        <w:numPr>
          <w:ilvl w:val="1"/>
          <w:numId w:val="76"/>
        </w:numPr>
        <w:suppressAutoHyphens w:val="0"/>
        <w:autoSpaceDN/>
        <w:spacing w:line="276" w:lineRule="auto"/>
        <w:ind w:left="0" w:firstLine="567"/>
        <w:contextualSpacing/>
        <w:textAlignment w:val="baseline"/>
        <w:rPr>
          <w:rFonts w:cs="Calibri"/>
          <w:sz w:val="24"/>
          <w:szCs w:val="24"/>
        </w:rPr>
      </w:pPr>
      <w:r w:rsidRPr="00865ED9">
        <w:rPr>
          <w:rFonts w:cs="Calibri"/>
          <w:sz w:val="24"/>
          <w:szCs w:val="24"/>
        </w:rPr>
        <w:t>Вместе с актом приема-передачи оказанных услуг Исполнитель направляет прошитый и пронумерованный отчет и фотоотчет об оказанных услугах.</w:t>
      </w:r>
    </w:p>
    <w:p w14:paraId="0A6543D1" w14:textId="77777777" w:rsidR="00865ED9" w:rsidRPr="00865ED9" w:rsidRDefault="00865ED9" w:rsidP="00865ED9">
      <w:pPr>
        <w:numPr>
          <w:ilvl w:val="1"/>
          <w:numId w:val="76"/>
        </w:numPr>
        <w:suppressAutoHyphens w:val="0"/>
        <w:autoSpaceDN/>
        <w:spacing w:line="276" w:lineRule="auto"/>
        <w:ind w:left="0" w:firstLine="567"/>
        <w:contextualSpacing/>
        <w:textAlignment w:val="baseline"/>
        <w:rPr>
          <w:rFonts w:cs="Calibri"/>
          <w:sz w:val="24"/>
          <w:szCs w:val="24"/>
        </w:rPr>
      </w:pPr>
      <w:r w:rsidRPr="00865ED9">
        <w:rPr>
          <w:rFonts w:cs="Calibri"/>
          <w:sz w:val="24"/>
          <w:szCs w:val="24"/>
        </w:rPr>
        <w:t>Отчет должен содержать титульный лист, содержания, подробное описание услуг, оказанных согласно текущему Описанию объекта закупки, с приложением официал</w:t>
      </w:r>
      <w:r w:rsidRPr="00865ED9">
        <w:rPr>
          <w:rFonts w:cs="Calibri"/>
          <w:sz w:val="24"/>
          <w:szCs w:val="24"/>
        </w:rPr>
        <w:t>ь</w:t>
      </w:r>
      <w:r w:rsidRPr="00865ED9">
        <w:rPr>
          <w:rFonts w:cs="Calibri"/>
          <w:sz w:val="24"/>
          <w:szCs w:val="24"/>
        </w:rPr>
        <w:t>ной переписки между Заказчиком с Исполнителем, фотографий с момента оказания услуг и другой информации в соответствии с Описанием объекта закупки.</w:t>
      </w:r>
    </w:p>
    <w:p w14:paraId="69E76371" w14:textId="77777777" w:rsidR="00865ED9" w:rsidRPr="00865ED9" w:rsidRDefault="00865ED9" w:rsidP="00865ED9">
      <w:pPr>
        <w:numPr>
          <w:ilvl w:val="1"/>
          <w:numId w:val="76"/>
        </w:numPr>
        <w:suppressAutoHyphens w:val="0"/>
        <w:autoSpaceDN/>
        <w:spacing w:line="276" w:lineRule="auto"/>
        <w:ind w:left="0" w:firstLine="567"/>
        <w:contextualSpacing/>
        <w:textAlignment w:val="baseline"/>
        <w:rPr>
          <w:rFonts w:cs="Calibri"/>
          <w:sz w:val="24"/>
          <w:szCs w:val="24"/>
        </w:rPr>
      </w:pPr>
      <w:r w:rsidRPr="00865ED9">
        <w:rPr>
          <w:rFonts w:cs="Calibri"/>
          <w:sz w:val="24"/>
          <w:szCs w:val="24"/>
        </w:rPr>
        <w:t>Отчет подписывается руководителем Исполнителя или уполномоченным им л</w:t>
      </w:r>
      <w:r w:rsidRPr="00865ED9">
        <w:rPr>
          <w:rFonts w:cs="Calibri"/>
          <w:sz w:val="24"/>
          <w:szCs w:val="24"/>
        </w:rPr>
        <w:t>и</w:t>
      </w:r>
      <w:r w:rsidRPr="00865ED9">
        <w:rPr>
          <w:rFonts w:cs="Calibri"/>
          <w:sz w:val="24"/>
          <w:szCs w:val="24"/>
        </w:rPr>
        <w:t>цом (при наличии надлежащим образом оформленных полномочий). Подпись удостоверяется печатью Исполнителя (в случае наличия).</w:t>
      </w:r>
    </w:p>
    <w:p w14:paraId="6CDEE0EE" w14:textId="77777777" w:rsidR="00865ED9" w:rsidRPr="00865ED9" w:rsidRDefault="00865ED9" w:rsidP="00865ED9">
      <w:pPr>
        <w:suppressAutoHyphens w:val="0"/>
        <w:spacing w:line="276" w:lineRule="auto"/>
        <w:contextualSpacing/>
        <w:rPr>
          <w:sz w:val="24"/>
          <w:szCs w:val="24"/>
        </w:rPr>
      </w:pPr>
    </w:p>
    <w:p w14:paraId="720FC5B8" w14:textId="77777777" w:rsidR="0090491C" w:rsidRDefault="0090491C" w:rsidP="0090491C">
      <w:pPr>
        <w:pStyle w:val="LBBodyText1"/>
        <w:spacing w:before="0" w:after="0"/>
        <w:jc w:val="right"/>
      </w:pPr>
    </w:p>
    <w:p w14:paraId="62211E0D" w14:textId="77777777" w:rsidR="0090491C" w:rsidRDefault="0090491C" w:rsidP="0090491C">
      <w:pPr>
        <w:pStyle w:val="LBBodyText1"/>
        <w:spacing w:before="0" w:after="0"/>
        <w:jc w:val="right"/>
      </w:pPr>
    </w:p>
    <w:p w14:paraId="2B8ABC74" w14:textId="77777777" w:rsidR="0090491C" w:rsidRDefault="0090491C" w:rsidP="0090491C">
      <w:pPr>
        <w:pStyle w:val="LBBodyText1"/>
        <w:spacing w:before="0" w:after="0"/>
        <w:jc w:val="right"/>
      </w:pPr>
    </w:p>
    <w:p w14:paraId="046C7EEB" w14:textId="77777777" w:rsidR="0090491C" w:rsidRDefault="0090491C" w:rsidP="0090491C">
      <w:pPr>
        <w:pStyle w:val="LBBodyText1"/>
        <w:spacing w:before="0" w:after="0"/>
        <w:jc w:val="right"/>
      </w:pPr>
    </w:p>
    <w:p w14:paraId="514DA981" w14:textId="77777777" w:rsidR="0090491C" w:rsidRDefault="0090491C" w:rsidP="0090491C">
      <w:pPr>
        <w:pStyle w:val="LBBodyText1"/>
        <w:spacing w:before="0" w:after="0"/>
        <w:jc w:val="right"/>
      </w:pPr>
    </w:p>
    <w:p w14:paraId="191595A8" w14:textId="77777777" w:rsidR="00267F58" w:rsidRPr="00121AFD" w:rsidRDefault="00267F58" w:rsidP="009D01E2">
      <w:pPr>
        <w:suppressAutoHyphens w:val="0"/>
        <w:overflowPunct w:val="0"/>
        <w:autoSpaceDE w:val="0"/>
        <w:autoSpaceDN/>
        <w:adjustRightInd w:val="0"/>
        <w:spacing w:after="60"/>
        <w:ind w:left="927"/>
        <w:textAlignment w:val="baseline"/>
        <w:rPr>
          <w:rFonts w:eastAsia="Times New Roman"/>
          <w:lang w:eastAsia="ru-RU"/>
        </w:rPr>
      </w:pPr>
    </w:p>
    <w:p w14:paraId="6E65C18B" w14:textId="77777777" w:rsidR="00267F58" w:rsidRPr="00121AFD" w:rsidRDefault="00267F58" w:rsidP="00C927C2">
      <w:pPr>
        <w:suppressAutoHyphens w:val="0"/>
        <w:overflowPunct w:val="0"/>
        <w:autoSpaceDE w:val="0"/>
        <w:autoSpaceDN/>
        <w:adjustRightInd w:val="0"/>
        <w:spacing w:after="60"/>
        <w:textAlignment w:val="baseline"/>
        <w:rPr>
          <w:rFonts w:eastAsia="Times New Roman"/>
          <w:lang w:eastAsia="ru-RU"/>
        </w:rPr>
      </w:pPr>
    </w:p>
    <w:tbl>
      <w:tblPr>
        <w:tblStyle w:val="aff1"/>
        <w:tblW w:w="0" w:type="auto"/>
        <w:tblInd w:w="92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22"/>
        <w:gridCol w:w="4547"/>
      </w:tblGrid>
      <w:tr w:rsidR="00437D1C" w:rsidRPr="00121AFD" w14:paraId="73229005" w14:textId="77777777" w:rsidTr="00F11D78">
        <w:tc>
          <w:tcPr>
            <w:tcW w:w="4998" w:type="dxa"/>
          </w:tcPr>
          <w:p w14:paraId="485921FF" w14:textId="77777777" w:rsidR="00437D1C" w:rsidRPr="00121AFD" w:rsidRDefault="00437D1C" w:rsidP="00437D1C">
            <w:pPr>
              <w:suppressAutoHyphens w:val="0"/>
              <w:overflowPunct w:val="0"/>
              <w:autoSpaceDE w:val="0"/>
              <w:adjustRightInd w:val="0"/>
              <w:spacing w:after="60"/>
              <w:textAlignment w:val="baseline"/>
              <w:rPr>
                <w:rFonts w:eastAsia="Times New Roman" w:cs="Times New Roman"/>
                <w:b/>
                <w:lang w:eastAsia="ru-RU"/>
              </w:rPr>
            </w:pPr>
            <w:r w:rsidRPr="00121AFD">
              <w:rPr>
                <w:rFonts w:eastAsia="Times New Roman" w:cs="Times New Roman"/>
                <w:b/>
                <w:lang w:eastAsia="ru-RU"/>
              </w:rPr>
              <w:t>Заказчик:</w:t>
            </w:r>
          </w:p>
          <w:p w14:paraId="1E7A0E61" w14:textId="77777777" w:rsidR="00437D1C" w:rsidRPr="00121AFD" w:rsidRDefault="00437D1C" w:rsidP="00437D1C">
            <w:pPr>
              <w:suppressAutoHyphens w:val="0"/>
              <w:overflowPunct w:val="0"/>
              <w:autoSpaceDE w:val="0"/>
              <w:adjustRightInd w:val="0"/>
              <w:spacing w:after="60"/>
              <w:textAlignment w:val="baseline"/>
              <w:rPr>
                <w:rFonts w:eastAsia="Times New Roman" w:cs="Times New Roman"/>
                <w:lang w:eastAsia="ru-RU"/>
              </w:rPr>
            </w:pPr>
          </w:p>
          <w:p w14:paraId="4B865171" w14:textId="77777777" w:rsidR="00437D1C" w:rsidRPr="00121AFD" w:rsidRDefault="00437D1C" w:rsidP="00437D1C">
            <w:pPr>
              <w:suppressAutoHyphens w:val="0"/>
              <w:overflowPunct w:val="0"/>
              <w:autoSpaceDE w:val="0"/>
              <w:adjustRightInd w:val="0"/>
              <w:spacing w:after="60"/>
              <w:textAlignment w:val="baseline"/>
              <w:rPr>
                <w:rFonts w:eastAsia="Times New Roman" w:cs="Times New Roman"/>
                <w:lang w:eastAsia="ru-RU"/>
              </w:rPr>
            </w:pPr>
            <w:r w:rsidRPr="00121AFD">
              <w:rPr>
                <w:rFonts w:eastAsia="Times New Roman" w:cs="Times New Roman"/>
                <w:lang w:eastAsia="ru-RU"/>
              </w:rPr>
              <w:t>_______________ А.С. Голубь</w:t>
            </w:r>
          </w:p>
          <w:p w14:paraId="7EA40F3C" w14:textId="7AEF2A59" w:rsidR="00437D1C" w:rsidRPr="00121AFD" w:rsidRDefault="00437D1C" w:rsidP="00437D1C">
            <w:pPr>
              <w:suppressAutoHyphens w:val="0"/>
              <w:overflowPunct w:val="0"/>
              <w:autoSpaceDE w:val="0"/>
              <w:adjustRightInd w:val="0"/>
              <w:spacing w:after="60"/>
              <w:textAlignment w:val="baseline"/>
              <w:rPr>
                <w:rFonts w:eastAsia="Times New Roman" w:cs="Times New Roman"/>
                <w:lang w:eastAsia="ru-RU"/>
              </w:rPr>
            </w:pPr>
            <w:r w:rsidRPr="00121AFD">
              <w:rPr>
                <w:rFonts w:eastAsia="Times New Roman" w:cs="Times New Roman"/>
                <w:lang w:eastAsia="ru-RU"/>
              </w:rPr>
              <w:t>«__»_________________2026 г.</w:t>
            </w:r>
          </w:p>
        </w:tc>
        <w:tc>
          <w:tcPr>
            <w:tcW w:w="4998" w:type="dxa"/>
          </w:tcPr>
          <w:p w14:paraId="1B892202" w14:textId="38A5A68B" w:rsidR="00437D1C" w:rsidRPr="00121AFD" w:rsidRDefault="00E601ED" w:rsidP="00437D1C">
            <w:pPr>
              <w:suppressAutoHyphens w:val="0"/>
              <w:overflowPunct w:val="0"/>
              <w:autoSpaceDE w:val="0"/>
              <w:adjustRightInd w:val="0"/>
              <w:spacing w:after="60"/>
              <w:textAlignment w:val="baseline"/>
              <w:rPr>
                <w:rFonts w:eastAsia="Times New Roman" w:cs="Times New Roman"/>
                <w:b/>
                <w:lang w:eastAsia="ru-RU"/>
              </w:rPr>
            </w:pPr>
            <w:r w:rsidRPr="00121AFD">
              <w:rPr>
                <w:rFonts w:eastAsia="Times New Roman" w:cs="Times New Roman"/>
                <w:b/>
                <w:lang w:eastAsia="ru-RU"/>
              </w:rPr>
              <w:t>Исполнитель</w:t>
            </w:r>
            <w:r w:rsidR="00437D1C" w:rsidRPr="00121AFD">
              <w:rPr>
                <w:rFonts w:eastAsia="Times New Roman" w:cs="Times New Roman"/>
                <w:b/>
                <w:lang w:eastAsia="ru-RU"/>
              </w:rPr>
              <w:t>:</w:t>
            </w:r>
          </w:p>
          <w:p w14:paraId="76EA636A" w14:textId="77777777" w:rsidR="00437D1C" w:rsidRPr="00121AFD" w:rsidRDefault="00437D1C" w:rsidP="00437D1C">
            <w:pPr>
              <w:suppressAutoHyphens w:val="0"/>
              <w:overflowPunct w:val="0"/>
              <w:autoSpaceDE w:val="0"/>
              <w:adjustRightInd w:val="0"/>
              <w:spacing w:after="60"/>
              <w:textAlignment w:val="baseline"/>
              <w:rPr>
                <w:rFonts w:eastAsia="Times New Roman" w:cs="Times New Roman"/>
                <w:lang w:eastAsia="ru-RU"/>
              </w:rPr>
            </w:pPr>
          </w:p>
          <w:p w14:paraId="18F4DEA8" w14:textId="2E0D4C3C" w:rsidR="00437D1C" w:rsidRPr="00121AFD" w:rsidRDefault="0018533C" w:rsidP="00437D1C">
            <w:pPr>
              <w:suppressAutoHyphens w:val="0"/>
              <w:overflowPunct w:val="0"/>
              <w:autoSpaceDE w:val="0"/>
              <w:adjustRightInd w:val="0"/>
              <w:spacing w:after="60"/>
              <w:textAlignment w:val="baseline"/>
              <w:rPr>
                <w:rFonts w:eastAsia="Times New Roman" w:cs="Times New Roman"/>
                <w:lang w:eastAsia="ru-RU"/>
              </w:rPr>
            </w:pPr>
            <w:r w:rsidRPr="00121AFD">
              <w:rPr>
                <w:rFonts w:eastAsia="Times New Roman" w:cs="Times New Roman"/>
                <w:lang w:eastAsia="ru-RU"/>
              </w:rPr>
              <w:t>__________________________</w:t>
            </w:r>
          </w:p>
          <w:p w14:paraId="76E96708" w14:textId="050EA455" w:rsidR="00437D1C" w:rsidRPr="00121AFD" w:rsidRDefault="00437D1C" w:rsidP="00437D1C">
            <w:pPr>
              <w:suppressAutoHyphens w:val="0"/>
              <w:overflowPunct w:val="0"/>
              <w:autoSpaceDE w:val="0"/>
              <w:adjustRightInd w:val="0"/>
              <w:spacing w:after="60"/>
              <w:textAlignment w:val="baseline"/>
              <w:rPr>
                <w:rFonts w:eastAsia="Times New Roman" w:cs="Times New Roman"/>
                <w:lang w:eastAsia="ru-RU"/>
              </w:rPr>
            </w:pPr>
            <w:r w:rsidRPr="00121AFD">
              <w:rPr>
                <w:rFonts w:eastAsia="Times New Roman" w:cs="Times New Roman"/>
                <w:lang w:eastAsia="ru-RU"/>
              </w:rPr>
              <w:t>«__»_________________2026 г.</w:t>
            </w:r>
          </w:p>
        </w:tc>
      </w:tr>
    </w:tbl>
    <w:p w14:paraId="7E05F2A1" w14:textId="60B8A307" w:rsidR="0034092B" w:rsidRPr="00121AFD" w:rsidRDefault="0034092B" w:rsidP="00C927C2">
      <w:pPr>
        <w:tabs>
          <w:tab w:val="left" w:pos="1841"/>
        </w:tabs>
      </w:pPr>
    </w:p>
    <w:sectPr w:rsidR="0034092B" w:rsidRPr="00121AFD" w:rsidSect="001D3803">
      <w:type w:val="continuous"/>
      <w:pgSz w:w="11906" w:h="16838"/>
      <w:pgMar w:top="1134" w:right="1133" w:bottom="1134" w:left="993" w:header="709" w:footer="709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8154C02" w14:textId="77777777" w:rsidR="006427CE" w:rsidRDefault="006427CE">
      <w:r>
        <w:separator/>
      </w:r>
    </w:p>
  </w:endnote>
  <w:endnote w:type="continuationSeparator" w:id="0">
    <w:p w14:paraId="1FB995D5" w14:textId="77777777" w:rsidR="006427CE" w:rsidRDefault="006427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ヒラギノ角ゴ Pro W3">
    <w:charset w:val="80"/>
    <w:family w:val="auto"/>
    <w:pitch w:val="variable"/>
    <w:sig w:usb0="E00002FF" w:usb1="7AC7FFFF" w:usb2="00000012" w:usb3="00000000" w:csb0="0002000D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3679EC2" w14:textId="77777777" w:rsidR="006427CE" w:rsidRDefault="006427CE">
      <w:r>
        <w:rPr>
          <w:color w:val="000000"/>
        </w:rPr>
        <w:separator/>
      </w:r>
    </w:p>
  </w:footnote>
  <w:footnote w:type="continuationSeparator" w:id="0">
    <w:p w14:paraId="0031A10B" w14:textId="77777777" w:rsidR="006427CE" w:rsidRDefault="006427C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8"/>
    <w:multiLevelType w:val="singleLevel"/>
    <w:tmpl w:val="75B415A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0000001"/>
    <w:multiLevelType w:val="multi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364" w:hanging="360"/>
      </w:pPr>
      <w:rPr>
        <w:rFonts w:ascii="Symbol" w:hAnsi="Symbol" w:cs="Symbol"/>
        <w:sz w:val="24"/>
        <w:szCs w:val="24"/>
        <w:lang w:val="ru-RU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892C3F"/>
    <w:multiLevelType w:val="multilevel"/>
    <w:tmpl w:val="4A4EEC9E"/>
    <w:styleLink w:val="LFO43"/>
    <w:lvl w:ilvl="0">
      <w:start w:val="1"/>
      <w:numFmt w:val="decimal"/>
      <w:pStyle w:val="LBArabic2"/>
      <w:lvlText w:val="(%1)"/>
      <w:lvlJc w:val="left"/>
      <w:pPr>
        <w:ind w:left="1440" w:hanging="720"/>
      </w:pPr>
    </w:lvl>
    <w:lvl w:ilvl="1">
      <w:start w:val="1"/>
      <w:numFmt w:val="none"/>
      <w:suff w:val="nothing"/>
      <w:lvlText w:val="%2"/>
      <w:lvlJc w:val="left"/>
      <w:pPr>
        <w:ind w:left="720" w:firstLine="0"/>
      </w:pPr>
    </w:lvl>
    <w:lvl w:ilvl="2">
      <w:start w:val="1"/>
      <w:numFmt w:val="none"/>
      <w:suff w:val="nothing"/>
      <w:lvlText w:val="%3"/>
      <w:lvlJc w:val="left"/>
      <w:pPr>
        <w:ind w:left="720" w:firstLine="0"/>
      </w:pPr>
    </w:lvl>
    <w:lvl w:ilvl="3">
      <w:start w:val="1"/>
      <w:numFmt w:val="none"/>
      <w:suff w:val="nothing"/>
      <w:lvlText w:val="%4"/>
      <w:lvlJc w:val="left"/>
      <w:pPr>
        <w:ind w:left="720" w:firstLine="0"/>
      </w:pPr>
    </w:lvl>
    <w:lvl w:ilvl="4">
      <w:start w:val="1"/>
      <w:numFmt w:val="none"/>
      <w:suff w:val="nothing"/>
      <w:lvlText w:val="%5"/>
      <w:lvlJc w:val="left"/>
      <w:pPr>
        <w:ind w:left="720" w:firstLine="0"/>
      </w:pPr>
    </w:lvl>
    <w:lvl w:ilvl="5">
      <w:start w:val="1"/>
      <w:numFmt w:val="none"/>
      <w:suff w:val="nothing"/>
      <w:lvlText w:val="%6"/>
      <w:lvlJc w:val="left"/>
      <w:pPr>
        <w:ind w:left="720" w:firstLine="0"/>
      </w:pPr>
    </w:lvl>
    <w:lvl w:ilvl="6">
      <w:start w:val="1"/>
      <w:numFmt w:val="none"/>
      <w:suff w:val="nothing"/>
      <w:lvlText w:val="%7"/>
      <w:lvlJc w:val="left"/>
      <w:pPr>
        <w:ind w:left="720" w:firstLine="0"/>
      </w:pPr>
    </w:lvl>
    <w:lvl w:ilvl="7">
      <w:start w:val="1"/>
      <w:numFmt w:val="none"/>
      <w:suff w:val="nothing"/>
      <w:lvlText w:val="%8"/>
      <w:lvlJc w:val="left"/>
      <w:pPr>
        <w:ind w:left="720" w:firstLine="0"/>
      </w:pPr>
    </w:lvl>
    <w:lvl w:ilvl="8">
      <w:start w:val="1"/>
      <w:numFmt w:val="none"/>
      <w:suff w:val="nothing"/>
      <w:lvlText w:val="%9"/>
      <w:lvlJc w:val="left"/>
      <w:pPr>
        <w:ind w:left="720" w:firstLine="0"/>
      </w:pPr>
    </w:lvl>
  </w:abstractNum>
  <w:abstractNum w:abstractNumId="3">
    <w:nsid w:val="017D4412"/>
    <w:multiLevelType w:val="multilevel"/>
    <w:tmpl w:val="5BD67852"/>
    <w:styleLink w:val="LFO24"/>
    <w:lvl w:ilvl="0">
      <w:start w:val="1"/>
      <w:numFmt w:val="decimal"/>
      <w:lvlText w:val="(%1)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>
    <w:nsid w:val="01EC759C"/>
    <w:multiLevelType w:val="multilevel"/>
    <w:tmpl w:val="6AE8B60A"/>
    <w:styleLink w:val="LFO4"/>
    <w:lvl w:ilvl="0">
      <w:start w:val="1"/>
      <w:numFmt w:val="decimal"/>
      <w:lvlText w:val="(%1)"/>
      <w:lvlJc w:val="left"/>
      <w:pPr>
        <w:ind w:left="1440" w:hanging="720"/>
      </w:pPr>
    </w:lvl>
    <w:lvl w:ilvl="1">
      <w:start w:val="1"/>
      <w:numFmt w:val="none"/>
      <w:suff w:val="nothing"/>
      <w:lvlText w:val="%2"/>
      <w:lvlJc w:val="left"/>
      <w:pPr>
        <w:ind w:left="720" w:firstLine="0"/>
      </w:pPr>
    </w:lvl>
    <w:lvl w:ilvl="2">
      <w:start w:val="1"/>
      <w:numFmt w:val="none"/>
      <w:suff w:val="nothing"/>
      <w:lvlText w:val="%3"/>
      <w:lvlJc w:val="left"/>
      <w:pPr>
        <w:ind w:left="720" w:firstLine="0"/>
      </w:pPr>
    </w:lvl>
    <w:lvl w:ilvl="3">
      <w:start w:val="1"/>
      <w:numFmt w:val="none"/>
      <w:suff w:val="nothing"/>
      <w:lvlText w:val="%4"/>
      <w:lvlJc w:val="left"/>
      <w:pPr>
        <w:ind w:left="720" w:firstLine="0"/>
      </w:pPr>
    </w:lvl>
    <w:lvl w:ilvl="4">
      <w:start w:val="1"/>
      <w:numFmt w:val="none"/>
      <w:suff w:val="nothing"/>
      <w:lvlText w:val="%5"/>
      <w:lvlJc w:val="left"/>
      <w:pPr>
        <w:ind w:left="720" w:firstLine="0"/>
      </w:pPr>
    </w:lvl>
    <w:lvl w:ilvl="5">
      <w:start w:val="1"/>
      <w:numFmt w:val="none"/>
      <w:suff w:val="nothing"/>
      <w:lvlText w:val="%6"/>
      <w:lvlJc w:val="left"/>
      <w:pPr>
        <w:ind w:left="720" w:firstLine="0"/>
      </w:pPr>
    </w:lvl>
    <w:lvl w:ilvl="6">
      <w:start w:val="1"/>
      <w:numFmt w:val="none"/>
      <w:suff w:val="nothing"/>
      <w:lvlText w:val="%7"/>
      <w:lvlJc w:val="left"/>
      <w:pPr>
        <w:ind w:left="720" w:firstLine="0"/>
      </w:pPr>
    </w:lvl>
    <w:lvl w:ilvl="7">
      <w:start w:val="1"/>
      <w:numFmt w:val="none"/>
      <w:suff w:val="nothing"/>
      <w:lvlText w:val="%8"/>
      <w:lvlJc w:val="left"/>
      <w:pPr>
        <w:ind w:left="720" w:firstLine="0"/>
      </w:pPr>
    </w:lvl>
    <w:lvl w:ilvl="8">
      <w:start w:val="1"/>
      <w:numFmt w:val="none"/>
      <w:suff w:val="nothing"/>
      <w:lvlText w:val="%9"/>
      <w:lvlJc w:val="left"/>
      <w:pPr>
        <w:ind w:left="720" w:firstLine="0"/>
      </w:pPr>
    </w:lvl>
  </w:abstractNum>
  <w:abstractNum w:abstractNumId="5">
    <w:nsid w:val="03F57242"/>
    <w:multiLevelType w:val="multilevel"/>
    <w:tmpl w:val="4C0A9898"/>
    <w:styleLink w:val="LFO62"/>
    <w:lvl w:ilvl="0">
      <w:start w:val="1"/>
      <w:numFmt w:val="decimal"/>
      <w:pStyle w:val="LBSchedule2"/>
      <w:lvlText w:val="%1."/>
      <w:lvlJc w:val="left"/>
      <w:pPr>
        <w:ind w:left="720" w:hanging="720"/>
      </w:pPr>
      <w:rPr>
        <w:rFonts w:ascii="Times New Roman" w:hAnsi="Times New Roman"/>
        <w:b/>
        <w:i w:val="0"/>
        <w:sz w:val="22"/>
        <w:u w:val="none"/>
      </w:rPr>
    </w:lvl>
    <w:lvl w:ilvl="1">
      <w:start w:val="1"/>
      <w:numFmt w:val="decimal"/>
      <w:lvlText w:val="%1.%2"/>
      <w:lvlJc w:val="left"/>
      <w:pPr>
        <w:ind w:left="720" w:hanging="720"/>
      </w:pPr>
      <w:rPr>
        <w:b w:val="0"/>
        <w:i w:val="0"/>
        <w:u w:val="none"/>
      </w:r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2160" w:hanging="720"/>
      </w:pPr>
    </w:lvl>
    <w:lvl w:ilvl="4">
      <w:start w:val="1"/>
      <w:numFmt w:val="upperLetter"/>
      <w:lvlText w:val="(%5)"/>
      <w:lvlJc w:val="left"/>
      <w:pPr>
        <w:ind w:left="2880" w:hanging="720"/>
      </w:pPr>
      <w:rPr>
        <w:rFonts w:ascii="Times New Roman" w:hAnsi="Times New Roman"/>
      </w:rPr>
    </w:lvl>
    <w:lvl w:ilvl="5">
      <w:start w:val="1"/>
      <w:numFmt w:val="lowerRoman"/>
      <w:lvlText w:val="(%6)"/>
      <w:lvlJc w:val="left"/>
      <w:pPr>
        <w:ind w:left="4320" w:hanging="1440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6">
    <w:nsid w:val="043B6D05"/>
    <w:multiLevelType w:val="multilevel"/>
    <w:tmpl w:val="6B4A5732"/>
    <w:styleLink w:val="LFO22"/>
    <w:lvl w:ilvl="0">
      <w:start w:val="1"/>
      <w:numFmt w:val="decimal"/>
      <w:pStyle w:val="LBNumParties"/>
      <w:lvlText w:val="(%1)"/>
      <w:lvlJc w:val="left"/>
      <w:pPr>
        <w:ind w:left="720" w:hanging="720"/>
      </w:pPr>
      <w:rPr>
        <w:b w:val="0"/>
        <w:i w:val="0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>
    <w:nsid w:val="082233B5"/>
    <w:multiLevelType w:val="multilevel"/>
    <w:tmpl w:val="E8AA4A12"/>
    <w:styleLink w:val="LFO10"/>
    <w:lvl w:ilvl="0">
      <w:start w:val="1"/>
      <w:numFmt w:val="lowerLetter"/>
      <w:lvlText w:val="(%1)"/>
      <w:lvlJc w:val="left"/>
      <w:pPr>
        <w:ind w:left="1440" w:hanging="720"/>
      </w:pPr>
      <w:rPr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2"/>
        <w:u w:val="none"/>
        <w:vertAlign w:val="baseline"/>
        <w:em w:val="none"/>
      </w:rPr>
    </w:lvl>
    <w:lvl w:ilvl="1">
      <w:start w:val="1"/>
      <w:numFmt w:val="none"/>
      <w:lvlText w:val="%2"/>
      <w:lvlJc w:val="left"/>
      <w:pPr>
        <w:ind w:left="1296" w:hanging="576"/>
      </w:pPr>
    </w:lvl>
    <w:lvl w:ilvl="2">
      <w:start w:val="1"/>
      <w:numFmt w:val="none"/>
      <w:lvlText w:val="%3"/>
      <w:lvlJc w:val="left"/>
      <w:pPr>
        <w:ind w:left="1440" w:hanging="720"/>
      </w:pPr>
    </w:lvl>
    <w:lvl w:ilvl="3">
      <w:start w:val="1"/>
      <w:numFmt w:val="none"/>
      <w:lvlText w:val="%4"/>
      <w:lvlJc w:val="left"/>
      <w:pPr>
        <w:ind w:left="1584" w:hanging="864"/>
      </w:pPr>
    </w:lvl>
    <w:lvl w:ilvl="4">
      <w:start w:val="1"/>
      <w:numFmt w:val="none"/>
      <w:lvlText w:val="%5"/>
      <w:lvlJc w:val="left"/>
      <w:pPr>
        <w:ind w:left="1728" w:hanging="1008"/>
      </w:pPr>
    </w:lvl>
    <w:lvl w:ilvl="5">
      <w:start w:val="1"/>
      <w:numFmt w:val="none"/>
      <w:lvlText w:val="%6"/>
      <w:lvlJc w:val="left"/>
      <w:pPr>
        <w:ind w:left="1872" w:hanging="1152"/>
      </w:pPr>
    </w:lvl>
    <w:lvl w:ilvl="6">
      <w:start w:val="1"/>
      <w:numFmt w:val="none"/>
      <w:lvlText w:val="%7"/>
      <w:lvlJc w:val="left"/>
      <w:pPr>
        <w:ind w:left="2016" w:hanging="1296"/>
      </w:pPr>
    </w:lvl>
    <w:lvl w:ilvl="7">
      <w:start w:val="1"/>
      <w:numFmt w:val="none"/>
      <w:lvlText w:val="%8"/>
      <w:lvlJc w:val="left"/>
      <w:pPr>
        <w:ind w:left="2160" w:hanging="1440"/>
      </w:pPr>
    </w:lvl>
    <w:lvl w:ilvl="8">
      <w:start w:val="1"/>
      <w:numFmt w:val="decimal"/>
      <w:lvlText w:val="%1.%2.%3.%4.%5.%6.%7.%8.%9"/>
      <w:lvlJc w:val="left"/>
      <w:pPr>
        <w:ind w:left="2304" w:hanging="1584"/>
      </w:pPr>
    </w:lvl>
  </w:abstractNum>
  <w:abstractNum w:abstractNumId="8">
    <w:nsid w:val="088D2860"/>
    <w:multiLevelType w:val="multilevel"/>
    <w:tmpl w:val="6C88FB3C"/>
    <w:styleLink w:val="LFO66"/>
    <w:lvl w:ilvl="0">
      <w:start w:val="1"/>
      <w:numFmt w:val="decimal"/>
      <w:pStyle w:val="LBSimple3"/>
      <w:lvlText w:val="%1.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1440" w:hanging="720"/>
      </w:pPr>
    </w:lvl>
    <w:lvl w:ilvl="2">
      <w:start w:val="1"/>
      <w:numFmt w:val="lowerRoman"/>
      <w:lvlText w:val="%3)"/>
      <w:lvlJc w:val="left"/>
      <w:pPr>
        <w:ind w:left="2160" w:hanging="720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>
    <w:nsid w:val="09775A80"/>
    <w:multiLevelType w:val="multilevel"/>
    <w:tmpl w:val="73D63700"/>
    <w:styleLink w:val="LFO27"/>
    <w:lvl w:ilvl="0">
      <w:start w:val="2"/>
      <w:numFmt w:val="decimal"/>
      <w:lvlText w:val="%1.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1440" w:hanging="720"/>
      </w:pPr>
    </w:lvl>
    <w:lvl w:ilvl="2">
      <w:start w:val="1"/>
      <w:numFmt w:val="lowerRoman"/>
      <w:lvlText w:val="%3)"/>
      <w:lvlJc w:val="left"/>
      <w:pPr>
        <w:ind w:left="2160" w:hanging="720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>
    <w:nsid w:val="0C9144D5"/>
    <w:multiLevelType w:val="multilevel"/>
    <w:tmpl w:val="D3DADF32"/>
    <w:styleLink w:val="LFO23"/>
    <w:lvl w:ilvl="0">
      <w:start w:val="1"/>
      <w:numFmt w:val="decimal"/>
      <w:lvlText w:val="(%1)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>
    <w:nsid w:val="0D3F5756"/>
    <w:multiLevelType w:val="hybridMultilevel"/>
    <w:tmpl w:val="93767B94"/>
    <w:lvl w:ilvl="0" w:tplc="D6D69182">
      <w:start w:val="1"/>
      <w:numFmt w:val="bullet"/>
      <w:lvlText w:val="-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0DC041F5"/>
    <w:multiLevelType w:val="multilevel"/>
    <w:tmpl w:val="246C904A"/>
    <w:styleLink w:val="LFO55"/>
    <w:lvl w:ilvl="0">
      <w:start w:val="1"/>
      <w:numFmt w:val="upperLetter"/>
      <w:pStyle w:val="LBRecitals-Alt"/>
      <w:lvlText w:val="(%1)"/>
      <w:lvlJc w:val="left"/>
      <w:pPr>
        <w:ind w:left="720" w:hanging="720"/>
      </w:pPr>
    </w:lvl>
    <w:lvl w:ilvl="1">
      <w:start w:val="1"/>
      <w:numFmt w:val="decimal"/>
      <w:lvlText w:val="(%2)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>
    <w:nsid w:val="112617A8"/>
    <w:multiLevelType w:val="multilevel"/>
    <w:tmpl w:val="9DE86E7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4">
    <w:nsid w:val="15A0465F"/>
    <w:multiLevelType w:val="multilevel"/>
    <w:tmpl w:val="0090F056"/>
    <w:styleLink w:val="LFO67"/>
    <w:lvl w:ilvl="0">
      <w:start w:val="1"/>
      <w:numFmt w:val="decimal"/>
      <w:pStyle w:val="LBSimple3-Alt"/>
      <w:lvlText w:val="%1.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1440" w:hanging="720"/>
      </w:pPr>
    </w:lvl>
    <w:lvl w:ilvl="2">
      <w:start w:val="1"/>
      <w:numFmt w:val="lowerRoman"/>
      <w:lvlText w:val="%3)"/>
      <w:lvlJc w:val="left"/>
      <w:pPr>
        <w:ind w:left="2160" w:hanging="720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>
    <w:nsid w:val="16F61CDB"/>
    <w:multiLevelType w:val="multilevel"/>
    <w:tmpl w:val="63FE8478"/>
    <w:styleLink w:val="LFO28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1440" w:hanging="720"/>
      </w:pPr>
    </w:lvl>
    <w:lvl w:ilvl="2">
      <w:start w:val="1"/>
      <w:numFmt w:val="lowerRoman"/>
      <w:lvlText w:val="%3)"/>
      <w:lvlJc w:val="left"/>
      <w:pPr>
        <w:ind w:left="2160" w:hanging="720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>
    <w:nsid w:val="17C5052B"/>
    <w:multiLevelType w:val="multilevel"/>
    <w:tmpl w:val="E8B64D0E"/>
    <w:styleLink w:val="LFO5"/>
    <w:lvl w:ilvl="0">
      <w:start w:val="1"/>
      <w:numFmt w:val="decimal"/>
      <w:lvlText w:val="(%1)"/>
      <w:lvlJc w:val="left"/>
      <w:pPr>
        <w:ind w:left="4241" w:hanging="720"/>
      </w:pPr>
    </w:lvl>
    <w:lvl w:ilvl="1">
      <w:start w:val="1"/>
      <w:numFmt w:val="none"/>
      <w:lvlText w:val="%2"/>
      <w:lvlJc w:val="left"/>
      <w:pPr>
        <w:ind w:left="4313" w:hanging="432"/>
      </w:pPr>
    </w:lvl>
    <w:lvl w:ilvl="2">
      <w:start w:val="1"/>
      <w:numFmt w:val="none"/>
      <w:lvlText w:val="%3"/>
      <w:lvlJc w:val="left"/>
      <w:pPr>
        <w:ind w:left="4745" w:hanging="504"/>
      </w:pPr>
    </w:lvl>
    <w:lvl w:ilvl="3">
      <w:start w:val="1"/>
      <w:numFmt w:val="none"/>
      <w:lvlText w:val="%4"/>
      <w:lvlJc w:val="left"/>
      <w:pPr>
        <w:ind w:left="5249" w:hanging="648"/>
      </w:pPr>
    </w:lvl>
    <w:lvl w:ilvl="4">
      <w:start w:val="1"/>
      <w:numFmt w:val="none"/>
      <w:lvlText w:val="%5"/>
      <w:lvlJc w:val="left"/>
      <w:pPr>
        <w:ind w:left="5753" w:hanging="792"/>
      </w:pPr>
    </w:lvl>
    <w:lvl w:ilvl="5">
      <w:start w:val="1"/>
      <w:numFmt w:val="none"/>
      <w:lvlText w:val="%6"/>
      <w:lvlJc w:val="left"/>
      <w:pPr>
        <w:ind w:left="6257" w:hanging="936"/>
      </w:pPr>
    </w:lvl>
    <w:lvl w:ilvl="6">
      <w:start w:val="1"/>
      <w:numFmt w:val="none"/>
      <w:lvlText w:val="%7"/>
      <w:lvlJc w:val="left"/>
      <w:pPr>
        <w:ind w:left="6761" w:hanging="1080"/>
      </w:pPr>
    </w:lvl>
    <w:lvl w:ilvl="7">
      <w:start w:val="1"/>
      <w:numFmt w:val="decimal"/>
      <w:lvlText w:val="%1.%2.%3.%4.%5.%6.%7.%8."/>
      <w:lvlJc w:val="left"/>
      <w:pPr>
        <w:ind w:left="7265" w:hanging="1224"/>
      </w:pPr>
    </w:lvl>
    <w:lvl w:ilvl="8">
      <w:start w:val="1"/>
      <w:numFmt w:val="decimal"/>
      <w:lvlText w:val="%1.%2.%3.%4.%5.%6.%7.%8.%9."/>
      <w:lvlJc w:val="left"/>
      <w:pPr>
        <w:ind w:left="7841" w:hanging="1440"/>
      </w:pPr>
    </w:lvl>
  </w:abstractNum>
  <w:abstractNum w:abstractNumId="17">
    <w:nsid w:val="1F1B0CD4"/>
    <w:multiLevelType w:val="multilevel"/>
    <w:tmpl w:val="A4FAB0D4"/>
    <w:styleLink w:val="LFO19"/>
    <w:lvl w:ilvl="0">
      <w:start w:val="1"/>
      <w:numFmt w:val="lowerLetter"/>
      <w:lvlText w:val="(%1)"/>
      <w:lvlJc w:val="left"/>
      <w:pPr>
        <w:ind w:left="720" w:hanging="720"/>
      </w:pPr>
    </w:lvl>
    <w:lvl w:ilvl="1">
      <w:start w:val="1"/>
      <w:numFmt w:val="lowerLetter"/>
      <w:lvlText w:val="(%2)"/>
      <w:lvlJc w:val="left"/>
      <w:pPr>
        <w:ind w:left="1440" w:hanging="720"/>
      </w:pPr>
    </w:lvl>
    <w:lvl w:ilvl="2">
      <w:start w:val="1"/>
      <w:numFmt w:val="lowerLetter"/>
      <w:lvlText w:val="(%3)"/>
      <w:lvlJc w:val="left"/>
      <w:pPr>
        <w:ind w:left="2160" w:hanging="720"/>
      </w:pPr>
    </w:lvl>
    <w:lvl w:ilvl="3">
      <w:start w:val="1"/>
      <w:numFmt w:val="lowerLetter"/>
      <w:lvlText w:val="(%4)"/>
      <w:lvlJc w:val="left"/>
      <w:pPr>
        <w:ind w:left="2880" w:hanging="720"/>
      </w:pPr>
    </w:lvl>
    <w:lvl w:ilvl="4">
      <w:start w:val="1"/>
      <w:numFmt w:val="lowerLetter"/>
      <w:lvlText w:val="(%5)"/>
      <w:lvlJc w:val="left"/>
      <w:pPr>
        <w:ind w:left="3600" w:hanging="72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>
    <w:nsid w:val="1F8C6BA8"/>
    <w:multiLevelType w:val="multilevel"/>
    <w:tmpl w:val="A49A5A14"/>
    <w:styleLink w:val="LFO30"/>
    <w:lvl w:ilvl="0">
      <w:start w:val="1"/>
      <w:numFmt w:val="decimal"/>
      <w:suff w:val="space"/>
      <w:lvlText w:val="SCHEDULE %1."/>
      <w:lvlJc w:val="left"/>
    </w:lvl>
    <w:lvl w:ilvl="1">
      <w:start w:val="1"/>
      <w:numFmt w:val="decimal"/>
      <w:lvlText w:val="%1.%2"/>
      <w:lvlJc w:val="left"/>
    </w:lvl>
    <w:lvl w:ilvl="2">
      <w:start w:val="1"/>
      <w:numFmt w:val="decimal"/>
      <w:lvlText w:val="%1.%2.%3"/>
      <w:lvlJc w:val="left"/>
      <w:pPr>
        <w:ind w:left="1440" w:hanging="720"/>
      </w:pPr>
    </w:lvl>
    <w:lvl w:ilvl="3">
      <w:start w:val="1"/>
      <w:numFmt w:val="none"/>
      <w:lvlText w:val="%4"/>
      <w:lvlJc w:val="left"/>
      <w:pPr>
        <w:ind w:left="2160" w:hanging="72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9">
    <w:nsid w:val="21D6539E"/>
    <w:multiLevelType w:val="multilevel"/>
    <w:tmpl w:val="28860A62"/>
    <w:styleLink w:val="LFO31"/>
    <w:lvl w:ilvl="0">
      <w:start w:val="1"/>
      <w:numFmt w:val="decimal"/>
      <w:pStyle w:val="LBChapterHeading"/>
      <w:suff w:val="space"/>
      <w:lvlText w:val="CHAPTER 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>
    <w:nsid w:val="21D76CA5"/>
    <w:multiLevelType w:val="multilevel"/>
    <w:tmpl w:val="96387D44"/>
    <w:styleLink w:val="LFO52"/>
    <w:lvl w:ilvl="0">
      <w:start w:val="1"/>
      <w:numFmt w:val="decimal"/>
      <w:pStyle w:val="LBHeading5-Alt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lowerLetter"/>
      <w:lvlText w:val="(%4)"/>
      <w:lvlJc w:val="left"/>
      <w:pPr>
        <w:ind w:left="720" w:firstLine="0"/>
      </w:pPr>
    </w:lvl>
    <w:lvl w:ilvl="4">
      <w:start w:val="1"/>
      <w:numFmt w:val="lowerRoman"/>
      <w:lvlText w:val="(%5)"/>
      <w:lvlJc w:val="left"/>
      <w:pPr>
        <w:ind w:left="2160" w:hanging="720"/>
      </w:pPr>
    </w:lvl>
    <w:lvl w:ilvl="5">
      <w:start w:val="1"/>
      <w:numFmt w:val="upperLetter"/>
      <w:lvlText w:val="(%6)"/>
      <w:lvlJc w:val="left"/>
      <w:pPr>
        <w:ind w:left="2880" w:hanging="720"/>
      </w:pPr>
    </w:lvl>
    <w:lvl w:ilvl="6">
      <w:start w:val="1"/>
      <w:numFmt w:val="decimal"/>
      <w:lvlText w:val="%1.%2.%3.%4.%5.%6.%7."/>
      <w:lvlJc w:val="left"/>
      <w:pPr>
        <w:ind w:left="720" w:hanging="720"/>
      </w:pPr>
    </w:lvl>
    <w:lvl w:ilvl="7">
      <w:start w:val="1"/>
      <w:numFmt w:val="decimal"/>
      <w:lvlText w:val="%1.%2.%3.%4.%5.%6.%7.%8."/>
      <w:lvlJc w:val="left"/>
      <w:pPr>
        <w:ind w:left="720" w:hanging="720"/>
      </w:pPr>
    </w:lvl>
    <w:lvl w:ilvl="8">
      <w:start w:val="1"/>
      <w:numFmt w:val="decimal"/>
      <w:lvlText w:val="%1.%2.%3.%4.%5.%6.%7.%8.%9."/>
      <w:lvlJc w:val="left"/>
      <w:pPr>
        <w:ind w:left="720" w:hanging="720"/>
      </w:pPr>
    </w:lvl>
  </w:abstractNum>
  <w:abstractNum w:abstractNumId="21">
    <w:nsid w:val="21F8556A"/>
    <w:multiLevelType w:val="multilevel"/>
    <w:tmpl w:val="218C38FC"/>
    <w:styleLink w:val="LFO8"/>
    <w:lvl w:ilvl="0">
      <w:start w:val="1"/>
      <w:numFmt w:val="decimal"/>
      <w:lvlText w:val="(%1)"/>
      <w:lvlJc w:val="left"/>
      <w:pPr>
        <w:ind w:left="2880" w:hanging="720"/>
      </w:pPr>
    </w:lvl>
    <w:lvl w:ilvl="1">
      <w:start w:val="1"/>
      <w:numFmt w:val="none"/>
      <w:lvlText w:val="%2"/>
      <w:lvlJc w:val="left"/>
      <w:pPr>
        <w:ind w:left="2952" w:hanging="432"/>
      </w:pPr>
    </w:lvl>
    <w:lvl w:ilvl="2">
      <w:start w:val="1"/>
      <w:numFmt w:val="none"/>
      <w:lvlText w:val="%3"/>
      <w:lvlJc w:val="left"/>
      <w:pPr>
        <w:ind w:left="3384" w:hanging="504"/>
      </w:pPr>
    </w:lvl>
    <w:lvl w:ilvl="3">
      <w:start w:val="1"/>
      <w:numFmt w:val="none"/>
      <w:lvlText w:val="%4"/>
      <w:lvlJc w:val="left"/>
      <w:pPr>
        <w:ind w:left="3888" w:hanging="648"/>
      </w:pPr>
    </w:lvl>
    <w:lvl w:ilvl="4">
      <w:start w:val="1"/>
      <w:numFmt w:val="none"/>
      <w:lvlText w:val="%5"/>
      <w:lvlJc w:val="left"/>
      <w:pPr>
        <w:ind w:left="4392" w:hanging="792"/>
      </w:pPr>
    </w:lvl>
    <w:lvl w:ilvl="5">
      <w:start w:val="1"/>
      <w:numFmt w:val="none"/>
      <w:lvlText w:val="%6"/>
      <w:lvlJc w:val="left"/>
      <w:pPr>
        <w:ind w:left="4896" w:hanging="936"/>
      </w:pPr>
    </w:lvl>
    <w:lvl w:ilvl="6">
      <w:start w:val="1"/>
      <w:numFmt w:val="none"/>
      <w:lvlText w:val="%7"/>
      <w:lvlJc w:val="left"/>
      <w:pPr>
        <w:ind w:left="5400" w:hanging="1080"/>
      </w:pPr>
    </w:lvl>
    <w:lvl w:ilvl="7">
      <w:start w:val="1"/>
      <w:numFmt w:val="decimal"/>
      <w:lvlText w:val="%1.%2.%3.%4.%5.%6.%7.%8."/>
      <w:lvlJc w:val="left"/>
      <w:pPr>
        <w:ind w:left="5904" w:hanging="1224"/>
      </w:pPr>
    </w:lvl>
    <w:lvl w:ilvl="8">
      <w:start w:val="1"/>
      <w:numFmt w:val="decimal"/>
      <w:lvlText w:val="%1.%2.%3.%4.%5.%6.%7.%8.%9."/>
      <w:lvlJc w:val="left"/>
      <w:pPr>
        <w:ind w:left="6480" w:hanging="1440"/>
      </w:pPr>
    </w:lvl>
  </w:abstractNum>
  <w:abstractNum w:abstractNumId="22">
    <w:nsid w:val="227C2417"/>
    <w:multiLevelType w:val="hybridMultilevel"/>
    <w:tmpl w:val="8DC413A6"/>
    <w:lvl w:ilvl="0" w:tplc="D6D69182">
      <w:start w:val="1"/>
      <w:numFmt w:val="bullet"/>
      <w:lvlText w:val="-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229B46B9"/>
    <w:multiLevelType w:val="multilevel"/>
    <w:tmpl w:val="DCBCDA6C"/>
    <w:styleLink w:val="WWOutlineListStyle2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1.%2"/>
      <w:lvlJc w:val="left"/>
      <w:pPr>
        <w:ind w:left="720" w:hanging="720"/>
      </w:p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3981" w:hanging="720"/>
      </w:pPr>
    </w:lvl>
    <w:lvl w:ilvl="4">
      <w:start w:val="1"/>
      <w:numFmt w:val="upperLetter"/>
      <w:lvlText w:val="(%5)"/>
      <w:lvlJc w:val="left"/>
      <w:pPr>
        <w:ind w:left="2880" w:hanging="720"/>
      </w:pPr>
    </w:lvl>
    <w:lvl w:ilvl="5">
      <w:start w:val="1"/>
      <w:numFmt w:val="upperLetter"/>
      <w:lvlText w:val="(%6)"/>
      <w:lvlJc w:val="left"/>
      <w:pPr>
        <w:ind w:left="3600" w:hanging="720"/>
      </w:pPr>
    </w:lvl>
    <w:lvl w:ilvl="6">
      <w:start w:val="1"/>
      <w:numFmt w:val="upperRoman"/>
      <w:lvlText w:val="(%7)"/>
      <w:lvlJc w:val="left"/>
      <w:pPr>
        <w:ind w:left="4321" w:hanging="721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none"/>
      <w:lvlText w:val="%9"/>
      <w:lvlJc w:val="left"/>
    </w:lvl>
  </w:abstractNum>
  <w:abstractNum w:abstractNumId="24">
    <w:nsid w:val="266C3E2D"/>
    <w:multiLevelType w:val="multilevel"/>
    <w:tmpl w:val="20C205B2"/>
    <w:styleLink w:val="LFO64"/>
    <w:lvl w:ilvl="0">
      <w:start w:val="1"/>
      <w:numFmt w:val="decimal"/>
      <w:pStyle w:val="LBScheduleParties"/>
      <w:lvlText w:val="(%1)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5">
    <w:nsid w:val="26C45B80"/>
    <w:multiLevelType w:val="multilevel"/>
    <w:tmpl w:val="EBB8A006"/>
    <w:styleLink w:val="LFO53"/>
    <w:lvl w:ilvl="0">
      <w:start w:val="1"/>
      <w:numFmt w:val="decimal"/>
      <w:pStyle w:val="LBParties"/>
      <w:lvlText w:val="(%1)"/>
      <w:lvlJc w:val="left"/>
      <w:pPr>
        <w:ind w:left="720" w:hanging="720"/>
      </w:pPr>
      <w:rPr>
        <w:b w:val="0"/>
        <w:i w:val="0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6">
    <w:nsid w:val="28655415"/>
    <w:multiLevelType w:val="hybridMultilevel"/>
    <w:tmpl w:val="D4B6D982"/>
    <w:lvl w:ilvl="0" w:tplc="D6D69182">
      <w:start w:val="1"/>
      <w:numFmt w:val="bullet"/>
      <w:lvlText w:val="-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29421102"/>
    <w:multiLevelType w:val="multilevel"/>
    <w:tmpl w:val="4EC0A38C"/>
    <w:styleLink w:val="LFO71"/>
    <w:lvl w:ilvl="0">
      <w:start w:val="1"/>
      <w:numFmt w:val="decimal"/>
      <w:lvlText w:val="(%1)"/>
      <w:lvlJc w:val="left"/>
      <w:pPr>
        <w:ind w:left="72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2A4C6A94"/>
    <w:multiLevelType w:val="multilevel"/>
    <w:tmpl w:val="EC5C1BE2"/>
    <w:styleLink w:val="LFO9"/>
    <w:lvl w:ilvl="0">
      <w:start w:val="1"/>
      <w:numFmt w:val="decimal"/>
      <w:lvlText w:val="(%1)"/>
      <w:lvlJc w:val="left"/>
      <w:pPr>
        <w:ind w:left="3578" w:hanging="720"/>
      </w:pPr>
    </w:lvl>
    <w:lvl w:ilvl="1">
      <w:start w:val="1"/>
      <w:numFmt w:val="none"/>
      <w:lvlText w:val="%2"/>
      <w:lvlJc w:val="left"/>
      <w:pPr>
        <w:ind w:left="3650" w:hanging="432"/>
      </w:pPr>
    </w:lvl>
    <w:lvl w:ilvl="2">
      <w:start w:val="1"/>
      <w:numFmt w:val="none"/>
      <w:lvlText w:val="%3"/>
      <w:lvlJc w:val="left"/>
      <w:pPr>
        <w:ind w:left="4082" w:hanging="504"/>
      </w:pPr>
    </w:lvl>
    <w:lvl w:ilvl="3">
      <w:start w:val="1"/>
      <w:numFmt w:val="none"/>
      <w:lvlText w:val="%4"/>
      <w:lvlJc w:val="left"/>
      <w:pPr>
        <w:ind w:left="4586" w:hanging="648"/>
      </w:pPr>
    </w:lvl>
    <w:lvl w:ilvl="4">
      <w:start w:val="1"/>
      <w:numFmt w:val="none"/>
      <w:lvlText w:val="%5"/>
      <w:lvlJc w:val="left"/>
      <w:pPr>
        <w:ind w:left="5090" w:hanging="792"/>
      </w:pPr>
    </w:lvl>
    <w:lvl w:ilvl="5">
      <w:start w:val="1"/>
      <w:numFmt w:val="none"/>
      <w:lvlText w:val="%6"/>
      <w:lvlJc w:val="left"/>
      <w:pPr>
        <w:ind w:left="5594" w:hanging="936"/>
      </w:pPr>
    </w:lvl>
    <w:lvl w:ilvl="6">
      <w:start w:val="1"/>
      <w:numFmt w:val="none"/>
      <w:lvlText w:val="%7"/>
      <w:lvlJc w:val="left"/>
      <w:pPr>
        <w:ind w:left="6098" w:hanging="1080"/>
      </w:pPr>
    </w:lvl>
    <w:lvl w:ilvl="7">
      <w:start w:val="1"/>
      <w:numFmt w:val="decimal"/>
      <w:lvlText w:val="%1.%2.%3.%4.%5.%6.%7.%8."/>
      <w:lvlJc w:val="left"/>
      <w:pPr>
        <w:ind w:left="6602" w:hanging="1224"/>
      </w:pPr>
    </w:lvl>
    <w:lvl w:ilvl="8">
      <w:start w:val="1"/>
      <w:numFmt w:val="decimal"/>
      <w:lvlText w:val="%1.%2.%3.%4.%5.%6.%7.%8.%9."/>
      <w:lvlJc w:val="left"/>
      <w:pPr>
        <w:ind w:left="7178" w:hanging="1440"/>
      </w:pPr>
    </w:lvl>
  </w:abstractNum>
  <w:abstractNum w:abstractNumId="29">
    <w:nsid w:val="2BCB3D7B"/>
    <w:multiLevelType w:val="hybridMultilevel"/>
    <w:tmpl w:val="A23ED076"/>
    <w:lvl w:ilvl="0" w:tplc="D6D69182">
      <w:start w:val="1"/>
      <w:numFmt w:val="bullet"/>
      <w:lvlText w:val="-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2DCD4876"/>
    <w:multiLevelType w:val="multilevel"/>
    <w:tmpl w:val="30A8FE90"/>
    <w:styleLink w:val="LFO7"/>
    <w:lvl w:ilvl="0">
      <w:start w:val="1"/>
      <w:numFmt w:val="decimal"/>
      <w:lvlText w:val="%1."/>
      <w:lvlJc w:val="left"/>
      <w:pPr>
        <w:ind w:left="720" w:hanging="720"/>
      </w:pPr>
      <w:rPr>
        <w:rFonts w:ascii="Times New Roman" w:hAnsi="Times New Roman"/>
        <w:b/>
        <w:i w:val="0"/>
        <w:sz w:val="22"/>
        <w:u w:val="none"/>
      </w:rPr>
    </w:lvl>
    <w:lvl w:ilvl="1">
      <w:start w:val="1"/>
      <w:numFmt w:val="decimal"/>
      <w:lvlText w:val="%1.%2"/>
      <w:lvlJc w:val="left"/>
      <w:pPr>
        <w:ind w:left="720" w:hanging="720"/>
      </w:pPr>
      <w:rPr>
        <w:u w:val="none"/>
      </w:r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2160" w:hanging="720"/>
      </w:pPr>
    </w:lvl>
    <w:lvl w:ilvl="4">
      <w:start w:val="1"/>
      <w:numFmt w:val="upperLetter"/>
      <w:lvlText w:val="(%5)"/>
      <w:lvlJc w:val="left"/>
      <w:pPr>
        <w:ind w:left="2880" w:hanging="720"/>
      </w:pPr>
      <w:rPr>
        <w:rFonts w:ascii="Times New Roman" w:hAnsi="Times New Roman"/>
      </w:rPr>
    </w:lvl>
    <w:lvl w:ilvl="5">
      <w:start w:val="1"/>
      <w:numFmt w:val="lowerRoman"/>
      <w:lvlText w:val="(%6)"/>
      <w:lvlJc w:val="left"/>
      <w:pPr>
        <w:ind w:left="4320" w:hanging="1440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31">
    <w:nsid w:val="2DFC552A"/>
    <w:multiLevelType w:val="multilevel"/>
    <w:tmpl w:val="F9F6196C"/>
    <w:styleLink w:val="LFO48"/>
    <w:lvl w:ilvl="0">
      <w:start w:val="1"/>
      <w:numFmt w:val="decimal"/>
      <w:pStyle w:val="LBArabic6-Alt"/>
      <w:lvlText w:val="(%1)"/>
      <w:lvlJc w:val="left"/>
      <w:pPr>
        <w:ind w:left="720" w:hanging="720"/>
      </w:pPr>
    </w:lvl>
    <w:lvl w:ilvl="1">
      <w:start w:val="1"/>
      <w:numFmt w:val="decimal"/>
      <w:lvlText w:val="(%2)"/>
      <w:lvlJc w:val="left"/>
      <w:pPr>
        <w:ind w:left="1440" w:hanging="720"/>
      </w:pPr>
    </w:lvl>
    <w:lvl w:ilvl="2">
      <w:start w:val="1"/>
      <w:numFmt w:val="decimal"/>
      <w:lvlText w:val="(%3)"/>
      <w:lvlJc w:val="left"/>
      <w:pPr>
        <w:ind w:left="2160" w:hanging="720"/>
      </w:pPr>
    </w:lvl>
    <w:lvl w:ilvl="3">
      <w:start w:val="1"/>
      <w:numFmt w:val="decimal"/>
      <w:lvlText w:val="(%4)"/>
      <w:lvlJc w:val="left"/>
      <w:pPr>
        <w:ind w:left="2880" w:hanging="720"/>
      </w:pPr>
    </w:lvl>
    <w:lvl w:ilvl="4">
      <w:start w:val="1"/>
      <w:numFmt w:val="decimal"/>
      <w:lvlText w:val="(%5)"/>
      <w:lvlJc w:val="left"/>
      <w:pPr>
        <w:ind w:left="3600" w:hanging="720"/>
      </w:pPr>
    </w:lvl>
    <w:lvl w:ilvl="5">
      <w:start w:val="1"/>
      <w:numFmt w:val="decimal"/>
      <w:lvlText w:val="(%6)"/>
      <w:lvlJc w:val="left"/>
      <w:pPr>
        <w:ind w:left="4320" w:hanging="72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>
    <w:nsid w:val="30C771EF"/>
    <w:multiLevelType w:val="multilevel"/>
    <w:tmpl w:val="43F2E772"/>
    <w:styleLink w:val="LFO37"/>
    <w:lvl w:ilvl="0">
      <w:start w:val="1"/>
      <w:numFmt w:val="decimal"/>
      <w:pStyle w:val="LBNumHeading4-1111Alt"/>
      <w:lvlText w:val="1.1.1.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1EB429C"/>
    <w:multiLevelType w:val="multilevel"/>
    <w:tmpl w:val="42BE09A6"/>
    <w:styleLink w:val="LFO17"/>
    <w:lvl w:ilvl="0">
      <w:start w:val="1"/>
      <w:numFmt w:val="decimal"/>
      <w:pStyle w:val="LBNumParagraph3"/>
      <w:lvlText w:val="%1."/>
      <w:lvlJc w:val="left"/>
      <w:pPr>
        <w:ind w:left="720" w:hanging="720"/>
      </w:pPr>
    </w:lvl>
    <w:lvl w:ilvl="1">
      <w:start w:val="1"/>
      <w:numFmt w:val="decimal"/>
      <w:lvlText w:val="%1.%2"/>
      <w:lvlJc w:val="left"/>
      <w:pPr>
        <w:ind w:left="720" w:hanging="72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lowerLetter"/>
      <w:lvlText w:val="(%4)"/>
      <w:lvlJc w:val="left"/>
      <w:pPr>
        <w:ind w:left="1440" w:hanging="720"/>
      </w:pPr>
    </w:lvl>
    <w:lvl w:ilvl="4">
      <w:start w:val="1"/>
      <w:numFmt w:val="lowerRoman"/>
      <w:lvlText w:val="(%5)"/>
      <w:lvlJc w:val="left"/>
      <w:pPr>
        <w:ind w:left="2160" w:hanging="720"/>
      </w:pPr>
    </w:lvl>
    <w:lvl w:ilvl="5">
      <w:start w:val="1"/>
      <w:numFmt w:val="upperLetter"/>
      <w:lvlText w:val="(%6)"/>
      <w:lvlJc w:val="left"/>
      <w:pPr>
        <w:ind w:left="2880" w:hanging="720"/>
      </w:pPr>
    </w:lvl>
    <w:lvl w:ilvl="6">
      <w:start w:val="1"/>
      <w:numFmt w:val="decimal"/>
      <w:lvlText w:val="%7."/>
      <w:lvlJc w:val="left"/>
      <w:pPr>
        <w:ind w:left="720" w:hanging="720"/>
      </w:pPr>
    </w:lvl>
    <w:lvl w:ilvl="7">
      <w:start w:val="1"/>
      <w:numFmt w:val="lowerLetter"/>
      <w:lvlText w:val="%8."/>
      <w:lvlJc w:val="left"/>
      <w:pPr>
        <w:ind w:left="720" w:hanging="720"/>
      </w:pPr>
    </w:lvl>
    <w:lvl w:ilvl="8">
      <w:start w:val="1"/>
      <w:numFmt w:val="lowerRoman"/>
      <w:lvlText w:val="%9."/>
      <w:lvlJc w:val="left"/>
      <w:pPr>
        <w:ind w:left="720" w:hanging="720"/>
      </w:pPr>
    </w:lvl>
  </w:abstractNum>
  <w:abstractNum w:abstractNumId="34">
    <w:nsid w:val="329964DC"/>
    <w:multiLevelType w:val="hybridMultilevel"/>
    <w:tmpl w:val="33E2BF66"/>
    <w:lvl w:ilvl="0" w:tplc="D6D69182">
      <w:start w:val="1"/>
      <w:numFmt w:val="bullet"/>
      <w:lvlText w:val="-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332437DC"/>
    <w:multiLevelType w:val="multilevel"/>
    <w:tmpl w:val="400A09A0"/>
    <w:styleLink w:val="LFO39"/>
    <w:lvl w:ilvl="0">
      <w:start w:val="1"/>
      <w:numFmt w:val="decimal"/>
      <w:pStyle w:val="3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36">
    <w:nsid w:val="3B3A4D75"/>
    <w:multiLevelType w:val="multilevel"/>
    <w:tmpl w:val="9F40DC88"/>
    <w:styleLink w:val="LFO29"/>
    <w:lvl w:ilvl="0">
      <w:start w:val="1"/>
      <w:numFmt w:val="decimal"/>
      <w:pStyle w:val="LBScheduleHeading-alt"/>
      <w:suff w:val="space"/>
      <w:lvlText w:val="Приложение %1."/>
      <w:lvlJc w:val="left"/>
      <w:pPr>
        <w:ind w:left="360" w:hanging="360"/>
      </w:pPr>
      <w:rPr>
        <w:rFonts w:ascii="Times New Roman" w:hAnsi="Times New Roman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7">
    <w:nsid w:val="3B9D2A9F"/>
    <w:multiLevelType w:val="multilevel"/>
    <w:tmpl w:val="B50C25A4"/>
    <w:styleLink w:val="LFO46"/>
    <w:lvl w:ilvl="0">
      <w:start w:val="1"/>
      <w:numFmt w:val="decimal"/>
      <w:pStyle w:val="LBArabic5"/>
      <w:lvlText w:val="(%1)"/>
      <w:lvlJc w:val="left"/>
      <w:pPr>
        <w:ind w:left="3578" w:hanging="720"/>
      </w:pPr>
    </w:lvl>
    <w:lvl w:ilvl="1">
      <w:start w:val="1"/>
      <w:numFmt w:val="none"/>
      <w:lvlText w:val="%2"/>
      <w:lvlJc w:val="left"/>
      <w:pPr>
        <w:ind w:left="3650" w:hanging="432"/>
      </w:pPr>
    </w:lvl>
    <w:lvl w:ilvl="2">
      <w:start w:val="1"/>
      <w:numFmt w:val="none"/>
      <w:lvlText w:val="%3"/>
      <w:lvlJc w:val="left"/>
      <w:pPr>
        <w:ind w:left="4082" w:hanging="504"/>
      </w:pPr>
    </w:lvl>
    <w:lvl w:ilvl="3">
      <w:start w:val="1"/>
      <w:numFmt w:val="none"/>
      <w:lvlText w:val="%4"/>
      <w:lvlJc w:val="left"/>
      <w:pPr>
        <w:ind w:left="4586" w:hanging="648"/>
      </w:pPr>
    </w:lvl>
    <w:lvl w:ilvl="4">
      <w:start w:val="1"/>
      <w:numFmt w:val="none"/>
      <w:lvlText w:val="%5"/>
      <w:lvlJc w:val="left"/>
      <w:pPr>
        <w:ind w:left="5090" w:hanging="792"/>
      </w:pPr>
    </w:lvl>
    <w:lvl w:ilvl="5">
      <w:start w:val="1"/>
      <w:numFmt w:val="none"/>
      <w:lvlText w:val="%6"/>
      <w:lvlJc w:val="left"/>
      <w:pPr>
        <w:ind w:left="5594" w:hanging="936"/>
      </w:pPr>
    </w:lvl>
    <w:lvl w:ilvl="6">
      <w:start w:val="1"/>
      <w:numFmt w:val="none"/>
      <w:lvlText w:val="%7"/>
      <w:lvlJc w:val="left"/>
      <w:pPr>
        <w:ind w:left="6098" w:hanging="1080"/>
      </w:pPr>
    </w:lvl>
    <w:lvl w:ilvl="7">
      <w:start w:val="1"/>
      <w:numFmt w:val="decimal"/>
      <w:lvlText w:val="%1.%2.%3.%4.%5.%6.%7.%8."/>
      <w:lvlJc w:val="left"/>
      <w:pPr>
        <w:ind w:left="6602" w:hanging="1224"/>
      </w:pPr>
    </w:lvl>
    <w:lvl w:ilvl="8">
      <w:start w:val="1"/>
      <w:numFmt w:val="decimal"/>
      <w:lvlText w:val="%1.%2.%3.%4.%5.%6.%7.%8.%9."/>
      <w:lvlJc w:val="left"/>
      <w:pPr>
        <w:ind w:left="7178" w:hanging="1440"/>
      </w:pPr>
    </w:lvl>
  </w:abstractNum>
  <w:abstractNum w:abstractNumId="38">
    <w:nsid w:val="3C425F9C"/>
    <w:multiLevelType w:val="multilevel"/>
    <w:tmpl w:val="445E433A"/>
    <w:styleLink w:val="LFO34"/>
    <w:lvl w:ilvl="0">
      <w:start w:val="1"/>
      <w:numFmt w:val="none"/>
      <w:pStyle w:val="LBDefinitionSubSubItem-alt"/>
      <w:suff w:val="nothing"/>
      <w:lvlText w:val="%1"/>
      <w:lvlJc w:val="left"/>
      <w:pPr>
        <w:ind w:left="720" w:firstLine="0"/>
      </w:pPr>
    </w:lvl>
    <w:lvl w:ilvl="1">
      <w:start w:val="1"/>
      <w:numFmt w:val="lowerLetter"/>
      <w:lvlText w:val="%1.%2)"/>
      <w:lvlJc w:val="left"/>
      <w:pPr>
        <w:ind w:left="720" w:firstLine="0"/>
      </w:pPr>
    </w:lvl>
    <w:lvl w:ilvl="2">
      <w:start w:val="1"/>
      <w:numFmt w:val="lowerRoman"/>
      <w:lvlText w:val="%1.%2.%3)"/>
      <w:lvlJc w:val="left"/>
      <w:pPr>
        <w:ind w:left="720" w:firstLine="0"/>
      </w:pPr>
    </w:lvl>
    <w:lvl w:ilvl="3">
      <w:start w:val="1"/>
      <w:numFmt w:val="decimal"/>
      <w:lvlText w:val="%1.%2.%3.%4."/>
      <w:lvlJc w:val="left"/>
      <w:pPr>
        <w:ind w:left="1440" w:firstLine="0"/>
      </w:pPr>
    </w:lvl>
    <w:lvl w:ilvl="4">
      <w:start w:val="1"/>
      <w:numFmt w:val="decimal"/>
      <w:lvlText w:val="%1.%2.%3.%4.%5."/>
      <w:lvlJc w:val="left"/>
      <w:pPr>
        <w:ind w:left="1800" w:firstLine="0"/>
      </w:pPr>
    </w:lvl>
    <w:lvl w:ilvl="5">
      <w:start w:val="1"/>
      <w:numFmt w:val="decimal"/>
      <w:lvlText w:val="%1.%2.%3.%4.%5.%6."/>
      <w:lvlJc w:val="left"/>
      <w:pPr>
        <w:ind w:left="2160" w:firstLine="0"/>
      </w:pPr>
    </w:lvl>
    <w:lvl w:ilvl="6">
      <w:start w:val="1"/>
      <w:numFmt w:val="decimal"/>
      <w:lvlText w:val="%1.%2.%3.%4.%5.%6.%7."/>
      <w:lvlJc w:val="left"/>
      <w:pPr>
        <w:ind w:left="2520" w:firstLine="0"/>
      </w:pPr>
    </w:lvl>
    <w:lvl w:ilvl="7">
      <w:start w:val="1"/>
      <w:numFmt w:val="decimal"/>
      <w:lvlText w:val="%1.%2.%3.%4.%5.%6.%7.%8."/>
      <w:lvlJc w:val="left"/>
      <w:pPr>
        <w:ind w:left="2880" w:firstLine="0"/>
      </w:pPr>
    </w:lvl>
    <w:lvl w:ilvl="8">
      <w:start w:val="1"/>
      <w:numFmt w:val="decimal"/>
      <w:lvlText w:val="%1.%2.%3.%4.%5.%6.%7.%8.%9."/>
      <w:lvlJc w:val="left"/>
      <w:pPr>
        <w:ind w:left="3240" w:firstLine="0"/>
      </w:pPr>
    </w:lvl>
  </w:abstractNum>
  <w:abstractNum w:abstractNumId="39">
    <w:nsid w:val="3D3A0ACF"/>
    <w:multiLevelType w:val="multilevel"/>
    <w:tmpl w:val="C4BAC1E0"/>
    <w:styleLink w:val="LFO60"/>
    <w:lvl w:ilvl="0">
      <w:start w:val="1"/>
      <w:numFmt w:val="lowerLetter"/>
      <w:pStyle w:val="LBRoman5"/>
      <w:lvlText w:val="(%1)"/>
      <w:lvlJc w:val="left"/>
      <w:pPr>
        <w:ind w:left="3578" w:hanging="720"/>
      </w:pPr>
      <w:rPr>
        <w:rFonts w:ascii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2"/>
        <w:u w:val="none"/>
        <w:vertAlign w:val="baseline"/>
        <w:em w:val="none"/>
      </w:rPr>
    </w:lvl>
    <w:lvl w:ilvl="1">
      <w:start w:val="1"/>
      <w:numFmt w:val="none"/>
      <w:lvlText w:val="%2"/>
      <w:lvlJc w:val="left"/>
      <w:pPr>
        <w:ind w:left="3434" w:hanging="576"/>
      </w:pPr>
    </w:lvl>
    <w:lvl w:ilvl="2">
      <w:start w:val="1"/>
      <w:numFmt w:val="none"/>
      <w:lvlText w:val="%3"/>
      <w:lvlJc w:val="left"/>
      <w:pPr>
        <w:ind w:left="3578" w:hanging="720"/>
      </w:pPr>
    </w:lvl>
    <w:lvl w:ilvl="3">
      <w:start w:val="1"/>
      <w:numFmt w:val="none"/>
      <w:lvlText w:val="%4"/>
      <w:lvlJc w:val="left"/>
      <w:pPr>
        <w:ind w:left="3722" w:hanging="864"/>
      </w:pPr>
    </w:lvl>
    <w:lvl w:ilvl="4">
      <w:start w:val="1"/>
      <w:numFmt w:val="none"/>
      <w:lvlText w:val="%5"/>
      <w:lvlJc w:val="left"/>
      <w:pPr>
        <w:ind w:left="3866" w:hanging="1008"/>
      </w:pPr>
    </w:lvl>
    <w:lvl w:ilvl="5">
      <w:start w:val="1"/>
      <w:numFmt w:val="none"/>
      <w:lvlText w:val="%6"/>
      <w:lvlJc w:val="left"/>
      <w:pPr>
        <w:ind w:left="4010" w:hanging="1152"/>
      </w:pPr>
    </w:lvl>
    <w:lvl w:ilvl="6">
      <w:start w:val="1"/>
      <w:numFmt w:val="none"/>
      <w:lvlText w:val="%7"/>
      <w:lvlJc w:val="left"/>
      <w:pPr>
        <w:ind w:left="4154" w:hanging="1296"/>
      </w:pPr>
    </w:lvl>
    <w:lvl w:ilvl="7">
      <w:start w:val="1"/>
      <w:numFmt w:val="none"/>
      <w:lvlText w:val="%8"/>
      <w:lvlJc w:val="left"/>
      <w:pPr>
        <w:ind w:left="4298" w:hanging="1440"/>
      </w:pPr>
    </w:lvl>
    <w:lvl w:ilvl="8">
      <w:start w:val="1"/>
      <w:numFmt w:val="decimal"/>
      <w:lvlText w:val="%1.%2.%3.%4.%5.%6.%7.%8.%9"/>
      <w:lvlJc w:val="left"/>
      <w:pPr>
        <w:ind w:left="4442" w:hanging="1584"/>
      </w:pPr>
    </w:lvl>
  </w:abstractNum>
  <w:abstractNum w:abstractNumId="40">
    <w:nsid w:val="3FCB7FC1"/>
    <w:multiLevelType w:val="multilevel"/>
    <w:tmpl w:val="D38412E8"/>
    <w:styleLink w:val="LFO47"/>
    <w:lvl w:ilvl="0">
      <w:start w:val="1"/>
      <w:numFmt w:val="decimal"/>
      <w:pStyle w:val="LBArabic6"/>
      <w:lvlText w:val="(%1)"/>
      <w:lvlJc w:val="left"/>
      <w:pPr>
        <w:ind w:left="4241" w:hanging="720"/>
      </w:pPr>
    </w:lvl>
    <w:lvl w:ilvl="1">
      <w:start w:val="1"/>
      <w:numFmt w:val="none"/>
      <w:lvlText w:val="%2"/>
      <w:lvlJc w:val="left"/>
      <w:pPr>
        <w:ind w:left="4313" w:hanging="432"/>
      </w:pPr>
    </w:lvl>
    <w:lvl w:ilvl="2">
      <w:start w:val="1"/>
      <w:numFmt w:val="none"/>
      <w:lvlText w:val="%3"/>
      <w:lvlJc w:val="left"/>
      <w:pPr>
        <w:ind w:left="4745" w:hanging="504"/>
      </w:pPr>
    </w:lvl>
    <w:lvl w:ilvl="3">
      <w:start w:val="1"/>
      <w:numFmt w:val="none"/>
      <w:lvlText w:val="%4"/>
      <w:lvlJc w:val="left"/>
      <w:pPr>
        <w:ind w:left="5249" w:hanging="648"/>
      </w:pPr>
    </w:lvl>
    <w:lvl w:ilvl="4">
      <w:start w:val="1"/>
      <w:numFmt w:val="none"/>
      <w:lvlText w:val="%5"/>
      <w:lvlJc w:val="left"/>
      <w:pPr>
        <w:ind w:left="5753" w:hanging="792"/>
      </w:pPr>
    </w:lvl>
    <w:lvl w:ilvl="5">
      <w:start w:val="1"/>
      <w:numFmt w:val="none"/>
      <w:lvlText w:val="%6"/>
      <w:lvlJc w:val="left"/>
      <w:pPr>
        <w:ind w:left="6257" w:hanging="936"/>
      </w:pPr>
    </w:lvl>
    <w:lvl w:ilvl="6">
      <w:start w:val="1"/>
      <w:numFmt w:val="none"/>
      <w:lvlText w:val="%7"/>
      <w:lvlJc w:val="left"/>
      <w:pPr>
        <w:ind w:left="6761" w:hanging="1080"/>
      </w:pPr>
    </w:lvl>
    <w:lvl w:ilvl="7">
      <w:start w:val="1"/>
      <w:numFmt w:val="decimal"/>
      <w:lvlText w:val="%1.%2.%3.%4.%5.%6.%7.%8."/>
      <w:lvlJc w:val="left"/>
      <w:pPr>
        <w:ind w:left="7265" w:hanging="1224"/>
      </w:pPr>
    </w:lvl>
    <w:lvl w:ilvl="8">
      <w:start w:val="1"/>
      <w:numFmt w:val="decimal"/>
      <w:lvlText w:val="%1.%2.%3.%4.%5.%6.%7.%8.%9."/>
      <w:lvlJc w:val="left"/>
      <w:pPr>
        <w:ind w:left="7841" w:hanging="1440"/>
      </w:pPr>
    </w:lvl>
  </w:abstractNum>
  <w:abstractNum w:abstractNumId="41">
    <w:nsid w:val="409C62D3"/>
    <w:multiLevelType w:val="multilevel"/>
    <w:tmpl w:val="F90842C6"/>
    <w:styleLink w:val="LFO1"/>
    <w:lvl w:ilvl="0">
      <w:start w:val="1"/>
      <w:numFmt w:val="decimal"/>
      <w:lvlText w:val="(%1)"/>
      <w:lvlJc w:val="left"/>
      <w:pPr>
        <w:ind w:left="720" w:hanging="720"/>
      </w:pPr>
      <w:rPr>
        <w:b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2">
    <w:nsid w:val="417F5F74"/>
    <w:multiLevelType w:val="multilevel"/>
    <w:tmpl w:val="6FE8A2BA"/>
    <w:styleLink w:val="LFO6"/>
    <w:lvl w:ilvl="0">
      <w:start w:val="1"/>
      <w:numFmt w:val="decimal"/>
      <w:lvlText w:val="(%1)"/>
      <w:lvlJc w:val="left"/>
      <w:pPr>
        <w:ind w:left="2160" w:hanging="720"/>
      </w:pPr>
    </w:lvl>
    <w:lvl w:ilvl="1">
      <w:start w:val="1"/>
      <w:numFmt w:val="none"/>
      <w:lvlText w:val="%2"/>
      <w:lvlJc w:val="left"/>
      <w:pPr>
        <w:ind w:left="2232" w:hanging="432"/>
      </w:pPr>
    </w:lvl>
    <w:lvl w:ilvl="2">
      <w:start w:val="1"/>
      <w:numFmt w:val="none"/>
      <w:lvlText w:val="%3"/>
      <w:lvlJc w:val="left"/>
      <w:pPr>
        <w:ind w:left="2664" w:hanging="504"/>
      </w:pPr>
    </w:lvl>
    <w:lvl w:ilvl="3">
      <w:start w:val="1"/>
      <w:numFmt w:val="none"/>
      <w:lvlText w:val="%4"/>
      <w:lvlJc w:val="left"/>
      <w:pPr>
        <w:ind w:left="3168" w:hanging="648"/>
      </w:pPr>
    </w:lvl>
    <w:lvl w:ilvl="4">
      <w:start w:val="1"/>
      <w:numFmt w:val="none"/>
      <w:lvlText w:val="%5"/>
      <w:lvlJc w:val="left"/>
      <w:pPr>
        <w:ind w:left="3672" w:hanging="792"/>
      </w:pPr>
    </w:lvl>
    <w:lvl w:ilvl="5">
      <w:start w:val="1"/>
      <w:numFmt w:val="none"/>
      <w:lvlText w:val="%6"/>
      <w:lvlJc w:val="left"/>
      <w:pPr>
        <w:ind w:left="4176" w:hanging="936"/>
      </w:pPr>
    </w:lvl>
    <w:lvl w:ilvl="6">
      <w:start w:val="1"/>
      <w:numFmt w:val="none"/>
      <w:lvlText w:val="%7"/>
      <w:lvlJc w:val="left"/>
      <w:pPr>
        <w:ind w:left="4680" w:hanging="1080"/>
      </w:pPr>
    </w:lvl>
    <w:lvl w:ilvl="7">
      <w:start w:val="1"/>
      <w:numFmt w:val="decimal"/>
      <w:lvlText w:val="%1.%2.%3.%4.%5.%6.%7.%8."/>
      <w:lvlJc w:val="left"/>
      <w:pPr>
        <w:ind w:left="5184" w:hanging="1224"/>
      </w:pPr>
    </w:lvl>
    <w:lvl w:ilvl="8">
      <w:start w:val="1"/>
      <w:numFmt w:val="decimal"/>
      <w:lvlText w:val="%1.%2.%3.%4.%5.%6.%7.%8.%9."/>
      <w:lvlJc w:val="left"/>
      <w:pPr>
        <w:ind w:left="5760" w:hanging="1440"/>
      </w:pPr>
    </w:lvl>
  </w:abstractNum>
  <w:abstractNum w:abstractNumId="43">
    <w:nsid w:val="44B9316F"/>
    <w:multiLevelType w:val="multilevel"/>
    <w:tmpl w:val="438825A6"/>
    <w:styleLink w:val="LFO51"/>
    <w:lvl w:ilvl="0">
      <w:start w:val="1"/>
      <w:numFmt w:val="decimal"/>
      <w:pStyle w:val="LBHeading5"/>
      <w:lvlText w:val="%1."/>
      <w:lvlJc w:val="left"/>
      <w:pPr>
        <w:ind w:left="720" w:hanging="720"/>
      </w:pPr>
    </w:lvl>
    <w:lvl w:ilvl="1">
      <w:start w:val="1"/>
      <w:numFmt w:val="decimal"/>
      <w:lvlText w:val="%1.%2"/>
      <w:lvlJc w:val="left"/>
      <w:pPr>
        <w:ind w:left="720" w:hanging="72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lowerLetter"/>
      <w:lvlText w:val="(%4)"/>
      <w:lvlJc w:val="left"/>
      <w:pPr>
        <w:ind w:left="1440" w:hanging="720"/>
      </w:pPr>
    </w:lvl>
    <w:lvl w:ilvl="4">
      <w:start w:val="1"/>
      <w:numFmt w:val="lowerRoman"/>
      <w:lvlText w:val="(%5)"/>
      <w:lvlJc w:val="left"/>
      <w:pPr>
        <w:ind w:left="2160" w:hanging="720"/>
      </w:pPr>
    </w:lvl>
    <w:lvl w:ilvl="5">
      <w:start w:val="1"/>
      <w:numFmt w:val="upperLetter"/>
      <w:lvlText w:val="(%6)"/>
      <w:lvlJc w:val="left"/>
      <w:pPr>
        <w:ind w:left="2880" w:hanging="720"/>
      </w:pPr>
    </w:lvl>
    <w:lvl w:ilvl="6">
      <w:start w:val="1"/>
      <w:numFmt w:val="decimal"/>
      <w:lvlText w:val="%7."/>
      <w:lvlJc w:val="left"/>
      <w:pPr>
        <w:ind w:left="720" w:hanging="720"/>
      </w:pPr>
    </w:lvl>
    <w:lvl w:ilvl="7">
      <w:start w:val="1"/>
      <w:numFmt w:val="lowerLetter"/>
      <w:lvlText w:val="%8."/>
      <w:lvlJc w:val="left"/>
      <w:pPr>
        <w:ind w:left="720" w:hanging="720"/>
      </w:pPr>
    </w:lvl>
    <w:lvl w:ilvl="8">
      <w:start w:val="1"/>
      <w:numFmt w:val="lowerRoman"/>
      <w:lvlText w:val="%9."/>
      <w:lvlJc w:val="left"/>
      <w:pPr>
        <w:ind w:left="720" w:hanging="720"/>
      </w:pPr>
    </w:lvl>
  </w:abstractNum>
  <w:abstractNum w:abstractNumId="44">
    <w:nsid w:val="450F0907"/>
    <w:multiLevelType w:val="hybridMultilevel"/>
    <w:tmpl w:val="F8FEB98E"/>
    <w:lvl w:ilvl="0" w:tplc="D6D69182">
      <w:start w:val="1"/>
      <w:numFmt w:val="bullet"/>
      <w:lvlText w:val="-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465606EE"/>
    <w:multiLevelType w:val="multilevel"/>
    <w:tmpl w:val="379237A4"/>
    <w:styleLink w:val="WWOutlineListStyle3"/>
    <w:lvl w:ilvl="0">
      <w:start w:val="1"/>
      <w:numFmt w:val="decimal"/>
      <w:pStyle w:val="1"/>
      <w:lvlText w:val="%1."/>
      <w:lvlJc w:val="left"/>
      <w:pPr>
        <w:ind w:left="720" w:hanging="720"/>
      </w:pPr>
    </w:lvl>
    <w:lvl w:ilvl="1">
      <w:start w:val="1"/>
      <w:numFmt w:val="decimal"/>
      <w:pStyle w:val="2"/>
      <w:lvlText w:val="%1.%2"/>
      <w:lvlJc w:val="left"/>
      <w:pPr>
        <w:ind w:left="720" w:hanging="720"/>
      </w:pPr>
    </w:lvl>
    <w:lvl w:ilvl="2">
      <w:start w:val="1"/>
      <w:numFmt w:val="lowerLetter"/>
      <w:pStyle w:val="30"/>
      <w:lvlText w:val="(%3)"/>
      <w:lvlJc w:val="left"/>
      <w:pPr>
        <w:ind w:left="1440" w:hanging="720"/>
      </w:pPr>
    </w:lvl>
    <w:lvl w:ilvl="3">
      <w:start w:val="1"/>
      <w:numFmt w:val="lowerRoman"/>
      <w:pStyle w:val="4"/>
      <w:lvlText w:val="(%4)"/>
      <w:lvlJc w:val="left"/>
      <w:pPr>
        <w:ind w:left="3981" w:hanging="720"/>
      </w:pPr>
    </w:lvl>
    <w:lvl w:ilvl="4">
      <w:start w:val="1"/>
      <w:numFmt w:val="upperLetter"/>
      <w:pStyle w:val="5"/>
      <w:lvlText w:val="(%5)"/>
      <w:lvlJc w:val="left"/>
      <w:pPr>
        <w:ind w:left="2880" w:hanging="720"/>
      </w:pPr>
    </w:lvl>
    <w:lvl w:ilvl="5">
      <w:start w:val="1"/>
      <w:numFmt w:val="upperLetter"/>
      <w:pStyle w:val="6"/>
      <w:lvlText w:val="(%6)"/>
      <w:lvlJc w:val="left"/>
      <w:pPr>
        <w:ind w:left="3600" w:hanging="720"/>
      </w:pPr>
    </w:lvl>
    <w:lvl w:ilvl="6">
      <w:start w:val="1"/>
      <w:numFmt w:val="upperRoman"/>
      <w:pStyle w:val="7"/>
      <w:lvlText w:val="(%7)"/>
      <w:lvlJc w:val="left"/>
      <w:pPr>
        <w:ind w:left="4321" w:hanging="721"/>
      </w:pPr>
    </w:lvl>
    <w:lvl w:ilvl="7">
      <w:start w:val="1"/>
      <w:numFmt w:val="lowerLetter"/>
      <w:pStyle w:val="8"/>
      <w:lvlText w:val="%8."/>
      <w:lvlJc w:val="left"/>
      <w:pPr>
        <w:ind w:left="2880" w:hanging="360"/>
      </w:pPr>
    </w:lvl>
    <w:lvl w:ilvl="8">
      <w:start w:val="1"/>
      <w:numFmt w:val="none"/>
      <w:lvlText w:val="%9"/>
      <w:lvlJc w:val="left"/>
    </w:lvl>
  </w:abstractNum>
  <w:abstractNum w:abstractNumId="46">
    <w:nsid w:val="49CD0F42"/>
    <w:multiLevelType w:val="multilevel"/>
    <w:tmpl w:val="0F3A802A"/>
    <w:styleLink w:val="LFO15"/>
    <w:lvl w:ilvl="0">
      <w:start w:val="1"/>
      <w:numFmt w:val="decimal"/>
      <w:lvlText w:val="%1"/>
      <w:lvlJc w:val="left"/>
      <w:pPr>
        <w:ind w:left="680" w:hanging="680"/>
      </w:pPr>
      <w:rPr>
        <w:b/>
        <w:i w:val="0"/>
        <w:sz w:val="22"/>
      </w:rPr>
    </w:lvl>
    <w:lvl w:ilvl="1">
      <w:start w:val="1"/>
      <w:numFmt w:val="decimal"/>
      <w:lvlText w:val="%1.%2"/>
      <w:lvlJc w:val="left"/>
      <w:pPr>
        <w:ind w:left="680" w:hanging="680"/>
      </w:pPr>
      <w:rPr>
        <w:b/>
        <w:i w:val="0"/>
        <w:sz w:val="21"/>
      </w:rPr>
    </w:lvl>
    <w:lvl w:ilvl="2">
      <w:start w:val="1"/>
      <w:numFmt w:val="decimal"/>
      <w:lvlText w:val="%1.%2.%3"/>
      <w:lvlJc w:val="left"/>
      <w:pPr>
        <w:ind w:left="1361" w:hanging="681"/>
      </w:pPr>
      <w:rPr>
        <w:b/>
        <w:i w:val="0"/>
        <w:sz w:val="17"/>
      </w:rPr>
    </w:lvl>
    <w:lvl w:ilvl="3">
      <w:start w:val="1"/>
      <w:numFmt w:val="lowerRoman"/>
      <w:lvlText w:val="(%4)"/>
      <w:lvlJc w:val="left"/>
      <w:pPr>
        <w:ind w:left="2041" w:hanging="680"/>
      </w:pPr>
    </w:lvl>
    <w:lvl w:ilvl="4">
      <w:start w:val="1"/>
      <w:numFmt w:val="lowerLetter"/>
      <w:lvlText w:val="(%5)"/>
      <w:lvlJc w:val="left"/>
      <w:pPr>
        <w:ind w:left="2608" w:hanging="567"/>
      </w:pPr>
    </w:lvl>
    <w:lvl w:ilvl="5">
      <w:start w:val="1"/>
      <w:numFmt w:val="upperRoman"/>
      <w:lvlText w:val="(%6)"/>
      <w:lvlJc w:val="left"/>
      <w:pPr>
        <w:ind w:left="3288" w:hanging="680"/>
      </w:pPr>
    </w:lvl>
    <w:lvl w:ilvl="6">
      <w:start w:val="1"/>
      <w:numFmt w:val="none"/>
      <w:lvlText w:val="%7"/>
      <w:lvlJc w:val="left"/>
      <w:pPr>
        <w:ind w:left="3969" w:hanging="680"/>
      </w:pPr>
    </w:lvl>
    <w:lvl w:ilvl="7">
      <w:start w:val="1"/>
      <w:numFmt w:val="none"/>
      <w:lvlText w:val="%8"/>
      <w:lvlJc w:val="left"/>
      <w:pPr>
        <w:ind w:left="3969" w:hanging="680"/>
      </w:pPr>
    </w:lvl>
    <w:lvl w:ilvl="8">
      <w:start w:val="1"/>
      <w:numFmt w:val="none"/>
      <w:lvlText w:val="%9"/>
      <w:lvlJc w:val="left"/>
      <w:pPr>
        <w:ind w:left="3969" w:hanging="680"/>
      </w:pPr>
    </w:lvl>
  </w:abstractNum>
  <w:abstractNum w:abstractNumId="47">
    <w:nsid w:val="4A432497"/>
    <w:multiLevelType w:val="multilevel"/>
    <w:tmpl w:val="EAD48BD4"/>
    <w:styleLink w:val="LFO45"/>
    <w:lvl w:ilvl="0">
      <w:start w:val="1"/>
      <w:numFmt w:val="decimal"/>
      <w:pStyle w:val="LBArabic4"/>
      <w:lvlText w:val="(%1)"/>
      <w:lvlJc w:val="left"/>
      <w:pPr>
        <w:ind w:left="2880" w:hanging="720"/>
      </w:pPr>
    </w:lvl>
    <w:lvl w:ilvl="1">
      <w:start w:val="1"/>
      <w:numFmt w:val="none"/>
      <w:lvlText w:val="%2"/>
      <w:lvlJc w:val="left"/>
      <w:pPr>
        <w:ind w:left="2952" w:hanging="432"/>
      </w:pPr>
    </w:lvl>
    <w:lvl w:ilvl="2">
      <w:start w:val="1"/>
      <w:numFmt w:val="none"/>
      <w:lvlText w:val="%3"/>
      <w:lvlJc w:val="left"/>
      <w:pPr>
        <w:ind w:left="3384" w:hanging="504"/>
      </w:pPr>
    </w:lvl>
    <w:lvl w:ilvl="3">
      <w:start w:val="1"/>
      <w:numFmt w:val="none"/>
      <w:lvlText w:val="%4"/>
      <w:lvlJc w:val="left"/>
      <w:pPr>
        <w:ind w:left="3888" w:hanging="648"/>
      </w:pPr>
    </w:lvl>
    <w:lvl w:ilvl="4">
      <w:start w:val="1"/>
      <w:numFmt w:val="none"/>
      <w:lvlText w:val="%5"/>
      <w:lvlJc w:val="left"/>
      <w:pPr>
        <w:ind w:left="4392" w:hanging="792"/>
      </w:pPr>
    </w:lvl>
    <w:lvl w:ilvl="5">
      <w:start w:val="1"/>
      <w:numFmt w:val="none"/>
      <w:lvlText w:val="%6"/>
      <w:lvlJc w:val="left"/>
      <w:pPr>
        <w:ind w:left="4896" w:hanging="936"/>
      </w:pPr>
    </w:lvl>
    <w:lvl w:ilvl="6">
      <w:start w:val="1"/>
      <w:numFmt w:val="none"/>
      <w:lvlText w:val="%7"/>
      <w:lvlJc w:val="left"/>
      <w:pPr>
        <w:ind w:left="5400" w:hanging="1080"/>
      </w:pPr>
    </w:lvl>
    <w:lvl w:ilvl="7">
      <w:start w:val="1"/>
      <w:numFmt w:val="decimal"/>
      <w:lvlText w:val="%1.%2.%3.%4.%5.%6.%7.%8."/>
      <w:lvlJc w:val="left"/>
      <w:pPr>
        <w:ind w:left="5904" w:hanging="1224"/>
      </w:pPr>
    </w:lvl>
    <w:lvl w:ilvl="8">
      <w:start w:val="1"/>
      <w:numFmt w:val="decimal"/>
      <w:lvlText w:val="%1.%2.%3.%4.%5.%6.%7.%8.%9."/>
      <w:lvlJc w:val="left"/>
      <w:pPr>
        <w:ind w:left="6480" w:hanging="1440"/>
      </w:pPr>
    </w:lvl>
  </w:abstractNum>
  <w:abstractNum w:abstractNumId="48">
    <w:nsid w:val="4A8D42A9"/>
    <w:multiLevelType w:val="multilevel"/>
    <w:tmpl w:val="41A027C8"/>
    <w:styleLink w:val="LFO42"/>
    <w:lvl w:ilvl="0">
      <w:start w:val="1"/>
      <w:numFmt w:val="decimal"/>
      <w:pStyle w:val="LBArabic1"/>
      <w:lvlText w:val="(%1)"/>
      <w:lvlJc w:val="left"/>
      <w:pPr>
        <w:ind w:left="72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4E77715E"/>
    <w:multiLevelType w:val="multilevel"/>
    <w:tmpl w:val="D09A1C6E"/>
    <w:styleLink w:val="LFO65"/>
    <w:lvl w:ilvl="0">
      <w:start w:val="1"/>
      <w:numFmt w:val="decimal"/>
      <w:pStyle w:val="LBScheduleParties-Alt"/>
      <w:lvlText w:val="(%1)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0">
    <w:nsid w:val="4F506598"/>
    <w:multiLevelType w:val="multilevel"/>
    <w:tmpl w:val="850CC3D0"/>
    <w:styleLink w:val="WWOutlineListStyle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1.%2"/>
      <w:lvlJc w:val="left"/>
      <w:pPr>
        <w:ind w:left="720" w:hanging="720"/>
      </w:p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3981" w:hanging="720"/>
      </w:pPr>
    </w:lvl>
    <w:lvl w:ilvl="4">
      <w:start w:val="1"/>
      <w:numFmt w:val="upperLetter"/>
      <w:lvlText w:val="(%5)"/>
      <w:lvlJc w:val="left"/>
      <w:pPr>
        <w:ind w:left="2880" w:hanging="720"/>
      </w:pPr>
    </w:lvl>
    <w:lvl w:ilvl="5">
      <w:start w:val="1"/>
      <w:numFmt w:val="upperLetter"/>
      <w:lvlText w:val="(%6)"/>
      <w:lvlJc w:val="left"/>
      <w:pPr>
        <w:ind w:left="3600" w:hanging="720"/>
      </w:pPr>
    </w:lvl>
    <w:lvl w:ilvl="6">
      <w:start w:val="1"/>
      <w:numFmt w:val="upperRoman"/>
      <w:lvlText w:val="(%7)"/>
      <w:lvlJc w:val="left"/>
      <w:pPr>
        <w:ind w:left="4321" w:hanging="721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none"/>
      <w:lvlText w:val="%9"/>
      <w:lvlJc w:val="left"/>
    </w:lvl>
  </w:abstractNum>
  <w:abstractNum w:abstractNumId="51">
    <w:nsid w:val="50E12052"/>
    <w:multiLevelType w:val="multilevel"/>
    <w:tmpl w:val="4FA60F44"/>
    <w:styleLink w:val="LFO291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russianLower"/>
      <w:lvlText w:val="(%5)"/>
      <w:lvlJc w:val="left"/>
      <w:pPr>
        <w:ind w:left="1440" w:hanging="720"/>
      </w:pPr>
    </w:lvl>
    <w:lvl w:ilvl="5">
      <w:numFmt w:val="bullet"/>
      <w:lvlText w:val=""/>
      <w:lvlJc w:val="left"/>
      <w:pPr>
        <w:ind w:left="1440" w:hanging="720"/>
      </w:pPr>
      <w:rPr>
        <w:rFonts w:ascii="Symbol" w:hAnsi="Symbol"/>
      </w:rPr>
    </w:lvl>
    <w:lvl w:ilvl="6">
      <w:numFmt w:val="bullet"/>
      <w:lvlText w:val=""/>
      <w:lvlJc w:val="left"/>
      <w:pPr>
        <w:ind w:left="1440" w:hanging="720"/>
      </w:pPr>
      <w:rPr>
        <w:rFonts w:ascii="Symbol" w:hAnsi="Symbol"/>
        <w:color w:val="auto"/>
      </w:rPr>
    </w:lvl>
    <w:lvl w:ilvl="7">
      <w:start w:val="1"/>
      <w:numFmt w:val="lowerLetter"/>
      <w:lvlText w:val="%8."/>
      <w:lvlJc w:val="left"/>
      <w:pPr>
        <w:ind w:left="720" w:hanging="720"/>
      </w:pPr>
    </w:lvl>
    <w:lvl w:ilvl="8">
      <w:start w:val="1"/>
      <w:numFmt w:val="lowerRoman"/>
      <w:lvlText w:val="%9."/>
      <w:lvlJc w:val="right"/>
      <w:pPr>
        <w:ind w:left="720" w:hanging="720"/>
      </w:pPr>
    </w:lvl>
  </w:abstractNum>
  <w:abstractNum w:abstractNumId="52">
    <w:nsid w:val="537D19E1"/>
    <w:multiLevelType w:val="multilevel"/>
    <w:tmpl w:val="071286B6"/>
    <w:styleLink w:val="LFO40"/>
    <w:lvl w:ilvl="0">
      <w:start w:val="1"/>
      <w:numFmt w:val="decimal"/>
      <w:pStyle w:val="AGovstyle1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suff w:val="space"/>
      <w:lvlText w:val="%1.%2.%3.%4."/>
      <w:lvlJc w:val="left"/>
      <w:pPr>
        <w:ind w:left="720" w:hanging="720"/>
      </w:pPr>
      <w:rPr>
        <w:b w:val="0"/>
      </w:rPr>
    </w:lvl>
    <w:lvl w:ilvl="4">
      <w:start w:val="1"/>
      <w:numFmt w:val="russianLower"/>
      <w:lvlText w:val="(%5)"/>
      <w:lvlJc w:val="left"/>
      <w:pPr>
        <w:ind w:left="720" w:hanging="720"/>
      </w:pPr>
    </w:lvl>
    <w:lvl w:ilvl="5">
      <w:start w:val="1"/>
      <w:numFmt w:val="upperLetter"/>
      <w:lvlText w:val="(%6)"/>
      <w:lvlJc w:val="left"/>
      <w:pPr>
        <w:ind w:left="720" w:hanging="720"/>
      </w:pPr>
    </w:lvl>
    <w:lvl w:ilvl="6">
      <w:start w:val="1"/>
      <w:numFmt w:val="decimal"/>
      <w:lvlText w:val="%1.%2.%3.%4.%5.%6.%7."/>
      <w:lvlJc w:val="left"/>
      <w:pPr>
        <w:ind w:left="720" w:hanging="720"/>
      </w:pPr>
    </w:lvl>
    <w:lvl w:ilvl="7">
      <w:start w:val="1"/>
      <w:numFmt w:val="decimal"/>
      <w:lvlText w:val="%1.%2.%3.%4.%5.%6.%7.%8."/>
      <w:lvlJc w:val="left"/>
      <w:pPr>
        <w:ind w:left="720" w:hanging="720"/>
      </w:pPr>
    </w:lvl>
    <w:lvl w:ilvl="8">
      <w:start w:val="1"/>
      <w:numFmt w:val="decimal"/>
      <w:lvlText w:val="%1.%2.%3.%4.%5.%6.%7.%8.%9."/>
      <w:lvlJc w:val="left"/>
      <w:pPr>
        <w:ind w:left="720" w:hanging="720"/>
      </w:pPr>
    </w:lvl>
  </w:abstractNum>
  <w:abstractNum w:abstractNumId="53">
    <w:nsid w:val="5751017E"/>
    <w:multiLevelType w:val="multilevel"/>
    <w:tmpl w:val="DB783376"/>
    <w:styleLink w:val="10"/>
    <w:lvl w:ilvl="0">
      <w:start w:val="1"/>
      <w:numFmt w:val="decimal"/>
      <w:lvlText w:val="%1."/>
      <w:lvlJc w:val="left"/>
    </w:lvl>
    <w:lvl w:ilvl="1">
      <w:start w:val="1"/>
      <w:numFmt w:val="decimal"/>
      <w:lvlText w:val="%1.%2"/>
      <w:lvlJc w:val="left"/>
    </w:lvl>
    <w:lvl w:ilvl="2">
      <w:start w:val="1"/>
      <w:numFmt w:val="decimal"/>
      <w:lvlText w:val="%1.%2.%3"/>
      <w:lvlJc w:val="left"/>
      <w:pPr>
        <w:ind w:left="1440" w:hanging="720"/>
      </w:pPr>
    </w:lvl>
    <w:lvl w:ilvl="3">
      <w:start w:val="1"/>
      <w:numFmt w:val="none"/>
      <w:lvlText w:val="%4"/>
      <w:lvlJc w:val="left"/>
      <w:pPr>
        <w:ind w:left="2160" w:hanging="72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4">
    <w:nsid w:val="578F630D"/>
    <w:multiLevelType w:val="multilevel"/>
    <w:tmpl w:val="7102E5BE"/>
    <w:styleLink w:val="LFO57"/>
    <w:lvl w:ilvl="0">
      <w:start w:val="1"/>
      <w:numFmt w:val="lowerLetter"/>
      <w:pStyle w:val="LBRoman2"/>
      <w:lvlText w:val="(%1)"/>
      <w:lvlJc w:val="left"/>
      <w:pPr>
        <w:ind w:left="1440" w:hanging="720"/>
      </w:pPr>
      <w:rPr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2"/>
        <w:u w:val="none"/>
        <w:vertAlign w:val="baseline"/>
        <w:em w:val="none"/>
      </w:rPr>
    </w:lvl>
    <w:lvl w:ilvl="1">
      <w:start w:val="1"/>
      <w:numFmt w:val="none"/>
      <w:lvlText w:val="%2"/>
      <w:lvlJc w:val="left"/>
      <w:pPr>
        <w:ind w:left="1296" w:hanging="576"/>
      </w:pPr>
    </w:lvl>
    <w:lvl w:ilvl="2">
      <w:start w:val="1"/>
      <w:numFmt w:val="none"/>
      <w:lvlText w:val="%3"/>
      <w:lvlJc w:val="left"/>
      <w:pPr>
        <w:ind w:left="1440" w:hanging="720"/>
      </w:pPr>
    </w:lvl>
    <w:lvl w:ilvl="3">
      <w:start w:val="1"/>
      <w:numFmt w:val="none"/>
      <w:lvlText w:val="%4"/>
      <w:lvlJc w:val="left"/>
      <w:pPr>
        <w:ind w:left="1584" w:hanging="864"/>
      </w:pPr>
    </w:lvl>
    <w:lvl w:ilvl="4">
      <w:start w:val="1"/>
      <w:numFmt w:val="none"/>
      <w:lvlText w:val="%5"/>
      <w:lvlJc w:val="left"/>
      <w:pPr>
        <w:ind w:left="1728" w:hanging="1008"/>
      </w:pPr>
    </w:lvl>
    <w:lvl w:ilvl="5">
      <w:start w:val="1"/>
      <w:numFmt w:val="none"/>
      <w:lvlText w:val="%6"/>
      <w:lvlJc w:val="left"/>
      <w:pPr>
        <w:ind w:left="1872" w:hanging="1152"/>
      </w:pPr>
    </w:lvl>
    <w:lvl w:ilvl="6">
      <w:start w:val="1"/>
      <w:numFmt w:val="none"/>
      <w:lvlText w:val="%7"/>
      <w:lvlJc w:val="left"/>
      <w:pPr>
        <w:ind w:left="2016" w:hanging="1296"/>
      </w:pPr>
    </w:lvl>
    <w:lvl w:ilvl="7">
      <w:start w:val="1"/>
      <w:numFmt w:val="none"/>
      <w:lvlText w:val="%8"/>
      <w:lvlJc w:val="left"/>
      <w:pPr>
        <w:ind w:left="2160" w:hanging="1440"/>
      </w:pPr>
    </w:lvl>
    <w:lvl w:ilvl="8">
      <w:start w:val="1"/>
      <w:numFmt w:val="decimal"/>
      <w:lvlText w:val="%1.%2.%3.%4.%5.%6.%7.%8.%9"/>
      <w:lvlJc w:val="left"/>
      <w:pPr>
        <w:ind w:left="2304" w:hanging="1584"/>
      </w:pPr>
    </w:lvl>
  </w:abstractNum>
  <w:abstractNum w:abstractNumId="55">
    <w:nsid w:val="581A31D8"/>
    <w:multiLevelType w:val="multilevel"/>
    <w:tmpl w:val="D74619C2"/>
    <w:styleLink w:val="LFO35"/>
    <w:lvl w:ilvl="0">
      <w:start w:val="1"/>
      <w:numFmt w:val="decimal"/>
      <w:pStyle w:val="Level6"/>
      <w:lvlText w:val="%1"/>
      <w:lvlJc w:val="left"/>
      <w:pPr>
        <w:ind w:left="680" w:hanging="680"/>
      </w:pPr>
      <w:rPr>
        <w:rFonts w:ascii="Arial" w:hAnsi="Arial" w:cs="Times New Roman"/>
        <w:b/>
        <w:i w:val="0"/>
        <w:sz w:val="22"/>
      </w:rPr>
    </w:lvl>
    <w:lvl w:ilvl="1">
      <w:start w:val="1"/>
      <w:numFmt w:val="decimal"/>
      <w:lvlText w:val="%1.%2"/>
      <w:lvlJc w:val="left"/>
      <w:pPr>
        <w:ind w:left="680" w:hanging="680"/>
      </w:pPr>
      <w:rPr>
        <w:rFonts w:ascii="Arial" w:hAnsi="Arial" w:cs="Times New Roman"/>
        <w:b/>
        <w:i w:val="0"/>
        <w:sz w:val="20"/>
      </w:rPr>
    </w:lvl>
    <w:lvl w:ilvl="2">
      <w:start w:val="1"/>
      <w:numFmt w:val="decimal"/>
      <w:lvlText w:val="%1.%2.%3"/>
      <w:lvlJc w:val="left"/>
      <w:pPr>
        <w:ind w:left="1361" w:hanging="681"/>
      </w:pPr>
      <w:rPr>
        <w:rFonts w:ascii="Arial" w:hAnsi="Arial" w:cs="Times New Roman"/>
        <w:b/>
        <w:i w:val="0"/>
        <w:sz w:val="17"/>
      </w:rPr>
    </w:lvl>
    <w:lvl w:ilvl="3">
      <w:start w:val="1"/>
      <w:numFmt w:val="lowerLetter"/>
      <w:lvlText w:val="(%4)"/>
      <w:lvlJc w:val="left"/>
      <w:pPr>
        <w:ind w:left="2041" w:hanging="680"/>
      </w:pPr>
      <w:rPr>
        <w:rFonts w:ascii="Arial" w:hAnsi="Arial" w:cs="Times New Roman"/>
        <w:b w:val="0"/>
        <w:i w:val="0"/>
        <w:sz w:val="20"/>
      </w:rPr>
    </w:lvl>
    <w:lvl w:ilvl="4">
      <w:start w:val="1"/>
      <w:numFmt w:val="lowerRoman"/>
      <w:lvlText w:val="(%5)"/>
      <w:lvlJc w:val="left"/>
      <w:pPr>
        <w:ind w:left="2608" w:hanging="567"/>
      </w:pPr>
      <w:rPr>
        <w:rFonts w:ascii="Arial" w:hAnsi="Arial" w:cs="Times New Roman"/>
        <w:b w:val="0"/>
        <w:i w:val="0"/>
        <w:sz w:val="20"/>
      </w:rPr>
    </w:lvl>
    <w:lvl w:ilvl="5">
      <w:start w:val="1"/>
      <w:numFmt w:val="upperRoman"/>
      <w:lvlText w:val="(%6)"/>
      <w:lvlJc w:val="left"/>
      <w:pPr>
        <w:ind w:left="3289" w:hanging="681"/>
      </w:pPr>
      <w:rPr>
        <w:rFonts w:ascii="Arial" w:hAnsi="Arial" w:cs="Times New Roman"/>
        <w:b w:val="0"/>
        <w:i w:val="0"/>
        <w:sz w:val="20"/>
      </w:rPr>
    </w:lvl>
    <w:lvl w:ilvl="6">
      <w:start w:val="1"/>
      <w:numFmt w:val="none"/>
      <w:lvlText w:val="%7"/>
      <w:lvlJc w:val="left"/>
      <w:pPr>
        <w:ind w:left="3240" w:hanging="1080"/>
      </w:pPr>
    </w:lvl>
    <w:lvl w:ilvl="7">
      <w:start w:val="1"/>
      <w:numFmt w:val="none"/>
      <w:lvlText w:val="%8"/>
      <w:lvlJc w:val="left"/>
      <w:pPr>
        <w:ind w:left="3744" w:hanging="1224"/>
      </w:pPr>
    </w:lvl>
    <w:lvl w:ilvl="8">
      <w:start w:val="1"/>
      <w:numFmt w:val="none"/>
      <w:lvlText w:val="%9"/>
      <w:lvlJc w:val="left"/>
      <w:pPr>
        <w:ind w:left="4320" w:hanging="1440"/>
      </w:pPr>
    </w:lvl>
  </w:abstractNum>
  <w:abstractNum w:abstractNumId="56">
    <w:nsid w:val="59C40859"/>
    <w:multiLevelType w:val="multilevel"/>
    <w:tmpl w:val="EEE465D4"/>
    <w:styleLink w:val="LFO16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suff w:val="space"/>
      <w:lvlText w:val="%1.%2.%3.%4."/>
      <w:lvlJc w:val="left"/>
      <w:pPr>
        <w:ind w:left="720" w:hanging="720"/>
      </w:pPr>
      <w:rPr>
        <w:b w:val="0"/>
      </w:rPr>
    </w:lvl>
    <w:lvl w:ilvl="4">
      <w:start w:val="1"/>
      <w:numFmt w:val="russianLower"/>
      <w:lvlText w:val="(%5)"/>
      <w:lvlJc w:val="left"/>
      <w:pPr>
        <w:ind w:left="720" w:hanging="720"/>
      </w:pPr>
    </w:lvl>
    <w:lvl w:ilvl="5">
      <w:start w:val="1"/>
      <w:numFmt w:val="upperLetter"/>
      <w:lvlText w:val="(%6)"/>
      <w:lvlJc w:val="left"/>
      <w:pPr>
        <w:ind w:left="720" w:hanging="720"/>
      </w:pPr>
    </w:lvl>
    <w:lvl w:ilvl="6">
      <w:start w:val="1"/>
      <w:numFmt w:val="decimal"/>
      <w:lvlText w:val="%1.%2.%3.%4.%5.%6.%7."/>
      <w:lvlJc w:val="left"/>
      <w:pPr>
        <w:ind w:left="720" w:hanging="720"/>
      </w:pPr>
    </w:lvl>
    <w:lvl w:ilvl="7">
      <w:start w:val="1"/>
      <w:numFmt w:val="decimal"/>
      <w:lvlText w:val="%1.%2.%3.%4.%5.%6.%7.%8."/>
      <w:lvlJc w:val="left"/>
      <w:pPr>
        <w:ind w:left="720" w:hanging="720"/>
      </w:pPr>
    </w:lvl>
    <w:lvl w:ilvl="8">
      <w:start w:val="1"/>
      <w:numFmt w:val="decimal"/>
      <w:lvlText w:val="%1.%2.%3.%4.%5.%6.%7.%8.%9."/>
      <w:lvlJc w:val="left"/>
      <w:pPr>
        <w:ind w:left="720" w:hanging="720"/>
      </w:pPr>
    </w:lvl>
  </w:abstractNum>
  <w:abstractNum w:abstractNumId="57">
    <w:nsid w:val="5A425CE0"/>
    <w:multiLevelType w:val="multilevel"/>
    <w:tmpl w:val="B19A1718"/>
    <w:styleLink w:val="LFO32"/>
    <w:lvl w:ilvl="0">
      <w:start w:val="1"/>
      <w:numFmt w:val="decimal"/>
      <w:pStyle w:val="LBChapterHeading-Alt"/>
      <w:suff w:val="space"/>
      <w:lvlText w:val="ГЛАВА 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8">
    <w:nsid w:val="5A595640"/>
    <w:multiLevelType w:val="multilevel"/>
    <w:tmpl w:val="14569034"/>
    <w:styleLink w:val="LFO3"/>
    <w:lvl w:ilvl="0">
      <w:start w:val="1"/>
      <w:numFmt w:val="lowerLetter"/>
      <w:lvlText w:val="(%1)"/>
      <w:lvlJc w:val="left"/>
      <w:pPr>
        <w:ind w:left="2160" w:hanging="720"/>
      </w:pPr>
      <w:rPr>
        <w:rFonts w:ascii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2"/>
        <w:u w:val="none"/>
        <w:vertAlign w:val="baseline"/>
        <w:em w:val="none"/>
      </w:rPr>
    </w:lvl>
    <w:lvl w:ilvl="1">
      <w:start w:val="1"/>
      <w:numFmt w:val="none"/>
      <w:lvlText w:val="%2"/>
      <w:lvlJc w:val="left"/>
      <w:pPr>
        <w:ind w:left="2016" w:hanging="576"/>
      </w:pPr>
    </w:lvl>
    <w:lvl w:ilvl="2">
      <w:start w:val="1"/>
      <w:numFmt w:val="none"/>
      <w:lvlText w:val="%3"/>
      <w:lvlJc w:val="left"/>
      <w:pPr>
        <w:ind w:left="2160" w:hanging="720"/>
      </w:pPr>
    </w:lvl>
    <w:lvl w:ilvl="3">
      <w:start w:val="1"/>
      <w:numFmt w:val="none"/>
      <w:lvlText w:val="%4"/>
      <w:lvlJc w:val="left"/>
      <w:pPr>
        <w:ind w:left="2304" w:hanging="864"/>
      </w:pPr>
    </w:lvl>
    <w:lvl w:ilvl="4">
      <w:start w:val="1"/>
      <w:numFmt w:val="none"/>
      <w:lvlText w:val="%5"/>
      <w:lvlJc w:val="left"/>
      <w:pPr>
        <w:ind w:left="2448" w:hanging="1008"/>
      </w:pPr>
    </w:lvl>
    <w:lvl w:ilvl="5">
      <w:start w:val="1"/>
      <w:numFmt w:val="none"/>
      <w:lvlText w:val="%6"/>
      <w:lvlJc w:val="left"/>
      <w:pPr>
        <w:ind w:left="2592" w:hanging="1152"/>
      </w:pPr>
    </w:lvl>
    <w:lvl w:ilvl="6">
      <w:start w:val="1"/>
      <w:numFmt w:val="none"/>
      <w:lvlText w:val="%7"/>
      <w:lvlJc w:val="left"/>
      <w:pPr>
        <w:ind w:left="2736" w:hanging="1296"/>
      </w:pPr>
    </w:lvl>
    <w:lvl w:ilvl="7">
      <w:start w:val="1"/>
      <w:numFmt w:val="none"/>
      <w:lvlText w:val="%8"/>
      <w:lvlJc w:val="left"/>
      <w:pPr>
        <w:ind w:left="2880" w:hanging="1440"/>
      </w:pPr>
    </w:lvl>
    <w:lvl w:ilvl="8">
      <w:start w:val="1"/>
      <w:numFmt w:val="decimal"/>
      <w:lvlText w:val="%1.%2.%3.%4.%5.%6.%7.%8.%9"/>
      <w:lvlJc w:val="left"/>
      <w:pPr>
        <w:ind w:left="3024" w:hanging="1584"/>
      </w:pPr>
    </w:lvl>
  </w:abstractNum>
  <w:abstractNum w:abstractNumId="59">
    <w:nsid w:val="5B034F70"/>
    <w:multiLevelType w:val="multilevel"/>
    <w:tmpl w:val="849256EE"/>
    <w:styleLink w:val="LFO20"/>
    <w:lvl w:ilvl="0">
      <w:start w:val="1"/>
      <w:numFmt w:val="upperLetter"/>
      <w:pStyle w:val="LBNumRecitals-Alt"/>
      <w:lvlText w:val="(%1)"/>
      <w:lvlJc w:val="left"/>
      <w:pPr>
        <w:ind w:left="720" w:hanging="720"/>
      </w:pPr>
    </w:lvl>
    <w:lvl w:ilvl="1">
      <w:start w:val="1"/>
      <w:numFmt w:val="decimal"/>
      <w:lvlText w:val="(%2)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0">
    <w:nsid w:val="5B7E3D95"/>
    <w:multiLevelType w:val="multilevel"/>
    <w:tmpl w:val="6E309696"/>
    <w:styleLink w:val="LFO13"/>
    <w:lvl w:ilvl="0">
      <w:start w:val="1"/>
      <w:numFmt w:val="lowerLetter"/>
      <w:lvlText w:val="(%1)"/>
      <w:lvlJc w:val="left"/>
      <w:pPr>
        <w:ind w:left="720" w:hanging="720"/>
      </w:pPr>
    </w:lvl>
    <w:lvl w:ilvl="1">
      <w:start w:val="1"/>
      <w:numFmt w:val="none"/>
      <w:lvlText w:val="%2"/>
      <w:lvlJc w:val="left"/>
      <w:pPr>
        <w:ind w:left="576" w:hanging="576"/>
      </w:pPr>
    </w:lvl>
    <w:lvl w:ilvl="2">
      <w:start w:val="1"/>
      <w:numFmt w:val="none"/>
      <w:lvlText w:val="%3"/>
      <w:lvlJc w:val="left"/>
      <w:pPr>
        <w:ind w:left="720" w:hanging="720"/>
      </w:pPr>
    </w:lvl>
    <w:lvl w:ilvl="3">
      <w:start w:val="1"/>
      <w:numFmt w:val="none"/>
      <w:lvlText w:val="%4"/>
      <w:lvlJc w:val="left"/>
      <w:pPr>
        <w:ind w:left="864" w:hanging="864"/>
      </w:pPr>
    </w:lvl>
    <w:lvl w:ilvl="4">
      <w:start w:val="1"/>
      <w:numFmt w:val="none"/>
      <w:lvlText w:val="%5"/>
      <w:lvlJc w:val="left"/>
      <w:pPr>
        <w:ind w:left="1008" w:hanging="1008"/>
      </w:pPr>
    </w:lvl>
    <w:lvl w:ilvl="5">
      <w:start w:val="1"/>
      <w:numFmt w:val="none"/>
      <w:lvlText w:val="%6"/>
      <w:lvlJc w:val="left"/>
      <w:pPr>
        <w:ind w:left="1152" w:hanging="1152"/>
      </w:pPr>
    </w:lvl>
    <w:lvl w:ilvl="6">
      <w:start w:val="1"/>
      <w:numFmt w:val="none"/>
      <w:lvlText w:val="%7"/>
      <w:lvlJc w:val="left"/>
      <w:pPr>
        <w:ind w:left="1296" w:hanging="1296"/>
      </w:pPr>
    </w:lvl>
    <w:lvl w:ilvl="7">
      <w:start w:val="1"/>
      <w:numFmt w:val="none"/>
      <w:lvlText w:val="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61">
    <w:nsid w:val="5DCB11B6"/>
    <w:multiLevelType w:val="multilevel"/>
    <w:tmpl w:val="410E365C"/>
    <w:styleLink w:val="LFO18"/>
    <w:lvl w:ilvl="0">
      <w:start w:val="1"/>
      <w:numFmt w:val="decimal"/>
      <w:lvlText w:val="(%1)"/>
      <w:lvlJc w:val="left"/>
      <w:pPr>
        <w:ind w:left="720" w:hanging="720"/>
      </w:pPr>
    </w:lvl>
    <w:lvl w:ilvl="1">
      <w:start w:val="1"/>
      <w:numFmt w:val="decimal"/>
      <w:lvlText w:val="(%2)"/>
      <w:lvlJc w:val="left"/>
      <w:pPr>
        <w:ind w:left="1440" w:hanging="720"/>
      </w:pPr>
    </w:lvl>
    <w:lvl w:ilvl="2">
      <w:start w:val="1"/>
      <w:numFmt w:val="decimal"/>
      <w:lvlText w:val="(%3)"/>
      <w:lvlJc w:val="left"/>
      <w:pPr>
        <w:ind w:left="2160" w:hanging="720"/>
      </w:pPr>
    </w:lvl>
    <w:lvl w:ilvl="3">
      <w:start w:val="1"/>
      <w:numFmt w:val="decimal"/>
      <w:lvlText w:val="(%4)"/>
      <w:lvlJc w:val="left"/>
      <w:pPr>
        <w:ind w:left="2880" w:hanging="720"/>
      </w:pPr>
    </w:lvl>
    <w:lvl w:ilvl="4">
      <w:start w:val="1"/>
      <w:numFmt w:val="decimal"/>
      <w:lvlText w:val="(%5)"/>
      <w:lvlJc w:val="left"/>
      <w:pPr>
        <w:ind w:left="3600" w:hanging="720"/>
      </w:pPr>
    </w:lvl>
    <w:lvl w:ilvl="5">
      <w:start w:val="1"/>
      <w:numFmt w:val="decimal"/>
      <w:lvlText w:val="(%6)"/>
      <w:lvlJc w:val="left"/>
      <w:pPr>
        <w:ind w:left="4320" w:hanging="72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2">
    <w:nsid w:val="604E5325"/>
    <w:multiLevelType w:val="multilevel"/>
    <w:tmpl w:val="004A88B6"/>
    <w:styleLink w:val="LFO50"/>
    <w:lvl w:ilvl="0">
      <w:start w:val="1"/>
      <w:numFmt w:val="decimal"/>
      <w:pStyle w:val="LBGovstyle6-Alt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russianLower"/>
      <w:lvlText w:val="(%5)"/>
      <w:lvlJc w:val="left"/>
      <w:pPr>
        <w:ind w:left="1440" w:hanging="720"/>
      </w:pPr>
    </w:lvl>
    <w:lvl w:ilvl="5">
      <w:numFmt w:val="bullet"/>
      <w:lvlText w:val=""/>
      <w:lvlJc w:val="left"/>
      <w:pPr>
        <w:ind w:left="1440" w:hanging="720"/>
      </w:pPr>
      <w:rPr>
        <w:rFonts w:ascii="Symbol" w:hAnsi="Symbol"/>
        <w:color w:val="auto"/>
      </w:r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63D47729"/>
    <w:multiLevelType w:val="multilevel"/>
    <w:tmpl w:val="5B08DC82"/>
    <w:styleLink w:val="LFO11"/>
    <w:lvl w:ilvl="0">
      <w:start w:val="1"/>
      <w:numFmt w:val="upperLetter"/>
      <w:pStyle w:val="LBNumRecitals"/>
      <w:lvlText w:val="(%1)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4">
    <w:nsid w:val="64346F18"/>
    <w:multiLevelType w:val="multilevel"/>
    <w:tmpl w:val="69C2AA90"/>
    <w:styleLink w:val="LFO54"/>
    <w:lvl w:ilvl="0">
      <w:start w:val="1"/>
      <w:numFmt w:val="upperLetter"/>
      <w:pStyle w:val="LBRecitals"/>
      <w:lvlText w:val="(%1)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5">
    <w:nsid w:val="64E86929"/>
    <w:multiLevelType w:val="multilevel"/>
    <w:tmpl w:val="37ECC266"/>
    <w:styleLink w:val="LFO68"/>
    <w:lvl w:ilvl="0">
      <w:start w:val="1"/>
      <w:numFmt w:val="decimal"/>
      <w:pStyle w:val="Schedule6"/>
      <w:lvlText w:val="%1"/>
      <w:lvlJc w:val="left"/>
      <w:pPr>
        <w:ind w:left="680" w:hanging="680"/>
      </w:pPr>
      <w:rPr>
        <w:b/>
        <w:i w:val="0"/>
        <w:sz w:val="22"/>
      </w:rPr>
    </w:lvl>
    <w:lvl w:ilvl="1">
      <w:start w:val="1"/>
      <w:numFmt w:val="decimal"/>
      <w:lvlText w:val="%1.%2"/>
      <w:lvlJc w:val="left"/>
      <w:pPr>
        <w:ind w:left="680" w:hanging="680"/>
      </w:pPr>
      <w:rPr>
        <w:b/>
        <w:i w:val="0"/>
        <w:sz w:val="21"/>
      </w:rPr>
    </w:lvl>
    <w:lvl w:ilvl="2">
      <w:start w:val="1"/>
      <w:numFmt w:val="decimal"/>
      <w:lvlText w:val="%1.%2.%3"/>
      <w:lvlJc w:val="left"/>
      <w:pPr>
        <w:ind w:left="1361" w:hanging="681"/>
      </w:pPr>
      <w:rPr>
        <w:b/>
        <w:i w:val="0"/>
        <w:sz w:val="17"/>
      </w:rPr>
    </w:lvl>
    <w:lvl w:ilvl="3">
      <w:start w:val="1"/>
      <w:numFmt w:val="lowerRoman"/>
      <w:lvlText w:val="(%4)"/>
      <w:lvlJc w:val="left"/>
      <w:pPr>
        <w:ind w:left="2041" w:hanging="680"/>
      </w:pPr>
    </w:lvl>
    <w:lvl w:ilvl="4">
      <w:start w:val="1"/>
      <w:numFmt w:val="lowerLetter"/>
      <w:lvlText w:val="(%5)"/>
      <w:lvlJc w:val="left"/>
      <w:pPr>
        <w:ind w:left="2608" w:hanging="567"/>
      </w:pPr>
    </w:lvl>
    <w:lvl w:ilvl="5">
      <w:start w:val="1"/>
      <w:numFmt w:val="upperRoman"/>
      <w:lvlText w:val="(%6)"/>
      <w:lvlJc w:val="left"/>
      <w:pPr>
        <w:ind w:left="3288" w:hanging="680"/>
      </w:pPr>
    </w:lvl>
    <w:lvl w:ilvl="6">
      <w:start w:val="1"/>
      <w:numFmt w:val="none"/>
      <w:lvlText w:val="%7"/>
      <w:lvlJc w:val="left"/>
      <w:pPr>
        <w:ind w:left="3969" w:hanging="680"/>
      </w:pPr>
    </w:lvl>
    <w:lvl w:ilvl="7">
      <w:start w:val="1"/>
      <w:numFmt w:val="none"/>
      <w:lvlText w:val="%8"/>
      <w:lvlJc w:val="left"/>
      <w:pPr>
        <w:ind w:left="3969" w:hanging="680"/>
      </w:pPr>
    </w:lvl>
    <w:lvl w:ilvl="8">
      <w:start w:val="1"/>
      <w:numFmt w:val="none"/>
      <w:lvlText w:val="%9"/>
      <w:lvlJc w:val="left"/>
      <w:pPr>
        <w:ind w:left="3969" w:hanging="680"/>
      </w:pPr>
    </w:lvl>
  </w:abstractNum>
  <w:abstractNum w:abstractNumId="66">
    <w:nsid w:val="652056CA"/>
    <w:multiLevelType w:val="multilevel"/>
    <w:tmpl w:val="73FE3128"/>
    <w:styleLink w:val="LFO12"/>
    <w:lvl w:ilvl="0">
      <w:start w:val="1"/>
      <w:numFmt w:val="lowerLetter"/>
      <w:lvlText w:val="(%1)"/>
      <w:lvlJc w:val="left"/>
      <w:pPr>
        <w:ind w:left="3578" w:hanging="720"/>
      </w:pPr>
      <w:rPr>
        <w:rFonts w:ascii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2"/>
        <w:u w:val="none"/>
        <w:vertAlign w:val="baseline"/>
        <w:em w:val="none"/>
      </w:rPr>
    </w:lvl>
    <w:lvl w:ilvl="1">
      <w:start w:val="1"/>
      <w:numFmt w:val="none"/>
      <w:lvlText w:val="%2"/>
      <w:lvlJc w:val="left"/>
      <w:pPr>
        <w:ind w:left="3434" w:hanging="576"/>
      </w:pPr>
    </w:lvl>
    <w:lvl w:ilvl="2">
      <w:start w:val="1"/>
      <w:numFmt w:val="none"/>
      <w:lvlText w:val="%3"/>
      <w:lvlJc w:val="left"/>
      <w:pPr>
        <w:ind w:left="3578" w:hanging="720"/>
      </w:pPr>
    </w:lvl>
    <w:lvl w:ilvl="3">
      <w:start w:val="1"/>
      <w:numFmt w:val="none"/>
      <w:lvlText w:val="%4"/>
      <w:lvlJc w:val="left"/>
      <w:pPr>
        <w:ind w:left="3722" w:hanging="864"/>
      </w:pPr>
    </w:lvl>
    <w:lvl w:ilvl="4">
      <w:start w:val="1"/>
      <w:numFmt w:val="none"/>
      <w:lvlText w:val="%5"/>
      <w:lvlJc w:val="left"/>
      <w:pPr>
        <w:ind w:left="3866" w:hanging="1008"/>
      </w:pPr>
    </w:lvl>
    <w:lvl w:ilvl="5">
      <w:start w:val="1"/>
      <w:numFmt w:val="none"/>
      <w:lvlText w:val="%6"/>
      <w:lvlJc w:val="left"/>
      <w:pPr>
        <w:ind w:left="4010" w:hanging="1152"/>
      </w:pPr>
    </w:lvl>
    <w:lvl w:ilvl="6">
      <w:start w:val="1"/>
      <w:numFmt w:val="none"/>
      <w:lvlText w:val="%7"/>
      <w:lvlJc w:val="left"/>
      <w:pPr>
        <w:ind w:left="4154" w:hanging="1296"/>
      </w:pPr>
    </w:lvl>
    <w:lvl w:ilvl="7">
      <w:start w:val="1"/>
      <w:numFmt w:val="none"/>
      <w:lvlText w:val="%8"/>
      <w:lvlJc w:val="left"/>
      <w:pPr>
        <w:ind w:left="4298" w:hanging="1440"/>
      </w:pPr>
    </w:lvl>
    <w:lvl w:ilvl="8">
      <w:start w:val="1"/>
      <w:numFmt w:val="decimal"/>
      <w:lvlText w:val="%1.%2.%3.%4.%5.%6.%7.%8.%9"/>
      <w:lvlJc w:val="left"/>
      <w:pPr>
        <w:ind w:left="4442" w:hanging="1584"/>
      </w:pPr>
    </w:lvl>
  </w:abstractNum>
  <w:abstractNum w:abstractNumId="67">
    <w:nsid w:val="678537DC"/>
    <w:multiLevelType w:val="multilevel"/>
    <w:tmpl w:val="8514D322"/>
    <w:styleLink w:val="LFO44"/>
    <w:lvl w:ilvl="0">
      <w:start w:val="1"/>
      <w:numFmt w:val="decimal"/>
      <w:pStyle w:val="LBArabic3"/>
      <w:lvlText w:val="(%1)"/>
      <w:lvlJc w:val="left"/>
      <w:pPr>
        <w:ind w:left="2160" w:hanging="720"/>
      </w:pPr>
    </w:lvl>
    <w:lvl w:ilvl="1">
      <w:start w:val="1"/>
      <w:numFmt w:val="none"/>
      <w:lvlText w:val="%2"/>
      <w:lvlJc w:val="left"/>
      <w:pPr>
        <w:ind w:left="2232" w:hanging="432"/>
      </w:pPr>
    </w:lvl>
    <w:lvl w:ilvl="2">
      <w:start w:val="1"/>
      <w:numFmt w:val="none"/>
      <w:lvlText w:val="%3"/>
      <w:lvlJc w:val="left"/>
      <w:pPr>
        <w:ind w:left="2664" w:hanging="504"/>
      </w:pPr>
    </w:lvl>
    <w:lvl w:ilvl="3">
      <w:start w:val="1"/>
      <w:numFmt w:val="none"/>
      <w:lvlText w:val="%4"/>
      <w:lvlJc w:val="left"/>
      <w:pPr>
        <w:ind w:left="3168" w:hanging="648"/>
      </w:pPr>
    </w:lvl>
    <w:lvl w:ilvl="4">
      <w:start w:val="1"/>
      <w:numFmt w:val="none"/>
      <w:lvlText w:val="%5"/>
      <w:lvlJc w:val="left"/>
      <w:pPr>
        <w:ind w:left="3672" w:hanging="792"/>
      </w:pPr>
    </w:lvl>
    <w:lvl w:ilvl="5">
      <w:start w:val="1"/>
      <w:numFmt w:val="none"/>
      <w:lvlText w:val="%6"/>
      <w:lvlJc w:val="left"/>
      <w:pPr>
        <w:ind w:left="4176" w:hanging="936"/>
      </w:pPr>
    </w:lvl>
    <w:lvl w:ilvl="6">
      <w:start w:val="1"/>
      <w:numFmt w:val="none"/>
      <w:lvlText w:val="%7"/>
      <w:lvlJc w:val="left"/>
      <w:pPr>
        <w:ind w:left="4680" w:hanging="1080"/>
      </w:pPr>
    </w:lvl>
    <w:lvl w:ilvl="7">
      <w:start w:val="1"/>
      <w:numFmt w:val="decimal"/>
      <w:lvlText w:val="%1.%2.%3.%4.%5.%6.%7.%8."/>
      <w:lvlJc w:val="left"/>
      <w:pPr>
        <w:ind w:left="5184" w:hanging="1224"/>
      </w:pPr>
    </w:lvl>
    <w:lvl w:ilvl="8">
      <w:start w:val="1"/>
      <w:numFmt w:val="decimal"/>
      <w:lvlText w:val="%1.%2.%3.%4.%5.%6.%7.%8.%9."/>
      <w:lvlJc w:val="left"/>
      <w:pPr>
        <w:ind w:left="5760" w:hanging="1440"/>
      </w:pPr>
    </w:lvl>
  </w:abstractNum>
  <w:abstractNum w:abstractNumId="68">
    <w:nsid w:val="69F64CCD"/>
    <w:multiLevelType w:val="multilevel"/>
    <w:tmpl w:val="16DC4B68"/>
    <w:styleLink w:val="LFO49"/>
    <w:lvl w:ilvl="0">
      <w:start w:val="1"/>
      <w:numFmt w:val="decimal"/>
      <w:pStyle w:val="LBGovstyle6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862" w:hanging="720"/>
      </w:pPr>
    </w:lvl>
    <w:lvl w:ilvl="2">
      <w:start w:val="1"/>
      <w:numFmt w:val="decimal"/>
      <w:lvlText w:val="%1.%2.%3."/>
      <w:lvlJc w:val="left"/>
      <w:pPr>
        <w:ind w:left="720" w:hanging="720"/>
      </w:pPr>
      <w:rPr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russianLower"/>
      <w:lvlText w:val="(%5)"/>
      <w:lvlJc w:val="left"/>
      <w:pPr>
        <w:ind w:left="1440" w:hanging="720"/>
      </w:pPr>
    </w:lvl>
    <w:lvl w:ilvl="5">
      <w:numFmt w:val="bullet"/>
      <w:lvlText w:val=""/>
      <w:lvlJc w:val="left"/>
      <w:pPr>
        <w:ind w:left="1440" w:hanging="720"/>
      </w:pPr>
      <w:rPr>
        <w:rFonts w:ascii="Symbol" w:hAnsi="Symbol"/>
      </w:rPr>
    </w:lvl>
    <w:lvl w:ilvl="6">
      <w:numFmt w:val="bullet"/>
      <w:lvlText w:val=""/>
      <w:lvlJc w:val="left"/>
      <w:pPr>
        <w:ind w:left="1440" w:hanging="720"/>
      </w:pPr>
      <w:rPr>
        <w:rFonts w:ascii="Symbol" w:hAnsi="Symbol"/>
        <w:color w:val="auto"/>
      </w:rPr>
    </w:lvl>
    <w:lvl w:ilvl="7">
      <w:start w:val="1"/>
      <w:numFmt w:val="lowerLetter"/>
      <w:lvlText w:val="%8."/>
      <w:lvlJc w:val="left"/>
      <w:pPr>
        <w:ind w:left="720" w:hanging="720"/>
      </w:pPr>
    </w:lvl>
    <w:lvl w:ilvl="8">
      <w:start w:val="1"/>
      <w:numFmt w:val="lowerRoman"/>
      <w:lvlText w:val="%9."/>
      <w:lvlJc w:val="right"/>
      <w:pPr>
        <w:ind w:left="720" w:hanging="720"/>
      </w:pPr>
    </w:lvl>
  </w:abstractNum>
  <w:abstractNum w:abstractNumId="69">
    <w:nsid w:val="6A2D17F4"/>
    <w:multiLevelType w:val="multilevel"/>
    <w:tmpl w:val="2D625C82"/>
    <w:styleLink w:val="LFO111"/>
    <w:lvl w:ilvl="0">
      <w:start w:val="1"/>
      <w:numFmt w:val="lowerLetter"/>
      <w:lvlText w:val="(%1)"/>
      <w:lvlJc w:val="left"/>
      <w:pPr>
        <w:ind w:left="2880" w:hanging="720"/>
      </w:pPr>
      <w:rPr>
        <w:rFonts w:ascii="Times New Roman" w:hAnsi="Times New Roman"/>
        <w:sz w:val="22"/>
      </w:rPr>
    </w:lvl>
    <w:lvl w:ilvl="1">
      <w:start w:val="1"/>
      <w:numFmt w:val="none"/>
      <w:lvlText w:val="%2"/>
      <w:lvlJc w:val="left"/>
      <w:pPr>
        <w:ind w:left="2736" w:hanging="576"/>
      </w:pPr>
    </w:lvl>
    <w:lvl w:ilvl="2">
      <w:start w:val="1"/>
      <w:numFmt w:val="none"/>
      <w:lvlText w:val="%3"/>
      <w:lvlJc w:val="left"/>
      <w:pPr>
        <w:ind w:left="2880" w:hanging="720"/>
      </w:pPr>
    </w:lvl>
    <w:lvl w:ilvl="3">
      <w:start w:val="1"/>
      <w:numFmt w:val="none"/>
      <w:lvlText w:val="%4"/>
      <w:lvlJc w:val="left"/>
      <w:pPr>
        <w:ind w:left="3024" w:hanging="864"/>
      </w:pPr>
    </w:lvl>
    <w:lvl w:ilvl="4">
      <w:start w:val="1"/>
      <w:numFmt w:val="none"/>
      <w:lvlText w:val="%5"/>
      <w:lvlJc w:val="left"/>
      <w:pPr>
        <w:ind w:left="3168" w:hanging="1008"/>
      </w:pPr>
    </w:lvl>
    <w:lvl w:ilvl="5">
      <w:start w:val="1"/>
      <w:numFmt w:val="none"/>
      <w:lvlText w:val="%6"/>
      <w:lvlJc w:val="left"/>
      <w:pPr>
        <w:ind w:left="3312" w:hanging="1152"/>
      </w:pPr>
    </w:lvl>
    <w:lvl w:ilvl="6">
      <w:start w:val="1"/>
      <w:numFmt w:val="none"/>
      <w:lvlText w:val="%7"/>
      <w:lvlJc w:val="left"/>
      <w:pPr>
        <w:ind w:left="3456" w:hanging="1296"/>
      </w:pPr>
    </w:lvl>
    <w:lvl w:ilvl="7">
      <w:start w:val="1"/>
      <w:numFmt w:val="none"/>
      <w:lvlText w:val="%8"/>
      <w:lvlJc w:val="left"/>
      <w:pPr>
        <w:ind w:left="3600" w:hanging="1440"/>
      </w:pPr>
    </w:lvl>
    <w:lvl w:ilvl="8">
      <w:start w:val="1"/>
      <w:numFmt w:val="decimal"/>
      <w:lvlText w:val="%1.%2.%3.%4.%5.%6.%7.%8.%9"/>
      <w:lvlJc w:val="left"/>
      <w:pPr>
        <w:ind w:left="3744" w:hanging="1584"/>
      </w:pPr>
    </w:lvl>
  </w:abstractNum>
  <w:abstractNum w:abstractNumId="70">
    <w:nsid w:val="6EC672E1"/>
    <w:multiLevelType w:val="multilevel"/>
    <w:tmpl w:val="E056BDD6"/>
    <w:styleLink w:val="20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1.%2"/>
      <w:lvlJc w:val="left"/>
      <w:pPr>
        <w:ind w:left="720" w:hanging="720"/>
      </w:p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3981" w:hanging="720"/>
      </w:pPr>
    </w:lvl>
    <w:lvl w:ilvl="4">
      <w:start w:val="1"/>
      <w:numFmt w:val="upperLetter"/>
      <w:lvlText w:val="(%5)"/>
      <w:lvlJc w:val="left"/>
      <w:pPr>
        <w:ind w:left="2880" w:hanging="720"/>
      </w:pPr>
    </w:lvl>
    <w:lvl w:ilvl="5">
      <w:start w:val="1"/>
      <w:numFmt w:val="upperLetter"/>
      <w:lvlText w:val="(%6)"/>
      <w:lvlJc w:val="left"/>
      <w:pPr>
        <w:ind w:left="3600" w:hanging="720"/>
      </w:pPr>
    </w:lvl>
    <w:lvl w:ilvl="6">
      <w:start w:val="1"/>
      <w:numFmt w:val="upperRoman"/>
      <w:lvlText w:val="(%7)"/>
      <w:lvlJc w:val="left"/>
      <w:pPr>
        <w:ind w:left="4321" w:hanging="721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1">
    <w:nsid w:val="72922169"/>
    <w:multiLevelType w:val="multilevel"/>
    <w:tmpl w:val="CBFE6CBC"/>
    <w:styleLink w:val="LFO33"/>
    <w:lvl w:ilvl="0">
      <w:start w:val="1"/>
      <w:numFmt w:val="none"/>
      <w:pStyle w:val="LBDefinitionSubSubitem"/>
      <w:suff w:val="space"/>
      <w:lvlText w:val="%1"/>
      <w:lvlJc w:val="left"/>
      <w:pPr>
        <w:ind w:left="720" w:firstLine="0"/>
      </w:pPr>
    </w:lvl>
    <w:lvl w:ilvl="1">
      <w:start w:val="1"/>
      <w:numFmt w:val="lowerLetter"/>
      <w:lvlText w:val="%1.%2)"/>
      <w:lvlJc w:val="left"/>
      <w:pPr>
        <w:ind w:left="720" w:firstLine="0"/>
      </w:pPr>
    </w:lvl>
    <w:lvl w:ilvl="2">
      <w:start w:val="1"/>
      <w:numFmt w:val="lowerRoman"/>
      <w:lvlText w:val="%1.%2.%3)"/>
      <w:lvlJc w:val="left"/>
      <w:pPr>
        <w:ind w:left="720" w:firstLine="0"/>
      </w:pPr>
    </w:lvl>
    <w:lvl w:ilvl="3">
      <w:start w:val="1"/>
      <w:numFmt w:val="none"/>
      <w:lvlText w:val="%4"/>
      <w:lvlJc w:val="left"/>
      <w:pPr>
        <w:ind w:left="1080" w:firstLine="0"/>
      </w:pPr>
    </w:lvl>
    <w:lvl w:ilvl="4">
      <w:start w:val="1"/>
      <w:numFmt w:val="lowerLetter"/>
      <w:lvlText w:val="(%5)"/>
      <w:lvlJc w:val="left"/>
      <w:pPr>
        <w:ind w:left="1440" w:firstLine="0"/>
      </w:pPr>
    </w:lvl>
    <w:lvl w:ilvl="5">
      <w:start w:val="1"/>
      <w:numFmt w:val="lowerRoman"/>
      <w:lvlText w:val="(%6)"/>
      <w:lvlJc w:val="left"/>
      <w:pPr>
        <w:ind w:left="1800" w:firstLine="0"/>
      </w:pPr>
    </w:lvl>
    <w:lvl w:ilvl="6">
      <w:start w:val="1"/>
      <w:numFmt w:val="decimal"/>
      <w:lvlText w:val="%7."/>
      <w:lvlJc w:val="left"/>
      <w:pPr>
        <w:ind w:left="2160" w:firstLine="0"/>
      </w:pPr>
    </w:lvl>
    <w:lvl w:ilvl="7">
      <w:start w:val="1"/>
      <w:numFmt w:val="lowerLetter"/>
      <w:lvlText w:val="%8."/>
      <w:lvlJc w:val="left"/>
      <w:pPr>
        <w:ind w:left="2520" w:firstLine="0"/>
      </w:pPr>
    </w:lvl>
    <w:lvl w:ilvl="8">
      <w:start w:val="1"/>
      <w:numFmt w:val="lowerRoman"/>
      <w:lvlText w:val="%9."/>
      <w:lvlJc w:val="left"/>
      <w:pPr>
        <w:ind w:left="2880" w:firstLine="0"/>
      </w:pPr>
    </w:lvl>
  </w:abstractNum>
  <w:abstractNum w:abstractNumId="72">
    <w:nsid w:val="72CD6D62"/>
    <w:multiLevelType w:val="multilevel"/>
    <w:tmpl w:val="10502F5E"/>
    <w:styleLink w:val="LFO26"/>
    <w:lvl w:ilvl="0">
      <w:start w:val="1"/>
      <w:numFmt w:val="decimal"/>
      <w:lvlText w:val="%1."/>
      <w:lvlJc w:val="left"/>
      <w:pPr>
        <w:ind w:left="720" w:hanging="720"/>
      </w:pPr>
      <w:rPr>
        <w:rFonts w:ascii="Times New Roman" w:hAnsi="Times New Roman"/>
        <w:b/>
        <w:i w:val="0"/>
        <w:sz w:val="22"/>
        <w:u w:val="none"/>
      </w:rPr>
    </w:lvl>
    <w:lvl w:ilvl="1">
      <w:start w:val="1"/>
      <w:numFmt w:val="decimal"/>
      <w:lvlText w:val="%1.%2"/>
      <w:lvlJc w:val="left"/>
      <w:pPr>
        <w:ind w:left="720" w:hanging="720"/>
      </w:pPr>
      <w:rPr>
        <w:b w:val="0"/>
        <w:i w:val="0"/>
        <w:u w:val="none"/>
      </w:r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2160" w:hanging="720"/>
      </w:pPr>
    </w:lvl>
    <w:lvl w:ilvl="4">
      <w:start w:val="1"/>
      <w:numFmt w:val="upperLetter"/>
      <w:lvlText w:val="(%5)"/>
      <w:lvlJc w:val="left"/>
      <w:pPr>
        <w:ind w:left="2880" w:hanging="720"/>
      </w:pPr>
      <w:rPr>
        <w:rFonts w:ascii="Times New Roman" w:hAnsi="Times New Roman"/>
      </w:rPr>
    </w:lvl>
    <w:lvl w:ilvl="5">
      <w:start w:val="1"/>
      <w:numFmt w:val="lowerRoman"/>
      <w:lvlText w:val="(%6)"/>
      <w:lvlJc w:val="left"/>
      <w:pPr>
        <w:ind w:left="4320" w:hanging="1440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3">
    <w:nsid w:val="72F14841"/>
    <w:multiLevelType w:val="multilevel"/>
    <w:tmpl w:val="47A860EE"/>
    <w:styleLink w:val="LFO63"/>
    <w:lvl w:ilvl="0">
      <w:start w:val="1"/>
      <w:numFmt w:val="decimal"/>
      <w:pStyle w:val="LBSchedule3-111Alt"/>
      <w:lvlText w:val="%1."/>
      <w:lvlJc w:val="left"/>
      <w:pPr>
        <w:ind w:left="720" w:hanging="720"/>
      </w:pPr>
      <w:rPr>
        <w:b/>
        <w:i w:val="0"/>
      </w:r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lowerLetter"/>
      <w:lvlText w:val="(%4)"/>
      <w:lvlJc w:val="left"/>
      <w:pPr>
        <w:ind w:left="1440" w:hanging="720"/>
      </w:pPr>
    </w:lvl>
    <w:lvl w:ilvl="4">
      <w:start w:val="1"/>
      <w:numFmt w:val="lowerRoman"/>
      <w:lvlText w:val="(%5)"/>
      <w:lvlJc w:val="left"/>
      <w:pPr>
        <w:ind w:left="2160" w:hanging="720"/>
      </w:pPr>
    </w:lvl>
    <w:lvl w:ilvl="5">
      <w:start w:val="1"/>
      <w:numFmt w:val="upperLetter"/>
      <w:lvlText w:val="(%6)"/>
      <w:lvlJc w:val="left"/>
      <w:pPr>
        <w:ind w:left="2880" w:hanging="720"/>
      </w:pPr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74">
    <w:nsid w:val="74D273ED"/>
    <w:multiLevelType w:val="multilevel"/>
    <w:tmpl w:val="25965E56"/>
    <w:styleLink w:val="LFO61"/>
    <w:lvl w:ilvl="0">
      <w:start w:val="1"/>
      <w:numFmt w:val="lowerLetter"/>
      <w:pStyle w:val="LBRoman5-Alt"/>
      <w:lvlText w:val="(%1)"/>
      <w:lvlJc w:val="left"/>
      <w:pPr>
        <w:ind w:left="720" w:hanging="720"/>
      </w:pPr>
    </w:lvl>
    <w:lvl w:ilvl="1">
      <w:start w:val="1"/>
      <w:numFmt w:val="lowerLetter"/>
      <w:lvlText w:val="(%2)"/>
      <w:lvlJc w:val="left"/>
      <w:pPr>
        <w:ind w:left="1440" w:hanging="720"/>
      </w:pPr>
    </w:lvl>
    <w:lvl w:ilvl="2">
      <w:start w:val="1"/>
      <w:numFmt w:val="lowerLetter"/>
      <w:lvlText w:val="(%3)"/>
      <w:lvlJc w:val="left"/>
      <w:pPr>
        <w:ind w:left="2160" w:hanging="720"/>
      </w:pPr>
    </w:lvl>
    <w:lvl w:ilvl="3">
      <w:start w:val="1"/>
      <w:numFmt w:val="lowerLetter"/>
      <w:lvlText w:val="(%4)"/>
      <w:lvlJc w:val="left"/>
      <w:pPr>
        <w:ind w:left="2880" w:hanging="720"/>
      </w:pPr>
    </w:lvl>
    <w:lvl w:ilvl="4">
      <w:start w:val="1"/>
      <w:numFmt w:val="lowerLetter"/>
      <w:lvlText w:val="(%5)"/>
      <w:lvlJc w:val="left"/>
      <w:pPr>
        <w:ind w:left="3600" w:hanging="72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5">
    <w:nsid w:val="768F13EE"/>
    <w:multiLevelType w:val="multilevel"/>
    <w:tmpl w:val="93A46BD4"/>
    <w:styleLink w:val="LFO59"/>
    <w:lvl w:ilvl="0">
      <w:start w:val="1"/>
      <w:numFmt w:val="lowerLetter"/>
      <w:pStyle w:val="LBRoman4"/>
      <w:lvlText w:val="(%1)"/>
      <w:lvlJc w:val="left"/>
      <w:pPr>
        <w:ind w:left="2880" w:hanging="720"/>
      </w:pPr>
      <w:rPr>
        <w:rFonts w:ascii="Times New Roman" w:hAnsi="Times New Roman"/>
        <w:sz w:val="22"/>
      </w:rPr>
    </w:lvl>
    <w:lvl w:ilvl="1">
      <w:start w:val="1"/>
      <w:numFmt w:val="none"/>
      <w:lvlText w:val="%2"/>
      <w:lvlJc w:val="left"/>
      <w:pPr>
        <w:ind w:left="2736" w:hanging="576"/>
      </w:pPr>
    </w:lvl>
    <w:lvl w:ilvl="2">
      <w:start w:val="1"/>
      <w:numFmt w:val="none"/>
      <w:lvlText w:val="%3"/>
      <w:lvlJc w:val="left"/>
      <w:pPr>
        <w:ind w:left="2880" w:hanging="720"/>
      </w:pPr>
    </w:lvl>
    <w:lvl w:ilvl="3">
      <w:start w:val="1"/>
      <w:numFmt w:val="none"/>
      <w:lvlText w:val="%4"/>
      <w:lvlJc w:val="left"/>
      <w:pPr>
        <w:ind w:left="3024" w:hanging="864"/>
      </w:pPr>
    </w:lvl>
    <w:lvl w:ilvl="4">
      <w:start w:val="1"/>
      <w:numFmt w:val="none"/>
      <w:lvlText w:val="%5"/>
      <w:lvlJc w:val="left"/>
      <w:pPr>
        <w:ind w:left="3168" w:hanging="1008"/>
      </w:pPr>
    </w:lvl>
    <w:lvl w:ilvl="5">
      <w:start w:val="1"/>
      <w:numFmt w:val="none"/>
      <w:lvlText w:val="%6"/>
      <w:lvlJc w:val="left"/>
      <w:pPr>
        <w:ind w:left="3312" w:hanging="1152"/>
      </w:pPr>
    </w:lvl>
    <w:lvl w:ilvl="6">
      <w:start w:val="1"/>
      <w:numFmt w:val="none"/>
      <w:lvlText w:val="%7"/>
      <w:lvlJc w:val="left"/>
      <w:pPr>
        <w:ind w:left="3456" w:hanging="1296"/>
      </w:pPr>
    </w:lvl>
    <w:lvl w:ilvl="7">
      <w:start w:val="1"/>
      <w:numFmt w:val="none"/>
      <w:lvlText w:val="%8"/>
      <w:lvlJc w:val="left"/>
      <w:pPr>
        <w:ind w:left="3600" w:hanging="1440"/>
      </w:pPr>
    </w:lvl>
    <w:lvl w:ilvl="8">
      <w:start w:val="1"/>
      <w:numFmt w:val="decimal"/>
      <w:lvlText w:val="%1.%2.%3.%4.%5.%6.%7.%8.%9"/>
      <w:lvlJc w:val="left"/>
      <w:pPr>
        <w:ind w:left="3744" w:hanging="1584"/>
      </w:pPr>
    </w:lvl>
  </w:abstractNum>
  <w:abstractNum w:abstractNumId="76">
    <w:nsid w:val="783F506E"/>
    <w:multiLevelType w:val="multilevel"/>
    <w:tmpl w:val="B05EAAAC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sz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61" w:hanging="360"/>
      </w:pPr>
      <w:rPr>
        <w:sz w:val="22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720"/>
      </w:pPr>
      <w:rPr>
        <w:sz w:val="22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80" w:hanging="720"/>
      </w:pPr>
      <w:rPr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60" w:hanging="1080"/>
      </w:pPr>
      <w:rPr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680" w:hanging="1080"/>
      </w:pPr>
      <w:rPr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760" w:hanging="1440"/>
      </w:pPr>
      <w:rPr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480" w:hanging="1440"/>
      </w:pPr>
      <w:rPr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560" w:hanging="1800"/>
      </w:pPr>
      <w:rPr>
        <w:sz w:val="22"/>
      </w:rPr>
    </w:lvl>
  </w:abstractNum>
  <w:abstractNum w:abstractNumId="77">
    <w:nsid w:val="7975586D"/>
    <w:multiLevelType w:val="multilevel"/>
    <w:tmpl w:val="493E424A"/>
    <w:styleLink w:val="WWOutlineListStyle1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1.%2"/>
      <w:lvlJc w:val="left"/>
      <w:pPr>
        <w:ind w:left="720" w:hanging="720"/>
      </w:p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3981" w:hanging="720"/>
      </w:pPr>
    </w:lvl>
    <w:lvl w:ilvl="4">
      <w:start w:val="1"/>
      <w:numFmt w:val="upperLetter"/>
      <w:lvlText w:val="(%5)"/>
      <w:lvlJc w:val="left"/>
      <w:pPr>
        <w:ind w:left="2880" w:hanging="720"/>
      </w:pPr>
    </w:lvl>
    <w:lvl w:ilvl="5">
      <w:start w:val="1"/>
      <w:numFmt w:val="upperLetter"/>
      <w:lvlText w:val="(%6)"/>
      <w:lvlJc w:val="left"/>
      <w:pPr>
        <w:ind w:left="3600" w:hanging="720"/>
      </w:pPr>
    </w:lvl>
    <w:lvl w:ilvl="6">
      <w:start w:val="1"/>
      <w:numFmt w:val="upperRoman"/>
      <w:lvlText w:val="(%7)"/>
      <w:lvlJc w:val="left"/>
      <w:pPr>
        <w:ind w:left="4321" w:hanging="721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none"/>
      <w:lvlText w:val="%9"/>
      <w:lvlJc w:val="left"/>
    </w:lvl>
  </w:abstractNum>
  <w:abstractNum w:abstractNumId="78">
    <w:nsid w:val="7AA564A7"/>
    <w:multiLevelType w:val="multilevel"/>
    <w:tmpl w:val="5DCA675C"/>
    <w:styleLink w:val="31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  <w:rPr>
        <w:b w:val="0"/>
      </w:rPr>
    </w:lvl>
    <w:lvl w:ilvl="4">
      <w:start w:val="1"/>
      <w:numFmt w:val="russianLower"/>
      <w:lvlText w:val="(%5)"/>
      <w:lvlJc w:val="left"/>
      <w:pPr>
        <w:ind w:left="720" w:hanging="720"/>
      </w:pPr>
    </w:lvl>
    <w:lvl w:ilvl="5">
      <w:start w:val="1"/>
      <w:numFmt w:val="upperLetter"/>
      <w:lvlText w:val="(%6)"/>
      <w:lvlJc w:val="left"/>
      <w:pPr>
        <w:ind w:left="720" w:hanging="720"/>
      </w:pPr>
    </w:lvl>
    <w:lvl w:ilvl="6">
      <w:start w:val="1"/>
      <w:numFmt w:val="decimal"/>
      <w:lvlText w:val="%1.%2.%3.%4.%5.%6.%7."/>
      <w:lvlJc w:val="left"/>
      <w:pPr>
        <w:ind w:left="720" w:hanging="720"/>
      </w:pPr>
    </w:lvl>
    <w:lvl w:ilvl="7">
      <w:start w:val="1"/>
      <w:numFmt w:val="decimal"/>
      <w:lvlText w:val="%1.%2.%3.%4.%5.%6.%7.%8."/>
      <w:lvlJc w:val="left"/>
      <w:pPr>
        <w:ind w:left="720" w:hanging="720"/>
      </w:pPr>
    </w:lvl>
    <w:lvl w:ilvl="8">
      <w:start w:val="1"/>
      <w:numFmt w:val="decimal"/>
      <w:lvlText w:val="%1.%2.%3.%4.%5.%6.%7.%8.%9."/>
      <w:lvlJc w:val="left"/>
      <w:pPr>
        <w:ind w:left="720" w:hanging="720"/>
      </w:pPr>
    </w:lvl>
  </w:abstractNum>
  <w:abstractNum w:abstractNumId="79">
    <w:nsid w:val="7BE83FF0"/>
    <w:multiLevelType w:val="multilevel"/>
    <w:tmpl w:val="4A16BE16"/>
    <w:styleLink w:val="LFO56"/>
    <w:lvl w:ilvl="0">
      <w:start w:val="1"/>
      <w:numFmt w:val="lowerLetter"/>
      <w:pStyle w:val="LBRoman1"/>
      <w:lvlText w:val="(%1)"/>
      <w:lvlJc w:val="left"/>
      <w:pPr>
        <w:ind w:left="720" w:hanging="720"/>
      </w:pPr>
    </w:lvl>
    <w:lvl w:ilvl="1">
      <w:start w:val="1"/>
      <w:numFmt w:val="none"/>
      <w:lvlText w:val="%2"/>
      <w:lvlJc w:val="left"/>
      <w:pPr>
        <w:ind w:left="576" w:hanging="576"/>
      </w:pPr>
    </w:lvl>
    <w:lvl w:ilvl="2">
      <w:start w:val="1"/>
      <w:numFmt w:val="none"/>
      <w:lvlText w:val="%3"/>
      <w:lvlJc w:val="left"/>
      <w:pPr>
        <w:ind w:left="720" w:hanging="720"/>
      </w:pPr>
    </w:lvl>
    <w:lvl w:ilvl="3">
      <w:start w:val="1"/>
      <w:numFmt w:val="none"/>
      <w:lvlText w:val="%4"/>
      <w:lvlJc w:val="left"/>
      <w:pPr>
        <w:ind w:left="864" w:hanging="864"/>
      </w:pPr>
    </w:lvl>
    <w:lvl w:ilvl="4">
      <w:start w:val="1"/>
      <w:numFmt w:val="none"/>
      <w:lvlText w:val="%5"/>
      <w:lvlJc w:val="left"/>
      <w:pPr>
        <w:ind w:left="1008" w:hanging="1008"/>
      </w:pPr>
    </w:lvl>
    <w:lvl w:ilvl="5">
      <w:start w:val="1"/>
      <w:numFmt w:val="none"/>
      <w:lvlText w:val="%6"/>
      <w:lvlJc w:val="left"/>
      <w:pPr>
        <w:ind w:left="1152" w:hanging="1152"/>
      </w:pPr>
    </w:lvl>
    <w:lvl w:ilvl="6">
      <w:start w:val="1"/>
      <w:numFmt w:val="none"/>
      <w:lvlText w:val="%7"/>
      <w:lvlJc w:val="left"/>
      <w:pPr>
        <w:ind w:left="1296" w:hanging="1296"/>
      </w:pPr>
    </w:lvl>
    <w:lvl w:ilvl="7">
      <w:start w:val="1"/>
      <w:numFmt w:val="none"/>
      <w:lvlText w:val="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80">
    <w:nsid w:val="7F95546A"/>
    <w:multiLevelType w:val="multilevel"/>
    <w:tmpl w:val="3F6A2448"/>
    <w:styleLink w:val="LFO58"/>
    <w:lvl w:ilvl="0">
      <w:start w:val="1"/>
      <w:numFmt w:val="lowerLetter"/>
      <w:pStyle w:val="LBRoman3"/>
      <w:lvlText w:val="(%1)"/>
      <w:lvlJc w:val="left"/>
      <w:pPr>
        <w:ind w:left="2160" w:hanging="720"/>
      </w:pPr>
      <w:rPr>
        <w:rFonts w:ascii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2"/>
        <w:u w:val="none"/>
        <w:vertAlign w:val="baseline"/>
        <w:em w:val="none"/>
      </w:rPr>
    </w:lvl>
    <w:lvl w:ilvl="1">
      <w:start w:val="1"/>
      <w:numFmt w:val="none"/>
      <w:lvlText w:val="%2"/>
      <w:lvlJc w:val="left"/>
      <w:pPr>
        <w:ind w:left="2016" w:hanging="576"/>
      </w:pPr>
    </w:lvl>
    <w:lvl w:ilvl="2">
      <w:start w:val="1"/>
      <w:numFmt w:val="none"/>
      <w:lvlText w:val="%3"/>
      <w:lvlJc w:val="left"/>
      <w:pPr>
        <w:ind w:left="2160" w:hanging="720"/>
      </w:pPr>
    </w:lvl>
    <w:lvl w:ilvl="3">
      <w:start w:val="1"/>
      <w:numFmt w:val="none"/>
      <w:lvlText w:val="%4"/>
      <w:lvlJc w:val="left"/>
      <w:pPr>
        <w:ind w:left="2304" w:hanging="864"/>
      </w:pPr>
    </w:lvl>
    <w:lvl w:ilvl="4">
      <w:start w:val="1"/>
      <w:numFmt w:val="none"/>
      <w:lvlText w:val="%5"/>
      <w:lvlJc w:val="left"/>
      <w:pPr>
        <w:ind w:left="2448" w:hanging="1008"/>
      </w:pPr>
    </w:lvl>
    <w:lvl w:ilvl="5">
      <w:start w:val="1"/>
      <w:numFmt w:val="none"/>
      <w:lvlText w:val="%6"/>
      <w:lvlJc w:val="left"/>
      <w:pPr>
        <w:ind w:left="2592" w:hanging="1152"/>
      </w:pPr>
    </w:lvl>
    <w:lvl w:ilvl="6">
      <w:start w:val="1"/>
      <w:numFmt w:val="none"/>
      <w:lvlText w:val="%7"/>
      <w:lvlJc w:val="left"/>
      <w:pPr>
        <w:ind w:left="2736" w:hanging="1296"/>
      </w:pPr>
    </w:lvl>
    <w:lvl w:ilvl="7">
      <w:start w:val="1"/>
      <w:numFmt w:val="none"/>
      <w:lvlText w:val="%8"/>
      <w:lvlJc w:val="left"/>
      <w:pPr>
        <w:ind w:left="2880" w:hanging="1440"/>
      </w:pPr>
    </w:lvl>
    <w:lvl w:ilvl="8">
      <w:start w:val="1"/>
      <w:numFmt w:val="decimal"/>
      <w:lvlText w:val="%1.%2.%3.%4.%5.%6.%7.%8.%9"/>
      <w:lvlJc w:val="left"/>
      <w:pPr>
        <w:ind w:left="3024" w:hanging="1584"/>
      </w:pPr>
    </w:lvl>
  </w:abstractNum>
  <w:abstractNum w:abstractNumId="81">
    <w:nsid w:val="7FB21450"/>
    <w:multiLevelType w:val="multilevel"/>
    <w:tmpl w:val="02804A30"/>
    <w:styleLink w:val="LFO25"/>
    <w:lvl w:ilvl="0">
      <w:start w:val="1"/>
      <w:numFmt w:val="decimal"/>
      <w:lvlText w:val="%1."/>
      <w:lvlJc w:val="left"/>
      <w:pPr>
        <w:ind w:left="720" w:hanging="720"/>
      </w:pPr>
      <w:rPr>
        <w:b/>
        <w:i w:val="0"/>
      </w:r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lowerLetter"/>
      <w:lvlText w:val="(%4)"/>
      <w:lvlJc w:val="left"/>
      <w:pPr>
        <w:ind w:left="1440" w:hanging="720"/>
      </w:pPr>
    </w:lvl>
    <w:lvl w:ilvl="4">
      <w:start w:val="1"/>
      <w:numFmt w:val="lowerRoman"/>
      <w:lvlText w:val="(%5)"/>
      <w:lvlJc w:val="left"/>
      <w:pPr>
        <w:ind w:left="2160" w:hanging="720"/>
      </w:pPr>
    </w:lvl>
    <w:lvl w:ilvl="5">
      <w:start w:val="1"/>
      <w:numFmt w:val="upperLetter"/>
      <w:lvlText w:val="(%6)"/>
      <w:lvlJc w:val="left"/>
      <w:pPr>
        <w:ind w:left="2880" w:hanging="720"/>
      </w:pPr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num w:numId="1">
    <w:abstractNumId w:val="45"/>
  </w:num>
  <w:num w:numId="2">
    <w:abstractNumId w:val="53"/>
  </w:num>
  <w:num w:numId="3">
    <w:abstractNumId w:val="70"/>
  </w:num>
  <w:num w:numId="4">
    <w:abstractNumId w:val="23"/>
  </w:num>
  <w:num w:numId="5">
    <w:abstractNumId w:val="77"/>
  </w:num>
  <w:num w:numId="6">
    <w:abstractNumId w:val="50"/>
  </w:num>
  <w:num w:numId="7">
    <w:abstractNumId w:val="41"/>
  </w:num>
  <w:num w:numId="8">
    <w:abstractNumId w:val="30"/>
  </w:num>
  <w:num w:numId="9">
    <w:abstractNumId w:val="78"/>
  </w:num>
  <w:num w:numId="10">
    <w:abstractNumId w:val="63"/>
  </w:num>
  <w:num w:numId="11">
    <w:abstractNumId w:val="58"/>
  </w:num>
  <w:num w:numId="12">
    <w:abstractNumId w:val="4"/>
  </w:num>
  <w:num w:numId="13">
    <w:abstractNumId w:val="16"/>
  </w:num>
  <w:num w:numId="14">
    <w:abstractNumId w:val="42"/>
  </w:num>
  <w:num w:numId="15">
    <w:abstractNumId w:val="27"/>
  </w:num>
  <w:num w:numId="16">
    <w:abstractNumId w:val="21"/>
  </w:num>
  <w:num w:numId="17">
    <w:abstractNumId w:val="28"/>
  </w:num>
  <w:num w:numId="18">
    <w:abstractNumId w:val="7"/>
  </w:num>
  <w:num w:numId="19">
    <w:abstractNumId w:val="69"/>
  </w:num>
  <w:num w:numId="20">
    <w:abstractNumId w:val="66"/>
  </w:num>
  <w:num w:numId="21">
    <w:abstractNumId w:val="60"/>
  </w:num>
  <w:num w:numId="22">
    <w:abstractNumId w:val="46"/>
  </w:num>
  <w:num w:numId="23">
    <w:abstractNumId w:val="56"/>
  </w:num>
  <w:num w:numId="24">
    <w:abstractNumId w:val="33"/>
  </w:num>
  <w:num w:numId="25">
    <w:abstractNumId w:val="61"/>
  </w:num>
  <w:num w:numId="26">
    <w:abstractNumId w:val="17"/>
  </w:num>
  <w:num w:numId="27">
    <w:abstractNumId w:val="59"/>
  </w:num>
  <w:num w:numId="28">
    <w:abstractNumId w:val="6"/>
  </w:num>
  <w:num w:numId="29">
    <w:abstractNumId w:val="10"/>
  </w:num>
  <w:num w:numId="30">
    <w:abstractNumId w:val="3"/>
  </w:num>
  <w:num w:numId="31">
    <w:abstractNumId w:val="81"/>
  </w:num>
  <w:num w:numId="32">
    <w:abstractNumId w:val="72"/>
  </w:num>
  <w:num w:numId="33">
    <w:abstractNumId w:val="9"/>
  </w:num>
  <w:num w:numId="34">
    <w:abstractNumId w:val="15"/>
  </w:num>
  <w:num w:numId="35">
    <w:abstractNumId w:val="36"/>
  </w:num>
  <w:num w:numId="36">
    <w:abstractNumId w:val="18"/>
  </w:num>
  <w:num w:numId="37">
    <w:abstractNumId w:val="19"/>
  </w:num>
  <w:num w:numId="38">
    <w:abstractNumId w:val="57"/>
  </w:num>
  <w:num w:numId="39">
    <w:abstractNumId w:val="71"/>
  </w:num>
  <w:num w:numId="40">
    <w:abstractNumId w:val="38"/>
  </w:num>
  <w:num w:numId="41">
    <w:abstractNumId w:val="55"/>
  </w:num>
  <w:num w:numId="42">
    <w:abstractNumId w:val="32"/>
  </w:num>
  <w:num w:numId="43">
    <w:abstractNumId w:val="35"/>
  </w:num>
  <w:num w:numId="44">
    <w:abstractNumId w:val="52"/>
  </w:num>
  <w:num w:numId="45">
    <w:abstractNumId w:val="48"/>
  </w:num>
  <w:num w:numId="46">
    <w:abstractNumId w:val="2"/>
  </w:num>
  <w:num w:numId="47">
    <w:abstractNumId w:val="67"/>
  </w:num>
  <w:num w:numId="48">
    <w:abstractNumId w:val="47"/>
  </w:num>
  <w:num w:numId="49">
    <w:abstractNumId w:val="37"/>
  </w:num>
  <w:num w:numId="50">
    <w:abstractNumId w:val="40"/>
  </w:num>
  <w:num w:numId="51">
    <w:abstractNumId w:val="31"/>
  </w:num>
  <w:num w:numId="52">
    <w:abstractNumId w:val="68"/>
  </w:num>
  <w:num w:numId="53">
    <w:abstractNumId w:val="62"/>
  </w:num>
  <w:num w:numId="54">
    <w:abstractNumId w:val="43"/>
  </w:num>
  <w:num w:numId="55">
    <w:abstractNumId w:val="20"/>
  </w:num>
  <w:num w:numId="56">
    <w:abstractNumId w:val="25"/>
  </w:num>
  <w:num w:numId="57">
    <w:abstractNumId w:val="64"/>
  </w:num>
  <w:num w:numId="58">
    <w:abstractNumId w:val="12"/>
  </w:num>
  <w:num w:numId="59">
    <w:abstractNumId w:val="79"/>
  </w:num>
  <w:num w:numId="60">
    <w:abstractNumId w:val="54"/>
  </w:num>
  <w:num w:numId="61">
    <w:abstractNumId w:val="80"/>
  </w:num>
  <w:num w:numId="62">
    <w:abstractNumId w:val="75"/>
  </w:num>
  <w:num w:numId="63">
    <w:abstractNumId w:val="39"/>
  </w:num>
  <w:num w:numId="64">
    <w:abstractNumId w:val="74"/>
  </w:num>
  <w:num w:numId="65">
    <w:abstractNumId w:val="5"/>
  </w:num>
  <w:num w:numId="66">
    <w:abstractNumId w:val="73"/>
  </w:num>
  <w:num w:numId="67">
    <w:abstractNumId w:val="24"/>
  </w:num>
  <w:num w:numId="68">
    <w:abstractNumId w:val="49"/>
  </w:num>
  <w:num w:numId="69">
    <w:abstractNumId w:val="8"/>
  </w:num>
  <w:num w:numId="70">
    <w:abstractNumId w:val="14"/>
  </w:num>
  <w:num w:numId="71">
    <w:abstractNumId w:val="65"/>
  </w:num>
  <w:num w:numId="72">
    <w:abstractNumId w:val="68"/>
    <w:lvlOverride w:ilvl="0">
      <w:startOverride w:val="1"/>
    </w:lvlOverride>
  </w:num>
  <w:num w:numId="73">
    <w:abstractNumId w:val="0"/>
  </w:num>
  <w:num w:numId="74">
    <w:abstractNumId w:val="51"/>
  </w:num>
  <w:num w:numId="75">
    <w:abstractNumId w:val="6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/>
    <w:lvlOverride w:ilvl="7">
      <w:startOverride w:val="1"/>
    </w:lvlOverride>
    <w:lvlOverride w:ilvl="8">
      <w:startOverride w:val="1"/>
    </w:lvlOverride>
  </w:num>
  <w:num w:numId="76">
    <w:abstractNumId w:val="76"/>
  </w:num>
  <w:num w:numId="77">
    <w:abstractNumId w:val="13"/>
  </w:num>
  <w:num w:numId="78">
    <w:abstractNumId w:val="29"/>
  </w:num>
  <w:num w:numId="79">
    <w:abstractNumId w:val="11"/>
  </w:num>
  <w:num w:numId="80">
    <w:abstractNumId w:val="34"/>
  </w:num>
  <w:num w:numId="81">
    <w:abstractNumId w:val="22"/>
  </w:num>
  <w:num w:numId="82">
    <w:abstractNumId w:val="26"/>
  </w:num>
  <w:num w:numId="83">
    <w:abstractNumId w:val="44"/>
  </w:num>
  <w:numIdMacAtCleanup w:val="8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E416ED"/>
    <w:rsid w:val="0000663C"/>
    <w:rsid w:val="00007D54"/>
    <w:rsid w:val="00014E12"/>
    <w:rsid w:val="00036551"/>
    <w:rsid w:val="00052678"/>
    <w:rsid w:val="00054206"/>
    <w:rsid w:val="00063DC0"/>
    <w:rsid w:val="00071E33"/>
    <w:rsid w:val="00075DF0"/>
    <w:rsid w:val="00076585"/>
    <w:rsid w:val="00076D49"/>
    <w:rsid w:val="00085F9F"/>
    <w:rsid w:val="00094E5F"/>
    <w:rsid w:val="000A01C9"/>
    <w:rsid w:val="000A2F11"/>
    <w:rsid w:val="000C6226"/>
    <w:rsid w:val="000D62CA"/>
    <w:rsid w:val="000E1A96"/>
    <w:rsid w:val="000E40C9"/>
    <w:rsid w:val="000F1C0F"/>
    <w:rsid w:val="000F3989"/>
    <w:rsid w:val="000F5677"/>
    <w:rsid w:val="00102CDB"/>
    <w:rsid w:val="00107A2F"/>
    <w:rsid w:val="0011160E"/>
    <w:rsid w:val="00111A84"/>
    <w:rsid w:val="00113EF8"/>
    <w:rsid w:val="001143A6"/>
    <w:rsid w:val="00115FE8"/>
    <w:rsid w:val="00121AFD"/>
    <w:rsid w:val="00132062"/>
    <w:rsid w:val="0013670B"/>
    <w:rsid w:val="00137F3A"/>
    <w:rsid w:val="00142E5A"/>
    <w:rsid w:val="001452B4"/>
    <w:rsid w:val="001460AB"/>
    <w:rsid w:val="001505B8"/>
    <w:rsid w:val="001523C2"/>
    <w:rsid w:val="0015292E"/>
    <w:rsid w:val="00153B75"/>
    <w:rsid w:val="001717B4"/>
    <w:rsid w:val="00171FBD"/>
    <w:rsid w:val="00172FB1"/>
    <w:rsid w:val="001811D1"/>
    <w:rsid w:val="00182235"/>
    <w:rsid w:val="00182318"/>
    <w:rsid w:val="0018479B"/>
    <w:rsid w:val="0018533C"/>
    <w:rsid w:val="00187832"/>
    <w:rsid w:val="00187867"/>
    <w:rsid w:val="001911FA"/>
    <w:rsid w:val="0019285F"/>
    <w:rsid w:val="001945E3"/>
    <w:rsid w:val="001A01EE"/>
    <w:rsid w:val="001A0E52"/>
    <w:rsid w:val="001A232C"/>
    <w:rsid w:val="001A3012"/>
    <w:rsid w:val="001A57E0"/>
    <w:rsid w:val="001D0A58"/>
    <w:rsid w:val="001D3803"/>
    <w:rsid w:val="001D6DA7"/>
    <w:rsid w:val="001E0221"/>
    <w:rsid w:val="001E3F8C"/>
    <w:rsid w:val="001E50FD"/>
    <w:rsid w:val="001E6E89"/>
    <w:rsid w:val="001F083C"/>
    <w:rsid w:val="001F622F"/>
    <w:rsid w:val="001F6286"/>
    <w:rsid w:val="002056FA"/>
    <w:rsid w:val="00205C0E"/>
    <w:rsid w:val="00210598"/>
    <w:rsid w:val="00225868"/>
    <w:rsid w:val="00226EA8"/>
    <w:rsid w:val="00236989"/>
    <w:rsid w:val="00237BCD"/>
    <w:rsid w:val="00241951"/>
    <w:rsid w:val="00244E89"/>
    <w:rsid w:val="00246717"/>
    <w:rsid w:val="00251DB2"/>
    <w:rsid w:val="00255E0A"/>
    <w:rsid w:val="00260EC6"/>
    <w:rsid w:val="0026519A"/>
    <w:rsid w:val="0026568B"/>
    <w:rsid w:val="002669B3"/>
    <w:rsid w:val="00267F58"/>
    <w:rsid w:val="00271F92"/>
    <w:rsid w:val="002740B7"/>
    <w:rsid w:val="0027719C"/>
    <w:rsid w:val="00281560"/>
    <w:rsid w:val="002841AB"/>
    <w:rsid w:val="0028544D"/>
    <w:rsid w:val="002A6709"/>
    <w:rsid w:val="002B01E1"/>
    <w:rsid w:val="002B17A5"/>
    <w:rsid w:val="002B2802"/>
    <w:rsid w:val="002B7109"/>
    <w:rsid w:val="002C168C"/>
    <w:rsid w:val="002C3DC7"/>
    <w:rsid w:val="002C5EB6"/>
    <w:rsid w:val="002D1FFA"/>
    <w:rsid w:val="002F222E"/>
    <w:rsid w:val="002F6449"/>
    <w:rsid w:val="00301E04"/>
    <w:rsid w:val="00302177"/>
    <w:rsid w:val="00306D35"/>
    <w:rsid w:val="00307E24"/>
    <w:rsid w:val="003241FA"/>
    <w:rsid w:val="00326616"/>
    <w:rsid w:val="0034092B"/>
    <w:rsid w:val="0034241F"/>
    <w:rsid w:val="0034668B"/>
    <w:rsid w:val="003500CB"/>
    <w:rsid w:val="003501D2"/>
    <w:rsid w:val="00351086"/>
    <w:rsid w:val="00356B01"/>
    <w:rsid w:val="003620CB"/>
    <w:rsid w:val="00363A76"/>
    <w:rsid w:val="00367F25"/>
    <w:rsid w:val="0037589B"/>
    <w:rsid w:val="00386EB5"/>
    <w:rsid w:val="00387876"/>
    <w:rsid w:val="00390C52"/>
    <w:rsid w:val="00395D2D"/>
    <w:rsid w:val="00396319"/>
    <w:rsid w:val="003A078D"/>
    <w:rsid w:val="003A14B3"/>
    <w:rsid w:val="003A3AA3"/>
    <w:rsid w:val="003B355C"/>
    <w:rsid w:val="003B5B62"/>
    <w:rsid w:val="003C0712"/>
    <w:rsid w:val="003C3F21"/>
    <w:rsid w:val="003C63E0"/>
    <w:rsid w:val="003C7411"/>
    <w:rsid w:val="003D6125"/>
    <w:rsid w:val="003E21C4"/>
    <w:rsid w:val="003F08E1"/>
    <w:rsid w:val="003F451E"/>
    <w:rsid w:val="003F63A3"/>
    <w:rsid w:val="0040014B"/>
    <w:rsid w:val="00402B7C"/>
    <w:rsid w:val="00404AE4"/>
    <w:rsid w:val="00410D6C"/>
    <w:rsid w:val="00413059"/>
    <w:rsid w:val="00420895"/>
    <w:rsid w:val="0043596A"/>
    <w:rsid w:val="0043737C"/>
    <w:rsid w:val="00437D1C"/>
    <w:rsid w:val="00440057"/>
    <w:rsid w:val="0044226B"/>
    <w:rsid w:val="00453BDC"/>
    <w:rsid w:val="0045625C"/>
    <w:rsid w:val="00470FB0"/>
    <w:rsid w:val="00471221"/>
    <w:rsid w:val="00481E5A"/>
    <w:rsid w:val="00483738"/>
    <w:rsid w:val="0048380F"/>
    <w:rsid w:val="004879F4"/>
    <w:rsid w:val="00492F1B"/>
    <w:rsid w:val="004A0FED"/>
    <w:rsid w:val="004A2E15"/>
    <w:rsid w:val="004B47E1"/>
    <w:rsid w:val="004B5587"/>
    <w:rsid w:val="004B6171"/>
    <w:rsid w:val="004B7F9E"/>
    <w:rsid w:val="004C5249"/>
    <w:rsid w:val="004D0291"/>
    <w:rsid w:val="004D2746"/>
    <w:rsid w:val="004D304B"/>
    <w:rsid w:val="004D4171"/>
    <w:rsid w:val="004D746A"/>
    <w:rsid w:val="004E026B"/>
    <w:rsid w:val="004E7F4B"/>
    <w:rsid w:val="004F2E38"/>
    <w:rsid w:val="004F3FE8"/>
    <w:rsid w:val="004F5921"/>
    <w:rsid w:val="004F59C1"/>
    <w:rsid w:val="005075CB"/>
    <w:rsid w:val="0051133D"/>
    <w:rsid w:val="005137AB"/>
    <w:rsid w:val="00520466"/>
    <w:rsid w:val="005219C5"/>
    <w:rsid w:val="0052725F"/>
    <w:rsid w:val="0053246E"/>
    <w:rsid w:val="00532EFA"/>
    <w:rsid w:val="00533ECB"/>
    <w:rsid w:val="005346BA"/>
    <w:rsid w:val="00535EFA"/>
    <w:rsid w:val="00543CD3"/>
    <w:rsid w:val="00544E29"/>
    <w:rsid w:val="0054751E"/>
    <w:rsid w:val="00554B5C"/>
    <w:rsid w:val="00557924"/>
    <w:rsid w:val="005628EC"/>
    <w:rsid w:val="0057043D"/>
    <w:rsid w:val="00580AD4"/>
    <w:rsid w:val="00583452"/>
    <w:rsid w:val="00586059"/>
    <w:rsid w:val="0059131A"/>
    <w:rsid w:val="00591E84"/>
    <w:rsid w:val="0059395C"/>
    <w:rsid w:val="005949FC"/>
    <w:rsid w:val="005958B7"/>
    <w:rsid w:val="00595A63"/>
    <w:rsid w:val="005B2066"/>
    <w:rsid w:val="005B2A1B"/>
    <w:rsid w:val="005B5229"/>
    <w:rsid w:val="005B6ECA"/>
    <w:rsid w:val="005B7EF0"/>
    <w:rsid w:val="005C19CA"/>
    <w:rsid w:val="005C25B0"/>
    <w:rsid w:val="005C40C3"/>
    <w:rsid w:val="005D0341"/>
    <w:rsid w:val="005D0D0B"/>
    <w:rsid w:val="005D2F4C"/>
    <w:rsid w:val="005D3312"/>
    <w:rsid w:val="005D4ADE"/>
    <w:rsid w:val="005D4F06"/>
    <w:rsid w:val="005D60BF"/>
    <w:rsid w:val="005D63B5"/>
    <w:rsid w:val="005E08E8"/>
    <w:rsid w:val="005E3FAE"/>
    <w:rsid w:val="005E4CAA"/>
    <w:rsid w:val="005E644B"/>
    <w:rsid w:val="005E7A7C"/>
    <w:rsid w:val="005F41F3"/>
    <w:rsid w:val="006009A3"/>
    <w:rsid w:val="006036D9"/>
    <w:rsid w:val="00616BB5"/>
    <w:rsid w:val="006209B1"/>
    <w:rsid w:val="006220F9"/>
    <w:rsid w:val="00626EE3"/>
    <w:rsid w:val="00631AD0"/>
    <w:rsid w:val="00636360"/>
    <w:rsid w:val="006427CE"/>
    <w:rsid w:val="00663EB1"/>
    <w:rsid w:val="006778E0"/>
    <w:rsid w:val="00680260"/>
    <w:rsid w:val="00680835"/>
    <w:rsid w:val="00684766"/>
    <w:rsid w:val="00684DD7"/>
    <w:rsid w:val="00686515"/>
    <w:rsid w:val="006867A8"/>
    <w:rsid w:val="00693E1F"/>
    <w:rsid w:val="0069549F"/>
    <w:rsid w:val="006A317C"/>
    <w:rsid w:val="006A5312"/>
    <w:rsid w:val="006B1549"/>
    <w:rsid w:val="006B1D8F"/>
    <w:rsid w:val="006B3CEF"/>
    <w:rsid w:val="006B5072"/>
    <w:rsid w:val="006C0AA9"/>
    <w:rsid w:val="006C4A20"/>
    <w:rsid w:val="006D06A1"/>
    <w:rsid w:val="006D096D"/>
    <w:rsid w:val="006E08B4"/>
    <w:rsid w:val="006E28D5"/>
    <w:rsid w:val="006F1D16"/>
    <w:rsid w:val="006F2130"/>
    <w:rsid w:val="006F40B7"/>
    <w:rsid w:val="006F42E6"/>
    <w:rsid w:val="00702FAB"/>
    <w:rsid w:val="00703FBD"/>
    <w:rsid w:val="00710DA5"/>
    <w:rsid w:val="00713770"/>
    <w:rsid w:val="0072693C"/>
    <w:rsid w:val="00727FC2"/>
    <w:rsid w:val="00730E64"/>
    <w:rsid w:val="00735A75"/>
    <w:rsid w:val="0073619F"/>
    <w:rsid w:val="007505B0"/>
    <w:rsid w:val="00755811"/>
    <w:rsid w:val="00757C4C"/>
    <w:rsid w:val="0076119D"/>
    <w:rsid w:val="00763A5E"/>
    <w:rsid w:val="00765978"/>
    <w:rsid w:val="00766196"/>
    <w:rsid w:val="00775250"/>
    <w:rsid w:val="0077570E"/>
    <w:rsid w:val="00777A30"/>
    <w:rsid w:val="00781CD9"/>
    <w:rsid w:val="0078652B"/>
    <w:rsid w:val="007870ED"/>
    <w:rsid w:val="00796A6E"/>
    <w:rsid w:val="007A32D9"/>
    <w:rsid w:val="007A4F86"/>
    <w:rsid w:val="007B2745"/>
    <w:rsid w:val="007C0AEB"/>
    <w:rsid w:val="007C4EC2"/>
    <w:rsid w:val="007D5C49"/>
    <w:rsid w:val="007E1B58"/>
    <w:rsid w:val="007E3DE4"/>
    <w:rsid w:val="007F1944"/>
    <w:rsid w:val="007F4068"/>
    <w:rsid w:val="007F6CBF"/>
    <w:rsid w:val="0080076F"/>
    <w:rsid w:val="00803407"/>
    <w:rsid w:val="00803BE1"/>
    <w:rsid w:val="008072C5"/>
    <w:rsid w:val="00811FA4"/>
    <w:rsid w:val="00812BEC"/>
    <w:rsid w:val="00816354"/>
    <w:rsid w:val="00824CE1"/>
    <w:rsid w:val="00830559"/>
    <w:rsid w:val="008327E7"/>
    <w:rsid w:val="00845098"/>
    <w:rsid w:val="0084582C"/>
    <w:rsid w:val="00850EFB"/>
    <w:rsid w:val="00853D25"/>
    <w:rsid w:val="00857E5E"/>
    <w:rsid w:val="00860347"/>
    <w:rsid w:val="00865ED9"/>
    <w:rsid w:val="0087011D"/>
    <w:rsid w:val="00870E36"/>
    <w:rsid w:val="00873E73"/>
    <w:rsid w:val="00876EDF"/>
    <w:rsid w:val="0088374F"/>
    <w:rsid w:val="008A406E"/>
    <w:rsid w:val="008A6F62"/>
    <w:rsid w:val="008B2E66"/>
    <w:rsid w:val="008B4778"/>
    <w:rsid w:val="008B78BF"/>
    <w:rsid w:val="008C78CC"/>
    <w:rsid w:val="008C7F96"/>
    <w:rsid w:val="008D2927"/>
    <w:rsid w:val="008D73A4"/>
    <w:rsid w:val="008E69CA"/>
    <w:rsid w:val="008E6BBB"/>
    <w:rsid w:val="008F4299"/>
    <w:rsid w:val="008F5791"/>
    <w:rsid w:val="0090491C"/>
    <w:rsid w:val="00911AE3"/>
    <w:rsid w:val="00915B85"/>
    <w:rsid w:val="009211EE"/>
    <w:rsid w:val="00922EBF"/>
    <w:rsid w:val="00923BEA"/>
    <w:rsid w:val="00923E9C"/>
    <w:rsid w:val="0092652C"/>
    <w:rsid w:val="00926800"/>
    <w:rsid w:val="00934F00"/>
    <w:rsid w:val="00935477"/>
    <w:rsid w:val="00936912"/>
    <w:rsid w:val="00944C96"/>
    <w:rsid w:val="00954B98"/>
    <w:rsid w:val="0095700E"/>
    <w:rsid w:val="00965DD3"/>
    <w:rsid w:val="0097661B"/>
    <w:rsid w:val="0097680F"/>
    <w:rsid w:val="0097701B"/>
    <w:rsid w:val="0098534C"/>
    <w:rsid w:val="00985B92"/>
    <w:rsid w:val="00991F36"/>
    <w:rsid w:val="009A4995"/>
    <w:rsid w:val="009A5EB4"/>
    <w:rsid w:val="009B2A0F"/>
    <w:rsid w:val="009B325E"/>
    <w:rsid w:val="009B3D9C"/>
    <w:rsid w:val="009B486D"/>
    <w:rsid w:val="009C10FC"/>
    <w:rsid w:val="009C4E2D"/>
    <w:rsid w:val="009D01E2"/>
    <w:rsid w:val="009D2BD9"/>
    <w:rsid w:val="009D424B"/>
    <w:rsid w:val="009D66C5"/>
    <w:rsid w:val="009D7BCF"/>
    <w:rsid w:val="009E1AD2"/>
    <w:rsid w:val="009F3B73"/>
    <w:rsid w:val="009F3E7D"/>
    <w:rsid w:val="00A1100A"/>
    <w:rsid w:val="00A135B1"/>
    <w:rsid w:val="00A23068"/>
    <w:rsid w:val="00A373F7"/>
    <w:rsid w:val="00A43911"/>
    <w:rsid w:val="00A43AF6"/>
    <w:rsid w:val="00A554F1"/>
    <w:rsid w:val="00A66D98"/>
    <w:rsid w:val="00A72580"/>
    <w:rsid w:val="00A72866"/>
    <w:rsid w:val="00A76309"/>
    <w:rsid w:val="00A8613C"/>
    <w:rsid w:val="00A928F4"/>
    <w:rsid w:val="00AA22FB"/>
    <w:rsid w:val="00AA4A0B"/>
    <w:rsid w:val="00AA5759"/>
    <w:rsid w:val="00AB149B"/>
    <w:rsid w:val="00AB33F9"/>
    <w:rsid w:val="00AB38FD"/>
    <w:rsid w:val="00AB3C9F"/>
    <w:rsid w:val="00AB590D"/>
    <w:rsid w:val="00AC3DD5"/>
    <w:rsid w:val="00AC7D3C"/>
    <w:rsid w:val="00AD526B"/>
    <w:rsid w:val="00AE380A"/>
    <w:rsid w:val="00AE3C93"/>
    <w:rsid w:val="00B03E39"/>
    <w:rsid w:val="00B07AFB"/>
    <w:rsid w:val="00B23F16"/>
    <w:rsid w:val="00B25507"/>
    <w:rsid w:val="00B32186"/>
    <w:rsid w:val="00B379D4"/>
    <w:rsid w:val="00B4051D"/>
    <w:rsid w:val="00B434CB"/>
    <w:rsid w:val="00B467D2"/>
    <w:rsid w:val="00B53270"/>
    <w:rsid w:val="00B55D84"/>
    <w:rsid w:val="00B63FC6"/>
    <w:rsid w:val="00B65438"/>
    <w:rsid w:val="00B727B0"/>
    <w:rsid w:val="00B72F22"/>
    <w:rsid w:val="00B737F8"/>
    <w:rsid w:val="00B74369"/>
    <w:rsid w:val="00B8183A"/>
    <w:rsid w:val="00B81AC8"/>
    <w:rsid w:val="00B855DF"/>
    <w:rsid w:val="00B962E2"/>
    <w:rsid w:val="00B9740D"/>
    <w:rsid w:val="00BA41F1"/>
    <w:rsid w:val="00BA5937"/>
    <w:rsid w:val="00BB0A0A"/>
    <w:rsid w:val="00BB2DA4"/>
    <w:rsid w:val="00BB4F83"/>
    <w:rsid w:val="00BB5B28"/>
    <w:rsid w:val="00BC6433"/>
    <w:rsid w:val="00BD239B"/>
    <w:rsid w:val="00BD318B"/>
    <w:rsid w:val="00BD4AAF"/>
    <w:rsid w:val="00BD75F6"/>
    <w:rsid w:val="00BE0463"/>
    <w:rsid w:val="00BE547D"/>
    <w:rsid w:val="00BF01E4"/>
    <w:rsid w:val="00BF0381"/>
    <w:rsid w:val="00BF048F"/>
    <w:rsid w:val="00BF0FF0"/>
    <w:rsid w:val="00BF46F8"/>
    <w:rsid w:val="00BF4E33"/>
    <w:rsid w:val="00C03944"/>
    <w:rsid w:val="00C13BC0"/>
    <w:rsid w:val="00C15720"/>
    <w:rsid w:val="00C15B13"/>
    <w:rsid w:val="00C173D1"/>
    <w:rsid w:val="00C22638"/>
    <w:rsid w:val="00C25DF6"/>
    <w:rsid w:val="00C2750E"/>
    <w:rsid w:val="00C30CEC"/>
    <w:rsid w:val="00C3411E"/>
    <w:rsid w:val="00C3664E"/>
    <w:rsid w:val="00C421DB"/>
    <w:rsid w:val="00C46C3A"/>
    <w:rsid w:val="00C520E8"/>
    <w:rsid w:val="00C52324"/>
    <w:rsid w:val="00C66BDA"/>
    <w:rsid w:val="00C7057A"/>
    <w:rsid w:val="00C725B3"/>
    <w:rsid w:val="00C7260A"/>
    <w:rsid w:val="00C73648"/>
    <w:rsid w:val="00C74DEA"/>
    <w:rsid w:val="00C7646A"/>
    <w:rsid w:val="00C77F5D"/>
    <w:rsid w:val="00C90453"/>
    <w:rsid w:val="00C90644"/>
    <w:rsid w:val="00C90AB4"/>
    <w:rsid w:val="00C927C2"/>
    <w:rsid w:val="00C93DD9"/>
    <w:rsid w:val="00C96818"/>
    <w:rsid w:val="00C97C10"/>
    <w:rsid w:val="00CA1953"/>
    <w:rsid w:val="00CB3241"/>
    <w:rsid w:val="00CB3549"/>
    <w:rsid w:val="00CB6634"/>
    <w:rsid w:val="00CB6AEC"/>
    <w:rsid w:val="00CB7713"/>
    <w:rsid w:val="00CB7DC2"/>
    <w:rsid w:val="00CC15B7"/>
    <w:rsid w:val="00CC232C"/>
    <w:rsid w:val="00CD11B5"/>
    <w:rsid w:val="00CD2902"/>
    <w:rsid w:val="00CD4AA5"/>
    <w:rsid w:val="00CE4F27"/>
    <w:rsid w:val="00CE4FAB"/>
    <w:rsid w:val="00CF0046"/>
    <w:rsid w:val="00D04598"/>
    <w:rsid w:val="00D10439"/>
    <w:rsid w:val="00D16231"/>
    <w:rsid w:val="00D1728E"/>
    <w:rsid w:val="00D20323"/>
    <w:rsid w:val="00D21E5B"/>
    <w:rsid w:val="00D24C55"/>
    <w:rsid w:val="00D33BCB"/>
    <w:rsid w:val="00D37B45"/>
    <w:rsid w:val="00D402D6"/>
    <w:rsid w:val="00D42771"/>
    <w:rsid w:val="00D4516E"/>
    <w:rsid w:val="00D476E9"/>
    <w:rsid w:val="00D5008F"/>
    <w:rsid w:val="00D56D49"/>
    <w:rsid w:val="00D63DB7"/>
    <w:rsid w:val="00D71697"/>
    <w:rsid w:val="00D753DE"/>
    <w:rsid w:val="00D754BB"/>
    <w:rsid w:val="00D76B2D"/>
    <w:rsid w:val="00D82402"/>
    <w:rsid w:val="00D87FDB"/>
    <w:rsid w:val="00D90B9C"/>
    <w:rsid w:val="00D914A1"/>
    <w:rsid w:val="00D96E3A"/>
    <w:rsid w:val="00DA05C2"/>
    <w:rsid w:val="00DA3909"/>
    <w:rsid w:val="00DA5A3D"/>
    <w:rsid w:val="00DA7B97"/>
    <w:rsid w:val="00DB18DE"/>
    <w:rsid w:val="00DB4521"/>
    <w:rsid w:val="00DC03D8"/>
    <w:rsid w:val="00DC329B"/>
    <w:rsid w:val="00DC4661"/>
    <w:rsid w:val="00DD0645"/>
    <w:rsid w:val="00DD3692"/>
    <w:rsid w:val="00DD3809"/>
    <w:rsid w:val="00DD49F3"/>
    <w:rsid w:val="00DD560E"/>
    <w:rsid w:val="00DD57D2"/>
    <w:rsid w:val="00DD6809"/>
    <w:rsid w:val="00DD6D97"/>
    <w:rsid w:val="00DD77DC"/>
    <w:rsid w:val="00DE0A13"/>
    <w:rsid w:val="00DE40AF"/>
    <w:rsid w:val="00DF4479"/>
    <w:rsid w:val="00DF54A9"/>
    <w:rsid w:val="00DF6120"/>
    <w:rsid w:val="00DF7C6A"/>
    <w:rsid w:val="00E01549"/>
    <w:rsid w:val="00E01555"/>
    <w:rsid w:val="00E03F50"/>
    <w:rsid w:val="00E1449F"/>
    <w:rsid w:val="00E16379"/>
    <w:rsid w:val="00E3013E"/>
    <w:rsid w:val="00E416ED"/>
    <w:rsid w:val="00E431CB"/>
    <w:rsid w:val="00E51735"/>
    <w:rsid w:val="00E52096"/>
    <w:rsid w:val="00E55E5B"/>
    <w:rsid w:val="00E5699D"/>
    <w:rsid w:val="00E601ED"/>
    <w:rsid w:val="00E61508"/>
    <w:rsid w:val="00E70127"/>
    <w:rsid w:val="00E841BC"/>
    <w:rsid w:val="00E858E1"/>
    <w:rsid w:val="00E9378C"/>
    <w:rsid w:val="00E93D7D"/>
    <w:rsid w:val="00E94C0E"/>
    <w:rsid w:val="00E97C76"/>
    <w:rsid w:val="00EA312D"/>
    <w:rsid w:val="00EA4C09"/>
    <w:rsid w:val="00EB29E7"/>
    <w:rsid w:val="00EB2C84"/>
    <w:rsid w:val="00EB3C78"/>
    <w:rsid w:val="00EC050F"/>
    <w:rsid w:val="00EC0573"/>
    <w:rsid w:val="00EC119B"/>
    <w:rsid w:val="00EC2154"/>
    <w:rsid w:val="00EC2DAE"/>
    <w:rsid w:val="00EC723F"/>
    <w:rsid w:val="00ED0D41"/>
    <w:rsid w:val="00ED156D"/>
    <w:rsid w:val="00ED2127"/>
    <w:rsid w:val="00ED2BE9"/>
    <w:rsid w:val="00ED32A1"/>
    <w:rsid w:val="00ED46E2"/>
    <w:rsid w:val="00ED5C53"/>
    <w:rsid w:val="00ED5CAD"/>
    <w:rsid w:val="00ED5DCC"/>
    <w:rsid w:val="00EF35C0"/>
    <w:rsid w:val="00EF3BE1"/>
    <w:rsid w:val="00EF6237"/>
    <w:rsid w:val="00F0193F"/>
    <w:rsid w:val="00F01B7B"/>
    <w:rsid w:val="00F01D23"/>
    <w:rsid w:val="00F03693"/>
    <w:rsid w:val="00F052C2"/>
    <w:rsid w:val="00F07F20"/>
    <w:rsid w:val="00F11D78"/>
    <w:rsid w:val="00F16822"/>
    <w:rsid w:val="00F2185B"/>
    <w:rsid w:val="00F22BE8"/>
    <w:rsid w:val="00F24C88"/>
    <w:rsid w:val="00F31591"/>
    <w:rsid w:val="00F31928"/>
    <w:rsid w:val="00F338EB"/>
    <w:rsid w:val="00F41E9C"/>
    <w:rsid w:val="00F45E2E"/>
    <w:rsid w:val="00F46459"/>
    <w:rsid w:val="00F47F14"/>
    <w:rsid w:val="00F51757"/>
    <w:rsid w:val="00F55EE0"/>
    <w:rsid w:val="00F56430"/>
    <w:rsid w:val="00F56D3B"/>
    <w:rsid w:val="00F62AE4"/>
    <w:rsid w:val="00F644DF"/>
    <w:rsid w:val="00F6509C"/>
    <w:rsid w:val="00F663CE"/>
    <w:rsid w:val="00F70790"/>
    <w:rsid w:val="00F71184"/>
    <w:rsid w:val="00F77240"/>
    <w:rsid w:val="00F83456"/>
    <w:rsid w:val="00F914D8"/>
    <w:rsid w:val="00F95D08"/>
    <w:rsid w:val="00FA052F"/>
    <w:rsid w:val="00FA084B"/>
    <w:rsid w:val="00FA0CDB"/>
    <w:rsid w:val="00FA3397"/>
    <w:rsid w:val="00FA5C6F"/>
    <w:rsid w:val="00FB747F"/>
    <w:rsid w:val="00FC5F32"/>
    <w:rsid w:val="00FE4531"/>
    <w:rsid w:val="00FF1323"/>
    <w:rsid w:val="00FF3F12"/>
    <w:rsid w:val="00FF4E13"/>
    <w:rsid w:val="00FF4F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28AE4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34092B"/>
    <w:pPr>
      <w:suppressAutoHyphens/>
      <w:jc w:val="both"/>
    </w:pPr>
    <w:rPr>
      <w:rFonts w:ascii="Times New Roman" w:hAnsi="Times New Roman"/>
      <w:sz w:val="22"/>
      <w:szCs w:val="22"/>
      <w:lang w:eastAsia="en-US"/>
    </w:rPr>
  </w:style>
  <w:style w:type="paragraph" w:styleId="1">
    <w:name w:val="heading 1"/>
    <w:uiPriority w:val="9"/>
    <w:qFormat/>
    <w:pPr>
      <w:keepNext/>
      <w:numPr>
        <w:numId w:val="1"/>
      </w:numPr>
      <w:suppressAutoHyphens/>
      <w:spacing w:before="120" w:after="120"/>
      <w:jc w:val="both"/>
      <w:outlineLvl w:val="0"/>
    </w:pPr>
    <w:rPr>
      <w:rFonts w:ascii="Times New Roman" w:eastAsia="Times New Roman" w:hAnsi="Times New Roman"/>
      <w:b/>
      <w:bCs/>
      <w:caps/>
      <w:sz w:val="22"/>
      <w:szCs w:val="28"/>
      <w:lang w:eastAsia="en-US"/>
    </w:rPr>
  </w:style>
  <w:style w:type="paragraph" w:styleId="2">
    <w:name w:val="heading 2"/>
    <w:uiPriority w:val="9"/>
    <w:semiHidden/>
    <w:unhideWhenUsed/>
    <w:qFormat/>
    <w:pPr>
      <w:numPr>
        <w:ilvl w:val="1"/>
        <w:numId w:val="1"/>
      </w:numPr>
      <w:suppressAutoHyphens/>
      <w:spacing w:before="120" w:after="120"/>
      <w:jc w:val="both"/>
      <w:outlineLvl w:val="1"/>
    </w:pPr>
    <w:rPr>
      <w:rFonts w:ascii="Times New Roman" w:eastAsia="Times New Roman" w:hAnsi="Times New Roman"/>
      <w:bCs/>
      <w:sz w:val="22"/>
      <w:szCs w:val="26"/>
      <w:lang w:eastAsia="en-US"/>
    </w:rPr>
  </w:style>
  <w:style w:type="paragraph" w:styleId="30">
    <w:name w:val="heading 3"/>
    <w:uiPriority w:val="9"/>
    <w:semiHidden/>
    <w:unhideWhenUsed/>
    <w:qFormat/>
    <w:pPr>
      <w:numPr>
        <w:ilvl w:val="2"/>
        <w:numId w:val="1"/>
      </w:numPr>
      <w:suppressAutoHyphens/>
      <w:spacing w:before="120" w:after="120"/>
      <w:jc w:val="both"/>
      <w:outlineLvl w:val="2"/>
    </w:pPr>
    <w:rPr>
      <w:rFonts w:ascii="Times New Roman" w:eastAsia="Times New Roman" w:hAnsi="Times New Roman"/>
      <w:bCs/>
      <w:sz w:val="22"/>
      <w:szCs w:val="22"/>
      <w:lang w:eastAsia="en-US"/>
    </w:rPr>
  </w:style>
  <w:style w:type="paragraph" w:styleId="4">
    <w:name w:val="heading 4"/>
    <w:uiPriority w:val="9"/>
    <w:semiHidden/>
    <w:unhideWhenUsed/>
    <w:qFormat/>
    <w:pPr>
      <w:numPr>
        <w:ilvl w:val="3"/>
        <w:numId w:val="1"/>
      </w:numPr>
      <w:suppressAutoHyphens/>
      <w:spacing w:before="120" w:after="120"/>
      <w:jc w:val="both"/>
      <w:outlineLvl w:val="3"/>
    </w:pPr>
    <w:rPr>
      <w:rFonts w:ascii="Times New Roman" w:eastAsia="Times New Roman" w:hAnsi="Times New Roman"/>
      <w:bCs/>
      <w:iCs/>
      <w:sz w:val="22"/>
      <w:szCs w:val="22"/>
      <w:lang w:eastAsia="en-US"/>
    </w:rPr>
  </w:style>
  <w:style w:type="paragraph" w:styleId="5">
    <w:name w:val="heading 5"/>
    <w:uiPriority w:val="9"/>
    <w:semiHidden/>
    <w:unhideWhenUsed/>
    <w:qFormat/>
    <w:pPr>
      <w:numPr>
        <w:ilvl w:val="4"/>
        <w:numId w:val="1"/>
      </w:numPr>
      <w:suppressAutoHyphens/>
      <w:spacing w:before="120" w:after="120"/>
      <w:jc w:val="both"/>
      <w:outlineLvl w:val="4"/>
    </w:pPr>
    <w:rPr>
      <w:rFonts w:ascii="Times New Roman" w:eastAsia="Times New Roman" w:hAnsi="Times New Roman"/>
      <w:sz w:val="22"/>
      <w:lang w:val="en-GB" w:eastAsia="en-US"/>
    </w:rPr>
  </w:style>
  <w:style w:type="paragraph" w:styleId="6">
    <w:name w:val="heading 6"/>
    <w:next w:val="7"/>
    <w:uiPriority w:val="9"/>
    <w:semiHidden/>
    <w:unhideWhenUsed/>
    <w:qFormat/>
    <w:pPr>
      <w:numPr>
        <w:ilvl w:val="5"/>
        <w:numId w:val="1"/>
      </w:numPr>
      <w:suppressAutoHyphens/>
      <w:spacing w:before="120" w:after="120"/>
      <w:jc w:val="both"/>
      <w:outlineLvl w:val="5"/>
    </w:pPr>
    <w:rPr>
      <w:rFonts w:ascii="Times New Roman" w:eastAsia="Times New Roman" w:hAnsi="Times New Roman"/>
      <w:iCs/>
      <w:sz w:val="22"/>
      <w:szCs w:val="22"/>
      <w:lang w:eastAsia="en-US"/>
    </w:rPr>
  </w:style>
  <w:style w:type="paragraph" w:styleId="7">
    <w:name w:val="heading 7"/>
    <w:next w:val="8"/>
    <w:pPr>
      <w:numPr>
        <w:ilvl w:val="6"/>
        <w:numId w:val="1"/>
      </w:numPr>
      <w:suppressAutoHyphens/>
      <w:spacing w:before="120" w:after="120"/>
      <w:jc w:val="both"/>
      <w:outlineLvl w:val="6"/>
    </w:pPr>
    <w:rPr>
      <w:rFonts w:ascii="Times New Roman" w:eastAsia="Times New Roman" w:hAnsi="Times New Roman"/>
      <w:iCs/>
      <w:sz w:val="22"/>
      <w:szCs w:val="22"/>
      <w:lang w:eastAsia="en-US"/>
    </w:rPr>
  </w:style>
  <w:style w:type="paragraph" w:styleId="8">
    <w:name w:val="heading 8"/>
    <w:next w:val="a0"/>
    <w:pPr>
      <w:keepNext/>
      <w:keepLines/>
      <w:numPr>
        <w:ilvl w:val="7"/>
        <w:numId w:val="1"/>
      </w:numPr>
      <w:suppressAutoHyphens/>
      <w:spacing w:before="200"/>
      <w:jc w:val="both"/>
      <w:outlineLvl w:val="7"/>
    </w:pPr>
    <w:rPr>
      <w:rFonts w:ascii="Times New Roman" w:eastAsia="Times New Roman" w:hAnsi="Times New Roman"/>
      <w:lang w:eastAsia="en-US"/>
    </w:rPr>
  </w:style>
  <w:style w:type="paragraph" w:styleId="9">
    <w:name w:val="heading 9"/>
    <w:basedOn w:val="a0"/>
    <w:next w:val="a0"/>
    <w:pPr>
      <w:keepNext/>
      <w:keepLines/>
      <w:spacing w:before="200"/>
      <w:outlineLvl w:val="8"/>
    </w:pPr>
    <w:rPr>
      <w:rFonts w:ascii="Cambria" w:eastAsia="Times New Roman" w:hAnsi="Cambria"/>
      <w:i/>
      <w:iCs/>
      <w:color w:val="404040"/>
      <w:sz w:val="2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numbering" w:customStyle="1" w:styleId="WWOutlineListStyle3">
    <w:name w:val="WW_OutlineListStyle_3"/>
    <w:basedOn w:val="a3"/>
    <w:pPr>
      <w:numPr>
        <w:numId w:val="1"/>
      </w:numPr>
    </w:pPr>
  </w:style>
  <w:style w:type="character" w:customStyle="1" w:styleId="11">
    <w:name w:val="Заголовок 1 Знак"/>
    <w:rPr>
      <w:rFonts w:ascii="Times New Roman" w:eastAsia="Times New Roman" w:hAnsi="Times New Roman"/>
      <w:b/>
      <w:bCs/>
      <w:caps/>
      <w:sz w:val="22"/>
      <w:szCs w:val="28"/>
      <w:lang w:eastAsia="en-US"/>
    </w:rPr>
  </w:style>
  <w:style w:type="character" w:customStyle="1" w:styleId="21">
    <w:name w:val="Заголовок 2 Знак"/>
    <w:rPr>
      <w:rFonts w:ascii="Times New Roman" w:eastAsia="Times New Roman" w:hAnsi="Times New Roman"/>
      <w:bCs/>
      <w:sz w:val="22"/>
      <w:szCs w:val="26"/>
      <w:lang w:eastAsia="en-US"/>
    </w:rPr>
  </w:style>
  <w:style w:type="character" w:customStyle="1" w:styleId="32">
    <w:name w:val="Заголовок 3 Знак"/>
    <w:rPr>
      <w:rFonts w:ascii="Times New Roman" w:eastAsia="Times New Roman" w:hAnsi="Times New Roman"/>
      <w:bCs/>
      <w:sz w:val="22"/>
      <w:szCs w:val="22"/>
      <w:lang w:eastAsia="en-US"/>
    </w:rPr>
  </w:style>
  <w:style w:type="character" w:customStyle="1" w:styleId="40">
    <w:name w:val="Заголовок 4 Знак"/>
    <w:rPr>
      <w:rFonts w:ascii="Times New Roman" w:eastAsia="Times New Roman" w:hAnsi="Times New Roman"/>
      <w:bCs/>
      <w:iCs/>
      <w:sz w:val="22"/>
      <w:szCs w:val="22"/>
      <w:lang w:eastAsia="en-US"/>
    </w:rPr>
  </w:style>
  <w:style w:type="character" w:customStyle="1" w:styleId="50">
    <w:name w:val="Заголовок 5 Знак"/>
    <w:rPr>
      <w:rFonts w:ascii="Times New Roman" w:eastAsia="Times New Roman" w:hAnsi="Times New Roman"/>
      <w:sz w:val="22"/>
      <w:lang w:val="en-GB" w:eastAsia="en-US"/>
    </w:rPr>
  </w:style>
  <w:style w:type="character" w:customStyle="1" w:styleId="60">
    <w:name w:val="Заголовок 6 Знак"/>
    <w:rPr>
      <w:rFonts w:ascii="Times New Roman" w:eastAsia="Times New Roman" w:hAnsi="Times New Roman"/>
      <w:iCs/>
      <w:sz w:val="22"/>
      <w:szCs w:val="22"/>
      <w:lang w:eastAsia="en-US"/>
    </w:rPr>
  </w:style>
  <w:style w:type="character" w:customStyle="1" w:styleId="70">
    <w:name w:val="Заголовок 7 Знак"/>
    <w:rPr>
      <w:rFonts w:ascii="Times New Roman" w:eastAsia="Times New Roman" w:hAnsi="Times New Roman"/>
      <w:iCs/>
      <w:sz w:val="22"/>
      <w:szCs w:val="22"/>
      <w:lang w:eastAsia="en-US"/>
    </w:rPr>
  </w:style>
  <w:style w:type="paragraph" w:styleId="a4">
    <w:name w:val="header"/>
    <w:basedOn w:val="a0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1"/>
    <w:rPr>
      <w:rFonts w:ascii="Times New Roman" w:hAnsi="Times New Roman"/>
      <w:sz w:val="22"/>
      <w:szCs w:val="22"/>
      <w:lang w:eastAsia="en-US"/>
    </w:rPr>
  </w:style>
  <w:style w:type="paragraph" w:styleId="a6">
    <w:name w:val="footer"/>
    <w:basedOn w:val="a0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1"/>
    <w:rPr>
      <w:rFonts w:ascii="Times New Roman" w:hAnsi="Times New Roman"/>
      <w:sz w:val="22"/>
      <w:szCs w:val="22"/>
      <w:lang w:eastAsia="en-US"/>
    </w:rPr>
  </w:style>
  <w:style w:type="paragraph" w:styleId="a8">
    <w:name w:val="Balloon Text"/>
    <w:basedOn w:val="a0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rPr>
      <w:rFonts w:ascii="Tahoma" w:hAnsi="Tahoma" w:cs="Tahoma"/>
      <w:sz w:val="16"/>
      <w:szCs w:val="16"/>
      <w:lang w:eastAsia="en-US"/>
    </w:rPr>
  </w:style>
  <w:style w:type="paragraph" w:customStyle="1" w:styleId="Parties">
    <w:name w:val="Parties"/>
    <w:basedOn w:val="aa"/>
    <w:pPr>
      <w:spacing w:before="120"/>
    </w:pPr>
    <w:rPr>
      <w:rFonts w:eastAsia="MS Mincho"/>
      <w:szCs w:val="20"/>
      <w:lang w:val="en-GB"/>
    </w:rPr>
  </w:style>
  <w:style w:type="paragraph" w:customStyle="1" w:styleId="Recitals">
    <w:name w:val="Recitals"/>
    <w:basedOn w:val="aa"/>
    <w:pPr>
      <w:spacing w:before="120"/>
    </w:pPr>
    <w:rPr>
      <w:rFonts w:eastAsia="MS Mincho"/>
      <w:szCs w:val="20"/>
      <w:lang w:val="en-GB"/>
    </w:rPr>
  </w:style>
  <w:style w:type="paragraph" w:customStyle="1" w:styleId="ab">
    <w:name w:val="Все прописные + жирный"/>
    <w:basedOn w:val="aa"/>
    <w:pPr>
      <w:spacing w:after="220"/>
    </w:pPr>
    <w:rPr>
      <w:rFonts w:eastAsia="MS Mincho"/>
      <w:b/>
      <w:caps/>
      <w:szCs w:val="20"/>
      <w:lang w:val="en-GB"/>
    </w:rPr>
  </w:style>
  <w:style w:type="paragraph" w:styleId="aa">
    <w:name w:val="Body Text"/>
    <w:basedOn w:val="a0"/>
    <w:pPr>
      <w:spacing w:after="120"/>
    </w:pPr>
  </w:style>
  <w:style w:type="character" w:customStyle="1" w:styleId="ac">
    <w:name w:val="Основной текст Знак"/>
    <w:basedOn w:val="a1"/>
    <w:rPr>
      <w:rFonts w:ascii="Times New Roman" w:hAnsi="Times New Roman"/>
      <w:sz w:val="22"/>
      <w:szCs w:val="22"/>
      <w:lang w:eastAsia="en-US"/>
    </w:rPr>
  </w:style>
  <w:style w:type="character" w:customStyle="1" w:styleId="80">
    <w:name w:val="Заголовок 8 Знак"/>
    <w:rPr>
      <w:rFonts w:ascii="Times New Roman" w:eastAsia="Times New Roman" w:hAnsi="Times New Roman"/>
      <w:lang w:eastAsia="en-US"/>
    </w:rPr>
  </w:style>
  <w:style w:type="character" w:customStyle="1" w:styleId="90">
    <w:name w:val="Заголовок 9 Знак"/>
    <w:rPr>
      <w:rFonts w:ascii="Cambria" w:eastAsia="Times New Roman" w:hAnsi="Cambria"/>
      <w:i/>
      <w:iCs/>
      <w:color w:val="404040"/>
      <w:lang w:eastAsia="en-US"/>
    </w:rPr>
  </w:style>
  <w:style w:type="paragraph" w:customStyle="1" w:styleId="LBRoman3">
    <w:name w:val="LB Roman 3"/>
    <w:basedOn w:val="33"/>
    <w:pPr>
      <w:numPr>
        <w:numId w:val="61"/>
      </w:numPr>
      <w:tabs>
        <w:tab w:val="left" w:pos="2160"/>
      </w:tabs>
      <w:spacing w:before="120"/>
    </w:pPr>
    <w:rPr>
      <w:rFonts w:eastAsia="MS Mincho"/>
      <w:sz w:val="22"/>
      <w:szCs w:val="20"/>
    </w:rPr>
  </w:style>
  <w:style w:type="paragraph" w:customStyle="1" w:styleId="LBArabic2">
    <w:name w:val="LB Arabic 2"/>
    <w:basedOn w:val="22"/>
    <w:pPr>
      <w:numPr>
        <w:numId w:val="46"/>
      </w:numPr>
      <w:tabs>
        <w:tab w:val="left" w:pos="1440"/>
      </w:tabs>
      <w:spacing w:before="120" w:line="240" w:lineRule="auto"/>
    </w:pPr>
    <w:rPr>
      <w:rFonts w:eastAsia="MS Mincho"/>
      <w:szCs w:val="20"/>
    </w:rPr>
  </w:style>
  <w:style w:type="paragraph" w:styleId="33">
    <w:name w:val="Body Text 3"/>
    <w:basedOn w:val="a0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rPr>
      <w:rFonts w:ascii="Times New Roman" w:hAnsi="Times New Roman"/>
      <w:sz w:val="16"/>
      <w:szCs w:val="16"/>
      <w:lang w:eastAsia="en-US"/>
    </w:rPr>
  </w:style>
  <w:style w:type="paragraph" w:styleId="22">
    <w:name w:val="Body Text 2"/>
    <w:basedOn w:val="a0"/>
    <w:pPr>
      <w:spacing w:after="120" w:line="480" w:lineRule="auto"/>
    </w:pPr>
  </w:style>
  <w:style w:type="character" w:customStyle="1" w:styleId="23">
    <w:name w:val="Основной текст 2 Знак"/>
    <w:basedOn w:val="a1"/>
    <w:rPr>
      <w:rFonts w:ascii="Times New Roman" w:hAnsi="Times New Roman"/>
      <w:sz w:val="22"/>
      <w:szCs w:val="22"/>
      <w:lang w:eastAsia="en-US"/>
    </w:rPr>
  </w:style>
  <w:style w:type="paragraph" w:customStyle="1" w:styleId="LBScheduleHeading">
    <w:name w:val="LB Schedule Heading"/>
    <w:basedOn w:val="aa"/>
    <w:next w:val="a0"/>
    <w:pPr>
      <w:keepNext/>
      <w:pageBreakBefore/>
      <w:spacing w:before="120"/>
      <w:jc w:val="center"/>
    </w:pPr>
    <w:rPr>
      <w:rFonts w:eastAsia="MS Mincho"/>
      <w:b/>
      <w:caps/>
      <w:szCs w:val="20"/>
    </w:rPr>
  </w:style>
  <w:style w:type="paragraph" w:customStyle="1" w:styleId="LBScheduleSubheading">
    <w:name w:val="LB Schedule Subheading"/>
    <w:basedOn w:val="aa"/>
    <w:next w:val="a0"/>
    <w:pPr>
      <w:keepNext/>
      <w:spacing w:before="120"/>
      <w:jc w:val="center"/>
    </w:pPr>
    <w:rPr>
      <w:rFonts w:eastAsia="MS Mincho"/>
      <w:b/>
      <w:szCs w:val="20"/>
    </w:rPr>
  </w:style>
  <w:style w:type="paragraph" w:customStyle="1" w:styleId="LBSchedulePart">
    <w:name w:val="LB Schedule Part"/>
    <w:basedOn w:val="aa"/>
    <w:next w:val="aa"/>
    <w:pPr>
      <w:keepNext/>
      <w:spacing w:before="120"/>
      <w:jc w:val="center"/>
    </w:pPr>
    <w:rPr>
      <w:rFonts w:eastAsia="MS Mincho"/>
      <w:b/>
      <w:szCs w:val="20"/>
    </w:rPr>
  </w:style>
  <w:style w:type="paragraph" w:customStyle="1" w:styleId="LBSchedule5">
    <w:name w:val="LB Schedule 5"/>
    <w:pPr>
      <w:suppressAutoHyphens/>
      <w:spacing w:before="120"/>
    </w:pPr>
    <w:rPr>
      <w:rFonts w:ascii="Times New Roman" w:eastAsia="MS Mincho" w:hAnsi="Times New Roman"/>
      <w:sz w:val="22"/>
      <w:lang w:eastAsia="en-US"/>
    </w:rPr>
  </w:style>
  <w:style w:type="paragraph" w:customStyle="1" w:styleId="LBSchedule4">
    <w:name w:val="LB Schedule 4"/>
    <w:pPr>
      <w:suppressAutoHyphens/>
      <w:spacing w:before="120"/>
    </w:pPr>
    <w:rPr>
      <w:rFonts w:ascii="Times New Roman" w:eastAsia="MS Mincho" w:hAnsi="Times New Roman"/>
      <w:sz w:val="22"/>
      <w:lang w:eastAsia="en-US"/>
    </w:rPr>
  </w:style>
  <w:style w:type="paragraph" w:customStyle="1" w:styleId="LBSchedule1">
    <w:name w:val="LB Schedule 1"/>
    <w:basedOn w:val="aa"/>
    <w:pPr>
      <w:spacing w:before="120"/>
    </w:pPr>
    <w:rPr>
      <w:rFonts w:eastAsia="MS Mincho"/>
      <w:b/>
      <w:bCs/>
      <w:caps/>
      <w:szCs w:val="20"/>
    </w:rPr>
  </w:style>
  <w:style w:type="paragraph" w:customStyle="1" w:styleId="LBSchedule3">
    <w:name w:val="LB Schedule 3"/>
    <w:basedOn w:val="aa"/>
    <w:pPr>
      <w:spacing w:before="120"/>
    </w:pPr>
    <w:rPr>
      <w:rFonts w:eastAsia="MS Mincho"/>
      <w:szCs w:val="20"/>
    </w:rPr>
  </w:style>
  <w:style w:type="paragraph" w:customStyle="1" w:styleId="LBSchedule2">
    <w:name w:val="LB Schedule 2"/>
    <w:basedOn w:val="aa"/>
    <w:pPr>
      <w:numPr>
        <w:numId w:val="65"/>
      </w:numPr>
      <w:spacing w:before="120"/>
    </w:pPr>
    <w:rPr>
      <w:rFonts w:eastAsia="MS Mincho"/>
      <w:szCs w:val="20"/>
    </w:rPr>
  </w:style>
  <w:style w:type="paragraph" w:customStyle="1" w:styleId="LBArabic1">
    <w:name w:val="LB Arabic 1"/>
    <w:basedOn w:val="aa"/>
    <w:pPr>
      <w:numPr>
        <w:numId w:val="45"/>
      </w:numPr>
      <w:spacing w:before="120"/>
    </w:pPr>
    <w:rPr>
      <w:rFonts w:eastAsia="MS Mincho"/>
      <w:szCs w:val="20"/>
    </w:rPr>
  </w:style>
  <w:style w:type="paragraph" w:customStyle="1" w:styleId="LBArabic3">
    <w:name w:val="LB Arabic 3"/>
    <w:basedOn w:val="33"/>
    <w:pPr>
      <w:numPr>
        <w:numId w:val="47"/>
      </w:numPr>
      <w:spacing w:before="120"/>
    </w:pPr>
    <w:rPr>
      <w:rFonts w:eastAsia="MS Mincho"/>
      <w:sz w:val="22"/>
      <w:szCs w:val="20"/>
    </w:rPr>
  </w:style>
  <w:style w:type="paragraph" w:customStyle="1" w:styleId="LBArabic4">
    <w:name w:val="LB Arabic 4"/>
    <w:basedOn w:val="a0"/>
    <w:pPr>
      <w:numPr>
        <w:numId w:val="48"/>
      </w:numPr>
      <w:spacing w:before="120" w:after="120"/>
    </w:pPr>
    <w:rPr>
      <w:rFonts w:eastAsia="MS Mincho"/>
      <w:szCs w:val="20"/>
    </w:rPr>
  </w:style>
  <w:style w:type="paragraph" w:customStyle="1" w:styleId="LBArabic5">
    <w:name w:val="LB Arabic 5"/>
    <w:basedOn w:val="a0"/>
    <w:pPr>
      <w:numPr>
        <w:numId w:val="49"/>
      </w:numPr>
      <w:spacing w:before="120" w:after="120"/>
    </w:pPr>
    <w:rPr>
      <w:rFonts w:eastAsia="MS Mincho"/>
      <w:szCs w:val="20"/>
    </w:rPr>
  </w:style>
  <w:style w:type="paragraph" w:customStyle="1" w:styleId="LBArabic6">
    <w:name w:val="LB Arabic 6"/>
    <w:basedOn w:val="a0"/>
    <w:pPr>
      <w:numPr>
        <w:numId w:val="50"/>
      </w:numPr>
      <w:spacing w:before="120" w:after="120"/>
    </w:pPr>
    <w:rPr>
      <w:rFonts w:eastAsia="MS Mincho"/>
      <w:szCs w:val="20"/>
    </w:rPr>
  </w:style>
  <w:style w:type="paragraph" w:customStyle="1" w:styleId="BodyText4">
    <w:name w:val="Body Text 4"/>
    <w:basedOn w:val="aa"/>
    <w:pPr>
      <w:spacing w:before="120"/>
      <w:ind w:left="2160"/>
    </w:pPr>
    <w:rPr>
      <w:rFonts w:eastAsia="MS Mincho"/>
      <w:szCs w:val="20"/>
      <w:lang w:val="en-GB"/>
    </w:rPr>
  </w:style>
  <w:style w:type="paragraph" w:customStyle="1" w:styleId="BodyText5">
    <w:name w:val="Body Text 5"/>
    <w:basedOn w:val="aa"/>
    <w:pPr>
      <w:spacing w:before="120"/>
      <w:ind w:left="2880"/>
    </w:pPr>
    <w:rPr>
      <w:rFonts w:eastAsia="MS Mincho"/>
      <w:szCs w:val="20"/>
      <w:lang w:val="en-GB"/>
    </w:rPr>
  </w:style>
  <w:style w:type="paragraph" w:customStyle="1" w:styleId="BodyText6">
    <w:name w:val="Body Text 6"/>
    <w:basedOn w:val="aa"/>
    <w:pPr>
      <w:spacing w:before="120"/>
      <w:ind w:left="3600"/>
    </w:pPr>
    <w:rPr>
      <w:rFonts w:eastAsia="MS Mincho"/>
      <w:szCs w:val="20"/>
      <w:lang w:val="en-GB"/>
    </w:rPr>
  </w:style>
  <w:style w:type="paragraph" w:customStyle="1" w:styleId="LBRoman1">
    <w:name w:val="LB Roman 1"/>
    <w:basedOn w:val="aa"/>
    <w:pPr>
      <w:numPr>
        <w:numId w:val="59"/>
      </w:numPr>
      <w:spacing w:before="120"/>
    </w:pPr>
    <w:rPr>
      <w:rFonts w:eastAsia="Times New Roman"/>
      <w:szCs w:val="20"/>
    </w:rPr>
  </w:style>
  <w:style w:type="paragraph" w:customStyle="1" w:styleId="LBRoman2">
    <w:name w:val="LB Roman 2"/>
    <w:basedOn w:val="22"/>
    <w:pPr>
      <w:numPr>
        <w:numId w:val="60"/>
      </w:numPr>
      <w:spacing w:before="120" w:line="240" w:lineRule="auto"/>
    </w:pPr>
    <w:rPr>
      <w:rFonts w:eastAsia="MS Mincho"/>
      <w:szCs w:val="20"/>
    </w:rPr>
  </w:style>
  <w:style w:type="paragraph" w:customStyle="1" w:styleId="LBRoman4">
    <w:name w:val="LB Roman 4"/>
    <w:basedOn w:val="BodyText4"/>
    <w:pPr>
      <w:numPr>
        <w:numId w:val="62"/>
      </w:numPr>
    </w:pPr>
    <w:rPr>
      <w:lang w:val="ru-RU"/>
    </w:rPr>
  </w:style>
  <w:style w:type="paragraph" w:customStyle="1" w:styleId="LBRoman5">
    <w:name w:val="LB Roman 5"/>
    <w:basedOn w:val="BodyText5"/>
    <w:pPr>
      <w:numPr>
        <w:numId w:val="63"/>
      </w:numPr>
    </w:pPr>
    <w:rPr>
      <w:lang w:val="ru-RU"/>
    </w:rPr>
  </w:style>
  <w:style w:type="paragraph" w:customStyle="1" w:styleId="310">
    <w:name w:val="Основной текст 31"/>
    <w:basedOn w:val="BodyText4"/>
    <w:pPr>
      <w:ind w:left="1440"/>
    </w:pPr>
    <w:rPr>
      <w:rFonts w:eastAsia="Times New Roman"/>
    </w:rPr>
  </w:style>
  <w:style w:type="paragraph" w:customStyle="1" w:styleId="210">
    <w:name w:val="Основной текст 21"/>
    <w:basedOn w:val="310"/>
    <w:pPr>
      <w:ind w:left="720"/>
    </w:pPr>
  </w:style>
  <w:style w:type="paragraph" w:customStyle="1" w:styleId="BodyText1">
    <w:name w:val="Body Text 1"/>
    <w:basedOn w:val="210"/>
    <w:pPr>
      <w:ind w:left="0"/>
    </w:pPr>
  </w:style>
  <w:style w:type="paragraph" w:customStyle="1" w:styleId="NameoftheContract">
    <w:name w:val="Name of the Contract"/>
    <w:basedOn w:val="BodyText1"/>
    <w:pPr>
      <w:jc w:val="center"/>
    </w:pPr>
    <w:rPr>
      <w:b/>
      <w:caps/>
      <w:lang w:val="ru-RU"/>
    </w:rPr>
  </w:style>
  <w:style w:type="paragraph" w:customStyle="1" w:styleId="NameoftheParty-AND">
    <w:name w:val="Name of the Party - AND"/>
    <w:basedOn w:val="BodyText1"/>
    <w:pPr>
      <w:jc w:val="center"/>
    </w:pPr>
  </w:style>
  <w:style w:type="paragraph" w:customStyle="1" w:styleId="NameoftheParty">
    <w:name w:val="Name of the Party"/>
    <w:basedOn w:val="NameoftheParty-AND"/>
    <w:rPr>
      <w:b/>
      <w:bCs/>
    </w:rPr>
  </w:style>
  <w:style w:type="character" w:styleId="ad">
    <w:name w:val="annotation reference"/>
    <w:rPr>
      <w:sz w:val="16"/>
      <w:szCs w:val="16"/>
    </w:rPr>
  </w:style>
  <w:style w:type="paragraph" w:styleId="ae">
    <w:name w:val="annotation text"/>
    <w:basedOn w:val="a0"/>
    <w:rPr>
      <w:sz w:val="20"/>
      <w:szCs w:val="20"/>
    </w:rPr>
  </w:style>
  <w:style w:type="character" w:customStyle="1" w:styleId="af">
    <w:name w:val="Текст примечания Знак"/>
    <w:rPr>
      <w:rFonts w:ascii="Times New Roman" w:hAnsi="Times New Roman"/>
      <w:lang w:eastAsia="en-US"/>
    </w:rPr>
  </w:style>
  <w:style w:type="paragraph" w:styleId="af0">
    <w:name w:val="annotation subject"/>
    <w:basedOn w:val="ae"/>
    <w:next w:val="ae"/>
    <w:rPr>
      <w:b/>
      <w:bCs/>
    </w:rPr>
  </w:style>
  <w:style w:type="character" w:customStyle="1" w:styleId="af1">
    <w:name w:val="Тема примечания Знак"/>
    <w:rPr>
      <w:rFonts w:ascii="Times New Roman" w:hAnsi="Times New Roman"/>
      <w:b/>
      <w:bCs/>
      <w:lang w:eastAsia="en-US"/>
    </w:rPr>
  </w:style>
  <w:style w:type="paragraph" w:styleId="af2">
    <w:name w:val="footnote text"/>
    <w:basedOn w:val="a0"/>
    <w:rPr>
      <w:sz w:val="20"/>
      <w:szCs w:val="20"/>
    </w:rPr>
  </w:style>
  <w:style w:type="character" w:customStyle="1" w:styleId="af3">
    <w:name w:val="Текст сноски Знак"/>
    <w:rPr>
      <w:rFonts w:ascii="Times New Roman" w:hAnsi="Times New Roman"/>
      <w:lang w:eastAsia="en-US"/>
    </w:rPr>
  </w:style>
  <w:style w:type="character" w:styleId="af4">
    <w:name w:val="footnote reference"/>
    <w:rPr>
      <w:position w:val="0"/>
      <w:vertAlign w:val="superscript"/>
    </w:rPr>
  </w:style>
  <w:style w:type="paragraph" w:customStyle="1" w:styleId="Schedule1">
    <w:name w:val="Schedule 1"/>
    <w:basedOn w:val="a0"/>
    <w:pPr>
      <w:spacing w:after="140" w:line="288" w:lineRule="auto"/>
      <w:outlineLvl w:val="0"/>
    </w:pPr>
    <w:rPr>
      <w:rFonts w:ascii="Arial" w:eastAsia="Times New Roman" w:hAnsi="Arial"/>
      <w:kern w:val="3"/>
      <w:sz w:val="20"/>
      <w:szCs w:val="24"/>
    </w:rPr>
  </w:style>
  <w:style w:type="paragraph" w:customStyle="1" w:styleId="Schedule2">
    <w:name w:val="Schedule 2"/>
    <w:basedOn w:val="a0"/>
    <w:pPr>
      <w:spacing w:after="140" w:line="288" w:lineRule="auto"/>
      <w:outlineLvl w:val="1"/>
    </w:pPr>
    <w:rPr>
      <w:rFonts w:ascii="Arial" w:eastAsia="Times New Roman" w:hAnsi="Arial"/>
      <w:kern w:val="3"/>
      <w:sz w:val="20"/>
      <w:szCs w:val="24"/>
    </w:rPr>
  </w:style>
  <w:style w:type="paragraph" w:customStyle="1" w:styleId="Schedule3">
    <w:name w:val="Schedule 3"/>
    <w:basedOn w:val="a0"/>
    <w:pPr>
      <w:spacing w:after="140" w:line="288" w:lineRule="auto"/>
      <w:outlineLvl w:val="2"/>
    </w:pPr>
    <w:rPr>
      <w:rFonts w:ascii="Arial" w:eastAsia="Times New Roman" w:hAnsi="Arial"/>
      <w:kern w:val="3"/>
      <w:sz w:val="20"/>
      <w:szCs w:val="24"/>
    </w:rPr>
  </w:style>
  <w:style w:type="paragraph" w:customStyle="1" w:styleId="Schedule4">
    <w:name w:val="Schedule 4"/>
    <w:basedOn w:val="a0"/>
    <w:pPr>
      <w:spacing w:after="140" w:line="288" w:lineRule="auto"/>
      <w:outlineLvl w:val="3"/>
    </w:pPr>
    <w:rPr>
      <w:rFonts w:ascii="Arial" w:eastAsia="Times New Roman" w:hAnsi="Arial"/>
      <w:kern w:val="3"/>
      <w:sz w:val="20"/>
      <w:szCs w:val="24"/>
    </w:rPr>
  </w:style>
  <w:style w:type="paragraph" w:customStyle="1" w:styleId="Schedule5">
    <w:name w:val="Schedule 5"/>
    <w:basedOn w:val="a0"/>
    <w:pPr>
      <w:spacing w:after="140" w:line="288" w:lineRule="auto"/>
      <w:outlineLvl w:val="4"/>
    </w:pPr>
    <w:rPr>
      <w:rFonts w:ascii="Arial" w:eastAsia="Times New Roman" w:hAnsi="Arial"/>
      <w:kern w:val="3"/>
      <w:sz w:val="20"/>
      <w:szCs w:val="24"/>
    </w:rPr>
  </w:style>
  <w:style w:type="paragraph" w:customStyle="1" w:styleId="Schedule6">
    <w:name w:val="Schedule 6"/>
    <w:basedOn w:val="a0"/>
    <w:pPr>
      <w:numPr>
        <w:numId w:val="71"/>
      </w:numPr>
      <w:spacing w:after="140" w:line="288" w:lineRule="auto"/>
      <w:outlineLvl w:val="5"/>
    </w:pPr>
    <w:rPr>
      <w:rFonts w:ascii="Arial" w:eastAsia="Times New Roman" w:hAnsi="Arial"/>
      <w:kern w:val="3"/>
      <w:sz w:val="20"/>
      <w:szCs w:val="24"/>
    </w:rPr>
  </w:style>
  <w:style w:type="paragraph" w:customStyle="1" w:styleId="LBSchedule1-Alt">
    <w:name w:val="LB Schedule 1 - Alt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b/>
      <w:caps/>
      <w:sz w:val="22"/>
      <w:szCs w:val="22"/>
      <w:lang w:val="en-GB" w:eastAsia="en-US"/>
    </w:rPr>
  </w:style>
  <w:style w:type="paragraph" w:customStyle="1" w:styleId="LBSchedule2-Alt">
    <w:name w:val="LB Schedule 2 - Alt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Schedule3-Alt">
    <w:name w:val="LB Schedule 3 - Alt"/>
    <w:pPr>
      <w:tabs>
        <w:tab w:val="left" w:pos="144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Schedule4-Alt">
    <w:name w:val="LB Schedule 4 - Alt"/>
    <w:pPr>
      <w:tabs>
        <w:tab w:val="left" w:pos="2160"/>
      </w:tabs>
      <w:suppressAutoHyphens/>
      <w:spacing w:before="120" w:after="120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Schedule5-Alt">
    <w:name w:val="LB Schedule 5 - Alt"/>
    <w:pPr>
      <w:tabs>
        <w:tab w:val="left" w:pos="288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Heading1">
    <w:name w:val="LB Heading 1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b/>
      <w:caps/>
      <w:sz w:val="22"/>
      <w:szCs w:val="22"/>
      <w:lang w:eastAsia="en-US"/>
    </w:rPr>
  </w:style>
  <w:style w:type="paragraph" w:customStyle="1" w:styleId="LBHeading2">
    <w:name w:val="LB Heading 2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Heading3">
    <w:name w:val="LB Heading 3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Heading3-111">
    <w:name w:val="LB Heading 3 - 1.1.1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paragraph" w:customStyle="1" w:styleId="LBHeading4">
    <w:name w:val="LB Heading 4"/>
    <w:pPr>
      <w:tabs>
        <w:tab w:val="left" w:pos="216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Heading5">
    <w:name w:val="LB Heading 5"/>
    <w:pPr>
      <w:numPr>
        <w:numId w:val="54"/>
      </w:numPr>
      <w:tabs>
        <w:tab w:val="left" w:pos="288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Heading1-Alt">
    <w:name w:val="LB Heading 1 - Alt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b/>
      <w:caps/>
      <w:sz w:val="22"/>
      <w:szCs w:val="22"/>
      <w:lang w:val="en-GB" w:eastAsia="en-US"/>
    </w:rPr>
  </w:style>
  <w:style w:type="paragraph" w:customStyle="1" w:styleId="LBHeading2-Alt">
    <w:name w:val="LB Heading 2 - Alt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Heading3-Alt">
    <w:name w:val="LB Heading 3 - Alt"/>
    <w:pPr>
      <w:tabs>
        <w:tab w:val="left" w:pos="144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Heading3-111Alt">
    <w:name w:val="LB Heading 3 - 1.1.1 Alt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Heading4-Alt">
    <w:name w:val="LB Heading 4 - Alt"/>
    <w:pPr>
      <w:tabs>
        <w:tab w:val="left" w:pos="216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Heading5-Alt">
    <w:name w:val="LB Heading 5 - Alt"/>
    <w:pPr>
      <w:numPr>
        <w:numId w:val="55"/>
      </w:numPr>
      <w:tabs>
        <w:tab w:val="left" w:pos="288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Parties-Alt">
    <w:name w:val="Parties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Recitals-Alt">
    <w:name w:val="Recitals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Schedule3-111Alt">
    <w:name w:val="LB Schedule 3 - 1.1.1 Alt"/>
    <w:pPr>
      <w:numPr>
        <w:numId w:val="66"/>
      </w:num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paragraph" w:customStyle="1" w:styleId="LBArabic1-Alt">
    <w:name w:val="LB Arabic 1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Arabic2-Alt">
    <w:name w:val="LB Arabic 2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Arabic3-Alt">
    <w:name w:val="LB Arabic 3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Arabic4-Alt">
    <w:name w:val="LB Arabic 4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Arabic5-Alt">
    <w:name w:val="LB Arabic 5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Arabic6-Alt">
    <w:name w:val="LB Arabic 6 - Alt"/>
    <w:pPr>
      <w:numPr>
        <w:numId w:val="51"/>
      </w:num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Roman1-Alt">
    <w:name w:val="LB Roman 1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Roman2-Alt">
    <w:name w:val="LB Roman 2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Roman3-Alt">
    <w:name w:val="LB Roman 3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Roman4-Alt">
    <w:name w:val="LB Roman 4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Roman5-Alt">
    <w:name w:val="LB Roman 5 - Alt"/>
    <w:pPr>
      <w:numPr>
        <w:numId w:val="64"/>
      </w:num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BdyText2">
    <w:name w:val="Bоdy Text 2"/>
    <w:pPr>
      <w:suppressAutoHyphens/>
      <w:spacing w:before="120" w:after="120"/>
      <w:ind w:left="720"/>
      <w:jc w:val="both"/>
    </w:pPr>
    <w:rPr>
      <w:rFonts w:ascii="Times New Roman" w:eastAsia="MS Mincho" w:hAnsi="Times New Roman"/>
      <w:sz w:val="22"/>
      <w:lang w:eastAsia="en-US"/>
    </w:rPr>
  </w:style>
  <w:style w:type="paragraph" w:customStyle="1" w:styleId="BdyText3">
    <w:name w:val="Bоdy Text 3"/>
    <w:basedOn w:val="BdyText2"/>
    <w:pPr>
      <w:ind w:left="1440"/>
    </w:pPr>
  </w:style>
  <w:style w:type="paragraph" w:customStyle="1" w:styleId="LBParties">
    <w:name w:val="LB Parties"/>
    <w:basedOn w:val="Parties"/>
    <w:pPr>
      <w:numPr>
        <w:numId w:val="56"/>
      </w:numPr>
    </w:pPr>
    <w:rPr>
      <w:lang w:val="ru-RU"/>
    </w:rPr>
  </w:style>
  <w:style w:type="paragraph" w:customStyle="1" w:styleId="LBParties-Alt">
    <w:name w:val="LB Parties - Alt"/>
    <w:basedOn w:val="Parties-Alt"/>
    <w:rPr>
      <w:lang w:val="en-GB"/>
    </w:rPr>
  </w:style>
  <w:style w:type="paragraph" w:customStyle="1" w:styleId="LBRecitals">
    <w:name w:val="LB Recitals"/>
    <w:basedOn w:val="Recitals"/>
    <w:pPr>
      <w:numPr>
        <w:numId w:val="57"/>
      </w:numPr>
    </w:pPr>
    <w:rPr>
      <w:lang w:val="ru-RU"/>
    </w:rPr>
  </w:style>
  <w:style w:type="paragraph" w:customStyle="1" w:styleId="LBRecitals-Alt">
    <w:name w:val="LB Recitals - Alt"/>
    <w:basedOn w:val="Recitals-Alt"/>
    <w:pPr>
      <w:numPr>
        <w:numId w:val="58"/>
      </w:numPr>
    </w:pPr>
    <w:rPr>
      <w:lang w:val="en-GB"/>
    </w:rPr>
  </w:style>
  <w:style w:type="paragraph" w:customStyle="1" w:styleId="LBNameoftheContract">
    <w:name w:val="LB Name of the Contract"/>
    <w:basedOn w:val="NameoftheContract"/>
  </w:style>
  <w:style w:type="paragraph" w:customStyle="1" w:styleId="LBNameoftheParty">
    <w:name w:val="LB Name of the Party"/>
    <w:basedOn w:val="NameoftheParty"/>
    <w:rPr>
      <w:lang w:val="ru-RU"/>
    </w:rPr>
  </w:style>
  <w:style w:type="paragraph" w:customStyle="1" w:styleId="LBNameofthePartyAND">
    <w:name w:val="LB Name of the Party – AND"/>
    <w:basedOn w:val="NameoftheParty-AND"/>
    <w:rPr>
      <w:lang w:val="ru-RU"/>
    </w:rPr>
  </w:style>
  <w:style w:type="paragraph" w:customStyle="1" w:styleId="LBBodyText1">
    <w:name w:val="LB Body Text 1"/>
    <w:basedOn w:val="BodyText1"/>
    <w:qFormat/>
    <w:rPr>
      <w:lang w:val="ru-RU"/>
    </w:rPr>
  </w:style>
  <w:style w:type="paragraph" w:customStyle="1" w:styleId="LBBodyText2">
    <w:name w:val="LB Body Text 2"/>
    <w:basedOn w:val="BdyText2"/>
  </w:style>
  <w:style w:type="paragraph" w:customStyle="1" w:styleId="LBBodyText3">
    <w:name w:val="LB Body Text 3"/>
    <w:basedOn w:val="BdyText3"/>
  </w:style>
  <w:style w:type="paragraph" w:customStyle="1" w:styleId="LBBodyText4">
    <w:name w:val="LB Body Text 4"/>
    <w:basedOn w:val="BodyText4"/>
    <w:rPr>
      <w:lang w:val="ru-RU"/>
    </w:rPr>
  </w:style>
  <w:style w:type="paragraph" w:customStyle="1" w:styleId="LBBodyText5">
    <w:name w:val="LB Body Text 5"/>
    <w:basedOn w:val="BodyText5"/>
    <w:rPr>
      <w:lang w:val="ru-RU"/>
    </w:rPr>
  </w:style>
  <w:style w:type="paragraph" w:customStyle="1" w:styleId="LBBodyText6">
    <w:name w:val="LB Body Text 6"/>
    <w:basedOn w:val="BodyText6"/>
    <w:rPr>
      <w:lang w:val="ru-RU"/>
    </w:rPr>
  </w:style>
  <w:style w:type="paragraph" w:customStyle="1" w:styleId="LBScheduleParties">
    <w:name w:val="LB Schedule Parties"/>
    <w:pPr>
      <w:numPr>
        <w:numId w:val="67"/>
      </w:numPr>
      <w:suppressAutoHyphens/>
      <w:spacing w:before="120" w:after="120"/>
      <w:jc w:val="both"/>
    </w:pPr>
    <w:rPr>
      <w:rFonts w:ascii="Times New Roman" w:eastAsia="Times New Roman" w:hAnsi="Times New Roman"/>
      <w:sz w:val="22"/>
      <w:lang w:eastAsia="en-US"/>
    </w:rPr>
  </w:style>
  <w:style w:type="paragraph" w:customStyle="1" w:styleId="LBScheduleParties-Alt">
    <w:name w:val="LB Schedule Parties - Alt"/>
    <w:pPr>
      <w:numPr>
        <w:numId w:val="68"/>
      </w:numPr>
      <w:suppressAutoHyphens/>
      <w:spacing w:before="120" w:after="120"/>
      <w:jc w:val="both"/>
    </w:pPr>
    <w:rPr>
      <w:rFonts w:ascii="Times New Roman" w:eastAsia="Times New Roman" w:hAnsi="Times New Roman"/>
      <w:sz w:val="22"/>
      <w:lang w:val="en-GB" w:eastAsia="en-US"/>
    </w:rPr>
  </w:style>
  <w:style w:type="paragraph" w:styleId="af5">
    <w:name w:val="List Paragraph"/>
    <w:aliases w:val="1,UL,Абзац маркированнный,Абзац списка основной,ПАРАГРАФ,ТЗ список,Абзац списка литеральный,Абзац списка с маркерами,Medium Grid 1 Accent 2,Цветной список - Акцент 11,перечисление,2.7.1,Bullet List,FooterText,numbered,lp1,List Paragraph"/>
    <w:basedOn w:val="a0"/>
    <w:link w:val="af6"/>
    <w:uiPriority w:val="34"/>
    <w:qFormat/>
    <w:pPr>
      <w:ind w:left="720"/>
      <w:contextualSpacing/>
    </w:pPr>
  </w:style>
  <w:style w:type="paragraph" w:customStyle="1" w:styleId="LBSimple1">
    <w:name w:val="LB Simple 1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Simple1-Alt">
    <w:name w:val="LB Simple 1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Simple2">
    <w:name w:val="LB Simple 2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Simple2-Alt">
    <w:name w:val="LB Simple 2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Simple3-Alt">
    <w:name w:val="LB Simple 3 - Alt"/>
    <w:pPr>
      <w:numPr>
        <w:numId w:val="70"/>
      </w:num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Simple3">
    <w:name w:val="LB Simple 3"/>
    <w:pPr>
      <w:numPr>
        <w:numId w:val="69"/>
      </w:numPr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Govstyle1">
    <w:name w:val="LB Gov style 1"/>
    <w:pPr>
      <w:suppressAutoHyphens/>
      <w:spacing w:before="120" w:after="120"/>
      <w:jc w:val="both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Govstyle2">
    <w:name w:val="LB Gov style 2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paragraph" w:customStyle="1" w:styleId="LBGovstyle3">
    <w:name w:val="LB Gov style 3"/>
    <w:basedOn w:val="LBGovstyle2"/>
  </w:style>
  <w:style w:type="paragraph" w:customStyle="1" w:styleId="LBGovstyle4">
    <w:name w:val="LB Gov style 4"/>
    <w:basedOn w:val="LBGovstyle3"/>
  </w:style>
  <w:style w:type="paragraph" w:customStyle="1" w:styleId="LBGovstyle5">
    <w:name w:val="LB Gov style 5"/>
    <w:basedOn w:val="LBGovstyle4"/>
  </w:style>
  <w:style w:type="paragraph" w:customStyle="1" w:styleId="LBGovstyle1-Alt">
    <w:name w:val="LB Gov style 1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character" w:customStyle="1" w:styleId="LBGovstyle1-Alt0">
    <w:name w:val="LB Gov style 1 - Alt Знак"/>
    <w:basedOn w:val="a1"/>
    <w:rPr>
      <w:rFonts w:ascii="Times New Roman" w:hAnsi="Times New Roman"/>
      <w:sz w:val="22"/>
      <w:szCs w:val="22"/>
      <w:lang w:val="en-US" w:eastAsia="en-US"/>
    </w:rPr>
  </w:style>
  <w:style w:type="paragraph" w:customStyle="1" w:styleId="LBGovstyle2-Alt">
    <w:name w:val="LB Gov style 2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paragraph" w:customStyle="1" w:styleId="LBGovstyle3-Alt">
    <w:name w:val="LB Gov style 3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paragraph" w:customStyle="1" w:styleId="LBGovstyle4-Alt">
    <w:name w:val="LB Gov style 4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paragraph" w:customStyle="1" w:styleId="LBGovstyle5-Alt">
    <w:name w:val="LB Gov style 5 - Alt"/>
    <w:basedOn w:val="LBGovstyle4-Alt"/>
  </w:style>
  <w:style w:type="paragraph" w:customStyle="1" w:styleId="LBGovstyle6-Alt">
    <w:name w:val="LB Gov style 6 - Alt"/>
    <w:basedOn w:val="LBGovstyle5-Alt"/>
    <w:pPr>
      <w:numPr>
        <w:numId w:val="53"/>
      </w:numPr>
    </w:pPr>
  </w:style>
  <w:style w:type="paragraph" w:customStyle="1" w:styleId="LBGovstyle6">
    <w:name w:val="LB Gov style 6"/>
    <w:basedOn w:val="a0"/>
    <w:pPr>
      <w:numPr>
        <w:numId w:val="52"/>
      </w:numPr>
      <w:spacing w:before="120" w:after="120"/>
    </w:pPr>
    <w:rPr>
      <w:lang w:val="en-US"/>
    </w:rPr>
  </w:style>
  <w:style w:type="paragraph" w:customStyle="1" w:styleId="ConsPlusNormal">
    <w:name w:val="ConsPlusNormal"/>
    <w:pPr>
      <w:widowControl w:val="0"/>
      <w:suppressAutoHyphens/>
      <w:autoSpaceDE w:val="0"/>
      <w:ind w:firstLine="720"/>
    </w:pPr>
    <w:rPr>
      <w:rFonts w:ascii="Arial" w:eastAsia="Times New Roman" w:hAnsi="Arial" w:cs="Arial"/>
    </w:rPr>
  </w:style>
  <w:style w:type="character" w:customStyle="1" w:styleId="ConsPlusNormal0">
    <w:name w:val="ConsPlusNormal Знак"/>
    <w:rPr>
      <w:rFonts w:ascii="Arial" w:eastAsia="Times New Roman" w:hAnsi="Arial" w:cs="Arial"/>
    </w:rPr>
  </w:style>
  <w:style w:type="paragraph" w:customStyle="1" w:styleId="LBNumHeading1">
    <w:name w:val="LB Num Heading 1"/>
    <w:pPr>
      <w:tabs>
        <w:tab w:val="left" w:pos="720"/>
      </w:tabs>
      <w:suppressAutoHyphens/>
      <w:spacing w:before="120" w:after="120"/>
      <w:jc w:val="both"/>
      <w:textAlignment w:val="baseline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NumHeading2">
    <w:name w:val="LB Num Heading 2"/>
    <w:pPr>
      <w:tabs>
        <w:tab w:val="left" w:pos="720"/>
      </w:tabs>
      <w:suppressAutoHyphens/>
      <w:spacing w:before="120" w:after="120"/>
      <w:jc w:val="both"/>
      <w:textAlignment w:val="baseline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NumHeading3">
    <w:name w:val="LB Num Heading 3"/>
    <w:pPr>
      <w:suppressAutoHyphens/>
      <w:spacing w:before="120" w:after="120"/>
      <w:jc w:val="both"/>
      <w:textAlignment w:val="baseline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NumHeading3-111">
    <w:name w:val="LB Num Heading 3 - 1.1.1"/>
    <w:pPr>
      <w:tabs>
        <w:tab w:val="left" w:pos="720"/>
      </w:tabs>
      <w:suppressAutoHyphens/>
      <w:spacing w:before="120" w:after="120"/>
      <w:jc w:val="both"/>
      <w:textAlignment w:val="baseline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NumHeading4">
    <w:name w:val="LB Num Heading 4"/>
    <w:pPr>
      <w:tabs>
        <w:tab w:val="left" w:pos="2160"/>
      </w:tabs>
      <w:suppressAutoHyphens/>
      <w:spacing w:before="120" w:after="120"/>
      <w:jc w:val="both"/>
      <w:textAlignment w:val="baseline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NumHeading5">
    <w:name w:val="LB Num Heading 5"/>
    <w:pPr>
      <w:tabs>
        <w:tab w:val="left" w:pos="2880"/>
      </w:tabs>
      <w:suppressAutoHyphens/>
      <w:spacing w:before="120" w:after="120"/>
      <w:jc w:val="both"/>
      <w:textAlignment w:val="baseline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NumHeading1-Alt">
    <w:name w:val="LB Num Heading 1 - Alt"/>
    <w:pPr>
      <w:tabs>
        <w:tab w:val="left" w:pos="720"/>
      </w:tabs>
      <w:suppressAutoHyphens/>
      <w:spacing w:before="120" w:after="120"/>
      <w:jc w:val="both"/>
      <w:textAlignment w:val="baseline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NumHeading2-Alt">
    <w:name w:val="LB Num Heading 2 - Alt"/>
    <w:pPr>
      <w:tabs>
        <w:tab w:val="left" w:pos="720"/>
      </w:tabs>
      <w:suppressAutoHyphens/>
      <w:spacing w:before="120" w:after="120"/>
      <w:jc w:val="both"/>
      <w:textAlignment w:val="baseline"/>
    </w:pPr>
    <w:rPr>
      <w:rFonts w:ascii="Times New Roman" w:hAnsi="Times New Roman"/>
      <w:sz w:val="22"/>
      <w:szCs w:val="22"/>
      <w:lang w:eastAsia="en-US"/>
    </w:rPr>
  </w:style>
  <w:style w:type="paragraph" w:customStyle="1" w:styleId="LBNumHeading3-Alt">
    <w:name w:val="LB Num Heading 3 - Alt"/>
    <w:pPr>
      <w:tabs>
        <w:tab w:val="left" w:pos="1440"/>
      </w:tabs>
      <w:suppressAutoHyphens/>
      <w:spacing w:before="120" w:after="120"/>
      <w:jc w:val="both"/>
      <w:textAlignment w:val="baseline"/>
    </w:pPr>
    <w:rPr>
      <w:rFonts w:ascii="Times New Roman" w:hAnsi="Times New Roman"/>
      <w:b/>
      <w:sz w:val="22"/>
      <w:szCs w:val="22"/>
      <w:lang w:val="en-US" w:eastAsia="en-US"/>
    </w:rPr>
  </w:style>
  <w:style w:type="paragraph" w:customStyle="1" w:styleId="LBNumHeading3-111Alt">
    <w:name w:val="LB Num Heading 3 - 1.1.1 Alt"/>
    <w:pPr>
      <w:tabs>
        <w:tab w:val="left" w:pos="720"/>
      </w:tabs>
      <w:suppressAutoHyphens/>
      <w:spacing w:before="120" w:after="120"/>
      <w:jc w:val="both"/>
      <w:textAlignment w:val="baseline"/>
    </w:pPr>
    <w:rPr>
      <w:rFonts w:ascii="Times New Roman" w:hAnsi="Times New Roman"/>
      <w:sz w:val="22"/>
      <w:szCs w:val="22"/>
      <w:lang w:eastAsia="en-US"/>
    </w:rPr>
  </w:style>
  <w:style w:type="paragraph" w:customStyle="1" w:styleId="LBNumHeading4-Alt">
    <w:name w:val="LB Num Heading 4 - Alt"/>
    <w:pPr>
      <w:tabs>
        <w:tab w:val="left" w:pos="2160"/>
      </w:tabs>
      <w:suppressAutoHyphens/>
      <w:spacing w:before="120" w:after="120"/>
      <w:jc w:val="both"/>
      <w:textAlignment w:val="baseline"/>
    </w:pPr>
    <w:rPr>
      <w:rFonts w:ascii="Times New Roman" w:hAnsi="Times New Roman"/>
      <w:b/>
      <w:sz w:val="22"/>
      <w:szCs w:val="22"/>
      <w:lang w:val="en-US" w:eastAsia="en-US"/>
    </w:rPr>
  </w:style>
  <w:style w:type="paragraph" w:customStyle="1" w:styleId="LBNumHeading5-Alt">
    <w:name w:val="LB Num Heading 5 - Alt"/>
    <w:pPr>
      <w:tabs>
        <w:tab w:val="left" w:pos="2880"/>
      </w:tabs>
      <w:suppressAutoHyphens/>
      <w:spacing w:before="120" w:after="120"/>
      <w:jc w:val="both"/>
      <w:textAlignment w:val="baseline"/>
    </w:pPr>
    <w:rPr>
      <w:rFonts w:ascii="Times New Roman" w:hAnsi="Times New Roman"/>
      <w:b/>
      <w:sz w:val="22"/>
      <w:szCs w:val="22"/>
      <w:lang w:val="en-US" w:eastAsia="en-US"/>
    </w:rPr>
  </w:style>
  <w:style w:type="paragraph" w:customStyle="1" w:styleId="LBNumParties">
    <w:name w:val="LB Num Parties"/>
    <w:basedOn w:val="Parties"/>
    <w:pPr>
      <w:numPr>
        <w:numId w:val="28"/>
      </w:numPr>
      <w:spacing w:after="0"/>
      <w:jc w:val="left"/>
      <w:textAlignment w:val="baseline"/>
    </w:pPr>
    <w:rPr>
      <w:rFonts w:ascii="Calibri" w:hAnsi="Calibri"/>
      <w:sz w:val="20"/>
      <w:lang w:val="ru-RU" w:eastAsia="ru-RU"/>
    </w:rPr>
  </w:style>
  <w:style w:type="paragraph" w:customStyle="1" w:styleId="LBNumParties-Alt">
    <w:name w:val="LB Num Parties - Alt"/>
    <w:basedOn w:val="Parties-Alt"/>
    <w:pPr>
      <w:textAlignment w:val="baseline"/>
    </w:pPr>
    <w:rPr>
      <w:lang w:val="en-US"/>
    </w:rPr>
  </w:style>
  <w:style w:type="paragraph" w:customStyle="1" w:styleId="LBNumRecitals">
    <w:name w:val="LB Num Recitals"/>
    <w:basedOn w:val="Recitals"/>
    <w:pPr>
      <w:numPr>
        <w:numId w:val="10"/>
      </w:numPr>
      <w:spacing w:after="0"/>
      <w:jc w:val="left"/>
      <w:textAlignment w:val="baseline"/>
    </w:pPr>
    <w:rPr>
      <w:rFonts w:ascii="Calibri" w:hAnsi="Calibri"/>
      <w:sz w:val="20"/>
      <w:lang w:val="ru-RU" w:eastAsia="ru-RU"/>
    </w:rPr>
  </w:style>
  <w:style w:type="paragraph" w:customStyle="1" w:styleId="LBNumRecitals-Alt">
    <w:name w:val="LB Num Recitals - Alt"/>
    <w:basedOn w:val="Recitals-Alt"/>
    <w:pPr>
      <w:numPr>
        <w:numId w:val="27"/>
      </w:numPr>
      <w:textAlignment w:val="baseline"/>
    </w:pPr>
    <w:rPr>
      <w:lang w:val="en-US"/>
    </w:rPr>
  </w:style>
  <w:style w:type="paragraph" w:customStyle="1" w:styleId="LBChapterHeading">
    <w:name w:val="LB Chapter Heading"/>
    <w:pPr>
      <w:numPr>
        <w:numId w:val="37"/>
      </w:numPr>
      <w:tabs>
        <w:tab w:val="left" w:pos="1080"/>
      </w:tabs>
      <w:suppressAutoHyphens/>
      <w:spacing w:before="120" w:after="120"/>
      <w:textAlignment w:val="baseline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ScheduleHeading-alt">
    <w:name w:val="LB Schedule Heading - alt"/>
    <w:basedOn w:val="LBScheduleHeading"/>
    <w:pPr>
      <w:numPr>
        <w:numId w:val="35"/>
      </w:numPr>
      <w:tabs>
        <w:tab w:val="left" w:pos="720"/>
      </w:tabs>
      <w:jc w:val="left"/>
      <w:textAlignment w:val="baseline"/>
    </w:pPr>
    <w:rPr>
      <w:lang w:val="en-GB"/>
    </w:rPr>
  </w:style>
  <w:style w:type="paragraph" w:customStyle="1" w:styleId="LBChapterHeading-Alt">
    <w:name w:val="LB Chapter Heading - Alt"/>
    <w:pPr>
      <w:numPr>
        <w:numId w:val="38"/>
      </w:numPr>
      <w:suppressAutoHyphens/>
      <w:spacing w:before="120" w:after="120"/>
      <w:textAlignment w:val="baseline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Definition">
    <w:name w:val="LB Definition"/>
    <w:pPr>
      <w:suppressAutoHyphens/>
      <w:spacing w:before="120" w:after="120"/>
      <w:textAlignment w:val="baseline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DefinitionSubitem">
    <w:name w:val="LB Definition Subitem"/>
    <w:pPr>
      <w:suppressAutoHyphens/>
      <w:spacing w:before="120" w:after="120"/>
      <w:textAlignment w:val="baseline"/>
    </w:pPr>
    <w:rPr>
      <w:rFonts w:ascii="Times New Roman" w:hAnsi="Times New Roman"/>
      <w:sz w:val="22"/>
      <w:szCs w:val="22"/>
      <w:lang w:eastAsia="en-US"/>
    </w:rPr>
  </w:style>
  <w:style w:type="paragraph" w:customStyle="1" w:styleId="LBDefinitionSubSubitem">
    <w:name w:val="LB Definition SubSubitem"/>
    <w:pPr>
      <w:numPr>
        <w:numId w:val="39"/>
      </w:numPr>
      <w:suppressAutoHyphens/>
      <w:spacing w:before="120" w:after="120"/>
      <w:textAlignment w:val="baseline"/>
    </w:pPr>
    <w:rPr>
      <w:rFonts w:ascii="Times New Roman" w:hAnsi="Times New Roman"/>
      <w:sz w:val="22"/>
      <w:szCs w:val="22"/>
      <w:lang w:eastAsia="en-US"/>
    </w:rPr>
  </w:style>
  <w:style w:type="paragraph" w:customStyle="1" w:styleId="LBDefinition-Alt">
    <w:name w:val="LB Definition - Alt"/>
    <w:pPr>
      <w:suppressAutoHyphens/>
      <w:spacing w:before="120" w:after="120"/>
      <w:textAlignment w:val="baseline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DefinitionSubitem-Alt">
    <w:name w:val="LB Definition Subitem - Alt"/>
    <w:pPr>
      <w:suppressAutoHyphens/>
      <w:spacing w:before="120" w:after="120"/>
      <w:textAlignment w:val="baseline"/>
    </w:pPr>
    <w:rPr>
      <w:rFonts w:ascii="Times New Roman" w:hAnsi="Times New Roman"/>
      <w:sz w:val="22"/>
      <w:szCs w:val="22"/>
      <w:lang w:eastAsia="en-US"/>
    </w:rPr>
  </w:style>
  <w:style w:type="paragraph" w:customStyle="1" w:styleId="LBDefinitionSubSubItem-alt">
    <w:name w:val="LB Definition SubSubItem - alt"/>
    <w:pPr>
      <w:numPr>
        <w:numId w:val="40"/>
      </w:numPr>
      <w:suppressAutoHyphens/>
      <w:spacing w:before="120" w:after="120"/>
      <w:textAlignment w:val="baseline"/>
    </w:pPr>
    <w:rPr>
      <w:rFonts w:ascii="Times New Roman" w:hAnsi="Times New Roman"/>
      <w:sz w:val="22"/>
      <w:szCs w:val="22"/>
      <w:lang w:eastAsia="en-US"/>
    </w:rPr>
  </w:style>
  <w:style w:type="paragraph" w:customStyle="1" w:styleId="LBNumParagraph1">
    <w:name w:val="LB Num Paragraph 1"/>
    <w:basedOn w:val="LBNumHeading1"/>
    <w:rPr>
      <w:b w:val="0"/>
    </w:rPr>
  </w:style>
  <w:style w:type="paragraph" w:customStyle="1" w:styleId="LBNumParagraph2">
    <w:name w:val="LB Num Paragraph 2"/>
    <w:basedOn w:val="LBNumHeading2"/>
    <w:rPr>
      <w:b w:val="0"/>
    </w:rPr>
  </w:style>
  <w:style w:type="paragraph" w:customStyle="1" w:styleId="LBNumParagraph3111">
    <w:name w:val="LB Num Paragraph 3 1.1.1"/>
    <w:basedOn w:val="LBNumHeading3-111"/>
    <w:rPr>
      <w:b w:val="0"/>
    </w:rPr>
  </w:style>
  <w:style w:type="paragraph" w:customStyle="1" w:styleId="LBNumParagraph4">
    <w:name w:val="LB Num Paragraph 4"/>
    <w:basedOn w:val="LBNumHeading4"/>
    <w:rPr>
      <w:b w:val="0"/>
    </w:rPr>
  </w:style>
  <w:style w:type="paragraph" w:customStyle="1" w:styleId="LBNumParagraph5">
    <w:name w:val="LB Num Paragraph 5"/>
    <w:basedOn w:val="LBNumHeading5"/>
    <w:rPr>
      <w:b w:val="0"/>
    </w:rPr>
  </w:style>
  <w:style w:type="paragraph" w:customStyle="1" w:styleId="LBNumParagraph3">
    <w:name w:val="LB Num Paragraph 3"/>
    <w:basedOn w:val="LBNumHeading3"/>
    <w:pPr>
      <w:numPr>
        <w:numId w:val="24"/>
      </w:numPr>
    </w:pPr>
    <w:rPr>
      <w:b w:val="0"/>
    </w:rPr>
  </w:style>
  <w:style w:type="paragraph" w:styleId="af7">
    <w:name w:val="Title"/>
    <w:basedOn w:val="a0"/>
    <w:next w:val="a0"/>
    <w:uiPriority w:val="10"/>
    <w:qFormat/>
    <w:pPr>
      <w:textAlignment w:val="baseline"/>
    </w:pPr>
    <w:rPr>
      <w:rFonts w:ascii="Calibri Light" w:eastAsia="Times New Roman" w:hAnsi="Calibri Light"/>
      <w:spacing w:val="-10"/>
      <w:kern w:val="3"/>
      <w:sz w:val="56"/>
      <w:szCs w:val="56"/>
    </w:rPr>
  </w:style>
  <w:style w:type="character" w:customStyle="1" w:styleId="af8">
    <w:name w:val="Заголовок Знак"/>
    <w:basedOn w:val="a1"/>
    <w:rPr>
      <w:rFonts w:ascii="Calibri Light" w:eastAsia="Times New Roman" w:hAnsi="Calibri Light"/>
      <w:spacing w:val="-10"/>
      <w:kern w:val="3"/>
      <w:sz w:val="56"/>
      <w:szCs w:val="56"/>
      <w:lang w:eastAsia="en-US"/>
    </w:rPr>
  </w:style>
  <w:style w:type="paragraph" w:customStyle="1" w:styleId="Roman3">
    <w:name w:val="Roman 3"/>
    <w:basedOn w:val="33"/>
    <w:pPr>
      <w:tabs>
        <w:tab w:val="left" w:pos="3600"/>
      </w:tabs>
      <w:spacing w:before="120"/>
      <w:ind w:left="720" w:hanging="720"/>
      <w:textAlignment w:val="baseline"/>
    </w:pPr>
    <w:rPr>
      <w:rFonts w:eastAsia="MS Mincho"/>
      <w:sz w:val="22"/>
      <w:szCs w:val="20"/>
      <w:lang w:val="en-GB"/>
    </w:rPr>
  </w:style>
  <w:style w:type="paragraph" w:customStyle="1" w:styleId="Arabic2">
    <w:name w:val="Arabic 2"/>
    <w:basedOn w:val="22"/>
    <w:pPr>
      <w:tabs>
        <w:tab w:val="left" w:pos="360"/>
      </w:tabs>
      <w:spacing w:before="120" w:line="240" w:lineRule="auto"/>
      <w:textAlignment w:val="baseline"/>
    </w:pPr>
    <w:rPr>
      <w:rFonts w:eastAsia="MS Mincho"/>
      <w:szCs w:val="20"/>
      <w:lang w:val="en-GB"/>
    </w:rPr>
  </w:style>
  <w:style w:type="paragraph" w:customStyle="1" w:styleId="Arabic1">
    <w:name w:val="Arabic 1"/>
    <w:basedOn w:val="aa"/>
    <w:pPr>
      <w:tabs>
        <w:tab w:val="left" w:pos="3600"/>
      </w:tabs>
      <w:spacing w:before="120"/>
      <w:ind w:left="720" w:hanging="720"/>
      <w:textAlignment w:val="baseline"/>
    </w:pPr>
    <w:rPr>
      <w:rFonts w:eastAsia="MS Mincho"/>
      <w:szCs w:val="20"/>
      <w:lang w:val="en-GB"/>
    </w:rPr>
  </w:style>
  <w:style w:type="paragraph" w:customStyle="1" w:styleId="Arabic3">
    <w:name w:val="Arabic 3"/>
    <w:basedOn w:val="33"/>
    <w:pPr>
      <w:tabs>
        <w:tab w:val="left" w:pos="10800"/>
      </w:tabs>
      <w:spacing w:before="120"/>
      <w:ind w:left="2160" w:hanging="720"/>
      <w:textAlignment w:val="baseline"/>
    </w:pPr>
    <w:rPr>
      <w:rFonts w:eastAsia="MS Mincho"/>
      <w:sz w:val="22"/>
      <w:szCs w:val="20"/>
      <w:lang w:val="en-GB"/>
    </w:rPr>
  </w:style>
  <w:style w:type="paragraph" w:customStyle="1" w:styleId="Arabic4">
    <w:name w:val="Arabic 4"/>
    <w:basedOn w:val="a0"/>
    <w:pPr>
      <w:tabs>
        <w:tab w:val="left" w:pos="14400"/>
      </w:tabs>
      <w:spacing w:before="120" w:after="120"/>
      <w:ind w:left="2880" w:hanging="720"/>
      <w:textAlignment w:val="baseline"/>
    </w:pPr>
    <w:rPr>
      <w:rFonts w:eastAsia="MS Mincho"/>
      <w:szCs w:val="20"/>
      <w:lang w:val="en-GB"/>
    </w:rPr>
  </w:style>
  <w:style w:type="paragraph" w:customStyle="1" w:styleId="Arabic5">
    <w:name w:val="Arabic 5"/>
    <w:basedOn w:val="a0"/>
    <w:pPr>
      <w:tabs>
        <w:tab w:val="left" w:pos="17890"/>
      </w:tabs>
      <w:spacing w:before="120" w:after="120"/>
      <w:ind w:left="3578" w:hanging="720"/>
      <w:textAlignment w:val="baseline"/>
    </w:pPr>
    <w:rPr>
      <w:rFonts w:eastAsia="MS Mincho"/>
      <w:szCs w:val="20"/>
      <w:lang w:val="en-GB"/>
    </w:rPr>
  </w:style>
  <w:style w:type="paragraph" w:customStyle="1" w:styleId="Arabic6">
    <w:name w:val="Arabic 6"/>
    <w:basedOn w:val="a0"/>
    <w:pPr>
      <w:tabs>
        <w:tab w:val="left" w:pos="21205"/>
      </w:tabs>
      <w:spacing w:before="120" w:after="120"/>
      <w:ind w:left="4241" w:hanging="720"/>
      <w:textAlignment w:val="baseline"/>
    </w:pPr>
    <w:rPr>
      <w:rFonts w:eastAsia="MS Mincho"/>
      <w:szCs w:val="20"/>
      <w:lang w:val="en-GB"/>
    </w:rPr>
  </w:style>
  <w:style w:type="paragraph" w:customStyle="1" w:styleId="Roman1">
    <w:name w:val="Roman 1"/>
    <w:basedOn w:val="aa"/>
    <w:pPr>
      <w:tabs>
        <w:tab w:val="left" w:pos="3600"/>
      </w:tabs>
      <w:spacing w:before="120"/>
      <w:ind w:left="720" w:hanging="720"/>
      <w:textAlignment w:val="baseline"/>
    </w:pPr>
    <w:rPr>
      <w:rFonts w:eastAsia="Times New Roman"/>
      <w:szCs w:val="20"/>
      <w:lang w:val="en-GB"/>
    </w:rPr>
  </w:style>
  <w:style w:type="paragraph" w:customStyle="1" w:styleId="Roman2">
    <w:name w:val="Roman 2"/>
    <w:basedOn w:val="22"/>
    <w:pPr>
      <w:tabs>
        <w:tab w:val="left" w:pos="7200"/>
      </w:tabs>
      <w:spacing w:before="120" w:line="240" w:lineRule="auto"/>
      <w:ind w:left="1440" w:hanging="720"/>
      <w:textAlignment w:val="baseline"/>
    </w:pPr>
    <w:rPr>
      <w:rFonts w:eastAsia="MS Mincho"/>
      <w:szCs w:val="20"/>
      <w:lang w:val="en-GB"/>
    </w:rPr>
  </w:style>
  <w:style w:type="paragraph" w:customStyle="1" w:styleId="Roman4">
    <w:name w:val="Roman 4"/>
    <w:basedOn w:val="BodyText4"/>
    <w:pPr>
      <w:tabs>
        <w:tab w:val="left" w:pos="14400"/>
      </w:tabs>
      <w:ind w:left="2880" w:hanging="720"/>
      <w:textAlignment w:val="baseline"/>
    </w:pPr>
  </w:style>
  <w:style w:type="paragraph" w:customStyle="1" w:styleId="Roman5">
    <w:name w:val="Roman 5"/>
    <w:basedOn w:val="BodyText5"/>
    <w:pPr>
      <w:tabs>
        <w:tab w:val="left" w:pos="17890"/>
      </w:tabs>
      <w:ind w:left="3578" w:hanging="720"/>
      <w:textAlignment w:val="baseline"/>
    </w:pPr>
  </w:style>
  <w:style w:type="paragraph" w:customStyle="1" w:styleId="LBBOLDCAPS">
    <w:name w:val="LB BOLD CAPS"/>
    <w:basedOn w:val="BodyText1"/>
    <w:pPr>
      <w:textAlignment w:val="baseline"/>
    </w:pPr>
    <w:rPr>
      <w:b/>
      <w:bCs/>
      <w:caps/>
      <w:lang w:val="ru-RU"/>
    </w:rPr>
  </w:style>
  <w:style w:type="paragraph" w:customStyle="1" w:styleId="LBSCHEDULE10">
    <w:name w:val="LB SCHEDULE 1"/>
    <w:basedOn w:val="LBSchedule1"/>
    <w:pPr>
      <w:tabs>
        <w:tab w:val="left" w:pos="3600"/>
      </w:tabs>
      <w:ind w:left="720" w:hanging="720"/>
      <w:textAlignment w:val="baseline"/>
    </w:pPr>
  </w:style>
  <w:style w:type="paragraph" w:customStyle="1" w:styleId="1-1">
    <w:name w:val="Заголовок 1 -1"/>
    <w:basedOn w:val="1"/>
    <w:next w:val="aa"/>
    <w:pPr>
      <w:numPr>
        <w:numId w:val="0"/>
      </w:numPr>
      <w:tabs>
        <w:tab w:val="left" w:pos="7200"/>
      </w:tabs>
      <w:ind w:left="1440" w:hanging="720"/>
      <w:textAlignment w:val="baseline"/>
    </w:pPr>
    <w:rPr>
      <w:b w:val="0"/>
      <w:caps w:val="0"/>
    </w:rPr>
  </w:style>
  <w:style w:type="paragraph" w:customStyle="1" w:styleId="af9">
    <w:name w:val="полужирный По центру"/>
    <w:basedOn w:val="BdyText2"/>
    <w:pPr>
      <w:jc w:val="center"/>
      <w:textAlignment w:val="baseline"/>
    </w:pPr>
    <w:rPr>
      <w:rFonts w:eastAsia="Times New Roman"/>
      <w:b/>
      <w:bCs/>
    </w:rPr>
  </w:style>
  <w:style w:type="paragraph" w:customStyle="1" w:styleId="Level1">
    <w:name w:val="Level 1"/>
    <w:basedOn w:val="a0"/>
    <w:next w:val="a0"/>
    <w:pPr>
      <w:keepNext/>
      <w:spacing w:before="140" w:after="140" w:line="288" w:lineRule="auto"/>
      <w:textAlignment w:val="baseline"/>
      <w:outlineLvl w:val="0"/>
    </w:pPr>
    <w:rPr>
      <w:rFonts w:ascii="Arial" w:eastAsia="Times New Roman" w:hAnsi="Arial"/>
      <w:b/>
      <w:kern w:val="3"/>
      <w:szCs w:val="20"/>
    </w:rPr>
  </w:style>
  <w:style w:type="paragraph" w:customStyle="1" w:styleId="Level2">
    <w:name w:val="Level 2"/>
    <w:basedOn w:val="a0"/>
    <w:pPr>
      <w:spacing w:after="140" w:line="288" w:lineRule="auto"/>
      <w:textAlignment w:val="baseline"/>
    </w:pPr>
    <w:rPr>
      <w:rFonts w:ascii="Arial" w:eastAsia="Times New Roman" w:hAnsi="Arial"/>
      <w:kern w:val="3"/>
      <w:sz w:val="20"/>
      <w:szCs w:val="20"/>
    </w:rPr>
  </w:style>
  <w:style w:type="paragraph" w:customStyle="1" w:styleId="Level3">
    <w:name w:val="Level 3"/>
    <w:basedOn w:val="a0"/>
    <w:pPr>
      <w:spacing w:after="140" w:line="288" w:lineRule="auto"/>
      <w:textAlignment w:val="baseline"/>
    </w:pPr>
    <w:rPr>
      <w:rFonts w:ascii="Arial" w:eastAsia="Times New Roman" w:hAnsi="Arial"/>
      <w:kern w:val="3"/>
      <w:sz w:val="20"/>
      <w:szCs w:val="20"/>
    </w:rPr>
  </w:style>
  <w:style w:type="paragraph" w:customStyle="1" w:styleId="Level4">
    <w:name w:val="Level 4"/>
    <w:basedOn w:val="a0"/>
    <w:pPr>
      <w:spacing w:after="140" w:line="288" w:lineRule="auto"/>
      <w:textAlignment w:val="baseline"/>
    </w:pPr>
    <w:rPr>
      <w:rFonts w:ascii="Arial" w:eastAsia="Times New Roman" w:hAnsi="Arial"/>
      <w:kern w:val="3"/>
      <w:sz w:val="20"/>
      <w:szCs w:val="20"/>
    </w:rPr>
  </w:style>
  <w:style w:type="paragraph" w:customStyle="1" w:styleId="Level5">
    <w:name w:val="Level 5"/>
    <w:basedOn w:val="a0"/>
    <w:pPr>
      <w:spacing w:after="140" w:line="288" w:lineRule="auto"/>
      <w:textAlignment w:val="baseline"/>
    </w:pPr>
    <w:rPr>
      <w:rFonts w:ascii="Arial" w:eastAsia="Times New Roman" w:hAnsi="Arial"/>
      <w:kern w:val="3"/>
      <w:sz w:val="20"/>
      <w:szCs w:val="20"/>
    </w:rPr>
  </w:style>
  <w:style w:type="paragraph" w:customStyle="1" w:styleId="Level6">
    <w:name w:val="Level 6"/>
    <w:basedOn w:val="a0"/>
    <w:pPr>
      <w:numPr>
        <w:numId w:val="41"/>
      </w:numPr>
      <w:spacing w:after="140" w:line="288" w:lineRule="auto"/>
      <w:textAlignment w:val="baseline"/>
    </w:pPr>
    <w:rPr>
      <w:rFonts w:ascii="Arial" w:eastAsia="Times New Roman" w:hAnsi="Arial"/>
      <w:kern w:val="3"/>
      <w:sz w:val="20"/>
      <w:szCs w:val="20"/>
    </w:rPr>
  </w:style>
  <w:style w:type="paragraph" w:customStyle="1" w:styleId="zFSNarrative">
    <w:name w:val="zFSNarrative"/>
    <w:basedOn w:val="a0"/>
    <w:pPr>
      <w:spacing w:after="120" w:line="288" w:lineRule="auto"/>
      <w:jc w:val="center"/>
      <w:textAlignment w:val="baseline"/>
    </w:pPr>
    <w:rPr>
      <w:rFonts w:ascii="Arial" w:eastAsia="Times New Roman" w:hAnsi="Arial"/>
      <w:kern w:val="3"/>
      <w:sz w:val="20"/>
      <w:szCs w:val="24"/>
    </w:rPr>
  </w:style>
  <w:style w:type="paragraph" w:customStyle="1" w:styleId="CharCharCharCharCharCharCharChar">
    <w:name w:val="Char Char Знак Знак Char Char Знак Знак Char Char Знак Знак Char Char"/>
    <w:basedOn w:val="a0"/>
    <w:pPr>
      <w:widowControl w:val="0"/>
      <w:tabs>
        <w:tab w:val="left" w:pos="3600"/>
      </w:tabs>
      <w:spacing w:after="160" w:line="240" w:lineRule="exact"/>
      <w:ind w:left="720" w:hanging="360"/>
      <w:jc w:val="center"/>
      <w:textAlignment w:val="baseline"/>
    </w:pPr>
    <w:rPr>
      <w:rFonts w:eastAsia="Times New Roman"/>
      <w:b/>
      <w:bCs/>
      <w:i/>
      <w:iCs/>
      <w:sz w:val="28"/>
      <w:szCs w:val="28"/>
      <w:lang w:val="en-GB"/>
    </w:rPr>
  </w:style>
  <w:style w:type="paragraph" w:customStyle="1" w:styleId="AGovstyle2">
    <w:name w:val="A Gov style 2"/>
    <w:basedOn w:val="LBNumHeading2-Alt"/>
  </w:style>
  <w:style w:type="paragraph" w:customStyle="1" w:styleId="LBNumHeading4-1111Alt">
    <w:name w:val="LB Num Heading 4 - 1.1.1.1 Alt"/>
    <w:basedOn w:val="LBNumHeading3-111"/>
    <w:pPr>
      <w:numPr>
        <w:numId w:val="42"/>
      </w:numPr>
    </w:pPr>
  </w:style>
  <w:style w:type="paragraph" w:customStyle="1" w:styleId="AGovstyle1">
    <w:name w:val="A Gov style 1"/>
    <w:basedOn w:val="LBNumHeading1-Alt"/>
    <w:pPr>
      <w:numPr>
        <w:numId w:val="44"/>
      </w:numPr>
    </w:pPr>
  </w:style>
  <w:style w:type="paragraph" w:customStyle="1" w:styleId="AGovstyle3">
    <w:name w:val="A Gov style 3"/>
    <w:basedOn w:val="LBNumHeading3-111Alt"/>
  </w:style>
  <w:style w:type="paragraph" w:customStyle="1" w:styleId="AGovstyle4">
    <w:name w:val="A Gov style 4"/>
    <w:pPr>
      <w:suppressAutoHyphens/>
      <w:spacing w:before="120" w:after="120"/>
      <w:jc w:val="both"/>
      <w:textAlignment w:val="baseline"/>
    </w:pPr>
    <w:rPr>
      <w:rFonts w:ascii="Times New Roman" w:hAnsi="Times New Roman"/>
      <w:sz w:val="22"/>
      <w:szCs w:val="22"/>
      <w:lang w:eastAsia="en-US"/>
    </w:rPr>
  </w:style>
  <w:style w:type="paragraph" w:customStyle="1" w:styleId="AGovStyle5">
    <w:name w:val="A Gov Style 5"/>
    <w:basedOn w:val="LBNumHeading3-Alt"/>
    <w:pPr>
      <w:ind w:left="720" w:hanging="720"/>
    </w:pPr>
    <w:rPr>
      <w:b w:val="0"/>
    </w:rPr>
  </w:style>
  <w:style w:type="paragraph" w:customStyle="1" w:styleId="afa">
    <w:name w:val="Обычный + по ширине"/>
    <w:basedOn w:val="a0"/>
    <w:pPr>
      <w:textAlignment w:val="baseline"/>
    </w:pPr>
    <w:rPr>
      <w:rFonts w:eastAsia="Times New Roman"/>
      <w:sz w:val="24"/>
      <w:szCs w:val="24"/>
      <w:lang w:eastAsia="ru-RU"/>
    </w:rPr>
  </w:style>
  <w:style w:type="paragraph" w:styleId="afb">
    <w:name w:val="Salutation"/>
    <w:basedOn w:val="a0"/>
    <w:next w:val="a0"/>
    <w:pPr>
      <w:spacing w:after="60"/>
      <w:textAlignment w:val="baseline"/>
    </w:pPr>
    <w:rPr>
      <w:rFonts w:eastAsia="Times New Roman"/>
      <w:sz w:val="28"/>
      <w:szCs w:val="28"/>
    </w:rPr>
  </w:style>
  <w:style w:type="character" w:customStyle="1" w:styleId="afc">
    <w:name w:val="Приветствие Знак"/>
    <w:basedOn w:val="a1"/>
    <w:rPr>
      <w:rFonts w:ascii="Times New Roman" w:eastAsia="Times New Roman" w:hAnsi="Times New Roman"/>
      <w:sz w:val="28"/>
      <w:szCs w:val="28"/>
      <w:lang w:eastAsia="en-US"/>
    </w:rPr>
  </w:style>
  <w:style w:type="character" w:styleId="afd">
    <w:name w:val="Hyperlink"/>
    <w:rPr>
      <w:rFonts w:cs="Times New Roman"/>
      <w:color w:val="0000FF"/>
      <w:u w:val="single"/>
    </w:rPr>
  </w:style>
  <w:style w:type="paragraph" w:customStyle="1" w:styleId="3">
    <w:name w:val="Раздел 3"/>
    <w:basedOn w:val="a0"/>
    <w:pPr>
      <w:numPr>
        <w:numId w:val="43"/>
      </w:numPr>
      <w:spacing w:before="120" w:after="120"/>
      <w:jc w:val="center"/>
    </w:pPr>
    <w:rPr>
      <w:rFonts w:eastAsia="Times New Roman"/>
      <w:b/>
      <w:sz w:val="24"/>
      <w:szCs w:val="20"/>
      <w:lang w:eastAsia="ru-RU"/>
    </w:rPr>
  </w:style>
  <w:style w:type="paragraph" w:styleId="61">
    <w:name w:val="toc 6"/>
    <w:basedOn w:val="a0"/>
    <w:next w:val="a0"/>
    <w:autoRedefine/>
    <w:pPr>
      <w:ind w:left="960"/>
      <w:jc w:val="left"/>
    </w:pPr>
    <w:rPr>
      <w:rFonts w:eastAsia="Times New Roman"/>
      <w:sz w:val="20"/>
      <w:szCs w:val="20"/>
      <w:lang w:eastAsia="ru-RU"/>
    </w:rPr>
  </w:style>
  <w:style w:type="paragraph" w:styleId="afe">
    <w:name w:val="Normal (Web)"/>
    <w:basedOn w:val="a0"/>
    <w:pPr>
      <w:spacing w:before="100" w:after="100"/>
      <w:jc w:val="left"/>
    </w:pPr>
    <w:rPr>
      <w:rFonts w:eastAsia="Times New Roman"/>
      <w:sz w:val="24"/>
      <w:szCs w:val="24"/>
      <w:lang w:eastAsia="ru-RU"/>
    </w:rPr>
  </w:style>
  <w:style w:type="numbering" w:customStyle="1" w:styleId="10">
    <w:name w:val="Стиль1"/>
    <w:basedOn w:val="a3"/>
    <w:pPr>
      <w:numPr>
        <w:numId w:val="2"/>
      </w:numPr>
    </w:pPr>
  </w:style>
  <w:style w:type="numbering" w:customStyle="1" w:styleId="20">
    <w:name w:val="Стиль2"/>
    <w:basedOn w:val="a3"/>
    <w:pPr>
      <w:numPr>
        <w:numId w:val="3"/>
      </w:numPr>
    </w:pPr>
  </w:style>
  <w:style w:type="numbering" w:customStyle="1" w:styleId="WWOutlineListStyle2">
    <w:name w:val="WW_OutlineListStyle_2"/>
    <w:basedOn w:val="a3"/>
    <w:pPr>
      <w:numPr>
        <w:numId w:val="4"/>
      </w:numPr>
    </w:pPr>
  </w:style>
  <w:style w:type="numbering" w:customStyle="1" w:styleId="WWOutlineListStyle1">
    <w:name w:val="WW_OutlineListStyle_1"/>
    <w:basedOn w:val="a3"/>
    <w:pPr>
      <w:numPr>
        <w:numId w:val="5"/>
      </w:numPr>
    </w:pPr>
  </w:style>
  <w:style w:type="numbering" w:customStyle="1" w:styleId="WWOutlineListStyle">
    <w:name w:val="WW_OutlineListStyle"/>
    <w:basedOn w:val="a3"/>
    <w:pPr>
      <w:numPr>
        <w:numId w:val="6"/>
      </w:numPr>
    </w:pPr>
  </w:style>
  <w:style w:type="numbering" w:customStyle="1" w:styleId="LFO1">
    <w:name w:val="LFO1"/>
    <w:basedOn w:val="a3"/>
    <w:pPr>
      <w:numPr>
        <w:numId w:val="7"/>
      </w:numPr>
    </w:pPr>
  </w:style>
  <w:style w:type="numbering" w:customStyle="1" w:styleId="LFO7">
    <w:name w:val="LFO7"/>
    <w:basedOn w:val="a3"/>
    <w:pPr>
      <w:numPr>
        <w:numId w:val="8"/>
      </w:numPr>
    </w:pPr>
  </w:style>
  <w:style w:type="numbering" w:customStyle="1" w:styleId="31">
    <w:name w:val="Стиль3"/>
    <w:basedOn w:val="a3"/>
    <w:pPr>
      <w:numPr>
        <w:numId w:val="9"/>
      </w:numPr>
    </w:pPr>
  </w:style>
  <w:style w:type="numbering" w:customStyle="1" w:styleId="LFO11">
    <w:name w:val="LFO11"/>
    <w:basedOn w:val="a3"/>
    <w:pPr>
      <w:numPr>
        <w:numId w:val="10"/>
      </w:numPr>
    </w:pPr>
  </w:style>
  <w:style w:type="numbering" w:customStyle="1" w:styleId="LFO3">
    <w:name w:val="LFO3"/>
    <w:basedOn w:val="a3"/>
    <w:pPr>
      <w:numPr>
        <w:numId w:val="11"/>
      </w:numPr>
    </w:pPr>
  </w:style>
  <w:style w:type="numbering" w:customStyle="1" w:styleId="LFO4">
    <w:name w:val="LFO4"/>
    <w:basedOn w:val="a3"/>
    <w:pPr>
      <w:numPr>
        <w:numId w:val="12"/>
      </w:numPr>
    </w:pPr>
  </w:style>
  <w:style w:type="numbering" w:customStyle="1" w:styleId="LFO5">
    <w:name w:val="LFO5"/>
    <w:basedOn w:val="a3"/>
    <w:pPr>
      <w:numPr>
        <w:numId w:val="13"/>
      </w:numPr>
    </w:pPr>
  </w:style>
  <w:style w:type="numbering" w:customStyle="1" w:styleId="LFO6">
    <w:name w:val="LFO6"/>
    <w:basedOn w:val="a3"/>
    <w:pPr>
      <w:numPr>
        <w:numId w:val="14"/>
      </w:numPr>
    </w:pPr>
  </w:style>
  <w:style w:type="numbering" w:customStyle="1" w:styleId="LFO71">
    <w:name w:val="LFO7_1"/>
    <w:basedOn w:val="a3"/>
    <w:pPr>
      <w:numPr>
        <w:numId w:val="15"/>
      </w:numPr>
    </w:pPr>
  </w:style>
  <w:style w:type="numbering" w:customStyle="1" w:styleId="LFO8">
    <w:name w:val="LFO8"/>
    <w:basedOn w:val="a3"/>
    <w:pPr>
      <w:numPr>
        <w:numId w:val="16"/>
      </w:numPr>
    </w:pPr>
  </w:style>
  <w:style w:type="numbering" w:customStyle="1" w:styleId="LFO9">
    <w:name w:val="LFO9"/>
    <w:basedOn w:val="a3"/>
    <w:pPr>
      <w:numPr>
        <w:numId w:val="17"/>
      </w:numPr>
    </w:pPr>
  </w:style>
  <w:style w:type="numbering" w:customStyle="1" w:styleId="LFO10">
    <w:name w:val="LFO10"/>
    <w:basedOn w:val="a3"/>
    <w:pPr>
      <w:numPr>
        <w:numId w:val="18"/>
      </w:numPr>
    </w:pPr>
  </w:style>
  <w:style w:type="numbering" w:customStyle="1" w:styleId="LFO111">
    <w:name w:val="LFO11_1"/>
    <w:basedOn w:val="a3"/>
    <w:pPr>
      <w:numPr>
        <w:numId w:val="19"/>
      </w:numPr>
    </w:pPr>
  </w:style>
  <w:style w:type="numbering" w:customStyle="1" w:styleId="LFO12">
    <w:name w:val="LFO12"/>
    <w:basedOn w:val="a3"/>
    <w:pPr>
      <w:numPr>
        <w:numId w:val="20"/>
      </w:numPr>
    </w:pPr>
  </w:style>
  <w:style w:type="numbering" w:customStyle="1" w:styleId="LFO13">
    <w:name w:val="LFO13"/>
    <w:basedOn w:val="a3"/>
    <w:pPr>
      <w:numPr>
        <w:numId w:val="21"/>
      </w:numPr>
    </w:pPr>
  </w:style>
  <w:style w:type="numbering" w:customStyle="1" w:styleId="LFO15">
    <w:name w:val="LFO15"/>
    <w:basedOn w:val="a3"/>
    <w:pPr>
      <w:numPr>
        <w:numId w:val="22"/>
      </w:numPr>
    </w:pPr>
  </w:style>
  <w:style w:type="numbering" w:customStyle="1" w:styleId="LFO16">
    <w:name w:val="LFO16"/>
    <w:basedOn w:val="a3"/>
    <w:pPr>
      <w:numPr>
        <w:numId w:val="23"/>
      </w:numPr>
    </w:pPr>
  </w:style>
  <w:style w:type="numbering" w:customStyle="1" w:styleId="LFO17">
    <w:name w:val="LFO17"/>
    <w:basedOn w:val="a3"/>
    <w:pPr>
      <w:numPr>
        <w:numId w:val="24"/>
      </w:numPr>
    </w:pPr>
  </w:style>
  <w:style w:type="numbering" w:customStyle="1" w:styleId="LFO18">
    <w:name w:val="LFO18"/>
    <w:basedOn w:val="a3"/>
    <w:pPr>
      <w:numPr>
        <w:numId w:val="25"/>
      </w:numPr>
    </w:pPr>
  </w:style>
  <w:style w:type="numbering" w:customStyle="1" w:styleId="LFO19">
    <w:name w:val="LFO19"/>
    <w:basedOn w:val="a3"/>
    <w:pPr>
      <w:numPr>
        <w:numId w:val="26"/>
      </w:numPr>
    </w:pPr>
  </w:style>
  <w:style w:type="numbering" w:customStyle="1" w:styleId="LFO20">
    <w:name w:val="LFO20"/>
    <w:basedOn w:val="a3"/>
    <w:pPr>
      <w:numPr>
        <w:numId w:val="27"/>
      </w:numPr>
    </w:pPr>
  </w:style>
  <w:style w:type="numbering" w:customStyle="1" w:styleId="LFO22">
    <w:name w:val="LFO22"/>
    <w:basedOn w:val="a3"/>
    <w:pPr>
      <w:numPr>
        <w:numId w:val="28"/>
      </w:numPr>
    </w:pPr>
  </w:style>
  <w:style w:type="numbering" w:customStyle="1" w:styleId="LFO23">
    <w:name w:val="LFO23"/>
    <w:basedOn w:val="a3"/>
    <w:pPr>
      <w:numPr>
        <w:numId w:val="29"/>
      </w:numPr>
    </w:pPr>
  </w:style>
  <w:style w:type="numbering" w:customStyle="1" w:styleId="LFO24">
    <w:name w:val="LFO24"/>
    <w:basedOn w:val="a3"/>
    <w:pPr>
      <w:numPr>
        <w:numId w:val="30"/>
      </w:numPr>
    </w:pPr>
  </w:style>
  <w:style w:type="numbering" w:customStyle="1" w:styleId="LFO25">
    <w:name w:val="LFO25"/>
    <w:basedOn w:val="a3"/>
    <w:pPr>
      <w:numPr>
        <w:numId w:val="31"/>
      </w:numPr>
    </w:pPr>
  </w:style>
  <w:style w:type="numbering" w:customStyle="1" w:styleId="LFO26">
    <w:name w:val="LFO26"/>
    <w:basedOn w:val="a3"/>
    <w:pPr>
      <w:numPr>
        <w:numId w:val="32"/>
      </w:numPr>
    </w:pPr>
  </w:style>
  <w:style w:type="numbering" w:customStyle="1" w:styleId="LFO27">
    <w:name w:val="LFO27"/>
    <w:basedOn w:val="a3"/>
    <w:pPr>
      <w:numPr>
        <w:numId w:val="33"/>
      </w:numPr>
    </w:pPr>
  </w:style>
  <w:style w:type="numbering" w:customStyle="1" w:styleId="LFO28">
    <w:name w:val="LFO28"/>
    <w:basedOn w:val="a3"/>
    <w:pPr>
      <w:numPr>
        <w:numId w:val="34"/>
      </w:numPr>
    </w:pPr>
  </w:style>
  <w:style w:type="numbering" w:customStyle="1" w:styleId="LFO29">
    <w:name w:val="LFO29"/>
    <w:basedOn w:val="a3"/>
    <w:pPr>
      <w:numPr>
        <w:numId w:val="35"/>
      </w:numPr>
    </w:pPr>
  </w:style>
  <w:style w:type="numbering" w:customStyle="1" w:styleId="LFO30">
    <w:name w:val="LFO30"/>
    <w:basedOn w:val="a3"/>
    <w:pPr>
      <w:numPr>
        <w:numId w:val="36"/>
      </w:numPr>
    </w:pPr>
  </w:style>
  <w:style w:type="numbering" w:customStyle="1" w:styleId="LFO31">
    <w:name w:val="LFO31"/>
    <w:basedOn w:val="a3"/>
    <w:pPr>
      <w:numPr>
        <w:numId w:val="37"/>
      </w:numPr>
    </w:pPr>
  </w:style>
  <w:style w:type="numbering" w:customStyle="1" w:styleId="LFO32">
    <w:name w:val="LFO32"/>
    <w:basedOn w:val="a3"/>
    <w:pPr>
      <w:numPr>
        <w:numId w:val="38"/>
      </w:numPr>
    </w:pPr>
  </w:style>
  <w:style w:type="numbering" w:customStyle="1" w:styleId="LFO33">
    <w:name w:val="LFO33"/>
    <w:basedOn w:val="a3"/>
    <w:pPr>
      <w:numPr>
        <w:numId w:val="39"/>
      </w:numPr>
    </w:pPr>
  </w:style>
  <w:style w:type="numbering" w:customStyle="1" w:styleId="LFO34">
    <w:name w:val="LFO34"/>
    <w:basedOn w:val="a3"/>
    <w:pPr>
      <w:numPr>
        <w:numId w:val="40"/>
      </w:numPr>
    </w:pPr>
  </w:style>
  <w:style w:type="numbering" w:customStyle="1" w:styleId="LFO35">
    <w:name w:val="LFO35"/>
    <w:basedOn w:val="a3"/>
    <w:pPr>
      <w:numPr>
        <w:numId w:val="41"/>
      </w:numPr>
    </w:pPr>
  </w:style>
  <w:style w:type="numbering" w:customStyle="1" w:styleId="LFO37">
    <w:name w:val="LFO37"/>
    <w:basedOn w:val="a3"/>
    <w:pPr>
      <w:numPr>
        <w:numId w:val="42"/>
      </w:numPr>
    </w:pPr>
  </w:style>
  <w:style w:type="numbering" w:customStyle="1" w:styleId="LFO39">
    <w:name w:val="LFO39"/>
    <w:basedOn w:val="a3"/>
    <w:pPr>
      <w:numPr>
        <w:numId w:val="43"/>
      </w:numPr>
    </w:pPr>
  </w:style>
  <w:style w:type="numbering" w:customStyle="1" w:styleId="LFO40">
    <w:name w:val="LFO40"/>
    <w:basedOn w:val="a3"/>
    <w:pPr>
      <w:numPr>
        <w:numId w:val="44"/>
      </w:numPr>
    </w:pPr>
  </w:style>
  <w:style w:type="numbering" w:customStyle="1" w:styleId="LFO42">
    <w:name w:val="LFO42"/>
    <w:basedOn w:val="a3"/>
    <w:pPr>
      <w:numPr>
        <w:numId w:val="45"/>
      </w:numPr>
    </w:pPr>
  </w:style>
  <w:style w:type="numbering" w:customStyle="1" w:styleId="LFO43">
    <w:name w:val="LFO43"/>
    <w:basedOn w:val="a3"/>
    <w:pPr>
      <w:numPr>
        <w:numId w:val="46"/>
      </w:numPr>
    </w:pPr>
  </w:style>
  <w:style w:type="numbering" w:customStyle="1" w:styleId="LFO44">
    <w:name w:val="LFO44"/>
    <w:basedOn w:val="a3"/>
    <w:pPr>
      <w:numPr>
        <w:numId w:val="47"/>
      </w:numPr>
    </w:pPr>
  </w:style>
  <w:style w:type="numbering" w:customStyle="1" w:styleId="LFO45">
    <w:name w:val="LFO45"/>
    <w:basedOn w:val="a3"/>
    <w:pPr>
      <w:numPr>
        <w:numId w:val="48"/>
      </w:numPr>
    </w:pPr>
  </w:style>
  <w:style w:type="numbering" w:customStyle="1" w:styleId="LFO46">
    <w:name w:val="LFO46"/>
    <w:basedOn w:val="a3"/>
    <w:pPr>
      <w:numPr>
        <w:numId w:val="49"/>
      </w:numPr>
    </w:pPr>
  </w:style>
  <w:style w:type="numbering" w:customStyle="1" w:styleId="LFO47">
    <w:name w:val="LFO47"/>
    <w:basedOn w:val="a3"/>
    <w:pPr>
      <w:numPr>
        <w:numId w:val="50"/>
      </w:numPr>
    </w:pPr>
  </w:style>
  <w:style w:type="numbering" w:customStyle="1" w:styleId="LFO48">
    <w:name w:val="LFO48"/>
    <w:basedOn w:val="a3"/>
    <w:pPr>
      <w:numPr>
        <w:numId w:val="51"/>
      </w:numPr>
    </w:pPr>
  </w:style>
  <w:style w:type="numbering" w:customStyle="1" w:styleId="LFO49">
    <w:name w:val="LFO49"/>
    <w:basedOn w:val="a3"/>
    <w:pPr>
      <w:numPr>
        <w:numId w:val="52"/>
      </w:numPr>
    </w:pPr>
  </w:style>
  <w:style w:type="numbering" w:customStyle="1" w:styleId="LFO50">
    <w:name w:val="LFO50"/>
    <w:basedOn w:val="a3"/>
    <w:pPr>
      <w:numPr>
        <w:numId w:val="53"/>
      </w:numPr>
    </w:pPr>
  </w:style>
  <w:style w:type="numbering" w:customStyle="1" w:styleId="LFO51">
    <w:name w:val="LFO51"/>
    <w:basedOn w:val="a3"/>
    <w:pPr>
      <w:numPr>
        <w:numId w:val="54"/>
      </w:numPr>
    </w:pPr>
  </w:style>
  <w:style w:type="numbering" w:customStyle="1" w:styleId="LFO52">
    <w:name w:val="LFO52"/>
    <w:basedOn w:val="a3"/>
    <w:pPr>
      <w:numPr>
        <w:numId w:val="55"/>
      </w:numPr>
    </w:pPr>
  </w:style>
  <w:style w:type="numbering" w:customStyle="1" w:styleId="LFO53">
    <w:name w:val="LFO53"/>
    <w:basedOn w:val="a3"/>
    <w:pPr>
      <w:numPr>
        <w:numId w:val="56"/>
      </w:numPr>
    </w:pPr>
  </w:style>
  <w:style w:type="numbering" w:customStyle="1" w:styleId="LFO54">
    <w:name w:val="LFO54"/>
    <w:basedOn w:val="a3"/>
    <w:pPr>
      <w:numPr>
        <w:numId w:val="57"/>
      </w:numPr>
    </w:pPr>
  </w:style>
  <w:style w:type="numbering" w:customStyle="1" w:styleId="LFO55">
    <w:name w:val="LFO55"/>
    <w:basedOn w:val="a3"/>
    <w:pPr>
      <w:numPr>
        <w:numId w:val="58"/>
      </w:numPr>
    </w:pPr>
  </w:style>
  <w:style w:type="numbering" w:customStyle="1" w:styleId="LFO56">
    <w:name w:val="LFO56"/>
    <w:basedOn w:val="a3"/>
    <w:pPr>
      <w:numPr>
        <w:numId w:val="59"/>
      </w:numPr>
    </w:pPr>
  </w:style>
  <w:style w:type="numbering" w:customStyle="1" w:styleId="LFO57">
    <w:name w:val="LFO57"/>
    <w:basedOn w:val="a3"/>
    <w:pPr>
      <w:numPr>
        <w:numId w:val="60"/>
      </w:numPr>
    </w:pPr>
  </w:style>
  <w:style w:type="numbering" w:customStyle="1" w:styleId="LFO58">
    <w:name w:val="LFO58"/>
    <w:basedOn w:val="a3"/>
    <w:pPr>
      <w:numPr>
        <w:numId w:val="61"/>
      </w:numPr>
    </w:pPr>
  </w:style>
  <w:style w:type="numbering" w:customStyle="1" w:styleId="LFO59">
    <w:name w:val="LFO59"/>
    <w:basedOn w:val="a3"/>
    <w:pPr>
      <w:numPr>
        <w:numId w:val="62"/>
      </w:numPr>
    </w:pPr>
  </w:style>
  <w:style w:type="numbering" w:customStyle="1" w:styleId="LFO60">
    <w:name w:val="LFO60"/>
    <w:basedOn w:val="a3"/>
    <w:pPr>
      <w:numPr>
        <w:numId w:val="63"/>
      </w:numPr>
    </w:pPr>
  </w:style>
  <w:style w:type="numbering" w:customStyle="1" w:styleId="LFO61">
    <w:name w:val="LFO61"/>
    <w:basedOn w:val="a3"/>
    <w:pPr>
      <w:numPr>
        <w:numId w:val="64"/>
      </w:numPr>
    </w:pPr>
  </w:style>
  <w:style w:type="numbering" w:customStyle="1" w:styleId="LFO62">
    <w:name w:val="LFO62"/>
    <w:basedOn w:val="a3"/>
    <w:pPr>
      <w:numPr>
        <w:numId w:val="65"/>
      </w:numPr>
    </w:pPr>
  </w:style>
  <w:style w:type="numbering" w:customStyle="1" w:styleId="LFO63">
    <w:name w:val="LFO63"/>
    <w:basedOn w:val="a3"/>
    <w:pPr>
      <w:numPr>
        <w:numId w:val="66"/>
      </w:numPr>
    </w:pPr>
  </w:style>
  <w:style w:type="numbering" w:customStyle="1" w:styleId="LFO64">
    <w:name w:val="LFO64"/>
    <w:basedOn w:val="a3"/>
    <w:pPr>
      <w:numPr>
        <w:numId w:val="67"/>
      </w:numPr>
    </w:pPr>
  </w:style>
  <w:style w:type="numbering" w:customStyle="1" w:styleId="LFO65">
    <w:name w:val="LFO65"/>
    <w:basedOn w:val="a3"/>
    <w:pPr>
      <w:numPr>
        <w:numId w:val="68"/>
      </w:numPr>
    </w:pPr>
  </w:style>
  <w:style w:type="numbering" w:customStyle="1" w:styleId="LFO66">
    <w:name w:val="LFO66"/>
    <w:basedOn w:val="a3"/>
    <w:pPr>
      <w:numPr>
        <w:numId w:val="69"/>
      </w:numPr>
    </w:pPr>
  </w:style>
  <w:style w:type="numbering" w:customStyle="1" w:styleId="LFO67">
    <w:name w:val="LFO67"/>
    <w:basedOn w:val="a3"/>
    <w:pPr>
      <w:numPr>
        <w:numId w:val="70"/>
      </w:numPr>
    </w:pPr>
  </w:style>
  <w:style w:type="numbering" w:customStyle="1" w:styleId="LFO68">
    <w:name w:val="LFO68"/>
    <w:basedOn w:val="a3"/>
    <w:pPr>
      <w:numPr>
        <w:numId w:val="71"/>
      </w:numPr>
    </w:pPr>
  </w:style>
  <w:style w:type="paragraph" w:styleId="aff">
    <w:name w:val="No Spacing"/>
    <w:link w:val="aff0"/>
    <w:uiPriority w:val="1"/>
    <w:qFormat/>
    <w:rsid w:val="00870E36"/>
    <w:pPr>
      <w:autoSpaceDN/>
    </w:pPr>
    <w:rPr>
      <w:sz w:val="22"/>
      <w:szCs w:val="22"/>
      <w:lang w:eastAsia="en-US"/>
    </w:rPr>
  </w:style>
  <w:style w:type="paragraph" w:styleId="a">
    <w:name w:val="List Number"/>
    <w:basedOn w:val="a0"/>
    <w:uiPriority w:val="99"/>
    <w:semiHidden/>
    <w:unhideWhenUsed/>
    <w:rsid w:val="00870E36"/>
    <w:pPr>
      <w:numPr>
        <w:numId w:val="73"/>
      </w:numPr>
      <w:autoSpaceDN/>
      <w:contextualSpacing/>
      <w:jc w:val="left"/>
    </w:pPr>
    <w:rPr>
      <w:rFonts w:eastAsia="Times New Roman"/>
      <w:sz w:val="24"/>
      <w:szCs w:val="24"/>
      <w:lang w:eastAsia="zh-CN"/>
    </w:rPr>
  </w:style>
  <w:style w:type="character" w:customStyle="1" w:styleId="af6">
    <w:name w:val="Абзац списка Знак"/>
    <w:aliases w:val="1 Знак,UL Знак,Абзац маркированнный Знак,Абзац списка основной Знак,ПАРАГРАФ Знак,ТЗ список Знак,Абзац списка литеральный Знак,Абзац списка с маркерами Знак,Medium Grid 1 Accent 2 Знак,Цветной список - Акцент 11 Знак,перечисление Знак"/>
    <w:link w:val="af5"/>
    <w:uiPriority w:val="34"/>
    <w:locked/>
    <w:rsid w:val="00870E36"/>
    <w:rPr>
      <w:rFonts w:ascii="Times New Roman" w:hAnsi="Times New Roman"/>
      <w:sz w:val="22"/>
      <w:szCs w:val="22"/>
      <w:lang w:eastAsia="en-US"/>
    </w:rPr>
  </w:style>
  <w:style w:type="numbering" w:customStyle="1" w:styleId="LFO291">
    <w:name w:val="LFO29_1"/>
    <w:basedOn w:val="a3"/>
    <w:rsid w:val="006036D9"/>
    <w:pPr>
      <w:numPr>
        <w:numId w:val="74"/>
      </w:numPr>
    </w:pPr>
  </w:style>
  <w:style w:type="table" w:styleId="aff1">
    <w:name w:val="Table Grid"/>
    <w:basedOn w:val="a2"/>
    <w:uiPriority w:val="59"/>
    <w:rsid w:val="0037589B"/>
    <w:pPr>
      <w:autoSpaceDN/>
      <w:ind w:left="357" w:hanging="357"/>
      <w:jc w:val="both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0">
    <w:name w:val="Без интервала Знак"/>
    <w:link w:val="aff"/>
    <w:uiPriority w:val="1"/>
    <w:locked/>
    <w:rsid w:val="0037589B"/>
    <w:rPr>
      <w:sz w:val="22"/>
      <w:szCs w:val="22"/>
      <w:lang w:eastAsia="en-US"/>
    </w:rPr>
  </w:style>
  <w:style w:type="table" w:customStyle="1" w:styleId="12">
    <w:name w:val="Сетка таблицы1"/>
    <w:basedOn w:val="a2"/>
    <w:next w:val="aff1"/>
    <w:uiPriority w:val="59"/>
    <w:rsid w:val="00C96818"/>
    <w:pPr>
      <w:autoSpaceDN/>
    </w:pPr>
    <w:rPr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4">
    <w:name w:val="Сетка таблицы2"/>
    <w:basedOn w:val="a2"/>
    <w:next w:val="aff1"/>
    <w:rsid w:val="00E431CB"/>
    <w:pPr>
      <w:autoSpaceDN/>
    </w:pPr>
    <w:rPr>
      <w:rFonts w:ascii="Times New Roman" w:eastAsia="Times New Roman" w:hAnsi="Times New Roman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5">
    <w:name w:val="Сетка таблицы3"/>
    <w:basedOn w:val="a2"/>
    <w:next w:val="aff1"/>
    <w:uiPriority w:val="59"/>
    <w:rsid w:val="006F40B7"/>
    <w:pPr>
      <w:autoSpaceDN/>
    </w:pPr>
    <w:rPr>
      <w:rFonts w:ascii="Times New Roman" w:hAnsi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Сетка таблицы11"/>
    <w:basedOn w:val="a2"/>
    <w:uiPriority w:val="59"/>
    <w:rsid w:val="00824CE1"/>
    <w:pPr>
      <w:suppressAutoHyphens/>
      <w:autoSpaceDN/>
    </w:pPr>
    <w:rPr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1">
    <w:name w:val="Сетка таблицы111"/>
    <w:basedOn w:val="a2"/>
    <w:uiPriority w:val="59"/>
    <w:rsid w:val="004879F4"/>
    <w:pPr>
      <w:autoSpaceDE w:val="0"/>
    </w:pPr>
    <w:rPr>
      <w:rFonts w:ascii="Times New Roman" w:eastAsia="Times New Roman" w:hAnsi="Times New Roman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">
    <w:name w:val="Сетка таблицы4"/>
    <w:basedOn w:val="a2"/>
    <w:next w:val="aff1"/>
    <w:uiPriority w:val="59"/>
    <w:rsid w:val="005C19CA"/>
    <w:pPr>
      <w:autoSpaceDN/>
      <w:ind w:left="357" w:hanging="357"/>
      <w:jc w:val="both"/>
    </w:pPr>
    <w:rPr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2">
    <w:name w:val="Сетка таблицы112"/>
    <w:basedOn w:val="a2"/>
    <w:uiPriority w:val="59"/>
    <w:rsid w:val="005628EC"/>
    <w:pPr>
      <w:autoSpaceDE w:val="0"/>
    </w:pPr>
    <w:rPr>
      <w:rFonts w:ascii="Times New Roman" w:eastAsia="Times New Roman" w:hAnsi="Times New Roman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1">
    <w:name w:val="Сетка таблицы5"/>
    <w:basedOn w:val="a2"/>
    <w:next w:val="aff1"/>
    <w:qFormat/>
    <w:rsid w:val="00FC5F32"/>
    <w:pPr>
      <w:autoSpaceDN/>
    </w:pPr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2">
    <w:name w:val="Сетка таблицы6"/>
    <w:basedOn w:val="a2"/>
    <w:next w:val="aff1"/>
    <w:qFormat/>
    <w:rsid w:val="0095700E"/>
    <w:pPr>
      <w:autoSpaceDN/>
    </w:pPr>
    <w:rPr>
      <w:kern w:val="2"/>
      <w:sz w:val="24"/>
      <w:szCs w:val="24"/>
      <w:lang w:eastAsia="en-US"/>
      <w14:ligatures w14:val="standardContextua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Gen72">
    <w:name w:val="StGen72"/>
    <w:basedOn w:val="a2"/>
    <w:rsid w:val="00DC03D8"/>
    <w:pPr>
      <w:autoSpaceDN/>
      <w:ind w:firstLine="567"/>
      <w:jc w:val="both"/>
    </w:pPr>
    <w:rPr>
      <w:rFonts w:ascii="Times New Roman" w:eastAsia="Times New Roman" w:hAnsi="Times New Roman"/>
      <w:kern w:val="2"/>
      <w:sz w:val="26"/>
      <w:szCs w:val="26"/>
      <w:lang w:eastAsia="en-US"/>
      <w14:ligatures w14:val="standardContextual"/>
    </w:rPr>
    <w:tblPr>
      <w:tblStyleRowBandSize w:val="1"/>
      <w:tblStyleColBandSize w:val="1"/>
      <w:tblInd w:w="0" w:type="dxa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ff2">
    <w:name w:val="Subtitle"/>
    <w:aliases w:val="6. Таблица,Таблица"/>
    <w:basedOn w:val="a0"/>
    <w:next w:val="a0"/>
    <w:link w:val="aff3"/>
    <w:qFormat/>
    <w:rsid w:val="00812BEC"/>
    <w:pPr>
      <w:numPr>
        <w:ilvl w:val="1"/>
      </w:numPr>
      <w:suppressAutoHyphens w:val="0"/>
      <w:autoSpaceDN/>
      <w:spacing w:after="160" w:line="259" w:lineRule="auto"/>
      <w:jc w:val="left"/>
    </w:pPr>
    <w:rPr>
      <w:rFonts w:asciiTheme="minorHAnsi" w:eastAsiaTheme="minorEastAsia" w:hAnsiTheme="minorHAnsi" w:cstheme="minorBidi"/>
      <w:color w:val="5A5A5A" w:themeColor="text1" w:themeTint="A5"/>
      <w:spacing w:val="15"/>
    </w:rPr>
  </w:style>
  <w:style w:type="character" w:customStyle="1" w:styleId="aff3">
    <w:name w:val="Подзаголовок Знак"/>
    <w:aliases w:val="6. Таблица Знак,Таблица Знак"/>
    <w:basedOn w:val="a1"/>
    <w:link w:val="aff2"/>
    <w:rsid w:val="00812BEC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  <w:lang w:eastAsia="en-US"/>
    </w:rPr>
  </w:style>
  <w:style w:type="paragraph" w:customStyle="1" w:styleId="aff4">
    <w:name w:val="Пункты"/>
    <w:basedOn w:val="2"/>
    <w:link w:val="aff5"/>
    <w:qFormat/>
    <w:rsid w:val="00812BEC"/>
    <w:pPr>
      <w:keepNext/>
      <w:numPr>
        <w:ilvl w:val="0"/>
        <w:numId w:val="0"/>
      </w:numPr>
      <w:tabs>
        <w:tab w:val="left" w:pos="1134"/>
      </w:tabs>
      <w:suppressAutoHyphens w:val="0"/>
      <w:autoSpaceDN/>
      <w:spacing w:after="0"/>
      <w:ind w:left="792" w:hanging="432"/>
    </w:pPr>
    <w:rPr>
      <w:iCs/>
      <w:sz w:val="24"/>
      <w:szCs w:val="28"/>
      <w:lang w:eastAsia="ru-RU"/>
    </w:rPr>
  </w:style>
  <w:style w:type="character" w:customStyle="1" w:styleId="aff5">
    <w:name w:val="Пункты Знак"/>
    <w:link w:val="aff4"/>
    <w:rsid w:val="00812BEC"/>
    <w:rPr>
      <w:rFonts w:ascii="Times New Roman" w:eastAsia="Times New Roman" w:hAnsi="Times New Roman"/>
      <w:bCs/>
      <w:iCs/>
      <w:sz w:val="24"/>
      <w:szCs w:val="28"/>
    </w:rPr>
  </w:style>
  <w:style w:type="paragraph" w:customStyle="1" w:styleId="220">
    <w:name w:val="Основной текст 22"/>
    <w:basedOn w:val="a0"/>
    <w:rsid w:val="00812BEC"/>
    <w:pPr>
      <w:autoSpaceDN/>
      <w:jc w:val="left"/>
    </w:pPr>
    <w:rPr>
      <w:rFonts w:eastAsia="Times New Roman"/>
      <w:sz w:val="24"/>
      <w:szCs w:val="24"/>
      <w:lang w:eastAsia="ar-SA"/>
    </w:rPr>
  </w:style>
  <w:style w:type="character" w:styleId="aff6">
    <w:name w:val="Strong"/>
    <w:uiPriority w:val="22"/>
    <w:qFormat/>
    <w:rsid w:val="00396319"/>
    <w:rPr>
      <w:rFonts w:cs="Times New Roman"/>
      <w:b/>
      <w:bCs/>
    </w:rPr>
  </w:style>
  <w:style w:type="paragraph" w:styleId="aff7">
    <w:name w:val="caption"/>
    <w:basedOn w:val="a0"/>
    <w:next w:val="a0"/>
    <w:semiHidden/>
    <w:unhideWhenUsed/>
    <w:qFormat/>
    <w:rsid w:val="0090491C"/>
    <w:pPr>
      <w:spacing w:after="200"/>
    </w:pPr>
    <w:rPr>
      <w:b/>
      <w:bCs/>
      <w:color w:val="4472C4" w:themeColor="accent1"/>
      <w:sz w:val="18"/>
      <w:szCs w:val="18"/>
    </w:rPr>
  </w:style>
  <w:style w:type="table" w:customStyle="1" w:styleId="71">
    <w:name w:val="Сетка таблицы7"/>
    <w:basedOn w:val="a2"/>
    <w:next w:val="aff1"/>
    <w:uiPriority w:val="59"/>
    <w:rsid w:val="00865ED9"/>
    <w:pPr>
      <w:autoSpaceDN/>
    </w:pPr>
    <w:rPr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34092B"/>
    <w:pPr>
      <w:suppressAutoHyphens/>
      <w:jc w:val="both"/>
    </w:pPr>
    <w:rPr>
      <w:rFonts w:ascii="Times New Roman" w:hAnsi="Times New Roman"/>
      <w:sz w:val="22"/>
      <w:szCs w:val="22"/>
      <w:lang w:eastAsia="en-US"/>
    </w:rPr>
  </w:style>
  <w:style w:type="paragraph" w:styleId="1">
    <w:name w:val="heading 1"/>
    <w:uiPriority w:val="9"/>
    <w:qFormat/>
    <w:pPr>
      <w:keepNext/>
      <w:numPr>
        <w:numId w:val="1"/>
      </w:numPr>
      <w:suppressAutoHyphens/>
      <w:spacing w:before="120" w:after="120"/>
      <w:jc w:val="both"/>
      <w:outlineLvl w:val="0"/>
    </w:pPr>
    <w:rPr>
      <w:rFonts w:ascii="Times New Roman" w:eastAsia="Times New Roman" w:hAnsi="Times New Roman"/>
      <w:b/>
      <w:bCs/>
      <w:caps/>
      <w:sz w:val="22"/>
      <w:szCs w:val="28"/>
      <w:lang w:eastAsia="en-US"/>
    </w:rPr>
  </w:style>
  <w:style w:type="paragraph" w:styleId="2">
    <w:name w:val="heading 2"/>
    <w:uiPriority w:val="9"/>
    <w:semiHidden/>
    <w:unhideWhenUsed/>
    <w:qFormat/>
    <w:pPr>
      <w:numPr>
        <w:ilvl w:val="1"/>
        <w:numId w:val="1"/>
      </w:numPr>
      <w:suppressAutoHyphens/>
      <w:spacing w:before="120" w:after="120"/>
      <w:jc w:val="both"/>
      <w:outlineLvl w:val="1"/>
    </w:pPr>
    <w:rPr>
      <w:rFonts w:ascii="Times New Roman" w:eastAsia="Times New Roman" w:hAnsi="Times New Roman"/>
      <w:bCs/>
      <w:sz w:val="22"/>
      <w:szCs w:val="26"/>
      <w:lang w:eastAsia="en-US"/>
    </w:rPr>
  </w:style>
  <w:style w:type="paragraph" w:styleId="30">
    <w:name w:val="heading 3"/>
    <w:uiPriority w:val="9"/>
    <w:semiHidden/>
    <w:unhideWhenUsed/>
    <w:qFormat/>
    <w:pPr>
      <w:numPr>
        <w:ilvl w:val="2"/>
        <w:numId w:val="1"/>
      </w:numPr>
      <w:suppressAutoHyphens/>
      <w:spacing w:before="120" w:after="120"/>
      <w:jc w:val="both"/>
      <w:outlineLvl w:val="2"/>
    </w:pPr>
    <w:rPr>
      <w:rFonts w:ascii="Times New Roman" w:eastAsia="Times New Roman" w:hAnsi="Times New Roman"/>
      <w:bCs/>
      <w:sz w:val="22"/>
      <w:szCs w:val="22"/>
      <w:lang w:eastAsia="en-US"/>
    </w:rPr>
  </w:style>
  <w:style w:type="paragraph" w:styleId="4">
    <w:name w:val="heading 4"/>
    <w:uiPriority w:val="9"/>
    <w:semiHidden/>
    <w:unhideWhenUsed/>
    <w:qFormat/>
    <w:pPr>
      <w:numPr>
        <w:ilvl w:val="3"/>
        <w:numId w:val="1"/>
      </w:numPr>
      <w:suppressAutoHyphens/>
      <w:spacing w:before="120" w:after="120"/>
      <w:jc w:val="both"/>
      <w:outlineLvl w:val="3"/>
    </w:pPr>
    <w:rPr>
      <w:rFonts w:ascii="Times New Roman" w:eastAsia="Times New Roman" w:hAnsi="Times New Roman"/>
      <w:bCs/>
      <w:iCs/>
      <w:sz w:val="22"/>
      <w:szCs w:val="22"/>
      <w:lang w:eastAsia="en-US"/>
    </w:rPr>
  </w:style>
  <w:style w:type="paragraph" w:styleId="5">
    <w:name w:val="heading 5"/>
    <w:uiPriority w:val="9"/>
    <w:semiHidden/>
    <w:unhideWhenUsed/>
    <w:qFormat/>
    <w:pPr>
      <w:numPr>
        <w:ilvl w:val="4"/>
        <w:numId w:val="1"/>
      </w:numPr>
      <w:suppressAutoHyphens/>
      <w:spacing w:before="120" w:after="120"/>
      <w:jc w:val="both"/>
      <w:outlineLvl w:val="4"/>
    </w:pPr>
    <w:rPr>
      <w:rFonts w:ascii="Times New Roman" w:eastAsia="Times New Roman" w:hAnsi="Times New Roman"/>
      <w:sz w:val="22"/>
      <w:lang w:val="en-GB" w:eastAsia="en-US"/>
    </w:rPr>
  </w:style>
  <w:style w:type="paragraph" w:styleId="6">
    <w:name w:val="heading 6"/>
    <w:next w:val="7"/>
    <w:uiPriority w:val="9"/>
    <w:semiHidden/>
    <w:unhideWhenUsed/>
    <w:qFormat/>
    <w:pPr>
      <w:numPr>
        <w:ilvl w:val="5"/>
        <w:numId w:val="1"/>
      </w:numPr>
      <w:suppressAutoHyphens/>
      <w:spacing w:before="120" w:after="120"/>
      <w:jc w:val="both"/>
      <w:outlineLvl w:val="5"/>
    </w:pPr>
    <w:rPr>
      <w:rFonts w:ascii="Times New Roman" w:eastAsia="Times New Roman" w:hAnsi="Times New Roman"/>
      <w:iCs/>
      <w:sz w:val="22"/>
      <w:szCs w:val="22"/>
      <w:lang w:eastAsia="en-US"/>
    </w:rPr>
  </w:style>
  <w:style w:type="paragraph" w:styleId="7">
    <w:name w:val="heading 7"/>
    <w:next w:val="8"/>
    <w:pPr>
      <w:numPr>
        <w:ilvl w:val="6"/>
        <w:numId w:val="1"/>
      </w:numPr>
      <w:suppressAutoHyphens/>
      <w:spacing w:before="120" w:after="120"/>
      <w:jc w:val="both"/>
      <w:outlineLvl w:val="6"/>
    </w:pPr>
    <w:rPr>
      <w:rFonts w:ascii="Times New Roman" w:eastAsia="Times New Roman" w:hAnsi="Times New Roman"/>
      <w:iCs/>
      <w:sz w:val="22"/>
      <w:szCs w:val="22"/>
      <w:lang w:eastAsia="en-US"/>
    </w:rPr>
  </w:style>
  <w:style w:type="paragraph" w:styleId="8">
    <w:name w:val="heading 8"/>
    <w:next w:val="a0"/>
    <w:pPr>
      <w:keepNext/>
      <w:keepLines/>
      <w:numPr>
        <w:ilvl w:val="7"/>
        <w:numId w:val="1"/>
      </w:numPr>
      <w:suppressAutoHyphens/>
      <w:spacing w:before="200"/>
      <w:jc w:val="both"/>
      <w:outlineLvl w:val="7"/>
    </w:pPr>
    <w:rPr>
      <w:rFonts w:ascii="Times New Roman" w:eastAsia="Times New Roman" w:hAnsi="Times New Roman"/>
      <w:lang w:eastAsia="en-US"/>
    </w:rPr>
  </w:style>
  <w:style w:type="paragraph" w:styleId="9">
    <w:name w:val="heading 9"/>
    <w:basedOn w:val="a0"/>
    <w:next w:val="a0"/>
    <w:pPr>
      <w:keepNext/>
      <w:keepLines/>
      <w:spacing w:before="200"/>
      <w:outlineLvl w:val="8"/>
    </w:pPr>
    <w:rPr>
      <w:rFonts w:ascii="Cambria" w:eastAsia="Times New Roman" w:hAnsi="Cambria"/>
      <w:i/>
      <w:iCs/>
      <w:color w:val="404040"/>
      <w:sz w:val="2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numbering" w:customStyle="1" w:styleId="WWOutlineListStyle3">
    <w:name w:val="WW_OutlineListStyle_3"/>
    <w:basedOn w:val="a3"/>
    <w:pPr>
      <w:numPr>
        <w:numId w:val="1"/>
      </w:numPr>
    </w:pPr>
  </w:style>
  <w:style w:type="character" w:customStyle="1" w:styleId="11">
    <w:name w:val="Заголовок 1 Знак"/>
    <w:rPr>
      <w:rFonts w:ascii="Times New Roman" w:eastAsia="Times New Roman" w:hAnsi="Times New Roman"/>
      <w:b/>
      <w:bCs/>
      <w:caps/>
      <w:sz w:val="22"/>
      <w:szCs w:val="28"/>
      <w:lang w:eastAsia="en-US"/>
    </w:rPr>
  </w:style>
  <w:style w:type="character" w:customStyle="1" w:styleId="21">
    <w:name w:val="Заголовок 2 Знак"/>
    <w:rPr>
      <w:rFonts w:ascii="Times New Roman" w:eastAsia="Times New Roman" w:hAnsi="Times New Roman"/>
      <w:bCs/>
      <w:sz w:val="22"/>
      <w:szCs w:val="26"/>
      <w:lang w:eastAsia="en-US"/>
    </w:rPr>
  </w:style>
  <w:style w:type="character" w:customStyle="1" w:styleId="32">
    <w:name w:val="Заголовок 3 Знак"/>
    <w:rPr>
      <w:rFonts w:ascii="Times New Roman" w:eastAsia="Times New Roman" w:hAnsi="Times New Roman"/>
      <w:bCs/>
      <w:sz w:val="22"/>
      <w:szCs w:val="22"/>
      <w:lang w:eastAsia="en-US"/>
    </w:rPr>
  </w:style>
  <w:style w:type="character" w:customStyle="1" w:styleId="40">
    <w:name w:val="Заголовок 4 Знак"/>
    <w:rPr>
      <w:rFonts w:ascii="Times New Roman" w:eastAsia="Times New Roman" w:hAnsi="Times New Roman"/>
      <w:bCs/>
      <w:iCs/>
      <w:sz w:val="22"/>
      <w:szCs w:val="22"/>
      <w:lang w:eastAsia="en-US"/>
    </w:rPr>
  </w:style>
  <w:style w:type="character" w:customStyle="1" w:styleId="50">
    <w:name w:val="Заголовок 5 Знак"/>
    <w:rPr>
      <w:rFonts w:ascii="Times New Roman" w:eastAsia="Times New Roman" w:hAnsi="Times New Roman"/>
      <w:sz w:val="22"/>
      <w:lang w:val="en-GB" w:eastAsia="en-US"/>
    </w:rPr>
  </w:style>
  <w:style w:type="character" w:customStyle="1" w:styleId="60">
    <w:name w:val="Заголовок 6 Знак"/>
    <w:rPr>
      <w:rFonts w:ascii="Times New Roman" w:eastAsia="Times New Roman" w:hAnsi="Times New Roman"/>
      <w:iCs/>
      <w:sz w:val="22"/>
      <w:szCs w:val="22"/>
      <w:lang w:eastAsia="en-US"/>
    </w:rPr>
  </w:style>
  <w:style w:type="character" w:customStyle="1" w:styleId="70">
    <w:name w:val="Заголовок 7 Знак"/>
    <w:rPr>
      <w:rFonts w:ascii="Times New Roman" w:eastAsia="Times New Roman" w:hAnsi="Times New Roman"/>
      <w:iCs/>
      <w:sz w:val="22"/>
      <w:szCs w:val="22"/>
      <w:lang w:eastAsia="en-US"/>
    </w:rPr>
  </w:style>
  <w:style w:type="paragraph" w:styleId="a4">
    <w:name w:val="header"/>
    <w:basedOn w:val="a0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1"/>
    <w:rPr>
      <w:rFonts w:ascii="Times New Roman" w:hAnsi="Times New Roman"/>
      <w:sz w:val="22"/>
      <w:szCs w:val="22"/>
      <w:lang w:eastAsia="en-US"/>
    </w:rPr>
  </w:style>
  <w:style w:type="paragraph" w:styleId="a6">
    <w:name w:val="footer"/>
    <w:basedOn w:val="a0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1"/>
    <w:rPr>
      <w:rFonts w:ascii="Times New Roman" w:hAnsi="Times New Roman"/>
      <w:sz w:val="22"/>
      <w:szCs w:val="22"/>
      <w:lang w:eastAsia="en-US"/>
    </w:rPr>
  </w:style>
  <w:style w:type="paragraph" w:styleId="a8">
    <w:name w:val="Balloon Text"/>
    <w:basedOn w:val="a0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rPr>
      <w:rFonts w:ascii="Tahoma" w:hAnsi="Tahoma" w:cs="Tahoma"/>
      <w:sz w:val="16"/>
      <w:szCs w:val="16"/>
      <w:lang w:eastAsia="en-US"/>
    </w:rPr>
  </w:style>
  <w:style w:type="paragraph" w:customStyle="1" w:styleId="Parties">
    <w:name w:val="Parties"/>
    <w:basedOn w:val="aa"/>
    <w:pPr>
      <w:spacing w:before="120"/>
    </w:pPr>
    <w:rPr>
      <w:rFonts w:eastAsia="MS Mincho"/>
      <w:szCs w:val="20"/>
      <w:lang w:val="en-GB"/>
    </w:rPr>
  </w:style>
  <w:style w:type="paragraph" w:customStyle="1" w:styleId="Recitals">
    <w:name w:val="Recitals"/>
    <w:basedOn w:val="aa"/>
    <w:pPr>
      <w:spacing w:before="120"/>
    </w:pPr>
    <w:rPr>
      <w:rFonts w:eastAsia="MS Mincho"/>
      <w:szCs w:val="20"/>
      <w:lang w:val="en-GB"/>
    </w:rPr>
  </w:style>
  <w:style w:type="paragraph" w:customStyle="1" w:styleId="ab">
    <w:name w:val="Все прописные + жирный"/>
    <w:basedOn w:val="aa"/>
    <w:pPr>
      <w:spacing w:after="220"/>
    </w:pPr>
    <w:rPr>
      <w:rFonts w:eastAsia="MS Mincho"/>
      <w:b/>
      <w:caps/>
      <w:szCs w:val="20"/>
      <w:lang w:val="en-GB"/>
    </w:rPr>
  </w:style>
  <w:style w:type="paragraph" w:styleId="aa">
    <w:name w:val="Body Text"/>
    <w:basedOn w:val="a0"/>
    <w:pPr>
      <w:spacing w:after="120"/>
    </w:pPr>
  </w:style>
  <w:style w:type="character" w:customStyle="1" w:styleId="ac">
    <w:name w:val="Основной текст Знак"/>
    <w:basedOn w:val="a1"/>
    <w:rPr>
      <w:rFonts w:ascii="Times New Roman" w:hAnsi="Times New Roman"/>
      <w:sz w:val="22"/>
      <w:szCs w:val="22"/>
      <w:lang w:eastAsia="en-US"/>
    </w:rPr>
  </w:style>
  <w:style w:type="character" w:customStyle="1" w:styleId="80">
    <w:name w:val="Заголовок 8 Знак"/>
    <w:rPr>
      <w:rFonts w:ascii="Times New Roman" w:eastAsia="Times New Roman" w:hAnsi="Times New Roman"/>
      <w:lang w:eastAsia="en-US"/>
    </w:rPr>
  </w:style>
  <w:style w:type="character" w:customStyle="1" w:styleId="90">
    <w:name w:val="Заголовок 9 Знак"/>
    <w:rPr>
      <w:rFonts w:ascii="Cambria" w:eastAsia="Times New Roman" w:hAnsi="Cambria"/>
      <w:i/>
      <w:iCs/>
      <w:color w:val="404040"/>
      <w:lang w:eastAsia="en-US"/>
    </w:rPr>
  </w:style>
  <w:style w:type="paragraph" w:customStyle="1" w:styleId="LBRoman3">
    <w:name w:val="LB Roman 3"/>
    <w:basedOn w:val="33"/>
    <w:pPr>
      <w:numPr>
        <w:numId w:val="61"/>
      </w:numPr>
      <w:tabs>
        <w:tab w:val="left" w:pos="2160"/>
      </w:tabs>
      <w:spacing w:before="120"/>
    </w:pPr>
    <w:rPr>
      <w:rFonts w:eastAsia="MS Mincho"/>
      <w:sz w:val="22"/>
      <w:szCs w:val="20"/>
    </w:rPr>
  </w:style>
  <w:style w:type="paragraph" w:customStyle="1" w:styleId="LBArabic2">
    <w:name w:val="LB Arabic 2"/>
    <w:basedOn w:val="22"/>
    <w:pPr>
      <w:numPr>
        <w:numId w:val="46"/>
      </w:numPr>
      <w:tabs>
        <w:tab w:val="left" w:pos="1440"/>
      </w:tabs>
      <w:spacing w:before="120" w:line="240" w:lineRule="auto"/>
    </w:pPr>
    <w:rPr>
      <w:rFonts w:eastAsia="MS Mincho"/>
      <w:szCs w:val="20"/>
    </w:rPr>
  </w:style>
  <w:style w:type="paragraph" w:styleId="33">
    <w:name w:val="Body Text 3"/>
    <w:basedOn w:val="a0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rPr>
      <w:rFonts w:ascii="Times New Roman" w:hAnsi="Times New Roman"/>
      <w:sz w:val="16"/>
      <w:szCs w:val="16"/>
      <w:lang w:eastAsia="en-US"/>
    </w:rPr>
  </w:style>
  <w:style w:type="paragraph" w:styleId="22">
    <w:name w:val="Body Text 2"/>
    <w:basedOn w:val="a0"/>
    <w:pPr>
      <w:spacing w:after="120" w:line="480" w:lineRule="auto"/>
    </w:pPr>
  </w:style>
  <w:style w:type="character" w:customStyle="1" w:styleId="23">
    <w:name w:val="Основной текст 2 Знак"/>
    <w:basedOn w:val="a1"/>
    <w:rPr>
      <w:rFonts w:ascii="Times New Roman" w:hAnsi="Times New Roman"/>
      <w:sz w:val="22"/>
      <w:szCs w:val="22"/>
      <w:lang w:eastAsia="en-US"/>
    </w:rPr>
  </w:style>
  <w:style w:type="paragraph" w:customStyle="1" w:styleId="LBScheduleHeading">
    <w:name w:val="LB Schedule Heading"/>
    <w:basedOn w:val="aa"/>
    <w:next w:val="a0"/>
    <w:pPr>
      <w:keepNext/>
      <w:pageBreakBefore/>
      <w:spacing w:before="120"/>
      <w:jc w:val="center"/>
    </w:pPr>
    <w:rPr>
      <w:rFonts w:eastAsia="MS Mincho"/>
      <w:b/>
      <w:caps/>
      <w:szCs w:val="20"/>
    </w:rPr>
  </w:style>
  <w:style w:type="paragraph" w:customStyle="1" w:styleId="LBScheduleSubheading">
    <w:name w:val="LB Schedule Subheading"/>
    <w:basedOn w:val="aa"/>
    <w:next w:val="a0"/>
    <w:pPr>
      <w:keepNext/>
      <w:spacing w:before="120"/>
      <w:jc w:val="center"/>
    </w:pPr>
    <w:rPr>
      <w:rFonts w:eastAsia="MS Mincho"/>
      <w:b/>
      <w:szCs w:val="20"/>
    </w:rPr>
  </w:style>
  <w:style w:type="paragraph" w:customStyle="1" w:styleId="LBSchedulePart">
    <w:name w:val="LB Schedule Part"/>
    <w:basedOn w:val="aa"/>
    <w:next w:val="aa"/>
    <w:pPr>
      <w:keepNext/>
      <w:spacing w:before="120"/>
      <w:jc w:val="center"/>
    </w:pPr>
    <w:rPr>
      <w:rFonts w:eastAsia="MS Mincho"/>
      <w:b/>
      <w:szCs w:val="20"/>
    </w:rPr>
  </w:style>
  <w:style w:type="paragraph" w:customStyle="1" w:styleId="LBSchedule5">
    <w:name w:val="LB Schedule 5"/>
    <w:pPr>
      <w:suppressAutoHyphens/>
      <w:spacing w:before="120"/>
    </w:pPr>
    <w:rPr>
      <w:rFonts w:ascii="Times New Roman" w:eastAsia="MS Mincho" w:hAnsi="Times New Roman"/>
      <w:sz w:val="22"/>
      <w:lang w:eastAsia="en-US"/>
    </w:rPr>
  </w:style>
  <w:style w:type="paragraph" w:customStyle="1" w:styleId="LBSchedule4">
    <w:name w:val="LB Schedule 4"/>
    <w:pPr>
      <w:suppressAutoHyphens/>
      <w:spacing w:before="120"/>
    </w:pPr>
    <w:rPr>
      <w:rFonts w:ascii="Times New Roman" w:eastAsia="MS Mincho" w:hAnsi="Times New Roman"/>
      <w:sz w:val="22"/>
      <w:lang w:eastAsia="en-US"/>
    </w:rPr>
  </w:style>
  <w:style w:type="paragraph" w:customStyle="1" w:styleId="LBSchedule1">
    <w:name w:val="LB Schedule 1"/>
    <w:basedOn w:val="aa"/>
    <w:pPr>
      <w:spacing w:before="120"/>
    </w:pPr>
    <w:rPr>
      <w:rFonts w:eastAsia="MS Mincho"/>
      <w:b/>
      <w:bCs/>
      <w:caps/>
      <w:szCs w:val="20"/>
    </w:rPr>
  </w:style>
  <w:style w:type="paragraph" w:customStyle="1" w:styleId="LBSchedule3">
    <w:name w:val="LB Schedule 3"/>
    <w:basedOn w:val="aa"/>
    <w:pPr>
      <w:spacing w:before="120"/>
    </w:pPr>
    <w:rPr>
      <w:rFonts w:eastAsia="MS Mincho"/>
      <w:szCs w:val="20"/>
    </w:rPr>
  </w:style>
  <w:style w:type="paragraph" w:customStyle="1" w:styleId="LBSchedule2">
    <w:name w:val="LB Schedule 2"/>
    <w:basedOn w:val="aa"/>
    <w:pPr>
      <w:numPr>
        <w:numId w:val="65"/>
      </w:numPr>
      <w:spacing w:before="120"/>
    </w:pPr>
    <w:rPr>
      <w:rFonts w:eastAsia="MS Mincho"/>
      <w:szCs w:val="20"/>
    </w:rPr>
  </w:style>
  <w:style w:type="paragraph" w:customStyle="1" w:styleId="LBArabic1">
    <w:name w:val="LB Arabic 1"/>
    <w:basedOn w:val="aa"/>
    <w:pPr>
      <w:numPr>
        <w:numId w:val="45"/>
      </w:numPr>
      <w:spacing w:before="120"/>
    </w:pPr>
    <w:rPr>
      <w:rFonts w:eastAsia="MS Mincho"/>
      <w:szCs w:val="20"/>
    </w:rPr>
  </w:style>
  <w:style w:type="paragraph" w:customStyle="1" w:styleId="LBArabic3">
    <w:name w:val="LB Arabic 3"/>
    <w:basedOn w:val="33"/>
    <w:pPr>
      <w:numPr>
        <w:numId w:val="47"/>
      </w:numPr>
      <w:spacing w:before="120"/>
    </w:pPr>
    <w:rPr>
      <w:rFonts w:eastAsia="MS Mincho"/>
      <w:sz w:val="22"/>
      <w:szCs w:val="20"/>
    </w:rPr>
  </w:style>
  <w:style w:type="paragraph" w:customStyle="1" w:styleId="LBArabic4">
    <w:name w:val="LB Arabic 4"/>
    <w:basedOn w:val="a0"/>
    <w:pPr>
      <w:numPr>
        <w:numId w:val="48"/>
      </w:numPr>
      <w:spacing w:before="120" w:after="120"/>
    </w:pPr>
    <w:rPr>
      <w:rFonts w:eastAsia="MS Mincho"/>
      <w:szCs w:val="20"/>
    </w:rPr>
  </w:style>
  <w:style w:type="paragraph" w:customStyle="1" w:styleId="LBArabic5">
    <w:name w:val="LB Arabic 5"/>
    <w:basedOn w:val="a0"/>
    <w:pPr>
      <w:numPr>
        <w:numId w:val="49"/>
      </w:numPr>
      <w:spacing w:before="120" w:after="120"/>
    </w:pPr>
    <w:rPr>
      <w:rFonts w:eastAsia="MS Mincho"/>
      <w:szCs w:val="20"/>
    </w:rPr>
  </w:style>
  <w:style w:type="paragraph" w:customStyle="1" w:styleId="LBArabic6">
    <w:name w:val="LB Arabic 6"/>
    <w:basedOn w:val="a0"/>
    <w:pPr>
      <w:numPr>
        <w:numId w:val="50"/>
      </w:numPr>
      <w:spacing w:before="120" w:after="120"/>
    </w:pPr>
    <w:rPr>
      <w:rFonts w:eastAsia="MS Mincho"/>
      <w:szCs w:val="20"/>
    </w:rPr>
  </w:style>
  <w:style w:type="paragraph" w:customStyle="1" w:styleId="BodyText4">
    <w:name w:val="Body Text 4"/>
    <w:basedOn w:val="aa"/>
    <w:pPr>
      <w:spacing w:before="120"/>
      <w:ind w:left="2160"/>
    </w:pPr>
    <w:rPr>
      <w:rFonts w:eastAsia="MS Mincho"/>
      <w:szCs w:val="20"/>
      <w:lang w:val="en-GB"/>
    </w:rPr>
  </w:style>
  <w:style w:type="paragraph" w:customStyle="1" w:styleId="BodyText5">
    <w:name w:val="Body Text 5"/>
    <w:basedOn w:val="aa"/>
    <w:pPr>
      <w:spacing w:before="120"/>
      <w:ind w:left="2880"/>
    </w:pPr>
    <w:rPr>
      <w:rFonts w:eastAsia="MS Mincho"/>
      <w:szCs w:val="20"/>
      <w:lang w:val="en-GB"/>
    </w:rPr>
  </w:style>
  <w:style w:type="paragraph" w:customStyle="1" w:styleId="BodyText6">
    <w:name w:val="Body Text 6"/>
    <w:basedOn w:val="aa"/>
    <w:pPr>
      <w:spacing w:before="120"/>
      <w:ind w:left="3600"/>
    </w:pPr>
    <w:rPr>
      <w:rFonts w:eastAsia="MS Mincho"/>
      <w:szCs w:val="20"/>
      <w:lang w:val="en-GB"/>
    </w:rPr>
  </w:style>
  <w:style w:type="paragraph" w:customStyle="1" w:styleId="LBRoman1">
    <w:name w:val="LB Roman 1"/>
    <w:basedOn w:val="aa"/>
    <w:pPr>
      <w:numPr>
        <w:numId w:val="59"/>
      </w:numPr>
      <w:spacing w:before="120"/>
    </w:pPr>
    <w:rPr>
      <w:rFonts w:eastAsia="Times New Roman"/>
      <w:szCs w:val="20"/>
    </w:rPr>
  </w:style>
  <w:style w:type="paragraph" w:customStyle="1" w:styleId="LBRoman2">
    <w:name w:val="LB Roman 2"/>
    <w:basedOn w:val="22"/>
    <w:pPr>
      <w:numPr>
        <w:numId w:val="60"/>
      </w:numPr>
      <w:spacing w:before="120" w:line="240" w:lineRule="auto"/>
    </w:pPr>
    <w:rPr>
      <w:rFonts w:eastAsia="MS Mincho"/>
      <w:szCs w:val="20"/>
    </w:rPr>
  </w:style>
  <w:style w:type="paragraph" w:customStyle="1" w:styleId="LBRoman4">
    <w:name w:val="LB Roman 4"/>
    <w:basedOn w:val="BodyText4"/>
    <w:pPr>
      <w:numPr>
        <w:numId w:val="62"/>
      </w:numPr>
    </w:pPr>
    <w:rPr>
      <w:lang w:val="ru-RU"/>
    </w:rPr>
  </w:style>
  <w:style w:type="paragraph" w:customStyle="1" w:styleId="LBRoman5">
    <w:name w:val="LB Roman 5"/>
    <w:basedOn w:val="BodyText5"/>
    <w:pPr>
      <w:numPr>
        <w:numId w:val="63"/>
      </w:numPr>
    </w:pPr>
    <w:rPr>
      <w:lang w:val="ru-RU"/>
    </w:rPr>
  </w:style>
  <w:style w:type="paragraph" w:customStyle="1" w:styleId="310">
    <w:name w:val="Основной текст 31"/>
    <w:basedOn w:val="BodyText4"/>
    <w:pPr>
      <w:ind w:left="1440"/>
    </w:pPr>
    <w:rPr>
      <w:rFonts w:eastAsia="Times New Roman"/>
    </w:rPr>
  </w:style>
  <w:style w:type="paragraph" w:customStyle="1" w:styleId="210">
    <w:name w:val="Основной текст 21"/>
    <w:basedOn w:val="310"/>
    <w:pPr>
      <w:ind w:left="720"/>
    </w:pPr>
  </w:style>
  <w:style w:type="paragraph" w:customStyle="1" w:styleId="BodyText1">
    <w:name w:val="Body Text 1"/>
    <w:basedOn w:val="210"/>
    <w:pPr>
      <w:ind w:left="0"/>
    </w:pPr>
  </w:style>
  <w:style w:type="paragraph" w:customStyle="1" w:styleId="NameoftheContract">
    <w:name w:val="Name of the Contract"/>
    <w:basedOn w:val="BodyText1"/>
    <w:pPr>
      <w:jc w:val="center"/>
    </w:pPr>
    <w:rPr>
      <w:b/>
      <w:caps/>
      <w:lang w:val="ru-RU"/>
    </w:rPr>
  </w:style>
  <w:style w:type="paragraph" w:customStyle="1" w:styleId="NameoftheParty-AND">
    <w:name w:val="Name of the Party - AND"/>
    <w:basedOn w:val="BodyText1"/>
    <w:pPr>
      <w:jc w:val="center"/>
    </w:pPr>
  </w:style>
  <w:style w:type="paragraph" w:customStyle="1" w:styleId="NameoftheParty">
    <w:name w:val="Name of the Party"/>
    <w:basedOn w:val="NameoftheParty-AND"/>
    <w:rPr>
      <w:b/>
      <w:bCs/>
    </w:rPr>
  </w:style>
  <w:style w:type="character" w:styleId="ad">
    <w:name w:val="annotation reference"/>
    <w:rPr>
      <w:sz w:val="16"/>
      <w:szCs w:val="16"/>
    </w:rPr>
  </w:style>
  <w:style w:type="paragraph" w:styleId="ae">
    <w:name w:val="annotation text"/>
    <w:basedOn w:val="a0"/>
    <w:rPr>
      <w:sz w:val="20"/>
      <w:szCs w:val="20"/>
    </w:rPr>
  </w:style>
  <w:style w:type="character" w:customStyle="1" w:styleId="af">
    <w:name w:val="Текст примечания Знак"/>
    <w:rPr>
      <w:rFonts w:ascii="Times New Roman" w:hAnsi="Times New Roman"/>
      <w:lang w:eastAsia="en-US"/>
    </w:rPr>
  </w:style>
  <w:style w:type="paragraph" w:styleId="af0">
    <w:name w:val="annotation subject"/>
    <w:basedOn w:val="ae"/>
    <w:next w:val="ae"/>
    <w:rPr>
      <w:b/>
      <w:bCs/>
    </w:rPr>
  </w:style>
  <w:style w:type="character" w:customStyle="1" w:styleId="af1">
    <w:name w:val="Тема примечания Знак"/>
    <w:rPr>
      <w:rFonts w:ascii="Times New Roman" w:hAnsi="Times New Roman"/>
      <w:b/>
      <w:bCs/>
      <w:lang w:eastAsia="en-US"/>
    </w:rPr>
  </w:style>
  <w:style w:type="paragraph" w:styleId="af2">
    <w:name w:val="footnote text"/>
    <w:basedOn w:val="a0"/>
    <w:rPr>
      <w:sz w:val="20"/>
      <w:szCs w:val="20"/>
    </w:rPr>
  </w:style>
  <w:style w:type="character" w:customStyle="1" w:styleId="af3">
    <w:name w:val="Текст сноски Знак"/>
    <w:rPr>
      <w:rFonts w:ascii="Times New Roman" w:hAnsi="Times New Roman"/>
      <w:lang w:eastAsia="en-US"/>
    </w:rPr>
  </w:style>
  <w:style w:type="character" w:styleId="af4">
    <w:name w:val="footnote reference"/>
    <w:rPr>
      <w:position w:val="0"/>
      <w:vertAlign w:val="superscript"/>
    </w:rPr>
  </w:style>
  <w:style w:type="paragraph" w:customStyle="1" w:styleId="Schedule1">
    <w:name w:val="Schedule 1"/>
    <w:basedOn w:val="a0"/>
    <w:pPr>
      <w:spacing w:after="140" w:line="288" w:lineRule="auto"/>
      <w:outlineLvl w:val="0"/>
    </w:pPr>
    <w:rPr>
      <w:rFonts w:ascii="Arial" w:eastAsia="Times New Roman" w:hAnsi="Arial"/>
      <w:kern w:val="3"/>
      <w:sz w:val="20"/>
      <w:szCs w:val="24"/>
    </w:rPr>
  </w:style>
  <w:style w:type="paragraph" w:customStyle="1" w:styleId="Schedule2">
    <w:name w:val="Schedule 2"/>
    <w:basedOn w:val="a0"/>
    <w:pPr>
      <w:spacing w:after="140" w:line="288" w:lineRule="auto"/>
      <w:outlineLvl w:val="1"/>
    </w:pPr>
    <w:rPr>
      <w:rFonts w:ascii="Arial" w:eastAsia="Times New Roman" w:hAnsi="Arial"/>
      <w:kern w:val="3"/>
      <w:sz w:val="20"/>
      <w:szCs w:val="24"/>
    </w:rPr>
  </w:style>
  <w:style w:type="paragraph" w:customStyle="1" w:styleId="Schedule3">
    <w:name w:val="Schedule 3"/>
    <w:basedOn w:val="a0"/>
    <w:pPr>
      <w:spacing w:after="140" w:line="288" w:lineRule="auto"/>
      <w:outlineLvl w:val="2"/>
    </w:pPr>
    <w:rPr>
      <w:rFonts w:ascii="Arial" w:eastAsia="Times New Roman" w:hAnsi="Arial"/>
      <w:kern w:val="3"/>
      <w:sz w:val="20"/>
      <w:szCs w:val="24"/>
    </w:rPr>
  </w:style>
  <w:style w:type="paragraph" w:customStyle="1" w:styleId="Schedule4">
    <w:name w:val="Schedule 4"/>
    <w:basedOn w:val="a0"/>
    <w:pPr>
      <w:spacing w:after="140" w:line="288" w:lineRule="auto"/>
      <w:outlineLvl w:val="3"/>
    </w:pPr>
    <w:rPr>
      <w:rFonts w:ascii="Arial" w:eastAsia="Times New Roman" w:hAnsi="Arial"/>
      <w:kern w:val="3"/>
      <w:sz w:val="20"/>
      <w:szCs w:val="24"/>
    </w:rPr>
  </w:style>
  <w:style w:type="paragraph" w:customStyle="1" w:styleId="Schedule5">
    <w:name w:val="Schedule 5"/>
    <w:basedOn w:val="a0"/>
    <w:pPr>
      <w:spacing w:after="140" w:line="288" w:lineRule="auto"/>
      <w:outlineLvl w:val="4"/>
    </w:pPr>
    <w:rPr>
      <w:rFonts w:ascii="Arial" w:eastAsia="Times New Roman" w:hAnsi="Arial"/>
      <w:kern w:val="3"/>
      <w:sz w:val="20"/>
      <w:szCs w:val="24"/>
    </w:rPr>
  </w:style>
  <w:style w:type="paragraph" w:customStyle="1" w:styleId="Schedule6">
    <w:name w:val="Schedule 6"/>
    <w:basedOn w:val="a0"/>
    <w:pPr>
      <w:numPr>
        <w:numId w:val="71"/>
      </w:numPr>
      <w:spacing w:after="140" w:line="288" w:lineRule="auto"/>
      <w:outlineLvl w:val="5"/>
    </w:pPr>
    <w:rPr>
      <w:rFonts w:ascii="Arial" w:eastAsia="Times New Roman" w:hAnsi="Arial"/>
      <w:kern w:val="3"/>
      <w:sz w:val="20"/>
      <w:szCs w:val="24"/>
    </w:rPr>
  </w:style>
  <w:style w:type="paragraph" w:customStyle="1" w:styleId="LBSchedule1-Alt">
    <w:name w:val="LB Schedule 1 - Alt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b/>
      <w:caps/>
      <w:sz w:val="22"/>
      <w:szCs w:val="22"/>
      <w:lang w:val="en-GB" w:eastAsia="en-US"/>
    </w:rPr>
  </w:style>
  <w:style w:type="paragraph" w:customStyle="1" w:styleId="LBSchedule2-Alt">
    <w:name w:val="LB Schedule 2 - Alt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Schedule3-Alt">
    <w:name w:val="LB Schedule 3 - Alt"/>
    <w:pPr>
      <w:tabs>
        <w:tab w:val="left" w:pos="144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Schedule4-Alt">
    <w:name w:val="LB Schedule 4 - Alt"/>
    <w:pPr>
      <w:tabs>
        <w:tab w:val="left" w:pos="2160"/>
      </w:tabs>
      <w:suppressAutoHyphens/>
      <w:spacing w:before="120" w:after="120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Schedule5-Alt">
    <w:name w:val="LB Schedule 5 - Alt"/>
    <w:pPr>
      <w:tabs>
        <w:tab w:val="left" w:pos="288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Heading1">
    <w:name w:val="LB Heading 1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b/>
      <w:caps/>
      <w:sz w:val="22"/>
      <w:szCs w:val="22"/>
      <w:lang w:eastAsia="en-US"/>
    </w:rPr>
  </w:style>
  <w:style w:type="paragraph" w:customStyle="1" w:styleId="LBHeading2">
    <w:name w:val="LB Heading 2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Heading3">
    <w:name w:val="LB Heading 3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Heading3-111">
    <w:name w:val="LB Heading 3 - 1.1.1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paragraph" w:customStyle="1" w:styleId="LBHeading4">
    <w:name w:val="LB Heading 4"/>
    <w:pPr>
      <w:tabs>
        <w:tab w:val="left" w:pos="216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Heading5">
    <w:name w:val="LB Heading 5"/>
    <w:pPr>
      <w:numPr>
        <w:numId w:val="54"/>
      </w:numPr>
      <w:tabs>
        <w:tab w:val="left" w:pos="288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Heading1-Alt">
    <w:name w:val="LB Heading 1 - Alt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b/>
      <w:caps/>
      <w:sz w:val="22"/>
      <w:szCs w:val="22"/>
      <w:lang w:val="en-GB" w:eastAsia="en-US"/>
    </w:rPr>
  </w:style>
  <w:style w:type="paragraph" w:customStyle="1" w:styleId="LBHeading2-Alt">
    <w:name w:val="LB Heading 2 - Alt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Heading3-Alt">
    <w:name w:val="LB Heading 3 - Alt"/>
    <w:pPr>
      <w:tabs>
        <w:tab w:val="left" w:pos="144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Heading3-111Alt">
    <w:name w:val="LB Heading 3 - 1.1.1 Alt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Heading4-Alt">
    <w:name w:val="LB Heading 4 - Alt"/>
    <w:pPr>
      <w:tabs>
        <w:tab w:val="left" w:pos="216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Heading5-Alt">
    <w:name w:val="LB Heading 5 - Alt"/>
    <w:pPr>
      <w:numPr>
        <w:numId w:val="55"/>
      </w:numPr>
      <w:tabs>
        <w:tab w:val="left" w:pos="288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Parties-Alt">
    <w:name w:val="Parties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Recitals-Alt">
    <w:name w:val="Recitals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Schedule3-111Alt">
    <w:name w:val="LB Schedule 3 - 1.1.1 Alt"/>
    <w:pPr>
      <w:numPr>
        <w:numId w:val="66"/>
      </w:num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paragraph" w:customStyle="1" w:styleId="LBArabic1-Alt">
    <w:name w:val="LB Arabic 1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Arabic2-Alt">
    <w:name w:val="LB Arabic 2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Arabic3-Alt">
    <w:name w:val="LB Arabic 3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Arabic4-Alt">
    <w:name w:val="LB Arabic 4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Arabic5-Alt">
    <w:name w:val="LB Arabic 5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Arabic6-Alt">
    <w:name w:val="LB Arabic 6 - Alt"/>
    <w:pPr>
      <w:numPr>
        <w:numId w:val="51"/>
      </w:num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Roman1-Alt">
    <w:name w:val="LB Roman 1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Roman2-Alt">
    <w:name w:val="LB Roman 2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Roman3-Alt">
    <w:name w:val="LB Roman 3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Roman4-Alt">
    <w:name w:val="LB Roman 4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Roman5-Alt">
    <w:name w:val="LB Roman 5 - Alt"/>
    <w:pPr>
      <w:numPr>
        <w:numId w:val="64"/>
      </w:num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BdyText2">
    <w:name w:val="Bоdy Text 2"/>
    <w:pPr>
      <w:suppressAutoHyphens/>
      <w:spacing w:before="120" w:after="120"/>
      <w:ind w:left="720"/>
      <w:jc w:val="both"/>
    </w:pPr>
    <w:rPr>
      <w:rFonts w:ascii="Times New Roman" w:eastAsia="MS Mincho" w:hAnsi="Times New Roman"/>
      <w:sz w:val="22"/>
      <w:lang w:eastAsia="en-US"/>
    </w:rPr>
  </w:style>
  <w:style w:type="paragraph" w:customStyle="1" w:styleId="BdyText3">
    <w:name w:val="Bоdy Text 3"/>
    <w:basedOn w:val="BdyText2"/>
    <w:pPr>
      <w:ind w:left="1440"/>
    </w:pPr>
  </w:style>
  <w:style w:type="paragraph" w:customStyle="1" w:styleId="LBParties">
    <w:name w:val="LB Parties"/>
    <w:basedOn w:val="Parties"/>
    <w:pPr>
      <w:numPr>
        <w:numId w:val="56"/>
      </w:numPr>
    </w:pPr>
    <w:rPr>
      <w:lang w:val="ru-RU"/>
    </w:rPr>
  </w:style>
  <w:style w:type="paragraph" w:customStyle="1" w:styleId="LBParties-Alt">
    <w:name w:val="LB Parties - Alt"/>
    <w:basedOn w:val="Parties-Alt"/>
    <w:rPr>
      <w:lang w:val="en-GB"/>
    </w:rPr>
  </w:style>
  <w:style w:type="paragraph" w:customStyle="1" w:styleId="LBRecitals">
    <w:name w:val="LB Recitals"/>
    <w:basedOn w:val="Recitals"/>
    <w:pPr>
      <w:numPr>
        <w:numId w:val="57"/>
      </w:numPr>
    </w:pPr>
    <w:rPr>
      <w:lang w:val="ru-RU"/>
    </w:rPr>
  </w:style>
  <w:style w:type="paragraph" w:customStyle="1" w:styleId="LBRecitals-Alt">
    <w:name w:val="LB Recitals - Alt"/>
    <w:basedOn w:val="Recitals-Alt"/>
    <w:pPr>
      <w:numPr>
        <w:numId w:val="58"/>
      </w:numPr>
    </w:pPr>
    <w:rPr>
      <w:lang w:val="en-GB"/>
    </w:rPr>
  </w:style>
  <w:style w:type="paragraph" w:customStyle="1" w:styleId="LBNameoftheContract">
    <w:name w:val="LB Name of the Contract"/>
    <w:basedOn w:val="NameoftheContract"/>
  </w:style>
  <w:style w:type="paragraph" w:customStyle="1" w:styleId="LBNameoftheParty">
    <w:name w:val="LB Name of the Party"/>
    <w:basedOn w:val="NameoftheParty"/>
    <w:rPr>
      <w:lang w:val="ru-RU"/>
    </w:rPr>
  </w:style>
  <w:style w:type="paragraph" w:customStyle="1" w:styleId="LBNameofthePartyAND">
    <w:name w:val="LB Name of the Party – AND"/>
    <w:basedOn w:val="NameoftheParty-AND"/>
    <w:rPr>
      <w:lang w:val="ru-RU"/>
    </w:rPr>
  </w:style>
  <w:style w:type="paragraph" w:customStyle="1" w:styleId="LBBodyText1">
    <w:name w:val="LB Body Text 1"/>
    <w:basedOn w:val="BodyText1"/>
    <w:qFormat/>
    <w:rPr>
      <w:lang w:val="ru-RU"/>
    </w:rPr>
  </w:style>
  <w:style w:type="paragraph" w:customStyle="1" w:styleId="LBBodyText2">
    <w:name w:val="LB Body Text 2"/>
    <w:basedOn w:val="BdyText2"/>
  </w:style>
  <w:style w:type="paragraph" w:customStyle="1" w:styleId="LBBodyText3">
    <w:name w:val="LB Body Text 3"/>
    <w:basedOn w:val="BdyText3"/>
  </w:style>
  <w:style w:type="paragraph" w:customStyle="1" w:styleId="LBBodyText4">
    <w:name w:val="LB Body Text 4"/>
    <w:basedOn w:val="BodyText4"/>
    <w:rPr>
      <w:lang w:val="ru-RU"/>
    </w:rPr>
  </w:style>
  <w:style w:type="paragraph" w:customStyle="1" w:styleId="LBBodyText5">
    <w:name w:val="LB Body Text 5"/>
    <w:basedOn w:val="BodyText5"/>
    <w:rPr>
      <w:lang w:val="ru-RU"/>
    </w:rPr>
  </w:style>
  <w:style w:type="paragraph" w:customStyle="1" w:styleId="LBBodyText6">
    <w:name w:val="LB Body Text 6"/>
    <w:basedOn w:val="BodyText6"/>
    <w:rPr>
      <w:lang w:val="ru-RU"/>
    </w:rPr>
  </w:style>
  <w:style w:type="paragraph" w:customStyle="1" w:styleId="LBScheduleParties">
    <w:name w:val="LB Schedule Parties"/>
    <w:pPr>
      <w:numPr>
        <w:numId w:val="67"/>
      </w:numPr>
      <w:suppressAutoHyphens/>
      <w:spacing w:before="120" w:after="120"/>
      <w:jc w:val="both"/>
    </w:pPr>
    <w:rPr>
      <w:rFonts w:ascii="Times New Roman" w:eastAsia="Times New Roman" w:hAnsi="Times New Roman"/>
      <w:sz w:val="22"/>
      <w:lang w:eastAsia="en-US"/>
    </w:rPr>
  </w:style>
  <w:style w:type="paragraph" w:customStyle="1" w:styleId="LBScheduleParties-Alt">
    <w:name w:val="LB Schedule Parties - Alt"/>
    <w:pPr>
      <w:numPr>
        <w:numId w:val="68"/>
      </w:numPr>
      <w:suppressAutoHyphens/>
      <w:spacing w:before="120" w:after="120"/>
      <w:jc w:val="both"/>
    </w:pPr>
    <w:rPr>
      <w:rFonts w:ascii="Times New Roman" w:eastAsia="Times New Roman" w:hAnsi="Times New Roman"/>
      <w:sz w:val="22"/>
      <w:lang w:val="en-GB" w:eastAsia="en-US"/>
    </w:rPr>
  </w:style>
  <w:style w:type="paragraph" w:styleId="af5">
    <w:name w:val="List Paragraph"/>
    <w:aliases w:val="1,UL,Абзац маркированнный,Абзац списка основной,ПАРАГРАФ,ТЗ список,Абзац списка литеральный,Абзац списка с маркерами,Medium Grid 1 Accent 2,Цветной список - Акцент 11,перечисление,2.7.1,Bullet List,FooterText,numbered,lp1,List Paragraph"/>
    <w:basedOn w:val="a0"/>
    <w:link w:val="af6"/>
    <w:uiPriority w:val="34"/>
    <w:qFormat/>
    <w:pPr>
      <w:ind w:left="720"/>
      <w:contextualSpacing/>
    </w:pPr>
  </w:style>
  <w:style w:type="paragraph" w:customStyle="1" w:styleId="LBSimple1">
    <w:name w:val="LB Simple 1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Simple1-Alt">
    <w:name w:val="LB Simple 1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Simple2">
    <w:name w:val="LB Simple 2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Simple2-Alt">
    <w:name w:val="LB Simple 2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Simple3-Alt">
    <w:name w:val="LB Simple 3 - Alt"/>
    <w:pPr>
      <w:numPr>
        <w:numId w:val="70"/>
      </w:num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Simple3">
    <w:name w:val="LB Simple 3"/>
    <w:pPr>
      <w:numPr>
        <w:numId w:val="69"/>
      </w:numPr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Govstyle1">
    <w:name w:val="LB Gov style 1"/>
    <w:pPr>
      <w:suppressAutoHyphens/>
      <w:spacing w:before="120" w:after="120"/>
      <w:jc w:val="both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Govstyle2">
    <w:name w:val="LB Gov style 2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paragraph" w:customStyle="1" w:styleId="LBGovstyle3">
    <w:name w:val="LB Gov style 3"/>
    <w:basedOn w:val="LBGovstyle2"/>
  </w:style>
  <w:style w:type="paragraph" w:customStyle="1" w:styleId="LBGovstyle4">
    <w:name w:val="LB Gov style 4"/>
    <w:basedOn w:val="LBGovstyle3"/>
  </w:style>
  <w:style w:type="paragraph" w:customStyle="1" w:styleId="LBGovstyle5">
    <w:name w:val="LB Gov style 5"/>
    <w:basedOn w:val="LBGovstyle4"/>
  </w:style>
  <w:style w:type="paragraph" w:customStyle="1" w:styleId="LBGovstyle1-Alt">
    <w:name w:val="LB Gov style 1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character" w:customStyle="1" w:styleId="LBGovstyle1-Alt0">
    <w:name w:val="LB Gov style 1 - Alt Знак"/>
    <w:basedOn w:val="a1"/>
    <w:rPr>
      <w:rFonts w:ascii="Times New Roman" w:hAnsi="Times New Roman"/>
      <w:sz w:val="22"/>
      <w:szCs w:val="22"/>
      <w:lang w:val="en-US" w:eastAsia="en-US"/>
    </w:rPr>
  </w:style>
  <w:style w:type="paragraph" w:customStyle="1" w:styleId="LBGovstyle2-Alt">
    <w:name w:val="LB Gov style 2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paragraph" w:customStyle="1" w:styleId="LBGovstyle3-Alt">
    <w:name w:val="LB Gov style 3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paragraph" w:customStyle="1" w:styleId="LBGovstyle4-Alt">
    <w:name w:val="LB Gov style 4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paragraph" w:customStyle="1" w:styleId="LBGovstyle5-Alt">
    <w:name w:val="LB Gov style 5 - Alt"/>
    <w:basedOn w:val="LBGovstyle4-Alt"/>
  </w:style>
  <w:style w:type="paragraph" w:customStyle="1" w:styleId="LBGovstyle6-Alt">
    <w:name w:val="LB Gov style 6 - Alt"/>
    <w:basedOn w:val="LBGovstyle5-Alt"/>
    <w:pPr>
      <w:numPr>
        <w:numId w:val="53"/>
      </w:numPr>
    </w:pPr>
  </w:style>
  <w:style w:type="paragraph" w:customStyle="1" w:styleId="LBGovstyle6">
    <w:name w:val="LB Gov style 6"/>
    <w:basedOn w:val="a0"/>
    <w:pPr>
      <w:numPr>
        <w:numId w:val="52"/>
      </w:numPr>
      <w:spacing w:before="120" w:after="120"/>
    </w:pPr>
    <w:rPr>
      <w:lang w:val="en-US"/>
    </w:rPr>
  </w:style>
  <w:style w:type="paragraph" w:customStyle="1" w:styleId="ConsPlusNormal">
    <w:name w:val="ConsPlusNormal"/>
    <w:pPr>
      <w:widowControl w:val="0"/>
      <w:suppressAutoHyphens/>
      <w:autoSpaceDE w:val="0"/>
      <w:ind w:firstLine="720"/>
    </w:pPr>
    <w:rPr>
      <w:rFonts w:ascii="Arial" w:eastAsia="Times New Roman" w:hAnsi="Arial" w:cs="Arial"/>
    </w:rPr>
  </w:style>
  <w:style w:type="character" w:customStyle="1" w:styleId="ConsPlusNormal0">
    <w:name w:val="ConsPlusNormal Знак"/>
    <w:rPr>
      <w:rFonts w:ascii="Arial" w:eastAsia="Times New Roman" w:hAnsi="Arial" w:cs="Arial"/>
    </w:rPr>
  </w:style>
  <w:style w:type="paragraph" w:customStyle="1" w:styleId="LBNumHeading1">
    <w:name w:val="LB Num Heading 1"/>
    <w:pPr>
      <w:tabs>
        <w:tab w:val="left" w:pos="720"/>
      </w:tabs>
      <w:suppressAutoHyphens/>
      <w:spacing w:before="120" w:after="120"/>
      <w:jc w:val="both"/>
      <w:textAlignment w:val="baseline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NumHeading2">
    <w:name w:val="LB Num Heading 2"/>
    <w:pPr>
      <w:tabs>
        <w:tab w:val="left" w:pos="720"/>
      </w:tabs>
      <w:suppressAutoHyphens/>
      <w:spacing w:before="120" w:after="120"/>
      <w:jc w:val="both"/>
      <w:textAlignment w:val="baseline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NumHeading3">
    <w:name w:val="LB Num Heading 3"/>
    <w:pPr>
      <w:suppressAutoHyphens/>
      <w:spacing w:before="120" w:after="120"/>
      <w:jc w:val="both"/>
      <w:textAlignment w:val="baseline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NumHeading3-111">
    <w:name w:val="LB Num Heading 3 - 1.1.1"/>
    <w:pPr>
      <w:tabs>
        <w:tab w:val="left" w:pos="720"/>
      </w:tabs>
      <w:suppressAutoHyphens/>
      <w:spacing w:before="120" w:after="120"/>
      <w:jc w:val="both"/>
      <w:textAlignment w:val="baseline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NumHeading4">
    <w:name w:val="LB Num Heading 4"/>
    <w:pPr>
      <w:tabs>
        <w:tab w:val="left" w:pos="2160"/>
      </w:tabs>
      <w:suppressAutoHyphens/>
      <w:spacing w:before="120" w:after="120"/>
      <w:jc w:val="both"/>
      <w:textAlignment w:val="baseline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NumHeading5">
    <w:name w:val="LB Num Heading 5"/>
    <w:pPr>
      <w:tabs>
        <w:tab w:val="left" w:pos="2880"/>
      </w:tabs>
      <w:suppressAutoHyphens/>
      <w:spacing w:before="120" w:after="120"/>
      <w:jc w:val="both"/>
      <w:textAlignment w:val="baseline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NumHeading1-Alt">
    <w:name w:val="LB Num Heading 1 - Alt"/>
    <w:pPr>
      <w:tabs>
        <w:tab w:val="left" w:pos="720"/>
      </w:tabs>
      <w:suppressAutoHyphens/>
      <w:spacing w:before="120" w:after="120"/>
      <w:jc w:val="both"/>
      <w:textAlignment w:val="baseline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NumHeading2-Alt">
    <w:name w:val="LB Num Heading 2 - Alt"/>
    <w:pPr>
      <w:tabs>
        <w:tab w:val="left" w:pos="720"/>
      </w:tabs>
      <w:suppressAutoHyphens/>
      <w:spacing w:before="120" w:after="120"/>
      <w:jc w:val="both"/>
      <w:textAlignment w:val="baseline"/>
    </w:pPr>
    <w:rPr>
      <w:rFonts w:ascii="Times New Roman" w:hAnsi="Times New Roman"/>
      <w:sz w:val="22"/>
      <w:szCs w:val="22"/>
      <w:lang w:eastAsia="en-US"/>
    </w:rPr>
  </w:style>
  <w:style w:type="paragraph" w:customStyle="1" w:styleId="LBNumHeading3-Alt">
    <w:name w:val="LB Num Heading 3 - Alt"/>
    <w:pPr>
      <w:tabs>
        <w:tab w:val="left" w:pos="1440"/>
      </w:tabs>
      <w:suppressAutoHyphens/>
      <w:spacing w:before="120" w:after="120"/>
      <w:jc w:val="both"/>
      <w:textAlignment w:val="baseline"/>
    </w:pPr>
    <w:rPr>
      <w:rFonts w:ascii="Times New Roman" w:hAnsi="Times New Roman"/>
      <w:b/>
      <w:sz w:val="22"/>
      <w:szCs w:val="22"/>
      <w:lang w:val="en-US" w:eastAsia="en-US"/>
    </w:rPr>
  </w:style>
  <w:style w:type="paragraph" w:customStyle="1" w:styleId="LBNumHeading3-111Alt">
    <w:name w:val="LB Num Heading 3 - 1.1.1 Alt"/>
    <w:pPr>
      <w:tabs>
        <w:tab w:val="left" w:pos="720"/>
      </w:tabs>
      <w:suppressAutoHyphens/>
      <w:spacing w:before="120" w:after="120"/>
      <w:jc w:val="both"/>
      <w:textAlignment w:val="baseline"/>
    </w:pPr>
    <w:rPr>
      <w:rFonts w:ascii="Times New Roman" w:hAnsi="Times New Roman"/>
      <w:sz w:val="22"/>
      <w:szCs w:val="22"/>
      <w:lang w:eastAsia="en-US"/>
    </w:rPr>
  </w:style>
  <w:style w:type="paragraph" w:customStyle="1" w:styleId="LBNumHeading4-Alt">
    <w:name w:val="LB Num Heading 4 - Alt"/>
    <w:pPr>
      <w:tabs>
        <w:tab w:val="left" w:pos="2160"/>
      </w:tabs>
      <w:suppressAutoHyphens/>
      <w:spacing w:before="120" w:after="120"/>
      <w:jc w:val="both"/>
      <w:textAlignment w:val="baseline"/>
    </w:pPr>
    <w:rPr>
      <w:rFonts w:ascii="Times New Roman" w:hAnsi="Times New Roman"/>
      <w:b/>
      <w:sz w:val="22"/>
      <w:szCs w:val="22"/>
      <w:lang w:val="en-US" w:eastAsia="en-US"/>
    </w:rPr>
  </w:style>
  <w:style w:type="paragraph" w:customStyle="1" w:styleId="LBNumHeading5-Alt">
    <w:name w:val="LB Num Heading 5 - Alt"/>
    <w:pPr>
      <w:tabs>
        <w:tab w:val="left" w:pos="2880"/>
      </w:tabs>
      <w:suppressAutoHyphens/>
      <w:spacing w:before="120" w:after="120"/>
      <w:jc w:val="both"/>
      <w:textAlignment w:val="baseline"/>
    </w:pPr>
    <w:rPr>
      <w:rFonts w:ascii="Times New Roman" w:hAnsi="Times New Roman"/>
      <w:b/>
      <w:sz w:val="22"/>
      <w:szCs w:val="22"/>
      <w:lang w:val="en-US" w:eastAsia="en-US"/>
    </w:rPr>
  </w:style>
  <w:style w:type="paragraph" w:customStyle="1" w:styleId="LBNumParties">
    <w:name w:val="LB Num Parties"/>
    <w:basedOn w:val="Parties"/>
    <w:pPr>
      <w:numPr>
        <w:numId w:val="28"/>
      </w:numPr>
      <w:spacing w:after="0"/>
      <w:jc w:val="left"/>
      <w:textAlignment w:val="baseline"/>
    </w:pPr>
    <w:rPr>
      <w:rFonts w:ascii="Calibri" w:hAnsi="Calibri"/>
      <w:sz w:val="20"/>
      <w:lang w:val="ru-RU" w:eastAsia="ru-RU"/>
    </w:rPr>
  </w:style>
  <w:style w:type="paragraph" w:customStyle="1" w:styleId="LBNumParties-Alt">
    <w:name w:val="LB Num Parties - Alt"/>
    <w:basedOn w:val="Parties-Alt"/>
    <w:pPr>
      <w:textAlignment w:val="baseline"/>
    </w:pPr>
    <w:rPr>
      <w:lang w:val="en-US"/>
    </w:rPr>
  </w:style>
  <w:style w:type="paragraph" w:customStyle="1" w:styleId="LBNumRecitals">
    <w:name w:val="LB Num Recitals"/>
    <w:basedOn w:val="Recitals"/>
    <w:pPr>
      <w:numPr>
        <w:numId w:val="10"/>
      </w:numPr>
      <w:spacing w:after="0"/>
      <w:jc w:val="left"/>
      <w:textAlignment w:val="baseline"/>
    </w:pPr>
    <w:rPr>
      <w:rFonts w:ascii="Calibri" w:hAnsi="Calibri"/>
      <w:sz w:val="20"/>
      <w:lang w:val="ru-RU" w:eastAsia="ru-RU"/>
    </w:rPr>
  </w:style>
  <w:style w:type="paragraph" w:customStyle="1" w:styleId="LBNumRecitals-Alt">
    <w:name w:val="LB Num Recitals - Alt"/>
    <w:basedOn w:val="Recitals-Alt"/>
    <w:pPr>
      <w:numPr>
        <w:numId w:val="27"/>
      </w:numPr>
      <w:textAlignment w:val="baseline"/>
    </w:pPr>
    <w:rPr>
      <w:lang w:val="en-US"/>
    </w:rPr>
  </w:style>
  <w:style w:type="paragraph" w:customStyle="1" w:styleId="LBChapterHeading">
    <w:name w:val="LB Chapter Heading"/>
    <w:pPr>
      <w:numPr>
        <w:numId w:val="37"/>
      </w:numPr>
      <w:tabs>
        <w:tab w:val="left" w:pos="1080"/>
      </w:tabs>
      <w:suppressAutoHyphens/>
      <w:spacing w:before="120" w:after="120"/>
      <w:textAlignment w:val="baseline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ScheduleHeading-alt">
    <w:name w:val="LB Schedule Heading - alt"/>
    <w:basedOn w:val="LBScheduleHeading"/>
    <w:pPr>
      <w:numPr>
        <w:numId w:val="35"/>
      </w:numPr>
      <w:tabs>
        <w:tab w:val="left" w:pos="720"/>
      </w:tabs>
      <w:jc w:val="left"/>
      <w:textAlignment w:val="baseline"/>
    </w:pPr>
    <w:rPr>
      <w:lang w:val="en-GB"/>
    </w:rPr>
  </w:style>
  <w:style w:type="paragraph" w:customStyle="1" w:styleId="LBChapterHeading-Alt">
    <w:name w:val="LB Chapter Heading - Alt"/>
    <w:pPr>
      <w:numPr>
        <w:numId w:val="38"/>
      </w:numPr>
      <w:suppressAutoHyphens/>
      <w:spacing w:before="120" w:after="120"/>
      <w:textAlignment w:val="baseline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Definition">
    <w:name w:val="LB Definition"/>
    <w:pPr>
      <w:suppressAutoHyphens/>
      <w:spacing w:before="120" w:after="120"/>
      <w:textAlignment w:val="baseline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DefinitionSubitem">
    <w:name w:val="LB Definition Subitem"/>
    <w:pPr>
      <w:suppressAutoHyphens/>
      <w:spacing w:before="120" w:after="120"/>
      <w:textAlignment w:val="baseline"/>
    </w:pPr>
    <w:rPr>
      <w:rFonts w:ascii="Times New Roman" w:hAnsi="Times New Roman"/>
      <w:sz w:val="22"/>
      <w:szCs w:val="22"/>
      <w:lang w:eastAsia="en-US"/>
    </w:rPr>
  </w:style>
  <w:style w:type="paragraph" w:customStyle="1" w:styleId="LBDefinitionSubSubitem">
    <w:name w:val="LB Definition SubSubitem"/>
    <w:pPr>
      <w:numPr>
        <w:numId w:val="39"/>
      </w:numPr>
      <w:suppressAutoHyphens/>
      <w:spacing w:before="120" w:after="120"/>
      <w:textAlignment w:val="baseline"/>
    </w:pPr>
    <w:rPr>
      <w:rFonts w:ascii="Times New Roman" w:hAnsi="Times New Roman"/>
      <w:sz w:val="22"/>
      <w:szCs w:val="22"/>
      <w:lang w:eastAsia="en-US"/>
    </w:rPr>
  </w:style>
  <w:style w:type="paragraph" w:customStyle="1" w:styleId="LBDefinition-Alt">
    <w:name w:val="LB Definition - Alt"/>
    <w:pPr>
      <w:suppressAutoHyphens/>
      <w:spacing w:before="120" w:after="120"/>
      <w:textAlignment w:val="baseline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DefinitionSubitem-Alt">
    <w:name w:val="LB Definition Subitem - Alt"/>
    <w:pPr>
      <w:suppressAutoHyphens/>
      <w:spacing w:before="120" w:after="120"/>
      <w:textAlignment w:val="baseline"/>
    </w:pPr>
    <w:rPr>
      <w:rFonts w:ascii="Times New Roman" w:hAnsi="Times New Roman"/>
      <w:sz w:val="22"/>
      <w:szCs w:val="22"/>
      <w:lang w:eastAsia="en-US"/>
    </w:rPr>
  </w:style>
  <w:style w:type="paragraph" w:customStyle="1" w:styleId="LBDefinitionSubSubItem-alt">
    <w:name w:val="LB Definition SubSubItem - alt"/>
    <w:pPr>
      <w:numPr>
        <w:numId w:val="40"/>
      </w:numPr>
      <w:suppressAutoHyphens/>
      <w:spacing w:before="120" w:after="120"/>
      <w:textAlignment w:val="baseline"/>
    </w:pPr>
    <w:rPr>
      <w:rFonts w:ascii="Times New Roman" w:hAnsi="Times New Roman"/>
      <w:sz w:val="22"/>
      <w:szCs w:val="22"/>
      <w:lang w:eastAsia="en-US"/>
    </w:rPr>
  </w:style>
  <w:style w:type="paragraph" w:customStyle="1" w:styleId="LBNumParagraph1">
    <w:name w:val="LB Num Paragraph 1"/>
    <w:basedOn w:val="LBNumHeading1"/>
    <w:rPr>
      <w:b w:val="0"/>
    </w:rPr>
  </w:style>
  <w:style w:type="paragraph" w:customStyle="1" w:styleId="LBNumParagraph2">
    <w:name w:val="LB Num Paragraph 2"/>
    <w:basedOn w:val="LBNumHeading2"/>
    <w:rPr>
      <w:b w:val="0"/>
    </w:rPr>
  </w:style>
  <w:style w:type="paragraph" w:customStyle="1" w:styleId="LBNumParagraph3111">
    <w:name w:val="LB Num Paragraph 3 1.1.1"/>
    <w:basedOn w:val="LBNumHeading3-111"/>
    <w:rPr>
      <w:b w:val="0"/>
    </w:rPr>
  </w:style>
  <w:style w:type="paragraph" w:customStyle="1" w:styleId="LBNumParagraph4">
    <w:name w:val="LB Num Paragraph 4"/>
    <w:basedOn w:val="LBNumHeading4"/>
    <w:rPr>
      <w:b w:val="0"/>
    </w:rPr>
  </w:style>
  <w:style w:type="paragraph" w:customStyle="1" w:styleId="LBNumParagraph5">
    <w:name w:val="LB Num Paragraph 5"/>
    <w:basedOn w:val="LBNumHeading5"/>
    <w:rPr>
      <w:b w:val="0"/>
    </w:rPr>
  </w:style>
  <w:style w:type="paragraph" w:customStyle="1" w:styleId="LBNumParagraph3">
    <w:name w:val="LB Num Paragraph 3"/>
    <w:basedOn w:val="LBNumHeading3"/>
    <w:pPr>
      <w:numPr>
        <w:numId w:val="24"/>
      </w:numPr>
    </w:pPr>
    <w:rPr>
      <w:b w:val="0"/>
    </w:rPr>
  </w:style>
  <w:style w:type="paragraph" w:styleId="af7">
    <w:name w:val="Title"/>
    <w:basedOn w:val="a0"/>
    <w:next w:val="a0"/>
    <w:uiPriority w:val="10"/>
    <w:qFormat/>
    <w:pPr>
      <w:textAlignment w:val="baseline"/>
    </w:pPr>
    <w:rPr>
      <w:rFonts w:ascii="Calibri Light" w:eastAsia="Times New Roman" w:hAnsi="Calibri Light"/>
      <w:spacing w:val="-10"/>
      <w:kern w:val="3"/>
      <w:sz w:val="56"/>
      <w:szCs w:val="56"/>
    </w:rPr>
  </w:style>
  <w:style w:type="character" w:customStyle="1" w:styleId="af8">
    <w:name w:val="Заголовок Знак"/>
    <w:basedOn w:val="a1"/>
    <w:rPr>
      <w:rFonts w:ascii="Calibri Light" w:eastAsia="Times New Roman" w:hAnsi="Calibri Light"/>
      <w:spacing w:val="-10"/>
      <w:kern w:val="3"/>
      <w:sz w:val="56"/>
      <w:szCs w:val="56"/>
      <w:lang w:eastAsia="en-US"/>
    </w:rPr>
  </w:style>
  <w:style w:type="paragraph" w:customStyle="1" w:styleId="Roman3">
    <w:name w:val="Roman 3"/>
    <w:basedOn w:val="33"/>
    <w:pPr>
      <w:tabs>
        <w:tab w:val="left" w:pos="3600"/>
      </w:tabs>
      <w:spacing w:before="120"/>
      <w:ind w:left="720" w:hanging="720"/>
      <w:textAlignment w:val="baseline"/>
    </w:pPr>
    <w:rPr>
      <w:rFonts w:eastAsia="MS Mincho"/>
      <w:sz w:val="22"/>
      <w:szCs w:val="20"/>
      <w:lang w:val="en-GB"/>
    </w:rPr>
  </w:style>
  <w:style w:type="paragraph" w:customStyle="1" w:styleId="Arabic2">
    <w:name w:val="Arabic 2"/>
    <w:basedOn w:val="22"/>
    <w:pPr>
      <w:tabs>
        <w:tab w:val="left" w:pos="360"/>
      </w:tabs>
      <w:spacing w:before="120" w:line="240" w:lineRule="auto"/>
      <w:textAlignment w:val="baseline"/>
    </w:pPr>
    <w:rPr>
      <w:rFonts w:eastAsia="MS Mincho"/>
      <w:szCs w:val="20"/>
      <w:lang w:val="en-GB"/>
    </w:rPr>
  </w:style>
  <w:style w:type="paragraph" w:customStyle="1" w:styleId="Arabic1">
    <w:name w:val="Arabic 1"/>
    <w:basedOn w:val="aa"/>
    <w:pPr>
      <w:tabs>
        <w:tab w:val="left" w:pos="3600"/>
      </w:tabs>
      <w:spacing w:before="120"/>
      <w:ind w:left="720" w:hanging="720"/>
      <w:textAlignment w:val="baseline"/>
    </w:pPr>
    <w:rPr>
      <w:rFonts w:eastAsia="MS Mincho"/>
      <w:szCs w:val="20"/>
      <w:lang w:val="en-GB"/>
    </w:rPr>
  </w:style>
  <w:style w:type="paragraph" w:customStyle="1" w:styleId="Arabic3">
    <w:name w:val="Arabic 3"/>
    <w:basedOn w:val="33"/>
    <w:pPr>
      <w:tabs>
        <w:tab w:val="left" w:pos="10800"/>
      </w:tabs>
      <w:spacing w:before="120"/>
      <w:ind w:left="2160" w:hanging="720"/>
      <w:textAlignment w:val="baseline"/>
    </w:pPr>
    <w:rPr>
      <w:rFonts w:eastAsia="MS Mincho"/>
      <w:sz w:val="22"/>
      <w:szCs w:val="20"/>
      <w:lang w:val="en-GB"/>
    </w:rPr>
  </w:style>
  <w:style w:type="paragraph" w:customStyle="1" w:styleId="Arabic4">
    <w:name w:val="Arabic 4"/>
    <w:basedOn w:val="a0"/>
    <w:pPr>
      <w:tabs>
        <w:tab w:val="left" w:pos="14400"/>
      </w:tabs>
      <w:spacing w:before="120" w:after="120"/>
      <w:ind w:left="2880" w:hanging="720"/>
      <w:textAlignment w:val="baseline"/>
    </w:pPr>
    <w:rPr>
      <w:rFonts w:eastAsia="MS Mincho"/>
      <w:szCs w:val="20"/>
      <w:lang w:val="en-GB"/>
    </w:rPr>
  </w:style>
  <w:style w:type="paragraph" w:customStyle="1" w:styleId="Arabic5">
    <w:name w:val="Arabic 5"/>
    <w:basedOn w:val="a0"/>
    <w:pPr>
      <w:tabs>
        <w:tab w:val="left" w:pos="17890"/>
      </w:tabs>
      <w:spacing w:before="120" w:after="120"/>
      <w:ind w:left="3578" w:hanging="720"/>
      <w:textAlignment w:val="baseline"/>
    </w:pPr>
    <w:rPr>
      <w:rFonts w:eastAsia="MS Mincho"/>
      <w:szCs w:val="20"/>
      <w:lang w:val="en-GB"/>
    </w:rPr>
  </w:style>
  <w:style w:type="paragraph" w:customStyle="1" w:styleId="Arabic6">
    <w:name w:val="Arabic 6"/>
    <w:basedOn w:val="a0"/>
    <w:pPr>
      <w:tabs>
        <w:tab w:val="left" w:pos="21205"/>
      </w:tabs>
      <w:spacing w:before="120" w:after="120"/>
      <w:ind w:left="4241" w:hanging="720"/>
      <w:textAlignment w:val="baseline"/>
    </w:pPr>
    <w:rPr>
      <w:rFonts w:eastAsia="MS Mincho"/>
      <w:szCs w:val="20"/>
      <w:lang w:val="en-GB"/>
    </w:rPr>
  </w:style>
  <w:style w:type="paragraph" w:customStyle="1" w:styleId="Roman1">
    <w:name w:val="Roman 1"/>
    <w:basedOn w:val="aa"/>
    <w:pPr>
      <w:tabs>
        <w:tab w:val="left" w:pos="3600"/>
      </w:tabs>
      <w:spacing w:before="120"/>
      <w:ind w:left="720" w:hanging="720"/>
      <w:textAlignment w:val="baseline"/>
    </w:pPr>
    <w:rPr>
      <w:rFonts w:eastAsia="Times New Roman"/>
      <w:szCs w:val="20"/>
      <w:lang w:val="en-GB"/>
    </w:rPr>
  </w:style>
  <w:style w:type="paragraph" w:customStyle="1" w:styleId="Roman2">
    <w:name w:val="Roman 2"/>
    <w:basedOn w:val="22"/>
    <w:pPr>
      <w:tabs>
        <w:tab w:val="left" w:pos="7200"/>
      </w:tabs>
      <w:spacing w:before="120" w:line="240" w:lineRule="auto"/>
      <w:ind w:left="1440" w:hanging="720"/>
      <w:textAlignment w:val="baseline"/>
    </w:pPr>
    <w:rPr>
      <w:rFonts w:eastAsia="MS Mincho"/>
      <w:szCs w:val="20"/>
      <w:lang w:val="en-GB"/>
    </w:rPr>
  </w:style>
  <w:style w:type="paragraph" w:customStyle="1" w:styleId="Roman4">
    <w:name w:val="Roman 4"/>
    <w:basedOn w:val="BodyText4"/>
    <w:pPr>
      <w:tabs>
        <w:tab w:val="left" w:pos="14400"/>
      </w:tabs>
      <w:ind w:left="2880" w:hanging="720"/>
      <w:textAlignment w:val="baseline"/>
    </w:pPr>
  </w:style>
  <w:style w:type="paragraph" w:customStyle="1" w:styleId="Roman5">
    <w:name w:val="Roman 5"/>
    <w:basedOn w:val="BodyText5"/>
    <w:pPr>
      <w:tabs>
        <w:tab w:val="left" w:pos="17890"/>
      </w:tabs>
      <w:ind w:left="3578" w:hanging="720"/>
      <w:textAlignment w:val="baseline"/>
    </w:pPr>
  </w:style>
  <w:style w:type="paragraph" w:customStyle="1" w:styleId="LBBOLDCAPS">
    <w:name w:val="LB BOLD CAPS"/>
    <w:basedOn w:val="BodyText1"/>
    <w:pPr>
      <w:textAlignment w:val="baseline"/>
    </w:pPr>
    <w:rPr>
      <w:b/>
      <w:bCs/>
      <w:caps/>
      <w:lang w:val="ru-RU"/>
    </w:rPr>
  </w:style>
  <w:style w:type="paragraph" w:customStyle="1" w:styleId="LBSCHEDULE10">
    <w:name w:val="LB SCHEDULE 1"/>
    <w:basedOn w:val="LBSchedule1"/>
    <w:pPr>
      <w:tabs>
        <w:tab w:val="left" w:pos="3600"/>
      </w:tabs>
      <w:ind w:left="720" w:hanging="720"/>
      <w:textAlignment w:val="baseline"/>
    </w:pPr>
  </w:style>
  <w:style w:type="paragraph" w:customStyle="1" w:styleId="1-1">
    <w:name w:val="Заголовок 1 -1"/>
    <w:basedOn w:val="1"/>
    <w:next w:val="aa"/>
    <w:pPr>
      <w:numPr>
        <w:numId w:val="0"/>
      </w:numPr>
      <w:tabs>
        <w:tab w:val="left" w:pos="7200"/>
      </w:tabs>
      <w:ind w:left="1440" w:hanging="720"/>
      <w:textAlignment w:val="baseline"/>
    </w:pPr>
    <w:rPr>
      <w:b w:val="0"/>
      <w:caps w:val="0"/>
    </w:rPr>
  </w:style>
  <w:style w:type="paragraph" w:customStyle="1" w:styleId="af9">
    <w:name w:val="полужирный По центру"/>
    <w:basedOn w:val="BdyText2"/>
    <w:pPr>
      <w:jc w:val="center"/>
      <w:textAlignment w:val="baseline"/>
    </w:pPr>
    <w:rPr>
      <w:rFonts w:eastAsia="Times New Roman"/>
      <w:b/>
      <w:bCs/>
    </w:rPr>
  </w:style>
  <w:style w:type="paragraph" w:customStyle="1" w:styleId="Level1">
    <w:name w:val="Level 1"/>
    <w:basedOn w:val="a0"/>
    <w:next w:val="a0"/>
    <w:pPr>
      <w:keepNext/>
      <w:spacing w:before="140" w:after="140" w:line="288" w:lineRule="auto"/>
      <w:textAlignment w:val="baseline"/>
      <w:outlineLvl w:val="0"/>
    </w:pPr>
    <w:rPr>
      <w:rFonts w:ascii="Arial" w:eastAsia="Times New Roman" w:hAnsi="Arial"/>
      <w:b/>
      <w:kern w:val="3"/>
      <w:szCs w:val="20"/>
    </w:rPr>
  </w:style>
  <w:style w:type="paragraph" w:customStyle="1" w:styleId="Level2">
    <w:name w:val="Level 2"/>
    <w:basedOn w:val="a0"/>
    <w:pPr>
      <w:spacing w:after="140" w:line="288" w:lineRule="auto"/>
      <w:textAlignment w:val="baseline"/>
    </w:pPr>
    <w:rPr>
      <w:rFonts w:ascii="Arial" w:eastAsia="Times New Roman" w:hAnsi="Arial"/>
      <w:kern w:val="3"/>
      <w:sz w:val="20"/>
      <w:szCs w:val="20"/>
    </w:rPr>
  </w:style>
  <w:style w:type="paragraph" w:customStyle="1" w:styleId="Level3">
    <w:name w:val="Level 3"/>
    <w:basedOn w:val="a0"/>
    <w:pPr>
      <w:spacing w:after="140" w:line="288" w:lineRule="auto"/>
      <w:textAlignment w:val="baseline"/>
    </w:pPr>
    <w:rPr>
      <w:rFonts w:ascii="Arial" w:eastAsia="Times New Roman" w:hAnsi="Arial"/>
      <w:kern w:val="3"/>
      <w:sz w:val="20"/>
      <w:szCs w:val="20"/>
    </w:rPr>
  </w:style>
  <w:style w:type="paragraph" w:customStyle="1" w:styleId="Level4">
    <w:name w:val="Level 4"/>
    <w:basedOn w:val="a0"/>
    <w:pPr>
      <w:spacing w:after="140" w:line="288" w:lineRule="auto"/>
      <w:textAlignment w:val="baseline"/>
    </w:pPr>
    <w:rPr>
      <w:rFonts w:ascii="Arial" w:eastAsia="Times New Roman" w:hAnsi="Arial"/>
      <w:kern w:val="3"/>
      <w:sz w:val="20"/>
      <w:szCs w:val="20"/>
    </w:rPr>
  </w:style>
  <w:style w:type="paragraph" w:customStyle="1" w:styleId="Level5">
    <w:name w:val="Level 5"/>
    <w:basedOn w:val="a0"/>
    <w:pPr>
      <w:spacing w:after="140" w:line="288" w:lineRule="auto"/>
      <w:textAlignment w:val="baseline"/>
    </w:pPr>
    <w:rPr>
      <w:rFonts w:ascii="Arial" w:eastAsia="Times New Roman" w:hAnsi="Arial"/>
      <w:kern w:val="3"/>
      <w:sz w:val="20"/>
      <w:szCs w:val="20"/>
    </w:rPr>
  </w:style>
  <w:style w:type="paragraph" w:customStyle="1" w:styleId="Level6">
    <w:name w:val="Level 6"/>
    <w:basedOn w:val="a0"/>
    <w:pPr>
      <w:numPr>
        <w:numId w:val="41"/>
      </w:numPr>
      <w:spacing w:after="140" w:line="288" w:lineRule="auto"/>
      <w:textAlignment w:val="baseline"/>
    </w:pPr>
    <w:rPr>
      <w:rFonts w:ascii="Arial" w:eastAsia="Times New Roman" w:hAnsi="Arial"/>
      <w:kern w:val="3"/>
      <w:sz w:val="20"/>
      <w:szCs w:val="20"/>
    </w:rPr>
  </w:style>
  <w:style w:type="paragraph" w:customStyle="1" w:styleId="zFSNarrative">
    <w:name w:val="zFSNarrative"/>
    <w:basedOn w:val="a0"/>
    <w:pPr>
      <w:spacing w:after="120" w:line="288" w:lineRule="auto"/>
      <w:jc w:val="center"/>
      <w:textAlignment w:val="baseline"/>
    </w:pPr>
    <w:rPr>
      <w:rFonts w:ascii="Arial" w:eastAsia="Times New Roman" w:hAnsi="Arial"/>
      <w:kern w:val="3"/>
      <w:sz w:val="20"/>
      <w:szCs w:val="24"/>
    </w:rPr>
  </w:style>
  <w:style w:type="paragraph" w:customStyle="1" w:styleId="CharCharCharCharCharCharCharChar">
    <w:name w:val="Char Char Знак Знак Char Char Знак Знак Char Char Знак Знак Char Char"/>
    <w:basedOn w:val="a0"/>
    <w:pPr>
      <w:widowControl w:val="0"/>
      <w:tabs>
        <w:tab w:val="left" w:pos="3600"/>
      </w:tabs>
      <w:spacing w:after="160" w:line="240" w:lineRule="exact"/>
      <w:ind w:left="720" w:hanging="360"/>
      <w:jc w:val="center"/>
      <w:textAlignment w:val="baseline"/>
    </w:pPr>
    <w:rPr>
      <w:rFonts w:eastAsia="Times New Roman"/>
      <w:b/>
      <w:bCs/>
      <w:i/>
      <w:iCs/>
      <w:sz w:val="28"/>
      <w:szCs w:val="28"/>
      <w:lang w:val="en-GB"/>
    </w:rPr>
  </w:style>
  <w:style w:type="paragraph" w:customStyle="1" w:styleId="AGovstyle2">
    <w:name w:val="A Gov style 2"/>
    <w:basedOn w:val="LBNumHeading2-Alt"/>
  </w:style>
  <w:style w:type="paragraph" w:customStyle="1" w:styleId="LBNumHeading4-1111Alt">
    <w:name w:val="LB Num Heading 4 - 1.1.1.1 Alt"/>
    <w:basedOn w:val="LBNumHeading3-111"/>
    <w:pPr>
      <w:numPr>
        <w:numId w:val="42"/>
      </w:numPr>
    </w:pPr>
  </w:style>
  <w:style w:type="paragraph" w:customStyle="1" w:styleId="AGovstyle1">
    <w:name w:val="A Gov style 1"/>
    <w:basedOn w:val="LBNumHeading1-Alt"/>
    <w:pPr>
      <w:numPr>
        <w:numId w:val="44"/>
      </w:numPr>
    </w:pPr>
  </w:style>
  <w:style w:type="paragraph" w:customStyle="1" w:styleId="AGovstyle3">
    <w:name w:val="A Gov style 3"/>
    <w:basedOn w:val="LBNumHeading3-111Alt"/>
  </w:style>
  <w:style w:type="paragraph" w:customStyle="1" w:styleId="AGovstyle4">
    <w:name w:val="A Gov style 4"/>
    <w:pPr>
      <w:suppressAutoHyphens/>
      <w:spacing w:before="120" w:after="120"/>
      <w:jc w:val="both"/>
      <w:textAlignment w:val="baseline"/>
    </w:pPr>
    <w:rPr>
      <w:rFonts w:ascii="Times New Roman" w:hAnsi="Times New Roman"/>
      <w:sz w:val="22"/>
      <w:szCs w:val="22"/>
      <w:lang w:eastAsia="en-US"/>
    </w:rPr>
  </w:style>
  <w:style w:type="paragraph" w:customStyle="1" w:styleId="AGovStyle5">
    <w:name w:val="A Gov Style 5"/>
    <w:basedOn w:val="LBNumHeading3-Alt"/>
    <w:pPr>
      <w:ind w:left="720" w:hanging="720"/>
    </w:pPr>
    <w:rPr>
      <w:b w:val="0"/>
    </w:rPr>
  </w:style>
  <w:style w:type="paragraph" w:customStyle="1" w:styleId="afa">
    <w:name w:val="Обычный + по ширине"/>
    <w:basedOn w:val="a0"/>
    <w:pPr>
      <w:textAlignment w:val="baseline"/>
    </w:pPr>
    <w:rPr>
      <w:rFonts w:eastAsia="Times New Roman"/>
      <w:sz w:val="24"/>
      <w:szCs w:val="24"/>
      <w:lang w:eastAsia="ru-RU"/>
    </w:rPr>
  </w:style>
  <w:style w:type="paragraph" w:styleId="afb">
    <w:name w:val="Salutation"/>
    <w:basedOn w:val="a0"/>
    <w:next w:val="a0"/>
    <w:pPr>
      <w:spacing w:after="60"/>
      <w:textAlignment w:val="baseline"/>
    </w:pPr>
    <w:rPr>
      <w:rFonts w:eastAsia="Times New Roman"/>
      <w:sz w:val="28"/>
      <w:szCs w:val="28"/>
    </w:rPr>
  </w:style>
  <w:style w:type="character" w:customStyle="1" w:styleId="afc">
    <w:name w:val="Приветствие Знак"/>
    <w:basedOn w:val="a1"/>
    <w:rPr>
      <w:rFonts w:ascii="Times New Roman" w:eastAsia="Times New Roman" w:hAnsi="Times New Roman"/>
      <w:sz w:val="28"/>
      <w:szCs w:val="28"/>
      <w:lang w:eastAsia="en-US"/>
    </w:rPr>
  </w:style>
  <w:style w:type="character" w:styleId="afd">
    <w:name w:val="Hyperlink"/>
    <w:rPr>
      <w:rFonts w:cs="Times New Roman"/>
      <w:color w:val="0000FF"/>
      <w:u w:val="single"/>
    </w:rPr>
  </w:style>
  <w:style w:type="paragraph" w:customStyle="1" w:styleId="3">
    <w:name w:val="Раздел 3"/>
    <w:basedOn w:val="a0"/>
    <w:pPr>
      <w:numPr>
        <w:numId w:val="43"/>
      </w:numPr>
      <w:spacing w:before="120" w:after="120"/>
      <w:jc w:val="center"/>
    </w:pPr>
    <w:rPr>
      <w:rFonts w:eastAsia="Times New Roman"/>
      <w:b/>
      <w:sz w:val="24"/>
      <w:szCs w:val="20"/>
      <w:lang w:eastAsia="ru-RU"/>
    </w:rPr>
  </w:style>
  <w:style w:type="paragraph" w:styleId="61">
    <w:name w:val="toc 6"/>
    <w:basedOn w:val="a0"/>
    <w:next w:val="a0"/>
    <w:autoRedefine/>
    <w:pPr>
      <w:ind w:left="960"/>
      <w:jc w:val="left"/>
    </w:pPr>
    <w:rPr>
      <w:rFonts w:eastAsia="Times New Roman"/>
      <w:sz w:val="20"/>
      <w:szCs w:val="20"/>
      <w:lang w:eastAsia="ru-RU"/>
    </w:rPr>
  </w:style>
  <w:style w:type="paragraph" w:styleId="afe">
    <w:name w:val="Normal (Web)"/>
    <w:basedOn w:val="a0"/>
    <w:pPr>
      <w:spacing w:before="100" w:after="100"/>
      <w:jc w:val="left"/>
    </w:pPr>
    <w:rPr>
      <w:rFonts w:eastAsia="Times New Roman"/>
      <w:sz w:val="24"/>
      <w:szCs w:val="24"/>
      <w:lang w:eastAsia="ru-RU"/>
    </w:rPr>
  </w:style>
  <w:style w:type="numbering" w:customStyle="1" w:styleId="10">
    <w:name w:val="Стиль1"/>
    <w:basedOn w:val="a3"/>
    <w:pPr>
      <w:numPr>
        <w:numId w:val="2"/>
      </w:numPr>
    </w:pPr>
  </w:style>
  <w:style w:type="numbering" w:customStyle="1" w:styleId="20">
    <w:name w:val="Стиль2"/>
    <w:basedOn w:val="a3"/>
    <w:pPr>
      <w:numPr>
        <w:numId w:val="3"/>
      </w:numPr>
    </w:pPr>
  </w:style>
  <w:style w:type="numbering" w:customStyle="1" w:styleId="WWOutlineListStyle2">
    <w:name w:val="WW_OutlineListStyle_2"/>
    <w:basedOn w:val="a3"/>
    <w:pPr>
      <w:numPr>
        <w:numId w:val="4"/>
      </w:numPr>
    </w:pPr>
  </w:style>
  <w:style w:type="numbering" w:customStyle="1" w:styleId="WWOutlineListStyle1">
    <w:name w:val="WW_OutlineListStyle_1"/>
    <w:basedOn w:val="a3"/>
    <w:pPr>
      <w:numPr>
        <w:numId w:val="5"/>
      </w:numPr>
    </w:pPr>
  </w:style>
  <w:style w:type="numbering" w:customStyle="1" w:styleId="WWOutlineListStyle">
    <w:name w:val="WW_OutlineListStyle"/>
    <w:basedOn w:val="a3"/>
    <w:pPr>
      <w:numPr>
        <w:numId w:val="6"/>
      </w:numPr>
    </w:pPr>
  </w:style>
  <w:style w:type="numbering" w:customStyle="1" w:styleId="LFO1">
    <w:name w:val="LFO1"/>
    <w:basedOn w:val="a3"/>
    <w:pPr>
      <w:numPr>
        <w:numId w:val="7"/>
      </w:numPr>
    </w:pPr>
  </w:style>
  <w:style w:type="numbering" w:customStyle="1" w:styleId="LFO7">
    <w:name w:val="LFO7"/>
    <w:basedOn w:val="a3"/>
    <w:pPr>
      <w:numPr>
        <w:numId w:val="8"/>
      </w:numPr>
    </w:pPr>
  </w:style>
  <w:style w:type="numbering" w:customStyle="1" w:styleId="31">
    <w:name w:val="Стиль3"/>
    <w:basedOn w:val="a3"/>
    <w:pPr>
      <w:numPr>
        <w:numId w:val="9"/>
      </w:numPr>
    </w:pPr>
  </w:style>
  <w:style w:type="numbering" w:customStyle="1" w:styleId="LFO11">
    <w:name w:val="LFO11"/>
    <w:basedOn w:val="a3"/>
    <w:pPr>
      <w:numPr>
        <w:numId w:val="10"/>
      </w:numPr>
    </w:pPr>
  </w:style>
  <w:style w:type="numbering" w:customStyle="1" w:styleId="LFO3">
    <w:name w:val="LFO3"/>
    <w:basedOn w:val="a3"/>
    <w:pPr>
      <w:numPr>
        <w:numId w:val="11"/>
      </w:numPr>
    </w:pPr>
  </w:style>
  <w:style w:type="numbering" w:customStyle="1" w:styleId="LFO4">
    <w:name w:val="LFO4"/>
    <w:basedOn w:val="a3"/>
    <w:pPr>
      <w:numPr>
        <w:numId w:val="12"/>
      </w:numPr>
    </w:pPr>
  </w:style>
  <w:style w:type="numbering" w:customStyle="1" w:styleId="LFO5">
    <w:name w:val="LFO5"/>
    <w:basedOn w:val="a3"/>
    <w:pPr>
      <w:numPr>
        <w:numId w:val="13"/>
      </w:numPr>
    </w:pPr>
  </w:style>
  <w:style w:type="numbering" w:customStyle="1" w:styleId="LFO6">
    <w:name w:val="LFO6"/>
    <w:basedOn w:val="a3"/>
    <w:pPr>
      <w:numPr>
        <w:numId w:val="14"/>
      </w:numPr>
    </w:pPr>
  </w:style>
  <w:style w:type="numbering" w:customStyle="1" w:styleId="LFO71">
    <w:name w:val="LFO7_1"/>
    <w:basedOn w:val="a3"/>
    <w:pPr>
      <w:numPr>
        <w:numId w:val="15"/>
      </w:numPr>
    </w:pPr>
  </w:style>
  <w:style w:type="numbering" w:customStyle="1" w:styleId="LFO8">
    <w:name w:val="LFO8"/>
    <w:basedOn w:val="a3"/>
    <w:pPr>
      <w:numPr>
        <w:numId w:val="16"/>
      </w:numPr>
    </w:pPr>
  </w:style>
  <w:style w:type="numbering" w:customStyle="1" w:styleId="LFO9">
    <w:name w:val="LFO9"/>
    <w:basedOn w:val="a3"/>
    <w:pPr>
      <w:numPr>
        <w:numId w:val="17"/>
      </w:numPr>
    </w:pPr>
  </w:style>
  <w:style w:type="numbering" w:customStyle="1" w:styleId="LFO10">
    <w:name w:val="LFO10"/>
    <w:basedOn w:val="a3"/>
    <w:pPr>
      <w:numPr>
        <w:numId w:val="18"/>
      </w:numPr>
    </w:pPr>
  </w:style>
  <w:style w:type="numbering" w:customStyle="1" w:styleId="LFO111">
    <w:name w:val="LFO11_1"/>
    <w:basedOn w:val="a3"/>
    <w:pPr>
      <w:numPr>
        <w:numId w:val="19"/>
      </w:numPr>
    </w:pPr>
  </w:style>
  <w:style w:type="numbering" w:customStyle="1" w:styleId="LFO12">
    <w:name w:val="LFO12"/>
    <w:basedOn w:val="a3"/>
    <w:pPr>
      <w:numPr>
        <w:numId w:val="20"/>
      </w:numPr>
    </w:pPr>
  </w:style>
  <w:style w:type="numbering" w:customStyle="1" w:styleId="LFO13">
    <w:name w:val="LFO13"/>
    <w:basedOn w:val="a3"/>
    <w:pPr>
      <w:numPr>
        <w:numId w:val="21"/>
      </w:numPr>
    </w:pPr>
  </w:style>
  <w:style w:type="numbering" w:customStyle="1" w:styleId="LFO15">
    <w:name w:val="LFO15"/>
    <w:basedOn w:val="a3"/>
    <w:pPr>
      <w:numPr>
        <w:numId w:val="22"/>
      </w:numPr>
    </w:pPr>
  </w:style>
  <w:style w:type="numbering" w:customStyle="1" w:styleId="LFO16">
    <w:name w:val="LFO16"/>
    <w:basedOn w:val="a3"/>
    <w:pPr>
      <w:numPr>
        <w:numId w:val="23"/>
      </w:numPr>
    </w:pPr>
  </w:style>
  <w:style w:type="numbering" w:customStyle="1" w:styleId="LFO17">
    <w:name w:val="LFO17"/>
    <w:basedOn w:val="a3"/>
    <w:pPr>
      <w:numPr>
        <w:numId w:val="24"/>
      </w:numPr>
    </w:pPr>
  </w:style>
  <w:style w:type="numbering" w:customStyle="1" w:styleId="LFO18">
    <w:name w:val="LFO18"/>
    <w:basedOn w:val="a3"/>
    <w:pPr>
      <w:numPr>
        <w:numId w:val="25"/>
      </w:numPr>
    </w:pPr>
  </w:style>
  <w:style w:type="numbering" w:customStyle="1" w:styleId="LFO19">
    <w:name w:val="LFO19"/>
    <w:basedOn w:val="a3"/>
    <w:pPr>
      <w:numPr>
        <w:numId w:val="26"/>
      </w:numPr>
    </w:pPr>
  </w:style>
  <w:style w:type="numbering" w:customStyle="1" w:styleId="LFO20">
    <w:name w:val="LFO20"/>
    <w:basedOn w:val="a3"/>
    <w:pPr>
      <w:numPr>
        <w:numId w:val="27"/>
      </w:numPr>
    </w:pPr>
  </w:style>
  <w:style w:type="numbering" w:customStyle="1" w:styleId="LFO22">
    <w:name w:val="LFO22"/>
    <w:basedOn w:val="a3"/>
    <w:pPr>
      <w:numPr>
        <w:numId w:val="28"/>
      </w:numPr>
    </w:pPr>
  </w:style>
  <w:style w:type="numbering" w:customStyle="1" w:styleId="LFO23">
    <w:name w:val="LFO23"/>
    <w:basedOn w:val="a3"/>
    <w:pPr>
      <w:numPr>
        <w:numId w:val="29"/>
      </w:numPr>
    </w:pPr>
  </w:style>
  <w:style w:type="numbering" w:customStyle="1" w:styleId="LFO24">
    <w:name w:val="LFO24"/>
    <w:basedOn w:val="a3"/>
    <w:pPr>
      <w:numPr>
        <w:numId w:val="30"/>
      </w:numPr>
    </w:pPr>
  </w:style>
  <w:style w:type="numbering" w:customStyle="1" w:styleId="LFO25">
    <w:name w:val="LFO25"/>
    <w:basedOn w:val="a3"/>
    <w:pPr>
      <w:numPr>
        <w:numId w:val="31"/>
      </w:numPr>
    </w:pPr>
  </w:style>
  <w:style w:type="numbering" w:customStyle="1" w:styleId="LFO26">
    <w:name w:val="LFO26"/>
    <w:basedOn w:val="a3"/>
    <w:pPr>
      <w:numPr>
        <w:numId w:val="32"/>
      </w:numPr>
    </w:pPr>
  </w:style>
  <w:style w:type="numbering" w:customStyle="1" w:styleId="LFO27">
    <w:name w:val="LFO27"/>
    <w:basedOn w:val="a3"/>
    <w:pPr>
      <w:numPr>
        <w:numId w:val="33"/>
      </w:numPr>
    </w:pPr>
  </w:style>
  <w:style w:type="numbering" w:customStyle="1" w:styleId="LFO28">
    <w:name w:val="LFO28"/>
    <w:basedOn w:val="a3"/>
    <w:pPr>
      <w:numPr>
        <w:numId w:val="34"/>
      </w:numPr>
    </w:pPr>
  </w:style>
  <w:style w:type="numbering" w:customStyle="1" w:styleId="LFO29">
    <w:name w:val="LFO29"/>
    <w:basedOn w:val="a3"/>
    <w:pPr>
      <w:numPr>
        <w:numId w:val="35"/>
      </w:numPr>
    </w:pPr>
  </w:style>
  <w:style w:type="numbering" w:customStyle="1" w:styleId="LFO30">
    <w:name w:val="LFO30"/>
    <w:basedOn w:val="a3"/>
    <w:pPr>
      <w:numPr>
        <w:numId w:val="36"/>
      </w:numPr>
    </w:pPr>
  </w:style>
  <w:style w:type="numbering" w:customStyle="1" w:styleId="LFO31">
    <w:name w:val="LFO31"/>
    <w:basedOn w:val="a3"/>
    <w:pPr>
      <w:numPr>
        <w:numId w:val="37"/>
      </w:numPr>
    </w:pPr>
  </w:style>
  <w:style w:type="numbering" w:customStyle="1" w:styleId="LFO32">
    <w:name w:val="LFO32"/>
    <w:basedOn w:val="a3"/>
    <w:pPr>
      <w:numPr>
        <w:numId w:val="38"/>
      </w:numPr>
    </w:pPr>
  </w:style>
  <w:style w:type="numbering" w:customStyle="1" w:styleId="LFO33">
    <w:name w:val="LFO33"/>
    <w:basedOn w:val="a3"/>
    <w:pPr>
      <w:numPr>
        <w:numId w:val="39"/>
      </w:numPr>
    </w:pPr>
  </w:style>
  <w:style w:type="numbering" w:customStyle="1" w:styleId="LFO34">
    <w:name w:val="LFO34"/>
    <w:basedOn w:val="a3"/>
    <w:pPr>
      <w:numPr>
        <w:numId w:val="40"/>
      </w:numPr>
    </w:pPr>
  </w:style>
  <w:style w:type="numbering" w:customStyle="1" w:styleId="LFO35">
    <w:name w:val="LFO35"/>
    <w:basedOn w:val="a3"/>
    <w:pPr>
      <w:numPr>
        <w:numId w:val="41"/>
      </w:numPr>
    </w:pPr>
  </w:style>
  <w:style w:type="numbering" w:customStyle="1" w:styleId="LFO37">
    <w:name w:val="LFO37"/>
    <w:basedOn w:val="a3"/>
    <w:pPr>
      <w:numPr>
        <w:numId w:val="42"/>
      </w:numPr>
    </w:pPr>
  </w:style>
  <w:style w:type="numbering" w:customStyle="1" w:styleId="LFO39">
    <w:name w:val="LFO39"/>
    <w:basedOn w:val="a3"/>
    <w:pPr>
      <w:numPr>
        <w:numId w:val="43"/>
      </w:numPr>
    </w:pPr>
  </w:style>
  <w:style w:type="numbering" w:customStyle="1" w:styleId="LFO40">
    <w:name w:val="LFO40"/>
    <w:basedOn w:val="a3"/>
    <w:pPr>
      <w:numPr>
        <w:numId w:val="44"/>
      </w:numPr>
    </w:pPr>
  </w:style>
  <w:style w:type="numbering" w:customStyle="1" w:styleId="LFO42">
    <w:name w:val="LFO42"/>
    <w:basedOn w:val="a3"/>
    <w:pPr>
      <w:numPr>
        <w:numId w:val="45"/>
      </w:numPr>
    </w:pPr>
  </w:style>
  <w:style w:type="numbering" w:customStyle="1" w:styleId="LFO43">
    <w:name w:val="LFO43"/>
    <w:basedOn w:val="a3"/>
    <w:pPr>
      <w:numPr>
        <w:numId w:val="46"/>
      </w:numPr>
    </w:pPr>
  </w:style>
  <w:style w:type="numbering" w:customStyle="1" w:styleId="LFO44">
    <w:name w:val="LFO44"/>
    <w:basedOn w:val="a3"/>
    <w:pPr>
      <w:numPr>
        <w:numId w:val="47"/>
      </w:numPr>
    </w:pPr>
  </w:style>
  <w:style w:type="numbering" w:customStyle="1" w:styleId="LFO45">
    <w:name w:val="LFO45"/>
    <w:basedOn w:val="a3"/>
    <w:pPr>
      <w:numPr>
        <w:numId w:val="48"/>
      </w:numPr>
    </w:pPr>
  </w:style>
  <w:style w:type="numbering" w:customStyle="1" w:styleId="LFO46">
    <w:name w:val="LFO46"/>
    <w:basedOn w:val="a3"/>
    <w:pPr>
      <w:numPr>
        <w:numId w:val="49"/>
      </w:numPr>
    </w:pPr>
  </w:style>
  <w:style w:type="numbering" w:customStyle="1" w:styleId="LFO47">
    <w:name w:val="LFO47"/>
    <w:basedOn w:val="a3"/>
    <w:pPr>
      <w:numPr>
        <w:numId w:val="50"/>
      </w:numPr>
    </w:pPr>
  </w:style>
  <w:style w:type="numbering" w:customStyle="1" w:styleId="LFO48">
    <w:name w:val="LFO48"/>
    <w:basedOn w:val="a3"/>
    <w:pPr>
      <w:numPr>
        <w:numId w:val="51"/>
      </w:numPr>
    </w:pPr>
  </w:style>
  <w:style w:type="numbering" w:customStyle="1" w:styleId="LFO49">
    <w:name w:val="LFO49"/>
    <w:basedOn w:val="a3"/>
    <w:pPr>
      <w:numPr>
        <w:numId w:val="52"/>
      </w:numPr>
    </w:pPr>
  </w:style>
  <w:style w:type="numbering" w:customStyle="1" w:styleId="LFO50">
    <w:name w:val="LFO50"/>
    <w:basedOn w:val="a3"/>
    <w:pPr>
      <w:numPr>
        <w:numId w:val="53"/>
      </w:numPr>
    </w:pPr>
  </w:style>
  <w:style w:type="numbering" w:customStyle="1" w:styleId="LFO51">
    <w:name w:val="LFO51"/>
    <w:basedOn w:val="a3"/>
    <w:pPr>
      <w:numPr>
        <w:numId w:val="54"/>
      </w:numPr>
    </w:pPr>
  </w:style>
  <w:style w:type="numbering" w:customStyle="1" w:styleId="LFO52">
    <w:name w:val="LFO52"/>
    <w:basedOn w:val="a3"/>
    <w:pPr>
      <w:numPr>
        <w:numId w:val="55"/>
      </w:numPr>
    </w:pPr>
  </w:style>
  <w:style w:type="numbering" w:customStyle="1" w:styleId="LFO53">
    <w:name w:val="LFO53"/>
    <w:basedOn w:val="a3"/>
    <w:pPr>
      <w:numPr>
        <w:numId w:val="56"/>
      </w:numPr>
    </w:pPr>
  </w:style>
  <w:style w:type="numbering" w:customStyle="1" w:styleId="LFO54">
    <w:name w:val="LFO54"/>
    <w:basedOn w:val="a3"/>
    <w:pPr>
      <w:numPr>
        <w:numId w:val="57"/>
      </w:numPr>
    </w:pPr>
  </w:style>
  <w:style w:type="numbering" w:customStyle="1" w:styleId="LFO55">
    <w:name w:val="LFO55"/>
    <w:basedOn w:val="a3"/>
    <w:pPr>
      <w:numPr>
        <w:numId w:val="58"/>
      </w:numPr>
    </w:pPr>
  </w:style>
  <w:style w:type="numbering" w:customStyle="1" w:styleId="LFO56">
    <w:name w:val="LFO56"/>
    <w:basedOn w:val="a3"/>
    <w:pPr>
      <w:numPr>
        <w:numId w:val="59"/>
      </w:numPr>
    </w:pPr>
  </w:style>
  <w:style w:type="numbering" w:customStyle="1" w:styleId="LFO57">
    <w:name w:val="LFO57"/>
    <w:basedOn w:val="a3"/>
    <w:pPr>
      <w:numPr>
        <w:numId w:val="60"/>
      </w:numPr>
    </w:pPr>
  </w:style>
  <w:style w:type="numbering" w:customStyle="1" w:styleId="LFO58">
    <w:name w:val="LFO58"/>
    <w:basedOn w:val="a3"/>
    <w:pPr>
      <w:numPr>
        <w:numId w:val="61"/>
      </w:numPr>
    </w:pPr>
  </w:style>
  <w:style w:type="numbering" w:customStyle="1" w:styleId="LFO59">
    <w:name w:val="LFO59"/>
    <w:basedOn w:val="a3"/>
    <w:pPr>
      <w:numPr>
        <w:numId w:val="62"/>
      </w:numPr>
    </w:pPr>
  </w:style>
  <w:style w:type="numbering" w:customStyle="1" w:styleId="LFO60">
    <w:name w:val="LFO60"/>
    <w:basedOn w:val="a3"/>
    <w:pPr>
      <w:numPr>
        <w:numId w:val="63"/>
      </w:numPr>
    </w:pPr>
  </w:style>
  <w:style w:type="numbering" w:customStyle="1" w:styleId="LFO61">
    <w:name w:val="LFO61"/>
    <w:basedOn w:val="a3"/>
    <w:pPr>
      <w:numPr>
        <w:numId w:val="64"/>
      </w:numPr>
    </w:pPr>
  </w:style>
  <w:style w:type="numbering" w:customStyle="1" w:styleId="LFO62">
    <w:name w:val="LFO62"/>
    <w:basedOn w:val="a3"/>
    <w:pPr>
      <w:numPr>
        <w:numId w:val="65"/>
      </w:numPr>
    </w:pPr>
  </w:style>
  <w:style w:type="numbering" w:customStyle="1" w:styleId="LFO63">
    <w:name w:val="LFO63"/>
    <w:basedOn w:val="a3"/>
    <w:pPr>
      <w:numPr>
        <w:numId w:val="66"/>
      </w:numPr>
    </w:pPr>
  </w:style>
  <w:style w:type="numbering" w:customStyle="1" w:styleId="LFO64">
    <w:name w:val="LFO64"/>
    <w:basedOn w:val="a3"/>
    <w:pPr>
      <w:numPr>
        <w:numId w:val="67"/>
      </w:numPr>
    </w:pPr>
  </w:style>
  <w:style w:type="numbering" w:customStyle="1" w:styleId="LFO65">
    <w:name w:val="LFO65"/>
    <w:basedOn w:val="a3"/>
    <w:pPr>
      <w:numPr>
        <w:numId w:val="68"/>
      </w:numPr>
    </w:pPr>
  </w:style>
  <w:style w:type="numbering" w:customStyle="1" w:styleId="LFO66">
    <w:name w:val="LFO66"/>
    <w:basedOn w:val="a3"/>
    <w:pPr>
      <w:numPr>
        <w:numId w:val="69"/>
      </w:numPr>
    </w:pPr>
  </w:style>
  <w:style w:type="numbering" w:customStyle="1" w:styleId="LFO67">
    <w:name w:val="LFO67"/>
    <w:basedOn w:val="a3"/>
    <w:pPr>
      <w:numPr>
        <w:numId w:val="70"/>
      </w:numPr>
    </w:pPr>
  </w:style>
  <w:style w:type="numbering" w:customStyle="1" w:styleId="LFO68">
    <w:name w:val="LFO68"/>
    <w:basedOn w:val="a3"/>
    <w:pPr>
      <w:numPr>
        <w:numId w:val="71"/>
      </w:numPr>
    </w:pPr>
  </w:style>
  <w:style w:type="paragraph" w:styleId="aff">
    <w:name w:val="No Spacing"/>
    <w:link w:val="aff0"/>
    <w:uiPriority w:val="1"/>
    <w:qFormat/>
    <w:rsid w:val="00870E36"/>
    <w:pPr>
      <w:autoSpaceDN/>
    </w:pPr>
    <w:rPr>
      <w:sz w:val="22"/>
      <w:szCs w:val="22"/>
      <w:lang w:eastAsia="en-US"/>
    </w:rPr>
  </w:style>
  <w:style w:type="paragraph" w:styleId="a">
    <w:name w:val="List Number"/>
    <w:basedOn w:val="a0"/>
    <w:uiPriority w:val="99"/>
    <w:semiHidden/>
    <w:unhideWhenUsed/>
    <w:rsid w:val="00870E36"/>
    <w:pPr>
      <w:numPr>
        <w:numId w:val="73"/>
      </w:numPr>
      <w:autoSpaceDN/>
      <w:contextualSpacing/>
      <w:jc w:val="left"/>
    </w:pPr>
    <w:rPr>
      <w:rFonts w:eastAsia="Times New Roman"/>
      <w:sz w:val="24"/>
      <w:szCs w:val="24"/>
      <w:lang w:eastAsia="zh-CN"/>
    </w:rPr>
  </w:style>
  <w:style w:type="character" w:customStyle="1" w:styleId="af6">
    <w:name w:val="Абзац списка Знак"/>
    <w:aliases w:val="1 Знак,UL Знак,Абзац маркированнный Знак,Абзац списка основной Знак,ПАРАГРАФ Знак,ТЗ список Знак,Абзац списка литеральный Знак,Абзац списка с маркерами Знак,Medium Grid 1 Accent 2 Знак,Цветной список - Акцент 11 Знак,перечисление Знак"/>
    <w:link w:val="af5"/>
    <w:uiPriority w:val="34"/>
    <w:locked/>
    <w:rsid w:val="00870E36"/>
    <w:rPr>
      <w:rFonts w:ascii="Times New Roman" w:hAnsi="Times New Roman"/>
      <w:sz w:val="22"/>
      <w:szCs w:val="22"/>
      <w:lang w:eastAsia="en-US"/>
    </w:rPr>
  </w:style>
  <w:style w:type="numbering" w:customStyle="1" w:styleId="LFO291">
    <w:name w:val="LFO29_1"/>
    <w:basedOn w:val="a3"/>
    <w:rsid w:val="006036D9"/>
    <w:pPr>
      <w:numPr>
        <w:numId w:val="74"/>
      </w:numPr>
    </w:pPr>
  </w:style>
  <w:style w:type="table" w:styleId="aff1">
    <w:name w:val="Table Grid"/>
    <w:basedOn w:val="a2"/>
    <w:uiPriority w:val="59"/>
    <w:rsid w:val="0037589B"/>
    <w:pPr>
      <w:autoSpaceDN/>
      <w:ind w:left="357" w:hanging="357"/>
      <w:jc w:val="both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0">
    <w:name w:val="Без интервала Знак"/>
    <w:link w:val="aff"/>
    <w:uiPriority w:val="1"/>
    <w:locked/>
    <w:rsid w:val="0037589B"/>
    <w:rPr>
      <w:sz w:val="22"/>
      <w:szCs w:val="22"/>
      <w:lang w:eastAsia="en-US"/>
    </w:rPr>
  </w:style>
  <w:style w:type="table" w:customStyle="1" w:styleId="12">
    <w:name w:val="Сетка таблицы1"/>
    <w:basedOn w:val="a2"/>
    <w:next w:val="aff1"/>
    <w:uiPriority w:val="59"/>
    <w:rsid w:val="00C96818"/>
    <w:pPr>
      <w:autoSpaceDN/>
    </w:pPr>
    <w:rPr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4">
    <w:name w:val="Сетка таблицы2"/>
    <w:basedOn w:val="a2"/>
    <w:next w:val="aff1"/>
    <w:rsid w:val="00E431CB"/>
    <w:pPr>
      <w:autoSpaceDN/>
    </w:pPr>
    <w:rPr>
      <w:rFonts w:ascii="Times New Roman" w:eastAsia="Times New Roman" w:hAnsi="Times New Roman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5">
    <w:name w:val="Сетка таблицы3"/>
    <w:basedOn w:val="a2"/>
    <w:next w:val="aff1"/>
    <w:uiPriority w:val="59"/>
    <w:rsid w:val="006F40B7"/>
    <w:pPr>
      <w:autoSpaceDN/>
    </w:pPr>
    <w:rPr>
      <w:rFonts w:ascii="Times New Roman" w:hAnsi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Сетка таблицы11"/>
    <w:basedOn w:val="a2"/>
    <w:uiPriority w:val="59"/>
    <w:rsid w:val="00824CE1"/>
    <w:pPr>
      <w:suppressAutoHyphens/>
      <w:autoSpaceDN/>
    </w:pPr>
    <w:rPr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1">
    <w:name w:val="Сетка таблицы111"/>
    <w:basedOn w:val="a2"/>
    <w:uiPriority w:val="59"/>
    <w:rsid w:val="004879F4"/>
    <w:pPr>
      <w:autoSpaceDE w:val="0"/>
    </w:pPr>
    <w:rPr>
      <w:rFonts w:ascii="Times New Roman" w:eastAsia="Times New Roman" w:hAnsi="Times New Roman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">
    <w:name w:val="Сетка таблицы4"/>
    <w:basedOn w:val="a2"/>
    <w:next w:val="aff1"/>
    <w:uiPriority w:val="59"/>
    <w:rsid w:val="005C19CA"/>
    <w:pPr>
      <w:autoSpaceDN/>
      <w:ind w:left="357" w:hanging="357"/>
      <w:jc w:val="both"/>
    </w:pPr>
    <w:rPr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2">
    <w:name w:val="Сетка таблицы112"/>
    <w:basedOn w:val="a2"/>
    <w:uiPriority w:val="59"/>
    <w:rsid w:val="005628EC"/>
    <w:pPr>
      <w:autoSpaceDE w:val="0"/>
    </w:pPr>
    <w:rPr>
      <w:rFonts w:ascii="Times New Roman" w:eastAsia="Times New Roman" w:hAnsi="Times New Roman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1">
    <w:name w:val="Сетка таблицы5"/>
    <w:basedOn w:val="a2"/>
    <w:next w:val="aff1"/>
    <w:qFormat/>
    <w:rsid w:val="00FC5F32"/>
    <w:pPr>
      <w:autoSpaceDN/>
    </w:pPr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2">
    <w:name w:val="Сетка таблицы6"/>
    <w:basedOn w:val="a2"/>
    <w:next w:val="aff1"/>
    <w:qFormat/>
    <w:rsid w:val="0095700E"/>
    <w:pPr>
      <w:autoSpaceDN/>
    </w:pPr>
    <w:rPr>
      <w:kern w:val="2"/>
      <w:sz w:val="24"/>
      <w:szCs w:val="24"/>
      <w:lang w:eastAsia="en-US"/>
      <w14:ligatures w14:val="standardContextua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Gen72">
    <w:name w:val="StGen72"/>
    <w:basedOn w:val="a2"/>
    <w:rsid w:val="00DC03D8"/>
    <w:pPr>
      <w:autoSpaceDN/>
      <w:ind w:firstLine="567"/>
      <w:jc w:val="both"/>
    </w:pPr>
    <w:rPr>
      <w:rFonts w:ascii="Times New Roman" w:eastAsia="Times New Roman" w:hAnsi="Times New Roman"/>
      <w:kern w:val="2"/>
      <w:sz w:val="26"/>
      <w:szCs w:val="26"/>
      <w:lang w:eastAsia="en-US"/>
      <w14:ligatures w14:val="standardContextual"/>
    </w:rPr>
    <w:tblPr>
      <w:tblStyleRowBandSize w:val="1"/>
      <w:tblStyleColBandSize w:val="1"/>
      <w:tblInd w:w="0" w:type="dxa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ff2">
    <w:name w:val="Subtitle"/>
    <w:aliases w:val="6. Таблица,Таблица"/>
    <w:basedOn w:val="a0"/>
    <w:next w:val="a0"/>
    <w:link w:val="aff3"/>
    <w:qFormat/>
    <w:rsid w:val="00812BEC"/>
    <w:pPr>
      <w:numPr>
        <w:ilvl w:val="1"/>
      </w:numPr>
      <w:suppressAutoHyphens w:val="0"/>
      <w:autoSpaceDN/>
      <w:spacing w:after="160" w:line="259" w:lineRule="auto"/>
      <w:jc w:val="left"/>
    </w:pPr>
    <w:rPr>
      <w:rFonts w:asciiTheme="minorHAnsi" w:eastAsiaTheme="minorEastAsia" w:hAnsiTheme="minorHAnsi" w:cstheme="minorBidi"/>
      <w:color w:val="5A5A5A" w:themeColor="text1" w:themeTint="A5"/>
      <w:spacing w:val="15"/>
    </w:rPr>
  </w:style>
  <w:style w:type="character" w:customStyle="1" w:styleId="aff3">
    <w:name w:val="Подзаголовок Знак"/>
    <w:aliases w:val="6. Таблица Знак,Таблица Знак"/>
    <w:basedOn w:val="a1"/>
    <w:link w:val="aff2"/>
    <w:rsid w:val="00812BEC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  <w:lang w:eastAsia="en-US"/>
    </w:rPr>
  </w:style>
  <w:style w:type="paragraph" w:customStyle="1" w:styleId="aff4">
    <w:name w:val="Пункты"/>
    <w:basedOn w:val="2"/>
    <w:link w:val="aff5"/>
    <w:qFormat/>
    <w:rsid w:val="00812BEC"/>
    <w:pPr>
      <w:keepNext/>
      <w:numPr>
        <w:ilvl w:val="0"/>
        <w:numId w:val="0"/>
      </w:numPr>
      <w:tabs>
        <w:tab w:val="left" w:pos="1134"/>
      </w:tabs>
      <w:suppressAutoHyphens w:val="0"/>
      <w:autoSpaceDN/>
      <w:spacing w:after="0"/>
      <w:ind w:left="792" w:hanging="432"/>
    </w:pPr>
    <w:rPr>
      <w:iCs/>
      <w:sz w:val="24"/>
      <w:szCs w:val="28"/>
      <w:lang w:eastAsia="ru-RU"/>
    </w:rPr>
  </w:style>
  <w:style w:type="character" w:customStyle="1" w:styleId="aff5">
    <w:name w:val="Пункты Знак"/>
    <w:link w:val="aff4"/>
    <w:rsid w:val="00812BEC"/>
    <w:rPr>
      <w:rFonts w:ascii="Times New Roman" w:eastAsia="Times New Roman" w:hAnsi="Times New Roman"/>
      <w:bCs/>
      <w:iCs/>
      <w:sz w:val="24"/>
      <w:szCs w:val="28"/>
    </w:rPr>
  </w:style>
  <w:style w:type="paragraph" w:customStyle="1" w:styleId="220">
    <w:name w:val="Основной текст 22"/>
    <w:basedOn w:val="a0"/>
    <w:rsid w:val="00812BEC"/>
    <w:pPr>
      <w:autoSpaceDN/>
      <w:jc w:val="left"/>
    </w:pPr>
    <w:rPr>
      <w:rFonts w:eastAsia="Times New Roman"/>
      <w:sz w:val="24"/>
      <w:szCs w:val="24"/>
      <w:lang w:eastAsia="ar-SA"/>
    </w:rPr>
  </w:style>
  <w:style w:type="character" w:styleId="aff6">
    <w:name w:val="Strong"/>
    <w:uiPriority w:val="22"/>
    <w:qFormat/>
    <w:rsid w:val="00396319"/>
    <w:rPr>
      <w:rFonts w:cs="Times New Roman"/>
      <w:b/>
      <w:bCs/>
    </w:rPr>
  </w:style>
  <w:style w:type="paragraph" w:styleId="aff7">
    <w:name w:val="caption"/>
    <w:basedOn w:val="a0"/>
    <w:next w:val="a0"/>
    <w:semiHidden/>
    <w:unhideWhenUsed/>
    <w:qFormat/>
    <w:rsid w:val="0090491C"/>
    <w:pPr>
      <w:spacing w:after="200"/>
    </w:pPr>
    <w:rPr>
      <w:b/>
      <w:bCs/>
      <w:color w:val="4472C4" w:themeColor="accent1"/>
      <w:sz w:val="18"/>
      <w:szCs w:val="18"/>
    </w:rPr>
  </w:style>
  <w:style w:type="table" w:customStyle="1" w:styleId="71">
    <w:name w:val="Сетка таблицы7"/>
    <w:basedOn w:val="a2"/>
    <w:next w:val="aff1"/>
    <w:uiPriority w:val="59"/>
    <w:rsid w:val="00865ED9"/>
    <w:pPr>
      <w:autoSpaceDN/>
    </w:pPr>
    <w:rPr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DCB17C-D258-4ED3-B37F-B54BA5EAAF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</TotalTime>
  <Pages>11</Pages>
  <Words>4287</Words>
  <Characters>24442</Characters>
  <Application>Microsoft Office Word</Application>
  <DocSecurity>0</DocSecurity>
  <Lines>203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Doczilla.ru</Company>
  <LinksUpToDate>false</LinksUpToDate>
  <CharactersWithSpaces>28672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Doczilla.ru</dc:creator>
  <cp:lastModifiedBy>Перова Юлия Федоровна</cp:lastModifiedBy>
  <cp:revision>17</cp:revision>
  <cp:lastPrinted>2014-05-26T14:27:00Z</cp:lastPrinted>
  <dcterms:created xsi:type="dcterms:W3CDTF">2026-08-05T13:07:00Z</dcterms:created>
  <dcterms:modified xsi:type="dcterms:W3CDTF">2026-09-08T10:43:00Z</dcterms:modified>
</cp:coreProperties>
</file>