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CCE0E" w14:textId="77777777" w:rsidR="001D6AC7" w:rsidRPr="009C6456" w:rsidRDefault="00815F96">
      <w:pPr>
        <w:pStyle w:val="a7"/>
        <w:jc w:val="center"/>
        <w:rPr>
          <w:b/>
        </w:rPr>
      </w:pPr>
      <w:r w:rsidRPr="009C6456">
        <w:rPr>
          <w:b/>
        </w:rPr>
        <w:t>ОПИСАНИЕ ОБЪЕКТА ЗАКУПКИ</w:t>
      </w:r>
    </w:p>
    <w:p w14:paraId="1FE9A3C3" w14:textId="77777777" w:rsidR="001D6AC7" w:rsidRPr="009C6456" w:rsidRDefault="001D6AC7">
      <w:pPr>
        <w:pStyle w:val="a7"/>
        <w:jc w:val="center"/>
        <w:rPr>
          <w:b/>
        </w:rPr>
      </w:pPr>
    </w:p>
    <w:p w14:paraId="4CE44AC9" w14:textId="77777777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Муниципальное казенное учреждение «Культурно-досуговый центр «НАРУСИ»</w:t>
      </w:r>
    </w:p>
    <w:p w14:paraId="6D15EFFC" w14:textId="77777777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188475, Россия, Ленинградская область, Кингисеппский район, д. БольшоеКузёмкино, мкр. Центральный, д.10</w:t>
      </w:r>
    </w:p>
    <w:p w14:paraId="33C5402F" w14:textId="0B11DC5F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ИНН 4707040206 КПП 470701001 ОГРН 1174704013824ОКТМО 41621432101</w:t>
      </w:r>
    </w:p>
    <w:p w14:paraId="6B2A5922" w14:textId="7862E505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Лицевой счет № 03907054002,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Единый казначейский счет: 40102810745370000098</w:t>
      </w:r>
    </w:p>
    <w:p w14:paraId="6F64D077" w14:textId="1238FBCB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Единый счет бюджета: 03231643416214324500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ОКЦ №1 СЗГУ БАНКА РОССИИ//УФК по Ленинградской области г. Санкт-Петербург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БИК 044030098</w:t>
      </w:r>
    </w:p>
    <w:p w14:paraId="3845D3F7" w14:textId="0A345E99" w:rsidR="001D6AC7" w:rsidRPr="009C6456" w:rsidRDefault="009C6456" w:rsidP="001B7439">
      <w:pPr>
        <w:tabs>
          <w:tab w:val="left" w:pos="4253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C645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</w:t>
      </w:r>
    </w:p>
    <w:p w14:paraId="69E17AE7" w14:textId="2A8F921B" w:rsidR="001D6AC7" w:rsidRPr="009C6456" w:rsidRDefault="00815F96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Закупка: </w:t>
      </w:r>
      <w:r w:rsidR="001B7439">
        <w:rPr>
          <w:rFonts w:ascii="Times New Roman" w:hAnsi="Times New Roman" w:cs="Times New Roman"/>
          <w:sz w:val="28"/>
          <w:szCs w:val="28"/>
        </w:rPr>
        <w:t>Моноблоки</w:t>
      </w:r>
      <w:r w:rsidR="00640759">
        <w:rPr>
          <w:rFonts w:ascii="Times New Roman" w:hAnsi="Times New Roman" w:cs="Times New Roman"/>
          <w:sz w:val="28"/>
          <w:szCs w:val="28"/>
        </w:rPr>
        <w:t xml:space="preserve"> и компьютер</w:t>
      </w:r>
    </w:p>
    <w:p w14:paraId="0A34D766" w14:textId="0A34EF95" w:rsidR="001D6AC7" w:rsidRPr="009C6456" w:rsidRDefault="00C905D5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>Срок поставки</w:t>
      </w:r>
      <w:r w:rsidR="009C6456" w:rsidRPr="009C6456">
        <w:rPr>
          <w:rFonts w:ascii="Times New Roman" w:hAnsi="Times New Roman" w:cs="Times New Roman"/>
          <w:sz w:val="28"/>
          <w:szCs w:val="28"/>
        </w:rPr>
        <w:t>: по заявке, не позднее 31.12.2026г</w:t>
      </w:r>
      <w:r w:rsidR="00815F96" w:rsidRPr="009C645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38119D" w14:textId="6E18B928" w:rsidR="001D6AC7" w:rsidRDefault="00815F9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bCs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Адрес поставки: </w:t>
      </w:r>
      <w:r w:rsidR="009C6456" w:rsidRPr="009C6456">
        <w:rPr>
          <w:rFonts w:ascii="Times New Roman" w:hAnsi="Times New Roman" w:cs="Times New Roman"/>
          <w:bCs/>
          <w:sz w:val="28"/>
          <w:szCs w:val="28"/>
        </w:rPr>
        <w:t>Ленинградская область, Кингисеппский район,  д.Б.Кузёмкино, мкр. Центральный  д.1</w:t>
      </w:r>
      <w:r w:rsidR="001B7439">
        <w:rPr>
          <w:rFonts w:ascii="Times New Roman" w:hAnsi="Times New Roman" w:cs="Times New Roman"/>
          <w:bCs/>
          <w:sz w:val="28"/>
          <w:szCs w:val="28"/>
        </w:rPr>
        <w:t>0</w:t>
      </w:r>
    </w:p>
    <w:p w14:paraId="0F459E95" w14:textId="77777777" w:rsidR="00640759" w:rsidRDefault="00640759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bCs/>
          <w:sz w:val="28"/>
          <w:szCs w:val="28"/>
        </w:rPr>
      </w:pPr>
    </w:p>
    <w:p w14:paraId="7BE13AA9" w14:textId="46657EDD" w:rsidR="00640759" w:rsidRPr="00640759" w:rsidRDefault="00640759" w:rsidP="00640759">
      <w:pPr>
        <w:pStyle w:val="a8"/>
        <w:numPr>
          <w:ilvl w:val="0"/>
          <w:numId w:val="6"/>
        </w:numPr>
        <w:tabs>
          <w:tab w:val="left" w:pos="4253"/>
        </w:tabs>
        <w:spacing w:after="0" w:line="0" w:lineRule="atLeas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Моноблоки</w:t>
      </w:r>
    </w:p>
    <w:p w14:paraId="0270AE8A" w14:textId="77777777" w:rsidR="00640759" w:rsidRDefault="00640759" w:rsidP="00640759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640759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919F5FE" wp14:editId="53FEF560">
            <wp:extent cx="4533900" cy="4114800"/>
            <wp:effectExtent l="0" t="0" r="0" b="0"/>
            <wp:docPr id="3404606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46065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E15D9A" w14:textId="32730AC3" w:rsidR="00640759" w:rsidRDefault="00640759" w:rsidP="00640759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640759">
        <w:rPr>
          <w:rFonts w:ascii="Times New Roman" w:hAnsi="Times New Roman" w:cs="Times New Roman"/>
          <w:b/>
          <w:bCs/>
          <w:sz w:val="28"/>
          <w:szCs w:val="28"/>
        </w:rPr>
        <w:t>Или эквивалент</w:t>
      </w:r>
    </w:p>
    <w:p w14:paraId="0AE0612B" w14:textId="5CFC5D9A" w:rsidR="00640759" w:rsidRDefault="0064075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0B1F8F9" w14:textId="385CEBD5" w:rsidR="00640759" w:rsidRDefault="00640759" w:rsidP="00640759">
      <w:pPr>
        <w:pStyle w:val="a8"/>
        <w:numPr>
          <w:ilvl w:val="0"/>
          <w:numId w:val="6"/>
        </w:numPr>
        <w:tabs>
          <w:tab w:val="left" w:pos="4253"/>
        </w:tabs>
        <w:spacing w:after="0" w:line="0" w:lineRule="atLeas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Компьютер в сборе</w:t>
      </w:r>
    </w:p>
    <w:p w14:paraId="5EE7DC53" w14:textId="2C2A0BA5" w:rsidR="00640759" w:rsidRDefault="00640759" w:rsidP="00640759">
      <w:pPr>
        <w:pStyle w:val="a8"/>
        <w:tabs>
          <w:tab w:val="left" w:pos="4253"/>
        </w:tabs>
        <w:spacing w:after="0" w:line="0" w:lineRule="atLeast"/>
        <w:rPr>
          <w:rFonts w:ascii="Times New Roman" w:hAnsi="Times New Roman" w:cs="Times New Roman"/>
          <w:bCs/>
          <w:sz w:val="28"/>
          <w:szCs w:val="28"/>
        </w:rPr>
      </w:pPr>
      <w:r w:rsidRPr="00640759">
        <w:rPr>
          <w:rFonts w:ascii="Times New Roman" w:hAnsi="Times New Roman" w:cs="Times New Roman"/>
          <w:bCs/>
          <w:sz w:val="28"/>
          <w:szCs w:val="28"/>
        </w:rPr>
        <w:drawing>
          <wp:inline distT="0" distB="0" distL="0" distR="0" wp14:anchorId="640D8332" wp14:editId="756EEF3A">
            <wp:extent cx="3810000" cy="3657600"/>
            <wp:effectExtent l="0" t="0" r="0" b="0"/>
            <wp:docPr id="19659095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90959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10DDB" w14:textId="77777777" w:rsidR="00640759" w:rsidRPr="00640759" w:rsidRDefault="00640759" w:rsidP="00640759">
      <w:pPr>
        <w:tabs>
          <w:tab w:val="left" w:pos="4253"/>
        </w:tabs>
        <w:spacing w:after="0" w:line="0" w:lineRule="atLeast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 w:rsidRPr="00640759">
        <w:rPr>
          <w:rFonts w:ascii="Times New Roman" w:hAnsi="Times New Roman" w:cs="Times New Roman"/>
          <w:b/>
          <w:bCs/>
          <w:sz w:val="28"/>
          <w:szCs w:val="28"/>
        </w:rPr>
        <w:t>Или эквивалент</w:t>
      </w:r>
    </w:p>
    <w:p w14:paraId="11F42F69" w14:textId="77777777" w:rsidR="00640759" w:rsidRPr="00640759" w:rsidRDefault="00640759" w:rsidP="00640759">
      <w:pPr>
        <w:pStyle w:val="a8"/>
        <w:tabs>
          <w:tab w:val="left" w:pos="4253"/>
        </w:tabs>
        <w:spacing w:after="0" w:line="0" w:lineRule="atLeast"/>
        <w:rPr>
          <w:rFonts w:ascii="Times New Roman" w:hAnsi="Times New Roman" w:cs="Times New Roman"/>
          <w:bCs/>
          <w:sz w:val="28"/>
          <w:szCs w:val="28"/>
        </w:rPr>
      </w:pPr>
    </w:p>
    <w:p w14:paraId="0257099C" w14:textId="77777777" w:rsidR="001D6AC7" w:rsidRPr="009C6456" w:rsidRDefault="00815F96">
      <w:pPr>
        <w:pStyle w:val="a5"/>
        <w:spacing w:before="0" w:beforeAutospacing="0" w:after="0" w:line="276" w:lineRule="auto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Требования к качеству Товара: </w:t>
      </w:r>
    </w:p>
    <w:p w14:paraId="601863F0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Поставщик гарантирует качество и безопасность поставляемых товаров в соответствии с действующими стандартами, техническими условиями, утвержденными на данный вид товаров, и наличие сертификатов, обязательных для данного вида товаров, оформленных в соответствии с законодательством Российской Федерации. </w:t>
      </w:r>
    </w:p>
    <w:p w14:paraId="22BEC5DC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Поставляемые товары должны быть новыми и ранее не использованными, не восстановленными и собранными из восстановленных компонентов.</w:t>
      </w:r>
    </w:p>
    <w:p w14:paraId="0BB940F9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5CFE3ED6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Стоимость упаковки, доставки, погрузочно-разгрузочных работ, транспортные расходы, расходы по уборке и вывозу упаковочного материала, таможенному оформлению и страхованию, все налоги, сборы и другие обязательные платежи, взимаемые на территории Российской Федерации, а также все затраты, издержки и расходы Поставщика, связанные с исполнением обязательств, включены в цену Контракта.</w:t>
      </w:r>
    </w:p>
    <w:p w14:paraId="20BD824B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Маркировка товара должна содержать: наименование изделия,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14:paraId="213C35F7" w14:textId="77777777" w:rsidR="001D6AC7" w:rsidRPr="009C6456" w:rsidRDefault="001D6AC7">
      <w:pPr>
        <w:pStyle w:val="a8"/>
        <w:spacing w:before="100" w:beforeAutospacing="1" w:after="100" w:afterAutospacing="1" w:line="25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EEF97B" w14:textId="77777777" w:rsidR="001D6AC7" w:rsidRPr="009C6456" w:rsidRDefault="001D6AC7">
      <w:pPr>
        <w:rPr>
          <w:rFonts w:ascii="Times New Roman" w:hAnsi="Times New Roman" w:cs="Times New Roman"/>
          <w:sz w:val="20"/>
          <w:szCs w:val="20"/>
        </w:rPr>
      </w:pPr>
    </w:p>
    <w:sectPr w:rsidR="001D6AC7" w:rsidRPr="009C6456" w:rsidSect="00640759"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6B874" w14:textId="77777777" w:rsidR="001D6AC7" w:rsidRDefault="00815F96">
      <w:pPr>
        <w:spacing w:line="240" w:lineRule="auto"/>
      </w:pPr>
      <w:r>
        <w:separator/>
      </w:r>
    </w:p>
  </w:endnote>
  <w:endnote w:type="continuationSeparator" w:id="0">
    <w:p w14:paraId="47265E22" w14:textId="77777777" w:rsidR="001D6AC7" w:rsidRDefault="00815F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C97A1" w14:textId="77777777" w:rsidR="001D6AC7" w:rsidRDefault="00815F96">
      <w:pPr>
        <w:spacing w:after="0"/>
      </w:pPr>
      <w:r>
        <w:separator/>
      </w:r>
    </w:p>
  </w:footnote>
  <w:footnote w:type="continuationSeparator" w:id="0">
    <w:p w14:paraId="401E51FB" w14:textId="77777777" w:rsidR="001D6AC7" w:rsidRDefault="00815F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8F9"/>
    <w:multiLevelType w:val="hybridMultilevel"/>
    <w:tmpl w:val="D0562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56D94"/>
    <w:multiLevelType w:val="multilevel"/>
    <w:tmpl w:val="31BB1F7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FD545F"/>
    <w:multiLevelType w:val="multilevel"/>
    <w:tmpl w:val="23FD545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B1F7B"/>
    <w:multiLevelType w:val="multilevel"/>
    <w:tmpl w:val="31BB1F7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38332FF8"/>
    <w:multiLevelType w:val="hybridMultilevel"/>
    <w:tmpl w:val="78D61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9583B"/>
    <w:multiLevelType w:val="hybridMultilevel"/>
    <w:tmpl w:val="856E7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A3038F"/>
    <w:multiLevelType w:val="hybridMultilevel"/>
    <w:tmpl w:val="856E70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31239">
    <w:abstractNumId w:val="2"/>
  </w:num>
  <w:num w:numId="2" w16cid:durableId="565584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665071">
    <w:abstractNumId w:val="1"/>
  </w:num>
  <w:num w:numId="4" w16cid:durableId="1293363621">
    <w:abstractNumId w:val="0"/>
  </w:num>
  <w:num w:numId="5" w16cid:durableId="1526137723">
    <w:abstractNumId w:val="4"/>
  </w:num>
  <w:num w:numId="6" w16cid:durableId="2096003164">
    <w:abstractNumId w:val="5"/>
  </w:num>
  <w:num w:numId="7" w16cid:durableId="10443316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524"/>
    <w:rsid w:val="00036896"/>
    <w:rsid w:val="000641AE"/>
    <w:rsid w:val="000806BB"/>
    <w:rsid w:val="000A096F"/>
    <w:rsid w:val="000D6FF3"/>
    <w:rsid w:val="001609FB"/>
    <w:rsid w:val="001658CF"/>
    <w:rsid w:val="001A3963"/>
    <w:rsid w:val="001B7439"/>
    <w:rsid w:val="001D6AC7"/>
    <w:rsid w:val="002324F8"/>
    <w:rsid w:val="002551F0"/>
    <w:rsid w:val="002B29C1"/>
    <w:rsid w:val="002D60A2"/>
    <w:rsid w:val="00306A32"/>
    <w:rsid w:val="00364857"/>
    <w:rsid w:val="003E4493"/>
    <w:rsid w:val="004F1EA4"/>
    <w:rsid w:val="005115C1"/>
    <w:rsid w:val="00525D91"/>
    <w:rsid w:val="00557582"/>
    <w:rsid w:val="00557C93"/>
    <w:rsid w:val="00561069"/>
    <w:rsid w:val="0059598B"/>
    <w:rsid w:val="005C37EF"/>
    <w:rsid w:val="005D5107"/>
    <w:rsid w:val="00607AB7"/>
    <w:rsid w:val="0061119F"/>
    <w:rsid w:val="00640759"/>
    <w:rsid w:val="00651027"/>
    <w:rsid w:val="00653524"/>
    <w:rsid w:val="006674D1"/>
    <w:rsid w:val="00684309"/>
    <w:rsid w:val="006909A8"/>
    <w:rsid w:val="006A7BA1"/>
    <w:rsid w:val="00701111"/>
    <w:rsid w:val="00722278"/>
    <w:rsid w:val="007837FB"/>
    <w:rsid w:val="00796109"/>
    <w:rsid w:val="00815F96"/>
    <w:rsid w:val="00856151"/>
    <w:rsid w:val="008A58C5"/>
    <w:rsid w:val="008B2AC1"/>
    <w:rsid w:val="00902E3C"/>
    <w:rsid w:val="00903686"/>
    <w:rsid w:val="009102DE"/>
    <w:rsid w:val="00920E3D"/>
    <w:rsid w:val="0092357D"/>
    <w:rsid w:val="00926D2F"/>
    <w:rsid w:val="00945969"/>
    <w:rsid w:val="00957374"/>
    <w:rsid w:val="00975394"/>
    <w:rsid w:val="009A6D6A"/>
    <w:rsid w:val="009C6456"/>
    <w:rsid w:val="00A07DCB"/>
    <w:rsid w:val="00A229C6"/>
    <w:rsid w:val="00A269B9"/>
    <w:rsid w:val="00A4212D"/>
    <w:rsid w:val="00AC1DC6"/>
    <w:rsid w:val="00AD285A"/>
    <w:rsid w:val="00B329AC"/>
    <w:rsid w:val="00B540A9"/>
    <w:rsid w:val="00B9691D"/>
    <w:rsid w:val="00BA51D1"/>
    <w:rsid w:val="00BC601B"/>
    <w:rsid w:val="00BF6169"/>
    <w:rsid w:val="00C009FF"/>
    <w:rsid w:val="00C35B5C"/>
    <w:rsid w:val="00C36551"/>
    <w:rsid w:val="00C45498"/>
    <w:rsid w:val="00C7751D"/>
    <w:rsid w:val="00C905D5"/>
    <w:rsid w:val="00CA27D6"/>
    <w:rsid w:val="00CF7033"/>
    <w:rsid w:val="00D96E92"/>
    <w:rsid w:val="00DC1702"/>
    <w:rsid w:val="00E66DFB"/>
    <w:rsid w:val="00E92ED4"/>
    <w:rsid w:val="00E92FD4"/>
    <w:rsid w:val="00EA2D4E"/>
    <w:rsid w:val="00ED30E5"/>
    <w:rsid w:val="00F90111"/>
    <w:rsid w:val="00F941D3"/>
    <w:rsid w:val="00FB27C5"/>
    <w:rsid w:val="00FD570D"/>
    <w:rsid w:val="17DD4A25"/>
    <w:rsid w:val="2A8C5995"/>
    <w:rsid w:val="40BC7576"/>
    <w:rsid w:val="7787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0E71"/>
  <w15:docId w15:val="{1A4063F6-ADC1-41A4-BB80-1597B495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paragraph" w:styleId="a7">
    <w:name w:val="No Spacing"/>
    <w:uiPriority w:val="1"/>
    <w:qFormat/>
    <w:rPr>
      <w:rFonts w:eastAsia="Times New Roman"/>
      <w:sz w:val="24"/>
      <w:szCs w:val="24"/>
    </w:rPr>
  </w:style>
  <w:style w:type="paragraph" w:styleId="a8">
    <w:name w:val="List Paragraph"/>
    <w:basedOn w:val="a"/>
    <w:uiPriority w:val="99"/>
    <w:qFormat/>
    <w:pPr>
      <w:ind w:left="720"/>
      <w:contextualSpacing/>
    </w:pPr>
  </w:style>
  <w:style w:type="table" w:customStyle="1" w:styleId="1">
    <w:name w:val="Сетка таблицы1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character" w:styleId="a9">
    <w:name w:val="Unresolved Mention"/>
    <w:basedOn w:val="a0"/>
    <w:uiPriority w:val="99"/>
    <w:semiHidden/>
    <w:unhideWhenUsed/>
    <w:rsid w:val="006A7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Антонида Вячеславовна Савранская</dc:creator>
  <cp:lastModifiedBy>Пользователь</cp:lastModifiedBy>
  <cp:revision>6</cp:revision>
  <dcterms:created xsi:type="dcterms:W3CDTF">2026-05-05T12:31:00Z</dcterms:created>
  <dcterms:modified xsi:type="dcterms:W3CDTF">2026-08-31T08:50:00Z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BF229674A9D84FA7BA3A261A47A72804_13</vt:lpwstr>
  </property>
</Properties>
</file>