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41B87" w14:textId="77777777" w:rsidR="005D16AA" w:rsidRPr="00734982" w:rsidRDefault="005D16AA" w:rsidP="00904841">
      <w:pPr>
        <w:widowControl w:val="0"/>
        <w:autoSpaceDE w:val="0"/>
        <w:autoSpaceDN w:val="0"/>
        <w:adjustRightInd w:val="0"/>
        <w:jc w:val="right"/>
        <w:rPr>
          <w:sz w:val="24"/>
          <w:szCs w:val="24"/>
        </w:rPr>
      </w:pPr>
      <w:r w:rsidRPr="00734982">
        <w:rPr>
          <w:sz w:val="24"/>
          <w:szCs w:val="24"/>
        </w:rPr>
        <w:t xml:space="preserve">Приложение №1 </w:t>
      </w:r>
    </w:p>
    <w:p w14:paraId="1440E349" w14:textId="77777777" w:rsidR="005D16AA" w:rsidRPr="00734982" w:rsidRDefault="005D16AA" w:rsidP="00904841">
      <w:pPr>
        <w:widowControl w:val="0"/>
        <w:autoSpaceDE w:val="0"/>
        <w:autoSpaceDN w:val="0"/>
        <w:adjustRightInd w:val="0"/>
        <w:jc w:val="right"/>
        <w:rPr>
          <w:sz w:val="24"/>
          <w:szCs w:val="24"/>
        </w:rPr>
      </w:pPr>
      <w:r w:rsidRPr="00734982">
        <w:rPr>
          <w:sz w:val="24"/>
          <w:szCs w:val="24"/>
        </w:rPr>
        <w:t>к извещению о закупках малого объема</w:t>
      </w:r>
    </w:p>
    <w:p w14:paraId="185C27D0" w14:textId="19E0FAD8" w:rsidR="005D16AA" w:rsidRPr="00734982" w:rsidRDefault="005D16AA" w:rsidP="00904841">
      <w:pPr>
        <w:jc w:val="right"/>
        <w:rPr>
          <w:sz w:val="24"/>
          <w:szCs w:val="24"/>
        </w:rPr>
      </w:pPr>
      <w:r w:rsidRPr="00734982">
        <w:rPr>
          <w:sz w:val="24"/>
          <w:szCs w:val="24"/>
        </w:rPr>
        <w:t>№ 01-20/</w:t>
      </w:r>
      <w:r w:rsidR="001E5178">
        <w:rPr>
          <w:sz w:val="24"/>
          <w:szCs w:val="24"/>
        </w:rPr>
        <w:t xml:space="preserve">3217 </w:t>
      </w:r>
      <w:r w:rsidRPr="00734982">
        <w:rPr>
          <w:sz w:val="24"/>
          <w:szCs w:val="24"/>
        </w:rPr>
        <w:t xml:space="preserve">от </w:t>
      </w:r>
      <w:r w:rsidR="001E5178">
        <w:rPr>
          <w:sz w:val="24"/>
          <w:szCs w:val="24"/>
        </w:rPr>
        <w:t>15</w:t>
      </w:r>
      <w:r w:rsidRPr="00734982">
        <w:rPr>
          <w:sz w:val="24"/>
          <w:szCs w:val="24"/>
        </w:rPr>
        <w:t>.</w:t>
      </w:r>
      <w:r w:rsidR="001E5178">
        <w:rPr>
          <w:sz w:val="24"/>
          <w:szCs w:val="24"/>
        </w:rPr>
        <w:t>10</w:t>
      </w:r>
      <w:r w:rsidRPr="00734982">
        <w:rPr>
          <w:sz w:val="24"/>
          <w:szCs w:val="24"/>
        </w:rPr>
        <w:t>.</w:t>
      </w:r>
      <w:r w:rsidR="00640757" w:rsidRPr="00734982">
        <w:rPr>
          <w:sz w:val="24"/>
          <w:szCs w:val="24"/>
        </w:rPr>
        <w:t>202</w:t>
      </w:r>
      <w:r w:rsidR="00D54F87" w:rsidRPr="00734982">
        <w:rPr>
          <w:sz w:val="24"/>
          <w:szCs w:val="24"/>
        </w:rPr>
        <w:t>6</w:t>
      </w:r>
      <w:r w:rsidRPr="00734982">
        <w:rPr>
          <w:sz w:val="24"/>
          <w:szCs w:val="24"/>
        </w:rPr>
        <w:t xml:space="preserve"> г.</w:t>
      </w:r>
    </w:p>
    <w:p w14:paraId="22700432" w14:textId="77777777" w:rsidR="005D16AA" w:rsidRPr="00734982" w:rsidRDefault="005D16AA" w:rsidP="001676E7">
      <w:pPr>
        <w:widowControl w:val="0"/>
        <w:autoSpaceDE w:val="0"/>
        <w:autoSpaceDN w:val="0"/>
        <w:adjustRightInd w:val="0"/>
        <w:jc w:val="center"/>
        <w:rPr>
          <w:b/>
          <w:bCs/>
          <w:sz w:val="24"/>
          <w:szCs w:val="24"/>
        </w:rPr>
      </w:pPr>
    </w:p>
    <w:p w14:paraId="3E5DBD64" w14:textId="77777777" w:rsidR="005D16AA" w:rsidRPr="00734982" w:rsidRDefault="005D16AA" w:rsidP="001676E7">
      <w:pPr>
        <w:widowControl w:val="0"/>
        <w:autoSpaceDE w:val="0"/>
        <w:autoSpaceDN w:val="0"/>
        <w:adjustRightInd w:val="0"/>
        <w:jc w:val="center"/>
        <w:rPr>
          <w:b/>
          <w:bCs/>
          <w:sz w:val="24"/>
          <w:szCs w:val="24"/>
        </w:rPr>
      </w:pPr>
      <w:r w:rsidRPr="00734982">
        <w:rPr>
          <w:b/>
          <w:bCs/>
          <w:sz w:val="24"/>
          <w:szCs w:val="24"/>
        </w:rPr>
        <w:t xml:space="preserve">Проект Контракта  </w:t>
      </w:r>
    </w:p>
    <w:p w14:paraId="2D378D41" w14:textId="77777777" w:rsidR="005D16AA" w:rsidRPr="00734982" w:rsidRDefault="005D16AA" w:rsidP="008D306E">
      <w:pPr>
        <w:ind w:firstLine="600"/>
        <w:jc w:val="center"/>
        <w:rPr>
          <w:b/>
          <w:bCs/>
          <w:sz w:val="24"/>
          <w:szCs w:val="24"/>
        </w:rPr>
      </w:pPr>
      <w:r w:rsidRPr="00734982">
        <w:rPr>
          <w:b/>
          <w:bCs/>
          <w:sz w:val="24"/>
          <w:szCs w:val="24"/>
        </w:rPr>
        <w:t>Контракт № ______</w:t>
      </w:r>
    </w:p>
    <w:p w14:paraId="08A90A78" w14:textId="77777777" w:rsidR="00A27B77" w:rsidRDefault="005D16AA" w:rsidP="006D2675">
      <w:pPr>
        <w:widowControl w:val="0"/>
        <w:autoSpaceDE w:val="0"/>
        <w:autoSpaceDN w:val="0"/>
        <w:adjustRightInd w:val="0"/>
        <w:jc w:val="center"/>
        <w:rPr>
          <w:b/>
          <w:bCs/>
          <w:sz w:val="24"/>
          <w:szCs w:val="24"/>
        </w:rPr>
      </w:pPr>
      <w:r w:rsidRPr="00734982">
        <w:rPr>
          <w:b/>
          <w:bCs/>
          <w:sz w:val="24"/>
          <w:szCs w:val="24"/>
        </w:rPr>
        <w:t>на поставку</w:t>
      </w:r>
      <w:r w:rsidR="00D54F87" w:rsidRPr="00734982">
        <w:rPr>
          <w:b/>
          <w:bCs/>
          <w:sz w:val="24"/>
          <w:szCs w:val="24"/>
        </w:rPr>
        <w:t xml:space="preserve"> </w:t>
      </w:r>
      <w:r w:rsidR="00A27B77" w:rsidRPr="00A27B77">
        <w:rPr>
          <w:b/>
          <w:bCs/>
          <w:sz w:val="24"/>
          <w:szCs w:val="24"/>
        </w:rPr>
        <w:t xml:space="preserve">подушки </w:t>
      </w:r>
      <w:proofErr w:type="spellStart"/>
      <w:r w:rsidR="00A27B77" w:rsidRPr="00A27B77">
        <w:rPr>
          <w:b/>
          <w:bCs/>
          <w:sz w:val="24"/>
          <w:szCs w:val="24"/>
        </w:rPr>
        <w:t>гелевой</w:t>
      </w:r>
      <w:proofErr w:type="spellEnd"/>
      <w:r w:rsidR="00A27B77" w:rsidRPr="00A27B77">
        <w:rPr>
          <w:b/>
          <w:bCs/>
          <w:sz w:val="24"/>
          <w:szCs w:val="24"/>
        </w:rPr>
        <w:t xml:space="preserve"> (кольцо под голову) для операционного стола </w:t>
      </w:r>
    </w:p>
    <w:p w14:paraId="4732CDFB" w14:textId="265E3F24" w:rsidR="005D16AA" w:rsidRPr="00734982" w:rsidRDefault="005D16AA" w:rsidP="006D2675">
      <w:pPr>
        <w:widowControl w:val="0"/>
        <w:autoSpaceDE w:val="0"/>
        <w:autoSpaceDN w:val="0"/>
        <w:adjustRightInd w:val="0"/>
        <w:jc w:val="center"/>
        <w:rPr>
          <w:b/>
          <w:bCs/>
          <w:sz w:val="24"/>
          <w:szCs w:val="24"/>
        </w:rPr>
      </w:pPr>
      <w:r w:rsidRPr="00734982">
        <w:rPr>
          <w:b/>
          <w:bCs/>
          <w:sz w:val="24"/>
          <w:szCs w:val="24"/>
        </w:rPr>
        <w:t xml:space="preserve">для нужд ЛОГБУЗ «ДКБ» </w:t>
      </w:r>
    </w:p>
    <w:p w14:paraId="0314E816" w14:textId="77777777" w:rsidR="005D16AA" w:rsidRPr="00734982" w:rsidRDefault="005D16AA" w:rsidP="00D54F87">
      <w:pPr>
        <w:widowControl w:val="0"/>
        <w:autoSpaceDE w:val="0"/>
        <w:autoSpaceDN w:val="0"/>
        <w:adjustRightInd w:val="0"/>
        <w:jc w:val="center"/>
        <w:rPr>
          <w:b/>
          <w:bCs/>
          <w:sz w:val="24"/>
          <w:szCs w:val="24"/>
        </w:rPr>
      </w:pPr>
    </w:p>
    <w:p w14:paraId="5418358F" w14:textId="0B591852" w:rsidR="005D16AA" w:rsidRPr="00734982" w:rsidRDefault="005D16AA" w:rsidP="00BB495C">
      <w:pPr>
        <w:widowControl w:val="0"/>
        <w:autoSpaceDE w:val="0"/>
        <w:rPr>
          <w:sz w:val="24"/>
          <w:szCs w:val="24"/>
        </w:rPr>
      </w:pPr>
      <w:bookmarkStart w:id="0" w:name="Par60"/>
      <w:bookmarkStart w:id="1" w:name="Par62"/>
      <w:bookmarkEnd w:id="0"/>
      <w:bookmarkEnd w:id="1"/>
      <w:r w:rsidRPr="00734982">
        <w:rPr>
          <w:sz w:val="24"/>
          <w:szCs w:val="24"/>
        </w:rPr>
        <w:t xml:space="preserve">г. Санкт-Петербург                                                                         «____» ____________ </w:t>
      </w:r>
      <w:r w:rsidR="00640757" w:rsidRPr="00734982">
        <w:rPr>
          <w:sz w:val="24"/>
          <w:szCs w:val="24"/>
        </w:rPr>
        <w:t>202</w:t>
      </w:r>
      <w:r w:rsidR="00D54F87" w:rsidRPr="00734982">
        <w:rPr>
          <w:sz w:val="24"/>
          <w:szCs w:val="24"/>
        </w:rPr>
        <w:t>6</w:t>
      </w:r>
      <w:r w:rsidRPr="00734982">
        <w:rPr>
          <w:sz w:val="24"/>
          <w:szCs w:val="24"/>
        </w:rPr>
        <w:t xml:space="preserve"> г.</w:t>
      </w:r>
    </w:p>
    <w:p w14:paraId="3FCB972D" w14:textId="77777777" w:rsidR="005D16AA" w:rsidRPr="00734982" w:rsidRDefault="005D16AA" w:rsidP="001676E7">
      <w:pPr>
        <w:widowControl w:val="0"/>
        <w:autoSpaceDE w:val="0"/>
        <w:autoSpaceDN w:val="0"/>
        <w:adjustRightInd w:val="0"/>
        <w:ind w:firstLine="540"/>
        <w:jc w:val="both"/>
        <w:rPr>
          <w:sz w:val="24"/>
          <w:szCs w:val="24"/>
        </w:rPr>
      </w:pPr>
    </w:p>
    <w:p w14:paraId="00737D3B" w14:textId="468EC599" w:rsidR="005D16AA" w:rsidRPr="009E7133" w:rsidRDefault="00346835" w:rsidP="001676E7">
      <w:pPr>
        <w:autoSpaceDE w:val="0"/>
        <w:autoSpaceDN w:val="0"/>
        <w:adjustRightInd w:val="0"/>
        <w:ind w:firstLine="567"/>
        <w:jc w:val="both"/>
        <w:rPr>
          <w:sz w:val="24"/>
          <w:szCs w:val="24"/>
        </w:rPr>
      </w:pPr>
      <w:r w:rsidRPr="00734982">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734982">
        <w:rPr>
          <w:b/>
          <w:bCs/>
          <w:sz w:val="22"/>
          <w:szCs w:val="22"/>
        </w:rPr>
        <w:t xml:space="preserve">(ЛОГБУЗ «ДКБ»), </w:t>
      </w:r>
      <w:r w:rsidRPr="00734982">
        <w:rPr>
          <w:sz w:val="24"/>
          <w:szCs w:val="24"/>
        </w:rPr>
        <w:t xml:space="preserve"> именуемое в дальнейшем «</w:t>
      </w:r>
      <w:r w:rsidRPr="00734982">
        <w:rPr>
          <w:b/>
          <w:bCs/>
          <w:sz w:val="24"/>
          <w:szCs w:val="24"/>
        </w:rPr>
        <w:t>Заказчик»</w:t>
      </w:r>
      <w:r w:rsidRPr="00734982">
        <w:rPr>
          <w:sz w:val="24"/>
          <w:szCs w:val="24"/>
        </w:rPr>
        <w:t xml:space="preserve">,  </w:t>
      </w:r>
      <w:r w:rsidR="00B52803" w:rsidRPr="00734982">
        <w:rPr>
          <w:sz w:val="24"/>
          <w:szCs w:val="24"/>
        </w:rPr>
        <w:t xml:space="preserve">в лице </w:t>
      </w:r>
      <w:r w:rsidR="001440EC" w:rsidRPr="00734982">
        <w:rPr>
          <w:sz w:val="24"/>
          <w:szCs w:val="24"/>
        </w:rPr>
        <w:t>врио</w:t>
      </w:r>
      <w:r w:rsidR="00B52803" w:rsidRPr="00734982">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w:t>
      </w:r>
      <w:r w:rsidR="00B52803" w:rsidRPr="00B52803">
        <w:rPr>
          <w:sz w:val="24"/>
          <w:szCs w:val="24"/>
        </w:rPr>
        <w:t xml:space="preserve">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5F473A0E" w:rsidR="005D16AA" w:rsidRPr="00734982"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A27B77" w:rsidRPr="00A27B77">
        <w:rPr>
          <w:sz w:val="24"/>
          <w:szCs w:val="24"/>
        </w:rPr>
        <w:t xml:space="preserve">подушки </w:t>
      </w:r>
      <w:proofErr w:type="spellStart"/>
      <w:r w:rsidR="00A27B77" w:rsidRPr="00A27B77">
        <w:rPr>
          <w:sz w:val="24"/>
          <w:szCs w:val="24"/>
        </w:rPr>
        <w:t>гелевой</w:t>
      </w:r>
      <w:proofErr w:type="spellEnd"/>
      <w:r w:rsidR="00A27B77" w:rsidRPr="00A27B77">
        <w:rPr>
          <w:sz w:val="24"/>
          <w:szCs w:val="24"/>
        </w:rPr>
        <w:t xml:space="preserve"> (кольцо под голову) для операционного стола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proofErr w:type="gramStart"/>
      <w:r w:rsidRPr="00BE32F2">
        <w:rPr>
          <w:sz w:val="24"/>
          <w:szCs w:val="24"/>
        </w:rPr>
        <w:t>указанных</w:t>
      </w:r>
      <w:proofErr w:type="gramEnd"/>
      <w:r w:rsidRPr="00BE32F2">
        <w:rPr>
          <w:sz w:val="24"/>
          <w:szCs w:val="24"/>
        </w:rPr>
        <w:t xml:space="preserve"> в </w:t>
      </w:r>
      <w:r w:rsidR="0027205B" w:rsidRPr="00BE32F2">
        <w:rPr>
          <w:sz w:val="24"/>
          <w:szCs w:val="24"/>
        </w:rPr>
        <w:t>Контракте и</w:t>
      </w:r>
      <w:r w:rsidR="00CC0D69" w:rsidRPr="00BE32F2">
        <w:rPr>
          <w:sz w:val="24"/>
          <w:szCs w:val="24"/>
        </w:rPr>
        <w:t xml:space="preserve"> </w:t>
      </w:r>
      <w:r w:rsidRPr="00BE32F2">
        <w:rPr>
          <w:sz w:val="24"/>
          <w:szCs w:val="24"/>
        </w:rPr>
        <w:t xml:space="preserve">в </w:t>
      </w:r>
      <w:r w:rsidRPr="00734982">
        <w:rPr>
          <w:sz w:val="24"/>
          <w:szCs w:val="24"/>
        </w:rPr>
        <w:t>установленные Контрактом сроки.</w:t>
      </w:r>
    </w:p>
    <w:p w14:paraId="69D6308B" w14:textId="442A7B34" w:rsidR="005D16AA" w:rsidRPr="00734982" w:rsidRDefault="005D16AA" w:rsidP="001676E7">
      <w:pPr>
        <w:widowControl w:val="0"/>
        <w:autoSpaceDE w:val="0"/>
        <w:autoSpaceDN w:val="0"/>
        <w:adjustRightInd w:val="0"/>
        <w:ind w:firstLine="540"/>
        <w:jc w:val="both"/>
        <w:rPr>
          <w:sz w:val="24"/>
          <w:szCs w:val="24"/>
        </w:rPr>
      </w:pPr>
      <w:r w:rsidRPr="00734982">
        <w:rPr>
          <w:sz w:val="24"/>
          <w:szCs w:val="24"/>
        </w:rPr>
        <w:t xml:space="preserve">1.2. Место поставки товара: </w:t>
      </w:r>
      <w:r w:rsidR="009A7B60" w:rsidRPr="00734982">
        <w:rPr>
          <w:sz w:val="24"/>
          <w:szCs w:val="24"/>
        </w:rPr>
        <w:t>Российская Федерация,</w:t>
      </w:r>
      <w:r w:rsidR="003636D8" w:rsidRPr="00734982">
        <w:rPr>
          <w:sz w:val="24"/>
          <w:szCs w:val="24"/>
        </w:rPr>
        <w:t xml:space="preserve"> </w:t>
      </w:r>
      <w:r w:rsidR="00395427" w:rsidRPr="00734982">
        <w:rPr>
          <w:color w:val="000000"/>
          <w:sz w:val="24"/>
          <w:szCs w:val="24"/>
        </w:rPr>
        <w:t xml:space="preserve">г Санкт-Петербург, </w:t>
      </w:r>
      <w:proofErr w:type="spellStart"/>
      <w:r w:rsidR="00395427" w:rsidRPr="00734982">
        <w:rPr>
          <w:color w:val="000000"/>
          <w:sz w:val="24"/>
          <w:szCs w:val="24"/>
        </w:rPr>
        <w:t>вн.тер.г</w:t>
      </w:r>
      <w:proofErr w:type="spellEnd"/>
      <w:r w:rsidR="00395427" w:rsidRPr="00734982">
        <w:rPr>
          <w:color w:val="000000"/>
          <w:sz w:val="24"/>
          <w:szCs w:val="24"/>
        </w:rPr>
        <w:t xml:space="preserve">. муниципальный округ Финляндский округ, </w:t>
      </w:r>
      <w:proofErr w:type="spellStart"/>
      <w:r w:rsidR="00395427" w:rsidRPr="00734982">
        <w:rPr>
          <w:color w:val="000000"/>
          <w:sz w:val="24"/>
          <w:szCs w:val="24"/>
        </w:rPr>
        <w:t>ул</w:t>
      </w:r>
      <w:proofErr w:type="spellEnd"/>
      <w:r w:rsidR="00395427" w:rsidRPr="00734982">
        <w:rPr>
          <w:color w:val="000000"/>
          <w:sz w:val="24"/>
          <w:szCs w:val="24"/>
        </w:rPr>
        <w:t xml:space="preserve"> Комсомола, дом 6 литера А</w:t>
      </w:r>
      <w:r w:rsidR="00395427" w:rsidRPr="00734982">
        <w:rPr>
          <w:sz w:val="24"/>
          <w:szCs w:val="24"/>
        </w:rPr>
        <w:t>, медицинский склад.</w:t>
      </w:r>
    </w:p>
    <w:p w14:paraId="59112753" w14:textId="77777777" w:rsidR="005D16AA" w:rsidRPr="00734982" w:rsidRDefault="005D16AA" w:rsidP="001676E7">
      <w:pPr>
        <w:widowControl w:val="0"/>
        <w:autoSpaceDE w:val="0"/>
        <w:autoSpaceDN w:val="0"/>
        <w:adjustRightInd w:val="0"/>
        <w:ind w:firstLine="540"/>
        <w:jc w:val="both"/>
        <w:rPr>
          <w:sz w:val="24"/>
          <w:szCs w:val="24"/>
        </w:rPr>
      </w:pPr>
      <w:r w:rsidRPr="00734982">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734982"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734982">
        <w:rPr>
          <w:sz w:val="24"/>
          <w:szCs w:val="24"/>
        </w:rPr>
        <w:t>1.4. Заказчик обеспечивает оплату товара в установленных Контрактом порядке, форме и размере.</w:t>
      </w:r>
    </w:p>
    <w:p w14:paraId="68D67F46" w14:textId="77777777" w:rsidR="005D16AA" w:rsidRPr="00734982" w:rsidRDefault="005D16AA" w:rsidP="001676E7">
      <w:pPr>
        <w:widowControl w:val="0"/>
        <w:autoSpaceDE w:val="0"/>
        <w:autoSpaceDN w:val="0"/>
        <w:adjustRightInd w:val="0"/>
        <w:ind w:firstLine="540"/>
        <w:jc w:val="both"/>
        <w:rPr>
          <w:sz w:val="24"/>
          <w:szCs w:val="24"/>
        </w:rPr>
      </w:pPr>
      <w:r w:rsidRPr="00734982">
        <w:rPr>
          <w:sz w:val="24"/>
          <w:szCs w:val="24"/>
        </w:rPr>
        <w:t xml:space="preserve">1.5. Заказчик обеспечивает приемку товара в соответствии с разделом 4 Контракта. </w:t>
      </w:r>
    </w:p>
    <w:p w14:paraId="770DDDFF" w14:textId="76FF7429" w:rsidR="00D54F87" w:rsidRPr="00734982" w:rsidRDefault="005D16AA" w:rsidP="00E732F8">
      <w:pPr>
        <w:tabs>
          <w:tab w:val="left" w:pos="9180"/>
        </w:tabs>
        <w:ind w:firstLine="600"/>
        <w:jc w:val="both"/>
      </w:pPr>
      <w:r w:rsidRPr="00734982">
        <w:rPr>
          <w:sz w:val="24"/>
          <w:szCs w:val="24"/>
        </w:rPr>
        <w:t xml:space="preserve">1.6. Поставка Товара осуществляется Поставщиком </w:t>
      </w:r>
      <w:r w:rsidR="00D54F87" w:rsidRPr="00734982">
        <w:rPr>
          <w:sz w:val="24"/>
          <w:szCs w:val="24"/>
        </w:rPr>
        <w:t xml:space="preserve">поставка товара осуществляется Поставщиком с даты заключения контракта до </w:t>
      </w:r>
      <w:r w:rsidR="00A27B77">
        <w:rPr>
          <w:sz w:val="24"/>
          <w:szCs w:val="24"/>
        </w:rPr>
        <w:t>15</w:t>
      </w:r>
      <w:r w:rsidR="00D54F87" w:rsidRPr="00734982">
        <w:rPr>
          <w:sz w:val="24"/>
          <w:szCs w:val="24"/>
        </w:rPr>
        <w:t>.1</w:t>
      </w:r>
      <w:r w:rsidR="00A27B77">
        <w:rPr>
          <w:sz w:val="24"/>
          <w:szCs w:val="24"/>
        </w:rPr>
        <w:t>1</w:t>
      </w:r>
      <w:r w:rsidR="00D54F87" w:rsidRPr="00734982">
        <w:rPr>
          <w:sz w:val="24"/>
          <w:szCs w:val="24"/>
        </w:rPr>
        <w:t>.2026 г. включительно.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r w:rsidR="00D54F87" w:rsidRPr="00734982">
        <w:t xml:space="preserve"> </w:t>
      </w:r>
    </w:p>
    <w:p w14:paraId="5BA7B831" w14:textId="05277904" w:rsidR="005D16AA" w:rsidRDefault="005D16AA" w:rsidP="00E732F8">
      <w:pPr>
        <w:tabs>
          <w:tab w:val="left" w:pos="9180"/>
        </w:tabs>
        <w:ind w:firstLine="600"/>
        <w:jc w:val="both"/>
        <w:rPr>
          <w:sz w:val="24"/>
          <w:szCs w:val="24"/>
        </w:rPr>
      </w:pPr>
      <w:r w:rsidRPr="00734982">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proofErr w:type="spellStart"/>
      <w:r w:rsidR="00D54F87" w:rsidRPr="00734982">
        <w:rPr>
          <w:sz w:val="24"/>
          <w:szCs w:val="24"/>
          <w:lang w:val="en-US"/>
        </w:rPr>
        <w:t>medtech</w:t>
      </w:r>
      <w:proofErr w:type="spellEnd"/>
      <w:r w:rsidR="00D54F87" w:rsidRPr="00734982">
        <w:rPr>
          <w:sz w:val="24"/>
          <w:szCs w:val="24"/>
        </w:rPr>
        <w:t>@</w:t>
      </w:r>
      <w:proofErr w:type="spellStart"/>
      <w:r w:rsidR="00D54F87" w:rsidRPr="00734982">
        <w:rPr>
          <w:sz w:val="24"/>
          <w:szCs w:val="24"/>
          <w:lang w:val="en-US"/>
        </w:rPr>
        <w:t>lodkb</w:t>
      </w:r>
      <w:proofErr w:type="spellEnd"/>
      <w:r w:rsidR="00D54F87" w:rsidRPr="00734982">
        <w:rPr>
          <w:sz w:val="24"/>
          <w:szCs w:val="24"/>
        </w:rPr>
        <w:t>.</w:t>
      </w:r>
      <w:proofErr w:type="spellStart"/>
      <w:r w:rsidR="00D54F87" w:rsidRPr="00734982">
        <w:rPr>
          <w:sz w:val="24"/>
          <w:szCs w:val="24"/>
          <w:lang w:val="en-US"/>
        </w:rPr>
        <w:t>ru</w:t>
      </w:r>
      <w:proofErr w:type="spellEnd"/>
      <w:r w:rsidRPr="00734982">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1BC54728"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 xml:space="preserve">составляет _______ </w:t>
      </w:r>
      <w:r w:rsidR="001E5178">
        <w:rPr>
          <w:sz w:val="24"/>
          <w:szCs w:val="24"/>
        </w:rPr>
        <w:t xml:space="preserve">рублей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2650E7D8" w:rsidR="005D16AA" w:rsidRPr="00734982" w:rsidRDefault="00FF4C27" w:rsidP="009E27DA">
      <w:pPr>
        <w:tabs>
          <w:tab w:val="num" w:pos="0"/>
          <w:tab w:val="left" w:pos="1080"/>
        </w:tabs>
        <w:jc w:val="both"/>
        <w:rPr>
          <w:sz w:val="16"/>
          <w:szCs w:val="16"/>
        </w:rPr>
      </w:pPr>
      <w:r w:rsidRPr="00FF4C27">
        <w:rPr>
          <w:sz w:val="16"/>
          <w:szCs w:val="16"/>
        </w:rPr>
        <w:t xml:space="preserve">в том числе </w:t>
      </w:r>
      <w:proofErr w:type="spellStart"/>
      <w:r w:rsidRPr="00FF4C27">
        <w:rPr>
          <w:sz w:val="16"/>
          <w:szCs w:val="16"/>
        </w:rPr>
        <w:t>НДС________</w:t>
      </w:r>
      <w:r w:rsidR="001E5178">
        <w:rPr>
          <w:sz w:val="16"/>
          <w:szCs w:val="16"/>
        </w:rPr>
        <w:t>рублей</w:t>
      </w:r>
      <w:proofErr w:type="spellEnd"/>
      <w:r w:rsidR="001E5178">
        <w:rPr>
          <w:sz w:val="16"/>
          <w:szCs w:val="16"/>
        </w:rPr>
        <w:t xml:space="preserve"> </w:t>
      </w:r>
      <w:r w:rsidRPr="00FF4C27">
        <w:rPr>
          <w:sz w:val="16"/>
          <w:szCs w:val="16"/>
        </w:rPr>
        <w:t xml:space="preserve">/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w:t>
      </w:r>
      <w:proofErr w:type="gramStart"/>
      <w:r w:rsidR="001D247F" w:rsidRPr="00351B30">
        <w:rPr>
          <w:sz w:val="16"/>
          <w:szCs w:val="16"/>
        </w:rPr>
        <w:t>ДС в св</w:t>
      </w:r>
      <w:proofErr w:type="gramEnd"/>
      <w:r w:rsidR="001D247F" w:rsidRPr="00351B30">
        <w:rPr>
          <w:sz w:val="16"/>
          <w:szCs w:val="16"/>
        </w:rPr>
        <w:t xml:space="preserve">язи с применением </w:t>
      </w:r>
      <w:r w:rsidR="001D247F" w:rsidRPr="00734982">
        <w:rPr>
          <w:sz w:val="16"/>
          <w:szCs w:val="16"/>
        </w:rPr>
        <w:t>Поставщиком упрощенной системы налогообложения</w:t>
      </w:r>
      <w:r w:rsidRPr="00734982">
        <w:rPr>
          <w:sz w:val="16"/>
          <w:szCs w:val="16"/>
        </w:rPr>
        <w:t>.</w:t>
      </w:r>
    </w:p>
    <w:p w14:paraId="351D2C07" w14:textId="12C48D70" w:rsidR="00A27B77" w:rsidRPr="001E5178" w:rsidRDefault="00670C9E" w:rsidP="001E5178">
      <w:pPr>
        <w:tabs>
          <w:tab w:val="num" w:pos="0"/>
          <w:tab w:val="left" w:pos="1080"/>
        </w:tabs>
        <w:jc w:val="both"/>
        <w:rPr>
          <w:b/>
          <w:bCs/>
          <w:sz w:val="24"/>
          <w:szCs w:val="24"/>
          <w:shd w:val="clear" w:color="auto" w:fill="FFFFFF"/>
        </w:rPr>
      </w:pPr>
      <w:r w:rsidRPr="00734982">
        <w:rPr>
          <w:rStyle w:val="ac"/>
          <w:sz w:val="24"/>
          <w:szCs w:val="24"/>
          <w:shd w:val="clear" w:color="auto" w:fill="FFFFFF"/>
        </w:rPr>
        <w:lastRenderedPageBreak/>
        <w:t xml:space="preserve">Оплата </w:t>
      </w:r>
      <w:r w:rsidRPr="001E5178">
        <w:rPr>
          <w:rStyle w:val="ac"/>
          <w:sz w:val="24"/>
          <w:szCs w:val="24"/>
          <w:shd w:val="clear" w:color="auto" w:fill="FFFFFF"/>
        </w:rPr>
        <w:t>осуществляется за счет средств бюджетных учреждений:</w:t>
      </w:r>
      <w:r w:rsidR="001E5178" w:rsidRPr="001E5178">
        <w:rPr>
          <w:rStyle w:val="ac"/>
          <w:sz w:val="24"/>
          <w:szCs w:val="24"/>
          <w:shd w:val="clear" w:color="auto" w:fill="FFFFFF"/>
        </w:rPr>
        <w:t xml:space="preserve"> </w:t>
      </w:r>
      <w:r w:rsidR="001E5178" w:rsidRPr="001E5178">
        <w:rPr>
          <w:sz w:val="24"/>
          <w:szCs w:val="24"/>
          <w:lang w:eastAsia="ru-RU"/>
        </w:rPr>
        <w:t>с</w:t>
      </w:r>
      <w:r w:rsidR="00A27B77" w:rsidRPr="001E5178">
        <w:rPr>
          <w:sz w:val="24"/>
          <w:szCs w:val="24"/>
          <w:lang w:eastAsia="ru-RU"/>
        </w:rPr>
        <w:t>убсидии на выполнение государственного задания высокотехнологичная медицинская помощь на 2026 год   (ВМП).</w:t>
      </w:r>
      <w:r w:rsidR="00A27B77" w:rsidRPr="001E5178">
        <w:rPr>
          <w:sz w:val="24"/>
          <w:szCs w:val="24"/>
        </w:rPr>
        <w:t xml:space="preserve"> </w:t>
      </w:r>
    </w:p>
    <w:p w14:paraId="1798E54E" w14:textId="5605BC7F" w:rsidR="005D16AA" w:rsidRPr="00734982" w:rsidRDefault="005D16AA" w:rsidP="00311EA8">
      <w:pPr>
        <w:widowControl w:val="0"/>
        <w:autoSpaceDE w:val="0"/>
        <w:autoSpaceDN w:val="0"/>
        <w:adjustRightInd w:val="0"/>
        <w:ind w:firstLine="540"/>
        <w:jc w:val="both"/>
        <w:rPr>
          <w:sz w:val="24"/>
          <w:szCs w:val="24"/>
        </w:rPr>
      </w:pPr>
      <w:r w:rsidRPr="00734982">
        <w:rPr>
          <w:sz w:val="24"/>
          <w:szCs w:val="24"/>
        </w:rPr>
        <w:t xml:space="preserve">2.2. </w:t>
      </w:r>
      <w:bookmarkStart w:id="7" w:name="Par84"/>
      <w:bookmarkEnd w:id="7"/>
      <w:r w:rsidRPr="00734982">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734982" w:rsidRDefault="005D16AA" w:rsidP="001676E7">
      <w:pPr>
        <w:widowControl w:val="0"/>
        <w:autoSpaceDE w:val="0"/>
        <w:autoSpaceDN w:val="0"/>
        <w:adjustRightInd w:val="0"/>
        <w:ind w:firstLine="540"/>
        <w:jc w:val="both"/>
        <w:rPr>
          <w:sz w:val="24"/>
          <w:szCs w:val="24"/>
        </w:rPr>
      </w:pPr>
      <w:r w:rsidRPr="00734982">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734982" w:rsidRDefault="005D16AA" w:rsidP="001676E7">
      <w:pPr>
        <w:widowControl w:val="0"/>
        <w:autoSpaceDE w:val="0"/>
        <w:autoSpaceDN w:val="0"/>
        <w:adjustRightInd w:val="0"/>
        <w:ind w:firstLine="540"/>
        <w:jc w:val="both"/>
        <w:rPr>
          <w:sz w:val="24"/>
          <w:szCs w:val="24"/>
        </w:rPr>
      </w:pPr>
      <w:r w:rsidRPr="00734982">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734982">
        <w:rPr>
          <w:sz w:val="24"/>
          <w:szCs w:val="24"/>
        </w:rPr>
        <w:t>2.5. Оплата осуществляется Заказчиком, в пределах срока действия Контракта путём перечисления денежных средств на расчётный</w:t>
      </w:r>
      <w:r w:rsidRPr="00314246">
        <w:rPr>
          <w:sz w:val="24"/>
          <w:szCs w:val="24"/>
        </w:rPr>
        <w:t xml:space="preserve">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lastRenderedPageBreak/>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4.4.</w:t>
      </w:r>
      <w:proofErr w:type="gramStart"/>
      <w:r w:rsidRPr="00314246">
        <w:rPr>
          <w:sz w:val="24"/>
          <w:szCs w:val="24"/>
        </w:rPr>
        <w:t xml:space="preserve">С </w:t>
      </w:r>
      <w:r w:rsidR="006A30C7" w:rsidRPr="00314246">
        <w:rPr>
          <w:sz w:val="24"/>
          <w:szCs w:val="24"/>
        </w:rPr>
        <w:t>даты</w:t>
      </w:r>
      <w:r w:rsidRPr="00314246">
        <w:rPr>
          <w:sz w:val="24"/>
          <w:szCs w:val="24"/>
        </w:rPr>
        <w:t xml:space="preserve"> получения</w:t>
      </w:r>
      <w:proofErr w:type="gramEnd"/>
      <w:r w:rsidRPr="00314246">
        <w:rPr>
          <w:sz w:val="24"/>
          <w:szCs w:val="24"/>
        </w:rPr>
        <w:t xml:space="preserve">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lastRenderedPageBreak/>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950AC32" w14:textId="77777777" w:rsidR="001E5178" w:rsidRPr="001E5178" w:rsidRDefault="001E5178" w:rsidP="001E5178">
      <w:pPr>
        <w:ind w:firstLine="709"/>
        <w:jc w:val="both"/>
        <w:rPr>
          <w:sz w:val="24"/>
          <w:szCs w:val="24"/>
        </w:rPr>
      </w:pPr>
      <w:r w:rsidRPr="001E5178">
        <w:rPr>
          <w:sz w:val="24"/>
          <w:szCs w:val="24"/>
        </w:rPr>
        <w:t xml:space="preserve">4.14. Поставщик обязуется не </w:t>
      </w:r>
      <w:proofErr w:type="gramStart"/>
      <w:r w:rsidRPr="001E5178">
        <w:rPr>
          <w:sz w:val="24"/>
          <w:szCs w:val="24"/>
        </w:rPr>
        <w:t>позднее</w:t>
      </w:r>
      <w:proofErr w:type="gramEnd"/>
      <w:r w:rsidRPr="001E5178">
        <w:rPr>
          <w:sz w:val="24"/>
          <w:szCs w:val="24"/>
        </w:rPr>
        <w:t xml:space="preserve"> чем за 2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76EA9F07" w14:textId="77777777" w:rsidR="001E5178" w:rsidRPr="001E5178" w:rsidRDefault="001E5178" w:rsidP="001E5178">
      <w:pPr>
        <w:ind w:firstLine="709"/>
        <w:jc w:val="both"/>
        <w:rPr>
          <w:sz w:val="24"/>
          <w:szCs w:val="24"/>
        </w:rPr>
      </w:pPr>
      <w:r w:rsidRPr="001E5178">
        <w:rPr>
          <w:sz w:val="24"/>
          <w:szCs w:val="24"/>
        </w:rPr>
        <w:t xml:space="preserve">Транспортные документы Поставщик направляет Заказчику в систему </w:t>
      </w:r>
      <w:proofErr w:type="gramStart"/>
      <w:r w:rsidRPr="001E5178">
        <w:rPr>
          <w:sz w:val="24"/>
          <w:szCs w:val="24"/>
        </w:rPr>
        <w:t>транспортного</w:t>
      </w:r>
      <w:proofErr w:type="gramEnd"/>
      <w:r w:rsidRPr="001E5178">
        <w:rPr>
          <w:sz w:val="24"/>
          <w:szCs w:val="24"/>
        </w:rPr>
        <w:t xml:space="preserve"> ЭДО по идентификатору - 2BM-7804009373-780401001-201402250604225294355.</w:t>
      </w:r>
    </w:p>
    <w:p w14:paraId="6A73AE6E" w14:textId="21E3B778" w:rsidR="001E5178" w:rsidRPr="00080EA1" w:rsidRDefault="001E5178" w:rsidP="001E5178">
      <w:pPr>
        <w:ind w:firstLine="709"/>
        <w:jc w:val="both"/>
        <w:rPr>
          <w:sz w:val="24"/>
          <w:szCs w:val="24"/>
        </w:rPr>
      </w:pPr>
      <w:r w:rsidRPr="001E5178">
        <w:rPr>
          <w:sz w:val="24"/>
          <w:szCs w:val="24"/>
        </w:rPr>
        <w:t xml:space="preserve">4.15. Допускается как </w:t>
      </w:r>
      <w:proofErr w:type="gramStart"/>
      <w:r w:rsidRPr="001E5178">
        <w:rPr>
          <w:sz w:val="24"/>
          <w:szCs w:val="24"/>
        </w:rPr>
        <w:t>полная</w:t>
      </w:r>
      <w:proofErr w:type="gramEnd"/>
      <w:r w:rsidRPr="001E5178">
        <w:rPr>
          <w:sz w:val="24"/>
          <w:szCs w:val="24"/>
        </w:rPr>
        <w:t xml:space="preserve"> так и частичная приемка.</w:t>
      </w:r>
    </w:p>
    <w:p w14:paraId="56AC51F5" w14:textId="77777777" w:rsidR="00A27B77" w:rsidRDefault="00A27B77" w:rsidP="00417AFA">
      <w:pPr>
        <w:widowControl w:val="0"/>
        <w:autoSpaceDE w:val="0"/>
        <w:autoSpaceDN w:val="0"/>
        <w:adjustRightInd w:val="0"/>
        <w:ind w:firstLine="540"/>
        <w:jc w:val="center"/>
        <w:outlineLvl w:val="1"/>
        <w:rPr>
          <w:b/>
          <w:bCs/>
          <w:sz w:val="24"/>
          <w:szCs w:val="24"/>
        </w:rPr>
      </w:pPr>
    </w:p>
    <w:p w14:paraId="3C9443A1" w14:textId="3A908E35"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5.2.4. При получении от Поставщика уведомления о приостановлении поставки </w:t>
      </w:r>
      <w:r w:rsidRPr="009E7133">
        <w:rPr>
          <w:sz w:val="24"/>
          <w:szCs w:val="24"/>
        </w:rPr>
        <w:lastRenderedPageBreak/>
        <w:t>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w:t>
      </w:r>
      <w:proofErr w:type="gramStart"/>
      <w:r w:rsidRPr="009E7133">
        <w:rPr>
          <w:sz w:val="24"/>
          <w:szCs w:val="24"/>
        </w:rPr>
        <w:t>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734982"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числе </w:t>
      </w:r>
      <w:r w:rsidRPr="00734982">
        <w:rPr>
          <w:sz w:val="24"/>
          <w:szCs w:val="24"/>
        </w:rPr>
        <w:t>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153800A5" w:rsidR="005D16AA" w:rsidRPr="00734982" w:rsidRDefault="00BE49C0" w:rsidP="00BE49C0">
      <w:pPr>
        <w:autoSpaceDE w:val="0"/>
        <w:autoSpaceDN w:val="0"/>
        <w:adjustRightInd w:val="0"/>
        <w:jc w:val="both"/>
        <w:rPr>
          <w:sz w:val="24"/>
          <w:szCs w:val="24"/>
        </w:rPr>
      </w:pPr>
      <w:r w:rsidRPr="00734982">
        <w:rPr>
          <w:sz w:val="24"/>
          <w:szCs w:val="24"/>
        </w:rPr>
        <w:lastRenderedPageBreak/>
        <w:t xml:space="preserve">       </w:t>
      </w:r>
      <w:r w:rsidR="005D16AA" w:rsidRPr="00734982">
        <w:rPr>
          <w:sz w:val="24"/>
          <w:szCs w:val="24"/>
        </w:rPr>
        <w:t xml:space="preserve">6.4. Остаточный срок годности товара не менее </w:t>
      </w:r>
      <w:r w:rsidR="00D54F87" w:rsidRPr="00734982">
        <w:rPr>
          <w:sz w:val="24"/>
          <w:szCs w:val="24"/>
        </w:rPr>
        <w:t>12 (двенадцати) месяцев</w:t>
      </w:r>
      <w:r w:rsidR="00D54F87" w:rsidRPr="00734982">
        <w:t xml:space="preserve"> </w:t>
      </w:r>
      <w:r w:rsidR="00D54F87" w:rsidRPr="00734982">
        <w:rPr>
          <w:sz w:val="24"/>
          <w:szCs w:val="24"/>
        </w:rPr>
        <w:t xml:space="preserve"> </w:t>
      </w:r>
      <w:r w:rsidR="005D16AA" w:rsidRPr="00734982">
        <w:rPr>
          <w:sz w:val="24"/>
          <w:szCs w:val="24"/>
        </w:rPr>
        <w:t xml:space="preserve">на </w:t>
      </w:r>
      <w:r w:rsidR="006A30C7" w:rsidRPr="00734982">
        <w:rPr>
          <w:sz w:val="24"/>
          <w:szCs w:val="24"/>
        </w:rPr>
        <w:t>дату</w:t>
      </w:r>
      <w:r w:rsidR="005D16AA" w:rsidRPr="00734982">
        <w:rPr>
          <w:sz w:val="24"/>
          <w:szCs w:val="24"/>
        </w:rPr>
        <w:t xml:space="preserve"> поставки Заказчику. </w:t>
      </w:r>
    </w:p>
    <w:p w14:paraId="6F380FC0" w14:textId="77777777" w:rsidR="005D16AA" w:rsidRPr="00734982"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34982">
        <w:rPr>
          <w:sz w:val="24"/>
          <w:szCs w:val="24"/>
        </w:rPr>
        <w:t xml:space="preserve">          6.5. Поставляемый товар соответствуют требованиям следующих нормативных документов:</w:t>
      </w:r>
    </w:p>
    <w:p w14:paraId="1A7130B5" w14:textId="77777777" w:rsidR="00D54F87" w:rsidRPr="00D54F87" w:rsidRDefault="00D54F87" w:rsidP="00D54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34982">
        <w:rPr>
          <w:sz w:val="24"/>
          <w:szCs w:val="24"/>
        </w:rPr>
        <w:t xml:space="preserve">         ГОСТ Р 50444-2020</w:t>
      </w:r>
      <w:r w:rsidRPr="00D54F87">
        <w:rPr>
          <w:sz w:val="24"/>
          <w:szCs w:val="24"/>
        </w:rPr>
        <w:t xml:space="preserve"> Национальный стандарт РФ. «Приборы, аппараты и оборудование медицинские. Общие технические требования»;</w:t>
      </w:r>
    </w:p>
    <w:p w14:paraId="036661F4" w14:textId="77777777" w:rsidR="00D54F87" w:rsidRPr="00D54F87" w:rsidRDefault="00D54F87" w:rsidP="00D54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54F87">
        <w:rPr>
          <w:sz w:val="24"/>
          <w:szCs w:val="24"/>
        </w:rPr>
        <w:t xml:space="preserve">         ГОСТ ISO 81060-2-2021 Межгосударственный стандарт. «Сфигмоманометры (измерители артериального давления) неинвазивные. Часть 2. Клинические испытания моделей с автоматическим типом измерения».</w:t>
      </w:r>
    </w:p>
    <w:p w14:paraId="09C88B16" w14:textId="77777777" w:rsidR="00D54F87" w:rsidRPr="00D54F87" w:rsidRDefault="00D54F87" w:rsidP="00D54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54F87">
        <w:rPr>
          <w:sz w:val="24"/>
          <w:szCs w:val="24"/>
        </w:rPr>
        <w:t xml:space="preserve">         ГОСТ ISO 9919–2011 Межгосударственный стандарт. Изделия медицинские электрические. Частные требования безопасности и основные характеристики пульсовых оксиметров».</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6A0B6A86"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w:t>
      </w:r>
      <w:r w:rsidR="001E5178">
        <w:rPr>
          <w:sz w:val="24"/>
          <w:szCs w:val="24"/>
        </w:rPr>
        <w:t>_____</w:t>
      </w:r>
      <w:r w:rsidRPr="006574BE">
        <w:rPr>
          <w:sz w:val="24"/>
          <w:szCs w:val="24"/>
        </w:rPr>
        <w:t xml:space="preserve">_ </w:t>
      </w:r>
      <w:r w:rsidR="001E5178">
        <w:rPr>
          <w:sz w:val="24"/>
          <w:szCs w:val="24"/>
        </w:rPr>
        <w:t>рублей</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lastRenderedPageBreak/>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7856BBC9"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734982">
        <w:rPr>
          <w:sz w:val="24"/>
          <w:szCs w:val="24"/>
        </w:rPr>
        <w:t>Настоящий Контра</w:t>
      </w:r>
      <w:proofErr w:type="gramStart"/>
      <w:r w:rsidRPr="00734982">
        <w:rPr>
          <w:sz w:val="24"/>
          <w:szCs w:val="24"/>
        </w:rPr>
        <w:t>кт вст</w:t>
      </w:r>
      <w:proofErr w:type="gramEnd"/>
      <w:r w:rsidRPr="00734982">
        <w:rPr>
          <w:sz w:val="24"/>
          <w:szCs w:val="24"/>
        </w:rPr>
        <w:t xml:space="preserve">упает в силу с </w:t>
      </w:r>
      <w:r w:rsidR="006A30C7" w:rsidRPr="00734982">
        <w:rPr>
          <w:sz w:val="24"/>
          <w:szCs w:val="24"/>
        </w:rPr>
        <w:t>даты</w:t>
      </w:r>
      <w:r w:rsidRPr="00734982">
        <w:rPr>
          <w:sz w:val="24"/>
          <w:szCs w:val="24"/>
        </w:rPr>
        <w:t xml:space="preserve"> его заключения и  действует  по </w:t>
      </w:r>
      <w:r w:rsidR="00D54F87" w:rsidRPr="00734982">
        <w:rPr>
          <w:sz w:val="24"/>
          <w:szCs w:val="24"/>
        </w:rPr>
        <w:t>31</w:t>
      </w:r>
      <w:r w:rsidRPr="00734982">
        <w:rPr>
          <w:sz w:val="24"/>
          <w:szCs w:val="24"/>
        </w:rPr>
        <w:t>.</w:t>
      </w:r>
      <w:r w:rsidR="00D54F87" w:rsidRPr="00734982">
        <w:rPr>
          <w:sz w:val="24"/>
          <w:szCs w:val="24"/>
        </w:rPr>
        <w:t>12</w:t>
      </w:r>
      <w:r w:rsidRPr="00734982">
        <w:rPr>
          <w:sz w:val="24"/>
          <w:szCs w:val="24"/>
        </w:rPr>
        <w:t>.</w:t>
      </w:r>
      <w:r w:rsidR="00640757" w:rsidRPr="00734982">
        <w:rPr>
          <w:sz w:val="24"/>
          <w:szCs w:val="24"/>
        </w:rPr>
        <w:t>202</w:t>
      </w:r>
      <w:r w:rsidR="00D54F87" w:rsidRPr="00734982">
        <w:rPr>
          <w:sz w:val="24"/>
          <w:szCs w:val="24"/>
        </w:rPr>
        <w:t>6</w:t>
      </w:r>
      <w:r w:rsidRPr="00734982">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9E7133">
        <w:rPr>
          <w:sz w:val="24"/>
          <w:szCs w:val="24"/>
        </w:rPr>
        <w:t>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w:t>
      </w:r>
      <w:proofErr w:type="gramStart"/>
      <w:r w:rsidRPr="009E7133">
        <w:rPr>
          <w:sz w:val="24"/>
          <w:szCs w:val="24"/>
        </w:rPr>
        <w:t>силу</w:t>
      </w:r>
      <w:proofErr w:type="gramEnd"/>
      <w:r w:rsidRPr="009E7133">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lastRenderedPageBreak/>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9E7133">
        <w:rPr>
          <w:sz w:val="24"/>
          <w:szCs w:val="24"/>
        </w:rPr>
        <w:t>с даты</w:t>
      </w:r>
      <w:proofErr w:type="gramEnd"/>
      <w:r w:rsidRPr="009E7133">
        <w:rPr>
          <w:sz w:val="24"/>
          <w:szCs w:val="24"/>
        </w:rPr>
        <w:t xml:space="preserve">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10.3.2. В претензии должны быть указаны: наименование, почтовый адрес и реквизиты организации (учреждения, предприятия), предъявившей претензию; </w:t>
      </w:r>
      <w:r w:rsidRPr="009E7133">
        <w:rPr>
          <w:sz w:val="24"/>
          <w:szCs w:val="24"/>
        </w:rPr>
        <w:lastRenderedPageBreak/>
        <w:t>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Pr="00734982"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w:t>
      </w:r>
      <w:r w:rsidRPr="00734982">
        <w:rPr>
          <w:sz w:val="24"/>
          <w:szCs w:val="24"/>
        </w:rPr>
        <w:t>Контракта, или с использованием факсимильной связи</w:t>
      </w:r>
      <w:r w:rsidR="000C4545" w:rsidRPr="00734982">
        <w:rPr>
          <w:sz w:val="24"/>
          <w:szCs w:val="24"/>
        </w:rPr>
        <w:t xml:space="preserve"> или с использованием электронной почты. </w:t>
      </w:r>
      <w:r w:rsidR="001E70BA" w:rsidRPr="00734982">
        <w:rPr>
          <w:sz w:val="24"/>
          <w:szCs w:val="24"/>
        </w:rPr>
        <w:t xml:space="preserve">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w:t>
      </w:r>
      <w:r w:rsidR="006A30C7" w:rsidRPr="00734982">
        <w:rPr>
          <w:sz w:val="24"/>
          <w:szCs w:val="24"/>
        </w:rPr>
        <w:t>даты</w:t>
      </w:r>
      <w:r w:rsidR="001E70BA" w:rsidRPr="00734982">
        <w:rPr>
          <w:sz w:val="24"/>
          <w:szCs w:val="24"/>
        </w:rPr>
        <w:t xml:space="preserve"> их отправки. </w:t>
      </w:r>
    </w:p>
    <w:p w14:paraId="5A47BAAD" w14:textId="77777777" w:rsidR="005D16AA" w:rsidRPr="00734982" w:rsidRDefault="005D16AA" w:rsidP="001676E7">
      <w:pPr>
        <w:widowControl w:val="0"/>
        <w:autoSpaceDE w:val="0"/>
        <w:autoSpaceDN w:val="0"/>
        <w:adjustRightInd w:val="0"/>
        <w:ind w:firstLine="540"/>
        <w:jc w:val="both"/>
        <w:rPr>
          <w:sz w:val="24"/>
          <w:szCs w:val="24"/>
        </w:rPr>
      </w:pPr>
      <w:r w:rsidRPr="00734982">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734982" w:rsidRDefault="005D16AA" w:rsidP="001676E7">
      <w:pPr>
        <w:widowControl w:val="0"/>
        <w:autoSpaceDE w:val="0"/>
        <w:autoSpaceDN w:val="0"/>
        <w:adjustRightInd w:val="0"/>
        <w:ind w:firstLine="540"/>
        <w:jc w:val="both"/>
        <w:rPr>
          <w:sz w:val="24"/>
          <w:szCs w:val="24"/>
        </w:rPr>
      </w:pPr>
      <w:r w:rsidRPr="00734982">
        <w:rPr>
          <w:sz w:val="24"/>
          <w:szCs w:val="24"/>
        </w:rPr>
        <w:t xml:space="preserve">12.3. Неотъемлемыми частями Контракта являются: </w:t>
      </w:r>
    </w:p>
    <w:p w14:paraId="3DDC461F" w14:textId="21D9B683" w:rsidR="00D54F87" w:rsidRPr="001E5178" w:rsidRDefault="005D16AA" w:rsidP="00D54F87">
      <w:pPr>
        <w:tabs>
          <w:tab w:val="num" w:pos="0"/>
          <w:tab w:val="left" w:pos="1080"/>
        </w:tabs>
        <w:jc w:val="both"/>
        <w:rPr>
          <w:sz w:val="24"/>
          <w:szCs w:val="24"/>
        </w:rPr>
      </w:pPr>
      <w:r w:rsidRPr="00734982">
        <w:rPr>
          <w:sz w:val="24"/>
          <w:szCs w:val="24"/>
        </w:rPr>
        <w:t xml:space="preserve">Приложение </w:t>
      </w:r>
      <w:r w:rsidR="00EC6C16" w:rsidRPr="00734982">
        <w:rPr>
          <w:sz w:val="24"/>
          <w:szCs w:val="24"/>
        </w:rPr>
        <w:t>№</w:t>
      </w:r>
      <w:r w:rsidRPr="00734982">
        <w:rPr>
          <w:sz w:val="24"/>
          <w:szCs w:val="24"/>
        </w:rPr>
        <w:t xml:space="preserve">1 </w:t>
      </w:r>
      <w:r w:rsidR="00F6308D" w:rsidRPr="00734982">
        <w:rPr>
          <w:sz w:val="24"/>
          <w:szCs w:val="24"/>
        </w:rPr>
        <w:t xml:space="preserve">Спецификация  на поставку </w:t>
      </w:r>
      <w:r w:rsidR="00A27B77" w:rsidRPr="00A27B77">
        <w:rPr>
          <w:sz w:val="24"/>
          <w:szCs w:val="24"/>
        </w:rPr>
        <w:t xml:space="preserve">подушки </w:t>
      </w:r>
      <w:proofErr w:type="spellStart"/>
      <w:r w:rsidR="00A27B77" w:rsidRPr="001E5178">
        <w:rPr>
          <w:sz w:val="24"/>
          <w:szCs w:val="24"/>
        </w:rPr>
        <w:t>гелевой</w:t>
      </w:r>
      <w:proofErr w:type="spellEnd"/>
      <w:r w:rsidR="00A27B77" w:rsidRPr="001E5178">
        <w:rPr>
          <w:sz w:val="24"/>
          <w:szCs w:val="24"/>
        </w:rPr>
        <w:t xml:space="preserve"> (кольцо под голову) для операционного стола  </w:t>
      </w:r>
      <w:r w:rsidR="00F6308D" w:rsidRPr="001E5178">
        <w:rPr>
          <w:sz w:val="24"/>
          <w:szCs w:val="24"/>
        </w:rPr>
        <w:t xml:space="preserve">за счет средств бюджетных учреждений: </w:t>
      </w:r>
      <w:r w:rsidR="001E5178" w:rsidRPr="001E5178">
        <w:rPr>
          <w:sz w:val="24"/>
          <w:szCs w:val="24"/>
          <w:lang w:eastAsia="ru-RU"/>
        </w:rPr>
        <w:t>с</w:t>
      </w:r>
      <w:r w:rsidR="00A27B77" w:rsidRPr="001E5178">
        <w:rPr>
          <w:sz w:val="24"/>
          <w:szCs w:val="24"/>
          <w:lang w:eastAsia="ru-RU"/>
        </w:rPr>
        <w:t>убсидии на выполнение государственного задания высокотехнологичная медицинская помощь на 2026 год   (ВМП)</w:t>
      </w:r>
      <w:r w:rsidR="00734982" w:rsidRPr="001E5178">
        <w:rPr>
          <w:sz w:val="24"/>
          <w:szCs w:val="24"/>
        </w:rPr>
        <w:t>.</w:t>
      </w:r>
    </w:p>
    <w:p w14:paraId="0024EC17" w14:textId="353A700F" w:rsidR="005D16AA" w:rsidRDefault="005D16AA" w:rsidP="00080EA1">
      <w:pPr>
        <w:jc w:val="both"/>
        <w:rPr>
          <w:color w:val="000000"/>
          <w:sz w:val="24"/>
          <w:szCs w:val="24"/>
          <w:lang w:eastAsia="ru-RU"/>
        </w:rPr>
      </w:pPr>
      <w:r w:rsidRPr="001E5178">
        <w:rPr>
          <w:sz w:val="24"/>
          <w:szCs w:val="24"/>
        </w:rPr>
        <w:t xml:space="preserve">Приложение </w:t>
      </w:r>
      <w:r w:rsidR="00EC6C16" w:rsidRPr="001E5178">
        <w:rPr>
          <w:sz w:val="24"/>
          <w:szCs w:val="24"/>
        </w:rPr>
        <w:t>№</w:t>
      </w:r>
      <w:r w:rsidRPr="001E5178">
        <w:rPr>
          <w:sz w:val="24"/>
          <w:szCs w:val="24"/>
        </w:rPr>
        <w:t xml:space="preserve">2 </w:t>
      </w:r>
      <w:r w:rsidRPr="001E5178">
        <w:rPr>
          <w:color w:val="000000"/>
          <w:sz w:val="24"/>
          <w:szCs w:val="24"/>
          <w:lang w:eastAsia="ru-RU"/>
        </w:rPr>
        <w:t>Описание объекта закупки</w:t>
      </w:r>
      <w:r w:rsidR="00734982" w:rsidRPr="001E5178">
        <w:rPr>
          <w:color w:val="000000"/>
          <w:sz w:val="24"/>
          <w:szCs w:val="24"/>
          <w:lang w:eastAsia="ru-RU"/>
        </w:rPr>
        <w:t>.</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544B769" w14:textId="775748B3"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r w:rsidR="001E5178">
              <w:rPr>
                <w:b/>
                <w:bCs/>
                <w:sz w:val="24"/>
                <w:szCs w:val="24"/>
              </w:rPr>
              <w:t xml:space="preserve"> </w:t>
            </w:r>
            <w:r w:rsidRPr="009E7133">
              <w:rPr>
                <w:b/>
                <w:bCs/>
                <w:sz w:val="24"/>
                <w:szCs w:val="24"/>
              </w:rPr>
              <w:t>бюджетное учреждение здравоохранения</w:t>
            </w:r>
            <w:r w:rsidR="001E5178">
              <w:rPr>
                <w:b/>
                <w:bCs/>
                <w:sz w:val="24"/>
                <w:szCs w:val="24"/>
              </w:rPr>
              <w:t xml:space="preserve"> </w:t>
            </w:r>
            <w:r w:rsidRPr="009E7133">
              <w:rPr>
                <w:b/>
                <w:bCs/>
                <w:sz w:val="24"/>
                <w:szCs w:val="24"/>
              </w:rPr>
              <w:t>«Детская клиническая больница»</w:t>
            </w:r>
            <w:r>
              <w:rPr>
                <w:b/>
                <w:bCs/>
                <w:sz w:val="24"/>
                <w:szCs w:val="24"/>
              </w:rPr>
              <w:t xml:space="preserve"> (ЛОГБУЗ  «ДКБ»</w:t>
            </w:r>
            <w:proofErr w:type="gramStart"/>
            <w:r>
              <w:rPr>
                <w:b/>
                <w:bCs/>
                <w:sz w:val="24"/>
                <w:szCs w:val="24"/>
              </w:rPr>
              <w:t xml:space="preserve"> )</w:t>
            </w:r>
            <w:proofErr w:type="gramEnd"/>
            <w:r>
              <w:rPr>
                <w:b/>
                <w:bCs/>
                <w:sz w:val="24"/>
                <w:szCs w:val="24"/>
              </w:rPr>
              <w:t xml:space="preserve">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1994F950" w14:textId="77777777" w:rsidR="001440EC" w:rsidRPr="007172D7" w:rsidRDefault="001440EC" w:rsidP="00927C97">
            <w:pPr>
              <w:tabs>
                <w:tab w:val="left" w:pos="5670"/>
              </w:tabs>
              <w:suppressAutoHyphens w:val="0"/>
              <w:spacing w:line="240" w:lineRule="atLeast"/>
              <w:ind w:right="223"/>
              <w:jc w:val="both"/>
              <w:rPr>
                <w:noProof/>
                <w:sz w:val="24"/>
                <w:szCs w:val="24"/>
                <w:lang w:eastAsia="ru-RU"/>
              </w:rPr>
            </w:pPr>
          </w:p>
          <w:p w14:paraId="4D397CEF" w14:textId="712E078D" w:rsidR="00A9331D" w:rsidRPr="00A9331D" w:rsidRDefault="001440EC" w:rsidP="00A9331D">
            <w:pPr>
              <w:rPr>
                <w:bCs/>
                <w:sz w:val="24"/>
                <w:szCs w:val="24"/>
              </w:rPr>
            </w:pPr>
            <w:r>
              <w:rPr>
                <w:bCs/>
                <w:sz w:val="24"/>
                <w:szCs w:val="24"/>
              </w:rPr>
              <w:t>врио</w:t>
            </w:r>
            <w:r w:rsidR="00A9331D" w:rsidRPr="00A9331D">
              <w:rPr>
                <w:bCs/>
                <w:sz w:val="24"/>
                <w:szCs w:val="24"/>
              </w:rPr>
              <w:t xml:space="preserve"> главного врача ЛОГБУЗ «ДКБ»                  </w:t>
            </w:r>
          </w:p>
          <w:p w14:paraId="4BD84844" w14:textId="77777777"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w:t>
            </w:r>
            <w:proofErr w:type="spellStart"/>
            <w:r w:rsidRPr="006574BE">
              <w:rPr>
                <w:sz w:val="24"/>
                <w:szCs w:val="24"/>
              </w:rPr>
              <w:t>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Default="002C2C14" w:rsidP="00FD1F68">
            <w:pPr>
              <w:rPr>
                <w:sz w:val="24"/>
                <w:szCs w:val="24"/>
              </w:rPr>
            </w:pPr>
          </w:p>
          <w:p w14:paraId="6A8CF3A9" w14:textId="77777777" w:rsidR="001E5178" w:rsidRPr="006574BE" w:rsidRDefault="001E5178"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2E95DDC1" w14:textId="4669091C" w:rsidR="007542DD" w:rsidRDefault="007542DD" w:rsidP="001E5178">
      <w:pPr>
        <w:widowControl w:val="0"/>
        <w:autoSpaceDE w:val="0"/>
        <w:autoSpaceDN w:val="0"/>
        <w:adjustRightInd w:val="0"/>
        <w:outlineLvl w:val="1"/>
        <w:rPr>
          <w:sz w:val="24"/>
          <w:szCs w:val="24"/>
        </w:rPr>
      </w:pPr>
    </w:p>
    <w:p w14:paraId="7E5A08C5" w14:textId="190659D9" w:rsidR="005D16AA" w:rsidRPr="00734982" w:rsidRDefault="005D16AA" w:rsidP="001676E7">
      <w:pPr>
        <w:widowControl w:val="0"/>
        <w:autoSpaceDE w:val="0"/>
        <w:autoSpaceDN w:val="0"/>
        <w:adjustRightInd w:val="0"/>
        <w:jc w:val="right"/>
        <w:outlineLvl w:val="1"/>
        <w:rPr>
          <w:sz w:val="24"/>
          <w:szCs w:val="24"/>
        </w:rPr>
      </w:pPr>
      <w:r w:rsidRPr="00734982">
        <w:rPr>
          <w:sz w:val="24"/>
          <w:szCs w:val="24"/>
        </w:rPr>
        <w:lastRenderedPageBreak/>
        <w:t xml:space="preserve">Приложение </w:t>
      </w:r>
      <w:r w:rsidR="00EC6C16" w:rsidRPr="00734982">
        <w:rPr>
          <w:sz w:val="24"/>
          <w:szCs w:val="24"/>
        </w:rPr>
        <w:t>№</w:t>
      </w:r>
      <w:r w:rsidRPr="00734982">
        <w:rPr>
          <w:sz w:val="24"/>
          <w:szCs w:val="24"/>
        </w:rPr>
        <w:t>1</w:t>
      </w:r>
    </w:p>
    <w:p w14:paraId="5F0F654D" w14:textId="6AE72F6F" w:rsidR="005D16AA" w:rsidRDefault="005D16AA" w:rsidP="000935FA">
      <w:pPr>
        <w:jc w:val="right"/>
        <w:rPr>
          <w:sz w:val="24"/>
          <w:szCs w:val="24"/>
        </w:rPr>
      </w:pPr>
      <w:r w:rsidRPr="00734982">
        <w:rPr>
          <w:sz w:val="24"/>
          <w:szCs w:val="24"/>
        </w:rPr>
        <w:t>к контракту №_______от__. __ .</w:t>
      </w:r>
      <w:r w:rsidR="00BE49C0" w:rsidRPr="00734982">
        <w:rPr>
          <w:bCs/>
          <w:sz w:val="24"/>
          <w:szCs w:val="24"/>
        </w:rPr>
        <w:t xml:space="preserve"> 202</w:t>
      </w:r>
      <w:r w:rsidR="00D54F87" w:rsidRPr="00734982">
        <w:rPr>
          <w:bCs/>
          <w:sz w:val="24"/>
          <w:szCs w:val="24"/>
        </w:rPr>
        <w:t>6</w:t>
      </w:r>
      <w:r w:rsidR="00BE49C0" w:rsidRPr="00734982">
        <w:rPr>
          <w:bCs/>
          <w:sz w:val="24"/>
          <w:szCs w:val="24"/>
        </w:rPr>
        <w:t>г.</w:t>
      </w:r>
    </w:p>
    <w:p w14:paraId="6EE82FA5" w14:textId="77777777" w:rsidR="005D16AA" w:rsidRPr="009E7133" w:rsidRDefault="005D16AA" w:rsidP="001E5178">
      <w:pPr>
        <w:widowControl w:val="0"/>
        <w:autoSpaceDE w:val="0"/>
        <w:autoSpaceDN w:val="0"/>
        <w:adjustRightInd w:val="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3C6C8551" w:rsidR="005D16AA" w:rsidRDefault="00D54F87" w:rsidP="001E5178">
      <w:pPr>
        <w:jc w:val="center"/>
        <w:rPr>
          <w:b/>
          <w:bCs/>
          <w:sz w:val="24"/>
          <w:szCs w:val="24"/>
        </w:rPr>
      </w:pPr>
      <w:r w:rsidRPr="00D54F87">
        <w:rPr>
          <w:b/>
          <w:bCs/>
          <w:sz w:val="24"/>
          <w:szCs w:val="24"/>
        </w:rPr>
        <w:t xml:space="preserve">на </w:t>
      </w:r>
      <w:r w:rsidR="00A27B77" w:rsidRPr="00A27B77">
        <w:rPr>
          <w:b/>
          <w:bCs/>
          <w:sz w:val="24"/>
          <w:szCs w:val="24"/>
        </w:rPr>
        <w:t xml:space="preserve">поставку подушки </w:t>
      </w:r>
      <w:proofErr w:type="spellStart"/>
      <w:r w:rsidR="00A27B77" w:rsidRPr="00A27B77">
        <w:rPr>
          <w:b/>
          <w:bCs/>
          <w:sz w:val="24"/>
          <w:szCs w:val="24"/>
        </w:rPr>
        <w:t>гелевой</w:t>
      </w:r>
      <w:proofErr w:type="spellEnd"/>
      <w:r w:rsidR="00A27B77" w:rsidRPr="00A27B77">
        <w:rPr>
          <w:b/>
          <w:bCs/>
          <w:sz w:val="24"/>
          <w:szCs w:val="24"/>
        </w:rPr>
        <w:t xml:space="preserve"> (кольцо под голову) для операционного стола  за счет средств бюджетных учреждений: Субсидии на выполнение государственного задания высокотехнологичная медицинская помощь на 2026 год   (ВМП).</w:t>
      </w:r>
    </w:p>
    <w:p w14:paraId="48D51A58" w14:textId="77777777" w:rsidR="00F6308D" w:rsidRDefault="00F6308D" w:rsidP="00F6308D">
      <w:pPr>
        <w:jc w:val="center"/>
        <w:rPr>
          <w:b/>
          <w:bCs/>
          <w:sz w:val="24"/>
          <w:szCs w:val="24"/>
        </w:rPr>
      </w:pPr>
    </w:p>
    <w:tbl>
      <w:tblPr>
        <w:tblW w:w="10677" w:type="dxa"/>
        <w:jc w:val="center"/>
        <w:tblLook w:val="00A0" w:firstRow="1" w:lastRow="0" w:firstColumn="1" w:lastColumn="0" w:noHBand="0" w:noVBand="0"/>
      </w:tblPr>
      <w:tblGrid>
        <w:gridCol w:w="531"/>
        <w:gridCol w:w="1984"/>
        <w:gridCol w:w="1742"/>
        <w:gridCol w:w="2008"/>
        <w:gridCol w:w="744"/>
        <w:gridCol w:w="683"/>
        <w:gridCol w:w="1042"/>
        <w:gridCol w:w="1038"/>
        <w:gridCol w:w="905"/>
      </w:tblGrid>
      <w:tr w:rsidR="00D54F87" w14:paraId="7BF1EDEA" w14:textId="77777777" w:rsidTr="00D54F87">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bookmarkStart w:id="22" w:name="_Hlk241079494"/>
            <w:r w:rsidRPr="00234FEB">
              <w:rPr>
                <w:b/>
              </w:rPr>
              <w:t>№</w:t>
            </w:r>
          </w:p>
          <w:p w14:paraId="32608F24" w14:textId="7F712EF2" w:rsidR="005D16AA" w:rsidRPr="00234FEB" w:rsidRDefault="005D16AA" w:rsidP="00234FEB">
            <w:pPr>
              <w:rPr>
                <w:b/>
              </w:rPr>
            </w:pPr>
            <w:r w:rsidRPr="00234FEB">
              <w:rPr>
                <w:b/>
              </w:rPr>
              <w:t>п/п</w:t>
            </w:r>
          </w:p>
        </w:tc>
        <w:tc>
          <w:tcPr>
            <w:tcW w:w="1984"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769"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ОКПД</w:t>
            </w:r>
            <w:proofErr w:type="gramStart"/>
            <w:r w:rsidRPr="00234FEB">
              <w:rPr>
                <w:b/>
              </w:rPr>
              <w:t>2</w:t>
            </w:r>
            <w:proofErr w:type="gramEnd"/>
            <w:r w:rsidRPr="00234FEB">
              <w:rPr>
                <w:b/>
              </w:rPr>
              <w:t xml:space="preserve"> / </w:t>
            </w:r>
            <w:r w:rsidR="005D16AA" w:rsidRPr="00234FEB">
              <w:rPr>
                <w:b/>
              </w:rPr>
              <w:t>Код позиции КТРУ  /наименование в соответствии с КТРУ</w:t>
            </w:r>
            <w:r w:rsidRPr="00234FEB">
              <w:rPr>
                <w:b/>
              </w:rPr>
              <w:t xml:space="preserve"> </w:t>
            </w:r>
          </w:p>
        </w:tc>
        <w:tc>
          <w:tcPr>
            <w:tcW w:w="1981"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A27B77" w14:paraId="24999685" w14:textId="77777777" w:rsidTr="00E9070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A27B77" w:rsidRDefault="00A27B77" w:rsidP="00A27B77">
            <w:r>
              <w:t>1</w:t>
            </w:r>
          </w:p>
        </w:tc>
        <w:tc>
          <w:tcPr>
            <w:tcW w:w="1984" w:type="dxa"/>
            <w:tcBorders>
              <w:top w:val="single" w:sz="4" w:space="0" w:color="auto"/>
              <w:left w:val="single" w:sz="4" w:space="0" w:color="auto"/>
              <w:bottom w:val="single" w:sz="4" w:space="0" w:color="auto"/>
              <w:right w:val="single" w:sz="4" w:space="0" w:color="auto"/>
            </w:tcBorders>
          </w:tcPr>
          <w:p w14:paraId="7D07D121" w14:textId="3DC0FCBD" w:rsidR="00A27B77" w:rsidRDefault="00A27B77" w:rsidP="00A27B77">
            <w:r>
              <w:t xml:space="preserve">Подушка </w:t>
            </w:r>
            <w:proofErr w:type="spellStart"/>
            <w:r>
              <w:t>гелевая</w:t>
            </w:r>
            <w:proofErr w:type="spellEnd"/>
            <w:r>
              <w:t xml:space="preserve"> подголовная кольцевая, многоразового использования</w:t>
            </w:r>
          </w:p>
          <w:p w14:paraId="2FACBB6C" w14:textId="77777777" w:rsidR="00A27B77" w:rsidRDefault="00A27B77" w:rsidP="00A27B77"/>
          <w:p w14:paraId="747DA0A1" w14:textId="77777777" w:rsidR="00A27B77" w:rsidRPr="007542DD" w:rsidRDefault="00A27B77" w:rsidP="00A27B77">
            <w:r w:rsidRPr="009E2DFC">
              <w:t xml:space="preserve">Артикул </w:t>
            </w:r>
            <w:r w:rsidRPr="00126522">
              <w:t xml:space="preserve">1102—3  </w:t>
            </w:r>
            <w:r>
              <w:t>(</w:t>
            </w:r>
            <w:r w:rsidRPr="00126522">
              <w:t>Детская</w:t>
            </w:r>
            <w:r>
              <w:t>)</w:t>
            </w:r>
          </w:p>
          <w:p w14:paraId="3CE20B1C" w14:textId="77777777" w:rsidR="00A27B77" w:rsidRPr="007542DD" w:rsidRDefault="00A27B77" w:rsidP="00A27B77"/>
          <w:p w14:paraId="5E987B4F" w14:textId="109EF322" w:rsidR="00A27B77" w:rsidRPr="00964AB6" w:rsidRDefault="00A27B77" w:rsidP="00A27B77">
            <w:pPr>
              <w:rPr>
                <w:rFonts w:eastAsia="SimSun"/>
                <w:lang w:eastAsia="zh-CN"/>
              </w:rPr>
            </w:pPr>
            <w:r w:rsidRPr="007542DD">
              <w:t>Страна происхождения: Китай</w:t>
            </w:r>
          </w:p>
        </w:tc>
        <w:tc>
          <w:tcPr>
            <w:tcW w:w="1769" w:type="dxa"/>
            <w:tcBorders>
              <w:top w:val="single" w:sz="4" w:space="0" w:color="auto"/>
              <w:left w:val="single" w:sz="4" w:space="0" w:color="auto"/>
              <w:bottom w:val="single" w:sz="4" w:space="0" w:color="auto"/>
              <w:right w:val="single" w:sz="4" w:space="0" w:color="auto"/>
            </w:tcBorders>
            <w:vAlign w:val="center"/>
          </w:tcPr>
          <w:p w14:paraId="6BE8E1EB" w14:textId="77777777" w:rsidR="00A27B77" w:rsidRPr="001677D2" w:rsidRDefault="00A27B77" w:rsidP="00A27B77"/>
          <w:p w14:paraId="1DEEA6A7" w14:textId="6DFA14F1" w:rsidR="00A27B77" w:rsidRPr="00734982" w:rsidRDefault="00A27B77" w:rsidP="00A27B77">
            <w:r w:rsidRPr="001677D2">
              <w:t xml:space="preserve">ОКПД2: </w:t>
            </w:r>
            <w:r w:rsidRPr="00A27B77">
              <w:t>13.92.24.149</w:t>
            </w:r>
          </w:p>
          <w:p w14:paraId="205C168F" w14:textId="77777777" w:rsidR="00A27B77" w:rsidRPr="00734982" w:rsidRDefault="00A27B77" w:rsidP="00A27B77"/>
          <w:p w14:paraId="07DA2B91" w14:textId="3CF67D55" w:rsidR="00A27B77" w:rsidRPr="001677D2" w:rsidRDefault="00A27B77" w:rsidP="00A27B77">
            <w:r w:rsidRPr="00734982">
              <w:t xml:space="preserve">КТРУ: </w:t>
            </w:r>
            <w:r>
              <w:t>отсутствует</w:t>
            </w:r>
          </w:p>
          <w:p w14:paraId="1ABF5DAB" w14:textId="602FDE65" w:rsidR="00A27B77" w:rsidRDefault="00A27B77" w:rsidP="00A27B77">
            <w:pPr>
              <w:rPr>
                <w:rFonts w:eastAsia="SimSun"/>
                <w:lang w:eastAsia="zh-CN"/>
              </w:rPr>
            </w:pPr>
          </w:p>
        </w:tc>
        <w:tc>
          <w:tcPr>
            <w:tcW w:w="1981" w:type="dxa"/>
            <w:tcBorders>
              <w:top w:val="single" w:sz="4" w:space="0" w:color="auto"/>
              <w:left w:val="single" w:sz="4" w:space="0" w:color="auto"/>
              <w:bottom w:val="single" w:sz="4" w:space="0" w:color="auto"/>
              <w:right w:val="single" w:sz="4" w:space="0" w:color="auto"/>
            </w:tcBorders>
            <w:vAlign w:val="center"/>
          </w:tcPr>
          <w:p w14:paraId="28687FF0" w14:textId="77777777" w:rsidR="00A27B77" w:rsidRDefault="00A27B77" w:rsidP="00A27B77">
            <w:pPr>
              <w:rPr>
                <w:color w:val="000000"/>
              </w:rPr>
            </w:pPr>
            <w:r w:rsidRPr="00A27B77">
              <w:rPr>
                <w:color w:val="000000"/>
              </w:rPr>
              <w:t>Предназначение: для фиксации головы пациента во время хирургических операций при неподвижном положении пациента на спине</w:t>
            </w:r>
            <w:r>
              <w:rPr>
                <w:color w:val="000000"/>
              </w:rPr>
              <w:t>.</w:t>
            </w:r>
          </w:p>
          <w:p w14:paraId="2380754F" w14:textId="36465EC3" w:rsidR="00A27B77" w:rsidRDefault="00A27B77" w:rsidP="00A27B77">
            <w:pPr>
              <w:rPr>
                <w:color w:val="000000"/>
              </w:rPr>
            </w:pPr>
            <w:r w:rsidRPr="001677D2">
              <w:rPr>
                <w:color w:val="000000"/>
              </w:rPr>
              <w:t xml:space="preserve">Категория пациентов: </w:t>
            </w:r>
            <w:r>
              <w:rPr>
                <w:color w:val="000000"/>
              </w:rPr>
              <w:t>дети</w:t>
            </w:r>
            <w:r w:rsidRPr="001677D2">
              <w:rPr>
                <w:color w:val="000000"/>
              </w:rPr>
              <w:t xml:space="preserve">. </w:t>
            </w:r>
          </w:p>
          <w:p w14:paraId="649B007E" w14:textId="77777777" w:rsidR="00A27B77" w:rsidRDefault="00A27B77" w:rsidP="00A27B77">
            <w:r>
              <w:t xml:space="preserve">Размер: </w:t>
            </w:r>
          </w:p>
          <w:p w14:paraId="7DB4A7AC" w14:textId="219ECF17" w:rsidR="00A27B77" w:rsidRDefault="00A27B77" w:rsidP="00A27B77">
            <w:r>
              <w:t xml:space="preserve">наружный диаметр  </w:t>
            </w:r>
            <w:r w:rsidRPr="00126522">
              <w:t>14</w:t>
            </w:r>
            <w:r w:rsidR="007542DD">
              <w:t xml:space="preserve"> </w:t>
            </w:r>
            <w:r>
              <w:t xml:space="preserve">см, </w:t>
            </w:r>
          </w:p>
          <w:p w14:paraId="1BFFFB18" w14:textId="77777777" w:rsidR="00A27B77" w:rsidRDefault="00A27B77" w:rsidP="00A27B77">
            <w:r>
              <w:t xml:space="preserve">внутренний диаметр  </w:t>
            </w:r>
            <w:r w:rsidRPr="00126522">
              <w:t>5</w:t>
            </w:r>
            <w:r>
              <w:t xml:space="preserve"> см,</w:t>
            </w:r>
          </w:p>
          <w:p w14:paraId="6B87A258" w14:textId="50ED5AD2" w:rsidR="00A27B77" w:rsidRDefault="00A27B77" w:rsidP="00A27B77">
            <w:r>
              <w:t xml:space="preserve">толщина </w:t>
            </w:r>
            <w:r w:rsidRPr="00126522">
              <w:t>3c</w:t>
            </w:r>
            <w:r>
              <w:t>м.</w:t>
            </w:r>
          </w:p>
          <w:p w14:paraId="3CC2076D" w14:textId="1DD1BFB5" w:rsidR="00A27B77" w:rsidRDefault="00A27B77" w:rsidP="00A27B77">
            <w:proofErr w:type="spellStart"/>
            <w:r>
              <w:t>Рентгенопрозрачная</w:t>
            </w:r>
            <w:proofErr w:type="spellEnd"/>
            <w:r>
              <w:t>: соответствие.</w:t>
            </w:r>
          </w:p>
          <w:p w14:paraId="3A79260A" w14:textId="3C39621A" w:rsidR="00A27B77" w:rsidRPr="00A27B77" w:rsidRDefault="00A27B77" w:rsidP="00A27B77">
            <w:r w:rsidRPr="00A27B77">
              <w:t>Материал изготовления</w:t>
            </w:r>
            <w:r>
              <w:t xml:space="preserve">: биосовместимый </w:t>
            </w:r>
            <w:r w:rsidRPr="007542DD">
              <w:t>полимерный</w:t>
            </w:r>
            <w:r w:rsidRPr="00A27B77">
              <w:rPr>
                <w:b/>
                <w:bCs/>
              </w:rPr>
              <w:t xml:space="preserve"> </w:t>
            </w:r>
            <w:r>
              <w:t>гель</w:t>
            </w:r>
            <w:r w:rsidR="007542DD">
              <w:t>, гипоаллергенный</w:t>
            </w:r>
            <w:r>
              <w:t>.</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0FD04941" w:rsidR="00A27B77" w:rsidRDefault="00A27B77" w:rsidP="00A27B77">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42D8143A" w14:textId="60380E2C" w:rsidR="00A27B77" w:rsidRDefault="00A27B77" w:rsidP="00A27B77">
            <w:r>
              <w:t>2</w:t>
            </w:r>
          </w:p>
        </w:tc>
        <w:tc>
          <w:tcPr>
            <w:tcW w:w="1042" w:type="dxa"/>
            <w:tcBorders>
              <w:top w:val="single" w:sz="4" w:space="0" w:color="auto"/>
              <w:left w:val="single" w:sz="4" w:space="0" w:color="auto"/>
              <w:bottom w:val="single" w:sz="4" w:space="0" w:color="auto"/>
              <w:right w:val="single" w:sz="4" w:space="0" w:color="auto"/>
            </w:tcBorders>
            <w:vAlign w:val="center"/>
          </w:tcPr>
          <w:p w14:paraId="768CCC22" w14:textId="77777777" w:rsidR="00A27B77" w:rsidRDefault="00A27B77" w:rsidP="00A27B77">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280371B" w14:textId="77777777" w:rsidR="00A27B77" w:rsidRDefault="00A27B77" w:rsidP="00A27B77">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5BCEB8EF" w14:textId="77777777" w:rsidR="00A27B77" w:rsidRDefault="00A27B77" w:rsidP="00A27B77">
            <w:pPr>
              <w:rPr>
                <w:rFonts w:eastAsia="SimSun"/>
                <w:color w:val="000000"/>
                <w:lang w:eastAsia="zh-CN"/>
              </w:rPr>
            </w:pPr>
          </w:p>
        </w:tc>
      </w:tr>
      <w:tr w:rsidR="00A27B77" w14:paraId="125646EF" w14:textId="77777777" w:rsidTr="003749E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8A06128" w14:textId="12EBED22" w:rsidR="00A27B77" w:rsidRDefault="00A27B77" w:rsidP="00A27B77">
            <w:r>
              <w:t>2</w:t>
            </w:r>
          </w:p>
        </w:tc>
        <w:tc>
          <w:tcPr>
            <w:tcW w:w="1984" w:type="dxa"/>
            <w:tcBorders>
              <w:top w:val="single" w:sz="4" w:space="0" w:color="auto"/>
              <w:left w:val="single" w:sz="4" w:space="0" w:color="auto"/>
              <w:bottom w:val="single" w:sz="4" w:space="0" w:color="auto"/>
              <w:right w:val="single" w:sz="4" w:space="0" w:color="auto"/>
            </w:tcBorders>
          </w:tcPr>
          <w:p w14:paraId="258BA10E" w14:textId="77777777" w:rsidR="00A27B77" w:rsidRDefault="00A27B77" w:rsidP="00A27B77">
            <w:r>
              <w:t xml:space="preserve">Подушка </w:t>
            </w:r>
            <w:proofErr w:type="spellStart"/>
            <w:r>
              <w:t>гелевая</w:t>
            </w:r>
            <w:proofErr w:type="spellEnd"/>
            <w:r>
              <w:t xml:space="preserve"> подголовная кольцевая, многоразового использования</w:t>
            </w:r>
          </w:p>
          <w:p w14:paraId="78AE6821" w14:textId="77777777" w:rsidR="00A27B77" w:rsidRDefault="00A27B77" w:rsidP="00A27B77"/>
          <w:p w14:paraId="55DDB638" w14:textId="32377A05" w:rsidR="00A27B77" w:rsidRPr="007542DD" w:rsidRDefault="00A27B77" w:rsidP="00A27B77">
            <w:r w:rsidRPr="009E2DFC">
              <w:t xml:space="preserve">Артикул </w:t>
            </w:r>
            <w:r w:rsidRPr="00126522">
              <w:t>1102—</w:t>
            </w:r>
            <w:r>
              <w:t>4</w:t>
            </w:r>
            <w:r w:rsidRPr="00126522">
              <w:t xml:space="preserve">  </w:t>
            </w:r>
            <w:r>
              <w:t>(</w:t>
            </w:r>
            <w:r w:rsidRPr="00126522">
              <w:t>Детская</w:t>
            </w:r>
            <w:r>
              <w:t>)</w:t>
            </w:r>
          </w:p>
          <w:p w14:paraId="35A4627A" w14:textId="77777777" w:rsidR="00A27B77" w:rsidRPr="007542DD" w:rsidRDefault="00A27B77" w:rsidP="00A27B77"/>
          <w:p w14:paraId="5BBC038A" w14:textId="7E62BDE1" w:rsidR="00A27B77" w:rsidRPr="001677D2" w:rsidRDefault="00A27B77" w:rsidP="00A27B77">
            <w:r w:rsidRPr="007542DD">
              <w:t>Страна происхождения: Китай</w:t>
            </w:r>
          </w:p>
        </w:tc>
        <w:tc>
          <w:tcPr>
            <w:tcW w:w="1769" w:type="dxa"/>
            <w:tcBorders>
              <w:top w:val="single" w:sz="4" w:space="0" w:color="auto"/>
              <w:left w:val="single" w:sz="4" w:space="0" w:color="auto"/>
              <w:bottom w:val="single" w:sz="4" w:space="0" w:color="auto"/>
              <w:right w:val="single" w:sz="4" w:space="0" w:color="auto"/>
            </w:tcBorders>
          </w:tcPr>
          <w:p w14:paraId="75639BA7" w14:textId="77777777" w:rsidR="00A27B77" w:rsidRPr="00734982" w:rsidRDefault="00A27B77" w:rsidP="00A27B77">
            <w:r w:rsidRPr="001677D2">
              <w:t xml:space="preserve">ОКПД2: </w:t>
            </w:r>
            <w:r w:rsidRPr="00A27B77">
              <w:t>13.92.24.149</w:t>
            </w:r>
          </w:p>
          <w:p w14:paraId="09574BAF" w14:textId="77777777" w:rsidR="00A27B77" w:rsidRPr="00734982" w:rsidRDefault="00A27B77" w:rsidP="00A27B77"/>
          <w:p w14:paraId="74FF2F58" w14:textId="77777777" w:rsidR="00A27B77" w:rsidRPr="001677D2" w:rsidRDefault="00A27B77" w:rsidP="00A27B77">
            <w:r w:rsidRPr="00734982">
              <w:t xml:space="preserve">КТРУ: </w:t>
            </w:r>
            <w:r>
              <w:t>отсутствует</w:t>
            </w:r>
          </w:p>
          <w:p w14:paraId="56E0A4F7" w14:textId="3C8C81FD" w:rsidR="00A27B77" w:rsidRPr="001677D2" w:rsidRDefault="00A27B77" w:rsidP="00A27B77"/>
        </w:tc>
        <w:tc>
          <w:tcPr>
            <w:tcW w:w="1981" w:type="dxa"/>
            <w:tcBorders>
              <w:top w:val="single" w:sz="4" w:space="0" w:color="auto"/>
              <w:left w:val="single" w:sz="4" w:space="0" w:color="auto"/>
              <w:bottom w:val="single" w:sz="4" w:space="0" w:color="auto"/>
              <w:right w:val="single" w:sz="4" w:space="0" w:color="auto"/>
            </w:tcBorders>
            <w:vAlign w:val="center"/>
          </w:tcPr>
          <w:p w14:paraId="5B9FECF7" w14:textId="77777777" w:rsidR="00A27B77" w:rsidRDefault="00A27B77" w:rsidP="00A27B77">
            <w:pPr>
              <w:rPr>
                <w:color w:val="000000"/>
              </w:rPr>
            </w:pPr>
            <w:r w:rsidRPr="00A27B77">
              <w:rPr>
                <w:color w:val="000000"/>
              </w:rPr>
              <w:t>Предназначение: для фиксации головы пациента во время хирургических операций при неподвижном положении пациента на спине</w:t>
            </w:r>
            <w:r>
              <w:rPr>
                <w:color w:val="000000"/>
              </w:rPr>
              <w:t>.</w:t>
            </w:r>
          </w:p>
          <w:p w14:paraId="2152AF4D" w14:textId="77777777" w:rsidR="00A27B77" w:rsidRDefault="00A27B77" w:rsidP="00A27B77">
            <w:pPr>
              <w:rPr>
                <w:color w:val="000000"/>
              </w:rPr>
            </w:pPr>
            <w:r w:rsidRPr="001677D2">
              <w:rPr>
                <w:color w:val="000000"/>
              </w:rPr>
              <w:t xml:space="preserve">Категория пациентов: </w:t>
            </w:r>
            <w:r>
              <w:rPr>
                <w:color w:val="000000"/>
              </w:rPr>
              <w:t>дети</w:t>
            </w:r>
            <w:r w:rsidRPr="001677D2">
              <w:rPr>
                <w:color w:val="000000"/>
              </w:rPr>
              <w:t xml:space="preserve">. </w:t>
            </w:r>
          </w:p>
          <w:p w14:paraId="7C1BE234" w14:textId="77777777" w:rsidR="00A27B77" w:rsidRDefault="00A27B77" w:rsidP="00A27B77">
            <w:r>
              <w:t xml:space="preserve">Размер: </w:t>
            </w:r>
          </w:p>
          <w:p w14:paraId="54C1DECC" w14:textId="2A307FAD" w:rsidR="00A27B77" w:rsidRDefault="00A27B77" w:rsidP="00A27B77">
            <w:r>
              <w:t xml:space="preserve">наружный диаметр  </w:t>
            </w:r>
            <w:r w:rsidRPr="00126522">
              <w:t>1</w:t>
            </w:r>
            <w:r>
              <w:t>0</w:t>
            </w:r>
            <w:r w:rsidR="007542DD">
              <w:t xml:space="preserve"> </w:t>
            </w:r>
            <w:r>
              <w:t xml:space="preserve">см, </w:t>
            </w:r>
          </w:p>
          <w:p w14:paraId="2C8D2655" w14:textId="2F345E6D" w:rsidR="00A27B77" w:rsidRDefault="00A27B77" w:rsidP="00A27B77">
            <w:r>
              <w:t>внутренний диаметр  4 см,</w:t>
            </w:r>
          </w:p>
          <w:p w14:paraId="3E0445C6" w14:textId="09C819EB" w:rsidR="00A27B77" w:rsidRDefault="00A27B77" w:rsidP="00A27B77">
            <w:r>
              <w:t xml:space="preserve">толщина 2,5 </w:t>
            </w:r>
            <w:proofErr w:type="spellStart"/>
            <w:r w:rsidRPr="00126522">
              <w:t>c</w:t>
            </w:r>
            <w:r>
              <w:t>м</w:t>
            </w:r>
            <w:proofErr w:type="spellEnd"/>
            <w:r>
              <w:t>.</w:t>
            </w:r>
          </w:p>
          <w:p w14:paraId="44F58DED" w14:textId="77777777" w:rsidR="00A27B77" w:rsidRDefault="00A27B77" w:rsidP="00A27B77">
            <w:proofErr w:type="spellStart"/>
            <w:r>
              <w:t>Рентгенопрозрачная</w:t>
            </w:r>
            <w:proofErr w:type="spellEnd"/>
            <w:r>
              <w:t>: соответствие.</w:t>
            </w:r>
          </w:p>
          <w:p w14:paraId="03257DC9" w14:textId="61407041" w:rsidR="00A27B77" w:rsidRPr="001677D2" w:rsidRDefault="00A27B77" w:rsidP="00A27B77">
            <w:pPr>
              <w:rPr>
                <w:color w:val="000000"/>
              </w:rPr>
            </w:pPr>
            <w:r w:rsidRPr="00A27B77">
              <w:t>Материал изготовления</w:t>
            </w:r>
            <w:r>
              <w:t xml:space="preserve">: </w:t>
            </w:r>
            <w:r w:rsidR="007542DD">
              <w:t xml:space="preserve">биосовместимый </w:t>
            </w:r>
            <w:r w:rsidR="007542DD" w:rsidRPr="007542DD">
              <w:lastRenderedPageBreak/>
              <w:t>полимерный</w:t>
            </w:r>
            <w:r w:rsidR="007542DD" w:rsidRPr="00A27B77">
              <w:rPr>
                <w:b/>
                <w:bCs/>
              </w:rPr>
              <w:t xml:space="preserve"> </w:t>
            </w:r>
            <w:r w:rsidR="007542DD">
              <w:t>гель, гипоаллергенный</w:t>
            </w:r>
            <w:r>
              <w:t>.</w:t>
            </w:r>
          </w:p>
        </w:tc>
        <w:tc>
          <w:tcPr>
            <w:tcW w:w="744" w:type="dxa"/>
            <w:tcBorders>
              <w:top w:val="single" w:sz="4" w:space="0" w:color="auto"/>
              <w:left w:val="single" w:sz="4" w:space="0" w:color="auto"/>
              <w:bottom w:val="single" w:sz="4" w:space="0" w:color="auto"/>
              <w:right w:val="single" w:sz="4" w:space="0" w:color="auto"/>
            </w:tcBorders>
            <w:vAlign w:val="center"/>
          </w:tcPr>
          <w:p w14:paraId="50574AA1" w14:textId="05CD1D2A" w:rsidR="00A27B77" w:rsidRDefault="00A27B77" w:rsidP="00A27B77">
            <w:r>
              <w:lastRenderedPageBreak/>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3FD6EEB0" w14:textId="28E48A6F" w:rsidR="00A27B77" w:rsidRDefault="00A27B77" w:rsidP="00A27B77">
            <w:r>
              <w:t>2</w:t>
            </w:r>
          </w:p>
        </w:tc>
        <w:tc>
          <w:tcPr>
            <w:tcW w:w="1042" w:type="dxa"/>
            <w:tcBorders>
              <w:top w:val="single" w:sz="4" w:space="0" w:color="auto"/>
              <w:left w:val="single" w:sz="4" w:space="0" w:color="auto"/>
              <w:bottom w:val="single" w:sz="4" w:space="0" w:color="auto"/>
              <w:right w:val="single" w:sz="4" w:space="0" w:color="auto"/>
            </w:tcBorders>
            <w:vAlign w:val="center"/>
          </w:tcPr>
          <w:p w14:paraId="338FAB82" w14:textId="77777777" w:rsidR="00A27B77" w:rsidRDefault="00A27B77" w:rsidP="00A27B77">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29B35E57" w14:textId="77777777" w:rsidR="00A27B77" w:rsidRDefault="00A27B77" w:rsidP="00A27B77">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6136E75A" w14:textId="77777777" w:rsidR="00A27B77" w:rsidRDefault="00A27B77" w:rsidP="00A27B77">
            <w:pPr>
              <w:rPr>
                <w:rFonts w:eastAsia="SimSun"/>
                <w:color w:val="000000"/>
                <w:lang w:eastAsia="zh-CN"/>
              </w:rPr>
            </w:pPr>
          </w:p>
        </w:tc>
      </w:tr>
      <w:tr w:rsidR="00A27B77" w14:paraId="4F79B27A" w14:textId="77777777" w:rsidTr="003749E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4C4A72B" w14:textId="7FF4EE90" w:rsidR="00A27B77" w:rsidRDefault="00A27B77" w:rsidP="00A27B77">
            <w:r>
              <w:lastRenderedPageBreak/>
              <w:t>3</w:t>
            </w:r>
          </w:p>
        </w:tc>
        <w:tc>
          <w:tcPr>
            <w:tcW w:w="1984" w:type="dxa"/>
            <w:tcBorders>
              <w:top w:val="single" w:sz="4" w:space="0" w:color="auto"/>
              <w:left w:val="single" w:sz="4" w:space="0" w:color="auto"/>
              <w:bottom w:val="single" w:sz="4" w:space="0" w:color="auto"/>
              <w:right w:val="single" w:sz="4" w:space="0" w:color="auto"/>
            </w:tcBorders>
          </w:tcPr>
          <w:p w14:paraId="11F9A8BB" w14:textId="77777777" w:rsidR="00A27B77" w:rsidRDefault="00A27B77" w:rsidP="00A27B77">
            <w:r>
              <w:t xml:space="preserve">Подушка </w:t>
            </w:r>
            <w:proofErr w:type="spellStart"/>
            <w:r>
              <w:t>гелевая</w:t>
            </w:r>
            <w:proofErr w:type="spellEnd"/>
            <w:r>
              <w:t xml:space="preserve"> подголовная кольцевая, многоразового использования</w:t>
            </w:r>
          </w:p>
          <w:p w14:paraId="31CAC17C" w14:textId="77777777" w:rsidR="00A27B77" w:rsidRDefault="00A27B77" w:rsidP="00A27B77"/>
          <w:p w14:paraId="4A6D8AB0" w14:textId="3684B41A" w:rsidR="00A27B77" w:rsidRPr="007542DD" w:rsidRDefault="00A27B77" w:rsidP="00A27B77">
            <w:r w:rsidRPr="009E2DFC">
              <w:t xml:space="preserve">Артикул </w:t>
            </w:r>
            <w:r w:rsidRPr="00126522">
              <w:t>1102—</w:t>
            </w:r>
            <w:r>
              <w:t>5</w:t>
            </w:r>
            <w:r w:rsidRPr="00126522">
              <w:t xml:space="preserve">  </w:t>
            </w:r>
            <w:r>
              <w:t>(Новорожденные)</w:t>
            </w:r>
          </w:p>
          <w:p w14:paraId="676E5734" w14:textId="77777777" w:rsidR="00A27B77" w:rsidRPr="007542DD" w:rsidRDefault="00A27B77" w:rsidP="00A27B77"/>
          <w:p w14:paraId="274DF530" w14:textId="0F145ADB" w:rsidR="00A27B77" w:rsidRPr="001677D2" w:rsidRDefault="00A27B77" w:rsidP="00A27B77">
            <w:r w:rsidRPr="007542DD">
              <w:t>Страна происхождения: Китай</w:t>
            </w:r>
          </w:p>
        </w:tc>
        <w:tc>
          <w:tcPr>
            <w:tcW w:w="1769" w:type="dxa"/>
            <w:tcBorders>
              <w:top w:val="single" w:sz="4" w:space="0" w:color="auto"/>
              <w:left w:val="single" w:sz="4" w:space="0" w:color="auto"/>
              <w:bottom w:val="single" w:sz="4" w:space="0" w:color="auto"/>
              <w:right w:val="single" w:sz="4" w:space="0" w:color="auto"/>
            </w:tcBorders>
          </w:tcPr>
          <w:p w14:paraId="7CC83AB3" w14:textId="77777777" w:rsidR="00A27B77" w:rsidRPr="00734982" w:rsidRDefault="00A27B77" w:rsidP="00A27B77">
            <w:r w:rsidRPr="001677D2">
              <w:t xml:space="preserve">ОКПД2: </w:t>
            </w:r>
            <w:r w:rsidRPr="00A27B77">
              <w:t>13.92.24.149</w:t>
            </w:r>
          </w:p>
          <w:p w14:paraId="2880EF6C" w14:textId="77777777" w:rsidR="00A27B77" w:rsidRPr="00734982" w:rsidRDefault="00A27B77" w:rsidP="00A27B77"/>
          <w:p w14:paraId="756DC897" w14:textId="77777777" w:rsidR="00A27B77" w:rsidRPr="001677D2" w:rsidRDefault="00A27B77" w:rsidP="00A27B77">
            <w:r w:rsidRPr="00734982">
              <w:t xml:space="preserve">КТРУ: </w:t>
            </w:r>
            <w:r>
              <w:t>отсутствует</w:t>
            </w:r>
          </w:p>
          <w:p w14:paraId="74C400BC" w14:textId="77777777" w:rsidR="00A27B77" w:rsidRPr="001677D2" w:rsidRDefault="00A27B77" w:rsidP="00A27B77"/>
        </w:tc>
        <w:tc>
          <w:tcPr>
            <w:tcW w:w="1981" w:type="dxa"/>
            <w:tcBorders>
              <w:top w:val="single" w:sz="4" w:space="0" w:color="auto"/>
              <w:left w:val="single" w:sz="4" w:space="0" w:color="auto"/>
              <w:bottom w:val="single" w:sz="4" w:space="0" w:color="auto"/>
              <w:right w:val="single" w:sz="4" w:space="0" w:color="auto"/>
            </w:tcBorders>
            <w:vAlign w:val="center"/>
          </w:tcPr>
          <w:p w14:paraId="0231B6E0" w14:textId="77777777" w:rsidR="00A27B77" w:rsidRDefault="00A27B77" w:rsidP="00A27B77">
            <w:pPr>
              <w:rPr>
                <w:color w:val="000000"/>
              </w:rPr>
            </w:pPr>
            <w:r w:rsidRPr="00A27B77">
              <w:rPr>
                <w:color w:val="000000"/>
              </w:rPr>
              <w:t>Предназначение: для фиксации головы пациента во время хирургических операций при неподвижном положении пациента на спине</w:t>
            </w:r>
            <w:r>
              <w:rPr>
                <w:color w:val="000000"/>
              </w:rPr>
              <w:t>.</w:t>
            </w:r>
          </w:p>
          <w:p w14:paraId="48415896" w14:textId="52BAA188" w:rsidR="00A27B77" w:rsidRDefault="00A27B77" w:rsidP="00A27B77">
            <w:pPr>
              <w:rPr>
                <w:color w:val="000000"/>
              </w:rPr>
            </w:pPr>
            <w:r w:rsidRPr="001677D2">
              <w:rPr>
                <w:color w:val="000000"/>
              </w:rPr>
              <w:t xml:space="preserve">Категория пациентов: </w:t>
            </w:r>
            <w:r>
              <w:rPr>
                <w:color w:val="000000"/>
              </w:rPr>
              <w:t>новорожденные</w:t>
            </w:r>
            <w:r w:rsidRPr="001677D2">
              <w:rPr>
                <w:color w:val="000000"/>
              </w:rPr>
              <w:t xml:space="preserve">. </w:t>
            </w:r>
          </w:p>
          <w:p w14:paraId="0DF04897" w14:textId="77777777" w:rsidR="00A27B77" w:rsidRDefault="00A27B77" w:rsidP="00A27B77">
            <w:r>
              <w:t xml:space="preserve">Размер: </w:t>
            </w:r>
          </w:p>
          <w:p w14:paraId="561D8805" w14:textId="1C0FEE2A" w:rsidR="00A27B77" w:rsidRDefault="00A27B77" w:rsidP="00A27B77">
            <w:r>
              <w:t>наружный диаметр  8</w:t>
            </w:r>
            <w:r w:rsidR="007542DD">
              <w:t xml:space="preserve"> </w:t>
            </w:r>
            <w:r>
              <w:t xml:space="preserve">см, </w:t>
            </w:r>
          </w:p>
          <w:p w14:paraId="45F80660" w14:textId="591F18C7" w:rsidR="00A27B77" w:rsidRDefault="00A27B77" w:rsidP="00A27B77">
            <w:r>
              <w:t>внутренний диаметр  3 см,</w:t>
            </w:r>
          </w:p>
          <w:p w14:paraId="5719738E" w14:textId="25339E6A" w:rsidR="00A27B77" w:rsidRDefault="00A27B77" w:rsidP="00A27B77">
            <w:r>
              <w:t xml:space="preserve">толщина 2 </w:t>
            </w:r>
            <w:proofErr w:type="spellStart"/>
            <w:r w:rsidRPr="00126522">
              <w:t>c</w:t>
            </w:r>
            <w:r>
              <w:t>м</w:t>
            </w:r>
            <w:proofErr w:type="spellEnd"/>
            <w:r>
              <w:t>.</w:t>
            </w:r>
          </w:p>
          <w:p w14:paraId="0672F0E5" w14:textId="77777777" w:rsidR="00A27B77" w:rsidRDefault="00A27B77" w:rsidP="00A27B77">
            <w:proofErr w:type="spellStart"/>
            <w:r>
              <w:t>Рентгенопрозрачная</w:t>
            </w:r>
            <w:proofErr w:type="spellEnd"/>
            <w:r>
              <w:t>: соответствие.</w:t>
            </w:r>
          </w:p>
          <w:p w14:paraId="1E5D2562" w14:textId="4D0617B1" w:rsidR="00A27B77" w:rsidRPr="001677D2" w:rsidRDefault="00A27B77" w:rsidP="00A27B77">
            <w:pPr>
              <w:rPr>
                <w:color w:val="000000"/>
              </w:rPr>
            </w:pPr>
            <w:r w:rsidRPr="00A27B77">
              <w:t>Материал изготовления</w:t>
            </w:r>
            <w:r>
              <w:t xml:space="preserve">: </w:t>
            </w:r>
            <w:r w:rsidR="007542DD">
              <w:t xml:space="preserve">биосовместимый </w:t>
            </w:r>
            <w:r w:rsidR="007542DD" w:rsidRPr="007542DD">
              <w:t>полимерный</w:t>
            </w:r>
            <w:r w:rsidR="007542DD" w:rsidRPr="00A27B77">
              <w:rPr>
                <w:b/>
                <w:bCs/>
              </w:rPr>
              <w:t xml:space="preserve"> </w:t>
            </w:r>
            <w:r w:rsidR="007542DD">
              <w:t>гель, гипоаллергенный</w:t>
            </w:r>
            <w:r>
              <w:t>.</w:t>
            </w:r>
          </w:p>
        </w:tc>
        <w:tc>
          <w:tcPr>
            <w:tcW w:w="744" w:type="dxa"/>
            <w:tcBorders>
              <w:top w:val="single" w:sz="4" w:space="0" w:color="auto"/>
              <w:left w:val="single" w:sz="4" w:space="0" w:color="auto"/>
              <w:bottom w:val="single" w:sz="4" w:space="0" w:color="auto"/>
              <w:right w:val="single" w:sz="4" w:space="0" w:color="auto"/>
            </w:tcBorders>
            <w:vAlign w:val="center"/>
          </w:tcPr>
          <w:p w14:paraId="766FE874" w14:textId="629F8450" w:rsidR="00A27B77" w:rsidRDefault="00A27B77" w:rsidP="00A27B77">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3E35B1C3" w14:textId="1CA3CF8D" w:rsidR="00A27B77" w:rsidRDefault="00A27B77" w:rsidP="00A27B77">
            <w:r>
              <w:t>2</w:t>
            </w:r>
          </w:p>
        </w:tc>
        <w:tc>
          <w:tcPr>
            <w:tcW w:w="1042" w:type="dxa"/>
            <w:tcBorders>
              <w:top w:val="single" w:sz="4" w:space="0" w:color="auto"/>
              <w:left w:val="single" w:sz="4" w:space="0" w:color="auto"/>
              <w:bottom w:val="single" w:sz="4" w:space="0" w:color="auto"/>
              <w:right w:val="single" w:sz="4" w:space="0" w:color="auto"/>
            </w:tcBorders>
            <w:vAlign w:val="center"/>
          </w:tcPr>
          <w:p w14:paraId="2CF156FD" w14:textId="77777777" w:rsidR="00A27B77" w:rsidRDefault="00A27B77" w:rsidP="00A27B77">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41A2F6E3" w14:textId="77777777" w:rsidR="00A27B77" w:rsidRDefault="00A27B77" w:rsidP="00A27B77">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23E6272D" w14:textId="77777777" w:rsidR="00A27B77" w:rsidRDefault="00A27B77" w:rsidP="00A27B77">
            <w:pPr>
              <w:rPr>
                <w:rFonts w:eastAsia="SimSun"/>
                <w:color w:val="000000"/>
                <w:lang w:eastAsia="zh-CN"/>
              </w:rPr>
            </w:pPr>
          </w:p>
        </w:tc>
      </w:tr>
      <w:tr w:rsidR="00A27B77" w14:paraId="2196C858" w14:textId="77777777" w:rsidTr="003749E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33D5074" w14:textId="727119DF" w:rsidR="00A27B77" w:rsidRDefault="00A27B77" w:rsidP="00A27B77">
            <w:r>
              <w:t>4</w:t>
            </w:r>
          </w:p>
        </w:tc>
        <w:tc>
          <w:tcPr>
            <w:tcW w:w="1984" w:type="dxa"/>
            <w:tcBorders>
              <w:top w:val="single" w:sz="4" w:space="0" w:color="auto"/>
              <w:left w:val="single" w:sz="4" w:space="0" w:color="auto"/>
              <w:bottom w:val="single" w:sz="4" w:space="0" w:color="auto"/>
              <w:right w:val="single" w:sz="4" w:space="0" w:color="auto"/>
            </w:tcBorders>
          </w:tcPr>
          <w:p w14:paraId="49A30AFA" w14:textId="77777777" w:rsidR="00A27B77" w:rsidRDefault="00A27B77" w:rsidP="00A27B77">
            <w:r>
              <w:t xml:space="preserve">Подушка </w:t>
            </w:r>
            <w:proofErr w:type="spellStart"/>
            <w:r>
              <w:t>гелевая</w:t>
            </w:r>
            <w:proofErr w:type="spellEnd"/>
            <w:r>
              <w:t xml:space="preserve"> подголовная кольцевая, многоразового использования</w:t>
            </w:r>
          </w:p>
          <w:p w14:paraId="0EE8FCA1" w14:textId="77777777" w:rsidR="00A27B77" w:rsidRDefault="00A27B77" w:rsidP="00A27B77"/>
          <w:p w14:paraId="1B305DDE" w14:textId="49FB9241" w:rsidR="00A27B77" w:rsidRPr="007542DD" w:rsidRDefault="00A27B77" w:rsidP="00A27B77">
            <w:r w:rsidRPr="009E2DFC">
              <w:t xml:space="preserve">Артикул </w:t>
            </w:r>
            <w:r w:rsidRPr="00126522">
              <w:t>1102—</w:t>
            </w:r>
            <w:r>
              <w:t>6</w:t>
            </w:r>
            <w:r w:rsidRPr="00126522">
              <w:t xml:space="preserve">  </w:t>
            </w:r>
          </w:p>
          <w:p w14:paraId="298DDC06" w14:textId="77777777" w:rsidR="00A27B77" w:rsidRPr="007542DD" w:rsidRDefault="00A27B77" w:rsidP="00A27B77"/>
          <w:p w14:paraId="424450C6" w14:textId="423EABDE" w:rsidR="00A27B77" w:rsidRPr="001677D2" w:rsidRDefault="00A27B77" w:rsidP="00A27B77">
            <w:r w:rsidRPr="007542DD">
              <w:t>Страна происхождения: Китай</w:t>
            </w:r>
          </w:p>
        </w:tc>
        <w:tc>
          <w:tcPr>
            <w:tcW w:w="1769" w:type="dxa"/>
            <w:tcBorders>
              <w:top w:val="single" w:sz="4" w:space="0" w:color="auto"/>
              <w:left w:val="single" w:sz="4" w:space="0" w:color="auto"/>
              <w:bottom w:val="single" w:sz="4" w:space="0" w:color="auto"/>
              <w:right w:val="single" w:sz="4" w:space="0" w:color="auto"/>
            </w:tcBorders>
          </w:tcPr>
          <w:p w14:paraId="3639D35F" w14:textId="77777777" w:rsidR="00A27B77" w:rsidRPr="00734982" w:rsidRDefault="00A27B77" w:rsidP="00A27B77">
            <w:r w:rsidRPr="001677D2">
              <w:t xml:space="preserve">ОКПД2: </w:t>
            </w:r>
            <w:r w:rsidRPr="00A27B77">
              <w:t>13.92.24.149</w:t>
            </w:r>
          </w:p>
          <w:p w14:paraId="636EAAFE" w14:textId="77777777" w:rsidR="00A27B77" w:rsidRPr="00734982" w:rsidRDefault="00A27B77" w:rsidP="00A27B77"/>
          <w:p w14:paraId="27A2B70E" w14:textId="77777777" w:rsidR="00A27B77" w:rsidRPr="001677D2" w:rsidRDefault="00A27B77" w:rsidP="00A27B77">
            <w:r w:rsidRPr="00734982">
              <w:t xml:space="preserve">КТРУ: </w:t>
            </w:r>
            <w:r>
              <w:t>отсутствует</w:t>
            </w:r>
          </w:p>
          <w:p w14:paraId="51DBA594" w14:textId="0FB53834" w:rsidR="00A27B77" w:rsidRPr="001677D2" w:rsidRDefault="00A27B77" w:rsidP="00A27B77"/>
        </w:tc>
        <w:tc>
          <w:tcPr>
            <w:tcW w:w="1981" w:type="dxa"/>
            <w:tcBorders>
              <w:top w:val="single" w:sz="4" w:space="0" w:color="auto"/>
              <w:left w:val="single" w:sz="4" w:space="0" w:color="auto"/>
              <w:bottom w:val="single" w:sz="4" w:space="0" w:color="auto"/>
              <w:right w:val="single" w:sz="4" w:space="0" w:color="auto"/>
            </w:tcBorders>
            <w:vAlign w:val="center"/>
          </w:tcPr>
          <w:p w14:paraId="5031D086" w14:textId="77777777" w:rsidR="00A27B77" w:rsidRDefault="00A27B77" w:rsidP="00A27B77">
            <w:pPr>
              <w:rPr>
                <w:color w:val="000000"/>
              </w:rPr>
            </w:pPr>
            <w:r w:rsidRPr="00A27B77">
              <w:rPr>
                <w:color w:val="000000"/>
              </w:rPr>
              <w:t>Предназначение: для фиксации головы пациента во время хирургических операций при неподвижном положении пациента на спине</w:t>
            </w:r>
            <w:r>
              <w:rPr>
                <w:color w:val="000000"/>
              </w:rPr>
              <w:t>.</w:t>
            </w:r>
          </w:p>
          <w:p w14:paraId="221975D4" w14:textId="3C3E1B1E" w:rsidR="00A27B77" w:rsidRDefault="00A27B77" w:rsidP="00A27B77">
            <w:pPr>
              <w:rPr>
                <w:color w:val="000000"/>
              </w:rPr>
            </w:pPr>
            <w:r w:rsidRPr="001677D2">
              <w:rPr>
                <w:color w:val="000000"/>
              </w:rPr>
              <w:t xml:space="preserve">Категория пациентов: </w:t>
            </w:r>
            <w:r w:rsidR="007542DD">
              <w:rPr>
                <w:color w:val="000000"/>
              </w:rPr>
              <w:t xml:space="preserve">взрослые, </w:t>
            </w:r>
            <w:r>
              <w:rPr>
                <w:color w:val="000000"/>
              </w:rPr>
              <w:t>дети</w:t>
            </w:r>
            <w:r w:rsidRPr="001677D2">
              <w:rPr>
                <w:color w:val="000000"/>
              </w:rPr>
              <w:t xml:space="preserve">. </w:t>
            </w:r>
          </w:p>
          <w:p w14:paraId="45CA14FD" w14:textId="77777777" w:rsidR="00A27B77" w:rsidRDefault="00A27B77" w:rsidP="00A27B77">
            <w:r>
              <w:t xml:space="preserve">Размер: </w:t>
            </w:r>
          </w:p>
          <w:p w14:paraId="749418FB" w14:textId="762C4996" w:rsidR="00A27B77" w:rsidRDefault="00A27B77" w:rsidP="00A27B77">
            <w:r>
              <w:t>наружный диаметр  20</w:t>
            </w:r>
            <w:r w:rsidR="007542DD">
              <w:t xml:space="preserve"> </w:t>
            </w:r>
            <w:r>
              <w:t xml:space="preserve">см, </w:t>
            </w:r>
          </w:p>
          <w:p w14:paraId="708F44AD" w14:textId="434A5CA8" w:rsidR="00A27B77" w:rsidRDefault="00A27B77" w:rsidP="00A27B77">
            <w:r>
              <w:t>внутренний диаметр  7 см,</w:t>
            </w:r>
          </w:p>
          <w:p w14:paraId="434A857A" w14:textId="088361C2" w:rsidR="00A27B77" w:rsidRDefault="00A27B77" w:rsidP="00A27B77">
            <w:r>
              <w:t xml:space="preserve">толщина 3 </w:t>
            </w:r>
            <w:proofErr w:type="spellStart"/>
            <w:r w:rsidRPr="00126522">
              <w:t>c</w:t>
            </w:r>
            <w:r>
              <w:t>м</w:t>
            </w:r>
            <w:proofErr w:type="spellEnd"/>
            <w:r>
              <w:t>.</w:t>
            </w:r>
          </w:p>
          <w:p w14:paraId="1CEF7110" w14:textId="77777777" w:rsidR="00A27B77" w:rsidRDefault="00A27B77" w:rsidP="00A27B77">
            <w:proofErr w:type="spellStart"/>
            <w:r>
              <w:t>Рентгенопрозрачная</w:t>
            </w:r>
            <w:proofErr w:type="spellEnd"/>
            <w:r>
              <w:t>: соответствие.</w:t>
            </w:r>
          </w:p>
          <w:p w14:paraId="726BFCF3" w14:textId="70CB067F" w:rsidR="00A27B77" w:rsidRPr="001677D2" w:rsidRDefault="00A27B77" w:rsidP="00A27B77">
            <w:pPr>
              <w:rPr>
                <w:color w:val="000000"/>
              </w:rPr>
            </w:pPr>
            <w:r w:rsidRPr="00A27B77">
              <w:t>Материал изготовления</w:t>
            </w:r>
            <w:r>
              <w:t xml:space="preserve">: </w:t>
            </w:r>
            <w:r w:rsidR="007542DD">
              <w:t xml:space="preserve">биосовместимый </w:t>
            </w:r>
            <w:r w:rsidR="007542DD" w:rsidRPr="007542DD">
              <w:t>полимерный</w:t>
            </w:r>
            <w:r w:rsidR="007542DD" w:rsidRPr="00A27B77">
              <w:rPr>
                <w:b/>
                <w:bCs/>
              </w:rPr>
              <w:t xml:space="preserve"> </w:t>
            </w:r>
            <w:r w:rsidR="007542DD">
              <w:t>гель, гипоаллергенный</w:t>
            </w:r>
            <w:r>
              <w:t xml:space="preserve">. </w:t>
            </w:r>
          </w:p>
        </w:tc>
        <w:tc>
          <w:tcPr>
            <w:tcW w:w="744" w:type="dxa"/>
            <w:tcBorders>
              <w:top w:val="single" w:sz="4" w:space="0" w:color="auto"/>
              <w:left w:val="single" w:sz="4" w:space="0" w:color="auto"/>
              <w:bottom w:val="single" w:sz="4" w:space="0" w:color="auto"/>
              <w:right w:val="single" w:sz="4" w:space="0" w:color="auto"/>
            </w:tcBorders>
            <w:vAlign w:val="center"/>
          </w:tcPr>
          <w:p w14:paraId="33D3DC7B" w14:textId="535E0992" w:rsidR="00A27B77" w:rsidRDefault="00A27B77" w:rsidP="00A27B77">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61BE2B3B" w14:textId="59A20C77" w:rsidR="00A27B77" w:rsidRDefault="00A27B77" w:rsidP="00A27B77">
            <w:r>
              <w:t>2</w:t>
            </w:r>
          </w:p>
        </w:tc>
        <w:tc>
          <w:tcPr>
            <w:tcW w:w="1042" w:type="dxa"/>
            <w:tcBorders>
              <w:top w:val="single" w:sz="4" w:space="0" w:color="auto"/>
              <w:left w:val="single" w:sz="4" w:space="0" w:color="auto"/>
              <w:bottom w:val="single" w:sz="4" w:space="0" w:color="auto"/>
              <w:right w:val="single" w:sz="4" w:space="0" w:color="auto"/>
            </w:tcBorders>
            <w:vAlign w:val="center"/>
          </w:tcPr>
          <w:p w14:paraId="578D5A63" w14:textId="77777777" w:rsidR="00A27B77" w:rsidRDefault="00A27B77" w:rsidP="00A27B77">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64D16DA4" w14:textId="77777777" w:rsidR="00A27B77" w:rsidRDefault="00A27B77" w:rsidP="00A27B77">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51681913" w14:textId="77777777" w:rsidR="00A27B77" w:rsidRDefault="00A27B77" w:rsidP="00A27B77">
            <w:pPr>
              <w:rPr>
                <w:rFonts w:eastAsia="SimSun"/>
                <w:color w:val="000000"/>
                <w:lang w:eastAsia="zh-CN"/>
              </w:rPr>
            </w:pPr>
          </w:p>
        </w:tc>
      </w:tr>
      <w:tr w:rsidR="005D16AA" w14:paraId="0F5E9EA8" w14:textId="77777777" w:rsidTr="00234FEB">
        <w:trPr>
          <w:trHeight w:val="533"/>
          <w:jc w:val="center"/>
        </w:trPr>
        <w:tc>
          <w:tcPr>
            <w:tcW w:w="10677" w:type="dxa"/>
            <w:gridSpan w:val="9"/>
            <w:tcBorders>
              <w:top w:val="single" w:sz="4" w:space="0" w:color="auto"/>
              <w:left w:val="single" w:sz="4" w:space="0" w:color="auto"/>
              <w:bottom w:val="single" w:sz="4" w:space="0" w:color="auto"/>
              <w:right w:val="single" w:sz="4" w:space="0" w:color="auto"/>
            </w:tcBorders>
            <w:noWrap/>
            <w:vAlign w:val="center"/>
          </w:tcPr>
          <w:p w14:paraId="33304329" w14:textId="6C8B2ECD" w:rsidR="005D16AA" w:rsidRPr="00D43F5D" w:rsidRDefault="005D16AA" w:rsidP="00234FEB">
            <w:pPr>
              <w:rPr>
                <w:bCs/>
              </w:rPr>
            </w:pPr>
            <w:r w:rsidRPr="00D43F5D">
              <w:rPr>
                <w:sz w:val="24"/>
                <w:szCs w:val="24"/>
              </w:rPr>
              <w:t>ИТОГО,  _________________</w:t>
            </w:r>
            <w:r w:rsidRPr="00D43F5D">
              <w:rPr>
                <w:bCs/>
                <w:sz w:val="24"/>
                <w:szCs w:val="24"/>
              </w:rPr>
              <w:t>____</w:t>
            </w:r>
            <w:r w:rsidR="001E5178">
              <w:rPr>
                <w:sz w:val="24"/>
                <w:szCs w:val="24"/>
              </w:rPr>
              <w:t>____ рублей</w:t>
            </w:r>
            <w:proofErr w:type="gramStart"/>
            <w:r w:rsidR="001E5178">
              <w:rPr>
                <w:sz w:val="24"/>
                <w:szCs w:val="24"/>
              </w:rPr>
              <w:t xml:space="preserve"> </w:t>
            </w:r>
            <w:r w:rsidRPr="00D43F5D">
              <w:rPr>
                <w:sz w:val="24"/>
                <w:szCs w:val="24"/>
              </w:rPr>
              <w:t>,</w:t>
            </w:r>
            <w:proofErr w:type="gramEnd"/>
            <w:r w:rsidRPr="00D43F5D">
              <w:rPr>
                <w:sz w:val="24"/>
                <w:szCs w:val="24"/>
              </w:rPr>
              <w:t xml:space="preserve"> </w:t>
            </w:r>
            <w:r w:rsidR="001E5178">
              <w:rPr>
                <w:sz w:val="24"/>
                <w:szCs w:val="24"/>
              </w:rPr>
              <w:t xml:space="preserve">в том числе НДС________ рублей </w:t>
            </w:r>
            <w:r w:rsidR="000B4191" w:rsidRPr="000B4191">
              <w:rPr>
                <w:sz w:val="24"/>
                <w:szCs w:val="24"/>
              </w:rPr>
              <w:t xml:space="preserve">/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bookmarkEnd w:id="22"/>
    </w:tbl>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35EFC9FE" w14:textId="1F379E8B" w:rsidR="00A9331D" w:rsidRPr="00A9331D" w:rsidRDefault="001440EC" w:rsidP="00A9331D">
      <w:pPr>
        <w:rPr>
          <w:bCs/>
          <w:sz w:val="24"/>
          <w:szCs w:val="24"/>
        </w:rPr>
      </w:pPr>
      <w:r w:rsidRPr="001440EC">
        <w:rPr>
          <w:bCs/>
          <w:sz w:val="24"/>
          <w:szCs w:val="24"/>
        </w:rPr>
        <w:t xml:space="preserve">врио </w:t>
      </w:r>
      <w:r w:rsidR="00A9331D" w:rsidRPr="00A9331D">
        <w:rPr>
          <w:bCs/>
          <w:sz w:val="24"/>
          <w:szCs w:val="24"/>
        </w:rPr>
        <w:t xml:space="preserve">главного врача ЛОГБУЗ «ДКБ»                  </w:t>
      </w:r>
    </w:p>
    <w:p w14:paraId="60D0F5E8" w14:textId="77777777"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328F4D1C" w14:textId="77777777" w:rsidR="001E5178" w:rsidRDefault="001E5178" w:rsidP="00C441F8">
      <w:pPr>
        <w:suppressAutoHyphens w:val="0"/>
        <w:jc w:val="right"/>
        <w:rPr>
          <w:sz w:val="24"/>
          <w:szCs w:val="24"/>
          <w:lang w:eastAsia="ru-RU"/>
        </w:rPr>
      </w:pPr>
    </w:p>
    <w:p w14:paraId="4DC220FF" w14:textId="08FE747F" w:rsidR="005D16AA" w:rsidRPr="00734982" w:rsidRDefault="005D16AA" w:rsidP="00C441F8">
      <w:pPr>
        <w:suppressAutoHyphens w:val="0"/>
        <w:jc w:val="right"/>
        <w:rPr>
          <w:sz w:val="24"/>
          <w:szCs w:val="24"/>
          <w:lang w:eastAsia="ru-RU"/>
        </w:rPr>
      </w:pPr>
      <w:r w:rsidRPr="00734982">
        <w:rPr>
          <w:sz w:val="24"/>
          <w:szCs w:val="24"/>
          <w:lang w:eastAsia="ru-RU"/>
        </w:rPr>
        <w:lastRenderedPageBreak/>
        <w:t>Приложение №2</w:t>
      </w:r>
    </w:p>
    <w:p w14:paraId="26AE4B2E" w14:textId="492A431B" w:rsidR="000949A8" w:rsidRPr="00734982" w:rsidRDefault="000949A8" w:rsidP="000949A8">
      <w:pPr>
        <w:jc w:val="right"/>
        <w:rPr>
          <w:bCs/>
          <w:sz w:val="24"/>
          <w:szCs w:val="24"/>
        </w:rPr>
      </w:pPr>
      <w:r w:rsidRPr="00734982">
        <w:rPr>
          <w:bCs/>
          <w:sz w:val="24"/>
          <w:szCs w:val="24"/>
        </w:rPr>
        <w:t>к контракту №_______от__. __ . 202</w:t>
      </w:r>
      <w:r w:rsidR="00D54F87" w:rsidRPr="00734982">
        <w:rPr>
          <w:bCs/>
          <w:sz w:val="24"/>
          <w:szCs w:val="24"/>
        </w:rPr>
        <w:t>6</w:t>
      </w:r>
      <w:r w:rsidRPr="00734982">
        <w:rPr>
          <w:bCs/>
          <w:sz w:val="24"/>
          <w:szCs w:val="24"/>
        </w:rPr>
        <w:t>г.</w:t>
      </w:r>
    </w:p>
    <w:p w14:paraId="519558CB" w14:textId="77777777" w:rsidR="005D16AA" w:rsidRPr="00734982" w:rsidRDefault="005D16AA" w:rsidP="00C441F8">
      <w:pPr>
        <w:suppressAutoHyphens w:val="0"/>
        <w:jc w:val="right"/>
        <w:rPr>
          <w:sz w:val="24"/>
          <w:szCs w:val="24"/>
          <w:lang w:eastAsia="ru-RU"/>
        </w:rPr>
      </w:pPr>
    </w:p>
    <w:p w14:paraId="697C321E" w14:textId="77777777" w:rsidR="005D16AA" w:rsidRPr="00734982" w:rsidRDefault="005D16AA" w:rsidP="00C441F8">
      <w:pPr>
        <w:suppressAutoHyphens w:val="0"/>
        <w:spacing w:after="120"/>
        <w:ind w:right="-424"/>
        <w:jc w:val="center"/>
        <w:rPr>
          <w:b/>
          <w:bCs/>
          <w:sz w:val="24"/>
          <w:szCs w:val="24"/>
          <w:lang w:eastAsia="ru-RU"/>
        </w:rPr>
      </w:pPr>
      <w:r w:rsidRPr="00734982">
        <w:rPr>
          <w:b/>
          <w:bCs/>
          <w:color w:val="000000"/>
          <w:sz w:val="24"/>
          <w:szCs w:val="24"/>
          <w:lang w:eastAsia="ru-RU"/>
        </w:rPr>
        <w:t>Описание объекта закупки</w:t>
      </w:r>
    </w:p>
    <w:p w14:paraId="5C9BA8F3" w14:textId="7B86BF89" w:rsidR="005D16AA" w:rsidRPr="00734982" w:rsidRDefault="005D16AA" w:rsidP="00AD5A6A">
      <w:pPr>
        <w:ind w:right="-1"/>
        <w:jc w:val="both"/>
        <w:rPr>
          <w:b/>
          <w:bCs/>
          <w:sz w:val="24"/>
          <w:szCs w:val="24"/>
          <w:lang w:eastAsia="ru-RU"/>
        </w:rPr>
      </w:pPr>
      <w:r w:rsidRPr="00734982">
        <w:rPr>
          <w:b/>
          <w:bCs/>
          <w:sz w:val="24"/>
          <w:szCs w:val="24"/>
          <w:lang w:eastAsia="ru-RU"/>
        </w:rPr>
        <w:t>1. Наименование объекта закупки:</w:t>
      </w:r>
      <w:r w:rsidRPr="00734982">
        <w:rPr>
          <w:sz w:val="24"/>
          <w:szCs w:val="24"/>
          <w:lang w:eastAsia="ru-RU"/>
        </w:rPr>
        <w:t xml:space="preserve"> поставка </w:t>
      </w:r>
      <w:r w:rsidR="007542DD" w:rsidRPr="00A27B77">
        <w:rPr>
          <w:sz w:val="24"/>
          <w:szCs w:val="24"/>
        </w:rPr>
        <w:t xml:space="preserve">подушки </w:t>
      </w:r>
      <w:proofErr w:type="spellStart"/>
      <w:r w:rsidR="007542DD" w:rsidRPr="00A27B77">
        <w:rPr>
          <w:sz w:val="24"/>
          <w:szCs w:val="24"/>
        </w:rPr>
        <w:t>гелевой</w:t>
      </w:r>
      <w:proofErr w:type="spellEnd"/>
      <w:r w:rsidR="007542DD" w:rsidRPr="00A27B77">
        <w:rPr>
          <w:sz w:val="24"/>
          <w:szCs w:val="24"/>
        </w:rPr>
        <w:t xml:space="preserve"> (кольцо под голову) для операционного стола</w:t>
      </w:r>
      <w:r w:rsidR="00D54F87" w:rsidRPr="00734982">
        <w:rPr>
          <w:sz w:val="24"/>
          <w:szCs w:val="24"/>
          <w:lang w:eastAsia="ru-RU"/>
        </w:rPr>
        <w:t xml:space="preserve"> д</w:t>
      </w:r>
      <w:r w:rsidRPr="00734982">
        <w:rPr>
          <w:sz w:val="24"/>
          <w:szCs w:val="24"/>
          <w:lang w:eastAsia="ru-RU"/>
        </w:rPr>
        <w:t>ля нужд ЛОГБУЗ «ДКБ»</w:t>
      </w:r>
      <w:r w:rsidRPr="00734982">
        <w:rPr>
          <w:b/>
          <w:bCs/>
          <w:sz w:val="24"/>
          <w:szCs w:val="24"/>
          <w:lang w:eastAsia="ru-RU"/>
        </w:rPr>
        <w:t xml:space="preserve"> </w:t>
      </w:r>
    </w:p>
    <w:p w14:paraId="5AAD5C60" w14:textId="171E6428" w:rsidR="005D16AA" w:rsidRPr="00734982" w:rsidRDefault="005D16AA" w:rsidP="00AD5A6A">
      <w:pPr>
        <w:ind w:right="-1"/>
        <w:jc w:val="both"/>
        <w:rPr>
          <w:sz w:val="24"/>
          <w:szCs w:val="24"/>
          <w:lang w:eastAsia="ru-RU"/>
        </w:rPr>
      </w:pPr>
      <w:r w:rsidRPr="00734982">
        <w:rPr>
          <w:b/>
          <w:bCs/>
          <w:sz w:val="24"/>
          <w:szCs w:val="24"/>
          <w:lang w:eastAsia="ru-RU"/>
        </w:rPr>
        <w:t>2</w:t>
      </w:r>
      <w:r w:rsidRPr="00734982">
        <w:rPr>
          <w:sz w:val="24"/>
          <w:szCs w:val="24"/>
          <w:lang w:eastAsia="ru-RU"/>
        </w:rPr>
        <w:t xml:space="preserve">. </w:t>
      </w:r>
      <w:r w:rsidRPr="00734982">
        <w:rPr>
          <w:b/>
          <w:bCs/>
          <w:sz w:val="24"/>
          <w:szCs w:val="24"/>
          <w:lang w:eastAsia="ru-RU"/>
        </w:rPr>
        <w:t>Место поставки  товара</w:t>
      </w:r>
      <w:r w:rsidRPr="00734982">
        <w:rPr>
          <w:sz w:val="24"/>
          <w:szCs w:val="24"/>
          <w:lang w:eastAsia="ru-RU"/>
        </w:rPr>
        <w:t xml:space="preserve">: </w:t>
      </w:r>
      <w:r w:rsidR="001B1F75" w:rsidRPr="00734982">
        <w:rPr>
          <w:sz w:val="24"/>
          <w:szCs w:val="24"/>
          <w:lang w:eastAsia="ru-RU"/>
        </w:rPr>
        <w:t xml:space="preserve">Российская Федерация, г Санкт-Петербург, </w:t>
      </w:r>
      <w:proofErr w:type="spellStart"/>
      <w:r w:rsidR="001B1F75" w:rsidRPr="00734982">
        <w:rPr>
          <w:sz w:val="24"/>
          <w:szCs w:val="24"/>
          <w:lang w:eastAsia="ru-RU"/>
        </w:rPr>
        <w:t>вн.тер.г</w:t>
      </w:r>
      <w:proofErr w:type="spellEnd"/>
      <w:r w:rsidR="001B1F75" w:rsidRPr="00734982">
        <w:rPr>
          <w:sz w:val="24"/>
          <w:szCs w:val="24"/>
          <w:lang w:eastAsia="ru-RU"/>
        </w:rPr>
        <w:t xml:space="preserve">. муниципальный округ Финляндский округ, </w:t>
      </w:r>
      <w:proofErr w:type="spellStart"/>
      <w:r w:rsidR="001B1F75" w:rsidRPr="00734982">
        <w:rPr>
          <w:sz w:val="24"/>
          <w:szCs w:val="24"/>
          <w:lang w:eastAsia="ru-RU"/>
        </w:rPr>
        <w:t>ул</w:t>
      </w:r>
      <w:proofErr w:type="spellEnd"/>
      <w:r w:rsidR="001B1F75" w:rsidRPr="00734982">
        <w:rPr>
          <w:sz w:val="24"/>
          <w:szCs w:val="24"/>
          <w:lang w:eastAsia="ru-RU"/>
        </w:rPr>
        <w:t xml:space="preserve"> Комсомола, д. 6 литера</w:t>
      </w:r>
      <w:proofErr w:type="gramStart"/>
      <w:r w:rsidR="001B1F75" w:rsidRPr="00734982">
        <w:rPr>
          <w:sz w:val="24"/>
          <w:szCs w:val="24"/>
          <w:lang w:eastAsia="ru-RU"/>
        </w:rPr>
        <w:t xml:space="preserve"> А</w:t>
      </w:r>
      <w:proofErr w:type="gramEnd"/>
      <w:r w:rsidR="001B1F75" w:rsidRPr="00734982">
        <w:rPr>
          <w:sz w:val="24"/>
          <w:szCs w:val="24"/>
          <w:lang w:eastAsia="ru-RU"/>
        </w:rPr>
        <w:t>, медицинский склад.</w:t>
      </w:r>
    </w:p>
    <w:p w14:paraId="47BDB082" w14:textId="69B79E83" w:rsidR="005D16AA" w:rsidRPr="00734982" w:rsidRDefault="005D16AA" w:rsidP="00AD5A6A">
      <w:pPr>
        <w:suppressAutoHyphens w:val="0"/>
        <w:ind w:right="-1"/>
        <w:jc w:val="both"/>
        <w:rPr>
          <w:sz w:val="24"/>
          <w:szCs w:val="24"/>
          <w:lang w:eastAsia="ru-RU"/>
        </w:rPr>
      </w:pPr>
      <w:r w:rsidRPr="00734982">
        <w:rPr>
          <w:b/>
          <w:bCs/>
          <w:sz w:val="24"/>
          <w:szCs w:val="24"/>
          <w:lang w:eastAsia="ru-RU"/>
        </w:rPr>
        <w:t>3</w:t>
      </w:r>
      <w:r w:rsidRPr="00734982">
        <w:rPr>
          <w:sz w:val="24"/>
          <w:szCs w:val="24"/>
          <w:lang w:eastAsia="ru-RU"/>
        </w:rPr>
        <w:t xml:space="preserve">. </w:t>
      </w:r>
      <w:r w:rsidRPr="00734982">
        <w:rPr>
          <w:b/>
          <w:bCs/>
          <w:sz w:val="24"/>
          <w:szCs w:val="24"/>
          <w:lang w:eastAsia="ru-RU"/>
        </w:rPr>
        <w:t>Сроки и условия поставки товара:</w:t>
      </w:r>
      <w:r w:rsidRPr="00734982">
        <w:rPr>
          <w:sz w:val="24"/>
          <w:szCs w:val="24"/>
          <w:lang w:eastAsia="ru-RU"/>
        </w:rPr>
        <w:t xml:space="preserve"> </w:t>
      </w:r>
      <w:bookmarkStart w:id="23" w:name="_Hlk241079837"/>
      <w:r w:rsidR="00D54F87" w:rsidRPr="00734982">
        <w:rPr>
          <w:sz w:val="24"/>
          <w:szCs w:val="24"/>
          <w:lang w:eastAsia="ru-RU"/>
        </w:rPr>
        <w:t>поставка товара осуществляется Поставщиком с даты заключения контракта до 15.1</w:t>
      </w:r>
      <w:r w:rsidR="007542DD">
        <w:rPr>
          <w:sz w:val="24"/>
          <w:szCs w:val="24"/>
          <w:lang w:eastAsia="ru-RU"/>
        </w:rPr>
        <w:t>1</w:t>
      </w:r>
      <w:r w:rsidR="00D54F87" w:rsidRPr="00734982">
        <w:rPr>
          <w:sz w:val="24"/>
          <w:szCs w:val="24"/>
          <w:lang w:eastAsia="ru-RU"/>
        </w:rPr>
        <w:t>.2026 г. включительно</w:t>
      </w:r>
      <w:bookmarkEnd w:id="23"/>
      <w:r w:rsidR="00D54F87" w:rsidRPr="00734982">
        <w:rPr>
          <w:sz w:val="24"/>
          <w:szCs w:val="24"/>
          <w:lang w:eastAsia="ru-RU"/>
        </w:rPr>
        <w:t xml:space="preserve">. Приемка Товара Заказчиком производится в рабочие дни (с понедельника по пятницу) с 10-00 часов до 16-00 часов. </w:t>
      </w:r>
      <w:r w:rsidRPr="00734982">
        <w:rPr>
          <w:sz w:val="24"/>
          <w:szCs w:val="24"/>
          <w:lang w:eastAsia="ru-RU"/>
        </w:rPr>
        <w:t>Поставщик уведомляет Заказчика о предполагаемой дате поставки Товара не менее чем за 2 (два)  рабочих дня.</w:t>
      </w:r>
    </w:p>
    <w:p w14:paraId="41EE422E" w14:textId="77777777" w:rsidR="005D16AA" w:rsidRPr="00734982" w:rsidRDefault="005D16AA" w:rsidP="00AD5A6A">
      <w:pPr>
        <w:suppressAutoHyphens w:val="0"/>
        <w:ind w:right="-1"/>
        <w:jc w:val="both"/>
        <w:rPr>
          <w:sz w:val="24"/>
          <w:szCs w:val="24"/>
          <w:lang w:eastAsia="ru-RU"/>
        </w:rPr>
      </w:pPr>
      <w:r w:rsidRPr="00734982">
        <w:rPr>
          <w:b/>
          <w:bCs/>
          <w:sz w:val="24"/>
          <w:szCs w:val="24"/>
          <w:lang w:eastAsia="ru-RU"/>
        </w:rPr>
        <w:t>4.Порядок формирования цены контракта</w:t>
      </w:r>
      <w:r w:rsidRPr="00734982">
        <w:rPr>
          <w:sz w:val="24"/>
          <w:szCs w:val="24"/>
          <w:lang w:eastAsia="ru-RU"/>
        </w:rPr>
        <w:t>: цена контракта включает в себя</w:t>
      </w:r>
      <w:r w:rsidRPr="00734982">
        <w:rPr>
          <w:b/>
          <w:bCs/>
          <w:sz w:val="24"/>
          <w:szCs w:val="24"/>
          <w:lang w:eastAsia="ru-RU"/>
        </w:rPr>
        <w:t xml:space="preserve"> </w:t>
      </w:r>
      <w:r w:rsidRPr="00734982">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734982" w:rsidRDefault="005D16AA" w:rsidP="00AD5A6A">
      <w:pPr>
        <w:suppressAutoHyphens w:val="0"/>
        <w:autoSpaceDE w:val="0"/>
        <w:autoSpaceDN w:val="0"/>
        <w:adjustRightInd w:val="0"/>
        <w:ind w:right="-1"/>
        <w:jc w:val="both"/>
        <w:rPr>
          <w:sz w:val="24"/>
          <w:szCs w:val="24"/>
          <w:lang w:eastAsia="ru-RU"/>
        </w:rPr>
      </w:pPr>
      <w:r w:rsidRPr="00734982">
        <w:rPr>
          <w:b/>
          <w:bCs/>
          <w:sz w:val="24"/>
          <w:szCs w:val="24"/>
          <w:lang w:eastAsia="ru-RU"/>
        </w:rPr>
        <w:t>5. Требования к качеству</w:t>
      </w:r>
      <w:r w:rsidRPr="00734982">
        <w:rPr>
          <w:sz w:val="24"/>
          <w:szCs w:val="24"/>
          <w:lang w:eastAsia="ru-RU"/>
        </w:rPr>
        <w:t xml:space="preserve"> </w:t>
      </w:r>
      <w:r w:rsidRPr="00734982">
        <w:rPr>
          <w:b/>
          <w:bCs/>
          <w:sz w:val="24"/>
          <w:szCs w:val="24"/>
          <w:lang w:eastAsia="ru-RU"/>
        </w:rPr>
        <w:t>товара:</w:t>
      </w:r>
      <w:r w:rsidRPr="00734982">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2203ECA9" w14:textId="77777777" w:rsidR="00A27B77" w:rsidRDefault="00A27B77" w:rsidP="00A27B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E3FB6">
        <w:rPr>
          <w:sz w:val="24"/>
          <w:szCs w:val="24"/>
          <w:lang w:eastAsia="ru-RU"/>
        </w:rPr>
        <w:t xml:space="preserve">Поставщик подтверждает качество Товара: </w:t>
      </w:r>
      <w:r w:rsidRPr="006E3FB6">
        <w:rPr>
          <w:rStyle w:val="docdata"/>
          <w:color w:val="000000"/>
          <w:sz w:val="24"/>
          <w:szCs w:val="24"/>
        </w:rPr>
        <w:t>Документы, подтверждающие качество Товара, или их копии, заверенные надлежащим образом (сертификаты соответствия/декларация о соотве</w:t>
      </w:r>
      <w:r w:rsidRPr="006E3FB6">
        <w:rPr>
          <w:color w:val="000000"/>
          <w:sz w:val="24"/>
          <w:szCs w:val="24"/>
        </w:rPr>
        <w:t>тствии - для товаров, в отношении которых законодательством установлено требование об обязательном подтверждении соответствия). Все сопроводительные документы на товар должны</w:t>
      </w:r>
      <w:r w:rsidRPr="00785983">
        <w:rPr>
          <w:color w:val="000000"/>
          <w:sz w:val="24"/>
          <w:szCs w:val="24"/>
        </w:rPr>
        <w:t xml:space="preserve"> быть оформлены в соответствии с действующим законодательством Российской Федерации.</w:t>
      </w:r>
      <w:r w:rsidRPr="003A4172">
        <w:rPr>
          <w:color w:val="000000"/>
          <w:sz w:val="24"/>
          <w:szCs w:val="24"/>
        </w:rPr>
        <w:t> </w:t>
      </w:r>
    </w:p>
    <w:p w14:paraId="4930135B" w14:textId="77777777" w:rsidR="005D16AA" w:rsidRPr="00734982"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734982">
        <w:rPr>
          <w:b/>
          <w:bCs/>
          <w:sz w:val="24"/>
          <w:szCs w:val="24"/>
          <w:lang w:eastAsia="ru-RU"/>
        </w:rPr>
        <w:t>6</w:t>
      </w:r>
      <w:r w:rsidR="005D16AA" w:rsidRPr="00734982">
        <w:rPr>
          <w:b/>
          <w:bCs/>
          <w:sz w:val="24"/>
          <w:szCs w:val="24"/>
          <w:lang w:eastAsia="ru-RU"/>
        </w:rPr>
        <w:t>.Требования к безопасности товара:</w:t>
      </w:r>
      <w:r w:rsidR="005D16AA" w:rsidRPr="00734982">
        <w:rPr>
          <w:sz w:val="24"/>
          <w:szCs w:val="24"/>
          <w:lang w:eastAsia="ru-RU"/>
        </w:rPr>
        <w:t xml:space="preserve"> поставляемый товар соответствуют требованиям следующих нормативных документов:</w:t>
      </w:r>
    </w:p>
    <w:p w14:paraId="1FBFF15D" w14:textId="24D40E10" w:rsidR="00A27B77" w:rsidRPr="007542DD" w:rsidRDefault="007542DD"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color w:val="000000"/>
          <w:sz w:val="24"/>
          <w:szCs w:val="24"/>
        </w:rPr>
      </w:pPr>
      <w:r w:rsidRPr="007542DD">
        <w:rPr>
          <w:color w:val="000000"/>
          <w:sz w:val="24"/>
          <w:szCs w:val="24"/>
        </w:rPr>
        <w:t xml:space="preserve">ГОСТ ISO 10993-11-2021.  Межгосударственный стандарт. </w:t>
      </w:r>
      <w:r>
        <w:rPr>
          <w:color w:val="000000"/>
          <w:sz w:val="24"/>
          <w:szCs w:val="24"/>
        </w:rPr>
        <w:t>«</w:t>
      </w:r>
      <w:r w:rsidRPr="007542DD">
        <w:rPr>
          <w:color w:val="000000"/>
          <w:sz w:val="24"/>
          <w:szCs w:val="24"/>
        </w:rPr>
        <w:t>Изделия медицинские. Оценка биологического действия медицинских изделий. Часть 11. Исследования общетоксического действия.</w:t>
      </w:r>
      <w:r>
        <w:rPr>
          <w:color w:val="000000"/>
          <w:sz w:val="24"/>
          <w:szCs w:val="24"/>
        </w:rPr>
        <w:t>»</w:t>
      </w:r>
    </w:p>
    <w:p w14:paraId="40BAE604" w14:textId="4ED014EF"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734982">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sidRPr="00734982">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3E8DEE88" w14:textId="77777777" w:rsidR="001E5178" w:rsidRDefault="001E5178" w:rsidP="00A27C5B">
      <w:pPr>
        <w:tabs>
          <w:tab w:val="left" w:pos="2280"/>
        </w:tabs>
        <w:rPr>
          <w:b/>
          <w:sz w:val="24"/>
          <w:szCs w:val="24"/>
        </w:rPr>
      </w:pPr>
    </w:p>
    <w:p w14:paraId="6604BC8F" w14:textId="77777777" w:rsidR="001E5178" w:rsidRDefault="001E5178" w:rsidP="00A27C5B">
      <w:pPr>
        <w:tabs>
          <w:tab w:val="left" w:pos="2280"/>
        </w:tabs>
        <w:rPr>
          <w:b/>
          <w:sz w:val="24"/>
          <w:szCs w:val="24"/>
        </w:rPr>
      </w:pPr>
    </w:p>
    <w:p w14:paraId="5EC29C07" w14:textId="77777777" w:rsidR="001E5178" w:rsidRDefault="001E5178" w:rsidP="00A27C5B">
      <w:pPr>
        <w:tabs>
          <w:tab w:val="left" w:pos="2280"/>
        </w:tabs>
        <w:rPr>
          <w:b/>
          <w:sz w:val="24"/>
          <w:szCs w:val="24"/>
        </w:rPr>
      </w:pPr>
    </w:p>
    <w:p w14:paraId="02F85D22" w14:textId="77777777" w:rsidR="00A27C5B" w:rsidRDefault="00A27C5B" w:rsidP="00A27C5B">
      <w:pPr>
        <w:tabs>
          <w:tab w:val="left" w:pos="2280"/>
        </w:tabs>
        <w:rPr>
          <w:b/>
          <w:sz w:val="24"/>
          <w:szCs w:val="24"/>
        </w:rPr>
      </w:pPr>
      <w:bookmarkStart w:id="24" w:name="_GoBack"/>
      <w:bookmarkEnd w:id="24"/>
      <w:r>
        <w:rPr>
          <w:b/>
          <w:sz w:val="24"/>
          <w:szCs w:val="24"/>
        </w:rPr>
        <w:t>Заказчик                                                                          Поставщик</w:t>
      </w:r>
    </w:p>
    <w:p w14:paraId="35B00825" w14:textId="683BE2F9" w:rsidR="00A9331D" w:rsidRPr="00A9331D" w:rsidRDefault="001440EC" w:rsidP="00A9331D">
      <w:pPr>
        <w:rPr>
          <w:bCs/>
          <w:sz w:val="24"/>
          <w:szCs w:val="24"/>
        </w:rPr>
      </w:pPr>
      <w:r w:rsidRPr="001440EC">
        <w:rPr>
          <w:bCs/>
          <w:sz w:val="24"/>
          <w:szCs w:val="24"/>
        </w:rPr>
        <w:t xml:space="preserve">врио </w:t>
      </w:r>
      <w:r w:rsidR="00A9331D" w:rsidRPr="00A9331D">
        <w:rPr>
          <w:bCs/>
          <w:sz w:val="24"/>
          <w:szCs w:val="24"/>
        </w:rPr>
        <w:t xml:space="preserve">главного врача ЛОГБУЗ «ДКБ»                  </w:t>
      </w:r>
    </w:p>
    <w:p w14:paraId="3D3F3EBB" w14:textId="77777777"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815AE7" w14:textId="77777777" w:rsidR="006C60FE" w:rsidRDefault="006C60FE" w:rsidP="00CA41BD">
      <w:r>
        <w:separator/>
      </w:r>
    </w:p>
  </w:endnote>
  <w:endnote w:type="continuationSeparator" w:id="0">
    <w:p w14:paraId="1CCF7A4B" w14:textId="77777777" w:rsidR="006C60FE" w:rsidRDefault="006C60FE"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25D21" w14:textId="77777777" w:rsidR="005D16AA" w:rsidRDefault="00D23E14">
    <w:pPr>
      <w:pStyle w:val="aa"/>
      <w:jc w:val="right"/>
    </w:pPr>
    <w:r>
      <w:fldChar w:fldCharType="begin"/>
    </w:r>
    <w:r>
      <w:instrText>PAGE   \* MERGEFORMAT</w:instrText>
    </w:r>
    <w:r>
      <w:fldChar w:fldCharType="separate"/>
    </w:r>
    <w:r w:rsidR="001E5178">
      <w:rPr>
        <w:noProof/>
      </w:rPr>
      <w:t>13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350688" w14:textId="77777777" w:rsidR="006C60FE" w:rsidRDefault="006C60FE" w:rsidP="00CA41BD">
      <w:r>
        <w:separator/>
      </w:r>
    </w:p>
  </w:footnote>
  <w:footnote w:type="continuationSeparator" w:id="0">
    <w:p w14:paraId="46D28064" w14:textId="77777777" w:rsidR="006C60FE" w:rsidRDefault="006C60FE"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7"/>
    <w:rsid w:val="0001097F"/>
    <w:rsid w:val="00014A63"/>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440EC"/>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5178"/>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71A89"/>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63387"/>
    <w:rsid w:val="00585A1B"/>
    <w:rsid w:val="0059130A"/>
    <w:rsid w:val="005A3983"/>
    <w:rsid w:val="005B5625"/>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5EA"/>
    <w:rsid w:val="00675622"/>
    <w:rsid w:val="00677F5D"/>
    <w:rsid w:val="00696F82"/>
    <w:rsid w:val="006A0B22"/>
    <w:rsid w:val="006A30C7"/>
    <w:rsid w:val="006B592B"/>
    <w:rsid w:val="006C4561"/>
    <w:rsid w:val="006C60FE"/>
    <w:rsid w:val="006D2675"/>
    <w:rsid w:val="006D41A5"/>
    <w:rsid w:val="006D7847"/>
    <w:rsid w:val="006E2820"/>
    <w:rsid w:val="006E30AB"/>
    <w:rsid w:val="006E73F7"/>
    <w:rsid w:val="006F5330"/>
    <w:rsid w:val="00705135"/>
    <w:rsid w:val="0070730D"/>
    <w:rsid w:val="007172D7"/>
    <w:rsid w:val="007241EF"/>
    <w:rsid w:val="00724CDC"/>
    <w:rsid w:val="0072614D"/>
    <w:rsid w:val="00734982"/>
    <w:rsid w:val="00742842"/>
    <w:rsid w:val="007463CE"/>
    <w:rsid w:val="007542DD"/>
    <w:rsid w:val="00755BF8"/>
    <w:rsid w:val="00767132"/>
    <w:rsid w:val="00780840"/>
    <w:rsid w:val="0078646E"/>
    <w:rsid w:val="00790796"/>
    <w:rsid w:val="00796E54"/>
    <w:rsid w:val="007974BF"/>
    <w:rsid w:val="007A1B5C"/>
    <w:rsid w:val="007B2F87"/>
    <w:rsid w:val="007B3ABD"/>
    <w:rsid w:val="007B460A"/>
    <w:rsid w:val="007C00A3"/>
    <w:rsid w:val="007C2119"/>
    <w:rsid w:val="007C6A80"/>
    <w:rsid w:val="007D299F"/>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306E"/>
    <w:rsid w:val="008D45A6"/>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02F9"/>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7B77"/>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7216"/>
    <w:rsid w:val="00B509DB"/>
    <w:rsid w:val="00B52803"/>
    <w:rsid w:val="00B60492"/>
    <w:rsid w:val="00B80806"/>
    <w:rsid w:val="00B86C7D"/>
    <w:rsid w:val="00B966FD"/>
    <w:rsid w:val="00BA1ED0"/>
    <w:rsid w:val="00BA4CC6"/>
    <w:rsid w:val="00BB495C"/>
    <w:rsid w:val="00BB78D3"/>
    <w:rsid w:val="00BC4780"/>
    <w:rsid w:val="00BC5852"/>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593C"/>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54F87"/>
    <w:rsid w:val="00D60E97"/>
    <w:rsid w:val="00D653A8"/>
    <w:rsid w:val="00D73613"/>
    <w:rsid w:val="00D84FAF"/>
    <w:rsid w:val="00D86B66"/>
    <w:rsid w:val="00D947C2"/>
    <w:rsid w:val="00DA6F83"/>
    <w:rsid w:val="00DB59FD"/>
    <w:rsid w:val="00DC1CF8"/>
    <w:rsid w:val="00DE5CCE"/>
    <w:rsid w:val="00DE67AD"/>
    <w:rsid w:val="00DF1293"/>
    <w:rsid w:val="00E01D7E"/>
    <w:rsid w:val="00E07A14"/>
    <w:rsid w:val="00E10CAC"/>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6C02"/>
    <w:rsid w:val="00F6308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customStyle="1" w:styleId="docdata">
    <w:name w:val="docdata"/>
    <w:aliases w:val="docy,v5,2180,bqiaagaaeyqcaaagiaiaaao+bwaabcwhaaaaaaaaaaaaaaaaaaaaaaaaaaaaaaaaaaaaaaaaaaaaaaaaaaaaaaaaaaaaaaaaaaaaaaaaaaaaaaaaaaaaaaaaaaaaaaaaaaaaaaaaaaaaaaaaaaaaaaaaaaaaaaaaaaaaaaaaaaaaaaaaaaaaaaaaaaaaaaaaaaaaaaaaaaaaaaaaaaaaaaaaaaaaaaaaaaaaaaaa"/>
    <w:basedOn w:val="a0"/>
    <w:rsid w:val="00A27B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customStyle="1" w:styleId="docdata">
    <w:name w:val="docdata"/>
    <w:aliases w:val="docy,v5,2180,bqiaagaaeyqcaaagiaiaaao+bwaabcwhaaaaaaaaaaaaaaaaaaaaaaaaaaaaaaaaaaaaaaaaaaaaaaaaaaaaaaaaaaaaaaaaaaaaaaaaaaaaaaaaaaaaaaaaaaaaaaaaaaaaaaaaaaaaaaaaaaaaaaaaaaaaaaaaaaaaaaaaaaaaaaaaaaaaaaaaaaaaaaaaaaaaaaaaaaaaaaaaaaaaaaaaaaaaaaaaaaaaaaaa"/>
    <w:basedOn w:val="a0"/>
    <w:rsid w:val="00A27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13</Pages>
  <Words>4505</Words>
  <Characters>33340</Characters>
  <Application>Microsoft Office Word</Application>
  <DocSecurity>0</DocSecurity>
  <Lines>277</Lines>
  <Paragraphs>75</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Мария Г. Головкина</cp:lastModifiedBy>
  <cp:revision>4</cp:revision>
  <cp:lastPrinted>2014-04-07T10:40:00Z</cp:lastPrinted>
  <dcterms:created xsi:type="dcterms:W3CDTF">2026-08-07T13:35:00Z</dcterms:created>
  <dcterms:modified xsi:type="dcterms:W3CDTF">2026-10-16T07:15:00Z</dcterms:modified>
</cp:coreProperties>
</file>