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D85" w:rsidRPr="00601F98" w:rsidRDefault="00A03D85" w:rsidP="00A03D85">
      <w:pPr>
        <w:pStyle w:val="2"/>
        <w:spacing w:before="0" w:after="0"/>
        <w:ind w:firstLine="709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01F98">
        <w:rPr>
          <w:rFonts w:ascii="Times New Roman" w:hAnsi="Times New Roman" w:cs="Times New Roman"/>
          <w:b/>
          <w:bCs/>
          <w:color w:val="auto"/>
          <w:sz w:val="24"/>
          <w:szCs w:val="24"/>
        </w:rPr>
        <w:t>ДОГОВОР №</w:t>
      </w:r>
    </w:p>
    <w:p w:rsidR="00A03D85" w:rsidRPr="00601F98" w:rsidRDefault="00A03D85" w:rsidP="00601F98">
      <w:pPr>
        <w:pStyle w:val="2"/>
        <w:spacing w:before="0" w:after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01F98">
        <w:rPr>
          <w:rFonts w:ascii="Times New Roman" w:hAnsi="Times New Roman" w:cs="Times New Roman"/>
          <w:b/>
          <w:bCs/>
          <w:color w:val="auto"/>
          <w:sz w:val="24"/>
          <w:szCs w:val="24"/>
        </w:rPr>
        <w:t>на оказание услуг по техническому обслуживанию и ремонту автомобиля</w:t>
      </w:r>
    </w:p>
    <w:p w:rsidR="00A03D85" w:rsidRPr="00601F98" w:rsidRDefault="001453F4" w:rsidP="00A03D85">
      <w:pPr>
        <w:pStyle w:val="ac"/>
        <w:tabs>
          <w:tab w:val="left" w:pos="8224"/>
          <w:tab w:val="left" w:pos="8867"/>
          <w:tab w:val="left" w:pos="9440"/>
          <w:tab w:val="left" w:pos="10559"/>
        </w:tabs>
        <w:spacing w:before="289"/>
        <w:jc w:val="left"/>
        <w:rPr>
          <w:sz w:val="24"/>
          <w:szCs w:val="24"/>
        </w:rPr>
      </w:pPr>
      <w:r w:rsidRPr="00601F98">
        <w:rPr>
          <w:sz w:val="24"/>
          <w:szCs w:val="24"/>
        </w:rPr>
        <w:t xml:space="preserve">Ленинградская область, </w:t>
      </w:r>
      <w:proofErr w:type="gramStart"/>
      <w:r w:rsidRPr="00601F98">
        <w:rPr>
          <w:sz w:val="24"/>
          <w:szCs w:val="24"/>
        </w:rPr>
        <w:t>г</w:t>
      </w:r>
      <w:proofErr w:type="gramEnd"/>
      <w:r w:rsidRPr="00601F98">
        <w:rPr>
          <w:sz w:val="24"/>
          <w:szCs w:val="24"/>
        </w:rPr>
        <w:t xml:space="preserve">. Всеволожск                </w:t>
      </w:r>
      <w:r w:rsidR="00601F98">
        <w:rPr>
          <w:sz w:val="24"/>
          <w:szCs w:val="24"/>
        </w:rPr>
        <w:t xml:space="preserve">                    </w:t>
      </w:r>
      <w:r w:rsidRPr="00601F98">
        <w:rPr>
          <w:sz w:val="24"/>
          <w:szCs w:val="24"/>
        </w:rPr>
        <w:t xml:space="preserve">         </w:t>
      </w:r>
      <w:r w:rsidR="00A03D85" w:rsidRPr="00601F98">
        <w:rPr>
          <w:sz w:val="24"/>
          <w:szCs w:val="24"/>
        </w:rPr>
        <w:t>«___» ___________2026 г.</w:t>
      </w:r>
    </w:p>
    <w:p w:rsidR="00A03D85" w:rsidRPr="00A03D85" w:rsidRDefault="00A03D85" w:rsidP="00A03D85">
      <w:pPr>
        <w:pStyle w:val="ac"/>
        <w:spacing w:before="279"/>
        <w:ind w:firstLine="709"/>
        <w:jc w:val="left"/>
      </w:pPr>
    </w:p>
    <w:p w:rsidR="00A03D85" w:rsidRPr="00C83F8C" w:rsidRDefault="00A03D85" w:rsidP="00C83F8C">
      <w:pPr>
        <w:spacing w:before="1"/>
        <w:ind w:right="-8" w:firstLine="709"/>
        <w:jc w:val="both"/>
        <w:rPr>
          <w:sz w:val="24"/>
          <w:szCs w:val="24"/>
        </w:rPr>
      </w:pPr>
      <w:proofErr w:type="gramStart"/>
      <w:r w:rsidRPr="00C83F8C">
        <w:rPr>
          <w:b/>
          <w:sz w:val="24"/>
          <w:szCs w:val="24"/>
        </w:rPr>
        <w:t xml:space="preserve">Ленинградское областное государственное бюджетное учреждение технической инвентаризации недвижимости (ЛОГБУ «Леноблинвентаризация»), </w:t>
      </w:r>
      <w:r w:rsidRPr="00C83F8C">
        <w:rPr>
          <w:sz w:val="24"/>
          <w:szCs w:val="24"/>
        </w:rPr>
        <w:t xml:space="preserve">именуемое в дальнейшем </w:t>
      </w:r>
      <w:r w:rsidRPr="00C83F8C">
        <w:rPr>
          <w:b/>
          <w:sz w:val="24"/>
          <w:szCs w:val="24"/>
        </w:rPr>
        <w:t xml:space="preserve">«Заказчик», </w:t>
      </w:r>
      <w:r w:rsidRPr="00C83F8C">
        <w:rPr>
          <w:sz w:val="24"/>
          <w:szCs w:val="24"/>
        </w:rPr>
        <w:t>в лице начальника отдел</w:t>
      </w:r>
      <w:r w:rsidR="009941B8" w:rsidRPr="00C83F8C">
        <w:rPr>
          <w:sz w:val="24"/>
          <w:szCs w:val="24"/>
        </w:rPr>
        <w:t>а</w:t>
      </w:r>
      <w:r w:rsidRPr="00C83F8C">
        <w:rPr>
          <w:sz w:val="24"/>
          <w:szCs w:val="24"/>
        </w:rPr>
        <w:t xml:space="preserve"> ЛОГБУ «Леноблинвентаризация» Всеволожское БТИ </w:t>
      </w:r>
      <w:r w:rsidRPr="00C83F8C">
        <w:rPr>
          <w:b/>
          <w:bCs/>
          <w:sz w:val="24"/>
          <w:szCs w:val="24"/>
        </w:rPr>
        <w:t>Артамонова Владимира Юрьевича</w:t>
      </w:r>
      <w:r w:rsidRPr="00C83F8C">
        <w:rPr>
          <w:sz w:val="24"/>
          <w:szCs w:val="24"/>
        </w:rPr>
        <w:t xml:space="preserve">, действующего на основании доверенности от 14 января 2026 года № 22, именуемое в дальнейшем «Заказчик», с одной стороны, </w:t>
      </w:r>
      <w:r w:rsidRPr="00487024">
        <w:rPr>
          <w:bCs/>
          <w:sz w:val="24"/>
          <w:szCs w:val="24"/>
        </w:rPr>
        <w:t>и</w:t>
      </w:r>
      <w:r w:rsidRPr="00C83F8C">
        <w:rPr>
          <w:b/>
          <w:sz w:val="24"/>
          <w:szCs w:val="24"/>
        </w:rPr>
        <w:t xml:space="preserve"> </w:t>
      </w:r>
      <w:r w:rsidR="00487024">
        <w:rPr>
          <w:b/>
          <w:sz w:val="24"/>
          <w:szCs w:val="24"/>
        </w:rPr>
        <w:t>____________________________________________________________</w:t>
      </w:r>
      <w:r w:rsidRPr="00C83F8C">
        <w:rPr>
          <w:b/>
          <w:sz w:val="24"/>
          <w:szCs w:val="24"/>
        </w:rPr>
        <w:t xml:space="preserve">, </w:t>
      </w:r>
      <w:r w:rsidRPr="00C83F8C">
        <w:rPr>
          <w:sz w:val="24"/>
          <w:szCs w:val="24"/>
        </w:rPr>
        <w:t xml:space="preserve">действующий на основании </w:t>
      </w:r>
      <w:r w:rsidR="00487024">
        <w:rPr>
          <w:sz w:val="24"/>
          <w:szCs w:val="24"/>
        </w:rPr>
        <w:t>_______________________</w:t>
      </w:r>
      <w:r w:rsidRPr="00C83F8C">
        <w:rPr>
          <w:sz w:val="24"/>
          <w:szCs w:val="24"/>
        </w:rPr>
        <w:t xml:space="preserve">, именуемый в дальнейшем </w:t>
      </w:r>
      <w:r w:rsidRPr="00C83F8C">
        <w:rPr>
          <w:b/>
          <w:bCs/>
          <w:sz w:val="24"/>
          <w:szCs w:val="24"/>
        </w:rPr>
        <w:t>«Исполнитель»</w:t>
      </w:r>
      <w:r w:rsidRPr="00C83F8C">
        <w:rPr>
          <w:sz w:val="24"/>
          <w:szCs w:val="24"/>
        </w:rPr>
        <w:t xml:space="preserve"> с другой стороны, совместно именуемые </w:t>
      </w:r>
      <w:r w:rsidRPr="00C83F8C">
        <w:rPr>
          <w:b/>
          <w:bCs/>
          <w:sz w:val="24"/>
          <w:szCs w:val="24"/>
        </w:rPr>
        <w:t>«Стороны»</w:t>
      </w:r>
      <w:r w:rsidRPr="00C83F8C">
        <w:rPr>
          <w:sz w:val="24"/>
          <w:szCs w:val="24"/>
        </w:rPr>
        <w:t>, в соответствии с п</w:t>
      </w:r>
      <w:proofErr w:type="gramEnd"/>
      <w:r w:rsidRPr="00C83F8C">
        <w:rPr>
          <w:sz w:val="24"/>
          <w:szCs w:val="24"/>
        </w:rPr>
        <w:t>.п. 29 п. 15.1 Положения «О закупке ЛОГБУ «Леноблинвентаризация», осуществляемой в порядке, предусмотренном Федеральным законом от 18.07.2011 N 223- ФЗ», заключили настоящий Договор о нижеследующем:</w:t>
      </w:r>
    </w:p>
    <w:p w:rsidR="00A03D85" w:rsidRPr="00C83F8C" w:rsidRDefault="00A03D85" w:rsidP="00C83F8C">
      <w:pPr>
        <w:pStyle w:val="a7"/>
        <w:numPr>
          <w:ilvl w:val="0"/>
          <w:numId w:val="10"/>
        </w:numPr>
        <w:tabs>
          <w:tab w:val="left" w:pos="426"/>
        </w:tabs>
        <w:spacing w:before="120" w:after="120"/>
        <w:ind w:left="0" w:right="-8" w:firstLine="0"/>
        <w:contextualSpacing w:val="0"/>
        <w:jc w:val="center"/>
        <w:rPr>
          <w:b/>
          <w:bCs/>
          <w:sz w:val="24"/>
          <w:szCs w:val="24"/>
        </w:rPr>
      </w:pPr>
      <w:r w:rsidRPr="00C83F8C">
        <w:rPr>
          <w:b/>
          <w:bCs/>
          <w:sz w:val="24"/>
          <w:szCs w:val="24"/>
        </w:rPr>
        <w:t>ПРЕДМЕТ ДОГОВОРА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spacing w:before="1"/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По настоящему договору Исполнитель принимает на себя обязательства в течение срока действия договора по заданию Заказчика оказывать услуги по техническому обслуживанию и ремонту автомобиля Заказчика (далее - услуги), а Заказчик обязуется принимать надлежаще оказанные услуги и оплачивать их в порядке и на условиях, определенных настоящим договором.</w:t>
      </w:r>
    </w:p>
    <w:p w:rsidR="00774A83" w:rsidRPr="006A7F53" w:rsidRDefault="00A03D85" w:rsidP="00774A83">
      <w:pPr>
        <w:adjustRightInd w:val="0"/>
        <w:ind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ОКПД</w:t>
      </w:r>
      <w:proofErr w:type="gramStart"/>
      <w:r w:rsidRPr="00C83F8C">
        <w:rPr>
          <w:sz w:val="24"/>
          <w:szCs w:val="24"/>
        </w:rPr>
        <w:t>2</w:t>
      </w:r>
      <w:proofErr w:type="gramEnd"/>
      <w:r w:rsidRPr="00C83F8C">
        <w:rPr>
          <w:sz w:val="24"/>
          <w:szCs w:val="24"/>
        </w:rPr>
        <w:t xml:space="preserve"> —</w:t>
      </w:r>
      <w:r w:rsidR="00487024">
        <w:rPr>
          <w:sz w:val="24"/>
          <w:szCs w:val="24"/>
        </w:rPr>
        <w:t xml:space="preserve"> </w:t>
      </w:r>
      <w:r w:rsidR="00487024" w:rsidRPr="00487024">
        <w:rPr>
          <w:sz w:val="24"/>
          <w:szCs w:val="24"/>
        </w:rPr>
        <w:t>45.20.11.519, 45.20.11.111, 29.32.30.390</w:t>
      </w:r>
      <w:r w:rsidR="00774A83" w:rsidRPr="006A7F53">
        <w:rPr>
          <w:sz w:val="24"/>
          <w:szCs w:val="24"/>
        </w:rPr>
        <w:t>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Порядок оказания услуг, требования к оказанию услуг, наименование транспортного средства Заказчика уста</w:t>
      </w:r>
      <w:r w:rsidR="001453F4" w:rsidRPr="00C83F8C">
        <w:rPr>
          <w:sz w:val="24"/>
          <w:szCs w:val="24"/>
        </w:rPr>
        <w:t>новлены в Описании объекта закуп</w:t>
      </w:r>
      <w:r w:rsidRPr="00C83F8C">
        <w:rPr>
          <w:sz w:val="24"/>
          <w:szCs w:val="24"/>
        </w:rPr>
        <w:t>ки (Приложение № 1 к настоящему договору), являющимся неотъемлемой частью настоящего договора.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Техническое обслуживание и ремонт автомобиля выполняется в целях содержания его в исправном состоянии в соответствии с нормами, правилами, процедурами технического обслуживания и ремонта, установленными заводом-изготовителем с учетом условий эксплуатации.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proofErr w:type="gramStart"/>
      <w:r w:rsidRPr="00C83F8C">
        <w:rPr>
          <w:sz w:val="24"/>
          <w:szCs w:val="24"/>
        </w:rPr>
        <w:t>Дата приема транспортного средства на техническое обслуживание и/или ремонт, срок выполнения заявки, перечень и объем услуг, количество и перечень запасных частей и расходных материалов, определяются сторонами в Заказах-нарядах на основании заявок Заказчика по форме согласно Приложению № 2 к настоящему договору, оформленных на основании заявок Заказчика, исходя из потребности, на сумму, не превышающую цену договора.</w:t>
      </w:r>
      <w:proofErr w:type="gramEnd"/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При заключении договора Заказчик представил документы, удостоверяющие его право собственности на автомобиль (свидетельство о регистрации, паспорт транспортного средства).</w:t>
      </w:r>
    </w:p>
    <w:p w:rsidR="00A03D85" w:rsidRPr="00C83F8C" w:rsidRDefault="00A03D85" w:rsidP="00C83F8C">
      <w:pPr>
        <w:pStyle w:val="1"/>
        <w:numPr>
          <w:ilvl w:val="0"/>
          <w:numId w:val="10"/>
        </w:numPr>
        <w:tabs>
          <w:tab w:val="left" w:pos="1134"/>
          <w:tab w:val="left" w:pos="4097"/>
        </w:tabs>
        <w:spacing w:before="120" w:after="120"/>
        <w:ind w:left="0" w:right="-8" w:firstLine="709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C83F8C">
        <w:rPr>
          <w:rFonts w:ascii="Times New Roman" w:hAnsi="Times New Roman" w:cs="Times New Roman"/>
          <w:b/>
          <w:bCs/>
          <w:color w:val="auto"/>
          <w:sz w:val="24"/>
          <w:szCs w:val="24"/>
        </w:rPr>
        <w:t>ЦЕНА ДОГОВОРА И ПОРЯДОК ОПЛАТЫ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spacing w:before="1"/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Максимальное значение цены договора составляет 2</w:t>
      </w:r>
      <w:r w:rsidR="008B5C6A">
        <w:rPr>
          <w:sz w:val="24"/>
          <w:szCs w:val="24"/>
        </w:rPr>
        <w:t>00</w:t>
      </w:r>
      <w:r w:rsidRPr="00C83F8C">
        <w:rPr>
          <w:sz w:val="24"/>
          <w:szCs w:val="24"/>
        </w:rPr>
        <w:t xml:space="preserve"> </w:t>
      </w:r>
      <w:r w:rsidR="008B5C6A">
        <w:rPr>
          <w:sz w:val="24"/>
          <w:szCs w:val="24"/>
        </w:rPr>
        <w:t>000</w:t>
      </w:r>
      <w:r w:rsidRPr="00C83F8C">
        <w:rPr>
          <w:sz w:val="24"/>
          <w:szCs w:val="24"/>
        </w:rPr>
        <w:t xml:space="preserve">,00 (двести </w:t>
      </w:r>
      <w:r w:rsidR="008B5C6A">
        <w:rPr>
          <w:sz w:val="24"/>
          <w:szCs w:val="24"/>
        </w:rPr>
        <w:t xml:space="preserve">тысяч) </w:t>
      </w:r>
      <w:r w:rsidRPr="00C83F8C">
        <w:rPr>
          <w:sz w:val="24"/>
          <w:szCs w:val="24"/>
        </w:rPr>
        <w:t xml:space="preserve"> рублей 00 копеек, в том числе НДС 22 % в размере </w:t>
      </w:r>
      <w:r w:rsidR="008B5C6A">
        <w:rPr>
          <w:sz w:val="24"/>
          <w:szCs w:val="24"/>
        </w:rPr>
        <w:t>36065</w:t>
      </w:r>
      <w:r w:rsidR="00FA69DA">
        <w:rPr>
          <w:sz w:val="24"/>
          <w:szCs w:val="24"/>
        </w:rPr>
        <w:t>,</w:t>
      </w:r>
      <w:r w:rsidR="008B5C6A">
        <w:rPr>
          <w:sz w:val="24"/>
          <w:szCs w:val="24"/>
        </w:rPr>
        <w:t>57</w:t>
      </w:r>
      <w:r w:rsidRPr="00C83F8C">
        <w:rPr>
          <w:sz w:val="24"/>
          <w:szCs w:val="24"/>
        </w:rPr>
        <w:t xml:space="preserve"> (</w:t>
      </w:r>
      <w:r w:rsidR="008B5C6A">
        <w:rPr>
          <w:sz w:val="24"/>
          <w:szCs w:val="24"/>
        </w:rPr>
        <w:t xml:space="preserve">тридцать </w:t>
      </w:r>
      <w:r w:rsidR="00FA69DA">
        <w:rPr>
          <w:sz w:val="24"/>
          <w:szCs w:val="24"/>
        </w:rPr>
        <w:t xml:space="preserve"> шесть</w:t>
      </w:r>
      <w:r w:rsidR="008B5C6A">
        <w:rPr>
          <w:sz w:val="24"/>
          <w:szCs w:val="24"/>
        </w:rPr>
        <w:t xml:space="preserve"> тысяч шестьдесят</w:t>
      </w:r>
      <w:r w:rsidR="00FA69DA">
        <w:rPr>
          <w:sz w:val="24"/>
          <w:szCs w:val="24"/>
        </w:rPr>
        <w:t xml:space="preserve"> </w:t>
      </w:r>
      <w:r w:rsidR="008B5C6A">
        <w:rPr>
          <w:sz w:val="24"/>
          <w:szCs w:val="24"/>
        </w:rPr>
        <w:t>пять</w:t>
      </w:r>
      <w:r w:rsidRPr="00C83F8C">
        <w:rPr>
          <w:sz w:val="24"/>
          <w:szCs w:val="24"/>
        </w:rPr>
        <w:t>) рубл</w:t>
      </w:r>
      <w:r w:rsidR="008B5C6A">
        <w:rPr>
          <w:sz w:val="24"/>
          <w:szCs w:val="24"/>
        </w:rPr>
        <w:t>ей</w:t>
      </w:r>
      <w:r w:rsidRPr="00C83F8C">
        <w:rPr>
          <w:sz w:val="24"/>
          <w:szCs w:val="24"/>
        </w:rPr>
        <w:t xml:space="preserve"> </w:t>
      </w:r>
      <w:r w:rsidR="008B5C6A">
        <w:rPr>
          <w:sz w:val="24"/>
          <w:szCs w:val="24"/>
        </w:rPr>
        <w:t>57</w:t>
      </w:r>
      <w:r w:rsidR="00FA69DA">
        <w:rPr>
          <w:sz w:val="24"/>
          <w:szCs w:val="24"/>
        </w:rPr>
        <w:t xml:space="preserve"> копеек</w:t>
      </w:r>
      <w:r w:rsidRPr="00C83F8C">
        <w:rPr>
          <w:sz w:val="24"/>
          <w:szCs w:val="24"/>
        </w:rPr>
        <w:t>.</w:t>
      </w:r>
    </w:p>
    <w:p w:rsidR="00A03D85" w:rsidRPr="00C83F8C" w:rsidRDefault="00A03D85" w:rsidP="00C83F8C">
      <w:pPr>
        <w:pStyle w:val="ac"/>
        <w:ind w:right="-8" w:firstLine="709"/>
        <w:rPr>
          <w:sz w:val="24"/>
          <w:szCs w:val="24"/>
        </w:rPr>
      </w:pPr>
      <w:r w:rsidRPr="00C83F8C">
        <w:rPr>
          <w:sz w:val="24"/>
          <w:szCs w:val="24"/>
        </w:rPr>
        <w:t>Цена настоящего договора представляет собой совокупность стоимости всех услуг, оказанных в период действия настоящего договора, а также стоимость предоставляемых Исполнителем запасных частей и расходных материалов.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 xml:space="preserve">Стоимость услуги, запасных частей и расходных материалов определяется в соответствии со Спецификацией (Приложение N 3 к настоящему договору), являющейся </w:t>
      </w:r>
      <w:r w:rsidRPr="00C83F8C">
        <w:rPr>
          <w:sz w:val="24"/>
          <w:szCs w:val="24"/>
        </w:rPr>
        <w:lastRenderedPageBreak/>
        <w:t>неотъемлемой частью настоящего договора.</w:t>
      </w:r>
    </w:p>
    <w:p w:rsidR="00A03D85" w:rsidRPr="00C83F8C" w:rsidRDefault="00A03D85" w:rsidP="00C83F8C">
      <w:pPr>
        <w:pStyle w:val="ac"/>
        <w:ind w:right="-8" w:firstLine="709"/>
        <w:rPr>
          <w:sz w:val="24"/>
          <w:szCs w:val="24"/>
        </w:rPr>
      </w:pPr>
      <w:r w:rsidRPr="00C83F8C">
        <w:rPr>
          <w:sz w:val="24"/>
          <w:szCs w:val="24"/>
        </w:rPr>
        <w:t xml:space="preserve">Цена услуги, подлежащей оказанию по конкретной заявке Заказчика, цена используемых запасных частей и расходных материалов указывается в </w:t>
      </w:r>
      <w:proofErr w:type="gramStart"/>
      <w:r w:rsidRPr="00C83F8C">
        <w:rPr>
          <w:sz w:val="24"/>
          <w:szCs w:val="24"/>
        </w:rPr>
        <w:t>Заказ-наряде</w:t>
      </w:r>
      <w:proofErr w:type="gramEnd"/>
      <w:r w:rsidRPr="00C83F8C">
        <w:rPr>
          <w:sz w:val="24"/>
          <w:szCs w:val="24"/>
        </w:rPr>
        <w:t>.</w:t>
      </w:r>
    </w:p>
    <w:p w:rsidR="00A03D85" w:rsidRPr="00C83F8C" w:rsidRDefault="00A03D85" w:rsidP="00C83F8C">
      <w:pPr>
        <w:pStyle w:val="ac"/>
        <w:numPr>
          <w:ilvl w:val="1"/>
          <w:numId w:val="10"/>
        </w:numPr>
        <w:ind w:left="0" w:right="-8" w:firstLine="709"/>
        <w:jc w:val="both"/>
        <w:rPr>
          <w:sz w:val="24"/>
          <w:szCs w:val="24"/>
        </w:rPr>
      </w:pPr>
      <w:proofErr w:type="gramStart"/>
      <w:r w:rsidRPr="00C83F8C">
        <w:rPr>
          <w:sz w:val="24"/>
          <w:szCs w:val="24"/>
        </w:rPr>
        <w:t>Оплата по настоящему договору осуществляется за фактически оказанные услуги, указанные в Заказ-наряде, в срок не более 7 (семи) рабочих дней с даты подписания Заказчиком акта приемки оказанных услуг, на основании полученных Заказчиком счета, счета-фактуры (при наличии, если Исполнитель является плательщиком НДС), оформленных в соответствии с законодательством РФ, и подписанного акта приемки оказанных услуг.</w:t>
      </w:r>
      <w:proofErr w:type="gramEnd"/>
    </w:p>
    <w:p w:rsidR="00A03D85" w:rsidRPr="00C83F8C" w:rsidRDefault="00A03D85" w:rsidP="00C83F8C">
      <w:pPr>
        <w:pStyle w:val="ac"/>
        <w:numPr>
          <w:ilvl w:val="1"/>
          <w:numId w:val="10"/>
        </w:numPr>
        <w:ind w:left="0"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Источником финансирования по настоящему договору являются собственные средства Заказчика.</w:t>
      </w:r>
    </w:p>
    <w:p w:rsidR="00A03D85" w:rsidRPr="00C83F8C" w:rsidRDefault="00A03D85" w:rsidP="00C83F8C">
      <w:pPr>
        <w:pStyle w:val="ac"/>
        <w:numPr>
          <w:ilvl w:val="1"/>
          <w:numId w:val="10"/>
        </w:numPr>
        <w:ind w:left="0"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В случае нарушений в процессе выполнения Исполнителем своих обязательств, Заказчик на основании соответствующих актов и расчета неустойки (пени/штрафы), в бесспорном порядке производит оплату оказанных услуг за вычетом суммы такой неустойки.</w:t>
      </w:r>
    </w:p>
    <w:p w:rsidR="00A03D85" w:rsidRPr="00C83F8C" w:rsidRDefault="00A03D85" w:rsidP="00C83F8C">
      <w:pPr>
        <w:pStyle w:val="ac"/>
        <w:numPr>
          <w:ilvl w:val="1"/>
          <w:numId w:val="10"/>
        </w:numPr>
        <w:ind w:left="0"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Оплата осуществляется в форме безналичного расчета на расчетный счет Исполнителя. Днем оплаты считается день списания денежных сре</w:t>
      </w:r>
      <w:proofErr w:type="gramStart"/>
      <w:r w:rsidRPr="00C83F8C">
        <w:rPr>
          <w:sz w:val="24"/>
          <w:szCs w:val="24"/>
        </w:rPr>
        <w:t>дств с р</w:t>
      </w:r>
      <w:proofErr w:type="gramEnd"/>
      <w:r w:rsidRPr="00C83F8C">
        <w:rPr>
          <w:sz w:val="24"/>
          <w:szCs w:val="24"/>
        </w:rPr>
        <w:t>асчетного счета Заказчика.</w:t>
      </w:r>
    </w:p>
    <w:p w:rsidR="00A03D85" w:rsidRPr="00C83F8C" w:rsidRDefault="00A03D85" w:rsidP="00601F98">
      <w:pPr>
        <w:pStyle w:val="a7"/>
        <w:numPr>
          <w:ilvl w:val="0"/>
          <w:numId w:val="10"/>
        </w:numPr>
        <w:tabs>
          <w:tab w:val="left" w:pos="1134"/>
        </w:tabs>
        <w:spacing w:after="120"/>
        <w:ind w:left="0" w:right="-8" w:firstLine="709"/>
        <w:contextualSpacing w:val="0"/>
        <w:jc w:val="center"/>
        <w:rPr>
          <w:b/>
          <w:bCs/>
          <w:sz w:val="24"/>
          <w:szCs w:val="24"/>
        </w:rPr>
      </w:pPr>
      <w:r w:rsidRPr="00C83F8C">
        <w:rPr>
          <w:b/>
          <w:bCs/>
          <w:sz w:val="24"/>
          <w:szCs w:val="24"/>
        </w:rPr>
        <w:t>CPO</w:t>
      </w:r>
      <w:proofErr w:type="gramStart"/>
      <w:r w:rsidRPr="00C83F8C">
        <w:rPr>
          <w:b/>
          <w:bCs/>
          <w:sz w:val="24"/>
          <w:szCs w:val="24"/>
        </w:rPr>
        <w:t>К</w:t>
      </w:r>
      <w:proofErr w:type="gramEnd"/>
      <w:r w:rsidRPr="00C83F8C">
        <w:rPr>
          <w:b/>
          <w:bCs/>
          <w:sz w:val="24"/>
          <w:szCs w:val="24"/>
        </w:rPr>
        <w:t xml:space="preserve"> И УСЛОВИЯ ОКАЗАНИЯ УСЛУГ</w:t>
      </w:r>
    </w:p>
    <w:p w:rsidR="00A03D85" w:rsidRPr="00C83F8C" w:rsidRDefault="00A03D85" w:rsidP="00601F98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b/>
          <w:bCs/>
          <w:sz w:val="24"/>
          <w:szCs w:val="24"/>
        </w:rPr>
      </w:pPr>
      <w:r w:rsidRPr="00C83F8C">
        <w:rPr>
          <w:sz w:val="24"/>
          <w:szCs w:val="24"/>
        </w:rPr>
        <w:t xml:space="preserve">Срок оказания услуг: </w:t>
      </w:r>
      <w:proofErr w:type="gramStart"/>
      <w:r w:rsidRPr="00C83F8C">
        <w:rPr>
          <w:sz w:val="24"/>
          <w:szCs w:val="24"/>
        </w:rPr>
        <w:t>согласно Описания</w:t>
      </w:r>
      <w:proofErr w:type="gramEnd"/>
      <w:r w:rsidRPr="00C83F8C">
        <w:rPr>
          <w:sz w:val="24"/>
          <w:szCs w:val="24"/>
        </w:rPr>
        <w:t xml:space="preserve"> объекта закупки (Приложение № 1 к настоящему договору), являющемуся неотъемлемой частью договора.</w:t>
      </w:r>
    </w:p>
    <w:p w:rsidR="00A03D85" w:rsidRPr="00C83F8C" w:rsidRDefault="00A03D85" w:rsidP="00601F98">
      <w:pPr>
        <w:pStyle w:val="a7"/>
        <w:numPr>
          <w:ilvl w:val="1"/>
          <w:numId w:val="10"/>
        </w:numPr>
        <w:tabs>
          <w:tab w:val="left" w:pos="1418"/>
          <w:tab w:val="left" w:pos="2337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 xml:space="preserve">Место оказания услуг: </w:t>
      </w:r>
      <w:r w:rsidR="00FF5DBA">
        <w:rPr>
          <w:sz w:val="24"/>
          <w:szCs w:val="24"/>
        </w:rPr>
        <w:t>_________________________________________</w:t>
      </w:r>
      <w:r w:rsidRPr="00C83F8C">
        <w:rPr>
          <w:sz w:val="24"/>
          <w:szCs w:val="24"/>
        </w:rPr>
        <w:t>. Время оказания услуг: техническое обслуживание и (или) ремонт технического средства Заказчика проводиться Исполнителем с 10-00 часов до 20-00 часов местного времени в любой момент обращения и в течение всего срока действия договора.</w:t>
      </w:r>
    </w:p>
    <w:p w:rsidR="00A03D85" w:rsidRPr="00C83F8C" w:rsidRDefault="00A03D85" w:rsidP="00601F98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b/>
          <w:bCs/>
          <w:sz w:val="24"/>
          <w:szCs w:val="24"/>
        </w:rPr>
      </w:pPr>
      <w:r w:rsidRPr="00C83F8C">
        <w:rPr>
          <w:sz w:val="24"/>
          <w:szCs w:val="24"/>
        </w:rPr>
        <w:t>Услуги оказываются с использованием материалов, оборудования и запасных частей Исполнителя.</w:t>
      </w:r>
    </w:p>
    <w:p w:rsidR="00A03D85" w:rsidRPr="00C83F8C" w:rsidRDefault="00A03D85" w:rsidP="00601F98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b/>
          <w:bCs/>
          <w:sz w:val="24"/>
          <w:szCs w:val="24"/>
        </w:rPr>
      </w:pPr>
      <w:r w:rsidRPr="00C83F8C">
        <w:rPr>
          <w:sz w:val="24"/>
          <w:szCs w:val="24"/>
        </w:rPr>
        <w:t>Исполнитель в соответствии с условиями договора обязуется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договора.</w:t>
      </w:r>
    </w:p>
    <w:p w:rsidR="00A03D85" w:rsidRPr="00C83F8C" w:rsidRDefault="00A03D85" w:rsidP="00601F98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b/>
          <w:bCs/>
          <w:sz w:val="24"/>
          <w:szCs w:val="24"/>
        </w:rPr>
      </w:pPr>
      <w:r w:rsidRPr="00C83F8C">
        <w:rPr>
          <w:sz w:val="24"/>
          <w:szCs w:val="24"/>
        </w:rPr>
        <w:t>Датой оказания услуг является дата подписания сторонами акта приемки оказанных услуг.</w:t>
      </w:r>
    </w:p>
    <w:p w:rsidR="00A03D85" w:rsidRPr="00C83F8C" w:rsidRDefault="00A03D85" w:rsidP="00601F98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b/>
          <w:bCs/>
          <w:sz w:val="24"/>
          <w:szCs w:val="24"/>
        </w:rPr>
      </w:pPr>
      <w:r w:rsidRPr="00C83F8C">
        <w:rPr>
          <w:sz w:val="24"/>
          <w:szCs w:val="24"/>
        </w:rPr>
        <w:t xml:space="preserve">Исполнитель обеспечивает оказание услуг по настоящему договору в соответствии с нормами, правилами </w:t>
      </w:r>
      <w:proofErr w:type="gramStart"/>
      <w:r w:rsidRPr="00C83F8C">
        <w:rPr>
          <w:sz w:val="24"/>
          <w:szCs w:val="24"/>
        </w:rPr>
        <w:t>п</w:t>
      </w:r>
      <w:proofErr w:type="gramEnd"/>
      <w:r w:rsidRPr="00C83F8C">
        <w:rPr>
          <w:sz w:val="24"/>
          <w:szCs w:val="24"/>
        </w:rPr>
        <w:t xml:space="preserve"> техническими требованиями, регулирующими вопросы технического обслуживания и ремонта автомобилей.</w:t>
      </w:r>
    </w:p>
    <w:p w:rsidR="00A03D85" w:rsidRPr="00C83F8C" w:rsidRDefault="00A03D85" w:rsidP="00601F98">
      <w:pPr>
        <w:tabs>
          <w:tab w:val="left" w:pos="1418"/>
        </w:tabs>
        <w:ind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В ходе оказания услуг Исполнитель соблюдает требования правил техники безопасности, пожарной безопасности, охраны труда.</w:t>
      </w:r>
    </w:p>
    <w:p w:rsidR="00A03D85" w:rsidRPr="00C83F8C" w:rsidRDefault="00A03D85" w:rsidP="00601F98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b/>
          <w:bCs/>
          <w:sz w:val="24"/>
          <w:szCs w:val="24"/>
        </w:rPr>
      </w:pPr>
      <w:r w:rsidRPr="00C83F8C">
        <w:rPr>
          <w:sz w:val="24"/>
          <w:szCs w:val="24"/>
        </w:rPr>
        <w:t>Прием транспортного средства Заказчика на техническое обслуживание и/или ремонт производится Исполнителем по акту, в котором отражается реальное техническое состояние транспортного средства на момент его принятия, указываются его комплектность, видимые наружные повреждения и дефекты, которые определяются и фиксируются представителями Заказчика и Исполнителя.</w:t>
      </w:r>
    </w:p>
    <w:p w:rsidR="00A03D85" w:rsidRPr="00C83F8C" w:rsidRDefault="00A03D85" w:rsidP="00C83F8C">
      <w:pPr>
        <w:pStyle w:val="a7"/>
        <w:numPr>
          <w:ilvl w:val="0"/>
          <w:numId w:val="10"/>
        </w:numPr>
        <w:tabs>
          <w:tab w:val="left" w:pos="1134"/>
        </w:tabs>
        <w:spacing w:before="120" w:after="120"/>
        <w:ind w:left="0" w:right="-8" w:firstLine="709"/>
        <w:contextualSpacing w:val="0"/>
        <w:jc w:val="center"/>
        <w:rPr>
          <w:b/>
          <w:bCs/>
          <w:sz w:val="24"/>
          <w:szCs w:val="24"/>
        </w:rPr>
      </w:pPr>
      <w:r w:rsidRPr="00C83F8C">
        <w:rPr>
          <w:b/>
          <w:bCs/>
          <w:sz w:val="24"/>
          <w:szCs w:val="24"/>
        </w:rPr>
        <w:t>ПОРЯДОК ПРИЕМКИ УСЛУГ</w:t>
      </w:r>
    </w:p>
    <w:p w:rsidR="00A03D85" w:rsidRPr="00C83F8C" w:rsidRDefault="00A03D85" w:rsidP="00601F98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59"/>
        <w:contextualSpacing w:val="0"/>
        <w:jc w:val="both"/>
        <w:rPr>
          <w:b/>
          <w:bCs/>
          <w:sz w:val="24"/>
          <w:szCs w:val="24"/>
        </w:rPr>
      </w:pPr>
      <w:r w:rsidRPr="00C83F8C">
        <w:rPr>
          <w:sz w:val="24"/>
          <w:szCs w:val="24"/>
        </w:rPr>
        <w:t>Приемка оказанных услуг осуществляется лицами, уполномоченными Заказчиком и оформляется документом о приемке - актом приемки товаров, работ, услуг по форме 0510452.</w:t>
      </w:r>
    </w:p>
    <w:p w:rsidR="00A03D85" w:rsidRPr="00C83F8C" w:rsidRDefault="00A03D85" w:rsidP="00601F98">
      <w:pPr>
        <w:pStyle w:val="a7"/>
        <w:tabs>
          <w:tab w:val="left" w:pos="1418"/>
        </w:tabs>
        <w:ind w:left="0" w:right="-8" w:firstLine="709"/>
        <w:jc w:val="both"/>
        <w:rPr>
          <w:b/>
          <w:bCs/>
          <w:sz w:val="24"/>
          <w:szCs w:val="24"/>
        </w:rPr>
      </w:pPr>
      <w:r w:rsidRPr="00C83F8C">
        <w:rPr>
          <w:sz w:val="24"/>
          <w:szCs w:val="24"/>
        </w:rPr>
        <w:t>Передача автомобиля Заказчику производится после проведения Исполнителем контроля полноты и качества оказанных услуг, комплектности и сохранности товарного вида транспортного средства.</w:t>
      </w:r>
    </w:p>
    <w:p w:rsidR="00A03D85" w:rsidRPr="00C83F8C" w:rsidRDefault="00A03D85" w:rsidP="00601F98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5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 xml:space="preserve">По окончанию услуг Исполнитель передает Заказчику </w:t>
      </w:r>
      <w:proofErr w:type="gramStart"/>
      <w:r w:rsidRPr="00C83F8C">
        <w:rPr>
          <w:sz w:val="24"/>
          <w:szCs w:val="24"/>
        </w:rPr>
        <w:t>оформленные</w:t>
      </w:r>
      <w:proofErr w:type="gramEnd"/>
      <w:r w:rsidRPr="00C83F8C">
        <w:rPr>
          <w:sz w:val="24"/>
          <w:szCs w:val="24"/>
        </w:rPr>
        <w:t xml:space="preserve"> в соответствии с действующим законодательством: Акт приемки оказанных услуг в 2-х </w:t>
      </w:r>
      <w:r w:rsidRPr="00C83F8C">
        <w:rPr>
          <w:sz w:val="24"/>
          <w:szCs w:val="24"/>
        </w:rPr>
        <w:lastRenderedPageBreak/>
        <w:t>экземплярах; оригиналы счетов, счетов-фактур (в случае если Исполнитель является плательщиком НДС/УПД); документы, подтверждающие соответствие услуги требованиям, установленным законодательством Российской Федерации.</w:t>
      </w:r>
    </w:p>
    <w:p w:rsidR="00A03D85" w:rsidRPr="00C83F8C" w:rsidRDefault="00A03D85" w:rsidP="00601F98">
      <w:pPr>
        <w:pStyle w:val="a7"/>
        <w:numPr>
          <w:ilvl w:val="1"/>
          <w:numId w:val="10"/>
        </w:numPr>
        <w:tabs>
          <w:tab w:val="left" w:pos="1418"/>
          <w:tab w:val="left" w:pos="2354"/>
        </w:tabs>
        <w:ind w:left="0" w:right="-8" w:firstLine="709"/>
        <w:contextualSpacing w:val="0"/>
        <w:jc w:val="both"/>
        <w:rPr>
          <w:sz w:val="24"/>
          <w:szCs w:val="24"/>
        </w:rPr>
      </w:pPr>
      <w:proofErr w:type="gramStart"/>
      <w:r w:rsidRPr="00C83F8C">
        <w:rPr>
          <w:sz w:val="24"/>
          <w:szCs w:val="24"/>
        </w:rPr>
        <w:t>Заказчик принимает оказанные услуги в части соответствия их объема и качества требованиям, установленным договором, в течение 1 (одного) рабочего дня со дня получения документов в соответствии с п. 4.2 настоящего договора, с оформлением акта приемки товаров, работ, услуг по форме 0510452 на основании указанных документов, и направляет Исполнителю подписанный акт/УПД или в письменной форме мотивированный отказ от приемки услуг</w:t>
      </w:r>
      <w:proofErr w:type="gramEnd"/>
      <w:r w:rsidRPr="00C83F8C">
        <w:rPr>
          <w:sz w:val="24"/>
          <w:szCs w:val="24"/>
        </w:rPr>
        <w:t xml:space="preserve"> с указанием перечня выявленных недостатков в оказанных услугах или нарушений исполнения договора, сроков их устранения.</w:t>
      </w:r>
    </w:p>
    <w:p w:rsidR="00A03D85" w:rsidRPr="00C83F8C" w:rsidRDefault="00A03D85" w:rsidP="00601F98">
      <w:pPr>
        <w:pStyle w:val="ac"/>
        <w:tabs>
          <w:tab w:val="left" w:pos="1418"/>
        </w:tabs>
        <w:ind w:right="-8" w:firstLine="709"/>
        <w:rPr>
          <w:sz w:val="24"/>
          <w:szCs w:val="24"/>
        </w:rPr>
      </w:pPr>
      <w:r w:rsidRPr="00C83F8C">
        <w:rPr>
          <w:sz w:val="24"/>
          <w:szCs w:val="24"/>
        </w:rPr>
        <w:t>Акт приемки товаров, работ, услуг по форме 0510452 оформляется с участием представителя Исполнителя.</w:t>
      </w:r>
    </w:p>
    <w:p w:rsidR="00A03D85" w:rsidRPr="00C83F8C" w:rsidRDefault="00A03D85" w:rsidP="00601F98">
      <w:pPr>
        <w:pStyle w:val="ac"/>
        <w:tabs>
          <w:tab w:val="left" w:pos="1418"/>
        </w:tabs>
        <w:ind w:right="-8" w:firstLine="709"/>
        <w:rPr>
          <w:sz w:val="24"/>
          <w:szCs w:val="24"/>
        </w:rPr>
      </w:pPr>
      <w:r w:rsidRPr="00C83F8C">
        <w:rPr>
          <w:sz w:val="24"/>
          <w:szCs w:val="24"/>
        </w:rPr>
        <w:t xml:space="preserve">Оформление и обмен документами по приемке осуществляются по телекоммуникационным каналам связи через систему электронного документооборота. В отсутствие организационно-технической возможности составления акта приемки по форме 0510452 в электронной форме, акт формируется на бумажном носителе </w:t>
      </w:r>
      <w:proofErr w:type="gramStart"/>
      <w:r w:rsidRPr="00C83F8C">
        <w:rPr>
          <w:sz w:val="24"/>
          <w:szCs w:val="24"/>
        </w:rPr>
        <w:t>п</w:t>
      </w:r>
      <w:proofErr w:type="gramEnd"/>
      <w:r w:rsidRPr="00C83F8C">
        <w:rPr>
          <w:sz w:val="24"/>
          <w:szCs w:val="24"/>
        </w:rPr>
        <w:t xml:space="preserve"> подписывается представителями Сторон собственноручно.</w:t>
      </w:r>
    </w:p>
    <w:p w:rsidR="00A03D85" w:rsidRPr="00C83F8C" w:rsidRDefault="00A03D85" w:rsidP="00601F98">
      <w:pPr>
        <w:tabs>
          <w:tab w:val="left" w:pos="1418"/>
        </w:tabs>
        <w:ind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Отказ представителя Исполнителя от участия в приемке оказанных услуг и подписания акта приемки товаров, работ, услуг по форме 0510452 не может служить препятствием приемки услуг по настоящему договору.</w:t>
      </w:r>
    </w:p>
    <w:p w:rsidR="00A03D85" w:rsidRPr="00C83F8C" w:rsidRDefault="00A03D85" w:rsidP="00601F98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5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В случае получения мотивированного отказа Исполнитель по согласованию с Заказчиком устраняет выявленные недостатки в установленные сроки.</w:t>
      </w:r>
    </w:p>
    <w:p w:rsidR="00A03D85" w:rsidRPr="00C83F8C" w:rsidRDefault="00A03D85" w:rsidP="00601F98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5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Приемка оказанных услуг после устранения недостатков осуществляется Заказчиком в порядке и сроки, предусмотренные настоящим разделом договора.</w:t>
      </w:r>
    </w:p>
    <w:p w:rsidR="00A03D85" w:rsidRPr="00C83F8C" w:rsidRDefault="00A03D85" w:rsidP="00601F98">
      <w:pPr>
        <w:pStyle w:val="a7"/>
        <w:numPr>
          <w:ilvl w:val="1"/>
          <w:numId w:val="10"/>
        </w:numPr>
        <w:tabs>
          <w:tab w:val="left" w:pos="1418"/>
          <w:tab w:val="left" w:pos="2383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Заказчик вправе не отказывать в приемке оказанных услуг в случае выявления несоответствия этих услуг условиям договора, если выявленное несоответствие не препятствует приемке этих услуг и устранено Исполнителем.</w:t>
      </w:r>
    </w:p>
    <w:p w:rsidR="00A03D85" w:rsidRPr="00C83F8C" w:rsidRDefault="00A03D85" w:rsidP="00601F98">
      <w:pPr>
        <w:pStyle w:val="a7"/>
        <w:numPr>
          <w:ilvl w:val="1"/>
          <w:numId w:val="10"/>
        </w:numPr>
        <w:tabs>
          <w:tab w:val="left" w:pos="1418"/>
          <w:tab w:val="left" w:pos="2351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Датой приемки оказанных услуг является дата подписания Заказчиком документа о приемке оказанных услуг.</w:t>
      </w:r>
    </w:p>
    <w:p w:rsidR="00A03D85" w:rsidRPr="00C83F8C" w:rsidRDefault="00A03D85" w:rsidP="00601F98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Заказчик, принявший услуги без проверки, не лишается права ссылаться на недостатки услуги, которые могли быть установлены в ходе использования услуг.</w:t>
      </w:r>
    </w:p>
    <w:p w:rsidR="00A03D85" w:rsidRPr="00C83F8C" w:rsidRDefault="00A03D85" w:rsidP="00601F98">
      <w:pPr>
        <w:pStyle w:val="a7"/>
        <w:numPr>
          <w:ilvl w:val="0"/>
          <w:numId w:val="10"/>
        </w:numPr>
        <w:tabs>
          <w:tab w:val="left" w:pos="1134"/>
        </w:tabs>
        <w:spacing w:before="120" w:after="120"/>
        <w:ind w:left="0" w:right="-8" w:firstLine="709"/>
        <w:contextualSpacing w:val="0"/>
        <w:jc w:val="center"/>
        <w:rPr>
          <w:b/>
          <w:bCs/>
          <w:sz w:val="24"/>
          <w:szCs w:val="24"/>
        </w:rPr>
      </w:pPr>
      <w:r w:rsidRPr="00C83F8C">
        <w:rPr>
          <w:b/>
          <w:bCs/>
          <w:sz w:val="24"/>
          <w:szCs w:val="24"/>
        </w:rPr>
        <w:t>ПРАВА И ОБЯЗАННОСТИ СТОРОН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ind w:left="0" w:right="-8" w:firstLine="709"/>
        <w:contextualSpacing w:val="0"/>
        <w:jc w:val="left"/>
        <w:rPr>
          <w:sz w:val="24"/>
          <w:szCs w:val="24"/>
        </w:rPr>
      </w:pPr>
      <w:r w:rsidRPr="00C83F8C">
        <w:rPr>
          <w:sz w:val="24"/>
          <w:szCs w:val="24"/>
        </w:rPr>
        <w:t>Исполнитель обязан:</w:t>
      </w:r>
    </w:p>
    <w:p w:rsidR="00A03D85" w:rsidRPr="00C83F8C" w:rsidRDefault="00A03D85" w:rsidP="00C83F8C">
      <w:pPr>
        <w:pStyle w:val="a7"/>
        <w:numPr>
          <w:ilvl w:val="2"/>
          <w:numId w:val="10"/>
        </w:numPr>
        <w:tabs>
          <w:tab w:val="left" w:pos="1276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В течение всего срока оказания услуг своевременно и в полном объеме оказывать услуги с надлежащим качеством, в соответствии с условиями настоящего договора, Описания объекта закуски (Приложение № 1 к настоящему договору), являющимся неотъемлемой частью настоящего договора, установленными нормами и правилами, регулирующими вопросы технического обслуживания и ремонта автомобилей.</w:t>
      </w:r>
    </w:p>
    <w:p w:rsidR="00A03D85" w:rsidRPr="00C83F8C" w:rsidRDefault="00A03D85" w:rsidP="00C83F8C">
      <w:pPr>
        <w:pStyle w:val="a7"/>
        <w:numPr>
          <w:ilvl w:val="2"/>
          <w:numId w:val="10"/>
        </w:numPr>
        <w:tabs>
          <w:tab w:val="left" w:pos="1276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Своевременно сдавать Заказчику результат оказанных услуг.</w:t>
      </w:r>
    </w:p>
    <w:p w:rsidR="00A03D85" w:rsidRPr="00C83F8C" w:rsidRDefault="00A03D85" w:rsidP="00C83F8C">
      <w:pPr>
        <w:pStyle w:val="a7"/>
        <w:numPr>
          <w:ilvl w:val="2"/>
          <w:numId w:val="10"/>
        </w:numPr>
        <w:tabs>
          <w:tab w:val="left" w:pos="1276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В случае изменения местонахождения, почтового адреса и платежных реквизитов в трехдневный срок уведомлять об этом Заказчика.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spacing w:before="120"/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Исполнитель вправе:</w:t>
      </w:r>
    </w:p>
    <w:p w:rsidR="00A03D85" w:rsidRPr="00C83F8C" w:rsidRDefault="00A03D85" w:rsidP="00C83F8C">
      <w:pPr>
        <w:pStyle w:val="a7"/>
        <w:numPr>
          <w:ilvl w:val="2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Требовать от Заказчика оплату за оказанные услуги, после подписания акта приемки оказанных услуг сторонами в соответствии с условиями настоящего договора.</w:t>
      </w:r>
    </w:p>
    <w:p w:rsidR="00A03D85" w:rsidRPr="00C83F8C" w:rsidRDefault="00A03D85" w:rsidP="00C83F8C">
      <w:pPr>
        <w:pStyle w:val="a7"/>
        <w:numPr>
          <w:ilvl w:val="2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Требовать участие своего представителя при приемке услуг Заказчиком.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spacing w:before="120"/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Заказчик вправе:</w:t>
      </w:r>
    </w:p>
    <w:p w:rsidR="00A03D85" w:rsidRPr="00C83F8C" w:rsidRDefault="00A03D85" w:rsidP="00C83F8C">
      <w:pPr>
        <w:pStyle w:val="a7"/>
        <w:numPr>
          <w:ilvl w:val="2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Требовать от Исполнителя в установленные настоящим договором сроки оказания услуг.</w:t>
      </w:r>
    </w:p>
    <w:p w:rsidR="00A03D85" w:rsidRPr="00C83F8C" w:rsidRDefault="00A03D85" w:rsidP="00C83F8C">
      <w:pPr>
        <w:pStyle w:val="a7"/>
        <w:numPr>
          <w:ilvl w:val="2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 xml:space="preserve">Требовать от Исполнителя оказания услуг надлежащего качества, в полном объеме и соответствующих   Описанию объекта закупки (Приложение №1 к настоящему </w:t>
      </w:r>
      <w:r w:rsidRPr="00C83F8C">
        <w:rPr>
          <w:sz w:val="24"/>
          <w:szCs w:val="24"/>
        </w:rPr>
        <w:lastRenderedPageBreak/>
        <w:t>договору), являющемуся неотъемлемой частью настоящего договора.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Заказчик обязан:</w:t>
      </w:r>
    </w:p>
    <w:p w:rsidR="00A03D85" w:rsidRPr="00C83F8C" w:rsidRDefault="00A03D85" w:rsidP="00C83F8C">
      <w:pPr>
        <w:pStyle w:val="a7"/>
        <w:numPr>
          <w:ilvl w:val="2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Обеспечивать своевременную приемку и оплату оказанных услуг в порядке и в сроки, установленные настоящим договором.</w:t>
      </w:r>
    </w:p>
    <w:p w:rsidR="00A03D85" w:rsidRPr="00C83F8C" w:rsidRDefault="00A03D85" w:rsidP="00C83F8C">
      <w:pPr>
        <w:pStyle w:val="a7"/>
        <w:numPr>
          <w:ilvl w:val="2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В случае изменения местонахождения, почтового адреса и платежных реквизитов в трехдневный срок уведомить об этом Исполнителя.</w:t>
      </w:r>
    </w:p>
    <w:p w:rsidR="00A03D85" w:rsidRPr="00C83F8C" w:rsidRDefault="00A03D85" w:rsidP="00C83F8C">
      <w:pPr>
        <w:pStyle w:val="a7"/>
        <w:numPr>
          <w:ilvl w:val="0"/>
          <w:numId w:val="10"/>
        </w:numPr>
        <w:tabs>
          <w:tab w:val="left" w:pos="1134"/>
        </w:tabs>
        <w:spacing w:before="120" w:after="120"/>
        <w:ind w:left="0" w:right="-8" w:firstLine="709"/>
        <w:contextualSpacing w:val="0"/>
        <w:jc w:val="center"/>
        <w:rPr>
          <w:b/>
          <w:bCs/>
          <w:sz w:val="24"/>
          <w:szCs w:val="24"/>
        </w:rPr>
      </w:pPr>
      <w:r w:rsidRPr="00C83F8C">
        <w:rPr>
          <w:b/>
          <w:bCs/>
          <w:sz w:val="24"/>
          <w:szCs w:val="24"/>
        </w:rPr>
        <w:t>КАЧЕСТВО И ГАРАНТИИ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b/>
          <w:bCs/>
          <w:sz w:val="24"/>
          <w:szCs w:val="24"/>
        </w:rPr>
      </w:pPr>
      <w:r w:rsidRPr="00C83F8C">
        <w:rPr>
          <w:sz w:val="24"/>
          <w:szCs w:val="24"/>
        </w:rPr>
        <w:t>Оказываемые услуги должны соответствовать характеристикам, указанным в Описание объекта закупки (Пр</w:t>
      </w:r>
      <w:r w:rsidR="00D42C48" w:rsidRPr="00C83F8C">
        <w:rPr>
          <w:sz w:val="24"/>
          <w:szCs w:val="24"/>
        </w:rPr>
        <w:t>и</w:t>
      </w:r>
      <w:r w:rsidRPr="00C83F8C">
        <w:rPr>
          <w:sz w:val="24"/>
          <w:szCs w:val="24"/>
        </w:rPr>
        <w:t>ложе</w:t>
      </w:r>
      <w:r w:rsidR="00D42C48" w:rsidRPr="00C83F8C">
        <w:rPr>
          <w:sz w:val="24"/>
          <w:szCs w:val="24"/>
        </w:rPr>
        <w:t>н</w:t>
      </w:r>
      <w:r w:rsidRPr="00C83F8C">
        <w:rPr>
          <w:sz w:val="24"/>
          <w:szCs w:val="24"/>
        </w:rPr>
        <w:t>ие № 1 к настоящему договору).</w:t>
      </w:r>
    </w:p>
    <w:p w:rsidR="00A03D85" w:rsidRPr="00C83F8C" w:rsidRDefault="00A03D85" w:rsidP="00C83F8C">
      <w:pPr>
        <w:tabs>
          <w:tab w:val="left" w:pos="1418"/>
        </w:tabs>
        <w:ind w:right="-8" w:firstLine="709"/>
        <w:jc w:val="both"/>
        <w:rPr>
          <w:b/>
          <w:bCs/>
          <w:sz w:val="24"/>
          <w:szCs w:val="24"/>
        </w:rPr>
      </w:pPr>
      <w:r w:rsidRPr="00C83F8C">
        <w:rPr>
          <w:sz w:val="24"/>
          <w:szCs w:val="24"/>
        </w:rPr>
        <w:t>Качество услуг должно соответствовать требованиям действующего законодательства Российской Федерации и условиям настоящего договора.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b/>
          <w:bCs/>
          <w:sz w:val="24"/>
          <w:szCs w:val="24"/>
        </w:rPr>
      </w:pPr>
      <w:r w:rsidRPr="00C83F8C">
        <w:rPr>
          <w:sz w:val="24"/>
          <w:szCs w:val="24"/>
        </w:rPr>
        <w:t>Некачественные услуги, услуги, не соответствующие условиям договора и Описанию объекта закупки (Приложение № 1 к настоящему договору), не подлежат приемке в соответствии с 4 разделом.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b/>
          <w:bCs/>
          <w:sz w:val="24"/>
          <w:szCs w:val="24"/>
        </w:rPr>
      </w:pPr>
      <w:r w:rsidRPr="00C83F8C">
        <w:rPr>
          <w:sz w:val="24"/>
          <w:szCs w:val="24"/>
        </w:rPr>
        <w:t>На оказанные услуги по техническому обслуживанию и ремонту транспортного средства, а также на установленные запасные части и расходные материалы Исполнитель устанавливает гарантийный срок согласно Описанию объекта закупки (Приложение № 1 к настоящему договору).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b/>
          <w:bCs/>
          <w:sz w:val="24"/>
          <w:szCs w:val="24"/>
        </w:rPr>
      </w:pPr>
      <w:r w:rsidRPr="00C83F8C">
        <w:rPr>
          <w:sz w:val="24"/>
          <w:szCs w:val="24"/>
        </w:rPr>
        <w:t>В случае некачественного оказания услуг и возникновения, в связи с этим в период гарантийного срока неисправностей, Исполнитель устраняет их без дополнительной оплаты и в первоочередном порядке.</w:t>
      </w:r>
    </w:p>
    <w:p w:rsidR="00A03D85" w:rsidRPr="00C83F8C" w:rsidRDefault="00A03D85" w:rsidP="00C83F8C">
      <w:pPr>
        <w:pStyle w:val="a7"/>
        <w:numPr>
          <w:ilvl w:val="0"/>
          <w:numId w:val="10"/>
        </w:numPr>
        <w:tabs>
          <w:tab w:val="left" w:pos="1134"/>
        </w:tabs>
        <w:spacing w:before="120" w:after="120"/>
        <w:ind w:left="0" w:right="-8" w:firstLine="709"/>
        <w:contextualSpacing w:val="0"/>
        <w:jc w:val="center"/>
        <w:rPr>
          <w:b/>
          <w:bCs/>
          <w:sz w:val="24"/>
          <w:szCs w:val="24"/>
        </w:rPr>
      </w:pPr>
      <w:r w:rsidRPr="00C83F8C">
        <w:rPr>
          <w:b/>
          <w:bCs/>
          <w:sz w:val="24"/>
          <w:szCs w:val="24"/>
        </w:rPr>
        <w:t>ОТВЕТСТВЕННОСТЬ СТОРОН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Стороны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В случае нарушения срока оказания услуг, предусмотренного условиями договора, Заказчик вправе начислить Исполнителю пени в размере 0,03 % от цены договора за каждый день просрочки.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В случае оказания услуг ненадлежащего качества, Исполнитель уплачивает штраф в размере 10 % от цены договора.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Заказчик вправе потребовать от Исполнителя сверх неустойки возмещения в полном объеме убытков, причиненных неисполнением или ненадлежащим исполнением условий договора.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Уплата неустойки и возмещение убытков в случае ненадлежащего исполнения обязательств по договору не освобождают Исполнителя от исполнения обязательств в натуре.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В случае нарушения срока оплаты оказания услуг, предусмотренного условиями договора, Исполнитель вправе начислить Заказчику пени в размере 0,03 % от цены неуплаченной суммы за каждый день просрочки.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Общая сумма начислений неустойки (штрафов, пени) за ненадлежащее исполнение Заказчиком обязательств, предусмотренных настоящим договором, не может превышать цену договора.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обязательств, предусмотренных договором, произошло вследствие непреодолимой силы или по вине другой стороны.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Уплата неустойки за просрочку или иное ненадлежащее исполнение обязательств по настоящему договору не освобождает стороны от исполнения своих обязательств.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 xml:space="preserve">Сторона, допустившая нарушение обязательств по договору, обязана произвести уплату неустойки (пени, штрафа), в течение 5 (пяти) рабочих дней, </w:t>
      </w:r>
      <w:proofErr w:type="gramStart"/>
      <w:r w:rsidRPr="00C83F8C">
        <w:rPr>
          <w:sz w:val="24"/>
          <w:szCs w:val="24"/>
        </w:rPr>
        <w:t xml:space="preserve">с даты </w:t>
      </w:r>
      <w:r w:rsidRPr="00C83F8C">
        <w:rPr>
          <w:sz w:val="24"/>
          <w:szCs w:val="24"/>
        </w:rPr>
        <w:lastRenderedPageBreak/>
        <w:t>отправления</w:t>
      </w:r>
      <w:proofErr w:type="gramEnd"/>
      <w:r w:rsidRPr="00C83F8C">
        <w:rPr>
          <w:sz w:val="24"/>
          <w:szCs w:val="24"/>
        </w:rPr>
        <w:t xml:space="preserve"> письменного требования другой стороне, по адресу, указанному в реквизитах сторон.</w:t>
      </w:r>
    </w:p>
    <w:p w:rsidR="00A03D85" w:rsidRPr="00C83F8C" w:rsidRDefault="00A03D85" w:rsidP="00C83F8C">
      <w:pPr>
        <w:pStyle w:val="a7"/>
        <w:tabs>
          <w:tab w:val="left" w:pos="1418"/>
        </w:tabs>
        <w:ind w:left="0"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Уплата неустойки осуществляется Исполнителем на расчетный счет Заказчика.</w:t>
      </w:r>
    </w:p>
    <w:p w:rsidR="00A03D85" w:rsidRPr="00C83F8C" w:rsidRDefault="00A03D85" w:rsidP="00C83F8C">
      <w:pPr>
        <w:pStyle w:val="a7"/>
        <w:numPr>
          <w:ilvl w:val="0"/>
          <w:numId w:val="10"/>
        </w:numPr>
        <w:tabs>
          <w:tab w:val="left" w:pos="1134"/>
        </w:tabs>
        <w:spacing w:before="120" w:after="120"/>
        <w:ind w:left="0" w:right="-8" w:firstLine="709"/>
        <w:contextualSpacing w:val="0"/>
        <w:jc w:val="center"/>
        <w:rPr>
          <w:b/>
          <w:bCs/>
          <w:sz w:val="24"/>
          <w:szCs w:val="24"/>
        </w:rPr>
      </w:pPr>
      <w:r w:rsidRPr="00C83F8C">
        <w:rPr>
          <w:b/>
          <w:bCs/>
          <w:sz w:val="24"/>
          <w:szCs w:val="24"/>
        </w:rPr>
        <w:t>ПОРЯДОК РАЗРЕШЕНИЯ СПОРОВ</w:t>
      </w:r>
    </w:p>
    <w:p w:rsidR="00A03D85" w:rsidRPr="00C83F8C" w:rsidRDefault="00A03D85" w:rsidP="00601F98">
      <w:pPr>
        <w:pStyle w:val="a7"/>
        <w:numPr>
          <w:ilvl w:val="1"/>
          <w:numId w:val="10"/>
        </w:numPr>
        <w:tabs>
          <w:tab w:val="left" w:pos="1418"/>
          <w:tab w:val="left" w:pos="2407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Все споры и разногласия, которые могут возникнуть в связи с исполнением настоящего договора, разрешаются путем переговоров между сторонами, в порядке досудебного урегулирования.</w:t>
      </w:r>
    </w:p>
    <w:p w:rsidR="00A03D85" w:rsidRPr="00C83F8C" w:rsidRDefault="00A03D85" w:rsidP="00601F98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В случае</w:t>
      </w:r>
      <w:proofErr w:type="gramStart"/>
      <w:r w:rsidRPr="00C83F8C">
        <w:rPr>
          <w:sz w:val="24"/>
          <w:szCs w:val="24"/>
        </w:rPr>
        <w:t>,</w:t>
      </w:r>
      <w:proofErr w:type="gramEnd"/>
      <w:r w:rsidRPr="00C83F8C">
        <w:rPr>
          <w:sz w:val="24"/>
          <w:szCs w:val="24"/>
        </w:rPr>
        <w:t xml:space="preserve"> если споры и разногласия не будут урегулированы путем переговоров между сторонами, они подлежат разрешению в Арбитражном суде города Санкт-Петербурга и Ленинградской области. До передачи спора на разрешение в судебном порядке, стороны принимают меры к урегулированию его в претензионном порядке. Претензия должна быть рассмотрена и по ней должен быть дан письменный ответ по существу стороной, которой адресована претензия, в срок не позднее 5 (пяти) рабочих дней, </w:t>
      </w:r>
      <w:proofErr w:type="gramStart"/>
      <w:r w:rsidRPr="00C83F8C">
        <w:rPr>
          <w:sz w:val="24"/>
          <w:szCs w:val="24"/>
        </w:rPr>
        <w:t>с даты отправления</w:t>
      </w:r>
      <w:proofErr w:type="gramEnd"/>
      <w:r w:rsidRPr="00C83F8C">
        <w:rPr>
          <w:sz w:val="24"/>
          <w:szCs w:val="24"/>
        </w:rPr>
        <w:t xml:space="preserve"> претензии другой стороне, по адресу, указанному в реквизитах сторон.</w:t>
      </w:r>
    </w:p>
    <w:p w:rsidR="00A03D85" w:rsidRPr="00C83F8C" w:rsidRDefault="00A03D85" w:rsidP="00C83F8C">
      <w:pPr>
        <w:pStyle w:val="a7"/>
        <w:numPr>
          <w:ilvl w:val="0"/>
          <w:numId w:val="10"/>
        </w:numPr>
        <w:tabs>
          <w:tab w:val="left" w:pos="1134"/>
        </w:tabs>
        <w:spacing w:before="120" w:after="120"/>
        <w:ind w:left="0" w:right="-8" w:firstLine="709"/>
        <w:contextualSpacing w:val="0"/>
        <w:jc w:val="center"/>
        <w:rPr>
          <w:b/>
          <w:bCs/>
          <w:sz w:val="24"/>
          <w:szCs w:val="24"/>
        </w:rPr>
      </w:pPr>
      <w:r w:rsidRPr="00C83F8C">
        <w:rPr>
          <w:b/>
          <w:bCs/>
          <w:sz w:val="24"/>
          <w:szCs w:val="24"/>
        </w:rPr>
        <w:t>ОБСТОЯТЕЛЬСТВА НЕПРЕОДОЛИМОЙ СИЛЫ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 xml:space="preserve">Под обстоятельствами непреодолимой силы (форс-мажорные обстоятельства) понимаются обстоятельства, которые могут возникнуть после заключения настоящего договора в результате непредвиденных и непреодолимых сторонами событий. </w:t>
      </w:r>
      <w:proofErr w:type="gramStart"/>
      <w:r w:rsidRPr="00C83F8C">
        <w:rPr>
          <w:sz w:val="24"/>
          <w:szCs w:val="24"/>
        </w:rPr>
        <w:t>Стороны освобождаются от ответственности за частичное или полное неисполнение своих обязательств по договору, если это неисполнение явилось следствием обстоятельств непреодолимой силы, в том числе: гидрологических процессов (ураганов, тайфунов, циклонов, смерчей, шквалов молний, града, наводнений, засухи, морских штормов), геолого-геоморфологических процессов (землетрясений, цунами, извержений вулканов, оползней и снежных лавин, обвалов, выбросов вод в горных выработках), пожара, войны, запретительных актов государственных органов, носящих</w:t>
      </w:r>
      <w:proofErr w:type="gramEnd"/>
      <w:r w:rsidRPr="00C83F8C">
        <w:rPr>
          <w:sz w:val="24"/>
          <w:szCs w:val="24"/>
        </w:rPr>
        <w:t xml:space="preserve"> общий характер, и их последствий, при условии, что эти обстоятельства и их последствия непосредственно повлияли на исполнение обязательств по настоящему договору.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proofErr w:type="gramStart"/>
      <w:r w:rsidRPr="00C83F8C">
        <w:rPr>
          <w:sz w:val="24"/>
          <w:szCs w:val="24"/>
        </w:rPr>
        <w:t>При</w:t>
      </w:r>
      <w:proofErr w:type="gramEnd"/>
      <w:r w:rsidRPr="00C83F8C">
        <w:rPr>
          <w:sz w:val="24"/>
          <w:szCs w:val="24"/>
        </w:rPr>
        <w:t xml:space="preserve"> </w:t>
      </w:r>
      <w:proofErr w:type="gramStart"/>
      <w:r w:rsidRPr="00C83F8C">
        <w:rPr>
          <w:sz w:val="24"/>
          <w:szCs w:val="24"/>
        </w:rPr>
        <w:t>наступление</w:t>
      </w:r>
      <w:proofErr w:type="gramEnd"/>
      <w:r w:rsidRPr="00C83F8C">
        <w:rPr>
          <w:sz w:val="24"/>
          <w:szCs w:val="24"/>
        </w:rPr>
        <w:t xml:space="preserve"> форс-мажорных обстоятельств, срок исполнения обязательств по настоящему договору отодвигается соразмерно времени, в течение которого будут действовать такие обстоятельства или договор расторгается, что оформляется дополнительным соглашением сторон. В этом случае Стороны не имеют прав на возмещение каких-либо убытков или требования штрафных санкций.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 xml:space="preserve">Наличие форс-мажорных обстоятельств подтверждается нормативными документами, принятыми органами власти и управления, или заключением Торгово-промышленной палаты (Территориальным органом </w:t>
      </w:r>
      <w:proofErr w:type="gramStart"/>
      <w:r w:rsidRPr="00C83F8C">
        <w:rPr>
          <w:sz w:val="24"/>
          <w:szCs w:val="24"/>
        </w:rPr>
        <w:t>T</w:t>
      </w:r>
      <w:proofErr w:type="gramEnd"/>
      <w:r w:rsidRPr="00C83F8C">
        <w:rPr>
          <w:sz w:val="24"/>
          <w:szCs w:val="24"/>
        </w:rPr>
        <w:t>ПП).</w:t>
      </w:r>
    </w:p>
    <w:p w:rsidR="00A03D85" w:rsidRPr="00C83F8C" w:rsidRDefault="00A03D85" w:rsidP="00C83F8C">
      <w:pPr>
        <w:pStyle w:val="a7"/>
        <w:numPr>
          <w:ilvl w:val="0"/>
          <w:numId w:val="10"/>
        </w:numPr>
        <w:tabs>
          <w:tab w:val="left" w:pos="1134"/>
        </w:tabs>
        <w:spacing w:before="120" w:after="120"/>
        <w:ind w:left="0" w:right="-8" w:firstLine="709"/>
        <w:contextualSpacing w:val="0"/>
        <w:jc w:val="center"/>
        <w:rPr>
          <w:b/>
          <w:bCs/>
          <w:sz w:val="24"/>
          <w:szCs w:val="24"/>
        </w:rPr>
      </w:pPr>
      <w:r w:rsidRPr="00C83F8C">
        <w:rPr>
          <w:b/>
          <w:bCs/>
          <w:sz w:val="24"/>
          <w:szCs w:val="24"/>
        </w:rPr>
        <w:t>АПТИКОРРУПЦИОННАЯ ОГОВОРКА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  <w:tab w:val="left" w:pos="2499"/>
        </w:tabs>
        <w:ind w:left="0" w:right="-8" w:firstLine="709"/>
        <w:contextualSpacing w:val="0"/>
        <w:jc w:val="both"/>
        <w:rPr>
          <w:sz w:val="24"/>
          <w:szCs w:val="24"/>
        </w:rPr>
      </w:pPr>
      <w:proofErr w:type="gramStart"/>
      <w:r w:rsidRPr="00C83F8C">
        <w:rPr>
          <w:sz w:val="24"/>
          <w:szCs w:val="24"/>
        </w:rPr>
        <w:t xml:space="preserve">При исполнении обязательств по договору Стороны, их аффилированные лица не коррумпируют другую Сторону и/или третьих лиц,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</w:t>
      </w:r>
      <w:r w:rsidRPr="00C83F8C">
        <w:rPr>
          <w:bCs/>
          <w:sz w:val="24"/>
          <w:szCs w:val="24"/>
        </w:rPr>
        <w:t>решения</w:t>
      </w:r>
      <w:r w:rsidRPr="00C83F8C">
        <w:rPr>
          <w:b/>
          <w:sz w:val="24"/>
          <w:szCs w:val="24"/>
        </w:rPr>
        <w:t xml:space="preserve"> </w:t>
      </w:r>
      <w:r w:rsidRPr="00C83F8C">
        <w:rPr>
          <w:sz w:val="24"/>
          <w:szCs w:val="24"/>
        </w:rPr>
        <w:t>этих лиц с целью получить какие-либо неправомерные преимущества или иные неправомерные цели.</w:t>
      </w:r>
      <w:proofErr w:type="gramEnd"/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  <w:tab w:val="left" w:pos="2499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Сторона, которой стало известно о фактах нарушения антикоррупционных требований в связи с заключением и исполнением настоящего договора, обязана незамедлительно письменно уведомить об этом другую Сторону.</w:t>
      </w:r>
    </w:p>
    <w:p w:rsidR="00A03D85" w:rsidRPr="00C83F8C" w:rsidRDefault="00A03D85" w:rsidP="00C83F8C">
      <w:pPr>
        <w:pStyle w:val="a7"/>
        <w:numPr>
          <w:ilvl w:val="1"/>
          <w:numId w:val="10"/>
        </w:numPr>
        <w:tabs>
          <w:tab w:val="left" w:pos="1418"/>
          <w:tab w:val="left" w:pos="2499"/>
        </w:tabs>
        <w:ind w:left="0" w:right="-8" w:firstLine="709"/>
        <w:contextualSpacing w:val="0"/>
        <w:jc w:val="both"/>
        <w:rPr>
          <w:sz w:val="24"/>
          <w:szCs w:val="24"/>
        </w:rPr>
      </w:pPr>
      <w:r w:rsidRPr="00C83F8C">
        <w:rPr>
          <w:sz w:val="24"/>
          <w:szCs w:val="24"/>
        </w:rPr>
        <w:t xml:space="preserve">Сторона, у которой появились обоснованные подозрения в получении доходов с нарушением антикоррупционных требований, может направить другой Стороне запрос о представлении документов и информации, необходимых для проверки таких </w:t>
      </w:r>
      <w:r w:rsidRPr="00C83F8C">
        <w:rPr>
          <w:sz w:val="24"/>
          <w:szCs w:val="24"/>
        </w:rPr>
        <w:lastRenderedPageBreak/>
        <w:t xml:space="preserve">подозрений, за исключением документов и информации, доступ к которым ограничен в соответствии с федеральными законами. </w:t>
      </w:r>
      <w:proofErr w:type="gramStart"/>
      <w:r w:rsidRPr="00C83F8C">
        <w:rPr>
          <w:sz w:val="24"/>
          <w:szCs w:val="24"/>
        </w:rPr>
        <w:t>Сторона, получившая указанный запрос, обязана дать на него мотивированный ответ, а также представить другой Стороне запрашиваемые документы и информацию (либо указать предусмотренные федеральным законом основания для отказа в их представлении) в течение 3 (трех) рабочих дней после получения запроса, если иной срок не будет установлен по соглашению Сторон.</w:t>
      </w:r>
      <w:proofErr w:type="gramEnd"/>
    </w:p>
    <w:p w:rsidR="00A03D85" w:rsidRPr="00C83F8C" w:rsidRDefault="00A03D85" w:rsidP="00C83F8C">
      <w:pPr>
        <w:pStyle w:val="ac"/>
        <w:numPr>
          <w:ilvl w:val="1"/>
          <w:numId w:val="10"/>
        </w:numPr>
        <w:tabs>
          <w:tab w:val="left" w:pos="1418"/>
        </w:tabs>
        <w:ind w:left="0" w:right="-8" w:firstLine="709"/>
        <w:jc w:val="both"/>
        <w:rPr>
          <w:position w:val="-4"/>
          <w:sz w:val="24"/>
          <w:szCs w:val="24"/>
        </w:rPr>
      </w:pPr>
      <w:proofErr w:type="gramStart"/>
      <w:r w:rsidRPr="00C83F8C">
        <w:rPr>
          <w:sz w:val="24"/>
          <w:szCs w:val="24"/>
        </w:rPr>
        <w:t>При наличии доказательств получения доходов с нарушением антикоррупционных требований, а также при наличии обоснованных подозрений в этом и неисполнении другой Стороной обязанности представить запрашиваемые документы и информацию, Сторона вправе в одностороннем порядке приостановить исполнение своих обязательств по договору, в том числе оплату по договору, до урегулирования Сторонами спора или его разрешения в судебном порядке.</w:t>
      </w:r>
      <w:proofErr w:type="gramEnd"/>
      <w:r w:rsidRPr="00C83F8C">
        <w:rPr>
          <w:sz w:val="24"/>
          <w:szCs w:val="24"/>
        </w:rPr>
        <w:t xml:space="preserve"> Если при этом имеются доказательства совершения уголовного преступления или административного правонарушения коррупционной направленности, либо в результате нарушения антикоррупционных требований Стороне причинены убытки, указанная Сторона вправе в одностороннем порядке расторгнуть договор.</w:t>
      </w:r>
    </w:p>
    <w:p w:rsidR="00A03D85" w:rsidRPr="00C83F8C" w:rsidRDefault="00A03D85" w:rsidP="00C83F8C">
      <w:pPr>
        <w:pStyle w:val="ac"/>
        <w:numPr>
          <w:ilvl w:val="1"/>
          <w:numId w:val="10"/>
        </w:numPr>
        <w:tabs>
          <w:tab w:val="left" w:pos="1418"/>
        </w:tabs>
        <w:ind w:left="0" w:right="-8" w:firstLine="709"/>
        <w:jc w:val="both"/>
        <w:rPr>
          <w:position w:val="-4"/>
          <w:sz w:val="24"/>
          <w:szCs w:val="24"/>
        </w:rPr>
      </w:pPr>
      <w:r w:rsidRPr="00C83F8C">
        <w:rPr>
          <w:sz w:val="24"/>
          <w:szCs w:val="24"/>
        </w:rPr>
        <w:t>Сторона, нарушившая антикоррупционные требования и (или) условия настоящей антикоррупционной оговорки, обязана возместить другой Стороне возникшие у нее в результате этого убытки. Порядок возмещения убытков определяется законодательством Российской Федерации и договором.</w:t>
      </w:r>
    </w:p>
    <w:p w:rsidR="00A03D85" w:rsidRPr="00C83F8C" w:rsidRDefault="00A03D85" w:rsidP="00C83F8C">
      <w:pPr>
        <w:pStyle w:val="ac"/>
        <w:numPr>
          <w:ilvl w:val="0"/>
          <w:numId w:val="10"/>
        </w:numPr>
        <w:tabs>
          <w:tab w:val="left" w:pos="851"/>
          <w:tab w:val="left" w:pos="2556"/>
        </w:tabs>
        <w:spacing w:before="120" w:after="120"/>
        <w:ind w:left="0" w:right="-8" w:firstLine="284"/>
        <w:jc w:val="center"/>
        <w:rPr>
          <w:sz w:val="24"/>
          <w:szCs w:val="24"/>
        </w:rPr>
      </w:pPr>
      <w:r w:rsidRPr="00C83F8C">
        <w:rPr>
          <w:b/>
          <w:bCs/>
          <w:sz w:val="24"/>
          <w:szCs w:val="24"/>
        </w:rPr>
        <w:t>ПОРЯДОК РАСТОРЖЕНИЯ, ИЗМЕНЕНИЯ И ДОПОЛНЕНИЯ ДОГОВОРА</w:t>
      </w:r>
    </w:p>
    <w:p w:rsidR="00A03D85" w:rsidRPr="00C83F8C" w:rsidRDefault="00A03D85" w:rsidP="00C83F8C">
      <w:pPr>
        <w:pStyle w:val="ac"/>
        <w:numPr>
          <w:ilvl w:val="1"/>
          <w:numId w:val="10"/>
        </w:numPr>
        <w:tabs>
          <w:tab w:val="left" w:pos="1418"/>
          <w:tab w:val="left" w:pos="2556"/>
        </w:tabs>
        <w:ind w:left="0" w:right="-8" w:firstLine="709"/>
        <w:jc w:val="both"/>
        <w:rPr>
          <w:sz w:val="24"/>
          <w:szCs w:val="24"/>
        </w:rPr>
      </w:pPr>
      <w:proofErr w:type="gramStart"/>
      <w:r w:rsidRPr="00C83F8C">
        <w:rPr>
          <w:sz w:val="24"/>
          <w:szCs w:val="24"/>
        </w:rPr>
        <w:t>Договор</w:t>
      </w:r>
      <w:proofErr w:type="gramEnd"/>
      <w:r w:rsidRPr="00C83F8C">
        <w:rPr>
          <w:sz w:val="24"/>
          <w:szCs w:val="24"/>
        </w:rPr>
        <w:t xml:space="preserve"> может быть расторгнут по соглашению Сторон, по решению суда или в случае принятия Заказчиком и (или) Исполнителем решения об одностороннем отказе от исполнения договора с гражданским законодательством Российской Федерации.</w:t>
      </w:r>
    </w:p>
    <w:p w:rsidR="00A03D85" w:rsidRPr="00C83F8C" w:rsidRDefault="00A03D85" w:rsidP="00C83F8C">
      <w:pPr>
        <w:pStyle w:val="a7"/>
        <w:numPr>
          <w:ilvl w:val="1"/>
          <w:numId w:val="17"/>
        </w:numPr>
        <w:tabs>
          <w:tab w:val="left" w:pos="1418"/>
          <w:tab w:val="left" w:pos="2556"/>
        </w:tabs>
        <w:ind w:left="0"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 xml:space="preserve">При расторжении договора в одностороннем порядке по вине Исполнителя, Заказчик обязан предъявить требование об уплате неустоек (штрафов, пеней) в </w:t>
      </w:r>
      <w:r w:rsidR="00D42C48" w:rsidRPr="00C83F8C">
        <w:rPr>
          <w:sz w:val="24"/>
          <w:szCs w:val="24"/>
        </w:rPr>
        <w:t>связи с неисполнением или ненадлежащим исполнением обязательств, предусмотренных договором, а также обратиться к Исполнителю с требованием о возмещении понесенных убытков при их наличии.</w:t>
      </w:r>
    </w:p>
    <w:p w:rsidR="00D42C48" w:rsidRPr="00C83F8C" w:rsidRDefault="00D42C48" w:rsidP="00C83F8C">
      <w:pPr>
        <w:pStyle w:val="a7"/>
        <w:numPr>
          <w:ilvl w:val="1"/>
          <w:numId w:val="17"/>
        </w:numPr>
        <w:tabs>
          <w:tab w:val="left" w:pos="1418"/>
          <w:tab w:val="left" w:pos="2556"/>
        </w:tabs>
        <w:ind w:left="0"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Расторжение договора влечет за собой прекращение обязатель</w:t>
      </w:r>
      <w:proofErr w:type="gramStart"/>
      <w:r w:rsidRPr="00C83F8C">
        <w:rPr>
          <w:sz w:val="24"/>
          <w:szCs w:val="24"/>
        </w:rPr>
        <w:t>ств Ст</w:t>
      </w:r>
      <w:proofErr w:type="gramEnd"/>
      <w:r w:rsidRPr="00C83F8C">
        <w:rPr>
          <w:sz w:val="24"/>
          <w:szCs w:val="24"/>
        </w:rPr>
        <w:t>орон договора по нему, но не освобождает от ответственности за неисполнение обязательств, которые имели место быть до расторжения договора.</w:t>
      </w:r>
    </w:p>
    <w:p w:rsidR="00E617E6" w:rsidRPr="00C83F8C" w:rsidRDefault="00D42C48" w:rsidP="00C83F8C">
      <w:pPr>
        <w:pStyle w:val="a7"/>
        <w:numPr>
          <w:ilvl w:val="1"/>
          <w:numId w:val="17"/>
        </w:numPr>
        <w:tabs>
          <w:tab w:val="left" w:pos="1134"/>
          <w:tab w:val="left" w:pos="1418"/>
          <w:tab w:val="left" w:pos="2556"/>
        </w:tabs>
        <w:ind w:left="0"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 xml:space="preserve">Договор считается расторгнутым </w:t>
      </w:r>
      <w:r w:rsidR="00E617E6" w:rsidRPr="00C83F8C">
        <w:rPr>
          <w:sz w:val="24"/>
          <w:szCs w:val="24"/>
        </w:rPr>
        <w:t>с момента получения одной Стороной уведомления другой Стороны об одностороннем отказе от исполнения договора полностью или частично, если иной срок расторжения договора не предусмотрел в уведомлении, либо не определен соглашением Сторон.</w:t>
      </w:r>
    </w:p>
    <w:p w:rsidR="00EF2535" w:rsidRPr="00C83F8C" w:rsidRDefault="00E617E6" w:rsidP="00C83F8C">
      <w:pPr>
        <w:pStyle w:val="a7"/>
        <w:numPr>
          <w:ilvl w:val="1"/>
          <w:numId w:val="17"/>
        </w:numPr>
        <w:tabs>
          <w:tab w:val="left" w:pos="1134"/>
          <w:tab w:val="left" w:pos="1418"/>
          <w:tab w:val="left" w:pos="2556"/>
        </w:tabs>
        <w:ind w:left="0"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 xml:space="preserve"> Изменение договора в ходе его исполнения допускается по соглашению Сторон в порядке, предусмотренном Гражданским кодексом Российской Федерации.</w:t>
      </w:r>
    </w:p>
    <w:p w:rsidR="00E617E6" w:rsidRPr="00C83F8C" w:rsidRDefault="00E617E6" w:rsidP="00C83F8C">
      <w:pPr>
        <w:pStyle w:val="a7"/>
        <w:numPr>
          <w:ilvl w:val="1"/>
          <w:numId w:val="17"/>
        </w:numPr>
        <w:tabs>
          <w:tab w:val="left" w:pos="1134"/>
          <w:tab w:val="left" w:pos="1418"/>
          <w:tab w:val="left" w:pos="2556"/>
        </w:tabs>
        <w:ind w:left="0"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В случае</w:t>
      </w:r>
      <w:proofErr w:type="gramStart"/>
      <w:r w:rsidRPr="00C83F8C">
        <w:rPr>
          <w:sz w:val="24"/>
          <w:szCs w:val="24"/>
        </w:rPr>
        <w:t>,</w:t>
      </w:r>
      <w:proofErr w:type="gramEnd"/>
      <w:r w:rsidRPr="00C83F8C">
        <w:rPr>
          <w:sz w:val="24"/>
          <w:szCs w:val="24"/>
        </w:rPr>
        <w:t xml:space="preserve"> если при заключении и исполнении договора изменяются перечень, цена закупаемых услуг, или сроки исполнения договора, Стороны заключают дополнительное соглашение к договору.</w:t>
      </w:r>
    </w:p>
    <w:p w:rsidR="00E617E6" w:rsidRPr="00C83F8C" w:rsidRDefault="00E617E6" w:rsidP="00C83F8C">
      <w:pPr>
        <w:pStyle w:val="a7"/>
        <w:numPr>
          <w:ilvl w:val="1"/>
          <w:numId w:val="17"/>
        </w:numPr>
        <w:tabs>
          <w:tab w:val="left" w:pos="1134"/>
          <w:tab w:val="left" w:pos="1418"/>
          <w:tab w:val="left" w:pos="2556"/>
        </w:tabs>
        <w:ind w:left="0"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При необходимости оказания дополнительных услуг, Заказчик по согласованию с Исполнителем вправе изменить первоначальную цену договора пропорционально количеству таких услуг, а при внесении соответствующих изменений в договор в связи с сокращением потребности в оказании услуг, Заказчик в обязательном</w:t>
      </w:r>
      <w:r w:rsidR="00834706" w:rsidRPr="00C83F8C">
        <w:rPr>
          <w:sz w:val="24"/>
          <w:szCs w:val="24"/>
        </w:rPr>
        <w:t xml:space="preserve"> порядке изменяет</w:t>
      </w:r>
      <w:r w:rsidRPr="00C83F8C">
        <w:rPr>
          <w:sz w:val="24"/>
          <w:szCs w:val="24"/>
        </w:rPr>
        <w:t xml:space="preserve"> цену договора, путем заключения дополнительного соглашения</w:t>
      </w:r>
      <w:r w:rsidR="00834706" w:rsidRPr="00C83F8C">
        <w:rPr>
          <w:sz w:val="24"/>
          <w:szCs w:val="24"/>
        </w:rPr>
        <w:t>.</w:t>
      </w:r>
    </w:p>
    <w:p w:rsidR="00834706" w:rsidRPr="00C83F8C" w:rsidRDefault="00834706" w:rsidP="00774A83">
      <w:pPr>
        <w:pStyle w:val="a7"/>
        <w:numPr>
          <w:ilvl w:val="0"/>
          <w:numId w:val="17"/>
        </w:numPr>
        <w:tabs>
          <w:tab w:val="left" w:pos="1134"/>
          <w:tab w:val="left" w:pos="2556"/>
        </w:tabs>
        <w:spacing w:before="120" w:after="120"/>
        <w:ind w:left="0" w:right="-6" w:firstLine="709"/>
        <w:contextualSpacing w:val="0"/>
        <w:jc w:val="center"/>
        <w:rPr>
          <w:b/>
          <w:bCs/>
          <w:sz w:val="24"/>
          <w:szCs w:val="24"/>
        </w:rPr>
      </w:pPr>
      <w:r w:rsidRPr="00C83F8C">
        <w:rPr>
          <w:b/>
          <w:bCs/>
          <w:sz w:val="24"/>
          <w:szCs w:val="24"/>
        </w:rPr>
        <w:t>ЗАКЛЮЧИТЕЛЬНЫЕ ПОЛОЖЕНИЯ</w:t>
      </w:r>
    </w:p>
    <w:p w:rsidR="00834706" w:rsidRPr="00C83F8C" w:rsidRDefault="00834706" w:rsidP="00C83F8C">
      <w:pPr>
        <w:pStyle w:val="a7"/>
        <w:numPr>
          <w:ilvl w:val="1"/>
          <w:numId w:val="18"/>
        </w:numPr>
        <w:tabs>
          <w:tab w:val="left" w:pos="1418"/>
          <w:tab w:val="left" w:pos="2556"/>
        </w:tabs>
        <w:ind w:left="0"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Настоящий договор вступает в силу с момента подписания и действует по 31.12.2026 г.</w:t>
      </w:r>
    </w:p>
    <w:p w:rsidR="00834706" w:rsidRPr="00C83F8C" w:rsidRDefault="00834706" w:rsidP="00C83F8C">
      <w:pPr>
        <w:tabs>
          <w:tab w:val="left" w:pos="1418"/>
          <w:tab w:val="left" w:pos="2556"/>
        </w:tabs>
        <w:ind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 xml:space="preserve">Окончание срока действия настоящего договора не влечет прекращение </w:t>
      </w:r>
      <w:r w:rsidRPr="00C83F8C">
        <w:rPr>
          <w:sz w:val="24"/>
          <w:szCs w:val="24"/>
        </w:rPr>
        <w:lastRenderedPageBreak/>
        <w:t>гарантийных обязательств Исполнителя.</w:t>
      </w:r>
    </w:p>
    <w:p w:rsidR="00834706" w:rsidRPr="00C83F8C" w:rsidRDefault="00834706" w:rsidP="00C83F8C">
      <w:pPr>
        <w:pStyle w:val="a7"/>
        <w:numPr>
          <w:ilvl w:val="1"/>
          <w:numId w:val="18"/>
        </w:numPr>
        <w:tabs>
          <w:tab w:val="left" w:pos="1418"/>
          <w:tab w:val="left" w:pos="2556"/>
        </w:tabs>
        <w:ind w:left="0"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Для оперативной связи между Сторонами, любые сообщения, необходимые для исполнения</w:t>
      </w:r>
      <w:r w:rsidRPr="00C83F8C">
        <w:rPr>
          <w:sz w:val="24"/>
          <w:szCs w:val="24"/>
        </w:rPr>
        <w:tab/>
        <w:t>своих</w:t>
      </w:r>
      <w:r w:rsidRPr="00C83F8C">
        <w:rPr>
          <w:sz w:val="24"/>
          <w:szCs w:val="24"/>
        </w:rPr>
        <w:tab/>
        <w:t>обязательств по договору направляются должным</w:t>
      </w:r>
      <w:r w:rsidR="00C83F8C">
        <w:rPr>
          <w:sz w:val="24"/>
          <w:szCs w:val="24"/>
        </w:rPr>
        <w:t xml:space="preserve"> </w:t>
      </w:r>
      <w:r w:rsidRPr="00C83F8C">
        <w:rPr>
          <w:sz w:val="24"/>
          <w:szCs w:val="24"/>
        </w:rPr>
        <w:t>образом и направляются Сторонами нарочно, почтовым отправлением, факсом, посредством электронной почты или иными способами, позволяющими достоверно определить факт направления такого сообщения. Все уведомления/сообщения, отправленные по согласованным адресам, признаются Сторонами официальной перепиской в рамках договора.</w:t>
      </w:r>
    </w:p>
    <w:p w:rsidR="00551B72" w:rsidRPr="00C83F8C" w:rsidRDefault="00551B72" w:rsidP="00C83F8C">
      <w:pPr>
        <w:pStyle w:val="a7"/>
        <w:numPr>
          <w:ilvl w:val="1"/>
          <w:numId w:val="18"/>
        </w:numPr>
        <w:tabs>
          <w:tab w:val="left" w:pos="1418"/>
          <w:tab w:val="left" w:pos="2556"/>
        </w:tabs>
        <w:ind w:left="0"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При изменении адреса Стороны обязуются извещать друг друга о таких изменениях в трехдневный срок. В противном случае, сообщения, переданные по последнему известному адресу (юридическому адресу или адресу местонахождения), считаются переданными надлежащим образом.</w:t>
      </w:r>
    </w:p>
    <w:p w:rsidR="00551B72" w:rsidRPr="00C83F8C" w:rsidRDefault="00551B72" w:rsidP="00C83F8C">
      <w:pPr>
        <w:pStyle w:val="a7"/>
        <w:numPr>
          <w:ilvl w:val="1"/>
          <w:numId w:val="18"/>
        </w:numPr>
        <w:tabs>
          <w:tab w:val="left" w:pos="1418"/>
          <w:tab w:val="left" w:pos="2556"/>
        </w:tabs>
        <w:ind w:left="0"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По вопросам, не урегулированным настоящим договором, Стороны руководствуются действующим законодательством РФ.</w:t>
      </w:r>
    </w:p>
    <w:p w:rsidR="00551B72" w:rsidRPr="00C83F8C" w:rsidRDefault="00551B72" w:rsidP="00C83F8C">
      <w:pPr>
        <w:pStyle w:val="a7"/>
        <w:numPr>
          <w:ilvl w:val="1"/>
          <w:numId w:val="18"/>
        </w:numPr>
        <w:tabs>
          <w:tab w:val="left" w:pos="1418"/>
          <w:tab w:val="left" w:pos="2556"/>
        </w:tabs>
        <w:ind w:left="0"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Приложения к договору являются его неотъемлемой частью:</w:t>
      </w:r>
    </w:p>
    <w:p w:rsidR="00834706" w:rsidRPr="00C83F8C" w:rsidRDefault="00834706" w:rsidP="00C83F8C">
      <w:pPr>
        <w:tabs>
          <w:tab w:val="left" w:pos="2581"/>
        </w:tabs>
        <w:ind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>Приложение № 1</w:t>
      </w:r>
      <w:r w:rsidRPr="00C83F8C">
        <w:rPr>
          <w:sz w:val="24"/>
          <w:szCs w:val="24"/>
        </w:rPr>
        <w:tab/>
      </w:r>
      <w:r w:rsidR="00601F98" w:rsidRPr="00C83F8C">
        <w:rPr>
          <w:sz w:val="24"/>
          <w:szCs w:val="24"/>
        </w:rPr>
        <w:t>–</w:t>
      </w:r>
      <w:r w:rsidR="00551B72" w:rsidRPr="00C83F8C">
        <w:rPr>
          <w:sz w:val="24"/>
          <w:szCs w:val="24"/>
        </w:rPr>
        <w:t xml:space="preserve"> </w:t>
      </w:r>
      <w:r w:rsidR="009941B8" w:rsidRPr="00C83F8C">
        <w:rPr>
          <w:sz w:val="24"/>
          <w:szCs w:val="24"/>
        </w:rPr>
        <w:t>Описани</w:t>
      </w:r>
      <w:r w:rsidR="00774A83">
        <w:rPr>
          <w:sz w:val="24"/>
          <w:szCs w:val="24"/>
        </w:rPr>
        <w:t>е</w:t>
      </w:r>
      <w:r w:rsidR="009941B8" w:rsidRPr="00C83F8C">
        <w:rPr>
          <w:sz w:val="24"/>
          <w:szCs w:val="24"/>
        </w:rPr>
        <w:t xml:space="preserve"> объекта закуп</w:t>
      </w:r>
      <w:r w:rsidRPr="00C83F8C">
        <w:rPr>
          <w:sz w:val="24"/>
          <w:szCs w:val="24"/>
        </w:rPr>
        <w:t>ки</w:t>
      </w:r>
      <w:r w:rsidR="00601F98">
        <w:rPr>
          <w:sz w:val="24"/>
          <w:szCs w:val="24"/>
        </w:rPr>
        <w:t>.</w:t>
      </w:r>
    </w:p>
    <w:p w:rsidR="00551B72" w:rsidRPr="00C83F8C" w:rsidRDefault="00834706" w:rsidP="00C83F8C">
      <w:pPr>
        <w:tabs>
          <w:tab w:val="left" w:pos="1418"/>
          <w:tab w:val="left" w:pos="2556"/>
        </w:tabs>
        <w:ind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 xml:space="preserve">Приложение № 2 </w:t>
      </w:r>
      <w:r w:rsidR="00601F98" w:rsidRPr="00C83F8C">
        <w:rPr>
          <w:sz w:val="24"/>
          <w:szCs w:val="24"/>
        </w:rPr>
        <w:t>–</w:t>
      </w:r>
      <w:r w:rsidRPr="00C83F8C">
        <w:rPr>
          <w:sz w:val="24"/>
          <w:szCs w:val="24"/>
        </w:rPr>
        <w:t xml:space="preserve"> Форма </w:t>
      </w:r>
      <w:proofErr w:type="gramStart"/>
      <w:r w:rsidRPr="00C83F8C">
        <w:rPr>
          <w:sz w:val="24"/>
          <w:szCs w:val="24"/>
        </w:rPr>
        <w:t>Заказ-наряда</w:t>
      </w:r>
      <w:proofErr w:type="gramEnd"/>
      <w:r w:rsidR="00601F98">
        <w:rPr>
          <w:sz w:val="24"/>
          <w:szCs w:val="24"/>
        </w:rPr>
        <w:t>.</w:t>
      </w:r>
      <w:r w:rsidRPr="00C83F8C">
        <w:rPr>
          <w:sz w:val="24"/>
          <w:szCs w:val="24"/>
        </w:rPr>
        <w:t xml:space="preserve"> </w:t>
      </w:r>
    </w:p>
    <w:p w:rsidR="00834706" w:rsidRPr="00C83F8C" w:rsidRDefault="00834706" w:rsidP="00C83F8C">
      <w:pPr>
        <w:tabs>
          <w:tab w:val="left" w:pos="1418"/>
          <w:tab w:val="left" w:pos="2556"/>
        </w:tabs>
        <w:spacing w:after="120"/>
        <w:ind w:right="-8" w:firstLine="709"/>
        <w:jc w:val="both"/>
        <w:rPr>
          <w:sz w:val="24"/>
          <w:szCs w:val="24"/>
        </w:rPr>
      </w:pPr>
      <w:r w:rsidRPr="00C83F8C">
        <w:rPr>
          <w:sz w:val="24"/>
          <w:szCs w:val="24"/>
        </w:rPr>
        <w:t xml:space="preserve">Приложение № 3 </w:t>
      </w:r>
      <w:r w:rsidR="00551B72" w:rsidRPr="00C83F8C">
        <w:rPr>
          <w:sz w:val="24"/>
          <w:szCs w:val="24"/>
        </w:rPr>
        <w:t>–</w:t>
      </w:r>
      <w:r w:rsidRPr="00C83F8C">
        <w:rPr>
          <w:sz w:val="24"/>
          <w:szCs w:val="24"/>
        </w:rPr>
        <w:t xml:space="preserve"> </w:t>
      </w:r>
      <w:r w:rsidR="00551B72" w:rsidRPr="00C83F8C">
        <w:rPr>
          <w:sz w:val="24"/>
          <w:szCs w:val="24"/>
        </w:rPr>
        <w:t>Спецификация.</w:t>
      </w:r>
    </w:p>
    <w:p w:rsidR="00551B72" w:rsidRDefault="00551B72" w:rsidP="00551B72">
      <w:pPr>
        <w:pStyle w:val="a7"/>
        <w:numPr>
          <w:ilvl w:val="0"/>
          <w:numId w:val="18"/>
        </w:numPr>
        <w:tabs>
          <w:tab w:val="left" w:pos="1418"/>
          <w:tab w:val="left" w:pos="2556"/>
        </w:tabs>
        <w:spacing w:before="120" w:after="120"/>
        <w:ind w:left="0" w:firstLine="709"/>
        <w:jc w:val="both"/>
        <w:rPr>
          <w:b/>
          <w:bCs/>
          <w:sz w:val="27"/>
          <w:szCs w:val="27"/>
        </w:rPr>
      </w:pPr>
      <w:r w:rsidRPr="00551B72">
        <w:rPr>
          <w:b/>
          <w:bCs/>
          <w:sz w:val="27"/>
          <w:szCs w:val="27"/>
        </w:rPr>
        <w:t>ЮРИДИЧЕСКИЕ АДРЕСА И БАНКОВСКИЕ РЕКВИЗИТЫ</w:t>
      </w:r>
    </w:p>
    <w:tbl>
      <w:tblPr>
        <w:tblStyle w:val="af2"/>
        <w:tblW w:w="9617" w:type="dxa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2551"/>
        <w:gridCol w:w="2297"/>
        <w:gridCol w:w="236"/>
        <w:gridCol w:w="2410"/>
        <w:gridCol w:w="1749"/>
        <w:gridCol w:w="124"/>
      </w:tblGrid>
      <w:tr w:rsidR="00551B72" w:rsidRPr="0066719D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551B72" w:rsidRPr="0066719D" w:rsidRDefault="00551B72" w:rsidP="00551B72">
            <w:pPr>
              <w:tabs>
                <w:tab w:val="left" w:pos="1418"/>
                <w:tab w:val="left" w:pos="2556"/>
              </w:tabs>
              <w:spacing w:before="120" w:after="120"/>
              <w:jc w:val="both"/>
              <w:rPr>
                <w:b/>
                <w:bCs/>
                <w:sz w:val="24"/>
                <w:szCs w:val="24"/>
              </w:rPr>
            </w:pPr>
            <w:r w:rsidRPr="0066719D">
              <w:rPr>
                <w:b/>
                <w:bCs/>
                <w:sz w:val="24"/>
                <w:szCs w:val="24"/>
              </w:rPr>
              <w:t>ЗАКАЗЧИК</w:t>
            </w:r>
          </w:p>
        </w:tc>
        <w:tc>
          <w:tcPr>
            <w:tcW w:w="4395" w:type="dxa"/>
            <w:gridSpan w:val="3"/>
          </w:tcPr>
          <w:p w:rsidR="00551B72" w:rsidRPr="0066719D" w:rsidRDefault="00551B72" w:rsidP="00551B72">
            <w:pPr>
              <w:tabs>
                <w:tab w:val="left" w:pos="1418"/>
                <w:tab w:val="left" w:pos="2556"/>
              </w:tabs>
              <w:spacing w:before="120" w:after="120"/>
              <w:jc w:val="both"/>
              <w:rPr>
                <w:b/>
                <w:bCs/>
                <w:sz w:val="24"/>
                <w:szCs w:val="24"/>
              </w:rPr>
            </w:pPr>
            <w:r w:rsidRPr="0066719D">
              <w:rPr>
                <w:b/>
                <w:bCs/>
                <w:sz w:val="24"/>
                <w:szCs w:val="24"/>
              </w:rPr>
              <w:t>ИСПОЛНИТЕЛЬ</w:t>
            </w:r>
          </w:p>
        </w:tc>
      </w:tr>
      <w:tr w:rsidR="00152F47" w:rsidRPr="0066719D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152F47" w:rsidRPr="00763070" w:rsidRDefault="00152F47" w:rsidP="0066719D">
            <w:pPr>
              <w:widowControl/>
              <w:shd w:val="clear" w:color="auto" w:fill="FFFFFF"/>
              <w:autoSpaceDE/>
              <w:autoSpaceDN/>
              <w:rPr>
                <w:b/>
                <w:color w:val="34343C"/>
                <w:sz w:val="24"/>
                <w:szCs w:val="24"/>
                <w:lang w:eastAsia="ru-RU"/>
              </w:rPr>
            </w:pPr>
            <w:r w:rsidRPr="00763070">
              <w:rPr>
                <w:b/>
                <w:color w:val="34343C"/>
                <w:sz w:val="24"/>
                <w:szCs w:val="24"/>
                <w:lang w:eastAsia="ru-RU"/>
              </w:rPr>
              <w:t>Ленинградское областное государственное</w:t>
            </w:r>
          </w:p>
        </w:tc>
        <w:tc>
          <w:tcPr>
            <w:tcW w:w="4395" w:type="dxa"/>
            <w:gridSpan w:val="3"/>
          </w:tcPr>
          <w:p w:rsidR="00152F47" w:rsidRPr="00152F47" w:rsidRDefault="00152F47" w:rsidP="00152F47">
            <w:pPr>
              <w:tabs>
                <w:tab w:val="left" w:pos="1418"/>
                <w:tab w:val="left" w:pos="255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152F47" w:rsidRPr="0066719D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152F47" w:rsidRPr="00763070" w:rsidRDefault="00152F47" w:rsidP="0066719D">
            <w:pPr>
              <w:widowControl/>
              <w:shd w:val="clear" w:color="auto" w:fill="FFFFFF"/>
              <w:autoSpaceDE/>
              <w:autoSpaceDN/>
              <w:rPr>
                <w:b/>
                <w:color w:val="34343C"/>
                <w:sz w:val="24"/>
                <w:szCs w:val="24"/>
                <w:lang w:eastAsia="ru-RU"/>
              </w:rPr>
            </w:pPr>
            <w:r w:rsidRPr="00763070">
              <w:rPr>
                <w:b/>
                <w:color w:val="34343C"/>
                <w:sz w:val="24"/>
                <w:szCs w:val="24"/>
                <w:lang w:eastAsia="ru-RU"/>
              </w:rPr>
              <w:t>учреждение технической инвентаризации</w:t>
            </w:r>
          </w:p>
        </w:tc>
        <w:tc>
          <w:tcPr>
            <w:tcW w:w="4395" w:type="dxa"/>
            <w:gridSpan w:val="3"/>
          </w:tcPr>
          <w:p w:rsidR="00152F47" w:rsidRDefault="00152F47" w:rsidP="00152F47">
            <w:pPr>
              <w:tabs>
                <w:tab w:val="left" w:pos="1418"/>
                <w:tab w:val="left" w:pos="255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152F47" w:rsidRPr="0066719D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152F47" w:rsidRPr="00763070" w:rsidRDefault="00152F47" w:rsidP="0066719D">
            <w:pPr>
              <w:widowControl/>
              <w:shd w:val="clear" w:color="auto" w:fill="FFFFFF"/>
              <w:autoSpaceDE/>
              <w:autoSpaceDN/>
              <w:rPr>
                <w:b/>
                <w:color w:val="34343C"/>
                <w:sz w:val="24"/>
                <w:szCs w:val="24"/>
                <w:lang w:eastAsia="ru-RU"/>
              </w:rPr>
            </w:pPr>
            <w:proofErr w:type="gramStart"/>
            <w:r w:rsidRPr="00763070">
              <w:rPr>
                <w:b/>
                <w:color w:val="34343C"/>
                <w:sz w:val="24"/>
                <w:szCs w:val="24"/>
                <w:lang w:eastAsia="ru-RU"/>
              </w:rPr>
              <w:t>недвижимости (ЛОГБУ</w:t>
            </w:r>
            <w:proofErr w:type="gramEnd"/>
          </w:p>
        </w:tc>
        <w:tc>
          <w:tcPr>
            <w:tcW w:w="4395" w:type="dxa"/>
            <w:gridSpan w:val="3"/>
          </w:tcPr>
          <w:p w:rsidR="00152F47" w:rsidRDefault="00152F47" w:rsidP="00152F47">
            <w:pPr>
              <w:tabs>
                <w:tab w:val="left" w:pos="1418"/>
                <w:tab w:val="left" w:pos="255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152F47" w:rsidRPr="0066719D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152F47" w:rsidRPr="00763070" w:rsidRDefault="00152F47" w:rsidP="0066719D">
            <w:pPr>
              <w:widowControl/>
              <w:shd w:val="clear" w:color="auto" w:fill="FFFFFF"/>
              <w:autoSpaceDE/>
              <w:autoSpaceDN/>
              <w:rPr>
                <w:b/>
                <w:color w:val="34343C"/>
                <w:sz w:val="24"/>
                <w:szCs w:val="24"/>
                <w:lang w:eastAsia="ru-RU"/>
              </w:rPr>
            </w:pPr>
            <w:proofErr w:type="gramStart"/>
            <w:r w:rsidRPr="00763070">
              <w:rPr>
                <w:b/>
                <w:color w:val="34343C"/>
                <w:sz w:val="24"/>
                <w:szCs w:val="24"/>
                <w:lang w:eastAsia="ru-RU"/>
              </w:rPr>
              <w:t>«Леноблинвентаризация»)</w:t>
            </w:r>
            <w:proofErr w:type="gramEnd"/>
          </w:p>
        </w:tc>
        <w:tc>
          <w:tcPr>
            <w:tcW w:w="4395" w:type="dxa"/>
            <w:gridSpan w:val="3"/>
          </w:tcPr>
          <w:p w:rsidR="00152F47" w:rsidRDefault="00152F47" w:rsidP="00152F47">
            <w:pPr>
              <w:tabs>
                <w:tab w:val="left" w:pos="1418"/>
                <w:tab w:val="left" w:pos="255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152F47" w:rsidRPr="0066719D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152F47" w:rsidRPr="00763070" w:rsidRDefault="00152F47" w:rsidP="0066719D">
            <w:pPr>
              <w:widowControl/>
              <w:shd w:val="clear" w:color="auto" w:fill="FFFFFF"/>
              <w:autoSpaceDE/>
              <w:autoSpaceDN/>
              <w:rPr>
                <w:b/>
                <w:color w:val="34343C"/>
                <w:sz w:val="24"/>
                <w:szCs w:val="24"/>
                <w:lang w:eastAsia="ru-RU"/>
              </w:rPr>
            </w:pPr>
            <w:r w:rsidRPr="00763070">
              <w:rPr>
                <w:b/>
                <w:color w:val="34343C"/>
                <w:sz w:val="24"/>
                <w:szCs w:val="24"/>
                <w:lang w:eastAsia="ru-RU"/>
              </w:rPr>
              <w:t>Юридический адрес:</w:t>
            </w:r>
            <w:r w:rsidRPr="0066719D">
              <w:rPr>
                <w:color w:val="34343C"/>
                <w:sz w:val="24"/>
                <w:szCs w:val="24"/>
                <w:lang w:eastAsia="ru-RU"/>
              </w:rPr>
              <w:t xml:space="preserve"> 188640</w:t>
            </w:r>
            <w:r>
              <w:rPr>
                <w:color w:val="34343C"/>
                <w:sz w:val="24"/>
                <w:szCs w:val="24"/>
                <w:lang w:eastAsia="ru-RU"/>
              </w:rPr>
              <w:t>,</w:t>
            </w:r>
            <w:r w:rsidRPr="0066719D">
              <w:rPr>
                <w:color w:val="34343C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6719D">
              <w:rPr>
                <w:color w:val="34343C"/>
                <w:sz w:val="24"/>
                <w:szCs w:val="24"/>
                <w:lang w:eastAsia="ru-RU"/>
              </w:rPr>
              <w:t>Ленинградская</w:t>
            </w:r>
            <w:proofErr w:type="gramEnd"/>
          </w:p>
        </w:tc>
        <w:tc>
          <w:tcPr>
            <w:tcW w:w="4395" w:type="dxa"/>
            <w:gridSpan w:val="3"/>
          </w:tcPr>
          <w:p w:rsidR="00152F47" w:rsidRDefault="00152F47" w:rsidP="00152F47">
            <w:pPr>
              <w:tabs>
                <w:tab w:val="left" w:pos="1418"/>
                <w:tab w:val="left" w:pos="255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152F47" w:rsidRPr="0066719D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152F47" w:rsidRPr="00601F98" w:rsidRDefault="00152F47" w:rsidP="0066719D">
            <w:pPr>
              <w:widowControl/>
              <w:shd w:val="clear" w:color="auto" w:fill="FFFFFF"/>
              <w:autoSpaceDE/>
              <w:autoSpaceDN/>
              <w:rPr>
                <w:b/>
                <w:color w:val="34343C"/>
                <w:spacing w:val="-4"/>
                <w:sz w:val="24"/>
                <w:szCs w:val="24"/>
                <w:lang w:eastAsia="ru-RU"/>
              </w:rPr>
            </w:pPr>
            <w:r w:rsidRPr="00601F98">
              <w:rPr>
                <w:color w:val="34343C"/>
                <w:spacing w:val="-4"/>
                <w:sz w:val="24"/>
                <w:szCs w:val="24"/>
                <w:lang w:eastAsia="ru-RU"/>
              </w:rPr>
              <w:t>обл., г. Всеволожск, Всеволожский проспект,</w:t>
            </w:r>
            <w:r w:rsidR="00774A83" w:rsidRPr="00601F98">
              <w:rPr>
                <w:color w:val="34343C"/>
                <w:spacing w:val="-4"/>
                <w:sz w:val="24"/>
                <w:szCs w:val="24"/>
                <w:lang w:eastAsia="ru-RU"/>
              </w:rPr>
              <w:t xml:space="preserve"> 52</w:t>
            </w:r>
          </w:p>
        </w:tc>
        <w:tc>
          <w:tcPr>
            <w:tcW w:w="4395" w:type="dxa"/>
            <w:gridSpan w:val="3"/>
          </w:tcPr>
          <w:p w:rsidR="00152F47" w:rsidRDefault="00152F47" w:rsidP="00152F47">
            <w:pPr>
              <w:tabs>
                <w:tab w:val="left" w:pos="1418"/>
                <w:tab w:val="left" w:pos="255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774A83" w:rsidRPr="0066719D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774A83" w:rsidRPr="00774A83" w:rsidRDefault="00774A83" w:rsidP="00774A83">
            <w:pPr>
              <w:widowControl/>
              <w:shd w:val="clear" w:color="auto" w:fill="FFFFFF"/>
              <w:autoSpaceDE/>
              <w:autoSpaceDN/>
              <w:rPr>
                <w:color w:val="34343C"/>
                <w:spacing w:val="-12"/>
                <w:sz w:val="24"/>
                <w:szCs w:val="24"/>
                <w:lang w:eastAsia="ru-RU"/>
              </w:rPr>
            </w:pPr>
            <w:r w:rsidRPr="00763070">
              <w:rPr>
                <w:b/>
                <w:color w:val="34343C"/>
                <w:sz w:val="24"/>
                <w:szCs w:val="24"/>
                <w:lang w:eastAsia="ru-RU"/>
              </w:rPr>
              <w:t>Фактический адрес:</w:t>
            </w:r>
            <w:r w:rsidRPr="0066719D">
              <w:rPr>
                <w:color w:val="34343C"/>
                <w:sz w:val="24"/>
                <w:szCs w:val="24"/>
                <w:lang w:eastAsia="ru-RU"/>
              </w:rPr>
              <w:t xml:space="preserve"> 1</w:t>
            </w:r>
            <w:r>
              <w:rPr>
                <w:color w:val="34343C"/>
                <w:sz w:val="24"/>
                <w:szCs w:val="24"/>
                <w:lang w:eastAsia="ru-RU"/>
              </w:rPr>
              <w:t xml:space="preserve">91024, </w:t>
            </w:r>
            <w:r w:rsidRPr="0066719D">
              <w:rPr>
                <w:color w:val="34343C"/>
                <w:sz w:val="24"/>
                <w:szCs w:val="24"/>
                <w:lang w:eastAsia="ru-RU"/>
              </w:rPr>
              <w:t xml:space="preserve"> г. </w:t>
            </w:r>
            <w:r>
              <w:rPr>
                <w:color w:val="34343C"/>
                <w:sz w:val="24"/>
                <w:szCs w:val="24"/>
                <w:lang w:eastAsia="ru-RU"/>
              </w:rPr>
              <w:t>Санкт-</w:t>
            </w:r>
          </w:p>
        </w:tc>
        <w:tc>
          <w:tcPr>
            <w:tcW w:w="4395" w:type="dxa"/>
            <w:gridSpan w:val="3"/>
          </w:tcPr>
          <w:p w:rsidR="00774A83" w:rsidRPr="00152F47" w:rsidRDefault="00774A83" w:rsidP="00774A83">
            <w:pPr>
              <w:tabs>
                <w:tab w:val="left" w:pos="1418"/>
                <w:tab w:val="left" w:pos="2556"/>
              </w:tabs>
              <w:jc w:val="both"/>
              <w:rPr>
                <w:bCs/>
                <w:sz w:val="24"/>
                <w:szCs w:val="24"/>
              </w:rPr>
            </w:pPr>
          </w:p>
        </w:tc>
      </w:tr>
      <w:tr w:rsidR="00774A83" w:rsidRPr="0066719D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774A83" w:rsidRPr="0066719D" w:rsidRDefault="00774A83" w:rsidP="00774A83">
            <w:pPr>
              <w:widowControl/>
              <w:shd w:val="clear" w:color="auto" w:fill="FFFFFF"/>
              <w:autoSpaceDE/>
              <w:autoSpaceDN/>
              <w:rPr>
                <w:color w:val="34343C"/>
                <w:sz w:val="24"/>
                <w:szCs w:val="24"/>
                <w:lang w:eastAsia="ru-RU"/>
              </w:rPr>
            </w:pPr>
            <w:r>
              <w:rPr>
                <w:color w:val="34343C"/>
                <w:sz w:val="24"/>
                <w:szCs w:val="24"/>
                <w:lang w:eastAsia="ru-RU"/>
              </w:rPr>
              <w:t>Петербург, Невский проспект д.113/4, лит. А</w:t>
            </w:r>
          </w:p>
        </w:tc>
        <w:tc>
          <w:tcPr>
            <w:tcW w:w="4395" w:type="dxa"/>
            <w:gridSpan w:val="3"/>
          </w:tcPr>
          <w:p w:rsidR="00774A83" w:rsidRPr="009D3065" w:rsidRDefault="00774A83" w:rsidP="00774A83">
            <w:pPr>
              <w:tabs>
                <w:tab w:val="left" w:pos="1418"/>
                <w:tab w:val="left" w:pos="2556"/>
              </w:tabs>
              <w:jc w:val="both"/>
              <w:rPr>
                <w:bCs/>
                <w:sz w:val="24"/>
                <w:szCs w:val="24"/>
              </w:rPr>
            </w:pPr>
          </w:p>
        </w:tc>
      </w:tr>
      <w:tr w:rsidR="00774A83" w:rsidRPr="008B5C6A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774A83" w:rsidRPr="00774A83" w:rsidRDefault="00774A83" w:rsidP="00774A83">
            <w:pPr>
              <w:widowControl/>
              <w:shd w:val="clear" w:color="auto" w:fill="FFFFFF"/>
              <w:autoSpaceDE/>
              <w:autoSpaceDN/>
              <w:rPr>
                <w:color w:val="34343C"/>
                <w:sz w:val="24"/>
                <w:szCs w:val="24"/>
                <w:lang w:val="en-US" w:eastAsia="ru-RU"/>
              </w:rPr>
            </w:pPr>
            <w:r w:rsidRPr="0066719D">
              <w:rPr>
                <w:color w:val="34343C"/>
                <w:sz w:val="24"/>
                <w:szCs w:val="24"/>
                <w:lang w:val="en-US" w:eastAsia="ru-RU"/>
              </w:rPr>
              <w:t>E-mail gup@lenoblbti.ru</w:t>
            </w:r>
          </w:p>
        </w:tc>
        <w:tc>
          <w:tcPr>
            <w:tcW w:w="4395" w:type="dxa"/>
            <w:gridSpan w:val="3"/>
          </w:tcPr>
          <w:p w:rsidR="00774A83" w:rsidRPr="00487024" w:rsidRDefault="00774A83" w:rsidP="00774A83">
            <w:pPr>
              <w:tabs>
                <w:tab w:val="left" w:pos="1418"/>
                <w:tab w:val="left" w:pos="2556"/>
              </w:tabs>
              <w:jc w:val="both"/>
              <w:rPr>
                <w:bCs/>
                <w:sz w:val="24"/>
                <w:szCs w:val="24"/>
                <w:lang w:val="en-US"/>
              </w:rPr>
            </w:pPr>
          </w:p>
        </w:tc>
      </w:tr>
      <w:tr w:rsidR="00774A83" w:rsidRPr="0066719D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774A83" w:rsidRPr="009D3065" w:rsidRDefault="00774A83" w:rsidP="00774A83">
            <w:pPr>
              <w:widowControl/>
              <w:shd w:val="clear" w:color="auto" w:fill="FFFFFF"/>
              <w:autoSpaceDE/>
              <w:autoSpaceDN/>
              <w:rPr>
                <w:color w:val="34343C"/>
                <w:sz w:val="24"/>
                <w:szCs w:val="24"/>
                <w:lang w:val="en-US" w:eastAsia="ru-RU"/>
              </w:rPr>
            </w:pPr>
            <w:r w:rsidRPr="0066719D">
              <w:rPr>
                <w:color w:val="34343C"/>
                <w:sz w:val="24"/>
                <w:szCs w:val="24"/>
                <w:lang w:eastAsia="ru-RU"/>
              </w:rPr>
              <w:t>тел. 8 (812) 456-36-46</w:t>
            </w:r>
          </w:p>
        </w:tc>
        <w:tc>
          <w:tcPr>
            <w:tcW w:w="4395" w:type="dxa"/>
            <w:gridSpan w:val="3"/>
          </w:tcPr>
          <w:p w:rsidR="00774A83" w:rsidRPr="009D3065" w:rsidRDefault="00774A83" w:rsidP="00774A83">
            <w:pPr>
              <w:tabs>
                <w:tab w:val="left" w:pos="1418"/>
                <w:tab w:val="left" w:pos="2556"/>
              </w:tabs>
              <w:jc w:val="both"/>
              <w:rPr>
                <w:bCs/>
                <w:sz w:val="24"/>
                <w:szCs w:val="24"/>
              </w:rPr>
            </w:pPr>
          </w:p>
        </w:tc>
      </w:tr>
      <w:tr w:rsidR="00774A83" w:rsidRPr="0066719D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774A83" w:rsidRPr="0066719D" w:rsidRDefault="00774A83" w:rsidP="00774A83">
            <w:pPr>
              <w:widowControl/>
              <w:shd w:val="clear" w:color="auto" w:fill="FFFFFF"/>
              <w:autoSpaceDE/>
              <w:autoSpaceDN/>
              <w:rPr>
                <w:color w:val="34343C"/>
                <w:sz w:val="24"/>
                <w:szCs w:val="24"/>
                <w:lang w:eastAsia="ru-RU"/>
              </w:rPr>
            </w:pPr>
            <w:r>
              <w:rPr>
                <w:color w:val="34343C"/>
                <w:sz w:val="24"/>
                <w:szCs w:val="24"/>
                <w:lang w:eastAsia="ru-RU"/>
              </w:rPr>
              <w:t>ИНН:</w:t>
            </w:r>
            <w:r w:rsidRPr="0066719D">
              <w:rPr>
                <w:color w:val="34343C"/>
                <w:sz w:val="24"/>
                <w:szCs w:val="24"/>
                <w:lang w:eastAsia="ru-RU"/>
              </w:rPr>
              <w:t xml:space="preserve"> 4706085324/</w:t>
            </w:r>
            <w:r>
              <w:rPr>
                <w:color w:val="34343C"/>
                <w:sz w:val="24"/>
                <w:szCs w:val="24"/>
                <w:lang w:eastAsia="ru-RU"/>
              </w:rPr>
              <w:t>КПП:</w:t>
            </w:r>
            <w:r w:rsidRPr="0066719D">
              <w:rPr>
                <w:color w:val="34343C"/>
                <w:sz w:val="24"/>
                <w:szCs w:val="24"/>
                <w:lang w:eastAsia="ru-RU"/>
              </w:rPr>
              <w:t>470601001</w:t>
            </w:r>
          </w:p>
        </w:tc>
        <w:tc>
          <w:tcPr>
            <w:tcW w:w="4395" w:type="dxa"/>
            <w:gridSpan w:val="3"/>
          </w:tcPr>
          <w:p w:rsidR="00774A83" w:rsidRPr="009D3065" w:rsidRDefault="00774A83" w:rsidP="00774A83">
            <w:pPr>
              <w:tabs>
                <w:tab w:val="left" w:pos="1418"/>
                <w:tab w:val="left" w:pos="2556"/>
              </w:tabs>
              <w:jc w:val="both"/>
              <w:rPr>
                <w:bCs/>
                <w:sz w:val="24"/>
                <w:szCs w:val="24"/>
              </w:rPr>
            </w:pPr>
          </w:p>
        </w:tc>
      </w:tr>
      <w:tr w:rsidR="00774A83" w:rsidRPr="0066719D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774A83" w:rsidRDefault="00774A83" w:rsidP="00774A83">
            <w:pPr>
              <w:widowControl/>
              <w:shd w:val="clear" w:color="auto" w:fill="FFFFFF"/>
              <w:autoSpaceDE/>
              <w:autoSpaceDN/>
              <w:rPr>
                <w:color w:val="34343C"/>
                <w:sz w:val="24"/>
                <w:szCs w:val="24"/>
                <w:lang w:eastAsia="ru-RU"/>
              </w:rPr>
            </w:pPr>
            <w:r w:rsidRPr="0066719D">
              <w:rPr>
                <w:sz w:val="24"/>
                <w:szCs w:val="24"/>
              </w:rPr>
              <w:t>ОГРН</w:t>
            </w:r>
            <w:r>
              <w:rPr>
                <w:sz w:val="24"/>
                <w:szCs w:val="24"/>
              </w:rPr>
              <w:t>:</w:t>
            </w:r>
            <w:r w:rsidRPr="0066719D">
              <w:rPr>
                <w:sz w:val="24"/>
                <w:szCs w:val="24"/>
              </w:rPr>
              <w:t xml:space="preserve"> 1244700037295</w:t>
            </w:r>
          </w:p>
        </w:tc>
        <w:tc>
          <w:tcPr>
            <w:tcW w:w="4395" w:type="dxa"/>
            <w:gridSpan w:val="3"/>
          </w:tcPr>
          <w:p w:rsidR="00774A83" w:rsidRPr="009D3065" w:rsidRDefault="00774A83" w:rsidP="00774A83">
            <w:pPr>
              <w:tabs>
                <w:tab w:val="left" w:pos="1418"/>
                <w:tab w:val="left" w:pos="2556"/>
              </w:tabs>
              <w:jc w:val="both"/>
              <w:rPr>
                <w:bCs/>
                <w:sz w:val="24"/>
                <w:szCs w:val="24"/>
              </w:rPr>
            </w:pPr>
          </w:p>
        </w:tc>
      </w:tr>
      <w:tr w:rsidR="00774A83" w:rsidRPr="0066719D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774A83" w:rsidRPr="0066719D" w:rsidRDefault="00774A83" w:rsidP="00774A83">
            <w:pPr>
              <w:widowControl/>
              <w:shd w:val="clear" w:color="auto" w:fill="FFFFFF"/>
              <w:autoSpaceDE/>
              <w:autoSpaceDN/>
              <w:rPr>
                <w:color w:val="34343C"/>
                <w:sz w:val="24"/>
                <w:szCs w:val="24"/>
                <w:lang w:eastAsia="ru-RU"/>
              </w:rPr>
            </w:pPr>
            <w:r>
              <w:rPr>
                <w:color w:val="34343C"/>
                <w:sz w:val="24"/>
                <w:szCs w:val="24"/>
                <w:lang w:eastAsia="ru-RU"/>
              </w:rPr>
              <w:t>Комитет финансов ЛО</w:t>
            </w:r>
          </w:p>
        </w:tc>
        <w:tc>
          <w:tcPr>
            <w:tcW w:w="4395" w:type="dxa"/>
            <w:gridSpan w:val="3"/>
          </w:tcPr>
          <w:p w:rsidR="00774A83" w:rsidRPr="0066719D" w:rsidRDefault="00774A83" w:rsidP="00774A83">
            <w:pPr>
              <w:tabs>
                <w:tab w:val="left" w:pos="1418"/>
                <w:tab w:val="left" w:pos="255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774A83" w:rsidRPr="00FF5DBA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774A83" w:rsidRPr="0066719D" w:rsidRDefault="00774A83" w:rsidP="00774A83">
            <w:pPr>
              <w:widowControl/>
              <w:shd w:val="clear" w:color="auto" w:fill="FFFFFF"/>
              <w:autoSpaceDE/>
              <w:autoSpaceDN/>
              <w:rPr>
                <w:color w:val="34343C"/>
                <w:sz w:val="24"/>
                <w:szCs w:val="24"/>
                <w:lang w:eastAsia="ru-RU"/>
              </w:rPr>
            </w:pPr>
            <w:proofErr w:type="gramStart"/>
            <w:r>
              <w:rPr>
                <w:color w:val="34343C"/>
                <w:sz w:val="24"/>
                <w:szCs w:val="24"/>
                <w:lang w:eastAsia="ru-RU"/>
              </w:rPr>
              <w:t>(ЛОГБУ «Леноблинвентаризация», л/с</w:t>
            </w:r>
            <w:proofErr w:type="gramEnd"/>
          </w:p>
        </w:tc>
        <w:tc>
          <w:tcPr>
            <w:tcW w:w="4395" w:type="dxa"/>
            <w:gridSpan w:val="3"/>
          </w:tcPr>
          <w:p w:rsidR="00774A83" w:rsidRPr="009D3065" w:rsidRDefault="00774A83" w:rsidP="00774A83">
            <w:pPr>
              <w:tabs>
                <w:tab w:val="left" w:pos="1418"/>
                <w:tab w:val="left" w:pos="2556"/>
              </w:tabs>
              <w:jc w:val="both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774A83" w:rsidRPr="00E41B49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774A83" w:rsidRPr="009D3065" w:rsidRDefault="00774A83" w:rsidP="00774A83">
            <w:pPr>
              <w:widowControl/>
              <w:shd w:val="clear" w:color="auto" w:fill="FFFFFF"/>
              <w:autoSpaceDE/>
              <w:autoSpaceDN/>
              <w:rPr>
                <w:color w:val="34343C"/>
                <w:sz w:val="24"/>
                <w:szCs w:val="24"/>
                <w:lang w:eastAsia="ru-RU"/>
              </w:rPr>
            </w:pPr>
            <w:proofErr w:type="gramStart"/>
            <w:r>
              <w:rPr>
                <w:color w:val="34343C"/>
                <w:sz w:val="24"/>
                <w:szCs w:val="24"/>
                <w:lang w:eastAsia="ru-RU"/>
              </w:rPr>
              <w:t>203</w:t>
            </w:r>
            <w:r>
              <w:rPr>
                <w:color w:val="34343C"/>
                <w:sz w:val="24"/>
                <w:szCs w:val="24"/>
                <w:lang w:val="en-US" w:eastAsia="ru-RU"/>
              </w:rPr>
              <w:t>L</w:t>
            </w:r>
            <w:r>
              <w:rPr>
                <w:color w:val="34343C"/>
                <w:sz w:val="24"/>
                <w:szCs w:val="24"/>
                <w:lang w:eastAsia="ru-RU"/>
              </w:rPr>
              <w:t>4801004)</w:t>
            </w:r>
            <w:proofErr w:type="gramEnd"/>
          </w:p>
        </w:tc>
        <w:tc>
          <w:tcPr>
            <w:tcW w:w="4395" w:type="dxa"/>
            <w:gridSpan w:val="3"/>
          </w:tcPr>
          <w:p w:rsidR="00774A83" w:rsidRPr="0066719D" w:rsidRDefault="00774A83" w:rsidP="00774A83">
            <w:pPr>
              <w:tabs>
                <w:tab w:val="left" w:pos="1418"/>
                <w:tab w:val="left" w:pos="2556"/>
              </w:tabs>
              <w:jc w:val="both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774A83" w:rsidRPr="00E41B49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774A83" w:rsidRPr="0055288D" w:rsidRDefault="00774A83" w:rsidP="00774A83">
            <w:pPr>
              <w:widowControl/>
              <w:shd w:val="clear" w:color="auto" w:fill="FFFFFF"/>
              <w:autoSpaceDE/>
              <w:autoSpaceDN/>
              <w:rPr>
                <w:color w:val="34343C"/>
                <w:sz w:val="24"/>
                <w:szCs w:val="24"/>
                <w:lang w:eastAsia="ru-RU"/>
              </w:rPr>
            </w:pPr>
            <w:proofErr w:type="spellStart"/>
            <w:r>
              <w:rPr>
                <w:color w:val="34343C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color w:val="34343C"/>
                <w:sz w:val="24"/>
                <w:szCs w:val="24"/>
                <w:lang w:eastAsia="ru-RU"/>
              </w:rPr>
              <w:t xml:space="preserve">. </w:t>
            </w:r>
            <w:r w:rsidRPr="0066719D">
              <w:rPr>
                <w:color w:val="34343C"/>
                <w:sz w:val="24"/>
                <w:szCs w:val="24"/>
                <w:lang w:eastAsia="ru-RU"/>
              </w:rPr>
              <w:t>№ 3224643410000004600</w:t>
            </w:r>
          </w:p>
        </w:tc>
        <w:tc>
          <w:tcPr>
            <w:tcW w:w="4395" w:type="dxa"/>
            <w:gridSpan w:val="3"/>
          </w:tcPr>
          <w:p w:rsidR="00774A83" w:rsidRPr="0066719D" w:rsidRDefault="00774A83" w:rsidP="00774A83">
            <w:pPr>
              <w:tabs>
                <w:tab w:val="left" w:pos="1418"/>
                <w:tab w:val="left" w:pos="2556"/>
              </w:tabs>
              <w:jc w:val="both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774A83" w:rsidRPr="00E41B49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774A83" w:rsidRDefault="00774A83" w:rsidP="00774A83">
            <w:pPr>
              <w:widowControl/>
              <w:shd w:val="clear" w:color="auto" w:fill="FFFFFF"/>
              <w:autoSpaceDE/>
              <w:autoSpaceDN/>
              <w:rPr>
                <w:color w:val="34343C"/>
                <w:sz w:val="24"/>
                <w:szCs w:val="24"/>
                <w:lang w:eastAsia="ru-RU"/>
              </w:rPr>
            </w:pPr>
            <w:r w:rsidRPr="0055288D">
              <w:rPr>
                <w:b/>
                <w:color w:val="34343C"/>
                <w:sz w:val="24"/>
                <w:szCs w:val="24"/>
                <w:lang w:eastAsia="ru-RU"/>
              </w:rPr>
              <w:t>Банк плательщика:</w:t>
            </w:r>
          </w:p>
        </w:tc>
        <w:tc>
          <w:tcPr>
            <w:tcW w:w="4395" w:type="dxa"/>
            <w:gridSpan w:val="3"/>
          </w:tcPr>
          <w:p w:rsidR="00774A83" w:rsidRPr="0066719D" w:rsidRDefault="00774A83" w:rsidP="00774A83">
            <w:pPr>
              <w:tabs>
                <w:tab w:val="left" w:pos="1418"/>
                <w:tab w:val="left" w:pos="2556"/>
              </w:tabs>
              <w:jc w:val="both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774A83" w:rsidRPr="00E41B49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774A83" w:rsidRPr="0055288D" w:rsidRDefault="00774A83" w:rsidP="00774A83">
            <w:pPr>
              <w:widowControl/>
              <w:shd w:val="clear" w:color="auto" w:fill="FFFFFF"/>
              <w:autoSpaceDE/>
              <w:autoSpaceDN/>
              <w:rPr>
                <w:b/>
                <w:color w:val="34343C"/>
                <w:sz w:val="24"/>
                <w:szCs w:val="24"/>
                <w:lang w:eastAsia="ru-RU"/>
              </w:rPr>
            </w:pPr>
            <w:r>
              <w:rPr>
                <w:color w:val="34343C"/>
                <w:sz w:val="24"/>
                <w:szCs w:val="24"/>
                <w:lang w:eastAsia="ru-RU"/>
              </w:rPr>
              <w:t xml:space="preserve">ОКЦ №1 СЗГУ Банка России/УФК </w:t>
            </w:r>
            <w:proofErr w:type="gramStart"/>
            <w:r>
              <w:rPr>
                <w:color w:val="34343C"/>
                <w:sz w:val="24"/>
                <w:szCs w:val="24"/>
                <w:lang w:eastAsia="ru-RU"/>
              </w:rPr>
              <w:t>по</w:t>
            </w:r>
            <w:proofErr w:type="gramEnd"/>
          </w:p>
        </w:tc>
        <w:tc>
          <w:tcPr>
            <w:tcW w:w="4395" w:type="dxa"/>
            <w:gridSpan w:val="3"/>
          </w:tcPr>
          <w:p w:rsidR="00774A83" w:rsidRPr="00774A83" w:rsidRDefault="00774A83" w:rsidP="00774A83">
            <w:pPr>
              <w:tabs>
                <w:tab w:val="left" w:pos="1418"/>
                <w:tab w:val="left" w:pos="255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774A83" w:rsidRPr="0055288D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774A83" w:rsidRDefault="00774A83" w:rsidP="00774A83">
            <w:pPr>
              <w:widowControl/>
              <w:shd w:val="clear" w:color="auto" w:fill="FFFFFF"/>
              <w:autoSpaceDE/>
              <w:autoSpaceDN/>
              <w:rPr>
                <w:color w:val="34343C"/>
                <w:sz w:val="24"/>
                <w:szCs w:val="24"/>
                <w:lang w:eastAsia="ru-RU"/>
              </w:rPr>
            </w:pPr>
            <w:r>
              <w:rPr>
                <w:color w:val="34343C"/>
                <w:sz w:val="24"/>
                <w:szCs w:val="24"/>
                <w:lang w:eastAsia="ru-RU"/>
              </w:rPr>
              <w:t>Ленинградской области г</w:t>
            </w:r>
            <w:proofErr w:type="gramStart"/>
            <w:r>
              <w:rPr>
                <w:color w:val="34343C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color w:val="34343C"/>
                <w:sz w:val="24"/>
                <w:szCs w:val="24"/>
                <w:lang w:eastAsia="ru-RU"/>
              </w:rPr>
              <w:t>анкт- Петербург</w:t>
            </w:r>
          </w:p>
        </w:tc>
        <w:tc>
          <w:tcPr>
            <w:tcW w:w="4395" w:type="dxa"/>
            <w:gridSpan w:val="3"/>
          </w:tcPr>
          <w:p w:rsidR="00774A83" w:rsidRPr="0055288D" w:rsidRDefault="00774A83" w:rsidP="00774A83">
            <w:pPr>
              <w:tabs>
                <w:tab w:val="left" w:pos="1418"/>
                <w:tab w:val="left" w:pos="255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774A83" w:rsidRPr="0055288D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774A83" w:rsidRDefault="00774A83" w:rsidP="00774A83">
            <w:pPr>
              <w:widowControl/>
              <w:shd w:val="clear" w:color="auto" w:fill="FFFFFF"/>
              <w:autoSpaceDE/>
              <w:autoSpaceDN/>
              <w:rPr>
                <w:color w:val="34343C"/>
                <w:sz w:val="24"/>
                <w:szCs w:val="24"/>
                <w:lang w:eastAsia="ru-RU"/>
              </w:rPr>
            </w:pPr>
            <w:r>
              <w:rPr>
                <w:color w:val="34343C"/>
                <w:sz w:val="24"/>
                <w:szCs w:val="24"/>
                <w:lang w:eastAsia="ru-RU"/>
              </w:rPr>
              <w:t>к/с</w:t>
            </w:r>
            <w:proofErr w:type="gramStart"/>
            <w:r>
              <w:rPr>
                <w:color w:val="34343C"/>
                <w:sz w:val="24"/>
                <w:szCs w:val="24"/>
                <w:lang w:eastAsia="ru-RU"/>
              </w:rPr>
              <w:t xml:space="preserve"> :</w:t>
            </w:r>
            <w:proofErr w:type="gramEnd"/>
            <w:r>
              <w:rPr>
                <w:color w:val="34343C"/>
                <w:sz w:val="24"/>
                <w:szCs w:val="24"/>
                <w:lang w:eastAsia="ru-RU"/>
              </w:rPr>
              <w:t>40102810745370000098</w:t>
            </w:r>
          </w:p>
        </w:tc>
        <w:tc>
          <w:tcPr>
            <w:tcW w:w="4395" w:type="dxa"/>
            <w:gridSpan w:val="3"/>
          </w:tcPr>
          <w:p w:rsidR="00774A83" w:rsidRPr="0055288D" w:rsidRDefault="00774A83" w:rsidP="00774A83">
            <w:pPr>
              <w:tabs>
                <w:tab w:val="left" w:pos="1418"/>
                <w:tab w:val="left" w:pos="255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774A83" w:rsidRPr="0055288D" w:rsidTr="00774A83">
        <w:trPr>
          <w:gridAfter w:val="1"/>
          <w:wAfter w:w="124" w:type="dxa"/>
        </w:trPr>
        <w:tc>
          <w:tcPr>
            <w:tcW w:w="5098" w:type="dxa"/>
            <w:gridSpan w:val="3"/>
          </w:tcPr>
          <w:p w:rsidR="00774A83" w:rsidRDefault="00774A83" w:rsidP="00774A83">
            <w:pPr>
              <w:widowControl/>
              <w:shd w:val="clear" w:color="auto" w:fill="FFFFFF"/>
              <w:autoSpaceDE/>
              <w:autoSpaceDN/>
              <w:rPr>
                <w:color w:val="34343C"/>
                <w:sz w:val="24"/>
                <w:szCs w:val="24"/>
                <w:lang w:eastAsia="ru-RU"/>
              </w:rPr>
            </w:pPr>
            <w:r>
              <w:rPr>
                <w:color w:val="34343C"/>
                <w:sz w:val="24"/>
                <w:szCs w:val="24"/>
                <w:lang w:eastAsia="ru-RU"/>
              </w:rPr>
              <w:t>ОКОПФ 75203/ОКТМО 41612101001</w:t>
            </w:r>
          </w:p>
        </w:tc>
        <w:tc>
          <w:tcPr>
            <w:tcW w:w="4395" w:type="dxa"/>
            <w:gridSpan w:val="3"/>
          </w:tcPr>
          <w:p w:rsidR="00774A83" w:rsidRPr="0055288D" w:rsidRDefault="00774A83" w:rsidP="00774A83">
            <w:pPr>
              <w:tabs>
                <w:tab w:val="left" w:pos="1418"/>
                <w:tab w:val="left" w:pos="255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774A83" w:rsidRPr="0055288D" w:rsidTr="00774A83">
        <w:trPr>
          <w:gridAfter w:val="1"/>
          <w:wAfter w:w="124" w:type="dxa"/>
        </w:trPr>
        <w:tc>
          <w:tcPr>
            <w:tcW w:w="5098" w:type="dxa"/>
            <w:gridSpan w:val="3"/>
            <w:tcBorders>
              <w:bottom w:val="nil"/>
            </w:tcBorders>
          </w:tcPr>
          <w:p w:rsidR="00774A83" w:rsidRDefault="00774A83" w:rsidP="00774A83">
            <w:pPr>
              <w:widowControl/>
              <w:shd w:val="clear" w:color="auto" w:fill="FFFFFF"/>
              <w:autoSpaceDE/>
              <w:autoSpaceDN/>
              <w:rPr>
                <w:color w:val="34343C"/>
                <w:sz w:val="24"/>
                <w:szCs w:val="24"/>
                <w:lang w:eastAsia="ru-RU"/>
              </w:rPr>
            </w:pPr>
            <w:r>
              <w:rPr>
                <w:color w:val="34343C"/>
                <w:sz w:val="24"/>
                <w:szCs w:val="24"/>
                <w:lang w:eastAsia="ru-RU"/>
              </w:rPr>
              <w:t>ОКПО 88383598/ОКВЭД 68.32.3</w:t>
            </w:r>
          </w:p>
        </w:tc>
        <w:tc>
          <w:tcPr>
            <w:tcW w:w="4395" w:type="dxa"/>
            <w:gridSpan w:val="3"/>
            <w:tcBorders>
              <w:bottom w:val="nil"/>
            </w:tcBorders>
          </w:tcPr>
          <w:p w:rsidR="00774A83" w:rsidRPr="0055288D" w:rsidRDefault="00774A83" w:rsidP="00774A83">
            <w:pPr>
              <w:tabs>
                <w:tab w:val="left" w:pos="1418"/>
                <w:tab w:val="left" w:pos="255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774A83" w:rsidRPr="0055288D" w:rsidTr="00487024">
        <w:trPr>
          <w:gridAfter w:val="1"/>
          <w:wAfter w:w="124" w:type="dxa"/>
        </w:trPr>
        <w:tc>
          <w:tcPr>
            <w:tcW w:w="5098" w:type="dxa"/>
            <w:gridSpan w:val="3"/>
            <w:tcBorders>
              <w:top w:val="nil"/>
              <w:bottom w:val="single" w:sz="4" w:space="0" w:color="auto"/>
            </w:tcBorders>
          </w:tcPr>
          <w:p w:rsidR="00774A83" w:rsidRDefault="00774A83" w:rsidP="00774A83">
            <w:pPr>
              <w:widowControl/>
              <w:shd w:val="clear" w:color="auto" w:fill="FFFFFF"/>
              <w:autoSpaceDE/>
              <w:autoSpaceDN/>
              <w:rPr>
                <w:color w:val="34343C"/>
                <w:sz w:val="24"/>
                <w:szCs w:val="24"/>
                <w:lang w:eastAsia="ru-RU"/>
              </w:rPr>
            </w:pPr>
            <w:r w:rsidRPr="0066719D">
              <w:rPr>
                <w:color w:val="34343C"/>
                <w:sz w:val="24"/>
                <w:szCs w:val="24"/>
                <w:lang w:eastAsia="ru-RU"/>
              </w:rPr>
              <w:t>БИК 044030098</w:t>
            </w:r>
          </w:p>
        </w:tc>
        <w:tc>
          <w:tcPr>
            <w:tcW w:w="4395" w:type="dxa"/>
            <w:gridSpan w:val="3"/>
            <w:tcBorders>
              <w:top w:val="nil"/>
              <w:bottom w:val="single" w:sz="4" w:space="0" w:color="auto"/>
            </w:tcBorders>
          </w:tcPr>
          <w:p w:rsidR="00774A83" w:rsidRPr="0055288D" w:rsidRDefault="00774A83" w:rsidP="00774A83">
            <w:pPr>
              <w:tabs>
                <w:tab w:val="left" w:pos="1418"/>
                <w:tab w:val="left" w:pos="255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66719D" w:rsidRPr="0055288D" w:rsidTr="00487024">
        <w:trPr>
          <w:gridAfter w:val="1"/>
          <w:wAfter w:w="124" w:type="dxa"/>
        </w:trPr>
        <w:tc>
          <w:tcPr>
            <w:tcW w:w="509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719D" w:rsidRPr="0055288D" w:rsidRDefault="00E21B46" w:rsidP="0066719D">
            <w:pPr>
              <w:widowControl/>
              <w:shd w:val="clear" w:color="auto" w:fill="FFFFFF"/>
              <w:autoSpaceDE/>
              <w:autoSpaceDN/>
              <w:spacing w:before="240"/>
              <w:rPr>
                <w:color w:val="34343C"/>
                <w:sz w:val="24"/>
                <w:szCs w:val="24"/>
                <w:lang w:eastAsia="ru-RU"/>
              </w:rPr>
            </w:pPr>
            <w:r w:rsidRPr="009941B8">
              <w:rPr>
                <w:b/>
                <w:color w:val="000000"/>
                <w:sz w:val="24"/>
                <w:szCs w:val="24"/>
              </w:rPr>
              <w:t>Начальник отдела «Всеволожское БТИ»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719D" w:rsidRPr="0055288D" w:rsidRDefault="0066719D" w:rsidP="0066719D">
            <w:pPr>
              <w:tabs>
                <w:tab w:val="left" w:pos="1418"/>
                <w:tab w:val="left" w:pos="2556"/>
              </w:tabs>
              <w:spacing w:before="240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E21B46" w:rsidRPr="0055288D" w:rsidTr="00487024">
        <w:trPr>
          <w:trHeight w:val="67"/>
        </w:trPr>
        <w:tc>
          <w:tcPr>
            <w:tcW w:w="250" w:type="dxa"/>
            <w:tcBorders>
              <w:top w:val="nil"/>
              <w:left w:val="nil"/>
              <w:bottom w:val="nil"/>
            </w:tcBorders>
          </w:tcPr>
          <w:p w:rsidR="00E21B46" w:rsidRPr="009941B8" w:rsidRDefault="00E21B46" w:rsidP="00E21B46">
            <w:pPr>
              <w:widowControl/>
              <w:shd w:val="clear" w:color="auto" w:fill="FFFFFF"/>
              <w:autoSpaceDE/>
              <w:autoSpaceDN/>
              <w:rPr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E21B46" w:rsidRPr="009941B8" w:rsidRDefault="00E21B46" w:rsidP="00E21B46">
            <w:pPr>
              <w:widowControl/>
              <w:shd w:val="clear" w:color="auto" w:fill="FFFFFF"/>
              <w:autoSpaceDE/>
              <w:autoSpaceDN/>
              <w:rPr>
                <w:color w:val="000000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nil"/>
              <w:bottom w:val="nil"/>
            </w:tcBorders>
          </w:tcPr>
          <w:p w:rsidR="00E21B46" w:rsidRPr="00E21B46" w:rsidRDefault="00E21B46" w:rsidP="00E21B46">
            <w:pPr>
              <w:widowControl/>
              <w:shd w:val="clear" w:color="auto" w:fill="FFFFFF"/>
              <w:autoSpaceDE/>
              <w:autoSpaceDN/>
              <w:spacing w:before="240"/>
              <w:rPr>
                <w:b/>
                <w:bCs/>
                <w:color w:val="000000"/>
                <w:sz w:val="24"/>
                <w:szCs w:val="24"/>
              </w:rPr>
            </w:pPr>
            <w:r w:rsidRPr="00E21B46">
              <w:rPr>
                <w:b/>
                <w:bCs/>
                <w:color w:val="000000"/>
                <w:sz w:val="24"/>
                <w:szCs w:val="24"/>
              </w:rPr>
              <w:t>В.Ю. Артамонов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21B46" w:rsidRPr="009941B8" w:rsidRDefault="00E21B46" w:rsidP="00E21B46">
            <w:pPr>
              <w:tabs>
                <w:tab w:val="left" w:pos="1418"/>
                <w:tab w:val="left" w:pos="2556"/>
              </w:tabs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</w:tcPr>
          <w:p w:rsidR="00E21B46" w:rsidRPr="009941B8" w:rsidRDefault="00E21B46" w:rsidP="00E21B46">
            <w:pPr>
              <w:tabs>
                <w:tab w:val="left" w:pos="1418"/>
                <w:tab w:val="left" w:pos="2556"/>
              </w:tabs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E21B46" w:rsidRPr="00E21B46" w:rsidRDefault="00E21B46" w:rsidP="00E21B46">
            <w:pPr>
              <w:tabs>
                <w:tab w:val="left" w:pos="1418"/>
                <w:tab w:val="left" w:pos="2556"/>
              </w:tabs>
              <w:spacing w:before="24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21B46" w:rsidRPr="0055288D" w:rsidTr="00774A83">
        <w:trPr>
          <w:gridAfter w:val="1"/>
          <w:wAfter w:w="124" w:type="dxa"/>
        </w:trPr>
        <w:tc>
          <w:tcPr>
            <w:tcW w:w="50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1B46" w:rsidRPr="009941B8" w:rsidRDefault="00E21B46" w:rsidP="00C83F8C">
            <w:pPr>
              <w:widowControl/>
              <w:shd w:val="clear" w:color="auto" w:fill="FFFFFF"/>
              <w:autoSpaceDE/>
              <w:autoSpaceDN/>
              <w:rPr>
                <w:color w:val="000000"/>
                <w:sz w:val="24"/>
                <w:szCs w:val="24"/>
              </w:rPr>
            </w:pPr>
            <w:r w:rsidRPr="00E21B46">
              <w:rPr>
                <w:color w:val="000000"/>
              </w:rPr>
              <w:t xml:space="preserve">На основании доверенности от </w:t>
            </w:r>
            <w:r w:rsidR="00C83F8C">
              <w:rPr>
                <w:color w:val="000000"/>
              </w:rPr>
              <w:t>12.01.2026 № 22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1B46" w:rsidRPr="009941B8" w:rsidRDefault="00E21B46" w:rsidP="00E21B46">
            <w:pPr>
              <w:tabs>
                <w:tab w:val="left" w:pos="1418"/>
                <w:tab w:val="left" w:pos="2556"/>
              </w:tabs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551B72" w:rsidRPr="00AC504B" w:rsidRDefault="00551B72" w:rsidP="00FA66CD">
      <w:pPr>
        <w:pStyle w:val="a7"/>
        <w:widowControl/>
        <w:shd w:val="clear" w:color="auto" w:fill="FFFFFF"/>
        <w:autoSpaceDE/>
        <w:autoSpaceDN/>
        <w:ind w:left="697"/>
        <w:rPr>
          <w:rFonts w:ascii="Arial" w:hAnsi="Arial" w:cs="Arial"/>
          <w:color w:val="34343C"/>
          <w:sz w:val="23"/>
          <w:szCs w:val="23"/>
          <w:lang w:eastAsia="ru-RU"/>
        </w:rPr>
      </w:pPr>
    </w:p>
    <w:sectPr w:rsidR="00551B72" w:rsidRPr="00AC504B" w:rsidSect="00601F98">
      <w:foot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9F7" w:rsidRDefault="007919F7" w:rsidP="00A03D85">
      <w:r>
        <w:separator/>
      </w:r>
    </w:p>
  </w:endnote>
  <w:endnote w:type="continuationSeparator" w:id="0">
    <w:p w:rsidR="007919F7" w:rsidRDefault="007919F7" w:rsidP="00A03D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540251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A03D85" w:rsidRPr="00A03D85" w:rsidRDefault="00D93800">
        <w:pPr>
          <w:pStyle w:val="af0"/>
          <w:jc w:val="right"/>
          <w:rPr>
            <w:sz w:val="24"/>
            <w:szCs w:val="24"/>
          </w:rPr>
        </w:pPr>
        <w:r w:rsidRPr="00A03D85">
          <w:rPr>
            <w:sz w:val="24"/>
            <w:szCs w:val="24"/>
          </w:rPr>
          <w:fldChar w:fldCharType="begin"/>
        </w:r>
        <w:r w:rsidR="00A03D85" w:rsidRPr="00A03D85">
          <w:rPr>
            <w:sz w:val="24"/>
            <w:szCs w:val="24"/>
          </w:rPr>
          <w:instrText>PAGE   \* MERGEFORMAT</w:instrText>
        </w:r>
        <w:r w:rsidRPr="00A03D85">
          <w:rPr>
            <w:sz w:val="24"/>
            <w:szCs w:val="24"/>
          </w:rPr>
          <w:fldChar w:fldCharType="separate"/>
        </w:r>
        <w:r w:rsidR="008B5C6A">
          <w:rPr>
            <w:noProof/>
            <w:sz w:val="24"/>
            <w:szCs w:val="24"/>
          </w:rPr>
          <w:t>7</w:t>
        </w:r>
        <w:r w:rsidRPr="00A03D85">
          <w:rPr>
            <w:sz w:val="24"/>
            <w:szCs w:val="24"/>
          </w:rPr>
          <w:fldChar w:fldCharType="end"/>
        </w:r>
      </w:p>
    </w:sdtContent>
  </w:sdt>
  <w:p w:rsidR="00A03D85" w:rsidRDefault="00A03D85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9F7" w:rsidRDefault="007919F7" w:rsidP="00A03D85">
      <w:r>
        <w:separator/>
      </w:r>
    </w:p>
  </w:footnote>
  <w:footnote w:type="continuationSeparator" w:id="0">
    <w:p w:rsidR="007919F7" w:rsidRDefault="007919F7" w:rsidP="00A03D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67727"/>
    <w:multiLevelType w:val="multilevel"/>
    <w:tmpl w:val="F346888A"/>
    <w:lvl w:ilvl="0">
      <w:start w:val="1"/>
      <w:numFmt w:val="decimal"/>
      <w:lvlText w:val="%1."/>
      <w:lvlJc w:val="left"/>
      <w:pPr>
        <w:ind w:left="5294" w:hanging="271"/>
        <w:jc w:val="right"/>
      </w:pPr>
      <w:rPr>
        <w:rFonts w:hint="default"/>
        <w:spacing w:val="0"/>
        <w:w w:val="9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8" w:hanging="44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03" w:hanging="7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5300" w:hanging="7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42" w:hanging="7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85" w:hanging="7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28" w:hanging="7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71" w:hanging="7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0014" w:hanging="724"/>
      </w:pPr>
      <w:rPr>
        <w:rFonts w:hint="default"/>
        <w:lang w:val="ru-RU" w:eastAsia="en-US" w:bidi="ar-SA"/>
      </w:rPr>
    </w:lvl>
  </w:abstractNum>
  <w:abstractNum w:abstractNumId="1">
    <w:nsid w:val="014F757D"/>
    <w:multiLevelType w:val="hybridMultilevel"/>
    <w:tmpl w:val="32BEF2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A3B3992"/>
    <w:multiLevelType w:val="multilevel"/>
    <w:tmpl w:val="923A5578"/>
    <w:lvl w:ilvl="0">
      <w:start w:val="1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B3C27A0"/>
    <w:multiLevelType w:val="hybridMultilevel"/>
    <w:tmpl w:val="4254DB16"/>
    <w:lvl w:ilvl="0" w:tplc="9F52A70C">
      <w:numFmt w:val="bullet"/>
      <w:lvlText w:val="•"/>
      <w:lvlJc w:val="left"/>
      <w:pPr>
        <w:ind w:left="1184" w:hanging="2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1" w:tplc="0CA20F92">
      <w:numFmt w:val="bullet"/>
      <w:lvlText w:val="•"/>
      <w:lvlJc w:val="left"/>
      <w:pPr>
        <w:ind w:left="2252" w:hanging="278"/>
      </w:pPr>
      <w:rPr>
        <w:rFonts w:hint="default"/>
        <w:lang w:val="ru-RU" w:eastAsia="en-US" w:bidi="ar-SA"/>
      </w:rPr>
    </w:lvl>
    <w:lvl w:ilvl="2" w:tplc="AB74EB6A">
      <w:numFmt w:val="bullet"/>
      <w:lvlText w:val="•"/>
      <w:lvlJc w:val="left"/>
      <w:pPr>
        <w:ind w:left="3324" w:hanging="278"/>
      </w:pPr>
      <w:rPr>
        <w:rFonts w:hint="default"/>
        <w:lang w:val="ru-RU" w:eastAsia="en-US" w:bidi="ar-SA"/>
      </w:rPr>
    </w:lvl>
    <w:lvl w:ilvl="3" w:tplc="F7BA465A">
      <w:numFmt w:val="bullet"/>
      <w:lvlText w:val="•"/>
      <w:lvlJc w:val="left"/>
      <w:pPr>
        <w:ind w:left="4396" w:hanging="278"/>
      </w:pPr>
      <w:rPr>
        <w:rFonts w:hint="default"/>
        <w:lang w:val="ru-RU" w:eastAsia="en-US" w:bidi="ar-SA"/>
      </w:rPr>
    </w:lvl>
    <w:lvl w:ilvl="4" w:tplc="6D0CD37C">
      <w:numFmt w:val="bullet"/>
      <w:lvlText w:val="•"/>
      <w:lvlJc w:val="left"/>
      <w:pPr>
        <w:ind w:left="5468" w:hanging="278"/>
      </w:pPr>
      <w:rPr>
        <w:rFonts w:hint="default"/>
        <w:lang w:val="ru-RU" w:eastAsia="en-US" w:bidi="ar-SA"/>
      </w:rPr>
    </w:lvl>
    <w:lvl w:ilvl="5" w:tplc="EFD2E4FC">
      <w:numFmt w:val="bullet"/>
      <w:lvlText w:val="•"/>
      <w:lvlJc w:val="left"/>
      <w:pPr>
        <w:ind w:left="6540" w:hanging="278"/>
      </w:pPr>
      <w:rPr>
        <w:rFonts w:hint="default"/>
        <w:lang w:val="ru-RU" w:eastAsia="en-US" w:bidi="ar-SA"/>
      </w:rPr>
    </w:lvl>
    <w:lvl w:ilvl="6" w:tplc="54CC95CC">
      <w:numFmt w:val="bullet"/>
      <w:lvlText w:val="•"/>
      <w:lvlJc w:val="left"/>
      <w:pPr>
        <w:ind w:left="7612" w:hanging="278"/>
      </w:pPr>
      <w:rPr>
        <w:rFonts w:hint="default"/>
        <w:lang w:val="ru-RU" w:eastAsia="en-US" w:bidi="ar-SA"/>
      </w:rPr>
    </w:lvl>
    <w:lvl w:ilvl="7" w:tplc="5994009C">
      <w:numFmt w:val="bullet"/>
      <w:lvlText w:val="•"/>
      <w:lvlJc w:val="left"/>
      <w:pPr>
        <w:ind w:left="8684" w:hanging="278"/>
      </w:pPr>
      <w:rPr>
        <w:rFonts w:hint="default"/>
        <w:lang w:val="ru-RU" w:eastAsia="en-US" w:bidi="ar-SA"/>
      </w:rPr>
    </w:lvl>
    <w:lvl w:ilvl="8" w:tplc="C75A6D6A">
      <w:numFmt w:val="bullet"/>
      <w:lvlText w:val="•"/>
      <w:lvlJc w:val="left"/>
      <w:pPr>
        <w:ind w:left="9756" w:hanging="278"/>
      </w:pPr>
      <w:rPr>
        <w:rFonts w:hint="default"/>
        <w:lang w:val="ru-RU" w:eastAsia="en-US" w:bidi="ar-SA"/>
      </w:rPr>
    </w:lvl>
  </w:abstractNum>
  <w:abstractNum w:abstractNumId="4">
    <w:nsid w:val="19D96041"/>
    <w:multiLevelType w:val="multilevel"/>
    <w:tmpl w:val="ECB210D0"/>
    <w:lvl w:ilvl="0">
      <w:start w:val="1"/>
      <w:numFmt w:val="decimal"/>
      <w:lvlText w:val="%1."/>
      <w:lvlJc w:val="left"/>
      <w:pPr>
        <w:ind w:left="5068" w:hanging="421"/>
        <w:jc w:val="right"/>
      </w:pPr>
      <w:rPr>
        <w:rFonts w:hint="default"/>
        <w:spacing w:val="0"/>
        <w:w w:val="95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0" w:hanging="708"/>
        <w:jc w:val="left"/>
      </w:pPr>
      <w:rPr>
        <w:rFonts w:hint="default"/>
        <w:spacing w:val="0"/>
        <w:w w:val="94"/>
        <w:lang w:val="ru-RU" w:eastAsia="en-US" w:bidi="ar-SA"/>
      </w:rPr>
    </w:lvl>
    <w:lvl w:ilvl="2">
      <w:numFmt w:val="bullet"/>
      <w:lvlText w:val="-"/>
      <w:lvlJc w:val="left"/>
      <w:pPr>
        <w:ind w:left="1179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1180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200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240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320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980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000" w:hanging="708"/>
      </w:pPr>
      <w:rPr>
        <w:rFonts w:hint="default"/>
        <w:lang w:val="ru-RU" w:eastAsia="en-US" w:bidi="ar-SA"/>
      </w:rPr>
    </w:lvl>
  </w:abstractNum>
  <w:abstractNum w:abstractNumId="5">
    <w:nsid w:val="227060CE"/>
    <w:multiLevelType w:val="multilevel"/>
    <w:tmpl w:val="10A01660"/>
    <w:lvl w:ilvl="0">
      <w:start w:val="1"/>
      <w:numFmt w:val="decimal"/>
      <w:lvlText w:val="%1."/>
      <w:lvlJc w:val="left"/>
      <w:pPr>
        <w:ind w:left="1264" w:hanging="271"/>
        <w:jc w:val="right"/>
      </w:pPr>
      <w:rPr>
        <w:rFonts w:hint="default"/>
        <w:b/>
        <w:bCs/>
        <w:spacing w:val="0"/>
        <w:w w:val="100"/>
        <w:position w:val="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2" w:hanging="44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03" w:hanging="7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300" w:hanging="7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42" w:hanging="7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85" w:hanging="7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28" w:hanging="7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71" w:hanging="7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0014" w:hanging="724"/>
      </w:pPr>
      <w:rPr>
        <w:rFonts w:hint="default"/>
        <w:lang w:val="ru-RU" w:eastAsia="en-US" w:bidi="ar-SA"/>
      </w:rPr>
    </w:lvl>
  </w:abstractNum>
  <w:abstractNum w:abstractNumId="6">
    <w:nsid w:val="22A4324A"/>
    <w:multiLevelType w:val="multilevel"/>
    <w:tmpl w:val="0E4CED58"/>
    <w:lvl w:ilvl="0">
      <w:start w:val="12"/>
      <w:numFmt w:val="decimal"/>
      <w:lvlText w:val="%1."/>
      <w:lvlJc w:val="left"/>
      <w:pPr>
        <w:ind w:left="697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30D246A"/>
    <w:multiLevelType w:val="hybridMultilevel"/>
    <w:tmpl w:val="3E98CED6"/>
    <w:lvl w:ilvl="0" w:tplc="97B45930">
      <w:numFmt w:val="bullet"/>
      <w:lvlText w:val="—"/>
      <w:lvlJc w:val="left"/>
      <w:pPr>
        <w:ind w:left="1193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47"/>
        <w:sz w:val="27"/>
        <w:szCs w:val="27"/>
        <w:lang w:val="ru-RU" w:eastAsia="en-US" w:bidi="ar-SA"/>
      </w:rPr>
    </w:lvl>
    <w:lvl w:ilvl="1" w:tplc="E43EAC5E">
      <w:numFmt w:val="bullet"/>
      <w:lvlText w:val="•"/>
      <w:lvlJc w:val="left"/>
      <w:pPr>
        <w:ind w:left="2270" w:hanging="274"/>
      </w:pPr>
      <w:rPr>
        <w:rFonts w:hint="default"/>
        <w:lang w:val="ru-RU" w:eastAsia="en-US" w:bidi="ar-SA"/>
      </w:rPr>
    </w:lvl>
    <w:lvl w:ilvl="2" w:tplc="455A2548">
      <w:numFmt w:val="bullet"/>
      <w:lvlText w:val="•"/>
      <w:lvlJc w:val="left"/>
      <w:pPr>
        <w:ind w:left="3340" w:hanging="274"/>
      </w:pPr>
      <w:rPr>
        <w:rFonts w:hint="default"/>
        <w:lang w:val="ru-RU" w:eastAsia="en-US" w:bidi="ar-SA"/>
      </w:rPr>
    </w:lvl>
    <w:lvl w:ilvl="3" w:tplc="C254B56E">
      <w:numFmt w:val="bullet"/>
      <w:lvlText w:val="•"/>
      <w:lvlJc w:val="left"/>
      <w:pPr>
        <w:ind w:left="4410" w:hanging="274"/>
      </w:pPr>
      <w:rPr>
        <w:rFonts w:hint="default"/>
        <w:lang w:val="ru-RU" w:eastAsia="en-US" w:bidi="ar-SA"/>
      </w:rPr>
    </w:lvl>
    <w:lvl w:ilvl="4" w:tplc="D0642B96">
      <w:numFmt w:val="bullet"/>
      <w:lvlText w:val="•"/>
      <w:lvlJc w:val="left"/>
      <w:pPr>
        <w:ind w:left="5480" w:hanging="274"/>
      </w:pPr>
      <w:rPr>
        <w:rFonts w:hint="default"/>
        <w:lang w:val="ru-RU" w:eastAsia="en-US" w:bidi="ar-SA"/>
      </w:rPr>
    </w:lvl>
    <w:lvl w:ilvl="5" w:tplc="9CDC2E9E">
      <w:numFmt w:val="bullet"/>
      <w:lvlText w:val="•"/>
      <w:lvlJc w:val="left"/>
      <w:pPr>
        <w:ind w:left="6550" w:hanging="274"/>
      </w:pPr>
      <w:rPr>
        <w:rFonts w:hint="default"/>
        <w:lang w:val="ru-RU" w:eastAsia="en-US" w:bidi="ar-SA"/>
      </w:rPr>
    </w:lvl>
    <w:lvl w:ilvl="6" w:tplc="DBF24F46">
      <w:numFmt w:val="bullet"/>
      <w:lvlText w:val="•"/>
      <w:lvlJc w:val="left"/>
      <w:pPr>
        <w:ind w:left="7620" w:hanging="274"/>
      </w:pPr>
      <w:rPr>
        <w:rFonts w:hint="default"/>
        <w:lang w:val="ru-RU" w:eastAsia="en-US" w:bidi="ar-SA"/>
      </w:rPr>
    </w:lvl>
    <w:lvl w:ilvl="7" w:tplc="88742E3A">
      <w:numFmt w:val="bullet"/>
      <w:lvlText w:val="•"/>
      <w:lvlJc w:val="left"/>
      <w:pPr>
        <w:ind w:left="8690" w:hanging="274"/>
      </w:pPr>
      <w:rPr>
        <w:rFonts w:hint="default"/>
        <w:lang w:val="ru-RU" w:eastAsia="en-US" w:bidi="ar-SA"/>
      </w:rPr>
    </w:lvl>
    <w:lvl w:ilvl="8" w:tplc="DB0E3570">
      <w:numFmt w:val="bullet"/>
      <w:lvlText w:val="•"/>
      <w:lvlJc w:val="left"/>
      <w:pPr>
        <w:ind w:left="9760" w:hanging="274"/>
      </w:pPr>
      <w:rPr>
        <w:rFonts w:hint="default"/>
        <w:lang w:val="ru-RU" w:eastAsia="en-US" w:bidi="ar-SA"/>
      </w:rPr>
    </w:lvl>
  </w:abstractNum>
  <w:abstractNum w:abstractNumId="8">
    <w:nsid w:val="39B64995"/>
    <w:multiLevelType w:val="multilevel"/>
    <w:tmpl w:val="282CA2F2"/>
    <w:lvl w:ilvl="0">
      <w:start w:val="11"/>
      <w:numFmt w:val="decimal"/>
      <w:lvlText w:val="%1"/>
      <w:lvlJc w:val="left"/>
      <w:pPr>
        <w:ind w:left="1083" w:hanging="718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083" w:hanging="718"/>
        <w:jc w:val="right"/>
      </w:pPr>
      <w:rPr>
        <w:rFonts w:hint="default"/>
        <w:spacing w:val="0"/>
        <w:w w:val="93"/>
        <w:lang w:val="ru-RU" w:eastAsia="en-US" w:bidi="ar-SA"/>
      </w:rPr>
    </w:lvl>
    <w:lvl w:ilvl="2">
      <w:numFmt w:val="bullet"/>
      <w:lvlText w:val="•"/>
      <w:lvlJc w:val="left"/>
      <w:pPr>
        <w:ind w:left="1993" w:hanging="71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50" w:hanging="71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07" w:hanging="71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364" w:hanging="71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821" w:hanging="71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278" w:hanging="71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4735" w:hanging="718"/>
      </w:pPr>
      <w:rPr>
        <w:rFonts w:hint="default"/>
        <w:lang w:val="ru-RU" w:eastAsia="en-US" w:bidi="ar-SA"/>
      </w:rPr>
    </w:lvl>
  </w:abstractNum>
  <w:abstractNum w:abstractNumId="9">
    <w:nsid w:val="48B91E0D"/>
    <w:multiLevelType w:val="multilevel"/>
    <w:tmpl w:val="F346888A"/>
    <w:lvl w:ilvl="0">
      <w:start w:val="1"/>
      <w:numFmt w:val="decimal"/>
      <w:lvlText w:val="%1."/>
      <w:lvlJc w:val="left"/>
      <w:pPr>
        <w:ind w:left="5294" w:hanging="271"/>
        <w:jc w:val="right"/>
      </w:pPr>
      <w:rPr>
        <w:rFonts w:hint="default"/>
        <w:spacing w:val="0"/>
        <w:w w:val="9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8" w:hanging="44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03" w:hanging="7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5300" w:hanging="7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42" w:hanging="7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85" w:hanging="7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28" w:hanging="7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71" w:hanging="7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0014" w:hanging="724"/>
      </w:pPr>
      <w:rPr>
        <w:rFonts w:hint="default"/>
        <w:lang w:val="ru-RU" w:eastAsia="en-US" w:bidi="ar-SA"/>
      </w:rPr>
    </w:lvl>
  </w:abstractNum>
  <w:abstractNum w:abstractNumId="10">
    <w:nsid w:val="4AE86057"/>
    <w:multiLevelType w:val="multilevel"/>
    <w:tmpl w:val="63E6F14E"/>
    <w:lvl w:ilvl="0">
      <w:start w:val="2"/>
      <w:numFmt w:val="decimal"/>
      <w:lvlText w:val="%1"/>
      <w:lvlJc w:val="left"/>
      <w:pPr>
        <w:ind w:left="1179" w:hanging="680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1179" w:hanging="6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7"/>
        <w:szCs w:val="27"/>
        <w:lang w:val="ru-RU" w:eastAsia="en-US" w:bidi="ar-SA"/>
      </w:rPr>
    </w:lvl>
    <w:lvl w:ilvl="2">
      <w:numFmt w:val="bullet"/>
      <w:lvlText w:val="—"/>
      <w:lvlJc w:val="left"/>
      <w:pPr>
        <w:ind w:left="1173" w:hanging="2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49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4396" w:hanging="2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68" w:hanging="2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40" w:hanging="2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12" w:hanging="2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84" w:hanging="2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56" w:hanging="266"/>
      </w:pPr>
      <w:rPr>
        <w:rFonts w:hint="default"/>
        <w:lang w:val="ru-RU" w:eastAsia="en-US" w:bidi="ar-SA"/>
      </w:rPr>
    </w:lvl>
  </w:abstractNum>
  <w:abstractNum w:abstractNumId="11">
    <w:nsid w:val="51487379"/>
    <w:multiLevelType w:val="multilevel"/>
    <w:tmpl w:val="71CE711A"/>
    <w:lvl w:ilvl="0">
      <w:start w:val="5"/>
      <w:numFmt w:val="decimal"/>
      <w:lvlText w:val="%1"/>
      <w:lvlJc w:val="left"/>
      <w:pPr>
        <w:ind w:left="1126" w:hanging="719"/>
        <w:jc w:val="left"/>
      </w:pPr>
      <w:rPr>
        <w:rFonts w:hint="default"/>
        <w:lang w:val="ru-RU" w:eastAsia="en-US" w:bidi="ar-SA"/>
      </w:rPr>
    </w:lvl>
    <w:lvl w:ilvl="1">
      <w:start w:val="20"/>
      <w:numFmt w:val="decimal"/>
      <w:lvlText w:val="%1.%2."/>
      <w:lvlJc w:val="left"/>
      <w:pPr>
        <w:ind w:left="1126" w:hanging="71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3276" w:hanging="71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54" w:hanging="7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32" w:hanging="7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10" w:hanging="7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88" w:hanging="7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66" w:hanging="7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44" w:hanging="719"/>
      </w:pPr>
      <w:rPr>
        <w:rFonts w:hint="default"/>
        <w:lang w:val="ru-RU" w:eastAsia="en-US" w:bidi="ar-SA"/>
      </w:rPr>
    </w:lvl>
  </w:abstractNum>
  <w:abstractNum w:abstractNumId="12">
    <w:nsid w:val="5A0544CB"/>
    <w:multiLevelType w:val="multilevel"/>
    <w:tmpl w:val="C7F21FF2"/>
    <w:lvl w:ilvl="0">
      <w:start w:val="8"/>
      <w:numFmt w:val="decimal"/>
      <w:lvlText w:val="%1"/>
      <w:lvlJc w:val="left"/>
      <w:pPr>
        <w:ind w:left="1196" w:hanging="50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6" w:hanging="50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7"/>
        <w:szCs w:val="27"/>
        <w:lang w:val="ru-RU" w:eastAsia="en-US" w:bidi="ar-SA"/>
      </w:rPr>
    </w:lvl>
    <w:lvl w:ilvl="2">
      <w:start w:val="9"/>
      <w:numFmt w:val="decimal"/>
      <w:lvlText w:val="%3."/>
      <w:lvlJc w:val="left"/>
      <w:pPr>
        <w:ind w:left="3671" w:hanging="258"/>
        <w:jc w:val="right"/>
      </w:pPr>
      <w:rPr>
        <w:rFonts w:hint="default"/>
        <w:spacing w:val="0"/>
        <w:w w:val="93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1006" w:hanging="632"/>
        <w:jc w:val="right"/>
      </w:pPr>
      <w:rPr>
        <w:rFonts w:hint="default"/>
        <w:spacing w:val="0"/>
        <w:w w:val="94"/>
        <w:lang w:val="ru-RU" w:eastAsia="en-US" w:bidi="ar-SA"/>
      </w:rPr>
    </w:lvl>
    <w:lvl w:ilvl="4">
      <w:numFmt w:val="bullet"/>
      <w:lvlText w:val="•"/>
      <w:lvlJc w:val="left"/>
      <w:pPr>
        <w:ind w:left="5735" w:hanging="6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62" w:hanging="6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90" w:hanging="6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817" w:hanging="6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845" w:hanging="632"/>
      </w:pPr>
      <w:rPr>
        <w:rFonts w:hint="default"/>
        <w:lang w:val="ru-RU" w:eastAsia="en-US" w:bidi="ar-SA"/>
      </w:rPr>
    </w:lvl>
  </w:abstractNum>
  <w:abstractNum w:abstractNumId="13">
    <w:nsid w:val="5F59174E"/>
    <w:multiLevelType w:val="multilevel"/>
    <w:tmpl w:val="7688ABC6"/>
    <w:lvl w:ilvl="0">
      <w:start w:val="1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97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14">
    <w:nsid w:val="66452997"/>
    <w:multiLevelType w:val="hybridMultilevel"/>
    <w:tmpl w:val="72161330"/>
    <w:lvl w:ilvl="0" w:tplc="8C8C56CA">
      <w:numFmt w:val="bullet"/>
      <w:lvlText w:val="•"/>
      <w:lvlJc w:val="left"/>
      <w:pPr>
        <w:ind w:left="1179" w:hanging="5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7"/>
        <w:szCs w:val="27"/>
        <w:lang w:val="ru-RU" w:eastAsia="en-US" w:bidi="ar-SA"/>
      </w:rPr>
    </w:lvl>
    <w:lvl w:ilvl="1" w:tplc="DE169BD4">
      <w:numFmt w:val="bullet"/>
      <w:lvlText w:val="•"/>
      <w:lvlJc w:val="left"/>
      <w:pPr>
        <w:ind w:left="2252" w:hanging="559"/>
      </w:pPr>
      <w:rPr>
        <w:rFonts w:hint="default"/>
        <w:lang w:val="ru-RU" w:eastAsia="en-US" w:bidi="ar-SA"/>
      </w:rPr>
    </w:lvl>
    <w:lvl w:ilvl="2" w:tplc="A7CEF86A">
      <w:numFmt w:val="bullet"/>
      <w:lvlText w:val="•"/>
      <w:lvlJc w:val="left"/>
      <w:pPr>
        <w:ind w:left="3324" w:hanging="559"/>
      </w:pPr>
      <w:rPr>
        <w:rFonts w:hint="default"/>
        <w:lang w:val="ru-RU" w:eastAsia="en-US" w:bidi="ar-SA"/>
      </w:rPr>
    </w:lvl>
    <w:lvl w:ilvl="3" w:tplc="8D2A0222">
      <w:numFmt w:val="bullet"/>
      <w:lvlText w:val="•"/>
      <w:lvlJc w:val="left"/>
      <w:pPr>
        <w:ind w:left="4396" w:hanging="559"/>
      </w:pPr>
      <w:rPr>
        <w:rFonts w:hint="default"/>
        <w:lang w:val="ru-RU" w:eastAsia="en-US" w:bidi="ar-SA"/>
      </w:rPr>
    </w:lvl>
    <w:lvl w:ilvl="4" w:tplc="4C1E80B2">
      <w:numFmt w:val="bullet"/>
      <w:lvlText w:val="•"/>
      <w:lvlJc w:val="left"/>
      <w:pPr>
        <w:ind w:left="5468" w:hanging="559"/>
      </w:pPr>
      <w:rPr>
        <w:rFonts w:hint="default"/>
        <w:lang w:val="ru-RU" w:eastAsia="en-US" w:bidi="ar-SA"/>
      </w:rPr>
    </w:lvl>
    <w:lvl w:ilvl="5" w:tplc="8E725292">
      <w:numFmt w:val="bullet"/>
      <w:lvlText w:val="•"/>
      <w:lvlJc w:val="left"/>
      <w:pPr>
        <w:ind w:left="6540" w:hanging="559"/>
      </w:pPr>
      <w:rPr>
        <w:rFonts w:hint="default"/>
        <w:lang w:val="ru-RU" w:eastAsia="en-US" w:bidi="ar-SA"/>
      </w:rPr>
    </w:lvl>
    <w:lvl w:ilvl="6" w:tplc="2B56DA22">
      <w:numFmt w:val="bullet"/>
      <w:lvlText w:val="•"/>
      <w:lvlJc w:val="left"/>
      <w:pPr>
        <w:ind w:left="7612" w:hanging="559"/>
      </w:pPr>
      <w:rPr>
        <w:rFonts w:hint="default"/>
        <w:lang w:val="ru-RU" w:eastAsia="en-US" w:bidi="ar-SA"/>
      </w:rPr>
    </w:lvl>
    <w:lvl w:ilvl="7" w:tplc="F94A1596">
      <w:numFmt w:val="bullet"/>
      <w:lvlText w:val="•"/>
      <w:lvlJc w:val="left"/>
      <w:pPr>
        <w:ind w:left="8684" w:hanging="559"/>
      </w:pPr>
      <w:rPr>
        <w:rFonts w:hint="default"/>
        <w:lang w:val="ru-RU" w:eastAsia="en-US" w:bidi="ar-SA"/>
      </w:rPr>
    </w:lvl>
    <w:lvl w:ilvl="8" w:tplc="9F4C956C">
      <w:numFmt w:val="bullet"/>
      <w:lvlText w:val="•"/>
      <w:lvlJc w:val="left"/>
      <w:pPr>
        <w:ind w:left="9756" w:hanging="559"/>
      </w:pPr>
      <w:rPr>
        <w:rFonts w:hint="default"/>
        <w:lang w:val="ru-RU" w:eastAsia="en-US" w:bidi="ar-SA"/>
      </w:rPr>
    </w:lvl>
  </w:abstractNum>
  <w:abstractNum w:abstractNumId="15">
    <w:nsid w:val="6BC10E93"/>
    <w:multiLevelType w:val="multilevel"/>
    <w:tmpl w:val="F346888A"/>
    <w:lvl w:ilvl="0">
      <w:start w:val="1"/>
      <w:numFmt w:val="decimal"/>
      <w:lvlText w:val="%1."/>
      <w:lvlJc w:val="left"/>
      <w:pPr>
        <w:ind w:left="5294" w:hanging="271"/>
        <w:jc w:val="right"/>
      </w:pPr>
      <w:rPr>
        <w:rFonts w:hint="default"/>
        <w:spacing w:val="0"/>
        <w:w w:val="9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8" w:hanging="44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03" w:hanging="7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5300" w:hanging="7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42" w:hanging="7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85" w:hanging="7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28" w:hanging="7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71" w:hanging="7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0014" w:hanging="724"/>
      </w:pPr>
      <w:rPr>
        <w:rFonts w:hint="default"/>
        <w:lang w:val="ru-RU" w:eastAsia="en-US" w:bidi="ar-SA"/>
      </w:rPr>
    </w:lvl>
  </w:abstractNum>
  <w:abstractNum w:abstractNumId="16">
    <w:nsid w:val="6FE60BE8"/>
    <w:multiLevelType w:val="multilevel"/>
    <w:tmpl w:val="0FF0BB94"/>
    <w:lvl w:ilvl="0">
      <w:start w:val="9"/>
      <w:numFmt w:val="decimal"/>
      <w:lvlText w:val="%1"/>
      <w:lvlJc w:val="left"/>
      <w:pPr>
        <w:ind w:left="1072" w:hanging="45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072" w:hanging="45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3244" w:hanging="45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26" w:hanging="4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08" w:hanging="4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90" w:hanging="4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72" w:hanging="4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54" w:hanging="4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36" w:hanging="452"/>
      </w:pPr>
      <w:rPr>
        <w:rFonts w:hint="default"/>
        <w:lang w:val="ru-RU" w:eastAsia="en-US" w:bidi="ar-SA"/>
      </w:rPr>
    </w:lvl>
  </w:abstractNum>
  <w:abstractNum w:abstractNumId="17">
    <w:nsid w:val="748E3EB2"/>
    <w:multiLevelType w:val="multilevel"/>
    <w:tmpl w:val="F346888A"/>
    <w:lvl w:ilvl="0">
      <w:start w:val="1"/>
      <w:numFmt w:val="decimal"/>
      <w:lvlText w:val="%1."/>
      <w:lvlJc w:val="left"/>
      <w:pPr>
        <w:ind w:left="5294" w:hanging="271"/>
        <w:jc w:val="right"/>
      </w:pPr>
      <w:rPr>
        <w:rFonts w:hint="default"/>
        <w:spacing w:val="0"/>
        <w:w w:val="9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8" w:hanging="44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03" w:hanging="7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5300" w:hanging="7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42" w:hanging="7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85" w:hanging="7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28" w:hanging="7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71" w:hanging="7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0014" w:hanging="724"/>
      </w:pPr>
      <w:rPr>
        <w:rFonts w:hint="default"/>
        <w:lang w:val="ru-RU" w:eastAsia="en-US" w:bidi="ar-SA"/>
      </w:rPr>
    </w:lvl>
  </w:abstractNum>
  <w:abstractNum w:abstractNumId="18">
    <w:nsid w:val="79A33EE5"/>
    <w:multiLevelType w:val="multilevel"/>
    <w:tmpl w:val="F346888A"/>
    <w:lvl w:ilvl="0">
      <w:start w:val="1"/>
      <w:numFmt w:val="decimal"/>
      <w:lvlText w:val="%1."/>
      <w:lvlJc w:val="left"/>
      <w:pPr>
        <w:ind w:left="5294" w:hanging="271"/>
        <w:jc w:val="right"/>
      </w:pPr>
      <w:rPr>
        <w:rFonts w:hint="default"/>
        <w:spacing w:val="0"/>
        <w:w w:val="9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8" w:hanging="44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03" w:hanging="7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5300" w:hanging="7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42" w:hanging="7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85" w:hanging="7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28" w:hanging="7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71" w:hanging="7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0014" w:hanging="724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6"/>
  </w:num>
  <w:num w:numId="3">
    <w:abstractNumId w:val="11"/>
  </w:num>
  <w:num w:numId="4">
    <w:abstractNumId w:val="14"/>
  </w:num>
  <w:num w:numId="5">
    <w:abstractNumId w:val="10"/>
  </w:num>
  <w:num w:numId="6">
    <w:abstractNumId w:val="7"/>
  </w:num>
  <w:num w:numId="7">
    <w:abstractNumId w:val="4"/>
  </w:num>
  <w:num w:numId="8">
    <w:abstractNumId w:val="8"/>
  </w:num>
  <w:num w:numId="9">
    <w:abstractNumId w:val="12"/>
  </w:num>
  <w:num w:numId="10">
    <w:abstractNumId w:val="5"/>
  </w:num>
  <w:num w:numId="11">
    <w:abstractNumId w:val="9"/>
  </w:num>
  <w:num w:numId="12">
    <w:abstractNumId w:val="17"/>
  </w:num>
  <w:num w:numId="13">
    <w:abstractNumId w:val="18"/>
  </w:num>
  <w:num w:numId="14">
    <w:abstractNumId w:val="15"/>
  </w:num>
  <w:num w:numId="15">
    <w:abstractNumId w:val="0"/>
  </w:num>
  <w:num w:numId="16">
    <w:abstractNumId w:val="1"/>
  </w:num>
  <w:num w:numId="17">
    <w:abstractNumId w:val="13"/>
  </w:num>
  <w:num w:numId="18">
    <w:abstractNumId w:val="6"/>
  </w:num>
  <w:num w:numId="19">
    <w:abstractNumId w:val="12"/>
    <w:lvlOverride w:ilvl="0">
      <w:startOverride w:val="8"/>
    </w:lvlOverride>
    <w:lvlOverride w:ilvl="1">
      <w:startOverride w:val="1"/>
    </w:lvlOverride>
    <w:lvlOverride w:ilvl="2">
      <w:startOverride w:val="9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3D85"/>
    <w:rsid w:val="00014FCF"/>
    <w:rsid w:val="00041763"/>
    <w:rsid w:val="00055D1D"/>
    <w:rsid w:val="000B17AE"/>
    <w:rsid w:val="0011516A"/>
    <w:rsid w:val="001453F4"/>
    <w:rsid w:val="00152F47"/>
    <w:rsid w:val="001627C1"/>
    <w:rsid w:val="00183DAE"/>
    <w:rsid w:val="001A17B5"/>
    <w:rsid w:val="00220D5B"/>
    <w:rsid w:val="0027382E"/>
    <w:rsid w:val="002D537B"/>
    <w:rsid w:val="00302676"/>
    <w:rsid w:val="00393D38"/>
    <w:rsid w:val="003C6DB4"/>
    <w:rsid w:val="003E5B81"/>
    <w:rsid w:val="00401D42"/>
    <w:rsid w:val="00484669"/>
    <w:rsid w:val="00487024"/>
    <w:rsid w:val="004979D9"/>
    <w:rsid w:val="00551B72"/>
    <w:rsid w:val="0055288D"/>
    <w:rsid w:val="005F4302"/>
    <w:rsid w:val="00601F98"/>
    <w:rsid w:val="00614FCB"/>
    <w:rsid w:val="0066719D"/>
    <w:rsid w:val="00681AA6"/>
    <w:rsid w:val="006F35F3"/>
    <w:rsid w:val="00763070"/>
    <w:rsid w:val="00774A83"/>
    <w:rsid w:val="007919F7"/>
    <w:rsid w:val="007A2389"/>
    <w:rsid w:val="00805D52"/>
    <w:rsid w:val="00834706"/>
    <w:rsid w:val="008B0EBD"/>
    <w:rsid w:val="008B5C6A"/>
    <w:rsid w:val="0099362F"/>
    <w:rsid w:val="009941B8"/>
    <w:rsid w:val="009D3065"/>
    <w:rsid w:val="009E2BB4"/>
    <w:rsid w:val="00A03D85"/>
    <w:rsid w:val="00A36294"/>
    <w:rsid w:val="00A96089"/>
    <w:rsid w:val="00AC504B"/>
    <w:rsid w:val="00AE13B9"/>
    <w:rsid w:val="00B6284D"/>
    <w:rsid w:val="00B64DE5"/>
    <w:rsid w:val="00C0681A"/>
    <w:rsid w:val="00C37BD0"/>
    <w:rsid w:val="00C83F8C"/>
    <w:rsid w:val="00D42C48"/>
    <w:rsid w:val="00D93800"/>
    <w:rsid w:val="00DA107F"/>
    <w:rsid w:val="00DD2A24"/>
    <w:rsid w:val="00DD6A46"/>
    <w:rsid w:val="00DE310F"/>
    <w:rsid w:val="00E17EB7"/>
    <w:rsid w:val="00E21B46"/>
    <w:rsid w:val="00E41B49"/>
    <w:rsid w:val="00E617E6"/>
    <w:rsid w:val="00EF2535"/>
    <w:rsid w:val="00F800C8"/>
    <w:rsid w:val="00F84FEF"/>
    <w:rsid w:val="00FA2E19"/>
    <w:rsid w:val="00FA66CD"/>
    <w:rsid w:val="00FA69DA"/>
    <w:rsid w:val="00FF5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D8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</w:rPr>
  </w:style>
  <w:style w:type="paragraph" w:styleId="1">
    <w:name w:val="heading 1"/>
    <w:basedOn w:val="a"/>
    <w:next w:val="a"/>
    <w:link w:val="10"/>
    <w:uiPriority w:val="9"/>
    <w:qFormat/>
    <w:rsid w:val="00A03D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A03D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3D8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3D8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3D8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3D8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3D8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3D8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3D8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3D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03D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03D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03D85"/>
    <w:rPr>
      <w:rFonts w:eastAsiaTheme="majorEastAsia" w:cstheme="majorBidi"/>
      <w:i/>
      <w:iCs/>
      <w:color w:val="2F5496" w:themeColor="accent1" w:themeShade="BF"/>
      <w:sz w:val="26"/>
    </w:rPr>
  </w:style>
  <w:style w:type="character" w:customStyle="1" w:styleId="50">
    <w:name w:val="Заголовок 5 Знак"/>
    <w:basedOn w:val="a0"/>
    <w:link w:val="5"/>
    <w:uiPriority w:val="9"/>
    <w:semiHidden/>
    <w:rsid w:val="00A03D85"/>
    <w:rPr>
      <w:rFonts w:eastAsiaTheme="majorEastAsia" w:cstheme="majorBidi"/>
      <w:color w:val="2F5496" w:themeColor="accent1" w:themeShade="BF"/>
      <w:sz w:val="26"/>
    </w:rPr>
  </w:style>
  <w:style w:type="character" w:customStyle="1" w:styleId="60">
    <w:name w:val="Заголовок 6 Знак"/>
    <w:basedOn w:val="a0"/>
    <w:link w:val="6"/>
    <w:uiPriority w:val="9"/>
    <w:semiHidden/>
    <w:rsid w:val="00A03D85"/>
    <w:rPr>
      <w:rFonts w:eastAsiaTheme="majorEastAsia" w:cstheme="majorBidi"/>
      <w:i/>
      <w:iCs/>
      <w:color w:val="595959" w:themeColor="text1" w:themeTint="A6"/>
      <w:sz w:val="26"/>
    </w:rPr>
  </w:style>
  <w:style w:type="character" w:customStyle="1" w:styleId="70">
    <w:name w:val="Заголовок 7 Знак"/>
    <w:basedOn w:val="a0"/>
    <w:link w:val="7"/>
    <w:uiPriority w:val="9"/>
    <w:semiHidden/>
    <w:rsid w:val="00A03D85"/>
    <w:rPr>
      <w:rFonts w:eastAsiaTheme="majorEastAsia" w:cstheme="majorBidi"/>
      <w:color w:val="595959" w:themeColor="text1" w:themeTint="A6"/>
      <w:sz w:val="26"/>
    </w:rPr>
  </w:style>
  <w:style w:type="character" w:customStyle="1" w:styleId="80">
    <w:name w:val="Заголовок 8 Знак"/>
    <w:basedOn w:val="a0"/>
    <w:link w:val="8"/>
    <w:uiPriority w:val="9"/>
    <w:semiHidden/>
    <w:rsid w:val="00A03D85"/>
    <w:rPr>
      <w:rFonts w:eastAsiaTheme="majorEastAsia" w:cstheme="majorBidi"/>
      <w:i/>
      <w:iCs/>
      <w:color w:val="272727" w:themeColor="text1" w:themeTint="D8"/>
      <w:sz w:val="26"/>
    </w:rPr>
  </w:style>
  <w:style w:type="character" w:customStyle="1" w:styleId="90">
    <w:name w:val="Заголовок 9 Знак"/>
    <w:basedOn w:val="a0"/>
    <w:link w:val="9"/>
    <w:uiPriority w:val="9"/>
    <w:semiHidden/>
    <w:rsid w:val="00A03D85"/>
    <w:rPr>
      <w:rFonts w:eastAsiaTheme="majorEastAsia" w:cstheme="majorBidi"/>
      <w:color w:val="272727" w:themeColor="text1" w:themeTint="D8"/>
      <w:sz w:val="26"/>
    </w:rPr>
  </w:style>
  <w:style w:type="paragraph" w:styleId="a3">
    <w:name w:val="Title"/>
    <w:basedOn w:val="a"/>
    <w:next w:val="a"/>
    <w:link w:val="a4"/>
    <w:uiPriority w:val="10"/>
    <w:qFormat/>
    <w:rsid w:val="00A03D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03D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3D85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03D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03D8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03D85"/>
    <w:rPr>
      <w:rFonts w:ascii="Times New Roman" w:hAnsi="Times New Roman"/>
      <w:i/>
      <w:iCs/>
      <w:color w:val="404040" w:themeColor="text1" w:themeTint="BF"/>
      <w:sz w:val="26"/>
    </w:rPr>
  </w:style>
  <w:style w:type="paragraph" w:styleId="a7">
    <w:name w:val="List Paragraph"/>
    <w:basedOn w:val="a"/>
    <w:uiPriority w:val="1"/>
    <w:qFormat/>
    <w:rsid w:val="00A03D8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03D8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03D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03D85"/>
    <w:rPr>
      <w:rFonts w:ascii="Times New Roman" w:hAnsi="Times New Roman"/>
      <w:i/>
      <w:iCs/>
      <w:color w:val="2F5496" w:themeColor="accent1" w:themeShade="BF"/>
      <w:sz w:val="26"/>
    </w:rPr>
  </w:style>
  <w:style w:type="character" w:styleId="ab">
    <w:name w:val="Intense Reference"/>
    <w:basedOn w:val="a0"/>
    <w:uiPriority w:val="32"/>
    <w:qFormat/>
    <w:rsid w:val="00A03D85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A03D85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Body Text"/>
    <w:basedOn w:val="a"/>
    <w:link w:val="ad"/>
    <w:uiPriority w:val="1"/>
    <w:qFormat/>
    <w:rsid w:val="00A03D85"/>
    <w:pPr>
      <w:jc w:val="both"/>
    </w:pPr>
    <w:rPr>
      <w:sz w:val="27"/>
      <w:szCs w:val="27"/>
    </w:rPr>
  </w:style>
  <w:style w:type="character" w:customStyle="1" w:styleId="ad">
    <w:name w:val="Основной текст Знак"/>
    <w:basedOn w:val="a0"/>
    <w:link w:val="ac"/>
    <w:uiPriority w:val="1"/>
    <w:rsid w:val="00A03D85"/>
    <w:rPr>
      <w:rFonts w:ascii="Times New Roman" w:eastAsia="Times New Roman" w:hAnsi="Times New Roman" w:cs="Times New Roman"/>
      <w:kern w:val="0"/>
      <w:sz w:val="27"/>
      <w:szCs w:val="27"/>
    </w:rPr>
  </w:style>
  <w:style w:type="paragraph" w:customStyle="1" w:styleId="TableParagraph">
    <w:name w:val="Table Paragraph"/>
    <w:basedOn w:val="a"/>
    <w:uiPriority w:val="1"/>
    <w:qFormat/>
    <w:rsid w:val="00A03D85"/>
  </w:style>
  <w:style w:type="paragraph" w:styleId="ae">
    <w:name w:val="header"/>
    <w:basedOn w:val="a"/>
    <w:link w:val="af"/>
    <w:uiPriority w:val="99"/>
    <w:unhideWhenUsed/>
    <w:rsid w:val="00A03D8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A03D85"/>
    <w:rPr>
      <w:rFonts w:ascii="Times New Roman" w:eastAsia="Times New Roman" w:hAnsi="Times New Roman" w:cs="Times New Roman"/>
      <w:kern w:val="0"/>
    </w:rPr>
  </w:style>
  <w:style w:type="paragraph" w:styleId="af0">
    <w:name w:val="footer"/>
    <w:basedOn w:val="a"/>
    <w:link w:val="af1"/>
    <w:uiPriority w:val="99"/>
    <w:unhideWhenUsed/>
    <w:rsid w:val="00A03D8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03D85"/>
    <w:rPr>
      <w:rFonts w:ascii="Times New Roman" w:eastAsia="Times New Roman" w:hAnsi="Times New Roman" w:cs="Times New Roman"/>
      <w:kern w:val="0"/>
    </w:rPr>
  </w:style>
  <w:style w:type="table" w:styleId="af2">
    <w:name w:val="Table Grid"/>
    <w:basedOn w:val="a1"/>
    <w:uiPriority w:val="39"/>
    <w:rsid w:val="00551B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5E0B1-B32C-41A5-83D8-0709DD34C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3156</Words>
  <Characters>17995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BTI</cp:lastModifiedBy>
  <cp:revision>4</cp:revision>
  <dcterms:created xsi:type="dcterms:W3CDTF">2026-05-04T19:03:00Z</dcterms:created>
  <dcterms:modified xsi:type="dcterms:W3CDTF">2026-08-17T09:13:00Z</dcterms:modified>
</cp:coreProperties>
</file>