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4FE0" w:rsidRPr="00EC0275" w:rsidRDefault="001553B1" w:rsidP="00E16568">
      <w:pPr>
        <w:pStyle w:val="LBNameoftheParty"/>
        <w:spacing w:before="0" w:after="0"/>
        <w:rPr>
          <w:szCs w:val="22"/>
        </w:rPr>
      </w:pPr>
      <w:r w:rsidRPr="00EC0275">
        <w:rPr>
          <w:szCs w:val="22"/>
        </w:rPr>
        <w:t>ДОГОВОР</w:t>
      </w:r>
      <w:r w:rsidR="008768DC" w:rsidRPr="00EC0275">
        <w:rPr>
          <w:szCs w:val="22"/>
        </w:rPr>
        <w:t xml:space="preserve"> № ______</w:t>
      </w:r>
    </w:p>
    <w:p w:rsidR="00477D91" w:rsidRDefault="00477D91" w:rsidP="00477D91">
      <w:pPr>
        <w:tabs>
          <w:tab w:val="left" w:pos="4800"/>
        </w:tabs>
        <w:jc w:val="center"/>
        <w:outlineLvl w:val="0"/>
        <w:rPr>
          <w:b/>
          <w:bCs/>
        </w:rPr>
      </w:pPr>
      <w:r w:rsidRPr="008B2209">
        <w:rPr>
          <w:b/>
          <w:bCs/>
        </w:rPr>
        <w:t xml:space="preserve">На поставку </w:t>
      </w:r>
      <w:r w:rsidR="009F0677">
        <w:rPr>
          <w:b/>
          <w:bCs/>
          <w:shd w:val="clear" w:color="auto" w:fill="FFFFFF"/>
        </w:rPr>
        <w:t>хозяйственного инвентаря</w:t>
      </w:r>
      <w:r w:rsidRPr="008B2209">
        <w:rPr>
          <w:b/>
          <w:bCs/>
          <w:shd w:val="clear" w:color="auto" w:fill="FFFFFF"/>
        </w:rPr>
        <w:t xml:space="preserve"> </w:t>
      </w:r>
      <w:r w:rsidRPr="008B2209">
        <w:rPr>
          <w:b/>
          <w:bCs/>
        </w:rPr>
        <w:t xml:space="preserve"> для  нужд ГБУЗ ЛО «Тихвинская МБ»</w:t>
      </w:r>
      <w:r>
        <w:rPr>
          <w:b/>
          <w:bCs/>
        </w:rPr>
        <w:t xml:space="preserve"> </w:t>
      </w:r>
    </w:p>
    <w:p w:rsidR="00477D91" w:rsidRPr="00A93735" w:rsidRDefault="00477D91" w:rsidP="009F0677">
      <w:pPr>
        <w:tabs>
          <w:tab w:val="left" w:pos="4800"/>
        </w:tabs>
        <w:outlineLvl w:val="0"/>
        <w:rPr>
          <w:b/>
          <w:bCs/>
        </w:rPr>
      </w:pPr>
    </w:p>
    <w:p w:rsidR="00477D91" w:rsidRDefault="00477D91" w:rsidP="002B6685">
      <w:pPr>
        <w:jc w:val="center"/>
        <w:rPr>
          <w:rFonts w:eastAsia="Times New Roman"/>
          <w:b/>
          <w:bCs/>
        </w:rPr>
      </w:pPr>
    </w:p>
    <w:p w:rsidR="00AB6DD6" w:rsidRPr="00EC0275" w:rsidRDefault="00AB6DD6" w:rsidP="002B6685">
      <w:pPr>
        <w:jc w:val="center"/>
        <w:rPr>
          <w:b/>
        </w:rPr>
      </w:pPr>
      <w:r>
        <w:rPr>
          <w:rFonts w:eastAsia="Times New Roman"/>
          <w:b/>
          <w:bCs/>
        </w:rPr>
        <w:t xml:space="preserve">ИКЗ </w:t>
      </w:r>
      <w:r w:rsidR="00623452" w:rsidRPr="00623452">
        <w:rPr>
          <w:rFonts w:eastAsia="Times New Roman"/>
          <w:b/>
          <w:bCs/>
        </w:rPr>
        <w:t>262471500150747150100100010000000000</w:t>
      </w:r>
      <w:r w:rsidR="004B4176">
        <w:rPr>
          <w:rFonts w:eastAsia="Times New Roman"/>
          <w:b/>
          <w:bCs/>
        </w:rPr>
        <w:t>.</w:t>
      </w:r>
    </w:p>
    <w:tbl>
      <w:tblPr>
        <w:tblW w:w="10740" w:type="dxa"/>
        <w:tblInd w:w="-142" w:type="dxa"/>
        <w:tblCellMar>
          <w:left w:w="10" w:type="dxa"/>
          <w:right w:w="10" w:type="dxa"/>
        </w:tblCellMar>
        <w:tblLook w:val="0000"/>
      </w:tblPr>
      <w:tblGrid>
        <w:gridCol w:w="4785"/>
        <w:gridCol w:w="5955"/>
      </w:tblGrid>
      <w:tr w:rsidR="00DE4FE0" w:rsidRPr="00EC0275" w:rsidTr="00950D14">
        <w:tc>
          <w:tcPr>
            <w:tcW w:w="4785" w:type="dxa"/>
            <w:shd w:val="clear" w:color="auto" w:fill="auto"/>
            <w:tcMar>
              <w:top w:w="0" w:type="dxa"/>
              <w:left w:w="108" w:type="dxa"/>
              <w:bottom w:w="0" w:type="dxa"/>
              <w:right w:w="108" w:type="dxa"/>
            </w:tcMar>
          </w:tcPr>
          <w:p w:rsidR="00DE4FE0" w:rsidRPr="00EC0275" w:rsidRDefault="008768DC">
            <w:pPr>
              <w:pStyle w:val="LBBodyText1"/>
              <w:rPr>
                <w:szCs w:val="22"/>
              </w:rPr>
            </w:pPr>
            <w:r w:rsidRPr="00EC0275">
              <w:rPr>
                <w:szCs w:val="22"/>
              </w:rPr>
              <w:t>г. Тихвин</w:t>
            </w:r>
          </w:p>
        </w:tc>
        <w:tc>
          <w:tcPr>
            <w:tcW w:w="5955" w:type="dxa"/>
            <w:shd w:val="clear" w:color="auto" w:fill="auto"/>
            <w:tcMar>
              <w:top w:w="0" w:type="dxa"/>
              <w:left w:w="108" w:type="dxa"/>
              <w:bottom w:w="0" w:type="dxa"/>
              <w:right w:w="108" w:type="dxa"/>
            </w:tcMar>
          </w:tcPr>
          <w:p w:rsidR="00DE4FE0" w:rsidRPr="00EC0275" w:rsidRDefault="008768DC" w:rsidP="00F5416E">
            <w:pPr>
              <w:pStyle w:val="LBBodyText1"/>
              <w:jc w:val="right"/>
              <w:rPr>
                <w:szCs w:val="22"/>
              </w:rPr>
            </w:pPr>
            <w:r w:rsidRPr="00EC0275">
              <w:rPr>
                <w:color w:val="000000"/>
                <w:szCs w:val="22"/>
                <w:lang w:eastAsia="ru-RU"/>
              </w:rPr>
              <w:t xml:space="preserve">«____»__________ </w:t>
            </w:r>
            <w:r w:rsidR="008A4183" w:rsidRPr="00EC0275">
              <w:rPr>
                <w:color w:val="000000"/>
                <w:szCs w:val="22"/>
                <w:lang w:eastAsia="ru-RU"/>
              </w:rPr>
              <w:t>202</w:t>
            </w:r>
            <w:r w:rsidR="00F5416E">
              <w:rPr>
                <w:color w:val="000000"/>
                <w:szCs w:val="22"/>
                <w:lang w:eastAsia="ru-RU"/>
              </w:rPr>
              <w:t>6</w:t>
            </w:r>
            <w:r w:rsidRPr="00EC0275">
              <w:rPr>
                <w:szCs w:val="22"/>
              </w:rPr>
              <w:t xml:space="preserve"> г.</w:t>
            </w:r>
          </w:p>
        </w:tc>
      </w:tr>
    </w:tbl>
    <w:p w:rsidR="00DE4FE0" w:rsidRPr="00EC0275" w:rsidRDefault="008768DC" w:rsidP="0025481D">
      <w:pPr>
        <w:pStyle w:val="LBBodyText1"/>
        <w:tabs>
          <w:tab w:val="left" w:pos="1560"/>
        </w:tabs>
        <w:rPr>
          <w:szCs w:val="22"/>
        </w:rPr>
      </w:pPr>
      <w:r w:rsidRPr="00EC0275">
        <w:rPr>
          <w:b/>
          <w:szCs w:val="22"/>
        </w:rPr>
        <w:t>Государственное бюджетное учреждение здравоохранения Ленинградской области "Тихвинская межрайонная больница им. А.Ф. Калмыкова"</w:t>
      </w:r>
      <w:r w:rsidRPr="00EC0275">
        <w:rPr>
          <w:bCs/>
          <w:szCs w:val="22"/>
        </w:rPr>
        <w:t xml:space="preserve"> </w:t>
      </w:r>
      <w:r w:rsidRPr="00EC0275">
        <w:rPr>
          <w:szCs w:val="22"/>
        </w:rPr>
        <w:t>(далее – «</w:t>
      </w:r>
      <w:r w:rsidRPr="00EC0275">
        <w:rPr>
          <w:b/>
          <w:szCs w:val="22"/>
        </w:rPr>
        <w:t>Заказчик</w:t>
      </w:r>
      <w:r w:rsidRPr="00EC0275">
        <w:rPr>
          <w:szCs w:val="22"/>
        </w:rPr>
        <w:t xml:space="preserve">»), в лице </w:t>
      </w:r>
      <w:r w:rsidR="00B77DAB" w:rsidRPr="00EC0275">
        <w:rPr>
          <w:szCs w:val="22"/>
        </w:rPr>
        <w:t>главного врача Новожиловой Натальи Валентиновны</w:t>
      </w:r>
      <w:r w:rsidRPr="00EC0275">
        <w:rPr>
          <w:szCs w:val="22"/>
        </w:rPr>
        <w:t xml:space="preserve">, действующего на основании </w:t>
      </w:r>
      <w:r w:rsidR="001553B1" w:rsidRPr="00EC0275">
        <w:rPr>
          <w:szCs w:val="22"/>
        </w:rPr>
        <w:t>Устава</w:t>
      </w:r>
      <w:r w:rsidRPr="00EC0275">
        <w:rPr>
          <w:szCs w:val="22"/>
        </w:rPr>
        <w:t>, с одной стороны, и</w:t>
      </w:r>
      <w:r w:rsidR="00B77DAB" w:rsidRPr="00EC0275">
        <w:rPr>
          <w:szCs w:val="22"/>
        </w:rPr>
        <w:t xml:space="preserve"> </w:t>
      </w:r>
      <w:r w:rsidR="00A51A45">
        <w:rPr>
          <w:b/>
        </w:rPr>
        <w:t>______________________</w:t>
      </w:r>
      <w:r w:rsidRPr="00EC0275">
        <w:rPr>
          <w:szCs w:val="22"/>
        </w:rPr>
        <w:t xml:space="preserve"> (далее – «</w:t>
      </w:r>
      <w:r w:rsidRPr="00EC0275">
        <w:rPr>
          <w:b/>
          <w:szCs w:val="22"/>
        </w:rPr>
        <w:t>Поставщик</w:t>
      </w:r>
      <w:r w:rsidRPr="00EC0275">
        <w:rPr>
          <w:szCs w:val="22"/>
        </w:rPr>
        <w:t xml:space="preserve">»), в лице </w:t>
      </w:r>
      <w:r w:rsidR="00A51A45">
        <w:t>_________________</w:t>
      </w:r>
      <w:r w:rsidR="0088754A">
        <w:t xml:space="preserve">, действующего на основании </w:t>
      </w:r>
      <w:r w:rsidR="00A51A45">
        <w:t>_____________________</w:t>
      </w:r>
      <w:r w:rsidRPr="00EC0275">
        <w:rPr>
          <w:szCs w:val="22"/>
        </w:rPr>
        <w:t>, с другой стороны, далее совместно именуемые «</w:t>
      </w:r>
      <w:r w:rsidRPr="00EC0275">
        <w:rPr>
          <w:b/>
          <w:szCs w:val="22"/>
        </w:rPr>
        <w:t>Стороны</w:t>
      </w:r>
      <w:r w:rsidRPr="00EC0275">
        <w:rPr>
          <w:szCs w:val="22"/>
        </w:rPr>
        <w:t>», а по отдельности «</w:t>
      </w:r>
      <w:r w:rsidRPr="00EC0275">
        <w:rPr>
          <w:b/>
          <w:szCs w:val="22"/>
        </w:rPr>
        <w:t>Сторона</w:t>
      </w:r>
      <w:r w:rsidRPr="00EC0275">
        <w:rPr>
          <w:szCs w:val="22"/>
        </w:rPr>
        <w:t xml:space="preserve">», </w:t>
      </w:r>
      <w:r w:rsidR="001553B1" w:rsidRPr="00EC0275">
        <w:rPr>
          <w:szCs w:val="22"/>
        </w:rPr>
        <w:t>на основании п.4 ч.1 ст.93 44-ФЗ заключили настоящий Договор (далее - Договор) о нижеследующем</w:t>
      </w:r>
      <w:r w:rsidRPr="00EC0275">
        <w:rPr>
          <w:color w:val="000000"/>
          <w:kern w:val="3"/>
          <w:szCs w:val="22"/>
          <w:lang w:eastAsia="ru-RU"/>
        </w:rPr>
        <w:t>:</w:t>
      </w:r>
    </w:p>
    <w:p w:rsidR="00DE4FE0" w:rsidRPr="00EC0275" w:rsidRDefault="008768DC" w:rsidP="0025481D">
      <w:pPr>
        <w:pStyle w:val="LBGovstyle1"/>
        <w:numPr>
          <w:ilvl w:val="0"/>
          <w:numId w:val="73"/>
        </w:numPr>
        <w:tabs>
          <w:tab w:val="left" w:pos="1560"/>
        </w:tabs>
        <w:jc w:val="center"/>
      </w:pPr>
      <w:r w:rsidRPr="00EC0275">
        <w:t xml:space="preserve">Предмет </w:t>
      </w:r>
      <w:r w:rsidR="001553B1" w:rsidRPr="00EC0275">
        <w:t>Договор</w:t>
      </w:r>
      <w:r w:rsidRPr="00EC0275">
        <w:t>а</w:t>
      </w:r>
    </w:p>
    <w:p w:rsidR="00DE4FE0" w:rsidRPr="00717830" w:rsidRDefault="008768DC" w:rsidP="00A61DF2">
      <w:pPr>
        <w:pStyle w:val="LBGovstyle2"/>
        <w:numPr>
          <w:ilvl w:val="1"/>
          <w:numId w:val="52"/>
        </w:numPr>
        <w:tabs>
          <w:tab w:val="left" w:pos="1560"/>
        </w:tabs>
        <w:rPr>
          <w:lang w:val="ru-RU"/>
        </w:rPr>
      </w:pPr>
      <w:r w:rsidRPr="00717830">
        <w:rPr>
          <w:lang w:val="ru-RU"/>
        </w:rPr>
        <w:t xml:space="preserve">В соответствии с </w:t>
      </w:r>
      <w:r w:rsidR="001553B1" w:rsidRPr="00717830">
        <w:rPr>
          <w:lang w:val="ru-RU"/>
        </w:rPr>
        <w:t>Договор</w:t>
      </w:r>
      <w:r w:rsidRPr="00717830">
        <w:rPr>
          <w:lang w:val="ru-RU"/>
        </w:rPr>
        <w:t xml:space="preserve">ом Поставщик обязуется в порядке и сроки, предусмотренные </w:t>
      </w:r>
      <w:r w:rsidR="001553B1" w:rsidRPr="00717830">
        <w:rPr>
          <w:lang w:val="ru-RU"/>
        </w:rPr>
        <w:t>Договор</w:t>
      </w:r>
      <w:r w:rsidRPr="00717830">
        <w:rPr>
          <w:lang w:val="ru-RU"/>
        </w:rPr>
        <w:t xml:space="preserve">ом, осуществить поставку </w:t>
      </w:r>
      <w:r w:rsidR="00904A23">
        <w:rPr>
          <w:rStyle w:val="211"/>
          <w:lang w:val="ru-RU"/>
        </w:rPr>
        <w:t>хозяйственного инвентаря</w:t>
      </w:r>
      <w:r w:rsidR="00274399">
        <w:rPr>
          <w:rStyle w:val="211"/>
          <w:lang w:val="ru-RU"/>
        </w:rPr>
        <w:t xml:space="preserve"> для нужд ГБУЗ ЛО «Тихвинская МБ»</w:t>
      </w:r>
      <w:r w:rsidR="00917E1D">
        <w:rPr>
          <w:rFonts w:eastAsia="Times New Roman"/>
          <w:bCs/>
          <w:lang w:val="ru-RU"/>
        </w:rPr>
        <w:t xml:space="preserve"> </w:t>
      </w:r>
      <w:r w:rsidRPr="00717830">
        <w:rPr>
          <w:lang w:val="ru-RU"/>
        </w:rPr>
        <w:t>(далее – «</w:t>
      </w:r>
      <w:r w:rsidRPr="00717830">
        <w:rPr>
          <w:b/>
          <w:bCs/>
          <w:lang w:val="ru-RU"/>
        </w:rPr>
        <w:t>Товар</w:t>
      </w:r>
      <w:r w:rsidRPr="00717830">
        <w:rPr>
          <w:lang w:val="ru-RU"/>
        </w:rPr>
        <w:t xml:space="preserve">») в соответствии со Спецификацией (приложение № 1 к </w:t>
      </w:r>
      <w:r w:rsidR="001553B1" w:rsidRPr="00717830">
        <w:rPr>
          <w:lang w:val="ru-RU"/>
        </w:rPr>
        <w:t>Договор</w:t>
      </w:r>
      <w:r w:rsidRPr="00717830">
        <w:rPr>
          <w:lang w:val="ru-RU"/>
        </w:rPr>
        <w:t xml:space="preserve">у), а Заказчик обязуется в порядке и сроки, предусмотренные </w:t>
      </w:r>
      <w:r w:rsidR="001553B1" w:rsidRPr="00717830">
        <w:rPr>
          <w:lang w:val="ru-RU"/>
        </w:rPr>
        <w:t>Договор</w:t>
      </w:r>
      <w:r w:rsidRPr="00717830">
        <w:rPr>
          <w:lang w:val="ru-RU"/>
        </w:rPr>
        <w:t>ом, принять и оплатить поставленный Товар.</w:t>
      </w:r>
    </w:p>
    <w:p w:rsidR="00DE4FE0" w:rsidRPr="00717830" w:rsidRDefault="008768DC" w:rsidP="0025481D">
      <w:pPr>
        <w:pStyle w:val="LBGovstyle2"/>
        <w:numPr>
          <w:ilvl w:val="1"/>
          <w:numId w:val="52"/>
        </w:numPr>
        <w:tabs>
          <w:tab w:val="left" w:pos="1560"/>
        </w:tabs>
        <w:rPr>
          <w:lang w:val="ru-RU"/>
        </w:rPr>
      </w:pPr>
      <w:r w:rsidRPr="00717830">
        <w:rPr>
          <w:lang w:val="ru-RU"/>
        </w:rPr>
        <w:t>Номенклатура Товара и его количество определяются Спецификацие</w:t>
      </w:r>
      <w:r w:rsidR="009A2562" w:rsidRPr="00717830">
        <w:rPr>
          <w:lang w:val="ru-RU"/>
        </w:rPr>
        <w:t xml:space="preserve">й (приложение № 1 к </w:t>
      </w:r>
      <w:r w:rsidR="001553B1" w:rsidRPr="00717830">
        <w:rPr>
          <w:lang w:val="ru-RU"/>
        </w:rPr>
        <w:t>Договор</w:t>
      </w:r>
      <w:r w:rsidR="009A2562" w:rsidRPr="00717830">
        <w:rPr>
          <w:lang w:val="ru-RU"/>
        </w:rPr>
        <w:t>у).</w:t>
      </w:r>
    </w:p>
    <w:p w:rsidR="00DE4FE0" w:rsidRPr="00717830" w:rsidRDefault="008768DC" w:rsidP="0025481D">
      <w:pPr>
        <w:pStyle w:val="LBGovstyle2"/>
        <w:numPr>
          <w:ilvl w:val="1"/>
          <w:numId w:val="52"/>
        </w:numPr>
        <w:tabs>
          <w:tab w:val="left" w:pos="1560"/>
        </w:tabs>
        <w:rPr>
          <w:lang w:val="ru-RU"/>
        </w:rPr>
      </w:pPr>
      <w:bookmarkStart w:id="0" w:name="_Ref54707000"/>
      <w:bookmarkEnd w:id="0"/>
      <w:r w:rsidRPr="00717830">
        <w:rPr>
          <w:lang w:val="ru-RU"/>
        </w:rPr>
        <w:t>Поставка Товара осуществляется Поставщиком с разгрузкой с транспортного средства по адресу: 187553, Ленинградская область, Тихвинский район, город Тихвин, улица Карла Маркса, дом 6</w:t>
      </w:r>
      <w:r w:rsidR="00950D14" w:rsidRPr="00717830">
        <w:rPr>
          <w:lang w:val="ru-RU"/>
        </w:rPr>
        <w:t xml:space="preserve">8 </w:t>
      </w:r>
      <w:r w:rsidRPr="00717830">
        <w:rPr>
          <w:lang w:val="ru-RU"/>
        </w:rPr>
        <w:t>(далее - «</w:t>
      </w:r>
      <w:r w:rsidRPr="00717830">
        <w:rPr>
          <w:b/>
          <w:bCs/>
          <w:lang w:val="ru-RU"/>
        </w:rPr>
        <w:t>Место доставки</w:t>
      </w:r>
      <w:r w:rsidRPr="00717830">
        <w:rPr>
          <w:lang w:val="ru-RU"/>
        </w:rPr>
        <w:t>»).</w:t>
      </w:r>
    </w:p>
    <w:p w:rsidR="00507E6F" w:rsidRPr="00717830" w:rsidRDefault="003D6193" w:rsidP="00507E6F">
      <w:pPr>
        <w:pStyle w:val="LBGovstyle1"/>
        <w:numPr>
          <w:ilvl w:val="0"/>
          <w:numId w:val="52"/>
        </w:numPr>
        <w:tabs>
          <w:tab w:val="left" w:pos="1560"/>
        </w:tabs>
        <w:jc w:val="center"/>
      </w:pPr>
      <w:r w:rsidRPr="00717830">
        <w:t xml:space="preserve">Цена </w:t>
      </w:r>
      <w:r w:rsidR="001553B1" w:rsidRPr="00717830">
        <w:t>Договор</w:t>
      </w:r>
      <w:r w:rsidRPr="00717830">
        <w:t xml:space="preserve">а </w:t>
      </w:r>
      <w:bookmarkStart w:id="1" w:name="_Ref72942626"/>
      <w:bookmarkStart w:id="2" w:name="_Ref54702413"/>
      <w:bookmarkEnd w:id="1"/>
      <w:bookmarkEnd w:id="2"/>
    </w:p>
    <w:p w:rsidR="00507E6F" w:rsidRPr="00717830" w:rsidRDefault="001553B1" w:rsidP="00507E6F">
      <w:pPr>
        <w:pStyle w:val="LBGovstyle1"/>
        <w:numPr>
          <w:ilvl w:val="1"/>
          <w:numId w:val="52"/>
        </w:numPr>
        <w:tabs>
          <w:tab w:val="left" w:pos="1560"/>
        </w:tabs>
      </w:pPr>
      <w:r w:rsidRPr="00717830">
        <w:rPr>
          <w:b w:val="0"/>
        </w:rPr>
        <w:t>Цена Договора и валюта платежа устанавливаются в российских рублях.</w:t>
      </w:r>
    </w:p>
    <w:p w:rsidR="00507E6F" w:rsidRPr="00717830" w:rsidRDefault="001553B1" w:rsidP="00507E6F">
      <w:pPr>
        <w:pStyle w:val="LBGovstyle1"/>
        <w:numPr>
          <w:ilvl w:val="1"/>
          <w:numId w:val="52"/>
        </w:numPr>
        <w:tabs>
          <w:tab w:val="left" w:pos="1560"/>
        </w:tabs>
      </w:pPr>
      <w:r w:rsidRPr="00717830">
        <w:rPr>
          <w:b w:val="0"/>
        </w:rPr>
        <w:t xml:space="preserve">Цена Договора составляет </w:t>
      </w:r>
      <w:r w:rsidR="00A51A45" w:rsidRPr="00717830">
        <w:rPr>
          <w:b w:val="0"/>
        </w:rPr>
        <w:t>____________</w:t>
      </w:r>
      <w:r w:rsidRPr="00717830">
        <w:rPr>
          <w:b w:val="0"/>
        </w:rPr>
        <w:t xml:space="preserve"> (</w:t>
      </w:r>
      <w:r w:rsidR="00A51A45" w:rsidRPr="00717830">
        <w:rPr>
          <w:b w:val="0"/>
        </w:rPr>
        <w:t>__________</w:t>
      </w:r>
      <w:r w:rsidRPr="00717830">
        <w:rPr>
          <w:b w:val="0"/>
        </w:rPr>
        <w:t xml:space="preserve">) руб. </w:t>
      </w:r>
      <w:r w:rsidR="00A51A45" w:rsidRPr="00717830">
        <w:rPr>
          <w:b w:val="0"/>
        </w:rPr>
        <w:t>___</w:t>
      </w:r>
      <w:r w:rsidR="0088754A" w:rsidRPr="00717830">
        <w:rPr>
          <w:b w:val="0"/>
        </w:rPr>
        <w:t xml:space="preserve"> коп., </w:t>
      </w:r>
      <w:r w:rsidRPr="00717830">
        <w:rPr>
          <w:b w:val="0"/>
        </w:rPr>
        <w:t xml:space="preserve">НДС </w:t>
      </w:r>
      <w:r w:rsidR="00A51A45" w:rsidRPr="00717830">
        <w:rPr>
          <w:b w:val="0"/>
        </w:rPr>
        <w:t>________</w:t>
      </w:r>
      <w:r w:rsidRPr="00717830">
        <w:rPr>
          <w:b w:val="0"/>
        </w:rPr>
        <w:t>.</w:t>
      </w:r>
    </w:p>
    <w:p w:rsidR="00507E6F" w:rsidRPr="00717830" w:rsidRDefault="001553B1" w:rsidP="00507E6F">
      <w:pPr>
        <w:pStyle w:val="LBGovstyle1"/>
        <w:numPr>
          <w:ilvl w:val="1"/>
          <w:numId w:val="52"/>
        </w:numPr>
        <w:tabs>
          <w:tab w:val="left" w:pos="1560"/>
        </w:tabs>
        <w:rPr>
          <w:b w:val="0"/>
        </w:rPr>
      </w:pPr>
      <w:r w:rsidRPr="00717830">
        <w:rPr>
          <w:b w:val="0"/>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507E6F" w:rsidRPr="00717830" w:rsidRDefault="001553B1" w:rsidP="00507E6F">
      <w:pPr>
        <w:pStyle w:val="LBGovstyle1"/>
        <w:numPr>
          <w:ilvl w:val="1"/>
          <w:numId w:val="52"/>
        </w:numPr>
        <w:tabs>
          <w:tab w:val="left" w:pos="1560"/>
        </w:tabs>
        <w:rPr>
          <w:b w:val="0"/>
        </w:rPr>
      </w:pPr>
      <w:r w:rsidRPr="00717830">
        <w:rPr>
          <w:b w:val="0"/>
        </w:rPr>
        <w:t>Цена Договора включает в себя стоимость Товара, а также все расходы на транспортировку, погрузо-разгрузочные работы, подъем на этаж,</w:t>
      </w:r>
      <w:r w:rsidR="000776DF">
        <w:rPr>
          <w:b w:val="0"/>
        </w:rPr>
        <w:t xml:space="preserve"> монтаж изделия,</w:t>
      </w:r>
      <w:r w:rsidRPr="00717830">
        <w:rPr>
          <w:b w:val="0"/>
        </w:rPr>
        <w:t xml:space="preserve"> страхование, уплату налогов,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507E6F" w:rsidRPr="00717830" w:rsidRDefault="001553B1" w:rsidP="00507E6F">
      <w:pPr>
        <w:pStyle w:val="LBGovstyle1"/>
        <w:numPr>
          <w:ilvl w:val="1"/>
          <w:numId w:val="52"/>
        </w:numPr>
        <w:tabs>
          <w:tab w:val="left" w:pos="1560"/>
        </w:tabs>
        <w:rPr>
          <w:b w:val="0"/>
        </w:rPr>
      </w:pPr>
      <w:r w:rsidRPr="00717830">
        <w:rPr>
          <w:b w:val="0"/>
        </w:rPr>
        <w:t xml:space="preserve">Цена Договора является твердой и определяется на весь срок его исполнения, за исключением случаев, предусмотренных </w:t>
      </w:r>
      <w:hyperlink w:anchor="P63" w:history="1">
        <w:r w:rsidRPr="00717830">
          <w:rPr>
            <w:b w:val="0"/>
          </w:rPr>
          <w:t>пунктами 2.</w:t>
        </w:r>
        <w:r w:rsidR="00C44D62" w:rsidRPr="00717830">
          <w:rPr>
            <w:b w:val="0"/>
          </w:rPr>
          <w:t>6</w:t>
        </w:r>
      </w:hyperlink>
      <w:r w:rsidRPr="00717830">
        <w:rPr>
          <w:b w:val="0"/>
        </w:rPr>
        <w:t xml:space="preserve"> и </w:t>
      </w:r>
      <w:hyperlink w:anchor="P64" w:history="1">
        <w:r w:rsidRPr="00717830">
          <w:rPr>
            <w:b w:val="0"/>
          </w:rPr>
          <w:t>2.</w:t>
        </w:r>
        <w:r w:rsidR="00C44D62" w:rsidRPr="00717830">
          <w:rPr>
            <w:b w:val="0"/>
          </w:rPr>
          <w:t>7</w:t>
        </w:r>
      </w:hyperlink>
      <w:r w:rsidRPr="00717830">
        <w:rPr>
          <w:b w:val="0"/>
        </w:rPr>
        <w:t xml:space="preserve"> Договора.</w:t>
      </w:r>
      <w:bookmarkStart w:id="3" w:name="P63"/>
      <w:bookmarkEnd w:id="3"/>
    </w:p>
    <w:p w:rsidR="00507E6F" w:rsidRPr="00717830" w:rsidRDefault="001553B1" w:rsidP="00507E6F">
      <w:pPr>
        <w:pStyle w:val="LBGovstyle1"/>
        <w:numPr>
          <w:ilvl w:val="1"/>
          <w:numId w:val="52"/>
        </w:numPr>
        <w:tabs>
          <w:tab w:val="left" w:pos="1560"/>
        </w:tabs>
        <w:rPr>
          <w:b w:val="0"/>
        </w:rPr>
      </w:pPr>
      <w:r w:rsidRPr="00717830">
        <w:rPr>
          <w:b w:val="0"/>
        </w:rPr>
        <w:t>Цена Договора может быть изменена, если по предложению Заказчика увеличивается предусмотренное Договором количество Товара не более чем на десять процентов или уменьшается предусмотренное Договором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количеству Товара, исходя из установленной в Договоре цены единицы Товара, но не более чем на десять процентов цены Договора. При уменьшении предусмотренного Договором количества Товара Стороны Договора обязаны уменьшить цену Договора исходя из цены единицы Товара. Цена единицы дополнительно поставляемого Товара или цена единицы Товара при уменьшении предусмотренного Договором количества поставляемого Товара должна определяться как частное от деления первоначальной цены Договора на предусмотренное в Договоре количество Товара.</w:t>
      </w:r>
      <w:bookmarkStart w:id="4" w:name="P64"/>
      <w:bookmarkEnd w:id="4"/>
    </w:p>
    <w:p w:rsidR="00B77DAB" w:rsidRPr="00717830" w:rsidRDefault="001553B1" w:rsidP="00507E6F">
      <w:pPr>
        <w:pStyle w:val="LBGovstyle1"/>
        <w:numPr>
          <w:ilvl w:val="1"/>
          <w:numId w:val="52"/>
        </w:numPr>
        <w:tabs>
          <w:tab w:val="left" w:pos="1560"/>
        </w:tabs>
        <w:rPr>
          <w:b w:val="0"/>
        </w:rPr>
      </w:pPr>
      <w:r w:rsidRPr="00717830">
        <w:rPr>
          <w:b w:val="0"/>
        </w:rPr>
        <w:t>По соглашению Сторон цена Договора может быть снижена без изменения, предусмотренного Договором количества Товара и иных условий Договора</w:t>
      </w:r>
      <w:r w:rsidR="00B77DAB" w:rsidRPr="00717830">
        <w:rPr>
          <w:b w:val="0"/>
        </w:rPr>
        <w:t>.</w:t>
      </w:r>
    </w:p>
    <w:p w:rsidR="00DE4FE0" w:rsidRPr="00717830" w:rsidRDefault="008768DC" w:rsidP="0025481D">
      <w:pPr>
        <w:pStyle w:val="LBGovstyle1"/>
        <w:numPr>
          <w:ilvl w:val="0"/>
          <w:numId w:val="52"/>
        </w:numPr>
        <w:tabs>
          <w:tab w:val="left" w:pos="1560"/>
        </w:tabs>
        <w:jc w:val="center"/>
      </w:pPr>
      <w:r w:rsidRPr="00717830">
        <w:t>Взаимодействие Сторон</w:t>
      </w:r>
    </w:p>
    <w:p w:rsidR="00DE4FE0" w:rsidRPr="00717830" w:rsidRDefault="008768DC" w:rsidP="0025481D">
      <w:pPr>
        <w:pStyle w:val="LBGovstyle2"/>
        <w:numPr>
          <w:ilvl w:val="1"/>
          <w:numId w:val="52"/>
        </w:numPr>
        <w:tabs>
          <w:tab w:val="left" w:pos="1560"/>
        </w:tabs>
        <w:rPr>
          <w:lang w:val="ru-RU"/>
        </w:rPr>
      </w:pPr>
      <w:r w:rsidRPr="00717830">
        <w:rPr>
          <w:lang w:val="ru-RU"/>
        </w:rPr>
        <w:t>Поставщик обязан:</w:t>
      </w:r>
    </w:p>
    <w:p w:rsidR="00DE4FE0" w:rsidRPr="00717830" w:rsidRDefault="008768DC" w:rsidP="0025481D">
      <w:pPr>
        <w:pStyle w:val="LBGovstyle3"/>
        <w:numPr>
          <w:ilvl w:val="2"/>
          <w:numId w:val="52"/>
        </w:numPr>
        <w:tabs>
          <w:tab w:val="left" w:pos="1560"/>
        </w:tabs>
        <w:rPr>
          <w:lang w:val="ru-RU"/>
        </w:rPr>
      </w:pPr>
      <w:r w:rsidRPr="00717830">
        <w:rPr>
          <w:lang w:val="ru-RU"/>
        </w:rPr>
        <w:lastRenderedPageBreak/>
        <w:t xml:space="preserve">поставить Товар в строгом соответствии с условиями </w:t>
      </w:r>
      <w:r w:rsidR="001553B1" w:rsidRPr="00717830">
        <w:rPr>
          <w:lang w:val="ru-RU"/>
        </w:rPr>
        <w:t>Договор</w:t>
      </w:r>
      <w:r w:rsidRPr="00717830">
        <w:rPr>
          <w:lang w:val="ru-RU"/>
        </w:rPr>
        <w:t>а в полном объеме, надлежащего качества и в установленные сроки;</w:t>
      </w:r>
    </w:p>
    <w:p w:rsidR="00DE4FE0" w:rsidRPr="00717830" w:rsidRDefault="008768DC" w:rsidP="0025481D">
      <w:pPr>
        <w:pStyle w:val="LBGovstyle3"/>
        <w:numPr>
          <w:ilvl w:val="2"/>
          <w:numId w:val="52"/>
        </w:numPr>
        <w:tabs>
          <w:tab w:val="left" w:pos="1560"/>
        </w:tabs>
        <w:rPr>
          <w:lang w:val="ru-RU"/>
        </w:rPr>
      </w:pPr>
      <w:r w:rsidRPr="00717830">
        <w:rPr>
          <w:lang w:val="ru-RU"/>
        </w:rPr>
        <w:t>обеспечить соответствие поставляемого Товара требованиям качества, безопасности в соответствии с законодательством Российской Федерации;</w:t>
      </w:r>
    </w:p>
    <w:p w:rsidR="00DE4FE0" w:rsidRPr="00717830" w:rsidRDefault="008768DC" w:rsidP="001553B1">
      <w:pPr>
        <w:pStyle w:val="LBGovstyle3"/>
        <w:numPr>
          <w:ilvl w:val="2"/>
          <w:numId w:val="52"/>
        </w:numPr>
        <w:tabs>
          <w:tab w:val="left" w:pos="1560"/>
        </w:tabs>
        <w:rPr>
          <w:lang w:val="ru-RU"/>
        </w:rPr>
      </w:pPr>
      <w:r w:rsidRPr="00717830">
        <w:rPr>
          <w:lang w:val="ru-RU"/>
        </w:rPr>
        <w:t xml:space="preserve">представлять по требованию Заказчика информацию и документы, относящиеся к предмету </w:t>
      </w:r>
      <w:r w:rsidR="001553B1" w:rsidRPr="00717830">
        <w:rPr>
          <w:lang w:val="ru-RU"/>
        </w:rPr>
        <w:t>Договор</w:t>
      </w:r>
      <w:r w:rsidRPr="00717830">
        <w:rPr>
          <w:lang w:val="ru-RU"/>
        </w:rPr>
        <w:t xml:space="preserve">а для проверки исполнения Поставщиком обязательств по </w:t>
      </w:r>
      <w:r w:rsidR="001553B1" w:rsidRPr="00717830">
        <w:rPr>
          <w:lang w:val="ru-RU"/>
        </w:rPr>
        <w:t>Договор</w:t>
      </w:r>
      <w:r w:rsidRPr="00717830">
        <w:rPr>
          <w:lang w:val="ru-RU"/>
        </w:rPr>
        <w:t>у;</w:t>
      </w:r>
    </w:p>
    <w:p w:rsidR="00DE4FE0" w:rsidRPr="00717830" w:rsidRDefault="008768DC" w:rsidP="0025481D">
      <w:pPr>
        <w:pStyle w:val="LBGovstyle3"/>
        <w:numPr>
          <w:ilvl w:val="2"/>
          <w:numId w:val="52"/>
        </w:numPr>
        <w:tabs>
          <w:tab w:val="left" w:pos="1560"/>
        </w:tabs>
        <w:rPr>
          <w:lang w:val="ru-RU"/>
        </w:rPr>
      </w:pPr>
      <w:r w:rsidRPr="00717830">
        <w:rPr>
          <w:lang w:val="ru-RU"/>
        </w:rPr>
        <w:t xml:space="preserve">незамедлительно информировать Заказчика обо всех обстоятельствах, препятствующих исполнению </w:t>
      </w:r>
      <w:r w:rsidR="001553B1" w:rsidRPr="00717830">
        <w:rPr>
          <w:lang w:val="ru-RU"/>
        </w:rPr>
        <w:t>Договор</w:t>
      </w:r>
      <w:r w:rsidRPr="00717830">
        <w:rPr>
          <w:lang w:val="ru-RU"/>
        </w:rPr>
        <w:t>а;</w:t>
      </w:r>
    </w:p>
    <w:p w:rsidR="00DE4FE0" w:rsidRPr="00717830" w:rsidRDefault="008768DC" w:rsidP="0025481D">
      <w:pPr>
        <w:pStyle w:val="LBGovstyle3"/>
        <w:numPr>
          <w:ilvl w:val="2"/>
          <w:numId w:val="52"/>
        </w:numPr>
        <w:tabs>
          <w:tab w:val="left" w:pos="1560"/>
        </w:tabs>
        <w:rPr>
          <w:lang w:val="ru-RU"/>
        </w:rPr>
      </w:pPr>
      <w:r w:rsidRPr="00717830">
        <w:rPr>
          <w:lang w:val="ru-RU"/>
        </w:rPr>
        <w:t>своими силами и за свой счет устранять допущенные недостатки при поставке Товара;</w:t>
      </w:r>
    </w:p>
    <w:p w:rsidR="00DE4FE0" w:rsidRPr="00717830" w:rsidRDefault="008768DC" w:rsidP="0025481D">
      <w:pPr>
        <w:pStyle w:val="LBGovstyle3"/>
        <w:numPr>
          <w:ilvl w:val="2"/>
          <w:numId w:val="52"/>
        </w:numPr>
        <w:tabs>
          <w:tab w:val="left" w:pos="1560"/>
        </w:tabs>
        <w:rPr>
          <w:lang w:val="ru-RU"/>
        </w:rPr>
      </w:pPr>
      <w:r w:rsidRPr="00717830">
        <w:rPr>
          <w:lang w:val="ru-RU"/>
        </w:rPr>
        <w:t xml:space="preserve">выполнять свои обязательства, предусмотренные положениями </w:t>
      </w:r>
      <w:r w:rsidR="001553B1" w:rsidRPr="00717830">
        <w:rPr>
          <w:lang w:val="ru-RU"/>
        </w:rPr>
        <w:t>Договор</w:t>
      </w:r>
      <w:r w:rsidRPr="00717830">
        <w:rPr>
          <w:lang w:val="ru-RU"/>
        </w:rPr>
        <w:t>а;</w:t>
      </w:r>
    </w:p>
    <w:p w:rsidR="00DE4FE0" w:rsidRPr="00717830" w:rsidRDefault="008768DC" w:rsidP="0025481D">
      <w:pPr>
        <w:pStyle w:val="LBGovstyle3"/>
        <w:numPr>
          <w:ilvl w:val="2"/>
          <w:numId w:val="52"/>
        </w:numPr>
        <w:tabs>
          <w:tab w:val="left" w:pos="1560"/>
        </w:tabs>
        <w:rPr>
          <w:lang w:val="ru-RU"/>
        </w:rPr>
      </w:pPr>
      <w:r w:rsidRPr="00717830">
        <w:rPr>
          <w:lang w:val="ru-RU"/>
        </w:rPr>
        <w:t xml:space="preserve">обеспечивать гарантии на Товар в соответствии с разделом </w:t>
      </w:r>
      <w:fldSimple w:instr=" REF _Ref72942526 \r \h  \* MERGEFORMAT ">
        <w:r w:rsidR="008A3EE0" w:rsidRPr="008A3EE0">
          <w:rPr>
            <w:lang w:val="ru-RU"/>
          </w:rPr>
          <w:t>7</w:t>
        </w:r>
      </w:fldSimple>
      <w:r w:rsidRPr="00717830">
        <w:rPr>
          <w:lang w:val="ru-RU"/>
        </w:rPr>
        <w:t xml:space="preserve"> </w:t>
      </w:r>
      <w:r w:rsidR="001553B1" w:rsidRPr="00717830">
        <w:rPr>
          <w:lang w:val="ru-RU"/>
        </w:rPr>
        <w:t>Договор</w:t>
      </w:r>
      <w:r w:rsidRPr="00717830">
        <w:rPr>
          <w:lang w:val="ru-RU"/>
        </w:rPr>
        <w:t>а.</w:t>
      </w:r>
    </w:p>
    <w:p w:rsidR="00DE4FE0" w:rsidRPr="00717830" w:rsidRDefault="008768DC" w:rsidP="0025481D">
      <w:pPr>
        <w:pStyle w:val="LBGovstyle2"/>
        <w:numPr>
          <w:ilvl w:val="1"/>
          <w:numId w:val="52"/>
        </w:numPr>
        <w:tabs>
          <w:tab w:val="left" w:pos="1560"/>
        </w:tabs>
        <w:rPr>
          <w:lang w:val="ru-RU"/>
        </w:rPr>
      </w:pPr>
      <w:r w:rsidRPr="00717830">
        <w:rPr>
          <w:lang w:val="ru-RU"/>
        </w:rPr>
        <w:t>Поставщик вправе:</w:t>
      </w:r>
    </w:p>
    <w:p w:rsidR="00DE4FE0" w:rsidRPr="00717830" w:rsidRDefault="008768DC" w:rsidP="0025481D">
      <w:pPr>
        <w:pStyle w:val="LBGovstyle3"/>
        <w:numPr>
          <w:ilvl w:val="2"/>
          <w:numId w:val="52"/>
        </w:numPr>
        <w:tabs>
          <w:tab w:val="left" w:pos="1560"/>
        </w:tabs>
        <w:rPr>
          <w:lang w:val="ru-RU"/>
        </w:rPr>
      </w:pPr>
      <w:r w:rsidRPr="00717830">
        <w:rPr>
          <w:lang w:val="ru-RU"/>
        </w:rPr>
        <w:t xml:space="preserve">требовать от Заказчика предоставления имеющейся у него информации, необходимой для исполнения обязательств по </w:t>
      </w:r>
      <w:r w:rsidR="001553B1" w:rsidRPr="00717830">
        <w:rPr>
          <w:lang w:val="ru-RU"/>
        </w:rPr>
        <w:t>Договор</w:t>
      </w:r>
      <w:r w:rsidRPr="00717830">
        <w:rPr>
          <w:lang w:val="ru-RU"/>
        </w:rPr>
        <w:t>у;</w:t>
      </w:r>
    </w:p>
    <w:p w:rsidR="00DE4FE0" w:rsidRPr="00717830" w:rsidRDefault="008768DC" w:rsidP="0025481D">
      <w:pPr>
        <w:pStyle w:val="LBGovstyle3"/>
        <w:numPr>
          <w:ilvl w:val="2"/>
          <w:numId w:val="52"/>
        </w:numPr>
        <w:tabs>
          <w:tab w:val="left" w:pos="1560"/>
        </w:tabs>
        <w:rPr>
          <w:lang w:val="ru-RU"/>
        </w:rPr>
      </w:pPr>
      <w:r w:rsidRPr="00717830">
        <w:rPr>
          <w:lang w:val="ru-RU"/>
        </w:rPr>
        <w:t xml:space="preserve">требовать от Заказчика своевременной оплаты поставленного Товара в порядке и на условиях, предусмотренных </w:t>
      </w:r>
      <w:r w:rsidR="001553B1" w:rsidRPr="00717830">
        <w:rPr>
          <w:lang w:val="ru-RU"/>
        </w:rPr>
        <w:t>Договор</w:t>
      </w:r>
      <w:r w:rsidRPr="00717830">
        <w:rPr>
          <w:lang w:val="ru-RU"/>
        </w:rPr>
        <w:t>ом.</w:t>
      </w:r>
    </w:p>
    <w:p w:rsidR="00DE4FE0" w:rsidRPr="00717830" w:rsidRDefault="008768DC" w:rsidP="0025481D">
      <w:pPr>
        <w:pStyle w:val="LBGovstyle3"/>
        <w:numPr>
          <w:ilvl w:val="2"/>
          <w:numId w:val="52"/>
        </w:numPr>
        <w:tabs>
          <w:tab w:val="left" w:pos="1560"/>
        </w:tabs>
        <w:rPr>
          <w:lang w:val="ru-RU"/>
        </w:rPr>
      </w:pPr>
      <w:r w:rsidRPr="00717830">
        <w:rPr>
          <w:lang w:val="ru-RU"/>
        </w:rPr>
        <w:t>В случае неисполнения или ненадлежащего исполнения соисполнителем обязательств, предусмотренных договором, заключенным с Поставщиком, осуществлять замену соисполнителя, с которым ранее был заключен договор, на другого соисполнителя.</w:t>
      </w:r>
    </w:p>
    <w:p w:rsidR="00DE4FE0" w:rsidRPr="00717830" w:rsidRDefault="008768DC" w:rsidP="0025481D">
      <w:pPr>
        <w:pStyle w:val="LBGovstyle2"/>
        <w:numPr>
          <w:ilvl w:val="1"/>
          <w:numId w:val="52"/>
        </w:numPr>
        <w:tabs>
          <w:tab w:val="left" w:pos="1560"/>
        </w:tabs>
        <w:rPr>
          <w:lang w:val="ru-RU"/>
        </w:rPr>
      </w:pPr>
      <w:r w:rsidRPr="00717830">
        <w:rPr>
          <w:lang w:val="ru-RU"/>
        </w:rPr>
        <w:t>Заказчик обязан:</w:t>
      </w:r>
    </w:p>
    <w:p w:rsidR="00DE4FE0" w:rsidRPr="00717830" w:rsidRDefault="008768DC" w:rsidP="0025481D">
      <w:pPr>
        <w:pStyle w:val="LBGovstyle3"/>
        <w:numPr>
          <w:ilvl w:val="2"/>
          <w:numId w:val="52"/>
        </w:numPr>
        <w:tabs>
          <w:tab w:val="left" w:pos="1560"/>
        </w:tabs>
        <w:rPr>
          <w:lang w:val="ru-RU"/>
        </w:rPr>
      </w:pPr>
      <w:r w:rsidRPr="00717830">
        <w:rPr>
          <w:lang w:val="ru-RU"/>
        </w:rPr>
        <w:t xml:space="preserve">предоставлять Поставщику всю имеющуюся у него информацию и документы, относящиеся к предмету </w:t>
      </w:r>
      <w:r w:rsidR="001553B1" w:rsidRPr="00717830">
        <w:rPr>
          <w:lang w:val="ru-RU"/>
        </w:rPr>
        <w:t>Договор</w:t>
      </w:r>
      <w:r w:rsidRPr="00717830">
        <w:rPr>
          <w:lang w:val="ru-RU"/>
        </w:rPr>
        <w:t xml:space="preserve">а и необходимые для исполнения Поставщиком обязательств по </w:t>
      </w:r>
      <w:r w:rsidR="001553B1" w:rsidRPr="00717830">
        <w:rPr>
          <w:lang w:val="ru-RU"/>
        </w:rPr>
        <w:t>Договор</w:t>
      </w:r>
      <w:r w:rsidRPr="00717830">
        <w:rPr>
          <w:lang w:val="ru-RU"/>
        </w:rPr>
        <w:t>у;</w:t>
      </w:r>
    </w:p>
    <w:p w:rsidR="00DE4FE0" w:rsidRPr="00717830" w:rsidRDefault="008768DC" w:rsidP="0025481D">
      <w:pPr>
        <w:pStyle w:val="LBGovstyle3"/>
        <w:numPr>
          <w:ilvl w:val="2"/>
          <w:numId w:val="52"/>
        </w:numPr>
        <w:tabs>
          <w:tab w:val="left" w:pos="1560"/>
        </w:tabs>
        <w:rPr>
          <w:lang w:val="ru-RU"/>
        </w:rPr>
      </w:pPr>
      <w:r w:rsidRPr="00717830">
        <w:rPr>
          <w:lang w:val="ru-RU"/>
        </w:rPr>
        <w:t>своевременно принять и оплатить поставленный Товар;</w:t>
      </w:r>
    </w:p>
    <w:p w:rsidR="00DE4FE0" w:rsidRPr="00717830" w:rsidRDefault="008768DC" w:rsidP="0025481D">
      <w:pPr>
        <w:pStyle w:val="LBGovstyle3"/>
        <w:numPr>
          <w:ilvl w:val="2"/>
          <w:numId w:val="52"/>
        </w:numPr>
        <w:tabs>
          <w:tab w:val="left" w:pos="1560"/>
        </w:tabs>
        <w:rPr>
          <w:lang w:val="ru-RU"/>
        </w:rPr>
      </w:pPr>
      <w:r w:rsidRPr="00717830">
        <w:rPr>
          <w:lang w:val="ru-RU"/>
        </w:rPr>
        <w:t xml:space="preserve">выполнять свои обязательства, предусмотренные иными положениями </w:t>
      </w:r>
      <w:r w:rsidR="001553B1" w:rsidRPr="00717830">
        <w:rPr>
          <w:lang w:val="ru-RU"/>
        </w:rPr>
        <w:t>Договор</w:t>
      </w:r>
      <w:r w:rsidRPr="00717830">
        <w:rPr>
          <w:lang w:val="ru-RU"/>
        </w:rPr>
        <w:t>а.</w:t>
      </w:r>
    </w:p>
    <w:p w:rsidR="00DE4FE0" w:rsidRPr="00717830" w:rsidRDefault="008768DC" w:rsidP="0025481D">
      <w:pPr>
        <w:pStyle w:val="LBGovstyle2"/>
        <w:numPr>
          <w:ilvl w:val="1"/>
          <w:numId w:val="52"/>
        </w:numPr>
        <w:tabs>
          <w:tab w:val="left" w:pos="1560"/>
        </w:tabs>
        <w:rPr>
          <w:lang w:val="ru-RU"/>
        </w:rPr>
      </w:pPr>
      <w:r w:rsidRPr="00717830">
        <w:rPr>
          <w:lang w:val="ru-RU"/>
        </w:rPr>
        <w:t>Заказчик вправе:</w:t>
      </w:r>
    </w:p>
    <w:p w:rsidR="00DE4FE0" w:rsidRPr="00717830" w:rsidRDefault="008768DC" w:rsidP="0025481D">
      <w:pPr>
        <w:pStyle w:val="LBGovstyle3"/>
        <w:numPr>
          <w:ilvl w:val="2"/>
          <w:numId w:val="52"/>
        </w:numPr>
        <w:tabs>
          <w:tab w:val="left" w:pos="1560"/>
        </w:tabs>
        <w:rPr>
          <w:lang w:val="ru-RU"/>
        </w:rPr>
      </w:pPr>
      <w:r w:rsidRPr="00717830">
        <w:rPr>
          <w:lang w:val="ru-RU"/>
        </w:rPr>
        <w:t xml:space="preserve">требовать от Поставщика надлежащего исполнения обязательств, предусмотренных </w:t>
      </w:r>
      <w:r w:rsidR="001553B1" w:rsidRPr="00717830">
        <w:rPr>
          <w:lang w:val="ru-RU"/>
        </w:rPr>
        <w:t>Договор</w:t>
      </w:r>
      <w:r w:rsidRPr="00717830">
        <w:rPr>
          <w:lang w:val="ru-RU"/>
        </w:rPr>
        <w:t>ом;</w:t>
      </w:r>
    </w:p>
    <w:p w:rsidR="00DE4FE0" w:rsidRPr="00717830" w:rsidRDefault="008768DC" w:rsidP="0025481D">
      <w:pPr>
        <w:pStyle w:val="LBGovstyle3"/>
        <w:numPr>
          <w:ilvl w:val="2"/>
          <w:numId w:val="52"/>
        </w:numPr>
        <w:tabs>
          <w:tab w:val="left" w:pos="1560"/>
        </w:tabs>
        <w:rPr>
          <w:lang w:val="ru-RU"/>
        </w:rPr>
      </w:pPr>
      <w:r w:rsidRPr="00717830">
        <w:rPr>
          <w:lang w:val="ru-RU"/>
        </w:rPr>
        <w:t xml:space="preserve">запрашивать у Поставщика информацию об исполнении им обязательств по </w:t>
      </w:r>
      <w:r w:rsidR="001553B1" w:rsidRPr="00717830">
        <w:rPr>
          <w:lang w:val="ru-RU"/>
        </w:rPr>
        <w:t>Договор</w:t>
      </w:r>
      <w:r w:rsidRPr="00717830">
        <w:rPr>
          <w:lang w:val="ru-RU"/>
        </w:rPr>
        <w:t>у;</w:t>
      </w:r>
    </w:p>
    <w:p w:rsidR="00DE4FE0" w:rsidRPr="00717830" w:rsidRDefault="008768DC" w:rsidP="0025481D">
      <w:pPr>
        <w:pStyle w:val="LBGovstyle3"/>
        <w:numPr>
          <w:ilvl w:val="2"/>
          <w:numId w:val="52"/>
        </w:numPr>
        <w:tabs>
          <w:tab w:val="left" w:pos="1560"/>
        </w:tabs>
        <w:rPr>
          <w:lang w:val="ru-RU"/>
        </w:rPr>
      </w:pPr>
      <w:r w:rsidRPr="00717830">
        <w:rPr>
          <w:lang w:val="ru-RU"/>
        </w:rPr>
        <w:t xml:space="preserve">проверять в любое время ход исполнения Поставщиком обязательств по </w:t>
      </w:r>
      <w:r w:rsidR="001553B1" w:rsidRPr="00717830">
        <w:rPr>
          <w:lang w:val="ru-RU"/>
        </w:rPr>
        <w:t>Договор</w:t>
      </w:r>
      <w:r w:rsidRPr="00717830">
        <w:rPr>
          <w:lang w:val="ru-RU"/>
        </w:rPr>
        <w:t>у;</w:t>
      </w:r>
    </w:p>
    <w:p w:rsidR="00DE4FE0" w:rsidRPr="00717830" w:rsidRDefault="008768DC" w:rsidP="0025481D">
      <w:pPr>
        <w:pStyle w:val="LBGovstyle3"/>
        <w:numPr>
          <w:ilvl w:val="2"/>
          <w:numId w:val="52"/>
        </w:numPr>
        <w:tabs>
          <w:tab w:val="left" w:pos="1560"/>
        </w:tabs>
        <w:rPr>
          <w:lang w:val="ru-RU"/>
        </w:rPr>
      </w:pPr>
      <w:r w:rsidRPr="00717830">
        <w:rPr>
          <w:lang w:val="ru-RU"/>
        </w:rPr>
        <w:t xml:space="preserve">осуществлять контроль соответствия качества поставляемого Товара, сроков поставки Товара требованиям </w:t>
      </w:r>
      <w:r w:rsidR="001553B1" w:rsidRPr="00717830">
        <w:rPr>
          <w:lang w:val="ru-RU"/>
        </w:rPr>
        <w:t>Договор</w:t>
      </w:r>
      <w:r w:rsidRPr="00717830">
        <w:rPr>
          <w:lang w:val="ru-RU"/>
        </w:rPr>
        <w:t>а;</w:t>
      </w:r>
    </w:p>
    <w:p w:rsidR="00DE4FE0" w:rsidRPr="00717830" w:rsidRDefault="008768DC" w:rsidP="0025481D">
      <w:pPr>
        <w:pStyle w:val="LBGovstyle3"/>
        <w:numPr>
          <w:ilvl w:val="2"/>
          <w:numId w:val="52"/>
        </w:numPr>
        <w:tabs>
          <w:tab w:val="left" w:pos="1560"/>
        </w:tabs>
        <w:rPr>
          <w:lang w:val="ru-RU"/>
        </w:rPr>
      </w:pPr>
      <w:r w:rsidRPr="00717830">
        <w:rPr>
          <w:lang w:val="ru-RU"/>
        </w:rPr>
        <w:t xml:space="preserve">требовать от Поставщика устранения недостатков, допущенных при исполнении </w:t>
      </w:r>
      <w:r w:rsidR="001553B1" w:rsidRPr="00717830">
        <w:rPr>
          <w:lang w:val="ru-RU"/>
        </w:rPr>
        <w:t>Договор</w:t>
      </w:r>
      <w:r w:rsidRPr="00717830">
        <w:rPr>
          <w:lang w:val="ru-RU"/>
        </w:rPr>
        <w:t>а;</w:t>
      </w:r>
    </w:p>
    <w:p w:rsidR="00DE4FE0" w:rsidRPr="00717830" w:rsidRDefault="008768DC" w:rsidP="0025481D">
      <w:pPr>
        <w:pStyle w:val="LBGovstyle3"/>
        <w:numPr>
          <w:ilvl w:val="2"/>
          <w:numId w:val="52"/>
        </w:numPr>
        <w:tabs>
          <w:tab w:val="left" w:pos="1560"/>
        </w:tabs>
        <w:rPr>
          <w:lang w:val="ru-RU"/>
        </w:rPr>
      </w:pPr>
      <w:r w:rsidRPr="00717830">
        <w:rPr>
          <w:lang w:val="ru-RU"/>
        </w:rPr>
        <w:t>отказаться от приемки некачественного Товара и потребовать безвозмездного устранения недостатков;</w:t>
      </w:r>
    </w:p>
    <w:p w:rsidR="00DE4FE0" w:rsidRPr="00717830" w:rsidRDefault="008768DC" w:rsidP="0025481D">
      <w:pPr>
        <w:pStyle w:val="LBGovstyle3"/>
        <w:numPr>
          <w:ilvl w:val="2"/>
          <w:numId w:val="52"/>
        </w:numPr>
        <w:tabs>
          <w:tab w:val="left" w:pos="1560"/>
        </w:tabs>
        <w:rPr>
          <w:lang w:val="ru-RU"/>
        </w:rPr>
      </w:pPr>
      <w:r w:rsidRPr="00717830">
        <w:rPr>
          <w:lang w:val="ru-RU"/>
        </w:rPr>
        <w:t xml:space="preserve">привлекать экспертов для проверки соответствия исполнения Поставщиком обязательств по </w:t>
      </w:r>
      <w:r w:rsidR="001553B1" w:rsidRPr="00717830">
        <w:rPr>
          <w:lang w:val="ru-RU"/>
        </w:rPr>
        <w:t>Договор</w:t>
      </w:r>
      <w:r w:rsidRPr="00717830">
        <w:rPr>
          <w:lang w:val="ru-RU"/>
        </w:rPr>
        <w:t xml:space="preserve">у требованиям, установленным </w:t>
      </w:r>
      <w:r w:rsidR="001553B1" w:rsidRPr="00717830">
        <w:rPr>
          <w:lang w:val="ru-RU"/>
        </w:rPr>
        <w:t>Договор</w:t>
      </w:r>
      <w:r w:rsidRPr="00717830">
        <w:rPr>
          <w:lang w:val="ru-RU"/>
        </w:rPr>
        <w:t>ом.</w:t>
      </w:r>
    </w:p>
    <w:p w:rsidR="00DE4FE0" w:rsidRPr="00717830" w:rsidRDefault="008768DC" w:rsidP="0025481D">
      <w:pPr>
        <w:pStyle w:val="LBGovstyle1"/>
        <w:numPr>
          <w:ilvl w:val="0"/>
          <w:numId w:val="52"/>
        </w:numPr>
        <w:tabs>
          <w:tab w:val="left" w:pos="1560"/>
        </w:tabs>
        <w:jc w:val="center"/>
      </w:pPr>
      <w:r w:rsidRPr="00717830">
        <w:t>Упаковка и маркировка</w:t>
      </w:r>
    </w:p>
    <w:p w:rsidR="00DE4FE0" w:rsidRPr="00717830" w:rsidRDefault="008768DC" w:rsidP="0025481D">
      <w:pPr>
        <w:pStyle w:val="LBGovstyle2"/>
        <w:numPr>
          <w:ilvl w:val="1"/>
          <w:numId w:val="52"/>
        </w:numPr>
        <w:tabs>
          <w:tab w:val="left" w:pos="1560"/>
        </w:tabs>
        <w:rPr>
          <w:lang w:val="ru-RU"/>
        </w:rPr>
      </w:pPr>
      <w:r w:rsidRPr="00717830">
        <w:rPr>
          <w:lang w:val="ru-RU"/>
        </w:rPr>
        <w:t>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w:t>
      </w:r>
    </w:p>
    <w:p w:rsidR="00DE4FE0" w:rsidRPr="00717830" w:rsidRDefault="008768DC" w:rsidP="0025481D">
      <w:pPr>
        <w:pStyle w:val="LBBodyText2"/>
        <w:tabs>
          <w:tab w:val="left" w:pos="1560"/>
        </w:tabs>
        <w:rPr>
          <w:szCs w:val="22"/>
        </w:rPr>
      </w:pPr>
      <w:r w:rsidRPr="00717830">
        <w:rPr>
          <w:szCs w:val="22"/>
        </w:rPr>
        <w:t>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w:t>
      </w:r>
    </w:p>
    <w:p w:rsidR="00DE4FE0" w:rsidRPr="00717830" w:rsidRDefault="008768DC" w:rsidP="0025481D">
      <w:pPr>
        <w:pStyle w:val="LBGovstyle2"/>
        <w:numPr>
          <w:ilvl w:val="1"/>
          <w:numId w:val="52"/>
        </w:numPr>
        <w:tabs>
          <w:tab w:val="left" w:pos="1560"/>
        </w:tabs>
        <w:rPr>
          <w:lang w:val="ru-RU"/>
        </w:rPr>
      </w:pPr>
      <w:r w:rsidRPr="00717830">
        <w:rPr>
          <w:lang w:val="ru-RU"/>
        </w:rPr>
        <w:t>Вся упаковка должна соответствовать требованиям законодательства Российской Федерации, иметь следующую маркировку:</w:t>
      </w:r>
    </w:p>
    <w:p w:rsidR="00DE4FE0" w:rsidRPr="00717830" w:rsidRDefault="008768DC" w:rsidP="0025481D">
      <w:pPr>
        <w:pStyle w:val="LBBodyText2"/>
        <w:tabs>
          <w:tab w:val="left" w:pos="1560"/>
        </w:tabs>
        <w:rPr>
          <w:szCs w:val="22"/>
        </w:rPr>
      </w:pPr>
      <w:r w:rsidRPr="00717830">
        <w:rPr>
          <w:szCs w:val="22"/>
        </w:rPr>
        <w:t>Наименование Товара: ____________________</w:t>
      </w:r>
    </w:p>
    <w:p w:rsidR="00DE4FE0" w:rsidRPr="00717830" w:rsidRDefault="001553B1" w:rsidP="0025481D">
      <w:pPr>
        <w:pStyle w:val="LBBodyText2"/>
        <w:tabs>
          <w:tab w:val="left" w:pos="1560"/>
        </w:tabs>
        <w:rPr>
          <w:szCs w:val="22"/>
        </w:rPr>
      </w:pPr>
      <w:r w:rsidRPr="00717830">
        <w:rPr>
          <w:szCs w:val="22"/>
        </w:rPr>
        <w:t>Договор</w:t>
      </w:r>
      <w:r w:rsidR="008768DC" w:rsidRPr="00717830">
        <w:rPr>
          <w:szCs w:val="22"/>
        </w:rPr>
        <w:t xml:space="preserve"> № ________ от «___»_________ ___ г.</w:t>
      </w:r>
    </w:p>
    <w:p w:rsidR="00DE4FE0" w:rsidRPr="00717830" w:rsidRDefault="008768DC" w:rsidP="0025481D">
      <w:pPr>
        <w:pStyle w:val="LBBodyText2"/>
        <w:tabs>
          <w:tab w:val="left" w:pos="1560"/>
        </w:tabs>
        <w:rPr>
          <w:szCs w:val="22"/>
        </w:rPr>
      </w:pPr>
      <w:r w:rsidRPr="00717830">
        <w:rPr>
          <w:szCs w:val="22"/>
        </w:rPr>
        <w:t>Заказчик (название): _________</w:t>
      </w:r>
    </w:p>
    <w:p w:rsidR="00DE4FE0" w:rsidRPr="00717830" w:rsidRDefault="008768DC" w:rsidP="0025481D">
      <w:pPr>
        <w:pStyle w:val="LBBodyText2"/>
        <w:tabs>
          <w:tab w:val="left" w:pos="1560"/>
        </w:tabs>
        <w:rPr>
          <w:szCs w:val="22"/>
        </w:rPr>
      </w:pPr>
      <w:r w:rsidRPr="00717830">
        <w:rPr>
          <w:szCs w:val="22"/>
        </w:rPr>
        <w:lastRenderedPageBreak/>
        <w:t>Поставщик (название компании): _________</w:t>
      </w:r>
    </w:p>
    <w:p w:rsidR="00DE4FE0" w:rsidRPr="00717830" w:rsidRDefault="008768DC" w:rsidP="0025481D">
      <w:pPr>
        <w:pStyle w:val="LBBodyText2"/>
        <w:tabs>
          <w:tab w:val="left" w:pos="1560"/>
        </w:tabs>
        <w:rPr>
          <w:szCs w:val="22"/>
        </w:rPr>
      </w:pPr>
      <w:r w:rsidRPr="00717830">
        <w:rPr>
          <w:szCs w:val="22"/>
        </w:rPr>
        <w:t>Получатель: ___________</w:t>
      </w:r>
    </w:p>
    <w:p w:rsidR="00DE4FE0" w:rsidRPr="00717830" w:rsidRDefault="008768DC" w:rsidP="0025481D">
      <w:pPr>
        <w:pStyle w:val="LBBodyText2"/>
        <w:tabs>
          <w:tab w:val="left" w:pos="1560"/>
        </w:tabs>
        <w:rPr>
          <w:szCs w:val="22"/>
        </w:rPr>
      </w:pPr>
      <w:r w:rsidRPr="00717830">
        <w:rPr>
          <w:szCs w:val="22"/>
        </w:rPr>
        <w:t>Пункт назначения: ___________</w:t>
      </w:r>
    </w:p>
    <w:p w:rsidR="00DE4FE0" w:rsidRPr="00717830" w:rsidRDefault="008768DC" w:rsidP="0025481D">
      <w:pPr>
        <w:pStyle w:val="LBBodyText2"/>
        <w:tabs>
          <w:tab w:val="left" w:pos="1560"/>
        </w:tabs>
        <w:rPr>
          <w:szCs w:val="22"/>
        </w:rPr>
      </w:pPr>
      <w:r w:rsidRPr="00717830">
        <w:rPr>
          <w:szCs w:val="22"/>
        </w:rPr>
        <w:t>Грузоотправитель: ___________</w:t>
      </w:r>
    </w:p>
    <w:p w:rsidR="00DE4FE0" w:rsidRPr="00717830" w:rsidRDefault="008768DC" w:rsidP="0025481D">
      <w:pPr>
        <w:pStyle w:val="LBBodyText2"/>
        <w:tabs>
          <w:tab w:val="left" w:pos="1560"/>
        </w:tabs>
        <w:rPr>
          <w:szCs w:val="22"/>
        </w:rPr>
      </w:pPr>
      <w:r w:rsidRPr="00717830">
        <w:rPr>
          <w:szCs w:val="22"/>
        </w:rPr>
        <w:t>Ящик/контейнер № ___________, всего ящиков/контейнеров ___________</w:t>
      </w:r>
    </w:p>
    <w:p w:rsidR="00DE4FE0" w:rsidRPr="00717830" w:rsidRDefault="008768DC" w:rsidP="0025481D">
      <w:pPr>
        <w:pStyle w:val="LBBodyText2"/>
        <w:tabs>
          <w:tab w:val="left" w:pos="1560"/>
        </w:tabs>
        <w:rPr>
          <w:szCs w:val="22"/>
        </w:rPr>
      </w:pPr>
      <w:r w:rsidRPr="00717830">
        <w:rPr>
          <w:szCs w:val="22"/>
        </w:rPr>
        <w:t>Размеры (высота, длина, ширина) ___________</w:t>
      </w:r>
    </w:p>
    <w:p w:rsidR="00DE4FE0" w:rsidRPr="00717830" w:rsidRDefault="008768DC" w:rsidP="0025481D">
      <w:pPr>
        <w:pStyle w:val="LBBodyText2"/>
        <w:tabs>
          <w:tab w:val="left" w:pos="1560"/>
        </w:tabs>
        <w:rPr>
          <w:szCs w:val="22"/>
        </w:rPr>
      </w:pPr>
      <w:r w:rsidRPr="00717830">
        <w:rPr>
          <w:szCs w:val="22"/>
        </w:rPr>
        <w:t>Вес брутто ___________ кг</w:t>
      </w:r>
    </w:p>
    <w:p w:rsidR="00DE4FE0" w:rsidRPr="00717830" w:rsidRDefault="008768DC" w:rsidP="0025481D">
      <w:pPr>
        <w:pStyle w:val="LBBodyText2"/>
        <w:tabs>
          <w:tab w:val="left" w:pos="1560"/>
        </w:tabs>
        <w:rPr>
          <w:szCs w:val="22"/>
        </w:rPr>
      </w:pPr>
      <w:r w:rsidRPr="00717830">
        <w:rPr>
          <w:szCs w:val="22"/>
        </w:rPr>
        <w:t>Вес нетто ___________ кг</w:t>
      </w:r>
    </w:p>
    <w:p w:rsidR="00DE4FE0" w:rsidRPr="00717830" w:rsidRDefault="008768DC" w:rsidP="0025481D">
      <w:pPr>
        <w:pStyle w:val="LBGovstyle2"/>
        <w:numPr>
          <w:ilvl w:val="1"/>
          <w:numId w:val="52"/>
        </w:numPr>
        <w:tabs>
          <w:tab w:val="left" w:pos="1560"/>
        </w:tabs>
        <w:rPr>
          <w:lang w:val="ru-RU"/>
        </w:rPr>
      </w:pPr>
      <w:r w:rsidRPr="00717830">
        <w:rPr>
          <w:lang w:val="ru-RU" w:eastAsia="ru-RU"/>
        </w:rPr>
        <w:t xml:space="preserve">Два экземпляра упаковочного листа с описанием </w:t>
      </w:r>
      <w:r w:rsidRPr="00717830">
        <w:rPr>
          <w:lang w:val="ru-RU"/>
        </w:rPr>
        <w:t>Товара</w:t>
      </w:r>
      <w:r w:rsidRPr="00717830">
        <w:rPr>
          <w:lang w:val="ru-RU" w:eastAsia="ru-RU"/>
        </w:rPr>
        <w:t xml:space="preserve">, указанием веса нетто, веса брутто, количества, указанием номера и даты </w:t>
      </w:r>
      <w:r w:rsidR="001553B1" w:rsidRPr="00717830">
        <w:rPr>
          <w:lang w:val="ru-RU" w:eastAsia="ru-RU"/>
        </w:rPr>
        <w:t>Договор</w:t>
      </w:r>
      <w:r w:rsidRPr="00717830">
        <w:rPr>
          <w:lang w:val="ru-RU" w:eastAsia="ru-RU"/>
        </w:rPr>
        <w:t xml:space="preserve">а, с приложением документации на </w:t>
      </w:r>
      <w:r w:rsidRPr="00717830">
        <w:rPr>
          <w:lang w:val="ru-RU"/>
        </w:rPr>
        <w:t>Товар</w:t>
      </w:r>
      <w:r w:rsidRPr="00717830">
        <w:rPr>
          <w:lang w:val="ru-RU" w:eastAsia="ru-RU"/>
        </w:rPr>
        <w:t xml:space="preserve"> должны сопровождать каждый ящик/контейнер. Один упаковочный лист должен находиться внутри ящика/контейнера, другой крепится с внешней стороны в водонепроницаемом конверте.</w:t>
      </w:r>
    </w:p>
    <w:p w:rsidR="00DE4FE0" w:rsidRPr="00717830" w:rsidRDefault="008768DC" w:rsidP="0025481D">
      <w:pPr>
        <w:pStyle w:val="LBGovstyle2"/>
        <w:numPr>
          <w:ilvl w:val="1"/>
          <w:numId w:val="52"/>
        </w:numPr>
        <w:tabs>
          <w:tab w:val="left" w:pos="1560"/>
        </w:tabs>
        <w:rPr>
          <w:lang w:val="ru-RU"/>
        </w:rPr>
      </w:pPr>
      <w:r w:rsidRPr="00717830">
        <w:rPr>
          <w:lang w:val="ru-RU"/>
        </w:rPr>
        <w:t xml:space="preserve">Упаковка и маркировка на упаковке, а также документация внутри и вне упаковки должны строго соответствовать специальным требованиям, установленным в </w:t>
      </w:r>
      <w:r w:rsidR="009A2562" w:rsidRPr="00717830">
        <w:rPr>
          <w:lang w:val="ru-RU"/>
        </w:rPr>
        <w:t>Спецификации (приложение № 1</w:t>
      </w:r>
      <w:r w:rsidRPr="00717830">
        <w:rPr>
          <w:lang w:val="ru-RU"/>
        </w:rPr>
        <w:t xml:space="preserve"> к </w:t>
      </w:r>
      <w:r w:rsidR="001553B1" w:rsidRPr="00717830">
        <w:rPr>
          <w:lang w:val="ru-RU"/>
        </w:rPr>
        <w:t>Договор</w:t>
      </w:r>
      <w:r w:rsidRPr="00717830">
        <w:rPr>
          <w:lang w:val="ru-RU"/>
        </w:rPr>
        <w:t>у).</w:t>
      </w:r>
    </w:p>
    <w:p w:rsidR="00DE4FE0" w:rsidRPr="00717830" w:rsidRDefault="008768DC" w:rsidP="0025481D">
      <w:pPr>
        <w:pStyle w:val="LBGovstyle1"/>
        <w:numPr>
          <w:ilvl w:val="0"/>
          <w:numId w:val="52"/>
        </w:numPr>
        <w:tabs>
          <w:tab w:val="left" w:pos="1560"/>
        </w:tabs>
        <w:jc w:val="center"/>
      </w:pPr>
      <w:r w:rsidRPr="00717830">
        <w:t>Порядок поставки Товара и документация</w:t>
      </w:r>
    </w:p>
    <w:p w:rsidR="008C162E" w:rsidRPr="00717830" w:rsidRDefault="008768DC" w:rsidP="008C162E">
      <w:pPr>
        <w:pStyle w:val="af4"/>
        <w:widowControl w:val="0"/>
        <w:numPr>
          <w:ilvl w:val="1"/>
          <w:numId w:val="52"/>
        </w:numPr>
        <w:tabs>
          <w:tab w:val="left" w:pos="91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pPr>
      <w:r w:rsidRPr="00717830">
        <w:t xml:space="preserve">Поставка Товара осуществляется Поставщиком в Место доставки на условиях, предусмотренных пунктом </w:t>
      </w:r>
      <w:fldSimple w:instr=" REF _Ref54707000 \w \h  \* MERGEFORMAT ">
        <w:r w:rsidR="008A3EE0">
          <w:t>1.3</w:t>
        </w:r>
      </w:fldSimple>
      <w:r w:rsidRPr="00717830">
        <w:t xml:space="preserve"> </w:t>
      </w:r>
      <w:r w:rsidR="001553B1" w:rsidRPr="00717830">
        <w:t>Договор</w:t>
      </w:r>
      <w:r w:rsidRPr="00717830">
        <w:t>а</w:t>
      </w:r>
      <w:r w:rsidR="000A77D8">
        <w:t xml:space="preserve">, </w:t>
      </w:r>
      <w:r w:rsidR="005C4DC2" w:rsidRPr="00717830">
        <w:t xml:space="preserve"> </w:t>
      </w:r>
      <w:r w:rsidR="001553B1" w:rsidRPr="00717830">
        <w:t xml:space="preserve">в течение </w:t>
      </w:r>
      <w:r w:rsidR="00274399">
        <w:t>3</w:t>
      </w:r>
      <w:r w:rsidR="00C44D62" w:rsidRPr="00717830">
        <w:t xml:space="preserve"> </w:t>
      </w:r>
      <w:r w:rsidR="00507E6F" w:rsidRPr="00717830">
        <w:t>(</w:t>
      </w:r>
      <w:r w:rsidR="00274399">
        <w:t>трех</w:t>
      </w:r>
      <w:r w:rsidR="00C44D62" w:rsidRPr="00717830">
        <w:t>)</w:t>
      </w:r>
      <w:r w:rsidR="001553B1" w:rsidRPr="00717830">
        <w:t xml:space="preserve"> </w:t>
      </w:r>
      <w:r w:rsidR="00477D91">
        <w:t xml:space="preserve">календарных </w:t>
      </w:r>
      <w:r w:rsidR="001553B1" w:rsidRPr="00717830">
        <w:t xml:space="preserve">дней </w:t>
      </w:r>
      <w:r w:rsidR="008C162E" w:rsidRPr="00717830">
        <w:t xml:space="preserve">с момента </w:t>
      </w:r>
      <w:r w:rsidR="00C25C34">
        <w:t>подписания договор</w:t>
      </w:r>
      <w:r w:rsidR="00477D91">
        <w:t>а</w:t>
      </w:r>
      <w:r w:rsidR="00981FA5" w:rsidRPr="00717830">
        <w:t>.</w:t>
      </w:r>
    </w:p>
    <w:p w:rsidR="00981FA5" w:rsidRPr="00717830" w:rsidRDefault="00981FA5" w:rsidP="008C162E">
      <w:pPr>
        <w:pStyle w:val="af4"/>
        <w:widowControl w:val="0"/>
        <w:numPr>
          <w:ilvl w:val="1"/>
          <w:numId w:val="52"/>
        </w:numPr>
        <w:tabs>
          <w:tab w:val="left" w:pos="91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pPr>
      <w:r w:rsidRPr="00717830">
        <w:rPr>
          <w:color w:val="000000"/>
        </w:rPr>
        <w:t>Поставщик не менее чем за 1 рабочий д</w:t>
      </w:r>
      <w:r w:rsidR="002F231E" w:rsidRPr="00717830">
        <w:rPr>
          <w:color w:val="000000"/>
        </w:rPr>
        <w:t xml:space="preserve">ень </w:t>
      </w:r>
      <w:r w:rsidRPr="00717830">
        <w:rPr>
          <w:color w:val="000000"/>
        </w:rPr>
        <w:t>до осуществления поставки Товара направляет в адрес Заказчика уведомление о времени и дате доставки Товара, регистрационный номер транспортного средства, осуществляющего поставку товара в место доставки</w:t>
      </w:r>
    </w:p>
    <w:p w:rsidR="00DE4FE0" w:rsidRPr="00717830" w:rsidRDefault="008768DC" w:rsidP="0025481D">
      <w:pPr>
        <w:pStyle w:val="LBGovstyle2"/>
        <w:numPr>
          <w:ilvl w:val="1"/>
          <w:numId w:val="52"/>
        </w:numPr>
        <w:tabs>
          <w:tab w:val="left" w:pos="1560"/>
        </w:tabs>
        <w:rPr>
          <w:lang w:val="ru-RU"/>
        </w:rPr>
      </w:pPr>
      <w:bookmarkStart w:id="5" w:name="_Ref54709109"/>
      <w:bookmarkEnd w:id="5"/>
      <w:r w:rsidRPr="00717830">
        <w:rPr>
          <w:lang w:val="ru-RU"/>
        </w:rPr>
        <w:t>При поставке Товара Поставщик представляет следующую документацию:</w:t>
      </w:r>
    </w:p>
    <w:p w:rsidR="00DE4FE0" w:rsidRPr="00717830" w:rsidRDefault="008768DC" w:rsidP="0025481D">
      <w:pPr>
        <w:pStyle w:val="LBGovstyle5"/>
        <w:numPr>
          <w:ilvl w:val="4"/>
          <w:numId w:val="52"/>
        </w:numPr>
        <w:tabs>
          <w:tab w:val="left" w:pos="1560"/>
        </w:tabs>
        <w:rPr>
          <w:lang w:val="ru-RU"/>
        </w:rPr>
      </w:pPr>
      <w:r w:rsidRPr="00717830">
        <w:rPr>
          <w:lang w:val="ru-RU"/>
        </w:rPr>
        <w:t>товарную накладную, оформленную в установленном порядке;</w:t>
      </w:r>
    </w:p>
    <w:p w:rsidR="00DE4FE0" w:rsidRPr="00717830" w:rsidRDefault="008768DC" w:rsidP="0025481D">
      <w:pPr>
        <w:pStyle w:val="LBGovstyle5"/>
        <w:numPr>
          <w:ilvl w:val="4"/>
          <w:numId w:val="52"/>
        </w:numPr>
        <w:tabs>
          <w:tab w:val="left" w:pos="1560"/>
        </w:tabs>
        <w:rPr>
          <w:lang w:val="ru-RU"/>
        </w:rPr>
      </w:pPr>
      <w:r w:rsidRPr="00717830">
        <w:rPr>
          <w:lang w:val="ru-RU"/>
        </w:rPr>
        <w:t xml:space="preserve">Акт приема-передачи (приложение № </w:t>
      </w:r>
      <w:r w:rsidR="00086136">
        <w:rPr>
          <w:lang w:val="ru-RU"/>
        </w:rPr>
        <w:t>3</w:t>
      </w:r>
      <w:r w:rsidRPr="00717830">
        <w:rPr>
          <w:lang w:val="ru-RU"/>
        </w:rPr>
        <w:t xml:space="preserve"> к </w:t>
      </w:r>
      <w:r w:rsidR="001553B1" w:rsidRPr="00717830">
        <w:rPr>
          <w:lang w:val="ru-RU"/>
        </w:rPr>
        <w:t>Договор</w:t>
      </w:r>
      <w:r w:rsidRPr="00717830">
        <w:rPr>
          <w:lang w:val="ru-RU"/>
        </w:rPr>
        <w:t>у) в двух экземплярах (один экземпляр для Заказчика и один экземпляр для Поставщика);</w:t>
      </w:r>
    </w:p>
    <w:p w:rsidR="00DE4FE0" w:rsidRPr="00717830" w:rsidRDefault="008768DC" w:rsidP="0025481D">
      <w:pPr>
        <w:pStyle w:val="LBGovstyle5"/>
        <w:numPr>
          <w:ilvl w:val="4"/>
          <w:numId w:val="52"/>
        </w:numPr>
        <w:tabs>
          <w:tab w:val="left" w:pos="1560"/>
        </w:tabs>
        <w:rPr>
          <w:lang w:val="ru-RU"/>
        </w:rPr>
      </w:pPr>
      <w:r w:rsidRPr="00717830">
        <w:rPr>
          <w:lang w:val="ru-RU"/>
        </w:rPr>
        <w:t>копию документа, подтверждающего соответствие Товара, выданного уполномоченными органами (организациями);</w:t>
      </w:r>
    </w:p>
    <w:p w:rsidR="00DE4FE0" w:rsidRPr="00717830" w:rsidRDefault="008768DC" w:rsidP="0025481D">
      <w:pPr>
        <w:pStyle w:val="LBGovstyle2"/>
        <w:numPr>
          <w:ilvl w:val="1"/>
          <w:numId w:val="52"/>
        </w:numPr>
        <w:tabs>
          <w:tab w:val="left" w:pos="1560"/>
        </w:tabs>
        <w:rPr>
          <w:lang w:val="ru-RU"/>
        </w:rPr>
      </w:pPr>
      <w:r w:rsidRPr="00717830">
        <w:rPr>
          <w:lang w:val="ru-RU"/>
        </w:rPr>
        <w:t>Не допускается замена страны происхождения данных товаров,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w:t>
      </w:r>
    </w:p>
    <w:p w:rsidR="00DE4FE0" w:rsidRPr="00717830" w:rsidRDefault="008768DC" w:rsidP="0025481D">
      <w:pPr>
        <w:pStyle w:val="LBGovstyle1"/>
        <w:numPr>
          <w:ilvl w:val="0"/>
          <w:numId w:val="52"/>
        </w:numPr>
        <w:tabs>
          <w:tab w:val="left" w:pos="1560"/>
        </w:tabs>
        <w:jc w:val="center"/>
      </w:pPr>
      <w:bookmarkStart w:id="6" w:name="_Ref54713092"/>
      <w:bookmarkEnd w:id="6"/>
      <w:r w:rsidRPr="00717830">
        <w:t>Порядок приемки Товара</w:t>
      </w:r>
    </w:p>
    <w:p w:rsidR="00DE4FE0" w:rsidRPr="00717830" w:rsidRDefault="008768DC" w:rsidP="0025481D">
      <w:pPr>
        <w:pStyle w:val="LBGovstyle2"/>
        <w:numPr>
          <w:ilvl w:val="1"/>
          <w:numId w:val="52"/>
        </w:numPr>
        <w:tabs>
          <w:tab w:val="left" w:pos="1560"/>
        </w:tabs>
        <w:rPr>
          <w:lang w:val="ru-RU"/>
        </w:rPr>
      </w:pPr>
      <w:r w:rsidRPr="00717830">
        <w:rPr>
          <w:lang w:val="ru-RU"/>
        </w:rPr>
        <w:t>Приемка поставленного Товара осуществляется в ходе передачи Товара Заказчику в Месте доставки и включает в себя следующее:</w:t>
      </w:r>
    </w:p>
    <w:p w:rsidR="004E1425" w:rsidRPr="00717830" w:rsidRDefault="004E1425" w:rsidP="004E1425">
      <w:pPr>
        <w:pStyle w:val="LBGovstyle5"/>
        <w:numPr>
          <w:ilvl w:val="4"/>
          <w:numId w:val="52"/>
        </w:numPr>
        <w:tabs>
          <w:tab w:val="left" w:pos="1560"/>
        </w:tabs>
        <w:rPr>
          <w:lang w:val="ru-RU"/>
        </w:rPr>
      </w:pPr>
      <w:r w:rsidRPr="00717830">
        <w:rPr>
          <w:lang w:val="ru-RU"/>
        </w:rPr>
        <w:t>проверку по упаковочным листам номенклатуры поставленного Товара на соответствие Спецификации (приложение № 1 к Договору);</w:t>
      </w:r>
    </w:p>
    <w:p w:rsidR="004E1425" w:rsidRPr="00717830" w:rsidRDefault="004E1425" w:rsidP="004E1425">
      <w:pPr>
        <w:pStyle w:val="LBGovstyle5"/>
        <w:numPr>
          <w:ilvl w:val="4"/>
          <w:numId w:val="52"/>
        </w:numPr>
        <w:tabs>
          <w:tab w:val="left" w:pos="1560"/>
        </w:tabs>
        <w:rPr>
          <w:lang w:val="ru-RU"/>
        </w:rPr>
      </w:pPr>
      <w:r w:rsidRPr="00717830">
        <w:rPr>
          <w:lang w:val="ru-RU"/>
        </w:rPr>
        <w:t>проверку полноты и правильности оформления комплекта сопроводительных документов в соответствии с условиями Договора;</w:t>
      </w:r>
    </w:p>
    <w:p w:rsidR="004E1425" w:rsidRPr="00717830" w:rsidRDefault="004E1425" w:rsidP="004E1425">
      <w:pPr>
        <w:pStyle w:val="LBGovstyle5"/>
        <w:numPr>
          <w:ilvl w:val="4"/>
          <w:numId w:val="52"/>
        </w:numPr>
        <w:tabs>
          <w:tab w:val="left" w:pos="1560"/>
        </w:tabs>
        <w:rPr>
          <w:lang w:val="ru-RU"/>
        </w:rPr>
      </w:pPr>
      <w:r w:rsidRPr="00717830">
        <w:rPr>
          <w:lang w:val="ru-RU"/>
        </w:rPr>
        <w:t>контроль наличия/отсутствия внешних повреждений оригинальной упаковки Товара;</w:t>
      </w:r>
    </w:p>
    <w:p w:rsidR="004E1425" w:rsidRPr="00717830" w:rsidRDefault="004E1425" w:rsidP="004E1425">
      <w:pPr>
        <w:pStyle w:val="LBGovstyle5"/>
        <w:numPr>
          <w:ilvl w:val="4"/>
          <w:numId w:val="52"/>
        </w:numPr>
        <w:tabs>
          <w:tab w:val="left" w:pos="1560"/>
        </w:tabs>
        <w:rPr>
          <w:lang w:val="ru-RU"/>
        </w:rPr>
      </w:pPr>
      <w:r w:rsidRPr="00717830">
        <w:rPr>
          <w:lang w:val="ru-RU"/>
        </w:rPr>
        <w:t>проверку наличия необходимых документов (копий документов) на Товар: регистрационных удостоверений, документа, подтверждающего соответствие Товара, выданного уполномоченными органами (организациями);</w:t>
      </w:r>
    </w:p>
    <w:p w:rsidR="004E1425" w:rsidRPr="00717830" w:rsidRDefault="004E1425" w:rsidP="004E1425">
      <w:pPr>
        <w:pStyle w:val="LBGovstyle5"/>
        <w:numPr>
          <w:ilvl w:val="4"/>
          <w:numId w:val="52"/>
        </w:numPr>
        <w:tabs>
          <w:tab w:val="left" w:pos="1560"/>
        </w:tabs>
        <w:rPr>
          <w:lang w:val="ru-RU"/>
        </w:rPr>
      </w:pPr>
      <w:r w:rsidRPr="00717830">
        <w:rPr>
          <w:lang w:val="ru-RU"/>
        </w:rPr>
        <w:t>проверку наличия технической и (или) эксплуатационной документации производителя (изготовителя) Товара на русском языке;</w:t>
      </w:r>
    </w:p>
    <w:p w:rsidR="004E1425" w:rsidRPr="00717830" w:rsidRDefault="004E1425" w:rsidP="004E1425">
      <w:pPr>
        <w:pStyle w:val="LBGovstyle5"/>
        <w:numPr>
          <w:ilvl w:val="4"/>
          <w:numId w:val="52"/>
        </w:numPr>
        <w:tabs>
          <w:tab w:val="left" w:pos="1560"/>
        </w:tabs>
        <w:rPr>
          <w:lang w:val="ru-RU"/>
        </w:rPr>
      </w:pPr>
      <w:r w:rsidRPr="00717830">
        <w:rPr>
          <w:lang w:val="ru-RU"/>
        </w:rPr>
        <w:t>проверку комплектности и целостности поставленного Товара.</w:t>
      </w:r>
    </w:p>
    <w:p w:rsidR="004E1425" w:rsidRPr="00717830" w:rsidRDefault="004E1425" w:rsidP="004E1425">
      <w:pPr>
        <w:pStyle w:val="LBBodyText2"/>
        <w:tabs>
          <w:tab w:val="left" w:pos="1560"/>
        </w:tabs>
        <w:rPr>
          <w:szCs w:val="22"/>
        </w:rPr>
      </w:pPr>
      <w:r w:rsidRPr="00717830">
        <w:rPr>
          <w:szCs w:val="22"/>
        </w:rPr>
        <w:t>Приемка Товара осуществляется в соответствии с требованиями законодательства Российской Федерации.</w:t>
      </w:r>
      <w:bookmarkStart w:id="7" w:name="_Ref54709174"/>
      <w:bookmarkEnd w:id="7"/>
    </w:p>
    <w:p w:rsidR="004E1425" w:rsidRPr="00717830" w:rsidRDefault="004E1425" w:rsidP="004E1425">
      <w:pPr>
        <w:pStyle w:val="LBGovstyle2"/>
        <w:tabs>
          <w:tab w:val="left" w:pos="1560"/>
        </w:tabs>
        <w:ind w:left="720"/>
        <w:rPr>
          <w:lang w:val="ru-RU"/>
        </w:rPr>
      </w:pPr>
    </w:p>
    <w:p w:rsidR="004E1425" w:rsidRPr="00717830" w:rsidRDefault="004E1425" w:rsidP="004E1425">
      <w:pPr>
        <w:pStyle w:val="LBGovstyle2"/>
        <w:numPr>
          <w:ilvl w:val="1"/>
          <w:numId w:val="52"/>
        </w:numPr>
        <w:tabs>
          <w:tab w:val="left" w:pos="1560"/>
        </w:tabs>
        <w:rPr>
          <w:lang w:val="ru-RU"/>
        </w:rPr>
      </w:pPr>
      <w:r w:rsidRPr="00717830">
        <w:rPr>
          <w:lang w:val="ru-RU"/>
        </w:rPr>
        <w:lastRenderedPageBreak/>
        <w:t>По итогам приемки</w:t>
      </w:r>
      <w:r w:rsidRPr="00717830">
        <w:t> </w:t>
      </w:r>
      <w:r w:rsidRPr="00717830">
        <w:rPr>
          <w:lang w:val="ru-RU"/>
        </w:rPr>
        <w:t>поставленных Товаров заказчик оформляет</w:t>
      </w:r>
      <w:r w:rsidRPr="00717830">
        <w:t> </w:t>
      </w:r>
      <w:r w:rsidRPr="00717830">
        <w:rPr>
          <w:lang w:val="ru-RU"/>
        </w:rPr>
        <w:t>Акт приемки товаров, работ, услуг (ф.0510452) по унифицированной форме, установленной Приказом Минфина России от 15.06.2021 № 61н.</w:t>
      </w:r>
      <w:r w:rsidRPr="00717830">
        <w:t> </w:t>
      </w:r>
      <w:r w:rsidRPr="00717830">
        <w:rPr>
          <w:lang w:val="ru-RU"/>
        </w:rPr>
        <w:t>Акт формируется на основании данных документов, предоставленных Поставщиком и подтверждающих поставку Товаров.</w:t>
      </w:r>
      <w:r w:rsidRPr="00717830">
        <w:t> </w:t>
      </w:r>
      <w:r w:rsidRPr="00717830">
        <w:rPr>
          <w:lang w:val="ru-RU"/>
        </w:rPr>
        <w:t xml:space="preserve">Акт оформляется в присутствии и с обязательным участием представителя Поставщика или представителя незаинтересованной организации. </w:t>
      </w:r>
      <w:bookmarkStart w:id="8" w:name="P147"/>
      <w:bookmarkEnd w:id="8"/>
    </w:p>
    <w:p w:rsidR="004E1425" w:rsidRPr="00717830" w:rsidRDefault="004E1425" w:rsidP="004E1425">
      <w:pPr>
        <w:pStyle w:val="LBGovstyle2"/>
        <w:numPr>
          <w:ilvl w:val="1"/>
          <w:numId w:val="52"/>
        </w:numPr>
        <w:tabs>
          <w:tab w:val="left" w:pos="1560"/>
        </w:tabs>
        <w:rPr>
          <w:lang w:val="ru-RU"/>
        </w:rPr>
      </w:pPr>
      <w:r w:rsidRPr="00717830">
        <w:rPr>
          <w:lang w:val="ru-RU"/>
        </w:rPr>
        <w:t xml:space="preserve">Для проверки предоставленных Поставщиком результатов поставки, предусмотренных Договором, в части их соответствия условиям Договора, Заказчиком проводится экспертиза Товара в порядке, предусмотренном </w:t>
      </w:r>
      <w:hyperlink r:id="rId8" w:history="1">
        <w:r w:rsidRPr="00717830">
          <w:rPr>
            <w:lang w:val="ru-RU"/>
          </w:rPr>
          <w:t>статьей 94</w:t>
        </w:r>
      </w:hyperlink>
      <w:r w:rsidRPr="00717830">
        <w:rPr>
          <w:lang w:val="ru-RU"/>
        </w:rPr>
        <w:t xml:space="preserve"> Федерального закона о контрактной системе. Экспертиза может проводится силами Заказчика или к ее проведению могут привлекаться эксперты, экспертные организации.</w:t>
      </w:r>
    </w:p>
    <w:p w:rsidR="004E1425" w:rsidRPr="00717830" w:rsidRDefault="004E1425" w:rsidP="004E1425">
      <w:pPr>
        <w:pStyle w:val="LBGovstyle2"/>
        <w:numPr>
          <w:ilvl w:val="1"/>
          <w:numId w:val="52"/>
        </w:numPr>
        <w:tabs>
          <w:tab w:val="left" w:pos="1560"/>
        </w:tabs>
        <w:rPr>
          <w:lang w:val="ru-RU"/>
        </w:rPr>
      </w:pPr>
      <w:r w:rsidRPr="00717830">
        <w:rPr>
          <w:lang w:val="ru-RU"/>
        </w:rPr>
        <w:t>Оформление и обмен документами о приемке поставленного товара осуществляются по телекоммуникационным каналам связи через систему электронного документооборота с соблюдением требований российского законодательства, действующих на дату отправки документа.</w:t>
      </w:r>
      <w:r w:rsidRPr="00717830">
        <w:t> </w:t>
      </w:r>
      <w:r w:rsidRPr="00717830">
        <w:rPr>
          <w:lang w:val="ru-RU"/>
        </w:rPr>
        <w:t>В отсутствие организационно-технической возможности составления Акта приемки (ф. 0510452) в электронной форме, Акт формируется на бумажном носителе и подписывается представителями Заказчика и Исполнителя собственноручно.</w:t>
      </w:r>
    </w:p>
    <w:p w:rsidR="004E1425" w:rsidRPr="00717830" w:rsidRDefault="004E1425" w:rsidP="004E1425">
      <w:pPr>
        <w:pStyle w:val="LBGovstyle2"/>
        <w:numPr>
          <w:ilvl w:val="1"/>
          <w:numId w:val="52"/>
        </w:numPr>
        <w:tabs>
          <w:tab w:val="left" w:pos="1560"/>
        </w:tabs>
        <w:rPr>
          <w:lang w:val="ru-RU"/>
        </w:rPr>
      </w:pPr>
      <w:r w:rsidRPr="00717830">
        <w:rPr>
          <w:lang w:val="ru-RU"/>
        </w:rPr>
        <w:t>Оформление документов о приемке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
    <w:p w:rsidR="004E1425" w:rsidRPr="00717830" w:rsidRDefault="004E1425" w:rsidP="004E1425">
      <w:pPr>
        <w:pStyle w:val="LBGovstyle2"/>
        <w:numPr>
          <w:ilvl w:val="1"/>
          <w:numId w:val="52"/>
        </w:numPr>
        <w:tabs>
          <w:tab w:val="left" w:pos="1560"/>
        </w:tabs>
        <w:rPr>
          <w:lang w:val="ru-RU"/>
        </w:rPr>
      </w:pPr>
      <w:r w:rsidRPr="00717830">
        <w:rPr>
          <w:lang w:val="ru-RU"/>
        </w:rPr>
        <w:t>Акт приемки (ф. 0510452) составляется в одном экземпляре. Копию электронного Акта приемки, сформированную на бумажном носителе, Заказчик передает на подписание собственноручно представителю Поставщика. По запросу Поставщика последнему направляется копия Акта, заверенная в установленном порядке.</w:t>
      </w:r>
    </w:p>
    <w:p w:rsidR="004E1425" w:rsidRPr="00717830" w:rsidRDefault="004E1425" w:rsidP="004E1425">
      <w:pPr>
        <w:pStyle w:val="LBGovstyle2"/>
        <w:numPr>
          <w:ilvl w:val="1"/>
          <w:numId w:val="52"/>
        </w:numPr>
        <w:tabs>
          <w:tab w:val="left" w:pos="1560"/>
        </w:tabs>
        <w:rPr>
          <w:lang w:val="ru-RU"/>
        </w:rPr>
      </w:pPr>
      <w:r w:rsidRPr="00717830">
        <w:rPr>
          <w:lang w:val="ru-RU"/>
        </w:rPr>
        <w:t>В случае наличия количественного и (или) качественного расхождения, а также несоответствия принятого товара сопроводительным документам Исполнителя,</w:t>
      </w:r>
      <w:r w:rsidRPr="00717830">
        <w:t> </w:t>
      </w:r>
      <w:r w:rsidRPr="00717830">
        <w:rPr>
          <w:lang w:val="ru-RU"/>
        </w:rPr>
        <w:t>Акт приемки</w:t>
      </w:r>
      <w:r w:rsidRPr="00717830">
        <w:t> </w:t>
      </w:r>
      <w:r w:rsidRPr="00717830">
        <w:rPr>
          <w:lang w:val="ru-RU"/>
        </w:rPr>
        <w:t xml:space="preserve">с приложением документов (накладных и других сопроводительных документов) передается в соответствующее структурное подразделение Заказчика, уполномоченное для направления претензионного письма Исполнителю. </w:t>
      </w:r>
    </w:p>
    <w:p w:rsidR="004E1425" w:rsidRPr="00717830" w:rsidRDefault="004E1425" w:rsidP="004E1425">
      <w:pPr>
        <w:pStyle w:val="LBGovstyle2"/>
        <w:tabs>
          <w:tab w:val="left" w:pos="1560"/>
        </w:tabs>
        <w:ind w:left="720"/>
        <w:rPr>
          <w:lang w:val="ru-RU"/>
        </w:rPr>
      </w:pPr>
      <w:r w:rsidRPr="00717830">
        <w:rPr>
          <w:lang w:val="ru-RU"/>
        </w:rPr>
        <w:t>Отказ представителя Исполнителя от участия в приемке Товара и подписания Акта приемки (ф. 05010452) не может служить препятствием приемки Товара по настоящему Договору и оформлению ее результатов.</w:t>
      </w:r>
    </w:p>
    <w:p w:rsidR="004E1425" w:rsidRPr="00717830" w:rsidRDefault="004E1425" w:rsidP="004E1425">
      <w:pPr>
        <w:pStyle w:val="LBGovstyle2"/>
        <w:numPr>
          <w:ilvl w:val="1"/>
          <w:numId w:val="52"/>
        </w:numPr>
        <w:tabs>
          <w:tab w:val="left" w:pos="1560"/>
        </w:tabs>
        <w:rPr>
          <w:lang w:val="ru-RU"/>
        </w:rPr>
      </w:pPr>
      <w:r w:rsidRPr="00717830">
        <w:rPr>
          <w:lang w:val="ru-RU"/>
        </w:rPr>
        <w:t>В случае наличия недостатков Исполнитель обязуется устранить их в течение 2 (двух) дней со дня получения соответствующих претензий Заказчика.</w:t>
      </w:r>
      <w:bookmarkStart w:id="9" w:name="_Ref34130030"/>
      <w:bookmarkEnd w:id="9"/>
    </w:p>
    <w:p w:rsidR="004E1425" w:rsidRPr="00717830" w:rsidRDefault="004E1425" w:rsidP="004E1425">
      <w:pPr>
        <w:pStyle w:val="LBGovstyle2"/>
        <w:numPr>
          <w:ilvl w:val="1"/>
          <w:numId w:val="52"/>
        </w:numPr>
        <w:tabs>
          <w:tab w:val="left" w:pos="1560"/>
        </w:tabs>
        <w:rPr>
          <w:lang w:val="ru-RU"/>
        </w:rPr>
      </w:pPr>
      <w:r w:rsidRPr="00717830">
        <w:rPr>
          <w:color w:val="222222"/>
          <w:lang w:val="ru-RU"/>
        </w:rPr>
        <w:t>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Акта приемки (ф. 05010452).</w:t>
      </w:r>
    </w:p>
    <w:p w:rsidR="00C65802" w:rsidRPr="00717830" w:rsidRDefault="004E1425" w:rsidP="004E1425">
      <w:pPr>
        <w:pStyle w:val="LBGovstyle2"/>
        <w:numPr>
          <w:ilvl w:val="1"/>
          <w:numId w:val="52"/>
        </w:numPr>
        <w:tabs>
          <w:tab w:val="left" w:pos="1560"/>
        </w:tabs>
        <w:rPr>
          <w:lang w:val="ru-RU"/>
        </w:rPr>
      </w:pPr>
      <w:r w:rsidRPr="00717830">
        <w:rPr>
          <w:color w:val="222222"/>
          <w:lang w:val="ru-RU"/>
        </w:rPr>
        <w:t>Во всех случаях, влекущих возврат Товара Поставщику, Заказчик обязан обеспечить</w:t>
      </w:r>
      <w:r w:rsidRPr="00717830">
        <w:rPr>
          <w:color w:val="222222"/>
        </w:rPr>
        <w:t> </w:t>
      </w:r>
      <w:r w:rsidRPr="00717830">
        <w:rPr>
          <w:color w:val="222222"/>
          <w:lang w:val="ru-RU"/>
        </w:rPr>
        <w:t>сохранность этого Товара до момента фактического его возврата. Возврат (замена) Товара</w:t>
      </w:r>
      <w:r w:rsidRPr="00717830">
        <w:rPr>
          <w:color w:val="222222"/>
        </w:rPr>
        <w:t> </w:t>
      </w:r>
      <w:r w:rsidRPr="00717830">
        <w:rPr>
          <w:color w:val="222222"/>
          <w:lang w:val="ru-RU"/>
        </w:rPr>
        <w:t>осуществляется силами и за счет средств Поставщика. Расходы, понесенные Заказчиком в связи</w:t>
      </w:r>
      <w:r w:rsidRPr="00717830">
        <w:rPr>
          <w:color w:val="222222"/>
        </w:rPr>
        <w:t> </w:t>
      </w:r>
      <w:r w:rsidRPr="00717830">
        <w:rPr>
          <w:color w:val="222222"/>
          <w:lang w:val="ru-RU"/>
        </w:rPr>
        <w:t>с принятием Товара на ответственное хранение и (или) его возвратом (заменой), подлежат</w:t>
      </w:r>
      <w:r w:rsidRPr="00717830">
        <w:rPr>
          <w:color w:val="222222"/>
        </w:rPr>
        <w:t> </w:t>
      </w:r>
      <w:r w:rsidRPr="00717830">
        <w:rPr>
          <w:color w:val="222222"/>
          <w:lang w:val="ru-RU"/>
        </w:rPr>
        <w:t xml:space="preserve">возмещению </w:t>
      </w:r>
      <w:r w:rsidRPr="00717830">
        <w:rPr>
          <w:color w:val="222222"/>
        </w:rPr>
        <w:t>Поставщиком</w:t>
      </w:r>
      <w:r w:rsidR="00C65802" w:rsidRPr="00717830">
        <w:rPr>
          <w:lang w:val="ru-RU"/>
        </w:rPr>
        <w:t>.</w:t>
      </w:r>
    </w:p>
    <w:p w:rsidR="00DE4FE0" w:rsidRPr="00717830" w:rsidRDefault="008768DC" w:rsidP="0025481D">
      <w:pPr>
        <w:pStyle w:val="LBGovstyle1"/>
        <w:numPr>
          <w:ilvl w:val="0"/>
          <w:numId w:val="52"/>
        </w:numPr>
        <w:tabs>
          <w:tab w:val="left" w:pos="1560"/>
        </w:tabs>
        <w:jc w:val="center"/>
      </w:pPr>
      <w:bookmarkStart w:id="10" w:name="_Ref72942526"/>
      <w:bookmarkEnd w:id="10"/>
      <w:r w:rsidRPr="00717830">
        <w:t>Гарантии</w:t>
      </w:r>
    </w:p>
    <w:p w:rsidR="00DE4FE0" w:rsidRPr="00717830" w:rsidRDefault="008768DC" w:rsidP="0025481D">
      <w:pPr>
        <w:pStyle w:val="LBGovstyle2"/>
        <w:numPr>
          <w:ilvl w:val="1"/>
          <w:numId w:val="52"/>
        </w:numPr>
        <w:tabs>
          <w:tab w:val="left" w:pos="1560"/>
        </w:tabs>
        <w:rPr>
          <w:lang w:val="ru-RU"/>
        </w:rPr>
      </w:pPr>
      <w:r w:rsidRPr="00717830">
        <w:rPr>
          <w:lang w:val="ru-RU"/>
        </w:rPr>
        <w:t xml:space="preserve">Поставщик гарантирует, что Товар, поставленный в соответствии с </w:t>
      </w:r>
      <w:r w:rsidR="001553B1" w:rsidRPr="00717830">
        <w:rPr>
          <w:lang w:val="ru-RU"/>
        </w:rPr>
        <w:t>Договор</w:t>
      </w:r>
      <w:r w:rsidRPr="00717830">
        <w:rPr>
          <w:lang w:val="ru-RU"/>
        </w:rPr>
        <w:t>ом, является новым, неиспользованным.</w:t>
      </w:r>
    </w:p>
    <w:p w:rsidR="00DE4FE0" w:rsidRPr="00717830" w:rsidRDefault="008768DC" w:rsidP="0025481D">
      <w:pPr>
        <w:pStyle w:val="LBBodyText2"/>
        <w:tabs>
          <w:tab w:val="left" w:pos="1560"/>
        </w:tabs>
        <w:rPr>
          <w:szCs w:val="22"/>
        </w:rPr>
      </w:pPr>
      <w:r w:rsidRPr="00717830">
        <w:rPr>
          <w:szCs w:val="22"/>
        </w:rPr>
        <w:t xml:space="preserve">Поставщик гарантирует, что Товар, поставленный по </w:t>
      </w:r>
      <w:r w:rsidR="001553B1" w:rsidRPr="00717830">
        <w:rPr>
          <w:szCs w:val="22"/>
        </w:rPr>
        <w:t>Договор</w:t>
      </w:r>
      <w:r w:rsidRPr="00717830">
        <w:rPr>
          <w:szCs w:val="22"/>
        </w:rPr>
        <w:t xml:space="preserve">у, не имеет дефектов, связанных с конструкцией, материалами или функционированием при штатном использовании Товара в соответствии со Спецификацией (приложение № 1 к </w:t>
      </w:r>
      <w:r w:rsidR="001553B1" w:rsidRPr="00717830">
        <w:rPr>
          <w:szCs w:val="22"/>
        </w:rPr>
        <w:t>Договор</w:t>
      </w:r>
      <w:r w:rsidRPr="00717830">
        <w:rPr>
          <w:szCs w:val="22"/>
        </w:rPr>
        <w:t>у),  технической и (или) эксплуатационной документацией производителя (изготовителя) Товара.</w:t>
      </w:r>
    </w:p>
    <w:p w:rsidR="00DE4FE0" w:rsidRPr="00717830" w:rsidRDefault="008768DC" w:rsidP="0025481D">
      <w:pPr>
        <w:pStyle w:val="LBGovstyle2"/>
        <w:numPr>
          <w:ilvl w:val="1"/>
          <w:numId w:val="52"/>
        </w:numPr>
        <w:tabs>
          <w:tab w:val="left" w:pos="1560"/>
        </w:tabs>
        <w:rPr>
          <w:lang w:val="ru-RU"/>
        </w:rPr>
      </w:pPr>
      <w:r w:rsidRPr="00717830">
        <w:rPr>
          <w:lang w:val="ru-RU"/>
        </w:rPr>
        <w:t>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rsidR="00DE4FE0" w:rsidRPr="00717830" w:rsidRDefault="008768DC" w:rsidP="0025481D">
      <w:pPr>
        <w:pStyle w:val="LBGovstyle2"/>
        <w:numPr>
          <w:ilvl w:val="1"/>
          <w:numId w:val="52"/>
        </w:numPr>
        <w:tabs>
          <w:tab w:val="left" w:pos="1560"/>
        </w:tabs>
        <w:rPr>
          <w:lang w:val="ru-RU"/>
        </w:rPr>
      </w:pPr>
      <w:r w:rsidRPr="00717830">
        <w:rPr>
          <w:lang w:val="ru-RU"/>
        </w:rPr>
        <w:lastRenderedPageBreak/>
        <w:t xml:space="preserve">Поставщик гарантирует полное соответствие поставляемого Товара условиям </w:t>
      </w:r>
      <w:r w:rsidR="001553B1" w:rsidRPr="00717830">
        <w:rPr>
          <w:lang w:val="ru-RU"/>
        </w:rPr>
        <w:t>Договор</w:t>
      </w:r>
      <w:r w:rsidRPr="00717830">
        <w:rPr>
          <w:lang w:val="ru-RU"/>
        </w:rPr>
        <w:t>а, устранение неисправностей, связанных с дефектами производства.</w:t>
      </w:r>
    </w:p>
    <w:p w:rsidR="00DE4FE0" w:rsidRPr="00717830" w:rsidRDefault="008768DC" w:rsidP="0025481D">
      <w:pPr>
        <w:pStyle w:val="LBGovstyle2"/>
        <w:numPr>
          <w:ilvl w:val="1"/>
          <w:numId w:val="52"/>
        </w:numPr>
        <w:tabs>
          <w:tab w:val="left" w:pos="1560"/>
        </w:tabs>
        <w:rPr>
          <w:lang w:val="ru-RU"/>
        </w:rPr>
      </w:pPr>
      <w:r w:rsidRPr="00717830">
        <w:rPr>
          <w:lang w:val="ru-RU"/>
        </w:rPr>
        <w:t>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Товар продлевается.</w:t>
      </w:r>
    </w:p>
    <w:p w:rsidR="00DE4FE0" w:rsidRPr="00717830" w:rsidRDefault="008768DC" w:rsidP="0025481D">
      <w:pPr>
        <w:pStyle w:val="LBGovstyle1"/>
        <w:numPr>
          <w:ilvl w:val="0"/>
          <w:numId w:val="52"/>
        </w:numPr>
        <w:tabs>
          <w:tab w:val="left" w:pos="1560"/>
        </w:tabs>
        <w:jc w:val="center"/>
      </w:pPr>
      <w:r w:rsidRPr="00717830">
        <w:t>Порядок расчетов</w:t>
      </w:r>
    </w:p>
    <w:p w:rsidR="00DE4FE0" w:rsidRDefault="008768DC" w:rsidP="0025481D">
      <w:pPr>
        <w:pStyle w:val="LBGovstyle2"/>
        <w:numPr>
          <w:ilvl w:val="1"/>
          <w:numId w:val="52"/>
        </w:numPr>
        <w:tabs>
          <w:tab w:val="left" w:pos="1560"/>
        </w:tabs>
        <w:rPr>
          <w:lang w:val="ru-RU"/>
        </w:rPr>
      </w:pPr>
      <w:r w:rsidRPr="00717830">
        <w:rPr>
          <w:lang w:val="ru-RU"/>
        </w:rPr>
        <w:t xml:space="preserve">Оплата по </w:t>
      </w:r>
      <w:r w:rsidR="001553B1" w:rsidRPr="00717830">
        <w:rPr>
          <w:lang w:val="ru-RU"/>
        </w:rPr>
        <w:t>Договор</w:t>
      </w:r>
      <w:r w:rsidRPr="00717830">
        <w:rPr>
          <w:lang w:val="ru-RU"/>
        </w:rPr>
        <w:t>у осуществляется за счет средств:</w:t>
      </w:r>
      <w:r w:rsidR="00256A66" w:rsidRPr="00717830">
        <w:rPr>
          <w:lang w:val="ru-RU"/>
        </w:rPr>
        <w:t xml:space="preserve"> </w:t>
      </w:r>
      <w:r w:rsidRPr="00717830">
        <w:rPr>
          <w:lang w:val="ru-RU"/>
        </w:rPr>
        <w:t>бюджетных учреждений, а именно:</w:t>
      </w:r>
    </w:p>
    <w:p w:rsidR="00FF3FFA" w:rsidRPr="00FF3FFA" w:rsidRDefault="00FF3FFA" w:rsidP="00FF3FFA">
      <w:pPr>
        <w:pStyle w:val="LBGovstyle6"/>
        <w:numPr>
          <w:ilvl w:val="0"/>
          <w:numId w:val="0"/>
        </w:numPr>
        <w:ind w:left="720"/>
        <w:rPr>
          <w:lang w:val="ru-RU"/>
        </w:rPr>
      </w:pPr>
      <w:r w:rsidRPr="00FF3FFA">
        <w:rPr>
          <w:lang w:val="ru-RU"/>
        </w:rPr>
        <w:t>- средств обязательного медицинского страхования на 2026 год на сумму _____ руб.;</w:t>
      </w:r>
    </w:p>
    <w:p w:rsidR="00FF3FFA" w:rsidRPr="00FF3FFA" w:rsidRDefault="00FF3FFA" w:rsidP="00FF3FFA">
      <w:pPr>
        <w:pStyle w:val="LBGovstyle6"/>
        <w:numPr>
          <w:ilvl w:val="0"/>
          <w:numId w:val="0"/>
        </w:numPr>
        <w:ind w:left="720"/>
        <w:rPr>
          <w:lang w:val="ru-RU"/>
        </w:rPr>
      </w:pPr>
      <w:r w:rsidRPr="00FF3FFA">
        <w:rPr>
          <w:lang w:val="ru-RU"/>
        </w:rPr>
        <w:t xml:space="preserve">- субсидий на выполнение государственного задания на 2026 год на сумму ____ руб.; </w:t>
      </w:r>
    </w:p>
    <w:p w:rsidR="00FF3FFA" w:rsidRDefault="00FF3FFA" w:rsidP="00FF3FFA">
      <w:pPr>
        <w:pStyle w:val="LBGovstyle6"/>
        <w:numPr>
          <w:ilvl w:val="0"/>
          <w:numId w:val="0"/>
        </w:numPr>
        <w:ind w:left="720"/>
        <w:rPr>
          <w:lang w:val="ru-RU"/>
        </w:rPr>
      </w:pPr>
      <w:r w:rsidRPr="00FF3FFA">
        <w:rPr>
          <w:lang w:val="ru-RU"/>
        </w:rPr>
        <w:t>- средств собственных доходов учреждения на 2026 год на сумму _____ руб.</w:t>
      </w:r>
    </w:p>
    <w:p w:rsidR="00DE4FE0" w:rsidRPr="00717830" w:rsidRDefault="008768DC" w:rsidP="0025481D">
      <w:pPr>
        <w:pStyle w:val="LBGovstyle2"/>
        <w:numPr>
          <w:ilvl w:val="1"/>
          <w:numId w:val="52"/>
        </w:numPr>
        <w:tabs>
          <w:tab w:val="left" w:pos="1560"/>
        </w:tabs>
        <w:rPr>
          <w:lang w:val="ru-RU"/>
        </w:rPr>
      </w:pPr>
      <w:r w:rsidRPr="00717830">
        <w:rPr>
          <w:lang w:val="ru-RU"/>
        </w:rPr>
        <w:t xml:space="preserve">Оплата по </w:t>
      </w:r>
      <w:r w:rsidR="001553B1" w:rsidRPr="00717830">
        <w:rPr>
          <w:lang w:val="ru-RU"/>
        </w:rPr>
        <w:t>Договор</w:t>
      </w:r>
      <w:r w:rsidRPr="00717830">
        <w:rPr>
          <w:lang w:val="ru-RU"/>
        </w:rPr>
        <w:t>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DE4FE0" w:rsidRPr="00717830" w:rsidRDefault="008768DC" w:rsidP="0025481D">
      <w:pPr>
        <w:pStyle w:val="LBBodyText2"/>
        <w:tabs>
          <w:tab w:val="left" w:pos="1560"/>
        </w:tabs>
        <w:rPr>
          <w:szCs w:val="22"/>
        </w:rPr>
      </w:pPr>
      <w:r w:rsidRPr="00717830">
        <w:rPr>
          <w:szCs w:val="22"/>
        </w:rPr>
        <w:t xml:space="preserve">Оплата по </w:t>
      </w:r>
      <w:r w:rsidR="001553B1" w:rsidRPr="00717830">
        <w:rPr>
          <w:szCs w:val="22"/>
        </w:rPr>
        <w:t>Договор</w:t>
      </w:r>
      <w:r w:rsidRPr="00717830">
        <w:rPr>
          <w:szCs w:val="22"/>
        </w:rPr>
        <w:t>у осуществляется после исполнения обязательств Поставщиком по поставке Товара.</w:t>
      </w:r>
    </w:p>
    <w:p w:rsidR="00DE4FE0" w:rsidRPr="00717830" w:rsidRDefault="008768DC" w:rsidP="0025481D">
      <w:pPr>
        <w:pStyle w:val="LBBodyText2"/>
        <w:tabs>
          <w:tab w:val="left" w:pos="1560"/>
        </w:tabs>
        <w:rPr>
          <w:szCs w:val="22"/>
        </w:rPr>
      </w:pPr>
      <w:r w:rsidRPr="00717830">
        <w:rPr>
          <w:szCs w:val="22"/>
        </w:rPr>
        <w:t xml:space="preserve">Авансовые платежи по </w:t>
      </w:r>
      <w:r w:rsidR="001553B1" w:rsidRPr="00717830">
        <w:rPr>
          <w:szCs w:val="22"/>
        </w:rPr>
        <w:t>Договор</w:t>
      </w:r>
      <w:r w:rsidRPr="00717830">
        <w:rPr>
          <w:szCs w:val="22"/>
        </w:rPr>
        <w:t>у не предусмотрены.</w:t>
      </w:r>
    </w:p>
    <w:p w:rsidR="00DE4FE0" w:rsidRPr="00717830" w:rsidRDefault="008768DC" w:rsidP="0025481D">
      <w:pPr>
        <w:pStyle w:val="LBGovstyle2"/>
        <w:numPr>
          <w:ilvl w:val="1"/>
          <w:numId w:val="52"/>
        </w:numPr>
        <w:tabs>
          <w:tab w:val="left" w:pos="1560"/>
        </w:tabs>
        <w:rPr>
          <w:lang w:val="ru-RU"/>
        </w:rPr>
      </w:pPr>
      <w:bookmarkStart w:id="11" w:name="_Ref54768076"/>
      <w:bookmarkEnd w:id="11"/>
      <w:r w:rsidRPr="00717830">
        <w:rPr>
          <w:lang w:val="ru-RU"/>
        </w:rPr>
        <w:t xml:space="preserve">Оплата по </w:t>
      </w:r>
      <w:r w:rsidR="001553B1" w:rsidRPr="00717830">
        <w:rPr>
          <w:lang w:val="ru-RU"/>
        </w:rPr>
        <w:t>Договор</w:t>
      </w:r>
      <w:r w:rsidRPr="00717830">
        <w:rPr>
          <w:lang w:val="ru-RU"/>
        </w:rPr>
        <w:t>у за поставленный Товар осуществляется Заказчиком после предоставления Поставщиком следующих документов или копий документов:</w:t>
      </w:r>
    </w:p>
    <w:p w:rsidR="00DE4FE0" w:rsidRPr="00717830" w:rsidRDefault="008768DC" w:rsidP="0025481D">
      <w:pPr>
        <w:pStyle w:val="LBGovstyle5"/>
        <w:numPr>
          <w:ilvl w:val="4"/>
          <w:numId w:val="52"/>
        </w:numPr>
        <w:tabs>
          <w:tab w:val="left" w:pos="1560"/>
        </w:tabs>
        <w:spacing w:after="0"/>
        <w:rPr>
          <w:lang w:val="ru-RU"/>
        </w:rPr>
      </w:pPr>
      <w:bookmarkStart w:id="12" w:name="_Ref54767822"/>
      <w:bookmarkEnd w:id="12"/>
      <w:r w:rsidRPr="00717830">
        <w:rPr>
          <w:lang w:val="ru-RU"/>
        </w:rPr>
        <w:t>счета</w:t>
      </w:r>
    </w:p>
    <w:p w:rsidR="00DE4FE0" w:rsidRPr="00717830" w:rsidRDefault="008768DC" w:rsidP="0025481D">
      <w:pPr>
        <w:pStyle w:val="LBGovstyle5"/>
        <w:numPr>
          <w:ilvl w:val="4"/>
          <w:numId w:val="52"/>
        </w:numPr>
        <w:tabs>
          <w:tab w:val="left" w:pos="1560"/>
        </w:tabs>
        <w:spacing w:after="0"/>
        <w:rPr>
          <w:lang w:val="ru-RU"/>
        </w:rPr>
      </w:pPr>
      <w:bookmarkStart w:id="13" w:name="_Ref54767840"/>
      <w:bookmarkEnd w:id="13"/>
      <w:r w:rsidRPr="00717830">
        <w:rPr>
          <w:lang w:val="ru-RU"/>
        </w:rPr>
        <w:t>счета-фактуры</w:t>
      </w:r>
      <w:r w:rsidR="008C162E" w:rsidRPr="00717830">
        <w:rPr>
          <w:lang w:val="ru-RU"/>
        </w:rPr>
        <w:t xml:space="preserve"> (</w:t>
      </w:r>
      <w:r w:rsidR="008C162E" w:rsidRPr="00717830">
        <w:rPr>
          <w:sz w:val="23"/>
          <w:szCs w:val="23"/>
          <w:lang w:val="ru-RU"/>
        </w:rPr>
        <w:t>если поставщик является плательщиком НДС)</w:t>
      </w:r>
    </w:p>
    <w:p w:rsidR="00DE4FE0" w:rsidRPr="00717830" w:rsidRDefault="008768DC" w:rsidP="0025481D">
      <w:pPr>
        <w:pStyle w:val="LBGovstyle5"/>
        <w:numPr>
          <w:ilvl w:val="4"/>
          <w:numId w:val="52"/>
        </w:numPr>
        <w:tabs>
          <w:tab w:val="left" w:pos="1560"/>
        </w:tabs>
        <w:spacing w:after="0"/>
        <w:rPr>
          <w:lang w:val="ru-RU"/>
        </w:rPr>
      </w:pPr>
      <w:bookmarkStart w:id="14" w:name="_Ref54767907"/>
      <w:bookmarkEnd w:id="14"/>
      <w:r w:rsidRPr="00717830">
        <w:rPr>
          <w:lang w:val="ru-RU"/>
        </w:rPr>
        <w:t>товарной накладной</w:t>
      </w:r>
    </w:p>
    <w:p w:rsidR="00DE4FE0" w:rsidRPr="00717830" w:rsidRDefault="004E1425" w:rsidP="0025481D">
      <w:pPr>
        <w:pStyle w:val="LBGovstyle5"/>
        <w:numPr>
          <w:ilvl w:val="4"/>
          <w:numId w:val="52"/>
        </w:numPr>
        <w:tabs>
          <w:tab w:val="left" w:pos="1560"/>
        </w:tabs>
        <w:spacing w:after="0"/>
        <w:rPr>
          <w:lang w:val="ru-RU"/>
        </w:rPr>
      </w:pPr>
      <w:bookmarkStart w:id="15" w:name="_Ref54767921"/>
      <w:bookmarkEnd w:id="15"/>
      <w:r w:rsidRPr="00717830">
        <w:rPr>
          <w:lang w:val="ru-RU"/>
        </w:rPr>
        <w:t>ак</w:t>
      </w:r>
      <w:r w:rsidR="00D007ED" w:rsidRPr="00717830">
        <w:rPr>
          <w:lang w:val="ru-RU"/>
        </w:rPr>
        <w:t>та приемки (ф. 0510452)</w:t>
      </w:r>
    </w:p>
    <w:p w:rsidR="00DE4FE0" w:rsidRPr="00717830" w:rsidRDefault="008768DC" w:rsidP="0025481D">
      <w:pPr>
        <w:pStyle w:val="LBGovstyle2"/>
        <w:numPr>
          <w:ilvl w:val="1"/>
          <w:numId w:val="52"/>
        </w:numPr>
        <w:tabs>
          <w:tab w:val="left" w:pos="1560"/>
        </w:tabs>
        <w:spacing w:after="0"/>
        <w:rPr>
          <w:lang w:val="ru-RU"/>
        </w:rPr>
      </w:pPr>
      <w:bookmarkStart w:id="16" w:name="_Ref54767969"/>
      <w:bookmarkEnd w:id="16"/>
      <w:r w:rsidRPr="00717830">
        <w:rPr>
          <w:lang w:val="ru-RU"/>
        </w:rPr>
        <w:t xml:space="preserve">На всех документах, перечисленных в подпунктах </w:t>
      </w:r>
      <w:fldSimple w:instr=" REF _Ref54767822 \n \h  \* MERGEFORMAT ">
        <w:r w:rsidR="008A3EE0" w:rsidRPr="008A3EE0">
          <w:rPr>
            <w:lang w:val="ru-RU"/>
          </w:rPr>
          <w:t>а)</w:t>
        </w:r>
      </w:fldSimple>
      <w:r w:rsidRPr="00717830">
        <w:rPr>
          <w:lang w:val="ru-RU"/>
        </w:rPr>
        <w:t xml:space="preserve">, </w:t>
      </w:r>
      <w:fldSimple w:instr=" REF _Ref54767840 \n \h  \* MERGEFORMAT ">
        <w:r w:rsidR="008A3EE0" w:rsidRPr="008A3EE0">
          <w:rPr>
            <w:lang w:val="ru-RU"/>
          </w:rPr>
          <w:t>б)</w:t>
        </w:r>
      </w:fldSimple>
      <w:r w:rsidRPr="00717830">
        <w:rPr>
          <w:lang w:val="ru-RU"/>
        </w:rPr>
        <w:t xml:space="preserve">, </w:t>
      </w:r>
      <w:fldSimple w:instr=" REF _Ref54767907 \n \h  \* MERGEFORMAT ">
        <w:r w:rsidR="008A3EE0" w:rsidRPr="008A3EE0">
          <w:rPr>
            <w:lang w:val="ru-RU"/>
          </w:rPr>
          <w:t>в)</w:t>
        </w:r>
      </w:fldSimple>
      <w:r w:rsidRPr="00717830">
        <w:rPr>
          <w:lang w:val="ru-RU"/>
        </w:rPr>
        <w:t xml:space="preserve">, </w:t>
      </w:r>
      <w:fldSimple w:instr=" REF _Ref54767921 \n \h  \* MERGEFORMAT ">
        <w:r w:rsidR="008A3EE0" w:rsidRPr="008A3EE0">
          <w:rPr>
            <w:lang w:val="ru-RU"/>
          </w:rPr>
          <w:t>г)</w:t>
        </w:r>
      </w:fldSimple>
      <w:r w:rsidRPr="00717830">
        <w:rPr>
          <w:lang w:val="ru-RU"/>
        </w:rPr>
        <w:t xml:space="preserve">, пункта </w:t>
      </w:r>
      <w:fldSimple w:instr=" REF _Ref54768076 \n \h  \* MERGEFORMAT ">
        <w:r w:rsidR="008A3EE0" w:rsidRPr="008A3EE0">
          <w:rPr>
            <w:lang w:val="ru-RU"/>
          </w:rPr>
          <w:t>8.3</w:t>
        </w:r>
      </w:fldSimple>
      <w:r w:rsidRPr="00717830">
        <w:rPr>
          <w:lang w:val="ru-RU"/>
        </w:rPr>
        <w:t xml:space="preserve"> </w:t>
      </w:r>
      <w:r w:rsidR="001553B1" w:rsidRPr="00717830">
        <w:rPr>
          <w:lang w:val="ru-RU"/>
        </w:rPr>
        <w:t>Договор</w:t>
      </w:r>
      <w:r w:rsidRPr="00717830">
        <w:rPr>
          <w:lang w:val="ru-RU"/>
        </w:rPr>
        <w:t xml:space="preserve">а обязательно должны быть указаны наименование Заказчика, Поставщика, номер и дата </w:t>
      </w:r>
      <w:r w:rsidR="001553B1" w:rsidRPr="00717830">
        <w:rPr>
          <w:lang w:val="ru-RU"/>
        </w:rPr>
        <w:t>Договор</w:t>
      </w:r>
      <w:r w:rsidRPr="00717830">
        <w:rPr>
          <w:lang w:val="ru-RU"/>
        </w:rPr>
        <w:t>а, даты оформления и подписания документов.</w:t>
      </w:r>
    </w:p>
    <w:p w:rsidR="00DE4FE0" w:rsidRPr="00717830" w:rsidRDefault="008768DC" w:rsidP="0025481D">
      <w:pPr>
        <w:pStyle w:val="LBGovstyle2"/>
        <w:numPr>
          <w:ilvl w:val="1"/>
          <w:numId w:val="52"/>
        </w:numPr>
        <w:tabs>
          <w:tab w:val="left" w:pos="1560"/>
        </w:tabs>
        <w:rPr>
          <w:lang w:val="ru-RU"/>
        </w:rPr>
      </w:pPr>
      <w:r w:rsidRPr="00717830">
        <w:rPr>
          <w:lang w:val="ru-RU"/>
        </w:rPr>
        <w:t xml:space="preserve">Оплата по </w:t>
      </w:r>
      <w:r w:rsidR="001553B1" w:rsidRPr="00717830">
        <w:rPr>
          <w:lang w:val="ru-RU"/>
        </w:rPr>
        <w:t>Договор</w:t>
      </w:r>
      <w:r w:rsidRPr="00717830">
        <w:rPr>
          <w:lang w:val="ru-RU"/>
        </w:rPr>
        <w:t xml:space="preserve">у осуществляется по факту поставки всего Товара, предусмотренного Спецификацией (приложение № 1 к </w:t>
      </w:r>
      <w:r w:rsidR="001553B1" w:rsidRPr="00717830">
        <w:rPr>
          <w:lang w:val="ru-RU"/>
        </w:rPr>
        <w:t>Договор</w:t>
      </w:r>
      <w:r w:rsidRPr="00717830">
        <w:rPr>
          <w:lang w:val="ru-RU"/>
        </w:rPr>
        <w:t xml:space="preserve">у), в течение </w:t>
      </w:r>
      <w:r w:rsidR="006B54C9" w:rsidRPr="00717830">
        <w:rPr>
          <w:lang w:val="ru-RU"/>
        </w:rPr>
        <w:t>7</w:t>
      </w:r>
      <w:r w:rsidRPr="00717830">
        <w:rPr>
          <w:lang w:val="ru-RU"/>
        </w:rPr>
        <w:t xml:space="preserve"> (</w:t>
      </w:r>
      <w:r w:rsidR="006B54C9" w:rsidRPr="00717830">
        <w:rPr>
          <w:lang w:val="ru-RU"/>
        </w:rPr>
        <w:t>Семи</w:t>
      </w:r>
      <w:r w:rsidRPr="00717830">
        <w:rPr>
          <w:lang w:val="ru-RU"/>
        </w:rPr>
        <w:t xml:space="preserve">) рабочих дней с даты подписания Заказчиком документа о приемке поставленного Товара и после представления Заказчику документов, предусмотренных пунктом </w:t>
      </w:r>
      <w:fldSimple w:instr=" REF _Ref54768076 \n \h  \* MERGEFORMAT ">
        <w:r w:rsidR="008A3EE0" w:rsidRPr="008A3EE0">
          <w:rPr>
            <w:lang w:val="ru-RU"/>
          </w:rPr>
          <w:t>8.3</w:t>
        </w:r>
      </w:fldSimple>
      <w:r w:rsidRPr="00717830">
        <w:rPr>
          <w:lang w:val="ru-RU"/>
        </w:rPr>
        <w:t xml:space="preserve"> </w:t>
      </w:r>
      <w:r w:rsidR="001553B1" w:rsidRPr="00717830">
        <w:rPr>
          <w:lang w:val="ru-RU"/>
        </w:rPr>
        <w:t>Договор</w:t>
      </w:r>
      <w:r w:rsidRPr="00717830">
        <w:rPr>
          <w:lang w:val="ru-RU"/>
        </w:rPr>
        <w:t>а.</w:t>
      </w:r>
    </w:p>
    <w:p w:rsidR="00DE4FE0" w:rsidRPr="00717830" w:rsidRDefault="008768DC" w:rsidP="0025481D">
      <w:pPr>
        <w:pStyle w:val="LBGovstyle2"/>
        <w:numPr>
          <w:ilvl w:val="1"/>
          <w:numId w:val="52"/>
        </w:numPr>
        <w:tabs>
          <w:tab w:val="left" w:pos="1560"/>
        </w:tabs>
        <w:rPr>
          <w:lang w:val="ru-RU"/>
        </w:rPr>
      </w:pPr>
      <w:r w:rsidRPr="00717830">
        <w:rPr>
          <w:lang w:val="ru-RU"/>
        </w:rPr>
        <w:t xml:space="preserve">По окончании исполнения Сторонами обязательств по </w:t>
      </w:r>
      <w:r w:rsidR="001553B1" w:rsidRPr="00717830">
        <w:rPr>
          <w:lang w:val="ru-RU"/>
        </w:rPr>
        <w:t>Договор</w:t>
      </w:r>
      <w:r w:rsidRPr="00717830">
        <w:rPr>
          <w:lang w:val="ru-RU"/>
        </w:rPr>
        <w:t xml:space="preserve">у в течение 5 (Пяти) рабочих дней, Стороны подписывают Акт сверки расчетов (приложение № </w:t>
      </w:r>
      <w:r w:rsidR="009A2562" w:rsidRPr="00717830">
        <w:rPr>
          <w:lang w:val="ru-RU"/>
        </w:rPr>
        <w:t>3</w:t>
      </w:r>
      <w:r w:rsidRPr="00717830">
        <w:rPr>
          <w:lang w:val="ru-RU"/>
        </w:rPr>
        <w:t xml:space="preserve"> к </w:t>
      </w:r>
      <w:r w:rsidR="001553B1" w:rsidRPr="00717830">
        <w:rPr>
          <w:lang w:val="ru-RU"/>
        </w:rPr>
        <w:t>Договор</w:t>
      </w:r>
      <w:r w:rsidRPr="00717830">
        <w:rPr>
          <w:lang w:val="ru-RU"/>
        </w:rPr>
        <w:t>у).</w:t>
      </w:r>
    </w:p>
    <w:p w:rsidR="00DE4FE0" w:rsidRPr="00717830" w:rsidRDefault="008768DC" w:rsidP="0025481D">
      <w:pPr>
        <w:pStyle w:val="LBGovstyle2"/>
        <w:numPr>
          <w:ilvl w:val="1"/>
          <w:numId w:val="52"/>
        </w:numPr>
        <w:tabs>
          <w:tab w:val="left" w:pos="1560"/>
        </w:tabs>
        <w:rPr>
          <w:lang w:val="ru-RU"/>
        </w:rPr>
      </w:pPr>
      <w:r w:rsidRPr="00717830">
        <w:rPr>
          <w:lang w:val="ru-RU"/>
        </w:rPr>
        <w:t xml:space="preserve">Заказчик вправе удержать суммы неисполненных Поставщиком требований об уплате неустоек (штрафов, пеней), предъявленных Заказчиком в соответствии с Федеральным законом о </w:t>
      </w:r>
      <w:r w:rsidR="001553B1" w:rsidRPr="00717830">
        <w:rPr>
          <w:lang w:val="ru-RU"/>
        </w:rPr>
        <w:t>договор</w:t>
      </w:r>
      <w:r w:rsidRPr="00717830">
        <w:rPr>
          <w:lang w:val="ru-RU"/>
        </w:rPr>
        <w:t xml:space="preserve">ной системе, из суммы, подлежащей оплате Поставщику по настоящему </w:t>
      </w:r>
      <w:r w:rsidR="001553B1" w:rsidRPr="00717830">
        <w:rPr>
          <w:lang w:val="ru-RU"/>
        </w:rPr>
        <w:t>Договор</w:t>
      </w:r>
      <w:r w:rsidRPr="00717830">
        <w:rPr>
          <w:lang w:val="ru-RU"/>
        </w:rPr>
        <w:t>у.</w:t>
      </w:r>
    </w:p>
    <w:p w:rsidR="00DE4FE0" w:rsidRPr="00717830" w:rsidRDefault="008768DC" w:rsidP="0025481D">
      <w:pPr>
        <w:pStyle w:val="LBGovstyle1"/>
        <w:numPr>
          <w:ilvl w:val="0"/>
          <w:numId w:val="52"/>
        </w:numPr>
        <w:tabs>
          <w:tab w:val="left" w:pos="1560"/>
        </w:tabs>
        <w:jc w:val="center"/>
      </w:pPr>
      <w:bookmarkStart w:id="17" w:name="_Ref481005983"/>
      <w:bookmarkEnd w:id="17"/>
      <w:r w:rsidRPr="00717830">
        <w:t>Ответственность Сторон</w:t>
      </w:r>
    </w:p>
    <w:p w:rsidR="00DE4FE0" w:rsidRPr="00717830" w:rsidRDefault="008768DC" w:rsidP="0025481D">
      <w:pPr>
        <w:pStyle w:val="LBGovstyle2"/>
        <w:numPr>
          <w:ilvl w:val="1"/>
          <w:numId w:val="52"/>
        </w:numPr>
        <w:tabs>
          <w:tab w:val="left" w:pos="1560"/>
        </w:tabs>
        <w:rPr>
          <w:lang w:val="ru-RU"/>
        </w:rPr>
      </w:pPr>
      <w:r w:rsidRPr="00717830">
        <w:rPr>
          <w:lang w:val="ru-RU"/>
        </w:rPr>
        <w:t xml:space="preserve">За неисполнение или ненадлежащее исполнение условий </w:t>
      </w:r>
      <w:r w:rsidR="001553B1" w:rsidRPr="00717830">
        <w:rPr>
          <w:lang w:val="ru-RU"/>
        </w:rPr>
        <w:t>Договор</w:t>
      </w:r>
      <w:r w:rsidRPr="00717830">
        <w:rPr>
          <w:lang w:val="ru-RU"/>
        </w:rPr>
        <w:t>а Стороны несут ответственность в соответствии с законодательством Российской Федерации.</w:t>
      </w:r>
    </w:p>
    <w:p w:rsidR="00DE4FE0" w:rsidRPr="00717830" w:rsidRDefault="008768DC" w:rsidP="0025481D">
      <w:pPr>
        <w:pStyle w:val="LBBodyText2"/>
        <w:tabs>
          <w:tab w:val="left" w:pos="1560"/>
        </w:tabs>
        <w:rPr>
          <w:szCs w:val="22"/>
        </w:rPr>
      </w:pPr>
      <w:r w:rsidRPr="00717830">
        <w:rPr>
          <w:szCs w:val="22"/>
        </w:rPr>
        <w:t xml:space="preserve">В случае привлечения к исполнению </w:t>
      </w:r>
      <w:r w:rsidR="001553B1" w:rsidRPr="00717830">
        <w:rPr>
          <w:szCs w:val="22"/>
        </w:rPr>
        <w:t>Договор</w:t>
      </w:r>
      <w:r w:rsidRPr="00717830">
        <w:rPr>
          <w:szCs w:val="22"/>
        </w:rPr>
        <w:t xml:space="preserve">а соисполнителей, ответственность перед Заказчиком за неисполнение обязательств по </w:t>
      </w:r>
      <w:r w:rsidR="001553B1" w:rsidRPr="00717830">
        <w:rPr>
          <w:szCs w:val="22"/>
        </w:rPr>
        <w:t>Договор</w:t>
      </w:r>
      <w:r w:rsidRPr="00717830">
        <w:rPr>
          <w:szCs w:val="22"/>
        </w:rPr>
        <w:t>у несет Поставщик.</w:t>
      </w:r>
    </w:p>
    <w:p w:rsidR="00DE4FE0" w:rsidRPr="00717830" w:rsidRDefault="008768DC" w:rsidP="0025481D">
      <w:pPr>
        <w:pStyle w:val="LBGovstyle2"/>
        <w:numPr>
          <w:ilvl w:val="1"/>
          <w:numId w:val="52"/>
        </w:numPr>
        <w:tabs>
          <w:tab w:val="left" w:pos="1560"/>
        </w:tabs>
        <w:rPr>
          <w:lang w:val="ru-RU"/>
        </w:rPr>
      </w:pPr>
      <w:r w:rsidRPr="00717830">
        <w:rPr>
          <w:lang w:val="ru-RU"/>
        </w:rPr>
        <w:t xml:space="preserve">Размер штрафа устанавливается </w:t>
      </w:r>
      <w:r w:rsidR="001553B1" w:rsidRPr="00717830">
        <w:rPr>
          <w:lang w:val="ru-RU"/>
        </w:rPr>
        <w:t>Договор</w:t>
      </w:r>
      <w:r w:rsidRPr="00717830">
        <w:rPr>
          <w:lang w:val="ru-RU"/>
        </w:rPr>
        <w:t xml:space="preserve">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w:t>
      </w:r>
      <w:r w:rsidR="001553B1" w:rsidRPr="00717830">
        <w:rPr>
          <w:lang w:val="ru-RU"/>
        </w:rPr>
        <w:t>договор</w:t>
      </w:r>
      <w:r w:rsidRPr="00717830">
        <w:rPr>
          <w:lang w:val="ru-RU"/>
        </w:rPr>
        <w:t xml:space="preserve">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w:t>
      </w:r>
      <w:r w:rsidR="001553B1" w:rsidRPr="00717830">
        <w:rPr>
          <w:lang w:val="ru-RU"/>
        </w:rPr>
        <w:t>договор</w:t>
      </w:r>
      <w:r w:rsidRPr="00717830">
        <w:rPr>
          <w:lang w:val="ru-RU"/>
        </w:rPr>
        <w:t>ом, утвержденными постановлением Правительства Российской Федерации от 30.08.2017 № 1042 (далее - «</w:t>
      </w:r>
      <w:r w:rsidRPr="00717830">
        <w:rPr>
          <w:b/>
          <w:lang w:val="ru-RU"/>
        </w:rPr>
        <w:t>Постановление № 1042</w:t>
      </w:r>
      <w:r w:rsidRPr="00717830">
        <w:rPr>
          <w:lang w:val="ru-RU"/>
        </w:rPr>
        <w:t>»).</w:t>
      </w:r>
    </w:p>
    <w:p w:rsidR="00DE4FE0" w:rsidRPr="00717830" w:rsidRDefault="008768DC" w:rsidP="0025481D">
      <w:pPr>
        <w:pStyle w:val="LBGovstyle2"/>
        <w:numPr>
          <w:ilvl w:val="1"/>
          <w:numId w:val="52"/>
        </w:numPr>
        <w:tabs>
          <w:tab w:val="left" w:pos="1560"/>
        </w:tabs>
        <w:rPr>
          <w:lang w:val="ru-RU"/>
        </w:rPr>
      </w:pPr>
      <w:bookmarkStart w:id="18" w:name="_Ref54771269"/>
      <w:bookmarkEnd w:id="18"/>
      <w:r w:rsidRPr="00717830">
        <w:rPr>
          <w:lang w:val="ru-RU"/>
        </w:rPr>
        <w:lastRenderedPageBreak/>
        <w:t xml:space="preserve">В случае просрочки исполнения Заказчиком обязательств, предусмотренных </w:t>
      </w:r>
      <w:r w:rsidR="001553B1" w:rsidRPr="00717830">
        <w:rPr>
          <w:lang w:val="ru-RU"/>
        </w:rPr>
        <w:t>Договор</w:t>
      </w:r>
      <w:r w:rsidRPr="00717830">
        <w:rPr>
          <w:lang w:val="ru-RU"/>
        </w:rPr>
        <w:t xml:space="preserve">ом, а также в иных случаях неисполнения или ненадлежащего исполнения Заказчиком обязательств, предусмотренных </w:t>
      </w:r>
      <w:r w:rsidR="001553B1" w:rsidRPr="00717830">
        <w:rPr>
          <w:lang w:val="ru-RU"/>
        </w:rPr>
        <w:t>Договор</w:t>
      </w:r>
      <w:r w:rsidRPr="00717830">
        <w:rPr>
          <w:lang w:val="ru-RU"/>
        </w:rPr>
        <w:t>ом, Поставщик вправе потребовать уплаты неустоек (штрафов, пеней).</w:t>
      </w:r>
    </w:p>
    <w:p w:rsidR="00DE4FE0" w:rsidRPr="00717830" w:rsidRDefault="008768DC" w:rsidP="0025481D">
      <w:pPr>
        <w:pStyle w:val="LBGovstyle2"/>
        <w:numPr>
          <w:ilvl w:val="1"/>
          <w:numId w:val="52"/>
        </w:numPr>
        <w:tabs>
          <w:tab w:val="left" w:pos="1560"/>
        </w:tabs>
        <w:rPr>
          <w:lang w:val="ru-RU"/>
        </w:rPr>
      </w:pPr>
      <w:r w:rsidRPr="00717830">
        <w:rPr>
          <w:lang w:val="ru-RU"/>
        </w:rPr>
        <w:t xml:space="preserve">Пеня начисляется за каждый день просрочки исполнения Заказчиком обязательства, предусмотренного </w:t>
      </w:r>
      <w:r w:rsidR="001553B1" w:rsidRPr="00717830">
        <w:rPr>
          <w:lang w:val="ru-RU"/>
        </w:rPr>
        <w:t>Договор</w:t>
      </w:r>
      <w:r w:rsidRPr="00717830">
        <w:rPr>
          <w:lang w:val="ru-RU"/>
        </w:rPr>
        <w:t xml:space="preserve">ом, начиная со дня, следующего после дня истечения установленного </w:t>
      </w:r>
      <w:r w:rsidR="001553B1" w:rsidRPr="00717830">
        <w:rPr>
          <w:lang w:val="ru-RU"/>
        </w:rPr>
        <w:t>Договор</w:t>
      </w:r>
      <w:r w:rsidRPr="00717830">
        <w:rPr>
          <w:lang w:val="ru-RU"/>
        </w:rPr>
        <w:t>ом срока исполнения обязательства. При этом размер пени устанавливается в размере 1/300 действующей на дату уплаты пеней ключевой ставки Центрального банка Российской Федерации от неуплаченной в срок суммы.</w:t>
      </w:r>
    </w:p>
    <w:p w:rsidR="00DE4FE0" w:rsidRPr="00717830" w:rsidRDefault="008768DC" w:rsidP="0025481D">
      <w:pPr>
        <w:pStyle w:val="LBGovstyle2"/>
        <w:numPr>
          <w:ilvl w:val="1"/>
          <w:numId w:val="52"/>
        </w:numPr>
        <w:tabs>
          <w:tab w:val="left" w:pos="1560"/>
        </w:tabs>
        <w:rPr>
          <w:lang w:val="ru-RU"/>
        </w:rPr>
      </w:pPr>
      <w:bookmarkStart w:id="19" w:name="_Ref54771277"/>
      <w:bookmarkEnd w:id="19"/>
      <w:r w:rsidRPr="00717830">
        <w:rPr>
          <w:lang w:val="ru-RU"/>
        </w:rPr>
        <w:t xml:space="preserve">За каждый факт неисполнения Заказчиком обязательств, предусмотренных </w:t>
      </w:r>
      <w:r w:rsidR="001553B1" w:rsidRPr="00717830">
        <w:rPr>
          <w:lang w:val="ru-RU"/>
        </w:rPr>
        <w:t>Договор</w:t>
      </w:r>
      <w:r w:rsidRPr="00717830">
        <w:rPr>
          <w:lang w:val="ru-RU"/>
        </w:rPr>
        <w:t xml:space="preserve">ом, за исключением просрочки исполнения обязательств, предусмотренных </w:t>
      </w:r>
      <w:r w:rsidR="001553B1" w:rsidRPr="00717830">
        <w:rPr>
          <w:lang w:val="ru-RU"/>
        </w:rPr>
        <w:t>Договор</w:t>
      </w:r>
      <w:r w:rsidRPr="00717830">
        <w:rPr>
          <w:lang w:val="ru-RU"/>
        </w:rPr>
        <w:t>ом, Поставщик вправе взыскать с Заказчика штраф в размере:</w:t>
      </w:r>
    </w:p>
    <w:p w:rsidR="00DE4FE0" w:rsidRPr="00717830" w:rsidRDefault="008768DC" w:rsidP="0025481D">
      <w:pPr>
        <w:pStyle w:val="LBGovstyle5"/>
        <w:numPr>
          <w:ilvl w:val="4"/>
          <w:numId w:val="52"/>
        </w:numPr>
        <w:tabs>
          <w:tab w:val="left" w:pos="1560"/>
        </w:tabs>
        <w:rPr>
          <w:lang w:val="ru-RU"/>
        </w:rPr>
      </w:pPr>
      <w:r w:rsidRPr="00717830">
        <w:rPr>
          <w:lang w:val="ru-RU"/>
        </w:rPr>
        <w:t xml:space="preserve">1 000 рублей, если цена </w:t>
      </w:r>
      <w:r w:rsidR="001553B1" w:rsidRPr="00717830">
        <w:rPr>
          <w:lang w:val="ru-RU"/>
        </w:rPr>
        <w:t>Договор</w:t>
      </w:r>
      <w:r w:rsidRPr="00717830">
        <w:rPr>
          <w:lang w:val="ru-RU"/>
        </w:rPr>
        <w:t>а не превышает 3 млн. рублей (включительно).</w:t>
      </w:r>
    </w:p>
    <w:p w:rsidR="00DE4FE0" w:rsidRPr="00717830" w:rsidRDefault="008768DC" w:rsidP="0025481D">
      <w:pPr>
        <w:pStyle w:val="LBGovstyle2"/>
        <w:numPr>
          <w:ilvl w:val="1"/>
          <w:numId w:val="52"/>
        </w:numPr>
        <w:tabs>
          <w:tab w:val="left" w:pos="1560"/>
        </w:tabs>
        <w:rPr>
          <w:lang w:val="ru-RU"/>
        </w:rPr>
      </w:pPr>
      <w:r w:rsidRPr="00717830">
        <w:rPr>
          <w:lang w:val="ru-RU"/>
        </w:rPr>
        <w:t xml:space="preserve">В случае нарушения Поставщиком срока представления документов, предусмотренного пунктом </w:t>
      </w:r>
      <w:fldSimple w:instr=" REF _Ref54768076 \n \h  \* MERGEFORMAT ">
        <w:r w:rsidR="008A3EE0" w:rsidRPr="008A3EE0">
          <w:rPr>
            <w:lang w:val="ru-RU"/>
          </w:rPr>
          <w:t>8.3</w:t>
        </w:r>
      </w:fldSimple>
      <w:r w:rsidRPr="00717830">
        <w:rPr>
          <w:lang w:val="ru-RU"/>
        </w:rPr>
        <w:t xml:space="preserve"> </w:t>
      </w:r>
      <w:r w:rsidR="001553B1" w:rsidRPr="00717830">
        <w:rPr>
          <w:lang w:val="ru-RU"/>
        </w:rPr>
        <w:t>Договор</w:t>
      </w:r>
      <w:r w:rsidRPr="00717830">
        <w:rPr>
          <w:lang w:val="ru-RU"/>
        </w:rPr>
        <w:t xml:space="preserve">а, Заказчик не несет ответственность, установленную пунктами </w:t>
      </w:r>
      <w:fldSimple w:instr=" REF _Ref54771269 \w \h  \* MERGEFORMAT ">
        <w:r w:rsidR="008A3EE0" w:rsidRPr="008A3EE0">
          <w:rPr>
            <w:lang w:val="ru-RU"/>
          </w:rPr>
          <w:t>9.3</w:t>
        </w:r>
      </w:fldSimple>
      <w:r w:rsidRPr="00717830">
        <w:rPr>
          <w:lang w:val="ru-RU"/>
        </w:rPr>
        <w:t xml:space="preserve"> - </w:t>
      </w:r>
      <w:fldSimple w:instr=" REF _Ref54771277 \w \h  \* MERGEFORMAT ">
        <w:r w:rsidR="008A3EE0" w:rsidRPr="008A3EE0">
          <w:rPr>
            <w:lang w:val="ru-RU"/>
          </w:rPr>
          <w:t>9.5</w:t>
        </w:r>
      </w:fldSimple>
      <w:r w:rsidRPr="00717830">
        <w:rPr>
          <w:lang w:val="ru-RU"/>
        </w:rPr>
        <w:t xml:space="preserve"> </w:t>
      </w:r>
      <w:r w:rsidR="001553B1" w:rsidRPr="00717830">
        <w:rPr>
          <w:lang w:val="ru-RU"/>
        </w:rPr>
        <w:t>Договор</w:t>
      </w:r>
      <w:r w:rsidRPr="00717830">
        <w:rPr>
          <w:lang w:val="ru-RU"/>
        </w:rPr>
        <w:t>а.</w:t>
      </w:r>
    </w:p>
    <w:p w:rsidR="00DE4FE0" w:rsidRPr="00717830" w:rsidRDefault="008768DC" w:rsidP="0025481D">
      <w:pPr>
        <w:pStyle w:val="LBGovstyle2"/>
        <w:numPr>
          <w:ilvl w:val="1"/>
          <w:numId w:val="52"/>
        </w:numPr>
        <w:tabs>
          <w:tab w:val="left" w:pos="1560"/>
        </w:tabs>
        <w:rPr>
          <w:lang w:val="ru-RU"/>
        </w:rPr>
      </w:pPr>
      <w:r w:rsidRPr="00717830">
        <w:rPr>
          <w:lang w:val="ru-RU"/>
        </w:rPr>
        <w:t xml:space="preserve">Общая сумма начисленных штрафов за ненадлежащее исполнение Заказчиком обязательств, предусмотренных </w:t>
      </w:r>
      <w:r w:rsidR="001553B1" w:rsidRPr="00717830">
        <w:rPr>
          <w:lang w:val="ru-RU"/>
        </w:rPr>
        <w:t>Договор</w:t>
      </w:r>
      <w:r w:rsidRPr="00717830">
        <w:rPr>
          <w:lang w:val="ru-RU"/>
        </w:rPr>
        <w:t xml:space="preserve">ом, не может превышать цену </w:t>
      </w:r>
      <w:r w:rsidR="001553B1" w:rsidRPr="00717830">
        <w:rPr>
          <w:lang w:val="ru-RU"/>
        </w:rPr>
        <w:t>Договор</w:t>
      </w:r>
      <w:r w:rsidRPr="00717830">
        <w:rPr>
          <w:lang w:val="ru-RU"/>
        </w:rPr>
        <w:t>а.</w:t>
      </w:r>
    </w:p>
    <w:p w:rsidR="00DE4FE0" w:rsidRPr="00717830" w:rsidRDefault="008768DC" w:rsidP="0025481D">
      <w:pPr>
        <w:pStyle w:val="LBGovstyle2"/>
        <w:numPr>
          <w:ilvl w:val="1"/>
          <w:numId w:val="52"/>
        </w:numPr>
        <w:tabs>
          <w:tab w:val="left" w:pos="1560"/>
        </w:tabs>
        <w:rPr>
          <w:lang w:val="ru-RU"/>
        </w:rPr>
      </w:pPr>
      <w:r w:rsidRPr="00717830">
        <w:rPr>
          <w:lang w:val="ru-RU"/>
        </w:rPr>
        <w:t xml:space="preserve">В случае просрочки исполнения Поставщиком обязательств, предусмотренных </w:t>
      </w:r>
      <w:r w:rsidR="001553B1" w:rsidRPr="00717830">
        <w:rPr>
          <w:lang w:val="ru-RU"/>
        </w:rPr>
        <w:t>Договор</w:t>
      </w:r>
      <w:r w:rsidRPr="00717830">
        <w:rPr>
          <w:lang w:val="ru-RU"/>
        </w:rPr>
        <w:t xml:space="preserve">ом, а также в иных случаях неисполнения или ненадлежащего исполнения Поставщиком обязательств, предусмотренных </w:t>
      </w:r>
      <w:r w:rsidR="001553B1" w:rsidRPr="00717830">
        <w:rPr>
          <w:lang w:val="ru-RU"/>
        </w:rPr>
        <w:t>Договор</w:t>
      </w:r>
      <w:r w:rsidRPr="00717830">
        <w:rPr>
          <w:lang w:val="ru-RU"/>
        </w:rPr>
        <w:t>ом, Заказчик направляет Поставщику требование об уплате неустоек (штрафов, пеней).</w:t>
      </w:r>
    </w:p>
    <w:p w:rsidR="00DE4FE0" w:rsidRPr="00717830" w:rsidRDefault="008768DC" w:rsidP="0025481D">
      <w:pPr>
        <w:pStyle w:val="LBGovstyle2"/>
        <w:numPr>
          <w:ilvl w:val="1"/>
          <w:numId w:val="52"/>
        </w:numPr>
        <w:tabs>
          <w:tab w:val="left" w:pos="1560"/>
        </w:tabs>
        <w:rPr>
          <w:lang w:val="ru-RU"/>
        </w:rPr>
      </w:pPr>
      <w:r w:rsidRPr="00717830">
        <w:rPr>
          <w:lang w:val="ru-RU"/>
        </w:rPr>
        <w:t xml:space="preserve">Пеня начисляется за каждый день просрочки исполнения Поставщиком обязательства, предусмотренного </w:t>
      </w:r>
      <w:r w:rsidR="001553B1" w:rsidRPr="00717830">
        <w:rPr>
          <w:lang w:val="ru-RU"/>
        </w:rPr>
        <w:t>Договор</w:t>
      </w:r>
      <w:r w:rsidRPr="00717830">
        <w:rPr>
          <w:lang w:val="ru-RU"/>
        </w:rPr>
        <w:t xml:space="preserve">ом, начиная со дня, следующего за днем истечения установленного </w:t>
      </w:r>
      <w:r w:rsidR="001553B1" w:rsidRPr="00717830">
        <w:rPr>
          <w:lang w:val="ru-RU"/>
        </w:rPr>
        <w:t>Договор</w:t>
      </w:r>
      <w:r w:rsidRPr="00717830">
        <w:rPr>
          <w:lang w:val="ru-RU"/>
        </w:rPr>
        <w:t xml:space="preserve">ом срока исполнения обязательства, в размере 1/300 действующей на дату уплаты пеней ключевой ставки Центрального банка Российской Федерации от цены </w:t>
      </w:r>
      <w:r w:rsidR="001553B1" w:rsidRPr="00717830">
        <w:rPr>
          <w:lang w:val="ru-RU"/>
        </w:rPr>
        <w:t>договор</w:t>
      </w:r>
      <w:r w:rsidRPr="00717830">
        <w:rPr>
          <w:lang w:val="ru-RU"/>
        </w:rPr>
        <w:t xml:space="preserve">а (отдельного этапа исполнения </w:t>
      </w:r>
      <w:r w:rsidR="001553B1" w:rsidRPr="00717830">
        <w:rPr>
          <w:lang w:val="ru-RU"/>
        </w:rPr>
        <w:t>договор</w:t>
      </w:r>
      <w:r w:rsidRPr="00717830">
        <w:rPr>
          <w:lang w:val="ru-RU"/>
        </w:rPr>
        <w:t xml:space="preserve">а), уменьшенной на сумму, пропорциональную объему обязательств, предусмотренных </w:t>
      </w:r>
      <w:r w:rsidR="001553B1" w:rsidRPr="00717830">
        <w:rPr>
          <w:lang w:val="ru-RU"/>
        </w:rPr>
        <w:t>Договор</w:t>
      </w:r>
      <w:r w:rsidRPr="00717830">
        <w:rPr>
          <w:lang w:val="ru-RU"/>
        </w:rPr>
        <w:t xml:space="preserve">ом (соответствующим отдельным этапом исполнения </w:t>
      </w:r>
      <w:r w:rsidR="001553B1" w:rsidRPr="00717830">
        <w:rPr>
          <w:lang w:val="ru-RU"/>
        </w:rPr>
        <w:t>Договор</w:t>
      </w:r>
      <w:r w:rsidRPr="00717830">
        <w:rPr>
          <w:lang w:val="ru-RU"/>
        </w:rPr>
        <w:t>а) и фактически исполненных Поставщиком.</w:t>
      </w:r>
    </w:p>
    <w:p w:rsidR="00DE4FE0" w:rsidRPr="00717830" w:rsidRDefault="008768DC" w:rsidP="0025481D">
      <w:pPr>
        <w:pStyle w:val="LBGovstyle2"/>
        <w:numPr>
          <w:ilvl w:val="1"/>
          <w:numId w:val="52"/>
        </w:numPr>
        <w:tabs>
          <w:tab w:val="left" w:pos="1560"/>
        </w:tabs>
        <w:rPr>
          <w:lang w:val="ru-RU"/>
        </w:rPr>
      </w:pPr>
      <w:r w:rsidRPr="00717830">
        <w:rPr>
          <w:lang w:val="ru-RU"/>
        </w:rPr>
        <w:t xml:space="preserve">За каждый факт неисполнения или ненадлежащего исполнения Поставщиком обязательств, предусмотренных </w:t>
      </w:r>
      <w:r w:rsidR="001553B1" w:rsidRPr="00717830">
        <w:rPr>
          <w:lang w:val="ru-RU"/>
        </w:rPr>
        <w:t>Договор</w:t>
      </w:r>
      <w:r w:rsidRPr="00717830">
        <w:rPr>
          <w:lang w:val="ru-RU"/>
        </w:rPr>
        <w:t xml:space="preserve">ом, заключенным по результатам определения Поставщика в соответствии с пунктом 1 части 1 статьи 30 Федерального закона о </w:t>
      </w:r>
      <w:r w:rsidR="001553B1" w:rsidRPr="00717830">
        <w:rPr>
          <w:lang w:val="ru-RU"/>
        </w:rPr>
        <w:t>договор</w:t>
      </w:r>
      <w:r w:rsidRPr="00717830">
        <w:rPr>
          <w:lang w:val="ru-RU"/>
        </w:rPr>
        <w:t xml:space="preserve">ной системе, за исключением просрочки исполнения обязательств (в том числе гарантийного обязательства), предусмотренных </w:t>
      </w:r>
      <w:r w:rsidR="001553B1" w:rsidRPr="00717830">
        <w:rPr>
          <w:lang w:val="ru-RU"/>
        </w:rPr>
        <w:t>Договор</w:t>
      </w:r>
      <w:r w:rsidRPr="00717830">
        <w:rPr>
          <w:lang w:val="ru-RU"/>
        </w:rPr>
        <w:t xml:space="preserve">ом, устанавливается в размере 1% цены </w:t>
      </w:r>
      <w:r w:rsidR="001553B1" w:rsidRPr="00717830">
        <w:rPr>
          <w:lang w:val="ru-RU"/>
        </w:rPr>
        <w:t>Договор</w:t>
      </w:r>
      <w:r w:rsidRPr="00717830">
        <w:rPr>
          <w:lang w:val="ru-RU"/>
        </w:rPr>
        <w:t>а (этапа), но не более 5 000 рублей и не менее 1 000 рублей.</w:t>
      </w:r>
    </w:p>
    <w:p w:rsidR="00DE4FE0" w:rsidRPr="00717830" w:rsidRDefault="008768DC" w:rsidP="0025481D">
      <w:pPr>
        <w:pStyle w:val="LBGovstyle2"/>
        <w:numPr>
          <w:ilvl w:val="1"/>
          <w:numId w:val="52"/>
        </w:numPr>
        <w:tabs>
          <w:tab w:val="left" w:pos="1560"/>
        </w:tabs>
        <w:rPr>
          <w:lang w:val="ru-RU"/>
        </w:rPr>
      </w:pPr>
      <w:bookmarkStart w:id="20" w:name="_Ref492996654"/>
      <w:bookmarkEnd w:id="20"/>
      <w:r w:rsidRPr="00717830">
        <w:rPr>
          <w:lang w:val="ru-RU"/>
        </w:rPr>
        <w:t xml:space="preserve">Размер штрафа Поставщика как победителя закупки (или иного участника закупки в случаях, установленных Федеральным законом о </w:t>
      </w:r>
      <w:r w:rsidR="001553B1" w:rsidRPr="00717830">
        <w:rPr>
          <w:lang w:val="ru-RU"/>
        </w:rPr>
        <w:t>договор</w:t>
      </w:r>
      <w:r w:rsidRPr="00717830">
        <w:rPr>
          <w:lang w:val="ru-RU"/>
        </w:rPr>
        <w:t xml:space="preserve">ной системе), предложившего наиболее высокую цену за право заключения </w:t>
      </w:r>
      <w:r w:rsidR="001553B1" w:rsidRPr="00717830">
        <w:rPr>
          <w:lang w:val="ru-RU"/>
        </w:rPr>
        <w:t>договор</w:t>
      </w:r>
      <w:r w:rsidRPr="00717830">
        <w:rPr>
          <w:lang w:val="ru-RU"/>
        </w:rPr>
        <w:t xml:space="preserve">а, по каждому факту неисполнения или ненадлежащего исполнения Поставщиком обязательств, предусмотренных </w:t>
      </w:r>
      <w:r w:rsidR="001553B1" w:rsidRPr="00717830">
        <w:rPr>
          <w:lang w:val="ru-RU"/>
        </w:rPr>
        <w:t>Договор</w:t>
      </w:r>
      <w:r w:rsidRPr="00717830">
        <w:rPr>
          <w:lang w:val="ru-RU"/>
        </w:rPr>
        <w:t xml:space="preserve">ом, за исключением просрочки исполнения обязательств (в том числе гарантийного обязательства), предусмотренных </w:t>
      </w:r>
      <w:r w:rsidR="001553B1" w:rsidRPr="00717830">
        <w:rPr>
          <w:lang w:val="ru-RU"/>
        </w:rPr>
        <w:t>Договор</w:t>
      </w:r>
      <w:r w:rsidRPr="00717830">
        <w:rPr>
          <w:lang w:val="ru-RU"/>
        </w:rPr>
        <w:t>ом, устанавливается в соответствии с Постановлением № 1042 в следующем порядке:</w:t>
      </w:r>
    </w:p>
    <w:p w:rsidR="00DE4FE0" w:rsidRPr="00717830" w:rsidRDefault="008768DC" w:rsidP="0025481D">
      <w:pPr>
        <w:pStyle w:val="LBBodyText2"/>
        <w:tabs>
          <w:tab w:val="left" w:pos="1560"/>
        </w:tabs>
        <w:rPr>
          <w:szCs w:val="22"/>
        </w:rPr>
      </w:pPr>
      <w:r w:rsidRPr="00717830">
        <w:rPr>
          <w:szCs w:val="22"/>
        </w:rPr>
        <w:t xml:space="preserve">В случае, если цена </w:t>
      </w:r>
      <w:r w:rsidR="001553B1" w:rsidRPr="00717830">
        <w:rPr>
          <w:szCs w:val="22"/>
        </w:rPr>
        <w:t>Договор</w:t>
      </w:r>
      <w:r w:rsidRPr="00717830">
        <w:rPr>
          <w:szCs w:val="22"/>
        </w:rPr>
        <w:t xml:space="preserve">а не превышает начальную (максимальную) цену </w:t>
      </w:r>
      <w:r w:rsidR="001553B1" w:rsidRPr="00717830">
        <w:rPr>
          <w:szCs w:val="22"/>
        </w:rPr>
        <w:t>Договор</w:t>
      </w:r>
      <w:r w:rsidRPr="00717830">
        <w:rPr>
          <w:szCs w:val="22"/>
        </w:rPr>
        <w:t>а:</w:t>
      </w:r>
    </w:p>
    <w:p w:rsidR="00DE4FE0" w:rsidRPr="00717830" w:rsidRDefault="008768DC" w:rsidP="0025481D">
      <w:pPr>
        <w:pStyle w:val="LBGovstyle5"/>
        <w:numPr>
          <w:ilvl w:val="4"/>
          <w:numId w:val="52"/>
        </w:numPr>
        <w:tabs>
          <w:tab w:val="left" w:pos="1560"/>
        </w:tabs>
        <w:rPr>
          <w:lang w:val="ru-RU"/>
        </w:rPr>
      </w:pPr>
      <w:r w:rsidRPr="00717830">
        <w:rPr>
          <w:lang w:val="ru-RU"/>
        </w:rPr>
        <w:t xml:space="preserve">10 % начальной (максимальной) цены </w:t>
      </w:r>
      <w:r w:rsidR="001553B1" w:rsidRPr="00717830">
        <w:rPr>
          <w:lang w:val="ru-RU"/>
        </w:rPr>
        <w:t>Договор</w:t>
      </w:r>
      <w:r w:rsidRPr="00717830">
        <w:rPr>
          <w:lang w:val="ru-RU"/>
        </w:rPr>
        <w:t xml:space="preserve">а в случае, если цена </w:t>
      </w:r>
      <w:r w:rsidR="001553B1" w:rsidRPr="00717830">
        <w:rPr>
          <w:lang w:val="ru-RU"/>
        </w:rPr>
        <w:t>Договор</w:t>
      </w:r>
      <w:r w:rsidRPr="00717830">
        <w:rPr>
          <w:lang w:val="ru-RU"/>
        </w:rPr>
        <w:t>а не превышает 3 млн. рублей ;</w:t>
      </w:r>
    </w:p>
    <w:p w:rsidR="00DE4FE0" w:rsidRPr="00717830" w:rsidRDefault="008768DC" w:rsidP="0025481D">
      <w:pPr>
        <w:pStyle w:val="LBBodyText2"/>
        <w:tabs>
          <w:tab w:val="left" w:pos="1560"/>
        </w:tabs>
        <w:rPr>
          <w:szCs w:val="22"/>
        </w:rPr>
      </w:pPr>
      <w:r w:rsidRPr="00717830">
        <w:rPr>
          <w:szCs w:val="22"/>
        </w:rPr>
        <w:t xml:space="preserve">В случае, если цена </w:t>
      </w:r>
      <w:r w:rsidR="001553B1" w:rsidRPr="00717830">
        <w:rPr>
          <w:szCs w:val="22"/>
        </w:rPr>
        <w:t>Договор</w:t>
      </w:r>
      <w:r w:rsidRPr="00717830">
        <w:rPr>
          <w:szCs w:val="22"/>
        </w:rPr>
        <w:t xml:space="preserve">а превышает начальную (максимальную) цену </w:t>
      </w:r>
      <w:r w:rsidR="001553B1" w:rsidRPr="00717830">
        <w:rPr>
          <w:szCs w:val="22"/>
        </w:rPr>
        <w:t>Договор</w:t>
      </w:r>
      <w:r w:rsidRPr="00717830">
        <w:rPr>
          <w:szCs w:val="22"/>
        </w:rPr>
        <w:t>а:</w:t>
      </w:r>
    </w:p>
    <w:p w:rsidR="00DE4FE0" w:rsidRPr="00717830" w:rsidRDefault="008768DC" w:rsidP="0025481D">
      <w:pPr>
        <w:pStyle w:val="LBGovstyle5"/>
        <w:numPr>
          <w:ilvl w:val="4"/>
          <w:numId w:val="52"/>
        </w:numPr>
        <w:tabs>
          <w:tab w:val="left" w:pos="1560"/>
        </w:tabs>
        <w:rPr>
          <w:lang w:val="ru-RU"/>
        </w:rPr>
      </w:pPr>
      <w:r w:rsidRPr="00717830">
        <w:rPr>
          <w:lang w:val="ru-RU"/>
        </w:rPr>
        <w:t xml:space="preserve">10 % цены </w:t>
      </w:r>
      <w:r w:rsidR="001553B1" w:rsidRPr="00717830">
        <w:rPr>
          <w:lang w:val="ru-RU"/>
        </w:rPr>
        <w:t>Договор</w:t>
      </w:r>
      <w:r w:rsidRPr="00717830">
        <w:rPr>
          <w:lang w:val="ru-RU"/>
        </w:rPr>
        <w:t xml:space="preserve">а в случае, если цена </w:t>
      </w:r>
      <w:r w:rsidR="001553B1" w:rsidRPr="00717830">
        <w:rPr>
          <w:lang w:val="ru-RU"/>
        </w:rPr>
        <w:t>Договор</w:t>
      </w:r>
      <w:r w:rsidRPr="00717830">
        <w:rPr>
          <w:lang w:val="ru-RU"/>
        </w:rPr>
        <w:t>а не превышает 3 млн. рублей;</w:t>
      </w:r>
    </w:p>
    <w:p w:rsidR="00DE4FE0" w:rsidRPr="00717830" w:rsidRDefault="008768DC" w:rsidP="0025481D">
      <w:pPr>
        <w:pStyle w:val="LBGovstyle2"/>
        <w:numPr>
          <w:ilvl w:val="1"/>
          <w:numId w:val="52"/>
        </w:numPr>
        <w:tabs>
          <w:tab w:val="left" w:pos="1560"/>
        </w:tabs>
        <w:rPr>
          <w:lang w:val="ru-RU"/>
        </w:rPr>
      </w:pPr>
      <w:r w:rsidRPr="00717830">
        <w:rPr>
          <w:lang w:val="ru-RU"/>
        </w:rPr>
        <w:t xml:space="preserve">За каждый факт неисполнения или ненадлежащего исполнения Поставщиком обязательства, предусмотренного </w:t>
      </w:r>
      <w:r w:rsidR="001553B1" w:rsidRPr="00717830">
        <w:rPr>
          <w:lang w:val="ru-RU"/>
        </w:rPr>
        <w:t>Договор</w:t>
      </w:r>
      <w:r w:rsidRPr="00717830">
        <w:rPr>
          <w:lang w:val="ru-RU"/>
        </w:rPr>
        <w:t xml:space="preserve">ом, которое не имеет стоимостного выражения (при наличии в </w:t>
      </w:r>
      <w:r w:rsidR="001553B1" w:rsidRPr="00717830">
        <w:rPr>
          <w:lang w:val="ru-RU"/>
        </w:rPr>
        <w:t>Договор</w:t>
      </w:r>
      <w:r w:rsidRPr="00717830">
        <w:rPr>
          <w:lang w:val="ru-RU"/>
        </w:rPr>
        <w:t>е таких обязательств), устанавливается в соответствии с Постановлением № 1042 штраф в размере:</w:t>
      </w:r>
    </w:p>
    <w:p w:rsidR="00DE4FE0" w:rsidRPr="00717830" w:rsidRDefault="008768DC" w:rsidP="0025481D">
      <w:pPr>
        <w:pStyle w:val="LBGovstyle5"/>
        <w:numPr>
          <w:ilvl w:val="4"/>
          <w:numId w:val="52"/>
        </w:numPr>
        <w:tabs>
          <w:tab w:val="left" w:pos="1560"/>
        </w:tabs>
        <w:rPr>
          <w:lang w:val="ru-RU"/>
        </w:rPr>
      </w:pPr>
      <w:r w:rsidRPr="00717830">
        <w:rPr>
          <w:lang w:val="ru-RU"/>
        </w:rPr>
        <w:t xml:space="preserve">1 000 рублей, если цена </w:t>
      </w:r>
      <w:r w:rsidR="001553B1" w:rsidRPr="00717830">
        <w:rPr>
          <w:lang w:val="ru-RU"/>
        </w:rPr>
        <w:t>Договор</w:t>
      </w:r>
      <w:r w:rsidRPr="00717830">
        <w:rPr>
          <w:lang w:val="ru-RU"/>
        </w:rPr>
        <w:t>а не превышает 3 млн. рублей.</w:t>
      </w:r>
    </w:p>
    <w:p w:rsidR="00DE4FE0" w:rsidRDefault="008768DC" w:rsidP="0025481D">
      <w:pPr>
        <w:pStyle w:val="LBGovstyle2"/>
        <w:numPr>
          <w:ilvl w:val="1"/>
          <w:numId w:val="52"/>
        </w:numPr>
        <w:tabs>
          <w:tab w:val="left" w:pos="1560"/>
        </w:tabs>
        <w:rPr>
          <w:lang w:val="ru-RU"/>
        </w:rPr>
      </w:pPr>
      <w:r w:rsidRPr="00717830">
        <w:rPr>
          <w:lang w:val="ru-RU"/>
        </w:rPr>
        <w:t xml:space="preserve">Общая сумма начисленных штрафов за неисполнение или ненадлежащее исполнение Поставщиком обязательств, предусмотренных </w:t>
      </w:r>
      <w:r w:rsidR="001553B1" w:rsidRPr="00717830">
        <w:rPr>
          <w:lang w:val="ru-RU"/>
        </w:rPr>
        <w:t>Договор</w:t>
      </w:r>
      <w:r w:rsidRPr="00717830">
        <w:rPr>
          <w:lang w:val="ru-RU"/>
        </w:rPr>
        <w:t xml:space="preserve">ом, не может превышать цену </w:t>
      </w:r>
      <w:r w:rsidR="001553B1" w:rsidRPr="00717830">
        <w:rPr>
          <w:lang w:val="ru-RU"/>
        </w:rPr>
        <w:t>Договор</w:t>
      </w:r>
      <w:r w:rsidRPr="00717830">
        <w:rPr>
          <w:lang w:val="ru-RU"/>
        </w:rPr>
        <w:t>а.</w:t>
      </w:r>
    </w:p>
    <w:p w:rsidR="00477D91" w:rsidRPr="00717830" w:rsidRDefault="00477D91" w:rsidP="00477D91">
      <w:pPr>
        <w:pStyle w:val="LBGovstyle2"/>
        <w:tabs>
          <w:tab w:val="left" w:pos="1560"/>
        </w:tabs>
        <w:ind w:left="720"/>
        <w:rPr>
          <w:lang w:val="ru-RU"/>
        </w:rPr>
      </w:pPr>
    </w:p>
    <w:p w:rsidR="00DE4FE0" w:rsidRPr="00717830" w:rsidRDefault="008768DC" w:rsidP="0025481D">
      <w:pPr>
        <w:pStyle w:val="LBGovstyle1"/>
        <w:numPr>
          <w:ilvl w:val="0"/>
          <w:numId w:val="52"/>
        </w:numPr>
        <w:tabs>
          <w:tab w:val="left" w:pos="1560"/>
        </w:tabs>
        <w:jc w:val="center"/>
      </w:pPr>
      <w:r w:rsidRPr="00717830">
        <w:lastRenderedPageBreak/>
        <w:t xml:space="preserve">Срок действия </w:t>
      </w:r>
      <w:r w:rsidR="001553B1" w:rsidRPr="00717830">
        <w:t>Договор</w:t>
      </w:r>
      <w:r w:rsidRPr="00717830">
        <w:t xml:space="preserve">а, изменение и расторжение </w:t>
      </w:r>
      <w:r w:rsidR="001553B1" w:rsidRPr="00717830">
        <w:t>Договор</w:t>
      </w:r>
      <w:r w:rsidRPr="00717830">
        <w:t>а</w:t>
      </w:r>
    </w:p>
    <w:p w:rsidR="0025481D" w:rsidRPr="00717830" w:rsidRDefault="0025481D" w:rsidP="00C44D62">
      <w:pPr>
        <w:pStyle w:val="LBGovstyle2"/>
        <w:numPr>
          <w:ilvl w:val="1"/>
          <w:numId w:val="52"/>
        </w:numPr>
        <w:tabs>
          <w:tab w:val="left" w:pos="1560"/>
        </w:tabs>
        <w:rPr>
          <w:lang w:val="ru-RU"/>
        </w:rPr>
      </w:pPr>
      <w:r w:rsidRPr="00717830">
        <w:rPr>
          <w:lang w:val="ru-RU"/>
        </w:rPr>
        <w:t xml:space="preserve">Настоящий </w:t>
      </w:r>
      <w:r w:rsidR="001553B1" w:rsidRPr="00717830">
        <w:rPr>
          <w:lang w:val="ru-RU"/>
        </w:rPr>
        <w:t>Договор</w:t>
      </w:r>
      <w:r w:rsidRPr="00717830">
        <w:rPr>
          <w:lang w:val="ru-RU"/>
        </w:rPr>
        <w:t xml:space="preserve"> вступает в силу с момента заключения и действует до полного исполнения сторонами своих обязательств, но не позднее «</w:t>
      </w:r>
      <w:r w:rsidR="00DF36CB" w:rsidRPr="00717830">
        <w:rPr>
          <w:lang w:val="ru-RU"/>
        </w:rPr>
        <w:t>31</w:t>
      </w:r>
      <w:r w:rsidRPr="00717830">
        <w:rPr>
          <w:lang w:val="ru-RU"/>
        </w:rPr>
        <w:t xml:space="preserve">» </w:t>
      </w:r>
      <w:r w:rsidR="00DF36CB" w:rsidRPr="00717830">
        <w:rPr>
          <w:lang w:val="ru-RU"/>
        </w:rPr>
        <w:t>декабря</w:t>
      </w:r>
      <w:r w:rsidRPr="00717830">
        <w:rPr>
          <w:lang w:val="ru-RU"/>
        </w:rPr>
        <w:t xml:space="preserve"> 202</w:t>
      </w:r>
      <w:r w:rsidR="008E3643">
        <w:rPr>
          <w:lang w:val="ru-RU"/>
        </w:rPr>
        <w:t>6</w:t>
      </w:r>
      <w:r w:rsidR="00C44D62" w:rsidRPr="00717830">
        <w:rPr>
          <w:lang w:val="ru-RU"/>
        </w:rPr>
        <w:t xml:space="preserve"> г. (включительно)</w:t>
      </w:r>
      <w:r w:rsidRPr="00717830">
        <w:rPr>
          <w:lang w:val="ru-RU"/>
        </w:rPr>
        <w:t>.</w:t>
      </w:r>
    </w:p>
    <w:p w:rsidR="0025481D" w:rsidRPr="00717830" w:rsidRDefault="0025481D" w:rsidP="0025481D">
      <w:pPr>
        <w:pStyle w:val="LBGovstyle2"/>
        <w:numPr>
          <w:ilvl w:val="1"/>
          <w:numId w:val="52"/>
        </w:numPr>
        <w:tabs>
          <w:tab w:val="left" w:pos="1560"/>
        </w:tabs>
        <w:rPr>
          <w:lang w:val="ru-RU"/>
        </w:rPr>
      </w:pPr>
      <w:r w:rsidRPr="00717830">
        <w:rPr>
          <w:lang w:val="ru-RU"/>
        </w:rPr>
        <w:t xml:space="preserve">Все изменения </w:t>
      </w:r>
      <w:r w:rsidR="001553B1" w:rsidRPr="00717830">
        <w:rPr>
          <w:lang w:val="ru-RU"/>
        </w:rPr>
        <w:t>Договор</w:t>
      </w:r>
      <w:r w:rsidRPr="00717830">
        <w:rPr>
          <w:lang w:val="ru-RU"/>
        </w:rPr>
        <w:t xml:space="preserve">а должны быть совершены в письменном виде и оформлены дополнительными соглашениями к </w:t>
      </w:r>
      <w:r w:rsidR="001553B1" w:rsidRPr="00717830">
        <w:rPr>
          <w:lang w:val="ru-RU"/>
        </w:rPr>
        <w:t>Договор</w:t>
      </w:r>
      <w:r w:rsidRPr="00717830">
        <w:rPr>
          <w:lang w:val="ru-RU"/>
        </w:rPr>
        <w:t>у.</w:t>
      </w:r>
    </w:p>
    <w:p w:rsidR="0025481D" w:rsidRPr="00717830" w:rsidRDefault="00C65802" w:rsidP="0025481D">
      <w:pPr>
        <w:pStyle w:val="LBGovstyle2"/>
        <w:numPr>
          <w:ilvl w:val="1"/>
          <w:numId w:val="52"/>
        </w:numPr>
        <w:tabs>
          <w:tab w:val="left" w:pos="1560"/>
        </w:tabs>
        <w:rPr>
          <w:lang w:val="ru-RU"/>
        </w:rPr>
      </w:pPr>
      <w:r w:rsidRPr="00717830">
        <w:rPr>
          <w:lang w:val="ru-RU"/>
        </w:rPr>
        <w:t>Расторжение Договора допускается по соглашению Сторон, по решению суда, а также в случае одностороннего отказа Стороны Договора от исполнения Договора в соответствии с гражданским законодательством.</w:t>
      </w:r>
    </w:p>
    <w:p w:rsidR="00C65802" w:rsidRPr="00717830" w:rsidRDefault="00C65802" w:rsidP="0025481D">
      <w:pPr>
        <w:pStyle w:val="LBGovstyle2"/>
        <w:numPr>
          <w:ilvl w:val="1"/>
          <w:numId w:val="52"/>
        </w:numPr>
        <w:tabs>
          <w:tab w:val="left" w:pos="1560"/>
        </w:tabs>
        <w:rPr>
          <w:lang w:val="ru-RU"/>
        </w:rPr>
      </w:pPr>
      <w:r w:rsidRPr="00717830">
        <w:rPr>
          <w:lang w:val="ru-RU"/>
        </w:rPr>
        <w:t>Решение Заказчика об одностороннем отказе от исполнения Договора вступает в силу и Договор считается расторгнутым через 10 (Десять) дней с даты надлежащего уведомления Заказчиком Поставщика об одностороннем отказе от исполнения Договора.</w:t>
      </w:r>
    </w:p>
    <w:p w:rsidR="00C65802" w:rsidRPr="00717830" w:rsidRDefault="00C65802" w:rsidP="00C65802">
      <w:pPr>
        <w:pStyle w:val="LBGovstyle2"/>
        <w:numPr>
          <w:ilvl w:val="1"/>
          <w:numId w:val="52"/>
        </w:numPr>
        <w:textAlignment w:val="auto"/>
        <w:rPr>
          <w:lang w:val="ru-RU"/>
        </w:rPr>
      </w:pPr>
      <w:r w:rsidRPr="00717830">
        <w:rPr>
          <w:lang w:val="ru-RU"/>
        </w:rPr>
        <w:t>Заказчик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Поставщика о принятом решении об одностороннем отказе от исполнения Договора устранено нарушение условий Договора,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Договора, которые в соответствии с гражданским законодательством являются основанием для одностороннего отказа Заказчика от исполнения Договора.</w:t>
      </w:r>
    </w:p>
    <w:p w:rsidR="00C65802" w:rsidRPr="00717830" w:rsidRDefault="00C65802" w:rsidP="00C65802">
      <w:pPr>
        <w:pStyle w:val="LBGovstyle2"/>
        <w:numPr>
          <w:ilvl w:val="1"/>
          <w:numId w:val="52"/>
        </w:numPr>
        <w:textAlignment w:val="auto"/>
        <w:rPr>
          <w:lang w:val="ru-RU"/>
        </w:rPr>
      </w:pPr>
      <w:r w:rsidRPr="00717830">
        <w:rPr>
          <w:lang w:val="ru-RU"/>
        </w:rPr>
        <w:t>Поставщик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C65802" w:rsidRPr="00717830" w:rsidRDefault="00C65802" w:rsidP="00C65802">
      <w:pPr>
        <w:pStyle w:val="LBGovstyle2"/>
        <w:numPr>
          <w:ilvl w:val="1"/>
          <w:numId w:val="52"/>
        </w:numPr>
        <w:textAlignment w:val="auto"/>
        <w:rPr>
          <w:lang w:val="ru-RU"/>
        </w:rPr>
      </w:pPr>
      <w:r w:rsidRPr="00717830">
        <w:rPr>
          <w:lang w:val="ru-RU"/>
        </w:rPr>
        <w:t>Решение Поставщика об одностороннем отказе от исполнения Договора вступает в силу и Договор считается расторгнутым через 10 (Десять) дней с даты надлежащего уведомления Поставщиком Заказчика об одностороннем отказе от исполнения Договора.</w:t>
      </w:r>
    </w:p>
    <w:p w:rsidR="00C65802" w:rsidRPr="00717830" w:rsidRDefault="00C65802" w:rsidP="00C65802">
      <w:pPr>
        <w:pStyle w:val="LBGovstyle2"/>
        <w:numPr>
          <w:ilvl w:val="1"/>
          <w:numId w:val="52"/>
        </w:numPr>
        <w:textAlignment w:val="auto"/>
        <w:rPr>
          <w:lang w:val="ru-RU"/>
        </w:rPr>
      </w:pPr>
      <w:r w:rsidRPr="00717830">
        <w:rPr>
          <w:lang w:val="ru-RU"/>
        </w:rPr>
        <w:t>Поставщик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Заказчика о принятом решении об одностороннем отказе от исполнения Договора устранены нарушения условий Договора, послужившие основанием для принятия указанного решения.</w:t>
      </w:r>
    </w:p>
    <w:p w:rsidR="00DE4FE0" w:rsidRPr="00717830" w:rsidRDefault="008768DC" w:rsidP="0025481D">
      <w:pPr>
        <w:pStyle w:val="LBGovstyle1"/>
        <w:numPr>
          <w:ilvl w:val="0"/>
          <w:numId w:val="52"/>
        </w:numPr>
        <w:tabs>
          <w:tab w:val="left" w:pos="1560"/>
        </w:tabs>
        <w:jc w:val="center"/>
      </w:pPr>
      <w:r w:rsidRPr="00717830">
        <w:t>Исключительные права</w:t>
      </w:r>
    </w:p>
    <w:p w:rsidR="00DE4FE0" w:rsidRPr="00717830" w:rsidRDefault="008768DC" w:rsidP="0025481D">
      <w:pPr>
        <w:pStyle w:val="LBGovstyle2"/>
        <w:numPr>
          <w:ilvl w:val="1"/>
          <w:numId w:val="52"/>
        </w:numPr>
        <w:tabs>
          <w:tab w:val="left" w:pos="1560"/>
        </w:tabs>
        <w:rPr>
          <w:lang w:val="ru-RU"/>
        </w:rPr>
      </w:pPr>
      <w:r w:rsidRPr="00717830">
        <w:rPr>
          <w:lang w:val="ru-RU"/>
        </w:rPr>
        <w:t xml:space="preserve">Поставщик гарантирует отсутствие нарушения исключительных прав третьих лиц, связанных с поставкой и использованием Товара в рамках </w:t>
      </w:r>
      <w:r w:rsidR="001553B1" w:rsidRPr="00717830">
        <w:rPr>
          <w:lang w:val="ru-RU"/>
        </w:rPr>
        <w:t>Договор</w:t>
      </w:r>
      <w:r w:rsidRPr="00717830">
        <w:rPr>
          <w:lang w:val="ru-RU"/>
        </w:rPr>
        <w:t>а.</w:t>
      </w:r>
    </w:p>
    <w:p w:rsidR="00DE4FE0" w:rsidRPr="00717830" w:rsidRDefault="008768DC" w:rsidP="0025481D">
      <w:pPr>
        <w:pStyle w:val="LBGovstyle2"/>
        <w:numPr>
          <w:ilvl w:val="1"/>
          <w:numId w:val="52"/>
        </w:numPr>
        <w:tabs>
          <w:tab w:val="left" w:pos="1560"/>
        </w:tabs>
        <w:rPr>
          <w:lang w:val="ru-RU"/>
        </w:rPr>
      </w:pPr>
      <w:r w:rsidRPr="00717830">
        <w:rPr>
          <w:lang w:val="ru-RU"/>
        </w:rPr>
        <w:t>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w:t>
      </w:r>
    </w:p>
    <w:p w:rsidR="00DE4FE0" w:rsidRPr="00717830" w:rsidRDefault="008768DC" w:rsidP="0025481D">
      <w:pPr>
        <w:pStyle w:val="LBGovstyle1"/>
        <w:numPr>
          <w:ilvl w:val="0"/>
          <w:numId w:val="52"/>
        </w:numPr>
        <w:tabs>
          <w:tab w:val="left" w:pos="1560"/>
        </w:tabs>
        <w:jc w:val="center"/>
      </w:pPr>
      <w:r w:rsidRPr="00717830">
        <w:t>Обстоятельства непреодолимой силы</w:t>
      </w:r>
    </w:p>
    <w:p w:rsidR="00DE4FE0" w:rsidRPr="00717830" w:rsidRDefault="008768DC" w:rsidP="0025481D">
      <w:pPr>
        <w:pStyle w:val="LBGovstyle2"/>
        <w:numPr>
          <w:ilvl w:val="1"/>
          <w:numId w:val="52"/>
        </w:numPr>
        <w:tabs>
          <w:tab w:val="left" w:pos="1560"/>
        </w:tabs>
        <w:rPr>
          <w:lang w:val="ru-RU"/>
        </w:rPr>
      </w:pPr>
      <w:r w:rsidRPr="00717830">
        <w:rPr>
          <w:lang w:val="ru-RU"/>
        </w:rPr>
        <w:t xml:space="preserve">Стороны освобождаются от ответственности за полное или частичное неисполнение своих обязательств по </w:t>
      </w:r>
      <w:r w:rsidR="001553B1" w:rsidRPr="00717830">
        <w:rPr>
          <w:lang w:val="ru-RU"/>
        </w:rPr>
        <w:t>Договор</w:t>
      </w:r>
      <w:r w:rsidRPr="00717830">
        <w:rPr>
          <w:lang w:val="ru-RU"/>
        </w:rPr>
        <w:t>у, если их неисполнение явилось следствием обстоятельств непреодолимой силы.</w:t>
      </w:r>
    </w:p>
    <w:p w:rsidR="00DE4FE0" w:rsidRPr="00717830" w:rsidRDefault="008768DC" w:rsidP="0025481D">
      <w:pPr>
        <w:pStyle w:val="LBGovstyle2"/>
        <w:numPr>
          <w:ilvl w:val="1"/>
          <w:numId w:val="52"/>
        </w:numPr>
        <w:tabs>
          <w:tab w:val="left" w:pos="1560"/>
        </w:tabs>
        <w:rPr>
          <w:lang w:val="ru-RU"/>
        </w:rPr>
      </w:pPr>
      <w:r w:rsidRPr="00717830">
        <w:rPr>
          <w:lang w:val="ru-RU"/>
        </w:rPr>
        <w:t xml:space="preserve">Под обстоятельствами непреодолимой силы понимают такие обстоятельства, которые возникли после заключения </w:t>
      </w:r>
      <w:r w:rsidR="001553B1" w:rsidRPr="00717830">
        <w:rPr>
          <w:lang w:val="ru-RU"/>
        </w:rPr>
        <w:t>Договор</w:t>
      </w:r>
      <w:r w:rsidRPr="00717830">
        <w:rPr>
          <w:lang w:val="ru-RU"/>
        </w:rPr>
        <w:t xml:space="preserve">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w:t>
      </w:r>
      <w:r w:rsidR="001553B1" w:rsidRPr="00717830">
        <w:rPr>
          <w:lang w:val="ru-RU"/>
        </w:rPr>
        <w:t>Договор</w:t>
      </w:r>
      <w:r w:rsidRPr="00717830">
        <w:rPr>
          <w:lang w:val="ru-RU"/>
        </w:rPr>
        <w:t>у и подтверждены соответствующими уполномоченными органами.</w:t>
      </w:r>
    </w:p>
    <w:p w:rsidR="00DE4FE0" w:rsidRPr="00717830" w:rsidRDefault="008768DC" w:rsidP="0025481D">
      <w:pPr>
        <w:pStyle w:val="LBGovstyle2"/>
        <w:numPr>
          <w:ilvl w:val="1"/>
          <w:numId w:val="52"/>
        </w:numPr>
        <w:tabs>
          <w:tab w:val="left" w:pos="1560"/>
        </w:tabs>
      </w:pPr>
      <w:r w:rsidRPr="00717830">
        <w:rPr>
          <w:lang w:val="ru-RU"/>
        </w:rPr>
        <w:t>Сторона, у которой возникли обстоятельства непреодолимой силы, обязана в течение 7 (Семи) календарных дней письменно информировать другую Сторону о случившемся и его причинах.</w:t>
      </w:r>
    </w:p>
    <w:p w:rsidR="00DE4FE0" w:rsidRPr="00717830" w:rsidRDefault="008768DC" w:rsidP="0025481D">
      <w:pPr>
        <w:pStyle w:val="LBGovstyle2"/>
        <w:numPr>
          <w:ilvl w:val="1"/>
          <w:numId w:val="52"/>
        </w:numPr>
        <w:tabs>
          <w:tab w:val="left" w:pos="1560"/>
        </w:tabs>
        <w:rPr>
          <w:lang w:val="ru-RU"/>
        </w:rPr>
      </w:pPr>
      <w:r w:rsidRPr="00717830">
        <w:rPr>
          <w:lang w:val="ru-RU"/>
        </w:rPr>
        <w:t xml:space="preserve">Если, по мнению Сторон, исполнение </w:t>
      </w:r>
      <w:r w:rsidR="001553B1" w:rsidRPr="00717830">
        <w:rPr>
          <w:lang w:val="ru-RU"/>
        </w:rPr>
        <w:t>Договор</w:t>
      </w:r>
      <w:r w:rsidRPr="00717830">
        <w:rPr>
          <w:lang w:val="ru-RU"/>
        </w:rPr>
        <w:t xml:space="preserve">а может быть продолжено в порядке, действовавшем до возникновения обстоятельств непреодолимой силы, то срок исполнения обязательств по </w:t>
      </w:r>
      <w:r w:rsidR="001553B1" w:rsidRPr="00717830">
        <w:rPr>
          <w:lang w:val="ru-RU"/>
        </w:rPr>
        <w:t>Договор</w:t>
      </w:r>
      <w:r w:rsidRPr="00717830">
        <w:rPr>
          <w:lang w:val="ru-RU"/>
        </w:rPr>
        <w:t>у продлевается соразмерно времени, которое необходимо для учета действия этих обстоятельств и их последствий.</w:t>
      </w:r>
    </w:p>
    <w:p w:rsidR="00DE4FE0" w:rsidRPr="00717830" w:rsidRDefault="008768DC" w:rsidP="0025481D">
      <w:pPr>
        <w:pStyle w:val="LBGovstyle1"/>
        <w:numPr>
          <w:ilvl w:val="0"/>
          <w:numId w:val="52"/>
        </w:numPr>
        <w:tabs>
          <w:tab w:val="left" w:pos="1560"/>
        </w:tabs>
        <w:jc w:val="center"/>
      </w:pPr>
      <w:r w:rsidRPr="00717830">
        <w:lastRenderedPageBreak/>
        <w:t>Уведомления</w:t>
      </w:r>
    </w:p>
    <w:p w:rsidR="00DE4FE0" w:rsidRPr="00717830" w:rsidRDefault="008768DC" w:rsidP="0025481D">
      <w:pPr>
        <w:pStyle w:val="LBGovstyle2"/>
        <w:numPr>
          <w:ilvl w:val="1"/>
          <w:numId w:val="52"/>
        </w:numPr>
        <w:tabs>
          <w:tab w:val="left" w:pos="1560"/>
        </w:tabs>
        <w:rPr>
          <w:lang w:val="ru-RU"/>
        </w:rPr>
      </w:pPr>
      <w:r w:rsidRPr="00717830">
        <w:rPr>
          <w:lang w:val="ru-RU"/>
        </w:rPr>
        <w:t xml:space="preserve">Любое уведомление, которое одна Сторона направляет другой Стороне в соответствии с </w:t>
      </w:r>
      <w:r w:rsidR="001553B1" w:rsidRPr="00717830">
        <w:rPr>
          <w:lang w:val="ru-RU"/>
        </w:rPr>
        <w:t>Договор</w:t>
      </w:r>
      <w:r w:rsidRPr="00717830">
        <w:rPr>
          <w:lang w:val="ru-RU"/>
        </w:rPr>
        <w:t>ом, высылается в письменном виде по адресу другой Стороны с подтверждением о получении.</w:t>
      </w:r>
    </w:p>
    <w:p w:rsidR="00DE4FE0" w:rsidRPr="00717830" w:rsidRDefault="008768DC" w:rsidP="0025481D">
      <w:pPr>
        <w:pStyle w:val="LBGovstyle2"/>
        <w:numPr>
          <w:ilvl w:val="1"/>
          <w:numId w:val="52"/>
        </w:numPr>
        <w:tabs>
          <w:tab w:val="left" w:pos="1560"/>
        </w:tabs>
        <w:rPr>
          <w:lang w:val="ru-RU"/>
        </w:rPr>
      </w:pPr>
      <w:r w:rsidRPr="00717830">
        <w:rPr>
          <w:lang w:val="ru-RU"/>
        </w:rPr>
        <w:t xml:space="preserve">Уведомление считается доставленным после подтверждения получения нарочно, почтой или электронной почтой, факсимильной связью, по адресам/номерам телефонов, указанным в разделе «Реквизиты Сторон» настоящего </w:t>
      </w:r>
      <w:r w:rsidR="001553B1" w:rsidRPr="00717830">
        <w:rPr>
          <w:lang w:val="ru-RU"/>
        </w:rPr>
        <w:t>Договор</w:t>
      </w:r>
      <w:r w:rsidRPr="00717830">
        <w:rPr>
          <w:lang w:val="ru-RU"/>
        </w:rPr>
        <w:t>а, с последующим предоставлением оригинала.</w:t>
      </w:r>
    </w:p>
    <w:p w:rsidR="00DE4FE0" w:rsidRPr="00717830" w:rsidRDefault="008768DC" w:rsidP="0025481D">
      <w:pPr>
        <w:pStyle w:val="LBGovstyle1"/>
        <w:numPr>
          <w:ilvl w:val="0"/>
          <w:numId w:val="52"/>
        </w:numPr>
        <w:tabs>
          <w:tab w:val="left" w:pos="1560"/>
        </w:tabs>
        <w:jc w:val="center"/>
      </w:pPr>
      <w:r w:rsidRPr="00717830">
        <w:t>Дополнительные условия и заключительные положения</w:t>
      </w:r>
    </w:p>
    <w:p w:rsidR="00DE4FE0" w:rsidRPr="00717830" w:rsidRDefault="008768DC" w:rsidP="0025481D">
      <w:pPr>
        <w:pStyle w:val="LBGovstyle2"/>
        <w:numPr>
          <w:ilvl w:val="1"/>
          <w:numId w:val="52"/>
        </w:numPr>
        <w:tabs>
          <w:tab w:val="left" w:pos="1560"/>
        </w:tabs>
        <w:rPr>
          <w:lang w:val="ru-RU"/>
        </w:rPr>
      </w:pPr>
      <w:r w:rsidRPr="00717830">
        <w:rPr>
          <w:lang w:val="ru-RU"/>
        </w:rPr>
        <w:t xml:space="preserve">Во всем, что не предусмотрено </w:t>
      </w:r>
      <w:r w:rsidR="001553B1" w:rsidRPr="00717830">
        <w:rPr>
          <w:lang w:val="ru-RU"/>
        </w:rPr>
        <w:t>Договор</w:t>
      </w:r>
      <w:r w:rsidRPr="00717830">
        <w:rPr>
          <w:lang w:val="ru-RU"/>
        </w:rPr>
        <w:t>ом, Стороны руководствуются законодательством Российской Федерации.</w:t>
      </w:r>
    </w:p>
    <w:p w:rsidR="00DE4FE0" w:rsidRPr="00717830" w:rsidRDefault="008768DC" w:rsidP="0025481D">
      <w:pPr>
        <w:pStyle w:val="LBGovstyle2"/>
        <w:numPr>
          <w:ilvl w:val="1"/>
          <w:numId w:val="52"/>
        </w:numPr>
        <w:tabs>
          <w:tab w:val="left" w:pos="1560"/>
        </w:tabs>
        <w:rPr>
          <w:lang w:val="ru-RU"/>
        </w:rPr>
      </w:pPr>
      <w:bookmarkStart w:id="21" w:name="_Ref54861315"/>
      <w:bookmarkEnd w:id="21"/>
      <w:r w:rsidRPr="00717830">
        <w:rPr>
          <w:lang w:val="ru-RU"/>
        </w:rPr>
        <w:t xml:space="preserve">Обязательства по </w:t>
      </w:r>
      <w:r w:rsidR="001553B1" w:rsidRPr="00717830">
        <w:rPr>
          <w:lang w:val="ru-RU"/>
        </w:rPr>
        <w:t>Договор</w:t>
      </w:r>
      <w:r w:rsidRPr="00717830">
        <w:rPr>
          <w:lang w:val="ru-RU"/>
        </w:rPr>
        <w:t>у считаются выполненными Поставщиком после подписания Сторонами документа о приемке.</w:t>
      </w:r>
    </w:p>
    <w:p w:rsidR="00DE4FE0" w:rsidRPr="00717830" w:rsidRDefault="008768DC" w:rsidP="0025481D">
      <w:pPr>
        <w:pStyle w:val="LBGovstyle2"/>
        <w:numPr>
          <w:ilvl w:val="1"/>
          <w:numId w:val="52"/>
        </w:numPr>
        <w:tabs>
          <w:tab w:val="left" w:pos="1560"/>
        </w:tabs>
        <w:rPr>
          <w:lang w:val="ru-RU"/>
        </w:rPr>
      </w:pPr>
      <w:r w:rsidRPr="00717830">
        <w:rPr>
          <w:lang w:val="ru-RU"/>
        </w:rPr>
        <w:t xml:space="preserve">Все споры и разногласия в связи с исполнением </w:t>
      </w:r>
      <w:r w:rsidR="001553B1" w:rsidRPr="00717830">
        <w:rPr>
          <w:lang w:val="ru-RU"/>
        </w:rPr>
        <w:t>Договор</w:t>
      </w:r>
      <w:r w:rsidRPr="00717830">
        <w:rPr>
          <w:lang w:val="ru-RU"/>
        </w:rPr>
        <w:t>а, разрешаются путем переговоров. Если по результатам переговоров Стороны не приходят к согласию, дело передается на рассмотрение в Арбитражном суде города Санкт-Петербурга и Ленинградской области.</w:t>
      </w:r>
    </w:p>
    <w:p w:rsidR="00DE4FE0" w:rsidRPr="00717830" w:rsidRDefault="001553B1" w:rsidP="0025481D">
      <w:pPr>
        <w:pStyle w:val="LBGovstyle2"/>
        <w:numPr>
          <w:ilvl w:val="1"/>
          <w:numId w:val="52"/>
        </w:numPr>
        <w:tabs>
          <w:tab w:val="left" w:pos="1560"/>
        </w:tabs>
        <w:rPr>
          <w:lang w:val="ru-RU"/>
        </w:rPr>
      </w:pPr>
      <w:r w:rsidRPr="00717830">
        <w:rPr>
          <w:lang w:val="ru-RU"/>
        </w:rPr>
        <w:t>Договор</w:t>
      </w:r>
      <w:r w:rsidR="008768DC" w:rsidRPr="00717830">
        <w:rPr>
          <w:lang w:val="ru-RU"/>
        </w:rPr>
        <w:t xml:space="preserve"> составлен и подписан в электронном виде. Все приложения к </w:t>
      </w:r>
      <w:r w:rsidRPr="00717830">
        <w:rPr>
          <w:lang w:val="ru-RU"/>
        </w:rPr>
        <w:t>Договор</w:t>
      </w:r>
      <w:r w:rsidR="008768DC" w:rsidRPr="00717830">
        <w:rPr>
          <w:lang w:val="ru-RU"/>
        </w:rPr>
        <w:t xml:space="preserve">у являются его неотъемлемой частью. К </w:t>
      </w:r>
      <w:r w:rsidRPr="00717830">
        <w:rPr>
          <w:lang w:val="ru-RU"/>
        </w:rPr>
        <w:t>Договор</w:t>
      </w:r>
      <w:r w:rsidR="008768DC" w:rsidRPr="00717830">
        <w:rPr>
          <w:lang w:val="ru-RU"/>
        </w:rPr>
        <w:t>у прилагаются:</w:t>
      </w:r>
    </w:p>
    <w:p w:rsidR="00DE4FE0" w:rsidRPr="00717830" w:rsidRDefault="008768DC" w:rsidP="0025481D">
      <w:pPr>
        <w:pStyle w:val="LBBodyText2"/>
        <w:tabs>
          <w:tab w:val="left" w:pos="1560"/>
        </w:tabs>
        <w:rPr>
          <w:szCs w:val="22"/>
        </w:rPr>
      </w:pPr>
      <w:r w:rsidRPr="00717830">
        <w:rPr>
          <w:szCs w:val="22"/>
        </w:rPr>
        <w:t>Приложение № 1 – Спецификация</w:t>
      </w:r>
    </w:p>
    <w:p w:rsidR="006C6B17" w:rsidRDefault="006C6B17" w:rsidP="0025481D">
      <w:pPr>
        <w:pStyle w:val="LBBodyText2"/>
        <w:tabs>
          <w:tab w:val="left" w:pos="1560"/>
        </w:tabs>
        <w:rPr>
          <w:szCs w:val="22"/>
        </w:rPr>
      </w:pPr>
      <w:r w:rsidRPr="00717830">
        <w:rPr>
          <w:szCs w:val="22"/>
        </w:rPr>
        <w:t>Приложение № 2 – Технические характеристики</w:t>
      </w:r>
    </w:p>
    <w:p w:rsidR="008A3EE0" w:rsidRPr="00717830" w:rsidRDefault="008A3EE0" w:rsidP="0025481D">
      <w:pPr>
        <w:pStyle w:val="LBBodyText2"/>
        <w:tabs>
          <w:tab w:val="left" w:pos="1560"/>
        </w:tabs>
        <w:rPr>
          <w:szCs w:val="22"/>
        </w:rPr>
      </w:pPr>
      <w:r>
        <w:rPr>
          <w:szCs w:val="22"/>
        </w:rPr>
        <w:t xml:space="preserve">Приложение № 3 - </w:t>
      </w:r>
      <w:r w:rsidRPr="00717830">
        <w:t>Акт приема-передачи</w:t>
      </w:r>
    </w:p>
    <w:p w:rsidR="00DE4FE0" w:rsidRPr="00717830" w:rsidRDefault="008768DC" w:rsidP="009A2562">
      <w:pPr>
        <w:pStyle w:val="LBGovstyle1"/>
        <w:numPr>
          <w:ilvl w:val="0"/>
          <w:numId w:val="52"/>
        </w:numPr>
        <w:jc w:val="center"/>
      </w:pPr>
      <w:bookmarkStart w:id="22" w:name="_Ref434840638"/>
      <w:bookmarkEnd w:id="22"/>
      <w:r w:rsidRPr="00717830">
        <w:t>Реквизиты Сторон</w:t>
      </w:r>
    </w:p>
    <w:tbl>
      <w:tblPr>
        <w:tblW w:w="5000" w:type="pct"/>
        <w:tblCellMar>
          <w:left w:w="10" w:type="dxa"/>
          <w:right w:w="10" w:type="dxa"/>
        </w:tblCellMar>
        <w:tblLook w:val="0000"/>
      </w:tblPr>
      <w:tblGrid>
        <w:gridCol w:w="5320"/>
        <w:gridCol w:w="5362"/>
      </w:tblGrid>
      <w:tr w:rsidR="00DE4FE0" w:rsidRPr="00717830" w:rsidTr="00950D14">
        <w:tc>
          <w:tcPr>
            <w:tcW w:w="2490" w:type="pct"/>
            <w:shd w:val="clear" w:color="auto" w:fill="auto"/>
            <w:tcMar>
              <w:top w:w="0" w:type="dxa"/>
              <w:left w:w="108" w:type="dxa"/>
              <w:bottom w:w="0" w:type="dxa"/>
              <w:right w:w="108" w:type="dxa"/>
            </w:tcMar>
          </w:tcPr>
          <w:p w:rsidR="00DE4FE0" w:rsidRPr="00717830" w:rsidRDefault="008768DC" w:rsidP="005C4DC2">
            <w:pPr>
              <w:pStyle w:val="LBBodyText2"/>
              <w:spacing w:before="0" w:after="0"/>
              <w:ind w:left="0"/>
              <w:jc w:val="left"/>
              <w:rPr>
                <w:szCs w:val="22"/>
              </w:rPr>
            </w:pPr>
            <w:r w:rsidRPr="00717830">
              <w:rPr>
                <w:b/>
                <w:bCs/>
                <w:szCs w:val="22"/>
              </w:rPr>
              <w:t>Реквизиты Заказчика</w:t>
            </w:r>
            <w:r w:rsidRPr="00717830">
              <w:rPr>
                <w:szCs w:val="22"/>
              </w:rPr>
              <w:t>:</w:t>
            </w:r>
          </w:p>
          <w:p w:rsidR="00503604" w:rsidRPr="00717830" w:rsidRDefault="00503604" w:rsidP="00503604">
            <w:pPr>
              <w:pStyle w:val="p5"/>
              <w:spacing w:before="0" w:beforeAutospacing="0" w:after="0" w:afterAutospacing="0"/>
              <w:rPr>
                <w:sz w:val="22"/>
                <w:szCs w:val="22"/>
              </w:rPr>
            </w:pPr>
            <w:r w:rsidRPr="00717830">
              <w:rPr>
                <w:sz w:val="22"/>
                <w:szCs w:val="22"/>
              </w:rPr>
              <w:t>ГБУЗ ЛО «Тихвинская МБ»</w:t>
            </w:r>
          </w:p>
          <w:p w:rsidR="00503604" w:rsidRPr="00717830" w:rsidRDefault="00503604" w:rsidP="00503604">
            <w:pPr>
              <w:pStyle w:val="p5"/>
              <w:spacing w:before="0" w:beforeAutospacing="0" w:after="0" w:afterAutospacing="0"/>
              <w:rPr>
                <w:sz w:val="22"/>
                <w:szCs w:val="22"/>
              </w:rPr>
            </w:pPr>
            <w:r w:rsidRPr="00717830">
              <w:rPr>
                <w:sz w:val="22"/>
                <w:szCs w:val="22"/>
              </w:rPr>
              <w:t>187553 Ленинградская область</w:t>
            </w:r>
          </w:p>
          <w:p w:rsidR="00503604" w:rsidRPr="00717830" w:rsidRDefault="00503604" w:rsidP="00503604">
            <w:pPr>
              <w:pStyle w:val="p5"/>
              <w:spacing w:before="0" w:beforeAutospacing="0" w:after="0" w:afterAutospacing="0"/>
              <w:rPr>
                <w:sz w:val="22"/>
                <w:szCs w:val="22"/>
              </w:rPr>
            </w:pPr>
            <w:r w:rsidRPr="00717830">
              <w:rPr>
                <w:sz w:val="22"/>
                <w:szCs w:val="22"/>
              </w:rPr>
              <w:t>г.Тихвин, ул.Карла  Маркса,д.68</w:t>
            </w:r>
          </w:p>
          <w:p w:rsidR="00503604" w:rsidRPr="00717830" w:rsidRDefault="00503604" w:rsidP="00503604">
            <w:pPr>
              <w:pStyle w:val="p5"/>
              <w:spacing w:before="0" w:beforeAutospacing="0" w:after="0" w:afterAutospacing="0"/>
              <w:rPr>
                <w:sz w:val="22"/>
                <w:szCs w:val="22"/>
              </w:rPr>
            </w:pPr>
            <w:r w:rsidRPr="00717830">
              <w:rPr>
                <w:sz w:val="22"/>
                <w:szCs w:val="22"/>
              </w:rPr>
              <w:t>ОКТМО: 41645101</w:t>
            </w:r>
          </w:p>
          <w:p w:rsidR="00503604" w:rsidRPr="00717830" w:rsidRDefault="00503604" w:rsidP="00503604">
            <w:pPr>
              <w:pStyle w:val="p5"/>
              <w:spacing w:before="0" w:beforeAutospacing="0" w:after="0" w:afterAutospacing="0"/>
              <w:rPr>
                <w:sz w:val="22"/>
                <w:szCs w:val="22"/>
              </w:rPr>
            </w:pPr>
            <w:r w:rsidRPr="00717830">
              <w:rPr>
                <w:sz w:val="22"/>
                <w:szCs w:val="22"/>
              </w:rPr>
              <w:t>Получатель: КОМИТЕТ  ФИНАНСОВ ЛЕНИ</w:t>
            </w:r>
            <w:r w:rsidRPr="00717830">
              <w:rPr>
                <w:sz w:val="22"/>
                <w:szCs w:val="22"/>
              </w:rPr>
              <w:t>Н</w:t>
            </w:r>
            <w:r w:rsidRPr="00717830">
              <w:rPr>
                <w:sz w:val="22"/>
                <w:szCs w:val="22"/>
              </w:rPr>
              <w:t xml:space="preserve">ГРАДСКОЙ ОБЛАСТИ (ГБУЗ ЛО «Тихвинская МБ», </w:t>
            </w:r>
            <w:r w:rsidR="00F10053" w:rsidRPr="00717830">
              <w:rPr>
                <w:sz w:val="22"/>
                <w:szCs w:val="22"/>
              </w:rPr>
              <w:t>л/с 22 994 986</w:t>
            </w:r>
            <w:r w:rsidR="00194429">
              <w:rPr>
                <w:sz w:val="22"/>
                <w:szCs w:val="22"/>
              </w:rPr>
              <w:t> </w:t>
            </w:r>
            <w:r w:rsidR="00F10053" w:rsidRPr="00717830">
              <w:rPr>
                <w:sz w:val="22"/>
                <w:szCs w:val="22"/>
              </w:rPr>
              <w:t>071</w:t>
            </w:r>
            <w:r w:rsidR="00194429">
              <w:rPr>
                <w:sz w:val="22"/>
                <w:szCs w:val="22"/>
              </w:rPr>
              <w:t>;</w:t>
            </w:r>
            <w:r w:rsidR="00194429" w:rsidRPr="00717830">
              <w:rPr>
                <w:sz w:val="22"/>
                <w:szCs w:val="22"/>
              </w:rPr>
              <w:t xml:space="preserve"> л/с 2</w:t>
            </w:r>
            <w:r w:rsidR="00194429">
              <w:rPr>
                <w:sz w:val="22"/>
                <w:szCs w:val="22"/>
              </w:rPr>
              <w:t>0</w:t>
            </w:r>
            <w:r w:rsidR="00194429" w:rsidRPr="00717830">
              <w:rPr>
                <w:sz w:val="22"/>
                <w:szCs w:val="22"/>
              </w:rPr>
              <w:t> 994 986</w:t>
            </w:r>
            <w:r w:rsidR="00194429">
              <w:rPr>
                <w:sz w:val="22"/>
                <w:szCs w:val="22"/>
              </w:rPr>
              <w:t> </w:t>
            </w:r>
            <w:r w:rsidR="00194429" w:rsidRPr="00717830">
              <w:rPr>
                <w:sz w:val="22"/>
                <w:szCs w:val="22"/>
              </w:rPr>
              <w:t>071</w:t>
            </w:r>
            <w:r w:rsidR="00194429">
              <w:rPr>
                <w:sz w:val="22"/>
                <w:szCs w:val="22"/>
              </w:rPr>
              <w:t xml:space="preserve"> </w:t>
            </w:r>
            <w:r w:rsidRPr="00717830">
              <w:rPr>
                <w:sz w:val="22"/>
                <w:szCs w:val="22"/>
              </w:rPr>
              <w:t xml:space="preserve">)   </w:t>
            </w:r>
          </w:p>
          <w:p w:rsidR="00503604" w:rsidRPr="00717830" w:rsidRDefault="00503604" w:rsidP="00503604">
            <w:pPr>
              <w:pStyle w:val="p5"/>
              <w:spacing w:before="0" w:beforeAutospacing="0" w:after="0" w:afterAutospacing="0"/>
              <w:rPr>
                <w:sz w:val="22"/>
                <w:szCs w:val="22"/>
              </w:rPr>
            </w:pPr>
            <w:r w:rsidRPr="00717830">
              <w:rPr>
                <w:sz w:val="22"/>
                <w:szCs w:val="22"/>
              </w:rPr>
              <w:t xml:space="preserve">ИНН 4715001507   </w:t>
            </w:r>
          </w:p>
          <w:p w:rsidR="00503604" w:rsidRPr="00717830" w:rsidRDefault="00503604" w:rsidP="00503604">
            <w:pPr>
              <w:pStyle w:val="p5"/>
              <w:spacing w:before="0" w:beforeAutospacing="0" w:after="0" w:afterAutospacing="0"/>
              <w:rPr>
                <w:sz w:val="22"/>
                <w:szCs w:val="22"/>
              </w:rPr>
            </w:pPr>
            <w:r w:rsidRPr="00717830">
              <w:rPr>
                <w:sz w:val="22"/>
                <w:szCs w:val="22"/>
              </w:rPr>
              <w:t>КПП 471501001</w:t>
            </w:r>
          </w:p>
          <w:p w:rsidR="00503604" w:rsidRPr="00717830" w:rsidRDefault="00503604" w:rsidP="00503604">
            <w:pPr>
              <w:pStyle w:val="p5"/>
              <w:spacing w:before="0" w:beforeAutospacing="0" w:after="0" w:afterAutospacing="0"/>
              <w:rPr>
                <w:sz w:val="22"/>
                <w:szCs w:val="22"/>
              </w:rPr>
            </w:pPr>
            <w:r w:rsidRPr="00717830">
              <w:rPr>
                <w:sz w:val="22"/>
                <w:szCs w:val="22"/>
              </w:rPr>
              <w:t>р/с 03224643410000004500</w:t>
            </w:r>
          </w:p>
          <w:p w:rsidR="00503604" w:rsidRPr="00717830" w:rsidRDefault="00503604" w:rsidP="00503604">
            <w:pPr>
              <w:rPr>
                <w:bCs/>
              </w:rPr>
            </w:pPr>
            <w:r w:rsidRPr="00717830">
              <w:t>Банк:</w:t>
            </w:r>
            <w:r w:rsidR="003C52EF">
              <w:t xml:space="preserve"> ОКЦ №1</w:t>
            </w:r>
            <w:r w:rsidRPr="00717830">
              <w:t xml:space="preserve"> </w:t>
            </w:r>
            <w:r w:rsidRPr="00717830">
              <w:rPr>
                <w:bCs/>
              </w:rPr>
              <w:t>СЕВЕРО-ЗАПАДНО</w:t>
            </w:r>
            <w:r w:rsidR="003C52EF">
              <w:rPr>
                <w:bCs/>
              </w:rPr>
              <w:t>ГО</w:t>
            </w:r>
            <w:r w:rsidRPr="00717830">
              <w:rPr>
                <w:bCs/>
              </w:rPr>
              <w:t xml:space="preserve"> ГУ БАНКА РОССИИ//УФК по Ленинградской области г. Санкт-Петербург</w:t>
            </w:r>
          </w:p>
          <w:p w:rsidR="00503604" w:rsidRPr="00717830" w:rsidRDefault="00503604" w:rsidP="00503604">
            <w:pPr>
              <w:pStyle w:val="p5"/>
              <w:spacing w:before="0" w:beforeAutospacing="0" w:after="0" w:afterAutospacing="0"/>
              <w:rPr>
                <w:sz w:val="22"/>
                <w:szCs w:val="22"/>
              </w:rPr>
            </w:pPr>
            <w:r w:rsidRPr="00717830">
              <w:rPr>
                <w:sz w:val="22"/>
                <w:szCs w:val="22"/>
              </w:rPr>
              <w:t>БИК: 044030098</w:t>
            </w:r>
          </w:p>
          <w:p w:rsidR="00503604" w:rsidRPr="00717830" w:rsidRDefault="00503604" w:rsidP="00503604">
            <w:r w:rsidRPr="00717830">
              <w:t>к/с 40102810745370000098</w:t>
            </w:r>
          </w:p>
          <w:p w:rsidR="00503604" w:rsidRPr="00717830" w:rsidRDefault="00503604" w:rsidP="00503604">
            <w:pPr>
              <w:pStyle w:val="p5"/>
              <w:spacing w:before="0" w:beforeAutospacing="0" w:after="0" w:afterAutospacing="0"/>
              <w:rPr>
                <w:sz w:val="22"/>
                <w:szCs w:val="22"/>
              </w:rPr>
            </w:pPr>
            <w:r w:rsidRPr="00717830">
              <w:rPr>
                <w:sz w:val="22"/>
                <w:szCs w:val="22"/>
              </w:rPr>
              <w:t xml:space="preserve">ОКПО 01933001   </w:t>
            </w:r>
          </w:p>
          <w:p w:rsidR="00503604" w:rsidRPr="00717830" w:rsidRDefault="00503604" w:rsidP="00503604">
            <w:pPr>
              <w:pStyle w:val="p5"/>
              <w:spacing w:before="0" w:beforeAutospacing="0" w:after="0" w:afterAutospacing="0"/>
              <w:rPr>
                <w:sz w:val="22"/>
                <w:szCs w:val="22"/>
              </w:rPr>
            </w:pPr>
            <w:r w:rsidRPr="00717830">
              <w:rPr>
                <w:sz w:val="22"/>
                <w:szCs w:val="22"/>
              </w:rPr>
              <w:t>ОКОНХ: 91511</w:t>
            </w:r>
          </w:p>
          <w:p w:rsidR="00503604" w:rsidRPr="00717830" w:rsidRDefault="00503604" w:rsidP="00503604">
            <w:pPr>
              <w:pStyle w:val="p5"/>
              <w:spacing w:before="0" w:beforeAutospacing="0" w:after="0" w:afterAutospacing="0"/>
              <w:rPr>
                <w:sz w:val="22"/>
                <w:szCs w:val="22"/>
              </w:rPr>
            </w:pPr>
            <w:r w:rsidRPr="00717830">
              <w:rPr>
                <w:sz w:val="22"/>
                <w:szCs w:val="22"/>
              </w:rPr>
              <w:t xml:space="preserve">ОКВЭД: 85.11.1,  </w:t>
            </w:r>
          </w:p>
          <w:p w:rsidR="00503604" w:rsidRPr="00717830" w:rsidRDefault="00503604" w:rsidP="00503604">
            <w:r w:rsidRPr="00717830">
              <w:t xml:space="preserve"> 70.31.12,  52.32 </w:t>
            </w:r>
          </w:p>
          <w:p w:rsidR="00503604" w:rsidRPr="00717830" w:rsidRDefault="00503604" w:rsidP="00503604">
            <w:r w:rsidRPr="00717830">
              <w:t>ОГРН: 1024701851602</w:t>
            </w:r>
          </w:p>
          <w:p w:rsidR="00FF3FFA" w:rsidRDefault="00D95C71" w:rsidP="00323BB2">
            <w:pPr>
              <w:pStyle w:val="ConsPlusNormal"/>
              <w:ind w:firstLine="0"/>
              <w:outlineLvl w:val="1"/>
              <w:rPr>
                <w:rFonts w:ascii="Times New Roman" w:hAnsi="Times New Roman" w:cs="Times New Roman"/>
                <w:color w:val="000000"/>
                <w:sz w:val="22"/>
                <w:szCs w:val="22"/>
              </w:rPr>
            </w:pPr>
            <w:r w:rsidRPr="00717830">
              <w:rPr>
                <w:rFonts w:ascii="Times New Roman" w:hAnsi="Times New Roman" w:cs="Times New Roman"/>
                <w:color w:val="000000"/>
                <w:sz w:val="22"/>
                <w:szCs w:val="22"/>
              </w:rPr>
              <w:t xml:space="preserve">Контактное лицо: </w:t>
            </w:r>
            <w:r w:rsidR="00FF3FFA">
              <w:rPr>
                <w:rFonts w:ascii="Times New Roman" w:hAnsi="Times New Roman" w:cs="Times New Roman"/>
                <w:color w:val="000000"/>
                <w:sz w:val="22"/>
                <w:szCs w:val="22"/>
              </w:rPr>
              <w:t>Цветкова Ольга Евгеньевна</w:t>
            </w:r>
          </w:p>
          <w:p w:rsidR="00DE4FE0" w:rsidRDefault="00C44D62" w:rsidP="00323BB2">
            <w:pPr>
              <w:pStyle w:val="ConsPlusNormal"/>
              <w:ind w:firstLine="0"/>
              <w:outlineLvl w:val="1"/>
              <w:rPr>
                <w:rFonts w:ascii="Times New Roman" w:hAnsi="Times New Roman" w:cs="Times New Roman"/>
                <w:color w:val="000000"/>
                <w:sz w:val="22"/>
                <w:szCs w:val="22"/>
              </w:rPr>
            </w:pPr>
            <w:r w:rsidRPr="00717830">
              <w:rPr>
                <w:rFonts w:ascii="Times New Roman" w:hAnsi="Times New Roman" w:cs="Times New Roman"/>
                <w:color w:val="000000"/>
                <w:sz w:val="22"/>
                <w:szCs w:val="22"/>
              </w:rPr>
              <w:t xml:space="preserve"> тел. 8 (813 67) </w:t>
            </w:r>
            <w:r w:rsidR="00950D14" w:rsidRPr="00717830">
              <w:rPr>
                <w:rFonts w:ascii="Times New Roman" w:hAnsi="Times New Roman" w:cs="Times New Roman"/>
                <w:color w:val="000000"/>
                <w:sz w:val="22"/>
                <w:szCs w:val="22"/>
              </w:rPr>
              <w:t xml:space="preserve">99 901 доб. </w:t>
            </w:r>
            <w:r w:rsidR="00FF3FFA">
              <w:rPr>
                <w:rFonts w:ascii="Times New Roman" w:hAnsi="Times New Roman" w:cs="Times New Roman"/>
                <w:color w:val="000000"/>
                <w:sz w:val="22"/>
                <w:szCs w:val="22"/>
              </w:rPr>
              <w:t>4414</w:t>
            </w:r>
          </w:p>
          <w:p w:rsidR="00A54B97" w:rsidRDefault="00A54B97" w:rsidP="00323BB2">
            <w:pPr>
              <w:pStyle w:val="ConsPlusNormal"/>
              <w:ind w:firstLine="0"/>
              <w:outlineLvl w:val="1"/>
              <w:rPr>
                <w:rFonts w:ascii="Times New Roman" w:hAnsi="Times New Roman" w:cs="Times New Roman"/>
                <w:color w:val="000000"/>
                <w:sz w:val="22"/>
                <w:szCs w:val="22"/>
              </w:rPr>
            </w:pPr>
          </w:p>
          <w:p w:rsidR="00A54B97" w:rsidRDefault="00A54B97" w:rsidP="00323BB2">
            <w:pPr>
              <w:pStyle w:val="ConsPlusNormal"/>
              <w:ind w:firstLine="0"/>
              <w:outlineLvl w:val="1"/>
              <w:rPr>
                <w:rFonts w:ascii="Times New Roman" w:hAnsi="Times New Roman" w:cs="Times New Roman"/>
                <w:color w:val="000000"/>
                <w:sz w:val="22"/>
                <w:szCs w:val="22"/>
              </w:rPr>
            </w:pPr>
          </w:p>
          <w:p w:rsidR="00A54B97" w:rsidRPr="00717830" w:rsidRDefault="00A54B97" w:rsidP="00323BB2">
            <w:pPr>
              <w:pStyle w:val="ConsPlusNormal"/>
              <w:ind w:firstLine="0"/>
              <w:outlineLvl w:val="1"/>
              <w:rPr>
                <w:rFonts w:ascii="Times New Roman" w:hAnsi="Times New Roman" w:cs="Times New Roman"/>
                <w:sz w:val="22"/>
                <w:szCs w:val="22"/>
              </w:rPr>
            </w:pPr>
          </w:p>
        </w:tc>
        <w:tc>
          <w:tcPr>
            <w:tcW w:w="2510" w:type="pct"/>
            <w:shd w:val="clear" w:color="auto" w:fill="auto"/>
            <w:tcMar>
              <w:top w:w="0" w:type="dxa"/>
              <w:left w:w="108" w:type="dxa"/>
              <w:bottom w:w="0" w:type="dxa"/>
              <w:right w:w="108" w:type="dxa"/>
            </w:tcMar>
          </w:tcPr>
          <w:p w:rsidR="00DE4FE0" w:rsidRPr="00717830" w:rsidRDefault="008768DC" w:rsidP="005C4DC2">
            <w:pPr>
              <w:pStyle w:val="LBBodyText2"/>
              <w:spacing w:before="0" w:after="0"/>
              <w:ind w:left="0"/>
              <w:jc w:val="left"/>
              <w:rPr>
                <w:szCs w:val="22"/>
              </w:rPr>
            </w:pPr>
            <w:r w:rsidRPr="00717830">
              <w:rPr>
                <w:b/>
                <w:bCs/>
                <w:szCs w:val="22"/>
              </w:rPr>
              <w:t>Реквизиты Поставщика</w:t>
            </w:r>
            <w:r w:rsidRPr="00717830">
              <w:rPr>
                <w:szCs w:val="22"/>
              </w:rPr>
              <w:t>:</w:t>
            </w:r>
          </w:p>
          <w:p w:rsidR="0088754A" w:rsidRPr="00717830" w:rsidRDefault="0088754A" w:rsidP="0088754A">
            <w:pPr>
              <w:pStyle w:val="LBBodyText2"/>
              <w:spacing w:before="0" w:after="0"/>
              <w:ind w:left="0"/>
              <w:jc w:val="left"/>
              <w:rPr>
                <w:szCs w:val="22"/>
              </w:rPr>
            </w:pPr>
          </w:p>
        </w:tc>
      </w:tr>
    </w:tbl>
    <w:p w:rsidR="00DE4FE0" w:rsidRPr="00717830" w:rsidRDefault="008768DC" w:rsidP="009A2562">
      <w:pPr>
        <w:pStyle w:val="LBBodyText2"/>
        <w:spacing w:before="0" w:after="0"/>
        <w:jc w:val="center"/>
        <w:rPr>
          <w:b/>
          <w:bCs/>
          <w:szCs w:val="22"/>
        </w:rPr>
      </w:pPr>
      <w:r w:rsidRPr="00717830">
        <w:rPr>
          <w:b/>
          <w:bCs/>
          <w:szCs w:val="22"/>
        </w:rPr>
        <w:t>Подписи Сторон</w:t>
      </w:r>
    </w:p>
    <w:tbl>
      <w:tblPr>
        <w:tblW w:w="5000" w:type="pct"/>
        <w:tblCellMar>
          <w:left w:w="10" w:type="dxa"/>
          <w:right w:w="10" w:type="dxa"/>
        </w:tblCellMar>
        <w:tblLook w:val="0000"/>
      </w:tblPr>
      <w:tblGrid>
        <w:gridCol w:w="5335"/>
        <w:gridCol w:w="5347"/>
      </w:tblGrid>
      <w:tr w:rsidR="00DE4FE0" w:rsidRPr="00717830" w:rsidTr="0088754A">
        <w:tc>
          <w:tcPr>
            <w:tcW w:w="2497" w:type="pct"/>
            <w:shd w:val="clear" w:color="auto" w:fill="auto"/>
            <w:tcMar>
              <w:top w:w="0" w:type="dxa"/>
              <w:left w:w="108" w:type="dxa"/>
              <w:bottom w:w="0" w:type="dxa"/>
              <w:right w:w="108" w:type="dxa"/>
            </w:tcMar>
          </w:tcPr>
          <w:p w:rsidR="00DE4FE0" w:rsidRPr="00717830" w:rsidRDefault="008768DC" w:rsidP="005C4DC2">
            <w:pPr>
              <w:pStyle w:val="LBBodyText2"/>
              <w:spacing w:before="0" w:after="0"/>
              <w:ind w:left="0"/>
              <w:rPr>
                <w:szCs w:val="22"/>
              </w:rPr>
            </w:pPr>
            <w:r w:rsidRPr="00717830">
              <w:rPr>
                <w:szCs w:val="22"/>
              </w:rPr>
              <w:t>От имени Заказчика</w:t>
            </w:r>
          </w:p>
          <w:p w:rsidR="009A2562" w:rsidRPr="00717830" w:rsidRDefault="001553B1" w:rsidP="005C4DC2">
            <w:pPr>
              <w:pStyle w:val="LBBodyText2"/>
              <w:spacing w:before="0" w:after="0"/>
              <w:ind w:left="0"/>
              <w:rPr>
                <w:szCs w:val="22"/>
              </w:rPr>
            </w:pPr>
            <w:r w:rsidRPr="00717830">
              <w:rPr>
                <w:szCs w:val="22"/>
              </w:rPr>
              <w:t>Г</w:t>
            </w:r>
            <w:r w:rsidR="009A2562" w:rsidRPr="00717830">
              <w:rPr>
                <w:szCs w:val="22"/>
              </w:rPr>
              <w:t>лавн</w:t>
            </w:r>
            <w:r w:rsidRPr="00717830">
              <w:rPr>
                <w:szCs w:val="22"/>
              </w:rPr>
              <w:t>ый</w:t>
            </w:r>
            <w:r w:rsidR="009A2562" w:rsidRPr="00717830">
              <w:rPr>
                <w:szCs w:val="22"/>
              </w:rPr>
              <w:t xml:space="preserve"> врач</w:t>
            </w:r>
          </w:p>
          <w:p w:rsidR="005C4DC2" w:rsidRPr="00717830" w:rsidRDefault="005C4DC2" w:rsidP="005C4DC2">
            <w:pPr>
              <w:pStyle w:val="LBBodyText2"/>
              <w:spacing w:before="0" w:after="0"/>
              <w:ind w:left="0"/>
              <w:rPr>
                <w:szCs w:val="22"/>
              </w:rPr>
            </w:pPr>
            <w:r w:rsidRPr="00717830">
              <w:rPr>
                <w:szCs w:val="22"/>
              </w:rPr>
              <w:t>ГБУЗ ЛО «Тихвинская МБ»</w:t>
            </w:r>
          </w:p>
          <w:p w:rsidR="005C4DC2" w:rsidRPr="00717830" w:rsidRDefault="005C4DC2" w:rsidP="005C4DC2">
            <w:pPr>
              <w:pStyle w:val="LBBodyText2"/>
              <w:spacing w:before="0" w:after="0"/>
              <w:ind w:left="0"/>
              <w:rPr>
                <w:szCs w:val="22"/>
              </w:rPr>
            </w:pPr>
          </w:p>
          <w:p w:rsidR="00DE4FE0" w:rsidRPr="00717830" w:rsidRDefault="008768DC" w:rsidP="00503604">
            <w:pPr>
              <w:pStyle w:val="LBBodyText2"/>
              <w:spacing w:before="0" w:after="0"/>
              <w:ind w:left="0"/>
              <w:rPr>
                <w:szCs w:val="22"/>
              </w:rPr>
            </w:pPr>
            <w:r w:rsidRPr="00717830">
              <w:rPr>
                <w:szCs w:val="22"/>
              </w:rPr>
              <w:t>________________</w:t>
            </w:r>
            <w:r w:rsidR="009A2562" w:rsidRPr="00717830">
              <w:rPr>
                <w:szCs w:val="22"/>
              </w:rPr>
              <w:t xml:space="preserve"> </w:t>
            </w:r>
            <w:r w:rsidR="00503604" w:rsidRPr="00717830">
              <w:rPr>
                <w:szCs w:val="22"/>
              </w:rPr>
              <w:t>Н.В. Новожилова</w:t>
            </w:r>
          </w:p>
        </w:tc>
        <w:tc>
          <w:tcPr>
            <w:tcW w:w="2503" w:type="pct"/>
            <w:shd w:val="clear" w:color="auto" w:fill="auto"/>
            <w:tcMar>
              <w:top w:w="0" w:type="dxa"/>
              <w:left w:w="108" w:type="dxa"/>
              <w:bottom w:w="0" w:type="dxa"/>
              <w:right w:w="108" w:type="dxa"/>
            </w:tcMar>
          </w:tcPr>
          <w:p w:rsidR="00DE4FE0" w:rsidRPr="00717830" w:rsidRDefault="008768DC" w:rsidP="005C4DC2">
            <w:pPr>
              <w:pStyle w:val="LBBodyText2"/>
              <w:spacing w:before="0" w:after="0"/>
              <w:ind w:left="0"/>
              <w:jc w:val="left"/>
              <w:rPr>
                <w:szCs w:val="22"/>
              </w:rPr>
            </w:pPr>
            <w:r w:rsidRPr="00717830">
              <w:rPr>
                <w:szCs w:val="22"/>
              </w:rPr>
              <w:t>От имени Поставщика</w:t>
            </w:r>
          </w:p>
          <w:p w:rsidR="00DE4FE0" w:rsidRPr="00717830" w:rsidRDefault="00DE4FE0" w:rsidP="0088754A">
            <w:pPr>
              <w:pStyle w:val="LBBodyText2"/>
              <w:spacing w:before="0" w:after="0"/>
              <w:ind w:left="0"/>
              <w:jc w:val="left"/>
              <w:rPr>
                <w:szCs w:val="22"/>
              </w:rPr>
            </w:pPr>
          </w:p>
        </w:tc>
      </w:tr>
    </w:tbl>
    <w:p w:rsidR="00DE4FE0" w:rsidRPr="00717830" w:rsidRDefault="008768DC">
      <w:pPr>
        <w:pStyle w:val="LBBodyText1"/>
        <w:pageBreakBefore/>
        <w:spacing w:before="0" w:after="0"/>
        <w:ind w:left="4536"/>
        <w:jc w:val="right"/>
        <w:rPr>
          <w:szCs w:val="22"/>
        </w:rPr>
      </w:pPr>
      <w:r w:rsidRPr="00717830">
        <w:rPr>
          <w:szCs w:val="22"/>
        </w:rPr>
        <w:lastRenderedPageBreak/>
        <w:t>Приложение № 1</w:t>
      </w:r>
    </w:p>
    <w:p w:rsidR="00DE4FE0" w:rsidRPr="00717830" w:rsidRDefault="008768DC" w:rsidP="006C6B17">
      <w:pPr>
        <w:pStyle w:val="LBBodyText1"/>
        <w:spacing w:before="0" w:after="0"/>
        <w:ind w:left="4536"/>
        <w:jc w:val="right"/>
        <w:rPr>
          <w:szCs w:val="22"/>
        </w:rPr>
      </w:pPr>
      <w:r w:rsidRPr="00717830">
        <w:rPr>
          <w:szCs w:val="22"/>
        </w:rPr>
        <w:t xml:space="preserve">к </w:t>
      </w:r>
      <w:r w:rsidR="001553B1" w:rsidRPr="00717830">
        <w:rPr>
          <w:szCs w:val="22"/>
        </w:rPr>
        <w:t>Договор</w:t>
      </w:r>
      <w:r w:rsidRPr="00717830">
        <w:rPr>
          <w:szCs w:val="22"/>
        </w:rPr>
        <w:t>у</w:t>
      </w:r>
      <w:r w:rsidR="005C4DC2" w:rsidRPr="00717830">
        <w:rPr>
          <w:szCs w:val="22"/>
        </w:rPr>
        <w:t xml:space="preserve"> № ______</w:t>
      </w:r>
    </w:p>
    <w:p w:rsidR="00DE4FE0" w:rsidRPr="00717830" w:rsidRDefault="008768DC">
      <w:pPr>
        <w:pStyle w:val="LBBodyText1"/>
        <w:spacing w:before="0" w:after="0"/>
        <w:ind w:left="4536"/>
        <w:jc w:val="right"/>
        <w:rPr>
          <w:szCs w:val="22"/>
        </w:rPr>
      </w:pPr>
      <w:r w:rsidRPr="00717830">
        <w:rPr>
          <w:szCs w:val="22"/>
        </w:rPr>
        <w:t>от «__»___________ ____ г.</w:t>
      </w:r>
    </w:p>
    <w:p w:rsidR="00DE4FE0" w:rsidRPr="00717830" w:rsidRDefault="008768DC">
      <w:pPr>
        <w:pStyle w:val="LBScheduleSubheading"/>
        <w:ind w:left="851" w:hanging="851"/>
        <w:rPr>
          <w:szCs w:val="22"/>
        </w:rPr>
      </w:pPr>
      <w:r w:rsidRPr="00717830">
        <w:rPr>
          <w:szCs w:val="22"/>
        </w:rPr>
        <w:t>Спецификация</w:t>
      </w:r>
    </w:p>
    <w:p w:rsidR="008C162E" w:rsidRDefault="008C162E" w:rsidP="008C162E">
      <w:pPr>
        <w:jc w:val="center"/>
        <w:rPr>
          <w:szCs w:val="24"/>
        </w:rPr>
      </w:pPr>
      <w:r w:rsidRPr="00717830">
        <w:rPr>
          <w:szCs w:val="24"/>
        </w:rPr>
        <w:t xml:space="preserve">за счет средств </w:t>
      </w:r>
      <w:r w:rsidR="00A11BF2" w:rsidRPr="00717830">
        <w:rPr>
          <w:szCs w:val="24"/>
        </w:rPr>
        <w:t>обязательного медицинского страхования</w:t>
      </w:r>
      <w:r w:rsidRPr="00717830">
        <w:rPr>
          <w:szCs w:val="24"/>
        </w:rPr>
        <w:t xml:space="preserve"> на 202</w:t>
      </w:r>
      <w:r w:rsidR="005A2D3A">
        <w:rPr>
          <w:szCs w:val="24"/>
        </w:rPr>
        <w:t>6</w:t>
      </w:r>
      <w:r w:rsidRPr="00717830">
        <w:rPr>
          <w:szCs w:val="24"/>
        </w:rPr>
        <w:t xml:space="preserve"> год</w:t>
      </w:r>
    </w:p>
    <w:p w:rsidR="009F0677" w:rsidRDefault="009F0677" w:rsidP="008C162E">
      <w:pPr>
        <w:jc w:val="center"/>
      </w:pPr>
      <w:r w:rsidRPr="00FF3FFA">
        <w:t>субсидий на выполнение государственного задания на 2026 год</w:t>
      </w:r>
    </w:p>
    <w:p w:rsidR="009F0677" w:rsidRPr="00717830" w:rsidRDefault="009F0677" w:rsidP="008C162E">
      <w:pPr>
        <w:jc w:val="center"/>
        <w:rPr>
          <w:szCs w:val="24"/>
        </w:rPr>
      </w:pPr>
      <w:r w:rsidRPr="00FF3FFA">
        <w:t>средств собственных доходов учреждения на 2026 год</w:t>
      </w:r>
    </w:p>
    <w:tbl>
      <w:tblPr>
        <w:tblW w:w="5000" w:type="pct"/>
        <w:tblLook w:val="04A0"/>
      </w:tblPr>
      <w:tblGrid>
        <w:gridCol w:w="547"/>
        <w:gridCol w:w="4666"/>
        <w:gridCol w:w="1282"/>
        <w:gridCol w:w="823"/>
        <w:gridCol w:w="1760"/>
        <w:gridCol w:w="1604"/>
      </w:tblGrid>
      <w:tr w:rsidR="0088754A" w:rsidRPr="00717830" w:rsidTr="00721DF7">
        <w:trPr>
          <w:trHeight w:val="315"/>
        </w:trPr>
        <w:tc>
          <w:tcPr>
            <w:tcW w:w="256" w:type="pct"/>
            <w:tcBorders>
              <w:top w:val="single" w:sz="4" w:space="0" w:color="auto"/>
              <w:left w:val="single" w:sz="4" w:space="0" w:color="auto"/>
              <w:bottom w:val="single" w:sz="4" w:space="0" w:color="auto"/>
              <w:right w:val="single" w:sz="4" w:space="0" w:color="auto"/>
            </w:tcBorders>
            <w:vAlign w:val="center"/>
            <w:hideMark/>
          </w:tcPr>
          <w:p w:rsidR="0088754A" w:rsidRPr="00717830" w:rsidRDefault="0088754A" w:rsidP="0069216C">
            <w:pPr>
              <w:jc w:val="center"/>
            </w:pPr>
            <w:r w:rsidRPr="00717830">
              <w:t>№ п/п</w:t>
            </w:r>
          </w:p>
        </w:tc>
        <w:tc>
          <w:tcPr>
            <w:tcW w:w="2184" w:type="pct"/>
            <w:tcBorders>
              <w:top w:val="single" w:sz="4" w:space="0" w:color="auto"/>
              <w:left w:val="single" w:sz="4" w:space="0" w:color="auto"/>
              <w:bottom w:val="single" w:sz="4" w:space="0" w:color="auto"/>
              <w:right w:val="single" w:sz="4" w:space="0" w:color="auto"/>
            </w:tcBorders>
            <w:vAlign w:val="center"/>
            <w:hideMark/>
          </w:tcPr>
          <w:p w:rsidR="0088754A" w:rsidRPr="00717830" w:rsidRDefault="0088754A" w:rsidP="0069216C">
            <w:pPr>
              <w:jc w:val="left"/>
            </w:pPr>
            <w:r w:rsidRPr="00717830">
              <w:t>Наименование товара, товарный знак (при наличии)</w:t>
            </w:r>
          </w:p>
        </w:tc>
        <w:tc>
          <w:tcPr>
            <w:tcW w:w="600" w:type="pct"/>
            <w:tcBorders>
              <w:top w:val="single" w:sz="4" w:space="0" w:color="auto"/>
              <w:left w:val="single" w:sz="4" w:space="0" w:color="auto"/>
              <w:bottom w:val="single" w:sz="4" w:space="0" w:color="auto"/>
              <w:right w:val="single" w:sz="4" w:space="0" w:color="auto"/>
            </w:tcBorders>
            <w:vAlign w:val="center"/>
            <w:hideMark/>
          </w:tcPr>
          <w:p w:rsidR="0088754A" w:rsidRPr="00717830" w:rsidRDefault="0088754A" w:rsidP="0069216C">
            <w:pPr>
              <w:jc w:val="center"/>
            </w:pPr>
            <w:r w:rsidRPr="00717830">
              <w:t xml:space="preserve">количество </w:t>
            </w:r>
          </w:p>
        </w:tc>
        <w:tc>
          <w:tcPr>
            <w:tcW w:w="385" w:type="pct"/>
            <w:tcBorders>
              <w:top w:val="single" w:sz="4" w:space="0" w:color="auto"/>
              <w:left w:val="single" w:sz="4" w:space="0" w:color="auto"/>
              <w:bottom w:val="single" w:sz="4" w:space="0" w:color="auto"/>
              <w:right w:val="single" w:sz="4" w:space="0" w:color="auto"/>
            </w:tcBorders>
            <w:vAlign w:val="center"/>
            <w:hideMark/>
          </w:tcPr>
          <w:p w:rsidR="0088754A" w:rsidRPr="00717830" w:rsidRDefault="0088754A" w:rsidP="0069216C">
            <w:pPr>
              <w:jc w:val="center"/>
            </w:pPr>
            <w:r w:rsidRPr="00717830">
              <w:t>Ед. изм.</w:t>
            </w:r>
          </w:p>
        </w:tc>
        <w:tc>
          <w:tcPr>
            <w:tcW w:w="824" w:type="pct"/>
            <w:tcBorders>
              <w:top w:val="single" w:sz="4" w:space="0" w:color="auto"/>
              <w:left w:val="single" w:sz="4" w:space="0" w:color="auto"/>
              <w:bottom w:val="single" w:sz="4" w:space="0" w:color="auto"/>
              <w:right w:val="single" w:sz="4" w:space="0" w:color="auto"/>
            </w:tcBorders>
            <w:vAlign w:val="center"/>
            <w:hideMark/>
          </w:tcPr>
          <w:p w:rsidR="0088754A" w:rsidRPr="00717830" w:rsidRDefault="0088754A" w:rsidP="0069216C">
            <w:pPr>
              <w:ind w:right="57"/>
              <w:jc w:val="center"/>
            </w:pPr>
            <w:r w:rsidRPr="00717830">
              <w:t xml:space="preserve">Цена за ед. изм., </w:t>
            </w:r>
            <w:r w:rsidR="00477D91">
              <w:t>руб. (НДС</w:t>
            </w:r>
            <w:r w:rsidRPr="00717830">
              <w:t>)</w:t>
            </w:r>
          </w:p>
        </w:tc>
        <w:tc>
          <w:tcPr>
            <w:tcW w:w="751" w:type="pct"/>
            <w:tcBorders>
              <w:top w:val="single" w:sz="4" w:space="0" w:color="auto"/>
              <w:left w:val="single" w:sz="4" w:space="0" w:color="auto"/>
              <w:bottom w:val="single" w:sz="4" w:space="0" w:color="auto"/>
              <w:right w:val="single" w:sz="4" w:space="0" w:color="auto"/>
            </w:tcBorders>
            <w:vAlign w:val="center"/>
            <w:hideMark/>
          </w:tcPr>
          <w:p w:rsidR="0088754A" w:rsidRPr="00717830" w:rsidRDefault="0088754A" w:rsidP="0069216C">
            <w:pPr>
              <w:ind w:right="57"/>
              <w:jc w:val="center"/>
            </w:pPr>
            <w:r w:rsidRPr="00717830">
              <w:t>Стоимость, руб.</w:t>
            </w:r>
          </w:p>
        </w:tc>
      </w:tr>
      <w:tr w:rsidR="0088754A" w:rsidRPr="00717830" w:rsidTr="00721DF7">
        <w:trPr>
          <w:trHeight w:val="315"/>
        </w:trPr>
        <w:tc>
          <w:tcPr>
            <w:tcW w:w="256" w:type="pct"/>
            <w:tcBorders>
              <w:top w:val="single" w:sz="4" w:space="0" w:color="auto"/>
              <w:left w:val="single" w:sz="4" w:space="0" w:color="auto"/>
              <w:bottom w:val="single" w:sz="4" w:space="0" w:color="auto"/>
              <w:right w:val="single" w:sz="4" w:space="0" w:color="auto"/>
            </w:tcBorders>
            <w:vAlign w:val="center"/>
            <w:hideMark/>
          </w:tcPr>
          <w:p w:rsidR="0088754A" w:rsidRPr="00717830" w:rsidRDefault="0088754A" w:rsidP="004E1B4F">
            <w:pPr>
              <w:numPr>
                <w:ilvl w:val="0"/>
                <w:numId w:val="74"/>
              </w:numPr>
              <w:suppressAutoHyphens w:val="0"/>
              <w:autoSpaceDN/>
              <w:jc w:val="left"/>
              <w:textAlignment w:val="auto"/>
              <w:rPr>
                <w:color w:val="000000"/>
              </w:rPr>
            </w:pPr>
          </w:p>
        </w:tc>
        <w:tc>
          <w:tcPr>
            <w:tcW w:w="2184" w:type="pct"/>
            <w:tcBorders>
              <w:top w:val="single" w:sz="4" w:space="0" w:color="auto"/>
              <w:left w:val="single" w:sz="4" w:space="0" w:color="auto"/>
              <w:bottom w:val="single" w:sz="4" w:space="0" w:color="auto"/>
              <w:right w:val="single" w:sz="4" w:space="0" w:color="auto"/>
            </w:tcBorders>
          </w:tcPr>
          <w:p w:rsidR="009F0677" w:rsidRDefault="009F0677" w:rsidP="009F0677">
            <w:pPr>
              <w:contextualSpacing/>
            </w:pPr>
            <w:r w:rsidRPr="00CB1642">
              <w:t>Лопата снеговая</w:t>
            </w:r>
          </w:p>
          <w:p w:rsidR="0088754A" w:rsidRPr="009F0677" w:rsidRDefault="009F0677" w:rsidP="009F0677">
            <w:pPr>
              <w:contextualSpacing/>
            </w:pPr>
            <w:r>
              <w:rPr>
                <w:color w:val="0D0D0D" w:themeColor="text1" w:themeTint="F2"/>
              </w:rPr>
              <w:t>410х460</w:t>
            </w:r>
          </w:p>
        </w:tc>
        <w:tc>
          <w:tcPr>
            <w:tcW w:w="600" w:type="pct"/>
            <w:tcBorders>
              <w:top w:val="single" w:sz="4" w:space="0" w:color="auto"/>
              <w:left w:val="single" w:sz="4" w:space="0" w:color="auto"/>
              <w:bottom w:val="single" w:sz="4" w:space="0" w:color="auto"/>
              <w:right w:val="single" w:sz="4" w:space="0" w:color="auto"/>
            </w:tcBorders>
            <w:vAlign w:val="center"/>
          </w:tcPr>
          <w:p w:rsidR="0088754A" w:rsidRPr="00717830" w:rsidRDefault="009F0677" w:rsidP="0069216C">
            <w:pPr>
              <w:jc w:val="center"/>
            </w:pPr>
            <w:r>
              <w:t>2</w:t>
            </w:r>
          </w:p>
        </w:tc>
        <w:tc>
          <w:tcPr>
            <w:tcW w:w="385" w:type="pct"/>
            <w:tcBorders>
              <w:top w:val="single" w:sz="4" w:space="0" w:color="auto"/>
              <w:left w:val="single" w:sz="4" w:space="0" w:color="auto"/>
              <w:bottom w:val="single" w:sz="4" w:space="0" w:color="auto"/>
              <w:right w:val="single" w:sz="4" w:space="0" w:color="auto"/>
            </w:tcBorders>
            <w:vAlign w:val="center"/>
          </w:tcPr>
          <w:p w:rsidR="0088754A" w:rsidRPr="00717830" w:rsidRDefault="00477D91" w:rsidP="0069216C">
            <w:r>
              <w:t>шт.</w:t>
            </w:r>
          </w:p>
        </w:tc>
        <w:tc>
          <w:tcPr>
            <w:tcW w:w="824" w:type="pct"/>
            <w:tcBorders>
              <w:top w:val="single" w:sz="4" w:space="0" w:color="auto"/>
              <w:left w:val="single" w:sz="4" w:space="0" w:color="auto"/>
              <w:bottom w:val="single" w:sz="4" w:space="0" w:color="auto"/>
              <w:right w:val="single" w:sz="4" w:space="0" w:color="auto"/>
            </w:tcBorders>
            <w:vAlign w:val="center"/>
          </w:tcPr>
          <w:p w:rsidR="0088754A" w:rsidRPr="00717830" w:rsidRDefault="0088754A" w:rsidP="0069216C">
            <w:pPr>
              <w:ind w:right="57"/>
              <w:jc w:val="center"/>
            </w:pPr>
          </w:p>
        </w:tc>
        <w:tc>
          <w:tcPr>
            <w:tcW w:w="751" w:type="pct"/>
            <w:tcBorders>
              <w:top w:val="single" w:sz="4" w:space="0" w:color="auto"/>
              <w:left w:val="single" w:sz="4" w:space="0" w:color="auto"/>
              <w:bottom w:val="single" w:sz="4" w:space="0" w:color="auto"/>
              <w:right w:val="single" w:sz="4" w:space="0" w:color="auto"/>
            </w:tcBorders>
            <w:vAlign w:val="center"/>
          </w:tcPr>
          <w:p w:rsidR="0088754A" w:rsidRPr="00717830" w:rsidRDefault="0088754A" w:rsidP="0069216C">
            <w:pPr>
              <w:ind w:right="57"/>
              <w:jc w:val="center"/>
            </w:pPr>
          </w:p>
        </w:tc>
      </w:tr>
      <w:tr w:rsidR="00721DF7" w:rsidRPr="00717830" w:rsidTr="00721DF7">
        <w:trPr>
          <w:trHeight w:val="315"/>
        </w:trPr>
        <w:tc>
          <w:tcPr>
            <w:tcW w:w="256" w:type="pct"/>
            <w:tcBorders>
              <w:top w:val="single" w:sz="4" w:space="0" w:color="auto"/>
              <w:left w:val="single" w:sz="4" w:space="0" w:color="auto"/>
              <w:bottom w:val="single" w:sz="4" w:space="0" w:color="auto"/>
              <w:right w:val="single" w:sz="4" w:space="0" w:color="auto"/>
            </w:tcBorders>
            <w:vAlign w:val="center"/>
            <w:hideMark/>
          </w:tcPr>
          <w:p w:rsidR="00721DF7" w:rsidRPr="00717830" w:rsidRDefault="00721DF7" w:rsidP="004E1B4F">
            <w:pPr>
              <w:numPr>
                <w:ilvl w:val="0"/>
                <w:numId w:val="74"/>
              </w:numPr>
              <w:suppressAutoHyphens w:val="0"/>
              <w:autoSpaceDN/>
              <w:jc w:val="left"/>
              <w:textAlignment w:val="auto"/>
              <w:rPr>
                <w:color w:val="000000"/>
              </w:rPr>
            </w:pPr>
          </w:p>
        </w:tc>
        <w:tc>
          <w:tcPr>
            <w:tcW w:w="2184" w:type="pct"/>
            <w:tcBorders>
              <w:top w:val="single" w:sz="4" w:space="0" w:color="auto"/>
              <w:left w:val="single" w:sz="4" w:space="0" w:color="auto"/>
              <w:bottom w:val="single" w:sz="4" w:space="0" w:color="auto"/>
              <w:right w:val="single" w:sz="4" w:space="0" w:color="auto"/>
            </w:tcBorders>
          </w:tcPr>
          <w:p w:rsidR="009F0677" w:rsidRDefault="009F0677" w:rsidP="009F0677">
            <w:pPr>
              <w:contextualSpacing/>
            </w:pPr>
            <w:r w:rsidRPr="00CB1642">
              <w:t>Лопата снеговая</w:t>
            </w:r>
          </w:p>
          <w:p w:rsidR="00721DF7" w:rsidRPr="00717830" w:rsidRDefault="009F0677" w:rsidP="009F0677">
            <w:pPr>
              <w:rPr>
                <w:color w:val="000000"/>
                <w:sz w:val="20"/>
                <w:szCs w:val="20"/>
              </w:rPr>
            </w:pPr>
            <w:r w:rsidRPr="00CB1642">
              <w:rPr>
                <w:color w:val="0D0D0D" w:themeColor="text1" w:themeTint="F2"/>
              </w:rPr>
              <w:t>400х380</w:t>
            </w:r>
          </w:p>
        </w:tc>
        <w:tc>
          <w:tcPr>
            <w:tcW w:w="600" w:type="pct"/>
            <w:tcBorders>
              <w:top w:val="single" w:sz="4" w:space="0" w:color="auto"/>
              <w:left w:val="single" w:sz="4" w:space="0" w:color="auto"/>
              <w:bottom w:val="single" w:sz="4" w:space="0" w:color="auto"/>
              <w:right w:val="single" w:sz="4" w:space="0" w:color="auto"/>
            </w:tcBorders>
            <w:vAlign w:val="center"/>
          </w:tcPr>
          <w:p w:rsidR="00721DF7" w:rsidRPr="00717830" w:rsidRDefault="009F0677" w:rsidP="00E21712">
            <w:pPr>
              <w:jc w:val="center"/>
            </w:pPr>
            <w:r>
              <w:t>2</w:t>
            </w:r>
          </w:p>
        </w:tc>
        <w:tc>
          <w:tcPr>
            <w:tcW w:w="385" w:type="pct"/>
            <w:tcBorders>
              <w:top w:val="single" w:sz="4" w:space="0" w:color="auto"/>
              <w:left w:val="single" w:sz="4" w:space="0" w:color="auto"/>
              <w:bottom w:val="single" w:sz="4" w:space="0" w:color="auto"/>
              <w:right w:val="single" w:sz="4" w:space="0" w:color="auto"/>
            </w:tcBorders>
            <w:vAlign w:val="center"/>
          </w:tcPr>
          <w:p w:rsidR="00721DF7" w:rsidRPr="00717830" w:rsidRDefault="00477D91" w:rsidP="00E21712">
            <w:r>
              <w:t>шт.</w:t>
            </w:r>
          </w:p>
        </w:tc>
        <w:tc>
          <w:tcPr>
            <w:tcW w:w="824" w:type="pct"/>
            <w:tcBorders>
              <w:top w:val="single" w:sz="4" w:space="0" w:color="auto"/>
              <w:left w:val="single" w:sz="4" w:space="0" w:color="auto"/>
              <w:bottom w:val="single" w:sz="4" w:space="0" w:color="auto"/>
              <w:right w:val="single" w:sz="4" w:space="0" w:color="auto"/>
            </w:tcBorders>
            <w:vAlign w:val="center"/>
          </w:tcPr>
          <w:p w:rsidR="00721DF7" w:rsidRPr="00717830" w:rsidRDefault="00721DF7" w:rsidP="00E21712">
            <w:pPr>
              <w:ind w:right="57"/>
              <w:jc w:val="center"/>
            </w:pPr>
          </w:p>
        </w:tc>
        <w:tc>
          <w:tcPr>
            <w:tcW w:w="751" w:type="pct"/>
            <w:tcBorders>
              <w:top w:val="single" w:sz="4" w:space="0" w:color="auto"/>
              <w:left w:val="single" w:sz="4" w:space="0" w:color="auto"/>
              <w:bottom w:val="single" w:sz="4" w:space="0" w:color="auto"/>
              <w:right w:val="single" w:sz="4" w:space="0" w:color="auto"/>
            </w:tcBorders>
            <w:vAlign w:val="center"/>
          </w:tcPr>
          <w:p w:rsidR="00721DF7" w:rsidRPr="00717830" w:rsidRDefault="00721DF7" w:rsidP="00E21712">
            <w:pPr>
              <w:ind w:right="57"/>
              <w:jc w:val="center"/>
            </w:pPr>
          </w:p>
        </w:tc>
      </w:tr>
      <w:tr w:rsidR="009F0677" w:rsidRPr="00717830" w:rsidTr="00721DF7">
        <w:trPr>
          <w:trHeight w:val="315"/>
        </w:trPr>
        <w:tc>
          <w:tcPr>
            <w:tcW w:w="256" w:type="pct"/>
            <w:tcBorders>
              <w:top w:val="single" w:sz="4" w:space="0" w:color="auto"/>
              <w:left w:val="single" w:sz="4" w:space="0" w:color="auto"/>
              <w:bottom w:val="single" w:sz="4" w:space="0" w:color="auto"/>
              <w:right w:val="single" w:sz="4" w:space="0" w:color="auto"/>
            </w:tcBorders>
            <w:vAlign w:val="center"/>
          </w:tcPr>
          <w:p w:rsidR="009F0677" w:rsidRPr="00717830" w:rsidRDefault="009F0677" w:rsidP="004E1B4F">
            <w:pPr>
              <w:numPr>
                <w:ilvl w:val="0"/>
                <w:numId w:val="74"/>
              </w:numPr>
              <w:suppressAutoHyphens w:val="0"/>
              <w:autoSpaceDN/>
              <w:jc w:val="left"/>
              <w:textAlignment w:val="auto"/>
              <w:rPr>
                <w:color w:val="000000"/>
              </w:rPr>
            </w:pPr>
          </w:p>
        </w:tc>
        <w:tc>
          <w:tcPr>
            <w:tcW w:w="2184" w:type="pct"/>
            <w:tcBorders>
              <w:top w:val="single" w:sz="4" w:space="0" w:color="auto"/>
              <w:left w:val="single" w:sz="4" w:space="0" w:color="auto"/>
              <w:bottom w:val="single" w:sz="4" w:space="0" w:color="auto"/>
              <w:right w:val="single" w:sz="4" w:space="0" w:color="auto"/>
            </w:tcBorders>
          </w:tcPr>
          <w:p w:rsidR="009F0677" w:rsidRDefault="009F0677" w:rsidP="009F0677">
            <w:pPr>
              <w:rPr>
                <w:color w:val="000000"/>
              </w:rPr>
            </w:pPr>
            <w:r w:rsidRPr="00CB1642">
              <w:rPr>
                <w:color w:val="000000"/>
              </w:rPr>
              <w:t xml:space="preserve">Грабли </w:t>
            </w:r>
            <w:r w:rsidR="00DF4B24">
              <w:rPr>
                <w:color w:val="000000"/>
              </w:rPr>
              <w:t>веерные</w:t>
            </w:r>
          </w:p>
          <w:p w:rsidR="009F0677" w:rsidRPr="00717830" w:rsidRDefault="009F0677" w:rsidP="009F0677">
            <w:pPr>
              <w:rPr>
                <w:color w:val="000000"/>
                <w:sz w:val="20"/>
                <w:szCs w:val="20"/>
              </w:rPr>
            </w:pPr>
          </w:p>
        </w:tc>
        <w:tc>
          <w:tcPr>
            <w:tcW w:w="600" w:type="pct"/>
            <w:tcBorders>
              <w:top w:val="single" w:sz="4" w:space="0" w:color="auto"/>
              <w:left w:val="single" w:sz="4" w:space="0" w:color="auto"/>
              <w:bottom w:val="single" w:sz="4" w:space="0" w:color="auto"/>
              <w:right w:val="single" w:sz="4" w:space="0" w:color="auto"/>
            </w:tcBorders>
            <w:vAlign w:val="center"/>
          </w:tcPr>
          <w:p w:rsidR="009F0677" w:rsidRDefault="009F0677" w:rsidP="00E21712">
            <w:pPr>
              <w:jc w:val="center"/>
            </w:pPr>
            <w:r>
              <w:t>4</w:t>
            </w:r>
          </w:p>
        </w:tc>
        <w:tc>
          <w:tcPr>
            <w:tcW w:w="385" w:type="pct"/>
            <w:tcBorders>
              <w:top w:val="single" w:sz="4" w:space="0" w:color="auto"/>
              <w:left w:val="single" w:sz="4" w:space="0" w:color="auto"/>
              <w:bottom w:val="single" w:sz="4" w:space="0" w:color="auto"/>
              <w:right w:val="single" w:sz="4" w:space="0" w:color="auto"/>
            </w:tcBorders>
            <w:vAlign w:val="center"/>
          </w:tcPr>
          <w:p w:rsidR="009F0677" w:rsidRDefault="009F0677" w:rsidP="00E21712">
            <w:r>
              <w:t>шт.</w:t>
            </w:r>
          </w:p>
        </w:tc>
        <w:tc>
          <w:tcPr>
            <w:tcW w:w="824" w:type="pct"/>
            <w:tcBorders>
              <w:top w:val="single" w:sz="4" w:space="0" w:color="auto"/>
              <w:left w:val="single" w:sz="4" w:space="0" w:color="auto"/>
              <w:bottom w:val="single" w:sz="4" w:space="0" w:color="auto"/>
              <w:right w:val="single" w:sz="4" w:space="0" w:color="auto"/>
            </w:tcBorders>
            <w:vAlign w:val="center"/>
          </w:tcPr>
          <w:p w:rsidR="009F0677" w:rsidRPr="00717830" w:rsidRDefault="009F0677" w:rsidP="00E21712">
            <w:pPr>
              <w:ind w:right="57"/>
              <w:jc w:val="center"/>
            </w:pPr>
          </w:p>
        </w:tc>
        <w:tc>
          <w:tcPr>
            <w:tcW w:w="751" w:type="pct"/>
            <w:tcBorders>
              <w:top w:val="single" w:sz="4" w:space="0" w:color="auto"/>
              <w:left w:val="single" w:sz="4" w:space="0" w:color="auto"/>
              <w:bottom w:val="single" w:sz="4" w:space="0" w:color="auto"/>
              <w:right w:val="single" w:sz="4" w:space="0" w:color="auto"/>
            </w:tcBorders>
            <w:vAlign w:val="center"/>
          </w:tcPr>
          <w:p w:rsidR="009F0677" w:rsidRPr="00717830" w:rsidRDefault="009F0677" w:rsidP="00E21712">
            <w:pPr>
              <w:ind w:right="57"/>
              <w:jc w:val="center"/>
            </w:pPr>
          </w:p>
        </w:tc>
      </w:tr>
    </w:tbl>
    <w:p w:rsidR="00721DF7" w:rsidRDefault="00721DF7" w:rsidP="00721DF7">
      <w:pPr>
        <w:jc w:val="center"/>
        <w:rPr>
          <w:szCs w:val="24"/>
        </w:rPr>
      </w:pPr>
    </w:p>
    <w:p w:rsidR="009E5C83" w:rsidRDefault="009E5C83" w:rsidP="00721DF7">
      <w:pPr>
        <w:jc w:val="center"/>
        <w:rPr>
          <w:szCs w:val="24"/>
        </w:rPr>
      </w:pPr>
    </w:p>
    <w:p w:rsidR="0088754A" w:rsidRPr="00717830" w:rsidRDefault="0088754A" w:rsidP="0088754A">
      <w:r w:rsidRPr="00717830">
        <w:rPr>
          <w:szCs w:val="24"/>
        </w:rPr>
        <w:t>Всего по спецификации:</w:t>
      </w:r>
    </w:p>
    <w:p w:rsidR="009A2562" w:rsidRPr="00717830" w:rsidRDefault="009A2562">
      <w:pPr>
        <w:jc w:val="center"/>
        <w:rPr>
          <w:sz w:val="20"/>
          <w:szCs w:val="20"/>
        </w:rPr>
      </w:pPr>
    </w:p>
    <w:p w:rsidR="0007008B" w:rsidRPr="00717830" w:rsidRDefault="0007008B">
      <w:pPr>
        <w:rPr>
          <w:rFonts w:eastAsia="Times New Roman"/>
          <w:vanish/>
          <w:sz w:val="20"/>
          <w:szCs w:val="20"/>
        </w:rPr>
      </w:pPr>
    </w:p>
    <w:p w:rsidR="003F47E7" w:rsidRPr="00717830" w:rsidRDefault="003F47E7">
      <w:pPr>
        <w:rPr>
          <w:rFonts w:eastAsia="Times New Roman"/>
          <w:vanish/>
          <w:sz w:val="20"/>
          <w:szCs w:val="20"/>
        </w:rPr>
      </w:pPr>
    </w:p>
    <w:p w:rsidR="003F47E7" w:rsidRPr="00717830" w:rsidRDefault="003F47E7">
      <w:pPr>
        <w:rPr>
          <w:rFonts w:eastAsia="Times New Roman"/>
          <w:vanish/>
          <w:sz w:val="20"/>
          <w:szCs w:val="20"/>
        </w:rPr>
      </w:pPr>
    </w:p>
    <w:tbl>
      <w:tblPr>
        <w:tblW w:w="5000" w:type="pct"/>
        <w:tblCellMar>
          <w:left w:w="10" w:type="dxa"/>
          <w:right w:w="10" w:type="dxa"/>
        </w:tblCellMar>
        <w:tblLook w:val="0000"/>
      </w:tblPr>
      <w:tblGrid>
        <w:gridCol w:w="5339"/>
        <w:gridCol w:w="5343"/>
      </w:tblGrid>
      <w:tr w:rsidR="0088754A" w:rsidRPr="00EC0275" w:rsidTr="0088754A">
        <w:tc>
          <w:tcPr>
            <w:tcW w:w="2499" w:type="pct"/>
            <w:shd w:val="clear" w:color="auto" w:fill="auto"/>
            <w:tcMar>
              <w:top w:w="0" w:type="dxa"/>
              <w:left w:w="108" w:type="dxa"/>
              <w:bottom w:w="0" w:type="dxa"/>
              <w:right w:w="108" w:type="dxa"/>
            </w:tcMar>
          </w:tcPr>
          <w:p w:rsidR="0088754A" w:rsidRPr="00717830" w:rsidRDefault="0088754A" w:rsidP="0069216C">
            <w:pPr>
              <w:pStyle w:val="LBBodyText1"/>
              <w:spacing w:before="0" w:after="0"/>
              <w:ind w:left="851" w:hanging="851"/>
            </w:pPr>
            <w:r w:rsidRPr="00717830">
              <w:t>От Заказчика:</w:t>
            </w:r>
          </w:p>
          <w:p w:rsidR="0088754A" w:rsidRPr="00717830" w:rsidRDefault="0088754A" w:rsidP="0069216C">
            <w:pPr>
              <w:pStyle w:val="LBBodyText1"/>
              <w:spacing w:before="0" w:after="0"/>
              <w:ind w:left="851" w:hanging="851"/>
            </w:pPr>
            <w:r w:rsidRPr="00717830">
              <w:t>Главный врач</w:t>
            </w:r>
          </w:p>
          <w:p w:rsidR="0088754A" w:rsidRPr="00717830" w:rsidRDefault="0088754A" w:rsidP="0069216C">
            <w:pPr>
              <w:pStyle w:val="LBBodyText1"/>
              <w:spacing w:before="0" w:after="0"/>
              <w:ind w:left="851" w:hanging="851"/>
            </w:pPr>
            <w:r w:rsidRPr="00717830">
              <w:t>ГБУЗ ЛО «Тихвинская МБ»</w:t>
            </w:r>
          </w:p>
          <w:p w:rsidR="0088754A" w:rsidRPr="00717830" w:rsidRDefault="0088754A" w:rsidP="0069216C">
            <w:pPr>
              <w:pStyle w:val="LBBodyText1"/>
              <w:spacing w:before="0" w:after="0"/>
              <w:ind w:left="851" w:hanging="851"/>
            </w:pPr>
          </w:p>
          <w:p w:rsidR="0088754A" w:rsidRPr="00717830" w:rsidRDefault="0088754A" w:rsidP="0069216C">
            <w:pPr>
              <w:pStyle w:val="LBBodyText1"/>
              <w:spacing w:before="0" w:after="0"/>
              <w:ind w:left="851" w:hanging="851"/>
            </w:pPr>
            <w:r w:rsidRPr="00717830">
              <w:t>____________________ Н.В. Новожилова</w:t>
            </w:r>
          </w:p>
          <w:p w:rsidR="0088754A" w:rsidRPr="00717830" w:rsidRDefault="0088754A" w:rsidP="0069216C">
            <w:pPr>
              <w:pStyle w:val="LBBodyText1"/>
              <w:spacing w:before="0" w:after="0"/>
              <w:ind w:left="851" w:hanging="851"/>
            </w:pPr>
          </w:p>
        </w:tc>
        <w:tc>
          <w:tcPr>
            <w:tcW w:w="2501" w:type="pct"/>
            <w:shd w:val="clear" w:color="auto" w:fill="auto"/>
            <w:tcMar>
              <w:top w:w="0" w:type="dxa"/>
              <w:left w:w="108" w:type="dxa"/>
              <w:bottom w:w="0" w:type="dxa"/>
              <w:right w:w="108" w:type="dxa"/>
            </w:tcMar>
          </w:tcPr>
          <w:p w:rsidR="0088754A" w:rsidRPr="00EC0275" w:rsidRDefault="0088754A" w:rsidP="0069216C">
            <w:pPr>
              <w:pStyle w:val="LBBodyText1"/>
              <w:spacing w:before="0" w:after="0"/>
              <w:ind w:left="851" w:hanging="851"/>
            </w:pPr>
            <w:r w:rsidRPr="00717830">
              <w:t>От Поставщика:</w:t>
            </w:r>
          </w:p>
          <w:p w:rsidR="0088754A" w:rsidRPr="00EC0275" w:rsidRDefault="0088754A" w:rsidP="00A51A45">
            <w:pPr>
              <w:pStyle w:val="LBBodyText1"/>
              <w:spacing w:before="0" w:after="0"/>
              <w:ind w:left="851" w:hanging="851"/>
            </w:pPr>
          </w:p>
        </w:tc>
      </w:tr>
    </w:tbl>
    <w:p w:rsidR="00DE4FE0" w:rsidRPr="00EC0275" w:rsidRDefault="008768DC" w:rsidP="009A2562">
      <w:pPr>
        <w:pStyle w:val="LBBodyText1"/>
        <w:pageBreakBefore/>
        <w:spacing w:before="0" w:after="0"/>
        <w:ind w:left="4536"/>
        <w:jc w:val="right"/>
      </w:pPr>
      <w:r w:rsidRPr="00EC0275">
        <w:lastRenderedPageBreak/>
        <w:t xml:space="preserve">Приложение № </w:t>
      </w:r>
      <w:r w:rsidR="009A2562" w:rsidRPr="00EC0275">
        <w:t>2</w:t>
      </w:r>
    </w:p>
    <w:p w:rsidR="00DE4FE0" w:rsidRPr="00EC0275" w:rsidRDefault="008768DC">
      <w:pPr>
        <w:pStyle w:val="LBBodyText1"/>
        <w:spacing w:before="0" w:after="0"/>
        <w:ind w:left="4536"/>
        <w:jc w:val="right"/>
      </w:pPr>
      <w:r w:rsidRPr="00EC0275">
        <w:t xml:space="preserve">к </w:t>
      </w:r>
      <w:r w:rsidR="001553B1" w:rsidRPr="00EC0275">
        <w:t>Договор</w:t>
      </w:r>
      <w:r w:rsidRPr="00EC0275">
        <w:t>у</w:t>
      </w:r>
      <w:r w:rsidR="006C6B17" w:rsidRPr="00EC0275">
        <w:t xml:space="preserve"> № ______</w:t>
      </w:r>
    </w:p>
    <w:p w:rsidR="00DE4FE0" w:rsidRPr="00EC0275" w:rsidRDefault="008768DC">
      <w:pPr>
        <w:pStyle w:val="LBBodyText1"/>
        <w:spacing w:before="0" w:after="0"/>
        <w:ind w:left="4536"/>
        <w:jc w:val="right"/>
      </w:pPr>
      <w:r w:rsidRPr="00EC0275">
        <w:t>от «__»___________ ____ г.</w:t>
      </w:r>
    </w:p>
    <w:p w:rsidR="00DE4FE0" w:rsidRPr="00EC0275" w:rsidRDefault="00DE4FE0">
      <w:pPr>
        <w:ind w:left="4536"/>
        <w:jc w:val="right"/>
        <w:rPr>
          <w:szCs w:val="20"/>
        </w:rPr>
      </w:pPr>
    </w:p>
    <w:p w:rsidR="006C6B17" w:rsidRDefault="006C6B17" w:rsidP="006C6B17">
      <w:pPr>
        <w:jc w:val="center"/>
        <w:rPr>
          <w:szCs w:val="20"/>
        </w:rPr>
      </w:pPr>
      <w:r w:rsidRPr="00EC0275">
        <w:rPr>
          <w:szCs w:val="20"/>
        </w:rPr>
        <w:t>ТЕХНИЧЕСКИЕ ХАРАКТЕРИСТИКИ.</w:t>
      </w:r>
    </w:p>
    <w:p w:rsidR="005272A1" w:rsidRDefault="005272A1" w:rsidP="006C6B17">
      <w:pPr>
        <w:jc w:val="center"/>
        <w:rPr>
          <w:szCs w:val="20"/>
        </w:rPr>
      </w:pPr>
    </w:p>
    <w:tbl>
      <w:tblPr>
        <w:tblStyle w:val="aff4"/>
        <w:tblW w:w="5000" w:type="pct"/>
        <w:tblLook w:val="04A0"/>
      </w:tblPr>
      <w:tblGrid>
        <w:gridCol w:w="426"/>
        <w:gridCol w:w="2196"/>
        <w:gridCol w:w="3432"/>
        <w:gridCol w:w="1394"/>
        <w:gridCol w:w="196"/>
        <w:gridCol w:w="1180"/>
        <w:gridCol w:w="1202"/>
        <w:gridCol w:w="656"/>
      </w:tblGrid>
      <w:tr w:rsidR="009F0677" w:rsidRPr="00904A23" w:rsidTr="00904A23">
        <w:tc>
          <w:tcPr>
            <w:tcW w:w="199" w:type="pct"/>
            <w:vMerge w:val="restart"/>
          </w:tcPr>
          <w:p w:rsidR="009F0677" w:rsidRPr="00904A23" w:rsidRDefault="009F0677" w:rsidP="00370A0D">
            <w:pPr>
              <w:rPr>
                <w:color w:val="0D0D0D" w:themeColor="text1" w:themeTint="F2"/>
              </w:rPr>
            </w:pPr>
            <w:r w:rsidRPr="00904A23">
              <w:rPr>
                <w:color w:val="0D0D0D" w:themeColor="text1" w:themeTint="F2"/>
              </w:rPr>
              <w:t>№</w:t>
            </w:r>
          </w:p>
        </w:tc>
        <w:tc>
          <w:tcPr>
            <w:tcW w:w="1028" w:type="pct"/>
            <w:vMerge w:val="restart"/>
          </w:tcPr>
          <w:p w:rsidR="009F0677" w:rsidRPr="00904A23" w:rsidRDefault="009F0677" w:rsidP="00370A0D">
            <w:pPr>
              <w:rPr>
                <w:color w:val="0D0D0D" w:themeColor="text1" w:themeTint="F2"/>
              </w:rPr>
            </w:pPr>
            <w:r w:rsidRPr="00904A23">
              <w:rPr>
                <w:color w:val="0D0D0D" w:themeColor="text1" w:themeTint="F2"/>
              </w:rPr>
              <w:t>Наименование</w:t>
            </w:r>
          </w:p>
        </w:tc>
        <w:tc>
          <w:tcPr>
            <w:tcW w:w="1606" w:type="pct"/>
            <w:vMerge w:val="restart"/>
          </w:tcPr>
          <w:p w:rsidR="009F0677" w:rsidRPr="00904A23" w:rsidRDefault="009F0677" w:rsidP="00370A0D">
            <w:pPr>
              <w:jc w:val="center"/>
              <w:rPr>
                <w:bCs/>
                <w:color w:val="0D0D0D" w:themeColor="text1" w:themeTint="F2"/>
              </w:rPr>
            </w:pPr>
            <w:r w:rsidRPr="00904A23">
              <w:rPr>
                <w:color w:val="0D0D0D" w:themeColor="text1" w:themeTint="F2"/>
              </w:rPr>
              <w:t>Технические характеристики, назначение</w:t>
            </w:r>
          </w:p>
          <w:p w:rsidR="009F0677" w:rsidRPr="00904A23" w:rsidRDefault="009F0677" w:rsidP="00370A0D">
            <w:pPr>
              <w:jc w:val="center"/>
              <w:rPr>
                <w:bCs/>
                <w:color w:val="0D0D0D" w:themeColor="text1" w:themeTint="F2"/>
              </w:rPr>
            </w:pPr>
          </w:p>
          <w:p w:rsidR="009F0677" w:rsidRPr="00904A23" w:rsidRDefault="00904A23" w:rsidP="00370A0D">
            <w:pPr>
              <w:pStyle w:val="24"/>
              <w:shd w:val="clear" w:color="auto" w:fill="auto"/>
              <w:spacing w:after="0" w:line="240" w:lineRule="auto"/>
              <w:ind w:right="23"/>
              <w:jc w:val="center"/>
              <w:rPr>
                <w:color w:val="0D0D0D" w:themeColor="text1" w:themeTint="F2"/>
                <w:sz w:val="22"/>
                <w:szCs w:val="22"/>
              </w:rPr>
            </w:pPr>
            <w:r w:rsidRPr="00904A23">
              <w:rPr>
                <w:bCs/>
                <w:color w:val="0D0D0D" w:themeColor="text1" w:themeTint="F2"/>
                <w:sz w:val="22"/>
                <w:szCs w:val="22"/>
              </w:rPr>
              <w:t>неизменяемые показатели</w:t>
            </w:r>
          </w:p>
        </w:tc>
        <w:tc>
          <w:tcPr>
            <w:tcW w:w="744" w:type="pct"/>
            <w:gridSpan w:val="2"/>
            <w:vAlign w:val="center"/>
          </w:tcPr>
          <w:p w:rsidR="009F0677" w:rsidRPr="00904A23" w:rsidRDefault="009F0677" w:rsidP="00370A0D">
            <w:pPr>
              <w:jc w:val="center"/>
              <w:rPr>
                <w:bCs/>
                <w:color w:val="0D0D0D" w:themeColor="text1" w:themeTint="F2"/>
              </w:rPr>
            </w:pPr>
            <w:r w:rsidRPr="00904A23">
              <w:rPr>
                <w:bCs/>
                <w:color w:val="0D0D0D" w:themeColor="text1" w:themeTint="F2"/>
              </w:rPr>
              <w:t xml:space="preserve">Наименование параметра </w:t>
            </w:r>
          </w:p>
        </w:tc>
        <w:tc>
          <w:tcPr>
            <w:tcW w:w="552" w:type="pct"/>
            <w:vAlign w:val="center"/>
          </w:tcPr>
          <w:p w:rsidR="009F0677" w:rsidRPr="00904A23" w:rsidRDefault="009F0677" w:rsidP="00370A0D">
            <w:pPr>
              <w:jc w:val="center"/>
              <w:rPr>
                <w:bCs/>
                <w:color w:val="0D0D0D" w:themeColor="text1" w:themeTint="F2"/>
              </w:rPr>
            </w:pPr>
            <w:r w:rsidRPr="00904A23">
              <w:rPr>
                <w:bCs/>
                <w:color w:val="0D0D0D" w:themeColor="text1" w:themeTint="F2"/>
              </w:rPr>
              <w:t xml:space="preserve">Значение параметра </w:t>
            </w:r>
          </w:p>
        </w:tc>
        <w:tc>
          <w:tcPr>
            <w:tcW w:w="563" w:type="pct"/>
            <w:vMerge w:val="restart"/>
          </w:tcPr>
          <w:p w:rsidR="009F0677" w:rsidRPr="00904A23" w:rsidRDefault="009F0677" w:rsidP="00370A0D">
            <w:pPr>
              <w:rPr>
                <w:color w:val="0D0D0D" w:themeColor="text1" w:themeTint="F2"/>
              </w:rPr>
            </w:pPr>
            <w:r w:rsidRPr="00904A23">
              <w:rPr>
                <w:color w:val="0D0D0D" w:themeColor="text1" w:themeTint="F2"/>
              </w:rPr>
              <w:t>Единица измерения</w:t>
            </w:r>
          </w:p>
        </w:tc>
        <w:tc>
          <w:tcPr>
            <w:tcW w:w="307" w:type="pct"/>
            <w:vMerge w:val="restart"/>
          </w:tcPr>
          <w:p w:rsidR="009F0677" w:rsidRPr="00904A23" w:rsidRDefault="009F0677" w:rsidP="00370A0D">
            <w:pPr>
              <w:rPr>
                <w:color w:val="0D0D0D" w:themeColor="text1" w:themeTint="F2"/>
              </w:rPr>
            </w:pPr>
            <w:r w:rsidRPr="00904A23">
              <w:rPr>
                <w:color w:val="0D0D0D" w:themeColor="text1" w:themeTint="F2"/>
              </w:rPr>
              <w:t>Кол-во</w:t>
            </w:r>
          </w:p>
        </w:tc>
      </w:tr>
      <w:tr w:rsidR="009F0677" w:rsidRPr="00904A23" w:rsidTr="00904A23">
        <w:tc>
          <w:tcPr>
            <w:tcW w:w="199" w:type="pct"/>
            <w:vMerge/>
          </w:tcPr>
          <w:p w:rsidR="009F0677" w:rsidRPr="00904A23" w:rsidRDefault="009F0677" w:rsidP="00370A0D">
            <w:pPr>
              <w:pStyle w:val="24"/>
              <w:shd w:val="clear" w:color="auto" w:fill="auto"/>
              <w:spacing w:after="0"/>
              <w:ind w:right="23"/>
              <w:jc w:val="left"/>
              <w:rPr>
                <w:color w:val="0D0D0D" w:themeColor="text1" w:themeTint="F2"/>
                <w:sz w:val="22"/>
                <w:szCs w:val="22"/>
              </w:rPr>
            </w:pPr>
          </w:p>
        </w:tc>
        <w:tc>
          <w:tcPr>
            <w:tcW w:w="1028" w:type="pct"/>
            <w:vMerge/>
          </w:tcPr>
          <w:p w:rsidR="009F0677" w:rsidRPr="00904A23" w:rsidRDefault="009F0677" w:rsidP="00370A0D">
            <w:pPr>
              <w:pStyle w:val="24"/>
              <w:shd w:val="clear" w:color="auto" w:fill="auto"/>
              <w:spacing w:after="0"/>
              <w:ind w:right="23"/>
              <w:jc w:val="left"/>
              <w:rPr>
                <w:color w:val="0D0D0D" w:themeColor="text1" w:themeTint="F2"/>
                <w:sz w:val="22"/>
                <w:szCs w:val="22"/>
              </w:rPr>
            </w:pPr>
          </w:p>
        </w:tc>
        <w:tc>
          <w:tcPr>
            <w:tcW w:w="1606" w:type="pct"/>
            <w:vMerge/>
          </w:tcPr>
          <w:p w:rsidR="009F0677" w:rsidRPr="00904A23" w:rsidRDefault="009F0677" w:rsidP="00370A0D">
            <w:pPr>
              <w:pStyle w:val="24"/>
              <w:shd w:val="clear" w:color="auto" w:fill="auto"/>
              <w:spacing w:after="0"/>
              <w:ind w:right="23"/>
              <w:jc w:val="left"/>
              <w:rPr>
                <w:color w:val="0D0D0D" w:themeColor="text1" w:themeTint="F2"/>
                <w:sz w:val="22"/>
                <w:szCs w:val="22"/>
              </w:rPr>
            </w:pPr>
          </w:p>
        </w:tc>
        <w:tc>
          <w:tcPr>
            <w:tcW w:w="1297" w:type="pct"/>
            <w:gridSpan w:val="3"/>
          </w:tcPr>
          <w:p w:rsidR="009F0677" w:rsidRPr="00904A23" w:rsidRDefault="00904A23" w:rsidP="00904A23">
            <w:pPr>
              <w:pStyle w:val="24"/>
              <w:shd w:val="clear" w:color="auto" w:fill="auto"/>
              <w:spacing w:after="0"/>
              <w:ind w:right="23"/>
              <w:jc w:val="left"/>
              <w:rPr>
                <w:color w:val="0D0D0D" w:themeColor="text1" w:themeTint="F2"/>
                <w:sz w:val="22"/>
                <w:szCs w:val="22"/>
              </w:rPr>
            </w:pPr>
            <w:r w:rsidRPr="00904A23">
              <w:rPr>
                <w:bCs/>
                <w:color w:val="0D0D0D" w:themeColor="text1" w:themeTint="F2"/>
                <w:sz w:val="22"/>
                <w:szCs w:val="22"/>
              </w:rPr>
              <w:t>изменяемые</w:t>
            </w:r>
            <w:r w:rsidR="009F0677" w:rsidRPr="00904A23">
              <w:rPr>
                <w:bCs/>
                <w:color w:val="0D0D0D" w:themeColor="text1" w:themeTint="F2"/>
                <w:sz w:val="22"/>
                <w:szCs w:val="22"/>
              </w:rPr>
              <w:t xml:space="preserve"> </w:t>
            </w:r>
            <w:r w:rsidRPr="00904A23">
              <w:rPr>
                <w:bCs/>
                <w:color w:val="0D0D0D" w:themeColor="text1" w:themeTint="F2"/>
                <w:sz w:val="22"/>
                <w:szCs w:val="22"/>
              </w:rPr>
              <w:t>показатели</w:t>
            </w:r>
          </w:p>
        </w:tc>
        <w:tc>
          <w:tcPr>
            <w:tcW w:w="563" w:type="pct"/>
            <w:vMerge/>
          </w:tcPr>
          <w:p w:rsidR="009F0677" w:rsidRPr="00904A23" w:rsidRDefault="009F0677" w:rsidP="00370A0D">
            <w:pPr>
              <w:pStyle w:val="24"/>
              <w:shd w:val="clear" w:color="auto" w:fill="auto"/>
              <w:spacing w:after="0"/>
              <w:ind w:right="23"/>
              <w:jc w:val="left"/>
              <w:rPr>
                <w:color w:val="0D0D0D" w:themeColor="text1" w:themeTint="F2"/>
                <w:sz w:val="22"/>
                <w:szCs w:val="22"/>
              </w:rPr>
            </w:pPr>
          </w:p>
        </w:tc>
        <w:tc>
          <w:tcPr>
            <w:tcW w:w="307" w:type="pct"/>
            <w:vMerge/>
          </w:tcPr>
          <w:p w:rsidR="009F0677" w:rsidRPr="00904A23" w:rsidRDefault="009F0677" w:rsidP="00370A0D">
            <w:pPr>
              <w:pStyle w:val="24"/>
              <w:shd w:val="clear" w:color="auto" w:fill="auto"/>
              <w:spacing w:after="0"/>
              <w:ind w:right="23"/>
              <w:jc w:val="left"/>
              <w:rPr>
                <w:color w:val="0D0D0D" w:themeColor="text1" w:themeTint="F2"/>
                <w:sz w:val="22"/>
                <w:szCs w:val="22"/>
              </w:rPr>
            </w:pPr>
          </w:p>
        </w:tc>
      </w:tr>
      <w:tr w:rsidR="00904A23" w:rsidRPr="00904A23" w:rsidTr="007B3ED9">
        <w:trPr>
          <w:trHeight w:val="414"/>
        </w:trPr>
        <w:tc>
          <w:tcPr>
            <w:tcW w:w="262" w:type="pct"/>
          </w:tcPr>
          <w:p w:rsidR="00904A23" w:rsidRPr="00904A23" w:rsidRDefault="00904A23" w:rsidP="00370A0D">
            <w:pPr>
              <w:pStyle w:val="24"/>
              <w:shd w:val="clear" w:color="auto" w:fill="auto"/>
              <w:spacing w:after="0"/>
              <w:ind w:right="23"/>
              <w:jc w:val="left"/>
              <w:rPr>
                <w:color w:val="0D0D0D" w:themeColor="text1" w:themeTint="F2"/>
                <w:sz w:val="22"/>
                <w:szCs w:val="22"/>
              </w:rPr>
            </w:pPr>
            <w:r w:rsidRPr="00904A23">
              <w:rPr>
                <w:color w:val="0D0D0D" w:themeColor="text1" w:themeTint="F2"/>
                <w:sz w:val="22"/>
                <w:szCs w:val="22"/>
              </w:rPr>
              <w:t>1</w:t>
            </w:r>
          </w:p>
        </w:tc>
        <w:tc>
          <w:tcPr>
            <w:tcW w:w="840" w:type="pct"/>
          </w:tcPr>
          <w:p w:rsidR="00904A23" w:rsidRPr="00904A23" w:rsidRDefault="00904A23" w:rsidP="00370A0D">
            <w:pPr>
              <w:contextualSpacing/>
            </w:pPr>
            <w:r w:rsidRPr="00904A23">
              <w:t>Лопата снеговая</w:t>
            </w:r>
          </w:p>
          <w:p w:rsidR="00904A23" w:rsidRPr="00904A23" w:rsidRDefault="00904A23" w:rsidP="00370A0D">
            <w:pPr>
              <w:contextualSpacing/>
            </w:pPr>
            <w:r w:rsidRPr="00904A23">
              <w:rPr>
                <w:noProof/>
                <w:lang w:eastAsia="ru-RU"/>
              </w:rPr>
              <w:drawing>
                <wp:inline distT="0" distB="0" distL="0" distR="0">
                  <wp:extent cx="1228725" cy="819150"/>
                  <wp:effectExtent l="19050" t="0" r="9525" b="0"/>
                  <wp:docPr id="6" name="Рисунок 1" descr="C:\Users\TsvetkovaOE\Downloads\2026-09-21_11-38-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svetkovaOE\Downloads\2026-09-21_11-38-22.png"/>
                          <pic:cNvPicPr>
                            <a:picLocks noChangeAspect="1" noChangeArrowheads="1"/>
                          </pic:cNvPicPr>
                        </pic:nvPicPr>
                        <pic:blipFill>
                          <a:blip r:embed="rId9" cstate="print"/>
                          <a:srcRect/>
                          <a:stretch>
                            <a:fillRect/>
                          </a:stretch>
                        </pic:blipFill>
                        <pic:spPr bwMode="auto">
                          <a:xfrm>
                            <a:off x="0" y="0"/>
                            <a:ext cx="1228725" cy="819150"/>
                          </a:xfrm>
                          <a:prstGeom prst="rect">
                            <a:avLst/>
                          </a:prstGeom>
                          <a:noFill/>
                          <a:ln w="9525">
                            <a:noFill/>
                            <a:miter lim="800000"/>
                            <a:headEnd/>
                            <a:tailEnd/>
                          </a:ln>
                        </pic:spPr>
                      </pic:pic>
                    </a:graphicData>
                  </a:graphic>
                </wp:inline>
              </w:drawing>
            </w:r>
          </w:p>
          <w:p w:rsidR="00904A23" w:rsidRPr="00904A23" w:rsidRDefault="00904A23" w:rsidP="00370A0D">
            <w:pPr>
              <w:contextualSpacing/>
            </w:pPr>
          </w:p>
        </w:tc>
        <w:tc>
          <w:tcPr>
            <w:tcW w:w="1813" w:type="pct"/>
          </w:tcPr>
          <w:p w:rsidR="00904A23" w:rsidRPr="00904A23" w:rsidRDefault="00904A23" w:rsidP="00370A0D">
            <w:pPr>
              <w:pStyle w:val="aff9"/>
              <w:shd w:val="clear" w:color="auto" w:fill="FFFFFF"/>
              <w:spacing w:before="0" w:beforeAutospacing="0" w:after="0" w:afterAutospacing="0"/>
              <w:rPr>
                <w:color w:val="0D0D0D" w:themeColor="text1" w:themeTint="F2"/>
                <w:sz w:val="22"/>
                <w:szCs w:val="22"/>
              </w:rPr>
            </w:pPr>
            <w:r w:rsidRPr="00904A23">
              <w:rPr>
                <w:color w:val="0D0D0D" w:themeColor="text1" w:themeTint="F2"/>
                <w:sz w:val="22"/>
                <w:szCs w:val="22"/>
              </w:rPr>
              <w:t>Материал корпуса</w:t>
            </w:r>
            <w:r>
              <w:rPr>
                <w:color w:val="0D0D0D" w:themeColor="text1" w:themeTint="F2"/>
                <w:sz w:val="22"/>
                <w:szCs w:val="22"/>
              </w:rPr>
              <w:t xml:space="preserve"> </w:t>
            </w:r>
            <w:r w:rsidRPr="00904A23">
              <w:rPr>
                <w:color w:val="0D0D0D" w:themeColor="text1" w:themeTint="F2"/>
                <w:sz w:val="22"/>
                <w:szCs w:val="22"/>
              </w:rPr>
              <w:t>-</w:t>
            </w:r>
            <w:r>
              <w:rPr>
                <w:color w:val="0D0D0D" w:themeColor="text1" w:themeTint="F2"/>
                <w:sz w:val="22"/>
                <w:szCs w:val="22"/>
              </w:rPr>
              <w:t xml:space="preserve"> </w:t>
            </w:r>
            <w:r w:rsidRPr="00904A23">
              <w:rPr>
                <w:color w:val="0D0D0D" w:themeColor="text1" w:themeTint="F2"/>
                <w:sz w:val="22"/>
                <w:szCs w:val="22"/>
              </w:rPr>
              <w:t>пластик,</w:t>
            </w:r>
            <w:r>
              <w:rPr>
                <w:color w:val="0D0D0D" w:themeColor="text1" w:themeTint="F2"/>
                <w:sz w:val="22"/>
                <w:szCs w:val="22"/>
              </w:rPr>
              <w:t xml:space="preserve"> </w:t>
            </w:r>
            <w:r w:rsidRPr="00904A23">
              <w:rPr>
                <w:color w:val="0D0D0D" w:themeColor="text1" w:themeTint="F2"/>
                <w:sz w:val="22"/>
                <w:szCs w:val="22"/>
              </w:rPr>
              <w:t>алюминий</w:t>
            </w:r>
          </w:p>
          <w:p w:rsidR="00904A23" w:rsidRPr="00904A23" w:rsidRDefault="00904A23" w:rsidP="00370A0D">
            <w:pPr>
              <w:pStyle w:val="aff9"/>
              <w:shd w:val="clear" w:color="auto" w:fill="FFFFFF"/>
              <w:spacing w:before="0" w:beforeAutospacing="0" w:after="0" w:afterAutospacing="0"/>
              <w:rPr>
                <w:color w:val="0D0D0D" w:themeColor="text1" w:themeTint="F2"/>
                <w:sz w:val="22"/>
                <w:szCs w:val="22"/>
              </w:rPr>
            </w:pPr>
            <w:r w:rsidRPr="00904A23">
              <w:rPr>
                <w:color w:val="0D0D0D" w:themeColor="text1" w:themeTint="F2"/>
                <w:sz w:val="22"/>
                <w:szCs w:val="22"/>
              </w:rPr>
              <w:t>Назначение</w:t>
            </w:r>
            <w:r>
              <w:rPr>
                <w:color w:val="0D0D0D" w:themeColor="text1" w:themeTint="F2"/>
                <w:sz w:val="22"/>
                <w:szCs w:val="22"/>
              </w:rPr>
              <w:t xml:space="preserve"> </w:t>
            </w:r>
            <w:r w:rsidRPr="00904A23">
              <w:rPr>
                <w:color w:val="0D0D0D" w:themeColor="text1" w:themeTint="F2"/>
                <w:sz w:val="22"/>
                <w:szCs w:val="22"/>
              </w:rPr>
              <w:t>-</w:t>
            </w:r>
            <w:r>
              <w:rPr>
                <w:color w:val="0D0D0D" w:themeColor="text1" w:themeTint="F2"/>
                <w:sz w:val="22"/>
                <w:szCs w:val="22"/>
              </w:rPr>
              <w:t xml:space="preserve"> </w:t>
            </w:r>
            <w:r w:rsidRPr="00904A23">
              <w:rPr>
                <w:color w:val="0D0D0D" w:themeColor="text1" w:themeTint="F2"/>
                <w:sz w:val="22"/>
                <w:szCs w:val="22"/>
              </w:rPr>
              <w:t>для уборки снега</w:t>
            </w:r>
          </w:p>
          <w:p w:rsidR="00904A23" w:rsidRPr="00904A23" w:rsidRDefault="00904A23" w:rsidP="00370A0D">
            <w:pPr>
              <w:pStyle w:val="aff9"/>
              <w:shd w:val="clear" w:color="auto" w:fill="FFFFFF"/>
              <w:spacing w:before="0" w:beforeAutospacing="0" w:after="0" w:afterAutospacing="0"/>
              <w:rPr>
                <w:color w:val="0D0D0D" w:themeColor="text1" w:themeTint="F2"/>
                <w:sz w:val="22"/>
                <w:szCs w:val="22"/>
              </w:rPr>
            </w:pPr>
            <w:r w:rsidRPr="00904A23">
              <w:rPr>
                <w:color w:val="0D0D0D" w:themeColor="text1" w:themeTint="F2"/>
                <w:sz w:val="22"/>
                <w:szCs w:val="22"/>
              </w:rPr>
              <w:t>Длина,</w:t>
            </w:r>
            <w:r>
              <w:rPr>
                <w:color w:val="0D0D0D" w:themeColor="text1" w:themeTint="F2"/>
                <w:sz w:val="22"/>
                <w:szCs w:val="22"/>
              </w:rPr>
              <w:t xml:space="preserve"> </w:t>
            </w:r>
            <w:r w:rsidRPr="00904A23">
              <w:rPr>
                <w:color w:val="0D0D0D" w:themeColor="text1" w:themeTint="F2"/>
                <w:sz w:val="22"/>
                <w:szCs w:val="22"/>
              </w:rPr>
              <w:t>мм-400</w:t>
            </w:r>
          </w:p>
          <w:p w:rsidR="00904A23" w:rsidRPr="00904A23" w:rsidRDefault="00904A23" w:rsidP="00370A0D">
            <w:pPr>
              <w:pStyle w:val="aff9"/>
              <w:shd w:val="clear" w:color="auto" w:fill="FFFFFF"/>
              <w:spacing w:before="0" w:beforeAutospacing="0" w:after="0" w:afterAutospacing="0"/>
              <w:rPr>
                <w:color w:val="0D0D0D" w:themeColor="text1" w:themeTint="F2"/>
                <w:sz w:val="22"/>
                <w:szCs w:val="22"/>
              </w:rPr>
            </w:pPr>
            <w:r>
              <w:rPr>
                <w:color w:val="0D0D0D" w:themeColor="text1" w:themeTint="F2"/>
                <w:sz w:val="22"/>
                <w:szCs w:val="22"/>
              </w:rPr>
              <w:t>Размер</w:t>
            </w:r>
            <w:r w:rsidRPr="00904A23">
              <w:rPr>
                <w:color w:val="0D0D0D" w:themeColor="text1" w:themeTint="F2"/>
                <w:sz w:val="22"/>
                <w:szCs w:val="22"/>
              </w:rPr>
              <w:t>, мм- 410х460</w:t>
            </w:r>
          </w:p>
          <w:p w:rsidR="00904A23" w:rsidRPr="00904A23" w:rsidRDefault="00904A23" w:rsidP="00370A0D">
            <w:pPr>
              <w:pStyle w:val="aff9"/>
              <w:shd w:val="clear" w:color="auto" w:fill="FFFFFF"/>
              <w:spacing w:before="0" w:beforeAutospacing="0" w:after="0" w:afterAutospacing="0"/>
              <w:rPr>
                <w:color w:val="0D0D0D" w:themeColor="text1" w:themeTint="F2"/>
                <w:sz w:val="22"/>
                <w:szCs w:val="22"/>
              </w:rPr>
            </w:pPr>
            <w:r w:rsidRPr="00904A23">
              <w:rPr>
                <w:color w:val="0D0D0D" w:themeColor="text1" w:themeTint="F2"/>
                <w:sz w:val="22"/>
                <w:szCs w:val="22"/>
              </w:rPr>
              <w:t>Материал ручки</w:t>
            </w:r>
            <w:r>
              <w:rPr>
                <w:color w:val="0D0D0D" w:themeColor="text1" w:themeTint="F2"/>
                <w:sz w:val="22"/>
                <w:szCs w:val="22"/>
              </w:rPr>
              <w:t xml:space="preserve"> </w:t>
            </w:r>
            <w:r w:rsidRPr="00904A23">
              <w:rPr>
                <w:color w:val="0D0D0D" w:themeColor="text1" w:themeTint="F2"/>
                <w:sz w:val="22"/>
                <w:szCs w:val="22"/>
              </w:rPr>
              <w:t>-</w:t>
            </w:r>
            <w:r>
              <w:rPr>
                <w:color w:val="0D0D0D" w:themeColor="text1" w:themeTint="F2"/>
                <w:sz w:val="22"/>
                <w:szCs w:val="22"/>
              </w:rPr>
              <w:t xml:space="preserve"> </w:t>
            </w:r>
            <w:r w:rsidRPr="00904A23">
              <w:rPr>
                <w:color w:val="0D0D0D" w:themeColor="text1" w:themeTint="F2"/>
                <w:sz w:val="22"/>
                <w:szCs w:val="22"/>
              </w:rPr>
              <w:t>деревянная</w:t>
            </w:r>
          </w:p>
          <w:p w:rsidR="00904A23" w:rsidRPr="00904A23" w:rsidRDefault="00904A23" w:rsidP="00370A0D">
            <w:pPr>
              <w:pStyle w:val="aff9"/>
              <w:shd w:val="clear" w:color="auto" w:fill="FFFFFF"/>
              <w:spacing w:before="0" w:beforeAutospacing="0" w:after="0" w:afterAutospacing="0"/>
              <w:rPr>
                <w:color w:val="0D0D0D" w:themeColor="text1" w:themeTint="F2"/>
                <w:sz w:val="22"/>
                <w:szCs w:val="22"/>
              </w:rPr>
            </w:pPr>
            <w:r w:rsidRPr="00904A23">
              <w:rPr>
                <w:color w:val="0D0D0D" w:themeColor="text1" w:themeTint="F2"/>
                <w:sz w:val="22"/>
                <w:szCs w:val="22"/>
              </w:rPr>
              <w:t>Цвет</w:t>
            </w:r>
            <w:r>
              <w:rPr>
                <w:color w:val="0D0D0D" w:themeColor="text1" w:themeTint="F2"/>
                <w:sz w:val="22"/>
                <w:szCs w:val="22"/>
              </w:rPr>
              <w:t xml:space="preserve"> </w:t>
            </w:r>
            <w:r w:rsidRPr="00904A23">
              <w:rPr>
                <w:color w:val="0D0D0D" w:themeColor="text1" w:themeTint="F2"/>
                <w:sz w:val="22"/>
                <w:szCs w:val="22"/>
              </w:rPr>
              <w:t>-</w:t>
            </w:r>
            <w:r>
              <w:rPr>
                <w:color w:val="0D0D0D" w:themeColor="text1" w:themeTint="F2"/>
                <w:sz w:val="22"/>
                <w:szCs w:val="22"/>
              </w:rPr>
              <w:t xml:space="preserve"> </w:t>
            </w:r>
            <w:r w:rsidRPr="00904A23">
              <w:rPr>
                <w:color w:val="0D0D0D" w:themeColor="text1" w:themeTint="F2"/>
                <w:sz w:val="22"/>
                <w:szCs w:val="22"/>
              </w:rPr>
              <w:t>черный</w:t>
            </w:r>
          </w:p>
        </w:tc>
        <w:tc>
          <w:tcPr>
            <w:tcW w:w="1" w:type="pct"/>
            <w:gridSpan w:val="3"/>
          </w:tcPr>
          <w:p w:rsidR="00904A23" w:rsidRPr="00904A23" w:rsidRDefault="00904A23" w:rsidP="00370A0D">
            <w:pPr>
              <w:pStyle w:val="24"/>
              <w:spacing w:after="0"/>
              <w:ind w:right="23"/>
              <w:jc w:val="center"/>
              <w:rPr>
                <w:color w:val="0D0D0D" w:themeColor="text1" w:themeTint="F2"/>
                <w:sz w:val="22"/>
                <w:szCs w:val="22"/>
              </w:rPr>
            </w:pPr>
          </w:p>
        </w:tc>
        <w:tc>
          <w:tcPr>
            <w:tcW w:w="441" w:type="pct"/>
          </w:tcPr>
          <w:p w:rsidR="00904A23" w:rsidRPr="00904A23" w:rsidRDefault="00904A23" w:rsidP="00904A23">
            <w:pPr>
              <w:pStyle w:val="24"/>
              <w:shd w:val="clear" w:color="auto" w:fill="auto"/>
              <w:spacing w:after="0"/>
              <w:ind w:right="23"/>
              <w:jc w:val="center"/>
              <w:rPr>
                <w:color w:val="0D0D0D" w:themeColor="text1" w:themeTint="F2"/>
                <w:sz w:val="22"/>
                <w:szCs w:val="22"/>
              </w:rPr>
            </w:pPr>
            <w:r w:rsidRPr="00904A23">
              <w:rPr>
                <w:color w:val="0D0D0D" w:themeColor="text1" w:themeTint="F2"/>
                <w:sz w:val="22"/>
                <w:szCs w:val="22"/>
              </w:rPr>
              <w:t>Шт.</w:t>
            </w:r>
          </w:p>
        </w:tc>
        <w:tc>
          <w:tcPr>
            <w:tcW w:w="370" w:type="pct"/>
          </w:tcPr>
          <w:p w:rsidR="00904A23" w:rsidRPr="00904A23" w:rsidRDefault="00904A23" w:rsidP="00904A23">
            <w:pPr>
              <w:pStyle w:val="24"/>
              <w:shd w:val="clear" w:color="auto" w:fill="auto"/>
              <w:spacing w:after="0"/>
              <w:ind w:right="23"/>
              <w:jc w:val="center"/>
              <w:rPr>
                <w:color w:val="0D0D0D" w:themeColor="text1" w:themeTint="F2"/>
                <w:sz w:val="22"/>
                <w:szCs w:val="22"/>
              </w:rPr>
            </w:pPr>
            <w:r w:rsidRPr="00904A23">
              <w:rPr>
                <w:color w:val="0D0D0D" w:themeColor="text1" w:themeTint="F2"/>
                <w:sz w:val="22"/>
                <w:szCs w:val="22"/>
              </w:rPr>
              <w:t>2</w:t>
            </w:r>
          </w:p>
        </w:tc>
      </w:tr>
      <w:tr w:rsidR="00904A23" w:rsidRPr="00904A23" w:rsidTr="002568B1">
        <w:trPr>
          <w:trHeight w:val="360"/>
        </w:trPr>
        <w:tc>
          <w:tcPr>
            <w:tcW w:w="199" w:type="pct"/>
          </w:tcPr>
          <w:p w:rsidR="00904A23" w:rsidRPr="00904A23" w:rsidRDefault="00904A23" w:rsidP="00370A0D">
            <w:pPr>
              <w:pStyle w:val="24"/>
              <w:shd w:val="clear" w:color="auto" w:fill="auto"/>
              <w:spacing w:after="0"/>
              <w:ind w:right="23"/>
              <w:jc w:val="left"/>
              <w:rPr>
                <w:color w:val="0D0D0D" w:themeColor="text1" w:themeTint="F2"/>
                <w:sz w:val="22"/>
                <w:szCs w:val="22"/>
              </w:rPr>
            </w:pPr>
            <w:r w:rsidRPr="00904A23">
              <w:rPr>
                <w:color w:val="0D0D0D" w:themeColor="text1" w:themeTint="F2"/>
                <w:sz w:val="22"/>
                <w:szCs w:val="22"/>
              </w:rPr>
              <w:t>2</w:t>
            </w:r>
          </w:p>
        </w:tc>
        <w:tc>
          <w:tcPr>
            <w:tcW w:w="1028" w:type="pct"/>
          </w:tcPr>
          <w:p w:rsidR="00904A23" w:rsidRPr="00904A23" w:rsidRDefault="00904A23" w:rsidP="00370A0D">
            <w:pPr>
              <w:contextualSpacing/>
            </w:pPr>
            <w:r w:rsidRPr="00904A23">
              <w:t>Лопата снеговая</w:t>
            </w:r>
          </w:p>
          <w:p w:rsidR="00904A23" w:rsidRPr="00904A23" w:rsidRDefault="00904A23" w:rsidP="00370A0D">
            <w:pPr>
              <w:contextualSpacing/>
            </w:pPr>
            <w:r w:rsidRPr="00904A23">
              <w:rPr>
                <w:noProof/>
                <w:lang w:eastAsia="ru-RU"/>
              </w:rPr>
              <w:drawing>
                <wp:inline distT="0" distB="0" distL="0" distR="0">
                  <wp:extent cx="952500" cy="885825"/>
                  <wp:effectExtent l="19050" t="0" r="0" b="0"/>
                  <wp:docPr id="8" name="Рисунок 2" descr="C:\Users\TsvetkovaOE\Downloads\2026-09-21_11-40-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svetkovaOE\Downloads\2026-09-21_11-40-13.png"/>
                          <pic:cNvPicPr>
                            <a:picLocks noChangeAspect="1" noChangeArrowheads="1"/>
                          </pic:cNvPicPr>
                        </pic:nvPicPr>
                        <pic:blipFill>
                          <a:blip r:embed="rId10" cstate="print"/>
                          <a:srcRect/>
                          <a:stretch>
                            <a:fillRect/>
                          </a:stretch>
                        </pic:blipFill>
                        <pic:spPr bwMode="auto">
                          <a:xfrm>
                            <a:off x="0" y="0"/>
                            <a:ext cx="952500" cy="885825"/>
                          </a:xfrm>
                          <a:prstGeom prst="rect">
                            <a:avLst/>
                          </a:prstGeom>
                          <a:noFill/>
                          <a:ln w="9525">
                            <a:noFill/>
                            <a:miter lim="800000"/>
                            <a:headEnd/>
                            <a:tailEnd/>
                          </a:ln>
                        </pic:spPr>
                      </pic:pic>
                    </a:graphicData>
                  </a:graphic>
                </wp:inline>
              </w:drawing>
            </w:r>
          </w:p>
        </w:tc>
        <w:tc>
          <w:tcPr>
            <w:tcW w:w="1606" w:type="pct"/>
          </w:tcPr>
          <w:p w:rsidR="00904A23" w:rsidRPr="00904A23" w:rsidRDefault="00904A23" w:rsidP="00370A0D">
            <w:pPr>
              <w:pStyle w:val="aff9"/>
              <w:shd w:val="clear" w:color="auto" w:fill="FFFFFF"/>
              <w:spacing w:before="0" w:beforeAutospacing="0" w:after="0" w:afterAutospacing="0"/>
              <w:rPr>
                <w:color w:val="0D0D0D" w:themeColor="text1" w:themeTint="F2"/>
                <w:sz w:val="22"/>
                <w:szCs w:val="22"/>
              </w:rPr>
            </w:pPr>
            <w:r w:rsidRPr="00904A23">
              <w:rPr>
                <w:color w:val="0D0D0D" w:themeColor="text1" w:themeTint="F2"/>
                <w:sz w:val="22"/>
                <w:szCs w:val="22"/>
              </w:rPr>
              <w:t>Материал корпуса</w:t>
            </w:r>
            <w:r>
              <w:rPr>
                <w:color w:val="0D0D0D" w:themeColor="text1" w:themeTint="F2"/>
                <w:sz w:val="22"/>
                <w:szCs w:val="22"/>
              </w:rPr>
              <w:t xml:space="preserve"> </w:t>
            </w:r>
            <w:r w:rsidRPr="00904A23">
              <w:rPr>
                <w:color w:val="0D0D0D" w:themeColor="text1" w:themeTint="F2"/>
                <w:sz w:val="22"/>
                <w:szCs w:val="22"/>
              </w:rPr>
              <w:t>-</w:t>
            </w:r>
            <w:r>
              <w:rPr>
                <w:color w:val="0D0D0D" w:themeColor="text1" w:themeTint="F2"/>
                <w:sz w:val="22"/>
                <w:szCs w:val="22"/>
              </w:rPr>
              <w:t xml:space="preserve"> </w:t>
            </w:r>
            <w:r w:rsidRPr="00904A23">
              <w:rPr>
                <w:color w:val="0D0D0D" w:themeColor="text1" w:themeTint="F2"/>
                <w:sz w:val="22"/>
                <w:szCs w:val="22"/>
              </w:rPr>
              <w:t>пластик,</w:t>
            </w:r>
            <w:r>
              <w:rPr>
                <w:color w:val="0D0D0D" w:themeColor="text1" w:themeTint="F2"/>
                <w:sz w:val="22"/>
                <w:szCs w:val="22"/>
              </w:rPr>
              <w:t xml:space="preserve"> </w:t>
            </w:r>
            <w:r w:rsidRPr="00904A23">
              <w:rPr>
                <w:color w:val="0D0D0D" w:themeColor="text1" w:themeTint="F2"/>
                <w:sz w:val="22"/>
                <w:szCs w:val="22"/>
              </w:rPr>
              <w:t>алюминий</w:t>
            </w:r>
          </w:p>
          <w:p w:rsidR="00904A23" w:rsidRPr="00904A23" w:rsidRDefault="00904A23" w:rsidP="00370A0D">
            <w:pPr>
              <w:pStyle w:val="aff9"/>
              <w:shd w:val="clear" w:color="auto" w:fill="FFFFFF"/>
              <w:spacing w:before="0" w:beforeAutospacing="0" w:after="0" w:afterAutospacing="0"/>
              <w:rPr>
                <w:color w:val="0D0D0D" w:themeColor="text1" w:themeTint="F2"/>
                <w:sz w:val="22"/>
                <w:szCs w:val="22"/>
              </w:rPr>
            </w:pPr>
            <w:r w:rsidRPr="00904A23">
              <w:rPr>
                <w:color w:val="0D0D0D" w:themeColor="text1" w:themeTint="F2"/>
                <w:sz w:val="22"/>
                <w:szCs w:val="22"/>
              </w:rPr>
              <w:t>Назначение</w:t>
            </w:r>
            <w:r>
              <w:rPr>
                <w:color w:val="0D0D0D" w:themeColor="text1" w:themeTint="F2"/>
                <w:sz w:val="22"/>
                <w:szCs w:val="22"/>
              </w:rPr>
              <w:t xml:space="preserve"> – </w:t>
            </w:r>
            <w:r w:rsidRPr="00904A23">
              <w:rPr>
                <w:color w:val="0D0D0D" w:themeColor="text1" w:themeTint="F2"/>
                <w:sz w:val="22"/>
                <w:szCs w:val="22"/>
              </w:rPr>
              <w:t>для уборки снега</w:t>
            </w:r>
          </w:p>
          <w:p w:rsidR="00904A23" w:rsidRPr="00904A23" w:rsidRDefault="00904A23" w:rsidP="00370A0D">
            <w:pPr>
              <w:pStyle w:val="aff9"/>
              <w:shd w:val="clear" w:color="auto" w:fill="FFFFFF"/>
              <w:spacing w:before="0" w:beforeAutospacing="0" w:after="0" w:afterAutospacing="0"/>
              <w:rPr>
                <w:color w:val="0D0D0D" w:themeColor="text1" w:themeTint="F2"/>
                <w:sz w:val="22"/>
                <w:szCs w:val="22"/>
              </w:rPr>
            </w:pPr>
            <w:r w:rsidRPr="00904A23">
              <w:rPr>
                <w:color w:val="0D0D0D" w:themeColor="text1" w:themeTint="F2"/>
                <w:sz w:val="22"/>
                <w:szCs w:val="22"/>
              </w:rPr>
              <w:t>Длина,мм-400</w:t>
            </w:r>
          </w:p>
          <w:p w:rsidR="00904A23" w:rsidRPr="00904A23" w:rsidRDefault="00904A23" w:rsidP="00370A0D">
            <w:pPr>
              <w:pStyle w:val="aff9"/>
              <w:shd w:val="clear" w:color="auto" w:fill="FFFFFF"/>
              <w:spacing w:before="0" w:beforeAutospacing="0" w:after="0" w:afterAutospacing="0"/>
              <w:rPr>
                <w:color w:val="0D0D0D" w:themeColor="text1" w:themeTint="F2"/>
                <w:sz w:val="22"/>
                <w:szCs w:val="22"/>
              </w:rPr>
            </w:pPr>
            <w:r w:rsidRPr="00904A23">
              <w:rPr>
                <w:color w:val="0D0D0D" w:themeColor="text1" w:themeTint="F2"/>
                <w:sz w:val="22"/>
                <w:szCs w:val="22"/>
              </w:rPr>
              <w:t>Размер , мм- 400х380</w:t>
            </w:r>
          </w:p>
          <w:p w:rsidR="00904A23" w:rsidRPr="00904A23" w:rsidRDefault="00904A23" w:rsidP="00370A0D">
            <w:pPr>
              <w:pStyle w:val="aff9"/>
              <w:shd w:val="clear" w:color="auto" w:fill="FFFFFF"/>
              <w:spacing w:before="0" w:beforeAutospacing="0" w:after="0" w:afterAutospacing="0"/>
              <w:rPr>
                <w:color w:val="0D0D0D" w:themeColor="text1" w:themeTint="F2"/>
                <w:sz w:val="22"/>
                <w:szCs w:val="22"/>
              </w:rPr>
            </w:pPr>
            <w:r w:rsidRPr="00904A23">
              <w:rPr>
                <w:color w:val="0D0D0D" w:themeColor="text1" w:themeTint="F2"/>
                <w:sz w:val="22"/>
                <w:szCs w:val="22"/>
              </w:rPr>
              <w:t>Цвет</w:t>
            </w:r>
            <w:r>
              <w:rPr>
                <w:color w:val="0D0D0D" w:themeColor="text1" w:themeTint="F2"/>
                <w:sz w:val="22"/>
                <w:szCs w:val="22"/>
              </w:rPr>
              <w:t xml:space="preserve"> </w:t>
            </w:r>
            <w:r w:rsidRPr="00904A23">
              <w:rPr>
                <w:color w:val="0D0D0D" w:themeColor="text1" w:themeTint="F2"/>
                <w:sz w:val="22"/>
                <w:szCs w:val="22"/>
              </w:rPr>
              <w:t>-</w:t>
            </w:r>
            <w:r>
              <w:rPr>
                <w:color w:val="0D0D0D" w:themeColor="text1" w:themeTint="F2"/>
                <w:sz w:val="22"/>
                <w:szCs w:val="22"/>
              </w:rPr>
              <w:t xml:space="preserve"> </w:t>
            </w:r>
            <w:r w:rsidRPr="00904A23">
              <w:rPr>
                <w:color w:val="0D0D0D" w:themeColor="text1" w:themeTint="F2"/>
                <w:sz w:val="22"/>
                <w:szCs w:val="22"/>
              </w:rPr>
              <w:t>черный</w:t>
            </w:r>
          </w:p>
        </w:tc>
        <w:tc>
          <w:tcPr>
            <w:tcW w:w="1" w:type="pct"/>
            <w:gridSpan w:val="3"/>
          </w:tcPr>
          <w:p w:rsidR="00904A23" w:rsidRPr="00904A23" w:rsidRDefault="00904A23" w:rsidP="00370A0D">
            <w:pPr>
              <w:pStyle w:val="24"/>
              <w:spacing w:after="0"/>
              <w:ind w:right="23"/>
              <w:jc w:val="center"/>
              <w:rPr>
                <w:color w:val="0D0D0D" w:themeColor="text1" w:themeTint="F2"/>
                <w:sz w:val="22"/>
                <w:szCs w:val="22"/>
              </w:rPr>
            </w:pPr>
          </w:p>
        </w:tc>
        <w:tc>
          <w:tcPr>
            <w:tcW w:w="563" w:type="pct"/>
          </w:tcPr>
          <w:p w:rsidR="00904A23" w:rsidRPr="00904A23" w:rsidRDefault="00904A23" w:rsidP="00904A23">
            <w:pPr>
              <w:pStyle w:val="24"/>
              <w:shd w:val="clear" w:color="auto" w:fill="auto"/>
              <w:spacing w:after="0"/>
              <w:ind w:right="23"/>
              <w:jc w:val="center"/>
              <w:rPr>
                <w:color w:val="0D0D0D" w:themeColor="text1" w:themeTint="F2"/>
                <w:sz w:val="22"/>
                <w:szCs w:val="22"/>
              </w:rPr>
            </w:pPr>
            <w:r w:rsidRPr="00904A23">
              <w:rPr>
                <w:color w:val="0D0D0D" w:themeColor="text1" w:themeTint="F2"/>
                <w:sz w:val="22"/>
                <w:szCs w:val="22"/>
              </w:rPr>
              <w:t>Шт.</w:t>
            </w:r>
          </w:p>
        </w:tc>
        <w:tc>
          <w:tcPr>
            <w:tcW w:w="307" w:type="pct"/>
          </w:tcPr>
          <w:p w:rsidR="00904A23" w:rsidRPr="00904A23" w:rsidRDefault="00904A23" w:rsidP="00904A23">
            <w:pPr>
              <w:pStyle w:val="24"/>
              <w:shd w:val="clear" w:color="auto" w:fill="auto"/>
              <w:spacing w:after="0"/>
              <w:ind w:right="23"/>
              <w:jc w:val="center"/>
              <w:rPr>
                <w:color w:val="0D0D0D" w:themeColor="text1" w:themeTint="F2"/>
                <w:sz w:val="22"/>
                <w:szCs w:val="22"/>
              </w:rPr>
            </w:pPr>
            <w:r w:rsidRPr="00904A23">
              <w:rPr>
                <w:color w:val="0D0D0D" w:themeColor="text1" w:themeTint="F2"/>
                <w:sz w:val="22"/>
                <w:szCs w:val="22"/>
              </w:rPr>
              <w:t>2</w:t>
            </w:r>
          </w:p>
        </w:tc>
      </w:tr>
      <w:tr w:rsidR="00904A23" w:rsidRPr="00904A23" w:rsidTr="00904A23">
        <w:trPr>
          <w:trHeight w:val="453"/>
        </w:trPr>
        <w:tc>
          <w:tcPr>
            <w:tcW w:w="199" w:type="pct"/>
          </w:tcPr>
          <w:p w:rsidR="009F0677" w:rsidRPr="00904A23" w:rsidRDefault="00904A23" w:rsidP="00370A0D">
            <w:pPr>
              <w:pStyle w:val="24"/>
              <w:shd w:val="clear" w:color="auto" w:fill="auto"/>
              <w:spacing w:after="0"/>
              <w:ind w:right="23"/>
              <w:jc w:val="left"/>
              <w:rPr>
                <w:color w:val="0D0D0D" w:themeColor="text1" w:themeTint="F2"/>
                <w:sz w:val="22"/>
                <w:szCs w:val="22"/>
              </w:rPr>
            </w:pPr>
            <w:r w:rsidRPr="00904A23">
              <w:rPr>
                <w:color w:val="0D0D0D" w:themeColor="text1" w:themeTint="F2"/>
                <w:sz w:val="22"/>
                <w:szCs w:val="22"/>
              </w:rPr>
              <w:t>3</w:t>
            </w:r>
          </w:p>
        </w:tc>
        <w:tc>
          <w:tcPr>
            <w:tcW w:w="1028" w:type="pct"/>
            <w:vAlign w:val="center"/>
          </w:tcPr>
          <w:p w:rsidR="009F0677" w:rsidRPr="00904A23" w:rsidRDefault="009F0677" w:rsidP="00370A0D">
            <w:pPr>
              <w:rPr>
                <w:color w:val="000000"/>
              </w:rPr>
            </w:pPr>
            <w:r w:rsidRPr="00904A23">
              <w:rPr>
                <w:color w:val="000000"/>
              </w:rPr>
              <w:t xml:space="preserve">Грабли </w:t>
            </w:r>
            <w:r w:rsidR="00DF4B24">
              <w:rPr>
                <w:color w:val="000000"/>
              </w:rPr>
              <w:t>веерные</w:t>
            </w:r>
          </w:p>
          <w:p w:rsidR="009F0677" w:rsidRPr="00904A23" w:rsidRDefault="009F0677" w:rsidP="00370A0D">
            <w:pPr>
              <w:rPr>
                <w:color w:val="000000"/>
              </w:rPr>
            </w:pPr>
            <w:r w:rsidRPr="00904A23">
              <w:rPr>
                <w:noProof/>
                <w:color w:val="000000"/>
                <w:lang w:eastAsia="ru-RU"/>
              </w:rPr>
              <w:drawing>
                <wp:inline distT="0" distB="0" distL="0" distR="0">
                  <wp:extent cx="1181100" cy="1085850"/>
                  <wp:effectExtent l="19050" t="0" r="0" b="0"/>
                  <wp:docPr id="5" name="Рисунок 3" descr="C:\Users\TsvetkovaOE\Downloads\2026-09-21_11-42-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svetkovaOE\Downloads\2026-09-21_11-42-46.png"/>
                          <pic:cNvPicPr>
                            <a:picLocks noChangeAspect="1" noChangeArrowheads="1"/>
                          </pic:cNvPicPr>
                        </pic:nvPicPr>
                        <pic:blipFill>
                          <a:blip r:embed="rId11" cstate="print"/>
                          <a:srcRect/>
                          <a:stretch>
                            <a:fillRect/>
                          </a:stretch>
                        </pic:blipFill>
                        <pic:spPr bwMode="auto">
                          <a:xfrm>
                            <a:off x="0" y="0"/>
                            <a:ext cx="1181100" cy="1085850"/>
                          </a:xfrm>
                          <a:prstGeom prst="rect">
                            <a:avLst/>
                          </a:prstGeom>
                          <a:noFill/>
                          <a:ln w="9525">
                            <a:noFill/>
                            <a:miter lim="800000"/>
                            <a:headEnd/>
                            <a:tailEnd/>
                          </a:ln>
                        </pic:spPr>
                      </pic:pic>
                    </a:graphicData>
                  </a:graphic>
                </wp:inline>
              </w:drawing>
            </w:r>
          </w:p>
        </w:tc>
        <w:tc>
          <w:tcPr>
            <w:tcW w:w="1606" w:type="pct"/>
          </w:tcPr>
          <w:p w:rsidR="009F0677" w:rsidRPr="00904A23" w:rsidRDefault="009F0677" w:rsidP="00904A23">
            <w:pPr>
              <w:numPr>
                <w:ilvl w:val="0"/>
                <w:numId w:val="78"/>
              </w:numPr>
              <w:shd w:val="clear" w:color="auto" w:fill="FDFEFD"/>
              <w:suppressAutoHyphens w:val="0"/>
              <w:autoSpaceDN/>
              <w:ind w:left="0"/>
              <w:jc w:val="left"/>
              <w:textAlignment w:val="auto"/>
              <w:rPr>
                <w:rStyle w:val="product-page-additional-descriptionitem-value"/>
              </w:rPr>
            </w:pPr>
            <w:r w:rsidRPr="00904A23">
              <w:rPr>
                <w:rStyle w:val="product-page-additional-descriptionitem-title"/>
              </w:rPr>
              <w:t>Длина, мм-</w:t>
            </w:r>
            <w:r w:rsidRPr="00904A23">
              <w:rPr>
                <w:rStyle w:val="product-page-additional-descriptionitem-value"/>
              </w:rPr>
              <w:t>1680 мм</w:t>
            </w:r>
          </w:p>
          <w:p w:rsidR="009F0677" w:rsidRPr="00904A23" w:rsidRDefault="009F0677" w:rsidP="00904A23">
            <w:pPr>
              <w:numPr>
                <w:ilvl w:val="0"/>
                <w:numId w:val="78"/>
              </w:numPr>
              <w:shd w:val="clear" w:color="auto" w:fill="FDFEFD"/>
              <w:suppressAutoHyphens w:val="0"/>
              <w:autoSpaceDN/>
              <w:ind w:left="0"/>
              <w:jc w:val="left"/>
              <w:textAlignment w:val="auto"/>
            </w:pPr>
            <w:r w:rsidRPr="00904A23">
              <w:rPr>
                <w:rStyle w:val="product-page-additional-descriptionitem-title"/>
              </w:rPr>
              <w:t>Длина рукоятки,мм-</w:t>
            </w:r>
            <w:r w:rsidRPr="00904A23">
              <w:t>1260</w:t>
            </w:r>
          </w:p>
          <w:p w:rsidR="009F0677" w:rsidRPr="00904A23" w:rsidRDefault="009F0677" w:rsidP="00904A23">
            <w:pPr>
              <w:numPr>
                <w:ilvl w:val="0"/>
                <w:numId w:val="78"/>
              </w:numPr>
              <w:shd w:val="clear" w:color="auto" w:fill="FDFEFD"/>
              <w:suppressAutoHyphens w:val="0"/>
              <w:autoSpaceDN/>
              <w:ind w:left="0"/>
              <w:jc w:val="left"/>
              <w:textAlignment w:val="auto"/>
            </w:pPr>
            <w:r w:rsidRPr="00904A23">
              <w:rPr>
                <w:rStyle w:val="product-page-additional-descriptionitem-title"/>
              </w:rPr>
              <w:t>Материал рабочей части</w:t>
            </w:r>
            <w:r w:rsidRPr="00904A23">
              <w:rPr>
                <w:rStyle w:val="product-page-additional-descriptionitem-title"/>
                <w:lang w:val="en-US"/>
              </w:rPr>
              <w:t xml:space="preserve"> </w:t>
            </w:r>
            <w:r w:rsidRPr="00904A23">
              <w:rPr>
                <w:rStyle w:val="product-page-additional-descriptionitem-title"/>
              </w:rPr>
              <w:t>-</w:t>
            </w:r>
            <w:r w:rsidRPr="00904A23">
              <w:rPr>
                <w:rStyle w:val="product-page-additional-descriptionitem-title"/>
                <w:lang w:val="en-US"/>
              </w:rPr>
              <w:t xml:space="preserve"> </w:t>
            </w:r>
            <w:r w:rsidRPr="00904A23">
              <w:rPr>
                <w:rStyle w:val="product-page-additional-descriptionitem-value"/>
              </w:rPr>
              <w:t>пол</w:t>
            </w:r>
            <w:r w:rsidRPr="00904A23">
              <w:rPr>
                <w:rStyle w:val="product-page-additional-descriptionitem-value"/>
              </w:rPr>
              <w:t>и</w:t>
            </w:r>
            <w:r w:rsidRPr="00904A23">
              <w:rPr>
                <w:rStyle w:val="product-page-additional-descriptionitem-value"/>
              </w:rPr>
              <w:t>пропилен</w:t>
            </w:r>
          </w:p>
          <w:p w:rsidR="009F0677" w:rsidRPr="00904A23" w:rsidRDefault="009F0677" w:rsidP="00904A23">
            <w:pPr>
              <w:numPr>
                <w:ilvl w:val="0"/>
                <w:numId w:val="78"/>
              </w:numPr>
              <w:shd w:val="clear" w:color="auto" w:fill="FDFEFD"/>
              <w:suppressAutoHyphens w:val="0"/>
              <w:autoSpaceDN/>
              <w:ind w:left="0"/>
              <w:jc w:val="left"/>
              <w:textAlignment w:val="auto"/>
            </w:pPr>
            <w:r w:rsidRPr="00904A23">
              <w:rPr>
                <w:rStyle w:val="product-page-additional-descriptionitem-title"/>
              </w:rPr>
              <w:t>Материал черенка</w:t>
            </w:r>
            <w:r w:rsidRPr="00904A23">
              <w:rPr>
                <w:rStyle w:val="product-page-additional-descriptionitem-title"/>
                <w:lang w:val="en-US"/>
              </w:rPr>
              <w:t xml:space="preserve"> </w:t>
            </w:r>
            <w:r w:rsidRPr="00904A23">
              <w:rPr>
                <w:rStyle w:val="product-page-additional-descriptionitem-title"/>
              </w:rPr>
              <w:t>-</w:t>
            </w:r>
            <w:r w:rsidRPr="00904A23">
              <w:rPr>
                <w:rStyle w:val="product-page-additional-descriptionitem-title"/>
                <w:lang w:val="en-US"/>
              </w:rPr>
              <w:t xml:space="preserve"> </w:t>
            </w:r>
            <w:r w:rsidRPr="00904A23">
              <w:rPr>
                <w:rStyle w:val="product-page-additional-descriptionitem-value"/>
              </w:rPr>
              <w:t>алюминий</w:t>
            </w:r>
          </w:p>
          <w:p w:rsidR="009F0677" w:rsidRPr="00904A23" w:rsidRDefault="009F0677" w:rsidP="00904A23">
            <w:pPr>
              <w:numPr>
                <w:ilvl w:val="0"/>
                <w:numId w:val="78"/>
              </w:numPr>
              <w:shd w:val="clear" w:color="auto" w:fill="FDFEFD"/>
              <w:suppressAutoHyphens w:val="0"/>
              <w:autoSpaceDN/>
              <w:ind w:left="0"/>
              <w:jc w:val="left"/>
              <w:textAlignment w:val="auto"/>
            </w:pPr>
            <w:r w:rsidRPr="00904A23">
              <w:rPr>
                <w:rStyle w:val="product-page-additional-descriptionitem-title"/>
              </w:rPr>
              <w:t>Тип-</w:t>
            </w:r>
            <w:r w:rsidRPr="00904A23">
              <w:rPr>
                <w:rStyle w:val="product-page-additional-descriptionitem-title"/>
                <w:lang w:val="en-US"/>
              </w:rPr>
              <w:t xml:space="preserve"> </w:t>
            </w:r>
            <w:r w:rsidRPr="00904A23">
              <w:rPr>
                <w:rStyle w:val="product-page-additional-descriptionitem-value"/>
              </w:rPr>
              <w:t>Грабли веерные</w:t>
            </w:r>
          </w:p>
          <w:p w:rsidR="009F0677" w:rsidRPr="00904A23" w:rsidRDefault="009F0677" w:rsidP="009F0677">
            <w:pPr>
              <w:numPr>
                <w:ilvl w:val="0"/>
                <w:numId w:val="78"/>
              </w:numPr>
              <w:shd w:val="clear" w:color="auto" w:fill="FDFEFD"/>
              <w:suppressAutoHyphens w:val="0"/>
              <w:autoSpaceDN/>
              <w:spacing w:line="336" w:lineRule="atLeast"/>
              <w:ind w:left="0"/>
              <w:jc w:val="left"/>
              <w:textAlignment w:val="auto"/>
              <w:rPr>
                <w:rStyle w:val="spectit"/>
                <w:bCs/>
                <w:color w:val="33333D"/>
                <w:bdr w:val="none" w:sz="0" w:space="0" w:color="auto" w:frame="1"/>
                <w:shd w:val="clear" w:color="auto" w:fill="FFFFFF"/>
              </w:rPr>
            </w:pPr>
          </w:p>
        </w:tc>
        <w:tc>
          <w:tcPr>
            <w:tcW w:w="652" w:type="pct"/>
          </w:tcPr>
          <w:p w:rsidR="009F0677" w:rsidRPr="00904A23" w:rsidRDefault="00904A23" w:rsidP="00904A23">
            <w:pPr>
              <w:pStyle w:val="24"/>
              <w:spacing w:after="0" w:line="240" w:lineRule="auto"/>
              <w:ind w:right="23"/>
              <w:jc w:val="left"/>
              <w:rPr>
                <w:color w:val="0D0D0D" w:themeColor="text1" w:themeTint="F2"/>
                <w:sz w:val="22"/>
                <w:szCs w:val="22"/>
              </w:rPr>
            </w:pPr>
            <w:r>
              <w:rPr>
                <w:color w:val="0D0D0D" w:themeColor="text1" w:themeTint="F2"/>
                <w:sz w:val="22"/>
                <w:szCs w:val="22"/>
              </w:rPr>
              <w:t>Кол-</w:t>
            </w:r>
            <w:r w:rsidR="009F0677" w:rsidRPr="00904A23">
              <w:rPr>
                <w:color w:val="0D0D0D" w:themeColor="text1" w:themeTint="F2"/>
                <w:sz w:val="22"/>
                <w:szCs w:val="22"/>
              </w:rPr>
              <w:t>во зубьев,</w:t>
            </w:r>
            <w:r w:rsidRPr="00904A23">
              <w:rPr>
                <w:color w:val="0D0D0D" w:themeColor="text1" w:themeTint="F2"/>
                <w:sz w:val="22"/>
                <w:szCs w:val="22"/>
              </w:rPr>
              <w:t xml:space="preserve"> </w:t>
            </w:r>
            <w:r w:rsidR="009F0677" w:rsidRPr="00904A23">
              <w:rPr>
                <w:color w:val="0D0D0D" w:themeColor="text1" w:themeTint="F2"/>
                <w:sz w:val="22"/>
                <w:szCs w:val="22"/>
              </w:rPr>
              <w:t>шт</w:t>
            </w:r>
            <w:r>
              <w:rPr>
                <w:color w:val="0D0D0D" w:themeColor="text1" w:themeTint="F2"/>
                <w:sz w:val="22"/>
                <w:szCs w:val="22"/>
              </w:rPr>
              <w:t>.</w:t>
            </w:r>
          </w:p>
          <w:p w:rsidR="009F0677" w:rsidRPr="00904A23" w:rsidRDefault="009F0677" w:rsidP="00904A23">
            <w:pPr>
              <w:pStyle w:val="24"/>
              <w:spacing w:after="0" w:line="240" w:lineRule="auto"/>
              <w:ind w:right="23"/>
              <w:jc w:val="left"/>
              <w:rPr>
                <w:color w:val="0D0D0D" w:themeColor="text1" w:themeTint="F2"/>
                <w:sz w:val="22"/>
                <w:szCs w:val="22"/>
              </w:rPr>
            </w:pPr>
            <w:r w:rsidRPr="00904A23">
              <w:rPr>
                <w:color w:val="0D0D0D" w:themeColor="text1" w:themeTint="F2"/>
                <w:sz w:val="22"/>
                <w:szCs w:val="22"/>
              </w:rPr>
              <w:t>Ширина рабочей части,</w:t>
            </w:r>
            <w:r w:rsidR="00904A23" w:rsidRPr="00904A23">
              <w:rPr>
                <w:color w:val="0D0D0D" w:themeColor="text1" w:themeTint="F2"/>
                <w:sz w:val="22"/>
                <w:szCs w:val="22"/>
              </w:rPr>
              <w:t xml:space="preserve"> </w:t>
            </w:r>
            <w:r w:rsidRPr="00904A23">
              <w:rPr>
                <w:color w:val="0D0D0D" w:themeColor="text1" w:themeTint="F2"/>
                <w:sz w:val="22"/>
                <w:szCs w:val="22"/>
              </w:rPr>
              <w:t>см</w:t>
            </w:r>
          </w:p>
          <w:p w:rsidR="009F0677" w:rsidRPr="00904A23" w:rsidRDefault="009F0677" w:rsidP="00370A0D">
            <w:pPr>
              <w:pStyle w:val="24"/>
              <w:spacing w:after="0"/>
              <w:ind w:right="23"/>
              <w:jc w:val="left"/>
              <w:rPr>
                <w:color w:val="0D0D0D" w:themeColor="text1" w:themeTint="F2"/>
                <w:sz w:val="22"/>
                <w:szCs w:val="22"/>
              </w:rPr>
            </w:pPr>
          </w:p>
        </w:tc>
        <w:tc>
          <w:tcPr>
            <w:tcW w:w="644" w:type="pct"/>
            <w:gridSpan w:val="2"/>
          </w:tcPr>
          <w:p w:rsidR="009F0677" w:rsidRPr="00904A23" w:rsidRDefault="009F0677" w:rsidP="00370A0D">
            <w:pPr>
              <w:pStyle w:val="24"/>
              <w:shd w:val="clear" w:color="auto" w:fill="auto"/>
              <w:spacing w:after="0"/>
              <w:ind w:right="23"/>
              <w:jc w:val="left"/>
              <w:rPr>
                <w:color w:val="0D0D0D" w:themeColor="text1" w:themeTint="F2"/>
                <w:sz w:val="22"/>
                <w:szCs w:val="22"/>
              </w:rPr>
            </w:pPr>
            <w:r w:rsidRPr="00904A23">
              <w:rPr>
                <w:color w:val="0D0D0D" w:themeColor="text1" w:themeTint="F2"/>
                <w:sz w:val="22"/>
                <w:szCs w:val="22"/>
              </w:rPr>
              <w:t>≥23</w:t>
            </w:r>
          </w:p>
          <w:p w:rsidR="009F0677" w:rsidRPr="00904A23" w:rsidRDefault="009F0677" w:rsidP="00370A0D">
            <w:pPr>
              <w:pStyle w:val="24"/>
              <w:shd w:val="clear" w:color="auto" w:fill="auto"/>
              <w:spacing w:after="0"/>
              <w:ind w:right="23"/>
              <w:jc w:val="left"/>
              <w:rPr>
                <w:color w:val="0D0D0D" w:themeColor="text1" w:themeTint="F2"/>
                <w:sz w:val="22"/>
                <w:szCs w:val="22"/>
              </w:rPr>
            </w:pPr>
          </w:p>
          <w:p w:rsidR="009F0677" w:rsidRPr="00904A23" w:rsidRDefault="009F0677" w:rsidP="00370A0D">
            <w:pPr>
              <w:pStyle w:val="24"/>
              <w:shd w:val="clear" w:color="auto" w:fill="auto"/>
              <w:spacing w:after="0"/>
              <w:ind w:right="23"/>
              <w:jc w:val="left"/>
              <w:rPr>
                <w:color w:val="0D0D0D" w:themeColor="text1" w:themeTint="F2"/>
                <w:sz w:val="22"/>
                <w:szCs w:val="22"/>
              </w:rPr>
            </w:pPr>
            <w:r w:rsidRPr="00904A23">
              <w:rPr>
                <w:color w:val="0D0D0D" w:themeColor="text1" w:themeTint="F2"/>
                <w:sz w:val="22"/>
                <w:szCs w:val="22"/>
              </w:rPr>
              <w:t>≥50</w:t>
            </w:r>
          </w:p>
          <w:p w:rsidR="009F0677" w:rsidRPr="00904A23" w:rsidRDefault="009F0677" w:rsidP="00370A0D">
            <w:pPr>
              <w:pStyle w:val="24"/>
              <w:shd w:val="clear" w:color="auto" w:fill="auto"/>
              <w:spacing w:after="0"/>
              <w:ind w:right="23"/>
              <w:jc w:val="left"/>
              <w:rPr>
                <w:color w:val="0D0D0D" w:themeColor="text1" w:themeTint="F2"/>
                <w:sz w:val="22"/>
                <w:szCs w:val="22"/>
              </w:rPr>
            </w:pPr>
          </w:p>
          <w:p w:rsidR="009F0677" w:rsidRPr="00904A23" w:rsidRDefault="009F0677" w:rsidP="00370A0D">
            <w:pPr>
              <w:pStyle w:val="24"/>
              <w:shd w:val="clear" w:color="auto" w:fill="auto"/>
              <w:spacing w:after="0"/>
              <w:ind w:right="23"/>
              <w:jc w:val="left"/>
              <w:rPr>
                <w:color w:val="0D0D0D" w:themeColor="text1" w:themeTint="F2"/>
                <w:sz w:val="22"/>
                <w:szCs w:val="22"/>
              </w:rPr>
            </w:pPr>
          </w:p>
        </w:tc>
        <w:tc>
          <w:tcPr>
            <w:tcW w:w="563" w:type="pct"/>
          </w:tcPr>
          <w:p w:rsidR="009F0677" w:rsidRPr="00904A23" w:rsidRDefault="00904A23" w:rsidP="00904A23">
            <w:pPr>
              <w:pStyle w:val="24"/>
              <w:shd w:val="clear" w:color="auto" w:fill="auto"/>
              <w:spacing w:after="0"/>
              <w:ind w:right="23"/>
              <w:jc w:val="center"/>
              <w:rPr>
                <w:color w:val="0D0D0D" w:themeColor="text1" w:themeTint="F2"/>
                <w:sz w:val="22"/>
                <w:szCs w:val="22"/>
              </w:rPr>
            </w:pPr>
            <w:r w:rsidRPr="00904A23">
              <w:rPr>
                <w:color w:val="0D0D0D" w:themeColor="text1" w:themeTint="F2"/>
                <w:sz w:val="22"/>
                <w:szCs w:val="22"/>
              </w:rPr>
              <w:t>Ш</w:t>
            </w:r>
            <w:r w:rsidR="009F0677" w:rsidRPr="00904A23">
              <w:rPr>
                <w:color w:val="0D0D0D" w:themeColor="text1" w:themeTint="F2"/>
                <w:sz w:val="22"/>
                <w:szCs w:val="22"/>
              </w:rPr>
              <w:t>т</w:t>
            </w:r>
            <w:r w:rsidRPr="00904A23">
              <w:rPr>
                <w:color w:val="0D0D0D" w:themeColor="text1" w:themeTint="F2"/>
                <w:sz w:val="22"/>
                <w:szCs w:val="22"/>
              </w:rPr>
              <w:t>.</w:t>
            </w:r>
          </w:p>
        </w:tc>
        <w:tc>
          <w:tcPr>
            <w:tcW w:w="307" w:type="pct"/>
          </w:tcPr>
          <w:p w:rsidR="009F0677" w:rsidRPr="00904A23" w:rsidRDefault="009F0677" w:rsidP="00904A23">
            <w:pPr>
              <w:pStyle w:val="24"/>
              <w:shd w:val="clear" w:color="auto" w:fill="auto"/>
              <w:spacing w:after="0"/>
              <w:ind w:right="23"/>
              <w:jc w:val="center"/>
              <w:rPr>
                <w:color w:val="0D0D0D" w:themeColor="text1" w:themeTint="F2"/>
                <w:sz w:val="22"/>
                <w:szCs w:val="22"/>
              </w:rPr>
            </w:pPr>
            <w:r w:rsidRPr="00904A23">
              <w:rPr>
                <w:color w:val="0D0D0D" w:themeColor="text1" w:themeTint="F2"/>
                <w:sz w:val="22"/>
                <w:szCs w:val="22"/>
              </w:rPr>
              <w:t>4</w:t>
            </w:r>
          </w:p>
        </w:tc>
      </w:tr>
    </w:tbl>
    <w:p w:rsidR="009547AB" w:rsidRDefault="009547AB" w:rsidP="006C6B17">
      <w:pPr>
        <w:jc w:val="center"/>
        <w:rPr>
          <w:szCs w:val="20"/>
        </w:rPr>
      </w:pPr>
    </w:p>
    <w:p w:rsidR="009547AB" w:rsidRPr="00EC0275" w:rsidRDefault="00900DCA" w:rsidP="00900DCA">
      <w:pPr>
        <w:jc w:val="left"/>
        <w:rPr>
          <w:szCs w:val="20"/>
        </w:rPr>
      </w:pPr>
      <w:r>
        <w:rPr>
          <w:szCs w:val="20"/>
        </w:rPr>
        <w:t>Гара</w:t>
      </w:r>
      <w:r w:rsidR="00D9230D">
        <w:rPr>
          <w:szCs w:val="20"/>
        </w:rPr>
        <w:t xml:space="preserve">нтийные обязательства: </w:t>
      </w:r>
      <w:r>
        <w:rPr>
          <w:szCs w:val="20"/>
        </w:rPr>
        <w:t>12 месяцев с момента поставки товара.</w:t>
      </w:r>
    </w:p>
    <w:p w:rsidR="00077BB3" w:rsidRPr="00EC0275" w:rsidRDefault="00077BB3" w:rsidP="006554B2">
      <w:pPr>
        <w:widowControl w:val="0"/>
        <w:rPr>
          <w:bCs/>
          <w:sz w:val="20"/>
          <w:szCs w:val="20"/>
        </w:rPr>
      </w:pPr>
    </w:p>
    <w:tbl>
      <w:tblPr>
        <w:tblW w:w="5000" w:type="pct"/>
        <w:tblLook w:val="0000"/>
      </w:tblPr>
      <w:tblGrid>
        <w:gridCol w:w="5341"/>
        <w:gridCol w:w="5341"/>
      </w:tblGrid>
      <w:tr w:rsidR="0088754A" w:rsidRPr="00EC0275" w:rsidTr="00965568">
        <w:tc>
          <w:tcPr>
            <w:tcW w:w="2500" w:type="pct"/>
          </w:tcPr>
          <w:p w:rsidR="0088754A" w:rsidRPr="00EC0275" w:rsidRDefault="0088754A" w:rsidP="0069216C">
            <w:pPr>
              <w:pStyle w:val="LBBodyText1"/>
              <w:spacing w:before="0" w:after="0"/>
              <w:ind w:left="851" w:hanging="851"/>
            </w:pPr>
            <w:r w:rsidRPr="00EC0275">
              <w:t>От Заказчика:</w:t>
            </w:r>
          </w:p>
          <w:p w:rsidR="0088754A" w:rsidRPr="00EC0275" w:rsidRDefault="0088754A" w:rsidP="0069216C">
            <w:pPr>
              <w:pStyle w:val="LBBodyText1"/>
              <w:spacing w:before="0" w:after="0"/>
              <w:ind w:left="851" w:hanging="851"/>
            </w:pPr>
            <w:r w:rsidRPr="00EC0275">
              <w:t>Главный врач</w:t>
            </w:r>
          </w:p>
          <w:p w:rsidR="0088754A" w:rsidRPr="00EC0275" w:rsidRDefault="0088754A" w:rsidP="0069216C">
            <w:pPr>
              <w:pStyle w:val="LBBodyText1"/>
              <w:spacing w:before="0" w:after="0"/>
              <w:ind w:left="851" w:hanging="851"/>
            </w:pPr>
            <w:r w:rsidRPr="00EC0275">
              <w:t>ГБУЗ ЛО «Тихвинская МБ»</w:t>
            </w:r>
          </w:p>
          <w:p w:rsidR="0088754A" w:rsidRPr="00EC0275" w:rsidRDefault="0088754A" w:rsidP="0069216C">
            <w:pPr>
              <w:pStyle w:val="LBBodyText1"/>
              <w:spacing w:before="0" w:after="0"/>
              <w:ind w:left="851" w:hanging="851"/>
            </w:pPr>
          </w:p>
          <w:p w:rsidR="0088754A" w:rsidRPr="00EC0275" w:rsidRDefault="0088754A" w:rsidP="0069216C">
            <w:pPr>
              <w:pStyle w:val="LBBodyText1"/>
              <w:spacing w:before="0" w:after="0"/>
              <w:ind w:left="851" w:hanging="851"/>
            </w:pPr>
            <w:r w:rsidRPr="00EC0275">
              <w:t>____________________ Н.В. Новожилова</w:t>
            </w:r>
          </w:p>
          <w:p w:rsidR="0088754A" w:rsidRPr="00EC0275" w:rsidRDefault="0088754A" w:rsidP="0069216C">
            <w:pPr>
              <w:pStyle w:val="LBBodyText1"/>
              <w:spacing w:before="0" w:after="0"/>
              <w:ind w:left="851" w:hanging="851"/>
            </w:pPr>
          </w:p>
        </w:tc>
        <w:tc>
          <w:tcPr>
            <w:tcW w:w="2500" w:type="pct"/>
          </w:tcPr>
          <w:p w:rsidR="0088754A" w:rsidRPr="00EC0275" w:rsidRDefault="0088754A" w:rsidP="0069216C">
            <w:pPr>
              <w:pStyle w:val="LBBodyText1"/>
              <w:spacing w:before="0" w:after="0"/>
              <w:ind w:left="851" w:hanging="851"/>
            </w:pPr>
            <w:r w:rsidRPr="00EC0275">
              <w:t>От Поставщика:</w:t>
            </w:r>
          </w:p>
          <w:p w:rsidR="0088754A" w:rsidRPr="00EC0275" w:rsidRDefault="0088754A" w:rsidP="00A51A45">
            <w:pPr>
              <w:pStyle w:val="LBBodyText1"/>
              <w:spacing w:before="0" w:after="0"/>
              <w:ind w:left="851" w:hanging="851"/>
            </w:pPr>
          </w:p>
        </w:tc>
      </w:tr>
    </w:tbl>
    <w:p w:rsidR="006C6B17" w:rsidRDefault="006C6B17" w:rsidP="006C6B17">
      <w:pPr>
        <w:jc w:val="center"/>
        <w:rPr>
          <w:sz w:val="20"/>
          <w:szCs w:val="20"/>
        </w:rPr>
      </w:pPr>
    </w:p>
    <w:p w:rsidR="008A3EE0" w:rsidRDefault="008A3EE0" w:rsidP="006C6B17">
      <w:pPr>
        <w:jc w:val="center"/>
        <w:rPr>
          <w:sz w:val="20"/>
          <w:szCs w:val="20"/>
        </w:rPr>
      </w:pPr>
    </w:p>
    <w:p w:rsidR="008A3EE0" w:rsidRDefault="008A3EE0" w:rsidP="006C6B17">
      <w:pPr>
        <w:jc w:val="center"/>
        <w:rPr>
          <w:sz w:val="20"/>
          <w:szCs w:val="20"/>
        </w:rPr>
      </w:pPr>
    </w:p>
    <w:p w:rsidR="008A3EE0" w:rsidRDefault="008A3EE0" w:rsidP="006C6B17">
      <w:pPr>
        <w:jc w:val="center"/>
        <w:rPr>
          <w:sz w:val="20"/>
          <w:szCs w:val="20"/>
        </w:rPr>
      </w:pPr>
    </w:p>
    <w:p w:rsidR="008A3EE0" w:rsidRDefault="008A3EE0" w:rsidP="006C6B17">
      <w:pPr>
        <w:jc w:val="center"/>
        <w:rPr>
          <w:sz w:val="20"/>
          <w:szCs w:val="20"/>
        </w:rPr>
      </w:pPr>
    </w:p>
    <w:p w:rsidR="008A3EE0" w:rsidRDefault="008A3EE0" w:rsidP="006C6B17">
      <w:pPr>
        <w:jc w:val="center"/>
        <w:rPr>
          <w:sz w:val="20"/>
          <w:szCs w:val="20"/>
        </w:rPr>
      </w:pPr>
    </w:p>
    <w:p w:rsidR="008A3EE0" w:rsidRDefault="008A3EE0" w:rsidP="006C6B17">
      <w:pPr>
        <w:jc w:val="center"/>
        <w:rPr>
          <w:sz w:val="20"/>
          <w:szCs w:val="20"/>
        </w:rPr>
      </w:pPr>
    </w:p>
    <w:p w:rsidR="008A3EE0" w:rsidRDefault="008A3EE0" w:rsidP="006C6B17">
      <w:pPr>
        <w:jc w:val="center"/>
        <w:rPr>
          <w:sz w:val="20"/>
          <w:szCs w:val="20"/>
        </w:rPr>
      </w:pPr>
    </w:p>
    <w:p w:rsidR="008A3EE0" w:rsidRDefault="008A3EE0" w:rsidP="006C6B17">
      <w:pPr>
        <w:jc w:val="center"/>
        <w:rPr>
          <w:sz w:val="20"/>
          <w:szCs w:val="20"/>
        </w:rPr>
      </w:pPr>
    </w:p>
    <w:p w:rsidR="008A3EE0" w:rsidRDefault="008A3EE0" w:rsidP="006C6B17">
      <w:pPr>
        <w:jc w:val="center"/>
        <w:rPr>
          <w:sz w:val="20"/>
          <w:szCs w:val="20"/>
        </w:rPr>
      </w:pPr>
    </w:p>
    <w:p w:rsidR="008A3EE0" w:rsidRDefault="008A3EE0" w:rsidP="006C6B17">
      <w:pPr>
        <w:jc w:val="center"/>
        <w:rPr>
          <w:sz w:val="20"/>
          <w:szCs w:val="20"/>
        </w:rPr>
      </w:pPr>
    </w:p>
    <w:p w:rsidR="008A3EE0" w:rsidRDefault="008A3EE0" w:rsidP="006C6B17">
      <w:pPr>
        <w:jc w:val="center"/>
        <w:rPr>
          <w:sz w:val="20"/>
          <w:szCs w:val="20"/>
        </w:rPr>
      </w:pPr>
    </w:p>
    <w:p w:rsidR="008A3EE0" w:rsidRDefault="008A3EE0" w:rsidP="006C6B17">
      <w:pPr>
        <w:jc w:val="center"/>
        <w:rPr>
          <w:sz w:val="20"/>
          <w:szCs w:val="20"/>
        </w:rPr>
      </w:pPr>
    </w:p>
    <w:p w:rsidR="008A3EE0" w:rsidRDefault="008A3EE0" w:rsidP="006C6B17">
      <w:pPr>
        <w:jc w:val="center"/>
        <w:rPr>
          <w:sz w:val="20"/>
          <w:szCs w:val="20"/>
        </w:rPr>
      </w:pPr>
    </w:p>
    <w:p w:rsidR="008A3EE0" w:rsidRDefault="008A3EE0" w:rsidP="006C6B17">
      <w:pPr>
        <w:jc w:val="center"/>
        <w:rPr>
          <w:sz w:val="20"/>
          <w:szCs w:val="20"/>
        </w:rPr>
      </w:pPr>
    </w:p>
    <w:p w:rsidR="008A3EE0" w:rsidRDefault="008A3EE0" w:rsidP="006C6B17">
      <w:pPr>
        <w:jc w:val="center"/>
        <w:rPr>
          <w:sz w:val="20"/>
          <w:szCs w:val="20"/>
        </w:rPr>
      </w:pPr>
    </w:p>
    <w:p w:rsidR="008A3EE0" w:rsidRDefault="008A3EE0" w:rsidP="006C6B17">
      <w:pPr>
        <w:jc w:val="center"/>
        <w:rPr>
          <w:sz w:val="20"/>
          <w:szCs w:val="20"/>
        </w:rPr>
      </w:pPr>
    </w:p>
    <w:p w:rsidR="008A3EE0" w:rsidRDefault="008A3EE0" w:rsidP="006C6B17">
      <w:pPr>
        <w:jc w:val="center"/>
        <w:rPr>
          <w:sz w:val="20"/>
          <w:szCs w:val="20"/>
        </w:rPr>
      </w:pPr>
    </w:p>
    <w:p w:rsidR="008A3EE0" w:rsidRDefault="008A3EE0" w:rsidP="006C6B17">
      <w:pPr>
        <w:jc w:val="center"/>
        <w:rPr>
          <w:sz w:val="20"/>
          <w:szCs w:val="20"/>
        </w:rPr>
      </w:pPr>
    </w:p>
    <w:p w:rsidR="008A3EE0" w:rsidRDefault="008A3EE0" w:rsidP="006C6B17">
      <w:pPr>
        <w:jc w:val="center"/>
        <w:rPr>
          <w:sz w:val="20"/>
          <w:szCs w:val="20"/>
        </w:rPr>
      </w:pPr>
    </w:p>
    <w:p w:rsidR="008A3EE0" w:rsidRDefault="008A3EE0" w:rsidP="008A3EE0">
      <w:pPr>
        <w:pStyle w:val="LBBodyText1"/>
        <w:pageBreakBefore/>
        <w:spacing w:before="0" w:after="0"/>
        <w:jc w:val="right"/>
      </w:pPr>
      <w:r>
        <w:lastRenderedPageBreak/>
        <w:t>Приложение № 3</w:t>
      </w:r>
    </w:p>
    <w:p w:rsidR="008A3EE0" w:rsidRDefault="008A3EE0" w:rsidP="008A3EE0">
      <w:pPr>
        <w:pStyle w:val="LBBodyText1"/>
        <w:spacing w:before="0" w:after="0"/>
        <w:jc w:val="right"/>
      </w:pPr>
      <w:r>
        <w:t>к Договору</w:t>
      </w:r>
    </w:p>
    <w:p w:rsidR="008A3EE0" w:rsidRDefault="008A3EE0" w:rsidP="008A3EE0">
      <w:pPr>
        <w:pStyle w:val="LBBodyText1"/>
        <w:spacing w:before="0" w:after="0"/>
        <w:jc w:val="right"/>
      </w:pPr>
      <w:r>
        <w:t>от «__»___________ ____ г.</w:t>
      </w:r>
    </w:p>
    <w:p w:rsidR="008A3EE0" w:rsidRDefault="008A3EE0" w:rsidP="008A3EE0">
      <w:pPr>
        <w:pStyle w:val="LBBodyText1"/>
        <w:spacing w:before="0" w:after="0"/>
        <w:jc w:val="right"/>
      </w:pPr>
      <w:r>
        <w:t>№ ______</w:t>
      </w:r>
    </w:p>
    <w:p w:rsidR="008A3EE0" w:rsidRDefault="008A3EE0" w:rsidP="006C6B17">
      <w:pPr>
        <w:jc w:val="center"/>
        <w:rPr>
          <w:sz w:val="20"/>
          <w:szCs w:val="20"/>
        </w:rPr>
      </w:pPr>
      <w:r>
        <w:rPr>
          <w:noProof/>
          <w:sz w:val="20"/>
          <w:szCs w:val="20"/>
          <w:lang w:eastAsia="ru-RU"/>
        </w:rPr>
        <w:drawing>
          <wp:anchor distT="0" distB="0" distL="114300" distR="114300" simplePos="0" relativeHeight="251659264" behindDoc="0" locked="0" layoutInCell="1" allowOverlap="1">
            <wp:simplePos x="0" y="0"/>
            <wp:positionH relativeFrom="column">
              <wp:posOffset>-80645</wp:posOffset>
            </wp:positionH>
            <wp:positionV relativeFrom="paragraph">
              <wp:posOffset>196215</wp:posOffset>
            </wp:positionV>
            <wp:extent cx="6988810" cy="4953635"/>
            <wp:effectExtent l="19050" t="0" r="2540" b="0"/>
            <wp:wrapSquare wrapText="bothSides"/>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srcRect/>
                    <a:stretch>
                      <a:fillRect/>
                    </a:stretch>
                  </pic:blipFill>
                  <pic:spPr bwMode="auto">
                    <a:xfrm>
                      <a:off x="0" y="0"/>
                      <a:ext cx="6988810" cy="4953635"/>
                    </a:xfrm>
                    <a:prstGeom prst="rect">
                      <a:avLst/>
                    </a:prstGeom>
                    <a:noFill/>
                    <a:ln w="9525">
                      <a:noFill/>
                      <a:miter lim="800000"/>
                      <a:headEnd/>
                      <a:tailEnd/>
                    </a:ln>
                  </pic:spPr>
                </pic:pic>
              </a:graphicData>
            </a:graphic>
          </wp:anchor>
        </w:drawing>
      </w:r>
    </w:p>
    <w:p w:rsidR="008A3EE0" w:rsidRPr="008A3EE0" w:rsidRDefault="008A3EE0" w:rsidP="008A3EE0">
      <w:pPr>
        <w:rPr>
          <w:sz w:val="20"/>
          <w:szCs w:val="20"/>
        </w:rPr>
      </w:pPr>
    </w:p>
    <w:p w:rsidR="008A3EE0" w:rsidRPr="008A3EE0" w:rsidRDefault="008A3EE0" w:rsidP="008A3EE0">
      <w:pPr>
        <w:rPr>
          <w:sz w:val="20"/>
          <w:szCs w:val="20"/>
        </w:rPr>
      </w:pPr>
    </w:p>
    <w:p w:rsidR="008A3EE0" w:rsidRPr="008A3EE0" w:rsidRDefault="008A3EE0" w:rsidP="008A3EE0">
      <w:pPr>
        <w:rPr>
          <w:sz w:val="20"/>
          <w:szCs w:val="20"/>
        </w:rPr>
      </w:pPr>
    </w:p>
    <w:p w:rsidR="008A3EE0" w:rsidRPr="008A3EE0" w:rsidRDefault="008A3EE0" w:rsidP="008A3EE0">
      <w:pPr>
        <w:rPr>
          <w:sz w:val="20"/>
          <w:szCs w:val="20"/>
        </w:rPr>
      </w:pPr>
    </w:p>
    <w:p w:rsidR="008A3EE0" w:rsidRPr="008A3EE0" w:rsidRDefault="008A3EE0" w:rsidP="008A3EE0">
      <w:pPr>
        <w:tabs>
          <w:tab w:val="left" w:pos="1603"/>
        </w:tabs>
        <w:rPr>
          <w:sz w:val="20"/>
          <w:szCs w:val="20"/>
        </w:rPr>
      </w:pPr>
      <w:r>
        <w:rPr>
          <w:sz w:val="20"/>
          <w:szCs w:val="20"/>
        </w:rPr>
        <w:tab/>
      </w:r>
      <w:r w:rsidRPr="008A3EE0">
        <w:rPr>
          <w:noProof/>
          <w:sz w:val="20"/>
          <w:szCs w:val="20"/>
          <w:lang w:eastAsia="ru-RU"/>
        </w:rPr>
        <w:drawing>
          <wp:inline distT="0" distB="0" distL="0" distR="0">
            <wp:extent cx="6645910" cy="2242166"/>
            <wp:effectExtent l="19050" t="0" r="254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srcRect/>
                    <a:stretch>
                      <a:fillRect/>
                    </a:stretch>
                  </pic:blipFill>
                  <pic:spPr bwMode="auto">
                    <a:xfrm>
                      <a:off x="0" y="0"/>
                      <a:ext cx="6645910" cy="2242166"/>
                    </a:xfrm>
                    <a:prstGeom prst="rect">
                      <a:avLst/>
                    </a:prstGeom>
                    <a:noFill/>
                    <a:ln w="9525">
                      <a:noFill/>
                      <a:miter lim="800000"/>
                      <a:headEnd/>
                      <a:tailEnd/>
                    </a:ln>
                  </pic:spPr>
                </pic:pic>
              </a:graphicData>
            </a:graphic>
          </wp:inline>
        </w:drawing>
      </w:r>
    </w:p>
    <w:p w:rsidR="008A3EE0" w:rsidRPr="008A3EE0" w:rsidRDefault="008A3EE0" w:rsidP="008A3EE0">
      <w:pPr>
        <w:rPr>
          <w:sz w:val="20"/>
          <w:szCs w:val="20"/>
        </w:rPr>
      </w:pPr>
    </w:p>
    <w:p w:rsidR="008A3EE0" w:rsidRPr="008A3EE0" w:rsidRDefault="008A3EE0" w:rsidP="008A3EE0">
      <w:pPr>
        <w:rPr>
          <w:sz w:val="20"/>
          <w:szCs w:val="20"/>
        </w:rPr>
      </w:pPr>
    </w:p>
    <w:p w:rsidR="008A3EE0" w:rsidRPr="008A3EE0" w:rsidRDefault="008A3EE0" w:rsidP="008A3EE0">
      <w:pPr>
        <w:rPr>
          <w:sz w:val="20"/>
          <w:szCs w:val="20"/>
        </w:rPr>
      </w:pPr>
    </w:p>
    <w:p w:rsidR="008A3EE0" w:rsidRPr="008A3EE0" w:rsidRDefault="008A3EE0" w:rsidP="008A3EE0">
      <w:pPr>
        <w:rPr>
          <w:sz w:val="20"/>
          <w:szCs w:val="20"/>
        </w:rPr>
      </w:pPr>
    </w:p>
    <w:sectPr w:rsidR="008A3EE0" w:rsidRPr="008A3EE0" w:rsidSect="00507E6F">
      <w:footerReference w:type="default" r:id="rId14"/>
      <w:pgSz w:w="11906" w:h="16838"/>
      <w:pgMar w:top="720" w:right="720" w:bottom="720" w:left="720" w:header="708" w:footer="708" w:gutter="0"/>
      <w:cols w:space="720"/>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73929" w:rsidRDefault="00573929">
      <w:r>
        <w:separator/>
      </w:r>
    </w:p>
  </w:endnote>
  <w:endnote w:type="continuationSeparator" w:id="1">
    <w:p w:rsidR="00573929" w:rsidRDefault="0057392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Calibri Light">
    <w:panose1 w:val="020F0302020204030204"/>
    <w:charset w:val="CC"/>
    <w:family w:val="swiss"/>
    <w:pitch w:val="variable"/>
    <w:sig w:usb0="E4002EFF" w:usb1="C000247B" w:usb2="00000009" w:usb3="00000000" w:csb0="000001FF" w:csb1="00000000"/>
  </w:font>
  <w:font w:name="Consolas">
    <w:panose1 w:val="020B0609020204030204"/>
    <w:charset w:val="CC"/>
    <w:family w:val="modern"/>
    <w:pitch w:val="fixed"/>
    <w:sig w:usb0="E00006FF" w:usb1="0000F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1BF2" w:rsidRDefault="00732293">
    <w:pPr>
      <w:pStyle w:val="a6"/>
      <w:jc w:val="center"/>
    </w:pPr>
    <w:fldSimple w:instr=" PAGE ">
      <w:r w:rsidR="00DF4B24">
        <w:rPr>
          <w:noProof/>
        </w:rPr>
        <w:t>10</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73929" w:rsidRDefault="00573929">
      <w:r>
        <w:rPr>
          <w:color w:val="000000"/>
        </w:rPr>
        <w:separator/>
      </w:r>
    </w:p>
  </w:footnote>
  <w:footnote w:type="continuationSeparator" w:id="1">
    <w:p w:rsidR="00573929" w:rsidRDefault="0057392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4C164446"/>
    <w:lvl w:ilvl="0">
      <w:start w:val="1"/>
      <w:numFmt w:val="bullet"/>
      <w:pStyle w:val="a"/>
      <w:lvlText w:val=""/>
      <w:lvlJc w:val="left"/>
      <w:pPr>
        <w:tabs>
          <w:tab w:val="num" w:pos="360"/>
        </w:tabs>
        <w:ind w:left="360" w:hanging="360"/>
      </w:pPr>
      <w:rPr>
        <w:rFonts w:ascii="Symbol" w:hAnsi="Symbol" w:hint="default"/>
      </w:rPr>
    </w:lvl>
  </w:abstractNum>
  <w:abstractNum w:abstractNumId="1">
    <w:nsid w:val="0063034F"/>
    <w:multiLevelType w:val="multilevel"/>
    <w:tmpl w:val="33BAB9F6"/>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2">
    <w:nsid w:val="016A6047"/>
    <w:multiLevelType w:val="multilevel"/>
    <w:tmpl w:val="AD7C13D0"/>
    <w:styleLink w:val="LFO51"/>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3">
    <w:nsid w:val="01C80554"/>
    <w:multiLevelType w:val="multilevel"/>
    <w:tmpl w:val="174E7534"/>
    <w:styleLink w:val="LFO39"/>
    <w:lvl w:ilvl="0">
      <w:start w:val="1"/>
      <w:numFmt w:val="decimal"/>
      <w:pStyle w:val="3"/>
      <w:lvlText w:val="%1."/>
      <w:lvlJc w:val="left"/>
      <w:pPr>
        <w:ind w:left="360" w:hanging="360"/>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
    <w:nsid w:val="02953ADE"/>
    <w:multiLevelType w:val="multilevel"/>
    <w:tmpl w:val="314ED44E"/>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5">
    <w:nsid w:val="098E34EA"/>
    <w:multiLevelType w:val="multilevel"/>
    <w:tmpl w:val="83827F7A"/>
    <w:styleLink w:val="LFO6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nsid w:val="0ADF306A"/>
    <w:multiLevelType w:val="multilevel"/>
    <w:tmpl w:val="3B744BBA"/>
    <w:styleLink w:val="LFO58"/>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7">
    <w:nsid w:val="0D4C574C"/>
    <w:multiLevelType w:val="multilevel"/>
    <w:tmpl w:val="9B744BAE"/>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nsid w:val="0DB3488E"/>
    <w:multiLevelType w:val="multilevel"/>
    <w:tmpl w:val="851871B6"/>
    <w:styleLink w:val="LFO291"/>
    <w:lvl w:ilvl="0">
      <w:start w:val="1"/>
      <w:numFmt w:val="decimal"/>
      <w:lvlText w:val="%1."/>
      <w:lvlJc w:val="left"/>
      <w:pPr>
        <w:ind w:left="720" w:hanging="720"/>
      </w:pPr>
      <w:rPr>
        <w:rFonts w:ascii="Times New Roman" w:hAnsi="Times New Roman"/>
        <w:b w:val="0"/>
        <w:i w:val="0"/>
        <w:sz w:val="22"/>
      </w:rPr>
    </w:lvl>
    <w:lvl w:ilvl="1">
      <w:start w:val="1"/>
      <w:numFmt w:val="decimal"/>
      <w:lvlText w:val="%1.%2."/>
      <w:lvlJc w:val="left"/>
      <w:pPr>
        <w:ind w:left="720" w:hanging="720"/>
      </w:pPr>
      <w:rPr>
        <w:rFonts w:ascii="Times New Roman" w:hAnsi="Times New Roman"/>
        <w:b w:val="0"/>
        <w:i w:val="0"/>
        <w:sz w:val="22"/>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auto"/>
        <w:spacing w:val="0"/>
        <w:kern w:val="0"/>
        <w:position w:val="0"/>
        <w:sz w:val="22"/>
        <w:u w:val="none"/>
        <w:vertAlign w:val="baseline"/>
        <w:em w:val="none"/>
      </w:rPr>
    </w:lvl>
    <w:lvl w:ilvl="3">
      <w:start w:val="1"/>
      <w:numFmt w:val="decimal"/>
      <w:lvlText w:val="%1.%2.%3.%4."/>
      <w:lvlJc w:val="left"/>
      <w:pPr>
        <w:ind w:left="720" w:hanging="720"/>
      </w:pPr>
      <w:rPr>
        <w:rFonts w:ascii="Times New Roman" w:hAnsi="Times New Roman"/>
        <w:b w:val="0"/>
        <w:i w:val="0"/>
        <w:sz w:val="22"/>
      </w:r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9">
    <w:nsid w:val="0E840F97"/>
    <w:multiLevelType w:val="multilevel"/>
    <w:tmpl w:val="760C22A6"/>
    <w:styleLink w:val="LFO35"/>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10">
    <w:nsid w:val="0F875E1A"/>
    <w:multiLevelType w:val="multilevel"/>
    <w:tmpl w:val="B0228006"/>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11">
    <w:nsid w:val="10EB3F50"/>
    <w:multiLevelType w:val="hybridMultilevel"/>
    <w:tmpl w:val="4D24C99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nsid w:val="12F455D7"/>
    <w:multiLevelType w:val="multilevel"/>
    <w:tmpl w:val="A13C25CA"/>
    <w:styleLink w:val="LFO57"/>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13">
    <w:nsid w:val="14604ED1"/>
    <w:multiLevelType w:val="multilevel"/>
    <w:tmpl w:val="ED8003C6"/>
    <w:styleLink w:val="LFO50"/>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72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161C52E0"/>
    <w:multiLevelType w:val="multilevel"/>
    <w:tmpl w:val="563A600E"/>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nsid w:val="16A26FA9"/>
    <w:multiLevelType w:val="multilevel"/>
    <w:tmpl w:val="0A80383E"/>
    <w:styleLink w:val="LFO49"/>
    <w:lvl w:ilvl="0">
      <w:start w:val="1"/>
      <w:numFmt w:val="decimal"/>
      <w:pStyle w:val="LBGovstyle6"/>
      <w:lvlText w:val="%1."/>
      <w:lvlJc w:val="left"/>
      <w:pPr>
        <w:ind w:left="862" w:hanging="720"/>
      </w:pPr>
      <w:rPr>
        <w:rFonts w:ascii="Times New Roman" w:hAnsi="Times New Roman" w:cs="Times New Roman"/>
        <w:b/>
        <w:bCs w:val="0"/>
        <w:i w:val="0"/>
        <w:iCs w:val="0"/>
        <w:caps w:val="0"/>
        <w:smallCaps w:val="0"/>
        <w:strike w:val="0"/>
        <w:dstrike w:val="0"/>
        <w:vanish w:val="0"/>
        <w:color w:val="000000"/>
        <w:spacing w:val="0"/>
        <w:kern w:val="0"/>
        <w:position w:val="0"/>
        <w:u w:val="none"/>
        <w:vertAlign w:val="baseline"/>
        <w:em w:val="none"/>
      </w:r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auto"/>
        <w:spacing w:val="0"/>
        <w:kern w:val="0"/>
        <w:position w:val="0"/>
        <w:sz w:val="22"/>
        <w:szCs w:val="22"/>
        <w:u w:val="none"/>
        <w:vertAlign w:val="baseline"/>
        <w:em w:val="none"/>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lvlText w:val="%1.%2.%3.%4."/>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sz w:val="22"/>
        <w:u w:val="none"/>
        <w:vertAlign w:val="baseline"/>
        <w:em w:val="none"/>
      </w:rPr>
    </w:lvl>
    <w:lvl w:ilvl="4">
      <w:start w:val="1"/>
      <w:numFmt w:val="russianLower"/>
      <w:lvlText w:val="%5)"/>
      <w:lvlJc w:val="left"/>
      <w:pPr>
        <w:ind w:left="1440" w:hanging="720"/>
      </w:pPr>
      <w:rPr>
        <w:rFonts w:ascii="Times New Roman" w:hAnsi="Times New Roman" w:cs="Times New Roman"/>
        <w:b w:val="0"/>
        <w:bCs w:val="0"/>
        <w:i w:val="0"/>
        <w:iCs w:val="0"/>
        <w:caps w:val="0"/>
        <w:smallCaps w:val="0"/>
        <w:strike w:val="0"/>
        <w:dstrike w:val="0"/>
        <w:vanish w:val="0"/>
        <w:color w:val="auto"/>
        <w:spacing w:val="0"/>
        <w:kern w:val="0"/>
        <w:position w:val="0"/>
        <w:sz w:val="22"/>
        <w:u w:val="none"/>
        <w:vertAlign w:val="baseline"/>
        <w:em w:val="none"/>
      </w:r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16">
    <w:nsid w:val="1B4D1210"/>
    <w:multiLevelType w:val="multilevel"/>
    <w:tmpl w:val="56709CEC"/>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1C773732"/>
    <w:multiLevelType w:val="multilevel"/>
    <w:tmpl w:val="5BAC7354"/>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1EBE0382"/>
    <w:multiLevelType w:val="multilevel"/>
    <w:tmpl w:val="67300FE8"/>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19">
    <w:nsid w:val="1ED214F4"/>
    <w:multiLevelType w:val="multilevel"/>
    <w:tmpl w:val="31BAF1FA"/>
    <w:styleLink w:val="LFO54"/>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236E7B73"/>
    <w:multiLevelType w:val="multilevel"/>
    <w:tmpl w:val="95126914"/>
    <w:styleLink w:val="LFO43"/>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21">
    <w:nsid w:val="28697381"/>
    <w:multiLevelType w:val="multilevel"/>
    <w:tmpl w:val="DA52FC7E"/>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nsid w:val="288A02BA"/>
    <w:multiLevelType w:val="multilevel"/>
    <w:tmpl w:val="73667316"/>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nsid w:val="2A89765E"/>
    <w:multiLevelType w:val="multilevel"/>
    <w:tmpl w:val="6582BFB4"/>
    <w:styleLink w:val="WWOutlineListStyle3"/>
    <w:lvl w:ilvl="0">
      <w:start w:val="1"/>
      <w:numFmt w:val="decimal"/>
      <w:pStyle w:val="1"/>
      <w:lvlText w:val="%1."/>
      <w:lvlJc w:val="left"/>
      <w:pPr>
        <w:ind w:left="720" w:hanging="720"/>
      </w:pPr>
    </w:lvl>
    <w:lvl w:ilvl="1">
      <w:start w:val="1"/>
      <w:numFmt w:val="decimal"/>
      <w:pStyle w:val="2"/>
      <w:lvlText w:val="%1.%2"/>
      <w:lvlJc w:val="left"/>
      <w:pPr>
        <w:ind w:left="720" w:hanging="720"/>
      </w:pPr>
    </w:lvl>
    <w:lvl w:ilvl="2">
      <w:start w:val="1"/>
      <w:numFmt w:val="lowerLetter"/>
      <w:pStyle w:val="30"/>
      <w:lvlText w:val="(%3)"/>
      <w:lvlJc w:val="left"/>
      <w:pPr>
        <w:ind w:left="1440" w:hanging="720"/>
      </w:pPr>
    </w:lvl>
    <w:lvl w:ilvl="3">
      <w:start w:val="1"/>
      <w:numFmt w:val="lowerRoman"/>
      <w:pStyle w:val="4"/>
      <w:lvlText w:val="(%4)"/>
      <w:lvlJc w:val="left"/>
      <w:pPr>
        <w:ind w:left="3981" w:hanging="720"/>
      </w:pPr>
    </w:lvl>
    <w:lvl w:ilvl="4">
      <w:start w:val="1"/>
      <w:numFmt w:val="upperLetter"/>
      <w:pStyle w:val="5"/>
      <w:lvlText w:val="(%5)"/>
      <w:lvlJc w:val="left"/>
      <w:pPr>
        <w:ind w:left="2880" w:hanging="720"/>
      </w:pPr>
    </w:lvl>
    <w:lvl w:ilvl="5">
      <w:start w:val="1"/>
      <w:numFmt w:val="upperLetter"/>
      <w:pStyle w:val="6"/>
      <w:lvlText w:val="(%6)"/>
      <w:lvlJc w:val="left"/>
      <w:pPr>
        <w:ind w:left="3600" w:hanging="720"/>
      </w:pPr>
    </w:lvl>
    <w:lvl w:ilvl="6">
      <w:start w:val="1"/>
      <w:numFmt w:val="upperRoman"/>
      <w:pStyle w:val="7"/>
      <w:lvlText w:val="(%7)"/>
      <w:lvlJc w:val="left"/>
      <w:pPr>
        <w:ind w:left="4321" w:hanging="721"/>
      </w:pPr>
    </w:lvl>
    <w:lvl w:ilvl="7">
      <w:start w:val="1"/>
      <w:numFmt w:val="lowerLetter"/>
      <w:pStyle w:val="8"/>
      <w:lvlText w:val="%8."/>
      <w:lvlJc w:val="left"/>
      <w:pPr>
        <w:ind w:left="2880" w:hanging="360"/>
      </w:pPr>
    </w:lvl>
    <w:lvl w:ilvl="8">
      <w:start w:val="1"/>
      <w:numFmt w:val="none"/>
      <w:lvlText w:val="%9"/>
      <w:lvlJc w:val="left"/>
    </w:lvl>
  </w:abstractNum>
  <w:abstractNum w:abstractNumId="24">
    <w:nsid w:val="2ADD27DD"/>
    <w:multiLevelType w:val="multilevel"/>
    <w:tmpl w:val="1FBE07E0"/>
    <w:styleLink w:val="LFO71"/>
    <w:lvl w:ilvl="0">
      <w:start w:val="1"/>
      <w:numFmt w:val="decimal"/>
      <w:pStyle w:val="-"/>
      <w:lvlText w:val="%1."/>
      <w:lvlJc w:val="center"/>
      <w:rPr>
        <w:b/>
        <w:i w:val="0"/>
      </w:rPr>
    </w:lvl>
    <w:lvl w:ilvl="1">
      <w:start w:val="1"/>
      <w:numFmt w:val="decimal"/>
      <w:lvlText w:val="%1.%2"/>
      <w:lvlJc w:val="left"/>
      <w:pPr>
        <w:ind w:left="851" w:hanging="851"/>
      </w:pPr>
      <w:rPr>
        <w:rFonts w:cs="Times New Roman"/>
        <w:b w:val="0"/>
        <w:bCs w:val="0"/>
        <w:i w:val="0"/>
        <w:iCs w:val="0"/>
        <w:strike w:val="0"/>
        <w:dstrike w:val="0"/>
        <w:vanish w:val="0"/>
        <w:color w:val="auto"/>
        <w:spacing w:val="0"/>
        <w:w w:val="100"/>
        <w:kern w:val="0"/>
        <w:position w:val="0"/>
        <w:sz w:val="24"/>
        <w:szCs w:val="24"/>
        <w:u w:val="none"/>
        <w:vertAlign w:val="baseline"/>
      </w:rPr>
    </w:lvl>
    <w:lvl w:ilvl="2">
      <w:start w:val="1"/>
      <w:numFmt w:val="decimal"/>
      <w:lvlText w:val="%1.%2.%3"/>
      <w:lvlJc w:val="left"/>
      <w:pPr>
        <w:ind w:left="851" w:hanging="851"/>
      </w:pPr>
      <w:rPr>
        <w:b w:val="0"/>
        <w:bCs w:val="0"/>
        <w:i w:val="0"/>
        <w:iCs w:val="0"/>
      </w:rPr>
    </w:lvl>
    <w:lvl w:ilvl="3">
      <w:start w:val="1"/>
      <w:numFmt w:val="lowerLetter"/>
      <w:lvlText w:val="%4)"/>
      <w:lvlJc w:val="left"/>
      <w:pPr>
        <w:ind w:left="1418" w:hanging="567"/>
      </w:pPr>
      <w:rPr>
        <w:rFonts w:cs="Times New Roman"/>
        <w:b w:val="0"/>
        <w:bCs w:val="0"/>
        <w:i w:val="0"/>
        <w:iCs w:val="0"/>
        <w:strike w:val="0"/>
        <w:dstrike w:val="0"/>
        <w:vanish w:val="0"/>
        <w:color w:val="auto"/>
        <w:spacing w:val="0"/>
        <w:w w:val="100"/>
        <w:kern w:val="0"/>
        <w:position w:val="0"/>
        <w:u w:val="none"/>
        <w:vertAlign w:val="baseline"/>
      </w:rPr>
    </w:lvl>
    <w:lvl w:ilvl="4">
      <w:start w:val="1"/>
      <w:numFmt w:val="lowerLetter"/>
      <w:lvlText w:val="%5)"/>
      <w:lvlJc w:val="left"/>
      <w:pPr>
        <w:ind w:left="1134" w:hanging="567"/>
      </w:pPr>
    </w:lvl>
    <w:lvl w:ilvl="5">
      <w:numFmt w:val="bullet"/>
      <w:lvlText w:val=""/>
      <w:lvlJc w:val="left"/>
      <w:pPr>
        <w:ind w:left="1701" w:hanging="567"/>
      </w:pPr>
      <w:rPr>
        <w:rFonts w:ascii="Symbol" w:hAnsi="Symbol"/>
      </w:rPr>
    </w:lvl>
    <w:lvl w:ilvl="6">
      <w:start w:val="1"/>
      <w:numFmt w:val="lowerLetter"/>
      <w:lvlText w:val="%1.%2.%3.%4.%5.%6.%7)"/>
      <w:lvlJc w:val="left"/>
      <w:pPr>
        <w:ind w:left="2268" w:hanging="567"/>
      </w:pPr>
    </w:lvl>
    <w:lvl w:ilvl="7">
      <w:start w:val="1"/>
      <w:numFmt w:val="decimal"/>
      <w:lvlText w:val="%1.%2.%3.%4.%5.%6.%7.%8."/>
      <w:lvlJc w:val="left"/>
      <w:pPr>
        <w:ind w:left="2322" w:hanging="1224"/>
      </w:pPr>
    </w:lvl>
    <w:lvl w:ilvl="8">
      <w:start w:val="1"/>
      <w:numFmt w:val="decimal"/>
      <w:lvlText w:val="%1.%2.%3.%4.%5.%6.%7.%8.%9."/>
      <w:lvlJc w:val="left"/>
      <w:pPr>
        <w:ind w:left="2898" w:hanging="1440"/>
      </w:pPr>
    </w:lvl>
  </w:abstractNum>
  <w:abstractNum w:abstractNumId="25">
    <w:nsid w:val="2C43396D"/>
    <w:multiLevelType w:val="multilevel"/>
    <w:tmpl w:val="8E245C22"/>
    <w:styleLink w:val="LFO60"/>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26">
    <w:nsid w:val="2DA97A16"/>
    <w:multiLevelType w:val="multilevel"/>
    <w:tmpl w:val="029C7B9C"/>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nsid w:val="2E232C70"/>
    <w:multiLevelType w:val="multilevel"/>
    <w:tmpl w:val="DF94F3A2"/>
    <w:styleLink w:val="LFO42"/>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nsid w:val="32314692"/>
    <w:multiLevelType w:val="multilevel"/>
    <w:tmpl w:val="06D0D064"/>
    <w:styleLink w:val="LFO53"/>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nsid w:val="3613407B"/>
    <w:multiLevelType w:val="multilevel"/>
    <w:tmpl w:val="DB52685C"/>
    <w:styleLink w:val="20"/>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nsid w:val="36330320"/>
    <w:multiLevelType w:val="multilevel"/>
    <w:tmpl w:val="4120BD82"/>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3915169A"/>
    <w:multiLevelType w:val="multilevel"/>
    <w:tmpl w:val="8B747BDC"/>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3D69313E"/>
    <w:multiLevelType w:val="multilevel"/>
    <w:tmpl w:val="8C5E6C04"/>
    <w:styleLink w:val="LFO68"/>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33">
    <w:nsid w:val="3F415151"/>
    <w:multiLevelType w:val="multilevel"/>
    <w:tmpl w:val="BEC8A4C4"/>
    <w:styleLink w:val="LFO63"/>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4">
    <w:nsid w:val="3F6F4F1A"/>
    <w:multiLevelType w:val="multilevel"/>
    <w:tmpl w:val="999C77F6"/>
    <w:styleLink w:val="LFO64"/>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nsid w:val="40507950"/>
    <w:multiLevelType w:val="multilevel"/>
    <w:tmpl w:val="A672F76E"/>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nsid w:val="405A7B1F"/>
    <w:multiLevelType w:val="multilevel"/>
    <w:tmpl w:val="699ABB98"/>
    <w:styleLink w:val="LFO59"/>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37">
    <w:nsid w:val="40A65DFB"/>
    <w:multiLevelType w:val="multilevel"/>
    <w:tmpl w:val="65D65172"/>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38">
    <w:nsid w:val="416C7B89"/>
    <w:multiLevelType w:val="multilevel"/>
    <w:tmpl w:val="00D2DB08"/>
    <w:styleLink w:val="LFO52"/>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39">
    <w:nsid w:val="42AA3EF3"/>
    <w:multiLevelType w:val="multilevel"/>
    <w:tmpl w:val="429E3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43D505C3"/>
    <w:multiLevelType w:val="multilevel"/>
    <w:tmpl w:val="83C23856"/>
    <w:styleLink w:val="LFO10"/>
    <w:lvl w:ilvl="0">
      <w:start w:val="1"/>
      <w:numFmt w:val="lowerLetter"/>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41">
    <w:nsid w:val="473E6736"/>
    <w:multiLevelType w:val="multilevel"/>
    <w:tmpl w:val="A0600CDC"/>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42">
    <w:nsid w:val="47B35D00"/>
    <w:multiLevelType w:val="multilevel"/>
    <w:tmpl w:val="27D452BA"/>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43">
    <w:nsid w:val="49F45B30"/>
    <w:multiLevelType w:val="multilevel"/>
    <w:tmpl w:val="019C0D28"/>
    <w:styleLink w:val="LFO56"/>
    <w:lvl w:ilvl="0">
      <w:start w:val="1"/>
      <w:numFmt w:val="lowerLetter"/>
      <w:pStyle w:val="LBRoman1"/>
      <w:lvlText w:val="(%1)"/>
      <w:lvlJc w:val="left"/>
      <w:pPr>
        <w:ind w:left="786" w:hanging="720"/>
      </w:pPr>
    </w:lvl>
    <w:lvl w:ilvl="1">
      <w:start w:val="1"/>
      <w:numFmt w:val="none"/>
      <w:lvlText w:val="%2"/>
      <w:lvlJc w:val="left"/>
      <w:pPr>
        <w:ind w:left="642" w:hanging="576"/>
      </w:pPr>
    </w:lvl>
    <w:lvl w:ilvl="2">
      <w:start w:val="1"/>
      <w:numFmt w:val="none"/>
      <w:lvlText w:val="%3"/>
      <w:lvlJc w:val="left"/>
      <w:pPr>
        <w:ind w:left="786" w:hanging="720"/>
      </w:pPr>
    </w:lvl>
    <w:lvl w:ilvl="3">
      <w:start w:val="1"/>
      <w:numFmt w:val="none"/>
      <w:lvlText w:val="%4"/>
      <w:lvlJc w:val="left"/>
      <w:pPr>
        <w:ind w:left="930" w:hanging="864"/>
      </w:pPr>
    </w:lvl>
    <w:lvl w:ilvl="4">
      <w:start w:val="1"/>
      <w:numFmt w:val="none"/>
      <w:lvlText w:val="%5"/>
      <w:lvlJc w:val="left"/>
      <w:pPr>
        <w:ind w:left="1074" w:hanging="1008"/>
      </w:pPr>
    </w:lvl>
    <w:lvl w:ilvl="5">
      <w:start w:val="1"/>
      <w:numFmt w:val="none"/>
      <w:lvlText w:val="%6"/>
      <w:lvlJc w:val="left"/>
      <w:pPr>
        <w:ind w:left="1218" w:hanging="1152"/>
      </w:pPr>
    </w:lvl>
    <w:lvl w:ilvl="6">
      <w:start w:val="1"/>
      <w:numFmt w:val="none"/>
      <w:lvlText w:val="%7"/>
      <w:lvlJc w:val="left"/>
      <w:pPr>
        <w:ind w:left="1362" w:hanging="1296"/>
      </w:pPr>
    </w:lvl>
    <w:lvl w:ilvl="7">
      <w:start w:val="1"/>
      <w:numFmt w:val="none"/>
      <w:lvlText w:val="%8"/>
      <w:lvlJc w:val="left"/>
      <w:pPr>
        <w:ind w:left="1506" w:hanging="1440"/>
      </w:pPr>
    </w:lvl>
    <w:lvl w:ilvl="8">
      <w:start w:val="1"/>
      <w:numFmt w:val="decimal"/>
      <w:lvlText w:val="%1.%2.%3.%4.%5.%6.%7.%8.%9"/>
      <w:lvlJc w:val="left"/>
      <w:pPr>
        <w:ind w:left="1650" w:hanging="1584"/>
      </w:pPr>
    </w:lvl>
  </w:abstractNum>
  <w:abstractNum w:abstractNumId="44">
    <w:nsid w:val="4C163390"/>
    <w:multiLevelType w:val="multilevel"/>
    <w:tmpl w:val="98E894AA"/>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nsid w:val="4C993BCC"/>
    <w:multiLevelType w:val="multilevel"/>
    <w:tmpl w:val="637857DE"/>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nsid w:val="4DCB2072"/>
    <w:multiLevelType w:val="multilevel"/>
    <w:tmpl w:val="F5045EA8"/>
    <w:styleLink w:val="31"/>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47">
    <w:nsid w:val="508009D2"/>
    <w:multiLevelType w:val="multilevel"/>
    <w:tmpl w:val="F6E07E6E"/>
    <w:styleLink w:val="LFO710"/>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nsid w:val="50A634B0"/>
    <w:multiLevelType w:val="multilevel"/>
    <w:tmpl w:val="EEEECA06"/>
    <w:styleLink w:val="LFO12"/>
    <w:lvl w:ilvl="0">
      <w:start w:val="1"/>
      <w:numFmt w:val="lowerLetter"/>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49">
    <w:nsid w:val="52C5194D"/>
    <w:multiLevelType w:val="multilevel"/>
    <w:tmpl w:val="B192A604"/>
    <w:styleLink w:val="LFO55"/>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nsid w:val="52E8500C"/>
    <w:multiLevelType w:val="multilevel"/>
    <w:tmpl w:val="2674AB08"/>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51">
    <w:nsid w:val="541910EC"/>
    <w:multiLevelType w:val="multilevel"/>
    <w:tmpl w:val="A7BA0B56"/>
    <w:styleLink w:val="LFO40"/>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2">
    <w:nsid w:val="54504E1B"/>
    <w:multiLevelType w:val="multilevel"/>
    <w:tmpl w:val="503A30FE"/>
    <w:styleLink w:val="LFO65"/>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3">
    <w:nsid w:val="55D6351C"/>
    <w:multiLevelType w:val="multilevel"/>
    <w:tmpl w:val="6BE6ADD8"/>
    <w:styleLink w:val="LFO44"/>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54">
    <w:nsid w:val="57982D7D"/>
    <w:multiLevelType w:val="multilevel"/>
    <w:tmpl w:val="A0E4DC6A"/>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55">
    <w:nsid w:val="581C0209"/>
    <w:multiLevelType w:val="multilevel"/>
    <w:tmpl w:val="85BE3176"/>
    <w:styleLink w:val="LFO45"/>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56">
    <w:nsid w:val="587D784C"/>
    <w:multiLevelType w:val="multilevel"/>
    <w:tmpl w:val="BD6A31BA"/>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57">
    <w:nsid w:val="59B53145"/>
    <w:multiLevelType w:val="multilevel"/>
    <w:tmpl w:val="A7BC7CD0"/>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nsid w:val="5B85364C"/>
    <w:multiLevelType w:val="multilevel"/>
    <w:tmpl w:val="9FAADB24"/>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9">
    <w:nsid w:val="5E2A4E1C"/>
    <w:multiLevelType w:val="hybridMultilevel"/>
    <w:tmpl w:val="9A8ED5B0"/>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61C46C74"/>
    <w:multiLevelType w:val="multilevel"/>
    <w:tmpl w:val="C34CD74E"/>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1">
    <w:nsid w:val="644331B3"/>
    <w:multiLevelType w:val="multilevel"/>
    <w:tmpl w:val="ABE6440E"/>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2">
    <w:nsid w:val="645C7AAB"/>
    <w:multiLevelType w:val="multilevel"/>
    <w:tmpl w:val="A0963096"/>
    <w:styleLink w:val="LFO67"/>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3">
    <w:nsid w:val="69924C9B"/>
    <w:multiLevelType w:val="multilevel"/>
    <w:tmpl w:val="5C00CC0A"/>
    <w:styleLink w:val="LFO48"/>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nsid w:val="6F9F01EB"/>
    <w:multiLevelType w:val="multilevel"/>
    <w:tmpl w:val="6B2628E2"/>
    <w:styleLink w:val="LFO47"/>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65">
    <w:nsid w:val="6FB96BC0"/>
    <w:multiLevelType w:val="multilevel"/>
    <w:tmpl w:val="D42C13F8"/>
    <w:styleLink w:val="10"/>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6">
    <w:nsid w:val="70D02651"/>
    <w:multiLevelType w:val="multilevel"/>
    <w:tmpl w:val="3528C23C"/>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7">
    <w:nsid w:val="71260EBA"/>
    <w:multiLevelType w:val="multilevel"/>
    <w:tmpl w:val="712E7BB4"/>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68">
    <w:nsid w:val="72740CDB"/>
    <w:multiLevelType w:val="multilevel"/>
    <w:tmpl w:val="D28A8BFC"/>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69">
    <w:nsid w:val="72A60D0E"/>
    <w:multiLevelType w:val="multilevel"/>
    <w:tmpl w:val="142653DC"/>
    <w:styleLink w:val="LFO62"/>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0">
    <w:nsid w:val="74081737"/>
    <w:multiLevelType w:val="multilevel"/>
    <w:tmpl w:val="B6F08850"/>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1">
    <w:nsid w:val="740D727E"/>
    <w:multiLevelType w:val="multilevel"/>
    <w:tmpl w:val="50BA5F1C"/>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72">
    <w:nsid w:val="74357492"/>
    <w:multiLevelType w:val="multilevel"/>
    <w:tmpl w:val="9C6C7E2A"/>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73">
    <w:nsid w:val="7C244426"/>
    <w:multiLevelType w:val="multilevel"/>
    <w:tmpl w:val="6BEEED8E"/>
    <w:styleLink w:val="LFO46"/>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74">
    <w:nsid w:val="7C6742A9"/>
    <w:multiLevelType w:val="multilevel"/>
    <w:tmpl w:val="096279DE"/>
    <w:styleLink w:val="LFO66"/>
    <w:lvl w:ilvl="0">
      <w:start w:val="1"/>
      <w:numFmt w:val="decimal"/>
      <w:pStyle w:val="LBSimple3"/>
      <w:lvlText w:val="%1."/>
      <w:lvlJc w:val="left"/>
      <w:pPr>
        <w:ind w:left="720" w:hanging="720"/>
      </w:pPr>
    </w:lvl>
    <w:lvl w:ilvl="1">
      <w:start w:val="1"/>
      <w:numFmt w:val="decimal"/>
      <w:lvlText w:val="%1.%2."/>
      <w:lvlJc w:val="left"/>
      <w:pPr>
        <w:ind w:left="72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5">
    <w:nsid w:val="7E5C6F1E"/>
    <w:multiLevelType w:val="multilevel"/>
    <w:tmpl w:val="53BEEF86"/>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76">
    <w:nsid w:val="7F175898"/>
    <w:multiLevelType w:val="multilevel"/>
    <w:tmpl w:val="12A82CDE"/>
    <w:styleLink w:val="LFO3"/>
    <w:lvl w:ilvl="0">
      <w:start w:val="1"/>
      <w:numFmt w:val="lowerLetter"/>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num w:numId="1">
    <w:abstractNumId w:val="23"/>
  </w:num>
  <w:num w:numId="2">
    <w:abstractNumId w:val="65"/>
  </w:num>
  <w:num w:numId="3">
    <w:abstractNumId w:val="29"/>
  </w:num>
  <w:num w:numId="4">
    <w:abstractNumId w:val="1"/>
  </w:num>
  <w:num w:numId="5">
    <w:abstractNumId w:val="42"/>
  </w:num>
  <w:num w:numId="6">
    <w:abstractNumId w:val="4"/>
  </w:num>
  <w:num w:numId="7">
    <w:abstractNumId w:val="22"/>
  </w:num>
  <w:num w:numId="8">
    <w:abstractNumId w:val="58"/>
  </w:num>
  <w:num w:numId="9">
    <w:abstractNumId w:val="46"/>
  </w:num>
  <w:num w:numId="10">
    <w:abstractNumId w:val="66"/>
  </w:num>
  <w:num w:numId="11">
    <w:abstractNumId w:val="76"/>
  </w:num>
  <w:num w:numId="12">
    <w:abstractNumId w:val="50"/>
  </w:num>
  <w:num w:numId="13">
    <w:abstractNumId w:val="71"/>
  </w:num>
  <w:num w:numId="14">
    <w:abstractNumId w:val="18"/>
  </w:num>
  <w:num w:numId="15">
    <w:abstractNumId w:val="47"/>
  </w:num>
  <w:num w:numId="16">
    <w:abstractNumId w:val="68"/>
  </w:num>
  <w:num w:numId="17">
    <w:abstractNumId w:val="72"/>
  </w:num>
  <w:num w:numId="18">
    <w:abstractNumId w:val="40"/>
  </w:num>
  <w:num w:numId="19">
    <w:abstractNumId w:val="41"/>
  </w:num>
  <w:num w:numId="20">
    <w:abstractNumId w:val="48"/>
  </w:num>
  <w:num w:numId="21">
    <w:abstractNumId w:val="67"/>
  </w:num>
  <w:num w:numId="22">
    <w:abstractNumId w:val="10"/>
  </w:num>
  <w:num w:numId="23">
    <w:abstractNumId w:val="75"/>
  </w:num>
  <w:num w:numId="24">
    <w:abstractNumId w:val="56"/>
  </w:num>
  <w:num w:numId="25">
    <w:abstractNumId w:val="14"/>
  </w:num>
  <w:num w:numId="26">
    <w:abstractNumId w:val="21"/>
  </w:num>
  <w:num w:numId="27">
    <w:abstractNumId w:val="16"/>
  </w:num>
  <w:num w:numId="28">
    <w:abstractNumId w:val="31"/>
  </w:num>
  <w:num w:numId="29">
    <w:abstractNumId w:val="17"/>
  </w:num>
  <w:num w:numId="30">
    <w:abstractNumId w:val="70"/>
  </w:num>
  <w:num w:numId="31">
    <w:abstractNumId w:val="61"/>
  </w:num>
  <w:num w:numId="32">
    <w:abstractNumId w:val="7"/>
  </w:num>
  <w:num w:numId="33">
    <w:abstractNumId w:val="57"/>
  </w:num>
  <w:num w:numId="34">
    <w:abstractNumId w:val="60"/>
  </w:num>
  <w:num w:numId="35">
    <w:abstractNumId w:val="26"/>
  </w:num>
  <w:num w:numId="36">
    <w:abstractNumId w:val="45"/>
  </w:num>
  <w:num w:numId="37">
    <w:abstractNumId w:val="30"/>
  </w:num>
  <w:num w:numId="38">
    <w:abstractNumId w:val="44"/>
  </w:num>
  <w:num w:numId="39">
    <w:abstractNumId w:val="54"/>
  </w:num>
  <w:num w:numId="40">
    <w:abstractNumId w:val="37"/>
  </w:num>
  <w:num w:numId="41">
    <w:abstractNumId w:val="9"/>
  </w:num>
  <w:num w:numId="42">
    <w:abstractNumId w:val="35"/>
  </w:num>
  <w:num w:numId="43">
    <w:abstractNumId w:val="3"/>
  </w:num>
  <w:num w:numId="44">
    <w:abstractNumId w:val="51"/>
  </w:num>
  <w:num w:numId="45">
    <w:abstractNumId w:val="27"/>
  </w:num>
  <w:num w:numId="46">
    <w:abstractNumId w:val="20"/>
  </w:num>
  <w:num w:numId="47">
    <w:abstractNumId w:val="53"/>
  </w:num>
  <w:num w:numId="48">
    <w:abstractNumId w:val="55"/>
  </w:num>
  <w:num w:numId="49">
    <w:abstractNumId w:val="73"/>
  </w:num>
  <w:num w:numId="50">
    <w:abstractNumId w:val="64"/>
  </w:num>
  <w:num w:numId="51">
    <w:abstractNumId w:val="63"/>
  </w:num>
  <w:num w:numId="52">
    <w:abstractNumId w:val="15"/>
  </w:num>
  <w:num w:numId="53">
    <w:abstractNumId w:val="13"/>
  </w:num>
  <w:num w:numId="54">
    <w:abstractNumId w:val="2"/>
  </w:num>
  <w:num w:numId="55">
    <w:abstractNumId w:val="38"/>
  </w:num>
  <w:num w:numId="56">
    <w:abstractNumId w:val="28"/>
  </w:num>
  <w:num w:numId="57">
    <w:abstractNumId w:val="19"/>
  </w:num>
  <w:num w:numId="58">
    <w:abstractNumId w:val="49"/>
  </w:num>
  <w:num w:numId="59">
    <w:abstractNumId w:val="43"/>
  </w:num>
  <w:num w:numId="60">
    <w:abstractNumId w:val="12"/>
  </w:num>
  <w:num w:numId="61">
    <w:abstractNumId w:val="6"/>
  </w:num>
  <w:num w:numId="62">
    <w:abstractNumId w:val="36"/>
  </w:num>
  <w:num w:numId="63">
    <w:abstractNumId w:val="25"/>
  </w:num>
  <w:num w:numId="64">
    <w:abstractNumId w:val="5"/>
  </w:num>
  <w:num w:numId="65">
    <w:abstractNumId w:val="69"/>
  </w:num>
  <w:num w:numId="66">
    <w:abstractNumId w:val="33"/>
  </w:num>
  <w:num w:numId="67">
    <w:abstractNumId w:val="34"/>
  </w:num>
  <w:num w:numId="68">
    <w:abstractNumId w:val="52"/>
  </w:num>
  <w:num w:numId="69">
    <w:abstractNumId w:val="74"/>
  </w:num>
  <w:num w:numId="70">
    <w:abstractNumId w:val="62"/>
  </w:num>
  <w:num w:numId="71">
    <w:abstractNumId w:val="32"/>
  </w:num>
  <w:num w:numId="72">
    <w:abstractNumId w:val="24"/>
  </w:num>
  <w:num w:numId="73">
    <w:abstractNumId w:val="15"/>
    <w:lvlOverride w:ilvl="0">
      <w:startOverride w:val="1"/>
    </w:lvlOverride>
  </w:num>
  <w:num w:numId="74">
    <w:abstractNumId w:val="11"/>
  </w:num>
  <w:num w:numId="75">
    <w:abstractNumId w:val="0"/>
  </w:num>
  <w:num w:numId="76">
    <w:abstractNumId w:val="8"/>
  </w:num>
  <w:num w:numId="77">
    <w:abstractNumId w:val="59"/>
  </w:num>
  <w:num w:numId="78">
    <w:abstractNumId w:val="39"/>
  </w:num>
  <w:numIdMacAtCleanup w:val="7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autoHyphenation/>
  <w:drawingGridHorizontalSpacing w:val="110"/>
  <w:displayHorizontalDrawingGridEvery w:val="2"/>
  <w:characterSpacingControl w:val="doNotCompress"/>
  <w:footnotePr>
    <w:footnote w:id="0"/>
    <w:footnote w:id="1"/>
  </w:footnotePr>
  <w:endnotePr>
    <w:endnote w:id="0"/>
    <w:endnote w:id="1"/>
  </w:endnotePr>
  <w:compat/>
  <w:rsids>
    <w:rsidRoot w:val="00DE4FE0"/>
    <w:rsid w:val="00007B9E"/>
    <w:rsid w:val="000126E6"/>
    <w:rsid w:val="0002402D"/>
    <w:rsid w:val="00024E2F"/>
    <w:rsid w:val="00032D92"/>
    <w:rsid w:val="000377D4"/>
    <w:rsid w:val="00051CFA"/>
    <w:rsid w:val="0007008B"/>
    <w:rsid w:val="000776DF"/>
    <w:rsid w:val="00077BB3"/>
    <w:rsid w:val="00086136"/>
    <w:rsid w:val="000957B8"/>
    <w:rsid w:val="000A57E5"/>
    <w:rsid w:val="000A77D8"/>
    <w:rsid w:val="000B2B02"/>
    <w:rsid w:val="000C4BE8"/>
    <w:rsid w:val="000D5BF3"/>
    <w:rsid w:val="000E4E29"/>
    <w:rsid w:val="000F05D5"/>
    <w:rsid w:val="000F6E98"/>
    <w:rsid w:val="000F7F05"/>
    <w:rsid w:val="00103667"/>
    <w:rsid w:val="001164A7"/>
    <w:rsid w:val="00120699"/>
    <w:rsid w:val="001275A7"/>
    <w:rsid w:val="00131B33"/>
    <w:rsid w:val="00133C4E"/>
    <w:rsid w:val="001553B1"/>
    <w:rsid w:val="0015715C"/>
    <w:rsid w:val="0015770D"/>
    <w:rsid w:val="001604F3"/>
    <w:rsid w:val="00175E36"/>
    <w:rsid w:val="00194429"/>
    <w:rsid w:val="001A474C"/>
    <w:rsid w:val="001B08CB"/>
    <w:rsid w:val="001C0351"/>
    <w:rsid w:val="001D529F"/>
    <w:rsid w:val="001E3B20"/>
    <w:rsid w:val="001F6C22"/>
    <w:rsid w:val="00211916"/>
    <w:rsid w:val="00212C96"/>
    <w:rsid w:val="00217415"/>
    <w:rsid w:val="00227359"/>
    <w:rsid w:val="002316D4"/>
    <w:rsid w:val="0024062F"/>
    <w:rsid w:val="002452DC"/>
    <w:rsid w:val="0025481D"/>
    <w:rsid w:val="002565D8"/>
    <w:rsid w:val="00256A66"/>
    <w:rsid w:val="00274399"/>
    <w:rsid w:val="00280B4E"/>
    <w:rsid w:val="00281672"/>
    <w:rsid w:val="00284F60"/>
    <w:rsid w:val="00293A00"/>
    <w:rsid w:val="002B6685"/>
    <w:rsid w:val="002C5CD6"/>
    <w:rsid w:val="002C5D08"/>
    <w:rsid w:val="002D15A3"/>
    <w:rsid w:val="002D6D4F"/>
    <w:rsid w:val="002E0A33"/>
    <w:rsid w:val="002E3733"/>
    <w:rsid w:val="002E7119"/>
    <w:rsid w:val="002F231E"/>
    <w:rsid w:val="002F7B22"/>
    <w:rsid w:val="003019D7"/>
    <w:rsid w:val="00303427"/>
    <w:rsid w:val="00310432"/>
    <w:rsid w:val="00323BB2"/>
    <w:rsid w:val="0033013C"/>
    <w:rsid w:val="00333EBF"/>
    <w:rsid w:val="003353A8"/>
    <w:rsid w:val="003429A1"/>
    <w:rsid w:val="00360354"/>
    <w:rsid w:val="003655DE"/>
    <w:rsid w:val="00365D9D"/>
    <w:rsid w:val="003673FE"/>
    <w:rsid w:val="00374879"/>
    <w:rsid w:val="003827BF"/>
    <w:rsid w:val="00387F5C"/>
    <w:rsid w:val="0039357B"/>
    <w:rsid w:val="0039794B"/>
    <w:rsid w:val="003A0E37"/>
    <w:rsid w:val="003B0E49"/>
    <w:rsid w:val="003B4756"/>
    <w:rsid w:val="003B706C"/>
    <w:rsid w:val="003C52EF"/>
    <w:rsid w:val="003D3E7E"/>
    <w:rsid w:val="003D4991"/>
    <w:rsid w:val="003D6193"/>
    <w:rsid w:val="003E38D9"/>
    <w:rsid w:val="003F2A48"/>
    <w:rsid w:val="003F47E7"/>
    <w:rsid w:val="00402BE4"/>
    <w:rsid w:val="00461F1B"/>
    <w:rsid w:val="00477D91"/>
    <w:rsid w:val="00483114"/>
    <w:rsid w:val="00483610"/>
    <w:rsid w:val="00487543"/>
    <w:rsid w:val="004A642E"/>
    <w:rsid w:val="004B2977"/>
    <w:rsid w:val="004B4176"/>
    <w:rsid w:val="004B46F5"/>
    <w:rsid w:val="004B63D6"/>
    <w:rsid w:val="004C1ED4"/>
    <w:rsid w:val="004C224F"/>
    <w:rsid w:val="004D07CE"/>
    <w:rsid w:val="004D62B8"/>
    <w:rsid w:val="004E1425"/>
    <w:rsid w:val="004E1B4F"/>
    <w:rsid w:val="004F7C70"/>
    <w:rsid w:val="00503604"/>
    <w:rsid w:val="00504727"/>
    <w:rsid w:val="00507E6F"/>
    <w:rsid w:val="005111F5"/>
    <w:rsid w:val="00522C94"/>
    <w:rsid w:val="00523F1A"/>
    <w:rsid w:val="005272A1"/>
    <w:rsid w:val="00547700"/>
    <w:rsid w:val="0055319D"/>
    <w:rsid w:val="00571840"/>
    <w:rsid w:val="00572A85"/>
    <w:rsid w:val="00573929"/>
    <w:rsid w:val="00585688"/>
    <w:rsid w:val="005874AC"/>
    <w:rsid w:val="005A1F12"/>
    <w:rsid w:val="005A2D3A"/>
    <w:rsid w:val="005B42F1"/>
    <w:rsid w:val="005C4DC2"/>
    <w:rsid w:val="005C71F0"/>
    <w:rsid w:val="005D4242"/>
    <w:rsid w:val="005D5364"/>
    <w:rsid w:val="005F40E2"/>
    <w:rsid w:val="006008E7"/>
    <w:rsid w:val="0060183E"/>
    <w:rsid w:val="00603961"/>
    <w:rsid w:val="00605EA9"/>
    <w:rsid w:val="006214C5"/>
    <w:rsid w:val="00623452"/>
    <w:rsid w:val="00623506"/>
    <w:rsid w:val="006269C5"/>
    <w:rsid w:val="00630A82"/>
    <w:rsid w:val="00645DA3"/>
    <w:rsid w:val="00653933"/>
    <w:rsid w:val="00654A61"/>
    <w:rsid w:val="006554B2"/>
    <w:rsid w:val="00660ADD"/>
    <w:rsid w:val="00677DDB"/>
    <w:rsid w:val="006A50CE"/>
    <w:rsid w:val="006B54C9"/>
    <w:rsid w:val="006B5F0A"/>
    <w:rsid w:val="006B6CFA"/>
    <w:rsid w:val="006C25E5"/>
    <w:rsid w:val="006C6B17"/>
    <w:rsid w:val="006D6F28"/>
    <w:rsid w:val="006E5274"/>
    <w:rsid w:val="006F09B9"/>
    <w:rsid w:val="006F1A2C"/>
    <w:rsid w:val="006F4F94"/>
    <w:rsid w:val="00715A9E"/>
    <w:rsid w:val="00717830"/>
    <w:rsid w:val="00721DF7"/>
    <w:rsid w:val="0072275B"/>
    <w:rsid w:val="00732293"/>
    <w:rsid w:val="0074518D"/>
    <w:rsid w:val="00745702"/>
    <w:rsid w:val="0075049B"/>
    <w:rsid w:val="00762EF5"/>
    <w:rsid w:val="007739F2"/>
    <w:rsid w:val="007B2DAA"/>
    <w:rsid w:val="007B66EF"/>
    <w:rsid w:val="007B6A55"/>
    <w:rsid w:val="007C3B06"/>
    <w:rsid w:val="007D1FE1"/>
    <w:rsid w:val="007D495D"/>
    <w:rsid w:val="007D542B"/>
    <w:rsid w:val="007D5EE6"/>
    <w:rsid w:val="007E0E1B"/>
    <w:rsid w:val="007E7CCF"/>
    <w:rsid w:val="007F0DE2"/>
    <w:rsid w:val="007F1754"/>
    <w:rsid w:val="007F3C26"/>
    <w:rsid w:val="0080118D"/>
    <w:rsid w:val="00813EF5"/>
    <w:rsid w:val="00826467"/>
    <w:rsid w:val="008278C6"/>
    <w:rsid w:val="008403D2"/>
    <w:rsid w:val="00851713"/>
    <w:rsid w:val="00873686"/>
    <w:rsid w:val="0087616E"/>
    <w:rsid w:val="008768DC"/>
    <w:rsid w:val="008843FB"/>
    <w:rsid w:val="0088754A"/>
    <w:rsid w:val="008932F4"/>
    <w:rsid w:val="008A3EE0"/>
    <w:rsid w:val="008A4183"/>
    <w:rsid w:val="008A5F7F"/>
    <w:rsid w:val="008B1017"/>
    <w:rsid w:val="008C162E"/>
    <w:rsid w:val="008C2FEE"/>
    <w:rsid w:val="008D64C6"/>
    <w:rsid w:val="008E3643"/>
    <w:rsid w:val="008E762C"/>
    <w:rsid w:val="00900DCA"/>
    <w:rsid w:val="00904A23"/>
    <w:rsid w:val="00905333"/>
    <w:rsid w:val="0090624A"/>
    <w:rsid w:val="0091226A"/>
    <w:rsid w:val="0091578F"/>
    <w:rsid w:val="00917E1D"/>
    <w:rsid w:val="00923DAD"/>
    <w:rsid w:val="00926A6A"/>
    <w:rsid w:val="00933F8D"/>
    <w:rsid w:val="00934E30"/>
    <w:rsid w:val="009435B8"/>
    <w:rsid w:val="00947C43"/>
    <w:rsid w:val="00950D14"/>
    <w:rsid w:val="0095137C"/>
    <w:rsid w:val="00951980"/>
    <w:rsid w:val="009547AB"/>
    <w:rsid w:val="009578B0"/>
    <w:rsid w:val="0096186F"/>
    <w:rsid w:val="0096447E"/>
    <w:rsid w:val="0096529E"/>
    <w:rsid w:val="00965568"/>
    <w:rsid w:val="00981FA5"/>
    <w:rsid w:val="009A2562"/>
    <w:rsid w:val="009A5BBB"/>
    <w:rsid w:val="009A798C"/>
    <w:rsid w:val="009D7611"/>
    <w:rsid w:val="009E5C83"/>
    <w:rsid w:val="009F0677"/>
    <w:rsid w:val="009F64C2"/>
    <w:rsid w:val="00A11BF2"/>
    <w:rsid w:val="00A20E9A"/>
    <w:rsid w:val="00A2256C"/>
    <w:rsid w:val="00A430CF"/>
    <w:rsid w:val="00A46243"/>
    <w:rsid w:val="00A51A45"/>
    <w:rsid w:val="00A5404F"/>
    <w:rsid w:val="00A54B97"/>
    <w:rsid w:val="00A61DF2"/>
    <w:rsid w:val="00A622BE"/>
    <w:rsid w:val="00A630EF"/>
    <w:rsid w:val="00A652FB"/>
    <w:rsid w:val="00A83FCE"/>
    <w:rsid w:val="00A96468"/>
    <w:rsid w:val="00AA6038"/>
    <w:rsid w:val="00AB45E4"/>
    <w:rsid w:val="00AB6DD6"/>
    <w:rsid w:val="00AE07D4"/>
    <w:rsid w:val="00AE1DF9"/>
    <w:rsid w:val="00B154A1"/>
    <w:rsid w:val="00B17638"/>
    <w:rsid w:val="00B21BDC"/>
    <w:rsid w:val="00B25A5E"/>
    <w:rsid w:val="00B26C97"/>
    <w:rsid w:val="00B46053"/>
    <w:rsid w:val="00B5148A"/>
    <w:rsid w:val="00B55E6A"/>
    <w:rsid w:val="00B70892"/>
    <w:rsid w:val="00B77DAB"/>
    <w:rsid w:val="00B81543"/>
    <w:rsid w:val="00B95A4F"/>
    <w:rsid w:val="00B95D13"/>
    <w:rsid w:val="00BA08CE"/>
    <w:rsid w:val="00BA5EE0"/>
    <w:rsid w:val="00BB5FD4"/>
    <w:rsid w:val="00BC217E"/>
    <w:rsid w:val="00BE5F15"/>
    <w:rsid w:val="00BF2721"/>
    <w:rsid w:val="00BF4746"/>
    <w:rsid w:val="00BF676A"/>
    <w:rsid w:val="00C03661"/>
    <w:rsid w:val="00C25C34"/>
    <w:rsid w:val="00C2769D"/>
    <w:rsid w:val="00C37DEC"/>
    <w:rsid w:val="00C4469D"/>
    <w:rsid w:val="00C44D62"/>
    <w:rsid w:val="00C452EE"/>
    <w:rsid w:val="00C45304"/>
    <w:rsid w:val="00C55057"/>
    <w:rsid w:val="00C60961"/>
    <w:rsid w:val="00C65802"/>
    <w:rsid w:val="00C93A1A"/>
    <w:rsid w:val="00CA07E5"/>
    <w:rsid w:val="00CB2194"/>
    <w:rsid w:val="00CB3397"/>
    <w:rsid w:val="00CB7525"/>
    <w:rsid w:val="00CC3556"/>
    <w:rsid w:val="00CE1523"/>
    <w:rsid w:val="00CF076B"/>
    <w:rsid w:val="00CF2CFA"/>
    <w:rsid w:val="00D007ED"/>
    <w:rsid w:val="00D03F71"/>
    <w:rsid w:val="00D060D0"/>
    <w:rsid w:val="00D1590F"/>
    <w:rsid w:val="00D2114A"/>
    <w:rsid w:val="00D22742"/>
    <w:rsid w:val="00D336DF"/>
    <w:rsid w:val="00D35597"/>
    <w:rsid w:val="00D44FE8"/>
    <w:rsid w:val="00D61A44"/>
    <w:rsid w:val="00D71D81"/>
    <w:rsid w:val="00D80151"/>
    <w:rsid w:val="00D81236"/>
    <w:rsid w:val="00D848D7"/>
    <w:rsid w:val="00D92041"/>
    <w:rsid w:val="00D9230D"/>
    <w:rsid w:val="00D93017"/>
    <w:rsid w:val="00D95C71"/>
    <w:rsid w:val="00DA7953"/>
    <w:rsid w:val="00DA7A22"/>
    <w:rsid w:val="00DB010D"/>
    <w:rsid w:val="00DB02CB"/>
    <w:rsid w:val="00DC44AE"/>
    <w:rsid w:val="00DE163F"/>
    <w:rsid w:val="00DE4FE0"/>
    <w:rsid w:val="00DF36CB"/>
    <w:rsid w:val="00DF4B24"/>
    <w:rsid w:val="00E16568"/>
    <w:rsid w:val="00E22A00"/>
    <w:rsid w:val="00E24D66"/>
    <w:rsid w:val="00E27DF0"/>
    <w:rsid w:val="00E3129C"/>
    <w:rsid w:val="00E37544"/>
    <w:rsid w:val="00E40B5B"/>
    <w:rsid w:val="00E414D2"/>
    <w:rsid w:val="00E47229"/>
    <w:rsid w:val="00E52169"/>
    <w:rsid w:val="00E55638"/>
    <w:rsid w:val="00E56A15"/>
    <w:rsid w:val="00E73EDE"/>
    <w:rsid w:val="00E75479"/>
    <w:rsid w:val="00E75695"/>
    <w:rsid w:val="00E83ECE"/>
    <w:rsid w:val="00E929C5"/>
    <w:rsid w:val="00E941A6"/>
    <w:rsid w:val="00EA1DB3"/>
    <w:rsid w:val="00EA5258"/>
    <w:rsid w:val="00EC0275"/>
    <w:rsid w:val="00EC1EC1"/>
    <w:rsid w:val="00EC5A67"/>
    <w:rsid w:val="00ED3B53"/>
    <w:rsid w:val="00EE66AA"/>
    <w:rsid w:val="00EF3ED3"/>
    <w:rsid w:val="00F0276F"/>
    <w:rsid w:val="00F10053"/>
    <w:rsid w:val="00F1019D"/>
    <w:rsid w:val="00F51E4D"/>
    <w:rsid w:val="00F5416E"/>
    <w:rsid w:val="00F55AF7"/>
    <w:rsid w:val="00F608BE"/>
    <w:rsid w:val="00F60D41"/>
    <w:rsid w:val="00F67F90"/>
    <w:rsid w:val="00F72B22"/>
    <w:rsid w:val="00F7346C"/>
    <w:rsid w:val="00F75A24"/>
    <w:rsid w:val="00F8170D"/>
    <w:rsid w:val="00F91903"/>
    <w:rsid w:val="00F973AF"/>
    <w:rsid w:val="00FB24D8"/>
    <w:rsid w:val="00FC03EF"/>
    <w:rsid w:val="00FC1A2C"/>
    <w:rsid w:val="00FC5472"/>
    <w:rsid w:val="00FD131D"/>
    <w:rsid w:val="00FD1FA0"/>
    <w:rsid w:val="00FD6018"/>
    <w:rsid w:val="00FE09A6"/>
    <w:rsid w:val="00FF3FFA"/>
    <w:rsid w:val="00FF475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86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endnote reference" w:uiPriority="0"/>
    <w:lsdException w:name="endnote text"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Salutation" w:uiPriority="0"/>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rsid w:val="0007008B"/>
    <w:pPr>
      <w:suppressAutoHyphens/>
      <w:jc w:val="both"/>
    </w:pPr>
    <w:rPr>
      <w:rFonts w:ascii="Times New Roman" w:hAnsi="Times New Roman"/>
      <w:sz w:val="22"/>
      <w:szCs w:val="22"/>
      <w:lang w:eastAsia="en-US"/>
    </w:rPr>
  </w:style>
  <w:style w:type="paragraph" w:styleId="1">
    <w:name w:val="heading 1"/>
    <w:rsid w:val="0007008B"/>
    <w:pPr>
      <w:keepNext/>
      <w:numPr>
        <w:numId w:val="1"/>
      </w:numPr>
      <w:suppressAutoHyphens/>
      <w:spacing w:before="120" w:after="120"/>
      <w:jc w:val="both"/>
      <w:outlineLvl w:val="0"/>
    </w:pPr>
    <w:rPr>
      <w:rFonts w:ascii="Times New Roman" w:eastAsia="Times New Roman" w:hAnsi="Times New Roman"/>
      <w:b/>
      <w:bCs/>
      <w:caps/>
      <w:sz w:val="22"/>
      <w:szCs w:val="28"/>
      <w:lang w:eastAsia="en-US"/>
    </w:rPr>
  </w:style>
  <w:style w:type="paragraph" w:styleId="2">
    <w:name w:val="heading 2"/>
    <w:rsid w:val="0007008B"/>
    <w:pPr>
      <w:numPr>
        <w:ilvl w:val="1"/>
        <w:numId w:val="1"/>
      </w:numPr>
      <w:suppressAutoHyphens/>
      <w:spacing w:before="120" w:after="120"/>
      <w:jc w:val="both"/>
      <w:outlineLvl w:val="1"/>
    </w:pPr>
    <w:rPr>
      <w:rFonts w:ascii="Times New Roman" w:eastAsia="Times New Roman" w:hAnsi="Times New Roman"/>
      <w:bCs/>
      <w:sz w:val="22"/>
      <w:szCs w:val="26"/>
      <w:lang w:eastAsia="en-US"/>
    </w:rPr>
  </w:style>
  <w:style w:type="paragraph" w:styleId="30">
    <w:name w:val="heading 3"/>
    <w:rsid w:val="0007008B"/>
    <w:pPr>
      <w:numPr>
        <w:ilvl w:val="2"/>
        <w:numId w:val="1"/>
      </w:numPr>
      <w:suppressAutoHyphens/>
      <w:spacing w:before="120" w:after="120"/>
      <w:jc w:val="both"/>
      <w:outlineLvl w:val="2"/>
    </w:pPr>
    <w:rPr>
      <w:rFonts w:ascii="Times New Roman" w:eastAsia="Times New Roman" w:hAnsi="Times New Roman"/>
      <w:bCs/>
      <w:sz w:val="22"/>
      <w:szCs w:val="22"/>
      <w:lang w:eastAsia="en-US"/>
    </w:rPr>
  </w:style>
  <w:style w:type="paragraph" w:styleId="4">
    <w:name w:val="heading 4"/>
    <w:rsid w:val="0007008B"/>
    <w:pPr>
      <w:numPr>
        <w:ilvl w:val="3"/>
        <w:numId w:val="1"/>
      </w:numPr>
      <w:suppressAutoHyphens/>
      <w:spacing w:before="120" w:after="120"/>
      <w:jc w:val="both"/>
      <w:outlineLvl w:val="3"/>
    </w:pPr>
    <w:rPr>
      <w:rFonts w:ascii="Times New Roman" w:eastAsia="Times New Roman" w:hAnsi="Times New Roman"/>
      <w:bCs/>
      <w:iCs/>
      <w:sz w:val="22"/>
      <w:szCs w:val="22"/>
      <w:lang w:eastAsia="en-US"/>
    </w:rPr>
  </w:style>
  <w:style w:type="paragraph" w:styleId="5">
    <w:name w:val="heading 5"/>
    <w:rsid w:val="0007008B"/>
    <w:pPr>
      <w:numPr>
        <w:ilvl w:val="4"/>
        <w:numId w:val="1"/>
      </w:numPr>
      <w:suppressAutoHyphens/>
      <w:spacing w:before="120" w:after="120"/>
      <w:jc w:val="both"/>
      <w:outlineLvl w:val="4"/>
    </w:pPr>
    <w:rPr>
      <w:rFonts w:ascii="Times New Roman" w:eastAsia="Times New Roman" w:hAnsi="Times New Roman"/>
      <w:sz w:val="22"/>
      <w:lang w:val="en-GB" w:eastAsia="en-US"/>
    </w:rPr>
  </w:style>
  <w:style w:type="paragraph" w:styleId="6">
    <w:name w:val="heading 6"/>
    <w:next w:val="7"/>
    <w:qFormat/>
    <w:rsid w:val="0007008B"/>
    <w:pPr>
      <w:numPr>
        <w:ilvl w:val="5"/>
        <w:numId w:val="1"/>
      </w:numPr>
      <w:suppressAutoHyphens/>
      <w:spacing w:before="120" w:after="120"/>
      <w:jc w:val="both"/>
      <w:outlineLvl w:val="5"/>
    </w:pPr>
    <w:rPr>
      <w:rFonts w:ascii="Times New Roman" w:eastAsia="Times New Roman" w:hAnsi="Times New Roman"/>
      <w:iCs/>
      <w:sz w:val="22"/>
      <w:szCs w:val="22"/>
      <w:lang w:eastAsia="en-US"/>
    </w:rPr>
  </w:style>
  <w:style w:type="paragraph" w:styleId="7">
    <w:name w:val="heading 7"/>
    <w:next w:val="8"/>
    <w:rsid w:val="0007008B"/>
    <w:pPr>
      <w:numPr>
        <w:ilvl w:val="6"/>
        <w:numId w:val="1"/>
      </w:numPr>
      <w:suppressAutoHyphens/>
      <w:spacing w:before="120" w:after="120"/>
      <w:jc w:val="both"/>
      <w:outlineLvl w:val="6"/>
    </w:pPr>
    <w:rPr>
      <w:rFonts w:ascii="Times New Roman" w:eastAsia="Times New Roman" w:hAnsi="Times New Roman"/>
      <w:iCs/>
      <w:sz w:val="22"/>
      <w:szCs w:val="22"/>
      <w:lang w:eastAsia="en-US"/>
    </w:rPr>
  </w:style>
  <w:style w:type="paragraph" w:styleId="8">
    <w:name w:val="heading 8"/>
    <w:next w:val="a0"/>
    <w:rsid w:val="0007008B"/>
    <w:pPr>
      <w:keepNext/>
      <w:keepLines/>
      <w:numPr>
        <w:ilvl w:val="7"/>
        <w:numId w:val="1"/>
      </w:numPr>
      <w:suppressAutoHyphens/>
      <w:spacing w:before="200"/>
      <w:jc w:val="both"/>
      <w:outlineLvl w:val="7"/>
    </w:pPr>
    <w:rPr>
      <w:rFonts w:ascii="Times New Roman" w:eastAsia="Times New Roman" w:hAnsi="Times New Roman"/>
      <w:lang w:eastAsia="en-US"/>
    </w:rPr>
  </w:style>
  <w:style w:type="paragraph" w:styleId="9">
    <w:name w:val="heading 9"/>
    <w:basedOn w:val="a0"/>
    <w:next w:val="a0"/>
    <w:qFormat/>
    <w:rsid w:val="0007008B"/>
    <w:pPr>
      <w:keepNext/>
      <w:keepLines/>
      <w:spacing w:before="200"/>
      <w:outlineLvl w:val="8"/>
    </w:pPr>
    <w:rPr>
      <w:rFonts w:ascii="Cambria" w:eastAsia="Times New Roman" w:hAnsi="Cambria"/>
      <w:i/>
      <w:iCs/>
      <w:color w:val="404040"/>
      <w:sz w:val="20"/>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numbering" w:customStyle="1" w:styleId="WWOutlineListStyle3">
    <w:name w:val="WW_OutlineListStyle_3"/>
    <w:basedOn w:val="a3"/>
    <w:rsid w:val="0007008B"/>
    <w:pPr>
      <w:numPr>
        <w:numId w:val="1"/>
      </w:numPr>
    </w:pPr>
  </w:style>
  <w:style w:type="character" w:customStyle="1" w:styleId="11">
    <w:name w:val="Заголовок 1 Знак"/>
    <w:rsid w:val="0007008B"/>
    <w:rPr>
      <w:rFonts w:ascii="Times New Roman" w:eastAsia="Times New Roman" w:hAnsi="Times New Roman"/>
      <w:b/>
      <w:bCs/>
      <w:caps/>
      <w:sz w:val="22"/>
      <w:szCs w:val="28"/>
      <w:lang w:eastAsia="en-US"/>
    </w:rPr>
  </w:style>
  <w:style w:type="character" w:customStyle="1" w:styleId="21">
    <w:name w:val="Заголовок 2 Знак"/>
    <w:rsid w:val="0007008B"/>
    <w:rPr>
      <w:rFonts w:ascii="Times New Roman" w:eastAsia="Times New Roman" w:hAnsi="Times New Roman"/>
      <w:bCs/>
      <w:sz w:val="22"/>
      <w:szCs w:val="26"/>
      <w:lang w:eastAsia="en-US"/>
    </w:rPr>
  </w:style>
  <w:style w:type="character" w:customStyle="1" w:styleId="32">
    <w:name w:val="Заголовок 3 Знак"/>
    <w:rsid w:val="0007008B"/>
    <w:rPr>
      <w:rFonts w:ascii="Times New Roman" w:eastAsia="Times New Roman" w:hAnsi="Times New Roman"/>
      <w:bCs/>
      <w:sz w:val="22"/>
      <w:szCs w:val="22"/>
      <w:lang w:eastAsia="en-US"/>
    </w:rPr>
  </w:style>
  <w:style w:type="character" w:customStyle="1" w:styleId="40">
    <w:name w:val="Заголовок 4 Знак"/>
    <w:rsid w:val="0007008B"/>
    <w:rPr>
      <w:rFonts w:ascii="Times New Roman" w:eastAsia="Times New Roman" w:hAnsi="Times New Roman"/>
      <w:bCs/>
      <w:iCs/>
      <w:sz w:val="22"/>
      <w:szCs w:val="22"/>
      <w:lang w:eastAsia="en-US"/>
    </w:rPr>
  </w:style>
  <w:style w:type="character" w:customStyle="1" w:styleId="50">
    <w:name w:val="Заголовок 5 Знак"/>
    <w:rsid w:val="0007008B"/>
    <w:rPr>
      <w:rFonts w:ascii="Times New Roman" w:eastAsia="Times New Roman" w:hAnsi="Times New Roman"/>
      <w:sz w:val="22"/>
      <w:lang w:val="en-GB" w:eastAsia="en-US"/>
    </w:rPr>
  </w:style>
  <w:style w:type="character" w:customStyle="1" w:styleId="60">
    <w:name w:val="Заголовок 6 Знак"/>
    <w:rsid w:val="0007008B"/>
    <w:rPr>
      <w:rFonts w:ascii="Times New Roman" w:eastAsia="Times New Roman" w:hAnsi="Times New Roman"/>
      <w:iCs/>
      <w:sz w:val="22"/>
      <w:szCs w:val="22"/>
      <w:lang w:eastAsia="en-US"/>
    </w:rPr>
  </w:style>
  <w:style w:type="character" w:customStyle="1" w:styleId="70">
    <w:name w:val="Заголовок 7 Знак"/>
    <w:rsid w:val="0007008B"/>
    <w:rPr>
      <w:rFonts w:ascii="Times New Roman" w:eastAsia="Times New Roman" w:hAnsi="Times New Roman"/>
      <w:iCs/>
      <w:sz w:val="22"/>
      <w:szCs w:val="22"/>
      <w:lang w:eastAsia="en-US"/>
    </w:rPr>
  </w:style>
  <w:style w:type="paragraph" w:styleId="a4">
    <w:name w:val="header"/>
    <w:basedOn w:val="a0"/>
    <w:uiPriority w:val="99"/>
    <w:rsid w:val="0007008B"/>
    <w:pPr>
      <w:tabs>
        <w:tab w:val="center" w:pos="4677"/>
        <w:tab w:val="right" w:pos="9355"/>
      </w:tabs>
    </w:pPr>
  </w:style>
  <w:style w:type="character" w:customStyle="1" w:styleId="a5">
    <w:name w:val="Верхний колонтитул Знак"/>
    <w:basedOn w:val="a1"/>
    <w:uiPriority w:val="99"/>
    <w:rsid w:val="0007008B"/>
    <w:rPr>
      <w:rFonts w:ascii="Times New Roman" w:hAnsi="Times New Roman"/>
      <w:sz w:val="22"/>
      <w:szCs w:val="22"/>
      <w:lang w:eastAsia="en-US"/>
    </w:rPr>
  </w:style>
  <w:style w:type="paragraph" w:styleId="a6">
    <w:name w:val="footer"/>
    <w:basedOn w:val="a0"/>
    <w:uiPriority w:val="99"/>
    <w:rsid w:val="0007008B"/>
    <w:pPr>
      <w:tabs>
        <w:tab w:val="center" w:pos="4677"/>
        <w:tab w:val="right" w:pos="9355"/>
      </w:tabs>
    </w:pPr>
  </w:style>
  <w:style w:type="character" w:customStyle="1" w:styleId="a7">
    <w:name w:val="Нижний колонтитул Знак"/>
    <w:basedOn w:val="a1"/>
    <w:uiPriority w:val="99"/>
    <w:rsid w:val="0007008B"/>
    <w:rPr>
      <w:rFonts w:ascii="Times New Roman" w:hAnsi="Times New Roman"/>
      <w:sz w:val="22"/>
      <w:szCs w:val="22"/>
      <w:lang w:eastAsia="en-US"/>
    </w:rPr>
  </w:style>
  <w:style w:type="paragraph" w:styleId="a8">
    <w:name w:val="Balloon Text"/>
    <w:basedOn w:val="a0"/>
    <w:uiPriority w:val="99"/>
    <w:rsid w:val="0007008B"/>
    <w:rPr>
      <w:rFonts w:ascii="Tahoma" w:hAnsi="Tahoma" w:cs="Tahoma"/>
      <w:sz w:val="16"/>
      <w:szCs w:val="16"/>
    </w:rPr>
  </w:style>
  <w:style w:type="character" w:customStyle="1" w:styleId="a9">
    <w:name w:val="Текст выноски Знак"/>
    <w:uiPriority w:val="99"/>
    <w:rsid w:val="0007008B"/>
    <w:rPr>
      <w:rFonts w:ascii="Tahoma" w:hAnsi="Tahoma" w:cs="Tahoma"/>
      <w:sz w:val="16"/>
      <w:szCs w:val="16"/>
      <w:lang w:eastAsia="en-US"/>
    </w:rPr>
  </w:style>
  <w:style w:type="paragraph" w:customStyle="1" w:styleId="Parties">
    <w:name w:val="Parties"/>
    <w:basedOn w:val="aa"/>
    <w:rsid w:val="0007008B"/>
    <w:pPr>
      <w:spacing w:before="120"/>
    </w:pPr>
    <w:rPr>
      <w:rFonts w:eastAsia="MS Mincho"/>
      <w:szCs w:val="20"/>
      <w:lang w:val="en-GB"/>
    </w:rPr>
  </w:style>
  <w:style w:type="paragraph" w:customStyle="1" w:styleId="Recitals">
    <w:name w:val="Recitals"/>
    <w:basedOn w:val="aa"/>
    <w:rsid w:val="0007008B"/>
    <w:pPr>
      <w:spacing w:before="120"/>
    </w:pPr>
    <w:rPr>
      <w:rFonts w:eastAsia="MS Mincho"/>
      <w:szCs w:val="20"/>
      <w:lang w:val="en-GB"/>
    </w:rPr>
  </w:style>
  <w:style w:type="paragraph" w:customStyle="1" w:styleId="ab">
    <w:name w:val="Все прописные + жирный"/>
    <w:basedOn w:val="aa"/>
    <w:rsid w:val="0007008B"/>
    <w:pPr>
      <w:spacing w:after="220"/>
    </w:pPr>
    <w:rPr>
      <w:rFonts w:eastAsia="MS Mincho"/>
      <w:b/>
      <w:caps/>
      <w:szCs w:val="20"/>
      <w:lang w:val="en-GB"/>
    </w:rPr>
  </w:style>
  <w:style w:type="paragraph" w:styleId="aa">
    <w:name w:val="Body Text"/>
    <w:basedOn w:val="a0"/>
    <w:rsid w:val="0007008B"/>
    <w:pPr>
      <w:spacing w:after="120"/>
    </w:pPr>
  </w:style>
  <w:style w:type="character" w:customStyle="1" w:styleId="ac">
    <w:name w:val="Основной текст Знак"/>
    <w:basedOn w:val="a1"/>
    <w:rsid w:val="0007008B"/>
    <w:rPr>
      <w:rFonts w:ascii="Times New Roman" w:hAnsi="Times New Roman"/>
      <w:sz w:val="22"/>
      <w:szCs w:val="22"/>
      <w:lang w:eastAsia="en-US"/>
    </w:rPr>
  </w:style>
  <w:style w:type="character" w:customStyle="1" w:styleId="80">
    <w:name w:val="Заголовок 8 Знак"/>
    <w:rsid w:val="0007008B"/>
    <w:rPr>
      <w:rFonts w:ascii="Times New Roman" w:eastAsia="Times New Roman" w:hAnsi="Times New Roman"/>
      <w:lang w:eastAsia="en-US"/>
    </w:rPr>
  </w:style>
  <w:style w:type="character" w:customStyle="1" w:styleId="90">
    <w:name w:val="Заголовок 9 Знак"/>
    <w:rsid w:val="0007008B"/>
    <w:rPr>
      <w:rFonts w:ascii="Cambria" w:eastAsia="Times New Roman" w:hAnsi="Cambria"/>
      <w:i/>
      <w:iCs/>
      <w:color w:val="404040"/>
      <w:lang w:eastAsia="en-US"/>
    </w:rPr>
  </w:style>
  <w:style w:type="paragraph" w:customStyle="1" w:styleId="LBRoman3">
    <w:name w:val="LB Roman 3"/>
    <w:basedOn w:val="33"/>
    <w:rsid w:val="0007008B"/>
    <w:pPr>
      <w:numPr>
        <w:numId w:val="61"/>
      </w:numPr>
      <w:tabs>
        <w:tab w:val="left" w:pos="2160"/>
      </w:tabs>
      <w:spacing w:before="120"/>
    </w:pPr>
    <w:rPr>
      <w:rFonts w:eastAsia="MS Mincho"/>
      <w:sz w:val="22"/>
      <w:szCs w:val="20"/>
    </w:rPr>
  </w:style>
  <w:style w:type="paragraph" w:customStyle="1" w:styleId="LBArabic2">
    <w:name w:val="LB Arabic 2"/>
    <w:basedOn w:val="22"/>
    <w:rsid w:val="0007008B"/>
    <w:pPr>
      <w:numPr>
        <w:numId w:val="46"/>
      </w:numPr>
      <w:tabs>
        <w:tab w:val="left" w:pos="1440"/>
      </w:tabs>
      <w:spacing w:before="120" w:line="240" w:lineRule="auto"/>
    </w:pPr>
    <w:rPr>
      <w:rFonts w:eastAsia="MS Mincho"/>
      <w:szCs w:val="20"/>
    </w:rPr>
  </w:style>
  <w:style w:type="paragraph" w:styleId="33">
    <w:name w:val="Body Text 3"/>
    <w:basedOn w:val="a0"/>
    <w:rsid w:val="0007008B"/>
    <w:pPr>
      <w:spacing w:after="120"/>
    </w:pPr>
    <w:rPr>
      <w:sz w:val="16"/>
      <w:szCs w:val="16"/>
    </w:rPr>
  </w:style>
  <w:style w:type="character" w:customStyle="1" w:styleId="34">
    <w:name w:val="Основной текст 3 Знак"/>
    <w:rsid w:val="0007008B"/>
    <w:rPr>
      <w:rFonts w:ascii="Times New Roman" w:hAnsi="Times New Roman"/>
      <w:sz w:val="16"/>
      <w:szCs w:val="16"/>
      <w:lang w:eastAsia="en-US"/>
    </w:rPr>
  </w:style>
  <w:style w:type="paragraph" w:styleId="22">
    <w:name w:val="Body Text 2"/>
    <w:basedOn w:val="a0"/>
    <w:rsid w:val="0007008B"/>
    <w:pPr>
      <w:spacing w:after="120" w:line="480" w:lineRule="auto"/>
    </w:pPr>
  </w:style>
  <w:style w:type="character" w:customStyle="1" w:styleId="23">
    <w:name w:val="Основной текст 2 Знак"/>
    <w:basedOn w:val="a1"/>
    <w:rsid w:val="0007008B"/>
    <w:rPr>
      <w:rFonts w:ascii="Times New Roman" w:hAnsi="Times New Roman"/>
      <w:sz w:val="22"/>
      <w:szCs w:val="22"/>
      <w:lang w:eastAsia="en-US"/>
    </w:rPr>
  </w:style>
  <w:style w:type="paragraph" w:customStyle="1" w:styleId="LBScheduleHeading">
    <w:name w:val="LB Schedule Heading"/>
    <w:basedOn w:val="aa"/>
    <w:next w:val="a0"/>
    <w:rsid w:val="0007008B"/>
    <w:pPr>
      <w:keepNext/>
      <w:pageBreakBefore/>
      <w:spacing w:before="120"/>
      <w:jc w:val="center"/>
    </w:pPr>
    <w:rPr>
      <w:rFonts w:eastAsia="MS Mincho"/>
      <w:b/>
      <w:caps/>
      <w:szCs w:val="20"/>
    </w:rPr>
  </w:style>
  <w:style w:type="paragraph" w:customStyle="1" w:styleId="LBScheduleSubheading">
    <w:name w:val="LB Schedule Subheading"/>
    <w:basedOn w:val="aa"/>
    <w:next w:val="a0"/>
    <w:rsid w:val="0007008B"/>
    <w:pPr>
      <w:keepNext/>
      <w:spacing w:before="120"/>
      <w:jc w:val="center"/>
    </w:pPr>
    <w:rPr>
      <w:rFonts w:eastAsia="MS Mincho"/>
      <w:b/>
      <w:szCs w:val="20"/>
    </w:rPr>
  </w:style>
  <w:style w:type="paragraph" w:customStyle="1" w:styleId="LBSchedulePart">
    <w:name w:val="LB Schedule Part"/>
    <w:basedOn w:val="aa"/>
    <w:next w:val="aa"/>
    <w:rsid w:val="0007008B"/>
    <w:pPr>
      <w:keepNext/>
      <w:spacing w:before="120"/>
      <w:jc w:val="center"/>
    </w:pPr>
    <w:rPr>
      <w:rFonts w:eastAsia="MS Mincho"/>
      <w:b/>
      <w:szCs w:val="20"/>
    </w:rPr>
  </w:style>
  <w:style w:type="paragraph" w:customStyle="1" w:styleId="LBSchedule5">
    <w:name w:val="LB Schedule 5"/>
    <w:rsid w:val="0007008B"/>
    <w:pPr>
      <w:suppressAutoHyphens/>
      <w:spacing w:before="120"/>
    </w:pPr>
    <w:rPr>
      <w:rFonts w:ascii="Times New Roman" w:eastAsia="MS Mincho" w:hAnsi="Times New Roman"/>
      <w:sz w:val="22"/>
      <w:lang w:eastAsia="en-US"/>
    </w:rPr>
  </w:style>
  <w:style w:type="paragraph" w:customStyle="1" w:styleId="LBSchedule4">
    <w:name w:val="LB Schedule 4"/>
    <w:rsid w:val="0007008B"/>
    <w:pPr>
      <w:suppressAutoHyphens/>
      <w:spacing w:before="120"/>
    </w:pPr>
    <w:rPr>
      <w:rFonts w:ascii="Times New Roman" w:eastAsia="MS Mincho" w:hAnsi="Times New Roman"/>
      <w:sz w:val="22"/>
      <w:lang w:eastAsia="en-US"/>
    </w:rPr>
  </w:style>
  <w:style w:type="paragraph" w:customStyle="1" w:styleId="LBSchedule1">
    <w:name w:val="LB Schedule 1"/>
    <w:basedOn w:val="aa"/>
    <w:rsid w:val="0007008B"/>
    <w:pPr>
      <w:spacing w:before="120"/>
    </w:pPr>
    <w:rPr>
      <w:rFonts w:eastAsia="MS Mincho"/>
      <w:b/>
      <w:bCs/>
      <w:caps/>
      <w:szCs w:val="20"/>
    </w:rPr>
  </w:style>
  <w:style w:type="paragraph" w:customStyle="1" w:styleId="LBSchedule3">
    <w:name w:val="LB Schedule 3"/>
    <w:basedOn w:val="aa"/>
    <w:rsid w:val="0007008B"/>
    <w:pPr>
      <w:spacing w:before="120"/>
    </w:pPr>
    <w:rPr>
      <w:rFonts w:eastAsia="MS Mincho"/>
      <w:szCs w:val="20"/>
    </w:rPr>
  </w:style>
  <w:style w:type="paragraph" w:customStyle="1" w:styleId="LBSchedule2">
    <w:name w:val="LB Schedule 2"/>
    <w:basedOn w:val="aa"/>
    <w:rsid w:val="0007008B"/>
    <w:pPr>
      <w:numPr>
        <w:numId w:val="65"/>
      </w:numPr>
      <w:spacing w:before="120"/>
    </w:pPr>
    <w:rPr>
      <w:rFonts w:eastAsia="MS Mincho"/>
      <w:szCs w:val="20"/>
    </w:rPr>
  </w:style>
  <w:style w:type="paragraph" w:customStyle="1" w:styleId="LBArabic1">
    <w:name w:val="LB Arabic 1"/>
    <w:basedOn w:val="aa"/>
    <w:rsid w:val="0007008B"/>
    <w:pPr>
      <w:numPr>
        <w:numId w:val="45"/>
      </w:numPr>
      <w:spacing w:before="120"/>
    </w:pPr>
    <w:rPr>
      <w:rFonts w:eastAsia="MS Mincho"/>
      <w:szCs w:val="20"/>
    </w:rPr>
  </w:style>
  <w:style w:type="paragraph" w:customStyle="1" w:styleId="LBArabic3">
    <w:name w:val="LB Arabic 3"/>
    <w:basedOn w:val="33"/>
    <w:rsid w:val="0007008B"/>
    <w:pPr>
      <w:numPr>
        <w:numId w:val="47"/>
      </w:numPr>
      <w:spacing w:before="120"/>
    </w:pPr>
    <w:rPr>
      <w:rFonts w:eastAsia="MS Mincho"/>
      <w:sz w:val="22"/>
      <w:szCs w:val="20"/>
    </w:rPr>
  </w:style>
  <w:style w:type="paragraph" w:customStyle="1" w:styleId="LBArabic4">
    <w:name w:val="LB Arabic 4"/>
    <w:basedOn w:val="a0"/>
    <w:rsid w:val="0007008B"/>
    <w:pPr>
      <w:numPr>
        <w:numId w:val="48"/>
      </w:numPr>
      <w:spacing w:before="120" w:after="120"/>
    </w:pPr>
    <w:rPr>
      <w:rFonts w:eastAsia="MS Mincho"/>
      <w:szCs w:val="20"/>
    </w:rPr>
  </w:style>
  <w:style w:type="paragraph" w:customStyle="1" w:styleId="LBArabic5">
    <w:name w:val="LB Arabic 5"/>
    <w:basedOn w:val="a0"/>
    <w:rsid w:val="0007008B"/>
    <w:pPr>
      <w:numPr>
        <w:numId w:val="49"/>
      </w:numPr>
      <w:spacing w:before="120" w:after="120"/>
    </w:pPr>
    <w:rPr>
      <w:rFonts w:eastAsia="MS Mincho"/>
      <w:szCs w:val="20"/>
    </w:rPr>
  </w:style>
  <w:style w:type="paragraph" w:customStyle="1" w:styleId="LBArabic6">
    <w:name w:val="LB Arabic 6"/>
    <w:basedOn w:val="a0"/>
    <w:rsid w:val="0007008B"/>
    <w:pPr>
      <w:numPr>
        <w:numId w:val="50"/>
      </w:numPr>
      <w:spacing w:before="120" w:after="120"/>
    </w:pPr>
    <w:rPr>
      <w:rFonts w:eastAsia="MS Mincho"/>
      <w:szCs w:val="20"/>
    </w:rPr>
  </w:style>
  <w:style w:type="paragraph" w:customStyle="1" w:styleId="BodyText4">
    <w:name w:val="Body Text 4"/>
    <w:basedOn w:val="aa"/>
    <w:rsid w:val="0007008B"/>
    <w:pPr>
      <w:spacing w:before="120"/>
      <w:ind w:left="2160"/>
    </w:pPr>
    <w:rPr>
      <w:rFonts w:eastAsia="MS Mincho"/>
      <w:szCs w:val="20"/>
      <w:lang w:val="en-GB"/>
    </w:rPr>
  </w:style>
  <w:style w:type="paragraph" w:customStyle="1" w:styleId="BodyText5">
    <w:name w:val="Body Text 5"/>
    <w:basedOn w:val="aa"/>
    <w:rsid w:val="0007008B"/>
    <w:pPr>
      <w:spacing w:before="120"/>
      <w:ind w:left="2880"/>
    </w:pPr>
    <w:rPr>
      <w:rFonts w:eastAsia="MS Mincho"/>
      <w:szCs w:val="20"/>
      <w:lang w:val="en-GB"/>
    </w:rPr>
  </w:style>
  <w:style w:type="paragraph" w:customStyle="1" w:styleId="BodyText6">
    <w:name w:val="Body Text 6"/>
    <w:basedOn w:val="aa"/>
    <w:rsid w:val="0007008B"/>
    <w:pPr>
      <w:spacing w:before="120"/>
      <w:ind w:left="3600"/>
    </w:pPr>
    <w:rPr>
      <w:rFonts w:eastAsia="MS Mincho"/>
      <w:szCs w:val="20"/>
      <w:lang w:val="en-GB"/>
    </w:rPr>
  </w:style>
  <w:style w:type="paragraph" w:customStyle="1" w:styleId="LBRoman1">
    <w:name w:val="LB Roman 1"/>
    <w:basedOn w:val="aa"/>
    <w:rsid w:val="0007008B"/>
    <w:pPr>
      <w:numPr>
        <w:numId w:val="59"/>
      </w:numPr>
      <w:spacing w:before="120"/>
    </w:pPr>
    <w:rPr>
      <w:rFonts w:eastAsia="Times New Roman"/>
      <w:szCs w:val="20"/>
    </w:rPr>
  </w:style>
  <w:style w:type="paragraph" w:customStyle="1" w:styleId="LBRoman2">
    <w:name w:val="LB Roman 2"/>
    <w:basedOn w:val="22"/>
    <w:rsid w:val="0007008B"/>
    <w:pPr>
      <w:numPr>
        <w:numId w:val="60"/>
      </w:numPr>
      <w:spacing w:before="120" w:line="240" w:lineRule="auto"/>
    </w:pPr>
    <w:rPr>
      <w:rFonts w:eastAsia="MS Mincho"/>
      <w:szCs w:val="20"/>
    </w:rPr>
  </w:style>
  <w:style w:type="paragraph" w:customStyle="1" w:styleId="LBRoman4">
    <w:name w:val="LB Roman 4"/>
    <w:basedOn w:val="BodyText4"/>
    <w:rsid w:val="0007008B"/>
    <w:pPr>
      <w:numPr>
        <w:numId w:val="62"/>
      </w:numPr>
    </w:pPr>
    <w:rPr>
      <w:lang w:val="ru-RU"/>
    </w:rPr>
  </w:style>
  <w:style w:type="paragraph" w:customStyle="1" w:styleId="LBRoman5">
    <w:name w:val="LB Roman 5"/>
    <w:basedOn w:val="BodyText5"/>
    <w:rsid w:val="0007008B"/>
    <w:pPr>
      <w:numPr>
        <w:numId w:val="63"/>
      </w:numPr>
    </w:pPr>
    <w:rPr>
      <w:lang w:val="ru-RU"/>
    </w:rPr>
  </w:style>
  <w:style w:type="paragraph" w:customStyle="1" w:styleId="310">
    <w:name w:val="Основной текст 31"/>
    <w:basedOn w:val="BodyText4"/>
    <w:rsid w:val="0007008B"/>
    <w:pPr>
      <w:ind w:left="1440"/>
    </w:pPr>
    <w:rPr>
      <w:rFonts w:eastAsia="Times New Roman"/>
    </w:rPr>
  </w:style>
  <w:style w:type="paragraph" w:customStyle="1" w:styleId="210">
    <w:name w:val="Основной текст 21"/>
    <w:basedOn w:val="310"/>
    <w:rsid w:val="0007008B"/>
    <w:pPr>
      <w:ind w:left="720"/>
    </w:pPr>
  </w:style>
  <w:style w:type="paragraph" w:customStyle="1" w:styleId="BodyText1">
    <w:name w:val="Body Text 1"/>
    <w:basedOn w:val="210"/>
    <w:rsid w:val="0007008B"/>
    <w:pPr>
      <w:ind w:left="0"/>
    </w:pPr>
  </w:style>
  <w:style w:type="paragraph" w:customStyle="1" w:styleId="NameoftheContract">
    <w:name w:val="Name of the Contract"/>
    <w:basedOn w:val="BodyText1"/>
    <w:rsid w:val="0007008B"/>
    <w:pPr>
      <w:jc w:val="center"/>
    </w:pPr>
    <w:rPr>
      <w:b/>
      <w:caps/>
      <w:lang w:val="ru-RU"/>
    </w:rPr>
  </w:style>
  <w:style w:type="paragraph" w:customStyle="1" w:styleId="NameoftheParty-AND">
    <w:name w:val="Name of the Party - AND"/>
    <w:basedOn w:val="BodyText1"/>
    <w:rsid w:val="0007008B"/>
    <w:pPr>
      <w:jc w:val="center"/>
    </w:pPr>
  </w:style>
  <w:style w:type="paragraph" w:customStyle="1" w:styleId="NameoftheParty">
    <w:name w:val="Name of the Party"/>
    <w:basedOn w:val="NameoftheParty-AND"/>
    <w:rsid w:val="0007008B"/>
    <w:rPr>
      <w:b/>
      <w:bCs/>
    </w:rPr>
  </w:style>
  <w:style w:type="paragraph" w:styleId="ad">
    <w:name w:val="annotation text"/>
    <w:basedOn w:val="a0"/>
    <w:uiPriority w:val="99"/>
    <w:rsid w:val="0007008B"/>
    <w:rPr>
      <w:sz w:val="20"/>
      <w:szCs w:val="20"/>
    </w:rPr>
  </w:style>
  <w:style w:type="character" w:customStyle="1" w:styleId="ae">
    <w:name w:val="Текст примечания Знак"/>
    <w:uiPriority w:val="99"/>
    <w:rsid w:val="0007008B"/>
    <w:rPr>
      <w:rFonts w:ascii="Times New Roman" w:hAnsi="Times New Roman"/>
      <w:lang w:eastAsia="en-US"/>
    </w:rPr>
  </w:style>
  <w:style w:type="paragraph" w:styleId="af">
    <w:name w:val="annotation subject"/>
    <w:basedOn w:val="ad"/>
    <w:next w:val="ad"/>
    <w:uiPriority w:val="99"/>
    <w:rsid w:val="0007008B"/>
    <w:rPr>
      <w:b/>
      <w:bCs/>
    </w:rPr>
  </w:style>
  <w:style w:type="character" w:customStyle="1" w:styleId="af0">
    <w:name w:val="Тема примечания Знак"/>
    <w:uiPriority w:val="99"/>
    <w:rsid w:val="0007008B"/>
    <w:rPr>
      <w:rFonts w:ascii="Times New Roman" w:hAnsi="Times New Roman"/>
      <w:b/>
      <w:bCs/>
      <w:lang w:eastAsia="en-US"/>
    </w:rPr>
  </w:style>
  <w:style w:type="paragraph" w:styleId="af1">
    <w:name w:val="footnote text"/>
    <w:basedOn w:val="a0"/>
    <w:rsid w:val="0007008B"/>
    <w:rPr>
      <w:sz w:val="20"/>
      <w:szCs w:val="20"/>
    </w:rPr>
  </w:style>
  <w:style w:type="character" w:customStyle="1" w:styleId="af2">
    <w:name w:val="Текст сноски Знак"/>
    <w:rsid w:val="0007008B"/>
    <w:rPr>
      <w:rFonts w:ascii="Times New Roman" w:hAnsi="Times New Roman"/>
      <w:lang w:eastAsia="en-US"/>
    </w:rPr>
  </w:style>
  <w:style w:type="character" w:styleId="af3">
    <w:name w:val="footnote reference"/>
    <w:rsid w:val="0007008B"/>
    <w:rPr>
      <w:position w:val="0"/>
      <w:vertAlign w:val="superscript"/>
    </w:rPr>
  </w:style>
  <w:style w:type="paragraph" w:customStyle="1" w:styleId="Schedule1">
    <w:name w:val="Schedule 1"/>
    <w:basedOn w:val="a0"/>
    <w:rsid w:val="0007008B"/>
    <w:pPr>
      <w:spacing w:after="140" w:line="288" w:lineRule="auto"/>
      <w:outlineLvl w:val="0"/>
    </w:pPr>
    <w:rPr>
      <w:rFonts w:ascii="Arial" w:eastAsia="Times New Roman" w:hAnsi="Arial"/>
      <w:kern w:val="3"/>
      <w:sz w:val="20"/>
      <w:szCs w:val="24"/>
    </w:rPr>
  </w:style>
  <w:style w:type="paragraph" w:customStyle="1" w:styleId="Schedule2">
    <w:name w:val="Schedule 2"/>
    <w:basedOn w:val="a0"/>
    <w:rsid w:val="0007008B"/>
    <w:pPr>
      <w:spacing w:after="140" w:line="288" w:lineRule="auto"/>
      <w:outlineLvl w:val="1"/>
    </w:pPr>
    <w:rPr>
      <w:rFonts w:ascii="Arial" w:eastAsia="Times New Roman" w:hAnsi="Arial"/>
      <w:kern w:val="3"/>
      <w:sz w:val="20"/>
      <w:szCs w:val="24"/>
    </w:rPr>
  </w:style>
  <w:style w:type="paragraph" w:customStyle="1" w:styleId="Schedule3">
    <w:name w:val="Schedule 3"/>
    <w:basedOn w:val="a0"/>
    <w:rsid w:val="0007008B"/>
    <w:pPr>
      <w:spacing w:after="140" w:line="288" w:lineRule="auto"/>
      <w:outlineLvl w:val="2"/>
    </w:pPr>
    <w:rPr>
      <w:rFonts w:ascii="Arial" w:eastAsia="Times New Roman" w:hAnsi="Arial"/>
      <w:kern w:val="3"/>
      <w:sz w:val="20"/>
      <w:szCs w:val="24"/>
    </w:rPr>
  </w:style>
  <w:style w:type="paragraph" w:customStyle="1" w:styleId="Schedule4">
    <w:name w:val="Schedule 4"/>
    <w:basedOn w:val="a0"/>
    <w:rsid w:val="0007008B"/>
    <w:pPr>
      <w:spacing w:after="140" w:line="288" w:lineRule="auto"/>
      <w:outlineLvl w:val="3"/>
    </w:pPr>
    <w:rPr>
      <w:rFonts w:ascii="Arial" w:eastAsia="Times New Roman" w:hAnsi="Arial"/>
      <w:kern w:val="3"/>
      <w:sz w:val="20"/>
      <w:szCs w:val="24"/>
    </w:rPr>
  </w:style>
  <w:style w:type="paragraph" w:customStyle="1" w:styleId="Schedule5">
    <w:name w:val="Schedule 5"/>
    <w:basedOn w:val="a0"/>
    <w:rsid w:val="0007008B"/>
    <w:pPr>
      <w:spacing w:after="140" w:line="288" w:lineRule="auto"/>
      <w:outlineLvl w:val="4"/>
    </w:pPr>
    <w:rPr>
      <w:rFonts w:ascii="Arial" w:eastAsia="Times New Roman" w:hAnsi="Arial"/>
      <w:kern w:val="3"/>
      <w:sz w:val="20"/>
      <w:szCs w:val="24"/>
    </w:rPr>
  </w:style>
  <w:style w:type="paragraph" w:customStyle="1" w:styleId="Schedule6">
    <w:name w:val="Schedule 6"/>
    <w:basedOn w:val="a0"/>
    <w:rsid w:val="0007008B"/>
    <w:pPr>
      <w:numPr>
        <w:numId w:val="71"/>
      </w:numPr>
      <w:spacing w:after="140" w:line="288" w:lineRule="auto"/>
      <w:outlineLvl w:val="5"/>
    </w:pPr>
    <w:rPr>
      <w:rFonts w:ascii="Arial" w:eastAsia="Times New Roman" w:hAnsi="Arial"/>
      <w:kern w:val="3"/>
      <w:sz w:val="20"/>
      <w:szCs w:val="24"/>
    </w:rPr>
  </w:style>
  <w:style w:type="paragraph" w:customStyle="1" w:styleId="LBSchedule1-Alt">
    <w:name w:val="LB Schedule 1 - Alt"/>
    <w:rsid w:val="0007008B"/>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Schedule2-Alt">
    <w:name w:val="LB Schedule 2 - Alt"/>
    <w:rsid w:val="0007008B"/>
    <w:pPr>
      <w:tabs>
        <w:tab w:val="left" w:pos="720"/>
      </w:tabs>
      <w:suppressAutoHyphens/>
      <w:spacing w:before="120" w:after="120"/>
      <w:jc w:val="both"/>
    </w:pPr>
    <w:rPr>
      <w:rFonts w:ascii="Times New Roman" w:hAnsi="Times New Roman"/>
      <w:sz w:val="22"/>
      <w:szCs w:val="22"/>
      <w:lang w:val="en-GB" w:eastAsia="en-US"/>
    </w:rPr>
  </w:style>
  <w:style w:type="paragraph" w:customStyle="1" w:styleId="LBSchedule3-Alt">
    <w:name w:val="LB Schedule 3 - Alt"/>
    <w:rsid w:val="0007008B"/>
    <w:pPr>
      <w:tabs>
        <w:tab w:val="left" w:pos="1440"/>
      </w:tabs>
      <w:suppressAutoHyphens/>
      <w:spacing w:before="120" w:after="120"/>
      <w:jc w:val="both"/>
    </w:pPr>
    <w:rPr>
      <w:rFonts w:ascii="Times New Roman" w:hAnsi="Times New Roman"/>
      <w:sz w:val="22"/>
      <w:szCs w:val="22"/>
      <w:lang w:val="en-GB" w:eastAsia="en-US"/>
    </w:rPr>
  </w:style>
  <w:style w:type="paragraph" w:customStyle="1" w:styleId="LBSchedule4-Alt">
    <w:name w:val="LB Schedule 4 - Alt"/>
    <w:rsid w:val="0007008B"/>
    <w:pPr>
      <w:tabs>
        <w:tab w:val="left" w:pos="2160"/>
      </w:tabs>
      <w:suppressAutoHyphens/>
      <w:spacing w:before="120" w:after="120"/>
    </w:pPr>
    <w:rPr>
      <w:rFonts w:ascii="Times New Roman" w:hAnsi="Times New Roman"/>
      <w:sz w:val="22"/>
      <w:szCs w:val="22"/>
      <w:lang w:val="en-GB" w:eastAsia="en-US"/>
    </w:rPr>
  </w:style>
  <w:style w:type="paragraph" w:customStyle="1" w:styleId="LBSchedule5-Alt">
    <w:name w:val="LB Schedule 5 - Alt"/>
    <w:rsid w:val="0007008B"/>
    <w:pPr>
      <w:tabs>
        <w:tab w:val="left" w:pos="2880"/>
      </w:tabs>
      <w:suppressAutoHyphens/>
      <w:spacing w:before="120" w:after="120"/>
      <w:jc w:val="both"/>
    </w:pPr>
    <w:rPr>
      <w:rFonts w:ascii="Times New Roman" w:hAnsi="Times New Roman"/>
      <w:sz w:val="22"/>
      <w:szCs w:val="22"/>
      <w:lang w:val="en-GB" w:eastAsia="en-US"/>
    </w:rPr>
  </w:style>
  <w:style w:type="paragraph" w:customStyle="1" w:styleId="LBHeading1">
    <w:name w:val="LB Heading 1"/>
    <w:rsid w:val="0007008B"/>
    <w:pPr>
      <w:tabs>
        <w:tab w:val="left" w:pos="720"/>
      </w:tabs>
      <w:suppressAutoHyphens/>
      <w:spacing w:before="120" w:after="120"/>
      <w:jc w:val="both"/>
    </w:pPr>
    <w:rPr>
      <w:rFonts w:ascii="Times New Roman" w:hAnsi="Times New Roman"/>
      <w:b/>
      <w:caps/>
      <w:sz w:val="22"/>
      <w:szCs w:val="22"/>
      <w:lang w:eastAsia="en-US"/>
    </w:rPr>
  </w:style>
  <w:style w:type="paragraph" w:customStyle="1" w:styleId="LBHeading2">
    <w:name w:val="LB Heading 2"/>
    <w:rsid w:val="0007008B"/>
    <w:pPr>
      <w:tabs>
        <w:tab w:val="left" w:pos="720"/>
      </w:tabs>
      <w:suppressAutoHyphens/>
      <w:spacing w:before="120" w:after="120"/>
      <w:jc w:val="both"/>
    </w:pPr>
    <w:rPr>
      <w:rFonts w:ascii="Times New Roman" w:hAnsi="Times New Roman"/>
      <w:sz w:val="22"/>
      <w:szCs w:val="22"/>
      <w:lang w:eastAsia="en-US"/>
    </w:rPr>
  </w:style>
  <w:style w:type="paragraph" w:customStyle="1" w:styleId="LBHeading3">
    <w:name w:val="LB Heading 3"/>
    <w:rsid w:val="0007008B"/>
    <w:pPr>
      <w:suppressAutoHyphens/>
      <w:spacing w:before="120" w:after="120"/>
      <w:jc w:val="both"/>
    </w:pPr>
    <w:rPr>
      <w:rFonts w:ascii="Times New Roman" w:hAnsi="Times New Roman"/>
      <w:sz w:val="22"/>
      <w:szCs w:val="22"/>
      <w:lang w:eastAsia="en-US"/>
    </w:rPr>
  </w:style>
  <w:style w:type="paragraph" w:customStyle="1" w:styleId="LBHeading3-111">
    <w:name w:val="LB Heading 3 - 1.1.1"/>
    <w:rsid w:val="0007008B"/>
    <w:pPr>
      <w:tabs>
        <w:tab w:val="left" w:pos="720"/>
      </w:tabs>
      <w:suppressAutoHyphens/>
      <w:spacing w:before="120" w:after="120"/>
      <w:jc w:val="both"/>
    </w:pPr>
    <w:rPr>
      <w:rFonts w:ascii="Times New Roman" w:hAnsi="Times New Roman"/>
      <w:sz w:val="22"/>
      <w:szCs w:val="22"/>
      <w:lang w:val="en-US" w:eastAsia="en-US"/>
    </w:rPr>
  </w:style>
  <w:style w:type="paragraph" w:customStyle="1" w:styleId="LBHeading4">
    <w:name w:val="LB Heading 4"/>
    <w:rsid w:val="0007008B"/>
    <w:pPr>
      <w:tabs>
        <w:tab w:val="left" w:pos="2160"/>
      </w:tabs>
      <w:suppressAutoHyphens/>
      <w:spacing w:before="120" w:after="120"/>
      <w:jc w:val="both"/>
    </w:pPr>
    <w:rPr>
      <w:rFonts w:ascii="Times New Roman" w:hAnsi="Times New Roman"/>
      <w:sz w:val="22"/>
      <w:szCs w:val="22"/>
      <w:lang w:eastAsia="en-US"/>
    </w:rPr>
  </w:style>
  <w:style w:type="paragraph" w:customStyle="1" w:styleId="LBHeading5">
    <w:name w:val="LB Heading 5"/>
    <w:rsid w:val="0007008B"/>
    <w:pPr>
      <w:numPr>
        <w:numId w:val="54"/>
      </w:numPr>
      <w:tabs>
        <w:tab w:val="left" w:pos="2880"/>
      </w:tabs>
      <w:suppressAutoHyphens/>
      <w:spacing w:before="120" w:after="120"/>
      <w:jc w:val="both"/>
    </w:pPr>
    <w:rPr>
      <w:rFonts w:ascii="Times New Roman" w:hAnsi="Times New Roman"/>
      <w:sz w:val="22"/>
      <w:szCs w:val="22"/>
      <w:lang w:eastAsia="en-US"/>
    </w:rPr>
  </w:style>
  <w:style w:type="paragraph" w:customStyle="1" w:styleId="LBHeading1-Alt">
    <w:name w:val="LB Heading 1 - Alt"/>
    <w:rsid w:val="0007008B"/>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Heading2-Alt">
    <w:name w:val="LB Heading 2 - Alt"/>
    <w:rsid w:val="0007008B"/>
    <w:pPr>
      <w:tabs>
        <w:tab w:val="left" w:pos="720"/>
      </w:tabs>
      <w:suppressAutoHyphens/>
      <w:spacing w:before="120" w:after="120"/>
      <w:jc w:val="both"/>
    </w:pPr>
    <w:rPr>
      <w:rFonts w:ascii="Times New Roman" w:hAnsi="Times New Roman"/>
      <w:sz w:val="22"/>
      <w:szCs w:val="22"/>
      <w:lang w:val="en-GB" w:eastAsia="en-US"/>
    </w:rPr>
  </w:style>
  <w:style w:type="paragraph" w:customStyle="1" w:styleId="LBHeading3-Alt">
    <w:name w:val="LB Heading 3 - Alt"/>
    <w:rsid w:val="0007008B"/>
    <w:pPr>
      <w:tabs>
        <w:tab w:val="left" w:pos="1440"/>
      </w:tabs>
      <w:suppressAutoHyphens/>
      <w:spacing w:before="120" w:after="120"/>
      <w:jc w:val="both"/>
    </w:pPr>
    <w:rPr>
      <w:rFonts w:ascii="Times New Roman" w:hAnsi="Times New Roman"/>
      <w:sz w:val="22"/>
      <w:szCs w:val="22"/>
      <w:lang w:val="en-GB" w:eastAsia="en-US"/>
    </w:rPr>
  </w:style>
  <w:style w:type="paragraph" w:customStyle="1" w:styleId="LBHeading3-111Alt">
    <w:name w:val="LB Heading 3 - 1.1.1 Alt"/>
    <w:rsid w:val="0007008B"/>
    <w:pPr>
      <w:tabs>
        <w:tab w:val="left" w:pos="720"/>
      </w:tabs>
      <w:suppressAutoHyphens/>
      <w:spacing w:before="120" w:after="120"/>
      <w:jc w:val="both"/>
    </w:pPr>
    <w:rPr>
      <w:rFonts w:ascii="Times New Roman" w:hAnsi="Times New Roman"/>
      <w:sz w:val="22"/>
      <w:szCs w:val="22"/>
      <w:lang w:eastAsia="en-US"/>
    </w:rPr>
  </w:style>
  <w:style w:type="paragraph" w:customStyle="1" w:styleId="LBHeading4-Alt">
    <w:name w:val="LB Heading 4 - Alt"/>
    <w:rsid w:val="0007008B"/>
    <w:pPr>
      <w:tabs>
        <w:tab w:val="left" w:pos="2160"/>
      </w:tabs>
      <w:suppressAutoHyphens/>
      <w:spacing w:before="120" w:after="120"/>
      <w:jc w:val="both"/>
    </w:pPr>
    <w:rPr>
      <w:rFonts w:ascii="Times New Roman" w:hAnsi="Times New Roman"/>
      <w:sz w:val="22"/>
      <w:szCs w:val="22"/>
      <w:lang w:val="en-GB" w:eastAsia="en-US"/>
    </w:rPr>
  </w:style>
  <w:style w:type="paragraph" w:customStyle="1" w:styleId="LBHeading5-Alt">
    <w:name w:val="LB Heading 5 - Alt"/>
    <w:rsid w:val="0007008B"/>
    <w:pPr>
      <w:numPr>
        <w:numId w:val="55"/>
      </w:numPr>
      <w:tabs>
        <w:tab w:val="left" w:pos="2880"/>
      </w:tabs>
      <w:suppressAutoHyphens/>
      <w:spacing w:before="120" w:after="120"/>
      <w:jc w:val="both"/>
    </w:pPr>
    <w:rPr>
      <w:rFonts w:ascii="Times New Roman" w:hAnsi="Times New Roman"/>
      <w:sz w:val="22"/>
      <w:szCs w:val="22"/>
      <w:lang w:val="en-GB" w:eastAsia="en-US"/>
    </w:rPr>
  </w:style>
  <w:style w:type="paragraph" w:customStyle="1" w:styleId="Parties-Alt">
    <w:name w:val="Parties - Alt"/>
    <w:rsid w:val="0007008B"/>
    <w:pPr>
      <w:suppressAutoHyphens/>
      <w:spacing w:before="120" w:after="120"/>
      <w:jc w:val="both"/>
    </w:pPr>
    <w:rPr>
      <w:rFonts w:ascii="Times New Roman" w:hAnsi="Times New Roman"/>
      <w:sz w:val="22"/>
      <w:szCs w:val="22"/>
      <w:lang w:eastAsia="en-US"/>
    </w:rPr>
  </w:style>
  <w:style w:type="paragraph" w:customStyle="1" w:styleId="Recitals-Alt">
    <w:name w:val="Recitals - Alt"/>
    <w:rsid w:val="0007008B"/>
    <w:pPr>
      <w:suppressAutoHyphens/>
      <w:spacing w:before="120" w:after="120"/>
      <w:jc w:val="both"/>
    </w:pPr>
    <w:rPr>
      <w:rFonts w:ascii="Times New Roman" w:hAnsi="Times New Roman"/>
      <w:sz w:val="22"/>
      <w:szCs w:val="22"/>
      <w:lang w:eastAsia="en-US"/>
    </w:rPr>
  </w:style>
  <w:style w:type="paragraph" w:customStyle="1" w:styleId="LBSchedule3-111Alt">
    <w:name w:val="LB Schedule 3 - 1.1.1 Alt"/>
    <w:rsid w:val="0007008B"/>
    <w:pPr>
      <w:numPr>
        <w:numId w:val="66"/>
      </w:numPr>
      <w:tabs>
        <w:tab w:val="left" w:pos="720"/>
      </w:tabs>
      <w:suppressAutoHyphens/>
      <w:spacing w:before="120" w:after="120"/>
      <w:jc w:val="both"/>
    </w:pPr>
    <w:rPr>
      <w:rFonts w:ascii="Times New Roman" w:hAnsi="Times New Roman"/>
      <w:sz w:val="22"/>
      <w:szCs w:val="22"/>
      <w:lang w:val="en-US" w:eastAsia="en-US"/>
    </w:rPr>
  </w:style>
  <w:style w:type="paragraph" w:customStyle="1" w:styleId="LBArabic1-Alt">
    <w:name w:val="LB Arabic 1 - Alt"/>
    <w:rsid w:val="0007008B"/>
    <w:pPr>
      <w:suppressAutoHyphens/>
      <w:spacing w:before="120" w:after="120"/>
      <w:jc w:val="both"/>
    </w:pPr>
    <w:rPr>
      <w:rFonts w:ascii="Times New Roman" w:hAnsi="Times New Roman"/>
      <w:sz w:val="22"/>
      <w:szCs w:val="22"/>
      <w:lang w:val="en-GB" w:eastAsia="en-US"/>
    </w:rPr>
  </w:style>
  <w:style w:type="paragraph" w:customStyle="1" w:styleId="LBArabic2-Alt">
    <w:name w:val="LB Arabic 2 - Alt"/>
    <w:rsid w:val="0007008B"/>
    <w:pPr>
      <w:suppressAutoHyphens/>
      <w:spacing w:before="120" w:after="120"/>
      <w:jc w:val="both"/>
    </w:pPr>
    <w:rPr>
      <w:rFonts w:ascii="Times New Roman" w:hAnsi="Times New Roman"/>
      <w:sz w:val="22"/>
      <w:szCs w:val="22"/>
      <w:lang w:val="en-GB" w:eastAsia="en-US"/>
    </w:rPr>
  </w:style>
  <w:style w:type="paragraph" w:customStyle="1" w:styleId="LBArabic3-Alt">
    <w:name w:val="LB Arabic 3 - Alt"/>
    <w:rsid w:val="0007008B"/>
    <w:pPr>
      <w:suppressAutoHyphens/>
      <w:spacing w:before="120" w:after="120"/>
      <w:jc w:val="both"/>
    </w:pPr>
    <w:rPr>
      <w:rFonts w:ascii="Times New Roman" w:hAnsi="Times New Roman"/>
      <w:sz w:val="22"/>
      <w:szCs w:val="22"/>
      <w:lang w:val="en-GB" w:eastAsia="en-US"/>
    </w:rPr>
  </w:style>
  <w:style w:type="paragraph" w:customStyle="1" w:styleId="LBArabic4-Alt">
    <w:name w:val="LB Arabic 4 - Alt"/>
    <w:rsid w:val="0007008B"/>
    <w:pPr>
      <w:suppressAutoHyphens/>
      <w:spacing w:before="120" w:after="120"/>
      <w:jc w:val="both"/>
    </w:pPr>
    <w:rPr>
      <w:rFonts w:ascii="Times New Roman" w:hAnsi="Times New Roman"/>
      <w:sz w:val="22"/>
      <w:szCs w:val="22"/>
      <w:lang w:val="en-GB" w:eastAsia="en-US"/>
    </w:rPr>
  </w:style>
  <w:style w:type="paragraph" w:customStyle="1" w:styleId="LBArabic5-Alt">
    <w:name w:val="LB Arabic 5 - Alt"/>
    <w:rsid w:val="0007008B"/>
    <w:pPr>
      <w:suppressAutoHyphens/>
      <w:spacing w:before="120" w:after="120"/>
      <w:jc w:val="both"/>
    </w:pPr>
    <w:rPr>
      <w:rFonts w:ascii="Times New Roman" w:hAnsi="Times New Roman"/>
      <w:sz w:val="22"/>
      <w:szCs w:val="22"/>
      <w:lang w:val="en-GB" w:eastAsia="en-US"/>
    </w:rPr>
  </w:style>
  <w:style w:type="paragraph" w:customStyle="1" w:styleId="LBArabic6-Alt">
    <w:name w:val="LB Arabic 6 - Alt"/>
    <w:rsid w:val="0007008B"/>
    <w:pPr>
      <w:numPr>
        <w:numId w:val="51"/>
      </w:numPr>
      <w:suppressAutoHyphens/>
      <w:spacing w:before="120" w:after="120"/>
      <w:jc w:val="both"/>
    </w:pPr>
    <w:rPr>
      <w:rFonts w:ascii="Times New Roman" w:hAnsi="Times New Roman"/>
      <w:sz w:val="22"/>
      <w:szCs w:val="22"/>
      <w:lang w:val="en-GB" w:eastAsia="en-US"/>
    </w:rPr>
  </w:style>
  <w:style w:type="paragraph" w:customStyle="1" w:styleId="LBRoman1-Alt">
    <w:name w:val="LB Roman 1 - Alt"/>
    <w:rsid w:val="0007008B"/>
    <w:pPr>
      <w:suppressAutoHyphens/>
      <w:spacing w:before="120" w:after="120"/>
      <w:jc w:val="both"/>
    </w:pPr>
    <w:rPr>
      <w:rFonts w:ascii="Times New Roman" w:hAnsi="Times New Roman"/>
      <w:sz w:val="22"/>
      <w:szCs w:val="22"/>
      <w:lang w:val="en-GB" w:eastAsia="en-US"/>
    </w:rPr>
  </w:style>
  <w:style w:type="paragraph" w:customStyle="1" w:styleId="LBRoman2-Alt">
    <w:name w:val="LB Roman 2 - Alt"/>
    <w:rsid w:val="0007008B"/>
    <w:pPr>
      <w:suppressAutoHyphens/>
      <w:spacing w:before="120" w:after="120"/>
      <w:jc w:val="both"/>
    </w:pPr>
    <w:rPr>
      <w:rFonts w:ascii="Times New Roman" w:hAnsi="Times New Roman"/>
      <w:sz w:val="22"/>
      <w:szCs w:val="22"/>
      <w:lang w:val="en-GB" w:eastAsia="en-US"/>
    </w:rPr>
  </w:style>
  <w:style w:type="paragraph" w:customStyle="1" w:styleId="LBRoman3-Alt">
    <w:name w:val="LB Roman 3 - Alt"/>
    <w:rsid w:val="0007008B"/>
    <w:pPr>
      <w:suppressAutoHyphens/>
      <w:spacing w:before="120" w:after="120"/>
      <w:jc w:val="both"/>
    </w:pPr>
    <w:rPr>
      <w:rFonts w:ascii="Times New Roman" w:hAnsi="Times New Roman"/>
      <w:sz w:val="22"/>
      <w:szCs w:val="22"/>
      <w:lang w:val="en-GB" w:eastAsia="en-US"/>
    </w:rPr>
  </w:style>
  <w:style w:type="paragraph" w:customStyle="1" w:styleId="LBRoman4-Alt">
    <w:name w:val="LB Roman 4 - Alt"/>
    <w:rsid w:val="0007008B"/>
    <w:pPr>
      <w:suppressAutoHyphens/>
      <w:spacing w:before="120" w:after="120"/>
      <w:jc w:val="both"/>
    </w:pPr>
    <w:rPr>
      <w:rFonts w:ascii="Times New Roman" w:hAnsi="Times New Roman"/>
      <w:sz w:val="22"/>
      <w:szCs w:val="22"/>
      <w:lang w:val="en-GB" w:eastAsia="en-US"/>
    </w:rPr>
  </w:style>
  <w:style w:type="paragraph" w:customStyle="1" w:styleId="LBRoman5-Alt">
    <w:name w:val="LB Roman 5 - Alt"/>
    <w:rsid w:val="0007008B"/>
    <w:pPr>
      <w:numPr>
        <w:numId w:val="64"/>
      </w:numPr>
      <w:suppressAutoHyphens/>
      <w:spacing w:before="120" w:after="120"/>
      <w:jc w:val="both"/>
    </w:pPr>
    <w:rPr>
      <w:rFonts w:ascii="Times New Roman" w:hAnsi="Times New Roman"/>
      <w:sz w:val="22"/>
      <w:szCs w:val="22"/>
      <w:lang w:val="en-GB" w:eastAsia="en-US"/>
    </w:rPr>
  </w:style>
  <w:style w:type="paragraph" w:customStyle="1" w:styleId="BdyText2">
    <w:name w:val="Bоdy Text 2"/>
    <w:rsid w:val="0007008B"/>
    <w:pPr>
      <w:suppressAutoHyphens/>
      <w:spacing w:before="120" w:after="120"/>
      <w:ind w:left="720"/>
      <w:jc w:val="both"/>
    </w:pPr>
    <w:rPr>
      <w:rFonts w:ascii="Times New Roman" w:eastAsia="MS Mincho" w:hAnsi="Times New Roman"/>
      <w:sz w:val="22"/>
      <w:lang w:eastAsia="en-US"/>
    </w:rPr>
  </w:style>
  <w:style w:type="paragraph" w:customStyle="1" w:styleId="BdyText3">
    <w:name w:val="Bоdy Text 3"/>
    <w:basedOn w:val="BdyText2"/>
    <w:rsid w:val="0007008B"/>
    <w:pPr>
      <w:ind w:left="1440"/>
    </w:pPr>
  </w:style>
  <w:style w:type="paragraph" w:customStyle="1" w:styleId="LBParties">
    <w:name w:val="LB Parties"/>
    <w:basedOn w:val="Parties"/>
    <w:rsid w:val="0007008B"/>
    <w:pPr>
      <w:numPr>
        <w:numId w:val="56"/>
      </w:numPr>
      <w:spacing w:after="0"/>
      <w:jc w:val="left"/>
    </w:pPr>
    <w:rPr>
      <w:rFonts w:ascii="Calibri" w:hAnsi="Calibri"/>
      <w:sz w:val="20"/>
      <w:lang w:val="ru-RU" w:eastAsia="ru-RU"/>
    </w:rPr>
  </w:style>
  <w:style w:type="paragraph" w:customStyle="1" w:styleId="LBParties-Alt">
    <w:name w:val="LB Parties - Alt"/>
    <w:basedOn w:val="Parties-Alt"/>
    <w:rsid w:val="0007008B"/>
    <w:rPr>
      <w:lang w:val="en-GB"/>
    </w:rPr>
  </w:style>
  <w:style w:type="paragraph" w:customStyle="1" w:styleId="LBRecitals">
    <w:name w:val="LB Recitals"/>
    <w:basedOn w:val="Recitals"/>
    <w:rsid w:val="0007008B"/>
    <w:pPr>
      <w:numPr>
        <w:numId w:val="57"/>
      </w:numPr>
      <w:spacing w:after="0"/>
      <w:jc w:val="left"/>
    </w:pPr>
    <w:rPr>
      <w:rFonts w:ascii="Calibri" w:hAnsi="Calibri"/>
      <w:sz w:val="20"/>
      <w:lang w:val="ru-RU" w:eastAsia="ru-RU"/>
    </w:rPr>
  </w:style>
  <w:style w:type="paragraph" w:customStyle="1" w:styleId="LBRecitals-Alt">
    <w:name w:val="LB Recitals - Alt"/>
    <w:basedOn w:val="Recitals-Alt"/>
    <w:rsid w:val="0007008B"/>
    <w:pPr>
      <w:numPr>
        <w:numId w:val="58"/>
      </w:numPr>
    </w:pPr>
    <w:rPr>
      <w:lang w:val="en-GB"/>
    </w:rPr>
  </w:style>
  <w:style w:type="paragraph" w:customStyle="1" w:styleId="LBNameoftheContract">
    <w:name w:val="LB Name of the Contract"/>
    <w:basedOn w:val="NameoftheContract"/>
    <w:rsid w:val="0007008B"/>
  </w:style>
  <w:style w:type="paragraph" w:customStyle="1" w:styleId="LBNameoftheParty">
    <w:name w:val="LB Name of the Party"/>
    <w:basedOn w:val="NameoftheParty"/>
    <w:rsid w:val="0007008B"/>
    <w:rPr>
      <w:lang w:val="ru-RU"/>
    </w:rPr>
  </w:style>
  <w:style w:type="paragraph" w:customStyle="1" w:styleId="LBNameofthePartyAND">
    <w:name w:val="LB Name of the Party – AND"/>
    <w:basedOn w:val="NameoftheParty-AND"/>
    <w:rsid w:val="0007008B"/>
    <w:rPr>
      <w:lang w:val="ru-RU"/>
    </w:rPr>
  </w:style>
  <w:style w:type="paragraph" w:customStyle="1" w:styleId="LBBodyText1">
    <w:name w:val="LB Body Text 1"/>
    <w:basedOn w:val="BodyText1"/>
    <w:rsid w:val="0007008B"/>
    <w:rPr>
      <w:lang w:val="ru-RU"/>
    </w:rPr>
  </w:style>
  <w:style w:type="paragraph" w:customStyle="1" w:styleId="LBBodyText2">
    <w:name w:val="LB Body Text 2"/>
    <w:basedOn w:val="BdyText2"/>
    <w:rsid w:val="0007008B"/>
  </w:style>
  <w:style w:type="paragraph" w:customStyle="1" w:styleId="LBBodyText3">
    <w:name w:val="LB Body Text 3"/>
    <w:basedOn w:val="BdyText3"/>
    <w:rsid w:val="0007008B"/>
  </w:style>
  <w:style w:type="paragraph" w:customStyle="1" w:styleId="LBBodyText4">
    <w:name w:val="LB Body Text 4"/>
    <w:basedOn w:val="BodyText4"/>
    <w:rsid w:val="0007008B"/>
    <w:rPr>
      <w:lang w:val="ru-RU"/>
    </w:rPr>
  </w:style>
  <w:style w:type="paragraph" w:customStyle="1" w:styleId="LBBodyText5">
    <w:name w:val="LB Body Text 5"/>
    <w:basedOn w:val="BodyText5"/>
    <w:rsid w:val="0007008B"/>
    <w:rPr>
      <w:lang w:val="ru-RU"/>
    </w:rPr>
  </w:style>
  <w:style w:type="paragraph" w:customStyle="1" w:styleId="LBBodyText6">
    <w:name w:val="LB Body Text 6"/>
    <w:basedOn w:val="BodyText6"/>
    <w:rsid w:val="0007008B"/>
    <w:rPr>
      <w:lang w:val="ru-RU"/>
    </w:rPr>
  </w:style>
  <w:style w:type="paragraph" w:customStyle="1" w:styleId="LBScheduleParties">
    <w:name w:val="LB Schedule Parties"/>
    <w:rsid w:val="0007008B"/>
    <w:pPr>
      <w:numPr>
        <w:numId w:val="67"/>
      </w:numPr>
      <w:suppressAutoHyphens/>
      <w:spacing w:before="120" w:after="120"/>
      <w:jc w:val="both"/>
    </w:pPr>
    <w:rPr>
      <w:rFonts w:ascii="Times New Roman" w:eastAsia="Times New Roman" w:hAnsi="Times New Roman"/>
      <w:sz w:val="22"/>
      <w:lang w:eastAsia="en-US"/>
    </w:rPr>
  </w:style>
  <w:style w:type="paragraph" w:customStyle="1" w:styleId="LBScheduleParties-Alt">
    <w:name w:val="LB Schedule Parties - Alt"/>
    <w:rsid w:val="0007008B"/>
    <w:pPr>
      <w:numPr>
        <w:numId w:val="68"/>
      </w:numPr>
      <w:suppressAutoHyphens/>
      <w:spacing w:before="120" w:after="120"/>
      <w:jc w:val="both"/>
    </w:pPr>
    <w:rPr>
      <w:rFonts w:ascii="Times New Roman" w:eastAsia="Times New Roman" w:hAnsi="Times New Roman"/>
      <w:sz w:val="22"/>
      <w:lang w:val="en-GB" w:eastAsia="en-US"/>
    </w:rPr>
  </w:style>
  <w:style w:type="paragraph" w:styleId="af4">
    <w:name w:val="List Paragraph"/>
    <w:basedOn w:val="a0"/>
    <w:link w:val="af5"/>
    <w:uiPriority w:val="34"/>
    <w:qFormat/>
    <w:rsid w:val="0007008B"/>
    <w:pPr>
      <w:ind w:left="720"/>
    </w:pPr>
  </w:style>
  <w:style w:type="paragraph" w:customStyle="1" w:styleId="LBSimple1">
    <w:name w:val="LB Simple 1"/>
    <w:rsid w:val="0007008B"/>
    <w:pPr>
      <w:suppressAutoHyphens/>
      <w:spacing w:before="120" w:after="120"/>
      <w:jc w:val="both"/>
    </w:pPr>
    <w:rPr>
      <w:rFonts w:ascii="Times New Roman" w:hAnsi="Times New Roman"/>
      <w:sz w:val="22"/>
      <w:szCs w:val="22"/>
      <w:lang w:eastAsia="en-US"/>
    </w:rPr>
  </w:style>
  <w:style w:type="paragraph" w:customStyle="1" w:styleId="LBSimple1-Alt">
    <w:name w:val="LB Simple 1 - Alt"/>
    <w:rsid w:val="0007008B"/>
    <w:pPr>
      <w:suppressAutoHyphens/>
      <w:spacing w:before="120" w:after="120"/>
      <w:jc w:val="both"/>
    </w:pPr>
    <w:rPr>
      <w:rFonts w:ascii="Times New Roman" w:hAnsi="Times New Roman"/>
      <w:sz w:val="22"/>
      <w:szCs w:val="22"/>
      <w:lang w:val="en-GB" w:eastAsia="en-US"/>
    </w:rPr>
  </w:style>
  <w:style w:type="paragraph" w:customStyle="1" w:styleId="LBSimple2">
    <w:name w:val="LB Simple 2"/>
    <w:rsid w:val="0007008B"/>
    <w:pPr>
      <w:suppressAutoHyphens/>
      <w:spacing w:before="120" w:after="120"/>
      <w:jc w:val="both"/>
    </w:pPr>
    <w:rPr>
      <w:rFonts w:ascii="Times New Roman" w:hAnsi="Times New Roman"/>
      <w:sz w:val="22"/>
      <w:szCs w:val="22"/>
      <w:lang w:eastAsia="en-US"/>
    </w:rPr>
  </w:style>
  <w:style w:type="paragraph" w:customStyle="1" w:styleId="LBSimple2-Alt">
    <w:name w:val="LB Simple 2 - Alt"/>
    <w:rsid w:val="0007008B"/>
    <w:pPr>
      <w:suppressAutoHyphens/>
      <w:spacing w:before="120" w:after="120"/>
      <w:jc w:val="both"/>
    </w:pPr>
    <w:rPr>
      <w:rFonts w:ascii="Times New Roman" w:hAnsi="Times New Roman"/>
      <w:sz w:val="22"/>
      <w:szCs w:val="22"/>
      <w:lang w:val="en-GB" w:eastAsia="en-US"/>
    </w:rPr>
  </w:style>
  <w:style w:type="paragraph" w:customStyle="1" w:styleId="LBSimple3-Alt">
    <w:name w:val="LB Simple 3 - Alt"/>
    <w:rsid w:val="0007008B"/>
    <w:pPr>
      <w:numPr>
        <w:numId w:val="70"/>
      </w:numPr>
      <w:suppressAutoHyphens/>
      <w:spacing w:before="120" w:after="120"/>
      <w:jc w:val="both"/>
    </w:pPr>
    <w:rPr>
      <w:rFonts w:ascii="Times New Roman" w:hAnsi="Times New Roman"/>
      <w:sz w:val="22"/>
      <w:szCs w:val="22"/>
      <w:lang w:val="en-GB" w:eastAsia="en-US"/>
    </w:rPr>
  </w:style>
  <w:style w:type="paragraph" w:customStyle="1" w:styleId="LBSimple3">
    <w:name w:val="LB Simple 3"/>
    <w:rsid w:val="0007008B"/>
    <w:pPr>
      <w:numPr>
        <w:numId w:val="69"/>
      </w:numPr>
      <w:suppressAutoHyphens/>
      <w:spacing w:before="120" w:after="120"/>
      <w:jc w:val="both"/>
    </w:pPr>
    <w:rPr>
      <w:rFonts w:ascii="Times New Roman" w:hAnsi="Times New Roman"/>
      <w:sz w:val="22"/>
      <w:szCs w:val="22"/>
      <w:lang w:eastAsia="en-US"/>
    </w:rPr>
  </w:style>
  <w:style w:type="paragraph" w:customStyle="1" w:styleId="LBGovstyle1">
    <w:name w:val="LB Gov style 1"/>
    <w:rsid w:val="0007008B"/>
    <w:pPr>
      <w:suppressAutoHyphens/>
      <w:spacing w:before="120" w:after="120"/>
      <w:jc w:val="both"/>
    </w:pPr>
    <w:rPr>
      <w:rFonts w:ascii="Times New Roman" w:hAnsi="Times New Roman"/>
      <w:b/>
      <w:sz w:val="22"/>
      <w:szCs w:val="22"/>
      <w:lang w:eastAsia="en-US"/>
    </w:rPr>
  </w:style>
  <w:style w:type="paragraph" w:customStyle="1" w:styleId="LBGovstyle2">
    <w:name w:val="LB Gov style 2"/>
    <w:rsid w:val="0007008B"/>
    <w:pPr>
      <w:suppressAutoHyphens/>
      <w:spacing w:before="120" w:after="120"/>
      <w:jc w:val="both"/>
    </w:pPr>
    <w:rPr>
      <w:rFonts w:ascii="Times New Roman" w:hAnsi="Times New Roman"/>
      <w:sz w:val="22"/>
      <w:szCs w:val="22"/>
      <w:lang w:val="en-US" w:eastAsia="en-US"/>
    </w:rPr>
  </w:style>
  <w:style w:type="paragraph" w:customStyle="1" w:styleId="LBGovstyle3">
    <w:name w:val="LB Gov style 3"/>
    <w:basedOn w:val="LBGovstyle2"/>
    <w:rsid w:val="0007008B"/>
  </w:style>
  <w:style w:type="paragraph" w:customStyle="1" w:styleId="LBGovstyle4">
    <w:name w:val="LB Gov style 4"/>
    <w:basedOn w:val="LBGovstyle3"/>
    <w:rsid w:val="0007008B"/>
  </w:style>
  <w:style w:type="paragraph" w:customStyle="1" w:styleId="LBGovstyle5">
    <w:name w:val="LB Gov style 5"/>
    <w:basedOn w:val="LBGovstyle4"/>
    <w:rsid w:val="0007008B"/>
  </w:style>
  <w:style w:type="paragraph" w:customStyle="1" w:styleId="LBGovstyle1-Alt">
    <w:name w:val="LB Gov style 1 - Alt"/>
    <w:rsid w:val="0007008B"/>
    <w:pPr>
      <w:suppressAutoHyphens/>
      <w:spacing w:before="120" w:after="120"/>
      <w:jc w:val="both"/>
    </w:pPr>
    <w:rPr>
      <w:rFonts w:ascii="Times New Roman" w:hAnsi="Times New Roman"/>
      <w:sz w:val="22"/>
      <w:szCs w:val="22"/>
      <w:lang w:val="en-US" w:eastAsia="en-US"/>
    </w:rPr>
  </w:style>
  <w:style w:type="character" w:customStyle="1" w:styleId="LBGovstyle1-Alt0">
    <w:name w:val="LB Gov style 1 - Alt Знак"/>
    <w:basedOn w:val="a1"/>
    <w:rsid w:val="0007008B"/>
    <w:rPr>
      <w:rFonts w:ascii="Times New Roman" w:hAnsi="Times New Roman"/>
      <w:sz w:val="22"/>
      <w:szCs w:val="22"/>
      <w:lang w:val="en-US" w:eastAsia="en-US"/>
    </w:rPr>
  </w:style>
  <w:style w:type="paragraph" w:customStyle="1" w:styleId="LBGovstyle2-Alt">
    <w:name w:val="LB Gov style 2 - Alt"/>
    <w:rsid w:val="0007008B"/>
    <w:pPr>
      <w:suppressAutoHyphens/>
      <w:spacing w:before="120" w:after="120"/>
      <w:jc w:val="both"/>
    </w:pPr>
    <w:rPr>
      <w:rFonts w:ascii="Times New Roman" w:hAnsi="Times New Roman"/>
      <w:sz w:val="22"/>
      <w:szCs w:val="22"/>
      <w:lang w:val="en-US" w:eastAsia="en-US"/>
    </w:rPr>
  </w:style>
  <w:style w:type="paragraph" w:customStyle="1" w:styleId="LBGovstyle3-Alt">
    <w:name w:val="LB Gov style 3 - Alt"/>
    <w:rsid w:val="0007008B"/>
    <w:pPr>
      <w:suppressAutoHyphens/>
      <w:spacing w:before="120" w:after="120"/>
      <w:jc w:val="both"/>
    </w:pPr>
    <w:rPr>
      <w:rFonts w:ascii="Times New Roman" w:hAnsi="Times New Roman"/>
      <w:sz w:val="22"/>
      <w:szCs w:val="22"/>
      <w:lang w:val="en-US" w:eastAsia="en-US"/>
    </w:rPr>
  </w:style>
  <w:style w:type="paragraph" w:customStyle="1" w:styleId="LBGovstyle4-Alt">
    <w:name w:val="LB Gov style 4 - Alt"/>
    <w:rsid w:val="0007008B"/>
    <w:pPr>
      <w:suppressAutoHyphens/>
      <w:spacing w:before="120" w:after="120"/>
      <w:jc w:val="both"/>
    </w:pPr>
    <w:rPr>
      <w:rFonts w:ascii="Times New Roman" w:hAnsi="Times New Roman"/>
      <w:sz w:val="22"/>
      <w:szCs w:val="22"/>
      <w:lang w:val="en-US" w:eastAsia="en-US"/>
    </w:rPr>
  </w:style>
  <w:style w:type="paragraph" w:customStyle="1" w:styleId="LBGovstyle5-Alt">
    <w:name w:val="LB Gov style 5 - Alt"/>
    <w:basedOn w:val="LBGovstyle4-Alt"/>
    <w:rsid w:val="0007008B"/>
  </w:style>
  <w:style w:type="paragraph" w:customStyle="1" w:styleId="LBGovstyle6-Alt">
    <w:name w:val="LB Gov style 6 - Alt"/>
    <w:basedOn w:val="LBGovstyle5-Alt"/>
    <w:rsid w:val="0007008B"/>
    <w:pPr>
      <w:numPr>
        <w:numId w:val="53"/>
      </w:numPr>
    </w:pPr>
  </w:style>
  <w:style w:type="paragraph" w:customStyle="1" w:styleId="LBGovstyle6">
    <w:name w:val="LB Gov style 6"/>
    <w:basedOn w:val="a0"/>
    <w:rsid w:val="0007008B"/>
    <w:pPr>
      <w:numPr>
        <w:numId w:val="52"/>
      </w:numPr>
      <w:spacing w:before="120" w:after="120"/>
      <w:ind w:left="720"/>
    </w:pPr>
    <w:rPr>
      <w:lang w:val="en-US"/>
    </w:rPr>
  </w:style>
  <w:style w:type="paragraph" w:customStyle="1" w:styleId="ConsPlusNormal">
    <w:name w:val="ConsPlusNormal"/>
    <w:rsid w:val="0007008B"/>
    <w:pPr>
      <w:widowControl w:val="0"/>
      <w:suppressAutoHyphens/>
      <w:autoSpaceDE w:val="0"/>
      <w:ind w:firstLine="720"/>
    </w:pPr>
    <w:rPr>
      <w:rFonts w:ascii="Arial" w:eastAsia="Times New Roman" w:hAnsi="Arial" w:cs="Arial"/>
    </w:rPr>
  </w:style>
  <w:style w:type="character" w:customStyle="1" w:styleId="ConsPlusNormal0">
    <w:name w:val="ConsPlusNormal Знак"/>
    <w:rsid w:val="0007008B"/>
    <w:rPr>
      <w:rFonts w:ascii="Arial" w:eastAsia="Times New Roman" w:hAnsi="Arial" w:cs="Arial"/>
    </w:rPr>
  </w:style>
  <w:style w:type="paragraph" w:customStyle="1" w:styleId="LBNumHeading1">
    <w:name w:val="LB Num Heading 1"/>
    <w:rsid w:val="0007008B"/>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
    <w:name w:val="LB Num Heading 2"/>
    <w:rsid w:val="0007008B"/>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3">
    <w:name w:val="LB Num Heading 3"/>
    <w:rsid w:val="0007008B"/>
    <w:pPr>
      <w:suppressAutoHyphens/>
      <w:spacing w:before="120" w:after="120"/>
      <w:jc w:val="both"/>
    </w:pPr>
    <w:rPr>
      <w:rFonts w:ascii="Times New Roman" w:hAnsi="Times New Roman"/>
      <w:b/>
      <w:sz w:val="22"/>
      <w:szCs w:val="22"/>
      <w:lang w:eastAsia="en-US"/>
    </w:rPr>
  </w:style>
  <w:style w:type="paragraph" w:customStyle="1" w:styleId="LBNumHeading3-111">
    <w:name w:val="LB Num Heading 3 - 1.1.1"/>
    <w:rsid w:val="0007008B"/>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4">
    <w:name w:val="LB Num Heading 4"/>
    <w:rsid w:val="0007008B"/>
    <w:pPr>
      <w:tabs>
        <w:tab w:val="left" w:pos="2160"/>
      </w:tabs>
      <w:suppressAutoHyphens/>
      <w:spacing w:before="120" w:after="120"/>
      <w:jc w:val="both"/>
    </w:pPr>
    <w:rPr>
      <w:rFonts w:ascii="Times New Roman" w:hAnsi="Times New Roman"/>
      <w:b/>
      <w:sz w:val="22"/>
      <w:szCs w:val="22"/>
      <w:lang w:eastAsia="en-US"/>
    </w:rPr>
  </w:style>
  <w:style w:type="paragraph" w:customStyle="1" w:styleId="LBNumHeading5">
    <w:name w:val="LB Num Heading 5"/>
    <w:rsid w:val="0007008B"/>
    <w:pPr>
      <w:tabs>
        <w:tab w:val="left" w:pos="2880"/>
      </w:tabs>
      <w:suppressAutoHyphens/>
      <w:spacing w:before="120" w:after="120"/>
      <w:jc w:val="both"/>
    </w:pPr>
    <w:rPr>
      <w:rFonts w:ascii="Times New Roman" w:hAnsi="Times New Roman"/>
      <w:b/>
      <w:sz w:val="22"/>
      <w:szCs w:val="22"/>
      <w:lang w:eastAsia="en-US"/>
    </w:rPr>
  </w:style>
  <w:style w:type="paragraph" w:customStyle="1" w:styleId="LBNumHeading1-Alt">
    <w:name w:val="LB Num Heading 1 - Alt"/>
    <w:rsid w:val="0007008B"/>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Alt">
    <w:name w:val="LB Num Heading 2 - Alt"/>
    <w:rsid w:val="0007008B"/>
    <w:pPr>
      <w:tabs>
        <w:tab w:val="left" w:pos="720"/>
      </w:tabs>
      <w:suppressAutoHyphens/>
      <w:spacing w:before="120" w:after="120"/>
      <w:jc w:val="both"/>
    </w:pPr>
    <w:rPr>
      <w:rFonts w:ascii="Times New Roman" w:hAnsi="Times New Roman"/>
      <w:sz w:val="22"/>
      <w:szCs w:val="22"/>
      <w:lang w:eastAsia="en-US"/>
    </w:rPr>
  </w:style>
  <w:style w:type="paragraph" w:customStyle="1" w:styleId="LBNumHeading3-Alt">
    <w:name w:val="LB Num Heading 3 - Alt"/>
    <w:rsid w:val="0007008B"/>
    <w:pPr>
      <w:tabs>
        <w:tab w:val="left" w:pos="1440"/>
      </w:tabs>
      <w:suppressAutoHyphens/>
      <w:spacing w:before="120" w:after="120"/>
      <w:jc w:val="both"/>
    </w:pPr>
    <w:rPr>
      <w:rFonts w:ascii="Times New Roman" w:hAnsi="Times New Roman"/>
      <w:b/>
      <w:sz w:val="22"/>
      <w:szCs w:val="22"/>
      <w:lang w:val="en-US" w:eastAsia="en-US"/>
    </w:rPr>
  </w:style>
  <w:style w:type="paragraph" w:customStyle="1" w:styleId="LBNumHeading3-111Alt">
    <w:name w:val="LB Num Heading 3 - 1.1.1 Alt"/>
    <w:rsid w:val="0007008B"/>
    <w:pPr>
      <w:tabs>
        <w:tab w:val="left" w:pos="720"/>
      </w:tabs>
      <w:suppressAutoHyphens/>
      <w:spacing w:before="120" w:after="120"/>
      <w:jc w:val="both"/>
    </w:pPr>
    <w:rPr>
      <w:rFonts w:ascii="Times New Roman" w:hAnsi="Times New Roman"/>
      <w:sz w:val="22"/>
      <w:szCs w:val="22"/>
      <w:lang w:eastAsia="en-US"/>
    </w:rPr>
  </w:style>
  <w:style w:type="paragraph" w:customStyle="1" w:styleId="LBNumHeading4-Alt">
    <w:name w:val="LB Num Heading 4 - Alt"/>
    <w:rsid w:val="0007008B"/>
    <w:pPr>
      <w:tabs>
        <w:tab w:val="left" w:pos="2160"/>
      </w:tabs>
      <w:suppressAutoHyphens/>
      <w:spacing w:before="120" w:after="120"/>
      <w:jc w:val="both"/>
    </w:pPr>
    <w:rPr>
      <w:rFonts w:ascii="Times New Roman" w:hAnsi="Times New Roman"/>
      <w:b/>
      <w:sz w:val="22"/>
      <w:szCs w:val="22"/>
      <w:lang w:val="en-US" w:eastAsia="en-US"/>
    </w:rPr>
  </w:style>
  <w:style w:type="paragraph" w:customStyle="1" w:styleId="LBNumHeading5-Alt">
    <w:name w:val="LB Num Heading 5 - Alt"/>
    <w:rsid w:val="0007008B"/>
    <w:pPr>
      <w:tabs>
        <w:tab w:val="left" w:pos="2880"/>
      </w:tabs>
      <w:suppressAutoHyphens/>
      <w:spacing w:before="120" w:after="120"/>
      <w:jc w:val="both"/>
    </w:pPr>
    <w:rPr>
      <w:rFonts w:ascii="Times New Roman" w:hAnsi="Times New Roman"/>
      <w:b/>
      <w:sz w:val="22"/>
      <w:szCs w:val="22"/>
      <w:lang w:val="en-US" w:eastAsia="en-US"/>
    </w:rPr>
  </w:style>
  <w:style w:type="paragraph" w:customStyle="1" w:styleId="LBNumParties">
    <w:name w:val="LB Num Parties"/>
    <w:basedOn w:val="Parties"/>
    <w:rsid w:val="0007008B"/>
    <w:pPr>
      <w:numPr>
        <w:numId w:val="28"/>
      </w:numPr>
      <w:spacing w:after="0"/>
      <w:jc w:val="left"/>
    </w:pPr>
    <w:rPr>
      <w:rFonts w:ascii="Calibri" w:hAnsi="Calibri"/>
      <w:sz w:val="20"/>
      <w:lang w:val="ru-RU" w:eastAsia="ru-RU"/>
    </w:rPr>
  </w:style>
  <w:style w:type="paragraph" w:customStyle="1" w:styleId="LBNumParties-Alt">
    <w:name w:val="LB Num Parties - Alt"/>
    <w:basedOn w:val="Parties-Alt"/>
    <w:rsid w:val="0007008B"/>
    <w:rPr>
      <w:lang w:val="en-US"/>
    </w:rPr>
  </w:style>
  <w:style w:type="paragraph" w:customStyle="1" w:styleId="LBNumRecitals">
    <w:name w:val="LB Num Recitals"/>
    <w:basedOn w:val="Recitals"/>
    <w:rsid w:val="0007008B"/>
    <w:pPr>
      <w:numPr>
        <w:numId w:val="10"/>
      </w:numPr>
      <w:spacing w:after="0"/>
      <w:jc w:val="left"/>
    </w:pPr>
    <w:rPr>
      <w:rFonts w:ascii="Calibri" w:hAnsi="Calibri"/>
      <w:sz w:val="20"/>
      <w:lang w:val="ru-RU" w:eastAsia="ru-RU"/>
    </w:rPr>
  </w:style>
  <w:style w:type="paragraph" w:customStyle="1" w:styleId="LBNumRecitals-Alt">
    <w:name w:val="LB Num Recitals - Alt"/>
    <w:basedOn w:val="Recitals-Alt"/>
    <w:rsid w:val="0007008B"/>
    <w:pPr>
      <w:numPr>
        <w:numId w:val="27"/>
      </w:numPr>
    </w:pPr>
    <w:rPr>
      <w:lang w:val="en-US"/>
    </w:rPr>
  </w:style>
  <w:style w:type="paragraph" w:customStyle="1" w:styleId="LBChapterHeading">
    <w:name w:val="LB Chapter Heading"/>
    <w:rsid w:val="0007008B"/>
    <w:pPr>
      <w:numPr>
        <w:numId w:val="37"/>
      </w:numPr>
      <w:tabs>
        <w:tab w:val="left" w:pos="1080"/>
      </w:tabs>
      <w:suppressAutoHyphens/>
      <w:spacing w:before="120" w:after="120"/>
    </w:pPr>
    <w:rPr>
      <w:rFonts w:ascii="Times New Roman" w:hAnsi="Times New Roman"/>
      <w:b/>
      <w:sz w:val="22"/>
      <w:szCs w:val="22"/>
      <w:lang w:eastAsia="en-US"/>
    </w:rPr>
  </w:style>
  <w:style w:type="paragraph" w:customStyle="1" w:styleId="LBScheduleHeading-alt">
    <w:name w:val="LB Schedule Heading - alt"/>
    <w:basedOn w:val="LBScheduleHeading"/>
    <w:rsid w:val="0007008B"/>
    <w:pPr>
      <w:numPr>
        <w:numId w:val="35"/>
      </w:numPr>
      <w:tabs>
        <w:tab w:val="left" w:pos="720"/>
      </w:tabs>
      <w:jc w:val="left"/>
    </w:pPr>
    <w:rPr>
      <w:lang w:val="en-GB"/>
    </w:rPr>
  </w:style>
  <w:style w:type="paragraph" w:customStyle="1" w:styleId="LBChapterHeading-Alt">
    <w:name w:val="LB Chapter Heading - Alt"/>
    <w:rsid w:val="0007008B"/>
    <w:pPr>
      <w:numPr>
        <w:numId w:val="38"/>
      </w:numPr>
      <w:suppressAutoHyphens/>
      <w:spacing w:before="120" w:after="120"/>
    </w:pPr>
    <w:rPr>
      <w:rFonts w:ascii="Times New Roman" w:hAnsi="Times New Roman"/>
      <w:b/>
      <w:sz w:val="22"/>
      <w:szCs w:val="22"/>
      <w:lang w:eastAsia="en-US"/>
    </w:rPr>
  </w:style>
  <w:style w:type="paragraph" w:customStyle="1" w:styleId="LBDefinition">
    <w:name w:val="LB Definition"/>
    <w:rsid w:val="0007008B"/>
    <w:pPr>
      <w:suppressAutoHyphens/>
      <w:spacing w:before="120" w:after="120"/>
    </w:pPr>
    <w:rPr>
      <w:rFonts w:ascii="Times New Roman" w:hAnsi="Times New Roman"/>
      <w:b/>
      <w:sz w:val="22"/>
      <w:szCs w:val="22"/>
      <w:lang w:eastAsia="en-US"/>
    </w:rPr>
  </w:style>
  <w:style w:type="paragraph" w:customStyle="1" w:styleId="LBDefinitionSubitem">
    <w:name w:val="LB Definition Subitem"/>
    <w:rsid w:val="0007008B"/>
    <w:pPr>
      <w:suppressAutoHyphens/>
      <w:spacing w:before="120" w:after="120"/>
    </w:pPr>
    <w:rPr>
      <w:rFonts w:ascii="Times New Roman" w:hAnsi="Times New Roman"/>
      <w:sz w:val="22"/>
      <w:szCs w:val="22"/>
      <w:lang w:eastAsia="en-US"/>
    </w:rPr>
  </w:style>
  <w:style w:type="paragraph" w:customStyle="1" w:styleId="LBDefinitionSubSubitem">
    <w:name w:val="LB Definition SubSubitem"/>
    <w:rsid w:val="0007008B"/>
    <w:pPr>
      <w:numPr>
        <w:numId w:val="39"/>
      </w:numPr>
      <w:suppressAutoHyphens/>
      <w:spacing w:before="120" w:after="120"/>
    </w:pPr>
    <w:rPr>
      <w:rFonts w:ascii="Times New Roman" w:hAnsi="Times New Roman"/>
      <w:sz w:val="22"/>
      <w:szCs w:val="22"/>
      <w:lang w:eastAsia="en-US"/>
    </w:rPr>
  </w:style>
  <w:style w:type="paragraph" w:customStyle="1" w:styleId="LBDefinition-Alt">
    <w:name w:val="LB Definition - Alt"/>
    <w:rsid w:val="0007008B"/>
    <w:pPr>
      <w:suppressAutoHyphens/>
      <w:spacing w:before="120" w:after="120"/>
    </w:pPr>
    <w:rPr>
      <w:rFonts w:ascii="Times New Roman" w:hAnsi="Times New Roman"/>
      <w:b/>
      <w:sz w:val="22"/>
      <w:szCs w:val="22"/>
      <w:lang w:eastAsia="en-US"/>
    </w:rPr>
  </w:style>
  <w:style w:type="paragraph" w:customStyle="1" w:styleId="LBDefinitionSubitem-Alt">
    <w:name w:val="LB Definition Subitem - Alt"/>
    <w:rsid w:val="0007008B"/>
    <w:pPr>
      <w:suppressAutoHyphens/>
      <w:spacing w:before="120" w:after="120"/>
    </w:pPr>
    <w:rPr>
      <w:rFonts w:ascii="Times New Roman" w:hAnsi="Times New Roman"/>
      <w:sz w:val="22"/>
      <w:szCs w:val="22"/>
      <w:lang w:eastAsia="en-US"/>
    </w:rPr>
  </w:style>
  <w:style w:type="paragraph" w:customStyle="1" w:styleId="LBDefinitionSubSubItem-alt">
    <w:name w:val="LB Definition SubSubItem - alt"/>
    <w:rsid w:val="0007008B"/>
    <w:pPr>
      <w:numPr>
        <w:numId w:val="40"/>
      </w:numPr>
      <w:suppressAutoHyphens/>
      <w:spacing w:before="120" w:after="120"/>
    </w:pPr>
    <w:rPr>
      <w:rFonts w:ascii="Times New Roman" w:hAnsi="Times New Roman"/>
      <w:sz w:val="22"/>
      <w:szCs w:val="22"/>
      <w:lang w:eastAsia="en-US"/>
    </w:rPr>
  </w:style>
  <w:style w:type="paragraph" w:customStyle="1" w:styleId="LBNumParagraph1">
    <w:name w:val="LB Num Paragraph 1"/>
    <w:basedOn w:val="LBNumHeading1"/>
    <w:rsid w:val="0007008B"/>
    <w:rPr>
      <w:b w:val="0"/>
    </w:rPr>
  </w:style>
  <w:style w:type="paragraph" w:customStyle="1" w:styleId="LBNumParagraph2">
    <w:name w:val="LB Num Paragraph 2"/>
    <w:basedOn w:val="LBNumHeading2"/>
    <w:rsid w:val="0007008B"/>
    <w:rPr>
      <w:b w:val="0"/>
    </w:rPr>
  </w:style>
  <w:style w:type="paragraph" w:customStyle="1" w:styleId="LBNumParagraph3111">
    <w:name w:val="LB Num Paragraph 3 1.1.1"/>
    <w:basedOn w:val="LBNumHeading3-111"/>
    <w:rsid w:val="0007008B"/>
    <w:rPr>
      <w:b w:val="0"/>
    </w:rPr>
  </w:style>
  <w:style w:type="paragraph" w:customStyle="1" w:styleId="LBNumParagraph4">
    <w:name w:val="LB Num Paragraph 4"/>
    <w:basedOn w:val="LBNumHeading4"/>
    <w:rsid w:val="0007008B"/>
    <w:rPr>
      <w:b w:val="0"/>
    </w:rPr>
  </w:style>
  <w:style w:type="paragraph" w:customStyle="1" w:styleId="LBNumParagraph5">
    <w:name w:val="LB Num Paragraph 5"/>
    <w:basedOn w:val="LBNumHeading5"/>
    <w:rsid w:val="0007008B"/>
    <w:rPr>
      <w:b w:val="0"/>
    </w:rPr>
  </w:style>
  <w:style w:type="paragraph" w:customStyle="1" w:styleId="LBNumParagraph3">
    <w:name w:val="LB Num Paragraph 3"/>
    <w:basedOn w:val="LBNumHeading3"/>
    <w:rsid w:val="0007008B"/>
    <w:pPr>
      <w:numPr>
        <w:numId w:val="24"/>
      </w:numPr>
    </w:pPr>
    <w:rPr>
      <w:b w:val="0"/>
    </w:rPr>
  </w:style>
  <w:style w:type="paragraph" w:styleId="af6">
    <w:name w:val="Title"/>
    <w:basedOn w:val="a0"/>
    <w:next w:val="a0"/>
    <w:rsid w:val="0007008B"/>
    <w:rPr>
      <w:rFonts w:ascii="Calibri Light" w:eastAsia="Times New Roman" w:hAnsi="Calibri Light"/>
      <w:spacing w:val="-10"/>
      <w:kern w:val="3"/>
      <w:sz w:val="56"/>
      <w:szCs w:val="56"/>
    </w:rPr>
  </w:style>
  <w:style w:type="character" w:customStyle="1" w:styleId="af7">
    <w:name w:val="Заголовок Знак"/>
    <w:basedOn w:val="a1"/>
    <w:rsid w:val="0007008B"/>
    <w:rPr>
      <w:rFonts w:ascii="Calibri Light" w:eastAsia="Times New Roman" w:hAnsi="Calibri Light"/>
      <w:spacing w:val="-10"/>
      <w:kern w:val="3"/>
      <w:sz w:val="56"/>
      <w:szCs w:val="56"/>
      <w:lang w:eastAsia="en-US"/>
    </w:rPr>
  </w:style>
  <w:style w:type="paragraph" w:customStyle="1" w:styleId="Roman3">
    <w:name w:val="Roman 3"/>
    <w:basedOn w:val="33"/>
    <w:rsid w:val="0007008B"/>
    <w:pPr>
      <w:tabs>
        <w:tab w:val="left" w:pos="3600"/>
      </w:tabs>
      <w:spacing w:before="120"/>
      <w:ind w:left="720" w:hanging="720"/>
    </w:pPr>
    <w:rPr>
      <w:rFonts w:eastAsia="MS Mincho"/>
      <w:sz w:val="22"/>
      <w:szCs w:val="20"/>
      <w:lang w:val="en-GB"/>
    </w:rPr>
  </w:style>
  <w:style w:type="paragraph" w:customStyle="1" w:styleId="Arabic2">
    <w:name w:val="Arabic 2"/>
    <w:basedOn w:val="22"/>
    <w:rsid w:val="0007008B"/>
    <w:pPr>
      <w:tabs>
        <w:tab w:val="left" w:pos="360"/>
      </w:tabs>
      <w:spacing w:before="120" w:line="240" w:lineRule="auto"/>
    </w:pPr>
    <w:rPr>
      <w:rFonts w:eastAsia="MS Mincho"/>
      <w:szCs w:val="20"/>
      <w:lang w:val="en-GB"/>
    </w:rPr>
  </w:style>
  <w:style w:type="paragraph" w:customStyle="1" w:styleId="Arabic1">
    <w:name w:val="Arabic 1"/>
    <w:basedOn w:val="aa"/>
    <w:rsid w:val="0007008B"/>
    <w:pPr>
      <w:tabs>
        <w:tab w:val="left" w:pos="3600"/>
      </w:tabs>
      <w:spacing w:before="120"/>
      <w:ind w:left="720" w:hanging="720"/>
    </w:pPr>
    <w:rPr>
      <w:rFonts w:eastAsia="MS Mincho"/>
      <w:szCs w:val="20"/>
      <w:lang w:val="en-GB"/>
    </w:rPr>
  </w:style>
  <w:style w:type="paragraph" w:customStyle="1" w:styleId="Arabic3">
    <w:name w:val="Arabic 3"/>
    <w:basedOn w:val="33"/>
    <w:rsid w:val="0007008B"/>
    <w:pPr>
      <w:tabs>
        <w:tab w:val="left" w:pos="10800"/>
      </w:tabs>
      <w:spacing w:before="120"/>
      <w:ind w:left="2160" w:hanging="720"/>
    </w:pPr>
    <w:rPr>
      <w:rFonts w:eastAsia="MS Mincho"/>
      <w:sz w:val="22"/>
      <w:szCs w:val="20"/>
      <w:lang w:val="en-GB"/>
    </w:rPr>
  </w:style>
  <w:style w:type="paragraph" w:customStyle="1" w:styleId="Arabic4">
    <w:name w:val="Arabic 4"/>
    <w:basedOn w:val="a0"/>
    <w:rsid w:val="0007008B"/>
    <w:pPr>
      <w:tabs>
        <w:tab w:val="left" w:pos="14400"/>
      </w:tabs>
      <w:spacing w:before="120" w:after="120"/>
      <w:ind w:left="2880" w:hanging="720"/>
    </w:pPr>
    <w:rPr>
      <w:rFonts w:eastAsia="MS Mincho"/>
      <w:szCs w:val="20"/>
      <w:lang w:val="en-GB"/>
    </w:rPr>
  </w:style>
  <w:style w:type="paragraph" w:customStyle="1" w:styleId="Arabic5">
    <w:name w:val="Arabic 5"/>
    <w:basedOn w:val="a0"/>
    <w:rsid w:val="0007008B"/>
    <w:pPr>
      <w:tabs>
        <w:tab w:val="left" w:pos="17890"/>
      </w:tabs>
      <w:spacing w:before="120" w:after="120"/>
      <w:ind w:left="3578" w:hanging="720"/>
    </w:pPr>
    <w:rPr>
      <w:rFonts w:eastAsia="MS Mincho"/>
      <w:szCs w:val="20"/>
      <w:lang w:val="en-GB"/>
    </w:rPr>
  </w:style>
  <w:style w:type="paragraph" w:customStyle="1" w:styleId="Arabic6">
    <w:name w:val="Arabic 6"/>
    <w:basedOn w:val="a0"/>
    <w:rsid w:val="0007008B"/>
    <w:pPr>
      <w:tabs>
        <w:tab w:val="left" w:pos="21205"/>
      </w:tabs>
      <w:spacing w:before="120" w:after="120"/>
      <w:ind w:left="4241" w:hanging="720"/>
    </w:pPr>
    <w:rPr>
      <w:rFonts w:eastAsia="MS Mincho"/>
      <w:szCs w:val="20"/>
      <w:lang w:val="en-GB"/>
    </w:rPr>
  </w:style>
  <w:style w:type="paragraph" w:customStyle="1" w:styleId="Roman1">
    <w:name w:val="Roman 1"/>
    <w:basedOn w:val="aa"/>
    <w:rsid w:val="0007008B"/>
    <w:pPr>
      <w:tabs>
        <w:tab w:val="left" w:pos="3600"/>
      </w:tabs>
      <w:spacing w:before="120"/>
      <w:ind w:left="720" w:hanging="720"/>
    </w:pPr>
    <w:rPr>
      <w:rFonts w:eastAsia="Times New Roman"/>
      <w:szCs w:val="20"/>
      <w:lang w:val="en-GB"/>
    </w:rPr>
  </w:style>
  <w:style w:type="paragraph" w:customStyle="1" w:styleId="Roman2">
    <w:name w:val="Roman 2"/>
    <w:basedOn w:val="22"/>
    <w:rsid w:val="0007008B"/>
    <w:pPr>
      <w:tabs>
        <w:tab w:val="left" w:pos="7200"/>
      </w:tabs>
      <w:spacing w:before="120" w:line="240" w:lineRule="auto"/>
      <w:ind w:left="1440" w:hanging="720"/>
    </w:pPr>
    <w:rPr>
      <w:rFonts w:eastAsia="MS Mincho"/>
      <w:szCs w:val="20"/>
      <w:lang w:val="en-GB"/>
    </w:rPr>
  </w:style>
  <w:style w:type="paragraph" w:customStyle="1" w:styleId="Roman4">
    <w:name w:val="Roman 4"/>
    <w:basedOn w:val="BodyText4"/>
    <w:rsid w:val="0007008B"/>
    <w:pPr>
      <w:tabs>
        <w:tab w:val="left" w:pos="14400"/>
      </w:tabs>
      <w:ind w:left="2880" w:hanging="720"/>
    </w:pPr>
  </w:style>
  <w:style w:type="paragraph" w:customStyle="1" w:styleId="Roman5">
    <w:name w:val="Roman 5"/>
    <w:basedOn w:val="BodyText5"/>
    <w:rsid w:val="0007008B"/>
    <w:pPr>
      <w:tabs>
        <w:tab w:val="left" w:pos="17890"/>
      </w:tabs>
      <w:ind w:left="3578" w:hanging="720"/>
    </w:pPr>
  </w:style>
  <w:style w:type="paragraph" w:customStyle="1" w:styleId="LBBOLDCAPS">
    <w:name w:val="LB BOLD CAPS"/>
    <w:basedOn w:val="BodyText1"/>
    <w:rsid w:val="0007008B"/>
    <w:rPr>
      <w:b/>
      <w:bCs/>
      <w:caps/>
      <w:lang w:val="ru-RU"/>
    </w:rPr>
  </w:style>
  <w:style w:type="paragraph" w:customStyle="1" w:styleId="LBSCHEDULE10">
    <w:name w:val="LB SCHEDULE 1"/>
    <w:basedOn w:val="LBSchedule1"/>
    <w:rsid w:val="0007008B"/>
    <w:pPr>
      <w:tabs>
        <w:tab w:val="left" w:pos="3600"/>
      </w:tabs>
      <w:ind w:left="720" w:hanging="720"/>
    </w:pPr>
  </w:style>
  <w:style w:type="paragraph" w:customStyle="1" w:styleId="1-1">
    <w:name w:val="Заголовок 1 -1"/>
    <w:basedOn w:val="1"/>
    <w:next w:val="aa"/>
    <w:rsid w:val="0007008B"/>
    <w:pPr>
      <w:numPr>
        <w:numId w:val="0"/>
      </w:numPr>
      <w:tabs>
        <w:tab w:val="left" w:pos="7200"/>
      </w:tabs>
      <w:ind w:left="1440" w:hanging="720"/>
    </w:pPr>
    <w:rPr>
      <w:b w:val="0"/>
    </w:rPr>
  </w:style>
  <w:style w:type="paragraph" w:customStyle="1" w:styleId="af8">
    <w:name w:val="полужирный По центру"/>
    <w:basedOn w:val="BdyText2"/>
    <w:rsid w:val="0007008B"/>
    <w:pPr>
      <w:jc w:val="center"/>
    </w:pPr>
    <w:rPr>
      <w:rFonts w:eastAsia="Times New Roman"/>
      <w:b/>
      <w:bCs/>
    </w:rPr>
  </w:style>
  <w:style w:type="paragraph" w:customStyle="1" w:styleId="Level1">
    <w:name w:val="Level 1"/>
    <w:basedOn w:val="a0"/>
    <w:next w:val="a0"/>
    <w:rsid w:val="0007008B"/>
    <w:pPr>
      <w:keepNext/>
      <w:spacing w:before="140" w:after="140" w:line="288" w:lineRule="auto"/>
      <w:outlineLvl w:val="0"/>
    </w:pPr>
    <w:rPr>
      <w:rFonts w:ascii="Arial" w:eastAsia="Times New Roman" w:hAnsi="Arial"/>
      <w:b/>
      <w:kern w:val="3"/>
      <w:szCs w:val="20"/>
    </w:rPr>
  </w:style>
  <w:style w:type="paragraph" w:customStyle="1" w:styleId="Level2">
    <w:name w:val="Level 2"/>
    <w:basedOn w:val="a0"/>
    <w:rsid w:val="0007008B"/>
    <w:pPr>
      <w:spacing w:after="140" w:line="288" w:lineRule="auto"/>
    </w:pPr>
    <w:rPr>
      <w:rFonts w:ascii="Arial" w:eastAsia="Times New Roman" w:hAnsi="Arial"/>
      <w:kern w:val="3"/>
      <w:sz w:val="20"/>
      <w:szCs w:val="20"/>
    </w:rPr>
  </w:style>
  <w:style w:type="paragraph" w:customStyle="1" w:styleId="Level3">
    <w:name w:val="Level 3"/>
    <w:basedOn w:val="a0"/>
    <w:rsid w:val="0007008B"/>
    <w:pPr>
      <w:spacing w:after="140" w:line="288" w:lineRule="auto"/>
    </w:pPr>
    <w:rPr>
      <w:rFonts w:ascii="Arial" w:eastAsia="Times New Roman" w:hAnsi="Arial"/>
      <w:kern w:val="3"/>
      <w:sz w:val="20"/>
      <w:szCs w:val="20"/>
    </w:rPr>
  </w:style>
  <w:style w:type="paragraph" w:customStyle="1" w:styleId="Level4">
    <w:name w:val="Level 4"/>
    <w:basedOn w:val="a0"/>
    <w:rsid w:val="0007008B"/>
    <w:pPr>
      <w:spacing w:after="140" w:line="288" w:lineRule="auto"/>
    </w:pPr>
    <w:rPr>
      <w:rFonts w:ascii="Arial" w:eastAsia="Times New Roman" w:hAnsi="Arial"/>
      <w:kern w:val="3"/>
      <w:sz w:val="20"/>
      <w:szCs w:val="20"/>
    </w:rPr>
  </w:style>
  <w:style w:type="paragraph" w:customStyle="1" w:styleId="Level5">
    <w:name w:val="Level 5"/>
    <w:basedOn w:val="a0"/>
    <w:rsid w:val="0007008B"/>
    <w:pPr>
      <w:spacing w:after="140" w:line="288" w:lineRule="auto"/>
    </w:pPr>
    <w:rPr>
      <w:rFonts w:ascii="Arial" w:eastAsia="Times New Roman" w:hAnsi="Arial"/>
      <w:kern w:val="3"/>
      <w:sz w:val="20"/>
      <w:szCs w:val="20"/>
    </w:rPr>
  </w:style>
  <w:style w:type="paragraph" w:customStyle="1" w:styleId="Level6">
    <w:name w:val="Level 6"/>
    <w:basedOn w:val="a0"/>
    <w:rsid w:val="0007008B"/>
    <w:pPr>
      <w:numPr>
        <w:numId w:val="41"/>
      </w:numPr>
      <w:spacing w:after="140" w:line="288" w:lineRule="auto"/>
    </w:pPr>
    <w:rPr>
      <w:rFonts w:ascii="Arial" w:eastAsia="Times New Roman" w:hAnsi="Arial"/>
      <w:kern w:val="3"/>
      <w:sz w:val="20"/>
      <w:szCs w:val="20"/>
    </w:rPr>
  </w:style>
  <w:style w:type="paragraph" w:customStyle="1" w:styleId="zFSNarrative">
    <w:name w:val="zFSNarrative"/>
    <w:basedOn w:val="a0"/>
    <w:rsid w:val="0007008B"/>
    <w:pPr>
      <w:spacing w:after="120" w:line="288" w:lineRule="auto"/>
      <w:jc w:val="center"/>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0"/>
    <w:rsid w:val="0007008B"/>
    <w:pPr>
      <w:widowControl w:val="0"/>
      <w:tabs>
        <w:tab w:val="left" w:pos="3600"/>
      </w:tabs>
      <w:spacing w:after="160" w:line="240" w:lineRule="exact"/>
      <w:ind w:left="720" w:hanging="360"/>
      <w:jc w:val="center"/>
    </w:pPr>
    <w:rPr>
      <w:rFonts w:eastAsia="Times New Roman"/>
      <w:b/>
      <w:bCs/>
      <w:i/>
      <w:iCs/>
      <w:sz w:val="28"/>
      <w:szCs w:val="28"/>
      <w:lang w:val="en-GB"/>
    </w:rPr>
  </w:style>
  <w:style w:type="paragraph" w:customStyle="1" w:styleId="Default">
    <w:name w:val="Default"/>
    <w:rsid w:val="0007008B"/>
    <w:pPr>
      <w:suppressAutoHyphens/>
      <w:autoSpaceDE w:val="0"/>
    </w:pPr>
    <w:rPr>
      <w:rFonts w:ascii="Times New Roman" w:hAnsi="Times New Roman"/>
      <w:color w:val="000000"/>
      <w:sz w:val="24"/>
      <w:szCs w:val="24"/>
    </w:rPr>
  </w:style>
  <w:style w:type="paragraph" w:customStyle="1" w:styleId="AGovstyle2">
    <w:name w:val="A Gov style 2"/>
    <w:basedOn w:val="LBNumHeading2-Alt"/>
    <w:rsid w:val="0007008B"/>
  </w:style>
  <w:style w:type="paragraph" w:customStyle="1" w:styleId="LBNumHeading4-1111Alt">
    <w:name w:val="LB Num Heading 4 - 1.1.1.1 Alt"/>
    <w:basedOn w:val="LBNumHeading3-111"/>
    <w:rsid w:val="0007008B"/>
    <w:pPr>
      <w:numPr>
        <w:numId w:val="42"/>
      </w:numPr>
    </w:pPr>
  </w:style>
  <w:style w:type="paragraph" w:customStyle="1" w:styleId="AGovstyle1">
    <w:name w:val="A Gov style 1"/>
    <w:basedOn w:val="LBNumHeading1-Alt"/>
    <w:rsid w:val="0007008B"/>
    <w:pPr>
      <w:numPr>
        <w:numId w:val="44"/>
      </w:numPr>
    </w:pPr>
  </w:style>
  <w:style w:type="paragraph" w:customStyle="1" w:styleId="AGovstyle3">
    <w:name w:val="A Gov style 3"/>
    <w:basedOn w:val="LBNumHeading3-111Alt"/>
    <w:rsid w:val="0007008B"/>
  </w:style>
  <w:style w:type="paragraph" w:customStyle="1" w:styleId="AGovstyle4">
    <w:name w:val="A Gov style 4"/>
    <w:rsid w:val="0007008B"/>
    <w:pPr>
      <w:suppressAutoHyphens/>
      <w:spacing w:before="120" w:after="120"/>
      <w:jc w:val="both"/>
    </w:pPr>
    <w:rPr>
      <w:rFonts w:ascii="Times New Roman" w:hAnsi="Times New Roman"/>
      <w:sz w:val="22"/>
      <w:szCs w:val="22"/>
      <w:lang w:eastAsia="en-US"/>
    </w:rPr>
  </w:style>
  <w:style w:type="paragraph" w:customStyle="1" w:styleId="AGovStyle5">
    <w:name w:val="A Gov Style 5"/>
    <w:basedOn w:val="LBNumHeading3-Alt"/>
    <w:rsid w:val="0007008B"/>
    <w:pPr>
      <w:ind w:left="720" w:hanging="720"/>
    </w:pPr>
    <w:rPr>
      <w:b w:val="0"/>
    </w:rPr>
  </w:style>
  <w:style w:type="paragraph" w:customStyle="1" w:styleId="af9">
    <w:name w:val="Обычный + по ширине"/>
    <w:basedOn w:val="a0"/>
    <w:rsid w:val="0007008B"/>
    <w:rPr>
      <w:rFonts w:eastAsia="Times New Roman"/>
      <w:sz w:val="24"/>
      <w:szCs w:val="24"/>
      <w:lang w:eastAsia="ru-RU"/>
    </w:rPr>
  </w:style>
  <w:style w:type="paragraph" w:styleId="afa">
    <w:name w:val="Salutation"/>
    <w:basedOn w:val="a0"/>
    <w:next w:val="a0"/>
    <w:rsid w:val="0007008B"/>
    <w:pPr>
      <w:spacing w:after="60"/>
    </w:pPr>
    <w:rPr>
      <w:rFonts w:eastAsia="Times New Roman"/>
      <w:sz w:val="28"/>
      <w:szCs w:val="28"/>
    </w:rPr>
  </w:style>
  <w:style w:type="character" w:customStyle="1" w:styleId="afb">
    <w:name w:val="Приветствие Знак"/>
    <w:basedOn w:val="a1"/>
    <w:rsid w:val="0007008B"/>
    <w:rPr>
      <w:rFonts w:ascii="Times New Roman" w:eastAsia="Times New Roman" w:hAnsi="Times New Roman"/>
      <w:sz w:val="28"/>
      <w:szCs w:val="28"/>
      <w:lang w:eastAsia="en-US"/>
    </w:rPr>
  </w:style>
  <w:style w:type="character" w:styleId="afc">
    <w:name w:val="Hyperlink"/>
    <w:uiPriority w:val="99"/>
    <w:rsid w:val="0007008B"/>
    <w:rPr>
      <w:rFonts w:cs="Times New Roman"/>
      <w:color w:val="0000FF"/>
      <w:u w:val="single"/>
    </w:rPr>
  </w:style>
  <w:style w:type="paragraph" w:customStyle="1" w:styleId="3">
    <w:name w:val="Раздел 3"/>
    <w:basedOn w:val="a0"/>
    <w:rsid w:val="0007008B"/>
    <w:pPr>
      <w:numPr>
        <w:numId w:val="43"/>
      </w:numPr>
      <w:spacing w:before="120" w:after="120"/>
      <w:jc w:val="center"/>
    </w:pPr>
    <w:rPr>
      <w:rFonts w:eastAsia="Times New Roman"/>
      <w:b/>
      <w:sz w:val="24"/>
      <w:szCs w:val="20"/>
      <w:lang w:eastAsia="ru-RU"/>
    </w:rPr>
  </w:style>
  <w:style w:type="paragraph" w:styleId="afd">
    <w:name w:val="Body Text Indent"/>
    <w:basedOn w:val="a0"/>
    <w:rsid w:val="0007008B"/>
    <w:pPr>
      <w:spacing w:after="120"/>
      <w:ind w:left="283"/>
    </w:pPr>
  </w:style>
  <w:style w:type="character" w:customStyle="1" w:styleId="afe">
    <w:name w:val="Основной текст с отступом Знак"/>
    <w:basedOn w:val="a1"/>
    <w:rsid w:val="0007008B"/>
    <w:rPr>
      <w:rFonts w:ascii="Times New Roman" w:hAnsi="Times New Roman"/>
      <w:sz w:val="22"/>
      <w:szCs w:val="22"/>
      <w:lang w:eastAsia="en-US"/>
    </w:rPr>
  </w:style>
  <w:style w:type="paragraph" w:styleId="35">
    <w:name w:val="Body Text Indent 3"/>
    <w:basedOn w:val="a0"/>
    <w:rsid w:val="0007008B"/>
    <w:pPr>
      <w:spacing w:after="120"/>
      <w:ind w:left="283"/>
    </w:pPr>
    <w:rPr>
      <w:sz w:val="16"/>
      <w:szCs w:val="16"/>
    </w:rPr>
  </w:style>
  <w:style w:type="character" w:customStyle="1" w:styleId="36">
    <w:name w:val="Основной текст с отступом 3 Знак"/>
    <w:basedOn w:val="a1"/>
    <w:rsid w:val="0007008B"/>
    <w:rPr>
      <w:rFonts w:ascii="Times New Roman" w:hAnsi="Times New Roman"/>
      <w:sz w:val="16"/>
      <w:szCs w:val="16"/>
      <w:lang w:eastAsia="en-US"/>
    </w:rPr>
  </w:style>
  <w:style w:type="character" w:customStyle="1" w:styleId="r">
    <w:name w:val="r"/>
    <w:rsid w:val="0007008B"/>
  </w:style>
  <w:style w:type="character" w:styleId="aff">
    <w:name w:val="page number"/>
    <w:basedOn w:val="a1"/>
    <w:rsid w:val="0007008B"/>
  </w:style>
  <w:style w:type="paragraph" w:styleId="aff0">
    <w:name w:val="endnote text"/>
    <w:basedOn w:val="a0"/>
    <w:rsid w:val="0007008B"/>
    <w:pPr>
      <w:spacing w:before="120"/>
    </w:pPr>
    <w:rPr>
      <w:rFonts w:eastAsia="Times New Roman"/>
      <w:sz w:val="20"/>
      <w:szCs w:val="20"/>
      <w:lang w:eastAsia="ru-RU"/>
    </w:rPr>
  </w:style>
  <w:style w:type="character" w:customStyle="1" w:styleId="aff1">
    <w:name w:val="Текст концевой сноски Знак"/>
    <w:basedOn w:val="a1"/>
    <w:rsid w:val="0007008B"/>
    <w:rPr>
      <w:rFonts w:ascii="Times New Roman" w:eastAsia="Times New Roman" w:hAnsi="Times New Roman"/>
    </w:rPr>
  </w:style>
  <w:style w:type="character" w:styleId="aff2">
    <w:name w:val="endnote reference"/>
    <w:basedOn w:val="a1"/>
    <w:rsid w:val="0007008B"/>
    <w:rPr>
      <w:position w:val="0"/>
      <w:vertAlign w:val="superscript"/>
    </w:rPr>
  </w:style>
  <w:style w:type="paragraph" w:customStyle="1" w:styleId="aff3">
    <w:name w:val="Пункт б/н"/>
    <w:basedOn w:val="a0"/>
    <w:rsid w:val="0007008B"/>
    <w:pPr>
      <w:tabs>
        <w:tab w:val="left" w:pos="1134"/>
      </w:tabs>
      <w:ind w:firstLine="567"/>
    </w:pPr>
    <w:rPr>
      <w:rFonts w:eastAsia="Times New Roman"/>
      <w:sz w:val="24"/>
      <w:szCs w:val="24"/>
      <w:lang w:eastAsia="ru-RU"/>
    </w:rPr>
  </w:style>
  <w:style w:type="paragraph" w:customStyle="1" w:styleId="-0">
    <w:name w:val="Контракт-раздел"/>
    <w:basedOn w:val="a0"/>
    <w:next w:val="-1"/>
    <w:rsid w:val="0007008B"/>
    <w:pPr>
      <w:keepNext/>
      <w:tabs>
        <w:tab w:val="left" w:pos="540"/>
        <w:tab w:val="left" w:pos="540"/>
      </w:tabs>
      <w:spacing w:before="360" w:after="120"/>
      <w:jc w:val="center"/>
      <w:outlineLvl w:val="3"/>
    </w:pPr>
    <w:rPr>
      <w:rFonts w:eastAsia="Times New Roman"/>
      <w:b/>
      <w:bCs/>
      <w:sz w:val="24"/>
      <w:szCs w:val="24"/>
      <w:lang w:eastAsia="ru-RU"/>
    </w:rPr>
  </w:style>
  <w:style w:type="paragraph" w:customStyle="1" w:styleId="-1">
    <w:name w:val="Контракт-пункт"/>
    <w:basedOn w:val="a0"/>
    <w:rsid w:val="0007008B"/>
    <w:rPr>
      <w:rFonts w:eastAsia="Times New Roman"/>
      <w:sz w:val="24"/>
      <w:szCs w:val="24"/>
      <w:lang w:eastAsia="ru-RU"/>
    </w:rPr>
  </w:style>
  <w:style w:type="paragraph" w:customStyle="1" w:styleId="-2">
    <w:name w:val="Контракт-подпункт"/>
    <w:basedOn w:val="a0"/>
    <w:rsid w:val="0007008B"/>
    <w:rPr>
      <w:rFonts w:eastAsia="Times New Roman"/>
      <w:sz w:val="24"/>
      <w:szCs w:val="24"/>
      <w:lang w:eastAsia="ru-RU"/>
    </w:rPr>
  </w:style>
  <w:style w:type="paragraph" w:customStyle="1" w:styleId="-">
    <w:name w:val="Контракт-подподпункт"/>
    <w:basedOn w:val="a0"/>
    <w:rsid w:val="0007008B"/>
    <w:pPr>
      <w:numPr>
        <w:numId w:val="72"/>
      </w:numPr>
    </w:pPr>
    <w:rPr>
      <w:rFonts w:eastAsia="Times New Roman"/>
      <w:sz w:val="24"/>
      <w:szCs w:val="24"/>
      <w:lang w:eastAsia="ru-RU"/>
    </w:rPr>
  </w:style>
  <w:style w:type="numbering" w:customStyle="1" w:styleId="10">
    <w:name w:val="Стиль1"/>
    <w:basedOn w:val="a3"/>
    <w:rsid w:val="0007008B"/>
    <w:pPr>
      <w:numPr>
        <w:numId w:val="2"/>
      </w:numPr>
    </w:pPr>
  </w:style>
  <w:style w:type="numbering" w:customStyle="1" w:styleId="20">
    <w:name w:val="Стиль2"/>
    <w:basedOn w:val="a3"/>
    <w:rsid w:val="0007008B"/>
    <w:pPr>
      <w:numPr>
        <w:numId w:val="3"/>
      </w:numPr>
    </w:pPr>
  </w:style>
  <w:style w:type="numbering" w:customStyle="1" w:styleId="WWOutlineListStyle2">
    <w:name w:val="WW_OutlineListStyle_2"/>
    <w:basedOn w:val="a3"/>
    <w:rsid w:val="0007008B"/>
    <w:pPr>
      <w:numPr>
        <w:numId w:val="4"/>
      </w:numPr>
    </w:pPr>
  </w:style>
  <w:style w:type="numbering" w:customStyle="1" w:styleId="WWOutlineListStyle1">
    <w:name w:val="WW_OutlineListStyle_1"/>
    <w:basedOn w:val="a3"/>
    <w:rsid w:val="0007008B"/>
    <w:pPr>
      <w:numPr>
        <w:numId w:val="5"/>
      </w:numPr>
    </w:pPr>
  </w:style>
  <w:style w:type="numbering" w:customStyle="1" w:styleId="WWOutlineListStyle">
    <w:name w:val="WW_OutlineListStyle"/>
    <w:basedOn w:val="a3"/>
    <w:rsid w:val="0007008B"/>
    <w:pPr>
      <w:numPr>
        <w:numId w:val="6"/>
      </w:numPr>
    </w:pPr>
  </w:style>
  <w:style w:type="numbering" w:customStyle="1" w:styleId="LFO1">
    <w:name w:val="LFO1"/>
    <w:basedOn w:val="a3"/>
    <w:rsid w:val="0007008B"/>
    <w:pPr>
      <w:numPr>
        <w:numId w:val="7"/>
      </w:numPr>
    </w:pPr>
  </w:style>
  <w:style w:type="numbering" w:customStyle="1" w:styleId="LFO7">
    <w:name w:val="LFO7"/>
    <w:basedOn w:val="a3"/>
    <w:rsid w:val="0007008B"/>
    <w:pPr>
      <w:numPr>
        <w:numId w:val="8"/>
      </w:numPr>
    </w:pPr>
  </w:style>
  <w:style w:type="numbering" w:customStyle="1" w:styleId="31">
    <w:name w:val="Стиль3"/>
    <w:basedOn w:val="a3"/>
    <w:rsid w:val="0007008B"/>
    <w:pPr>
      <w:numPr>
        <w:numId w:val="9"/>
      </w:numPr>
    </w:pPr>
  </w:style>
  <w:style w:type="numbering" w:customStyle="1" w:styleId="LFO11">
    <w:name w:val="LFO11"/>
    <w:basedOn w:val="a3"/>
    <w:rsid w:val="0007008B"/>
    <w:pPr>
      <w:numPr>
        <w:numId w:val="10"/>
      </w:numPr>
    </w:pPr>
  </w:style>
  <w:style w:type="numbering" w:customStyle="1" w:styleId="LFO3">
    <w:name w:val="LFO3"/>
    <w:basedOn w:val="a3"/>
    <w:rsid w:val="0007008B"/>
    <w:pPr>
      <w:numPr>
        <w:numId w:val="11"/>
      </w:numPr>
    </w:pPr>
  </w:style>
  <w:style w:type="numbering" w:customStyle="1" w:styleId="LFO4">
    <w:name w:val="LFO4"/>
    <w:basedOn w:val="a3"/>
    <w:rsid w:val="0007008B"/>
    <w:pPr>
      <w:numPr>
        <w:numId w:val="12"/>
      </w:numPr>
    </w:pPr>
  </w:style>
  <w:style w:type="numbering" w:customStyle="1" w:styleId="LFO5">
    <w:name w:val="LFO5"/>
    <w:basedOn w:val="a3"/>
    <w:rsid w:val="0007008B"/>
    <w:pPr>
      <w:numPr>
        <w:numId w:val="13"/>
      </w:numPr>
    </w:pPr>
  </w:style>
  <w:style w:type="numbering" w:customStyle="1" w:styleId="LFO6">
    <w:name w:val="LFO6"/>
    <w:basedOn w:val="a3"/>
    <w:rsid w:val="0007008B"/>
    <w:pPr>
      <w:numPr>
        <w:numId w:val="14"/>
      </w:numPr>
    </w:pPr>
  </w:style>
  <w:style w:type="numbering" w:customStyle="1" w:styleId="LFO710">
    <w:name w:val="LFO7_1"/>
    <w:basedOn w:val="a3"/>
    <w:rsid w:val="0007008B"/>
    <w:pPr>
      <w:numPr>
        <w:numId w:val="15"/>
      </w:numPr>
    </w:pPr>
  </w:style>
  <w:style w:type="numbering" w:customStyle="1" w:styleId="LFO8">
    <w:name w:val="LFO8"/>
    <w:basedOn w:val="a3"/>
    <w:rsid w:val="0007008B"/>
    <w:pPr>
      <w:numPr>
        <w:numId w:val="16"/>
      </w:numPr>
    </w:pPr>
  </w:style>
  <w:style w:type="numbering" w:customStyle="1" w:styleId="LFO9">
    <w:name w:val="LFO9"/>
    <w:basedOn w:val="a3"/>
    <w:rsid w:val="0007008B"/>
    <w:pPr>
      <w:numPr>
        <w:numId w:val="17"/>
      </w:numPr>
    </w:pPr>
  </w:style>
  <w:style w:type="numbering" w:customStyle="1" w:styleId="LFO10">
    <w:name w:val="LFO10"/>
    <w:basedOn w:val="a3"/>
    <w:rsid w:val="0007008B"/>
    <w:pPr>
      <w:numPr>
        <w:numId w:val="18"/>
      </w:numPr>
    </w:pPr>
  </w:style>
  <w:style w:type="numbering" w:customStyle="1" w:styleId="LFO111">
    <w:name w:val="LFO11_1"/>
    <w:basedOn w:val="a3"/>
    <w:rsid w:val="0007008B"/>
    <w:pPr>
      <w:numPr>
        <w:numId w:val="19"/>
      </w:numPr>
    </w:pPr>
  </w:style>
  <w:style w:type="numbering" w:customStyle="1" w:styleId="LFO12">
    <w:name w:val="LFO12"/>
    <w:basedOn w:val="a3"/>
    <w:rsid w:val="0007008B"/>
    <w:pPr>
      <w:numPr>
        <w:numId w:val="20"/>
      </w:numPr>
    </w:pPr>
  </w:style>
  <w:style w:type="numbering" w:customStyle="1" w:styleId="LFO13">
    <w:name w:val="LFO13"/>
    <w:basedOn w:val="a3"/>
    <w:rsid w:val="0007008B"/>
    <w:pPr>
      <w:numPr>
        <w:numId w:val="21"/>
      </w:numPr>
    </w:pPr>
  </w:style>
  <w:style w:type="numbering" w:customStyle="1" w:styleId="LFO15">
    <w:name w:val="LFO15"/>
    <w:basedOn w:val="a3"/>
    <w:rsid w:val="0007008B"/>
    <w:pPr>
      <w:numPr>
        <w:numId w:val="22"/>
      </w:numPr>
    </w:pPr>
  </w:style>
  <w:style w:type="numbering" w:customStyle="1" w:styleId="LFO16">
    <w:name w:val="LFO16"/>
    <w:basedOn w:val="a3"/>
    <w:rsid w:val="0007008B"/>
    <w:pPr>
      <w:numPr>
        <w:numId w:val="23"/>
      </w:numPr>
    </w:pPr>
  </w:style>
  <w:style w:type="numbering" w:customStyle="1" w:styleId="LFO17">
    <w:name w:val="LFO17"/>
    <w:basedOn w:val="a3"/>
    <w:rsid w:val="0007008B"/>
    <w:pPr>
      <w:numPr>
        <w:numId w:val="24"/>
      </w:numPr>
    </w:pPr>
  </w:style>
  <w:style w:type="numbering" w:customStyle="1" w:styleId="LFO18">
    <w:name w:val="LFO18"/>
    <w:basedOn w:val="a3"/>
    <w:rsid w:val="0007008B"/>
    <w:pPr>
      <w:numPr>
        <w:numId w:val="25"/>
      </w:numPr>
    </w:pPr>
  </w:style>
  <w:style w:type="numbering" w:customStyle="1" w:styleId="LFO19">
    <w:name w:val="LFO19"/>
    <w:basedOn w:val="a3"/>
    <w:rsid w:val="0007008B"/>
    <w:pPr>
      <w:numPr>
        <w:numId w:val="26"/>
      </w:numPr>
    </w:pPr>
  </w:style>
  <w:style w:type="numbering" w:customStyle="1" w:styleId="LFO20">
    <w:name w:val="LFO20"/>
    <w:basedOn w:val="a3"/>
    <w:rsid w:val="0007008B"/>
    <w:pPr>
      <w:numPr>
        <w:numId w:val="27"/>
      </w:numPr>
    </w:pPr>
  </w:style>
  <w:style w:type="numbering" w:customStyle="1" w:styleId="LFO22">
    <w:name w:val="LFO22"/>
    <w:basedOn w:val="a3"/>
    <w:rsid w:val="0007008B"/>
    <w:pPr>
      <w:numPr>
        <w:numId w:val="28"/>
      </w:numPr>
    </w:pPr>
  </w:style>
  <w:style w:type="numbering" w:customStyle="1" w:styleId="LFO23">
    <w:name w:val="LFO23"/>
    <w:basedOn w:val="a3"/>
    <w:rsid w:val="0007008B"/>
    <w:pPr>
      <w:numPr>
        <w:numId w:val="29"/>
      </w:numPr>
    </w:pPr>
  </w:style>
  <w:style w:type="numbering" w:customStyle="1" w:styleId="LFO24">
    <w:name w:val="LFO24"/>
    <w:basedOn w:val="a3"/>
    <w:rsid w:val="0007008B"/>
    <w:pPr>
      <w:numPr>
        <w:numId w:val="30"/>
      </w:numPr>
    </w:pPr>
  </w:style>
  <w:style w:type="numbering" w:customStyle="1" w:styleId="LFO25">
    <w:name w:val="LFO25"/>
    <w:basedOn w:val="a3"/>
    <w:rsid w:val="0007008B"/>
    <w:pPr>
      <w:numPr>
        <w:numId w:val="31"/>
      </w:numPr>
    </w:pPr>
  </w:style>
  <w:style w:type="numbering" w:customStyle="1" w:styleId="LFO26">
    <w:name w:val="LFO26"/>
    <w:basedOn w:val="a3"/>
    <w:rsid w:val="0007008B"/>
    <w:pPr>
      <w:numPr>
        <w:numId w:val="32"/>
      </w:numPr>
    </w:pPr>
  </w:style>
  <w:style w:type="numbering" w:customStyle="1" w:styleId="LFO27">
    <w:name w:val="LFO27"/>
    <w:basedOn w:val="a3"/>
    <w:rsid w:val="0007008B"/>
    <w:pPr>
      <w:numPr>
        <w:numId w:val="33"/>
      </w:numPr>
    </w:pPr>
  </w:style>
  <w:style w:type="numbering" w:customStyle="1" w:styleId="LFO28">
    <w:name w:val="LFO28"/>
    <w:basedOn w:val="a3"/>
    <w:rsid w:val="0007008B"/>
    <w:pPr>
      <w:numPr>
        <w:numId w:val="34"/>
      </w:numPr>
    </w:pPr>
  </w:style>
  <w:style w:type="numbering" w:customStyle="1" w:styleId="LFO29">
    <w:name w:val="LFO29"/>
    <w:basedOn w:val="a3"/>
    <w:rsid w:val="0007008B"/>
    <w:pPr>
      <w:numPr>
        <w:numId w:val="35"/>
      </w:numPr>
    </w:pPr>
  </w:style>
  <w:style w:type="numbering" w:customStyle="1" w:styleId="LFO30">
    <w:name w:val="LFO30"/>
    <w:basedOn w:val="a3"/>
    <w:rsid w:val="0007008B"/>
    <w:pPr>
      <w:numPr>
        <w:numId w:val="36"/>
      </w:numPr>
    </w:pPr>
  </w:style>
  <w:style w:type="numbering" w:customStyle="1" w:styleId="LFO31">
    <w:name w:val="LFO31"/>
    <w:basedOn w:val="a3"/>
    <w:rsid w:val="0007008B"/>
    <w:pPr>
      <w:numPr>
        <w:numId w:val="37"/>
      </w:numPr>
    </w:pPr>
  </w:style>
  <w:style w:type="numbering" w:customStyle="1" w:styleId="LFO32">
    <w:name w:val="LFO32"/>
    <w:basedOn w:val="a3"/>
    <w:rsid w:val="0007008B"/>
    <w:pPr>
      <w:numPr>
        <w:numId w:val="38"/>
      </w:numPr>
    </w:pPr>
  </w:style>
  <w:style w:type="numbering" w:customStyle="1" w:styleId="LFO33">
    <w:name w:val="LFO33"/>
    <w:basedOn w:val="a3"/>
    <w:rsid w:val="0007008B"/>
    <w:pPr>
      <w:numPr>
        <w:numId w:val="39"/>
      </w:numPr>
    </w:pPr>
  </w:style>
  <w:style w:type="numbering" w:customStyle="1" w:styleId="LFO34">
    <w:name w:val="LFO34"/>
    <w:basedOn w:val="a3"/>
    <w:rsid w:val="0007008B"/>
    <w:pPr>
      <w:numPr>
        <w:numId w:val="40"/>
      </w:numPr>
    </w:pPr>
  </w:style>
  <w:style w:type="numbering" w:customStyle="1" w:styleId="LFO35">
    <w:name w:val="LFO35"/>
    <w:basedOn w:val="a3"/>
    <w:rsid w:val="0007008B"/>
    <w:pPr>
      <w:numPr>
        <w:numId w:val="41"/>
      </w:numPr>
    </w:pPr>
  </w:style>
  <w:style w:type="numbering" w:customStyle="1" w:styleId="LFO37">
    <w:name w:val="LFO37"/>
    <w:basedOn w:val="a3"/>
    <w:rsid w:val="0007008B"/>
    <w:pPr>
      <w:numPr>
        <w:numId w:val="42"/>
      </w:numPr>
    </w:pPr>
  </w:style>
  <w:style w:type="numbering" w:customStyle="1" w:styleId="LFO39">
    <w:name w:val="LFO39"/>
    <w:basedOn w:val="a3"/>
    <w:rsid w:val="0007008B"/>
    <w:pPr>
      <w:numPr>
        <w:numId w:val="43"/>
      </w:numPr>
    </w:pPr>
  </w:style>
  <w:style w:type="numbering" w:customStyle="1" w:styleId="LFO40">
    <w:name w:val="LFO40"/>
    <w:basedOn w:val="a3"/>
    <w:rsid w:val="0007008B"/>
    <w:pPr>
      <w:numPr>
        <w:numId w:val="44"/>
      </w:numPr>
    </w:pPr>
  </w:style>
  <w:style w:type="numbering" w:customStyle="1" w:styleId="LFO42">
    <w:name w:val="LFO42"/>
    <w:basedOn w:val="a3"/>
    <w:rsid w:val="0007008B"/>
    <w:pPr>
      <w:numPr>
        <w:numId w:val="45"/>
      </w:numPr>
    </w:pPr>
  </w:style>
  <w:style w:type="numbering" w:customStyle="1" w:styleId="LFO43">
    <w:name w:val="LFO43"/>
    <w:basedOn w:val="a3"/>
    <w:rsid w:val="0007008B"/>
    <w:pPr>
      <w:numPr>
        <w:numId w:val="46"/>
      </w:numPr>
    </w:pPr>
  </w:style>
  <w:style w:type="numbering" w:customStyle="1" w:styleId="LFO44">
    <w:name w:val="LFO44"/>
    <w:basedOn w:val="a3"/>
    <w:rsid w:val="0007008B"/>
    <w:pPr>
      <w:numPr>
        <w:numId w:val="47"/>
      </w:numPr>
    </w:pPr>
  </w:style>
  <w:style w:type="numbering" w:customStyle="1" w:styleId="LFO45">
    <w:name w:val="LFO45"/>
    <w:basedOn w:val="a3"/>
    <w:rsid w:val="0007008B"/>
    <w:pPr>
      <w:numPr>
        <w:numId w:val="48"/>
      </w:numPr>
    </w:pPr>
  </w:style>
  <w:style w:type="numbering" w:customStyle="1" w:styleId="LFO46">
    <w:name w:val="LFO46"/>
    <w:basedOn w:val="a3"/>
    <w:rsid w:val="0007008B"/>
    <w:pPr>
      <w:numPr>
        <w:numId w:val="49"/>
      </w:numPr>
    </w:pPr>
  </w:style>
  <w:style w:type="numbering" w:customStyle="1" w:styleId="LFO47">
    <w:name w:val="LFO47"/>
    <w:basedOn w:val="a3"/>
    <w:rsid w:val="0007008B"/>
    <w:pPr>
      <w:numPr>
        <w:numId w:val="50"/>
      </w:numPr>
    </w:pPr>
  </w:style>
  <w:style w:type="numbering" w:customStyle="1" w:styleId="LFO48">
    <w:name w:val="LFO48"/>
    <w:basedOn w:val="a3"/>
    <w:rsid w:val="0007008B"/>
    <w:pPr>
      <w:numPr>
        <w:numId w:val="51"/>
      </w:numPr>
    </w:pPr>
  </w:style>
  <w:style w:type="numbering" w:customStyle="1" w:styleId="LFO49">
    <w:name w:val="LFO49"/>
    <w:basedOn w:val="a3"/>
    <w:rsid w:val="0007008B"/>
    <w:pPr>
      <w:numPr>
        <w:numId w:val="52"/>
      </w:numPr>
    </w:pPr>
  </w:style>
  <w:style w:type="numbering" w:customStyle="1" w:styleId="LFO50">
    <w:name w:val="LFO50"/>
    <w:basedOn w:val="a3"/>
    <w:rsid w:val="0007008B"/>
    <w:pPr>
      <w:numPr>
        <w:numId w:val="53"/>
      </w:numPr>
    </w:pPr>
  </w:style>
  <w:style w:type="numbering" w:customStyle="1" w:styleId="LFO51">
    <w:name w:val="LFO51"/>
    <w:basedOn w:val="a3"/>
    <w:rsid w:val="0007008B"/>
    <w:pPr>
      <w:numPr>
        <w:numId w:val="54"/>
      </w:numPr>
    </w:pPr>
  </w:style>
  <w:style w:type="numbering" w:customStyle="1" w:styleId="LFO52">
    <w:name w:val="LFO52"/>
    <w:basedOn w:val="a3"/>
    <w:rsid w:val="0007008B"/>
    <w:pPr>
      <w:numPr>
        <w:numId w:val="55"/>
      </w:numPr>
    </w:pPr>
  </w:style>
  <w:style w:type="numbering" w:customStyle="1" w:styleId="LFO53">
    <w:name w:val="LFO53"/>
    <w:basedOn w:val="a3"/>
    <w:rsid w:val="0007008B"/>
    <w:pPr>
      <w:numPr>
        <w:numId w:val="56"/>
      </w:numPr>
    </w:pPr>
  </w:style>
  <w:style w:type="numbering" w:customStyle="1" w:styleId="LFO54">
    <w:name w:val="LFO54"/>
    <w:basedOn w:val="a3"/>
    <w:rsid w:val="0007008B"/>
    <w:pPr>
      <w:numPr>
        <w:numId w:val="57"/>
      </w:numPr>
    </w:pPr>
  </w:style>
  <w:style w:type="numbering" w:customStyle="1" w:styleId="LFO55">
    <w:name w:val="LFO55"/>
    <w:basedOn w:val="a3"/>
    <w:rsid w:val="0007008B"/>
    <w:pPr>
      <w:numPr>
        <w:numId w:val="58"/>
      </w:numPr>
    </w:pPr>
  </w:style>
  <w:style w:type="numbering" w:customStyle="1" w:styleId="LFO56">
    <w:name w:val="LFO56"/>
    <w:basedOn w:val="a3"/>
    <w:rsid w:val="0007008B"/>
    <w:pPr>
      <w:numPr>
        <w:numId w:val="59"/>
      </w:numPr>
    </w:pPr>
  </w:style>
  <w:style w:type="numbering" w:customStyle="1" w:styleId="LFO57">
    <w:name w:val="LFO57"/>
    <w:basedOn w:val="a3"/>
    <w:rsid w:val="0007008B"/>
    <w:pPr>
      <w:numPr>
        <w:numId w:val="60"/>
      </w:numPr>
    </w:pPr>
  </w:style>
  <w:style w:type="numbering" w:customStyle="1" w:styleId="LFO58">
    <w:name w:val="LFO58"/>
    <w:basedOn w:val="a3"/>
    <w:rsid w:val="0007008B"/>
    <w:pPr>
      <w:numPr>
        <w:numId w:val="61"/>
      </w:numPr>
    </w:pPr>
  </w:style>
  <w:style w:type="numbering" w:customStyle="1" w:styleId="LFO59">
    <w:name w:val="LFO59"/>
    <w:basedOn w:val="a3"/>
    <w:rsid w:val="0007008B"/>
    <w:pPr>
      <w:numPr>
        <w:numId w:val="62"/>
      </w:numPr>
    </w:pPr>
  </w:style>
  <w:style w:type="numbering" w:customStyle="1" w:styleId="LFO60">
    <w:name w:val="LFO60"/>
    <w:basedOn w:val="a3"/>
    <w:rsid w:val="0007008B"/>
    <w:pPr>
      <w:numPr>
        <w:numId w:val="63"/>
      </w:numPr>
    </w:pPr>
  </w:style>
  <w:style w:type="numbering" w:customStyle="1" w:styleId="LFO61">
    <w:name w:val="LFO61"/>
    <w:basedOn w:val="a3"/>
    <w:rsid w:val="0007008B"/>
    <w:pPr>
      <w:numPr>
        <w:numId w:val="64"/>
      </w:numPr>
    </w:pPr>
  </w:style>
  <w:style w:type="numbering" w:customStyle="1" w:styleId="LFO62">
    <w:name w:val="LFO62"/>
    <w:basedOn w:val="a3"/>
    <w:rsid w:val="0007008B"/>
    <w:pPr>
      <w:numPr>
        <w:numId w:val="65"/>
      </w:numPr>
    </w:pPr>
  </w:style>
  <w:style w:type="numbering" w:customStyle="1" w:styleId="LFO63">
    <w:name w:val="LFO63"/>
    <w:basedOn w:val="a3"/>
    <w:rsid w:val="0007008B"/>
    <w:pPr>
      <w:numPr>
        <w:numId w:val="66"/>
      </w:numPr>
    </w:pPr>
  </w:style>
  <w:style w:type="numbering" w:customStyle="1" w:styleId="LFO64">
    <w:name w:val="LFO64"/>
    <w:basedOn w:val="a3"/>
    <w:rsid w:val="0007008B"/>
    <w:pPr>
      <w:numPr>
        <w:numId w:val="67"/>
      </w:numPr>
    </w:pPr>
  </w:style>
  <w:style w:type="numbering" w:customStyle="1" w:styleId="LFO65">
    <w:name w:val="LFO65"/>
    <w:basedOn w:val="a3"/>
    <w:rsid w:val="0007008B"/>
    <w:pPr>
      <w:numPr>
        <w:numId w:val="68"/>
      </w:numPr>
    </w:pPr>
  </w:style>
  <w:style w:type="numbering" w:customStyle="1" w:styleId="LFO66">
    <w:name w:val="LFO66"/>
    <w:basedOn w:val="a3"/>
    <w:rsid w:val="0007008B"/>
    <w:pPr>
      <w:numPr>
        <w:numId w:val="69"/>
      </w:numPr>
    </w:pPr>
  </w:style>
  <w:style w:type="numbering" w:customStyle="1" w:styleId="LFO67">
    <w:name w:val="LFO67"/>
    <w:basedOn w:val="a3"/>
    <w:rsid w:val="0007008B"/>
    <w:pPr>
      <w:numPr>
        <w:numId w:val="70"/>
      </w:numPr>
    </w:pPr>
  </w:style>
  <w:style w:type="numbering" w:customStyle="1" w:styleId="LFO68">
    <w:name w:val="LFO68"/>
    <w:basedOn w:val="a3"/>
    <w:rsid w:val="0007008B"/>
    <w:pPr>
      <w:numPr>
        <w:numId w:val="71"/>
      </w:numPr>
    </w:pPr>
  </w:style>
  <w:style w:type="numbering" w:customStyle="1" w:styleId="LFO71">
    <w:name w:val="LFO71"/>
    <w:basedOn w:val="a3"/>
    <w:rsid w:val="0007008B"/>
    <w:pPr>
      <w:numPr>
        <w:numId w:val="72"/>
      </w:numPr>
    </w:pPr>
  </w:style>
  <w:style w:type="table" w:styleId="aff4">
    <w:name w:val="Table Grid"/>
    <w:basedOn w:val="a2"/>
    <w:uiPriority w:val="59"/>
    <w:rsid w:val="009A25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5">
    <w:name w:val="p5"/>
    <w:basedOn w:val="a0"/>
    <w:rsid w:val="005C4DC2"/>
    <w:pPr>
      <w:suppressAutoHyphens w:val="0"/>
      <w:autoSpaceDN/>
      <w:spacing w:before="100" w:beforeAutospacing="1" w:after="100" w:afterAutospacing="1"/>
      <w:jc w:val="left"/>
      <w:textAlignment w:val="auto"/>
    </w:pPr>
    <w:rPr>
      <w:rFonts w:eastAsia="Times New Roman"/>
      <w:sz w:val="24"/>
      <w:szCs w:val="24"/>
      <w:lang w:eastAsia="ru-RU"/>
    </w:rPr>
  </w:style>
  <w:style w:type="paragraph" w:customStyle="1" w:styleId="aff5">
    <w:name w:val="Знак"/>
    <w:basedOn w:val="a0"/>
    <w:rsid w:val="006C6B17"/>
    <w:pPr>
      <w:widowControl w:val="0"/>
      <w:suppressAutoHyphens w:val="0"/>
      <w:autoSpaceDN/>
      <w:adjustRightInd w:val="0"/>
      <w:spacing w:after="160" w:line="240" w:lineRule="exact"/>
      <w:jc w:val="right"/>
      <w:textAlignment w:val="auto"/>
    </w:pPr>
    <w:rPr>
      <w:rFonts w:eastAsia="Times New Roman"/>
      <w:sz w:val="20"/>
      <w:szCs w:val="20"/>
      <w:lang w:val="en-GB"/>
    </w:rPr>
  </w:style>
  <w:style w:type="character" w:styleId="aff6">
    <w:name w:val="annotation reference"/>
    <w:uiPriority w:val="99"/>
    <w:semiHidden/>
    <w:unhideWhenUsed/>
    <w:rsid w:val="006C6B17"/>
    <w:rPr>
      <w:sz w:val="16"/>
      <w:szCs w:val="16"/>
    </w:rPr>
  </w:style>
  <w:style w:type="table" w:customStyle="1" w:styleId="12">
    <w:name w:val="Сетка таблицы1"/>
    <w:basedOn w:val="a2"/>
    <w:next w:val="aff4"/>
    <w:uiPriority w:val="59"/>
    <w:rsid w:val="006C6B17"/>
    <w:pPr>
      <w:autoSpaceDN/>
      <w:textAlignment w:val="auto"/>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7">
    <w:name w:val="Plain Text"/>
    <w:basedOn w:val="a0"/>
    <w:link w:val="aff8"/>
    <w:uiPriority w:val="99"/>
    <w:semiHidden/>
    <w:unhideWhenUsed/>
    <w:rsid w:val="006C6B17"/>
    <w:pPr>
      <w:suppressAutoHyphens w:val="0"/>
      <w:autoSpaceDN/>
      <w:jc w:val="left"/>
      <w:textAlignment w:val="auto"/>
    </w:pPr>
    <w:rPr>
      <w:rFonts w:ascii="Consolas" w:hAnsi="Consolas"/>
      <w:sz w:val="21"/>
      <w:szCs w:val="21"/>
    </w:rPr>
  </w:style>
  <w:style w:type="character" w:customStyle="1" w:styleId="aff8">
    <w:name w:val="Текст Знак"/>
    <w:basedOn w:val="a1"/>
    <w:link w:val="aff7"/>
    <w:uiPriority w:val="99"/>
    <w:semiHidden/>
    <w:rsid w:val="006C6B17"/>
    <w:rPr>
      <w:rFonts w:ascii="Consolas" w:hAnsi="Consolas"/>
      <w:sz w:val="21"/>
      <w:szCs w:val="21"/>
      <w:lang w:eastAsia="en-US"/>
    </w:rPr>
  </w:style>
  <w:style w:type="character" w:customStyle="1" w:styleId="cardmaininfopurchaselink">
    <w:name w:val="cardmaininfo__purchaselink"/>
    <w:basedOn w:val="a1"/>
    <w:rsid w:val="006C6B17"/>
  </w:style>
  <w:style w:type="paragraph" w:styleId="aff9">
    <w:name w:val="Normal (Web)"/>
    <w:basedOn w:val="a0"/>
    <w:link w:val="affa"/>
    <w:uiPriority w:val="99"/>
    <w:qFormat/>
    <w:rsid w:val="006C6B17"/>
    <w:pPr>
      <w:suppressAutoHyphens w:val="0"/>
      <w:autoSpaceDN/>
      <w:spacing w:before="100" w:beforeAutospacing="1" w:after="100" w:afterAutospacing="1"/>
      <w:jc w:val="left"/>
      <w:textAlignment w:val="auto"/>
    </w:pPr>
    <w:rPr>
      <w:rFonts w:eastAsia="SimSun"/>
      <w:sz w:val="24"/>
      <w:szCs w:val="24"/>
      <w:lang w:eastAsia="ru-RU"/>
    </w:rPr>
  </w:style>
  <w:style w:type="character" w:customStyle="1" w:styleId="normaltextrun">
    <w:name w:val="normaltextrun"/>
    <w:basedOn w:val="a1"/>
    <w:rsid w:val="006C6B17"/>
  </w:style>
  <w:style w:type="character" w:customStyle="1" w:styleId="eop">
    <w:name w:val="eop"/>
    <w:basedOn w:val="a1"/>
    <w:rsid w:val="006C6B17"/>
  </w:style>
  <w:style w:type="paragraph" w:customStyle="1" w:styleId="paragraph">
    <w:name w:val="paragraph"/>
    <w:basedOn w:val="a0"/>
    <w:rsid w:val="006C6B17"/>
    <w:pPr>
      <w:suppressAutoHyphens w:val="0"/>
      <w:autoSpaceDN/>
      <w:spacing w:before="100" w:beforeAutospacing="1" w:after="100" w:afterAutospacing="1"/>
      <w:jc w:val="left"/>
      <w:textAlignment w:val="auto"/>
    </w:pPr>
    <w:rPr>
      <w:rFonts w:eastAsia="Times New Roman"/>
      <w:sz w:val="24"/>
      <w:szCs w:val="24"/>
      <w:lang w:eastAsia="ru-RU"/>
    </w:rPr>
  </w:style>
  <w:style w:type="character" w:customStyle="1" w:styleId="spellingerror">
    <w:name w:val="spellingerror"/>
    <w:basedOn w:val="a1"/>
    <w:rsid w:val="006C6B17"/>
  </w:style>
  <w:style w:type="character" w:customStyle="1" w:styleId="contextualspellingandgrammarerror">
    <w:name w:val="contextualspellingandgrammarerror"/>
    <w:basedOn w:val="a1"/>
    <w:rsid w:val="006C6B17"/>
  </w:style>
  <w:style w:type="paragraph" w:styleId="a">
    <w:name w:val="List Bullet"/>
    <w:basedOn w:val="a0"/>
    <w:uiPriority w:val="99"/>
    <w:unhideWhenUsed/>
    <w:rsid w:val="006C6B17"/>
    <w:pPr>
      <w:numPr>
        <w:numId w:val="75"/>
      </w:numPr>
      <w:suppressAutoHyphens w:val="0"/>
      <w:autoSpaceDN/>
      <w:contextualSpacing/>
      <w:jc w:val="left"/>
      <w:textAlignment w:val="auto"/>
    </w:pPr>
    <w:rPr>
      <w:rFonts w:eastAsia="Times New Roman"/>
      <w:sz w:val="24"/>
      <w:szCs w:val="24"/>
      <w:lang w:eastAsia="ru-RU"/>
    </w:rPr>
  </w:style>
  <w:style w:type="paragraph" w:customStyle="1" w:styleId="xl87">
    <w:name w:val="xl87"/>
    <w:basedOn w:val="a0"/>
    <w:rsid w:val="006C6B17"/>
    <w:pPr>
      <w:pBdr>
        <w:left w:val="single" w:sz="4" w:space="0" w:color="auto"/>
        <w:bottom w:val="single" w:sz="4" w:space="0" w:color="auto"/>
      </w:pBdr>
      <w:suppressAutoHyphens w:val="0"/>
      <w:autoSpaceDN/>
      <w:spacing w:before="100" w:beforeAutospacing="1" w:after="100" w:afterAutospacing="1"/>
      <w:jc w:val="left"/>
      <w:textAlignment w:val="top"/>
    </w:pPr>
    <w:rPr>
      <w:rFonts w:eastAsia="Times New Roman"/>
      <w:color w:val="FF0000"/>
      <w:sz w:val="20"/>
      <w:szCs w:val="20"/>
      <w:lang w:eastAsia="ru-RU"/>
    </w:rPr>
  </w:style>
  <w:style w:type="paragraph" w:styleId="affb">
    <w:name w:val="No Spacing"/>
    <w:uiPriority w:val="1"/>
    <w:qFormat/>
    <w:rsid w:val="00B26C97"/>
    <w:pPr>
      <w:autoSpaceDN/>
      <w:textAlignment w:val="auto"/>
    </w:pPr>
    <w:rPr>
      <w:rFonts w:ascii="Times New Roman" w:eastAsia="Times New Roman" w:hAnsi="Times New Roman"/>
      <w:sz w:val="24"/>
      <w:szCs w:val="24"/>
    </w:rPr>
  </w:style>
  <w:style w:type="character" w:customStyle="1" w:styleId="s1">
    <w:name w:val="s1"/>
    <w:basedOn w:val="a1"/>
    <w:rsid w:val="008C162E"/>
  </w:style>
  <w:style w:type="paragraph" w:customStyle="1" w:styleId="p4">
    <w:name w:val="p4"/>
    <w:basedOn w:val="a0"/>
    <w:rsid w:val="008C162E"/>
    <w:pPr>
      <w:suppressAutoHyphens w:val="0"/>
      <w:autoSpaceDN/>
      <w:spacing w:before="100" w:beforeAutospacing="1" w:after="100" w:afterAutospacing="1"/>
      <w:jc w:val="left"/>
      <w:textAlignment w:val="auto"/>
    </w:pPr>
    <w:rPr>
      <w:rFonts w:eastAsia="Times New Roman"/>
      <w:sz w:val="24"/>
      <w:szCs w:val="24"/>
      <w:lang w:eastAsia="ru-RU"/>
    </w:rPr>
  </w:style>
  <w:style w:type="paragraph" w:customStyle="1" w:styleId="p6">
    <w:name w:val="p6"/>
    <w:basedOn w:val="a0"/>
    <w:rsid w:val="008C162E"/>
    <w:pPr>
      <w:suppressAutoHyphens w:val="0"/>
      <w:autoSpaceDN/>
      <w:spacing w:before="100" w:beforeAutospacing="1" w:after="100" w:afterAutospacing="1"/>
      <w:jc w:val="left"/>
      <w:textAlignment w:val="auto"/>
    </w:pPr>
    <w:rPr>
      <w:rFonts w:eastAsia="Times New Roman"/>
      <w:sz w:val="24"/>
      <w:szCs w:val="24"/>
      <w:lang w:eastAsia="ru-RU"/>
    </w:rPr>
  </w:style>
  <w:style w:type="paragraph" w:styleId="affc">
    <w:name w:val="List"/>
    <w:basedOn w:val="aa"/>
    <w:rsid w:val="00A61DF2"/>
    <w:pPr>
      <w:autoSpaceDN/>
      <w:spacing w:after="140" w:line="288" w:lineRule="auto"/>
      <w:jc w:val="left"/>
      <w:textAlignment w:val="auto"/>
    </w:pPr>
    <w:rPr>
      <w:rFonts w:ascii="Calibri" w:hAnsi="Calibri"/>
      <w:kern w:val="1"/>
    </w:rPr>
  </w:style>
  <w:style w:type="numbering" w:customStyle="1" w:styleId="LFO291">
    <w:name w:val="LFO29_1"/>
    <w:basedOn w:val="a3"/>
    <w:rsid w:val="00C65802"/>
    <w:pPr>
      <w:numPr>
        <w:numId w:val="76"/>
      </w:numPr>
    </w:pPr>
  </w:style>
  <w:style w:type="character" w:customStyle="1" w:styleId="af5">
    <w:name w:val="Абзац списка Знак"/>
    <w:link w:val="af4"/>
    <w:uiPriority w:val="34"/>
    <w:locked/>
    <w:rsid w:val="0088754A"/>
    <w:rPr>
      <w:rFonts w:ascii="Times New Roman" w:hAnsi="Times New Roman"/>
      <w:sz w:val="22"/>
      <w:szCs w:val="22"/>
      <w:lang w:eastAsia="en-US"/>
    </w:rPr>
  </w:style>
  <w:style w:type="character" w:customStyle="1" w:styleId="hps">
    <w:name w:val="hps"/>
    <w:basedOn w:val="a1"/>
    <w:rsid w:val="00007B9E"/>
  </w:style>
  <w:style w:type="paragraph" w:customStyle="1" w:styleId="p2">
    <w:name w:val="p2"/>
    <w:basedOn w:val="a0"/>
    <w:rsid w:val="00721DF7"/>
    <w:pPr>
      <w:suppressAutoHyphens w:val="0"/>
      <w:autoSpaceDN/>
      <w:spacing w:before="100" w:beforeAutospacing="1" w:after="100" w:afterAutospacing="1"/>
      <w:jc w:val="left"/>
      <w:textAlignment w:val="auto"/>
    </w:pPr>
    <w:rPr>
      <w:rFonts w:eastAsia="Times New Roman"/>
      <w:sz w:val="24"/>
      <w:szCs w:val="24"/>
      <w:lang w:eastAsia="ru-RU"/>
    </w:rPr>
  </w:style>
  <w:style w:type="character" w:customStyle="1" w:styleId="211">
    <w:name w:val="Основной текст (2) + 11"/>
    <w:aliases w:val="5 pt"/>
    <w:basedOn w:val="a1"/>
    <w:rsid w:val="008C2FEE"/>
    <w:rPr>
      <w:sz w:val="23"/>
      <w:szCs w:val="23"/>
      <w:shd w:val="clear" w:color="auto" w:fill="FFFFFF"/>
    </w:rPr>
  </w:style>
  <w:style w:type="character" w:customStyle="1" w:styleId="product-info-specifications-valuevalue">
    <w:name w:val="product-info-specifications-value__value"/>
    <w:basedOn w:val="a1"/>
    <w:rsid w:val="009E5C83"/>
  </w:style>
  <w:style w:type="character" w:customStyle="1" w:styleId="product-info-specifications-valueseparator">
    <w:name w:val="product-info-specifications-value__separator"/>
    <w:basedOn w:val="a1"/>
    <w:rsid w:val="009E5C83"/>
  </w:style>
  <w:style w:type="paragraph" w:customStyle="1" w:styleId="24">
    <w:name w:val="Основной текст (2)"/>
    <w:basedOn w:val="a0"/>
    <w:link w:val="25"/>
    <w:uiPriority w:val="99"/>
    <w:qFormat/>
    <w:rsid w:val="009F0677"/>
    <w:pPr>
      <w:shd w:val="clear" w:color="auto" w:fill="FFFFFF"/>
      <w:suppressAutoHyphens w:val="0"/>
      <w:autoSpaceDN/>
      <w:spacing w:after="200" w:line="407" w:lineRule="exact"/>
      <w:jc w:val="right"/>
      <w:textAlignment w:val="auto"/>
    </w:pPr>
    <w:rPr>
      <w:rFonts w:eastAsia="Times New Roman"/>
      <w:sz w:val="20"/>
      <w:szCs w:val="20"/>
      <w:lang w:eastAsia="ru-RU"/>
    </w:rPr>
  </w:style>
  <w:style w:type="character" w:customStyle="1" w:styleId="25">
    <w:name w:val="Основной текст (2)_"/>
    <w:basedOn w:val="a1"/>
    <w:link w:val="24"/>
    <w:uiPriority w:val="99"/>
    <w:qFormat/>
    <w:locked/>
    <w:rsid w:val="009F0677"/>
    <w:rPr>
      <w:rFonts w:ascii="Times New Roman" w:eastAsia="Times New Roman" w:hAnsi="Times New Roman"/>
      <w:shd w:val="clear" w:color="auto" w:fill="FFFFFF"/>
    </w:rPr>
  </w:style>
  <w:style w:type="character" w:customStyle="1" w:styleId="affa">
    <w:name w:val="Обычный (веб) Знак"/>
    <w:link w:val="aff9"/>
    <w:uiPriority w:val="99"/>
    <w:locked/>
    <w:rsid w:val="009F0677"/>
    <w:rPr>
      <w:rFonts w:ascii="Times New Roman" w:eastAsia="SimSun" w:hAnsi="Times New Roman"/>
      <w:sz w:val="24"/>
      <w:szCs w:val="24"/>
    </w:rPr>
  </w:style>
  <w:style w:type="character" w:customStyle="1" w:styleId="spectit">
    <w:name w:val="spec_tit"/>
    <w:basedOn w:val="a1"/>
    <w:rsid w:val="009F0677"/>
  </w:style>
  <w:style w:type="character" w:customStyle="1" w:styleId="product-page-additional-descriptionitem-title">
    <w:name w:val="product-page-additional-description__item-title"/>
    <w:basedOn w:val="a1"/>
    <w:rsid w:val="009F0677"/>
  </w:style>
  <w:style w:type="character" w:customStyle="1" w:styleId="product-page-additional-descriptionitem-value">
    <w:name w:val="product-page-additional-description__item-value"/>
    <w:basedOn w:val="a1"/>
    <w:rsid w:val="009F0677"/>
  </w:style>
</w:styles>
</file>

<file path=word/webSettings.xml><?xml version="1.0" encoding="utf-8"?>
<w:webSettings xmlns:r="http://schemas.openxmlformats.org/officeDocument/2006/relationships" xmlns:w="http://schemas.openxmlformats.org/wordprocessingml/2006/main">
  <w:divs>
    <w:div w:id="26774107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EBE7CE859F44CAF91CC07289F67C2CB14EC4350B160F06C22467BD3D8D1F4D4CBC8804E396EE2E5u3N1H" TargetMode="External"/><Relationship Id="rId13" Type="http://schemas.openxmlformats.org/officeDocument/2006/relationships/image" Target="media/image5.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e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9EB717C-C698-4739-B1E9-BCF2B2878B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TotalTime>
  <Pages>11</Pages>
  <Words>4261</Words>
  <Characters>24292</Characters>
  <Application>Microsoft Office Word</Application>
  <DocSecurity>0</DocSecurity>
  <Lines>202</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Doczilla.ru</Company>
  <LinksUpToDate>false</LinksUpToDate>
  <CharactersWithSpaces>28497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Doczilla.ru</dc:creator>
  <cp:lastModifiedBy>NechkinaOI</cp:lastModifiedBy>
  <cp:revision>16</cp:revision>
  <cp:lastPrinted>2022-06-01T08:34:00Z</cp:lastPrinted>
  <dcterms:created xsi:type="dcterms:W3CDTF">2026-04-24T12:32:00Z</dcterms:created>
  <dcterms:modified xsi:type="dcterms:W3CDTF">2026-09-24T07:01:00Z</dcterms:modified>
</cp:coreProperties>
</file>