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E86B6" w14:textId="5B25DFFB" w:rsidR="003F335D" w:rsidRPr="00F46E9A" w:rsidRDefault="00000000" w:rsidP="009242A8">
      <w:pPr>
        <w:spacing w:before="68" w:line="230" w:lineRule="exact"/>
        <w:ind w:left="429"/>
        <w:jc w:val="center"/>
      </w:pPr>
      <w:r>
        <w:rPr>
          <w:b/>
          <w:sz w:val="20"/>
        </w:rPr>
        <w:t>Муниципальный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контракт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№</w:t>
      </w:r>
      <w:r>
        <w:rPr>
          <w:b/>
          <w:spacing w:val="-10"/>
          <w:sz w:val="20"/>
        </w:rPr>
        <w:t xml:space="preserve"> </w:t>
      </w:r>
      <w:r w:rsidR="009242A8" w:rsidRPr="00F46E9A">
        <w:rPr>
          <w:b/>
          <w:spacing w:val="-5"/>
          <w:sz w:val="20"/>
        </w:rPr>
        <w:t>134</w:t>
      </w:r>
    </w:p>
    <w:p w14:paraId="52540E94" w14:textId="5E4BF0CD" w:rsidR="00AB4788" w:rsidRPr="00F46E9A" w:rsidRDefault="00E71968" w:rsidP="00AB4788">
      <w:pPr>
        <w:pStyle w:val="a3"/>
        <w:spacing w:before="245"/>
        <w:jc w:val="center"/>
        <w:rPr>
          <w:b/>
        </w:rPr>
      </w:pPr>
      <w:proofErr w:type="gramStart"/>
      <w:r>
        <w:rPr>
          <w:b/>
        </w:rPr>
        <w:t xml:space="preserve">ИКЗ </w:t>
      </w:r>
      <w:r w:rsidR="009242A8" w:rsidRPr="00F46E9A">
        <w:rPr>
          <w:b/>
        </w:rPr>
        <w:t xml:space="preserve"> 263471201541347120100100060000000000</w:t>
      </w:r>
      <w:proofErr w:type="gramEnd"/>
    </w:p>
    <w:p w14:paraId="5E8C09F3" w14:textId="4C38FB47" w:rsidR="003F335D" w:rsidRDefault="00000000" w:rsidP="00AB4788">
      <w:pPr>
        <w:pStyle w:val="a3"/>
        <w:spacing w:before="245"/>
        <w:jc w:val="center"/>
      </w:pPr>
      <w:r>
        <w:t>г.</w:t>
      </w:r>
      <w:r>
        <w:rPr>
          <w:spacing w:val="6"/>
        </w:rPr>
        <w:t xml:space="preserve"> </w:t>
      </w:r>
      <w:r>
        <w:rPr>
          <w:spacing w:val="-2"/>
        </w:rPr>
        <w:t>Приозерск</w:t>
      </w:r>
      <w:r>
        <w:tab/>
      </w:r>
      <w:r w:rsidR="00AB4788">
        <w:t xml:space="preserve">                                                                                  </w:t>
      </w:r>
      <w:proofErr w:type="gramStart"/>
      <w:r w:rsidR="00AB4788">
        <w:t xml:space="preserve">   </w:t>
      </w:r>
      <w:r>
        <w:t>«</w:t>
      </w:r>
      <w:proofErr w:type="gramEnd"/>
      <w:r w:rsidR="00194FBC">
        <w:t xml:space="preserve">   </w:t>
      </w:r>
      <w:proofErr w:type="gramStart"/>
      <w:r w:rsidR="00194FBC">
        <w:t xml:space="preserve">  </w:t>
      </w:r>
      <w:r>
        <w:t>»</w:t>
      </w:r>
      <w:proofErr w:type="gramEnd"/>
      <w:r>
        <w:rPr>
          <w:spacing w:val="7"/>
        </w:rPr>
        <w:t xml:space="preserve"> </w:t>
      </w:r>
      <w:r w:rsidR="00194FBC">
        <w:t xml:space="preserve">            </w:t>
      </w:r>
      <w:r>
        <w:t>2026</w:t>
      </w:r>
      <w:r>
        <w:rPr>
          <w:spacing w:val="8"/>
        </w:rPr>
        <w:t xml:space="preserve"> </w:t>
      </w:r>
      <w:r>
        <w:rPr>
          <w:spacing w:val="-5"/>
        </w:rPr>
        <w:t>г.</w:t>
      </w:r>
    </w:p>
    <w:p w14:paraId="3D66AA63" w14:textId="77777777" w:rsidR="003F335D" w:rsidRDefault="003F335D">
      <w:pPr>
        <w:pStyle w:val="a3"/>
        <w:jc w:val="left"/>
      </w:pPr>
    </w:p>
    <w:p w14:paraId="26A35C27" w14:textId="01409808" w:rsidR="003F335D" w:rsidRDefault="00000000">
      <w:pPr>
        <w:pStyle w:val="a3"/>
        <w:ind w:left="2" w:right="137" w:firstLine="566"/>
      </w:pPr>
      <w:r>
        <w:rPr>
          <w:b/>
        </w:rPr>
        <w:t xml:space="preserve">Муниципальное общеобразовательное учреждение «Кривковская начальная школа – детский сад» </w:t>
      </w:r>
      <w:r>
        <w:t xml:space="preserve">в дальнейшем </w:t>
      </w:r>
      <w:r>
        <w:rPr>
          <w:b/>
        </w:rPr>
        <w:t>«Заказчик»</w:t>
      </w:r>
      <w:r>
        <w:t xml:space="preserve">, в лице директора Дмитриевой Галины Васильевны, действующей на основании Устава, с одной стороны и </w:t>
      </w:r>
      <w:r w:rsidR="004312F9">
        <w:t>__________________________________</w:t>
      </w:r>
      <w:r>
        <w:t xml:space="preserve">, именуемый в дальнейшем «Поставщик», в лице </w:t>
      </w:r>
      <w:r w:rsidR="004312F9">
        <w:t>____________________</w:t>
      </w:r>
      <w:r>
        <w:t xml:space="preserve">, действующего на основании </w:t>
      </w:r>
      <w:r w:rsidR="004312F9">
        <w:t>______________</w:t>
      </w:r>
      <w:r>
        <w:t>, совместно именуемые далее</w:t>
      </w:r>
      <w:r>
        <w:rPr>
          <w:spacing w:val="70"/>
        </w:rPr>
        <w:t xml:space="preserve"> </w:t>
      </w:r>
      <w:r>
        <w:t>–</w:t>
      </w:r>
      <w:r>
        <w:rPr>
          <w:spacing w:val="71"/>
        </w:rPr>
        <w:t xml:space="preserve"> </w:t>
      </w:r>
      <w:r>
        <w:t>«Стороны»</w:t>
      </w:r>
      <w:r>
        <w:rPr>
          <w:spacing w:val="70"/>
        </w:rPr>
        <w:t xml:space="preserve"> </w:t>
      </w:r>
      <w:r>
        <w:t>заключили</w:t>
      </w:r>
      <w:r>
        <w:rPr>
          <w:spacing w:val="72"/>
        </w:rPr>
        <w:t xml:space="preserve"> </w:t>
      </w:r>
      <w:r>
        <w:t>настоящий</w:t>
      </w:r>
      <w:r>
        <w:rPr>
          <w:spacing w:val="72"/>
        </w:rPr>
        <w:t xml:space="preserve"> </w:t>
      </w:r>
      <w:r>
        <w:t>муниципальный</w:t>
      </w:r>
      <w:r>
        <w:rPr>
          <w:spacing w:val="69"/>
        </w:rPr>
        <w:t xml:space="preserve"> </w:t>
      </w:r>
      <w:r>
        <w:t>контракт,</w:t>
      </w:r>
      <w:r>
        <w:rPr>
          <w:spacing w:val="71"/>
        </w:rPr>
        <w:t xml:space="preserve"> </w:t>
      </w:r>
      <w:r>
        <w:t>именуемый</w:t>
      </w:r>
      <w:r>
        <w:rPr>
          <w:spacing w:val="71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дальнейшем</w:t>
      </w:r>
    </w:p>
    <w:p w14:paraId="641302E2" w14:textId="77777777" w:rsidR="003F335D" w:rsidRDefault="00000000">
      <w:pPr>
        <w:spacing w:before="1"/>
        <w:ind w:left="2"/>
        <w:jc w:val="both"/>
        <w:rPr>
          <w:sz w:val="24"/>
        </w:rPr>
      </w:pPr>
      <w:r>
        <w:rPr>
          <w:b/>
          <w:sz w:val="24"/>
        </w:rPr>
        <w:t>«Контракт»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нижеследующем:</w:t>
      </w:r>
    </w:p>
    <w:p w14:paraId="48627337" w14:textId="77777777" w:rsidR="003F335D" w:rsidRDefault="00000000">
      <w:pPr>
        <w:pStyle w:val="1"/>
        <w:numPr>
          <w:ilvl w:val="0"/>
          <w:numId w:val="2"/>
        </w:numPr>
        <w:tabs>
          <w:tab w:val="left" w:pos="3627"/>
        </w:tabs>
        <w:spacing w:before="276"/>
        <w:jc w:val="both"/>
      </w:pPr>
      <w:r>
        <w:t>Предмет</w:t>
      </w:r>
      <w:r>
        <w:rPr>
          <w:spacing w:val="-8"/>
        </w:rPr>
        <w:t xml:space="preserve"> </w:t>
      </w:r>
      <w:r>
        <w:t>муниципального</w:t>
      </w:r>
      <w:r>
        <w:rPr>
          <w:spacing w:val="-7"/>
        </w:rPr>
        <w:t xml:space="preserve"> </w:t>
      </w:r>
      <w:r>
        <w:rPr>
          <w:spacing w:val="-2"/>
        </w:rPr>
        <w:t>контракта</w:t>
      </w:r>
    </w:p>
    <w:p w14:paraId="03EADA07" w14:textId="15C372F9" w:rsidR="003F335D" w:rsidRDefault="00000000">
      <w:pPr>
        <w:pStyle w:val="a5"/>
        <w:numPr>
          <w:ilvl w:val="1"/>
          <w:numId w:val="2"/>
        </w:numPr>
        <w:tabs>
          <w:tab w:val="left" w:pos="1326"/>
        </w:tabs>
        <w:ind w:right="134" w:firstLine="780"/>
        <w:jc w:val="both"/>
        <w:rPr>
          <w:sz w:val="24"/>
        </w:rPr>
      </w:pPr>
      <w:r>
        <w:rPr>
          <w:sz w:val="24"/>
        </w:rPr>
        <w:t xml:space="preserve">Настоящий контракт заключается с единственным поставщиком в соответствии с </w:t>
      </w:r>
      <w:r w:rsidR="004312F9" w:rsidRPr="004312F9">
        <w:rPr>
          <w:sz w:val="24"/>
        </w:rPr>
        <w:t>п.</w:t>
      </w:r>
      <w:r w:rsidR="00F46E9A">
        <w:rPr>
          <w:sz w:val="24"/>
          <w:lang w:val="en-US"/>
        </w:rPr>
        <w:t>4</w:t>
      </w:r>
      <w:r w:rsidR="004312F9" w:rsidRPr="004312F9">
        <w:rPr>
          <w:sz w:val="24"/>
        </w:rPr>
        <w:t xml:space="preserve"> ч.1 ст.93 </w:t>
      </w:r>
      <w:r w:rsidR="004312F9">
        <w:rPr>
          <w:sz w:val="24"/>
        </w:rPr>
        <w:t xml:space="preserve"> </w:t>
      </w:r>
      <w:r>
        <w:rPr>
          <w:sz w:val="24"/>
        </w:rPr>
        <w:t xml:space="preserve"> Федерального закона от 05.04.2013 г. № 44-ФЗ «О контрактной системе в сфере закупок товаров, работ, услуг для обеспечения государственных и муниципальных </w:t>
      </w:r>
      <w:r>
        <w:rPr>
          <w:spacing w:val="-2"/>
          <w:sz w:val="24"/>
        </w:rPr>
        <w:t>нужд».</w:t>
      </w:r>
    </w:p>
    <w:p w14:paraId="63BAF83C" w14:textId="77777777" w:rsidR="003F335D" w:rsidRDefault="00000000">
      <w:pPr>
        <w:pStyle w:val="a5"/>
        <w:numPr>
          <w:ilvl w:val="1"/>
          <w:numId w:val="2"/>
        </w:numPr>
        <w:tabs>
          <w:tab w:val="left" w:pos="1290"/>
        </w:tabs>
        <w:ind w:right="134" w:firstLine="720"/>
        <w:jc w:val="both"/>
        <w:rPr>
          <w:sz w:val="24"/>
        </w:rPr>
      </w:pPr>
      <w:r>
        <w:rPr>
          <w:sz w:val="24"/>
        </w:rPr>
        <w:t>Поставщик обязуется поставить и передать Заказчику товар, в соответствии со спецификацией (Приложение № 1) Заказчика, а Заказчик оплатить в</w:t>
      </w:r>
      <w:r>
        <w:rPr>
          <w:spacing w:val="-1"/>
          <w:sz w:val="24"/>
        </w:rPr>
        <w:t xml:space="preserve"> </w:t>
      </w:r>
      <w:r>
        <w:rPr>
          <w:sz w:val="24"/>
        </w:rPr>
        <w:t>порядке и сроки, установленные настоящим Контрактом, полученный товар.</w:t>
      </w:r>
    </w:p>
    <w:p w14:paraId="16D210C2" w14:textId="77777777" w:rsidR="003F335D" w:rsidRDefault="00000000">
      <w:pPr>
        <w:pStyle w:val="a5"/>
        <w:numPr>
          <w:ilvl w:val="1"/>
          <w:numId w:val="2"/>
        </w:numPr>
        <w:tabs>
          <w:tab w:val="left" w:pos="1166"/>
        </w:tabs>
        <w:spacing w:before="12"/>
        <w:ind w:left="2" w:right="624" w:firstLine="566"/>
        <w:jc w:val="both"/>
        <w:rPr>
          <w:sz w:val="24"/>
        </w:rPr>
      </w:pPr>
      <w:r>
        <w:rPr>
          <w:sz w:val="24"/>
        </w:rPr>
        <w:t>Поставка товара осуществляется Поставщиком на объект: Муниципальное общеобразовательное учреждение «Кривковская начальная школа – детский сад» расположенного по адресу: 188760, Ленинградская обл.,</w:t>
      </w:r>
      <w:r>
        <w:rPr>
          <w:spacing w:val="80"/>
          <w:sz w:val="24"/>
        </w:rPr>
        <w:t xml:space="preserve"> </w:t>
      </w:r>
      <w:r>
        <w:rPr>
          <w:sz w:val="24"/>
        </w:rPr>
        <w:t>Приозерский р-</w:t>
      </w:r>
      <w:proofErr w:type="gramStart"/>
      <w:r>
        <w:rPr>
          <w:sz w:val="24"/>
        </w:rPr>
        <w:t>н ,</w:t>
      </w:r>
      <w:proofErr w:type="gramEnd"/>
      <w:r>
        <w:rPr>
          <w:sz w:val="24"/>
        </w:rPr>
        <w:t xml:space="preserve"> д. Кривко, ул. Урожайная дом 1.</w:t>
      </w:r>
    </w:p>
    <w:p w14:paraId="13D998BA" w14:textId="77777777" w:rsidR="003F335D" w:rsidRDefault="003F335D">
      <w:pPr>
        <w:pStyle w:val="a3"/>
        <w:spacing w:before="30"/>
        <w:jc w:val="left"/>
      </w:pPr>
    </w:p>
    <w:p w14:paraId="1DC4DE88" w14:textId="77777777" w:rsidR="003F335D" w:rsidRDefault="00000000">
      <w:pPr>
        <w:pStyle w:val="1"/>
        <w:numPr>
          <w:ilvl w:val="0"/>
          <w:numId w:val="2"/>
        </w:numPr>
        <w:tabs>
          <w:tab w:val="left" w:pos="3957"/>
        </w:tabs>
        <w:ind w:left="3957" w:hanging="246"/>
        <w:jc w:val="both"/>
      </w:pPr>
      <w:r>
        <w:t>Цена</w:t>
      </w:r>
      <w:r>
        <w:rPr>
          <w:spacing w:val="6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порядок</w:t>
      </w:r>
      <w:r>
        <w:rPr>
          <w:spacing w:val="8"/>
        </w:rPr>
        <w:t xml:space="preserve"> </w:t>
      </w:r>
      <w:r>
        <w:rPr>
          <w:spacing w:val="-2"/>
        </w:rPr>
        <w:t>расчетов.</w:t>
      </w:r>
    </w:p>
    <w:p w14:paraId="2499BB69" w14:textId="796BCFCF" w:rsidR="003F335D" w:rsidRPr="009242A8" w:rsidRDefault="00000000" w:rsidP="009242A8">
      <w:pPr>
        <w:widowControl/>
        <w:spacing w:line="240" w:lineRule="atLeast"/>
        <w:jc w:val="center"/>
      </w:pPr>
      <w:r>
        <w:rPr>
          <w:sz w:val="24"/>
        </w:rPr>
        <w:t xml:space="preserve">Общая стоимость настоящего Контракта составляет: </w:t>
      </w:r>
      <w:r w:rsidR="009242A8">
        <w:rPr>
          <w:b/>
          <w:bCs/>
        </w:rPr>
        <w:t>94731</w:t>
      </w:r>
      <w:r w:rsidR="009242A8" w:rsidRPr="00302F09">
        <w:rPr>
          <w:b/>
          <w:bCs/>
        </w:rPr>
        <w:t>,</w:t>
      </w:r>
      <w:r w:rsidR="009242A8">
        <w:rPr>
          <w:b/>
          <w:bCs/>
        </w:rPr>
        <w:t>40</w:t>
      </w:r>
      <w:r w:rsidR="009242A8" w:rsidRPr="00302F09">
        <w:rPr>
          <w:b/>
          <w:bCs/>
        </w:rPr>
        <w:t xml:space="preserve"> (</w:t>
      </w:r>
      <w:r w:rsidR="009242A8">
        <w:rPr>
          <w:b/>
          <w:bCs/>
        </w:rPr>
        <w:t xml:space="preserve">девяносто </w:t>
      </w:r>
      <w:proofErr w:type="gramStart"/>
      <w:r w:rsidR="009242A8">
        <w:rPr>
          <w:b/>
          <w:bCs/>
        </w:rPr>
        <w:t xml:space="preserve">четыре </w:t>
      </w:r>
      <w:r w:rsidR="009242A8" w:rsidRPr="00302F09">
        <w:rPr>
          <w:b/>
          <w:bCs/>
        </w:rPr>
        <w:t xml:space="preserve"> тысяч</w:t>
      </w:r>
      <w:r w:rsidR="009242A8">
        <w:rPr>
          <w:b/>
          <w:bCs/>
        </w:rPr>
        <w:t>и</w:t>
      </w:r>
      <w:proofErr w:type="gramEnd"/>
      <w:r w:rsidR="009242A8" w:rsidRPr="00302F09">
        <w:rPr>
          <w:b/>
          <w:bCs/>
        </w:rPr>
        <w:t xml:space="preserve"> </w:t>
      </w:r>
      <w:r w:rsidR="009242A8">
        <w:rPr>
          <w:b/>
          <w:bCs/>
        </w:rPr>
        <w:t xml:space="preserve">семьсот тридцать </w:t>
      </w:r>
      <w:proofErr w:type="gramStart"/>
      <w:r w:rsidR="009242A8">
        <w:rPr>
          <w:b/>
          <w:bCs/>
        </w:rPr>
        <w:t xml:space="preserve">один </w:t>
      </w:r>
      <w:r w:rsidR="009242A8" w:rsidRPr="00302F09">
        <w:rPr>
          <w:b/>
          <w:bCs/>
        </w:rPr>
        <w:t xml:space="preserve"> рубл</w:t>
      </w:r>
      <w:r w:rsidR="009242A8">
        <w:rPr>
          <w:b/>
          <w:bCs/>
        </w:rPr>
        <w:t>ь</w:t>
      </w:r>
      <w:proofErr w:type="gramEnd"/>
      <w:r w:rsidR="009242A8" w:rsidRPr="00302F09">
        <w:rPr>
          <w:b/>
          <w:bCs/>
        </w:rPr>
        <w:t xml:space="preserve">) </w:t>
      </w:r>
      <w:r w:rsidR="009242A8">
        <w:rPr>
          <w:b/>
          <w:bCs/>
        </w:rPr>
        <w:t>40</w:t>
      </w:r>
      <w:r w:rsidR="009242A8" w:rsidRPr="00302F09">
        <w:rPr>
          <w:b/>
          <w:bCs/>
        </w:rPr>
        <w:t xml:space="preserve"> копеек</w:t>
      </w:r>
      <w:r w:rsidRPr="009242A8">
        <w:rPr>
          <w:b/>
          <w:sz w:val="24"/>
        </w:rPr>
        <w:t xml:space="preserve">, в том числе НДС </w:t>
      </w:r>
      <w:proofErr w:type="gramStart"/>
      <w:r w:rsidRPr="009242A8">
        <w:rPr>
          <w:b/>
          <w:sz w:val="24"/>
        </w:rPr>
        <w:t>-</w:t>
      </w:r>
      <w:r w:rsidR="00174A92">
        <w:t xml:space="preserve"> </w:t>
      </w:r>
      <w:r w:rsidR="009242A8" w:rsidRPr="009242A8">
        <w:t xml:space="preserve"> </w:t>
      </w:r>
      <w:r w:rsidR="00174A92">
        <w:t>%</w:t>
      </w:r>
      <w:proofErr w:type="gramEnd"/>
      <w:r w:rsidR="00174A92">
        <w:t xml:space="preserve">- </w:t>
      </w:r>
      <w:r w:rsidR="009242A8" w:rsidRPr="009242A8">
        <w:t xml:space="preserve"> </w:t>
      </w:r>
    </w:p>
    <w:p w14:paraId="38B760DE" w14:textId="77777777" w:rsidR="003F335D" w:rsidRDefault="00000000">
      <w:pPr>
        <w:pStyle w:val="a5"/>
        <w:numPr>
          <w:ilvl w:val="1"/>
          <w:numId w:val="2"/>
        </w:numPr>
        <w:tabs>
          <w:tab w:val="left" w:pos="1108"/>
        </w:tabs>
        <w:ind w:left="1108" w:hanging="420"/>
        <w:jc w:val="both"/>
        <w:rPr>
          <w:sz w:val="24"/>
        </w:rPr>
      </w:pP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цену</w:t>
      </w:r>
      <w:r>
        <w:rPr>
          <w:spacing w:val="-2"/>
          <w:sz w:val="24"/>
        </w:rPr>
        <w:t xml:space="preserve"> </w:t>
      </w:r>
      <w:r>
        <w:rPr>
          <w:sz w:val="24"/>
        </w:rPr>
        <w:t>товара</w:t>
      </w:r>
      <w:r>
        <w:rPr>
          <w:spacing w:val="-2"/>
          <w:sz w:val="24"/>
        </w:rPr>
        <w:t xml:space="preserve"> входят:</w:t>
      </w:r>
    </w:p>
    <w:p w14:paraId="6E0C078D" w14:textId="77777777" w:rsidR="003F335D" w:rsidRDefault="00000000">
      <w:pPr>
        <w:pStyle w:val="a5"/>
        <w:numPr>
          <w:ilvl w:val="2"/>
          <w:numId w:val="2"/>
        </w:numPr>
        <w:tabs>
          <w:tab w:val="left" w:pos="1287"/>
        </w:tabs>
        <w:ind w:right="133" w:firstLine="360"/>
        <w:jc w:val="both"/>
        <w:rPr>
          <w:sz w:val="24"/>
        </w:rPr>
      </w:pPr>
      <w:r>
        <w:rPr>
          <w:sz w:val="24"/>
        </w:rPr>
        <w:t>транспортные расходы по доставке товара до места назначения, включая погрузочно- разгрузочные работы;</w:t>
      </w:r>
    </w:p>
    <w:p w14:paraId="5E8AA36F" w14:textId="77777777" w:rsidR="003F335D" w:rsidRDefault="00000000">
      <w:pPr>
        <w:pStyle w:val="a5"/>
        <w:numPr>
          <w:ilvl w:val="2"/>
          <w:numId w:val="2"/>
        </w:numPr>
        <w:tabs>
          <w:tab w:val="left" w:pos="1135"/>
        </w:tabs>
        <w:ind w:left="1135" w:hanging="540"/>
        <w:jc w:val="both"/>
        <w:rPr>
          <w:sz w:val="24"/>
        </w:rPr>
      </w:pPr>
      <w:r>
        <w:rPr>
          <w:sz w:val="24"/>
        </w:rPr>
        <w:t>налоги,</w:t>
      </w:r>
      <w:r>
        <w:rPr>
          <w:spacing w:val="-3"/>
          <w:sz w:val="24"/>
        </w:rPr>
        <w:t xml:space="preserve"> </w:t>
      </w:r>
      <w:r>
        <w:rPr>
          <w:sz w:val="24"/>
        </w:rPr>
        <w:t>сборы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другие</w:t>
      </w:r>
      <w:r>
        <w:rPr>
          <w:spacing w:val="-6"/>
          <w:sz w:val="24"/>
        </w:rPr>
        <w:t xml:space="preserve"> </w:t>
      </w:r>
      <w:r>
        <w:rPr>
          <w:sz w:val="24"/>
        </w:rPr>
        <w:t>обязательные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платежи.</w:t>
      </w:r>
    </w:p>
    <w:p w14:paraId="07ACB2DE" w14:textId="77777777" w:rsidR="003F335D" w:rsidRDefault="00000000">
      <w:pPr>
        <w:pStyle w:val="a5"/>
        <w:numPr>
          <w:ilvl w:val="1"/>
          <w:numId w:val="2"/>
        </w:numPr>
        <w:tabs>
          <w:tab w:val="left" w:pos="1019"/>
        </w:tabs>
        <w:ind w:left="2" w:right="137" w:firstLine="566"/>
        <w:jc w:val="both"/>
        <w:rPr>
          <w:sz w:val="24"/>
        </w:rPr>
      </w:pPr>
      <w:r>
        <w:rPr>
          <w:sz w:val="24"/>
        </w:rPr>
        <w:t>Расчет, в размере 100% стоимости товара, производится в течение 10-ти банковских дней после подписания универсального передаточного документа.</w:t>
      </w:r>
    </w:p>
    <w:p w14:paraId="0756A473" w14:textId="77777777" w:rsidR="003F335D" w:rsidRDefault="00000000">
      <w:pPr>
        <w:pStyle w:val="a5"/>
        <w:numPr>
          <w:ilvl w:val="1"/>
          <w:numId w:val="2"/>
        </w:numPr>
        <w:tabs>
          <w:tab w:val="left" w:pos="995"/>
        </w:tabs>
        <w:ind w:left="2" w:right="140" w:firstLine="566"/>
        <w:jc w:val="both"/>
        <w:rPr>
          <w:sz w:val="24"/>
        </w:rPr>
      </w:pPr>
      <w:r>
        <w:rPr>
          <w:sz w:val="24"/>
        </w:rPr>
        <w:t>Денежные средства перечисляются на расчетный счет Поставщика, днем оплаты считается день списания денежных средств с расчетного счета Заказчика.</w:t>
      </w:r>
    </w:p>
    <w:p w14:paraId="21EF934A" w14:textId="77777777" w:rsidR="003F335D" w:rsidRDefault="00000000">
      <w:pPr>
        <w:pStyle w:val="a5"/>
        <w:numPr>
          <w:ilvl w:val="1"/>
          <w:numId w:val="2"/>
        </w:numPr>
        <w:tabs>
          <w:tab w:val="left" w:pos="928"/>
        </w:tabs>
        <w:spacing w:before="1"/>
        <w:ind w:left="2" w:right="143" w:firstLine="566"/>
        <w:jc w:val="both"/>
        <w:rPr>
          <w:sz w:val="24"/>
        </w:rPr>
      </w:pPr>
      <w:r>
        <w:rPr>
          <w:sz w:val="24"/>
        </w:rPr>
        <w:t>Заказчик по согласованию с Поставщиком в ходе исполнения контракта вправе изменить не более чем на десять процентов предусмотренные контрактом количество товаров при изменении потребности в товарах, на поставку которых заключен контракт, или при выявлении потребности в дополнительном</w:t>
      </w:r>
      <w:r>
        <w:rPr>
          <w:spacing w:val="40"/>
          <w:sz w:val="24"/>
        </w:rPr>
        <w:t xml:space="preserve"> </w:t>
      </w:r>
      <w:r>
        <w:rPr>
          <w:sz w:val="24"/>
        </w:rPr>
        <w:t>количестве товаров, не предусмотренных контрактом,</w:t>
      </w:r>
      <w:r>
        <w:rPr>
          <w:spacing w:val="40"/>
          <w:sz w:val="24"/>
        </w:rPr>
        <w:t xml:space="preserve"> </w:t>
      </w:r>
      <w:r>
        <w:rPr>
          <w:sz w:val="24"/>
        </w:rPr>
        <w:t>но связанных с поставками, предусмотренными контрактом. При этом по согласованию с Поставщиком, заказчик вправе изменить</w:t>
      </w:r>
      <w:r>
        <w:rPr>
          <w:spacing w:val="-2"/>
          <w:sz w:val="24"/>
        </w:rPr>
        <w:t xml:space="preserve"> </w:t>
      </w:r>
      <w:r>
        <w:rPr>
          <w:sz w:val="24"/>
        </w:rPr>
        <w:t>цену</w:t>
      </w:r>
      <w:r>
        <w:rPr>
          <w:spacing w:val="-1"/>
          <w:sz w:val="24"/>
        </w:rPr>
        <w:t xml:space="preserve"> </w:t>
      </w:r>
      <w:r>
        <w:rPr>
          <w:sz w:val="24"/>
        </w:rPr>
        <w:t>контракта</w:t>
      </w:r>
      <w:r>
        <w:rPr>
          <w:spacing w:val="-2"/>
          <w:sz w:val="24"/>
        </w:rPr>
        <w:t xml:space="preserve"> </w:t>
      </w:r>
      <w:r>
        <w:rPr>
          <w:sz w:val="24"/>
        </w:rPr>
        <w:t>пропорционально</w:t>
      </w:r>
      <w:r>
        <w:rPr>
          <w:spacing w:val="-1"/>
          <w:sz w:val="24"/>
        </w:rPr>
        <w:t xml:space="preserve"> </w:t>
      </w:r>
      <w:r>
        <w:rPr>
          <w:sz w:val="24"/>
        </w:rPr>
        <w:t>объему</w:t>
      </w:r>
      <w:r>
        <w:rPr>
          <w:spacing w:val="-1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-2"/>
          <w:sz w:val="24"/>
        </w:rPr>
        <w:t xml:space="preserve"> </w:t>
      </w:r>
      <w:r>
        <w:rPr>
          <w:sz w:val="24"/>
        </w:rPr>
        <w:t>дополнительных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поставок,</w:t>
      </w:r>
      <w:r>
        <w:rPr>
          <w:spacing w:val="-1"/>
          <w:sz w:val="24"/>
        </w:rPr>
        <w:t xml:space="preserve"> </w:t>
      </w:r>
      <w:r>
        <w:rPr>
          <w:sz w:val="24"/>
        </w:rPr>
        <w:t>но</w:t>
      </w:r>
      <w:r>
        <w:rPr>
          <w:spacing w:val="-3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более чем на десять процентов такой цены.</w:t>
      </w:r>
    </w:p>
    <w:p w14:paraId="7EF24A9B" w14:textId="77777777" w:rsidR="003F335D" w:rsidRDefault="00000000">
      <w:pPr>
        <w:pStyle w:val="a5"/>
        <w:numPr>
          <w:ilvl w:val="1"/>
          <w:numId w:val="2"/>
        </w:numPr>
        <w:tabs>
          <w:tab w:val="left" w:pos="1076"/>
        </w:tabs>
        <w:ind w:left="2" w:right="144" w:firstLine="566"/>
        <w:jc w:val="both"/>
        <w:rPr>
          <w:sz w:val="24"/>
        </w:rPr>
      </w:pPr>
      <w:r>
        <w:rPr>
          <w:sz w:val="24"/>
        </w:rPr>
        <w:t>При сокращении потребности в поставке товаров, предусмотренных контрактом, заказчик по согласованию с Поставщиком, вправе уменьшить количество товаров и цену контракта. Цена контракта при сокращении потребности в поставке части такого товара определяется как частное от деления первоначальной цены контракта на предусмотренное в контракте количество такого товара.</w:t>
      </w:r>
    </w:p>
    <w:p w14:paraId="30251C83" w14:textId="77777777" w:rsidR="003F335D" w:rsidRDefault="00000000">
      <w:pPr>
        <w:pStyle w:val="a5"/>
        <w:numPr>
          <w:ilvl w:val="1"/>
          <w:numId w:val="2"/>
        </w:numPr>
        <w:tabs>
          <w:tab w:val="left" w:pos="1100"/>
        </w:tabs>
        <w:spacing w:before="1"/>
        <w:ind w:left="2" w:right="145" w:firstLine="566"/>
        <w:jc w:val="both"/>
        <w:rPr>
          <w:sz w:val="24"/>
        </w:rPr>
      </w:pPr>
      <w:r>
        <w:rPr>
          <w:sz w:val="24"/>
        </w:rPr>
        <w:t xml:space="preserve">Цена муниципального контракта может быть снижена по соглашению сторон </w:t>
      </w:r>
      <w:proofErr w:type="gramStart"/>
      <w:r>
        <w:rPr>
          <w:sz w:val="24"/>
        </w:rPr>
        <w:t>без изменения</w:t>
      </w:r>
      <w:proofErr w:type="gramEnd"/>
      <w:r>
        <w:rPr>
          <w:sz w:val="24"/>
        </w:rPr>
        <w:t xml:space="preserve"> предусмотренных контрактом количества товаров, объема работ, услуг и иных условий исполнения муниципального контракта.</w:t>
      </w:r>
    </w:p>
    <w:p w14:paraId="1AC39F57" w14:textId="77777777" w:rsidR="003F335D" w:rsidRDefault="003F335D">
      <w:pPr>
        <w:pStyle w:val="a3"/>
        <w:jc w:val="left"/>
      </w:pPr>
    </w:p>
    <w:p w14:paraId="5DC48699" w14:textId="77777777" w:rsidR="003F335D" w:rsidRDefault="00000000">
      <w:pPr>
        <w:pStyle w:val="1"/>
        <w:numPr>
          <w:ilvl w:val="0"/>
          <w:numId w:val="2"/>
        </w:numPr>
        <w:tabs>
          <w:tab w:val="left" w:pos="4107"/>
        </w:tabs>
        <w:ind w:left="4107"/>
        <w:jc w:val="left"/>
      </w:pPr>
      <w:r>
        <w:t>Гарантии</w:t>
      </w:r>
      <w:r>
        <w:rPr>
          <w:spacing w:val="-4"/>
        </w:rPr>
        <w:t xml:space="preserve"> </w:t>
      </w:r>
      <w:r>
        <w:t>качества</w:t>
      </w:r>
      <w:r>
        <w:rPr>
          <w:spacing w:val="-4"/>
        </w:rPr>
        <w:t xml:space="preserve"> </w:t>
      </w:r>
      <w:r>
        <w:rPr>
          <w:spacing w:val="-2"/>
        </w:rPr>
        <w:t>товаров.</w:t>
      </w:r>
    </w:p>
    <w:p w14:paraId="576C8C0C" w14:textId="77777777" w:rsidR="003F335D" w:rsidRDefault="00000000">
      <w:pPr>
        <w:pStyle w:val="a5"/>
        <w:numPr>
          <w:ilvl w:val="1"/>
          <w:numId w:val="2"/>
        </w:numPr>
        <w:tabs>
          <w:tab w:val="left" w:pos="1287"/>
        </w:tabs>
        <w:ind w:right="142" w:firstLine="720"/>
        <w:jc w:val="both"/>
        <w:rPr>
          <w:sz w:val="24"/>
        </w:rPr>
      </w:pPr>
      <w:r>
        <w:rPr>
          <w:sz w:val="24"/>
        </w:rPr>
        <w:t>Поставщик гарантирует, что весь поставляемый по настоящему Контракту товар соответствует требованиям государственных стандартов на данный вид товара.</w:t>
      </w:r>
    </w:p>
    <w:p w14:paraId="7A459AD9" w14:textId="77777777" w:rsidR="003F335D" w:rsidRDefault="003F335D">
      <w:pPr>
        <w:pStyle w:val="a5"/>
        <w:rPr>
          <w:sz w:val="24"/>
        </w:rPr>
        <w:sectPr w:rsidR="003F335D">
          <w:type w:val="continuous"/>
          <w:pgSz w:w="11910" w:h="16840"/>
          <w:pgMar w:top="480" w:right="425" w:bottom="280" w:left="850" w:header="720" w:footer="720" w:gutter="0"/>
          <w:cols w:space="720"/>
        </w:sectPr>
      </w:pPr>
    </w:p>
    <w:p w14:paraId="5B5265A6" w14:textId="77777777" w:rsidR="003F335D" w:rsidRDefault="00000000">
      <w:pPr>
        <w:pStyle w:val="a5"/>
        <w:numPr>
          <w:ilvl w:val="1"/>
          <w:numId w:val="2"/>
        </w:numPr>
        <w:tabs>
          <w:tab w:val="left" w:pos="1287"/>
        </w:tabs>
        <w:spacing w:before="67"/>
        <w:ind w:right="143" w:firstLine="720"/>
        <w:jc w:val="both"/>
        <w:rPr>
          <w:sz w:val="24"/>
        </w:rPr>
      </w:pPr>
      <w:r>
        <w:rPr>
          <w:sz w:val="24"/>
        </w:rPr>
        <w:lastRenderedPageBreak/>
        <w:t xml:space="preserve">Весь товар, подлежащий в соответствии с законодательством Российской Федерации обязательной сертификации, должен иметь соответствующие сертификаты. Копии сертификатов на материалы, из которых выполнен товар, заверенные Поставщиком, передаются Заказчику вместе с </w:t>
      </w:r>
      <w:r>
        <w:rPr>
          <w:spacing w:val="-2"/>
          <w:sz w:val="24"/>
        </w:rPr>
        <w:t>товаром.</w:t>
      </w:r>
    </w:p>
    <w:p w14:paraId="03128406" w14:textId="77777777" w:rsidR="003F335D" w:rsidRDefault="00000000">
      <w:pPr>
        <w:pStyle w:val="a5"/>
        <w:numPr>
          <w:ilvl w:val="1"/>
          <w:numId w:val="2"/>
        </w:numPr>
        <w:tabs>
          <w:tab w:val="left" w:pos="1287"/>
        </w:tabs>
        <w:ind w:right="141" w:firstLine="720"/>
        <w:jc w:val="both"/>
        <w:rPr>
          <w:sz w:val="24"/>
        </w:rPr>
      </w:pPr>
      <w:r>
        <w:rPr>
          <w:sz w:val="24"/>
        </w:rPr>
        <w:t>В случае обнаружения в составе поставки некачественного, нестандартного, не входящего в ассортимент или не сертифицированного товара,</w:t>
      </w:r>
      <w:r>
        <w:rPr>
          <w:spacing w:val="80"/>
          <w:sz w:val="24"/>
        </w:rPr>
        <w:t xml:space="preserve"> </w:t>
      </w:r>
      <w:r>
        <w:rPr>
          <w:sz w:val="24"/>
        </w:rPr>
        <w:t>Заказчик письменно уведомляет об этом Поставщика, который обязан в течение 3 (трех) дней с момента получения такого уведомления за собственный счет заменить такой товар или в этот же срок внести в бюджет муниципального образования Приозерский муниципальный район Ленинградской области его стоимость вместе с неустойкой в размере</w:t>
      </w:r>
      <w:r>
        <w:rPr>
          <w:spacing w:val="40"/>
          <w:sz w:val="24"/>
        </w:rPr>
        <w:t xml:space="preserve"> </w:t>
      </w:r>
      <w:r>
        <w:rPr>
          <w:sz w:val="24"/>
        </w:rPr>
        <w:t>половины стоимости такого товара.</w:t>
      </w:r>
    </w:p>
    <w:p w14:paraId="785F912D" w14:textId="77777777" w:rsidR="003F335D" w:rsidRDefault="00000000">
      <w:pPr>
        <w:pStyle w:val="a5"/>
        <w:numPr>
          <w:ilvl w:val="1"/>
          <w:numId w:val="2"/>
        </w:numPr>
        <w:tabs>
          <w:tab w:val="left" w:pos="1287"/>
        </w:tabs>
        <w:ind w:right="146" w:firstLine="720"/>
        <w:jc w:val="both"/>
        <w:rPr>
          <w:sz w:val="24"/>
        </w:rPr>
      </w:pPr>
      <w:r>
        <w:rPr>
          <w:sz w:val="24"/>
        </w:rPr>
        <w:t>Транспортные издержки, связанные с перевозками Товара ненадлежащего качества, несет виновная сторона.</w:t>
      </w:r>
    </w:p>
    <w:p w14:paraId="055151A2" w14:textId="77777777" w:rsidR="003F335D" w:rsidRDefault="00000000">
      <w:pPr>
        <w:pStyle w:val="a5"/>
        <w:numPr>
          <w:ilvl w:val="1"/>
          <w:numId w:val="2"/>
        </w:numPr>
        <w:tabs>
          <w:tab w:val="left" w:pos="1287"/>
        </w:tabs>
        <w:spacing w:before="1"/>
        <w:ind w:right="138" w:firstLine="720"/>
        <w:jc w:val="both"/>
        <w:rPr>
          <w:sz w:val="24"/>
        </w:rPr>
      </w:pPr>
      <w:r>
        <w:rPr>
          <w:sz w:val="24"/>
        </w:rPr>
        <w:t>Дефекты Товара, возникшие при транспортировке и погрузочно-разгрузочных работах, относятся за счет Поставщика.</w:t>
      </w:r>
    </w:p>
    <w:p w14:paraId="1BB555A6" w14:textId="77777777" w:rsidR="003F335D" w:rsidRDefault="00000000">
      <w:pPr>
        <w:pStyle w:val="a5"/>
        <w:numPr>
          <w:ilvl w:val="1"/>
          <w:numId w:val="2"/>
        </w:numPr>
        <w:tabs>
          <w:tab w:val="left" w:pos="1287"/>
        </w:tabs>
        <w:ind w:left="1287" w:hanging="539"/>
        <w:jc w:val="both"/>
        <w:rPr>
          <w:sz w:val="24"/>
        </w:rPr>
      </w:pPr>
      <w:r>
        <w:rPr>
          <w:sz w:val="24"/>
        </w:rPr>
        <w:t>Весь</w:t>
      </w:r>
      <w:r>
        <w:rPr>
          <w:spacing w:val="-5"/>
          <w:sz w:val="24"/>
        </w:rPr>
        <w:t xml:space="preserve"> </w:t>
      </w:r>
      <w:r>
        <w:rPr>
          <w:sz w:val="24"/>
        </w:rPr>
        <w:t>товар</w:t>
      </w:r>
      <w:r>
        <w:rPr>
          <w:spacing w:val="-2"/>
          <w:sz w:val="24"/>
        </w:rPr>
        <w:t xml:space="preserve"> </w:t>
      </w:r>
      <w:r>
        <w:rPr>
          <w:sz w:val="24"/>
        </w:rPr>
        <w:t>должен</w:t>
      </w:r>
      <w:r>
        <w:rPr>
          <w:spacing w:val="-3"/>
          <w:sz w:val="24"/>
        </w:rPr>
        <w:t xml:space="preserve"> </w:t>
      </w:r>
      <w:r>
        <w:rPr>
          <w:sz w:val="24"/>
        </w:rPr>
        <w:t>сопровождаться</w:t>
      </w:r>
      <w:r>
        <w:rPr>
          <w:spacing w:val="-2"/>
          <w:sz w:val="24"/>
        </w:rPr>
        <w:t xml:space="preserve"> </w:t>
      </w:r>
      <w:r>
        <w:rPr>
          <w:sz w:val="24"/>
        </w:rPr>
        <w:t>инструкцией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эксплуатации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русском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языке.</w:t>
      </w:r>
    </w:p>
    <w:p w14:paraId="16A371B6" w14:textId="77777777" w:rsidR="003F335D" w:rsidRDefault="00000000">
      <w:pPr>
        <w:pStyle w:val="a5"/>
        <w:numPr>
          <w:ilvl w:val="1"/>
          <w:numId w:val="2"/>
        </w:numPr>
        <w:tabs>
          <w:tab w:val="left" w:pos="1287"/>
        </w:tabs>
        <w:ind w:right="138" w:firstLine="720"/>
        <w:jc w:val="both"/>
        <w:rPr>
          <w:sz w:val="24"/>
        </w:rPr>
      </w:pPr>
      <w:r>
        <w:rPr>
          <w:sz w:val="24"/>
        </w:rPr>
        <w:t>Срок гарантии на поставляемый товар определяется в рамках гарантийных сроков, установленных заводом-изготовителем, но в любом случае не может составлять менее 1 года с момента передачи товара Заказчику.</w:t>
      </w:r>
    </w:p>
    <w:p w14:paraId="174E13A2" w14:textId="77777777" w:rsidR="003F335D" w:rsidRDefault="00000000">
      <w:pPr>
        <w:pStyle w:val="a5"/>
        <w:numPr>
          <w:ilvl w:val="1"/>
          <w:numId w:val="2"/>
        </w:numPr>
        <w:tabs>
          <w:tab w:val="left" w:pos="1287"/>
        </w:tabs>
        <w:ind w:right="142" w:firstLine="720"/>
        <w:jc w:val="both"/>
        <w:rPr>
          <w:sz w:val="24"/>
        </w:rPr>
      </w:pPr>
      <w:r>
        <w:rPr>
          <w:sz w:val="24"/>
        </w:rPr>
        <w:t>Под «Гарантийным случаем» понимается неисправность товара, или его составной</w:t>
      </w:r>
      <w:r>
        <w:rPr>
          <w:spacing w:val="40"/>
          <w:sz w:val="24"/>
        </w:rPr>
        <w:t xml:space="preserve"> </w:t>
      </w:r>
      <w:r>
        <w:rPr>
          <w:sz w:val="24"/>
        </w:rPr>
        <w:t>части, выявленная при его установке, запуске или использовании в течение срока гарантии, и не являющаяся следствием ненадлежащего использования товара; правила надлежащего использования определены в поставляемой с товаром технической документации.</w:t>
      </w:r>
    </w:p>
    <w:p w14:paraId="2953F064" w14:textId="77777777" w:rsidR="003F335D" w:rsidRDefault="00000000">
      <w:pPr>
        <w:pStyle w:val="a5"/>
        <w:numPr>
          <w:ilvl w:val="1"/>
          <w:numId w:val="2"/>
        </w:numPr>
        <w:tabs>
          <w:tab w:val="left" w:pos="1287"/>
        </w:tabs>
        <w:ind w:right="144" w:firstLine="720"/>
        <w:jc w:val="both"/>
        <w:rPr>
          <w:sz w:val="24"/>
        </w:rPr>
      </w:pPr>
      <w:r>
        <w:rPr>
          <w:sz w:val="24"/>
        </w:rPr>
        <w:t>Заказчик уведомляет Поставщика</w:t>
      </w:r>
      <w:r>
        <w:rPr>
          <w:spacing w:val="-1"/>
          <w:sz w:val="24"/>
        </w:rPr>
        <w:t xml:space="preserve"> </w:t>
      </w:r>
      <w:r>
        <w:rPr>
          <w:sz w:val="24"/>
        </w:rPr>
        <w:t>о возникновении Гарантийного случая по электронной почте, факсу или телефону указанным</w:t>
      </w:r>
      <w:r>
        <w:rPr>
          <w:spacing w:val="-1"/>
          <w:sz w:val="24"/>
        </w:rPr>
        <w:t xml:space="preserve"> </w:t>
      </w:r>
      <w:r>
        <w:rPr>
          <w:sz w:val="24"/>
        </w:rPr>
        <w:t>в адресной части Контракта, либо иным</w:t>
      </w:r>
      <w:r>
        <w:rPr>
          <w:spacing w:val="-1"/>
          <w:sz w:val="24"/>
        </w:rPr>
        <w:t xml:space="preserve"> </w:t>
      </w:r>
      <w:r>
        <w:rPr>
          <w:sz w:val="24"/>
        </w:rPr>
        <w:t>доступным</w:t>
      </w:r>
      <w:r>
        <w:rPr>
          <w:spacing w:val="-1"/>
          <w:sz w:val="24"/>
        </w:rPr>
        <w:t xml:space="preserve"> </w:t>
      </w:r>
      <w:r>
        <w:rPr>
          <w:sz w:val="24"/>
        </w:rPr>
        <w:t>способом.</w:t>
      </w:r>
    </w:p>
    <w:p w14:paraId="1439EB32" w14:textId="77777777" w:rsidR="003F335D" w:rsidRDefault="00000000">
      <w:pPr>
        <w:pStyle w:val="a5"/>
        <w:numPr>
          <w:ilvl w:val="1"/>
          <w:numId w:val="2"/>
        </w:numPr>
        <w:tabs>
          <w:tab w:val="left" w:pos="1287"/>
        </w:tabs>
        <w:ind w:right="146" w:firstLine="720"/>
        <w:jc w:val="both"/>
        <w:rPr>
          <w:sz w:val="24"/>
        </w:rPr>
      </w:pPr>
      <w:r>
        <w:rPr>
          <w:sz w:val="24"/>
        </w:rPr>
        <w:t>В течение 5 (пяти) рабочих дней, исчисляемых со дня поступления соответствующего уведомления,</w:t>
      </w:r>
      <w:r>
        <w:rPr>
          <w:spacing w:val="-4"/>
          <w:sz w:val="24"/>
        </w:rPr>
        <w:t xml:space="preserve"> </w:t>
      </w:r>
      <w:r>
        <w:rPr>
          <w:sz w:val="24"/>
        </w:rPr>
        <w:t>предусмотренного</w:t>
      </w:r>
      <w:r>
        <w:rPr>
          <w:spacing w:val="-4"/>
          <w:sz w:val="24"/>
        </w:rPr>
        <w:t xml:space="preserve"> </w:t>
      </w:r>
      <w:r>
        <w:rPr>
          <w:sz w:val="24"/>
        </w:rPr>
        <w:t>пунктом</w:t>
      </w:r>
      <w:r>
        <w:rPr>
          <w:spacing w:val="-4"/>
          <w:sz w:val="24"/>
        </w:rPr>
        <w:t xml:space="preserve"> </w:t>
      </w:r>
      <w:r>
        <w:rPr>
          <w:sz w:val="24"/>
        </w:rPr>
        <w:t>3.9.</w:t>
      </w:r>
      <w:r>
        <w:rPr>
          <w:spacing w:val="-6"/>
          <w:sz w:val="24"/>
        </w:rPr>
        <w:t xml:space="preserve"> </w:t>
      </w:r>
      <w:r>
        <w:rPr>
          <w:sz w:val="24"/>
        </w:rPr>
        <w:t>Контракта,</w:t>
      </w:r>
      <w:r>
        <w:rPr>
          <w:spacing w:val="-4"/>
          <w:sz w:val="24"/>
        </w:rPr>
        <w:t xml:space="preserve"> </w:t>
      </w:r>
      <w:r>
        <w:rPr>
          <w:sz w:val="24"/>
        </w:rPr>
        <w:t>Поставщик</w:t>
      </w:r>
      <w:r>
        <w:rPr>
          <w:spacing w:val="-5"/>
          <w:sz w:val="24"/>
        </w:rPr>
        <w:t xml:space="preserve"> </w:t>
      </w:r>
      <w:r>
        <w:rPr>
          <w:sz w:val="24"/>
        </w:rPr>
        <w:t>обязан</w:t>
      </w:r>
      <w:r>
        <w:rPr>
          <w:spacing w:val="-4"/>
          <w:sz w:val="24"/>
        </w:rPr>
        <w:t xml:space="preserve"> </w:t>
      </w:r>
      <w:r>
        <w:rPr>
          <w:sz w:val="24"/>
        </w:rPr>
        <w:t>устранить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полной</w:t>
      </w:r>
      <w:r>
        <w:rPr>
          <w:spacing w:val="-4"/>
          <w:sz w:val="24"/>
        </w:rPr>
        <w:t xml:space="preserve"> </w:t>
      </w:r>
      <w:r>
        <w:rPr>
          <w:sz w:val="24"/>
        </w:rPr>
        <w:t>мере выявленную неисправность товара путем его ремонта, частичной или полной замены.</w:t>
      </w:r>
    </w:p>
    <w:p w14:paraId="0D009FDB" w14:textId="77777777" w:rsidR="003F335D" w:rsidRDefault="00000000">
      <w:pPr>
        <w:pStyle w:val="a3"/>
        <w:spacing w:before="1"/>
        <w:ind w:left="28" w:right="144"/>
      </w:pPr>
      <w:r>
        <w:t>При неисполнении Поставщиком своих гарантийных обязательств по настоящему Контракту Заказчик вправе обратиться</w:t>
      </w:r>
      <w:r>
        <w:rPr>
          <w:spacing w:val="40"/>
        </w:rPr>
        <w:t xml:space="preserve"> </w:t>
      </w:r>
      <w:r>
        <w:t>в третью организацию либо</w:t>
      </w:r>
      <w:r>
        <w:rPr>
          <w:spacing w:val="40"/>
        </w:rPr>
        <w:t xml:space="preserve"> </w:t>
      </w:r>
      <w:r>
        <w:t>самостоятельно</w:t>
      </w:r>
      <w:r>
        <w:rPr>
          <w:spacing w:val="40"/>
        </w:rPr>
        <w:t xml:space="preserve"> </w:t>
      </w:r>
      <w:r>
        <w:t>выполнить необходимые мероприятия по устранению недостатков товара</w:t>
      </w:r>
      <w:r>
        <w:rPr>
          <w:spacing w:val="40"/>
        </w:rPr>
        <w:t xml:space="preserve"> </w:t>
      </w:r>
      <w:r>
        <w:t>с возложением</w:t>
      </w:r>
      <w:r>
        <w:rPr>
          <w:spacing w:val="40"/>
        </w:rPr>
        <w:t xml:space="preserve"> </w:t>
      </w:r>
      <w:r>
        <w:t>своих расходов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понесенных затрат на Поставщика.</w:t>
      </w:r>
    </w:p>
    <w:p w14:paraId="6C013AFF" w14:textId="77777777" w:rsidR="003F335D" w:rsidRDefault="003F335D">
      <w:pPr>
        <w:pStyle w:val="a3"/>
        <w:jc w:val="left"/>
      </w:pPr>
    </w:p>
    <w:p w14:paraId="06412973" w14:textId="77777777" w:rsidR="003F335D" w:rsidRDefault="00000000">
      <w:pPr>
        <w:pStyle w:val="1"/>
        <w:numPr>
          <w:ilvl w:val="0"/>
          <w:numId w:val="2"/>
        </w:numPr>
        <w:tabs>
          <w:tab w:val="left" w:pos="3058"/>
        </w:tabs>
        <w:ind w:left="3058" w:hanging="360"/>
        <w:jc w:val="both"/>
      </w:pPr>
      <w:r>
        <w:t>Порядок</w:t>
      </w:r>
      <w:r>
        <w:rPr>
          <w:spacing w:val="-5"/>
        </w:rPr>
        <w:t xml:space="preserve"> </w:t>
      </w:r>
      <w:r>
        <w:t>поставки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приемки-передачи</w:t>
      </w:r>
      <w:r>
        <w:rPr>
          <w:spacing w:val="-2"/>
        </w:rPr>
        <w:t xml:space="preserve"> товаров.</w:t>
      </w:r>
    </w:p>
    <w:p w14:paraId="0CDFC7F8" w14:textId="77777777" w:rsidR="003F335D" w:rsidRDefault="00000000">
      <w:pPr>
        <w:pStyle w:val="a5"/>
        <w:numPr>
          <w:ilvl w:val="1"/>
          <w:numId w:val="2"/>
        </w:numPr>
        <w:tabs>
          <w:tab w:val="left" w:pos="1287"/>
        </w:tabs>
        <w:ind w:right="140" w:firstLine="720"/>
        <w:jc w:val="both"/>
        <w:rPr>
          <w:sz w:val="24"/>
        </w:rPr>
      </w:pPr>
      <w:r>
        <w:rPr>
          <w:sz w:val="24"/>
        </w:rPr>
        <w:t>Поставка товара осуществляется транспортом Поставщика либо силами привлеченной им транспортной организации, но за счет Поставщика, до места его приемки, определенного в</w:t>
      </w:r>
      <w:r>
        <w:rPr>
          <w:spacing w:val="80"/>
          <w:sz w:val="24"/>
        </w:rPr>
        <w:t xml:space="preserve"> </w:t>
      </w:r>
      <w:r>
        <w:rPr>
          <w:sz w:val="24"/>
        </w:rPr>
        <w:t>пункте 1.3. настоящего Контракта. Транспортные средства должны быть приспособлены для безопасной перевозки Товара.</w:t>
      </w:r>
    </w:p>
    <w:p w14:paraId="00072880" w14:textId="77777777" w:rsidR="003F335D" w:rsidRDefault="00000000">
      <w:pPr>
        <w:pStyle w:val="a5"/>
        <w:numPr>
          <w:ilvl w:val="1"/>
          <w:numId w:val="2"/>
        </w:numPr>
        <w:tabs>
          <w:tab w:val="left" w:pos="1287"/>
        </w:tabs>
        <w:ind w:right="144" w:firstLine="720"/>
        <w:jc w:val="both"/>
        <w:rPr>
          <w:sz w:val="24"/>
        </w:rPr>
      </w:pPr>
      <w:r>
        <w:rPr>
          <w:sz w:val="24"/>
        </w:rPr>
        <w:t>Приемка товара по количеству и ассортименту, согласованному в соответствующей спецификации, а также по внешнему виду товара, осуществляется по месту назначения представителем Заказчика.</w:t>
      </w:r>
    </w:p>
    <w:p w14:paraId="2DA95AD7" w14:textId="77777777" w:rsidR="003F335D" w:rsidRDefault="00000000">
      <w:pPr>
        <w:pStyle w:val="a5"/>
        <w:numPr>
          <w:ilvl w:val="1"/>
          <w:numId w:val="2"/>
        </w:numPr>
        <w:tabs>
          <w:tab w:val="left" w:pos="1287"/>
        </w:tabs>
        <w:spacing w:before="1"/>
        <w:ind w:right="139" w:firstLine="720"/>
        <w:jc w:val="both"/>
        <w:rPr>
          <w:sz w:val="24"/>
        </w:rPr>
      </w:pPr>
      <w:r>
        <w:rPr>
          <w:sz w:val="24"/>
        </w:rPr>
        <w:t>Заказчик вправе отказаться от приемки и потребовать от Поставщика замены товара не соответствующего условиям данного Контракта, в том числе поврежденного, загрязненного, некомплектного, не входящего в ассортимент, на котором отсутствует знак соответствия или в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случае </w:t>
      </w:r>
      <w:proofErr w:type="gramStart"/>
      <w:r>
        <w:rPr>
          <w:sz w:val="24"/>
        </w:rPr>
        <w:t>не предъявления</w:t>
      </w:r>
      <w:proofErr w:type="gramEnd"/>
      <w:r>
        <w:rPr>
          <w:sz w:val="24"/>
        </w:rPr>
        <w:t xml:space="preserve"> сертификата.</w:t>
      </w:r>
    </w:p>
    <w:p w14:paraId="550EC79E" w14:textId="77777777" w:rsidR="003F335D" w:rsidRDefault="00000000">
      <w:pPr>
        <w:pStyle w:val="a5"/>
        <w:numPr>
          <w:ilvl w:val="1"/>
          <w:numId w:val="2"/>
        </w:numPr>
        <w:tabs>
          <w:tab w:val="left" w:pos="1287"/>
        </w:tabs>
        <w:ind w:right="146" w:firstLine="720"/>
        <w:jc w:val="both"/>
        <w:rPr>
          <w:sz w:val="24"/>
        </w:rPr>
      </w:pPr>
      <w:r>
        <w:rPr>
          <w:sz w:val="24"/>
        </w:rPr>
        <w:t>Замена и допоставка товара производится Поставщиком за собственный счет после соответствующего уведомления Заказчика о выявленных несоответствиях или недостатках товара.</w:t>
      </w:r>
    </w:p>
    <w:p w14:paraId="330CD3E3" w14:textId="77777777" w:rsidR="003F335D" w:rsidRDefault="00000000">
      <w:pPr>
        <w:pStyle w:val="a5"/>
        <w:numPr>
          <w:ilvl w:val="1"/>
          <w:numId w:val="2"/>
        </w:numPr>
        <w:tabs>
          <w:tab w:val="left" w:pos="1287"/>
        </w:tabs>
        <w:ind w:right="141" w:firstLine="720"/>
        <w:jc w:val="both"/>
        <w:rPr>
          <w:sz w:val="24"/>
        </w:rPr>
      </w:pPr>
      <w:r>
        <w:rPr>
          <w:sz w:val="24"/>
        </w:rPr>
        <w:t>Универсальный передаточный документ подписывается представителем Заказчика по окончании приемки товара в полном объеме, предусмотренном условиями настоящего Контракта. Датой поставки считается дата подписания универсального передаточного документа.</w:t>
      </w:r>
    </w:p>
    <w:p w14:paraId="0E297CFD" w14:textId="77777777" w:rsidR="003F335D" w:rsidRDefault="00000000">
      <w:pPr>
        <w:pStyle w:val="a5"/>
        <w:numPr>
          <w:ilvl w:val="1"/>
          <w:numId w:val="2"/>
        </w:numPr>
        <w:tabs>
          <w:tab w:val="left" w:pos="1287"/>
        </w:tabs>
        <w:ind w:right="145" w:firstLine="720"/>
        <w:jc w:val="both"/>
        <w:rPr>
          <w:sz w:val="24"/>
        </w:rPr>
      </w:pPr>
      <w:r>
        <w:rPr>
          <w:sz w:val="24"/>
        </w:rPr>
        <w:t xml:space="preserve">Заказчик обязан письменно уведомить Поставщика обо всех случаях недопоставки или нарушения установленных сроков поставки товара в течение 3 дней с момента приемки товара </w:t>
      </w:r>
      <w:r>
        <w:rPr>
          <w:spacing w:val="-2"/>
          <w:sz w:val="24"/>
        </w:rPr>
        <w:t>Заказчиком.</w:t>
      </w:r>
    </w:p>
    <w:p w14:paraId="68ACC15C" w14:textId="77777777" w:rsidR="003F335D" w:rsidRDefault="003F335D">
      <w:pPr>
        <w:pStyle w:val="a3"/>
        <w:jc w:val="left"/>
      </w:pPr>
    </w:p>
    <w:p w14:paraId="4682E341" w14:textId="77777777" w:rsidR="003F335D" w:rsidRDefault="00000000">
      <w:pPr>
        <w:pStyle w:val="1"/>
        <w:numPr>
          <w:ilvl w:val="0"/>
          <w:numId w:val="2"/>
        </w:numPr>
        <w:tabs>
          <w:tab w:val="left" w:pos="4810"/>
        </w:tabs>
        <w:ind w:left="4810"/>
        <w:jc w:val="left"/>
      </w:pPr>
      <w:r>
        <w:rPr>
          <w:spacing w:val="-2"/>
        </w:rPr>
        <w:t>Упаковка.</w:t>
      </w:r>
    </w:p>
    <w:p w14:paraId="2654FF9E" w14:textId="77777777" w:rsidR="003F335D" w:rsidRDefault="00000000">
      <w:pPr>
        <w:pStyle w:val="a5"/>
        <w:numPr>
          <w:ilvl w:val="1"/>
          <w:numId w:val="2"/>
        </w:numPr>
        <w:tabs>
          <w:tab w:val="left" w:pos="1287"/>
        </w:tabs>
        <w:spacing w:before="1"/>
        <w:ind w:left="1287" w:hanging="539"/>
        <w:jc w:val="left"/>
        <w:rPr>
          <w:sz w:val="24"/>
        </w:rPr>
      </w:pPr>
      <w:r>
        <w:rPr>
          <w:sz w:val="24"/>
        </w:rPr>
        <w:t>Поставщик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гарантирует:</w:t>
      </w:r>
    </w:p>
    <w:p w14:paraId="25DF236C" w14:textId="77777777" w:rsidR="003F335D" w:rsidRDefault="003F335D">
      <w:pPr>
        <w:pStyle w:val="a5"/>
        <w:jc w:val="left"/>
        <w:rPr>
          <w:sz w:val="24"/>
        </w:rPr>
        <w:sectPr w:rsidR="003F335D">
          <w:pgSz w:w="11910" w:h="16840"/>
          <w:pgMar w:top="480" w:right="425" w:bottom="280" w:left="850" w:header="720" w:footer="720" w:gutter="0"/>
          <w:cols w:space="720"/>
        </w:sectPr>
      </w:pPr>
    </w:p>
    <w:p w14:paraId="7C5EA399" w14:textId="77777777" w:rsidR="003F335D" w:rsidRDefault="00000000">
      <w:pPr>
        <w:pStyle w:val="a5"/>
        <w:numPr>
          <w:ilvl w:val="2"/>
          <w:numId w:val="2"/>
        </w:numPr>
        <w:tabs>
          <w:tab w:val="left" w:pos="1287"/>
        </w:tabs>
        <w:spacing w:before="67"/>
        <w:ind w:left="28" w:right="143" w:firstLine="720"/>
        <w:rPr>
          <w:sz w:val="24"/>
        </w:rPr>
      </w:pPr>
      <w:r>
        <w:rPr>
          <w:sz w:val="24"/>
        </w:rPr>
        <w:t>Соответствие</w:t>
      </w:r>
      <w:r>
        <w:rPr>
          <w:spacing w:val="40"/>
          <w:sz w:val="24"/>
        </w:rPr>
        <w:t xml:space="preserve"> </w:t>
      </w:r>
      <w:r>
        <w:rPr>
          <w:sz w:val="24"/>
        </w:rPr>
        <w:t>тары</w:t>
      </w:r>
      <w:r>
        <w:rPr>
          <w:spacing w:val="40"/>
          <w:sz w:val="24"/>
        </w:rPr>
        <w:t xml:space="preserve"> </w:t>
      </w:r>
      <w:r>
        <w:rPr>
          <w:sz w:val="24"/>
        </w:rPr>
        <w:t>и/или</w:t>
      </w:r>
      <w:r>
        <w:rPr>
          <w:spacing w:val="40"/>
          <w:sz w:val="24"/>
        </w:rPr>
        <w:t xml:space="preserve"> </w:t>
      </w:r>
      <w:r>
        <w:rPr>
          <w:sz w:val="24"/>
        </w:rPr>
        <w:t>упаковки</w:t>
      </w:r>
      <w:r>
        <w:rPr>
          <w:spacing w:val="40"/>
          <w:sz w:val="24"/>
        </w:rPr>
        <w:t xml:space="preserve"> </w:t>
      </w:r>
      <w:r>
        <w:rPr>
          <w:sz w:val="24"/>
        </w:rPr>
        <w:t>обязательным</w:t>
      </w:r>
      <w:r>
        <w:rPr>
          <w:spacing w:val="40"/>
          <w:sz w:val="24"/>
        </w:rPr>
        <w:t xml:space="preserve"> </w:t>
      </w:r>
      <w:r>
        <w:rPr>
          <w:sz w:val="24"/>
        </w:rPr>
        <w:t>требованиям,</w:t>
      </w:r>
      <w:r>
        <w:rPr>
          <w:spacing w:val="40"/>
          <w:sz w:val="24"/>
        </w:rPr>
        <w:t xml:space="preserve"> </w:t>
      </w:r>
      <w:r>
        <w:rPr>
          <w:sz w:val="24"/>
        </w:rPr>
        <w:t>ее</w:t>
      </w:r>
      <w:r>
        <w:rPr>
          <w:spacing w:val="40"/>
          <w:sz w:val="24"/>
        </w:rPr>
        <w:t xml:space="preserve"> </w:t>
      </w:r>
      <w:r>
        <w:rPr>
          <w:sz w:val="24"/>
        </w:rPr>
        <w:t>чистоту,</w:t>
      </w:r>
      <w:r>
        <w:rPr>
          <w:spacing w:val="40"/>
          <w:sz w:val="24"/>
        </w:rPr>
        <w:t xml:space="preserve"> </w:t>
      </w:r>
      <w:r>
        <w:rPr>
          <w:sz w:val="24"/>
        </w:rPr>
        <w:t>а</w:t>
      </w:r>
      <w:r>
        <w:rPr>
          <w:spacing w:val="40"/>
          <w:sz w:val="24"/>
        </w:rPr>
        <w:t xml:space="preserve"> </w:t>
      </w:r>
      <w:r>
        <w:rPr>
          <w:sz w:val="24"/>
        </w:rPr>
        <w:t>также</w:t>
      </w:r>
      <w:r>
        <w:rPr>
          <w:spacing w:val="80"/>
          <w:sz w:val="24"/>
        </w:rPr>
        <w:t xml:space="preserve"> </w:t>
      </w:r>
      <w:r>
        <w:rPr>
          <w:sz w:val="24"/>
        </w:rPr>
        <w:t>сохранность товара при перевозке в этой таре и/или упаковке к месту назначения;</w:t>
      </w:r>
    </w:p>
    <w:p w14:paraId="55B71BB8" w14:textId="77777777" w:rsidR="003F335D" w:rsidRDefault="00000000">
      <w:pPr>
        <w:pStyle w:val="a5"/>
        <w:numPr>
          <w:ilvl w:val="2"/>
          <w:numId w:val="2"/>
        </w:numPr>
        <w:tabs>
          <w:tab w:val="left" w:pos="1287"/>
        </w:tabs>
        <w:ind w:left="28" w:right="144" w:firstLine="720"/>
        <w:rPr>
          <w:sz w:val="24"/>
        </w:rPr>
      </w:pPr>
      <w:r>
        <w:rPr>
          <w:sz w:val="24"/>
        </w:rPr>
        <w:t>Соответствие транспорта требованиям нормативных правовых актов, предъявляемым к перевозке товара к месту назначения.</w:t>
      </w:r>
    </w:p>
    <w:p w14:paraId="6CAF347D" w14:textId="77777777" w:rsidR="003F335D" w:rsidRDefault="00000000">
      <w:pPr>
        <w:pStyle w:val="a5"/>
        <w:numPr>
          <w:ilvl w:val="1"/>
          <w:numId w:val="2"/>
        </w:numPr>
        <w:tabs>
          <w:tab w:val="left" w:pos="1287"/>
        </w:tabs>
        <w:ind w:right="146" w:firstLine="720"/>
        <w:jc w:val="left"/>
        <w:rPr>
          <w:sz w:val="24"/>
        </w:rPr>
      </w:pPr>
      <w:r>
        <w:rPr>
          <w:sz w:val="24"/>
        </w:rPr>
        <w:t>Стоимость</w:t>
      </w:r>
      <w:r>
        <w:rPr>
          <w:spacing w:val="40"/>
          <w:sz w:val="24"/>
        </w:rPr>
        <w:t xml:space="preserve"> </w:t>
      </w:r>
      <w:r>
        <w:rPr>
          <w:sz w:val="24"/>
        </w:rPr>
        <w:t>тары</w:t>
      </w:r>
      <w:r>
        <w:rPr>
          <w:spacing w:val="40"/>
          <w:sz w:val="24"/>
        </w:rPr>
        <w:t xml:space="preserve"> </w:t>
      </w:r>
      <w:r>
        <w:rPr>
          <w:sz w:val="24"/>
        </w:rPr>
        <w:t>и/или</w:t>
      </w:r>
      <w:r>
        <w:rPr>
          <w:spacing w:val="40"/>
          <w:sz w:val="24"/>
        </w:rPr>
        <w:t xml:space="preserve"> </w:t>
      </w:r>
      <w:r>
        <w:rPr>
          <w:sz w:val="24"/>
        </w:rPr>
        <w:t>упаковки</w:t>
      </w:r>
      <w:r>
        <w:rPr>
          <w:spacing w:val="40"/>
          <w:sz w:val="24"/>
        </w:rPr>
        <w:t xml:space="preserve"> </w:t>
      </w:r>
      <w:r>
        <w:rPr>
          <w:sz w:val="24"/>
        </w:rPr>
        <w:t>включена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стоимость</w:t>
      </w:r>
      <w:r>
        <w:rPr>
          <w:spacing w:val="40"/>
          <w:sz w:val="24"/>
        </w:rPr>
        <w:t xml:space="preserve"> </w:t>
      </w:r>
      <w:r>
        <w:rPr>
          <w:sz w:val="24"/>
        </w:rPr>
        <w:t>товара.</w:t>
      </w:r>
      <w:r>
        <w:rPr>
          <w:spacing w:val="40"/>
          <w:sz w:val="24"/>
        </w:rPr>
        <w:t xml:space="preserve"> </w:t>
      </w:r>
      <w:r>
        <w:rPr>
          <w:sz w:val="24"/>
        </w:rPr>
        <w:t>Возврату</w:t>
      </w:r>
      <w:r>
        <w:rPr>
          <w:spacing w:val="40"/>
          <w:sz w:val="24"/>
        </w:rPr>
        <w:t xml:space="preserve"> </w:t>
      </w:r>
      <w:r>
        <w:rPr>
          <w:sz w:val="24"/>
        </w:rPr>
        <w:t>тара</w:t>
      </w:r>
      <w:r>
        <w:rPr>
          <w:spacing w:val="40"/>
          <w:sz w:val="24"/>
        </w:rPr>
        <w:t xml:space="preserve"> </w:t>
      </w:r>
      <w:r>
        <w:rPr>
          <w:sz w:val="24"/>
        </w:rPr>
        <w:t>и/или упаковка не подлежит.</w:t>
      </w:r>
    </w:p>
    <w:p w14:paraId="187D86AA" w14:textId="77777777" w:rsidR="003F335D" w:rsidRDefault="003F335D">
      <w:pPr>
        <w:pStyle w:val="a3"/>
        <w:jc w:val="left"/>
      </w:pPr>
    </w:p>
    <w:p w14:paraId="22A3E6ED" w14:textId="77777777" w:rsidR="003F335D" w:rsidRDefault="00000000">
      <w:pPr>
        <w:pStyle w:val="1"/>
        <w:numPr>
          <w:ilvl w:val="0"/>
          <w:numId w:val="2"/>
        </w:numPr>
        <w:tabs>
          <w:tab w:val="left" w:pos="3413"/>
        </w:tabs>
        <w:ind w:left="3413" w:hanging="451"/>
        <w:jc w:val="both"/>
      </w:pPr>
      <w:r>
        <w:t>Срок</w:t>
      </w:r>
      <w:r>
        <w:rPr>
          <w:spacing w:val="-3"/>
        </w:rPr>
        <w:t xml:space="preserve"> </w:t>
      </w:r>
      <w:r>
        <w:t>действия</w:t>
      </w:r>
      <w:r>
        <w:rPr>
          <w:spacing w:val="-3"/>
        </w:rPr>
        <w:t xml:space="preserve"> </w:t>
      </w:r>
      <w:r>
        <w:t>Контракта,</w:t>
      </w:r>
      <w:r>
        <w:rPr>
          <w:spacing w:val="-3"/>
        </w:rPr>
        <w:t xml:space="preserve"> </w:t>
      </w:r>
      <w:r>
        <w:t>прочие</w:t>
      </w:r>
      <w:r>
        <w:rPr>
          <w:spacing w:val="-3"/>
        </w:rPr>
        <w:t xml:space="preserve"> </w:t>
      </w:r>
      <w:r>
        <w:rPr>
          <w:spacing w:val="-2"/>
        </w:rPr>
        <w:t>условия</w:t>
      </w:r>
    </w:p>
    <w:p w14:paraId="04DECA4C" w14:textId="77777777" w:rsidR="003F335D" w:rsidRDefault="00000000">
      <w:pPr>
        <w:pStyle w:val="a5"/>
        <w:numPr>
          <w:ilvl w:val="1"/>
          <w:numId w:val="2"/>
        </w:numPr>
        <w:tabs>
          <w:tab w:val="left" w:pos="1287"/>
        </w:tabs>
        <w:ind w:right="147" w:firstLine="720"/>
        <w:jc w:val="both"/>
        <w:rPr>
          <w:sz w:val="24"/>
        </w:rPr>
      </w:pPr>
      <w:r>
        <w:rPr>
          <w:sz w:val="24"/>
        </w:rPr>
        <w:t>Настоящий Контракт вступает в силу с момента его подписания обеими сторонами и действует до момента выполнения сторонами всех обязательств, но не позднее 31 декабря 2026 года.</w:t>
      </w:r>
    </w:p>
    <w:p w14:paraId="720381ED" w14:textId="77777777" w:rsidR="003F335D" w:rsidRDefault="00000000">
      <w:pPr>
        <w:pStyle w:val="a5"/>
        <w:numPr>
          <w:ilvl w:val="1"/>
          <w:numId w:val="2"/>
        </w:numPr>
        <w:tabs>
          <w:tab w:val="left" w:pos="1287"/>
        </w:tabs>
        <w:ind w:right="144" w:firstLine="720"/>
        <w:jc w:val="both"/>
        <w:rPr>
          <w:sz w:val="24"/>
        </w:rPr>
      </w:pPr>
      <w:r>
        <w:rPr>
          <w:sz w:val="24"/>
        </w:rPr>
        <w:t>Настоящий Контракт, может быть, расторгнут до окончания срока его действия по соглашению сторон, а</w:t>
      </w:r>
      <w:r>
        <w:rPr>
          <w:spacing w:val="-3"/>
          <w:sz w:val="24"/>
        </w:rPr>
        <w:t xml:space="preserve"> </w:t>
      </w:r>
      <w:r>
        <w:rPr>
          <w:sz w:val="24"/>
        </w:rPr>
        <w:t>также</w:t>
      </w:r>
      <w:r>
        <w:rPr>
          <w:spacing w:val="-1"/>
          <w:sz w:val="24"/>
        </w:rPr>
        <w:t xml:space="preserve"> </w:t>
      </w:r>
      <w:r>
        <w:rPr>
          <w:sz w:val="24"/>
        </w:rPr>
        <w:t>в одностороннем</w:t>
      </w:r>
      <w:r>
        <w:rPr>
          <w:spacing w:val="-3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-3"/>
          <w:sz w:val="24"/>
        </w:rPr>
        <w:t xml:space="preserve"> </w:t>
      </w:r>
      <w:r>
        <w:rPr>
          <w:sz w:val="24"/>
        </w:rPr>
        <w:t>по основаниям, установленным</w:t>
      </w:r>
      <w:r>
        <w:rPr>
          <w:spacing w:val="-1"/>
          <w:sz w:val="24"/>
        </w:rPr>
        <w:t xml:space="preserve"> </w:t>
      </w:r>
      <w:r>
        <w:rPr>
          <w:sz w:val="24"/>
        </w:rPr>
        <w:t>действующим законодательством РФ.</w:t>
      </w:r>
    </w:p>
    <w:p w14:paraId="0B9C4368" w14:textId="77777777" w:rsidR="003F335D" w:rsidRDefault="00000000">
      <w:pPr>
        <w:pStyle w:val="a5"/>
        <w:numPr>
          <w:ilvl w:val="1"/>
          <w:numId w:val="2"/>
        </w:numPr>
        <w:tabs>
          <w:tab w:val="left" w:pos="1287"/>
        </w:tabs>
        <w:spacing w:before="1"/>
        <w:ind w:right="140" w:firstLine="720"/>
        <w:jc w:val="both"/>
        <w:rPr>
          <w:sz w:val="24"/>
        </w:rPr>
      </w:pPr>
      <w:r>
        <w:rPr>
          <w:sz w:val="24"/>
        </w:rPr>
        <w:t>Не могут быть изменены положения настоящего Контракта о цене, порядке осуществления Заказчиком приемки поставленного товара на соответствие его количества, комплектности, объема и качества.</w:t>
      </w:r>
    </w:p>
    <w:p w14:paraId="04D2AC40" w14:textId="77777777" w:rsidR="003F335D" w:rsidRDefault="003F335D">
      <w:pPr>
        <w:pStyle w:val="a3"/>
        <w:jc w:val="left"/>
      </w:pPr>
    </w:p>
    <w:p w14:paraId="2126C0F5" w14:textId="77777777" w:rsidR="003F335D" w:rsidRDefault="003F335D">
      <w:pPr>
        <w:pStyle w:val="a3"/>
        <w:jc w:val="left"/>
      </w:pPr>
    </w:p>
    <w:p w14:paraId="66C54933" w14:textId="77777777" w:rsidR="003F335D" w:rsidRDefault="003F335D">
      <w:pPr>
        <w:pStyle w:val="a3"/>
        <w:jc w:val="left"/>
      </w:pPr>
    </w:p>
    <w:p w14:paraId="39960D55" w14:textId="77777777" w:rsidR="003F335D" w:rsidRDefault="00000000">
      <w:pPr>
        <w:pStyle w:val="1"/>
        <w:numPr>
          <w:ilvl w:val="0"/>
          <w:numId w:val="2"/>
        </w:numPr>
        <w:tabs>
          <w:tab w:val="left" w:pos="4423"/>
        </w:tabs>
        <w:ind w:left="4423" w:hanging="511"/>
        <w:jc w:val="both"/>
      </w:pPr>
      <w:r>
        <w:t>Ответственность</w:t>
      </w:r>
      <w:r>
        <w:rPr>
          <w:spacing w:val="-6"/>
        </w:rPr>
        <w:t xml:space="preserve"> </w:t>
      </w:r>
      <w:r>
        <w:rPr>
          <w:spacing w:val="-2"/>
        </w:rPr>
        <w:t>сторон.</w:t>
      </w:r>
    </w:p>
    <w:p w14:paraId="4C8A4D9F" w14:textId="77777777" w:rsidR="003F335D" w:rsidRDefault="00000000">
      <w:pPr>
        <w:pStyle w:val="a5"/>
        <w:numPr>
          <w:ilvl w:val="1"/>
          <w:numId w:val="2"/>
        </w:numPr>
        <w:tabs>
          <w:tab w:val="left" w:pos="1070"/>
        </w:tabs>
        <w:ind w:left="2" w:right="145" w:firstLine="708"/>
        <w:jc w:val="both"/>
        <w:rPr>
          <w:sz w:val="24"/>
        </w:rPr>
      </w:pPr>
      <w:r>
        <w:rPr>
          <w:sz w:val="24"/>
        </w:rPr>
        <w:t>Стороны несут ответственность за неисполнение или ненадлежащее исполнение условий Контракта в соответствии с действующим законодательством Российской Федерации.</w:t>
      </w:r>
    </w:p>
    <w:p w14:paraId="70D09B22" w14:textId="77777777" w:rsidR="003F335D" w:rsidRDefault="00000000">
      <w:pPr>
        <w:pStyle w:val="a5"/>
        <w:numPr>
          <w:ilvl w:val="1"/>
          <w:numId w:val="2"/>
        </w:numPr>
        <w:tabs>
          <w:tab w:val="left" w:pos="1144"/>
        </w:tabs>
        <w:ind w:left="2" w:right="143" w:firstLine="708"/>
        <w:jc w:val="both"/>
        <w:rPr>
          <w:sz w:val="24"/>
        </w:rPr>
      </w:pPr>
      <w:r>
        <w:rPr>
          <w:sz w:val="24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14:paraId="0DDC6768" w14:textId="77777777" w:rsidR="003F335D" w:rsidRDefault="00000000">
      <w:pPr>
        <w:pStyle w:val="a5"/>
        <w:numPr>
          <w:ilvl w:val="2"/>
          <w:numId w:val="2"/>
        </w:numPr>
        <w:tabs>
          <w:tab w:val="left" w:pos="1329"/>
        </w:tabs>
        <w:ind w:left="2" w:right="136" w:firstLine="708"/>
        <w:jc w:val="both"/>
        <w:rPr>
          <w:sz w:val="24"/>
        </w:rPr>
      </w:pPr>
      <w:r>
        <w:rPr>
          <w:sz w:val="24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суммы, определяемой в следующем порядке:</w:t>
      </w:r>
    </w:p>
    <w:p w14:paraId="5B77C497" w14:textId="77777777" w:rsidR="003F335D" w:rsidRDefault="00000000">
      <w:pPr>
        <w:pStyle w:val="a3"/>
        <w:spacing w:before="1"/>
        <w:ind w:left="710"/>
      </w:pPr>
      <w:r>
        <w:t>а)</w:t>
      </w:r>
      <w:r>
        <w:rPr>
          <w:spacing w:val="-2"/>
        </w:rPr>
        <w:t xml:space="preserve"> </w:t>
      </w:r>
      <w:r>
        <w:t>1000</w:t>
      </w:r>
      <w:r>
        <w:rPr>
          <w:spacing w:val="-2"/>
        </w:rPr>
        <w:t xml:space="preserve"> </w:t>
      </w:r>
      <w:r>
        <w:t>рублей,</w:t>
      </w:r>
      <w:r>
        <w:rPr>
          <w:spacing w:val="-1"/>
        </w:rPr>
        <w:t xml:space="preserve"> </w:t>
      </w:r>
      <w:r>
        <w:t>если</w:t>
      </w:r>
      <w:r>
        <w:rPr>
          <w:spacing w:val="-1"/>
        </w:rPr>
        <w:t xml:space="preserve"> </w:t>
      </w:r>
      <w:r>
        <w:t>цена</w:t>
      </w:r>
      <w:r>
        <w:rPr>
          <w:spacing w:val="-2"/>
        </w:rPr>
        <w:t xml:space="preserve"> </w:t>
      </w:r>
      <w:r>
        <w:t>контракта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превышает</w:t>
      </w:r>
      <w:r>
        <w:rPr>
          <w:spacing w:val="-2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млн.</w:t>
      </w:r>
      <w:r>
        <w:rPr>
          <w:spacing w:val="-2"/>
        </w:rPr>
        <w:t xml:space="preserve"> </w:t>
      </w:r>
      <w:r>
        <w:t>рублей</w:t>
      </w:r>
      <w:r>
        <w:rPr>
          <w:spacing w:val="-2"/>
        </w:rPr>
        <w:t xml:space="preserve"> (включительно);</w:t>
      </w:r>
    </w:p>
    <w:p w14:paraId="1CBDBD75" w14:textId="77777777" w:rsidR="003F335D" w:rsidRDefault="00000000">
      <w:pPr>
        <w:pStyle w:val="a5"/>
        <w:numPr>
          <w:ilvl w:val="2"/>
          <w:numId w:val="2"/>
        </w:numPr>
        <w:tabs>
          <w:tab w:val="left" w:pos="1367"/>
        </w:tabs>
        <w:spacing w:before="120"/>
        <w:ind w:left="2" w:right="143" w:firstLine="708"/>
        <w:jc w:val="both"/>
        <w:rPr>
          <w:sz w:val="24"/>
        </w:rPr>
      </w:pPr>
      <w:r>
        <w:rPr>
          <w:sz w:val="24"/>
        </w:rPr>
        <w:t>Пеня начисляется за каждый день просрочки исполнения обязательства Заказчиком,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в размере одной трехсотой действующей на дату уплаты пени ставки рефинансирования Центрального банка Российской Федерации от не уплаченной в срок суммы.</w:t>
      </w:r>
    </w:p>
    <w:p w14:paraId="3619FADC" w14:textId="77777777" w:rsidR="003F335D" w:rsidRDefault="00000000">
      <w:pPr>
        <w:pStyle w:val="a5"/>
        <w:numPr>
          <w:ilvl w:val="1"/>
          <w:numId w:val="2"/>
        </w:numPr>
        <w:tabs>
          <w:tab w:val="left" w:pos="1170"/>
        </w:tabs>
        <w:spacing w:before="120"/>
        <w:ind w:left="2" w:right="143" w:firstLine="708"/>
        <w:jc w:val="both"/>
        <w:rPr>
          <w:sz w:val="24"/>
        </w:rPr>
      </w:pPr>
      <w:r>
        <w:rPr>
          <w:sz w:val="24"/>
        </w:rPr>
        <w:t>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Поставщик уплачивает Заказчику неустойку (штраф, пеню).</w:t>
      </w:r>
    </w:p>
    <w:p w14:paraId="1DB99D18" w14:textId="77777777" w:rsidR="003F335D" w:rsidRDefault="00000000">
      <w:pPr>
        <w:pStyle w:val="a5"/>
        <w:numPr>
          <w:ilvl w:val="2"/>
          <w:numId w:val="2"/>
        </w:numPr>
        <w:tabs>
          <w:tab w:val="left" w:pos="1458"/>
        </w:tabs>
        <w:spacing w:before="121"/>
        <w:ind w:left="2" w:right="141" w:firstLine="708"/>
        <w:jc w:val="both"/>
        <w:rPr>
          <w:sz w:val="24"/>
        </w:rPr>
      </w:pPr>
      <w:r>
        <w:rPr>
          <w:sz w:val="24"/>
        </w:rPr>
        <w:t>За каждый факт неисполнения или ненадлежащего исполнения Поставщиком обязательств, предусмотренных контрактом, заключенным по результатам определения поставщика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в соответствии с </w:t>
      </w:r>
      <w:hyperlink r:id="rId5">
        <w:r w:rsidR="003F335D">
          <w:rPr>
            <w:color w:val="0000FF"/>
            <w:sz w:val="24"/>
            <w:u w:val="single" w:color="0000FF"/>
          </w:rPr>
          <w:t>пунктом 1 части 1 статьи 30</w:t>
        </w:r>
      </w:hyperlink>
      <w:r>
        <w:rPr>
          <w:color w:val="0000FF"/>
          <w:sz w:val="24"/>
        </w:rPr>
        <w:t xml:space="preserve"> </w:t>
      </w:r>
      <w:r>
        <w:rPr>
          <w:sz w:val="24"/>
        </w:rPr>
        <w:t>Федерального закона "О контрактной системе в сфере закупок товаров, работ, услуг для обеспечения государственных и муниципальных нужд",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определяемой в следующем порядке:</w:t>
      </w:r>
    </w:p>
    <w:p w14:paraId="74CC6D05" w14:textId="77777777" w:rsidR="003F335D" w:rsidRDefault="00000000">
      <w:pPr>
        <w:pStyle w:val="a3"/>
        <w:ind w:left="2" w:right="146" w:firstLine="708"/>
      </w:pPr>
      <w:r>
        <w:t>а) 3 процента цены контракта (этапа) в случае, если цена контракта (этапа) не превышает 3 млн. рублей;</w:t>
      </w:r>
    </w:p>
    <w:p w14:paraId="617F47B5" w14:textId="77777777" w:rsidR="003F335D" w:rsidRDefault="00000000">
      <w:pPr>
        <w:pStyle w:val="a3"/>
        <w:ind w:left="2" w:right="149" w:firstLine="708"/>
      </w:pPr>
      <w:r>
        <w:t>б) 2 процента цены контракта (этапа) в случае, если цена контракта (этапа) составляет от 3 млн. рублей до 10 млн. рублей (включительно).</w:t>
      </w:r>
    </w:p>
    <w:p w14:paraId="6AEEE45C" w14:textId="77777777" w:rsidR="003F335D" w:rsidRDefault="00000000">
      <w:pPr>
        <w:pStyle w:val="a3"/>
        <w:spacing w:before="120"/>
        <w:ind w:left="2" w:right="143" w:firstLine="708"/>
      </w:pPr>
      <w:r>
        <w:t>7.3.2 Пеня начисляется за каждый день просрочки исполнения Поставщиком обязательств, предусмотренных Контрактом, начиная со дня, следующего после дня истечения установленного Контрактом срока исполнения указанного обязательства.</w:t>
      </w:r>
    </w:p>
    <w:p w14:paraId="69BB960E" w14:textId="77777777" w:rsidR="003F335D" w:rsidRDefault="00000000">
      <w:pPr>
        <w:pStyle w:val="a3"/>
        <w:spacing w:before="120"/>
        <w:ind w:left="2" w:right="145" w:firstLine="708"/>
      </w:pPr>
      <w:r>
        <w:t>7.3.3. Пеня начисляется за каждый день просрочки исполнения Поставщиком обязательства, предусмотренного Контрактом, в размере одной трехсотой действующей на дату уплаты пени ставки</w:t>
      </w:r>
    </w:p>
    <w:p w14:paraId="5C788202" w14:textId="77777777" w:rsidR="003F335D" w:rsidRDefault="003F335D">
      <w:pPr>
        <w:pStyle w:val="a3"/>
        <w:sectPr w:rsidR="003F335D">
          <w:pgSz w:w="11910" w:h="16840"/>
          <w:pgMar w:top="480" w:right="425" w:bottom="280" w:left="850" w:header="720" w:footer="720" w:gutter="0"/>
          <w:cols w:space="720"/>
        </w:sectPr>
      </w:pPr>
    </w:p>
    <w:p w14:paraId="16206849" w14:textId="77777777" w:rsidR="003F335D" w:rsidRDefault="00000000">
      <w:pPr>
        <w:pStyle w:val="a3"/>
        <w:spacing w:before="67"/>
        <w:ind w:left="2" w:right="144"/>
      </w:pPr>
      <w:r>
        <w:t xml:space="preserve">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</w:t>
      </w:r>
      <w:r>
        <w:rPr>
          <w:spacing w:val="-2"/>
        </w:rPr>
        <w:t>исполненных.</w:t>
      </w:r>
    </w:p>
    <w:p w14:paraId="744D7F06" w14:textId="77777777" w:rsidR="003F335D" w:rsidRDefault="00000000">
      <w:pPr>
        <w:pStyle w:val="a5"/>
        <w:numPr>
          <w:ilvl w:val="1"/>
          <w:numId w:val="2"/>
        </w:numPr>
        <w:tabs>
          <w:tab w:val="left" w:pos="1300"/>
        </w:tabs>
        <w:ind w:left="2" w:right="144" w:firstLine="708"/>
        <w:jc w:val="both"/>
        <w:rPr>
          <w:sz w:val="24"/>
        </w:rPr>
      </w:pPr>
      <w:r>
        <w:rPr>
          <w:sz w:val="24"/>
        </w:rPr>
        <w:t>Общая сумма начисленной неустойки (штрафов, пени)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5C0F0675" w14:textId="77777777" w:rsidR="003F335D" w:rsidRDefault="00000000">
      <w:pPr>
        <w:pStyle w:val="a5"/>
        <w:numPr>
          <w:ilvl w:val="1"/>
          <w:numId w:val="2"/>
        </w:numPr>
        <w:tabs>
          <w:tab w:val="left" w:pos="1201"/>
        </w:tabs>
        <w:ind w:left="2" w:right="147" w:firstLine="708"/>
        <w:jc w:val="both"/>
        <w:rPr>
          <w:sz w:val="24"/>
        </w:rPr>
      </w:pPr>
      <w:r>
        <w:rPr>
          <w:sz w:val="24"/>
        </w:rP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14:paraId="4777AB51" w14:textId="77777777" w:rsidR="003F335D" w:rsidRDefault="00000000">
      <w:pPr>
        <w:pStyle w:val="a5"/>
        <w:numPr>
          <w:ilvl w:val="1"/>
          <w:numId w:val="2"/>
        </w:numPr>
        <w:tabs>
          <w:tab w:val="left" w:pos="1175"/>
        </w:tabs>
        <w:ind w:left="2" w:right="144" w:firstLine="708"/>
        <w:jc w:val="both"/>
        <w:rPr>
          <w:sz w:val="24"/>
        </w:rPr>
      </w:pPr>
      <w:r>
        <w:rPr>
          <w:sz w:val="24"/>
        </w:rPr>
        <w:t>Ответственность за причинение какого-либо вреда здоровью, жизни и(или) имуществу третьих лиц, вызванных действиями, либо бездействием Поставщика при выполнении обязательств по настоящему контракту несет Поставщик.</w:t>
      </w:r>
    </w:p>
    <w:p w14:paraId="54F42315" w14:textId="77777777" w:rsidR="003F335D" w:rsidRDefault="00000000">
      <w:pPr>
        <w:pStyle w:val="a5"/>
        <w:numPr>
          <w:ilvl w:val="1"/>
          <w:numId w:val="2"/>
        </w:numPr>
        <w:tabs>
          <w:tab w:val="left" w:pos="1130"/>
        </w:tabs>
        <w:ind w:left="1130" w:hanging="420"/>
        <w:jc w:val="both"/>
        <w:rPr>
          <w:sz w:val="24"/>
        </w:rPr>
      </w:pPr>
      <w:r>
        <w:rPr>
          <w:sz w:val="24"/>
        </w:rPr>
        <w:t>Указанная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настоящем</w:t>
      </w:r>
      <w:r>
        <w:rPr>
          <w:spacing w:val="-2"/>
          <w:sz w:val="24"/>
        </w:rPr>
        <w:t xml:space="preserve"> </w:t>
      </w:r>
      <w:r>
        <w:rPr>
          <w:sz w:val="24"/>
        </w:rPr>
        <w:t>разделе</w:t>
      </w:r>
      <w:r>
        <w:rPr>
          <w:spacing w:val="-3"/>
          <w:sz w:val="24"/>
        </w:rPr>
        <w:t xml:space="preserve"> </w:t>
      </w:r>
      <w:r>
        <w:rPr>
          <w:sz w:val="24"/>
        </w:rPr>
        <w:t>неустойка</w:t>
      </w:r>
      <w:r>
        <w:rPr>
          <w:spacing w:val="-1"/>
          <w:sz w:val="24"/>
        </w:rPr>
        <w:t xml:space="preserve"> </w:t>
      </w:r>
      <w:r>
        <w:rPr>
          <w:sz w:val="24"/>
        </w:rPr>
        <w:t>взимается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каждое</w:t>
      </w:r>
      <w:r>
        <w:rPr>
          <w:spacing w:val="-2"/>
          <w:sz w:val="24"/>
        </w:rPr>
        <w:t xml:space="preserve"> </w:t>
      </w:r>
      <w:r>
        <w:rPr>
          <w:sz w:val="24"/>
        </w:rPr>
        <w:t>нарушение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отдельности.</w:t>
      </w:r>
    </w:p>
    <w:p w14:paraId="34F2C29B" w14:textId="77777777" w:rsidR="003F335D" w:rsidRDefault="00000000">
      <w:pPr>
        <w:pStyle w:val="a5"/>
        <w:numPr>
          <w:ilvl w:val="1"/>
          <w:numId w:val="2"/>
        </w:numPr>
        <w:tabs>
          <w:tab w:val="left" w:pos="1244"/>
        </w:tabs>
        <w:spacing w:before="1"/>
        <w:ind w:left="2" w:right="142" w:firstLine="708"/>
        <w:jc w:val="both"/>
        <w:rPr>
          <w:sz w:val="24"/>
        </w:rPr>
      </w:pPr>
      <w:r>
        <w:rPr>
          <w:sz w:val="24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</w:t>
      </w:r>
      <w:r>
        <w:rPr>
          <w:spacing w:val="80"/>
          <w:sz w:val="24"/>
        </w:rPr>
        <w:t xml:space="preserve"> </w:t>
      </w:r>
      <w:r>
        <w:rPr>
          <w:sz w:val="24"/>
        </w:rPr>
        <w:t>вследствие непреодолимой силы или по вине другой стороны.</w:t>
      </w:r>
    </w:p>
    <w:p w14:paraId="60209650" w14:textId="77777777" w:rsidR="003F335D" w:rsidRDefault="00000000">
      <w:pPr>
        <w:pStyle w:val="a5"/>
        <w:numPr>
          <w:ilvl w:val="1"/>
          <w:numId w:val="2"/>
        </w:numPr>
        <w:tabs>
          <w:tab w:val="left" w:pos="1189"/>
        </w:tabs>
        <w:ind w:left="2" w:right="144" w:firstLine="708"/>
        <w:jc w:val="both"/>
        <w:rPr>
          <w:sz w:val="24"/>
        </w:rPr>
      </w:pPr>
      <w:r>
        <w:rPr>
          <w:sz w:val="24"/>
        </w:rPr>
        <w:t>Уплата неустойки (штрафа, пени) не освобождает Стороны от выполнения принятых обязательств по Контракту.</w:t>
      </w:r>
    </w:p>
    <w:p w14:paraId="5D336B61" w14:textId="77777777" w:rsidR="003F335D" w:rsidRDefault="00000000">
      <w:pPr>
        <w:pStyle w:val="a5"/>
        <w:numPr>
          <w:ilvl w:val="1"/>
          <w:numId w:val="2"/>
        </w:numPr>
        <w:tabs>
          <w:tab w:val="left" w:pos="1525"/>
        </w:tabs>
        <w:ind w:left="2" w:right="134" w:firstLine="708"/>
        <w:jc w:val="both"/>
        <w:rPr>
          <w:sz w:val="24"/>
        </w:rPr>
      </w:pPr>
      <w:r>
        <w:rPr>
          <w:sz w:val="24"/>
        </w:rPr>
        <w:t xml:space="preserve">В случае неисполнения или ненадлежащего исполнения обязательства, предусмотренного контрактом, Заказчик вправе произвести оплату по контракту за вычетом соответствующего размера неустойки (штрафа, пени), не противоречит требованиям </w:t>
      </w:r>
      <w:hyperlink r:id="rId6">
        <w:r w:rsidR="003F335D">
          <w:rPr>
            <w:color w:val="0000FF"/>
            <w:sz w:val="24"/>
            <w:u w:val="single" w:color="0000FF"/>
          </w:rPr>
          <w:t>Закона</w:t>
        </w:r>
      </w:hyperlink>
      <w:r>
        <w:rPr>
          <w:color w:val="0000FF"/>
          <w:sz w:val="24"/>
        </w:rPr>
        <w:t xml:space="preserve"> </w:t>
      </w:r>
      <w:r>
        <w:rPr>
          <w:sz w:val="24"/>
        </w:rPr>
        <w:t>о контрактной системе.</w:t>
      </w:r>
    </w:p>
    <w:p w14:paraId="18AB4CCB" w14:textId="77777777" w:rsidR="003F335D" w:rsidRDefault="00000000">
      <w:pPr>
        <w:pStyle w:val="a3"/>
        <w:ind w:left="2" w:right="143" w:firstLine="708"/>
      </w:pPr>
      <w:r>
        <w:t>При этом оплата по контракту осуществляется на основании акта приемки товара (выполненных работ, оказанных услуг), в котором указываются: сумма, подлежащая оплате в соответствии с условиями заключенного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исполнителю по контракту.</w:t>
      </w:r>
    </w:p>
    <w:p w14:paraId="7EADD871" w14:textId="77777777" w:rsidR="003F335D" w:rsidRDefault="003F335D">
      <w:pPr>
        <w:pStyle w:val="a3"/>
        <w:jc w:val="left"/>
      </w:pPr>
    </w:p>
    <w:p w14:paraId="6E5558F0" w14:textId="77777777" w:rsidR="003F335D" w:rsidRDefault="003F335D">
      <w:pPr>
        <w:pStyle w:val="a3"/>
        <w:jc w:val="left"/>
      </w:pPr>
    </w:p>
    <w:p w14:paraId="5B41F2FC" w14:textId="77777777" w:rsidR="003F335D" w:rsidRDefault="003F335D">
      <w:pPr>
        <w:pStyle w:val="a3"/>
        <w:spacing w:before="1"/>
        <w:jc w:val="left"/>
      </w:pPr>
    </w:p>
    <w:p w14:paraId="0C139ADF" w14:textId="77777777" w:rsidR="003F335D" w:rsidRDefault="00000000">
      <w:pPr>
        <w:pStyle w:val="1"/>
        <w:numPr>
          <w:ilvl w:val="0"/>
          <w:numId w:val="2"/>
        </w:numPr>
        <w:tabs>
          <w:tab w:val="left" w:pos="4942"/>
        </w:tabs>
        <w:ind w:left="4942"/>
        <w:jc w:val="both"/>
      </w:pPr>
      <w:r>
        <w:rPr>
          <w:spacing w:val="-2"/>
        </w:rPr>
        <w:t>Форс-мажор.</w:t>
      </w:r>
    </w:p>
    <w:p w14:paraId="67291103" w14:textId="77777777" w:rsidR="003F335D" w:rsidRDefault="00000000">
      <w:pPr>
        <w:pStyle w:val="a5"/>
        <w:numPr>
          <w:ilvl w:val="1"/>
          <w:numId w:val="2"/>
        </w:numPr>
        <w:tabs>
          <w:tab w:val="left" w:pos="1287"/>
        </w:tabs>
        <w:ind w:right="140" w:firstLine="720"/>
        <w:jc w:val="both"/>
        <w:rPr>
          <w:sz w:val="24"/>
        </w:rPr>
      </w:pPr>
      <w:r>
        <w:rPr>
          <w:sz w:val="24"/>
        </w:rPr>
        <w:t>Виновная сторона освобождается от ответственности за частичное или полное неисполнение обязательств по Контракту, если докажет, что надлежащие исполнение ей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обязательств по Контакту оказалось невозможным вследствие обстоятельств непреодолимой силы. Обстоятельства непреодолимой силы определяются в соответствии с гражданским </w:t>
      </w:r>
      <w:r>
        <w:rPr>
          <w:spacing w:val="-2"/>
          <w:sz w:val="24"/>
        </w:rPr>
        <w:t>законодательством.</w:t>
      </w:r>
    </w:p>
    <w:p w14:paraId="2D7E7C2E" w14:textId="77777777" w:rsidR="003F335D" w:rsidRDefault="00000000">
      <w:pPr>
        <w:pStyle w:val="a5"/>
        <w:numPr>
          <w:ilvl w:val="1"/>
          <w:numId w:val="2"/>
        </w:numPr>
        <w:tabs>
          <w:tab w:val="left" w:pos="1287"/>
        </w:tabs>
        <w:ind w:right="143" w:firstLine="720"/>
        <w:jc w:val="both"/>
        <w:rPr>
          <w:sz w:val="24"/>
        </w:rPr>
      </w:pPr>
      <w:r>
        <w:rPr>
          <w:sz w:val="24"/>
        </w:rPr>
        <w:t>Сообщение о форс-мажорных обстоятельствах должно быть выслано немедленно и при любых условиях в течение 7 (семи) дней после их наступления или получения об этом информации сообщающей стороной. В течение последующих 7 (семи) дней другой стороне контракта</w:t>
      </w:r>
      <w:r>
        <w:rPr>
          <w:spacing w:val="80"/>
          <w:sz w:val="24"/>
        </w:rPr>
        <w:t xml:space="preserve"> </w:t>
      </w:r>
      <w:r>
        <w:rPr>
          <w:sz w:val="24"/>
        </w:rPr>
        <w:t>необходимо выслать в письменном виде подробное разъяснение о возникшем препятствии и возможностях продолжать выполнение обязательств.</w:t>
      </w:r>
    </w:p>
    <w:p w14:paraId="686EAD40" w14:textId="77777777" w:rsidR="003F335D" w:rsidRDefault="00000000">
      <w:pPr>
        <w:pStyle w:val="a5"/>
        <w:numPr>
          <w:ilvl w:val="1"/>
          <w:numId w:val="2"/>
        </w:numPr>
        <w:tabs>
          <w:tab w:val="left" w:pos="1287"/>
        </w:tabs>
        <w:spacing w:before="1"/>
        <w:ind w:right="144" w:firstLine="720"/>
        <w:jc w:val="both"/>
        <w:rPr>
          <w:sz w:val="24"/>
        </w:rPr>
      </w:pPr>
      <w:r>
        <w:rPr>
          <w:sz w:val="24"/>
        </w:rPr>
        <w:t>Даты возникновения и окончания обстоятельств непреодолимой силы, их описание и последствия</w:t>
      </w:r>
      <w:r>
        <w:rPr>
          <w:spacing w:val="40"/>
          <w:sz w:val="24"/>
        </w:rPr>
        <w:t xml:space="preserve"> </w:t>
      </w:r>
      <w:r>
        <w:rPr>
          <w:sz w:val="24"/>
        </w:rPr>
        <w:t>для сторон фиксируются в специальном акте, который подписывают стороны.</w:t>
      </w:r>
    </w:p>
    <w:p w14:paraId="78F96775" w14:textId="77777777" w:rsidR="003F335D" w:rsidRDefault="00000000">
      <w:pPr>
        <w:pStyle w:val="a5"/>
        <w:numPr>
          <w:ilvl w:val="1"/>
          <w:numId w:val="2"/>
        </w:numPr>
        <w:tabs>
          <w:tab w:val="left" w:pos="1287"/>
        </w:tabs>
        <w:ind w:right="147" w:firstLine="720"/>
        <w:jc w:val="both"/>
        <w:rPr>
          <w:sz w:val="24"/>
        </w:rPr>
      </w:pPr>
      <w:r>
        <w:rPr>
          <w:sz w:val="24"/>
        </w:rPr>
        <w:t>Сроки начала и окончания выполнения условий Контракта могут быть сдвинуты на срок действия</w:t>
      </w:r>
      <w:r>
        <w:rPr>
          <w:spacing w:val="40"/>
          <w:sz w:val="24"/>
        </w:rPr>
        <w:t xml:space="preserve"> </w:t>
      </w:r>
      <w:r>
        <w:rPr>
          <w:sz w:val="24"/>
        </w:rPr>
        <w:t>обстоятельств непреодолимой силы, указанный в специальном акте.</w:t>
      </w:r>
    </w:p>
    <w:p w14:paraId="1302F356" w14:textId="77777777" w:rsidR="003F335D" w:rsidRDefault="00000000">
      <w:pPr>
        <w:pStyle w:val="a3"/>
        <w:ind w:left="28" w:right="146"/>
      </w:pPr>
      <w:r>
        <w:t>Если обстоятельства непреодолимой силы или их последствия будут длиться более 6 месяцев, то заинтересованная</w:t>
      </w:r>
      <w:r>
        <w:rPr>
          <w:spacing w:val="40"/>
        </w:rPr>
        <w:t xml:space="preserve"> </w:t>
      </w:r>
      <w:r>
        <w:t>сторона вправе требовать досрочное расторжение Контракта.</w:t>
      </w:r>
    </w:p>
    <w:p w14:paraId="733DD938" w14:textId="77777777" w:rsidR="003F335D" w:rsidRDefault="003F335D">
      <w:pPr>
        <w:pStyle w:val="a3"/>
        <w:jc w:val="left"/>
      </w:pPr>
    </w:p>
    <w:p w14:paraId="26C33547" w14:textId="77777777" w:rsidR="003F335D" w:rsidRDefault="003F335D">
      <w:pPr>
        <w:pStyle w:val="a3"/>
        <w:jc w:val="left"/>
      </w:pPr>
    </w:p>
    <w:p w14:paraId="29DFA90E" w14:textId="77777777" w:rsidR="003F335D" w:rsidRDefault="003F335D">
      <w:pPr>
        <w:pStyle w:val="a3"/>
        <w:jc w:val="left"/>
      </w:pPr>
    </w:p>
    <w:p w14:paraId="046543C6" w14:textId="77777777" w:rsidR="003F335D" w:rsidRDefault="003F335D">
      <w:pPr>
        <w:pStyle w:val="a3"/>
        <w:jc w:val="left"/>
      </w:pPr>
    </w:p>
    <w:p w14:paraId="3BE5B38F" w14:textId="77777777" w:rsidR="003F335D" w:rsidRDefault="00000000">
      <w:pPr>
        <w:pStyle w:val="1"/>
        <w:numPr>
          <w:ilvl w:val="0"/>
          <w:numId w:val="2"/>
        </w:numPr>
        <w:tabs>
          <w:tab w:val="left" w:pos="3816"/>
        </w:tabs>
        <w:ind w:left="3816"/>
        <w:jc w:val="both"/>
      </w:pPr>
      <w:r>
        <w:t>Порядок</w:t>
      </w:r>
      <w:r>
        <w:rPr>
          <w:spacing w:val="-7"/>
        </w:rPr>
        <w:t xml:space="preserve"> </w:t>
      </w:r>
      <w:r>
        <w:t>разрешения</w:t>
      </w:r>
      <w:r>
        <w:rPr>
          <w:spacing w:val="-4"/>
        </w:rPr>
        <w:t xml:space="preserve"> </w:t>
      </w:r>
      <w:r>
        <w:rPr>
          <w:spacing w:val="-2"/>
        </w:rPr>
        <w:t>споров</w:t>
      </w:r>
    </w:p>
    <w:p w14:paraId="76264A5D" w14:textId="77777777" w:rsidR="003F335D" w:rsidRDefault="00000000">
      <w:pPr>
        <w:pStyle w:val="a5"/>
        <w:numPr>
          <w:ilvl w:val="1"/>
          <w:numId w:val="2"/>
        </w:numPr>
        <w:tabs>
          <w:tab w:val="left" w:pos="1287"/>
        </w:tabs>
        <w:ind w:right="144" w:firstLine="720"/>
        <w:jc w:val="both"/>
        <w:rPr>
          <w:sz w:val="24"/>
        </w:rPr>
      </w:pPr>
      <w:r>
        <w:rPr>
          <w:sz w:val="24"/>
        </w:rPr>
        <w:t>По всем вопросам, не нашедшим отражения в тексте настоящего Контракта, но прямо или косвенно вытекающим из отношений сторон по нему, затрагивающим имущественные интересы и деловую репутацию сторон Контракта, стороны будут руководствоваться нормами и положениями действующего законодательства.</w:t>
      </w:r>
    </w:p>
    <w:p w14:paraId="35FFD4B0" w14:textId="77777777" w:rsidR="003F335D" w:rsidRDefault="00000000">
      <w:pPr>
        <w:pStyle w:val="a5"/>
        <w:numPr>
          <w:ilvl w:val="1"/>
          <w:numId w:val="2"/>
        </w:numPr>
        <w:tabs>
          <w:tab w:val="left" w:pos="1287"/>
        </w:tabs>
        <w:spacing w:before="1"/>
        <w:ind w:left="1287" w:hanging="539"/>
        <w:jc w:val="both"/>
        <w:rPr>
          <w:sz w:val="24"/>
        </w:rPr>
      </w:pPr>
      <w:r>
        <w:rPr>
          <w:sz w:val="24"/>
        </w:rPr>
        <w:t>Все</w:t>
      </w:r>
      <w:r>
        <w:rPr>
          <w:spacing w:val="-4"/>
          <w:sz w:val="24"/>
        </w:rPr>
        <w:t xml:space="preserve"> </w:t>
      </w:r>
      <w:r>
        <w:rPr>
          <w:sz w:val="24"/>
        </w:rPr>
        <w:t>приложения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настоящему</w:t>
      </w:r>
      <w:r>
        <w:rPr>
          <w:spacing w:val="-2"/>
          <w:sz w:val="24"/>
        </w:rPr>
        <w:t xml:space="preserve"> </w:t>
      </w:r>
      <w:r>
        <w:rPr>
          <w:sz w:val="24"/>
        </w:rPr>
        <w:t>Контракту</w:t>
      </w:r>
      <w:r>
        <w:rPr>
          <w:spacing w:val="-3"/>
          <w:sz w:val="24"/>
        </w:rPr>
        <w:t xml:space="preserve"> </w:t>
      </w:r>
      <w:r>
        <w:rPr>
          <w:sz w:val="24"/>
        </w:rPr>
        <w:t>являются</w:t>
      </w:r>
      <w:r>
        <w:rPr>
          <w:spacing w:val="-2"/>
          <w:sz w:val="24"/>
        </w:rPr>
        <w:t xml:space="preserve"> </w:t>
      </w:r>
      <w:r>
        <w:rPr>
          <w:sz w:val="24"/>
        </w:rPr>
        <w:t>его</w:t>
      </w:r>
      <w:r>
        <w:rPr>
          <w:spacing w:val="-2"/>
          <w:sz w:val="24"/>
        </w:rPr>
        <w:t xml:space="preserve"> </w:t>
      </w:r>
      <w:r>
        <w:rPr>
          <w:sz w:val="24"/>
        </w:rPr>
        <w:t>неотъемлемыми</w:t>
      </w:r>
      <w:r>
        <w:rPr>
          <w:spacing w:val="-2"/>
          <w:sz w:val="24"/>
        </w:rPr>
        <w:t xml:space="preserve"> частями.</w:t>
      </w:r>
    </w:p>
    <w:p w14:paraId="328F2401" w14:textId="77777777" w:rsidR="003F335D" w:rsidRDefault="003F335D">
      <w:pPr>
        <w:pStyle w:val="a5"/>
        <w:rPr>
          <w:sz w:val="24"/>
        </w:rPr>
        <w:sectPr w:rsidR="003F335D">
          <w:pgSz w:w="11910" w:h="16840"/>
          <w:pgMar w:top="480" w:right="425" w:bottom="280" w:left="850" w:header="720" w:footer="720" w:gutter="0"/>
          <w:cols w:space="720"/>
        </w:sectPr>
      </w:pPr>
    </w:p>
    <w:p w14:paraId="3864F974" w14:textId="77777777" w:rsidR="003F335D" w:rsidRDefault="00000000">
      <w:pPr>
        <w:pStyle w:val="a5"/>
        <w:numPr>
          <w:ilvl w:val="1"/>
          <w:numId w:val="2"/>
        </w:numPr>
        <w:tabs>
          <w:tab w:val="left" w:pos="1287"/>
          <w:tab w:val="left" w:pos="1708"/>
          <w:tab w:val="left" w:pos="2644"/>
          <w:tab w:val="left" w:pos="3989"/>
          <w:tab w:val="left" w:pos="4910"/>
          <w:tab w:val="left" w:pos="5745"/>
          <w:tab w:val="left" w:pos="7304"/>
          <w:tab w:val="left" w:pos="8702"/>
          <w:tab w:val="left" w:pos="10108"/>
        </w:tabs>
        <w:spacing w:before="67"/>
        <w:ind w:right="143" w:firstLine="720"/>
        <w:jc w:val="left"/>
        <w:rPr>
          <w:sz w:val="24"/>
        </w:rPr>
      </w:pPr>
      <w:r>
        <w:rPr>
          <w:spacing w:val="-10"/>
          <w:sz w:val="24"/>
        </w:rPr>
        <w:t>В</w:t>
      </w:r>
      <w:r>
        <w:rPr>
          <w:sz w:val="24"/>
        </w:rPr>
        <w:tab/>
      </w:r>
      <w:r>
        <w:rPr>
          <w:spacing w:val="-2"/>
          <w:sz w:val="24"/>
        </w:rPr>
        <w:t>случае</w:t>
      </w:r>
      <w:r>
        <w:rPr>
          <w:sz w:val="24"/>
        </w:rPr>
        <w:tab/>
      </w:r>
      <w:r>
        <w:rPr>
          <w:spacing w:val="-2"/>
          <w:sz w:val="24"/>
        </w:rPr>
        <w:t>изменения</w:t>
      </w:r>
      <w:r>
        <w:rPr>
          <w:sz w:val="24"/>
        </w:rPr>
        <w:tab/>
      </w:r>
      <w:r>
        <w:rPr>
          <w:spacing w:val="-2"/>
          <w:sz w:val="24"/>
        </w:rPr>
        <w:t>своего</w:t>
      </w:r>
      <w:r>
        <w:rPr>
          <w:sz w:val="24"/>
        </w:rPr>
        <w:tab/>
      </w:r>
      <w:r>
        <w:rPr>
          <w:spacing w:val="-4"/>
          <w:sz w:val="24"/>
        </w:rPr>
        <w:t>места</w:t>
      </w:r>
      <w:r>
        <w:rPr>
          <w:sz w:val="24"/>
        </w:rPr>
        <w:tab/>
      </w:r>
      <w:r>
        <w:rPr>
          <w:spacing w:val="-2"/>
          <w:sz w:val="24"/>
        </w:rPr>
        <w:t>нахождения,</w:t>
      </w:r>
      <w:r>
        <w:rPr>
          <w:sz w:val="24"/>
        </w:rPr>
        <w:tab/>
      </w:r>
      <w:r>
        <w:rPr>
          <w:spacing w:val="-2"/>
          <w:sz w:val="24"/>
        </w:rPr>
        <w:t>платежных</w:t>
      </w:r>
      <w:r>
        <w:rPr>
          <w:sz w:val="24"/>
        </w:rPr>
        <w:tab/>
      </w:r>
      <w:r>
        <w:rPr>
          <w:spacing w:val="-2"/>
          <w:sz w:val="24"/>
        </w:rPr>
        <w:t>реквизитов</w:t>
      </w:r>
      <w:r>
        <w:rPr>
          <w:sz w:val="24"/>
        </w:rPr>
        <w:tab/>
      </w:r>
      <w:r>
        <w:rPr>
          <w:spacing w:val="-4"/>
          <w:sz w:val="24"/>
        </w:rPr>
        <w:t xml:space="preserve">или </w:t>
      </w:r>
      <w:r>
        <w:rPr>
          <w:sz w:val="24"/>
        </w:rPr>
        <w:t>обслуживающего банка, стороны обязуются незамедлительно уведомить об этом друг друга.</w:t>
      </w:r>
    </w:p>
    <w:p w14:paraId="14C2AEBC" w14:textId="77777777" w:rsidR="003F335D" w:rsidRDefault="00000000">
      <w:pPr>
        <w:pStyle w:val="a5"/>
        <w:numPr>
          <w:ilvl w:val="1"/>
          <w:numId w:val="2"/>
        </w:numPr>
        <w:tabs>
          <w:tab w:val="left" w:pos="1287"/>
        </w:tabs>
        <w:ind w:right="143" w:firstLine="720"/>
        <w:jc w:val="left"/>
        <w:rPr>
          <w:sz w:val="24"/>
        </w:rPr>
      </w:pPr>
      <w:r>
        <w:rPr>
          <w:sz w:val="24"/>
        </w:rPr>
        <w:t>Настоящий Контракт составлен в четырех экземплярах, имеющих равную юридическую силу, три из которых находятся у Заказчика, а один – у Поставщика.</w:t>
      </w:r>
    </w:p>
    <w:p w14:paraId="0BB622BD" w14:textId="77777777" w:rsidR="003F335D" w:rsidRDefault="00000000">
      <w:pPr>
        <w:pStyle w:val="a5"/>
        <w:numPr>
          <w:ilvl w:val="1"/>
          <w:numId w:val="2"/>
        </w:numPr>
        <w:tabs>
          <w:tab w:val="left" w:pos="1287"/>
        </w:tabs>
        <w:ind w:right="140" w:firstLine="720"/>
        <w:jc w:val="left"/>
        <w:rPr>
          <w:sz w:val="24"/>
        </w:rPr>
      </w:pPr>
      <w:r>
        <w:rPr>
          <w:sz w:val="24"/>
        </w:rPr>
        <w:t>Стороны</w:t>
      </w:r>
      <w:r>
        <w:rPr>
          <w:spacing w:val="40"/>
          <w:sz w:val="24"/>
        </w:rPr>
        <w:t xml:space="preserve"> </w:t>
      </w:r>
      <w:r>
        <w:rPr>
          <w:sz w:val="24"/>
        </w:rPr>
        <w:t>стараются</w:t>
      </w:r>
      <w:r>
        <w:rPr>
          <w:spacing w:val="40"/>
          <w:sz w:val="24"/>
        </w:rPr>
        <w:t xml:space="preserve"> </w:t>
      </w:r>
      <w:r>
        <w:rPr>
          <w:sz w:val="24"/>
        </w:rPr>
        <w:t>решить</w:t>
      </w:r>
      <w:r>
        <w:rPr>
          <w:spacing w:val="40"/>
          <w:sz w:val="24"/>
        </w:rPr>
        <w:t xml:space="preserve"> </w:t>
      </w:r>
      <w:r>
        <w:rPr>
          <w:sz w:val="24"/>
        </w:rPr>
        <w:t>все</w:t>
      </w:r>
      <w:r>
        <w:rPr>
          <w:spacing w:val="40"/>
          <w:sz w:val="24"/>
        </w:rPr>
        <w:t xml:space="preserve"> </w:t>
      </w:r>
      <w:r>
        <w:rPr>
          <w:sz w:val="24"/>
        </w:rPr>
        <w:t>спорные</w:t>
      </w:r>
      <w:r>
        <w:rPr>
          <w:spacing w:val="40"/>
          <w:sz w:val="24"/>
        </w:rPr>
        <w:t xml:space="preserve"> </w:t>
      </w:r>
      <w:r>
        <w:rPr>
          <w:sz w:val="24"/>
        </w:rPr>
        <w:t>вопросы,</w:t>
      </w:r>
      <w:r>
        <w:rPr>
          <w:spacing w:val="40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40"/>
          <w:sz w:val="24"/>
        </w:rPr>
        <w:t xml:space="preserve"> </w:t>
      </w:r>
      <w:r>
        <w:rPr>
          <w:sz w:val="24"/>
        </w:rPr>
        <w:t>могут</w:t>
      </w:r>
      <w:r>
        <w:rPr>
          <w:spacing w:val="40"/>
          <w:sz w:val="24"/>
        </w:rPr>
        <w:t xml:space="preserve"> </w:t>
      </w:r>
      <w:r>
        <w:rPr>
          <w:sz w:val="24"/>
        </w:rPr>
        <w:t>возникнуть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ходе реализации Контракта или в связи с ним, путем переговоров.</w:t>
      </w:r>
    </w:p>
    <w:p w14:paraId="655F683A" w14:textId="77777777" w:rsidR="003F335D" w:rsidRDefault="00000000">
      <w:pPr>
        <w:pStyle w:val="a5"/>
        <w:numPr>
          <w:ilvl w:val="1"/>
          <w:numId w:val="2"/>
        </w:numPr>
        <w:tabs>
          <w:tab w:val="left" w:pos="1287"/>
        </w:tabs>
        <w:ind w:right="144" w:firstLine="720"/>
        <w:jc w:val="left"/>
        <w:rPr>
          <w:sz w:val="24"/>
        </w:rPr>
      </w:pPr>
      <w:r>
        <w:rPr>
          <w:sz w:val="24"/>
        </w:rPr>
        <w:t>Споры, по которым Стороны не достигли соглашения, рассматриваются в Арбитражном суде, г. Санкт-Петербурга и Ленинградской области.</w:t>
      </w:r>
    </w:p>
    <w:p w14:paraId="182E626C" w14:textId="77777777" w:rsidR="003F335D" w:rsidRDefault="00000000">
      <w:pPr>
        <w:pStyle w:val="a5"/>
        <w:numPr>
          <w:ilvl w:val="1"/>
          <w:numId w:val="2"/>
        </w:numPr>
        <w:tabs>
          <w:tab w:val="left" w:pos="1168"/>
        </w:tabs>
        <w:ind w:left="1168" w:hanging="420"/>
        <w:jc w:val="left"/>
        <w:rPr>
          <w:sz w:val="24"/>
        </w:rPr>
      </w:pPr>
      <w:r>
        <w:rPr>
          <w:sz w:val="24"/>
        </w:rPr>
        <w:t>Настоящий</w:t>
      </w:r>
      <w:r>
        <w:rPr>
          <w:spacing w:val="-5"/>
          <w:sz w:val="24"/>
        </w:rPr>
        <w:t xml:space="preserve"> </w:t>
      </w:r>
      <w:r>
        <w:rPr>
          <w:sz w:val="24"/>
        </w:rPr>
        <w:t>Контракт,</w:t>
      </w:r>
      <w:r>
        <w:rPr>
          <w:spacing w:val="-3"/>
          <w:sz w:val="24"/>
        </w:rPr>
        <w:t xml:space="preserve"> </w:t>
      </w:r>
      <w:r>
        <w:rPr>
          <w:sz w:val="24"/>
        </w:rPr>
        <w:t>может</w:t>
      </w:r>
      <w:r>
        <w:rPr>
          <w:spacing w:val="-3"/>
          <w:sz w:val="24"/>
        </w:rPr>
        <w:t xml:space="preserve"> </w:t>
      </w:r>
      <w:r>
        <w:rPr>
          <w:sz w:val="24"/>
        </w:rPr>
        <w:t>быть,</w:t>
      </w:r>
      <w:r>
        <w:rPr>
          <w:spacing w:val="-3"/>
          <w:sz w:val="24"/>
        </w:rPr>
        <w:t xml:space="preserve"> </w:t>
      </w:r>
      <w:r>
        <w:rPr>
          <w:sz w:val="24"/>
        </w:rPr>
        <w:t>расторгнут</w:t>
      </w:r>
      <w:r>
        <w:rPr>
          <w:spacing w:val="-3"/>
          <w:sz w:val="24"/>
        </w:rPr>
        <w:t xml:space="preserve"> </w:t>
      </w:r>
      <w:r>
        <w:rPr>
          <w:sz w:val="24"/>
        </w:rPr>
        <w:t>(прекращен)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случаях:</w:t>
      </w:r>
    </w:p>
    <w:p w14:paraId="46828B8C" w14:textId="77777777" w:rsidR="003F335D" w:rsidRDefault="00000000">
      <w:pPr>
        <w:pStyle w:val="a5"/>
        <w:numPr>
          <w:ilvl w:val="0"/>
          <w:numId w:val="1"/>
        </w:numPr>
        <w:tabs>
          <w:tab w:val="left" w:pos="886"/>
        </w:tabs>
        <w:ind w:left="886" w:hanging="138"/>
        <w:jc w:val="left"/>
        <w:rPr>
          <w:sz w:val="24"/>
        </w:rPr>
      </w:pP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обоюдному</w:t>
      </w:r>
      <w:r>
        <w:rPr>
          <w:spacing w:val="-2"/>
          <w:sz w:val="24"/>
        </w:rPr>
        <w:t xml:space="preserve"> </w:t>
      </w:r>
      <w:r>
        <w:rPr>
          <w:sz w:val="24"/>
        </w:rPr>
        <w:t>согласию</w:t>
      </w:r>
      <w:r>
        <w:rPr>
          <w:spacing w:val="-2"/>
          <w:sz w:val="24"/>
        </w:rPr>
        <w:t xml:space="preserve"> Сторон;</w:t>
      </w:r>
    </w:p>
    <w:p w14:paraId="19304A2F" w14:textId="77777777" w:rsidR="003F335D" w:rsidRDefault="00000000">
      <w:pPr>
        <w:pStyle w:val="a5"/>
        <w:numPr>
          <w:ilvl w:val="0"/>
          <w:numId w:val="1"/>
        </w:numPr>
        <w:tabs>
          <w:tab w:val="left" w:pos="886"/>
        </w:tabs>
        <w:ind w:left="886" w:hanging="138"/>
        <w:jc w:val="left"/>
        <w:rPr>
          <w:sz w:val="24"/>
        </w:rPr>
      </w:pP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решению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суда;</w:t>
      </w:r>
    </w:p>
    <w:p w14:paraId="6C9ABC1F" w14:textId="77777777" w:rsidR="003F335D" w:rsidRDefault="00000000">
      <w:pPr>
        <w:pStyle w:val="a5"/>
        <w:numPr>
          <w:ilvl w:val="0"/>
          <w:numId w:val="1"/>
        </w:numPr>
        <w:tabs>
          <w:tab w:val="left" w:pos="886"/>
        </w:tabs>
        <w:ind w:right="139" w:firstLine="720"/>
        <w:rPr>
          <w:sz w:val="24"/>
        </w:rPr>
      </w:pP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-4"/>
          <w:sz w:val="24"/>
        </w:rPr>
        <w:t xml:space="preserve"> </w:t>
      </w:r>
      <w:r>
        <w:rPr>
          <w:sz w:val="24"/>
        </w:rPr>
        <w:t>случаях,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действующим</w:t>
      </w:r>
      <w:r>
        <w:rPr>
          <w:spacing w:val="-5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-5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Федерации; Заказчик вправе в одностороннем порядке отказаться от исполнения контракта и потребовать возмещения убытков, если Подрядчик не приступает своевременно к исполнению контракта, или выполняет работы, предусмотренные контрактом настолько медленно, что окончание их к сроку сдачи, предусмотренному контрактом становиться явно </w:t>
      </w:r>
      <w:proofErr w:type="gramStart"/>
      <w:r>
        <w:rPr>
          <w:sz w:val="24"/>
        </w:rPr>
        <w:t>не возможным</w:t>
      </w:r>
      <w:proofErr w:type="gramEnd"/>
      <w:r>
        <w:rPr>
          <w:sz w:val="24"/>
        </w:rPr>
        <w:t>.</w:t>
      </w:r>
    </w:p>
    <w:p w14:paraId="072FE34E" w14:textId="77777777" w:rsidR="003F335D" w:rsidRDefault="003F335D">
      <w:pPr>
        <w:pStyle w:val="a3"/>
        <w:spacing w:before="3"/>
        <w:jc w:val="left"/>
        <w:rPr>
          <w:sz w:val="20"/>
        </w:rPr>
      </w:pPr>
    </w:p>
    <w:p w14:paraId="532FEC7E" w14:textId="77777777" w:rsidR="003F335D" w:rsidRDefault="00000000">
      <w:pPr>
        <w:pStyle w:val="a5"/>
        <w:numPr>
          <w:ilvl w:val="0"/>
          <w:numId w:val="2"/>
        </w:numPr>
        <w:tabs>
          <w:tab w:val="left" w:pos="5181"/>
        </w:tabs>
        <w:ind w:left="5181" w:hanging="359"/>
        <w:jc w:val="left"/>
        <w:rPr>
          <w:b/>
          <w:sz w:val="20"/>
        </w:rPr>
      </w:pPr>
      <w:r>
        <w:rPr>
          <w:b/>
          <w:spacing w:val="-2"/>
          <w:sz w:val="20"/>
        </w:rPr>
        <w:t>Приложения:</w:t>
      </w:r>
    </w:p>
    <w:p w14:paraId="709090B6" w14:textId="77777777" w:rsidR="003F335D" w:rsidRDefault="00000000">
      <w:pPr>
        <w:tabs>
          <w:tab w:val="left" w:pos="1291"/>
        </w:tabs>
        <w:ind w:left="729"/>
        <w:rPr>
          <w:sz w:val="20"/>
        </w:rPr>
      </w:pPr>
      <w:r>
        <w:rPr>
          <w:spacing w:val="-5"/>
          <w:sz w:val="20"/>
        </w:rPr>
        <w:t>1)</w:t>
      </w:r>
      <w:r>
        <w:rPr>
          <w:sz w:val="20"/>
        </w:rPr>
        <w:tab/>
        <w:t>Приложение</w:t>
      </w:r>
      <w:r>
        <w:rPr>
          <w:spacing w:val="-7"/>
          <w:sz w:val="20"/>
        </w:rPr>
        <w:t xml:space="preserve"> </w:t>
      </w:r>
      <w:r>
        <w:rPr>
          <w:sz w:val="20"/>
        </w:rPr>
        <w:t>№</w:t>
      </w:r>
      <w:r>
        <w:rPr>
          <w:spacing w:val="-8"/>
          <w:sz w:val="20"/>
        </w:rPr>
        <w:t xml:space="preserve"> </w:t>
      </w:r>
      <w:r>
        <w:rPr>
          <w:sz w:val="20"/>
        </w:rPr>
        <w:t>1</w:t>
      </w:r>
      <w:r>
        <w:rPr>
          <w:spacing w:val="-4"/>
          <w:sz w:val="20"/>
        </w:rPr>
        <w:t xml:space="preserve"> </w:t>
      </w:r>
      <w:r>
        <w:rPr>
          <w:sz w:val="20"/>
        </w:rPr>
        <w:t>-</w:t>
      </w:r>
      <w:r>
        <w:rPr>
          <w:spacing w:val="-6"/>
          <w:sz w:val="20"/>
        </w:rPr>
        <w:t xml:space="preserve"> </w:t>
      </w:r>
      <w:r>
        <w:rPr>
          <w:sz w:val="20"/>
        </w:rPr>
        <w:t>Спецификация</w:t>
      </w:r>
      <w:r>
        <w:rPr>
          <w:spacing w:val="-7"/>
          <w:sz w:val="20"/>
        </w:rPr>
        <w:t xml:space="preserve"> </w:t>
      </w:r>
      <w:r>
        <w:rPr>
          <w:spacing w:val="-5"/>
          <w:sz w:val="20"/>
        </w:rPr>
        <w:t>№1</w:t>
      </w:r>
    </w:p>
    <w:p w14:paraId="750C8861" w14:textId="77777777" w:rsidR="003F335D" w:rsidRDefault="00000000">
      <w:pPr>
        <w:pStyle w:val="a5"/>
        <w:numPr>
          <w:ilvl w:val="0"/>
          <w:numId w:val="2"/>
        </w:numPr>
        <w:tabs>
          <w:tab w:val="left" w:pos="2970"/>
        </w:tabs>
        <w:spacing w:before="229"/>
        <w:ind w:left="2970" w:hanging="301"/>
        <w:jc w:val="left"/>
        <w:rPr>
          <w:b/>
          <w:sz w:val="20"/>
        </w:rPr>
      </w:pPr>
      <w:r>
        <w:rPr>
          <w:b/>
          <w:sz w:val="20"/>
        </w:rPr>
        <w:t>Юридические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адреса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и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банковские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реквизиты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сторон</w:t>
      </w:r>
    </w:p>
    <w:p w14:paraId="7CD8F196" w14:textId="77777777" w:rsidR="003F335D" w:rsidRDefault="003F335D">
      <w:pPr>
        <w:pStyle w:val="a3"/>
        <w:spacing w:before="138"/>
        <w:jc w:val="left"/>
        <w:rPr>
          <w:b/>
          <w:sz w:val="20"/>
        </w:rPr>
      </w:pPr>
    </w:p>
    <w:p w14:paraId="29B90D8A" w14:textId="77777777" w:rsidR="003F335D" w:rsidRDefault="003F335D">
      <w:pPr>
        <w:pStyle w:val="a3"/>
        <w:jc w:val="left"/>
        <w:rPr>
          <w:b/>
          <w:sz w:val="20"/>
        </w:rPr>
        <w:sectPr w:rsidR="003F335D">
          <w:pgSz w:w="11910" w:h="16840"/>
          <w:pgMar w:top="480" w:right="425" w:bottom="280" w:left="850" w:header="720" w:footer="720" w:gutter="0"/>
          <w:cols w:space="720"/>
        </w:sectPr>
      </w:pPr>
    </w:p>
    <w:p w14:paraId="16A54F5D" w14:textId="664DB761" w:rsidR="003F335D" w:rsidRDefault="004312F9">
      <w:pPr>
        <w:pStyle w:val="a3"/>
        <w:jc w:val="left"/>
        <w:rPr>
          <w:sz w:val="22"/>
        </w:rPr>
      </w:pPr>
      <w:r>
        <w:rPr>
          <w:sz w:val="22"/>
        </w:rPr>
        <w:t xml:space="preserve"> </w:t>
      </w:r>
    </w:p>
    <w:p w14:paraId="5EE25B81" w14:textId="77777777" w:rsidR="003F335D" w:rsidRDefault="003F335D">
      <w:pPr>
        <w:pStyle w:val="a3"/>
        <w:jc w:val="left"/>
        <w:rPr>
          <w:sz w:val="22"/>
        </w:rPr>
      </w:pPr>
    </w:p>
    <w:p w14:paraId="2CDD50F6" w14:textId="77777777" w:rsidR="003F335D" w:rsidRDefault="003F335D">
      <w:pPr>
        <w:pStyle w:val="a3"/>
        <w:spacing w:before="83"/>
        <w:jc w:val="left"/>
        <w:rPr>
          <w:sz w:val="22"/>
        </w:rPr>
      </w:pPr>
    </w:p>
    <w:p w14:paraId="4177B2D3" w14:textId="307E1F4D" w:rsidR="003F335D" w:rsidRDefault="004312F9">
      <w:pPr>
        <w:spacing w:before="1"/>
        <w:ind w:left="676"/>
      </w:pPr>
      <w:r>
        <w:t xml:space="preserve"> </w:t>
      </w:r>
    </w:p>
    <w:p w14:paraId="2814311B" w14:textId="77777777" w:rsidR="003F335D" w:rsidRDefault="00000000">
      <w:pPr>
        <w:spacing w:before="91"/>
        <w:ind w:right="138"/>
        <w:jc w:val="center"/>
        <w:rPr>
          <w:b/>
        </w:rPr>
      </w:pPr>
      <w:r>
        <w:br w:type="column"/>
      </w:r>
      <w:r>
        <w:rPr>
          <w:b/>
          <w:spacing w:val="-2"/>
        </w:rPr>
        <w:t>Заказчик</w:t>
      </w:r>
    </w:p>
    <w:p w14:paraId="29AC943A" w14:textId="77777777" w:rsidR="003F335D" w:rsidRDefault="003F335D">
      <w:pPr>
        <w:pStyle w:val="a3"/>
        <w:jc w:val="left"/>
        <w:rPr>
          <w:b/>
          <w:sz w:val="22"/>
        </w:rPr>
      </w:pPr>
    </w:p>
    <w:p w14:paraId="5CBF507B" w14:textId="77777777" w:rsidR="003F335D" w:rsidRDefault="00000000">
      <w:pPr>
        <w:spacing w:before="1"/>
        <w:ind w:left="173" w:right="373"/>
        <w:rPr>
          <w:b/>
        </w:rPr>
      </w:pPr>
      <w:r>
        <w:rPr>
          <w:b/>
        </w:rPr>
        <w:t>МОУ</w:t>
      </w:r>
      <w:r>
        <w:rPr>
          <w:b/>
          <w:spacing w:val="-10"/>
        </w:rPr>
        <w:t xml:space="preserve"> </w:t>
      </w:r>
      <w:r>
        <w:rPr>
          <w:b/>
        </w:rPr>
        <w:t>"Кривковская</w:t>
      </w:r>
      <w:r>
        <w:rPr>
          <w:b/>
          <w:spacing w:val="-11"/>
        </w:rPr>
        <w:t xml:space="preserve"> </w:t>
      </w:r>
      <w:r>
        <w:rPr>
          <w:b/>
        </w:rPr>
        <w:t>начальная</w:t>
      </w:r>
      <w:r>
        <w:rPr>
          <w:b/>
          <w:spacing w:val="-13"/>
        </w:rPr>
        <w:t xml:space="preserve"> </w:t>
      </w:r>
      <w:r>
        <w:rPr>
          <w:b/>
        </w:rPr>
        <w:t>школа- детский сад"</w:t>
      </w:r>
    </w:p>
    <w:p w14:paraId="77B46E6D" w14:textId="77777777" w:rsidR="00E71968" w:rsidRPr="00392870" w:rsidRDefault="00E71968" w:rsidP="00E71968">
      <w:pPr>
        <w:pStyle w:val="a6"/>
        <w:rPr>
          <w:sz w:val="22"/>
          <w:szCs w:val="22"/>
        </w:rPr>
      </w:pPr>
      <w:r w:rsidRPr="00392870">
        <w:rPr>
          <w:sz w:val="22"/>
          <w:szCs w:val="22"/>
        </w:rPr>
        <w:t xml:space="preserve">Адрес: 188736, </w:t>
      </w:r>
      <w:r w:rsidRPr="00392870">
        <w:rPr>
          <w:sz w:val="22"/>
          <w:szCs w:val="22"/>
          <w:lang w:eastAsia="en-US"/>
        </w:rPr>
        <w:t>Приозерский район,</w:t>
      </w:r>
    </w:p>
    <w:p w14:paraId="5FFD4A4D" w14:textId="77777777" w:rsidR="00E71968" w:rsidRPr="00392870" w:rsidRDefault="00E71968" w:rsidP="00E71968">
      <w:pPr>
        <w:pStyle w:val="a6"/>
        <w:rPr>
          <w:sz w:val="22"/>
          <w:szCs w:val="22"/>
          <w:lang w:eastAsia="en-US"/>
        </w:rPr>
      </w:pPr>
      <w:r w:rsidRPr="00392870">
        <w:rPr>
          <w:sz w:val="22"/>
          <w:szCs w:val="22"/>
          <w:lang w:eastAsia="en-US"/>
        </w:rPr>
        <w:t>д. Кривко, ул. Урожайная д.1</w:t>
      </w:r>
    </w:p>
    <w:p w14:paraId="13184BCF" w14:textId="77777777" w:rsidR="00E71968" w:rsidRPr="00F46E9A" w:rsidRDefault="00E71968" w:rsidP="00E71968">
      <w:pPr>
        <w:pStyle w:val="a6"/>
        <w:rPr>
          <w:sz w:val="22"/>
          <w:szCs w:val="22"/>
          <w:lang w:val="en-US" w:eastAsia="en-US"/>
        </w:rPr>
      </w:pPr>
      <w:r w:rsidRPr="00392870">
        <w:rPr>
          <w:sz w:val="22"/>
          <w:szCs w:val="22"/>
          <w:lang w:eastAsia="en-US"/>
        </w:rPr>
        <w:t>Тел</w:t>
      </w:r>
      <w:r w:rsidRPr="00F46E9A">
        <w:rPr>
          <w:sz w:val="22"/>
          <w:szCs w:val="22"/>
          <w:lang w:val="en-US" w:eastAsia="en-US"/>
        </w:rPr>
        <w:t>/</w:t>
      </w:r>
      <w:r w:rsidRPr="00392870">
        <w:rPr>
          <w:sz w:val="22"/>
          <w:szCs w:val="22"/>
          <w:lang w:eastAsia="en-US"/>
        </w:rPr>
        <w:t>факс</w:t>
      </w:r>
      <w:r w:rsidRPr="00F46E9A">
        <w:rPr>
          <w:sz w:val="22"/>
          <w:szCs w:val="22"/>
          <w:lang w:val="en-US" w:eastAsia="en-US"/>
        </w:rPr>
        <w:t xml:space="preserve"> 8(81379)61895</w:t>
      </w:r>
    </w:p>
    <w:p w14:paraId="262103E4" w14:textId="77777777" w:rsidR="00E71968" w:rsidRPr="00741BF2" w:rsidRDefault="00E71968" w:rsidP="00E71968">
      <w:pPr>
        <w:pStyle w:val="a6"/>
        <w:rPr>
          <w:sz w:val="22"/>
          <w:szCs w:val="22"/>
          <w:u w:val="single"/>
          <w:lang w:eastAsia="en-US"/>
        </w:rPr>
      </w:pPr>
      <w:proofErr w:type="gramStart"/>
      <w:r w:rsidRPr="00392870">
        <w:rPr>
          <w:sz w:val="22"/>
          <w:szCs w:val="22"/>
          <w:lang w:val="en-US" w:eastAsia="en-US"/>
        </w:rPr>
        <w:t>e</w:t>
      </w:r>
      <w:r w:rsidRPr="00F46E9A">
        <w:rPr>
          <w:sz w:val="22"/>
          <w:szCs w:val="22"/>
          <w:lang w:val="en-US" w:eastAsia="en-US"/>
        </w:rPr>
        <w:t>-</w:t>
      </w:r>
      <w:r w:rsidRPr="00392870">
        <w:rPr>
          <w:sz w:val="22"/>
          <w:szCs w:val="22"/>
          <w:lang w:val="en-US" w:eastAsia="en-US"/>
        </w:rPr>
        <w:t>mail</w:t>
      </w:r>
      <w:r w:rsidRPr="00F46E9A">
        <w:rPr>
          <w:sz w:val="22"/>
          <w:szCs w:val="22"/>
          <w:lang w:val="en-US" w:eastAsia="en-US"/>
        </w:rPr>
        <w:t xml:space="preserve"> :</w:t>
      </w:r>
      <w:proofErr w:type="gramEnd"/>
      <w:r w:rsidRPr="00F46E9A">
        <w:rPr>
          <w:sz w:val="22"/>
          <w:szCs w:val="22"/>
          <w:lang w:val="en-US" w:eastAsia="en-US"/>
        </w:rPr>
        <w:t xml:space="preserve"> </w:t>
      </w:r>
      <w:r w:rsidRPr="00392870">
        <w:rPr>
          <w:sz w:val="22"/>
          <w:szCs w:val="22"/>
          <w:u w:val="single"/>
          <w:lang w:val="en-US" w:eastAsia="en-US"/>
        </w:rPr>
        <w:t>ya</w:t>
      </w:r>
      <w:r w:rsidRPr="00F46E9A">
        <w:rPr>
          <w:sz w:val="22"/>
          <w:szCs w:val="22"/>
          <w:u w:val="single"/>
          <w:lang w:val="en-US" w:eastAsia="en-US"/>
        </w:rPr>
        <w:t>.</w:t>
      </w:r>
      <w:hyperlink r:id="rId7" w:history="1">
        <w:r w:rsidRPr="00392870">
          <w:rPr>
            <w:color w:val="0563C1"/>
            <w:sz w:val="22"/>
            <w:szCs w:val="22"/>
            <w:u w:val="single"/>
            <w:lang w:val="en-US" w:eastAsia="en-US"/>
          </w:rPr>
          <w:t>krivko</w:t>
        </w:r>
        <w:r w:rsidRPr="00EE71FE">
          <w:rPr>
            <w:color w:val="0563C1"/>
            <w:sz w:val="22"/>
            <w:szCs w:val="22"/>
            <w:u w:val="single"/>
            <w:lang w:eastAsia="en-US"/>
          </w:rPr>
          <w:t>2016@</w:t>
        </w:r>
        <w:r w:rsidRPr="00392870">
          <w:rPr>
            <w:color w:val="0563C1"/>
            <w:sz w:val="22"/>
            <w:szCs w:val="22"/>
            <w:u w:val="single"/>
            <w:lang w:val="en-US" w:eastAsia="en-US"/>
          </w:rPr>
          <w:t>yandex</w:t>
        </w:r>
        <w:r w:rsidRPr="00EE71FE">
          <w:rPr>
            <w:color w:val="0563C1"/>
            <w:sz w:val="22"/>
            <w:szCs w:val="22"/>
            <w:u w:val="single"/>
            <w:lang w:eastAsia="en-US"/>
          </w:rPr>
          <w:t>.</w:t>
        </w:r>
        <w:r w:rsidRPr="00392870">
          <w:rPr>
            <w:color w:val="0563C1"/>
            <w:sz w:val="22"/>
            <w:szCs w:val="22"/>
            <w:u w:val="single"/>
            <w:lang w:val="en-US" w:eastAsia="en-US"/>
          </w:rPr>
          <w:t>ru</w:t>
        </w:r>
      </w:hyperlink>
    </w:p>
    <w:p w14:paraId="5B9F0470" w14:textId="77777777" w:rsidR="00E71968" w:rsidRPr="00392870" w:rsidRDefault="00E71968" w:rsidP="00E71968">
      <w:pPr>
        <w:shd w:val="clear" w:color="auto" w:fill="FFFFFF"/>
        <w:spacing w:line="235" w:lineRule="atLeast"/>
        <w:rPr>
          <w:color w:val="1A1A1A"/>
        </w:rPr>
      </w:pPr>
      <w:r w:rsidRPr="00392870">
        <w:rPr>
          <w:color w:val="1A1A1A"/>
        </w:rPr>
        <w:t>ИНН: 4712015413</w:t>
      </w:r>
    </w:p>
    <w:p w14:paraId="7E7A28E1" w14:textId="77777777" w:rsidR="00E71968" w:rsidRPr="00392870" w:rsidRDefault="00E71968" w:rsidP="00E71968">
      <w:pPr>
        <w:shd w:val="clear" w:color="auto" w:fill="FFFFFF"/>
        <w:spacing w:line="235" w:lineRule="atLeast"/>
        <w:rPr>
          <w:color w:val="1A1A1A"/>
        </w:rPr>
      </w:pPr>
      <w:r w:rsidRPr="00392870">
        <w:rPr>
          <w:color w:val="1A1A1A"/>
        </w:rPr>
        <w:t>КПП: 471201001</w:t>
      </w:r>
    </w:p>
    <w:p w14:paraId="2F7F4B08" w14:textId="77777777" w:rsidR="00E71968" w:rsidRDefault="00E71968" w:rsidP="00E71968">
      <w:pPr>
        <w:adjustRightInd w:val="0"/>
        <w:spacing w:line="240" w:lineRule="atLeast"/>
        <w:ind w:right="486"/>
        <w:rPr>
          <w:color w:val="1A1A1A"/>
          <w:shd w:val="clear" w:color="auto" w:fill="FFFFFF"/>
        </w:rPr>
      </w:pPr>
      <w:r w:rsidRPr="00741BF2">
        <w:rPr>
          <w:color w:val="1A1A1A"/>
          <w:shd w:val="clear" w:color="auto" w:fill="FFFFFF"/>
        </w:rPr>
        <w:t xml:space="preserve">Операционно-кассовый центр № 1 Северо-Западного ГУ Банка России//УФК по Ленинградской </w:t>
      </w:r>
      <w:proofErr w:type="gramStart"/>
      <w:r w:rsidRPr="00741BF2">
        <w:rPr>
          <w:color w:val="1A1A1A"/>
          <w:shd w:val="clear" w:color="auto" w:fill="FFFFFF"/>
        </w:rPr>
        <w:t>области,  г.</w:t>
      </w:r>
      <w:proofErr w:type="gramEnd"/>
      <w:r w:rsidRPr="00741BF2">
        <w:rPr>
          <w:color w:val="1A1A1A"/>
          <w:shd w:val="clear" w:color="auto" w:fill="FFFFFF"/>
        </w:rPr>
        <w:t xml:space="preserve"> Санкт-Петербург </w:t>
      </w:r>
      <w:r w:rsidRPr="00392870">
        <w:rPr>
          <w:color w:val="1A1A1A"/>
          <w:shd w:val="clear" w:color="auto" w:fill="FFFFFF"/>
        </w:rPr>
        <w:t>БИК </w:t>
      </w:r>
      <w:r w:rsidRPr="00392870">
        <w:rPr>
          <w:rStyle w:val="wmi-callto"/>
          <w:color w:val="1A1A1A"/>
          <w:shd w:val="clear" w:color="auto" w:fill="FFFFFF"/>
        </w:rPr>
        <w:t>044030098</w:t>
      </w:r>
      <w:r w:rsidRPr="00392870">
        <w:rPr>
          <w:color w:val="1A1A1A"/>
          <w:shd w:val="clear" w:color="auto" w:fill="FFFFFF"/>
        </w:rPr>
        <w:t>, Р/с: </w:t>
      </w:r>
      <w:r w:rsidRPr="00392870">
        <w:rPr>
          <w:rStyle w:val="wmi-callto"/>
          <w:color w:val="1A1A1A"/>
          <w:shd w:val="clear" w:color="auto" w:fill="FFFFFF"/>
        </w:rPr>
        <w:t>03234643416390004500</w:t>
      </w:r>
      <w:r w:rsidRPr="00392870">
        <w:rPr>
          <w:color w:val="1A1A1A"/>
          <w:shd w:val="clear" w:color="auto" w:fill="FFFFFF"/>
        </w:rPr>
        <w:t>, К/с: </w:t>
      </w:r>
      <w:r w:rsidRPr="00392870">
        <w:rPr>
          <w:rStyle w:val="wmi-callto"/>
          <w:color w:val="1A1A1A"/>
          <w:shd w:val="clear" w:color="auto" w:fill="FFFFFF"/>
        </w:rPr>
        <w:t>40102810745370000098</w:t>
      </w:r>
      <w:r w:rsidRPr="00392870">
        <w:rPr>
          <w:color w:val="1A1A1A"/>
          <w:shd w:val="clear" w:color="auto" w:fill="FFFFFF"/>
        </w:rPr>
        <w:t> </w:t>
      </w:r>
    </w:p>
    <w:p w14:paraId="416E3F28" w14:textId="77777777" w:rsidR="00E71968" w:rsidRPr="00392870" w:rsidRDefault="00E71968" w:rsidP="00E71968">
      <w:pPr>
        <w:pStyle w:val="a6"/>
        <w:rPr>
          <w:sz w:val="22"/>
          <w:szCs w:val="22"/>
        </w:rPr>
      </w:pPr>
      <w:r w:rsidRPr="00392870">
        <w:rPr>
          <w:sz w:val="22"/>
          <w:szCs w:val="22"/>
          <w:shd w:val="clear" w:color="auto" w:fill="FFFFFF"/>
        </w:rPr>
        <w:t>Получатель: УФК по Ленинградской области (МОУ “Кривковская начальная школа-детский сад”, л/с </w:t>
      </w:r>
      <w:r w:rsidRPr="00392870">
        <w:rPr>
          <w:rStyle w:val="wmi-callto"/>
          <w:color w:val="1A1A1A"/>
          <w:sz w:val="22"/>
          <w:szCs w:val="22"/>
          <w:shd w:val="clear" w:color="auto" w:fill="FFFFFF"/>
        </w:rPr>
        <w:t>20716908415</w:t>
      </w:r>
      <w:r w:rsidRPr="00392870">
        <w:rPr>
          <w:sz w:val="22"/>
          <w:szCs w:val="22"/>
          <w:shd w:val="clear" w:color="auto" w:fill="FFFFFF"/>
        </w:rPr>
        <w:t>)</w:t>
      </w:r>
    </w:p>
    <w:p w14:paraId="3D79C5C9" w14:textId="77777777" w:rsidR="00E71968" w:rsidRDefault="00E71968" w:rsidP="00E71968"/>
    <w:p w14:paraId="14720AB4" w14:textId="1EF35299" w:rsidR="003F335D" w:rsidRDefault="003F335D">
      <w:pPr>
        <w:spacing w:before="2"/>
        <w:ind w:left="173"/>
      </w:pPr>
    </w:p>
    <w:p w14:paraId="76114A84" w14:textId="77777777" w:rsidR="003F335D" w:rsidRDefault="00000000">
      <w:pPr>
        <w:spacing w:before="251"/>
        <w:ind w:left="173"/>
      </w:pPr>
      <w:r>
        <w:rPr>
          <w:spacing w:val="-2"/>
        </w:rPr>
        <w:t>Директор</w:t>
      </w:r>
    </w:p>
    <w:p w14:paraId="1064B3D3" w14:textId="77777777" w:rsidR="003F335D" w:rsidRDefault="00000000">
      <w:pPr>
        <w:spacing w:before="1"/>
        <w:ind w:left="173" w:right="373"/>
      </w:pPr>
      <w:r>
        <w:t>МОУ</w:t>
      </w:r>
      <w:r>
        <w:rPr>
          <w:spacing w:val="-11"/>
        </w:rPr>
        <w:t xml:space="preserve"> </w:t>
      </w:r>
      <w:r>
        <w:t>"Кривковская</w:t>
      </w:r>
      <w:r>
        <w:rPr>
          <w:spacing w:val="-10"/>
        </w:rPr>
        <w:t xml:space="preserve"> </w:t>
      </w:r>
      <w:r>
        <w:t>начальная</w:t>
      </w:r>
      <w:r>
        <w:rPr>
          <w:spacing w:val="-11"/>
        </w:rPr>
        <w:t xml:space="preserve"> </w:t>
      </w:r>
      <w:r>
        <w:t xml:space="preserve">школа-детский </w:t>
      </w:r>
      <w:r>
        <w:rPr>
          <w:spacing w:val="-4"/>
        </w:rPr>
        <w:t>сад"</w:t>
      </w:r>
    </w:p>
    <w:p w14:paraId="02536186" w14:textId="77777777" w:rsidR="003F335D" w:rsidRDefault="003F335D">
      <w:pPr>
        <w:sectPr w:rsidR="003F335D">
          <w:type w:val="continuous"/>
          <w:pgSz w:w="11910" w:h="16840"/>
          <w:pgMar w:top="480" w:right="425" w:bottom="280" w:left="850" w:header="720" w:footer="720" w:gutter="0"/>
          <w:cols w:num="2" w:space="720" w:equalWidth="0">
            <w:col w:w="5389" w:space="40"/>
            <w:col w:w="5206"/>
          </w:cols>
        </w:sectPr>
      </w:pPr>
    </w:p>
    <w:p w14:paraId="53D10A2D" w14:textId="77777777" w:rsidR="003F335D" w:rsidRDefault="003F335D">
      <w:pPr>
        <w:pStyle w:val="a3"/>
        <w:jc w:val="left"/>
        <w:rPr>
          <w:sz w:val="14"/>
        </w:rPr>
      </w:pPr>
    </w:p>
    <w:p w14:paraId="1580388B" w14:textId="77777777" w:rsidR="003F335D" w:rsidRDefault="003F335D">
      <w:pPr>
        <w:pStyle w:val="a3"/>
        <w:jc w:val="left"/>
        <w:rPr>
          <w:sz w:val="14"/>
        </w:rPr>
        <w:sectPr w:rsidR="003F335D">
          <w:type w:val="continuous"/>
          <w:pgSz w:w="11910" w:h="16840"/>
          <w:pgMar w:top="480" w:right="425" w:bottom="280" w:left="850" w:header="720" w:footer="720" w:gutter="0"/>
          <w:cols w:space="720"/>
        </w:sectPr>
      </w:pPr>
    </w:p>
    <w:p w14:paraId="7305EEF4" w14:textId="77777777" w:rsidR="003F335D" w:rsidRDefault="003F335D">
      <w:pPr>
        <w:pStyle w:val="a3"/>
        <w:spacing w:before="54"/>
        <w:jc w:val="left"/>
        <w:rPr>
          <w:sz w:val="22"/>
        </w:rPr>
      </w:pPr>
    </w:p>
    <w:p w14:paraId="45AD0B44" w14:textId="62333047" w:rsidR="003F335D" w:rsidRDefault="004312F9">
      <w:pPr>
        <w:tabs>
          <w:tab w:val="left" w:pos="2573"/>
        </w:tabs>
        <w:spacing w:before="1"/>
        <w:ind w:left="734"/>
      </w:pPr>
      <w:r>
        <w:rPr>
          <w:u w:val="single"/>
        </w:rPr>
        <w:t xml:space="preserve"> </w:t>
      </w:r>
    </w:p>
    <w:p w14:paraId="1A95F6AA" w14:textId="77777777" w:rsidR="003F335D" w:rsidRDefault="00000000">
      <w:pPr>
        <w:tabs>
          <w:tab w:val="left" w:pos="2217"/>
        </w:tabs>
        <w:spacing w:before="92"/>
        <w:ind w:left="734"/>
      </w:pPr>
      <w:r>
        <w:br w:type="column"/>
      </w:r>
      <w:r>
        <w:rPr>
          <w:u w:val="single"/>
        </w:rPr>
        <w:tab/>
      </w:r>
      <w:r>
        <w:t>Г.В.</w:t>
      </w:r>
      <w:r>
        <w:rPr>
          <w:spacing w:val="-5"/>
        </w:rPr>
        <w:t xml:space="preserve"> </w:t>
      </w:r>
      <w:r>
        <w:rPr>
          <w:spacing w:val="-2"/>
        </w:rPr>
        <w:t>Дмитриева</w:t>
      </w:r>
    </w:p>
    <w:p w14:paraId="06248BC3" w14:textId="77777777" w:rsidR="003F335D" w:rsidRDefault="003F335D">
      <w:pPr>
        <w:sectPr w:rsidR="003F335D">
          <w:type w:val="continuous"/>
          <w:pgSz w:w="11910" w:h="16840"/>
          <w:pgMar w:top="480" w:right="425" w:bottom="280" w:left="850" w:header="720" w:footer="720" w:gutter="0"/>
          <w:cols w:num="2" w:space="720" w:equalWidth="0">
            <w:col w:w="3946" w:space="922"/>
            <w:col w:w="5767"/>
          </w:cols>
        </w:sectPr>
      </w:pPr>
    </w:p>
    <w:p w14:paraId="43126D90" w14:textId="77777777" w:rsidR="003F335D" w:rsidRDefault="00000000">
      <w:pPr>
        <w:spacing w:before="66"/>
        <w:ind w:right="135"/>
        <w:jc w:val="right"/>
        <w:rPr>
          <w:sz w:val="16"/>
        </w:rPr>
      </w:pPr>
      <w:r>
        <w:rPr>
          <w:sz w:val="16"/>
        </w:rPr>
        <w:t>Приложение</w:t>
      </w:r>
      <w:r>
        <w:rPr>
          <w:spacing w:val="-4"/>
          <w:sz w:val="16"/>
        </w:rPr>
        <w:t xml:space="preserve"> </w:t>
      </w:r>
      <w:r>
        <w:rPr>
          <w:sz w:val="16"/>
        </w:rPr>
        <w:t>№</w:t>
      </w:r>
      <w:r>
        <w:rPr>
          <w:spacing w:val="-5"/>
          <w:sz w:val="16"/>
        </w:rPr>
        <w:t xml:space="preserve"> </w:t>
      </w:r>
      <w:r>
        <w:rPr>
          <w:spacing w:val="-10"/>
          <w:sz w:val="16"/>
        </w:rPr>
        <w:t>1</w:t>
      </w:r>
    </w:p>
    <w:p w14:paraId="35021038" w14:textId="77777777" w:rsidR="003F335D" w:rsidRDefault="00000000">
      <w:pPr>
        <w:spacing w:line="183" w:lineRule="exact"/>
        <w:ind w:right="137"/>
        <w:jc w:val="right"/>
        <w:rPr>
          <w:sz w:val="16"/>
        </w:rPr>
      </w:pPr>
      <w:r>
        <w:rPr>
          <w:sz w:val="16"/>
        </w:rPr>
        <w:t>к</w:t>
      </w:r>
      <w:r>
        <w:rPr>
          <w:spacing w:val="-8"/>
          <w:sz w:val="16"/>
        </w:rPr>
        <w:t xml:space="preserve"> </w:t>
      </w:r>
      <w:r>
        <w:rPr>
          <w:sz w:val="16"/>
        </w:rPr>
        <w:t>муниципальному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контракту</w:t>
      </w:r>
    </w:p>
    <w:p w14:paraId="2B350531" w14:textId="3D1B6ED1" w:rsidR="003F335D" w:rsidRDefault="00000000">
      <w:pPr>
        <w:tabs>
          <w:tab w:val="left" w:pos="984"/>
        </w:tabs>
        <w:spacing w:line="183" w:lineRule="exact"/>
        <w:ind w:right="133"/>
        <w:jc w:val="right"/>
        <w:rPr>
          <w:sz w:val="16"/>
        </w:rPr>
      </w:pPr>
      <w:r>
        <w:rPr>
          <w:sz w:val="16"/>
        </w:rPr>
        <w:t>№</w:t>
      </w:r>
      <w:r w:rsidR="00194FBC">
        <w:rPr>
          <w:sz w:val="16"/>
        </w:rPr>
        <w:t xml:space="preserve">     </w:t>
      </w:r>
      <w:r>
        <w:rPr>
          <w:spacing w:val="58"/>
          <w:sz w:val="16"/>
        </w:rPr>
        <w:t xml:space="preserve"> </w:t>
      </w:r>
      <w:r>
        <w:rPr>
          <w:spacing w:val="-5"/>
          <w:sz w:val="16"/>
        </w:rPr>
        <w:t>от</w:t>
      </w:r>
      <w:r w:rsidR="000E61CE">
        <w:rPr>
          <w:spacing w:val="-5"/>
          <w:sz w:val="16"/>
        </w:rPr>
        <w:t xml:space="preserve">      </w:t>
      </w:r>
      <w:proofErr w:type="gramStart"/>
      <w:r>
        <w:rPr>
          <w:sz w:val="16"/>
        </w:rPr>
        <w:tab/>
      </w:r>
      <w:r w:rsidR="004312F9">
        <w:rPr>
          <w:spacing w:val="-2"/>
          <w:sz w:val="16"/>
        </w:rPr>
        <w:t xml:space="preserve"> </w:t>
      </w:r>
      <w:r>
        <w:rPr>
          <w:spacing w:val="8"/>
          <w:sz w:val="16"/>
        </w:rPr>
        <w:t xml:space="preserve"> </w:t>
      </w:r>
      <w:r>
        <w:rPr>
          <w:spacing w:val="-5"/>
          <w:sz w:val="16"/>
        </w:rPr>
        <w:t>г.</w:t>
      </w:r>
      <w:proofErr w:type="gramEnd"/>
    </w:p>
    <w:p w14:paraId="2C150244" w14:textId="77777777" w:rsidR="003F335D" w:rsidRDefault="003F335D">
      <w:pPr>
        <w:pStyle w:val="a3"/>
        <w:spacing w:before="138"/>
        <w:jc w:val="left"/>
      </w:pPr>
    </w:p>
    <w:p w14:paraId="3D04BFE6" w14:textId="77777777" w:rsidR="003F335D" w:rsidRDefault="00000000">
      <w:pPr>
        <w:pStyle w:val="a3"/>
        <w:tabs>
          <w:tab w:val="left" w:pos="5578"/>
        </w:tabs>
        <w:ind w:left="688"/>
        <w:jc w:val="left"/>
      </w:pPr>
      <w:r>
        <w:rPr>
          <w:spacing w:val="-2"/>
        </w:rPr>
        <w:t>СОГЛАСОВАНО:</w:t>
      </w:r>
      <w:r>
        <w:tab/>
      </w:r>
      <w:r>
        <w:rPr>
          <w:spacing w:val="-2"/>
        </w:rPr>
        <w:t>УТВЕРЖДАЮ:</w:t>
      </w:r>
    </w:p>
    <w:p w14:paraId="7A42A22F" w14:textId="77777777" w:rsidR="003F335D" w:rsidRDefault="003F335D">
      <w:pPr>
        <w:pStyle w:val="a3"/>
        <w:spacing w:before="2"/>
        <w:jc w:val="left"/>
        <w:rPr>
          <w:sz w:val="16"/>
        </w:rPr>
      </w:pPr>
    </w:p>
    <w:p w14:paraId="6954D7CA" w14:textId="77777777" w:rsidR="003F335D" w:rsidRDefault="003F335D">
      <w:pPr>
        <w:pStyle w:val="a3"/>
        <w:jc w:val="left"/>
        <w:rPr>
          <w:sz w:val="16"/>
        </w:rPr>
        <w:sectPr w:rsidR="003F335D">
          <w:pgSz w:w="11910" w:h="16840"/>
          <w:pgMar w:top="760" w:right="425" w:bottom="280" w:left="850" w:header="720" w:footer="720" w:gutter="0"/>
          <w:cols w:space="720"/>
        </w:sectPr>
      </w:pPr>
    </w:p>
    <w:p w14:paraId="76E73DD1" w14:textId="59D3EB46" w:rsidR="003F335D" w:rsidRDefault="004312F9">
      <w:pPr>
        <w:pStyle w:val="a3"/>
        <w:spacing w:before="105"/>
        <w:ind w:left="676"/>
        <w:jc w:val="left"/>
      </w:pPr>
      <w:r>
        <w:t xml:space="preserve"> </w:t>
      </w:r>
    </w:p>
    <w:p w14:paraId="203B682C" w14:textId="77777777" w:rsidR="003F335D" w:rsidRDefault="00000000">
      <w:pPr>
        <w:pStyle w:val="a3"/>
        <w:spacing w:before="90"/>
        <w:ind w:left="676"/>
        <w:jc w:val="left"/>
      </w:pPr>
      <w:r>
        <w:br w:type="column"/>
      </w:r>
      <w:r>
        <w:rPr>
          <w:spacing w:val="-2"/>
        </w:rPr>
        <w:t>Директор</w:t>
      </w:r>
    </w:p>
    <w:p w14:paraId="22183388" w14:textId="77777777" w:rsidR="003F335D" w:rsidRDefault="00000000">
      <w:pPr>
        <w:pStyle w:val="a3"/>
        <w:ind w:left="676" w:right="361"/>
        <w:jc w:val="left"/>
      </w:pPr>
      <w:r>
        <w:t>МОУ</w:t>
      </w:r>
      <w:r>
        <w:rPr>
          <w:spacing w:val="-11"/>
        </w:rPr>
        <w:t xml:space="preserve"> </w:t>
      </w:r>
      <w:r>
        <w:t>"Кривковская</w:t>
      </w:r>
      <w:r>
        <w:rPr>
          <w:spacing w:val="-11"/>
        </w:rPr>
        <w:t xml:space="preserve"> </w:t>
      </w:r>
      <w:r>
        <w:t>начальная</w:t>
      </w:r>
      <w:r>
        <w:rPr>
          <w:spacing w:val="-11"/>
        </w:rPr>
        <w:t xml:space="preserve"> </w:t>
      </w:r>
      <w:r>
        <w:t>школа- детский сад"</w:t>
      </w:r>
    </w:p>
    <w:p w14:paraId="157DB031" w14:textId="77777777" w:rsidR="003F335D" w:rsidRDefault="003F335D">
      <w:pPr>
        <w:pStyle w:val="a3"/>
        <w:jc w:val="left"/>
        <w:sectPr w:rsidR="003F335D">
          <w:type w:val="continuous"/>
          <w:pgSz w:w="11910" w:h="16840"/>
          <w:pgMar w:top="480" w:right="425" w:bottom="280" w:left="850" w:header="720" w:footer="720" w:gutter="0"/>
          <w:cols w:num="2" w:space="720" w:equalWidth="0">
            <w:col w:w="4015" w:space="911"/>
            <w:col w:w="5709"/>
          </w:cols>
        </w:sectPr>
      </w:pPr>
    </w:p>
    <w:p w14:paraId="11DCFBBB" w14:textId="77777777" w:rsidR="003F335D" w:rsidRDefault="003F335D">
      <w:pPr>
        <w:pStyle w:val="a3"/>
        <w:jc w:val="left"/>
        <w:rPr>
          <w:sz w:val="20"/>
        </w:rPr>
      </w:pPr>
    </w:p>
    <w:p w14:paraId="65B1E3B0" w14:textId="77777777" w:rsidR="003F335D" w:rsidRDefault="003F335D">
      <w:pPr>
        <w:pStyle w:val="a3"/>
        <w:spacing w:before="2"/>
        <w:jc w:val="left"/>
        <w:rPr>
          <w:sz w:val="20"/>
        </w:rPr>
      </w:pPr>
    </w:p>
    <w:p w14:paraId="7478BDF6" w14:textId="77777777" w:rsidR="003F335D" w:rsidRDefault="003F335D">
      <w:pPr>
        <w:pStyle w:val="a3"/>
        <w:jc w:val="left"/>
        <w:rPr>
          <w:sz w:val="20"/>
        </w:rPr>
        <w:sectPr w:rsidR="003F335D">
          <w:type w:val="continuous"/>
          <w:pgSz w:w="11910" w:h="16840"/>
          <w:pgMar w:top="480" w:right="425" w:bottom="280" w:left="850" w:header="720" w:footer="720" w:gutter="0"/>
          <w:cols w:space="720"/>
        </w:sectPr>
      </w:pPr>
    </w:p>
    <w:p w14:paraId="20EF62F9" w14:textId="77777777" w:rsidR="009242A8" w:rsidRDefault="00AE054F" w:rsidP="009242A8">
      <w:pPr>
        <w:pStyle w:val="a3"/>
        <w:spacing w:before="15"/>
        <w:jc w:val="left"/>
      </w:pPr>
      <w:bookmarkStart w:id="0" w:name="_Hlk199169826"/>
      <w:r w:rsidRPr="00371731">
        <w:rPr>
          <w:rFonts w:eastAsia="Calibri"/>
          <w:b/>
        </w:rPr>
        <w:t xml:space="preserve">СПЕЦИФИКАЦИЯ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371731">
        <w:t xml:space="preserve">                                                                на  </w:t>
      </w:r>
      <w:r>
        <w:t xml:space="preserve"> </w:t>
      </w:r>
      <w:r w:rsidRPr="00371731">
        <w:rPr>
          <w:bCs/>
        </w:rPr>
        <w:t xml:space="preserve">поставку </w:t>
      </w:r>
      <w:r>
        <w:rPr>
          <w:bCs/>
        </w:rPr>
        <w:t xml:space="preserve">игр и канцелярских принадлежностей </w:t>
      </w:r>
      <w:r w:rsidR="00174A92">
        <w:rPr>
          <w:bCs/>
        </w:rPr>
        <w:t xml:space="preserve"> </w:t>
      </w:r>
      <w:r w:rsidRPr="00371731">
        <w:rPr>
          <w:bCs/>
        </w:rPr>
        <w:t xml:space="preserve"> </w:t>
      </w:r>
      <w:bookmarkEnd w:id="0"/>
    </w:p>
    <w:tbl>
      <w:tblPr>
        <w:tblStyle w:val="TableNormal"/>
        <w:tblW w:w="7343" w:type="dxa"/>
        <w:tblInd w:w="12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567"/>
        <w:gridCol w:w="708"/>
        <w:gridCol w:w="1134"/>
        <w:gridCol w:w="1248"/>
      </w:tblGrid>
      <w:tr w:rsidR="009242A8" w:rsidRPr="005A43C6" w14:paraId="0B7C71B9" w14:textId="77777777" w:rsidTr="00C5407B">
        <w:trPr>
          <w:trHeight w:val="459"/>
        </w:trPr>
        <w:tc>
          <w:tcPr>
            <w:tcW w:w="709" w:type="dxa"/>
          </w:tcPr>
          <w:p w14:paraId="1AB4BE4E" w14:textId="77777777" w:rsidR="009242A8" w:rsidRPr="005A43C6" w:rsidRDefault="009242A8" w:rsidP="00C5407B">
            <w:pPr>
              <w:pStyle w:val="TableParagraph"/>
              <w:spacing w:before="62"/>
              <w:rPr>
                <w:bCs/>
                <w:sz w:val="20"/>
                <w:szCs w:val="20"/>
              </w:rPr>
            </w:pPr>
          </w:p>
          <w:p w14:paraId="22F573A1" w14:textId="77777777" w:rsidR="009242A8" w:rsidRPr="005A43C6" w:rsidRDefault="009242A8" w:rsidP="00C5407B">
            <w:pPr>
              <w:pStyle w:val="TableParagraph"/>
              <w:ind w:left="55" w:right="40"/>
              <w:jc w:val="center"/>
              <w:rPr>
                <w:bCs/>
                <w:sz w:val="20"/>
                <w:szCs w:val="20"/>
              </w:rPr>
            </w:pPr>
            <w:r w:rsidRPr="005A43C6">
              <w:rPr>
                <w:bCs/>
                <w:spacing w:val="-10"/>
                <w:w w:val="125"/>
                <w:sz w:val="20"/>
                <w:szCs w:val="20"/>
              </w:rPr>
              <w:t>№</w:t>
            </w:r>
          </w:p>
        </w:tc>
        <w:tc>
          <w:tcPr>
            <w:tcW w:w="2977" w:type="dxa"/>
          </w:tcPr>
          <w:p w14:paraId="3D61B14B" w14:textId="77777777" w:rsidR="009242A8" w:rsidRPr="00A95347" w:rsidRDefault="009242A8" w:rsidP="00C5407B">
            <w:pPr>
              <w:pStyle w:val="TableParagraph"/>
              <w:spacing w:before="62"/>
              <w:rPr>
                <w:bCs/>
                <w:sz w:val="24"/>
                <w:szCs w:val="24"/>
              </w:rPr>
            </w:pPr>
          </w:p>
          <w:p w14:paraId="67DB60DC" w14:textId="77777777" w:rsidR="009242A8" w:rsidRPr="00A95347" w:rsidRDefault="009242A8" w:rsidP="00C5407B">
            <w:pPr>
              <w:pStyle w:val="TableParagraph"/>
              <w:ind w:left="700"/>
              <w:rPr>
                <w:bCs/>
                <w:sz w:val="24"/>
                <w:szCs w:val="24"/>
              </w:rPr>
            </w:pPr>
            <w:r w:rsidRPr="00A95347">
              <w:rPr>
                <w:bCs/>
                <w:spacing w:val="-2"/>
                <w:w w:val="120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</w:tcPr>
          <w:p w14:paraId="661FD739" w14:textId="77777777" w:rsidR="009242A8" w:rsidRPr="00A95347" w:rsidRDefault="009242A8" w:rsidP="00C5407B">
            <w:pPr>
              <w:pStyle w:val="TableParagraph"/>
              <w:spacing w:before="62"/>
              <w:rPr>
                <w:bCs/>
                <w:sz w:val="24"/>
                <w:szCs w:val="24"/>
              </w:rPr>
            </w:pPr>
          </w:p>
          <w:p w14:paraId="6E9096D9" w14:textId="77777777" w:rsidR="009242A8" w:rsidRPr="00A95347" w:rsidRDefault="009242A8" w:rsidP="00C5407B">
            <w:pPr>
              <w:pStyle w:val="TableParagraph"/>
              <w:ind w:left="82"/>
              <w:rPr>
                <w:bCs/>
                <w:sz w:val="24"/>
                <w:szCs w:val="24"/>
              </w:rPr>
            </w:pPr>
            <w:r w:rsidRPr="00A95347">
              <w:rPr>
                <w:bCs/>
                <w:spacing w:val="-2"/>
                <w:w w:val="115"/>
                <w:sz w:val="24"/>
                <w:szCs w:val="24"/>
              </w:rPr>
              <w:t>Ед.изм.</w:t>
            </w:r>
          </w:p>
        </w:tc>
        <w:tc>
          <w:tcPr>
            <w:tcW w:w="708" w:type="dxa"/>
          </w:tcPr>
          <w:p w14:paraId="3BF7E750" w14:textId="77777777" w:rsidR="009242A8" w:rsidRPr="00A95347" w:rsidRDefault="009242A8" w:rsidP="00C5407B">
            <w:pPr>
              <w:pStyle w:val="TableParagraph"/>
              <w:spacing w:before="110" w:line="316" w:lineRule="auto"/>
              <w:ind w:left="228" w:right="132" w:hanging="80"/>
              <w:rPr>
                <w:bCs/>
                <w:sz w:val="24"/>
                <w:szCs w:val="24"/>
              </w:rPr>
            </w:pPr>
            <w:r w:rsidRPr="00A95347">
              <w:rPr>
                <w:bCs/>
                <w:w w:val="120"/>
                <w:sz w:val="24"/>
                <w:szCs w:val="24"/>
              </w:rPr>
              <w:t>Кол-</w:t>
            </w:r>
            <w:r w:rsidRPr="00A95347">
              <w:rPr>
                <w:bCs/>
                <w:spacing w:val="-6"/>
                <w:w w:val="120"/>
                <w:sz w:val="24"/>
                <w:szCs w:val="24"/>
              </w:rPr>
              <w:t>во</w:t>
            </w:r>
          </w:p>
        </w:tc>
        <w:tc>
          <w:tcPr>
            <w:tcW w:w="1134" w:type="dxa"/>
          </w:tcPr>
          <w:p w14:paraId="3071B1DE" w14:textId="77777777" w:rsidR="009242A8" w:rsidRPr="00A95347" w:rsidRDefault="009242A8" w:rsidP="00C5407B">
            <w:pPr>
              <w:pStyle w:val="TableParagraph"/>
              <w:spacing w:before="110" w:line="316" w:lineRule="auto"/>
              <w:ind w:left="153" w:right="130" w:firstLine="59"/>
              <w:rPr>
                <w:bCs/>
                <w:sz w:val="24"/>
                <w:szCs w:val="24"/>
              </w:rPr>
            </w:pPr>
            <w:r w:rsidRPr="00A95347">
              <w:rPr>
                <w:bCs/>
                <w:w w:val="120"/>
                <w:sz w:val="24"/>
                <w:szCs w:val="24"/>
              </w:rPr>
              <w:t>Цена</w:t>
            </w:r>
            <w:r w:rsidRPr="00A95347">
              <w:rPr>
                <w:bCs/>
                <w:spacing w:val="-2"/>
                <w:w w:val="120"/>
                <w:sz w:val="24"/>
                <w:szCs w:val="24"/>
              </w:rPr>
              <w:t xml:space="preserve"> </w:t>
            </w:r>
            <w:r w:rsidRPr="00A95347">
              <w:rPr>
                <w:bCs/>
                <w:w w:val="120"/>
                <w:sz w:val="24"/>
                <w:szCs w:val="24"/>
              </w:rPr>
              <w:t>за ед.</w:t>
            </w:r>
            <w:r w:rsidRPr="00A95347">
              <w:rPr>
                <w:bCs/>
                <w:spacing w:val="-6"/>
                <w:w w:val="120"/>
                <w:sz w:val="24"/>
                <w:szCs w:val="24"/>
              </w:rPr>
              <w:t xml:space="preserve"> </w:t>
            </w:r>
            <w:r w:rsidRPr="00A95347">
              <w:rPr>
                <w:bCs/>
                <w:spacing w:val="-2"/>
                <w:w w:val="120"/>
                <w:sz w:val="24"/>
                <w:szCs w:val="24"/>
              </w:rPr>
              <w:t>(руб.)</w:t>
            </w:r>
          </w:p>
        </w:tc>
        <w:tc>
          <w:tcPr>
            <w:tcW w:w="1248" w:type="dxa"/>
          </w:tcPr>
          <w:p w14:paraId="14C16845" w14:textId="77777777" w:rsidR="009242A8" w:rsidRPr="00A95347" w:rsidRDefault="009242A8" w:rsidP="00C5407B">
            <w:pPr>
              <w:pStyle w:val="TableParagraph"/>
              <w:spacing w:before="62"/>
              <w:rPr>
                <w:bCs/>
                <w:sz w:val="24"/>
                <w:szCs w:val="24"/>
              </w:rPr>
            </w:pPr>
          </w:p>
          <w:p w14:paraId="5AC9D1A4" w14:textId="77777777" w:rsidR="009242A8" w:rsidRPr="00A95347" w:rsidRDefault="009242A8" w:rsidP="00C5407B">
            <w:pPr>
              <w:pStyle w:val="TableParagraph"/>
              <w:ind w:left="163"/>
              <w:rPr>
                <w:bCs/>
                <w:sz w:val="24"/>
                <w:szCs w:val="24"/>
              </w:rPr>
            </w:pPr>
            <w:r w:rsidRPr="00A95347">
              <w:rPr>
                <w:bCs/>
                <w:w w:val="120"/>
                <w:sz w:val="24"/>
                <w:szCs w:val="24"/>
              </w:rPr>
              <w:t>Сумма</w:t>
            </w:r>
            <w:r w:rsidRPr="00A95347">
              <w:rPr>
                <w:bCs/>
                <w:spacing w:val="-10"/>
                <w:w w:val="120"/>
                <w:sz w:val="24"/>
                <w:szCs w:val="24"/>
              </w:rPr>
              <w:t xml:space="preserve"> </w:t>
            </w:r>
            <w:r w:rsidRPr="00A95347">
              <w:rPr>
                <w:bCs/>
                <w:spacing w:val="-2"/>
                <w:w w:val="120"/>
                <w:sz w:val="24"/>
                <w:szCs w:val="24"/>
              </w:rPr>
              <w:t>(руб.)</w:t>
            </w:r>
          </w:p>
        </w:tc>
      </w:tr>
      <w:tr w:rsidR="009242A8" w:rsidRPr="005A43C6" w14:paraId="35646AC7" w14:textId="77777777" w:rsidTr="00C5407B">
        <w:trPr>
          <w:trHeight w:val="680"/>
        </w:trPr>
        <w:tc>
          <w:tcPr>
            <w:tcW w:w="709" w:type="dxa"/>
          </w:tcPr>
          <w:p w14:paraId="40238453" w14:textId="77777777" w:rsidR="009242A8" w:rsidRPr="00983637" w:rsidRDefault="009242A8" w:rsidP="00C5407B">
            <w:pPr>
              <w:pStyle w:val="TableParagraph"/>
              <w:ind w:right="40"/>
              <w:jc w:val="center"/>
            </w:pPr>
            <w:r w:rsidRPr="00983637">
              <w:t>1</w:t>
            </w:r>
          </w:p>
        </w:tc>
        <w:tc>
          <w:tcPr>
            <w:tcW w:w="2977" w:type="dxa"/>
          </w:tcPr>
          <w:p w14:paraId="2D982DE2" w14:textId="77777777" w:rsidR="009242A8" w:rsidRPr="00983637" w:rsidRDefault="009242A8" w:rsidP="00C5407B">
            <w:pPr>
              <w:pStyle w:val="TableParagraph"/>
              <w:spacing w:line="328" w:lineRule="auto"/>
              <w:ind w:left="82" w:right="616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Гуашь Комус Класс ColorPics 12 цветов по 10 мл</w:t>
            </w:r>
          </w:p>
        </w:tc>
        <w:tc>
          <w:tcPr>
            <w:tcW w:w="567" w:type="dxa"/>
          </w:tcPr>
          <w:p w14:paraId="422506C0" w14:textId="77777777" w:rsidR="009242A8" w:rsidRPr="00983637" w:rsidRDefault="009242A8" w:rsidP="00C5407B">
            <w:pPr>
              <w:pStyle w:val="TableParagraph"/>
              <w:ind w:left="82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708" w:type="dxa"/>
          </w:tcPr>
          <w:p w14:paraId="2180D0D0" w14:textId="77777777" w:rsidR="009242A8" w:rsidRPr="00983637" w:rsidRDefault="009242A8" w:rsidP="00C5407B">
            <w:pPr>
              <w:pStyle w:val="TableParagraph"/>
              <w:ind w:left="82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134" w:type="dxa"/>
          </w:tcPr>
          <w:p w14:paraId="65D785F7" w14:textId="77777777" w:rsidR="009242A8" w:rsidRPr="00983637" w:rsidRDefault="009242A8" w:rsidP="00C5407B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149,00</w:t>
            </w:r>
          </w:p>
          <w:p w14:paraId="183B3CBC" w14:textId="77777777" w:rsidR="009242A8" w:rsidRPr="00983637" w:rsidRDefault="009242A8" w:rsidP="00C5407B">
            <w:pPr>
              <w:pStyle w:val="TableParagraph"/>
              <w:ind w:left="82"/>
              <w:rPr>
                <w:sz w:val="24"/>
                <w:szCs w:val="24"/>
              </w:rPr>
            </w:pPr>
          </w:p>
        </w:tc>
        <w:tc>
          <w:tcPr>
            <w:tcW w:w="1248" w:type="dxa"/>
          </w:tcPr>
          <w:p w14:paraId="3395B045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6 705,00</w:t>
            </w:r>
          </w:p>
          <w:p w14:paraId="109814D8" w14:textId="77777777" w:rsidR="009242A8" w:rsidRPr="00983637" w:rsidRDefault="009242A8" w:rsidP="00C5407B">
            <w:pPr>
              <w:pStyle w:val="TableParagraph"/>
              <w:ind w:left="82"/>
              <w:rPr>
                <w:sz w:val="24"/>
                <w:szCs w:val="24"/>
              </w:rPr>
            </w:pPr>
          </w:p>
        </w:tc>
      </w:tr>
      <w:tr w:rsidR="009242A8" w:rsidRPr="005A43C6" w14:paraId="4BCFD7A7" w14:textId="77777777" w:rsidTr="00C5407B">
        <w:trPr>
          <w:trHeight w:val="337"/>
        </w:trPr>
        <w:tc>
          <w:tcPr>
            <w:tcW w:w="709" w:type="dxa"/>
          </w:tcPr>
          <w:p w14:paraId="686112A2" w14:textId="77777777" w:rsidR="009242A8" w:rsidRPr="00983637" w:rsidRDefault="009242A8" w:rsidP="00C5407B">
            <w:pPr>
              <w:pStyle w:val="TableParagraph"/>
              <w:ind w:right="40"/>
              <w:jc w:val="center"/>
            </w:pPr>
            <w:r w:rsidRPr="00983637">
              <w:t>2</w:t>
            </w:r>
          </w:p>
        </w:tc>
        <w:tc>
          <w:tcPr>
            <w:tcW w:w="2977" w:type="dxa"/>
          </w:tcPr>
          <w:p w14:paraId="6F14AF7C" w14:textId="77777777" w:rsidR="009242A8" w:rsidRPr="00983637" w:rsidRDefault="009242A8" w:rsidP="00C5407B">
            <w:pPr>
              <w:pStyle w:val="TableParagraph"/>
              <w:spacing w:line="328" w:lineRule="auto"/>
              <w:ind w:left="82" w:right="225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Картон белый №1 School (Выбор есть) Отличник (А4, 8 листов, немелованный)</w:t>
            </w:r>
          </w:p>
        </w:tc>
        <w:tc>
          <w:tcPr>
            <w:tcW w:w="567" w:type="dxa"/>
          </w:tcPr>
          <w:p w14:paraId="079D11B3" w14:textId="77777777" w:rsidR="009242A8" w:rsidRPr="00983637" w:rsidRDefault="009242A8" w:rsidP="00C5407B">
            <w:pPr>
              <w:pStyle w:val="TableParagraph"/>
              <w:ind w:left="82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708" w:type="dxa"/>
          </w:tcPr>
          <w:p w14:paraId="2FBCB800" w14:textId="77777777" w:rsidR="009242A8" w:rsidRPr="00983637" w:rsidRDefault="009242A8" w:rsidP="00C5407B">
            <w:pPr>
              <w:pStyle w:val="TableParagraph"/>
              <w:ind w:left="82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45</w:t>
            </w:r>
          </w:p>
        </w:tc>
        <w:tc>
          <w:tcPr>
            <w:tcW w:w="1134" w:type="dxa"/>
          </w:tcPr>
          <w:p w14:paraId="75EBA5C6" w14:textId="77777777" w:rsidR="009242A8" w:rsidRPr="00983637" w:rsidRDefault="009242A8" w:rsidP="00C5407B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86,80</w:t>
            </w:r>
          </w:p>
          <w:p w14:paraId="6C438B99" w14:textId="77777777" w:rsidR="009242A8" w:rsidRPr="00983637" w:rsidRDefault="009242A8" w:rsidP="00C5407B">
            <w:pPr>
              <w:pStyle w:val="TableParagraph"/>
              <w:ind w:left="82"/>
              <w:rPr>
                <w:sz w:val="24"/>
                <w:szCs w:val="24"/>
              </w:rPr>
            </w:pPr>
          </w:p>
        </w:tc>
        <w:tc>
          <w:tcPr>
            <w:tcW w:w="1248" w:type="dxa"/>
          </w:tcPr>
          <w:p w14:paraId="764F515C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3 906,00</w:t>
            </w:r>
          </w:p>
          <w:p w14:paraId="5BF11C19" w14:textId="77777777" w:rsidR="009242A8" w:rsidRPr="00983637" w:rsidRDefault="009242A8" w:rsidP="00C5407B">
            <w:pPr>
              <w:pStyle w:val="TableParagraph"/>
              <w:ind w:left="82"/>
              <w:rPr>
                <w:sz w:val="24"/>
                <w:szCs w:val="24"/>
              </w:rPr>
            </w:pPr>
          </w:p>
        </w:tc>
      </w:tr>
      <w:tr w:rsidR="009242A8" w:rsidRPr="005A43C6" w14:paraId="0AC24DD4" w14:textId="77777777" w:rsidTr="00C5407B">
        <w:trPr>
          <w:trHeight w:val="913"/>
        </w:trPr>
        <w:tc>
          <w:tcPr>
            <w:tcW w:w="709" w:type="dxa"/>
          </w:tcPr>
          <w:p w14:paraId="7F910312" w14:textId="77777777" w:rsidR="009242A8" w:rsidRPr="00983637" w:rsidRDefault="009242A8" w:rsidP="00C5407B">
            <w:pPr>
              <w:pStyle w:val="TableParagraph"/>
              <w:ind w:right="40"/>
              <w:jc w:val="center"/>
            </w:pPr>
            <w:r w:rsidRPr="00983637">
              <w:t>3</w:t>
            </w:r>
          </w:p>
        </w:tc>
        <w:tc>
          <w:tcPr>
            <w:tcW w:w="2977" w:type="dxa"/>
          </w:tcPr>
          <w:p w14:paraId="792FCED5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Картон цветной №1 School (Выбор есть) Отличник (282х201 мм, 8 листов, 8 цветов, немелованный)</w:t>
            </w:r>
          </w:p>
        </w:tc>
        <w:tc>
          <w:tcPr>
            <w:tcW w:w="567" w:type="dxa"/>
          </w:tcPr>
          <w:p w14:paraId="3A1EC6FA" w14:textId="77777777" w:rsidR="009242A8" w:rsidRPr="00983637" w:rsidRDefault="009242A8" w:rsidP="00C5407B">
            <w:pPr>
              <w:pStyle w:val="TableParagraph"/>
              <w:ind w:left="82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708" w:type="dxa"/>
          </w:tcPr>
          <w:p w14:paraId="49C43990" w14:textId="77777777" w:rsidR="009242A8" w:rsidRPr="00983637" w:rsidRDefault="009242A8" w:rsidP="00C5407B">
            <w:pPr>
              <w:pStyle w:val="TableParagraph"/>
              <w:ind w:left="82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45</w:t>
            </w:r>
          </w:p>
        </w:tc>
        <w:tc>
          <w:tcPr>
            <w:tcW w:w="1134" w:type="dxa"/>
          </w:tcPr>
          <w:p w14:paraId="07E133DD" w14:textId="77777777" w:rsidR="009242A8" w:rsidRPr="00983637" w:rsidRDefault="009242A8" w:rsidP="00C5407B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lang w:eastAsia="ru-RU"/>
              </w:rPr>
              <w:t> 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113,00</w:t>
            </w:r>
          </w:p>
          <w:p w14:paraId="658F6400" w14:textId="77777777" w:rsidR="009242A8" w:rsidRPr="00983637" w:rsidRDefault="009242A8" w:rsidP="00C5407B">
            <w:pPr>
              <w:pStyle w:val="TableParagraph"/>
              <w:ind w:left="82"/>
              <w:rPr>
                <w:sz w:val="24"/>
                <w:szCs w:val="24"/>
              </w:rPr>
            </w:pPr>
          </w:p>
        </w:tc>
        <w:tc>
          <w:tcPr>
            <w:tcW w:w="1248" w:type="dxa"/>
          </w:tcPr>
          <w:p w14:paraId="48FC2F1D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5 085,00</w:t>
            </w:r>
          </w:p>
          <w:p w14:paraId="0DA84095" w14:textId="77777777" w:rsidR="009242A8" w:rsidRPr="00983637" w:rsidRDefault="009242A8" w:rsidP="00C5407B">
            <w:pPr>
              <w:pStyle w:val="TableParagraph"/>
              <w:ind w:left="82"/>
              <w:rPr>
                <w:sz w:val="24"/>
                <w:szCs w:val="24"/>
              </w:rPr>
            </w:pPr>
          </w:p>
        </w:tc>
      </w:tr>
      <w:tr w:rsidR="009242A8" w:rsidRPr="005A43C6" w14:paraId="26919453" w14:textId="77777777" w:rsidTr="00C5407B">
        <w:trPr>
          <w:trHeight w:val="375"/>
        </w:trPr>
        <w:tc>
          <w:tcPr>
            <w:tcW w:w="709" w:type="dxa"/>
          </w:tcPr>
          <w:p w14:paraId="5B306C3F" w14:textId="77777777" w:rsidR="009242A8" w:rsidRPr="00983637" w:rsidRDefault="009242A8" w:rsidP="00C5407B">
            <w:pPr>
              <w:pStyle w:val="TableParagraph"/>
              <w:ind w:right="40"/>
              <w:jc w:val="center"/>
            </w:pPr>
            <w:r w:rsidRPr="00983637">
              <w:t>4</w:t>
            </w:r>
          </w:p>
        </w:tc>
        <w:tc>
          <w:tcPr>
            <w:tcW w:w="2977" w:type="dxa"/>
          </w:tcPr>
          <w:p w14:paraId="6BB5897F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Клей-карандаш Выбор есть (Attache Economy) 9 г</w:t>
            </w:r>
          </w:p>
          <w:p w14:paraId="2E68BA75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02C5F4F2" w14:textId="77777777" w:rsidR="009242A8" w:rsidRPr="00983637" w:rsidRDefault="009242A8" w:rsidP="00C5407B">
            <w:pPr>
              <w:pStyle w:val="TableParagraph"/>
              <w:ind w:left="82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708" w:type="dxa"/>
          </w:tcPr>
          <w:p w14:paraId="7F52A49A" w14:textId="77777777" w:rsidR="009242A8" w:rsidRPr="00983637" w:rsidRDefault="009242A8" w:rsidP="00C5407B">
            <w:pPr>
              <w:pStyle w:val="TableParagraph"/>
              <w:ind w:left="82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35 </w:t>
            </w:r>
          </w:p>
        </w:tc>
        <w:tc>
          <w:tcPr>
            <w:tcW w:w="1134" w:type="dxa"/>
          </w:tcPr>
          <w:p w14:paraId="2081AD19" w14:textId="77777777" w:rsidR="009242A8" w:rsidRPr="00983637" w:rsidRDefault="009242A8" w:rsidP="00C5407B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33,30</w:t>
            </w:r>
          </w:p>
          <w:p w14:paraId="29DA59F2" w14:textId="77777777" w:rsidR="009242A8" w:rsidRPr="00983637" w:rsidRDefault="009242A8" w:rsidP="00C5407B">
            <w:pPr>
              <w:pStyle w:val="TableParagraph"/>
              <w:ind w:left="82"/>
              <w:rPr>
                <w:sz w:val="24"/>
                <w:szCs w:val="24"/>
              </w:rPr>
            </w:pPr>
          </w:p>
        </w:tc>
        <w:tc>
          <w:tcPr>
            <w:tcW w:w="1248" w:type="dxa"/>
          </w:tcPr>
          <w:p w14:paraId="38B965CB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1 165,50</w:t>
            </w:r>
          </w:p>
          <w:p w14:paraId="3B82DE29" w14:textId="77777777" w:rsidR="009242A8" w:rsidRPr="00983637" w:rsidRDefault="009242A8" w:rsidP="00C5407B">
            <w:pPr>
              <w:pStyle w:val="TableParagraph"/>
              <w:ind w:left="82"/>
              <w:rPr>
                <w:sz w:val="24"/>
                <w:szCs w:val="24"/>
              </w:rPr>
            </w:pPr>
          </w:p>
        </w:tc>
      </w:tr>
      <w:tr w:rsidR="009242A8" w:rsidRPr="005A43C6" w14:paraId="18712B9B" w14:textId="77777777" w:rsidTr="00C5407B">
        <w:trPr>
          <w:trHeight w:val="411"/>
        </w:trPr>
        <w:tc>
          <w:tcPr>
            <w:tcW w:w="709" w:type="dxa"/>
          </w:tcPr>
          <w:p w14:paraId="39F40E4B" w14:textId="77777777" w:rsidR="009242A8" w:rsidRPr="00983637" w:rsidRDefault="009242A8" w:rsidP="00C5407B">
            <w:pPr>
              <w:pStyle w:val="TableParagraph"/>
              <w:ind w:right="40"/>
              <w:jc w:val="center"/>
            </w:pPr>
            <w:r w:rsidRPr="00983637">
              <w:t>5</w:t>
            </w:r>
          </w:p>
        </w:tc>
        <w:tc>
          <w:tcPr>
            <w:tcW w:w="2977" w:type="dxa"/>
          </w:tcPr>
          <w:p w14:paraId="62D51A6D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Клейкая лента двусторонняя монтажная белая Attache 38 мм х 10 м</w:t>
            </w:r>
          </w:p>
          <w:p w14:paraId="2463B6DE" w14:textId="77777777" w:rsidR="009242A8" w:rsidRPr="00983637" w:rsidRDefault="009242A8" w:rsidP="00C5407B">
            <w:pPr>
              <w:pStyle w:val="TableParagraph"/>
              <w:ind w:left="82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206B3260" w14:textId="77777777" w:rsidR="009242A8" w:rsidRPr="00983637" w:rsidRDefault="009242A8" w:rsidP="00C5407B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lang w:eastAsia="ru-RU"/>
              </w:rPr>
              <w:t> Шт. </w:t>
            </w:r>
          </w:p>
          <w:p w14:paraId="4B784A8A" w14:textId="77777777" w:rsidR="009242A8" w:rsidRPr="00983637" w:rsidRDefault="009242A8" w:rsidP="00C5407B">
            <w:pPr>
              <w:pStyle w:val="TableParagraph"/>
              <w:ind w:left="82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14:paraId="60D07CC7" w14:textId="77777777" w:rsidR="009242A8" w:rsidRPr="00983637" w:rsidRDefault="009242A8" w:rsidP="00C5407B">
            <w:pPr>
              <w:pStyle w:val="TableParagraph"/>
              <w:ind w:left="82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</w:tcPr>
          <w:p w14:paraId="394FC6AB" w14:textId="77777777" w:rsidR="009242A8" w:rsidRPr="00983637" w:rsidRDefault="009242A8" w:rsidP="00C5407B">
            <w:pPr>
              <w:pStyle w:val="TableParagraph"/>
              <w:ind w:left="82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174,00</w:t>
            </w:r>
          </w:p>
        </w:tc>
        <w:tc>
          <w:tcPr>
            <w:tcW w:w="1248" w:type="dxa"/>
          </w:tcPr>
          <w:p w14:paraId="448568EF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1 740,00</w:t>
            </w:r>
          </w:p>
          <w:p w14:paraId="4D17785B" w14:textId="77777777" w:rsidR="009242A8" w:rsidRPr="00983637" w:rsidRDefault="009242A8" w:rsidP="00C5407B">
            <w:pPr>
              <w:pStyle w:val="TableParagraph"/>
              <w:ind w:left="82"/>
              <w:rPr>
                <w:sz w:val="24"/>
                <w:szCs w:val="24"/>
              </w:rPr>
            </w:pPr>
          </w:p>
        </w:tc>
      </w:tr>
      <w:tr w:rsidR="009242A8" w:rsidRPr="005A43C6" w14:paraId="7B471D07" w14:textId="77777777" w:rsidTr="00C5407B">
        <w:trPr>
          <w:trHeight w:val="634"/>
        </w:trPr>
        <w:tc>
          <w:tcPr>
            <w:tcW w:w="709" w:type="dxa"/>
          </w:tcPr>
          <w:p w14:paraId="48A2860A" w14:textId="77777777" w:rsidR="009242A8" w:rsidRPr="00983637" w:rsidRDefault="009242A8" w:rsidP="00C5407B">
            <w:pPr>
              <w:pStyle w:val="TableParagraph"/>
              <w:ind w:right="40"/>
              <w:jc w:val="center"/>
            </w:pPr>
            <w:r w:rsidRPr="00983637">
              <w:t>6</w:t>
            </w:r>
          </w:p>
        </w:tc>
        <w:tc>
          <w:tcPr>
            <w:tcW w:w="2977" w:type="dxa"/>
          </w:tcPr>
          <w:p w14:paraId="1DFD1855" w14:textId="77777777" w:rsidR="009242A8" w:rsidRPr="00983637" w:rsidRDefault="009242A8" w:rsidP="00C5407B">
            <w:pPr>
              <w:pStyle w:val="TableParagraph"/>
              <w:ind w:left="82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Клейкая лента канцелярская Комус прозрачная 19 мм x 33 м</w:t>
            </w:r>
          </w:p>
        </w:tc>
        <w:tc>
          <w:tcPr>
            <w:tcW w:w="567" w:type="dxa"/>
          </w:tcPr>
          <w:p w14:paraId="119B4189" w14:textId="77777777" w:rsidR="009242A8" w:rsidRPr="00983637" w:rsidRDefault="009242A8" w:rsidP="00C5407B">
            <w:pPr>
              <w:pStyle w:val="TableParagraph"/>
              <w:ind w:left="82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шт</w:t>
            </w:r>
          </w:p>
        </w:tc>
        <w:tc>
          <w:tcPr>
            <w:tcW w:w="708" w:type="dxa"/>
          </w:tcPr>
          <w:p w14:paraId="0C2DD148" w14:textId="77777777" w:rsidR="009242A8" w:rsidRPr="00983637" w:rsidRDefault="009242A8" w:rsidP="00C5407B">
            <w:pPr>
              <w:pStyle w:val="TableParagraph"/>
              <w:ind w:left="82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</w:tcPr>
          <w:p w14:paraId="54C26696" w14:textId="77777777" w:rsidR="009242A8" w:rsidRPr="00983637" w:rsidRDefault="009242A8" w:rsidP="00C5407B">
            <w:pPr>
              <w:pStyle w:val="TableParagraph"/>
              <w:ind w:left="82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115,20</w:t>
            </w:r>
          </w:p>
        </w:tc>
        <w:tc>
          <w:tcPr>
            <w:tcW w:w="1248" w:type="dxa"/>
          </w:tcPr>
          <w:p w14:paraId="40E66182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1 152,00</w:t>
            </w:r>
          </w:p>
          <w:p w14:paraId="613789F9" w14:textId="77777777" w:rsidR="009242A8" w:rsidRPr="00983637" w:rsidRDefault="009242A8" w:rsidP="00C5407B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lang w:eastAsia="ru-RU"/>
              </w:rPr>
              <w:t> </w:t>
            </w:r>
          </w:p>
          <w:p w14:paraId="2AB4F5D1" w14:textId="77777777" w:rsidR="009242A8" w:rsidRPr="00983637" w:rsidRDefault="009242A8" w:rsidP="00C5407B">
            <w:pPr>
              <w:pStyle w:val="TableParagraph"/>
              <w:ind w:left="82"/>
              <w:rPr>
                <w:sz w:val="24"/>
                <w:szCs w:val="24"/>
              </w:rPr>
            </w:pPr>
          </w:p>
        </w:tc>
      </w:tr>
      <w:tr w:rsidR="009242A8" w:rsidRPr="005A43C6" w14:paraId="228CC45E" w14:textId="77777777" w:rsidTr="00C5407B">
        <w:trPr>
          <w:trHeight w:val="620"/>
        </w:trPr>
        <w:tc>
          <w:tcPr>
            <w:tcW w:w="709" w:type="dxa"/>
          </w:tcPr>
          <w:p w14:paraId="72318808" w14:textId="77777777" w:rsidR="009242A8" w:rsidRPr="00983637" w:rsidRDefault="009242A8" w:rsidP="00C5407B">
            <w:pPr>
              <w:pStyle w:val="TableParagraph"/>
              <w:jc w:val="center"/>
            </w:pPr>
            <w:r w:rsidRPr="00983637">
              <w:t>7</w:t>
            </w:r>
          </w:p>
        </w:tc>
        <w:tc>
          <w:tcPr>
            <w:tcW w:w="2977" w:type="dxa"/>
          </w:tcPr>
          <w:p w14:paraId="713C89B9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Клейкая лента односторонняя упаковочная Комус 50 мм x 100 м 50 мкм прозрачная морозостойкая</w:t>
            </w:r>
          </w:p>
          <w:p w14:paraId="3A7C70EC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5304EB2B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14:paraId="7EBEBDDD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7686C10A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211,00</w:t>
            </w:r>
          </w:p>
        </w:tc>
        <w:tc>
          <w:tcPr>
            <w:tcW w:w="1248" w:type="dxa"/>
          </w:tcPr>
          <w:p w14:paraId="2AA8A348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2100,00</w:t>
            </w:r>
          </w:p>
        </w:tc>
      </w:tr>
      <w:tr w:rsidR="009242A8" w:rsidRPr="005A43C6" w14:paraId="3F1CDDA8" w14:textId="77777777" w:rsidTr="00C5407B">
        <w:trPr>
          <w:trHeight w:val="885"/>
        </w:trPr>
        <w:tc>
          <w:tcPr>
            <w:tcW w:w="709" w:type="dxa"/>
          </w:tcPr>
          <w:p w14:paraId="0D56215E" w14:textId="77777777" w:rsidR="009242A8" w:rsidRPr="00983637" w:rsidRDefault="009242A8" w:rsidP="00C5407B">
            <w:pPr>
              <w:pStyle w:val="TableParagraph"/>
              <w:jc w:val="center"/>
            </w:pPr>
            <w:r w:rsidRPr="00983637">
              <w:t>8</w:t>
            </w:r>
          </w:p>
        </w:tc>
        <w:tc>
          <w:tcPr>
            <w:tcW w:w="2977" w:type="dxa"/>
          </w:tcPr>
          <w:p w14:paraId="3C4AD71C" w14:textId="77777777" w:rsidR="009242A8" w:rsidRPr="00817395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817395">
              <w:rPr>
                <w:sz w:val="24"/>
                <w:szCs w:val="24"/>
                <w:bdr w:val="none" w:sz="0" w:space="0" w:color="auto" w:frame="1"/>
                <w:lang w:eastAsia="ru-RU"/>
              </w:rPr>
              <w:t xml:space="preserve">Магнитный держатель для досок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Attache</w:t>
            </w:r>
            <w:r w:rsidRPr="00817395">
              <w:rPr>
                <w:sz w:val="24"/>
                <w:szCs w:val="24"/>
                <w:bdr w:val="none" w:sz="0" w:space="0" w:color="auto" w:frame="1"/>
                <w:lang w:eastAsia="ru-RU"/>
              </w:rPr>
              <w:t xml:space="preserve"> (диаметр 30 мм, 6 штук в упаковке)</w:t>
            </w:r>
          </w:p>
          <w:p w14:paraId="1E2B1D59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7711A071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 уп.</w:t>
            </w:r>
          </w:p>
        </w:tc>
        <w:tc>
          <w:tcPr>
            <w:tcW w:w="708" w:type="dxa"/>
          </w:tcPr>
          <w:p w14:paraId="7A450955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134" w:type="dxa"/>
          </w:tcPr>
          <w:p w14:paraId="4583EC80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279,00</w:t>
            </w:r>
          </w:p>
        </w:tc>
        <w:tc>
          <w:tcPr>
            <w:tcW w:w="1248" w:type="dxa"/>
          </w:tcPr>
          <w:p w14:paraId="7114D69E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5 580,00</w:t>
            </w:r>
          </w:p>
          <w:p w14:paraId="477A6FB9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9242A8" w:rsidRPr="005A43C6" w14:paraId="32841912" w14:textId="77777777" w:rsidTr="00C5407B">
        <w:trPr>
          <w:trHeight w:val="885"/>
        </w:trPr>
        <w:tc>
          <w:tcPr>
            <w:tcW w:w="709" w:type="dxa"/>
          </w:tcPr>
          <w:p w14:paraId="51703A84" w14:textId="77777777" w:rsidR="009242A8" w:rsidRPr="00983637" w:rsidRDefault="009242A8" w:rsidP="00C5407B">
            <w:pPr>
              <w:pStyle w:val="TableParagraph"/>
              <w:jc w:val="center"/>
            </w:pPr>
            <w:r w:rsidRPr="00983637">
              <w:t>9</w:t>
            </w:r>
          </w:p>
        </w:tc>
        <w:tc>
          <w:tcPr>
            <w:tcW w:w="2977" w:type="dxa"/>
          </w:tcPr>
          <w:p w14:paraId="5981B48A" w14:textId="77777777" w:rsidR="009242A8" w:rsidRPr="00817395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817395">
              <w:rPr>
                <w:sz w:val="24"/>
                <w:szCs w:val="24"/>
                <w:bdr w:val="none" w:sz="0" w:space="0" w:color="auto" w:frame="1"/>
                <w:lang w:eastAsia="ru-RU"/>
              </w:rPr>
              <w:t xml:space="preserve">Набор текстовыделителей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Attache</w:t>
            </w:r>
            <w:r w:rsidRPr="00817395">
              <w:rPr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Colored</w:t>
            </w:r>
            <w:r w:rsidRPr="00817395">
              <w:rPr>
                <w:sz w:val="24"/>
                <w:szCs w:val="24"/>
                <w:bdr w:val="none" w:sz="0" w:space="0" w:color="auto" w:frame="1"/>
                <w:lang w:eastAsia="ru-RU"/>
              </w:rPr>
              <w:t xml:space="preserve"> (толщина линии 1-5 мм, 6 цветов)</w:t>
            </w:r>
          </w:p>
          <w:p w14:paraId="5FF80320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567" w:type="dxa"/>
          </w:tcPr>
          <w:p w14:paraId="489CB92B" w14:textId="77777777" w:rsidR="009242A8" w:rsidRPr="00983637" w:rsidRDefault="009242A8" w:rsidP="00C5407B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lang w:eastAsia="ru-RU"/>
              </w:rPr>
              <w:t xml:space="preserve"> наб. </w:t>
            </w:r>
          </w:p>
          <w:p w14:paraId="3F787898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14:paraId="0BB72E1F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</w:tcPr>
          <w:p w14:paraId="0D711902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383,00</w:t>
            </w:r>
          </w:p>
        </w:tc>
        <w:tc>
          <w:tcPr>
            <w:tcW w:w="1248" w:type="dxa"/>
          </w:tcPr>
          <w:p w14:paraId="46D9089D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1 915,00</w:t>
            </w:r>
          </w:p>
          <w:p w14:paraId="0F2C534B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9242A8" w:rsidRPr="005A43C6" w14:paraId="07474057" w14:textId="77777777" w:rsidTr="00C5407B">
        <w:trPr>
          <w:trHeight w:val="885"/>
        </w:trPr>
        <w:tc>
          <w:tcPr>
            <w:tcW w:w="709" w:type="dxa"/>
          </w:tcPr>
          <w:p w14:paraId="10C2A38E" w14:textId="77777777" w:rsidR="009242A8" w:rsidRPr="00983637" w:rsidRDefault="009242A8" w:rsidP="00C5407B">
            <w:pPr>
              <w:pStyle w:val="TableParagraph"/>
              <w:jc w:val="center"/>
            </w:pPr>
            <w:r w:rsidRPr="00983637">
              <w:t>10</w:t>
            </w:r>
          </w:p>
        </w:tc>
        <w:tc>
          <w:tcPr>
            <w:tcW w:w="2977" w:type="dxa"/>
          </w:tcPr>
          <w:p w14:paraId="1609342A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Набор текстовыделителей двусторонних Attache Double (толщина линии 1-4, 6 цветов)</w:t>
            </w:r>
          </w:p>
        </w:tc>
        <w:tc>
          <w:tcPr>
            <w:tcW w:w="567" w:type="dxa"/>
          </w:tcPr>
          <w:p w14:paraId="7A22DDDC" w14:textId="77777777" w:rsidR="009242A8" w:rsidRPr="00983637" w:rsidRDefault="009242A8" w:rsidP="00C5407B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lang w:eastAsia="ru-RU"/>
              </w:rPr>
              <w:t xml:space="preserve"> наб. </w:t>
            </w:r>
          </w:p>
          <w:p w14:paraId="26A64060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14:paraId="53007BAA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</w:tcPr>
          <w:p w14:paraId="54950BF6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349,00</w:t>
            </w:r>
          </w:p>
        </w:tc>
        <w:tc>
          <w:tcPr>
            <w:tcW w:w="1248" w:type="dxa"/>
          </w:tcPr>
          <w:p w14:paraId="74F8C916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698,00</w:t>
            </w:r>
          </w:p>
        </w:tc>
      </w:tr>
      <w:tr w:rsidR="009242A8" w:rsidRPr="005A43C6" w14:paraId="23426635" w14:textId="77777777" w:rsidTr="00C5407B">
        <w:trPr>
          <w:trHeight w:val="885"/>
        </w:trPr>
        <w:tc>
          <w:tcPr>
            <w:tcW w:w="709" w:type="dxa"/>
          </w:tcPr>
          <w:p w14:paraId="537BFA15" w14:textId="77777777" w:rsidR="009242A8" w:rsidRPr="00983637" w:rsidRDefault="009242A8" w:rsidP="00C5407B">
            <w:pPr>
              <w:pStyle w:val="TableParagraph"/>
              <w:jc w:val="center"/>
            </w:pPr>
            <w:r w:rsidRPr="00983637">
              <w:t>11</w:t>
            </w:r>
          </w:p>
        </w:tc>
        <w:tc>
          <w:tcPr>
            <w:tcW w:w="2977" w:type="dxa"/>
          </w:tcPr>
          <w:p w14:paraId="5635E579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Ножницы для правшей Attache 130 мм эргономические пластиковые с резиновыми вставками ручки серого/красного цвета</w:t>
            </w:r>
          </w:p>
        </w:tc>
        <w:tc>
          <w:tcPr>
            <w:tcW w:w="567" w:type="dxa"/>
          </w:tcPr>
          <w:p w14:paraId="6CB137BC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 шт.</w:t>
            </w:r>
          </w:p>
        </w:tc>
        <w:tc>
          <w:tcPr>
            <w:tcW w:w="708" w:type="dxa"/>
          </w:tcPr>
          <w:p w14:paraId="65B40CE6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134" w:type="dxa"/>
          </w:tcPr>
          <w:p w14:paraId="475FB915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109,34</w:t>
            </w:r>
          </w:p>
        </w:tc>
        <w:tc>
          <w:tcPr>
            <w:tcW w:w="1248" w:type="dxa"/>
          </w:tcPr>
          <w:p w14:paraId="3E4C3930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bdr w:val="none" w:sz="0" w:space="0" w:color="auto" w:frame="1"/>
                <w:lang w:eastAsia="ru-RU"/>
              </w:rPr>
              <w:t>49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80,</w:t>
            </w:r>
            <w:r>
              <w:rPr>
                <w:sz w:val="24"/>
                <w:szCs w:val="24"/>
                <w:bdr w:val="none" w:sz="0" w:space="0" w:color="auto" w:frame="1"/>
                <w:lang w:eastAsia="ru-RU"/>
              </w:rPr>
              <w:t>3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0</w:t>
            </w:r>
          </w:p>
          <w:p w14:paraId="0D3AC91F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9242A8" w:rsidRPr="005A43C6" w14:paraId="62B86E0C" w14:textId="77777777" w:rsidTr="00C5407B">
        <w:trPr>
          <w:trHeight w:val="885"/>
        </w:trPr>
        <w:tc>
          <w:tcPr>
            <w:tcW w:w="709" w:type="dxa"/>
          </w:tcPr>
          <w:p w14:paraId="4557BEB8" w14:textId="77777777" w:rsidR="009242A8" w:rsidRPr="00983637" w:rsidRDefault="009242A8" w:rsidP="00C5407B">
            <w:pPr>
              <w:pStyle w:val="TableParagraph"/>
              <w:jc w:val="center"/>
            </w:pPr>
            <w:r w:rsidRPr="00983637">
              <w:t>12</w:t>
            </w:r>
          </w:p>
        </w:tc>
        <w:tc>
          <w:tcPr>
            <w:tcW w:w="2977" w:type="dxa"/>
          </w:tcPr>
          <w:p w14:paraId="523C6CEA" w14:textId="77777777" w:rsidR="009242A8" w:rsidRPr="00817395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817395">
              <w:rPr>
                <w:sz w:val="24"/>
                <w:szCs w:val="24"/>
                <w:bdr w:val="none" w:sz="0" w:space="0" w:color="auto" w:frame="1"/>
                <w:lang w:eastAsia="ru-RU"/>
              </w:rPr>
              <w:t xml:space="preserve">Ручка шариковая неавтоматическая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Attache</w:t>
            </w:r>
            <w:r w:rsidRPr="00817395">
              <w:rPr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Style</w:t>
            </w:r>
            <w:r w:rsidRPr="00817395">
              <w:rPr>
                <w:sz w:val="24"/>
                <w:szCs w:val="24"/>
                <w:bdr w:val="none" w:sz="0" w:space="0" w:color="auto" w:frame="1"/>
                <w:lang w:eastAsia="ru-RU"/>
              </w:rPr>
              <w:t xml:space="preserve"> синяя корпус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soft</w:t>
            </w:r>
            <w:r w:rsidRPr="00817395">
              <w:rPr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touch</w:t>
            </w:r>
            <w:r w:rsidRPr="00817395">
              <w:rPr>
                <w:sz w:val="24"/>
                <w:szCs w:val="24"/>
                <w:bdr w:val="none" w:sz="0" w:space="0" w:color="auto" w:frame="1"/>
                <w:lang w:eastAsia="ru-RU"/>
              </w:rPr>
              <w:t xml:space="preserve"> (толщина линии 0.5 мм)</w:t>
            </w:r>
          </w:p>
          <w:p w14:paraId="732B1F34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5858F1B2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708" w:type="dxa"/>
          </w:tcPr>
          <w:p w14:paraId="673D1167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14:paraId="2CD19128" w14:textId="77777777" w:rsidR="009242A8" w:rsidRPr="00983637" w:rsidRDefault="009242A8" w:rsidP="00C5407B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29,55</w:t>
            </w:r>
          </w:p>
          <w:p w14:paraId="7EBA8538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248" w:type="dxa"/>
          </w:tcPr>
          <w:p w14:paraId="54959F71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738,75</w:t>
            </w:r>
          </w:p>
          <w:p w14:paraId="0B1293B0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9242A8" w:rsidRPr="005A43C6" w14:paraId="7A471FDC" w14:textId="77777777" w:rsidTr="00C5407B">
        <w:trPr>
          <w:trHeight w:val="65"/>
        </w:trPr>
        <w:tc>
          <w:tcPr>
            <w:tcW w:w="709" w:type="dxa"/>
          </w:tcPr>
          <w:p w14:paraId="5862BB84" w14:textId="77777777" w:rsidR="009242A8" w:rsidRPr="00983637" w:rsidRDefault="009242A8" w:rsidP="00C5407B">
            <w:pPr>
              <w:pStyle w:val="TableParagraph"/>
              <w:jc w:val="center"/>
            </w:pPr>
            <w:r w:rsidRPr="00983637">
              <w:t>13</w:t>
            </w:r>
          </w:p>
        </w:tc>
        <w:tc>
          <w:tcPr>
            <w:tcW w:w="2977" w:type="dxa"/>
          </w:tcPr>
          <w:p w14:paraId="5EC0AC24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Светильник панельный светодиодный TOPFORT ДПО 10-4х8-001 УХ 36Вт 3200Лм 6500К IP40 потолочный опал</w:t>
            </w:r>
          </w:p>
          <w:p w14:paraId="2098BE37" w14:textId="77777777" w:rsidR="009242A8" w:rsidRPr="00817395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567" w:type="dxa"/>
          </w:tcPr>
          <w:p w14:paraId="1EC6155B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14:paraId="302E0193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6FFF431C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83637">
              <w:rPr>
                <w:sz w:val="24"/>
                <w:szCs w:val="24"/>
              </w:rPr>
              <w:t>846,00</w:t>
            </w:r>
          </w:p>
        </w:tc>
        <w:tc>
          <w:tcPr>
            <w:tcW w:w="1248" w:type="dxa"/>
          </w:tcPr>
          <w:p w14:paraId="2EBE79CA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8 460,00</w:t>
            </w:r>
          </w:p>
          <w:p w14:paraId="5C531485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9242A8" w:rsidRPr="005A43C6" w14:paraId="5B67FE90" w14:textId="77777777" w:rsidTr="00C5407B">
        <w:trPr>
          <w:trHeight w:val="885"/>
        </w:trPr>
        <w:tc>
          <w:tcPr>
            <w:tcW w:w="709" w:type="dxa"/>
          </w:tcPr>
          <w:p w14:paraId="159E2A31" w14:textId="77777777" w:rsidR="009242A8" w:rsidRPr="00983637" w:rsidRDefault="009242A8" w:rsidP="00C5407B">
            <w:pPr>
              <w:pStyle w:val="TableParagraph"/>
              <w:jc w:val="center"/>
            </w:pPr>
            <w:r w:rsidRPr="00983637">
              <w:t>14</w:t>
            </w:r>
          </w:p>
        </w:tc>
        <w:tc>
          <w:tcPr>
            <w:tcW w:w="2977" w:type="dxa"/>
          </w:tcPr>
          <w:p w14:paraId="6FC56999" w14:textId="77777777" w:rsidR="009242A8" w:rsidRPr="00817395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817395">
              <w:rPr>
                <w:sz w:val="24"/>
                <w:szCs w:val="24"/>
                <w:bdr w:val="none" w:sz="0" w:space="0" w:color="auto" w:frame="1"/>
                <w:lang w:eastAsia="ru-RU"/>
              </w:rPr>
              <w:t xml:space="preserve">Файл-вкладыш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Attache</w:t>
            </w:r>
            <w:r w:rsidRPr="00817395">
              <w:rPr>
                <w:sz w:val="24"/>
                <w:szCs w:val="24"/>
                <w:bdr w:val="none" w:sz="0" w:space="0" w:color="auto" w:frame="1"/>
                <w:lang w:eastAsia="ru-RU"/>
              </w:rPr>
              <w:t xml:space="preserve"> А4 </w:t>
            </w:r>
            <w:r w:rsidRPr="00DE47AE">
              <w:rPr>
                <w:sz w:val="24"/>
                <w:szCs w:val="24"/>
                <w:bdr w:val="none" w:sz="0" w:space="0" w:color="auto" w:frame="1"/>
                <w:lang w:eastAsia="ru-RU"/>
              </w:rPr>
              <w:t>35</w:t>
            </w:r>
            <w:r w:rsidRPr="00817395">
              <w:rPr>
                <w:sz w:val="24"/>
                <w:szCs w:val="24"/>
                <w:bdr w:val="none" w:sz="0" w:space="0" w:color="auto" w:frame="1"/>
                <w:lang w:eastAsia="ru-RU"/>
              </w:rPr>
              <w:t xml:space="preserve">мкм прозрачный гладкий </w:t>
            </w:r>
            <w:r w:rsidRPr="00DE47AE">
              <w:rPr>
                <w:sz w:val="24"/>
                <w:szCs w:val="24"/>
                <w:bdr w:val="none" w:sz="0" w:space="0" w:color="auto" w:frame="1"/>
                <w:lang w:eastAsia="ru-RU"/>
              </w:rPr>
              <w:t>100</w:t>
            </w:r>
            <w:r w:rsidRPr="00817395">
              <w:rPr>
                <w:sz w:val="24"/>
                <w:szCs w:val="24"/>
                <w:bdr w:val="none" w:sz="0" w:space="0" w:color="auto" w:frame="1"/>
                <w:lang w:eastAsia="ru-RU"/>
              </w:rPr>
              <w:t xml:space="preserve"> штук в упаковке</w:t>
            </w:r>
          </w:p>
          <w:p w14:paraId="0370FD95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567" w:type="dxa"/>
          </w:tcPr>
          <w:p w14:paraId="20BCFF4B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шт</w:t>
            </w:r>
          </w:p>
        </w:tc>
        <w:tc>
          <w:tcPr>
            <w:tcW w:w="708" w:type="dxa"/>
          </w:tcPr>
          <w:p w14:paraId="0D9AA2A3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6" w:space="0" w:color="EDEDED"/>
            </w:tcBorders>
            <w:shd w:val="clear" w:color="auto" w:fill="FFFFFF"/>
          </w:tcPr>
          <w:p w14:paraId="005DF826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224CD">
              <w:rPr>
                <w:rFonts w:ascii="Tahoma" w:hAnsi="Tahoma" w:cs="Tahoma"/>
                <w:color w:val="000000"/>
                <w:sz w:val="17"/>
                <w:szCs w:val="17"/>
                <w:lang w:eastAsia="ru-RU"/>
              </w:rPr>
              <w:t>218,95</w:t>
            </w:r>
          </w:p>
        </w:tc>
        <w:tc>
          <w:tcPr>
            <w:tcW w:w="1248" w:type="dxa"/>
          </w:tcPr>
          <w:p w14:paraId="30056E5F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2189.50</w:t>
            </w:r>
          </w:p>
        </w:tc>
      </w:tr>
      <w:tr w:rsidR="009242A8" w:rsidRPr="005A43C6" w14:paraId="72E9CEBB" w14:textId="77777777" w:rsidTr="00C5407B">
        <w:trPr>
          <w:trHeight w:val="885"/>
        </w:trPr>
        <w:tc>
          <w:tcPr>
            <w:tcW w:w="709" w:type="dxa"/>
          </w:tcPr>
          <w:p w14:paraId="3F9DD08D" w14:textId="77777777" w:rsidR="009242A8" w:rsidRPr="00983637" w:rsidRDefault="009242A8" w:rsidP="00C5407B">
            <w:pPr>
              <w:pStyle w:val="TableParagraph"/>
              <w:jc w:val="center"/>
            </w:pPr>
            <w:r w:rsidRPr="00983637">
              <w:t>15</w:t>
            </w:r>
          </w:p>
        </w:tc>
        <w:tc>
          <w:tcPr>
            <w:tcW w:w="2977" w:type="dxa"/>
          </w:tcPr>
          <w:p w14:paraId="24567CD4" w14:textId="77777777" w:rsidR="009242A8" w:rsidRPr="00817395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817395">
              <w:rPr>
                <w:sz w:val="24"/>
                <w:szCs w:val="24"/>
                <w:bdr w:val="none" w:sz="0" w:space="0" w:color="auto" w:frame="1"/>
                <w:lang w:eastAsia="ru-RU"/>
              </w:rPr>
              <w:t>Скоросшиватель пластиковый Выбор есть (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Attache</w:t>
            </w:r>
            <w:r w:rsidRPr="00817395">
              <w:rPr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Economy</w:t>
            </w:r>
            <w:r w:rsidRPr="00817395">
              <w:rPr>
                <w:sz w:val="24"/>
                <w:szCs w:val="24"/>
                <w:bdr w:val="none" w:sz="0" w:space="0" w:color="auto" w:frame="1"/>
                <w:lang w:eastAsia="ru-RU"/>
              </w:rPr>
              <w:t xml:space="preserve">)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A</w:t>
            </w:r>
            <w:r w:rsidRPr="00817395">
              <w:rPr>
                <w:sz w:val="24"/>
                <w:szCs w:val="24"/>
                <w:bdr w:val="none" w:sz="0" w:space="0" w:color="auto" w:frame="1"/>
                <w:lang w:eastAsia="ru-RU"/>
              </w:rPr>
              <w:t xml:space="preserve">4 до 100 листов </w:t>
            </w:r>
            <w:proofErr w:type="gramStart"/>
            <w:r w:rsidRPr="00817395">
              <w:rPr>
                <w:sz w:val="24"/>
                <w:szCs w:val="24"/>
                <w:bdr w:val="none" w:sz="0" w:space="0" w:color="auto" w:frame="1"/>
                <w:lang w:eastAsia="ru-RU"/>
              </w:rPr>
              <w:t xml:space="preserve">жёлтый </w:t>
            </w:r>
            <w:r w:rsidRPr="00DE47AE">
              <w:rPr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  <w:r w:rsidRPr="00817395">
              <w:rPr>
                <w:sz w:val="24"/>
                <w:szCs w:val="24"/>
                <w:bdr w:val="none" w:sz="0" w:space="0" w:color="auto" w:frame="1"/>
                <w:lang w:eastAsia="ru-RU"/>
              </w:rPr>
              <w:t>зелёный</w:t>
            </w:r>
            <w:proofErr w:type="gramEnd"/>
            <w:r w:rsidRPr="00DE47AE">
              <w:rPr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  <w:r w:rsidRPr="00817395">
              <w:rPr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gramStart"/>
            <w:r w:rsidRPr="00817395">
              <w:rPr>
                <w:sz w:val="24"/>
                <w:szCs w:val="24"/>
                <w:bdr w:val="none" w:sz="0" w:space="0" w:color="auto" w:frame="1"/>
                <w:lang w:eastAsia="ru-RU"/>
              </w:rPr>
              <w:t xml:space="preserve">синий </w:t>
            </w:r>
            <w:r w:rsidRPr="00DE47AE">
              <w:rPr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  <w:proofErr w:type="gramEnd"/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 xml:space="preserve"> красный</w:t>
            </w:r>
            <w:r w:rsidRPr="00817395">
              <w:rPr>
                <w:sz w:val="24"/>
                <w:szCs w:val="24"/>
                <w:bdr w:val="none" w:sz="0" w:space="0" w:color="auto" w:frame="1"/>
                <w:lang w:eastAsia="ru-RU"/>
              </w:rPr>
              <w:t xml:space="preserve"> (толщина обложки 0.1/0.12 мм, 10 штук в упаковке)</w:t>
            </w:r>
          </w:p>
          <w:p w14:paraId="24FF8F0F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567" w:type="dxa"/>
          </w:tcPr>
          <w:p w14:paraId="7B1FF535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уп</w:t>
            </w:r>
          </w:p>
        </w:tc>
        <w:tc>
          <w:tcPr>
            <w:tcW w:w="708" w:type="dxa"/>
          </w:tcPr>
          <w:p w14:paraId="140EEC64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14:paraId="1B8F6ECE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268,00</w:t>
            </w:r>
          </w:p>
        </w:tc>
        <w:tc>
          <w:tcPr>
            <w:tcW w:w="1248" w:type="dxa"/>
          </w:tcPr>
          <w:p w14:paraId="689A8A55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bdr w:val="none" w:sz="0" w:space="0" w:color="auto" w:frame="1"/>
                <w:lang w:eastAsia="ru-RU"/>
              </w:rPr>
              <w:t>3216.00</w:t>
            </w:r>
          </w:p>
          <w:p w14:paraId="0BB9D33F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9242A8" w:rsidRPr="005A43C6" w14:paraId="306846F8" w14:textId="77777777" w:rsidTr="00C5407B">
        <w:trPr>
          <w:trHeight w:val="885"/>
        </w:trPr>
        <w:tc>
          <w:tcPr>
            <w:tcW w:w="709" w:type="dxa"/>
          </w:tcPr>
          <w:p w14:paraId="0EACDAA4" w14:textId="77777777" w:rsidR="009242A8" w:rsidRPr="00983637" w:rsidRDefault="009242A8" w:rsidP="00C5407B">
            <w:pPr>
              <w:pStyle w:val="TableParagraph"/>
              <w:jc w:val="center"/>
            </w:pPr>
            <w:r w:rsidRPr="00983637">
              <w:t>16</w:t>
            </w:r>
          </w:p>
        </w:tc>
        <w:tc>
          <w:tcPr>
            <w:tcW w:w="2977" w:type="dxa"/>
          </w:tcPr>
          <w:p w14:paraId="184C7F0D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Бумага офисная Снегурочка А4 80 г/</w:t>
            </w:r>
            <w:proofErr w:type="gramStart"/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кв.м</w:t>
            </w:r>
            <w:proofErr w:type="gramEnd"/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 xml:space="preserve"> марка С 146 CIE (500 листов)</w:t>
            </w:r>
          </w:p>
          <w:p w14:paraId="49B2D569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567" w:type="dxa"/>
          </w:tcPr>
          <w:p w14:paraId="6CB2061E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шт</w:t>
            </w:r>
          </w:p>
        </w:tc>
        <w:tc>
          <w:tcPr>
            <w:tcW w:w="708" w:type="dxa"/>
          </w:tcPr>
          <w:p w14:paraId="04A19919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467B12A6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83637">
              <w:rPr>
                <w:sz w:val="24"/>
                <w:szCs w:val="24"/>
                <w:lang w:eastAsia="ru-RU"/>
              </w:rPr>
              <w:t> 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349,00</w:t>
            </w:r>
          </w:p>
        </w:tc>
        <w:tc>
          <w:tcPr>
            <w:tcW w:w="1248" w:type="dxa"/>
          </w:tcPr>
          <w:p w14:paraId="7A87377A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10470,00</w:t>
            </w:r>
          </w:p>
        </w:tc>
      </w:tr>
      <w:tr w:rsidR="009242A8" w:rsidRPr="005A43C6" w14:paraId="243C80C6" w14:textId="77777777" w:rsidTr="00C5407B">
        <w:trPr>
          <w:trHeight w:val="885"/>
        </w:trPr>
        <w:tc>
          <w:tcPr>
            <w:tcW w:w="709" w:type="dxa"/>
          </w:tcPr>
          <w:p w14:paraId="2B77777B" w14:textId="77777777" w:rsidR="009242A8" w:rsidRPr="00983637" w:rsidRDefault="009242A8" w:rsidP="00C5407B">
            <w:pPr>
              <w:pStyle w:val="TableParagraph"/>
              <w:jc w:val="center"/>
            </w:pPr>
            <w:r w:rsidRPr="00983637">
              <w:t>17</w:t>
            </w:r>
          </w:p>
        </w:tc>
        <w:tc>
          <w:tcPr>
            <w:tcW w:w="2977" w:type="dxa"/>
          </w:tcPr>
          <w:p w14:paraId="212F65EE" w14:textId="77777777" w:rsidR="009242A8" w:rsidRPr="00817395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817395">
              <w:rPr>
                <w:sz w:val="24"/>
                <w:szCs w:val="24"/>
                <w:bdr w:val="none" w:sz="0" w:space="0" w:color="auto" w:frame="1"/>
                <w:lang w:eastAsia="ru-RU"/>
              </w:rPr>
              <w:t>Карандаши цветные Комус Класс (№1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School</w:t>
            </w:r>
            <w:r w:rsidRPr="00817395">
              <w:rPr>
                <w:sz w:val="24"/>
                <w:szCs w:val="24"/>
                <w:bdr w:val="none" w:sz="0" w:space="0" w:color="auto" w:frame="1"/>
                <w:lang w:eastAsia="ru-RU"/>
              </w:rPr>
              <w:t xml:space="preserve"> Отличник) 12 карандашей 12 цветов трёхгранные</w:t>
            </w:r>
          </w:p>
          <w:p w14:paraId="32661070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567" w:type="dxa"/>
          </w:tcPr>
          <w:p w14:paraId="10915C47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наб.</w:t>
            </w:r>
          </w:p>
        </w:tc>
        <w:tc>
          <w:tcPr>
            <w:tcW w:w="708" w:type="dxa"/>
          </w:tcPr>
          <w:p w14:paraId="338DBD20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134" w:type="dxa"/>
          </w:tcPr>
          <w:p w14:paraId="5F9D4A57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91,76</w:t>
            </w:r>
          </w:p>
        </w:tc>
        <w:tc>
          <w:tcPr>
            <w:tcW w:w="1248" w:type="dxa"/>
          </w:tcPr>
          <w:p w14:paraId="3039E404" w14:textId="77777777" w:rsidR="009242A8" w:rsidRPr="00983637" w:rsidRDefault="009242A8" w:rsidP="00C5407B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lang w:eastAsia="ru-RU"/>
              </w:rPr>
              <w:t> 4129,20</w:t>
            </w:r>
          </w:p>
          <w:p w14:paraId="37ED4352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9242A8" w:rsidRPr="005A43C6" w14:paraId="622923A4" w14:textId="77777777" w:rsidTr="00C5407B">
        <w:trPr>
          <w:trHeight w:val="885"/>
        </w:trPr>
        <w:tc>
          <w:tcPr>
            <w:tcW w:w="709" w:type="dxa"/>
          </w:tcPr>
          <w:p w14:paraId="4024F98E" w14:textId="77777777" w:rsidR="009242A8" w:rsidRPr="00983637" w:rsidRDefault="009242A8" w:rsidP="00C5407B">
            <w:pPr>
              <w:pStyle w:val="TableParagraph"/>
              <w:jc w:val="center"/>
            </w:pPr>
            <w:r w:rsidRPr="00983637">
              <w:t>18</w:t>
            </w:r>
          </w:p>
        </w:tc>
        <w:tc>
          <w:tcPr>
            <w:tcW w:w="2977" w:type="dxa"/>
          </w:tcPr>
          <w:p w14:paraId="65869D51" w14:textId="77777777" w:rsidR="009242A8" w:rsidRPr="00817395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817395">
              <w:rPr>
                <w:sz w:val="24"/>
                <w:szCs w:val="24"/>
                <w:bdr w:val="none" w:sz="0" w:space="0" w:color="auto" w:frame="1"/>
                <w:lang w:eastAsia="ru-RU"/>
              </w:rPr>
              <w:t xml:space="preserve">Карандаш чернографитный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HB</w:t>
            </w:r>
            <w:r w:rsidRPr="00817395">
              <w:rPr>
                <w:sz w:val="24"/>
                <w:szCs w:val="24"/>
                <w:bdr w:val="none" w:sz="0" w:space="0" w:color="auto" w:frame="1"/>
                <w:lang w:eastAsia="ru-RU"/>
              </w:rPr>
              <w:t xml:space="preserve"> с ластиком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Attache</w:t>
            </w:r>
            <w:r w:rsidRPr="00817395">
              <w:rPr>
                <w:sz w:val="24"/>
                <w:szCs w:val="24"/>
                <w:bdr w:val="none" w:sz="0" w:space="0" w:color="auto" w:frame="1"/>
                <w:lang w:eastAsia="ru-RU"/>
              </w:rPr>
              <w:t xml:space="preserve"> заточенный шестигранный</w:t>
            </w:r>
          </w:p>
          <w:p w14:paraId="784E195E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567" w:type="dxa"/>
          </w:tcPr>
          <w:p w14:paraId="67302F65" w14:textId="77777777" w:rsidR="009242A8" w:rsidRPr="00983637" w:rsidRDefault="009242A8" w:rsidP="00C5407B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lang w:eastAsia="ru-RU"/>
              </w:rPr>
              <w:t>шт.</w:t>
            </w:r>
          </w:p>
          <w:p w14:paraId="3E972675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14:paraId="47AB3E81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100 </w:t>
            </w:r>
          </w:p>
        </w:tc>
        <w:tc>
          <w:tcPr>
            <w:tcW w:w="1134" w:type="dxa"/>
          </w:tcPr>
          <w:p w14:paraId="0F89B934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15,19</w:t>
            </w:r>
          </w:p>
        </w:tc>
        <w:tc>
          <w:tcPr>
            <w:tcW w:w="1248" w:type="dxa"/>
          </w:tcPr>
          <w:p w14:paraId="3192A74E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1519,00</w:t>
            </w:r>
          </w:p>
        </w:tc>
      </w:tr>
      <w:tr w:rsidR="009242A8" w:rsidRPr="005A43C6" w14:paraId="7C961C66" w14:textId="77777777" w:rsidTr="00C5407B">
        <w:trPr>
          <w:trHeight w:val="885"/>
        </w:trPr>
        <w:tc>
          <w:tcPr>
            <w:tcW w:w="709" w:type="dxa"/>
          </w:tcPr>
          <w:p w14:paraId="5F492F48" w14:textId="77777777" w:rsidR="009242A8" w:rsidRPr="00983637" w:rsidRDefault="009242A8" w:rsidP="00C5407B">
            <w:pPr>
              <w:pStyle w:val="TableParagraph"/>
              <w:jc w:val="center"/>
            </w:pPr>
            <w:r w:rsidRPr="00983637">
              <w:t>19</w:t>
            </w:r>
          </w:p>
        </w:tc>
        <w:tc>
          <w:tcPr>
            <w:tcW w:w="2977" w:type="dxa"/>
          </w:tcPr>
          <w:p w14:paraId="15A7BBCB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Пластилин лёгкий ClayFan 32 цвета 60 брусков 600 г</w:t>
            </w:r>
          </w:p>
          <w:p w14:paraId="5EDC1E08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567" w:type="dxa"/>
          </w:tcPr>
          <w:p w14:paraId="3D78F717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 наб.</w:t>
            </w:r>
          </w:p>
        </w:tc>
        <w:tc>
          <w:tcPr>
            <w:tcW w:w="708" w:type="dxa"/>
          </w:tcPr>
          <w:p w14:paraId="64AC138E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3877257F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DE47AE">
              <w:rPr>
                <w:sz w:val="24"/>
                <w:szCs w:val="24"/>
                <w:bdr w:val="none" w:sz="0" w:space="0" w:color="auto" w:frame="1"/>
                <w:lang w:eastAsia="ru-RU"/>
              </w:rPr>
              <w:t>326,47</w:t>
            </w:r>
            <w:r w:rsidRPr="00DE47AE">
              <w:rPr>
                <w:sz w:val="24"/>
                <w:szCs w:val="24"/>
                <w:bdr w:val="none" w:sz="0" w:space="0" w:color="auto" w:frame="1"/>
                <w:lang w:eastAsia="ru-RU"/>
              </w:rPr>
              <w:tab/>
            </w:r>
          </w:p>
        </w:tc>
        <w:tc>
          <w:tcPr>
            <w:tcW w:w="1248" w:type="dxa"/>
          </w:tcPr>
          <w:p w14:paraId="4DE65D17" w14:textId="77777777" w:rsidR="009242A8" w:rsidRPr="00983637" w:rsidRDefault="009242A8" w:rsidP="00C5407B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lang w:eastAsia="ru-RU"/>
              </w:rPr>
            </w:pPr>
            <w:r w:rsidRPr="00DE47AE">
              <w:rPr>
                <w:sz w:val="24"/>
                <w:szCs w:val="24"/>
                <w:bdr w:val="none" w:sz="0" w:space="0" w:color="auto" w:frame="1"/>
                <w:lang w:eastAsia="ru-RU"/>
              </w:rPr>
              <w:t>6 529,40</w:t>
            </w:r>
          </w:p>
          <w:p w14:paraId="198E2109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9242A8" w:rsidRPr="005A43C6" w14:paraId="20665FE9" w14:textId="77777777" w:rsidTr="00C5407B">
        <w:trPr>
          <w:trHeight w:val="885"/>
        </w:trPr>
        <w:tc>
          <w:tcPr>
            <w:tcW w:w="709" w:type="dxa"/>
          </w:tcPr>
          <w:p w14:paraId="25CC75DC" w14:textId="77777777" w:rsidR="009242A8" w:rsidRPr="00983637" w:rsidRDefault="009242A8" w:rsidP="00C5407B">
            <w:pPr>
              <w:pStyle w:val="TableParagraph"/>
              <w:jc w:val="center"/>
            </w:pPr>
            <w:r w:rsidRPr="00983637">
              <w:t>20</w:t>
            </w:r>
          </w:p>
        </w:tc>
        <w:tc>
          <w:tcPr>
            <w:tcW w:w="2977" w:type="dxa"/>
          </w:tcPr>
          <w:p w14:paraId="2FD235B1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Альбом для рисования на скрепках</w:t>
            </w:r>
          </w:p>
        </w:tc>
        <w:tc>
          <w:tcPr>
            <w:tcW w:w="567" w:type="dxa"/>
          </w:tcPr>
          <w:p w14:paraId="2E6286B1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шт</w:t>
            </w:r>
          </w:p>
        </w:tc>
        <w:tc>
          <w:tcPr>
            <w:tcW w:w="708" w:type="dxa"/>
          </w:tcPr>
          <w:p w14:paraId="14D60168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45</w:t>
            </w:r>
          </w:p>
        </w:tc>
        <w:tc>
          <w:tcPr>
            <w:tcW w:w="1134" w:type="dxa"/>
          </w:tcPr>
          <w:p w14:paraId="7100A2BC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57,80</w:t>
            </w:r>
          </w:p>
        </w:tc>
        <w:tc>
          <w:tcPr>
            <w:tcW w:w="1248" w:type="dxa"/>
          </w:tcPr>
          <w:p w14:paraId="406FE9BA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2601,00</w:t>
            </w:r>
          </w:p>
        </w:tc>
      </w:tr>
      <w:tr w:rsidR="009242A8" w:rsidRPr="005A43C6" w14:paraId="2224009F" w14:textId="77777777" w:rsidTr="00C5407B">
        <w:trPr>
          <w:trHeight w:val="885"/>
        </w:trPr>
        <w:tc>
          <w:tcPr>
            <w:tcW w:w="709" w:type="dxa"/>
          </w:tcPr>
          <w:p w14:paraId="127A313C" w14:textId="77777777" w:rsidR="009242A8" w:rsidRPr="00983637" w:rsidRDefault="009242A8" w:rsidP="00C5407B">
            <w:pPr>
              <w:pStyle w:val="TableParagraph"/>
              <w:jc w:val="center"/>
            </w:pPr>
            <w:r w:rsidRPr="00983637">
              <w:t>21</w:t>
            </w:r>
          </w:p>
        </w:tc>
        <w:tc>
          <w:tcPr>
            <w:tcW w:w="2977" w:type="dxa"/>
          </w:tcPr>
          <w:p w14:paraId="74BF7820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Набор кистей Комус Класс (№1 School) ColorPics пони/ белка/ щетина (4 штуки в наборе)</w:t>
            </w:r>
          </w:p>
          <w:p w14:paraId="70705FB4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567" w:type="dxa"/>
          </w:tcPr>
          <w:p w14:paraId="221474CD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шт</w:t>
            </w:r>
          </w:p>
        </w:tc>
        <w:tc>
          <w:tcPr>
            <w:tcW w:w="708" w:type="dxa"/>
          </w:tcPr>
          <w:p w14:paraId="05D1B26B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14:paraId="58B67375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83637">
              <w:rPr>
                <w:sz w:val="24"/>
                <w:szCs w:val="24"/>
              </w:rPr>
              <w:t>270,00</w:t>
            </w:r>
          </w:p>
        </w:tc>
        <w:tc>
          <w:tcPr>
            <w:tcW w:w="1248" w:type="dxa"/>
          </w:tcPr>
          <w:p w14:paraId="6A783F5F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5400,00</w:t>
            </w:r>
          </w:p>
        </w:tc>
      </w:tr>
      <w:tr w:rsidR="009242A8" w:rsidRPr="005A43C6" w14:paraId="1062FFBD" w14:textId="77777777" w:rsidTr="00C5407B">
        <w:trPr>
          <w:trHeight w:val="885"/>
        </w:trPr>
        <w:tc>
          <w:tcPr>
            <w:tcW w:w="709" w:type="dxa"/>
          </w:tcPr>
          <w:p w14:paraId="5A3896D2" w14:textId="77777777" w:rsidR="009242A8" w:rsidRPr="00983637" w:rsidRDefault="009242A8" w:rsidP="00C5407B">
            <w:pPr>
              <w:pStyle w:val="TableParagraph"/>
              <w:jc w:val="center"/>
            </w:pPr>
            <w:r w:rsidRPr="00983637">
              <w:t>22</w:t>
            </w:r>
          </w:p>
        </w:tc>
        <w:tc>
          <w:tcPr>
            <w:tcW w:w="2977" w:type="dxa"/>
          </w:tcPr>
          <w:p w14:paraId="47FEE5EF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Ручка шариковая неавтоматическая Attache синяя (толщина линии 0.38 мм, 10 штук в упаковке)</w:t>
            </w:r>
          </w:p>
          <w:p w14:paraId="18C7CE07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567" w:type="dxa"/>
          </w:tcPr>
          <w:p w14:paraId="4437B1F8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уп.</w:t>
            </w:r>
          </w:p>
        </w:tc>
        <w:tc>
          <w:tcPr>
            <w:tcW w:w="708" w:type="dxa"/>
          </w:tcPr>
          <w:p w14:paraId="27B33F40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228E5105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</w:rPr>
              <w:t>196,00</w:t>
            </w:r>
          </w:p>
        </w:tc>
        <w:tc>
          <w:tcPr>
            <w:tcW w:w="1248" w:type="dxa"/>
          </w:tcPr>
          <w:p w14:paraId="48C6ED54" w14:textId="77777777" w:rsidR="009242A8" w:rsidRPr="00983637" w:rsidRDefault="009242A8" w:rsidP="00C5407B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392,00</w:t>
            </w:r>
          </w:p>
          <w:p w14:paraId="128B986B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9242A8" w:rsidRPr="005A43C6" w14:paraId="288AC5E9" w14:textId="77777777" w:rsidTr="00C5407B">
        <w:trPr>
          <w:trHeight w:val="885"/>
        </w:trPr>
        <w:tc>
          <w:tcPr>
            <w:tcW w:w="709" w:type="dxa"/>
          </w:tcPr>
          <w:p w14:paraId="40F9B859" w14:textId="77777777" w:rsidR="009242A8" w:rsidRPr="00983637" w:rsidRDefault="009242A8" w:rsidP="00C5407B">
            <w:pPr>
              <w:pStyle w:val="TableParagraph"/>
              <w:jc w:val="center"/>
            </w:pPr>
            <w:r w:rsidRPr="00983637">
              <w:t>23</w:t>
            </w:r>
          </w:p>
        </w:tc>
        <w:tc>
          <w:tcPr>
            <w:tcW w:w="2977" w:type="dxa"/>
          </w:tcPr>
          <w:p w14:paraId="4721FB22" w14:textId="77777777" w:rsidR="009242A8" w:rsidRPr="002E6CC0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817395">
              <w:rPr>
                <w:sz w:val="24"/>
                <w:szCs w:val="24"/>
                <w:bdr w:val="none" w:sz="0" w:space="0" w:color="auto" w:frame="1"/>
                <w:lang w:eastAsia="ru-RU"/>
              </w:rPr>
              <w:t>Ручка гелевая неавтоматическая Выбор есть (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Attache</w:t>
            </w:r>
            <w:r w:rsidRPr="00817395">
              <w:rPr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Economy</w:t>
            </w:r>
            <w:r w:rsidRPr="00817395">
              <w:rPr>
                <w:sz w:val="24"/>
                <w:szCs w:val="24"/>
                <w:bdr w:val="none" w:sz="0" w:space="0" w:color="auto" w:frame="1"/>
                <w:lang w:eastAsia="ru-RU"/>
              </w:rPr>
              <w:t>) красная (толщина линии 0.5 мм</w:t>
            </w:r>
          </w:p>
        </w:tc>
        <w:tc>
          <w:tcPr>
            <w:tcW w:w="567" w:type="dxa"/>
          </w:tcPr>
          <w:p w14:paraId="7DAC2828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708" w:type="dxa"/>
          </w:tcPr>
          <w:p w14:paraId="508D7A72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25 </w:t>
            </w:r>
          </w:p>
        </w:tc>
        <w:tc>
          <w:tcPr>
            <w:tcW w:w="1134" w:type="dxa"/>
          </w:tcPr>
          <w:p w14:paraId="5E9F4140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21,00</w:t>
            </w:r>
          </w:p>
        </w:tc>
        <w:tc>
          <w:tcPr>
            <w:tcW w:w="1248" w:type="dxa"/>
          </w:tcPr>
          <w:p w14:paraId="1E972C4A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525,00</w:t>
            </w:r>
          </w:p>
        </w:tc>
      </w:tr>
      <w:tr w:rsidR="009242A8" w:rsidRPr="005A43C6" w14:paraId="329F0E2C" w14:textId="77777777" w:rsidTr="00C5407B">
        <w:trPr>
          <w:trHeight w:val="885"/>
        </w:trPr>
        <w:tc>
          <w:tcPr>
            <w:tcW w:w="709" w:type="dxa"/>
          </w:tcPr>
          <w:p w14:paraId="6ED749DE" w14:textId="77777777" w:rsidR="009242A8" w:rsidRPr="00983637" w:rsidRDefault="009242A8" w:rsidP="00C5407B">
            <w:pPr>
              <w:pStyle w:val="TableParagraph"/>
              <w:jc w:val="center"/>
            </w:pPr>
            <w:r w:rsidRPr="00983637">
              <w:t>24</w:t>
            </w:r>
          </w:p>
        </w:tc>
        <w:tc>
          <w:tcPr>
            <w:tcW w:w="2977" w:type="dxa"/>
          </w:tcPr>
          <w:p w14:paraId="5439BBC3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Краски акварельные медовые Комус Класс ColorPics 12 цветов</w:t>
            </w:r>
          </w:p>
          <w:p w14:paraId="45E51A41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567" w:type="dxa"/>
          </w:tcPr>
          <w:p w14:paraId="012D1778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наб.</w:t>
            </w:r>
          </w:p>
        </w:tc>
        <w:tc>
          <w:tcPr>
            <w:tcW w:w="708" w:type="dxa"/>
          </w:tcPr>
          <w:p w14:paraId="39EA00A1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134" w:type="dxa"/>
          </w:tcPr>
          <w:p w14:paraId="6126F681" w14:textId="77777777" w:rsidR="009242A8" w:rsidRPr="00983637" w:rsidRDefault="009242A8" w:rsidP="00C5407B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lang w:eastAsia="ru-RU"/>
              </w:rPr>
              <w:t> </w:t>
            </w: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85,00</w:t>
            </w:r>
          </w:p>
          <w:p w14:paraId="2ECBAC40" w14:textId="77777777" w:rsidR="009242A8" w:rsidRPr="00817395" w:rsidRDefault="009242A8" w:rsidP="00C5407B">
            <w:pPr>
              <w:pStyle w:val="TableParagrap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48" w:type="dxa"/>
          </w:tcPr>
          <w:p w14:paraId="569BD09D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2125,00</w:t>
            </w:r>
          </w:p>
        </w:tc>
      </w:tr>
      <w:tr w:rsidR="009242A8" w:rsidRPr="005A43C6" w14:paraId="058C7CEC" w14:textId="77777777" w:rsidTr="00C5407B">
        <w:trPr>
          <w:trHeight w:val="885"/>
        </w:trPr>
        <w:tc>
          <w:tcPr>
            <w:tcW w:w="709" w:type="dxa"/>
          </w:tcPr>
          <w:p w14:paraId="1AEF807C" w14:textId="77777777" w:rsidR="009242A8" w:rsidRPr="00983637" w:rsidRDefault="009242A8" w:rsidP="00C5407B">
            <w:pPr>
              <w:pStyle w:val="TableParagraph"/>
              <w:jc w:val="center"/>
            </w:pPr>
            <w:r w:rsidRPr="00983637">
              <w:t>25</w:t>
            </w:r>
          </w:p>
        </w:tc>
        <w:tc>
          <w:tcPr>
            <w:tcW w:w="2977" w:type="dxa"/>
          </w:tcPr>
          <w:p w14:paraId="7120C7FF" w14:textId="77777777" w:rsidR="009242A8" w:rsidRPr="009242A8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val="en-US"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Колонки</w:t>
            </w:r>
            <w:r w:rsidRPr="009242A8">
              <w:rPr>
                <w:sz w:val="24"/>
                <w:szCs w:val="24"/>
                <w:bdr w:val="none" w:sz="0" w:space="0" w:color="auto" w:frame="1"/>
                <w:lang w:val="en-US" w:eastAsia="ru-RU"/>
              </w:rPr>
              <w:t xml:space="preserve"> 2.0 SmartBuy Orca Band (SBA-1000)</w:t>
            </w:r>
          </w:p>
        </w:tc>
        <w:tc>
          <w:tcPr>
            <w:tcW w:w="567" w:type="dxa"/>
          </w:tcPr>
          <w:p w14:paraId="11A56F43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708" w:type="dxa"/>
          </w:tcPr>
          <w:p w14:paraId="12AA06EE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</w:tcPr>
          <w:p w14:paraId="1FD884AC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</w:rPr>
              <w:t>400,00</w:t>
            </w:r>
          </w:p>
        </w:tc>
        <w:tc>
          <w:tcPr>
            <w:tcW w:w="1248" w:type="dxa"/>
          </w:tcPr>
          <w:p w14:paraId="50667467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2000,00</w:t>
            </w:r>
          </w:p>
        </w:tc>
      </w:tr>
      <w:tr w:rsidR="009242A8" w:rsidRPr="005A43C6" w14:paraId="5CB9ECE5" w14:textId="77777777" w:rsidTr="00C5407B">
        <w:trPr>
          <w:trHeight w:val="885"/>
        </w:trPr>
        <w:tc>
          <w:tcPr>
            <w:tcW w:w="709" w:type="dxa"/>
          </w:tcPr>
          <w:p w14:paraId="79A1139E" w14:textId="77777777" w:rsidR="009242A8" w:rsidRPr="00983637" w:rsidRDefault="009242A8" w:rsidP="00C5407B">
            <w:pPr>
              <w:pStyle w:val="TableParagraph"/>
              <w:jc w:val="center"/>
            </w:pPr>
            <w:r w:rsidRPr="00983637">
              <w:t>26</w:t>
            </w:r>
          </w:p>
        </w:tc>
        <w:tc>
          <w:tcPr>
            <w:tcW w:w="2977" w:type="dxa"/>
          </w:tcPr>
          <w:p w14:paraId="337A82D8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Клейкие закладки Attache пластиковые 4 цвета по 25 листов 12x45 мм</w:t>
            </w:r>
          </w:p>
          <w:p w14:paraId="7DFA686A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567" w:type="dxa"/>
          </w:tcPr>
          <w:p w14:paraId="0A84A372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шт</w:t>
            </w:r>
          </w:p>
        </w:tc>
        <w:tc>
          <w:tcPr>
            <w:tcW w:w="708" w:type="dxa"/>
          </w:tcPr>
          <w:p w14:paraId="1D7F067C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2D28941F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</w:rPr>
              <w:t>30,40</w:t>
            </w:r>
          </w:p>
        </w:tc>
        <w:tc>
          <w:tcPr>
            <w:tcW w:w="1248" w:type="dxa"/>
          </w:tcPr>
          <w:p w14:paraId="08C73146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304.00</w:t>
            </w:r>
          </w:p>
        </w:tc>
      </w:tr>
      <w:tr w:rsidR="009242A8" w:rsidRPr="005A43C6" w14:paraId="70876F4C" w14:textId="77777777" w:rsidTr="00C5407B">
        <w:trPr>
          <w:trHeight w:val="341"/>
        </w:trPr>
        <w:tc>
          <w:tcPr>
            <w:tcW w:w="709" w:type="dxa"/>
          </w:tcPr>
          <w:p w14:paraId="63C1FC4F" w14:textId="77777777" w:rsidR="009242A8" w:rsidRPr="00983637" w:rsidRDefault="009242A8" w:rsidP="00C5407B">
            <w:pPr>
              <w:pStyle w:val="TableParagraph"/>
              <w:jc w:val="center"/>
            </w:pPr>
            <w:r w:rsidRPr="00983637">
              <w:t>27</w:t>
            </w:r>
          </w:p>
        </w:tc>
        <w:tc>
          <w:tcPr>
            <w:tcW w:w="2977" w:type="dxa"/>
          </w:tcPr>
          <w:p w14:paraId="23F94ADA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Бумага цветная Апплика (А4, 16 листов, 16 цветов, двухсторонняя)</w:t>
            </w:r>
          </w:p>
          <w:p w14:paraId="2DB9531B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567" w:type="dxa"/>
          </w:tcPr>
          <w:p w14:paraId="39B5F858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шт</w:t>
            </w:r>
          </w:p>
        </w:tc>
        <w:tc>
          <w:tcPr>
            <w:tcW w:w="708" w:type="dxa"/>
          </w:tcPr>
          <w:p w14:paraId="15051107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45</w:t>
            </w:r>
          </w:p>
        </w:tc>
        <w:tc>
          <w:tcPr>
            <w:tcW w:w="1134" w:type="dxa"/>
          </w:tcPr>
          <w:p w14:paraId="7E6AF0D6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</w:rPr>
              <w:t>77,00</w:t>
            </w:r>
          </w:p>
        </w:tc>
        <w:tc>
          <w:tcPr>
            <w:tcW w:w="1248" w:type="dxa"/>
          </w:tcPr>
          <w:p w14:paraId="67A643E4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3465,00</w:t>
            </w:r>
          </w:p>
        </w:tc>
      </w:tr>
      <w:tr w:rsidR="009242A8" w:rsidRPr="005A43C6" w14:paraId="6B09E225" w14:textId="77777777" w:rsidTr="00C5407B">
        <w:trPr>
          <w:trHeight w:val="1181"/>
        </w:trPr>
        <w:tc>
          <w:tcPr>
            <w:tcW w:w="709" w:type="dxa"/>
          </w:tcPr>
          <w:p w14:paraId="16C59EEA" w14:textId="77777777" w:rsidR="009242A8" w:rsidRPr="00983637" w:rsidRDefault="009242A8" w:rsidP="00C5407B">
            <w:pPr>
              <w:pStyle w:val="TableParagraph"/>
              <w:jc w:val="center"/>
            </w:pPr>
            <w:r w:rsidRPr="00983637">
              <w:t>29</w:t>
            </w:r>
          </w:p>
        </w:tc>
        <w:tc>
          <w:tcPr>
            <w:tcW w:w="2977" w:type="dxa"/>
          </w:tcPr>
          <w:p w14:paraId="366E247D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Мышь беспроводная ProMega jet WM002 чёрная</w:t>
            </w:r>
          </w:p>
          <w:p w14:paraId="3A7AB311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567" w:type="dxa"/>
          </w:tcPr>
          <w:p w14:paraId="10345CFC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</w:rPr>
              <w:t>шт</w:t>
            </w:r>
          </w:p>
        </w:tc>
        <w:tc>
          <w:tcPr>
            <w:tcW w:w="708" w:type="dxa"/>
          </w:tcPr>
          <w:p w14:paraId="43DFDFCD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14:paraId="7E999469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250,00</w:t>
            </w:r>
          </w:p>
        </w:tc>
        <w:tc>
          <w:tcPr>
            <w:tcW w:w="1248" w:type="dxa"/>
          </w:tcPr>
          <w:p w14:paraId="64DF7149" w14:textId="77777777" w:rsidR="009242A8" w:rsidRPr="00983637" w:rsidRDefault="009242A8" w:rsidP="00C5407B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83637">
              <w:rPr>
                <w:sz w:val="24"/>
                <w:szCs w:val="24"/>
              </w:rPr>
              <w:t>1250,00</w:t>
            </w:r>
          </w:p>
        </w:tc>
      </w:tr>
      <w:tr w:rsidR="009242A8" w:rsidRPr="005A43C6" w14:paraId="48963B0F" w14:textId="77777777" w:rsidTr="00C5407B">
        <w:trPr>
          <w:trHeight w:val="885"/>
        </w:trPr>
        <w:tc>
          <w:tcPr>
            <w:tcW w:w="709" w:type="dxa"/>
          </w:tcPr>
          <w:p w14:paraId="7535A378" w14:textId="77777777" w:rsidR="009242A8" w:rsidRPr="00983637" w:rsidRDefault="009242A8" w:rsidP="00C5407B">
            <w:pPr>
              <w:pStyle w:val="TableParagraph"/>
              <w:jc w:val="center"/>
            </w:pPr>
            <w:r w:rsidRPr="00983637">
              <w:t>30</w:t>
            </w:r>
          </w:p>
        </w:tc>
        <w:tc>
          <w:tcPr>
            <w:tcW w:w="2977" w:type="dxa"/>
          </w:tcPr>
          <w:p w14:paraId="25CD2084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bdr w:val="none" w:sz="0" w:space="0" w:color="auto" w:frame="1"/>
                <w:lang w:eastAsia="ru-RU"/>
              </w:rPr>
              <w:t>Сетевой фильтр BigTech CD6-1.4WU на 6 розеток + 3 USB 1.4 метра</w:t>
            </w:r>
          </w:p>
          <w:p w14:paraId="49652D69" w14:textId="77777777" w:rsidR="009242A8" w:rsidRPr="00983637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567" w:type="dxa"/>
          </w:tcPr>
          <w:p w14:paraId="498BFD98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</w:rPr>
              <w:t>шт</w:t>
            </w:r>
          </w:p>
        </w:tc>
        <w:tc>
          <w:tcPr>
            <w:tcW w:w="708" w:type="dxa"/>
          </w:tcPr>
          <w:p w14:paraId="1A8C9201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14:paraId="1DC9E56A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983637">
              <w:rPr>
                <w:sz w:val="24"/>
                <w:szCs w:val="24"/>
              </w:rPr>
              <w:t>600,00</w:t>
            </w:r>
          </w:p>
        </w:tc>
        <w:tc>
          <w:tcPr>
            <w:tcW w:w="1248" w:type="dxa"/>
          </w:tcPr>
          <w:p w14:paraId="6572DE0F" w14:textId="77777777" w:rsidR="009242A8" w:rsidRPr="00983637" w:rsidRDefault="009242A8" w:rsidP="00C5407B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lang w:eastAsia="ru-RU"/>
              </w:rPr>
            </w:pPr>
            <w:r w:rsidRPr="00983637">
              <w:rPr>
                <w:sz w:val="24"/>
                <w:szCs w:val="24"/>
                <w:lang w:eastAsia="ru-RU"/>
              </w:rPr>
              <w:t>3000,00</w:t>
            </w:r>
          </w:p>
          <w:p w14:paraId="02BDDB64" w14:textId="77777777" w:rsidR="009242A8" w:rsidRPr="00983637" w:rsidRDefault="009242A8" w:rsidP="00C5407B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9242A8" w:rsidRPr="005A43C6" w14:paraId="3A375C6D" w14:textId="77777777" w:rsidTr="00C5407B">
        <w:trPr>
          <w:trHeight w:val="885"/>
        </w:trPr>
        <w:tc>
          <w:tcPr>
            <w:tcW w:w="709" w:type="dxa"/>
          </w:tcPr>
          <w:p w14:paraId="46647CFA" w14:textId="77777777" w:rsidR="009242A8" w:rsidRPr="00983637" w:rsidRDefault="009242A8" w:rsidP="00C5407B">
            <w:pPr>
              <w:pStyle w:val="TableParagraph"/>
              <w:jc w:val="center"/>
            </w:pPr>
            <w:r w:rsidRPr="00983637">
              <w:t>31</w:t>
            </w:r>
          </w:p>
        </w:tc>
        <w:tc>
          <w:tcPr>
            <w:tcW w:w="2977" w:type="dxa"/>
          </w:tcPr>
          <w:p w14:paraId="181B5B17" w14:textId="77777777" w:rsidR="009242A8" w:rsidRPr="002E6CC0" w:rsidRDefault="009242A8" w:rsidP="00C5407B">
            <w:pPr>
              <w:shd w:val="clear" w:color="auto" w:fill="FFFFFF"/>
              <w:textAlignment w:val="baseline"/>
              <w:rPr>
                <w:sz w:val="24"/>
                <w:szCs w:val="24"/>
                <w:lang w:eastAsia="ru-RU"/>
              </w:rPr>
            </w:pPr>
            <w:r w:rsidRPr="002E6CC0">
              <w:rPr>
                <w:sz w:val="24"/>
                <w:szCs w:val="24"/>
                <w:bdr w:val="none" w:sz="0" w:space="0" w:color="auto" w:frame="1"/>
                <w:lang w:eastAsia="ru-RU"/>
              </w:rPr>
              <w:t>Магнитный держатель для досок диаметр 30 мм, 6 штук в упаковке)</w:t>
            </w:r>
            <w:r w:rsidRPr="002E6CC0">
              <w:rPr>
                <w:sz w:val="24"/>
                <w:szCs w:val="24"/>
                <w:bdr w:val="none" w:sz="0" w:space="0" w:color="auto" w:frame="1"/>
                <w:lang w:eastAsia="ru-RU"/>
              </w:rPr>
              <w:tab/>
            </w:r>
            <w:r w:rsidRPr="002E6CC0">
              <w:rPr>
                <w:sz w:val="24"/>
                <w:szCs w:val="24"/>
                <w:bdr w:val="none" w:sz="0" w:space="0" w:color="auto" w:frame="1"/>
                <w:lang w:eastAsia="ru-RU"/>
              </w:rPr>
              <w:tab/>
            </w:r>
            <w:r w:rsidRPr="002E6CC0">
              <w:rPr>
                <w:sz w:val="24"/>
                <w:szCs w:val="24"/>
                <w:bdr w:val="none" w:sz="0" w:space="0" w:color="auto" w:frame="1"/>
                <w:lang w:eastAsia="ru-RU"/>
              </w:rPr>
              <w:tab/>
            </w:r>
          </w:p>
        </w:tc>
        <w:tc>
          <w:tcPr>
            <w:tcW w:w="567" w:type="dxa"/>
          </w:tcPr>
          <w:p w14:paraId="6C8233C8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  <w:lang w:eastAsia="ru-RU"/>
              </w:rPr>
            </w:pPr>
            <w:r w:rsidRPr="002E6CC0">
              <w:rPr>
                <w:sz w:val="24"/>
                <w:szCs w:val="24"/>
                <w:bdr w:val="none" w:sz="0" w:space="0" w:color="auto" w:frame="1"/>
                <w:lang w:eastAsia="ru-RU"/>
              </w:rPr>
              <w:t>УПАК</w:t>
            </w:r>
            <w:r w:rsidRPr="002E6CC0">
              <w:rPr>
                <w:sz w:val="24"/>
                <w:szCs w:val="24"/>
                <w:bdr w:val="none" w:sz="0" w:space="0" w:color="auto" w:frame="1"/>
                <w:lang w:eastAsia="ru-RU"/>
              </w:rPr>
              <w:tab/>
            </w:r>
          </w:p>
        </w:tc>
        <w:tc>
          <w:tcPr>
            <w:tcW w:w="708" w:type="dxa"/>
          </w:tcPr>
          <w:p w14:paraId="5A0962DC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2E6CC0">
              <w:rPr>
                <w:sz w:val="24"/>
                <w:szCs w:val="24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1134" w:type="dxa"/>
          </w:tcPr>
          <w:p w14:paraId="35227EA5" w14:textId="77777777" w:rsidR="009242A8" w:rsidRPr="00983637" w:rsidRDefault="009242A8" w:rsidP="00C5407B">
            <w:pPr>
              <w:pStyle w:val="TableParagraph"/>
              <w:rPr>
                <w:sz w:val="24"/>
                <w:szCs w:val="24"/>
              </w:rPr>
            </w:pPr>
            <w:r w:rsidRPr="002E6CC0">
              <w:rPr>
                <w:sz w:val="24"/>
                <w:szCs w:val="24"/>
                <w:bdr w:val="none" w:sz="0" w:space="0" w:color="auto" w:frame="1"/>
                <w:lang w:eastAsia="ru-RU"/>
              </w:rPr>
              <w:t>218,95</w:t>
            </w:r>
          </w:p>
        </w:tc>
        <w:tc>
          <w:tcPr>
            <w:tcW w:w="1248" w:type="dxa"/>
          </w:tcPr>
          <w:p w14:paraId="076148ED" w14:textId="77777777" w:rsidR="009242A8" w:rsidRPr="00983637" w:rsidRDefault="009242A8" w:rsidP="00C5407B">
            <w:pPr>
              <w:shd w:val="clear" w:color="auto" w:fill="FFFFFF"/>
              <w:spacing w:line="180" w:lineRule="atLeast"/>
              <w:textAlignment w:val="baseline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E6CC0">
              <w:rPr>
                <w:sz w:val="24"/>
                <w:szCs w:val="24"/>
                <w:bdr w:val="none" w:sz="0" w:space="0" w:color="auto" w:frame="1"/>
                <w:lang w:eastAsia="ru-RU"/>
              </w:rPr>
              <w:t>1 094,75</w:t>
            </w:r>
          </w:p>
        </w:tc>
      </w:tr>
    </w:tbl>
    <w:p w14:paraId="39AD92E2" w14:textId="78E1A181" w:rsidR="00194FBC" w:rsidRDefault="009242A8" w:rsidP="009242A8">
      <w:pPr>
        <w:widowControl/>
        <w:spacing w:line="240" w:lineRule="atLeast"/>
        <w:jc w:val="center"/>
      </w:pPr>
      <w:r w:rsidRPr="00302F09">
        <w:rPr>
          <w:b/>
          <w:bCs/>
        </w:rPr>
        <w:t xml:space="preserve">ИТОГО </w:t>
      </w:r>
      <w:r>
        <w:rPr>
          <w:b/>
          <w:bCs/>
        </w:rPr>
        <w:t>94731</w:t>
      </w:r>
      <w:r w:rsidRPr="00302F09">
        <w:rPr>
          <w:b/>
          <w:bCs/>
        </w:rPr>
        <w:t>,</w:t>
      </w:r>
      <w:r>
        <w:rPr>
          <w:b/>
          <w:bCs/>
        </w:rPr>
        <w:t>40</w:t>
      </w:r>
      <w:r w:rsidRPr="00302F09">
        <w:rPr>
          <w:b/>
          <w:bCs/>
        </w:rPr>
        <w:t xml:space="preserve"> (</w:t>
      </w:r>
      <w:r>
        <w:rPr>
          <w:b/>
          <w:bCs/>
        </w:rPr>
        <w:t xml:space="preserve">девяносто </w:t>
      </w:r>
      <w:proofErr w:type="gramStart"/>
      <w:r>
        <w:rPr>
          <w:b/>
          <w:bCs/>
        </w:rPr>
        <w:t xml:space="preserve">четыре </w:t>
      </w:r>
      <w:r w:rsidRPr="00302F09">
        <w:rPr>
          <w:b/>
          <w:bCs/>
        </w:rPr>
        <w:t xml:space="preserve"> тысяч</w:t>
      </w:r>
      <w:r>
        <w:rPr>
          <w:b/>
          <w:bCs/>
        </w:rPr>
        <w:t>и</w:t>
      </w:r>
      <w:proofErr w:type="gramEnd"/>
      <w:r w:rsidRPr="00302F09">
        <w:rPr>
          <w:b/>
          <w:bCs/>
        </w:rPr>
        <w:t xml:space="preserve"> </w:t>
      </w:r>
      <w:r>
        <w:rPr>
          <w:b/>
          <w:bCs/>
        </w:rPr>
        <w:t xml:space="preserve">семьсот тридцать </w:t>
      </w:r>
      <w:proofErr w:type="gramStart"/>
      <w:r>
        <w:rPr>
          <w:b/>
          <w:bCs/>
        </w:rPr>
        <w:t xml:space="preserve">один </w:t>
      </w:r>
      <w:r w:rsidRPr="00302F09">
        <w:rPr>
          <w:b/>
          <w:bCs/>
        </w:rPr>
        <w:t xml:space="preserve"> рубл</w:t>
      </w:r>
      <w:r>
        <w:rPr>
          <w:b/>
          <w:bCs/>
        </w:rPr>
        <w:t>ь</w:t>
      </w:r>
      <w:proofErr w:type="gramEnd"/>
      <w:r w:rsidRPr="00302F09">
        <w:rPr>
          <w:b/>
          <w:bCs/>
        </w:rPr>
        <w:t xml:space="preserve">) </w:t>
      </w:r>
      <w:r>
        <w:rPr>
          <w:b/>
          <w:bCs/>
        </w:rPr>
        <w:t>40</w:t>
      </w:r>
      <w:r w:rsidRPr="00302F09">
        <w:rPr>
          <w:b/>
          <w:bCs/>
        </w:rPr>
        <w:t xml:space="preserve"> копеек</w:t>
      </w:r>
    </w:p>
    <w:p w14:paraId="42D5D538" w14:textId="77777777" w:rsidR="00194FBC" w:rsidRDefault="00194FBC" w:rsidP="00194FBC">
      <w:pPr>
        <w:pStyle w:val="a3"/>
        <w:tabs>
          <w:tab w:val="left" w:pos="2974"/>
        </w:tabs>
        <w:spacing w:before="90"/>
        <w:jc w:val="left"/>
      </w:pPr>
    </w:p>
    <w:p w14:paraId="5C60FD07" w14:textId="77777777" w:rsidR="00194FBC" w:rsidRDefault="00194FBC" w:rsidP="00194FBC">
      <w:pPr>
        <w:pStyle w:val="a3"/>
        <w:tabs>
          <w:tab w:val="left" w:pos="2974"/>
        </w:tabs>
        <w:spacing w:before="90"/>
        <w:jc w:val="left"/>
      </w:pPr>
    </w:p>
    <w:p w14:paraId="6971A3C6" w14:textId="77777777" w:rsidR="00194FBC" w:rsidRDefault="00194FBC" w:rsidP="00194FBC">
      <w:pPr>
        <w:pStyle w:val="a3"/>
        <w:tabs>
          <w:tab w:val="left" w:pos="2974"/>
        </w:tabs>
        <w:spacing w:before="90"/>
        <w:jc w:val="left"/>
      </w:pPr>
    </w:p>
    <w:p w14:paraId="19F8548E" w14:textId="77777777" w:rsidR="00194FBC" w:rsidRDefault="00194FBC" w:rsidP="00194FBC">
      <w:pPr>
        <w:pStyle w:val="a3"/>
        <w:tabs>
          <w:tab w:val="left" w:pos="2974"/>
        </w:tabs>
        <w:spacing w:before="90"/>
        <w:jc w:val="left"/>
      </w:pPr>
    </w:p>
    <w:p w14:paraId="68DAECA5" w14:textId="77777777" w:rsidR="00194FBC" w:rsidRDefault="00194FBC" w:rsidP="00194FBC">
      <w:pPr>
        <w:pStyle w:val="a3"/>
        <w:tabs>
          <w:tab w:val="left" w:pos="2974"/>
        </w:tabs>
        <w:spacing w:before="90"/>
        <w:jc w:val="left"/>
      </w:pPr>
    </w:p>
    <w:p w14:paraId="1699BC9D" w14:textId="77777777" w:rsidR="00194FBC" w:rsidRDefault="00194FBC" w:rsidP="00194FBC">
      <w:pPr>
        <w:pStyle w:val="a3"/>
        <w:tabs>
          <w:tab w:val="left" w:pos="2974"/>
        </w:tabs>
        <w:spacing w:before="90"/>
        <w:jc w:val="left"/>
      </w:pPr>
    </w:p>
    <w:p w14:paraId="594F4DCE" w14:textId="77777777" w:rsidR="00194FBC" w:rsidRDefault="00194FBC" w:rsidP="00194FBC">
      <w:pPr>
        <w:pStyle w:val="a3"/>
        <w:tabs>
          <w:tab w:val="left" w:pos="2974"/>
        </w:tabs>
        <w:spacing w:before="90"/>
        <w:jc w:val="left"/>
      </w:pPr>
    </w:p>
    <w:p w14:paraId="17CDD07E" w14:textId="77777777" w:rsidR="00194FBC" w:rsidRDefault="00194FBC" w:rsidP="00194FBC">
      <w:pPr>
        <w:pStyle w:val="a3"/>
        <w:tabs>
          <w:tab w:val="left" w:pos="2974"/>
        </w:tabs>
        <w:spacing w:before="90"/>
        <w:jc w:val="left"/>
      </w:pPr>
    </w:p>
    <w:p w14:paraId="7BEC565B" w14:textId="77777777" w:rsidR="00194FBC" w:rsidRDefault="00194FBC" w:rsidP="00194FBC">
      <w:pPr>
        <w:pStyle w:val="a3"/>
        <w:tabs>
          <w:tab w:val="left" w:pos="2974"/>
        </w:tabs>
        <w:spacing w:before="90"/>
        <w:jc w:val="left"/>
      </w:pPr>
    </w:p>
    <w:p w14:paraId="29CD1239" w14:textId="4F497E5E" w:rsidR="003F335D" w:rsidRDefault="000E61CE">
      <w:pPr>
        <w:spacing w:before="251"/>
        <w:ind w:left="568"/>
        <w:rPr>
          <w:b/>
          <w:sz w:val="24"/>
        </w:rPr>
      </w:pPr>
      <w:r>
        <w:rPr>
          <w:b/>
          <w:spacing w:val="-2"/>
          <w:sz w:val="20"/>
        </w:rPr>
        <w:t xml:space="preserve"> </w:t>
      </w:r>
      <w:r w:rsidR="00194FBC">
        <w:rPr>
          <w:b/>
          <w:spacing w:val="-2"/>
          <w:sz w:val="20"/>
        </w:rPr>
        <w:t xml:space="preserve"> </w:t>
      </w:r>
    </w:p>
    <w:sectPr w:rsidR="003F335D">
      <w:type w:val="continuous"/>
      <w:pgSz w:w="11910" w:h="16840"/>
      <w:pgMar w:top="480" w:right="425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FF0D82"/>
    <w:multiLevelType w:val="multilevel"/>
    <w:tmpl w:val="8E6C408E"/>
    <w:lvl w:ilvl="0">
      <w:start w:val="1"/>
      <w:numFmt w:val="decimal"/>
      <w:lvlText w:val="%1."/>
      <w:lvlJc w:val="left"/>
      <w:pPr>
        <w:ind w:left="3627" w:hanging="240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" w:hanging="51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85" w:hanging="64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280" w:hanging="64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20" w:hanging="64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88" w:hanging="64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57" w:hanging="64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25" w:hanging="64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94" w:hanging="643"/>
      </w:pPr>
      <w:rPr>
        <w:rFonts w:hint="default"/>
        <w:lang w:val="ru-RU" w:eastAsia="en-US" w:bidi="ar-SA"/>
      </w:rPr>
    </w:lvl>
  </w:abstractNum>
  <w:abstractNum w:abstractNumId="1" w15:restartNumberingAfterBreak="0">
    <w:nsid w:val="2CAD3719"/>
    <w:multiLevelType w:val="hybridMultilevel"/>
    <w:tmpl w:val="DD08FCD0"/>
    <w:lvl w:ilvl="0" w:tplc="6D32AA60">
      <w:numFmt w:val="bullet"/>
      <w:lvlText w:val="-"/>
      <w:lvlJc w:val="left"/>
      <w:pPr>
        <w:ind w:left="2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426824C">
      <w:numFmt w:val="bullet"/>
      <w:lvlText w:val="•"/>
      <w:lvlJc w:val="left"/>
      <w:pPr>
        <w:ind w:left="1081" w:hanging="140"/>
      </w:pPr>
      <w:rPr>
        <w:rFonts w:hint="default"/>
        <w:lang w:val="ru-RU" w:eastAsia="en-US" w:bidi="ar-SA"/>
      </w:rPr>
    </w:lvl>
    <w:lvl w:ilvl="2" w:tplc="26FC1BA6">
      <w:numFmt w:val="bullet"/>
      <w:lvlText w:val="•"/>
      <w:lvlJc w:val="left"/>
      <w:pPr>
        <w:ind w:left="2142" w:hanging="140"/>
      </w:pPr>
      <w:rPr>
        <w:rFonts w:hint="default"/>
        <w:lang w:val="ru-RU" w:eastAsia="en-US" w:bidi="ar-SA"/>
      </w:rPr>
    </w:lvl>
    <w:lvl w:ilvl="3" w:tplc="F5D4630C">
      <w:numFmt w:val="bullet"/>
      <w:lvlText w:val="•"/>
      <w:lvlJc w:val="left"/>
      <w:pPr>
        <w:ind w:left="3203" w:hanging="140"/>
      </w:pPr>
      <w:rPr>
        <w:rFonts w:hint="default"/>
        <w:lang w:val="ru-RU" w:eastAsia="en-US" w:bidi="ar-SA"/>
      </w:rPr>
    </w:lvl>
    <w:lvl w:ilvl="4" w:tplc="3CFC074E">
      <w:numFmt w:val="bullet"/>
      <w:lvlText w:val="•"/>
      <w:lvlJc w:val="left"/>
      <w:pPr>
        <w:ind w:left="4264" w:hanging="140"/>
      </w:pPr>
      <w:rPr>
        <w:rFonts w:hint="default"/>
        <w:lang w:val="ru-RU" w:eastAsia="en-US" w:bidi="ar-SA"/>
      </w:rPr>
    </w:lvl>
    <w:lvl w:ilvl="5" w:tplc="A01A9590">
      <w:numFmt w:val="bullet"/>
      <w:lvlText w:val="•"/>
      <w:lvlJc w:val="left"/>
      <w:pPr>
        <w:ind w:left="5325" w:hanging="140"/>
      </w:pPr>
      <w:rPr>
        <w:rFonts w:hint="default"/>
        <w:lang w:val="ru-RU" w:eastAsia="en-US" w:bidi="ar-SA"/>
      </w:rPr>
    </w:lvl>
    <w:lvl w:ilvl="6" w:tplc="48D6CD4C">
      <w:numFmt w:val="bullet"/>
      <w:lvlText w:val="•"/>
      <w:lvlJc w:val="left"/>
      <w:pPr>
        <w:ind w:left="6386" w:hanging="140"/>
      </w:pPr>
      <w:rPr>
        <w:rFonts w:hint="default"/>
        <w:lang w:val="ru-RU" w:eastAsia="en-US" w:bidi="ar-SA"/>
      </w:rPr>
    </w:lvl>
    <w:lvl w:ilvl="7" w:tplc="50BCD142">
      <w:numFmt w:val="bullet"/>
      <w:lvlText w:val="•"/>
      <w:lvlJc w:val="left"/>
      <w:pPr>
        <w:ind w:left="7447" w:hanging="140"/>
      </w:pPr>
      <w:rPr>
        <w:rFonts w:hint="default"/>
        <w:lang w:val="ru-RU" w:eastAsia="en-US" w:bidi="ar-SA"/>
      </w:rPr>
    </w:lvl>
    <w:lvl w:ilvl="8" w:tplc="6AF80526">
      <w:numFmt w:val="bullet"/>
      <w:lvlText w:val="•"/>
      <w:lvlJc w:val="left"/>
      <w:pPr>
        <w:ind w:left="8509" w:hanging="140"/>
      </w:pPr>
      <w:rPr>
        <w:rFonts w:hint="default"/>
        <w:lang w:val="ru-RU" w:eastAsia="en-US" w:bidi="ar-SA"/>
      </w:rPr>
    </w:lvl>
  </w:abstractNum>
  <w:num w:numId="1" w16cid:durableId="1080371166">
    <w:abstractNumId w:val="1"/>
  </w:num>
  <w:num w:numId="2" w16cid:durableId="86855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35D"/>
    <w:rsid w:val="0000462B"/>
    <w:rsid w:val="000E61CE"/>
    <w:rsid w:val="00174A92"/>
    <w:rsid w:val="00194FBC"/>
    <w:rsid w:val="00286982"/>
    <w:rsid w:val="002A4294"/>
    <w:rsid w:val="00342B86"/>
    <w:rsid w:val="003F335D"/>
    <w:rsid w:val="00426D8E"/>
    <w:rsid w:val="004312F9"/>
    <w:rsid w:val="004B36FB"/>
    <w:rsid w:val="005A18C9"/>
    <w:rsid w:val="005E1E40"/>
    <w:rsid w:val="005F5F23"/>
    <w:rsid w:val="00720D3E"/>
    <w:rsid w:val="007B66EE"/>
    <w:rsid w:val="008830C2"/>
    <w:rsid w:val="009242A8"/>
    <w:rsid w:val="00AB4788"/>
    <w:rsid w:val="00AE054F"/>
    <w:rsid w:val="00B40C38"/>
    <w:rsid w:val="00DE2393"/>
    <w:rsid w:val="00E71968"/>
    <w:rsid w:val="00E75F59"/>
    <w:rsid w:val="00F46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045CA"/>
  <w15:docId w15:val="{51186F87-D652-42B1-8144-D55D49B2B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429" w:hanging="240"/>
      <w:jc w:val="both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jc w:val="both"/>
    </w:pPr>
    <w:rPr>
      <w:sz w:val="24"/>
      <w:szCs w:val="24"/>
    </w:rPr>
  </w:style>
  <w:style w:type="paragraph" w:styleId="a5">
    <w:name w:val="List Paragraph"/>
    <w:basedOn w:val="a"/>
    <w:uiPriority w:val="1"/>
    <w:qFormat/>
    <w:pPr>
      <w:ind w:left="28" w:firstLine="720"/>
      <w:jc w:val="both"/>
    </w:pPr>
  </w:style>
  <w:style w:type="paragraph" w:customStyle="1" w:styleId="TableParagraph">
    <w:name w:val="Table Paragraph"/>
    <w:basedOn w:val="a"/>
    <w:uiPriority w:val="1"/>
    <w:qFormat/>
    <w:pPr>
      <w:spacing w:line="274" w:lineRule="exact"/>
    </w:pPr>
  </w:style>
  <w:style w:type="character" w:customStyle="1" w:styleId="wmi-callto">
    <w:name w:val="wmi-callto"/>
    <w:rsid w:val="00E71968"/>
  </w:style>
  <w:style w:type="paragraph" w:styleId="a6">
    <w:name w:val="No Spacing"/>
    <w:qFormat/>
    <w:rsid w:val="00E71968"/>
    <w:pPr>
      <w:widowControl/>
      <w:autoSpaceDE/>
      <w:autoSpaceDN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table" w:styleId="a7">
    <w:name w:val="Table Grid"/>
    <w:basedOn w:val="a1"/>
    <w:uiPriority w:val="39"/>
    <w:rsid w:val="000E61CE"/>
    <w:pPr>
      <w:widowControl/>
      <w:autoSpaceDE/>
      <w:autoSpaceDN/>
    </w:pPr>
    <w:rPr>
      <w:kern w:val="2"/>
      <w:sz w:val="24"/>
      <w:szCs w:val="24"/>
      <w:lang w:val="ru-RU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semiHidden/>
    <w:unhideWhenUsed/>
    <w:rsid w:val="00AE054F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uiPriority w:val="1"/>
    <w:rsid w:val="009242A8"/>
    <w:rPr>
      <w:rFonts w:ascii="Times New Roman" w:eastAsia="Times New Roman" w:hAnsi="Times New Roman" w:cs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rivko2016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%3D8235A0813BB725B24B4987C7FE38922658C78B67AB7E20FECA2F30D746lAe5I" TargetMode="External"/><Relationship Id="rId5" Type="http://schemas.openxmlformats.org/officeDocument/2006/relationships/hyperlink" Target="consultantplus://offline/ref%3D5E4B7455BC90F61640E35C16721C52E20D420136E189DB103173C095B4E34BDBE16856F80704FF14N1a1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2994</Words>
  <Characters>17071</Characters>
  <Application>Microsoft Office Word</Application>
  <DocSecurity>0</DocSecurity>
  <Lines>142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>Муниципальный контракт</vt:lpstr>
      <vt:lpstr>на поставку</vt:lpstr>
      <vt:lpstr>Предмет муниципального контракта</vt:lpstr>
      <vt:lpstr>Цена и порядок расчетов.</vt:lpstr>
      <vt:lpstr>Гарантии качества товаров.</vt:lpstr>
      <vt:lpstr>Порядок поставки и приемки-передачи товаров.</vt:lpstr>
      <vt:lpstr>Упаковка.</vt:lpstr>
      <vt:lpstr>Срок действия Контракта, прочие условия</vt:lpstr>
      <vt:lpstr>Ответственность сторон.</vt:lpstr>
      <vt:lpstr>Форс-мажор.</vt:lpstr>
      <vt:lpstr>Порядок разрешения споров</vt:lpstr>
    </vt:vector>
  </TitlesOfParts>
  <Company/>
  <LinksUpToDate>false</LinksUpToDate>
  <CharactersWithSpaces>20025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контракт</dc:title>
  <dc:creator>OKS</dc:creator>
  <cp:lastModifiedBy>наталия е</cp:lastModifiedBy>
  <cp:revision>5</cp:revision>
  <cp:lastPrinted>2026-05-29T06:45:00Z</cp:lastPrinted>
  <dcterms:created xsi:type="dcterms:W3CDTF">2026-06-15T06:38:00Z</dcterms:created>
  <dcterms:modified xsi:type="dcterms:W3CDTF">2026-10-20T10:46:00Z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2026-05-20T00:00:00Z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2026-05-25T00:00:00Z</vt:filetime>
  </property>
  <property fmtid="{D5CDD505-2E9C-101B-9397-08002B2CF9AE}" pid="5" name="Producer">
    <vt:lpwstr>Microsoft® Word 2021</vt:lpwstr>
  </property>
</Properties>
</file>