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3DBC1" w14:textId="1CEFE629"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Договор</w:t>
      </w:r>
    </w:p>
    <w:p w14:paraId="37124AB0" w14:textId="6917F642" w:rsidR="00E43A6D" w:rsidRDefault="00FF3270" w:rsidP="001D0193">
      <w:pPr>
        <w:pStyle w:val="10"/>
        <w:spacing w:line="240" w:lineRule="auto"/>
        <w:jc w:val="center"/>
        <w:rPr>
          <w:rFonts w:ascii="Times New Roman" w:eastAsia="Alice" w:hAnsi="Times New Roman" w:cs="Times New Roman"/>
        </w:rPr>
      </w:pPr>
      <w:r w:rsidRPr="00567D91">
        <w:rPr>
          <w:rFonts w:ascii="Times New Roman" w:eastAsia="Alice" w:hAnsi="Times New Roman" w:cs="Times New Roman"/>
        </w:rPr>
        <w:t>№ NIK - 4707023419-25182 от</w:t>
      </w:r>
      <w:r w:rsidR="00567D91">
        <w:rPr>
          <w:rFonts w:ascii="Times New Roman" w:eastAsia="Alice" w:hAnsi="Times New Roman" w:cs="Times New Roman"/>
        </w:rPr>
        <w:t xml:space="preserve"> _________ 2026 г.</w:t>
      </w:r>
    </w:p>
    <w:p w14:paraId="574F21E2" w14:textId="77777777" w:rsidR="00567D91" w:rsidRPr="00567D91" w:rsidRDefault="00567D91" w:rsidP="001D0193">
      <w:pPr>
        <w:pStyle w:val="10"/>
        <w:spacing w:line="240" w:lineRule="auto"/>
        <w:jc w:val="center"/>
        <w:rPr>
          <w:rFonts w:ascii="Times New Roman" w:eastAsia="Alice" w:hAnsi="Times New Roman" w:cs="Times New Roman"/>
        </w:rPr>
      </w:pPr>
    </w:p>
    <w:p w14:paraId="53C81807" w14:textId="2B6F5CEB" w:rsidR="00E43A6D" w:rsidRPr="00567D91" w:rsidRDefault="00FF3270" w:rsidP="001D0193">
      <w:pPr>
        <w:pStyle w:val="10"/>
        <w:spacing w:line="240" w:lineRule="auto"/>
        <w:jc w:val="center"/>
        <w:rPr>
          <w:rFonts w:ascii="Times New Roman" w:eastAsia="Alice" w:hAnsi="Times New Roman" w:cs="Times New Roman"/>
        </w:rPr>
      </w:pPr>
      <w:r w:rsidRPr="00567D91">
        <w:rPr>
          <w:rFonts w:ascii="Times New Roman" w:eastAsia="Alice" w:hAnsi="Times New Roman" w:cs="Times New Roman"/>
        </w:rPr>
        <w:t>О проведении инспекционного контроля для</w:t>
      </w:r>
      <w:r w:rsidR="00567D91">
        <w:rPr>
          <w:rFonts w:ascii="Times New Roman" w:eastAsia="Alice" w:hAnsi="Times New Roman" w:cs="Times New Roman"/>
        </w:rPr>
        <w:t xml:space="preserve">: </w:t>
      </w:r>
      <w:r w:rsidRPr="00567D91">
        <w:rPr>
          <w:rFonts w:ascii="Times New Roman" w:eastAsia="Alice" w:hAnsi="Times New Roman" w:cs="Times New Roman"/>
        </w:rPr>
        <w:t>АДМИНИСТРАЦИЯ ВИСТИНСКОГО СЕЛЬСКОГО ПОСЕЛЕНИЯ</w:t>
      </w:r>
    </w:p>
    <w:p w14:paraId="3E4EB96E" w14:textId="11D3C820" w:rsidR="00E43A6D" w:rsidRDefault="00FF3270" w:rsidP="001D0193">
      <w:pPr>
        <w:pStyle w:val="10"/>
        <w:spacing w:line="240" w:lineRule="auto"/>
        <w:jc w:val="center"/>
        <w:rPr>
          <w:rFonts w:ascii="Times New Roman" w:eastAsia="Alice" w:hAnsi="Times New Roman" w:cs="Times New Roman"/>
        </w:rPr>
      </w:pPr>
      <w:r w:rsidRPr="00567D91">
        <w:rPr>
          <w:rFonts w:ascii="Times New Roman" w:eastAsia="Alice" w:hAnsi="Times New Roman" w:cs="Times New Roman"/>
        </w:rPr>
        <w:t xml:space="preserve">на соответствие требованиям Федерального закона от 27.07.2006 г. № 152-ФЗ «О персональных данных»  </w:t>
      </w:r>
      <w:hyperlink r:id="rId7">
        <w:r w:rsidRPr="00567D91">
          <w:rPr>
            <w:rFonts w:ascii="Times New Roman" w:eastAsia="Alice" w:hAnsi="Times New Roman" w:cs="Times New Roman"/>
          </w:rPr>
          <w:t>ред. 24.06.2025</w:t>
        </w:r>
      </w:hyperlink>
    </w:p>
    <w:p w14:paraId="04B1321F" w14:textId="77777777" w:rsidR="00567D91" w:rsidRPr="00567D91" w:rsidRDefault="00567D91" w:rsidP="001D0193">
      <w:pPr>
        <w:pStyle w:val="10"/>
        <w:spacing w:line="240" w:lineRule="auto"/>
        <w:jc w:val="both"/>
        <w:rPr>
          <w:rFonts w:ascii="Times New Roman" w:eastAsia="Alice" w:hAnsi="Times New Roman" w:cs="Times New Roman"/>
        </w:rPr>
      </w:pPr>
    </w:p>
    <w:p w14:paraId="6D2C9896" w14:textId="3F302DE6"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г. Санкт-Петербург</w:t>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ab/>
      </w:r>
      <w:r w:rsidR="00567D91">
        <w:rPr>
          <w:rFonts w:ascii="Times New Roman" w:eastAsia="Alice" w:hAnsi="Times New Roman" w:cs="Times New Roman"/>
        </w:rPr>
        <w:t>_________ 2026 г.</w:t>
      </w:r>
    </w:p>
    <w:p w14:paraId="365DAB85" w14:textId="77777777" w:rsidR="00567D91" w:rsidRPr="00567D91" w:rsidRDefault="00567D91" w:rsidP="001D0193">
      <w:pPr>
        <w:pStyle w:val="10"/>
        <w:spacing w:line="240" w:lineRule="auto"/>
        <w:jc w:val="both"/>
        <w:rPr>
          <w:rFonts w:ascii="Times New Roman" w:eastAsia="Alice" w:hAnsi="Times New Roman" w:cs="Times New Roman"/>
        </w:rPr>
      </w:pPr>
    </w:p>
    <w:p w14:paraId="0DA3B08F" w14:textId="0DD8B97E" w:rsidR="00D70CE7" w:rsidRDefault="00E03DAF" w:rsidP="001D0193">
      <w:pPr>
        <w:pStyle w:val="10"/>
        <w:spacing w:line="240" w:lineRule="auto"/>
        <w:jc w:val="both"/>
        <w:rPr>
          <w:rFonts w:ascii="Times New Roman" w:eastAsia="Alice" w:hAnsi="Times New Roman" w:cs="Times New Roman"/>
        </w:rPr>
      </w:pPr>
      <w:r w:rsidRPr="00E03DAF">
        <w:rPr>
          <w:rFonts w:ascii="Times New Roman" w:eastAsia="Alice" w:hAnsi="Times New Roman" w:cs="Times New Roman"/>
        </w:rPr>
        <w:t xml:space="preserve">________, именуемое в дальнейшем </w:t>
      </w:r>
      <w:r w:rsidRPr="00567D91">
        <w:rPr>
          <w:rFonts w:ascii="Times New Roman" w:eastAsia="Alice" w:hAnsi="Times New Roman" w:cs="Times New Roman"/>
        </w:rPr>
        <w:t>«ИСПОЛНИТЕЛЬ»</w:t>
      </w:r>
      <w:r w:rsidRPr="00E03DAF">
        <w:rPr>
          <w:rFonts w:ascii="Times New Roman" w:eastAsia="Alice" w:hAnsi="Times New Roman" w:cs="Times New Roman"/>
        </w:rPr>
        <w:t>, в лице ____________, действующего на основании ______</w:t>
      </w:r>
      <w:r w:rsidR="00FF3270" w:rsidRPr="00567D91">
        <w:rPr>
          <w:rFonts w:ascii="Times New Roman" w:eastAsia="Alice" w:hAnsi="Times New Roman" w:cs="Times New Roman"/>
        </w:rPr>
        <w:t xml:space="preserve">, с одной стороны, и заявитель АДМИНИСТРАЦИЯ ВИСТИНСКОГО СЕЛЬСКОГО ПОСЕЛЕНИЯ, именуемый в дальнейшем «ЗАКАЗЧИК», уполномоченным представителем которого является Исполняющий обязанности главы администрации Миклин Владимир Геннадьевич, действующий на основании </w:t>
      </w:r>
      <w:r w:rsidRPr="00E03DAF">
        <w:rPr>
          <w:rFonts w:ascii="Times New Roman" w:eastAsia="Alice" w:hAnsi="Times New Roman" w:cs="Times New Roman"/>
        </w:rPr>
        <w:t>Решения совета депутатов № 49 от 29 августа 2025 года</w:t>
      </w:r>
      <w:r w:rsidR="00FF3270" w:rsidRPr="00567D91">
        <w:rPr>
          <w:rFonts w:ascii="Times New Roman" w:eastAsia="Alice" w:hAnsi="Times New Roman" w:cs="Times New Roman"/>
        </w:rPr>
        <w:t>, руководствуясь пунктом 4 части 1 статьи 9З Федерального закона от 05.04.201З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2E69459" w14:textId="29D93A70"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 </w:t>
      </w:r>
    </w:p>
    <w:p w14:paraId="42D5FCDD" w14:textId="77777777"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1. ПРЕДМЕТ ДОГОВОРА</w:t>
      </w:r>
    </w:p>
    <w:p w14:paraId="26527EA8" w14:textId="77777777" w:rsidR="00E20D98" w:rsidRPr="00567D91" w:rsidRDefault="00FF3270" w:rsidP="001D0193">
      <w:pPr>
        <w:pStyle w:val="10"/>
        <w:spacing w:line="240" w:lineRule="auto"/>
        <w:jc w:val="both"/>
        <w:rPr>
          <w:rFonts w:ascii="Times New Roman" w:hAnsi="Times New Roman" w:cs="Times New Roman"/>
        </w:rPr>
      </w:pPr>
      <w:r w:rsidRPr="00567D91">
        <w:rPr>
          <w:rFonts w:ascii="Times New Roman" w:eastAsia="Alice" w:hAnsi="Times New Roman" w:cs="Times New Roman"/>
        </w:rPr>
        <w:t>1.1. ЗАКАЗЧИК поручает, а ИСПОЛНИТЕЛЬ принимает на себя обязательство оказания услуг по проведению инспекционного контроля за сертифицированной системой менеджмента по защите персональных данных, на которую ЗАКАЗЧИКУ выдан сертификат соответствия одной информационной системы персональных данных АДМИНИСТРАЦИЯ ВИСТИНСКОГО СЕЛЬСКОГО ПОСЕЛЕНИЯ в соответствии с требованиями действующего законодательства в сфере защиты персональных данных, предусмотренных ч. 3, ч. 7 ст. 22, ч. 1 ст. 18.1 Федерального закона от 27.07.2006 г. № 152-ФЗ «О персональных данных» ред. от 24.06.2025 г. (далее – Закон о персональных данных). ЗАКАЗЧИК обязуется оплатить услуги по согласованной Сторонами цене и на условиях настоящего договора.</w:t>
      </w:r>
      <w:r w:rsidR="00E20D98" w:rsidRPr="00567D91">
        <w:rPr>
          <w:rFonts w:ascii="Times New Roman" w:hAnsi="Times New Roman" w:cs="Times New Roman"/>
        </w:rPr>
        <w:t xml:space="preserve"> </w:t>
      </w:r>
    </w:p>
    <w:p w14:paraId="45D1BABD" w14:textId="743C0403" w:rsidR="00E43A6D" w:rsidRDefault="00E20D98"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1.2. Идентификационный код закупки 263470702341947070100100010000000000</w:t>
      </w:r>
      <w:r w:rsidR="00FD3568">
        <w:rPr>
          <w:rFonts w:ascii="Times New Roman" w:eastAsia="Alice" w:hAnsi="Times New Roman" w:cs="Times New Roman"/>
        </w:rPr>
        <w:t>.</w:t>
      </w:r>
    </w:p>
    <w:p w14:paraId="0BD651A6" w14:textId="77777777" w:rsidR="00E03DAF" w:rsidRPr="00567D91" w:rsidRDefault="00E03DAF" w:rsidP="001D0193">
      <w:pPr>
        <w:pStyle w:val="10"/>
        <w:spacing w:line="240" w:lineRule="auto"/>
        <w:jc w:val="both"/>
        <w:rPr>
          <w:rFonts w:ascii="Times New Roman" w:eastAsia="Alice" w:hAnsi="Times New Roman" w:cs="Times New Roman"/>
        </w:rPr>
      </w:pPr>
    </w:p>
    <w:p w14:paraId="19F5B7FC" w14:textId="77777777" w:rsidR="00E43A6D" w:rsidRPr="00567D91" w:rsidRDefault="00FF3270" w:rsidP="001D0193">
      <w:pPr>
        <w:pStyle w:val="10"/>
        <w:spacing w:line="240" w:lineRule="auto"/>
        <w:jc w:val="center"/>
        <w:rPr>
          <w:rFonts w:ascii="Times New Roman" w:eastAsia="Alice" w:hAnsi="Times New Roman" w:cs="Times New Roman"/>
        </w:rPr>
      </w:pPr>
      <w:r w:rsidRPr="00567D91">
        <w:rPr>
          <w:rFonts w:ascii="Times New Roman" w:eastAsia="Alice" w:hAnsi="Times New Roman" w:cs="Times New Roman"/>
          <w:b/>
          <w:bCs/>
        </w:rPr>
        <w:t>2. УСЛОВИЯ ОКАЗАНИЯ УСЛУГ</w:t>
      </w:r>
    </w:p>
    <w:p w14:paraId="029FF16D"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2.1. Инспекционный контроль производится в течение всего срока действия сертификата в форме инспекционных проверок, проводимых не реже 1 раза в год, для сертификатов, имеющих срок действия 3 года. В соответствии с пунктами 2.2., 2.3. первичного договора, правилами функционирования системы сертификации, Федеральным законом от 27.12.2002 184-ФЗ «О техническом регулировании», п. 4 ч. 1 ст. 18.1 Закона о персональных данных. </w:t>
      </w:r>
    </w:p>
    <w:p w14:paraId="4CFDA2E3"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2.2. Инспекционный контроль проводится в Системе добровольной сертификации экспертов и организаций в области защиты персональных данных «Национальный центр информационной безопасности», зарегистрированной в Федеральном агентстве по техническому регулированию и метрологии «Росстандарт» за номером </w:t>
      </w:r>
      <w:r w:rsidRPr="00567D91">
        <w:rPr>
          <w:rFonts w:ascii="Times New Roman" w:eastAsia="Alice" w:hAnsi="Times New Roman" w:cs="Times New Roman"/>
          <w:b/>
          <w:bCs/>
        </w:rPr>
        <w:t>РОСС RU.З2827.04НЦИ0</w:t>
      </w:r>
      <w:r w:rsidRPr="00567D91">
        <w:rPr>
          <w:rFonts w:ascii="Times New Roman" w:eastAsia="Alice" w:hAnsi="Times New Roman" w:cs="Times New Roman"/>
        </w:rPr>
        <w:t>.</w:t>
      </w:r>
    </w:p>
    <w:p w14:paraId="395EB276"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2.3. Объем инспекционной проверки, ее содержание, сроки проведения, а также количество специалистов, проводящих инспекционную проверку, определяются в соответствии с правилами функционирования системы сертификации.</w:t>
      </w:r>
    </w:p>
    <w:p w14:paraId="00F13B1A" w14:textId="77777777" w:rsidR="00E43A6D" w:rsidRPr="00567D91" w:rsidRDefault="00E43A6D" w:rsidP="001D0193">
      <w:pPr>
        <w:pStyle w:val="10"/>
        <w:spacing w:line="240" w:lineRule="auto"/>
        <w:jc w:val="both"/>
        <w:rPr>
          <w:rFonts w:ascii="Times New Roman" w:eastAsia="Alice" w:hAnsi="Times New Roman" w:cs="Times New Roman"/>
        </w:rPr>
      </w:pPr>
    </w:p>
    <w:p w14:paraId="41750CF1" w14:textId="77777777"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3. ОБЯЗАННОСТИ СТОРОН</w:t>
      </w:r>
    </w:p>
    <w:p w14:paraId="427E51BE"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3.1. </w:t>
      </w:r>
      <w:r w:rsidRPr="00567D91">
        <w:rPr>
          <w:rFonts w:ascii="Times New Roman" w:eastAsia="Alice" w:hAnsi="Times New Roman" w:cs="Times New Roman"/>
          <w:b/>
          <w:bCs/>
        </w:rPr>
        <w:t xml:space="preserve">Исполнитель </w:t>
      </w:r>
      <w:r w:rsidRPr="00567D91">
        <w:rPr>
          <w:rFonts w:ascii="Times New Roman" w:eastAsia="Alice" w:hAnsi="Times New Roman" w:cs="Times New Roman"/>
        </w:rPr>
        <w:t xml:space="preserve">обязан: </w:t>
      </w:r>
    </w:p>
    <w:p w14:paraId="0312C350" w14:textId="77777777" w:rsidR="00E43A6D" w:rsidRPr="00567D91" w:rsidRDefault="00FF3270" w:rsidP="001D0193">
      <w:pPr>
        <w:pStyle w:val="10"/>
        <w:numPr>
          <w:ilvl w:val="0"/>
          <w:numId w:val="10"/>
        </w:numPr>
        <w:spacing w:line="240" w:lineRule="auto"/>
        <w:ind w:left="0" w:hanging="357"/>
        <w:jc w:val="both"/>
        <w:rPr>
          <w:rFonts w:ascii="Times New Roman" w:eastAsia="Alice" w:hAnsi="Times New Roman" w:cs="Times New Roman"/>
        </w:rPr>
      </w:pPr>
      <w:r w:rsidRPr="00567D91">
        <w:rPr>
          <w:rFonts w:ascii="Times New Roman" w:eastAsia="Alice" w:hAnsi="Times New Roman" w:cs="Times New Roman"/>
        </w:rPr>
        <w:t>оказать услуги в соответствии с техническим заданием в предусмотренный Договором срок;</w:t>
      </w:r>
    </w:p>
    <w:p w14:paraId="01DB8D03" w14:textId="77777777" w:rsidR="00E43A6D" w:rsidRPr="00567D91" w:rsidRDefault="00FF3270" w:rsidP="001D0193">
      <w:pPr>
        <w:pStyle w:val="10"/>
        <w:numPr>
          <w:ilvl w:val="0"/>
          <w:numId w:val="10"/>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 xml:space="preserve">безвозмездно, в срок, установленный Заказчиком, исправить все выявленные недостатки, если в процессе оказания услуг Исполнитель допустил отступление от условий договора, ухудшившее качество услуг.  </w:t>
      </w:r>
    </w:p>
    <w:p w14:paraId="5EBD615D" w14:textId="77777777" w:rsidR="00E43A6D" w:rsidRPr="00567D91" w:rsidRDefault="00FF3270" w:rsidP="001D0193">
      <w:pPr>
        <w:pStyle w:val="10"/>
        <w:numPr>
          <w:ilvl w:val="0"/>
          <w:numId w:val="10"/>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незамедлительно информировать Заказчика о возникновении не зависящих от него обстоятельств, которые создают невозможность оказания услуг в целом или в установленный настоящим Договором срок.</w:t>
      </w:r>
    </w:p>
    <w:p w14:paraId="224D233F"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3.2. </w:t>
      </w:r>
      <w:r w:rsidRPr="00567D91">
        <w:rPr>
          <w:rFonts w:ascii="Times New Roman" w:eastAsia="Alice" w:hAnsi="Times New Roman" w:cs="Times New Roman"/>
          <w:b/>
          <w:bCs/>
        </w:rPr>
        <w:t xml:space="preserve">Заказчик </w:t>
      </w:r>
      <w:r w:rsidRPr="00567D91">
        <w:rPr>
          <w:rFonts w:ascii="Times New Roman" w:eastAsia="Alice" w:hAnsi="Times New Roman" w:cs="Times New Roman"/>
        </w:rPr>
        <w:t>обязан:</w:t>
      </w:r>
    </w:p>
    <w:p w14:paraId="044DDA64" w14:textId="77777777" w:rsidR="00E43A6D" w:rsidRPr="00567D91" w:rsidRDefault="00FF3270" w:rsidP="001D0193">
      <w:pPr>
        <w:pStyle w:val="10"/>
        <w:numPr>
          <w:ilvl w:val="0"/>
          <w:numId w:val="3"/>
        </w:numPr>
        <w:spacing w:line="240" w:lineRule="auto"/>
        <w:ind w:left="0" w:hanging="357"/>
        <w:jc w:val="both"/>
        <w:rPr>
          <w:rFonts w:ascii="Times New Roman" w:eastAsia="Alice" w:hAnsi="Times New Roman" w:cs="Times New Roman"/>
        </w:rPr>
      </w:pPr>
      <w:r w:rsidRPr="00567D91">
        <w:rPr>
          <w:rFonts w:ascii="Times New Roman" w:eastAsia="Alice" w:hAnsi="Times New Roman" w:cs="Times New Roman"/>
        </w:rPr>
        <w:lastRenderedPageBreak/>
        <w:t xml:space="preserve">представить по запросу Исполнителя исходные данные путем полного и корректного заполнения онлайн анкеты: </w:t>
      </w:r>
      <w:hyperlink r:id="rId8" w:anchor="/questionnaire">
        <w:r w:rsidRPr="00567D91">
          <w:rPr>
            <w:rFonts w:ascii="Times New Roman" w:eastAsia="Alice" w:hAnsi="Times New Roman" w:cs="Times New Roman"/>
            <w:u w:val="single"/>
          </w:rPr>
          <w:t>https://152.kpib.ru/#/questionnaire</w:t>
        </w:r>
      </w:hyperlink>
    </w:p>
    <w:p w14:paraId="39BFF224" w14:textId="77777777" w:rsidR="00E43A6D" w:rsidRPr="00567D91" w:rsidRDefault="00FF3270" w:rsidP="001D0193">
      <w:pPr>
        <w:pStyle w:val="10"/>
        <w:numPr>
          <w:ilvl w:val="0"/>
          <w:numId w:val="3"/>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создать необходимые условия для оказания услуг в соответствии с разделом 1. Договора, включая возможность проверки организационной структуры предприятия, документации, помещений и технических средств защиты информации, оценку компетентности персонала, относящегося к обработке персональных данных в АДМИНИСТРАЦИЯ ВИСТИНСКОГО СЕЛЬСКОГО ПОСЕЛЕНИЯ.</w:t>
      </w:r>
    </w:p>
    <w:p w14:paraId="13B91151" w14:textId="77777777" w:rsidR="00E43A6D" w:rsidRPr="00567D91" w:rsidRDefault="00FF3270" w:rsidP="001D0193">
      <w:pPr>
        <w:pStyle w:val="10"/>
        <w:numPr>
          <w:ilvl w:val="0"/>
          <w:numId w:val="3"/>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После получения комплекта документов (в соответствии с Приложением №1) на электронную почту, в трехдневный срок распечатать "информационное письмо о внесении изменений в сведения в реестре операторов, осуществляющих обработку персональных данных", подписать, поставить печать и отправить Почтой России в территориальное управление Федеральной службы по надзору в сфере связи, информационных технологий и массовых коммуникаций;</w:t>
      </w:r>
    </w:p>
    <w:p w14:paraId="3DDA19C8" w14:textId="3A60421B" w:rsidR="00E43A6D" w:rsidRDefault="00FF3270" w:rsidP="001D0193">
      <w:pPr>
        <w:pStyle w:val="10"/>
        <w:numPr>
          <w:ilvl w:val="0"/>
          <w:numId w:val="3"/>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принять и оплатить оказанные услуги в соответствии с Договором.</w:t>
      </w:r>
    </w:p>
    <w:p w14:paraId="19D4D9F5" w14:textId="77777777" w:rsidR="001D0193" w:rsidRPr="00567D91" w:rsidRDefault="001D0193" w:rsidP="001D0193">
      <w:pPr>
        <w:pStyle w:val="10"/>
        <w:spacing w:line="240" w:lineRule="auto"/>
        <w:jc w:val="both"/>
        <w:rPr>
          <w:rFonts w:ascii="Times New Roman" w:eastAsia="Alice" w:hAnsi="Times New Roman" w:cs="Times New Roman"/>
        </w:rPr>
      </w:pPr>
    </w:p>
    <w:p w14:paraId="731BE0D3" w14:textId="77777777"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4. СРОКИ ОКАЗАНИЯ УСЛУГ</w:t>
      </w:r>
    </w:p>
    <w:p w14:paraId="0F8CF052" w14:textId="15BA3ECF"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4.1. Срок оказания услуг: в течение 10 (десяти) рабочих дней с момента предоставления Заказчиком данных, согласно п.3.2.</w:t>
      </w:r>
    </w:p>
    <w:p w14:paraId="25084485" w14:textId="77777777" w:rsidR="001D0193" w:rsidRPr="00567D91" w:rsidRDefault="001D0193" w:rsidP="001D0193">
      <w:pPr>
        <w:pStyle w:val="10"/>
        <w:spacing w:line="240" w:lineRule="auto"/>
        <w:jc w:val="both"/>
        <w:rPr>
          <w:rFonts w:ascii="Times New Roman" w:eastAsia="Alice" w:hAnsi="Times New Roman" w:cs="Times New Roman"/>
        </w:rPr>
      </w:pPr>
    </w:p>
    <w:p w14:paraId="2CEC4265" w14:textId="77777777"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5. СТОИМОСТЬ УСЛУГ И ПОРЯДОК РАСЧЕТОВ</w:t>
      </w:r>
    </w:p>
    <w:p w14:paraId="7EBBF6E7" w14:textId="568F2B74"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5.1. Стоимость услуг проведения инспекционного контроля системы менеджмента по защите персональных данных, согласно п. 1.1. настоящего договора, составляет </w:t>
      </w:r>
      <w:r w:rsidR="001D0193">
        <w:rPr>
          <w:rFonts w:ascii="Times New Roman" w:eastAsia="Alice" w:hAnsi="Times New Roman" w:cs="Times New Roman"/>
          <w:b/>
        </w:rPr>
        <w:t>_____.</w:t>
      </w:r>
    </w:p>
    <w:p w14:paraId="0BFBF06F" w14:textId="77777777" w:rsidR="00E20D98" w:rsidRPr="00567D91" w:rsidRDefault="00FF3270" w:rsidP="001D0193">
      <w:pPr>
        <w:pStyle w:val="10"/>
        <w:spacing w:line="240" w:lineRule="auto"/>
        <w:jc w:val="both"/>
        <w:rPr>
          <w:rFonts w:ascii="Times New Roman" w:hAnsi="Times New Roman" w:cs="Times New Roman"/>
        </w:rPr>
      </w:pPr>
      <w:r w:rsidRPr="00567D91">
        <w:rPr>
          <w:rFonts w:ascii="Times New Roman" w:eastAsia="Alice" w:hAnsi="Times New Roman" w:cs="Times New Roman"/>
        </w:rPr>
        <w:t xml:space="preserve">5.2. Заказчик производит оплату по Договору в течение 10 (десяти) </w:t>
      </w:r>
      <w:r w:rsidR="002A5D4E" w:rsidRPr="00567D91">
        <w:rPr>
          <w:rFonts w:ascii="Times New Roman" w:eastAsia="Alice" w:hAnsi="Times New Roman" w:cs="Times New Roman"/>
        </w:rPr>
        <w:t>рабоч</w:t>
      </w:r>
      <w:r w:rsidRPr="00567D91">
        <w:rPr>
          <w:rFonts w:ascii="Times New Roman" w:eastAsia="Alice" w:hAnsi="Times New Roman" w:cs="Times New Roman"/>
        </w:rPr>
        <w:t>их дней на расчетный счет Исполнителя с даты выставления счета на оплату и УПД.</w:t>
      </w:r>
      <w:r w:rsidR="00E20D98" w:rsidRPr="00567D91">
        <w:rPr>
          <w:rFonts w:ascii="Times New Roman" w:hAnsi="Times New Roman" w:cs="Times New Roman"/>
        </w:rPr>
        <w:t xml:space="preserve"> </w:t>
      </w:r>
    </w:p>
    <w:p w14:paraId="5B43972F" w14:textId="77777777" w:rsidR="00E20D98" w:rsidRPr="00567D91" w:rsidRDefault="00E20D98"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5.3. Оплата по Договору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Исполнителя, указанный в настоящем Договоре.</w:t>
      </w:r>
    </w:p>
    <w:p w14:paraId="4B0BBD24" w14:textId="4034301A" w:rsidR="00E43A6D" w:rsidRDefault="00E20D98"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5.4. Источник финансирования – бюджет Вистинского сельского поселения.</w:t>
      </w:r>
    </w:p>
    <w:p w14:paraId="33E05546" w14:textId="77777777" w:rsidR="001D0193" w:rsidRPr="00567D91" w:rsidRDefault="001D0193" w:rsidP="001D0193">
      <w:pPr>
        <w:pStyle w:val="10"/>
        <w:spacing w:line="240" w:lineRule="auto"/>
        <w:jc w:val="both"/>
        <w:rPr>
          <w:rFonts w:ascii="Times New Roman" w:eastAsia="Alice" w:hAnsi="Times New Roman" w:cs="Times New Roman"/>
        </w:rPr>
      </w:pPr>
    </w:p>
    <w:p w14:paraId="1C63EA78" w14:textId="77777777" w:rsidR="00E43A6D" w:rsidRPr="00567D91" w:rsidRDefault="00FF3270" w:rsidP="001D0193">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6. ПОРЯДОК СДАЧИ И ПРИЕМКИ УСЛУГ</w:t>
      </w:r>
    </w:p>
    <w:p w14:paraId="4026AFA5"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6.1. Результатом оказанных услуг является:</w:t>
      </w:r>
    </w:p>
    <w:p w14:paraId="272D33AC" w14:textId="2D262ED6" w:rsidR="00E43A6D" w:rsidRPr="00567D91" w:rsidRDefault="00FF3270" w:rsidP="001D0193">
      <w:pPr>
        <w:pStyle w:val="10"/>
        <w:numPr>
          <w:ilvl w:val="0"/>
          <w:numId w:val="6"/>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свидетельство о прохождении инспекционного контроля в электронном виде (формат .pdf);</w:t>
      </w:r>
    </w:p>
    <w:p w14:paraId="0C240216" w14:textId="541A2215" w:rsidR="00E43A6D" w:rsidRPr="00567D91" w:rsidRDefault="00FF3270" w:rsidP="001D0193">
      <w:pPr>
        <w:pStyle w:val="10"/>
        <w:numPr>
          <w:ilvl w:val="0"/>
          <w:numId w:val="6"/>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организационно-распорядительная документация в электронном виде (формат.docx), согласно Приложению №1 к настоящему Договору;</w:t>
      </w:r>
    </w:p>
    <w:p w14:paraId="5C70CD19" w14:textId="77777777" w:rsidR="00E43A6D" w:rsidRPr="00567D91" w:rsidRDefault="00FF3270" w:rsidP="001D0193">
      <w:pPr>
        <w:pStyle w:val="10"/>
        <w:numPr>
          <w:ilvl w:val="0"/>
          <w:numId w:val="6"/>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обновление информации о АДМИНИСТРАЦИЯ ВИСТИНСКОГО СЕЛЬСКОГО ПОСЕЛЕНИЯ в реестре операторов персональных данных, в соответствии с требованиями Приказа Роскомнадзора №180 от 28.10.2022 г. «Об утверждении новых форм уведомлений о намерении осуществлять обработку персональных данных», путем заполнения заявления на сайте в сети Интернет по адресу: https://pd.rkn.gov.ru/operators-registry/notification/updateform/</w:t>
      </w:r>
    </w:p>
    <w:p w14:paraId="6E792061"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6.2</w:t>
      </w:r>
      <w:r w:rsidR="00E20D98" w:rsidRPr="00567D91">
        <w:rPr>
          <w:rFonts w:ascii="Times New Roman" w:eastAsia="Alice" w:hAnsi="Times New Roman" w:cs="Times New Roman"/>
        </w:rPr>
        <w:t>.</w:t>
      </w:r>
      <w:r w:rsidRPr="00567D91">
        <w:rPr>
          <w:rFonts w:ascii="Times New Roman" w:eastAsia="Alice" w:hAnsi="Times New Roman" w:cs="Times New Roman"/>
        </w:rPr>
        <w:t xml:space="preserve"> По окончании оказания Услуг Исполнитель направляет Заказчику универсальный передаточный документ (далее - УПД) посредством сервиса электронного документооборота (ЭДО) либо Почтой России (2 экземпляра). Заказчик обязан подписать УПД и направить один экземпляр УПД Исполнителю в течение 5 (пяти) дней после окончания оказания Услуг, либо представить в этот срок Исполнителю письменный мотивированный отказ от подписания УПД. </w:t>
      </w:r>
    </w:p>
    <w:p w14:paraId="37DC2372" w14:textId="07E31119"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6.3. В случае если Заказчик в течение 5 рабочих дней не направит в адрес Исполнителя, подписанный УПД или мотивированный отказ от его подписания на официальном бланке организации, услуги считаются оказанными и УПД оформляется Исполнителем в одностороннем порядке.</w:t>
      </w:r>
    </w:p>
    <w:p w14:paraId="2D13B3B7" w14:textId="77777777" w:rsidR="002373DA" w:rsidRPr="00567D91" w:rsidRDefault="002373DA" w:rsidP="001D0193">
      <w:pPr>
        <w:pStyle w:val="10"/>
        <w:spacing w:line="240" w:lineRule="auto"/>
        <w:jc w:val="both"/>
        <w:rPr>
          <w:rFonts w:ascii="Times New Roman" w:eastAsia="Alice" w:hAnsi="Times New Roman" w:cs="Times New Roman"/>
        </w:rPr>
      </w:pPr>
    </w:p>
    <w:p w14:paraId="1348B026" w14:textId="77777777" w:rsidR="00E43A6D" w:rsidRPr="00567D91" w:rsidRDefault="00FF3270" w:rsidP="002373DA">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7. ДРУГИЕ ПОЛОЖЕНИЯ И УСЛОВИЯ</w:t>
      </w:r>
    </w:p>
    <w:p w14:paraId="669A4C36"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7.1. Все споры по настоящему Договору разрешаются путем переговоров. Нерешенные споры по Договору рассматриваются в Арбитражном суде по месту нахождения ответчика в соответствии с нормами действующего законодательства Российской Федерации.</w:t>
      </w:r>
    </w:p>
    <w:p w14:paraId="486AAC7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7.2. Договор может быть изменен или расторгнут по взаимному письменному соглашению обеих сторон.</w:t>
      </w:r>
    </w:p>
    <w:p w14:paraId="3F679DA3"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7.3. Изменения, вносимые в договор, оформляются путем составления дополнительных соглашений, которые являются неотъемлемыми приложениями к настоящему договору.</w:t>
      </w:r>
    </w:p>
    <w:p w14:paraId="05173D7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lastRenderedPageBreak/>
        <w:t>7.4. Исполнитель не участвует в процессе принятия решения Роскомнадзором по электронному и письменному уведомлениям о внесении или отказе от внесения сведений о регистрации Заказчика в качестве оператора персональных данных и не может привлекаться к ответственности за задержку при рассмотрении, удовлетворении или отклонении поданных уведомлений, при запросе Роскомнадзором дополнительной информации у заявителя.</w:t>
      </w:r>
    </w:p>
    <w:p w14:paraId="679E1AD4"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7.5. Стороны признают электронные образы документов (сканированные копии) переданные по электронной почте, указанной в разделе 11 Договора, равными по юридической силе экземплярам документов, подписанных квалифицированной усиленной электронной цифровой подписью и экземплярам документов с оригинальной подписью и печатью.</w:t>
      </w:r>
    </w:p>
    <w:p w14:paraId="377828FB" w14:textId="67E23FD5"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7.6. Исполнитель обязан провести инспекционный контроль на условиях и в сроки, оговоренные в договоре по проведению инспекционного контроля, но не реже чем 1 (один) раз в год, в течение 3-х (трех) лет, с момента выдачи сертификата соответствия.</w:t>
      </w:r>
    </w:p>
    <w:p w14:paraId="6DB7ABBD" w14:textId="77777777" w:rsidR="002373DA" w:rsidRPr="00567D91" w:rsidRDefault="002373DA" w:rsidP="001D0193">
      <w:pPr>
        <w:pStyle w:val="10"/>
        <w:spacing w:line="240" w:lineRule="auto"/>
        <w:jc w:val="both"/>
        <w:rPr>
          <w:rFonts w:ascii="Times New Roman" w:eastAsia="Alice" w:hAnsi="Times New Roman" w:cs="Times New Roman"/>
        </w:rPr>
      </w:pPr>
    </w:p>
    <w:p w14:paraId="17C90997" w14:textId="77777777" w:rsidR="00E43A6D" w:rsidRPr="00567D91" w:rsidRDefault="00FF3270" w:rsidP="002373DA">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8. СРОК ДЕЙСТВИЯ ДОГОВОРА</w:t>
      </w:r>
    </w:p>
    <w:p w14:paraId="1681A89F"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8.1.   Договор вступает в силу с момента его подписания и действует до </w:t>
      </w:r>
      <w:r w:rsidR="00E20D98" w:rsidRPr="00567D91">
        <w:rPr>
          <w:rFonts w:ascii="Times New Roman" w:eastAsia="Alice" w:hAnsi="Times New Roman" w:cs="Times New Roman"/>
        </w:rPr>
        <w:t xml:space="preserve">31.12.2026,  а в части взаиморасчетов до </w:t>
      </w:r>
      <w:r w:rsidRPr="00567D91">
        <w:rPr>
          <w:rFonts w:ascii="Times New Roman" w:eastAsia="Alice" w:hAnsi="Times New Roman" w:cs="Times New Roman"/>
        </w:rPr>
        <w:t>момента исполнения обязательств, взятых на себя Сторонами, если иное не будет установлено Сторонами в процессе оказания услуг по настоящему Договору в виде дополнительного соглашения.</w:t>
      </w:r>
    </w:p>
    <w:p w14:paraId="072E892C"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8.2.   Договор может быть расторгнут по соглашению Сторон и в одностороннем порядке, в случае нарушения обязательств одной из Сторон. О намерении расторгнуть Договор одна Сторона уведомляет другую Сторону в письменном виде не позднее 3 (трех) рабочих дней до даты расторжения Договора.</w:t>
      </w:r>
    </w:p>
    <w:p w14:paraId="1F51134F" w14:textId="1320D659"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8.3.   Договор составлен в двух экземплярах, имеющих равную юридическую силу, по одному для каждой из сторон, и вступает в силу с момента его подписания.</w:t>
      </w:r>
    </w:p>
    <w:p w14:paraId="6DCBE19E" w14:textId="77777777" w:rsidR="005C20C0" w:rsidRPr="00567D91" w:rsidRDefault="005C20C0" w:rsidP="001D0193">
      <w:pPr>
        <w:pStyle w:val="10"/>
        <w:spacing w:line="240" w:lineRule="auto"/>
        <w:jc w:val="both"/>
        <w:rPr>
          <w:rFonts w:ascii="Times New Roman" w:eastAsia="Alice" w:hAnsi="Times New Roman" w:cs="Times New Roman"/>
        </w:rPr>
      </w:pPr>
    </w:p>
    <w:p w14:paraId="045E8BA1" w14:textId="77777777" w:rsidR="00E43A6D" w:rsidRPr="00567D91" w:rsidRDefault="00FF3270" w:rsidP="005C20C0">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9. ОБРАБОТКА ПЕРСОНАЛЬНЫХ ДАННЫХ</w:t>
      </w:r>
    </w:p>
    <w:p w14:paraId="3A1F4F5E"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9.1. </w:t>
      </w:r>
      <w:r w:rsidRPr="00567D91">
        <w:rPr>
          <w:rFonts w:ascii="Times New Roman" w:eastAsia="Alice" w:hAnsi="Times New Roman" w:cs="Times New Roman"/>
          <w:b/>
          <w:bCs/>
        </w:rPr>
        <w:t xml:space="preserve">Заказчик </w:t>
      </w:r>
      <w:r w:rsidRPr="00567D91">
        <w:rPr>
          <w:rFonts w:ascii="Times New Roman" w:eastAsia="Alice" w:hAnsi="Times New Roman" w:cs="Times New Roman"/>
        </w:rPr>
        <w:t>разрешает Исполнителю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запись, систематизацию, накопление, хранение, уточнение (обновление, изменение) после внесения изменений ЗАКАЗЧИКОМ, извлечение, использование, передачу (предоставление, доступ) по телекоммуникационным каналам связи в контролирующие органы по сдаче отчетности, блокирование, удаление, уничтожение персональных данных — исключительно с целью выполнения обязательств, предусмотренных настоящим договором.</w:t>
      </w:r>
    </w:p>
    <w:p w14:paraId="5E34A59C"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Перечень персональных данных, в отношении которых дано настоящее согласие: </w:t>
      </w:r>
    </w:p>
    <w:p w14:paraId="24C2310F" w14:textId="77777777" w:rsidR="00E43A6D" w:rsidRPr="00567D91" w:rsidRDefault="00FF3270" w:rsidP="001D0193">
      <w:pPr>
        <w:pStyle w:val="10"/>
        <w:numPr>
          <w:ilvl w:val="0"/>
          <w:numId w:val="2"/>
        </w:numPr>
        <w:spacing w:line="240" w:lineRule="auto"/>
        <w:ind w:left="0" w:hanging="288"/>
        <w:jc w:val="both"/>
        <w:rPr>
          <w:rFonts w:ascii="Times New Roman" w:eastAsia="Alice" w:hAnsi="Times New Roman" w:cs="Times New Roman"/>
        </w:rPr>
      </w:pPr>
      <w:r w:rsidRPr="00567D91">
        <w:rPr>
          <w:rFonts w:ascii="Times New Roman" w:eastAsia="Alice" w:hAnsi="Times New Roman" w:cs="Times New Roman"/>
        </w:rPr>
        <w:t xml:space="preserve">фамилия, имя, отчество, сведения о занимаемой должности должностных лиц Заказчика; </w:t>
      </w:r>
    </w:p>
    <w:p w14:paraId="48E0C8B1" w14:textId="77777777" w:rsidR="00E43A6D" w:rsidRPr="00567D91" w:rsidRDefault="00FF3270" w:rsidP="001D0193">
      <w:pPr>
        <w:pStyle w:val="10"/>
        <w:numPr>
          <w:ilvl w:val="0"/>
          <w:numId w:val="2"/>
        </w:numPr>
        <w:spacing w:line="240" w:lineRule="auto"/>
        <w:ind w:left="0" w:hanging="288"/>
        <w:jc w:val="both"/>
        <w:rPr>
          <w:rFonts w:ascii="Times New Roman" w:eastAsia="Alice" w:hAnsi="Times New Roman" w:cs="Times New Roman"/>
        </w:rPr>
      </w:pPr>
      <w:r w:rsidRPr="00567D91">
        <w:rPr>
          <w:rFonts w:ascii="Times New Roman" w:eastAsia="Alice" w:hAnsi="Times New Roman" w:cs="Times New Roman"/>
        </w:rPr>
        <w:t xml:space="preserve">контактные номера сотовых телефонов должностных лиц Заказчика; </w:t>
      </w:r>
    </w:p>
    <w:p w14:paraId="728009A3" w14:textId="77777777" w:rsidR="00E43A6D" w:rsidRPr="00567D91" w:rsidRDefault="00FF3270" w:rsidP="001D0193">
      <w:pPr>
        <w:pStyle w:val="10"/>
        <w:numPr>
          <w:ilvl w:val="0"/>
          <w:numId w:val="2"/>
        </w:numPr>
        <w:spacing w:line="240" w:lineRule="auto"/>
        <w:ind w:left="0" w:hanging="288"/>
        <w:jc w:val="both"/>
        <w:rPr>
          <w:rFonts w:ascii="Times New Roman" w:eastAsia="Alice" w:hAnsi="Times New Roman" w:cs="Times New Roman"/>
        </w:rPr>
      </w:pPr>
      <w:r w:rsidRPr="00567D91">
        <w:rPr>
          <w:rFonts w:ascii="Times New Roman" w:eastAsia="Alice" w:hAnsi="Times New Roman" w:cs="Times New Roman"/>
        </w:rPr>
        <w:t>адреса электронной почты должностных лиц Заказчика.</w:t>
      </w:r>
    </w:p>
    <w:p w14:paraId="34FE9C2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9.2. Настоящее согласие дается на период действия настоящего договора, а после его расторжения − на срок, установленный действующим законодательством для хранения документов Исполнителя, которые были созданы им, в том числе с использованием персональных данных Заказчика.</w:t>
      </w:r>
    </w:p>
    <w:p w14:paraId="26B9CB1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9.3. Настоящее согласие на обработку персональных данных может быть отозвано Заказчиком в соответствии с пунктом 2 статьи 9 Федерального закона от 27.07.2006 № 152-ФЗ «О персональных данных», в таком случае дальнейшая обработка персональных данных Исполнителем без такого согласия проводится не будет, а данные подлежат уничтожению должным образом.</w:t>
      </w:r>
    </w:p>
    <w:p w14:paraId="40B1881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9.4. </w:t>
      </w:r>
      <w:r w:rsidRPr="00567D91">
        <w:rPr>
          <w:rFonts w:ascii="Times New Roman" w:eastAsia="Alice" w:hAnsi="Times New Roman" w:cs="Times New Roman"/>
          <w:b/>
          <w:bCs/>
        </w:rPr>
        <w:t xml:space="preserve">Исполнитель </w:t>
      </w:r>
      <w:r w:rsidRPr="00567D91">
        <w:rPr>
          <w:rFonts w:ascii="Times New Roman" w:eastAsia="Alice" w:hAnsi="Times New Roman" w:cs="Times New Roman"/>
        </w:rPr>
        <w:t>гарантирует:</w:t>
      </w:r>
    </w:p>
    <w:p w14:paraId="75BF173F" w14:textId="77777777" w:rsidR="00E43A6D" w:rsidRPr="00567D91" w:rsidRDefault="00FF3270" w:rsidP="001D0193">
      <w:pPr>
        <w:pStyle w:val="10"/>
        <w:numPr>
          <w:ilvl w:val="0"/>
          <w:numId w:val="5"/>
        </w:numPr>
        <w:spacing w:line="240" w:lineRule="auto"/>
        <w:ind w:left="0" w:hanging="283"/>
        <w:jc w:val="both"/>
        <w:rPr>
          <w:rFonts w:ascii="Times New Roman" w:eastAsia="Alice" w:hAnsi="Times New Roman" w:cs="Times New Roman"/>
        </w:rPr>
      </w:pPr>
      <w:r w:rsidRPr="00567D91">
        <w:rPr>
          <w:rFonts w:ascii="Times New Roman" w:eastAsia="Alice" w:hAnsi="Times New Roman" w:cs="Times New Roman"/>
        </w:rPr>
        <w:t>что им направлено в уполномоченный орган по защите прав субъектов персональных данных уведомление о намерении осуществлять обработку персональных данных в порядке, предусмотренном действующим законодательством Российской Федерации:</w:t>
      </w:r>
    </w:p>
    <w:p w14:paraId="3EEBC8DE" w14:textId="77777777" w:rsidR="00E43A6D" w:rsidRPr="00567D91" w:rsidRDefault="00FF3270" w:rsidP="001D0193">
      <w:pPr>
        <w:pStyle w:val="10"/>
        <w:numPr>
          <w:ilvl w:val="1"/>
          <w:numId w:val="5"/>
        </w:numPr>
        <w:spacing w:line="240" w:lineRule="auto"/>
        <w:ind w:left="0" w:hanging="424"/>
        <w:jc w:val="both"/>
        <w:rPr>
          <w:rFonts w:ascii="Times New Roman" w:eastAsia="Alice" w:hAnsi="Times New Roman" w:cs="Times New Roman"/>
        </w:rPr>
      </w:pPr>
      <w:r w:rsidRPr="00567D91">
        <w:rPr>
          <w:rFonts w:ascii="Times New Roman" w:eastAsia="Alice" w:hAnsi="Times New Roman" w:cs="Times New Roman"/>
        </w:rPr>
        <w:t>регистрационный номер: 78-23-058913;</w:t>
      </w:r>
    </w:p>
    <w:p w14:paraId="7685C596" w14:textId="77777777" w:rsidR="00E43A6D" w:rsidRPr="00567D91" w:rsidRDefault="00FF3270" w:rsidP="001D0193">
      <w:pPr>
        <w:pStyle w:val="10"/>
        <w:numPr>
          <w:ilvl w:val="1"/>
          <w:numId w:val="5"/>
        </w:numPr>
        <w:spacing w:line="240" w:lineRule="auto"/>
        <w:ind w:left="0" w:hanging="424"/>
        <w:jc w:val="both"/>
        <w:rPr>
          <w:rFonts w:ascii="Times New Roman" w:eastAsia="Alice" w:hAnsi="Times New Roman" w:cs="Times New Roman"/>
        </w:rPr>
      </w:pPr>
      <w:r w:rsidRPr="00567D91">
        <w:rPr>
          <w:rFonts w:ascii="Times New Roman" w:eastAsia="Alice" w:hAnsi="Times New Roman" w:cs="Times New Roman"/>
        </w:rPr>
        <w:t>дата и основание внесения оператора в реестр: Приказ № 78 от 03.03.2023;</w:t>
      </w:r>
    </w:p>
    <w:p w14:paraId="04F9FCA3" w14:textId="77777777" w:rsidR="00E43A6D" w:rsidRPr="00567D91" w:rsidRDefault="00FF3270" w:rsidP="001D0193">
      <w:pPr>
        <w:pStyle w:val="10"/>
        <w:numPr>
          <w:ilvl w:val="0"/>
          <w:numId w:val="5"/>
        </w:numPr>
        <w:spacing w:line="240" w:lineRule="auto"/>
        <w:ind w:left="0" w:hanging="283"/>
        <w:jc w:val="both"/>
        <w:rPr>
          <w:rFonts w:ascii="Times New Roman" w:eastAsia="Alice" w:hAnsi="Times New Roman" w:cs="Times New Roman"/>
        </w:rPr>
      </w:pPr>
      <w:r w:rsidRPr="00567D91">
        <w:rPr>
          <w:rFonts w:ascii="Times New Roman" w:eastAsia="Alice" w:hAnsi="Times New Roman" w:cs="Times New Roman"/>
        </w:rPr>
        <w:t>что им приняты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отношении персональных данных;</w:t>
      </w:r>
    </w:p>
    <w:p w14:paraId="055DB77C" w14:textId="77777777" w:rsidR="00E43A6D" w:rsidRPr="00567D91" w:rsidRDefault="00FF3270" w:rsidP="001D0193">
      <w:pPr>
        <w:pStyle w:val="10"/>
        <w:numPr>
          <w:ilvl w:val="0"/>
          <w:numId w:val="5"/>
        </w:numPr>
        <w:spacing w:line="240" w:lineRule="auto"/>
        <w:ind w:left="0" w:hanging="283"/>
        <w:jc w:val="both"/>
        <w:rPr>
          <w:rFonts w:ascii="Times New Roman" w:eastAsia="Alice" w:hAnsi="Times New Roman" w:cs="Times New Roman"/>
        </w:rPr>
      </w:pPr>
      <w:r w:rsidRPr="00567D91">
        <w:rPr>
          <w:rFonts w:ascii="Times New Roman" w:eastAsia="Alice" w:hAnsi="Times New Roman" w:cs="Times New Roman"/>
        </w:rPr>
        <w:lastRenderedPageBreak/>
        <w:t>что при передаче в контролирующие органы по телекоммуникационным каналам связи отчетности, содержащей персональные данные, им применяются прошедшие в установленном порядке процедуру оценки соответствия средства криптографической защиты информации.</w:t>
      </w:r>
    </w:p>
    <w:p w14:paraId="3A0180AE" w14:textId="77777777" w:rsidR="005C20C0" w:rsidRDefault="005C20C0" w:rsidP="005C20C0">
      <w:pPr>
        <w:pStyle w:val="10"/>
        <w:spacing w:line="240" w:lineRule="auto"/>
        <w:jc w:val="center"/>
        <w:rPr>
          <w:rFonts w:ascii="Times New Roman" w:eastAsia="Alice" w:hAnsi="Times New Roman" w:cs="Times New Roman"/>
          <w:b/>
          <w:bCs/>
        </w:rPr>
      </w:pPr>
    </w:p>
    <w:p w14:paraId="7754C159" w14:textId="1B522927" w:rsidR="00E43A6D" w:rsidRPr="00567D91" w:rsidRDefault="00FF3270" w:rsidP="005C20C0">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10. ПРИЛОЖЕНИЕ К ДОГОВОРУ</w:t>
      </w:r>
    </w:p>
    <w:p w14:paraId="098A611B" w14:textId="419B6552" w:rsidR="00E43A6D"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Приложение № 1 – Техническое задание</w:t>
      </w:r>
    </w:p>
    <w:p w14:paraId="018AC0DA" w14:textId="77777777" w:rsidR="005C20C0" w:rsidRPr="00567D91" w:rsidRDefault="005C20C0" w:rsidP="001D0193">
      <w:pPr>
        <w:pStyle w:val="10"/>
        <w:spacing w:line="240" w:lineRule="auto"/>
        <w:jc w:val="both"/>
        <w:rPr>
          <w:rFonts w:ascii="Times New Roman" w:eastAsia="Alice" w:hAnsi="Times New Roman" w:cs="Times New Roman"/>
          <w:b/>
          <w:bCs/>
        </w:rPr>
      </w:pPr>
    </w:p>
    <w:p w14:paraId="1CBC0055" w14:textId="77777777" w:rsidR="00E43A6D" w:rsidRPr="00567D91" w:rsidRDefault="00FF3270" w:rsidP="005C20C0">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11. РЕКВИЗИТЫ СТОРОН</w:t>
      </w:r>
    </w:p>
    <w:tbl>
      <w:tblPr>
        <w:tblStyle w:val="a5"/>
        <w:tblW w:w="10060"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098"/>
        <w:gridCol w:w="4962"/>
      </w:tblGrid>
      <w:tr w:rsidR="00567D91" w:rsidRPr="00567D91" w14:paraId="51361C0D" w14:textId="77777777">
        <w:trPr>
          <w:trHeight w:val="211"/>
        </w:trPr>
        <w:tc>
          <w:tcPr>
            <w:tcW w:w="5098" w:type="dxa"/>
            <w:tcBorders>
              <w:bottom w:val="single" w:sz="4" w:space="0" w:color="A6A6A6"/>
            </w:tcBorders>
            <w:shd w:val="clear" w:color="auto" w:fill="17365D"/>
            <w:tcMar>
              <w:top w:w="100" w:type="dxa"/>
              <w:left w:w="142" w:type="dxa"/>
              <w:bottom w:w="100" w:type="dxa"/>
              <w:right w:w="100" w:type="dxa"/>
            </w:tcMar>
          </w:tcPr>
          <w:p w14:paraId="73658734" w14:textId="77777777" w:rsidR="00E43A6D" w:rsidRPr="00567D91" w:rsidRDefault="00FF3270" w:rsidP="00B43D9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ИСПОЛНИТЕЛЬ</w:t>
            </w:r>
          </w:p>
        </w:tc>
        <w:tc>
          <w:tcPr>
            <w:tcW w:w="4962" w:type="dxa"/>
            <w:tcBorders>
              <w:bottom w:val="single" w:sz="4" w:space="0" w:color="A6A6A6"/>
            </w:tcBorders>
            <w:shd w:val="clear" w:color="auto" w:fill="17365D"/>
            <w:tcMar>
              <w:top w:w="100" w:type="dxa"/>
              <w:left w:w="142" w:type="dxa"/>
              <w:bottom w:w="100" w:type="dxa"/>
              <w:right w:w="100" w:type="dxa"/>
            </w:tcMar>
          </w:tcPr>
          <w:p w14:paraId="1900DD4A" w14:textId="77777777" w:rsidR="00E43A6D" w:rsidRPr="00567D91" w:rsidRDefault="00FF3270" w:rsidP="00B43D9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ЗАКАЗЧИК</w:t>
            </w:r>
          </w:p>
        </w:tc>
      </w:tr>
      <w:tr w:rsidR="00567D91" w:rsidRPr="00567D91" w14:paraId="0130DEFF" w14:textId="77777777">
        <w:trPr>
          <w:trHeight w:val="2685"/>
        </w:trPr>
        <w:tc>
          <w:tcPr>
            <w:tcW w:w="5098" w:type="dxa"/>
            <w:tcBorders>
              <w:top w:val="single" w:sz="4" w:space="0" w:color="A6A6A6"/>
              <w:left w:val="single" w:sz="4" w:space="0" w:color="A6A6A6"/>
              <w:bottom w:val="single" w:sz="4" w:space="0" w:color="A6A6A6"/>
              <w:right w:val="single" w:sz="4" w:space="0" w:color="A6A6A6"/>
            </w:tcBorders>
            <w:tcMar>
              <w:top w:w="100" w:type="dxa"/>
              <w:left w:w="142" w:type="dxa"/>
              <w:bottom w:w="100" w:type="dxa"/>
              <w:right w:w="100" w:type="dxa"/>
            </w:tcMar>
          </w:tcPr>
          <w:p w14:paraId="4E7C2730" w14:textId="66B25FEF" w:rsidR="00E43A6D" w:rsidRPr="00567D91" w:rsidRDefault="00E43A6D" w:rsidP="001D0193">
            <w:pPr>
              <w:pStyle w:val="10"/>
              <w:spacing w:line="240" w:lineRule="auto"/>
              <w:jc w:val="both"/>
              <w:rPr>
                <w:rFonts w:ascii="Times New Roman" w:eastAsia="Alice" w:hAnsi="Times New Roman" w:cs="Times New Roman"/>
              </w:rPr>
            </w:pPr>
          </w:p>
        </w:tc>
        <w:tc>
          <w:tcPr>
            <w:tcW w:w="4962" w:type="dxa"/>
            <w:tcBorders>
              <w:top w:val="single" w:sz="4" w:space="0" w:color="A6A6A6"/>
              <w:left w:val="single" w:sz="4" w:space="0" w:color="A6A6A6"/>
              <w:bottom w:val="single" w:sz="4" w:space="0" w:color="A6A6A6"/>
              <w:right w:val="single" w:sz="4" w:space="0" w:color="A6A6A6"/>
            </w:tcBorders>
            <w:tcMar>
              <w:top w:w="100" w:type="dxa"/>
              <w:left w:w="142" w:type="dxa"/>
              <w:bottom w:w="100" w:type="dxa"/>
              <w:right w:w="100" w:type="dxa"/>
            </w:tcMar>
          </w:tcPr>
          <w:p w14:paraId="0BF84C9C" w14:textId="77777777" w:rsidR="00E43A6D" w:rsidRPr="00567D91" w:rsidRDefault="00FF3270"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Наименование: АДМИНИСТРАЦИЯ ВИСТИНСКОГО СЕЛЬСКОГО ПОСЕЛЕНИЯ</w:t>
            </w:r>
          </w:p>
          <w:p w14:paraId="4F9FACED" w14:textId="77777777" w:rsidR="00E43A6D" w:rsidRPr="00567D91" w:rsidRDefault="00FF3270"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Юридический адрес: 188477, Ленинградская обл, Кингисеппский р-н, деревня Вистино, ул Ижорская, д 13</w:t>
            </w:r>
          </w:p>
          <w:p w14:paraId="3BB9D90A" w14:textId="77777777" w:rsidR="00E43A6D" w:rsidRPr="00567D91" w:rsidRDefault="00FF3270"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ИНН: 4707023419</w:t>
            </w:r>
          </w:p>
          <w:p w14:paraId="63C81F69" w14:textId="77777777" w:rsidR="00E43A6D" w:rsidRPr="00567D91" w:rsidRDefault="00FF3270"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КПП: 470701001</w:t>
            </w:r>
          </w:p>
          <w:p w14:paraId="0F69E3A0" w14:textId="77777777" w:rsidR="00E43A6D" w:rsidRPr="00567D91" w:rsidRDefault="00FF3270"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ОГРН: 1054700340650</w:t>
            </w:r>
          </w:p>
          <w:p w14:paraId="6C4E3ADA" w14:textId="77777777" w:rsidR="00E20D98" w:rsidRPr="00567D91" w:rsidRDefault="00E20D98"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 xml:space="preserve">ОКЦ № 1 Северо-Западного ГУ Банка России//УФК по Ленинградской области г Санкт-Петербург </w:t>
            </w:r>
          </w:p>
          <w:p w14:paraId="1034B336" w14:textId="77777777" w:rsidR="00E20D98" w:rsidRPr="00567D91" w:rsidRDefault="00E20D98"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БИК 044030098</w:t>
            </w:r>
          </w:p>
          <w:p w14:paraId="50CBD564" w14:textId="77777777" w:rsidR="00E20D98" w:rsidRPr="00567D91" w:rsidRDefault="00E20D98"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Единый казначейский счет: 40102810745370000098</w:t>
            </w:r>
          </w:p>
          <w:p w14:paraId="36C62EB3" w14:textId="77777777" w:rsidR="00E20D98" w:rsidRPr="00567D91" w:rsidRDefault="00E20D98"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 xml:space="preserve">Единый счет бюджета: 03231643416214524500 </w:t>
            </w:r>
          </w:p>
          <w:p w14:paraId="6BFA6CE8" w14:textId="77777777" w:rsidR="00E43A6D" w:rsidRPr="00567D91" w:rsidRDefault="00E20D98" w:rsidP="00B43D95">
            <w:pPr>
              <w:pStyle w:val="10"/>
              <w:spacing w:line="240" w:lineRule="auto"/>
              <w:rPr>
                <w:rFonts w:ascii="Times New Roman" w:eastAsia="Alice" w:hAnsi="Times New Roman" w:cs="Times New Roman"/>
              </w:rPr>
            </w:pPr>
            <w:r w:rsidRPr="00567D91">
              <w:rPr>
                <w:rFonts w:ascii="Times New Roman" w:eastAsia="Alice" w:hAnsi="Times New Roman" w:cs="Times New Roman"/>
              </w:rPr>
              <w:t>л/с 03905000201</w:t>
            </w:r>
            <w:r w:rsidR="00FF3270" w:rsidRPr="00567D91">
              <w:rPr>
                <w:rFonts w:ascii="Times New Roman" w:eastAsia="Alice" w:hAnsi="Times New Roman" w:cs="Times New Roman"/>
              </w:rPr>
              <w:t>Адрес электронной почты: victino@yandex.ru</w:t>
            </w:r>
          </w:p>
        </w:tc>
      </w:tr>
      <w:tr w:rsidR="00567D91" w:rsidRPr="00567D91" w14:paraId="41E2EDE5" w14:textId="77777777">
        <w:trPr>
          <w:trHeight w:val="19"/>
        </w:trPr>
        <w:tc>
          <w:tcPr>
            <w:tcW w:w="5098" w:type="dxa"/>
            <w:tcBorders>
              <w:top w:val="single" w:sz="4" w:space="0" w:color="A6A6A6"/>
              <w:left w:val="single" w:sz="4" w:space="0" w:color="A6A6A6"/>
              <w:bottom w:val="single" w:sz="4" w:space="0" w:color="A6A6A6"/>
              <w:right w:val="single" w:sz="4" w:space="0" w:color="A6A6A6"/>
            </w:tcBorders>
            <w:tcMar>
              <w:top w:w="100" w:type="dxa"/>
              <w:left w:w="142" w:type="dxa"/>
              <w:bottom w:w="100" w:type="dxa"/>
              <w:right w:w="100" w:type="dxa"/>
            </w:tcMar>
          </w:tcPr>
          <w:p w14:paraId="2E3A951C" w14:textId="7967B15E" w:rsidR="00E43A6D" w:rsidRPr="00567D91" w:rsidRDefault="00E43A6D" w:rsidP="001D0193">
            <w:pPr>
              <w:pStyle w:val="10"/>
              <w:spacing w:line="240" w:lineRule="auto"/>
              <w:jc w:val="both"/>
              <w:rPr>
                <w:rFonts w:ascii="Times New Roman" w:eastAsia="Alice" w:hAnsi="Times New Roman" w:cs="Times New Roman"/>
                <w:b/>
                <w:bCs/>
              </w:rPr>
            </w:pPr>
          </w:p>
        </w:tc>
        <w:tc>
          <w:tcPr>
            <w:tcW w:w="4962" w:type="dxa"/>
            <w:tcBorders>
              <w:top w:val="single" w:sz="4" w:space="0" w:color="A6A6A6"/>
              <w:left w:val="single" w:sz="4" w:space="0" w:color="A6A6A6"/>
              <w:bottom w:val="single" w:sz="4" w:space="0" w:color="A6A6A6"/>
              <w:right w:val="single" w:sz="4" w:space="0" w:color="A6A6A6"/>
            </w:tcBorders>
            <w:tcMar>
              <w:top w:w="100" w:type="dxa"/>
              <w:left w:w="142" w:type="dxa"/>
              <w:bottom w:w="100" w:type="dxa"/>
              <w:right w:w="100" w:type="dxa"/>
            </w:tcMar>
          </w:tcPr>
          <w:p w14:paraId="18771EDA" w14:textId="77777777" w:rsidR="00E43A6D" w:rsidRPr="00567D91" w:rsidRDefault="00FF3270" w:rsidP="00B43D95">
            <w:pPr>
              <w:pStyle w:val="10"/>
              <w:spacing w:line="240" w:lineRule="auto"/>
              <w:rPr>
                <w:rFonts w:ascii="Times New Roman" w:eastAsia="Alice" w:hAnsi="Times New Roman" w:cs="Times New Roman"/>
                <w:b/>
                <w:bCs/>
              </w:rPr>
            </w:pPr>
            <w:r w:rsidRPr="00567D91">
              <w:rPr>
                <w:rFonts w:ascii="Times New Roman" w:eastAsia="Alice" w:hAnsi="Times New Roman" w:cs="Times New Roman"/>
                <w:b/>
                <w:bCs/>
              </w:rPr>
              <w:t>Исполняющий обязанности главы администрации</w:t>
            </w:r>
          </w:p>
          <w:p w14:paraId="2CE75635" w14:textId="77777777" w:rsidR="00E43A6D" w:rsidRPr="00567D91" w:rsidRDefault="00FF3270" w:rsidP="00B43D95">
            <w:pPr>
              <w:pStyle w:val="10"/>
              <w:spacing w:line="240" w:lineRule="auto"/>
              <w:rPr>
                <w:rFonts w:ascii="Times New Roman" w:eastAsia="Alice" w:hAnsi="Times New Roman" w:cs="Times New Roman"/>
                <w:b/>
                <w:bCs/>
              </w:rPr>
            </w:pPr>
            <w:r w:rsidRPr="00567D91">
              <w:rPr>
                <w:rFonts w:ascii="Times New Roman" w:eastAsia="Alice" w:hAnsi="Times New Roman" w:cs="Times New Roman"/>
                <w:b/>
                <w:bCs/>
              </w:rPr>
              <w:t>АДМИНИСТРАЦИЯ ВИСТИНСКОГО СЕЛЬСКОГО ПОСЕЛЕНИЯ, Миклин Владимир Геннадьевич</w:t>
            </w:r>
          </w:p>
        </w:tc>
      </w:tr>
    </w:tbl>
    <w:p w14:paraId="39CD3E56" w14:textId="1395A707" w:rsidR="00E43A6D" w:rsidRPr="00567D91" w:rsidRDefault="00E43A6D" w:rsidP="001D0193">
      <w:pPr>
        <w:pStyle w:val="10"/>
        <w:spacing w:line="240" w:lineRule="auto"/>
        <w:jc w:val="both"/>
        <w:rPr>
          <w:rFonts w:ascii="Times New Roman" w:eastAsia="Alice" w:hAnsi="Times New Roman" w:cs="Times New Roman"/>
          <w:b/>
          <w:bCs/>
        </w:rPr>
      </w:pPr>
    </w:p>
    <w:p w14:paraId="11DD4269" w14:textId="77777777" w:rsidR="00E43A6D" w:rsidRPr="00567D91" w:rsidRDefault="00FF3270" w:rsidP="001D0193">
      <w:pPr>
        <w:pStyle w:val="10"/>
        <w:spacing w:line="240" w:lineRule="auto"/>
        <w:jc w:val="both"/>
        <w:rPr>
          <w:rFonts w:ascii="Times New Roman" w:eastAsia="Alice" w:hAnsi="Times New Roman" w:cs="Times New Roman"/>
          <w:b/>
          <w:bCs/>
        </w:rPr>
      </w:pPr>
      <w:r w:rsidRPr="00567D91">
        <w:rPr>
          <w:rFonts w:ascii="Times New Roman" w:hAnsi="Times New Roman" w:cs="Times New Roman"/>
        </w:rPr>
        <w:br w:type="page"/>
      </w:r>
    </w:p>
    <w:p w14:paraId="70496F76" w14:textId="77777777" w:rsidR="00E43A6D" w:rsidRPr="00567D91" w:rsidRDefault="00FF3270" w:rsidP="007A2A86">
      <w:pPr>
        <w:pStyle w:val="10"/>
        <w:spacing w:line="240" w:lineRule="auto"/>
        <w:jc w:val="right"/>
        <w:rPr>
          <w:rFonts w:ascii="Times New Roman" w:eastAsia="Alice" w:hAnsi="Times New Roman" w:cs="Times New Roman"/>
        </w:rPr>
      </w:pPr>
      <w:r w:rsidRPr="00567D91">
        <w:rPr>
          <w:rFonts w:ascii="Times New Roman" w:eastAsia="Alice" w:hAnsi="Times New Roman" w:cs="Times New Roman"/>
          <w:b/>
          <w:bCs/>
        </w:rPr>
        <w:lastRenderedPageBreak/>
        <w:t>Приложение №1</w:t>
      </w:r>
    </w:p>
    <w:p w14:paraId="4C460059" w14:textId="769C0FFD" w:rsidR="00E43A6D" w:rsidRDefault="00FF3270" w:rsidP="007A2A86">
      <w:pPr>
        <w:pStyle w:val="10"/>
        <w:spacing w:line="240" w:lineRule="auto"/>
        <w:jc w:val="right"/>
        <w:rPr>
          <w:rFonts w:ascii="Times New Roman" w:eastAsia="Alice" w:hAnsi="Times New Roman" w:cs="Times New Roman"/>
        </w:rPr>
      </w:pPr>
      <w:r w:rsidRPr="00567D91">
        <w:rPr>
          <w:rFonts w:ascii="Times New Roman" w:eastAsia="Alice" w:hAnsi="Times New Roman" w:cs="Times New Roman"/>
        </w:rPr>
        <w:t xml:space="preserve">к Договору № NIK - 4707023419-25182 от </w:t>
      </w:r>
      <w:r w:rsidR="007A2A86">
        <w:rPr>
          <w:rFonts w:ascii="Times New Roman" w:eastAsia="Alice" w:hAnsi="Times New Roman" w:cs="Times New Roman"/>
        </w:rPr>
        <w:t>_____2026 г.</w:t>
      </w:r>
    </w:p>
    <w:p w14:paraId="2780A8ED" w14:textId="77777777" w:rsidR="007A2A86" w:rsidRPr="00567D91" w:rsidRDefault="007A2A86" w:rsidP="007A2A86">
      <w:pPr>
        <w:pStyle w:val="10"/>
        <w:spacing w:line="240" w:lineRule="auto"/>
        <w:jc w:val="right"/>
        <w:rPr>
          <w:rFonts w:ascii="Times New Roman" w:eastAsia="Alice" w:hAnsi="Times New Roman" w:cs="Times New Roman"/>
        </w:rPr>
      </w:pPr>
    </w:p>
    <w:p w14:paraId="34882130" w14:textId="5C1E5B3D" w:rsidR="00E43A6D" w:rsidRDefault="00FF3270" w:rsidP="007A2A86">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ТЕХНИЧЕСКОЕ ЗАДАНИЕ</w:t>
      </w:r>
    </w:p>
    <w:p w14:paraId="139F1698" w14:textId="77777777" w:rsidR="007A2A86" w:rsidRPr="00567D91" w:rsidRDefault="007A2A86" w:rsidP="007A2A86">
      <w:pPr>
        <w:pStyle w:val="10"/>
        <w:spacing w:line="240" w:lineRule="auto"/>
        <w:jc w:val="center"/>
        <w:rPr>
          <w:rFonts w:ascii="Times New Roman" w:eastAsia="Alice" w:hAnsi="Times New Roman" w:cs="Times New Roman"/>
          <w:b/>
          <w:bCs/>
        </w:rPr>
      </w:pPr>
    </w:p>
    <w:p w14:paraId="656DF385" w14:textId="59327A1E" w:rsidR="00E43A6D"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rPr>
        <w:t>Инспекционный контроль системы менеджмента качества по защите персональных</w:t>
      </w:r>
      <w:r w:rsidRPr="00567D91">
        <w:rPr>
          <w:rFonts w:ascii="Times New Roman" w:eastAsia="Alice" w:hAnsi="Times New Roman" w:cs="Times New Roman"/>
          <w:b/>
          <w:bCs/>
        </w:rPr>
        <w:t xml:space="preserve"> </w:t>
      </w:r>
      <w:r w:rsidRPr="00567D91">
        <w:rPr>
          <w:rFonts w:ascii="Times New Roman" w:eastAsia="Alice" w:hAnsi="Times New Roman" w:cs="Times New Roman"/>
        </w:rPr>
        <w:t>данных</w:t>
      </w:r>
      <w:r w:rsidRPr="00567D91">
        <w:rPr>
          <w:rFonts w:ascii="Times New Roman" w:eastAsia="Alice" w:hAnsi="Times New Roman" w:cs="Times New Roman"/>
          <w:b/>
          <w:bCs/>
        </w:rPr>
        <w:t xml:space="preserve"> в соответствии с Федеральным законом “О персональных данных” от 27.07.2006 № 152-ФЗ</w:t>
      </w:r>
    </w:p>
    <w:p w14:paraId="0083B3E2" w14:textId="77777777" w:rsidR="007A2A86" w:rsidRPr="00567D91" w:rsidRDefault="007A2A86" w:rsidP="001D0193">
      <w:pPr>
        <w:pStyle w:val="10"/>
        <w:spacing w:line="240" w:lineRule="auto"/>
        <w:jc w:val="both"/>
        <w:rPr>
          <w:rFonts w:ascii="Times New Roman" w:eastAsia="Alice" w:hAnsi="Times New Roman" w:cs="Times New Roman"/>
          <w:b/>
          <w:bCs/>
        </w:rPr>
      </w:pPr>
    </w:p>
    <w:p w14:paraId="4624214A" w14:textId="5798968E" w:rsidR="00E43A6D" w:rsidRPr="00567D91" w:rsidRDefault="00FF3270" w:rsidP="007A2A86">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1. НАИМЕНОВАНИЕ УСЛУГ</w:t>
      </w:r>
    </w:p>
    <w:p w14:paraId="731DE3E7" w14:textId="13D49AEF"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Проведение инспекционного контроля системы менеджмента качества по защите персональных данных в соответствии с Федеральным законом "О персональных данных" от 27.07.2006 № 152-ФЗ ред. 24.06.2025 г.</w:t>
      </w:r>
    </w:p>
    <w:p w14:paraId="5E487D7E" w14:textId="77777777" w:rsidR="007A2A86" w:rsidRPr="00567D91" w:rsidRDefault="007A2A86" w:rsidP="001D0193">
      <w:pPr>
        <w:pStyle w:val="10"/>
        <w:spacing w:line="240" w:lineRule="auto"/>
        <w:jc w:val="both"/>
        <w:rPr>
          <w:rFonts w:ascii="Times New Roman" w:eastAsia="Alice" w:hAnsi="Times New Roman" w:cs="Times New Roman"/>
        </w:rPr>
      </w:pPr>
    </w:p>
    <w:p w14:paraId="5CBD14D2" w14:textId="77777777" w:rsidR="00E43A6D" w:rsidRPr="00567D91" w:rsidRDefault="00FF3270" w:rsidP="007A2A86">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2. ОБЩИЕ СВЕДЕНИЯ</w:t>
      </w:r>
    </w:p>
    <w:p w14:paraId="5CD49886"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Настоящее техническое задание определяет требования к комплексу оказываемых услуг, направленных на разработку/приведение документации в соответствие с требованиями Федерального закона "О персональных данных" от 27.07.2006 № 152-ФЗ.</w:t>
      </w:r>
    </w:p>
    <w:p w14:paraId="62EC3D85"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Код по КПГЗ: 03.22.01.01.02: Сертификация системы менеджмента качества</w:t>
      </w:r>
    </w:p>
    <w:p w14:paraId="1C01064A" w14:textId="77777777" w:rsidR="00E43A6D" w:rsidRPr="00567D91"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rPr>
        <w:t>Коды по ОКПД2: 71.20.19.120: Услуги по проведению сертификации продукции, услуг и организаций; 71.20.19.129: Услуги по проведению сертификации продукции, услуг и организаций прочие, не включенные в другие группировки.</w:t>
      </w:r>
    </w:p>
    <w:p w14:paraId="6E5AF8BB" w14:textId="77777777" w:rsidR="00E43A6D" w:rsidRPr="00567D91" w:rsidRDefault="00E43A6D" w:rsidP="001D0193">
      <w:pPr>
        <w:pStyle w:val="10"/>
        <w:spacing w:line="240" w:lineRule="auto"/>
        <w:jc w:val="both"/>
        <w:rPr>
          <w:rFonts w:ascii="Times New Roman" w:eastAsia="Alice" w:hAnsi="Times New Roman" w:cs="Times New Roman"/>
          <w:b/>
          <w:bCs/>
        </w:rPr>
      </w:pPr>
    </w:p>
    <w:tbl>
      <w:tblPr>
        <w:tblStyle w:val="a6"/>
        <w:tblW w:w="9465" w:type="dxa"/>
        <w:tblInd w:w="-1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704"/>
        <w:gridCol w:w="8761"/>
      </w:tblGrid>
      <w:tr w:rsidR="00567D91" w:rsidRPr="00567D91" w14:paraId="64A18AA2" w14:textId="77777777">
        <w:trPr>
          <w:trHeight w:val="255"/>
        </w:trPr>
        <w:tc>
          <w:tcPr>
            <w:tcW w:w="9465" w:type="dxa"/>
            <w:gridSpan w:val="2"/>
            <w:shd w:val="clear" w:color="auto" w:fill="00236E"/>
            <w:tcMar>
              <w:left w:w="100" w:type="dxa"/>
              <w:right w:w="100" w:type="dxa"/>
            </w:tcMar>
          </w:tcPr>
          <w:p w14:paraId="33051273" w14:textId="77777777" w:rsidR="00E43A6D" w:rsidRPr="00567D91"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 xml:space="preserve"> Перечень принятых сокращений</w:t>
            </w:r>
          </w:p>
        </w:tc>
      </w:tr>
      <w:tr w:rsidR="00567D91" w:rsidRPr="00567D91" w14:paraId="6DCB10E9" w14:textId="77777777">
        <w:trPr>
          <w:trHeight w:val="255"/>
        </w:trPr>
        <w:tc>
          <w:tcPr>
            <w:tcW w:w="704" w:type="dxa"/>
            <w:shd w:val="clear" w:color="auto" w:fill="E9EFF7"/>
            <w:tcMar>
              <w:left w:w="100" w:type="dxa"/>
              <w:right w:w="100" w:type="dxa"/>
            </w:tcMar>
          </w:tcPr>
          <w:p w14:paraId="24506649"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ПДн</w:t>
            </w:r>
          </w:p>
        </w:tc>
        <w:tc>
          <w:tcPr>
            <w:tcW w:w="8761" w:type="dxa"/>
            <w:shd w:val="clear" w:color="auto" w:fill="E9EFF7"/>
            <w:tcMar>
              <w:left w:w="113" w:type="dxa"/>
              <w:right w:w="57" w:type="dxa"/>
            </w:tcMar>
          </w:tcPr>
          <w:p w14:paraId="3B70B48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Персональные данные</w:t>
            </w:r>
          </w:p>
        </w:tc>
      </w:tr>
      <w:tr w:rsidR="00567D91" w:rsidRPr="00567D91" w14:paraId="07B2B34D" w14:textId="77777777">
        <w:trPr>
          <w:trHeight w:val="255"/>
        </w:trPr>
        <w:tc>
          <w:tcPr>
            <w:tcW w:w="704" w:type="dxa"/>
            <w:tcMar>
              <w:left w:w="100" w:type="dxa"/>
              <w:right w:w="100" w:type="dxa"/>
            </w:tcMar>
          </w:tcPr>
          <w:p w14:paraId="2254A160"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ИС</w:t>
            </w:r>
          </w:p>
        </w:tc>
        <w:tc>
          <w:tcPr>
            <w:tcW w:w="8761" w:type="dxa"/>
            <w:tcMar>
              <w:left w:w="113" w:type="dxa"/>
              <w:right w:w="57" w:type="dxa"/>
            </w:tcMar>
          </w:tcPr>
          <w:p w14:paraId="23BF948D"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Информационная система</w:t>
            </w:r>
          </w:p>
        </w:tc>
      </w:tr>
      <w:tr w:rsidR="00567D91" w:rsidRPr="00567D91" w14:paraId="56524714" w14:textId="77777777">
        <w:trPr>
          <w:trHeight w:val="255"/>
        </w:trPr>
        <w:tc>
          <w:tcPr>
            <w:tcW w:w="704" w:type="dxa"/>
            <w:shd w:val="clear" w:color="auto" w:fill="E9EFF7"/>
            <w:tcMar>
              <w:left w:w="100" w:type="dxa"/>
              <w:right w:w="100" w:type="dxa"/>
            </w:tcMar>
          </w:tcPr>
          <w:p w14:paraId="6D954EC9"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СЗИ</w:t>
            </w:r>
          </w:p>
        </w:tc>
        <w:tc>
          <w:tcPr>
            <w:tcW w:w="8761" w:type="dxa"/>
            <w:shd w:val="clear" w:color="auto" w:fill="E9EFF7"/>
            <w:tcMar>
              <w:left w:w="113" w:type="dxa"/>
              <w:right w:w="57" w:type="dxa"/>
            </w:tcMar>
          </w:tcPr>
          <w:p w14:paraId="13FC6F9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Средства защиты информации</w:t>
            </w:r>
          </w:p>
        </w:tc>
      </w:tr>
      <w:tr w:rsidR="00567D91" w:rsidRPr="00567D91" w14:paraId="2F1AD88F" w14:textId="77777777">
        <w:trPr>
          <w:trHeight w:val="255"/>
        </w:trPr>
        <w:tc>
          <w:tcPr>
            <w:tcW w:w="704" w:type="dxa"/>
            <w:tcMar>
              <w:left w:w="100" w:type="dxa"/>
              <w:right w:w="100" w:type="dxa"/>
            </w:tcMar>
          </w:tcPr>
          <w:p w14:paraId="2D7DA5D4"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ТС</w:t>
            </w:r>
          </w:p>
        </w:tc>
        <w:tc>
          <w:tcPr>
            <w:tcW w:w="8761" w:type="dxa"/>
            <w:tcMar>
              <w:left w:w="113" w:type="dxa"/>
              <w:right w:w="57" w:type="dxa"/>
            </w:tcMar>
          </w:tcPr>
          <w:p w14:paraId="484F8E81"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Техническое средство</w:t>
            </w:r>
          </w:p>
        </w:tc>
      </w:tr>
      <w:tr w:rsidR="00567D91" w:rsidRPr="00567D91" w14:paraId="25BAB8DA" w14:textId="77777777">
        <w:trPr>
          <w:trHeight w:val="255"/>
        </w:trPr>
        <w:tc>
          <w:tcPr>
            <w:tcW w:w="704" w:type="dxa"/>
            <w:shd w:val="clear" w:color="auto" w:fill="E9EFF7"/>
            <w:tcMar>
              <w:left w:w="100" w:type="dxa"/>
              <w:right w:w="100" w:type="dxa"/>
            </w:tcMar>
          </w:tcPr>
          <w:p w14:paraId="33F2BCC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ПО</w:t>
            </w:r>
          </w:p>
        </w:tc>
        <w:tc>
          <w:tcPr>
            <w:tcW w:w="8761" w:type="dxa"/>
            <w:shd w:val="clear" w:color="auto" w:fill="E9EFF7"/>
            <w:tcMar>
              <w:left w:w="113" w:type="dxa"/>
              <w:right w:w="57" w:type="dxa"/>
            </w:tcMar>
          </w:tcPr>
          <w:p w14:paraId="02417F3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Программное обеспечение</w:t>
            </w:r>
          </w:p>
        </w:tc>
      </w:tr>
      <w:tr w:rsidR="00567D91" w:rsidRPr="00567D91" w14:paraId="12B3DF0E" w14:textId="77777777">
        <w:trPr>
          <w:trHeight w:val="255"/>
        </w:trPr>
        <w:tc>
          <w:tcPr>
            <w:tcW w:w="704" w:type="dxa"/>
            <w:tcMar>
              <w:left w:w="100" w:type="dxa"/>
              <w:right w:w="100" w:type="dxa"/>
            </w:tcMar>
          </w:tcPr>
          <w:p w14:paraId="07524271"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ОИ</w:t>
            </w:r>
          </w:p>
        </w:tc>
        <w:tc>
          <w:tcPr>
            <w:tcW w:w="8761" w:type="dxa"/>
            <w:tcMar>
              <w:left w:w="113" w:type="dxa"/>
              <w:right w:w="57" w:type="dxa"/>
            </w:tcMar>
          </w:tcPr>
          <w:p w14:paraId="79CB98D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Объект информатизации</w:t>
            </w:r>
          </w:p>
        </w:tc>
      </w:tr>
      <w:tr w:rsidR="00567D91" w:rsidRPr="00567D91" w14:paraId="21669ABA" w14:textId="77777777">
        <w:trPr>
          <w:trHeight w:val="255"/>
        </w:trPr>
        <w:tc>
          <w:tcPr>
            <w:tcW w:w="704" w:type="dxa"/>
            <w:shd w:val="clear" w:color="auto" w:fill="E9EFF7"/>
            <w:tcMar>
              <w:left w:w="100" w:type="dxa"/>
              <w:right w:w="100" w:type="dxa"/>
            </w:tcMar>
          </w:tcPr>
          <w:p w14:paraId="1980D94E"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АРМ</w:t>
            </w:r>
          </w:p>
        </w:tc>
        <w:tc>
          <w:tcPr>
            <w:tcW w:w="8761" w:type="dxa"/>
            <w:shd w:val="clear" w:color="auto" w:fill="E9EFF7"/>
            <w:tcMar>
              <w:left w:w="113" w:type="dxa"/>
              <w:right w:w="57" w:type="dxa"/>
            </w:tcMar>
          </w:tcPr>
          <w:p w14:paraId="7F1D482B"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Автоматизированное рабочее место пользователя</w:t>
            </w:r>
          </w:p>
        </w:tc>
      </w:tr>
      <w:tr w:rsidR="00567D91" w:rsidRPr="00567D91" w14:paraId="681E4131" w14:textId="77777777">
        <w:trPr>
          <w:trHeight w:val="255"/>
        </w:trPr>
        <w:tc>
          <w:tcPr>
            <w:tcW w:w="704" w:type="dxa"/>
            <w:tcMar>
              <w:left w:w="100" w:type="dxa"/>
              <w:right w:w="100" w:type="dxa"/>
            </w:tcMar>
          </w:tcPr>
          <w:p w14:paraId="784A83D8"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ИБ</w:t>
            </w:r>
          </w:p>
        </w:tc>
        <w:tc>
          <w:tcPr>
            <w:tcW w:w="8761" w:type="dxa"/>
            <w:tcMar>
              <w:left w:w="113" w:type="dxa"/>
              <w:right w:w="57" w:type="dxa"/>
            </w:tcMar>
          </w:tcPr>
          <w:p w14:paraId="5DB0F119"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Информационная безопасность</w:t>
            </w:r>
          </w:p>
        </w:tc>
      </w:tr>
    </w:tbl>
    <w:p w14:paraId="6BB7F154" w14:textId="77777777" w:rsidR="00E43A6D" w:rsidRPr="00567D91"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 xml:space="preserve"> </w:t>
      </w:r>
    </w:p>
    <w:p w14:paraId="0AB21F60" w14:textId="77777777" w:rsidR="00E43A6D" w:rsidRPr="00567D91" w:rsidRDefault="00FF3270" w:rsidP="007A2A86">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3. СРОК И МЕСТО ОКАЗАНИЯ УСЛУГ</w:t>
      </w:r>
    </w:p>
    <w:p w14:paraId="6E6A6317" w14:textId="1BD17437"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Услуги должны быть оказаны по адресу Заказчика в полном объеме, в срок с момента заполнения анкеты в течении 10 рабочих дней и в соответствии с условиями, которые определены Техническим заданием.</w:t>
      </w:r>
    </w:p>
    <w:p w14:paraId="4D643347" w14:textId="77777777" w:rsidR="00186585" w:rsidRPr="00567D91" w:rsidRDefault="00186585" w:rsidP="001D0193">
      <w:pPr>
        <w:pStyle w:val="10"/>
        <w:spacing w:line="240" w:lineRule="auto"/>
        <w:jc w:val="both"/>
        <w:rPr>
          <w:rFonts w:ascii="Times New Roman" w:eastAsia="Alice" w:hAnsi="Times New Roman" w:cs="Times New Roman"/>
        </w:rPr>
      </w:pPr>
    </w:p>
    <w:p w14:paraId="0268528F" w14:textId="77777777" w:rsidR="00E43A6D" w:rsidRPr="00567D91" w:rsidRDefault="00FF3270" w:rsidP="0018658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4. УСЛУГИ ОКАЗЫВАЮТСЯ В СООТВЕТСТВИИ СО СЛЕДУЮЩИМИ НОРМАТИВНО-ПРАВОВЫМИ АКТАМИ:</w:t>
      </w:r>
    </w:p>
    <w:p w14:paraId="7733EC52"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Федеральным Законом Российской Федерации от 27 июля 2006 года № 152-ФЗ  «О персональных данных».</w:t>
      </w:r>
    </w:p>
    <w:p w14:paraId="1DFE04B9"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Федеральным Законом Российской Федерации от 27 июля 2006 года № 149-ФЗ «Об информации, информационных технологиях и о защите информации».</w:t>
      </w:r>
    </w:p>
    <w:p w14:paraId="3507EC39"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Указом Президента Российской Федерации от 06 марта 1997 года № 188 «О перечне сведений конфиденциального характера».</w:t>
      </w:r>
    </w:p>
    <w:p w14:paraId="0BFE1755"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Постановлением Правительства РФ от 01 ноября 2012 года № 1119 «Об утверждении требований к защите персональных данных при их обработке в информационных системах персональных данных».</w:t>
      </w:r>
    </w:p>
    <w:p w14:paraId="2DD1DC71"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«Положением об особенностях обработки персональных данных, осуществляемой без использования средств автоматизации», утверждено Постановлением Правительства РФ от 15 сентября 2008 года № 687.</w:t>
      </w:r>
    </w:p>
    <w:p w14:paraId="6702963E" w14:textId="77777777" w:rsidR="00E43A6D" w:rsidRPr="00567D91" w:rsidRDefault="00FF3270" w:rsidP="001D0193">
      <w:pPr>
        <w:pStyle w:val="10"/>
        <w:numPr>
          <w:ilvl w:val="0"/>
          <w:numId w:val="7"/>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«Инструкцией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утверждено приказом ФАПСИ от 13 июня 2001 года № 152.</w:t>
      </w:r>
    </w:p>
    <w:p w14:paraId="694AB564" w14:textId="77777777" w:rsidR="00E43A6D" w:rsidRPr="00567D91" w:rsidRDefault="00FF3270" w:rsidP="00F842DA">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5. ПЕРЕЧЕНЬ ОКАЗЫВАЕМЫХ УСЛУГ</w:t>
      </w:r>
    </w:p>
    <w:p w14:paraId="721DBA9B" w14:textId="77777777" w:rsidR="00E43A6D" w:rsidRPr="00567D91" w:rsidRDefault="00FF3270" w:rsidP="001D0193">
      <w:pPr>
        <w:pStyle w:val="10"/>
        <w:numPr>
          <w:ilvl w:val="0"/>
          <w:numId w:val="9"/>
        </w:numPr>
        <w:spacing w:line="240" w:lineRule="auto"/>
        <w:ind w:left="0" w:hanging="357"/>
        <w:jc w:val="both"/>
        <w:rPr>
          <w:rFonts w:ascii="Times New Roman" w:eastAsia="Alice" w:hAnsi="Times New Roman" w:cs="Times New Roman"/>
        </w:rPr>
      </w:pPr>
      <w:r w:rsidRPr="00567D91">
        <w:rPr>
          <w:rFonts w:ascii="Times New Roman" w:eastAsia="Alice" w:hAnsi="Times New Roman" w:cs="Times New Roman"/>
        </w:rPr>
        <w:t>предварительное обследование - сбор информации о предприятии, посредством заполнения Заказчиком онлайн-анкеты: https://forms.yandex.ru/cloud/6653bc4fc417f3c7d9c92675/</w:t>
      </w:r>
    </w:p>
    <w:p w14:paraId="798CC11E" w14:textId="77777777" w:rsidR="00E43A6D" w:rsidRPr="00567D91" w:rsidRDefault="00FF3270" w:rsidP="001D0193">
      <w:pPr>
        <w:pStyle w:val="10"/>
        <w:numPr>
          <w:ilvl w:val="0"/>
          <w:numId w:val="9"/>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проведение анализа существующей информационной системы организации Заказчика на основе полученной информации;</w:t>
      </w:r>
    </w:p>
    <w:p w14:paraId="27D9A2FF" w14:textId="77777777" w:rsidR="00E43A6D" w:rsidRPr="00567D91" w:rsidRDefault="00FF3270" w:rsidP="001D0193">
      <w:pPr>
        <w:pStyle w:val="10"/>
        <w:numPr>
          <w:ilvl w:val="0"/>
          <w:numId w:val="9"/>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lastRenderedPageBreak/>
        <w:t>разработка и передача Заказчику проектов документов;</w:t>
      </w:r>
    </w:p>
    <w:p w14:paraId="634ED74B" w14:textId="386EBB3A" w:rsidR="00E43A6D" w:rsidRDefault="00FF3270" w:rsidP="001D0193">
      <w:pPr>
        <w:pStyle w:val="10"/>
        <w:numPr>
          <w:ilvl w:val="0"/>
          <w:numId w:val="9"/>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направление электронного уведомления об обработке (о намерении осуществлять обработку) персональных данных в Федеральную службу по надзору в сфере связи, информационных технологий и массовых коммуникаций, содержащее сведения о регистрации Заказчика в качестве оператора персональных данных.</w:t>
      </w:r>
    </w:p>
    <w:p w14:paraId="0B1160E3" w14:textId="77777777" w:rsidR="00F842DA" w:rsidRPr="00567D91" w:rsidRDefault="00F842DA" w:rsidP="00F842DA">
      <w:pPr>
        <w:pStyle w:val="10"/>
        <w:spacing w:line="240" w:lineRule="auto"/>
        <w:jc w:val="both"/>
        <w:rPr>
          <w:rFonts w:ascii="Times New Roman" w:eastAsia="Alice" w:hAnsi="Times New Roman" w:cs="Times New Roman"/>
        </w:rPr>
      </w:pPr>
    </w:p>
    <w:p w14:paraId="62A63D19" w14:textId="77777777" w:rsidR="00E43A6D" w:rsidRPr="00567D91" w:rsidRDefault="00FF3270" w:rsidP="00F842DA">
      <w:pPr>
        <w:pStyle w:val="10"/>
        <w:spacing w:line="240" w:lineRule="auto"/>
        <w:jc w:val="center"/>
        <w:rPr>
          <w:rFonts w:ascii="Times New Roman" w:eastAsia="Alice" w:hAnsi="Times New Roman" w:cs="Times New Roman"/>
        </w:rPr>
      </w:pPr>
      <w:r w:rsidRPr="00567D91">
        <w:rPr>
          <w:rFonts w:ascii="Times New Roman" w:eastAsia="Alice" w:hAnsi="Times New Roman" w:cs="Times New Roman"/>
          <w:b/>
          <w:bCs/>
        </w:rPr>
        <w:t>6. ТРЕБОВАНИЯ К РАЗРАБАТЫВАЕМЫМ ПРОЕКТАМ ДОКУМЕНТОВ</w:t>
      </w:r>
    </w:p>
    <w:p w14:paraId="1E82D4A8" w14:textId="5DFFB98A"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 xml:space="preserve">Основываясь на данных предварительного обследования, </w:t>
      </w:r>
      <w:r w:rsidRPr="00567D91">
        <w:rPr>
          <w:rFonts w:ascii="Times New Roman" w:eastAsia="Alice" w:hAnsi="Times New Roman" w:cs="Times New Roman"/>
          <w:b/>
          <w:bCs/>
        </w:rPr>
        <w:t>Исполнитель должен</w:t>
      </w:r>
      <w:r w:rsidRPr="00567D91">
        <w:rPr>
          <w:rFonts w:ascii="Times New Roman" w:eastAsia="Alice" w:hAnsi="Times New Roman" w:cs="Times New Roman"/>
        </w:rPr>
        <w:t xml:space="preserve"> в установленные в данном ТЗ сроки передать Заказчику в электронном (.docx) виде </w:t>
      </w:r>
      <w:r w:rsidRPr="00567D91">
        <w:rPr>
          <w:rFonts w:ascii="Times New Roman" w:eastAsia="Alice" w:hAnsi="Times New Roman" w:cs="Times New Roman"/>
          <w:b/>
          <w:bCs/>
        </w:rPr>
        <w:t>комплект проектов документов</w:t>
      </w:r>
      <w:r w:rsidRPr="00567D91">
        <w:rPr>
          <w:rFonts w:ascii="Times New Roman" w:eastAsia="Alice" w:hAnsi="Times New Roman" w:cs="Times New Roman"/>
        </w:rPr>
        <w:t>, адаптированных под организационную и ИТ-инфраструктуру Заказчика:</w:t>
      </w:r>
    </w:p>
    <w:p w14:paraId="367DCCC8" w14:textId="77777777" w:rsidR="00D8574D" w:rsidRPr="00567D91" w:rsidRDefault="00D8574D" w:rsidP="001D0193">
      <w:pPr>
        <w:pStyle w:val="10"/>
        <w:spacing w:line="240" w:lineRule="auto"/>
        <w:jc w:val="both"/>
        <w:rPr>
          <w:rFonts w:ascii="Times New Roman" w:eastAsia="Alice" w:hAnsi="Times New Roman" w:cs="Times New Roman"/>
        </w:rPr>
      </w:pPr>
    </w:p>
    <w:p w14:paraId="1C24EC14" w14:textId="77777777" w:rsidR="00E43A6D" w:rsidRPr="00567D91" w:rsidRDefault="00FF3270" w:rsidP="00D8574D">
      <w:pPr>
        <w:pStyle w:val="10"/>
        <w:widowControl w:val="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РАЗДЕЛ 1. ОРГАНИЗАЦИОННЫЕ ДОКУМЕНТЫ (ПОЛОЖЕНИЯ, ПОЛИТИКИ, ПРАВИЛА)</w:t>
      </w:r>
    </w:p>
    <w:p w14:paraId="4F8173D6"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Утверждаются приказом или грифом «УТВЕРЖДАЮ». Требуют согласования. Хранятся постоянно.</w:t>
      </w:r>
    </w:p>
    <w:p w14:paraId="3445B7E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 xml:space="preserve"> Политика в отношении обработки персональных данных [Обяз.]</w:t>
      </w:r>
    </w:p>
    <w:p w14:paraId="71ACE69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 порядке организации и проведении работ по защите ПДн в ИСПДн [Обяз.]</w:t>
      </w:r>
    </w:p>
    <w:p w14:paraId="1118231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 комиссии по определению уровня защищённости ПДн [Обяз.]</w:t>
      </w:r>
    </w:p>
    <w:p w14:paraId="66075EE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 комиссии по уничтожению персональных данных [Обяз.]</w:t>
      </w:r>
    </w:p>
    <w:p w14:paraId="43D0C88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по использованию СКЗИ (при использовании СКЗИ) [Рек.]</w:t>
      </w:r>
    </w:p>
    <w:p w14:paraId="3BAA434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 локализации персональных данных на территории РФ [НОВЫЙ] [Обяз.]</w:t>
      </w:r>
    </w:p>
    <w:p w14:paraId="0DE4D3C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 раздельном хранении категорий персональных данных [НОВЫЙ] [Обяз.]</w:t>
      </w:r>
    </w:p>
    <w:p w14:paraId="1E9CC42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Положение об обработке биометрических персональных данных (при обработке биометрии) [Рек.]</w:t>
      </w:r>
    </w:p>
    <w:p w14:paraId="7F1E87C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обработки персональных данных в ИСПДн [Обяз.]</w:t>
      </w:r>
    </w:p>
    <w:p w14:paraId="514BB52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рассмотрения запросов субъектов ПДн или их представителей [Обяз.]</w:t>
      </w:r>
    </w:p>
    <w:p w14:paraId="6072A876" w14:textId="1325F2D8"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осуществления внутреннего контроля соответствия обработки ПДн [Обяз.]</w:t>
      </w:r>
    </w:p>
    <w:p w14:paraId="31E2084F" w14:textId="77777777" w:rsidR="00D8574D" w:rsidRPr="00567D91" w:rsidRDefault="00D8574D" w:rsidP="00D8574D">
      <w:pPr>
        <w:pStyle w:val="10"/>
        <w:widowControl w:val="0"/>
        <w:spacing w:line="240" w:lineRule="auto"/>
        <w:ind w:left="720"/>
        <w:jc w:val="both"/>
        <w:rPr>
          <w:rFonts w:ascii="Times New Roman" w:eastAsia="Alice" w:hAnsi="Times New Roman" w:cs="Times New Roman"/>
        </w:rPr>
      </w:pPr>
    </w:p>
    <w:p w14:paraId="29B58F49"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2. РАСПОРЯДИТЕЛЬНЫЕ ДОКУМЕНТЫ (ПРИКАЗЫ)</w:t>
      </w:r>
    </w:p>
    <w:p w14:paraId="3546A3E2"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Утверждаются подписью руководителя. Приказы по основной деятельности хранятся постоянно.</w:t>
      </w:r>
    </w:p>
    <w:p w14:paraId="7209F01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назначении ответственного за организацию обработки ПДн [Обяз.]</w:t>
      </w:r>
    </w:p>
    <w:p w14:paraId="024B834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назначении ответственного за обеспечение безопасности ПДн в ИСПДн [Обяз.]</w:t>
      </w:r>
    </w:p>
    <w:p w14:paraId="25F8498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вводе в действие комплекта ОРД по защите ПДн [Обяз.]</w:t>
      </w:r>
    </w:p>
    <w:p w14:paraId="4129C13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вводе ИСПДн в эксплуатацию [Обяз.]</w:t>
      </w:r>
    </w:p>
    <w:p w14:paraId="79E677E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Политики в отношении обработки ПДн [Обяз.]</w:t>
      </w:r>
    </w:p>
    <w:p w14:paraId="1991DA3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комиссии по определению уровня защищённости ПДн [Обяз.]</w:t>
      </w:r>
    </w:p>
    <w:p w14:paraId="0B6D43F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комиссии по уничтожению персональных данных [Обяз.]</w:t>
      </w:r>
    </w:p>
    <w:p w14:paraId="79D5990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оценке вреда субъектам персональных данных [Обяз.]</w:t>
      </w:r>
    </w:p>
    <w:p w14:paraId="125D494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базах данных, содержащих ПДн граждан РФ [Обяз.]</w:t>
      </w:r>
    </w:p>
    <w:p w14:paraId="1FD14CF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безопасности материальных носителей ПДн [Обяз.]</w:t>
      </w:r>
    </w:p>
    <w:p w14:paraId="3B82523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ИСПДн [Обяз.]</w:t>
      </w:r>
    </w:p>
    <w:p w14:paraId="11998B9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ПДн, обрабатываемых в ИСПДн [Обяз.]</w:t>
      </w:r>
    </w:p>
    <w:p w14:paraId="4A8DA1E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ПДн без использования средств автоматизации [Обяз.]</w:t>
      </w:r>
    </w:p>
    <w:p w14:paraId="3689310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лиц с доступом к ПДн [Обяз.]</w:t>
      </w:r>
    </w:p>
    <w:p w14:paraId="4829A02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лиц с доступом в помещения ИСПДн [Обяз.]</w:t>
      </w:r>
    </w:p>
    <w:p w14:paraId="7FF2834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предоставлении пользователям доступа к ИСПДн [Обяз.]</w:t>
      </w:r>
    </w:p>
    <w:p w14:paraId="15A3766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матриц доступа пользователей к ИСПДн [Обяз.]</w:t>
      </w:r>
    </w:p>
    <w:p w14:paraId="3B0293C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границ контролируемой зоны ИСПДн [Обяз.]</w:t>
      </w:r>
    </w:p>
    <w:p w14:paraId="6CEB2562"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назначении ответственного за реагирование на инциденты ИБ [НОВЫЙ] [Обяз.]</w:t>
      </w:r>
    </w:p>
    <w:p w14:paraId="14060B6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ОРД в области использования СКЗИ (при использовании СКЗИ) [Рек.]</w:t>
      </w:r>
    </w:p>
    <w:p w14:paraId="46EF3592"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назначении ответственного пользователя СКЗИ (при использовании СКЗИ) [Рек.]</w:t>
      </w:r>
    </w:p>
    <w:p w14:paraId="61E6F7C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пользователей СКЗИ (при использовании СКЗИ) [Рек.]</w:t>
      </w:r>
    </w:p>
    <w:p w14:paraId="74BB9F8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об утверждении перечня помещений СКЗИ (при использовании СКЗИ) [Рек.]</w:t>
      </w:r>
    </w:p>
    <w:p w14:paraId="5CE3AD8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доступе лиц в помещения с СКЗИ (при использовании СКЗИ) [Рек.]</w:t>
      </w:r>
    </w:p>
    <w:p w14:paraId="2585B3FF" w14:textId="2769AAC9"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Приказ о проведении периодического обучения работников по защите ПДн [НОВЫЙ] [Обяз.]</w:t>
      </w:r>
    </w:p>
    <w:p w14:paraId="1BC9A641" w14:textId="77777777" w:rsidR="00D8574D" w:rsidRPr="00567D91" w:rsidRDefault="00D8574D" w:rsidP="00D8574D">
      <w:pPr>
        <w:pStyle w:val="10"/>
        <w:widowControl w:val="0"/>
        <w:spacing w:line="240" w:lineRule="auto"/>
        <w:ind w:left="720"/>
        <w:jc w:val="both"/>
        <w:rPr>
          <w:rFonts w:ascii="Times New Roman" w:eastAsia="Alice" w:hAnsi="Times New Roman" w:cs="Times New Roman"/>
        </w:rPr>
      </w:pPr>
    </w:p>
    <w:p w14:paraId="1556F2D7"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3. МЕТОДИЧЕСКИЕ ДОКУМЕНТЫ (ИНСТРУКЦИИ, РЕГЛАМЕНТЫ)</w:t>
      </w:r>
    </w:p>
    <w:p w14:paraId="43AED43C"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Утверждаются приказом или грифом «УТВЕРЖДАЮ». Детализируют порядок выполнения процедур.</w:t>
      </w:r>
    </w:p>
    <w:p w14:paraId="2510C92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ответственного за организацию обработки ПДн [Обяз.]</w:t>
      </w:r>
    </w:p>
    <w:p w14:paraId="1000CDD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ответственного за обеспечение безопасности ПДн в ИСПДн [Обяз.]</w:t>
      </w:r>
    </w:p>
    <w:p w14:paraId="09E52BD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lastRenderedPageBreak/>
        <w:t>Инструкция пользователя информационных систем персональных данных [Обяз.]</w:t>
      </w:r>
    </w:p>
    <w:p w14:paraId="37D07BB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идентификации и аутентификации пользователей ИСПДн [Обяз.]</w:t>
      </w:r>
    </w:p>
    <w:p w14:paraId="542667A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управлению доступом к ИСПДн [Обяз.]</w:t>
      </w:r>
    </w:p>
    <w:p w14:paraId="6062710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защите машинных носителей ПДн [Обяз.]</w:t>
      </w:r>
    </w:p>
    <w:p w14:paraId="3B96850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управлению событиями информационной безопасности ИСПДн [Обяз.]</w:t>
      </w:r>
    </w:p>
    <w:p w14:paraId="1879A6C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антивирусной защите ИСПДн [Обяз.]</w:t>
      </w:r>
    </w:p>
    <w:p w14:paraId="0DFFB5E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контролю (анализу) защищённости ПДн в ИСПДн [Обяз.]</w:t>
      </w:r>
    </w:p>
    <w:p w14:paraId="25F111D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 защите технических средств ИСПДн [Обяз.]</w:t>
      </w:r>
    </w:p>
    <w:p w14:paraId="2C46392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о порядке взаимодействия с Роскомнадзором [Обяз.]</w:t>
      </w:r>
    </w:p>
    <w:p w14:paraId="1D0C458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ответственного за безопасность материальных носителей ПДн [Обяз.]</w:t>
      </w:r>
    </w:p>
    <w:p w14:paraId="7AD4C94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пользователя СКЗИ (при использовании СКЗИ) [Рек.]</w:t>
      </w:r>
    </w:p>
    <w:p w14:paraId="503B66B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Инструкция ответственного пользователя СКЗИ (при использовании СКЗИ) [Рек.]</w:t>
      </w:r>
    </w:p>
    <w:p w14:paraId="11E048E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Регламент реагирования на инциденты информационной безопасности [НОВЫЙ] [Обяз.]</w:t>
      </w:r>
    </w:p>
    <w:p w14:paraId="645AB31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Регламент уведомления Роскомнадзора об утечке ПДн [НОВЫЙ] [Обяз.]</w:t>
      </w:r>
    </w:p>
    <w:p w14:paraId="06966BE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Регламент обезличивания персональных данных [НОВЫЙ] [Обяз.]</w:t>
      </w:r>
    </w:p>
    <w:p w14:paraId="53B5526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Регламент передачи обезличенных данных в ГИС [НОВЫЙ] [Обяз.]</w:t>
      </w:r>
    </w:p>
    <w:p w14:paraId="6E26438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Порядок доступа в помещения, в которых размещены ИСПДн [Обяз.]</w:t>
      </w:r>
    </w:p>
    <w:p w14:paraId="4CFA832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Порядок доступа в помещения СКЗИ (при использовании СКЗИ) [Рек.]</w:t>
      </w:r>
    </w:p>
    <w:p w14:paraId="4185CCE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Рекомендации по защите компьютера от программ-шифровальщиков [Рек.]</w:t>
      </w:r>
    </w:p>
    <w:p w14:paraId="4513799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Рекомендации по внесению изменений в должностные обязанности работников [Обяз.]</w:t>
      </w:r>
    </w:p>
    <w:p w14:paraId="172B5E82" w14:textId="20640086"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Памятка работника по защите персональных данных (краткая) [НОВЫЙ] [Обяз.]</w:t>
      </w:r>
    </w:p>
    <w:p w14:paraId="3774D246"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75D568DB"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4. ПЕРЕЧНИ, МАТРИЦЫ, СХЕМЫ</w:t>
      </w:r>
    </w:p>
    <w:p w14:paraId="17248C47"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Приложения к приказам и положениям. Содержат актуальные данные об ИСПДн и доступе.</w:t>
      </w:r>
    </w:p>
    <w:p w14:paraId="702636D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информационных систем персональных данных [Обяз.]</w:t>
      </w:r>
    </w:p>
    <w:p w14:paraId="0513A98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персональных данных, обрабатываемых в ИСПДн [Обяз.]</w:t>
      </w:r>
    </w:p>
    <w:p w14:paraId="5E5B99F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персональных данных, обрабатываемых без средств автоматизации [Обяз.]</w:t>
      </w:r>
    </w:p>
    <w:p w14:paraId="7B2DED6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лиц, доступ которых к ПДн необходим для выполнения обязанностей [Обяз.]</w:t>
      </w:r>
    </w:p>
    <w:p w14:paraId="2BFA228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лиц с доступом в помещения ИСПДн [Обяз.]</w:t>
      </w:r>
    </w:p>
    <w:p w14:paraId="360B43E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помещений, в которых размещена ИСПДн [Обяз.]</w:t>
      </w:r>
    </w:p>
    <w:p w14:paraId="6937B00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материальных носителей, содержащих ПДн [Обяз.]</w:t>
      </w:r>
    </w:p>
    <w:p w14:paraId="1868091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мест хранения материальных носителей ПДн [Обяз.]</w:t>
      </w:r>
    </w:p>
    <w:p w14:paraId="6A3121A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Перечень регистрируемых событий информационной безопасности ИСПДн [Обяз.]</w:t>
      </w:r>
    </w:p>
    <w:p w14:paraId="79E3DD6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Матрица доступа пользователей к информационной системе [Обяз.]</w:t>
      </w:r>
    </w:p>
    <w:p w14:paraId="35B18FE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Сведения о месте нахождения баз данных ПДн граждан РФ [Обяз.]</w:t>
      </w:r>
    </w:p>
    <w:p w14:paraId="77EBA3A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Схема размещения баз данных и систем резервного копирования [НОВЫЙ] [Обяз.]</w:t>
      </w:r>
    </w:p>
    <w:p w14:paraId="25F24A16" w14:textId="32505CAC"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Реестр информационных ресурсов с указанием физического размещения [НОВЫЙ] [Обяз.]</w:t>
      </w:r>
    </w:p>
    <w:p w14:paraId="4FFFFD90"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5B10F0C1"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5. ТИПОВЫЕ ФОРМЫ СОГЛАСИЙ И УВЕДОМЛЕНИЙ</w:t>
      </w:r>
    </w:p>
    <w:p w14:paraId="33F0EFE2"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Формы для получения согласий субъектов ПДн. С 01.09.2025 — только отдельным документом!</w:t>
      </w:r>
    </w:p>
    <w:p w14:paraId="3D2F8DC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субъекта на обработку персональных данных [ОБН] [Обяз.]</w:t>
      </w:r>
    </w:p>
    <w:p w14:paraId="645F4C4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субъекта на передачу персональных данных [Обяз.]</w:t>
      </w:r>
    </w:p>
    <w:p w14:paraId="36FF48F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законного представителя на обработку ПДн несовершеннолетнего [Обяз.]</w:t>
      </w:r>
    </w:p>
    <w:p w14:paraId="7A9E2202"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на обработку ПДн, разрешённых для распространения [Обяз.]</w:t>
      </w:r>
    </w:p>
    <w:p w14:paraId="1F8BAC7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на обработку биометрических ПДн [НОВЫЙ] (при обработке биометрии) [Рек.]</w:t>
      </w:r>
    </w:p>
    <w:p w14:paraId="4C6480A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на обработку специальных категорий ПДн [НОВЫЙ] (при обработке спецкатегорий) [Рек.]</w:t>
      </w:r>
    </w:p>
    <w:p w14:paraId="46A7CF8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согласия на трансграничную передачу ПДн [НОВЫЙ] (при трансграничной передаче) [Рек.]</w:t>
      </w:r>
    </w:p>
    <w:p w14:paraId="2ED1072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Форма согласия на размещение и обработку в ЕСИА/ЕБС [НОВЫЙ] (при работе с ЕСИА/ЕБС) [Рек.]</w:t>
      </w:r>
    </w:p>
    <w:p w14:paraId="240BEA8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разъяснения юридических последствий отказа предоставить ПДн [Обяз.]</w:t>
      </w:r>
    </w:p>
    <w:p w14:paraId="783075C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обязательства о неразглашении персональных данных [Обяз.]</w:t>
      </w:r>
    </w:p>
    <w:p w14:paraId="762383D2" w14:textId="52B47C68"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информирования о факте обработки ПДн без автоматизации [Обяз.]</w:t>
      </w:r>
    </w:p>
    <w:p w14:paraId="7115733A"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4B850D65"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6. ТИПОВЫЕ ФОРМЫ ЗАПРОСОВ, ЗАЯВЛЕНИЙ, ОТВЕТОВ</w:t>
      </w:r>
    </w:p>
    <w:p w14:paraId="4A5FAA24"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Формы для реализации прав субъектов ПДн и взаимодействия с ними.</w:t>
      </w:r>
    </w:p>
    <w:p w14:paraId="530F07B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запроса на предоставление информации об обработке ПДн [Обяз.]</w:t>
      </w:r>
    </w:p>
    <w:p w14:paraId="02A89D4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lastRenderedPageBreak/>
        <w:t>Типовая форма заявления об отзыве согласия на обработку ПДн [Обяз.]</w:t>
      </w:r>
    </w:p>
    <w:p w14:paraId="19A6687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запроса на уточнение персональных данных [Обяз.]</w:t>
      </w:r>
    </w:p>
    <w:p w14:paraId="20015AA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уведомления о прекращении обработки ПДн [Обяз.]</w:t>
      </w:r>
    </w:p>
    <w:p w14:paraId="6EFF4122"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уведомления о блокировании ПДн [Обяз.]</w:t>
      </w:r>
    </w:p>
    <w:p w14:paraId="5172A35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уведомления о произведении уточнения ПДн [Обяз.]</w:t>
      </w:r>
    </w:p>
    <w:p w14:paraId="35F159A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отказа в предоставлении сведений об обработке ПДн [Обяз.]</w:t>
      </w:r>
    </w:p>
    <w:p w14:paraId="070A6BF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уведомления о невозможности отзыва согласия на обработку ПДн [Обяз.]</w:t>
      </w:r>
    </w:p>
    <w:p w14:paraId="35DB961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возражения против автоматизированной обработки [Обяз.]</w:t>
      </w:r>
    </w:p>
    <w:p w14:paraId="441A3AF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ответа на возражение против автоматизированной обработки [Обяз.]</w:t>
      </w:r>
    </w:p>
    <w:p w14:paraId="3D54CF33" w14:textId="61926F7D"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уведомления субъекта ПДн об инциденте (утечке) [НОВЫЙ] [Обяз.]</w:t>
      </w:r>
    </w:p>
    <w:p w14:paraId="49CBFFDA"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799DBD94"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7. ЖУРНАЛЫ УЧЁТА</w:t>
      </w:r>
    </w:p>
    <w:p w14:paraId="337EBFBE"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Формы журналов и правила их ведения. Листы ознакомления хранятся 50/75 лет.</w:t>
      </w:r>
    </w:p>
    <w:p w14:paraId="208EA1E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обращений субъектов ПДн [Обяз.]</w:t>
      </w:r>
    </w:p>
    <w:p w14:paraId="1AE7135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формирования и ведения журнала обращений субъектов ПДн [Обяз.]</w:t>
      </w:r>
    </w:p>
    <w:p w14:paraId="2DDE797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запросов Роскомнадзора [Обяз.]</w:t>
      </w:r>
    </w:p>
    <w:p w14:paraId="4AE71AF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формирования и ведения журнала запросов Роскомнадзора [Обяз.]</w:t>
      </w:r>
    </w:p>
    <w:p w14:paraId="1F02EAF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выдачи первичных паролей ИСПДн [Обяз.]</w:t>
      </w:r>
    </w:p>
    <w:p w14:paraId="4DFD197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учёта выдачи первичных паролей [Обяз.]</w:t>
      </w:r>
    </w:p>
    <w:p w14:paraId="01C7B1B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аппаратных средств аутентификации [Обяз.]</w:t>
      </w:r>
    </w:p>
    <w:p w14:paraId="64FA9DF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учёта аппаратных средств аутентификации [Обяз.]</w:t>
      </w:r>
    </w:p>
    <w:p w14:paraId="7D8BD63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разрешённых средств удалённого доступа [Обяз.]</w:t>
      </w:r>
    </w:p>
    <w:p w14:paraId="78A4FA2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учёта средств удалённого доступа [Обяз.]</w:t>
      </w:r>
    </w:p>
    <w:p w14:paraId="6C1CA63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разрешённых мобильных технических средств [Обяз.]</w:t>
      </w:r>
    </w:p>
    <w:p w14:paraId="2221914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учёта мобильных технических средств [Обяз.]</w:t>
      </w:r>
    </w:p>
    <w:p w14:paraId="7CCF3006"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машинных носителей персональных данных [Обяз.]</w:t>
      </w:r>
    </w:p>
    <w:p w14:paraId="3372513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учёта машинных носителей ПДн [Обяз.]</w:t>
      </w:r>
    </w:p>
    <w:p w14:paraId="43A2685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событий информационной безопасности ИСПДн [Обяз.]</w:t>
      </w:r>
    </w:p>
    <w:p w14:paraId="4889EF1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журналов событий ИБ ИСПДн [Обяз.]</w:t>
      </w:r>
    </w:p>
    <w:p w14:paraId="6EA6B14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регистрации инцидентов информационной безопасности [НОВЫЙ] [Обяз.]</w:t>
      </w:r>
    </w:p>
    <w:p w14:paraId="0BECD6A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Правила ведения журнала регистрации инцидентов ИБ [НОВЫЙ] [Обяз.]</w:t>
      </w:r>
    </w:p>
    <w:p w14:paraId="17F38BED"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полученных согласий на обработку ПДн [НОВЫЙ] [Обяз.]</w:t>
      </w:r>
    </w:p>
    <w:p w14:paraId="754BD2F8" w14:textId="14F0953A"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передачи обезличенных данных [НОВЫЙ] [Обяз.]</w:t>
      </w:r>
    </w:p>
    <w:p w14:paraId="6C999B59"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78E9660E"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8. АКТЫ И ТЕХНИЧЕСКИЕ ДОКУМЕНТЫ</w:t>
      </w:r>
    </w:p>
    <w:p w14:paraId="2CFD31EE"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Документы по результатам оценки и технические описания систем защиты.</w:t>
      </w:r>
    </w:p>
    <w:p w14:paraId="0871414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Акт определения уровня защищённости ИСПДн [Обяз.]</w:t>
      </w:r>
    </w:p>
    <w:p w14:paraId="7BE1A45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определения уровня защищённости ПДн [Обяз.]</w:t>
      </w:r>
    </w:p>
    <w:p w14:paraId="1A69B6B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Акт оценки потенциального вреда субъектам персональных данных [Обяз.]</w:t>
      </w:r>
    </w:p>
    <w:p w14:paraId="6493EEC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об уничтожении персональных данных [Обяз.]</w:t>
      </w:r>
    </w:p>
    <w:p w14:paraId="1A3C8078"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проведения внутренней проверки условий обработки ПДн [Обяз.]</w:t>
      </w:r>
    </w:p>
    <w:p w14:paraId="1E19413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заявления на право использования съёмного носителя [Обяз.]</w:t>
      </w:r>
    </w:p>
    <w:p w14:paraId="49E737E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технической экспертизы состояния машинного носителя [Обяз.]</w:t>
      </w:r>
    </w:p>
    <w:p w14:paraId="4658E58C"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проверки наличия и состояния машинных носителей [Обяз.]</w:t>
      </w:r>
    </w:p>
    <w:p w14:paraId="5B6B0805"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Типовая форма акта расследования инцидента ИБ [НОВЫЙ] [Обяз.]</w:t>
      </w:r>
    </w:p>
    <w:p w14:paraId="341F91B1"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Акт проверки соответствия требованиям локализации [НОВЫЙ] [Обяз.]</w:t>
      </w:r>
    </w:p>
    <w:p w14:paraId="3A250007"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Акт соответствия требованиям к обезличиванию данных [НОВЫЙ] [Обяз.]</w:t>
      </w:r>
    </w:p>
    <w:p w14:paraId="387EE662"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Проект модели угроз безопасности персональных данных [Обяз.]</w:t>
      </w:r>
    </w:p>
    <w:p w14:paraId="77590F45" w14:textId="105D4B8B"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Технологический процесс обработки и защиты ПДн в ИСПДн [Обяз.]</w:t>
      </w:r>
    </w:p>
    <w:p w14:paraId="6627C1BA"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2EABC9D2"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b/>
          <w:bCs/>
        </w:rPr>
      </w:pPr>
      <w:r w:rsidRPr="00567D91">
        <w:rPr>
          <w:rFonts w:ascii="Times New Roman" w:eastAsia="Alice" w:hAnsi="Times New Roman" w:cs="Times New Roman"/>
          <w:b/>
          <w:bCs/>
        </w:rPr>
        <w:t>РАЗДЕЛ 9. ПЛАНЫ И ПРОГРАММЫ</w:t>
      </w:r>
    </w:p>
    <w:p w14:paraId="0F6A4B98"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Плановые документы по контролю и развитию системы защиты ПДн.</w:t>
      </w:r>
    </w:p>
    <w:p w14:paraId="7BE2B29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План внутреннего контроля обработки и защиты персональных данных [Обяз.]</w:t>
      </w:r>
    </w:p>
    <w:p w14:paraId="42E99F9F"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План мероприятий по защите ПДн в ИСПДн [Обяз.]</w:t>
      </w:r>
    </w:p>
    <w:p w14:paraId="179D781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План действий при обнаружении утечки персональных данных [НОВЫЙ] [Обяз.]</w:t>
      </w:r>
    </w:p>
    <w:p w14:paraId="0F1508B0"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Программа обучения работников по вопросам защиты ПДн [НОВЫЙ] [Обяз.]</w:t>
      </w:r>
    </w:p>
    <w:p w14:paraId="34FB04DB"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Тестовые материалы для проверки знаний работников [НОВЫЙ] [Рек.]</w:t>
      </w:r>
    </w:p>
    <w:p w14:paraId="1CF612E3"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Журнал учёта прохождения обучения по защите ПДн [НОВЫЙ] [Обяз.]</w:t>
      </w:r>
    </w:p>
    <w:p w14:paraId="273F5353" w14:textId="7C6573A7" w:rsidR="00E43A6D"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lastRenderedPageBreak/>
        <w:t>Чек-лист для проведения самопроверки соответствия требованиям [НОВЫЙ] [Рек.]</w:t>
      </w:r>
    </w:p>
    <w:p w14:paraId="5B12CADF" w14:textId="77777777" w:rsidR="008E1F55" w:rsidRPr="00567D91" w:rsidRDefault="008E1F55" w:rsidP="008E1F55">
      <w:pPr>
        <w:pStyle w:val="10"/>
        <w:widowControl w:val="0"/>
        <w:spacing w:line="240" w:lineRule="auto"/>
        <w:jc w:val="both"/>
        <w:rPr>
          <w:rFonts w:ascii="Times New Roman" w:eastAsia="Alice" w:hAnsi="Times New Roman" w:cs="Times New Roman"/>
        </w:rPr>
      </w:pPr>
    </w:p>
    <w:p w14:paraId="436C6E38" w14:textId="77777777" w:rsidR="00E43A6D" w:rsidRPr="00567D91"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РАЗДЕЛ 10. УВЕДОМЛЕНИЯ В РОСКОМНАДЗОР</w:t>
      </w:r>
    </w:p>
    <w:p w14:paraId="31CD36BB" w14:textId="77777777" w:rsidR="00E43A6D" w:rsidRPr="00567D91" w:rsidRDefault="00FF3270" w:rsidP="001D0193">
      <w:pPr>
        <w:pStyle w:val="10"/>
        <w:widowControl w:val="0"/>
        <w:numPr>
          <w:ilvl w:val="0"/>
          <w:numId w:val="4"/>
        </w:numPr>
        <w:spacing w:line="240" w:lineRule="auto"/>
        <w:ind w:left="0"/>
        <w:jc w:val="both"/>
        <w:rPr>
          <w:rFonts w:ascii="Times New Roman" w:eastAsia="Alice" w:hAnsi="Times New Roman" w:cs="Times New Roman"/>
          <w:i/>
          <w:iCs/>
        </w:rPr>
      </w:pPr>
      <w:r w:rsidRPr="00567D91">
        <w:rPr>
          <w:rFonts w:ascii="Times New Roman" w:eastAsia="Alice" w:hAnsi="Times New Roman" w:cs="Times New Roman"/>
          <w:i/>
          <w:iCs/>
        </w:rPr>
        <w:t>Формы уведомлений, направляемых в Роскомнадзор. Обязательны для операторов ПДн.</w:t>
      </w:r>
    </w:p>
    <w:p w14:paraId="28B97C5A"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Уведомление об обработке (о намерении осуществлять обработку) ПДн [ОБН] [Обяз.]</w:t>
      </w:r>
    </w:p>
    <w:p w14:paraId="6EE4490E"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Уведомление об изменении сведений в реестре операторов ПДн [Обяз.]</w:t>
      </w:r>
    </w:p>
    <w:p w14:paraId="46D39F69"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Уведомление о прекращении обработки персональных данных [Обяз.]</w:t>
      </w:r>
    </w:p>
    <w:p w14:paraId="3F976CC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Уведомление Роскомнадзора об утечке ПДн (в течение 24 часов) [НОВЫЙ] [Обяз.]</w:t>
      </w:r>
    </w:p>
    <w:p w14:paraId="2F346B14" w14:textId="77777777" w:rsidR="00E43A6D" w:rsidRPr="00567D91" w:rsidRDefault="00FF3270" w:rsidP="001D0193">
      <w:pPr>
        <w:pStyle w:val="10"/>
        <w:widowControl w:val="0"/>
        <w:numPr>
          <w:ilvl w:val="1"/>
          <w:numId w:val="4"/>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Уведомление о результатах расследования инцидента (в течение 72 часов) [НОВЫЙ] [Обяз.]</w:t>
      </w:r>
    </w:p>
    <w:p w14:paraId="08FCA9DF" w14:textId="067DEC7D" w:rsidR="00E43A6D" w:rsidRDefault="00FF3270" w:rsidP="001D0193">
      <w:pPr>
        <w:pStyle w:val="10"/>
        <w:widowControl w:val="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ИТОГО: 139 документов (122 обязательных, 17 рекомендуемых, 30 новых документов 2024–2026 гг.)</w:t>
      </w:r>
    </w:p>
    <w:p w14:paraId="27E6292A" w14:textId="43C5FB1C" w:rsidR="008E1F55" w:rsidRDefault="008E1F55" w:rsidP="001D0193">
      <w:pPr>
        <w:pStyle w:val="10"/>
        <w:widowControl w:val="0"/>
        <w:spacing w:line="240" w:lineRule="auto"/>
        <w:jc w:val="both"/>
        <w:rPr>
          <w:rFonts w:ascii="Times New Roman" w:eastAsia="Alice" w:hAnsi="Times New Roman" w:cs="Times New Roman"/>
          <w:b/>
          <w:bCs/>
        </w:rPr>
      </w:pPr>
    </w:p>
    <w:p w14:paraId="600D8E0D" w14:textId="77777777" w:rsidR="00E43A6D" w:rsidRPr="00567D91" w:rsidRDefault="00FF3270" w:rsidP="008E1F5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7. ПОРЯДОК СОГЛАСОВАНИЯ ПРЕДСТАВЛЕННЫХ ПРОЕКТОВ ДОКУМЕНТАЦИИ</w:t>
      </w:r>
    </w:p>
    <w:p w14:paraId="030F71DA"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По итогам разработки документов по обработке ПДн Заказчику осуществляется согласование в следующем порядке:</w:t>
      </w:r>
    </w:p>
    <w:p w14:paraId="028F659B" w14:textId="77777777" w:rsidR="00E43A6D" w:rsidRPr="00567D91" w:rsidRDefault="00FF3270" w:rsidP="001D0193">
      <w:pPr>
        <w:pStyle w:val="10"/>
        <w:numPr>
          <w:ilvl w:val="0"/>
          <w:numId w:val="1"/>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Заказчик в течении 5 рабочих дней с момента предоставления Исполнителем согласовывает разработанную документацию. В случае наличия замечаний Заказчик направляет Исполнителю мотивированный письменный отказ в согласовании;</w:t>
      </w:r>
    </w:p>
    <w:p w14:paraId="5239A1A2" w14:textId="77777777" w:rsidR="00E43A6D" w:rsidRPr="00567D91" w:rsidRDefault="00FF3270" w:rsidP="001D0193">
      <w:pPr>
        <w:pStyle w:val="10"/>
        <w:numPr>
          <w:ilvl w:val="0"/>
          <w:numId w:val="1"/>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Исполнитель в течение 5 рабочих дней вносит исправления и предоставляет Заказчику документацию для повторного согласования;</w:t>
      </w:r>
    </w:p>
    <w:p w14:paraId="07FAA8C7" w14:textId="206B355F" w:rsidR="00E43A6D" w:rsidRDefault="00FF3270" w:rsidP="001D0193">
      <w:pPr>
        <w:pStyle w:val="10"/>
        <w:numPr>
          <w:ilvl w:val="0"/>
          <w:numId w:val="1"/>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Заказчик в течение 5 рабочих дней с момента повторного предоставления Исполнителем согласовывает и утверждает документацию.</w:t>
      </w:r>
    </w:p>
    <w:p w14:paraId="4BEB4D89" w14:textId="77777777" w:rsidR="008E1F55" w:rsidRPr="00567D91" w:rsidRDefault="008E1F55" w:rsidP="008E1F55">
      <w:pPr>
        <w:pStyle w:val="10"/>
        <w:spacing w:line="240" w:lineRule="auto"/>
        <w:jc w:val="both"/>
        <w:rPr>
          <w:rFonts w:ascii="Times New Roman" w:eastAsia="Alice" w:hAnsi="Times New Roman" w:cs="Times New Roman"/>
        </w:rPr>
      </w:pPr>
    </w:p>
    <w:p w14:paraId="36299FD4" w14:textId="77777777" w:rsidR="00E43A6D" w:rsidRPr="00567D91" w:rsidRDefault="00FF3270" w:rsidP="008E1F5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8. ТРЕБОВАНИЯ К ОБЕСПЕЧЕНИЮ КОНФИДЕНЦИАЛЬНОСТИ В ХОДЕ ОКАЗАНИЯ УСЛУГ</w:t>
      </w:r>
    </w:p>
    <w:p w14:paraId="75E55111"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Все сведения о составе и характеристиках ИС, их СЗИ являются конфиденциальной информацией.</w:t>
      </w:r>
    </w:p>
    <w:p w14:paraId="7963FD32" w14:textId="77777777" w:rsidR="00E43A6D" w:rsidRPr="00567D91" w:rsidRDefault="00FF3270" w:rsidP="001D0193">
      <w:pPr>
        <w:pStyle w:val="10"/>
        <w:spacing w:line="240" w:lineRule="auto"/>
        <w:jc w:val="both"/>
        <w:rPr>
          <w:rFonts w:ascii="Times New Roman" w:eastAsia="Alice" w:hAnsi="Times New Roman" w:cs="Times New Roman"/>
          <w:b/>
          <w:bCs/>
        </w:rPr>
      </w:pPr>
      <w:r w:rsidRPr="00567D91">
        <w:rPr>
          <w:rFonts w:ascii="Times New Roman" w:eastAsia="Alice" w:hAnsi="Times New Roman" w:cs="Times New Roman"/>
          <w:b/>
          <w:bCs/>
        </w:rPr>
        <w:t>Исполнитель обязан:</w:t>
      </w:r>
    </w:p>
    <w:p w14:paraId="0BF56978"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разглашать сведения о состоянии защиты информации ИС, имеющихся СЗИ ИС;</w:t>
      </w:r>
    </w:p>
    <w:p w14:paraId="60DBCF46"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проводить противозаконные действия по сбору, использованию и передаче третьей стороне информации, циркулирующей и хранящейся в ИС;</w:t>
      </w:r>
    </w:p>
    <w:p w14:paraId="6BAB907C"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осуществлять несанкционированный доступ к информационным ресурсам ИС;</w:t>
      </w:r>
    </w:p>
    <w:p w14:paraId="2FD2E001"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проводить незаконное копирование информации, циркулирующей или хранящейся в ИС;</w:t>
      </w:r>
    </w:p>
    <w:p w14:paraId="47E8630D"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предпринимать манипулирование информацией, циркулирующей или хранящейся в ИС (фальсифицировать, модифицировать, подделывать, блокировать, уничтожать или искажать информацию);</w:t>
      </w:r>
    </w:p>
    <w:p w14:paraId="392CB7A6"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14:paraId="038E318D"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внедрять в ИС программы-вирусы (загрузочные, файловые и др.);</w:t>
      </w:r>
    </w:p>
    <w:p w14:paraId="010FA453"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устанавливать программные и аппаратные закладные устройства в ТС ИС;</w:t>
      </w:r>
    </w:p>
    <w:p w14:paraId="501FBD2C"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устанавливать в ТС ИС ПО, зараженное вирусами;</w:t>
      </w:r>
    </w:p>
    <w:p w14:paraId="6CA92397" w14:textId="77777777" w:rsidR="00E43A6D" w:rsidRPr="00567D91" w:rsidRDefault="00FF3270" w:rsidP="001D0193">
      <w:pPr>
        <w:pStyle w:val="10"/>
        <w:numPr>
          <w:ilvl w:val="0"/>
          <w:numId w:val="8"/>
        </w:numPr>
        <w:spacing w:line="240" w:lineRule="auto"/>
        <w:ind w:left="0"/>
        <w:jc w:val="both"/>
        <w:rPr>
          <w:rFonts w:ascii="Times New Roman" w:eastAsia="Alice" w:hAnsi="Times New Roman" w:cs="Times New Roman"/>
        </w:rPr>
      </w:pPr>
      <w:r w:rsidRPr="00567D91">
        <w:rPr>
          <w:rFonts w:ascii="Times New Roman" w:eastAsia="Alice" w:hAnsi="Times New Roman" w:cs="Times New Roman"/>
        </w:rPr>
        <w:t>не распространять конфиденциальную информацию об оказываемых услугах и полученных результатах.</w:t>
      </w:r>
    </w:p>
    <w:p w14:paraId="2FC73EA9" w14:textId="1D0A5A50" w:rsidR="00E43A6D"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Нарушение настоящих требований влечет за собою гражданско-правовую, административную или уголовную ответственность в соответствии с законодательством Российской Федерации.</w:t>
      </w:r>
    </w:p>
    <w:p w14:paraId="313764DD" w14:textId="77777777" w:rsidR="008E1F55" w:rsidRPr="00567D91" w:rsidRDefault="008E1F55" w:rsidP="001D0193">
      <w:pPr>
        <w:pStyle w:val="10"/>
        <w:spacing w:line="240" w:lineRule="auto"/>
        <w:jc w:val="both"/>
        <w:rPr>
          <w:rFonts w:ascii="Times New Roman" w:eastAsia="Alice" w:hAnsi="Times New Roman" w:cs="Times New Roman"/>
        </w:rPr>
      </w:pPr>
    </w:p>
    <w:p w14:paraId="09BB94F7" w14:textId="77777777" w:rsidR="00E43A6D" w:rsidRPr="00567D91" w:rsidRDefault="00FF3270" w:rsidP="008E1F55">
      <w:pPr>
        <w:pStyle w:val="10"/>
        <w:spacing w:line="240" w:lineRule="auto"/>
        <w:jc w:val="center"/>
        <w:rPr>
          <w:rFonts w:ascii="Times New Roman" w:eastAsia="Alice" w:hAnsi="Times New Roman" w:cs="Times New Roman"/>
          <w:b/>
          <w:bCs/>
        </w:rPr>
      </w:pPr>
      <w:r w:rsidRPr="00567D91">
        <w:rPr>
          <w:rFonts w:ascii="Times New Roman" w:eastAsia="Alice" w:hAnsi="Times New Roman" w:cs="Times New Roman"/>
          <w:b/>
          <w:bCs/>
        </w:rPr>
        <w:t>9. ГАРАНТИЙНЫЕ ОБЯЗАТЕЛЬСТВА</w:t>
      </w:r>
    </w:p>
    <w:p w14:paraId="6C2C7727"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Исполнитель гарантирует качество оказания услуг. Исполнитель несет ответственность за недостатки, обнаруженные в пределах гарантийного срока – 12 календарных месяцев с момента подписания Заказчиком Универсального передаточного документа (УПД).</w:t>
      </w:r>
    </w:p>
    <w:p w14:paraId="00E409EF" w14:textId="77777777" w:rsidR="00E43A6D" w:rsidRPr="00567D91" w:rsidRDefault="00FF3270" w:rsidP="001D0193">
      <w:pPr>
        <w:pStyle w:val="10"/>
        <w:spacing w:line="240" w:lineRule="auto"/>
        <w:jc w:val="both"/>
        <w:rPr>
          <w:rFonts w:ascii="Times New Roman" w:eastAsia="Alice" w:hAnsi="Times New Roman" w:cs="Times New Roman"/>
        </w:rPr>
      </w:pPr>
      <w:r w:rsidRPr="00567D91">
        <w:rPr>
          <w:rFonts w:ascii="Times New Roman" w:eastAsia="Alice" w:hAnsi="Times New Roman" w:cs="Times New Roman"/>
        </w:rPr>
        <w:t>Исполнитель в рамках гарантийных обязательств обеспечивает своевременное внесение изменений и дополнений во всю разработанную документацию в случае, если документация или ее часть разработана с отступлениями от требований нормативных документов;</w:t>
      </w:r>
    </w:p>
    <w:p w14:paraId="475DC58E" w14:textId="77777777" w:rsidR="00E43A6D" w:rsidRPr="00567D91" w:rsidRDefault="00E43A6D" w:rsidP="001D0193">
      <w:pPr>
        <w:pStyle w:val="10"/>
        <w:spacing w:line="240" w:lineRule="auto"/>
        <w:jc w:val="both"/>
        <w:rPr>
          <w:rFonts w:ascii="Times New Roman" w:eastAsia="Alice" w:hAnsi="Times New Roman" w:cs="Times New Roman"/>
          <w:b/>
          <w:bCs/>
        </w:rPr>
      </w:pPr>
    </w:p>
    <w:tbl>
      <w:tblPr>
        <w:tblStyle w:val="a7"/>
        <w:tblW w:w="913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4710"/>
        <w:gridCol w:w="4425"/>
      </w:tblGrid>
      <w:tr w:rsidR="00567D91" w:rsidRPr="00567D91" w14:paraId="02FCBAFF" w14:textId="77777777">
        <w:trPr>
          <w:trHeight w:val="1320"/>
        </w:trPr>
        <w:tc>
          <w:tcPr>
            <w:tcW w:w="4710" w:type="dxa"/>
            <w:tcMar>
              <w:top w:w="100" w:type="dxa"/>
              <w:left w:w="100" w:type="dxa"/>
              <w:bottom w:w="100" w:type="dxa"/>
              <w:right w:w="100" w:type="dxa"/>
            </w:tcMar>
          </w:tcPr>
          <w:p w14:paraId="43C7D043" w14:textId="2AD15FCE" w:rsidR="00E43A6D" w:rsidRPr="00567D91" w:rsidRDefault="00E43A6D" w:rsidP="001D0193">
            <w:pPr>
              <w:pStyle w:val="10"/>
              <w:spacing w:line="240" w:lineRule="auto"/>
              <w:jc w:val="both"/>
              <w:rPr>
                <w:rFonts w:ascii="Times New Roman" w:eastAsia="Alice" w:hAnsi="Times New Roman" w:cs="Times New Roman"/>
                <w:b/>
                <w:bCs/>
              </w:rPr>
            </w:pPr>
          </w:p>
        </w:tc>
        <w:tc>
          <w:tcPr>
            <w:tcW w:w="4425" w:type="dxa"/>
            <w:tcMar>
              <w:top w:w="100" w:type="dxa"/>
              <w:left w:w="100" w:type="dxa"/>
              <w:bottom w:w="100" w:type="dxa"/>
              <w:right w:w="100" w:type="dxa"/>
            </w:tcMar>
          </w:tcPr>
          <w:p w14:paraId="638D742D" w14:textId="77777777" w:rsidR="00E43A6D" w:rsidRPr="00567D91" w:rsidRDefault="00FF3270" w:rsidP="00396AEA">
            <w:pPr>
              <w:pStyle w:val="10"/>
              <w:spacing w:line="240" w:lineRule="auto"/>
              <w:rPr>
                <w:rFonts w:ascii="Times New Roman" w:eastAsia="Alice" w:hAnsi="Times New Roman" w:cs="Times New Roman"/>
                <w:b/>
                <w:bCs/>
              </w:rPr>
            </w:pPr>
            <w:r w:rsidRPr="00567D91">
              <w:rPr>
                <w:rFonts w:ascii="Times New Roman" w:eastAsia="Alice" w:hAnsi="Times New Roman" w:cs="Times New Roman"/>
                <w:b/>
                <w:bCs/>
              </w:rPr>
              <w:t>Исполняющий обязанности главы администрации</w:t>
            </w:r>
          </w:p>
          <w:p w14:paraId="44AEDA62" w14:textId="77777777" w:rsidR="00E43A6D" w:rsidRPr="00567D91" w:rsidRDefault="00FF3270" w:rsidP="00396AEA">
            <w:pPr>
              <w:pStyle w:val="10"/>
              <w:spacing w:line="240" w:lineRule="auto"/>
              <w:rPr>
                <w:rFonts w:ascii="Times New Roman" w:eastAsia="Alice" w:hAnsi="Times New Roman" w:cs="Times New Roman"/>
                <w:b/>
                <w:bCs/>
              </w:rPr>
            </w:pPr>
            <w:r w:rsidRPr="00567D91">
              <w:rPr>
                <w:rFonts w:ascii="Times New Roman" w:eastAsia="Alice" w:hAnsi="Times New Roman" w:cs="Times New Roman"/>
                <w:b/>
                <w:bCs/>
              </w:rPr>
              <w:t>АДМИНИСТРАЦИЯ ВИСТИНСКОГО СЕЛЬСКОГО ПОСЕЛЕНИЯ, Миклин Владимир Геннадьевич</w:t>
            </w:r>
          </w:p>
        </w:tc>
      </w:tr>
      <w:tr w:rsidR="00567D91" w:rsidRPr="00567D91" w14:paraId="0DE66299" w14:textId="77777777">
        <w:trPr>
          <w:trHeight w:val="375"/>
        </w:trPr>
        <w:tc>
          <w:tcPr>
            <w:tcW w:w="4710" w:type="dxa"/>
            <w:tcMar>
              <w:top w:w="100" w:type="dxa"/>
              <w:left w:w="100" w:type="dxa"/>
              <w:bottom w:w="100" w:type="dxa"/>
              <w:right w:w="100" w:type="dxa"/>
            </w:tcMar>
          </w:tcPr>
          <w:p w14:paraId="349E7080" w14:textId="0C6571F4" w:rsidR="00E43A6D" w:rsidRPr="00567D91" w:rsidRDefault="00E43A6D" w:rsidP="001D0193">
            <w:pPr>
              <w:pStyle w:val="10"/>
              <w:spacing w:line="240" w:lineRule="auto"/>
              <w:jc w:val="both"/>
              <w:rPr>
                <w:rFonts w:ascii="Times New Roman" w:eastAsia="Alice" w:hAnsi="Times New Roman" w:cs="Times New Roman"/>
                <w:b/>
                <w:bCs/>
              </w:rPr>
            </w:pPr>
          </w:p>
        </w:tc>
        <w:tc>
          <w:tcPr>
            <w:tcW w:w="4425" w:type="dxa"/>
            <w:tcMar>
              <w:top w:w="100" w:type="dxa"/>
              <w:left w:w="100" w:type="dxa"/>
              <w:bottom w:w="100" w:type="dxa"/>
              <w:right w:w="100" w:type="dxa"/>
            </w:tcMar>
          </w:tcPr>
          <w:p w14:paraId="3D4EAA41" w14:textId="77777777" w:rsidR="00E43A6D" w:rsidRPr="00567D91" w:rsidRDefault="00E43A6D" w:rsidP="001D0193">
            <w:pPr>
              <w:pStyle w:val="10"/>
              <w:spacing w:line="240" w:lineRule="auto"/>
              <w:jc w:val="both"/>
              <w:rPr>
                <w:rFonts w:ascii="Times New Roman" w:eastAsia="Alice" w:hAnsi="Times New Roman" w:cs="Times New Roman"/>
                <w:b/>
                <w:bCs/>
              </w:rPr>
            </w:pPr>
          </w:p>
        </w:tc>
      </w:tr>
    </w:tbl>
    <w:p w14:paraId="5A613909" w14:textId="77777777" w:rsidR="00E43A6D" w:rsidRPr="00567D91" w:rsidRDefault="00E43A6D" w:rsidP="001D0193">
      <w:pPr>
        <w:pStyle w:val="10"/>
        <w:spacing w:line="240" w:lineRule="auto"/>
        <w:jc w:val="both"/>
        <w:rPr>
          <w:rFonts w:ascii="Times New Roman" w:eastAsia="Alice" w:hAnsi="Times New Roman" w:cs="Times New Roman"/>
          <w:b/>
          <w:bCs/>
        </w:rPr>
      </w:pPr>
    </w:p>
    <w:p w14:paraId="5ED5E39C" w14:textId="77777777" w:rsidR="00E43A6D" w:rsidRPr="00567D91" w:rsidRDefault="00E43A6D" w:rsidP="001D0193">
      <w:pPr>
        <w:pStyle w:val="10"/>
        <w:spacing w:line="240" w:lineRule="auto"/>
        <w:jc w:val="both"/>
        <w:rPr>
          <w:rFonts w:ascii="Times New Roman" w:eastAsia="Alice" w:hAnsi="Times New Roman" w:cs="Times New Roman"/>
          <w:b/>
          <w:bCs/>
        </w:rPr>
      </w:pPr>
    </w:p>
    <w:sectPr w:rsidR="00E43A6D" w:rsidRPr="00567D91" w:rsidSect="00567D91">
      <w:headerReference w:type="default" r:id="rId9"/>
      <w:pgSz w:w="11909" w:h="16834"/>
      <w:pgMar w:top="1440" w:right="852"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15DD2" w14:textId="77777777" w:rsidR="00E43A6D" w:rsidRDefault="00E43A6D" w:rsidP="00E43A6D">
      <w:pPr>
        <w:spacing w:line="240" w:lineRule="auto"/>
      </w:pPr>
      <w:r>
        <w:separator/>
      </w:r>
    </w:p>
  </w:endnote>
  <w:endnote w:type="continuationSeparator" w:id="0">
    <w:p w14:paraId="7DAD6419" w14:textId="77777777" w:rsidR="00E43A6D" w:rsidRDefault="00E43A6D" w:rsidP="00E43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1" w:fontKey="{B071ADDE-C3EC-4A83-8C01-0ED4E2FBA392}"/>
  </w:font>
  <w:font w:name="Alice">
    <w:altName w:val="Times New Roman"/>
    <w:charset w:val="00"/>
    <w:family w:val="auto"/>
    <w:pitch w:val="default"/>
    <w:embedRegular r:id="rId2" w:fontKey="{3C2F143A-8F47-420F-A23B-20FFE0F2E7F9}"/>
    <w:embedBold r:id="rId3" w:fontKey="{C4A666D8-AED6-4A41-9B50-4E7738CE27F4}"/>
    <w:embedItalic r:id="rId4" w:fontKey="{366138A3-7C98-49CB-86F5-C85099B7AFDB}"/>
  </w:font>
  <w:font w:name="Calibri">
    <w:panose1 w:val="020F0502020204030204"/>
    <w:charset w:val="CC"/>
    <w:family w:val="swiss"/>
    <w:pitch w:val="variable"/>
    <w:sig w:usb0="E4002EFF" w:usb1="C000247B" w:usb2="00000009" w:usb3="00000000" w:csb0="000001FF" w:csb1="00000000"/>
    <w:embedRegular r:id="rId5" w:fontKey="{DB16BA5C-65B4-4002-A145-A518D116F0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8B88B" w14:textId="77777777" w:rsidR="00E43A6D" w:rsidRDefault="00E43A6D" w:rsidP="00E43A6D">
      <w:pPr>
        <w:spacing w:line="240" w:lineRule="auto"/>
      </w:pPr>
      <w:r>
        <w:separator/>
      </w:r>
    </w:p>
  </w:footnote>
  <w:footnote w:type="continuationSeparator" w:id="0">
    <w:p w14:paraId="16705452" w14:textId="77777777" w:rsidR="00E43A6D" w:rsidRDefault="00E43A6D" w:rsidP="00E43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140F" w14:textId="77777777" w:rsidR="00E43A6D" w:rsidRDefault="00E43A6D">
    <w:pPr>
      <w:pStyle w:val="10"/>
      <w:rPr>
        <w:rFonts w:ascii="Alice" w:eastAsia="Alice" w:hAnsi="Alice" w:cs="Alice"/>
        <w:sz w:val="16"/>
        <w:szCs w:val="16"/>
      </w:rPr>
    </w:pPr>
  </w:p>
  <w:p w14:paraId="6874C2CD" w14:textId="77777777" w:rsidR="00E43A6D" w:rsidRDefault="00E43A6D">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B017F"/>
    <w:multiLevelType w:val="multilevel"/>
    <w:tmpl w:val="321255F6"/>
    <w:lvl w:ilvl="0">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54A72"/>
    <w:multiLevelType w:val="multilevel"/>
    <w:tmpl w:val="9962E6C0"/>
    <w:lvl w:ilvl="0">
      <w:start w:val="1"/>
      <w:numFmt w:val="bullet"/>
      <w:lvlText w:val="●"/>
      <w:lvlJc w:val="left"/>
      <w:pPr>
        <w:ind w:left="284" w:hanging="284"/>
      </w:pPr>
      <w:rPr>
        <w:u w:val="none"/>
      </w:rPr>
    </w:lvl>
    <w:lvl w:ilvl="1">
      <w:start w:val="1"/>
      <w:numFmt w:val="bullet"/>
      <w:lvlText w:val="-"/>
      <w:lvlJc w:val="left"/>
      <w:pPr>
        <w:ind w:left="737" w:hanging="397"/>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2" w15:restartNumberingAfterBreak="0">
    <w:nsid w:val="07E64268"/>
    <w:multiLevelType w:val="multilevel"/>
    <w:tmpl w:val="908E2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826FD2"/>
    <w:multiLevelType w:val="multilevel"/>
    <w:tmpl w:val="151C2DA6"/>
    <w:lvl w:ilvl="0">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510B57"/>
    <w:multiLevelType w:val="multilevel"/>
    <w:tmpl w:val="785CF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0C4DE4"/>
    <w:multiLevelType w:val="multilevel"/>
    <w:tmpl w:val="B9A210C6"/>
    <w:lvl w:ilvl="0">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0E443F"/>
    <w:multiLevelType w:val="multilevel"/>
    <w:tmpl w:val="BD561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3269B8"/>
    <w:multiLevelType w:val="multilevel"/>
    <w:tmpl w:val="068C9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B91D66"/>
    <w:multiLevelType w:val="multilevel"/>
    <w:tmpl w:val="0A001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9E472A"/>
    <w:multiLevelType w:val="multilevel"/>
    <w:tmpl w:val="9294E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3"/>
  </w:num>
  <w:num w:numId="3">
    <w:abstractNumId w:val="5"/>
  </w:num>
  <w:num w:numId="4">
    <w:abstractNumId w:val="8"/>
  </w:num>
  <w:num w:numId="5">
    <w:abstractNumId w:val="1"/>
  </w:num>
  <w:num w:numId="6">
    <w:abstractNumId w:val="2"/>
  </w:num>
  <w:num w:numId="7">
    <w:abstractNumId w:val="4"/>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3A6D"/>
    <w:rsid w:val="00186585"/>
    <w:rsid w:val="001D0193"/>
    <w:rsid w:val="002373DA"/>
    <w:rsid w:val="002A5D4E"/>
    <w:rsid w:val="00396AEA"/>
    <w:rsid w:val="003C156C"/>
    <w:rsid w:val="003D1762"/>
    <w:rsid w:val="00401405"/>
    <w:rsid w:val="00567D91"/>
    <w:rsid w:val="005C20C0"/>
    <w:rsid w:val="007542CF"/>
    <w:rsid w:val="007A2A86"/>
    <w:rsid w:val="008E1F55"/>
    <w:rsid w:val="00B43D95"/>
    <w:rsid w:val="00C962BE"/>
    <w:rsid w:val="00D70CE7"/>
    <w:rsid w:val="00D8574D"/>
    <w:rsid w:val="00E03DAF"/>
    <w:rsid w:val="00E20D98"/>
    <w:rsid w:val="00E43A6D"/>
    <w:rsid w:val="00EC5D44"/>
    <w:rsid w:val="00F842DA"/>
    <w:rsid w:val="00FD3568"/>
    <w:rsid w:val="00FF3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580B"/>
  <w15:docId w15:val="{49B5E2F3-22B5-42F5-B700-F3C9FD0C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rsid w:val="00E43A6D"/>
    <w:pPr>
      <w:keepNext/>
      <w:keepLines/>
      <w:spacing w:before="400" w:after="120"/>
      <w:outlineLvl w:val="0"/>
    </w:pPr>
    <w:rPr>
      <w:sz w:val="40"/>
      <w:szCs w:val="40"/>
    </w:rPr>
  </w:style>
  <w:style w:type="paragraph" w:styleId="2">
    <w:name w:val="heading 2"/>
    <w:basedOn w:val="10"/>
    <w:next w:val="10"/>
    <w:rsid w:val="00E43A6D"/>
    <w:pPr>
      <w:keepNext/>
      <w:keepLines/>
      <w:spacing w:before="360" w:after="120"/>
      <w:outlineLvl w:val="1"/>
    </w:pPr>
    <w:rPr>
      <w:sz w:val="32"/>
      <w:szCs w:val="32"/>
    </w:rPr>
  </w:style>
  <w:style w:type="paragraph" w:styleId="3">
    <w:name w:val="heading 3"/>
    <w:basedOn w:val="10"/>
    <w:next w:val="10"/>
    <w:rsid w:val="00E43A6D"/>
    <w:pPr>
      <w:keepNext/>
      <w:keepLines/>
      <w:spacing w:before="320" w:after="80"/>
      <w:outlineLvl w:val="2"/>
    </w:pPr>
    <w:rPr>
      <w:color w:val="434343"/>
      <w:sz w:val="28"/>
      <w:szCs w:val="28"/>
    </w:rPr>
  </w:style>
  <w:style w:type="paragraph" w:styleId="4">
    <w:name w:val="heading 4"/>
    <w:basedOn w:val="10"/>
    <w:next w:val="10"/>
    <w:rsid w:val="00E43A6D"/>
    <w:pPr>
      <w:keepNext/>
      <w:keepLines/>
      <w:spacing w:before="280" w:after="80"/>
      <w:outlineLvl w:val="3"/>
    </w:pPr>
    <w:rPr>
      <w:color w:val="666666"/>
      <w:sz w:val="24"/>
      <w:szCs w:val="24"/>
    </w:rPr>
  </w:style>
  <w:style w:type="paragraph" w:styleId="5">
    <w:name w:val="heading 5"/>
    <w:basedOn w:val="10"/>
    <w:next w:val="10"/>
    <w:rsid w:val="00E43A6D"/>
    <w:pPr>
      <w:keepNext/>
      <w:keepLines/>
      <w:spacing w:before="240" w:after="80"/>
      <w:outlineLvl w:val="4"/>
    </w:pPr>
    <w:rPr>
      <w:color w:val="666666"/>
    </w:rPr>
  </w:style>
  <w:style w:type="paragraph" w:styleId="6">
    <w:name w:val="heading 6"/>
    <w:basedOn w:val="10"/>
    <w:next w:val="10"/>
    <w:rsid w:val="00E43A6D"/>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rsid w:val="00E43A6D"/>
    <w:tblPr>
      <w:tblCellMar>
        <w:top w:w="100" w:type="dxa"/>
        <w:left w:w="100" w:type="dxa"/>
        <w:bottom w:w="100" w:type="dxa"/>
        <w:right w:w="100" w:type="dxa"/>
      </w:tblCellMar>
    </w:tblPr>
  </w:style>
  <w:style w:type="paragraph" w:customStyle="1" w:styleId="10">
    <w:name w:val="Обычный1"/>
    <w:rsid w:val="00E43A6D"/>
  </w:style>
  <w:style w:type="paragraph" w:styleId="a3">
    <w:name w:val="Title"/>
    <w:basedOn w:val="10"/>
    <w:next w:val="10"/>
    <w:rsid w:val="00E43A6D"/>
    <w:pPr>
      <w:keepNext/>
      <w:keepLines/>
      <w:spacing w:after="60"/>
    </w:pPr>
    <w:rPr>
      <w:sz w:val="52"/>
      <w:szCs w:val="52"/>
    </w:rPr>
  </w:style>
  <w:style w:type="paragraph" w:styleId="a4">
    <w:name w:val="Subtitle"/>
    <w:basedOn w:val="10"/>
    <w:next w:val="10"/>
    <w:rsid w:val="00E43A6D"/>
    <w:pPr>
      <w:keepNext/>
      <w:keepLines/>
      <w:spacing w:after="320"/>
    </w:pPr>
    <w:rPr>
      <w:color w:val="666666"/>
      <w:sz w:val="30"/>
      <w:szCs w:val="30"/>
    </w:rPr>
  </w:style>
  <w:style w:type="table" w:customStyle="1" w:styleId="a5">
    <w:basedOn w:val="TableNormal"/>
    <w:rsid w:val="00E43A6D"/>
    <w:tblPr>
      <w:tblStyleRowBandSize w:val="1"/>
      <w:tblStyleColBandSize w:val="1"/>
      <w:tblCellMar>
        <w:top w:w="0" w:type="dxa"/>
        <w:left w:w="115" w:type="dxa"/>
        <w:bottom w:w="0" w:type="dxa"/>
        <w:right w:w="115" w:type="dxa"/>
      </w:tblCellMar>
    </w:tblPr>
  </w:style>
  <w:style w:type="table" w:customStyle="1" w:styleId="a6">
    <w:basedOn w:val="TableNormal"/>
    <w:rsid w:val="00E43A6D"/>
    <w:tblPr>
      <w:tblStyleRowBandSize w:val="1"/>
      <w:tblStyleColBandSize w:val="1"/>
      <w:tblCellMar>
        <w:top w:w="0" w:type="dxa"/>
        <w:left w:w="115" w:type="dxa"/>
        <w:bottom w:w="0" w:type="dxa"/>
        <w:right w:w="115" w:type="dxa"/>
      </w:tblCellMar>
    </w:tblPr>
  </w:style>
  <w:style w:type="table" w:customStyle="1" w:styleId="a7">
    <w:basedOn w:val="TableNormal"/>
    <w:rsid w:val="00E43A6D"/>
    <w:tblPr>
      <w:tblStyleRowBandSize w:val="1"/>
      <w:tblStyleColBandSize w:val="1"/>
      <w:tblCellMar>
        <w:top w:w="0" w:type="dxa"/>
        <w:left w:w="115" w:type="dxa"/>
        <w:bottom w:w="0" w:type="dxa"/>
        <w:right w:w="115" w:type="dxa"/>
      </w:tblCellMar>
    </w:tblPr>
  </w:style>
  <w:style w:type="table" w:customStyle="1" w:styleId="a8">
    <w:basedOn w:val="TableNormal"/>
    <w:rsid w:val="00E43A6D"/>
    <w:tblPr>
      <w:tblStyleRowBandSize w:val="1"/>
      <w:tblStyleColBandSize w:val="1"/>
    </w:tblPr>
  </w:style>
  <w:style w:type="table" w:customStyle="1" w:styleId="a9">
    <w:basedOn w:val="TableNormal"/>
    <w:rsid w:val="00E43A6D"/>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style>
  <w:style w:type="table" w:customStyle="1" w:styleId="aa">
    <w:basedOn w:val="TableNormal"/>
    <w:rsid w:val="00E43A6D"/>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style>
  <w:style w:type="table" w:customStyle="1" w:styleId="ab">
    <w:basedOn w:val="TableNormal"/>
    <w:rsid w:val="00E43A6D"/>
    <w:pPr>
      <w:spacing w:line="240" w:lineRule="auto"/>
    </w:pPr>
    <w:rPr>
      <w:rFonts w:ascii="Cambria" w:eastAsia="Cambria" w:hAnsi="Cambria" w:cs="Cambria"/>
    </w:rPr>
    <w:tblPr>
      <w:tblStyleRowBandSize w:val="1"/>
      <w:tblStyleColBandSize w:val="1"/>
      <w:tblCellMar>
        <w:top w:w="0" w:type="dxa"/>
        <w:left w:w="108" w:type="dxa"/>
        <w:bottom w:w="0" w:type="dxa"/>
        <w:right w:w="108" w:type="dxa"/>
      </w:tblCellMar>
    </w:tblPr>
  </w:style>
  <w:style w:type="table" w:customStyle="1" w:styleId="ac">
    <w:basedOn w:val="TableNormal"/>
    <w:rsid w:val="00E43A6D"/>
    <w:tblPr>
      <w:tblStyleRowBandSize w:val="1"/>
      <w:tblStyleColBandSize w:val="1"/>
    </w:tblPr>
  </w:style>
  <w:style w:type="table" w:customStyle="1" w:styleId="ad">
    <w:basedOn w:val="TableNormal"/>
    <w:rsid w:val="00E43A6D"/>
    <w:tblPr>
      <w:tblStyleRowBandSize w:val="1"/>
      <w:tblStyleColBandSize w:val="1"/>
    </w:tblPr>
  </w:style>
  <w:style w:type="paragraph" w:styleId="ae">
    <w:name w:val="header"/>
    <w:basedOn w:val="a"/>
    <w:link w:val="af"/>
    <w:uiPriority w:val="99"/>
    <w:unhideWhenUsed/>
    <w:rsid w:val="00567D91"/>
    <w:pPr>
      <w:tabs>
        <w:tab w:val="center" w:pos="4677"/>
        <w:tab w:val="right" w:pos="9355"/>
      </w:tabs>
      <w:spacing w:line="240" w:lineRule="auto"/>
    </w:pPr>
  </w:style>
  <w:style w:type="character" w:customStyle="1" w:styleId="af">
    <w:name w:val="Верхний колонтитул Знак"/>
    <w:basedOn w:val="a0"/>
    <w:link w:val="ae"/>
    <w:uiPriority w:val="99"/>
    <w:rsid w:val="00567D91"/>
  </w:style>
  <w:style w:type="paragraph" w:styleId="af0">
    <w:name w:val="footer"/>
    <w:basedOn w:val="a"/>
    <w:link w:val="af1"/>
    <w:uiPriority w:val="99"/>
    <w:unhideWhenUsed/>
    <w:rsid w:val="00567D91"/>
    <w:pPr>
      <w:tabs>
        <w:tab w:val="center" w:pos="4677"/>
        <w:tab w:val="right" w:pos="9355"/>
      </w:tabs>
      <w:spacing w:line="240" w:lineRule="auto"/>
    </w:pPr>
  </w:style>
  <w:style w:type="character" w:customStyle="1" w:styleId="af1">
    <w:name w:val="Нижний колонтитул Знак"/>
    <w:basedOn w:val="a0"/>
    <w:link w:val="af0"/>
    <w:uiPriority w:val="99"/>
    <w:rsid w:val="00567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152.kpib.ru/" TargetMode="External"/><Relationship Id="rId3" Type="http://schemas.openxmlformats.org/officeDocument/2006/relationships/settings" Target="settings.xml"/><Relationship Id="rId7" Type="http://schemas.openxmlformats.org/officeDocument/2006/relationships/hyperlink" Target="http://duma.gov.ru/news/586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Pages>
  <Words>4350</Words>
  <Characters>24798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Погодина Юлиана Сергеевна</cp:lastModifiedBy>
  <cp:revision>21</cp:revision>
  <dcterms:created xsi:type="dcterms:W3CDTF">2026-09-24T12:39:00Z</dcterms:created>
  <dcterms:modified xsi:type="dcterms:W3CDTF">2026-09-25T13:46:00Z</dcterms:modified>
</cp:coreProperties>
</file>