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1A7" w:rsidRPr="00C751A7" w:rsidRDefault="00C751A7" w:rsidP="00C751A7">
      <w:pPr>
        <w:autoSpaceDE w:val="0"/>
        <w:autoSpaceDN w:val="0"/>
        <w:adjustRightInd w:val="0"/>
        <w:spacing w:after="0" w:line="240" w:lineRule="auto"/>
        <w:ind w:left="567" w:right="424" w:firstLine="426"/>
        <w:jc w:val="center"/>
        <w:textAlignment w:val="center"/>
        <w:rPr>
          <w:rFonts w:ascii="Times New Roman" w:eastAsia="Calibri" w:hAnsi="Times New Roman" w:cs="Times New Roman"/>
          <w:b/>
          <w:bCs/>
          <w:sz w:val="28"/>
          <w:szCs w:val="28"/>
          <w:lang w:eastAsia="ru-RU"/>
        </w:rPr>
      </w:pPr>
      <w:r w:rsidRPr="00C751A7">
        <w:rPr>
          <w:rFonts w:ascii="Times New Roman" w:eastAsia="Calibri" w:hAnsi="Times New Roman" w:cs="Times New Roman"/>
          <w:b/>
          <w:bCs/>
          <w:sz w:val="28"/>
          <w:szCs w:val="28"/>
          <w:lang w:eastAsia="ru-RU"/>
        </w:rPr>
        <w:t>Договор № ________________</w:t>
      </w:r>
    </w:p>
    <w:p w:rsidR="00C751A7" w:rsidRPr="00C751A7" w:rsidRDefault="00C751A7" w:rsidP="00C751A7">
      <w:pPr>
        <w:tabs>
          <w:tab w:val="left" w:pos="7371"/>
        </w:tabs>
        <w:autoSpaceDE w:val="0"/>
        <w:autoSpaceDN w:val="0"/>
        <w:adjustRightInd w:val="0"/>
        <w:spacing w:after="0" w:line="240" w:lineRule="auto"/>
        <w:ind w:right="424"/>
        <w:jc w:val="both"/>
        <w:textAlignment w:val="center"/>
        <w:rPr>
          <w:rFonts w:ascii="Times New Roman" w:eastAsia="Calibri" w:hAnsi="Times New Roman" w:cs="Times New Roman"/>
          <w:b/>
          <w:bCs/>
          <w:sz w:val="24"/>
          <w:szCs w:val="24"/>
          <w:lang w:eastAsia="ru-RU"/>
        </w:rPr>
      </w:pPr>
    </w:p>
    <w:p w:rsidR="00C751A7" w:rsidRPr="00C751A7" w:rsidRDefault="00C751A7" w:rsidP="00C751A7">
      <w:pPr>
        <w:tabs>
          <w:tab w:val="left" w:pos="7371"/>
        </w:tabs>
        <w:autoSpaceDE w:val="0"/>
        <w:autoSpaceDN w:val="0"/>
        <w:adjustRightInd w:val="0"/>
        <w:spacing w:after="0" w:line="240" w:lineRule="auto"/>
        <w:ind w:right="282"/>
        <w:jc w:val="both"/>
        <w:textAlignment w:val="center"/>
        <w:rPr>
          <w:rFonts w:ascii="Times New Roman" w:eastAsia="Calibri" w:hAnsi="Times New Roman" w:cs="Times New Roman"/>
          <w:b/>
          <w:bCs/>
          <w:sz w:val="24"/>
          <w:szCs w:val="24"/>
          <w:lang w:eastAsia="ru-RU"/>
        </w:rPr>
      </w:pPr>
      <w:r w:rsidRPr="00C751A7">
        <w:rPr>
          <w:rFonts w:ascii="Times New Roman" w:eastAsia="Calibri" w:hAnsi="Times New Roman" w:cs="Times New Roman"/>
          <w:b/>
          <w:bCs/>
          <w:sz w:val="24"/>
          <w:szCs w:val="24"/>
          <w:lang w:eastAsia="ru-RU"/>
        </w:rPr>
        <w:t xml:space="preserve">          г. Всеволожск </w:t>
      </w:r>
      <w:proofErr w:type="gramStart"/>
      <w:r w:rsidRPr="00C751A7">
        <w:rPr>
          <w:rFonts w:ascii="Times New Roman" w:eastAsia="Calibri" w:hAnsi="Times New Roman" w:cs="Times New Roman"/>
          <w:b/>
          <w:bCs/>
          <w:sz w:val="24"/>
          <w:szCs w:val="24"/>
          <w:lang w:eastAsia="ru-RU"/>
        </w:rPr>
        <w:tab/>
        <w:t>«</w:t>
      </w:r>
      <w:proofErr w:type="gramEnd"/>
      <w:r w:rsidRPr="00C751A7">
        <w:rPr>
          <w:rFonts w:ascii="Times New Roman" w:eastAsia="Calibri" w:hAnsi="Times New Roman" w:cs="Times New Roman"/>
          <w:b/>
          <w:bCs/>
          <w:sz w:val="24"/>
          <w:szCs w:val="24"/>
          <w:lang w:eastAsia="ru-RU"/>
        </w:rPr>
        <w:t>___» _____________ 2026 г.</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color w:val="000000"/>
          <w:sz w:val="24"/>
          <w:szCs w:val="24"/>
          <w:lang w:eastAsia="ru-RU"/>
        </w:rPr>
      </w:pPr>
    </w:p>
    <w:p w:rsidR="00C751A7" w:rsidRPr="00C751A7" w:rsidRDefault="00C751A7" w:rsidP="00C751A7">
      <w:pPr>
        <w:tabs>
          <w:tab w:val="left" w:pos="567"/>
        </w:tabs>
        <w:autoSpaceDE w:val="0"/>
        <w:autoSpaceDN w:val="0"/>
        <w:adjustRightInd w:val="0"/>
        <w:spacing w:after="0" w:line="240" w:lineRule="auto"/>
        <w:ind w:left="567" w:right="424" w:firstLine="567"/>
        <w:jc w:val="both"/>
        <w:textAlignment w:val="center"/>
        <w:rPr>
          <w:rFonts w:ascii="Times New Roman" w:eastAsia="Calibri"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Администрация Всеволожского муниципального района Ленинградской области, в лице </w:t>
      </w:r>
      <w:r w:rsidR="00062F8C" w:rsidRPr="00062F8C">
        <w:rPr>
          <w:rFonts w:ascii="Times New Roman" w:eastAsia="Times New Roman" w:hAnsi="Times New Roman" w:cs="Times New Roman"/>
          <w:color w:val="000000"/>
          <w:sz w:val="24"/>
          <w:szCs w:val="24"/>
          <w:lang w:eastAsia="ru-RU"/>
        </w:rPr>
        <w:t>заместителя главы администрации по экономике администрации Всеволожского муниципального района Масловой Инги Сергеевны, действующего на основании доверенности от 14.01.2026 №18/1.0-22</w:t>
      </w:r>
      <w:r w:rsidRPr="00C751A7">
        <w:rPr>
          <w:rFonts w:ascii="Times New Roman" w:eastAsia="Times New Roman" w:hAnsi="Times New Roman" w:cs="Times New Roman"/>
          <w:color w:val="000000"/>
          <w:sz w:val="24"/>
          <w:szCs w:val="24"/>
          <w:lang w:eastAsia="ru-RU"/>
        </w:rPr>
        <w:t xml:space="preserve">, именуемая в дальнейшем «Заказчик» и </w:t>
      </w:r>
      <w:r w:rsidR="00062F8C">
        <w:rPr>
          <w:rFonts w:ascii="Times New Roman" w:eastAsia="Times New Roman" w:hAnsi="Times New Roman" w:cs="Times New Roman"/>
          <w:color w:val="000000"/>
          <w:spacing w:val="-2"/>
          <w:sz w:val="24"/>
          <w:szCs w:val="24"/>
          <w:lang w:eastAsia="ru-RU"/>
        </w:rPr>
        <w:t>_____________________</w:t>
      </w:r>
      <w:r w:rsidRPr="00C751A7">
        <w:rPr>
          <w:rFonts w:ascii="Times New Roman" w:eastAsia="Times New Roman" w:hAnsi="Times New Roman" w:cs="Times New Roman"/>
          <w:color w:val="000000"/>
          <w:spacing w:val="-2"/>
          <w:sz w:val="24"/>
          <w:szCs w:val="24"/>
          <w:lang w:eastAsia="ru-RU"/>
        </w:rPr>
        <w:t xml:space="preserve">, действующий на основании </w:t>
      </w:r>
      <w:r w:rsidR="00062F8C">
        <w:rPr>
          <w:rFonts w:ascii="Times New Roman" w:eastAsia="Times New Roman" w:hAnsi="Times New Roman" w:cs="Times New Roman"/>
          <w:color w:val="000000"/>
          <w:spacing w:val="-2"/>
          <w:sz w:val="24"/>
          <w:szCs w:val="24"/>
          <w:lang w:eastAsia="ru-RU"/>
        </w:rPr>
        <w:t>_________________</w:t>
      </w:r>
      <w:r w:rsidRPr="00C751A7">
        <w:rPr>
          <w:rFonts w:ascii="Times New Roman" w:eastAsia="Times New Roman" w:hAnsi="Times New Roman" w:cs="Times New Roman"/>
          <w:color w:val="000000"/>
          <w:sz w:val="24"/>
          <w:szCs w:val="24"/>
          <w:lang w:eastAsia="ru-RU"/>
        </w:rPr>
        <w:t>, именуемое в дальнейшем «Поставщик», с другой стороны, а вместе именуемые «Стороны», на основании пункта 4 части 1 статьи 93Федерального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Pr="00C751A7">
        <w:rPr>
          <w:rFonts w:ascii="Times New Roman" w:eastAsia="Calibri" w:hAnsi="Times New Roman" w:cs="Times New Roman"/>
          <w:color w:val="000000"/>
          <w:sz w:val="24"/>
          <w:szCs w:val="24"/>
          <w:lang w:eastAsia="ru-RU"/>
        </w:rPr>
        <w:t>:</w:t>
      </w:r>
    </w:p>
    <w:p w:rsidR="00C751A7" w:rsidRPr="00C751A7" w:rsidRDefault="00C751A7" w:rsidP="00C751A7">
      <w:pPr>
        <w:autoSpaceDE w:val="0"/>
        <w:autoSpaceDN w:val="0"/>
        <w:adjustRightInd w:val="0"/>
        <w:spacing w:before="240" w:after="240" w:line="240" w:lineRule="auto"/>
        <w:ind w:left="567" w:right="424" w:firstLine="567"/>
        <w:jc w:val="center"/>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1. Предмет Договора</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 xml:space="preserve">1.1. Поставщик обязуется поставить </w:t>
      </w:r>
      <w:r w:rsidR="00062F8C">
        <w:rPr>
          <w:rFonts w:ascii="Times New Roman" w:eastAsia="Calibri" w:hAnsi="Times New Roman" w:cs="Times New Roman"/>
          <w:bCs/>
          <w:color w:val="000000"/>
          <w:sz w:val="24"/>
          <w:szCs w:val="24"/>
          <w:lang w:eastAsia="ru-RU"/>
        </w:rPr>
        <w:t>мебель</w:t>
      </w:r>
      <w:r w:rsidRPr="00C751A7">
        <w:rPr>
          <w:rFonts w:ascii="Times New Roman" w:eastAsia="Calibri" w:hAnsi="Times New Roman" w:cs="Times New Roman"/>
          <w:bCs/>
          <w:color w:val="000000"/>
          <w:sz w:val="24"/>
          <w:szCs w:val="24"/>
          <w:lang w:eastAsia="ru-RU"/>
        </w:rPr>
        <w:t xml:space="preserve"> (далее – товар) в соответствии со Спецификацией (Приложение), а Заказчик обязуется принять и оплатить товар в соответствии с условиями Договора.</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1.2. Поставщик обязуется передать Заказчику товар свободным от прав третьих лиц, а также не являющийся предметом залога, ареста или иного обременения.</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1.3. Получателем товара является</w:t>
      </w:r>
      <w:r w:rsidRPr="00C751A7">
        <w:rPr>
          <w:rFonts w:ascii="Times New Roman" w:eastAsia="Times New Roman" w:hAnsi="Times New Roman" w:cs="Times New Roman"/>
          <w:color w:val="000000"/>
          <w:sz w:val="24"/>
          <w:szCs w:val="24"/>
          <w:lang w:eastAsia="ru-RU"/>
        </w:rPr>
        <w:t xml:space="preserve"> администрация Всеволожского муниципального района Ленинградской области, расположенная по адресу: 188640, Ленинградская обл., г. Всеволожск, </w:t>
      </w:r>
      <w:proofErr w:type="spellStart"/>
      <w:r w:rsidRPr="00C751A7">
        <w:rPr>
          <w:rFonts w:ascii="Times New Roman" w:eastAsia="Times New Roman" w:hAnsi="Times New Roman" w:cs="Times New Roman"/>
          <w:color w:val="000000"/>
          <w:sz w:val="24"/>
          <w:szCs w:val="24"/>
          <w:lang w:eastAsia="ru-RU"/>
        </w:rPr>
        <w:t>Колтушское</w:t>
      </w:r>
      <w:proofErr w:type="spellEnd"/>
      <w:r w:rsidRPr="00C751A7">
        <w:rPr>
          <w:rFonts w:ascii="Times New Roman" w:eastAsia="Times New Roman" w:hAnsi="Times New Roman" w:cs="Times New Roman"/>
          <w:color w:val="000000"/>
          <w:sz w:val="24"/>
          <w:szCs w:val="24"/>
          <w:lang w:eastAsia="ru-RU"/>
        </w:rPr>
        <w:t xml:space="preserve"> шоссе, д.138</w:t>
      </w:r>
      <w:r w:rsidRPr="00C751A7">
        <w:rPr>
          <w:rFonts w:ascii="Times New Roman" w:eastAsia="Calibri" w:hAnsi="Times New Roman" w:cs="Times New Roman"/>
          <w:bCs/>
          <w:color w:val="000000"/>
          <w:sz w:val="24"/>
          <w:szCs w:val="24"/>
          <w:lang w:eastAsia="ru-RU"/>
        </w:rPr>
        <w:t>.</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ab/>
      </w:r>
    </w:p>
    <w:p w:rsidR="00C751A7" w:rsidRPr="00C751A7" w:rsidRDefault="00C751A7" w:rsidP="00C751A7">
      <w:pPr>
        <w:autoSpaceDE w:val="0"/>
        <w:autoSpaceDN w:val="0"/>
        <w:adjustRightInd w:val="0"/>
        <w:spacing w:after="0" w:line="240" w:lineRule="auto"/>
        <w:ind w:left="567" w:right="424" w:firstLine="567"/>
        <w:jc w:val="center"/>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2. Цена, сроки и порядок оплаты</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
          <w:bCs/>
          <w:color w:val="000000"/>
          <w:sz w:val="24"/>
          <w:szCs w:val="24"/>
          <w:lang w:eastAsia="ru-RU"/>
        </w:rPr>
      </w:pP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2.1. Цена Договора составляет – </w:t>
      </w:r>
      <w:r w:rsidR="00062F8C">
        <w:rPr>
          <w:rFonts w:ascii="Times New Roman" w:eastAsia="Times New Roman" w:hAnsi="Times New Roman" w:cs="Times New Roman"/>
          <w:color w:val="000000"/>
          <w:sz w:val="24"/>
          <w:szCs w:val="24"/>
          <w:lang w:eastAsia="ru-RU"/>
        </w:rPr>
        <w:t>___________</w:t>
      </w:r>
      <w:r w:rsidRPr="00C751A7">
        <w:rPr>
          <w:rFonts w:ascii="Times New Roman" w:eastAsia="Times New Roman" w:hAnsi="Times New Roman" w:cs="Times New Roman"/>
          <w:color w:val="000000"/>
          <w:sz w:val="24"/>
          <w:szCs w:val="24"/>
          <w:lang w:eastAsia="ru-RU"/>
        </w:rPr>
        <w:t xml:space="preserve"> (</w:t>
      </w:r>
      <w:r w:rsidR="00062F8C" w:rsidRPr="00062F8C">
        <w:rPr>
          <w:rFonts w:ascii="Times New Roman" w:eastAsia="Times New Roman" w:hAnsi="Times New Roman" w:cs="Times New Roman"/>
          <w:color w:val="000000"/>
          <w:sz w:val="24"/>
          <w:szCs w:val="24"/>
          <w:lang w:eastAsia="ru-RU"/>
        </w:rPr>
        <w:t>сумма прописью</w:t>
      </w:r>
      <w:r w:rsidRPr="00C751A7">
        <w:rPr>
          <w:rFonts w:ascii="Times New Roman" w:eastAsia="Times New Roman" w:hAnsi="Times New Roman" w:cs="Times New Roman"/>
          <w:color w:val="000000"/>
          <w:sz w:val="24"/>
          <w:szCs w:val="24"/>
          <w:lang w:eastAsia="ru-RU"/>
        </w:rPr>
        <w:t xml:space="preserve">) рублей копеек. </w:t>
      </w:r>
      <w:r w:rsidR="00062F8C" w:rsidRPr="0059437A">
        <w:rPr>
          <w:i/>
        </w:rPr>
        <w:t>Условие об НДС</w:t>
      </w:r>
      <w:r w:rsidR="00062F8C" w:rsidRPr="0059437A">
        <w:rPr>
          <w:i/>
          <w:vertAlign w:val="superscript"/>
        </w:rPr>
        <w:footnoteReference w:id="1"/>
      </w:r>
      <w:r w:rsidRPr="00C751A7">
        <w:rPr>
          <w:rFonts w:ascii="Times New Roman" w:eastAsia="Times New Roman" w:hAnsi="Times New Roman" w:cs="Times New Roman"/>
          <w:color w:val="000000"/>
          <w:sz w:val="24"/>
          <w:szCs w:val="24"/>
          <w:lang w:eastAsia="ru-RU"/>
        </w:rPr>
        <w:t>.</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2.2 Цена Договора является твердой и определяется на весь срок исполнения Договора, кроме случаев, указанных в п. 2.9. Договора.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2.3. Цена Договора включает в себя стоимость всего поставляемого по Договору товара;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товара по настоящему Договору. Все иные издержки и затраты, связанные с исполнением своих обязательств по Договору, Поставщик несет самостоятельно. </w:t>
      </w:r>
    </w:p>
    <w:p w:rsidR="00C751A7" w:rsidRPr="00C751A7" w:rsidRDefault="00C751A7" w:rsidP="00C751A7">
      <w:pPr>
        <w:shd w:val="clear" w:color="auto" w:fill="FFFFFF"/>
        <w:spacing w:after="0" w:line="240" w:lineRule="auto"/>
        <w:ind w:left="567" w:right="424"/>
        <w:jc w:val="both"/>
        <w:rPr>
          <w:rFonts w:ascii="Times New Roman" w:eastAsia="Times New Roman" w:hAnsi="Times New Roman" w:cs="Times New Roman"/>
          <w:color w:val="000000"/>
          <w:sz w:val="24"/>
          <w:szCs w:val="24"/>
          <w:lang w:val="ru" w:eastAsia="ru-RU"/>
        </w:rPr>
      </w:pPr>
      <w:r w:rsidRPr="00C751A7">
        <w:rPr>
          <w:rFonts w:ascii="Times New Roman" w:eastAsia="Times New Roman" w:hAnsi="Times New Roman" w:cs="Times New Roman"/>
          <w:color w:val="000000"/>
          <w:sz w:val="24"/>
          <w:szCs w:val="24"/>
          <w:lang w:eastAsia="ru-RU"/>
        </w:rPr>
        <w:t xml:space="preserve">        2.4. Оплата по Договору производится за счет средств </w:t>
      </w:r>
      <w:r w:rsidR="00396E51">
        <w:rPr>
          <w:rFonts w:ascii="Times New Roman" w:eastAsia="Times New Roman" w:hAnsi="Times New Roman" w:cs="Times New Roman"/>
          <w:color w:val="000000"/>
          <w:sz w:val="24"/>
          <w:szCs w:val="24"/>
          <w:lang w:eastAsia="ru-RU"/>
        </w:rPr>
        <w:t>Областного</w:t>
      </w:r>
      <w:r w:rsidRPr="00C751A7">
        <w:rPr>
          <w:rFonts w:ascii="Times New Roman" w:eastAsia="Times New Roman" w:hAnsi="Times New Roman" w:cs="Times New Roman"/>
          <w:color w:val="000000"/>
          <w:sz w:val="24"/>
          <w:szCs w:val="24"/>
          <w:lang w:eastAsia="ru-RU"/>
        </w:rPr>
        <w:t xml:space="preserve"> бюджета</w:t>
      </w:r>
      <w:r w:rsidRPr="00C751A7">
        <w:rPr>
          <w:rFonts w:ascii="Times New Roman" w:eastAsia="Times New Roman" w:hAnsi="Times New Roman" w:cs="Times New Roman"/>
          <w:color w:val="000000"/>
          <w:sz w:val="24"/>
          <w:szCs w:val="24"/>
          <w:lang w:val="ru" w:eastAsia="ru-RU"/>
        </w:rPr>
        <w:t>.</w:t>
      </w:r>
    </w:p>
    <w:p w:rsidR="00C751A7" w:rsidRPr="00C751A7" w:rsidRDefault="00396E51" w:rsidP="00C751A7">
      <w:pPr>
        <w:shd w:val="clear" w:color="auto" w:fill="FFFFFF"/>
        <w:spacing w:after="0" w:line="240" w:lineRule="auto"/>
        <w:ind w:left="567" w:right="42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751A7" w:rsidRPr="00C751A7">
        <w:rPr>
          <w:rFonts w:ascii="Times New Roman" w:eastAsia="Times New Roman" w:hAnsi="Times New Roman" w:cs="Times New Roman"/>
          <w:color w:val="000000"/>
          <w:sz w:val="24"/>
          <w:szCs w:val="24"/>
          <w:lang w:eastAsia="ru-RU"/>
        </w:rPr>
        <w:t xml:space="preserve">2.5. </w:t>
      </w:r>
      <w:r w:rsidR="00C751A7" w:rsidRPr="00C751A7">
        <w:rPr>
          <w:rFonts w:ascii="Times New Roman" w:eastAsia="Times New Roman" w:hAnsi="Times New Roman" w:cs="Times New Roman"/>
          <w:color w:val="000000"/>
          <w:sz w:val="24"/>
          <w:szCs w:val="24"/>
          <w:lang w:val="ru" w:eastAsia="ru-RU"/>
        </w:rPr>
        <w:t>Заказчик производит оплату по Договору в срок не более 10 рабочих дней с даты подписания Заказчиком документов о приемке (товарной накладной, акта по ф.0510452 (составляет Заказчик), счета-фактуры (при необходимости), счета, представленных Поставщиком Заказчику.</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2.6. Днем оплаты по Договору считается дата списания денежных средств с корреспондентского счета банка Заказчика.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2.7. В случае ненадлежащего оформления или несвоевременного предоставления Поставщиком документов, указанных в п.2.5. Договора, срок оплаты по Договору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w:t>
      </w:r>
      <w:r w:rsidR="00062F8C" w:rsidRPr="00C751A7">
        <w:rPr>
          <w:rFonts w:ascii="Times New Roman" w:eastAsia="Times New Roman" w:hAnsi="Times New Roman" w:cs="Times New Roman"/>
          <w:color w:val="000000"/>
          <w:sz w:val="24"/>
          <w:szCs w:val="24"/>
          <w:lang w:eastAsia="ru-RU"/>
        </w:rPr>
        <w:t>оплаты по</w:t>
      </w:r>
      <w:r w:rsidRPr="00C751A7">
        <w:rPr>
          <w:rFonts w:ascii="Times New Roman" w:eastAsia="Times New Roman" w:hAnsi="Times New Roman" w:cs="Times New Roman"/>
          <w:color w:val="000000"/>
          <w:sz w:val="24"/>
          <w:szCs w:val="24"/>
          <w:lang w:eastAsia="ru-RU"/>
        </w:rPr>
        <w:t xml:space="preserve"> </w:t>
      </w:r>
      <w:r w:rsidR="00062F8C" w:rsidRPr="00C751A7">
        <w:rPr>
          <w:rFonts w:ascii="Times New Roman" w:eastAsia="Times New Roman" w:hAnsi="Times New Roman" w:cs="Times New Roman"/>
          <w:color w:val="000000"/>
          <w:sz w:val="24"/>
          <w:szCs w:val="24"/>
          <w:lang w:eastAsia="ru-RU"/>
        </w:rPr>
        <w:t>Договору.</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2.8. Заказчик осуществляет оплату по Договору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C751A7" w:rsidRPr="00C751A7" w:rsidRDefault="00C751A7" w:rsidP="00C751A7">
      <w:pPr>
        <w:autoSpaceDE w:val="0"/>
        <w:autoSpaceDN w:val="0"/>
        <w:adjustRightInd w:val="0"/>
        <w:spacing w:after="0" w:line="240" w:lineRule="auto"/>
        <w:ind w:left="567" w:right="424"/>
        <w:jc w:val="both"/>
        <w:rPr>
          <w:rFonts w:ascii="Times New Roman" w:eastAsia="Calibri"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lastRenderedPageBreak/>
        <w:t xml:space="preserve">         2.9. </w:t>
      </w:r>
      <w:r w:rsidRPr="00C751A7">
        <w:rPr>
          <w:rFonts w:ascii="Times New Roman" w:eastAsia="Calibri" w:hAnsi="Times New Roman" w:cs="Times New Roman"/>
          <w:color w:val="000000"/>
          <w:sz w:val="24"/>
          <w:szCs w:val="24"/>
          <w:lang w:eastAsia="ru-RU"/>
        </w:rPr>
        <w:t>По предложению Заказчика может увеличиваться предусмотренное Договором количество товара не более чем на десять процентов или уменьшиться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2.10. Авансирование по Договору не предусмотрено.</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2.11. Не подлежат оплате Заказчиком поставленные в нарушение требований, установленных спецификацией, товары до устранения Поставщиком выявленных недостатков.</w:t>
      </w:r>
    </w:p>
    <w:p w:rsidR="00C751A7" w:rsidRPr="00C751A7" w:rsidRDefault="00C751A7" w:rsidP="00C751A7">
      <w:pPr>
        <w:widowControl w:val="0"/>
        <w:numPr>
          <w:ilvl w:val="0"/>
          <w:numId w:val="1"/>
        </w:numPr>
        <w:autoSpaceDE w:val="0"/>
        <w:autoSpaceDN w:val="0"/>
        <w:adjustRightInd w:val="0"/>
        <w:spacing w:before="240" w:after="200" w:line="240" w:lineRule="auto"/>
        <w:ind w:left="567" w:right="424"/>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t>Обязанности Сторон</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3.1. Поставщик обязуется: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3.1.1. Поставить товар в соответствии с условиями Договора и требованиями Спецификации, в том числе, по качеству, объему, комплектности, документации и ассортименту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3.1.2. Одновременно с поставкой товара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3.1.4. Нести риск случайной гибели или случайного повреждения товара до передачи его Заказчику.</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3.1.5. Устранить недостатки (явные и скрытые), выявленные при приемке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3.1.6. Осуществить замену товара, несоответствующего требованиям и условиям Договора и Спецификации, в течение 10 (десяти) рабочих дней со дня получения письменного уведомления от Заказчика.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3.1.7. Известить Заказчика о дате и времени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3.1.8. Обеспечить отгрузку товара в месте поставки.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 Заказчик обязуется:</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3.2.1. Обеспечить приемку товара получателями товара после отгрузки товара в месте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3.2.2. Обеспечить при приемке товара его осмотр на предмет соответствия поставленного товара условиям Договора и требованиям Спецификации, с участием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3.2.3. В случае обнаружения несоответствия поставленного товара условиям Договора и требованиям спецификации отказаться от его приемки с составлением акта осмотра и немедленно известить об этом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3.2.4. Известить Поставщика об обнаружении недостатков после приемки товара, которые не могли быть установлены при обычном осмотре товара при его приемке (скрытые недостатки) в течение 3 (трех) рабочих дней с момента их обнаружения.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3.2.5.  Произвести оплату поставленных товаров, соответствующих условиям Договора и требованиям Спецификации в порядке, предусмотренном Договором.</w:t>
      </w: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lastRenderedPageBreak/>
        <w:t>4. Сроки поставки товара</w:t>
      </w:r>
    </w:p>
    <w:p w:rsidR="00C751A7" w:rsidRPr="00C751A7" w:rsidRDefault="00C751A7" w:rsidP="00C751A7">
      <w:pPr>
        <w:tabs>
          <w:tab w:val="left" w:pos="993"/>
        </w:tabs>
        <w:spacing w:before="120" w:after="0" w:line="240" w:lineRule="auto"/>
        <w:ind w:left="567" w:right="424" w:firstLine="851"/>
        <w:jc w:val="both"/>
        <w:outlineLvl w:val="1"/>
        <w:rPr>
          <w:rFonts w:ascii="Times New Roman" w:eastAsia="Times New Roman" w:hAnsi="Times New Roman" w:cs="Times New Roman"/>
          <w:bCs/>
          <w:iCs/>
          <w:sz w:val="24"/>
          <w:szCs w:val="24"/>
        </w:rPr>
      </w:pPr>
      <w:r w:rsidRPr="00C751A7">
        <w:rPr>
          <w:rFonts w:ascii="Times New Roman" w:eastAsia="Times New Roman" w:hAnsi="Times New Roman" w:cs="Times New Roman"/>
          <w:bCs/>
          <w:iCs/>
          <w:sz w:val="24"/>
          <w:szCs w:val="28"/>
        </w:rPr>
        <w:t xml:space="preserve">4.1. Сроки поставки товара: в течение 10 </w:t>
      </w:r>
      <w:r w:rsidR="00062F8C">
        <w:rPr>
          <w:rFonts w:ascii="Times New Roman" w:eastAsia="Times New Roman" w:hAnsi="Times New Roman" w:cs="Times New Roman"/>
          <w:bCs/>
          <w:iCs/>
          <w:sz w:val="24"/>
          <w:szCs w:val="28"/>
        </w:rPr>
        <w:t>календарных</w:t>
      </w:r>
      <w:r w:rsidRPr="00C751A7">
        <w:rPr>
          <w:rFonts w:ascii="Times New Roman" w:eastAsia="Times New Roman" w:hAnsi="Times New Roman" w:cs="Times New Roman"/>
          <w:bCs/>
          <w:iCs/>
          <w:sz w:val="24"/>
          <w:szCs w:val="28"/>
        </w:rPr>
        <w:t xml:space="preserve"> дней с момента заключения Договора</w:t>
      </w:r>
      <w:r w:rsidRPr="00C751A7">
        <w:rPr>
          <w:rFonts w:ascii="Times New Roman" w:eastAsia="Times New Roman" w:hAnsi="Times New Roman" w:cs="Times New Roman"/>
          <w:bCs/>
          <w:iCs/>
          <w:sz w:val="24"/>
          <w:szCs w:val="24"/>
        </w:rPr>
        <w:t>.</w:t>
      </w:r>
    </w:p>
    <w:p w:rsidR="00C751A7" w:rsidRPr="00C751A7" w:rsidRDefault="00C751A7" w:rsidP="00C751A7">
      <w:pPr>
        <w:widowControl w:val="0"/>
        <w:tabs>
          <w:tab w:val="left" w:pos="4500"/>
        </w:tabs>
        <w:autoSpaceDE w:val="0"/>
        <w:autoSpaceDN w:val="0"/>
        <w:adjustRightInd w:val="0"/>
        <w:spacing w:before="240" w:after="12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5. Место и условия доставки товара</w:t>
      </w:r>
    </w:p>
    <w:p w:rsidR="00C751A7" w:rsidRPr="00C751A7" w:rsidRDefault="00C751A7" w:rsidP="00C751A7">
      <w:pPr>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5.1. Местом поставки товара является: Ленинградская обл., гор. Всеволожск, </w:t>
      </w:r>
      <w:proofErr w:type="spellStart"/>
      <w:r w:rsidRPr="00C751A7">
        <w:rPr>
          <w:rFonts w:ascii="Times New Roman" w:eastAsia="Times New Roman" w:hAnsi="Times New Roman" w:cs="Times New Roman"/>
          <w:sz w:val="24"/>
          <w:szCs w:val="24"/>
          <w:lang w:eastAsia="ru-RU"/>
        </w:rPr>
        <w:t>Колтушское</w:t>
      </w:r>
      <w:proofErr w:type="spellEnd"/>
      <w:r w:rsidRPr="00C751A7">
        <w:rPr>
          <w:rFonts w:ascii="Times New Roman" w:eastAsia="Times New Roman" w:hAnsi="Times New Roman" w:cs="Times New Roman"/>
          <w:sz w:val="24"/>
          <w:szCs w:val="24"/>
          <w:lang w:eastAsia="ru-RU"/>
        </w:rPr>
        <w:t xml:space="preserve"> шоссе, д. 138.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5.2. Поставщик за один календарный день до поставки товара обязан уведомить Заказчика о дате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5.3. Лицо, осуществляющее контроль исполнения обязательств, со стороны Заказчика </w:t>
      </w:r>
      <w:r w:rsidR="00062F8C">
        <w:rPr>
          <w:rFonts w:ascii="Times New Roman" w:eastAsia="Times New Roman" w:hAnsi="Times New Roman" w:cs="Times New Roman"/>
          <w:sz w:val="24"/>
          <w:szCs w:val="24"/>
          <w:lang w:eastAsia="ru-RU"/>
        </w:rPr>
        <w:t>–</w:t>
      </w:r>
      <w:r w:rsidRPr="00C751A7">
        <w:rPr>
          <w:rFonts w:ascii="Times New Roman" w:eastAsia="Times New Roman" w:hAnsi="Times New Roman" w:cs="Times New Roman"/>
          <w:sz w:val="24"/>
          <w:szCs w:val="24"/>
          <w:lang w:eastAsia="ru-RU"/>
        </w:rPr>
        <w:t xml:space="preserve"> </w:t>
      </w:r>
      <w:proofErr w:type="spellStart"/>
      <w:r w:rsidR="00062F8C">
        <w:rPr>
          <w:rFonts w:ascii="Times New Roman" w:eastAsia="Times New Roman" w:hAnsi="Times New Roman" w:cs="Times New Roman"/>
          <w:sz w:val="24"/>
          <w:szCs w:val="24"/>
          <w:lang w:eastAsia="ru-RU"/>
        </w:rPr>
        <w:t>Вакорина</w:t>
      </w:r>
      <w:proofErr w:type="spellEnd"/>
      <w:r w:rsidR="00062F8C">
        <w:rPr>
          <w:rFonts w:ascii="Times New Roman" w:eastAsia="Times New Roman" w:hAnsi="Times New Roman" w:cs="Times New Roman"/>
          <w:sz w:val="24"/>
          <w:szCs w:val="24"/>
          <w:lang w:eastAsia="ru-RU"/>
        </w:rPr>
        <w:t xml:space="preserve"> Ксения </w:t>
      </w:r>
      <w:proofErr w:type="gramStart"/>
      <w:r w:rsidR="00062F8C">
        <w:rPr>
          <w:rFonts w:ascii="Times New Roman" w:eastAsia="Times New Roman" w:hAnsi="Times New Roman" w:cs="Times New Roman"/>
          <w:sz w:val="24"/>
          <w:szCs w:val="24"/>
          <w:lang w:eastAsia="ru-RU"/>
        </w:rPr>
        <w:t xml:space="preserve">Сергеевна, </w:t>
      </w:r>
      <w:r w:rsidRPr="00C751A7">
        <w:rPr>
          <w:rFonts w:ascii="Times New Roman" w:eastAsia="Times New Roman" w:hAnsi="Times New Roman" w:cs="Times New Roman"/>
          <w:sz w:val="24"/>
          <w:szCs w:val="24"/>
          <w:lang w:eastAsia="ru-RU"/>
        </w:rPr>
        <w:t xml:space="preserve"> телефон</w:t>
      </w:r>
      <w:proofErr w:type="gramEnd"/>
      <w:r w:rsidRPr="00C751A7">
        <w:rPr>
          <w:rFonts w:ascii="Times New Roman" w:eastAsia="Times New Roman" w:hAnsi="Times New Roman" w:cs="Times New Roman"/>
          <w:sz w:val="24"/>
          <w:szCs w:val="24"/>
          <w:lang w:eastAsia="ru-RU"/>
        </w:rPr>
        <w:t xml:space="preserve"> 8 (813-70) </w:t>
      </w:r>
      <w:r w:rsidR="00062F8C">
        <w:rPr>
          <w:rFonts w:ascii="Times New Roman" w:eastAsia="Times New Roman" w:hAnsi="Times New Roman" w:cs="Times New Roman"/>
          <w:sz w:val="24"/>
          <w:szCs w:val="24"/>
          <w:lang w:eastAsia="ru-RU"/>
        </w:rPr>
        <w:t>25-725</w:t>
      </w:r>
      <w:r w:rsidRPr="00C751A7">
        <w:rPr>
          <w:rFonts w:ascii="Times New Roman" w:eastAsia="Times New Roman" w:hAnsi="Times New Roman" w:cs="Times New Roman"/>
          <w:sz w:val="24"/>
          <w:szCs w:val="24"/>
          <w:lang w:eastAsia="ru-RU"/>
        </w:rPr>
        <w:t xml:space="preserve"> доб. </w:t>
      </w:r>
      <w:r w:rsidR="00062F8C">
        <w:rPr>
          <w:rFonts w:ascii="Times New Roman" w:eastAsia="Times New Roman" w:hAnsi="Times New Roman" w:cs="Times New Roman"/>
          <w:sz w:val="24"/>
          <w:szCs w:val="24"/>
          <w:lang w:eastAsia="ru-RU"/>
        </w:rPr>
        <w:t>457</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5.4. Приемка товара осуществляется уполномоченными Заказчиком лицами.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5.5. Поставка товара к месту поставки (транспортировка) и отгрузка товара осуществляется силами и за счет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5.6. Обязательства Поставщика по поставке товара считаются выполненными с момента передачи товара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товара.</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6. Требования к качеству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6.1.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6.2. Товар должен быть поставлен с соблюдением требований по качеству товара, установленных условиями Договора, и обязательных требований по качеству товара, предусмотренных нормативными правовыми актами РФ и иными документами.</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6.3.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товара, такие товары не считаются соответствующими условиям Договора по качеству.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6.4.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7. Тара, упаковка, маркировка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7.1. Товар поставляется в таре и упаковке, соответствующим стандартам и техническим нормам, и правилам, действующим на дату поставки.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7.2. Тара и упаковка должны обеспечивать сохранность товара при его транспортировке и хранении.</w:t>
      </w:r>
    </w:p>
    <w:p w:rsidR="00C751A7" w:rsidRPr="00C751A7" w:rsidRDefault="00C751A7" w:rsidP="00C751A7">
      <w:pPr>
        <w:widowControl w:val="0"/>
        <w:tabs>
          <w:tab w:val="left" w:pos="3645"/>
        </w:tabs>
        <w:autoSpaceDE w:val="0"/>
        <w:autoSpaceDN w:val="0"/>
        <w:adjustRightInd w:val="0"/>
        <w:spacing w:before="240" w:after="200" w:line="240" w:lineRule="auto"/>
        <w:ind w:left="567" w:right="424" w:firstLine="709"/>
        <w:jc w:val="both"/>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sz w:val="24"/>
          <w:szCs w:val="24"/>
          <w:lang w:eastAsia="ru-RU"/>
        </w:rPr>
        <w:tab/>
      </w:r>
      <w:r w:rsidRPr="00C751A7">
        <w:rPr>
          <w:rFonts w:ascii="Times New Roman" w:eastAsia="Times New Roman" w:hAnsi="Times New Roman" w:cs="Times New Roman"/>
          <w:b/>
          <w:sz w:val="24"/>
          <w:szCs w:val="24"/>
          <w:lang w:eastAsia="ru-RU"/>
        </w:rPr>
        <w:t>8. Обстоятельства непреодолимой силы</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8.1. Стороны освобождаются от ответственности за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w:t>
      </w:r>
      <w:r w:rsidRPr="00C751A7">
        <w:rPr>
          <w:rFonts w:ascii="Times New Roman" w:eastAsia="Times New Roman" w:hAnsi="Times New Roman" w:cs="Times New Roman"/>
          <w:sz w:val="24"/>
          <w:szCs w:val="24"/>
          <w:lang w:eastAsia="ru-RU"/>
        </w:rPr>
        <w:lastRenderedPageBreak/>
        <w:t xml:space="preserve">законодательства, влияющие на исполнение обязательств по Договору, другие чрезвычайные обстоятельства.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8.2. В случае наступления обстоятельств, указанных в п. 8.1 Договора, вследствие которых Сторона, которая не может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8.3. При наступлении форс-мажорных обстоятельств Стороны определяют возможность возобновления приостановленных обязательств по Договору либо принимают решение о расторжении Договора по соглашению Сторон. </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t>9. Ответственность Сторон</w:t>
      </w:r>
    </w:p>
    <w:p w:rsidR="00C751A7" w:rsidRPr="00C751A7" w:rsidRDefault="00C751A7" w:rsidP="00C751A7">
      <w:pPr>
        <w:tabs>
          <w:tab w:val="num" w:pos="1440"/>
        </w:tabs>
        <w:spacing w:after="0" w:line="240" w:lineRule="auto"/>
        <w:ind w:left="567" w:right="424"/>
        <w:jc w:val="both"/>
        <w:rPr>
          <w:rFonts w:ascii="Times New Roman" w:eastAsia="Calibri" w:hAnsi="Times New Roman" w:cs="Times New Roman"/>
          <w:color w:val="000000"/>
          <w:sz w:val="24"/>
          <w:szCs w:val="24"/>
        </w:rPr>
      </w:pPr>
      <w:r w:rsidRPr="00C751A7">
        <w:rPr>
          <w:rFonts w:ascii="Times New Roman" w:eastAsia="Times New Roman" w:hAnsi="Times New Roman" w:cs="Times New Roman"/>
          <w:color w:val="000000"/>
          <w:sz w:val="24"/>
          <w:szCs w:val="24"/>
          <w:lang w:eastAsia="ru-RU"/>
        </w:rPr>
        <w:t xml:space="preserve">            9.1. </w:t>
      </w:r>
      <w:r w:rsidRPr="00C751A7">
        <w:rPr>
          <w:rFonts w:ascii="Times New Roman" w:eastAsia="Calibri" w:hAnsi="Times New Roman" w:cs="Times New Roman"/>
          <w:color w:val="000000"/>
          <w:sz w:val="24"/>
          <w:szCs w:val="24"/>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751A7" w:rsidRPr="00C751A7" w:rsidRDefault="00C751A7" w:rsidP="00C751A7">
      <w:pPr>
        <w:tabs>
          <w:tab w:val="num" w:pos="1440"/>
        </w:tabs>
        <w:spacing w:after="0" w:line="240" w:lineRule="auto"/>
        <w:ind w:left="567" w:right="424"/>
        <w:jc w:val="both"/>
        <w:rPr>
          <w:rFonts w:ascii="Times New Roman" w:eastAsia="Calibri" w:hAnsi="Times New Roman" w:cs="Times New Roman"/>
          <w:color w:val="000000"/>
          <w:sz w:val="24"/>
          <w:szCs w:val="24"/>
        </w:rPr>
      </w:pPr>
      <w:r w:rsidRPr="00C751A7">
        <w:rPr>
          <w:rFonts w:ascii="Times New Roman" w:eastAsia="Calibri" w:hAnsi="Times New Roman" w:cs="Times New Roman"/>
          <w:color w:val="000000"/>
          <w:sz w:val="24"/>
          <w:szCs w:val="24"/>
        </w:rPr>
        <w:t xml:space="preserve">            </w:t>
      </w:r>
      <w:r w:rsidRPr="00C751A7">
        <w:rPr>
          <w:rFonts w:ascii="Times New Roman" w:eastAsia="Times New Roman" w:hAnsi="Times New Roman" w:cs="Times New Roman"/>
          <w:color w:val="000000"/>
          <w:sz w:val="24"/>
          <w:szCs w:val="24"/>
          <w:lang w:eastAsia="ru-RU"/>
        </w:rPr>
        <w:t>9.2.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color w:val="000000"/>
          <w:sz w:val="24"/>
          <w:szCs w:val="24"/>
          <w:lang w:eastAsia="ru-RU"/>
        </w:rPr>
        <w:t xml:space="preserve">9.3. Сторона освобождается от уплаты неустойки </w:t>
      </w:r>
      <w:r w:rsidRPr="00C751A7">
        <w:rPr>
          <w:rFonts w:ascii="Times New Roman" w:eastAsia="Times New Roman" w:hAnsi="Times New Roman" w:cs="Times New Roman"/>
          <w:sz w:val="24"/>
          <w:szCs w:val="24"/>
          <w:lang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9.4.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товара. Неустойка взимается за каждое нарушение в отдельности.</w:t>
      </w:r>
    </w:p>
    <w:p w:rsidR="00C751A7" w:rsidRPr="00C751A7" w:rsidRDefault="00C751A7" w:rsidP="00C751A7">
      <w:pPr>
        <w:widowControl w:val="0"/>
        <w:tabs>
          <w:tab w:val="left" w:pos="4530"/>
        </w:tabs>
        <w:autoSpaceDE w:val="0"/>
        <w:autoSpaceDN w:val="0"/>
        <w:adjustRightInd w:val="0"/>
        <w:spacing w:before="240" w:after="200" w:line="240" w:lineRule="auto"/>
        <w:ind w:left="567" w:right="424" w:firstLine="709"/>
        <w:jc w:val="both"/>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ab/>
        <w:t>10. Расторжение Договора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10.1.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10.2. Заказчик вправе принять решение об одностороннем отказе от исполнения Договора по основаниям, предусмотренным Гражданским кодексом РФ и Федеральным законом от 05.04.2013 №44-ФЗ «О контрактной системе в сфере закупок товаров, работ, услуг для обеспечения государственных и муниципальных нужд» для одностороннего отказа от исполнения отдельных видов обязательств.</w:t>
      </w:r>
    </w:p>
    <w:p w:rsidR="00C751A7" w:rsidRPr="00C751A7" w:rsidRDefault="00C751A7" w:rsidP="00C751A7">
      <w:pPr>
        <w:keepNext/>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11. Срок действия Договора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11.1. </w:t>
      </w:r>
      <w:r w:rsidRPr="00C751A7">
        <w:rPr>
          <w:rFonts w:ascii="Times New Roman" w:eastAsia="Lucida Sans Unicode" w:hAnsi="Times New Roman" w:cs="Times New Roman"/>
          <w:kern w:val="1"/>
          <w:sz w:val="24"/>
          <w:szCs w:val="24"/>
        </w:rPr>
        <w:t>Договор</w:t>
      </w:r>
      <w:r w:rsidRPr="00C751A7">
        <w:rPr>
          <w:rFonts w:ascii="Times New Roman" w:eastAsia="Times New Roman" w:hAnsi="Times New Roman" w:cs="Times New Roman"/>
          <w:sz w:val="24"/>
          <w:szCs w:val="24"/>
          <w:lang w:eastAsia="ru-RU"/>
        </w:rPr>
        <w:t xml:space="preserve"> вступает в силу с момента его подписания Сторонами и действует </w:t>
      </w:r>
      <w:r w:rsidRPr="00C751A7">
        <w:rPr>
          <w:rFonts w:ascii="Times New Roman" w:eastAsia="Calibri" w:hAnsi="Times New Roman" w:cs="Times New Roman"/>
          <w:sz w:val="24"/>
          <w:szCs w:val="24"/>
        </w:rPr>
        <w:t>до 31.12.2026 г., а в части расчетов - до полного исполнения Сторонами своих обязательств.</w:t>
      </w:r>
    </w:p>
    <w:p w:rsidR="00C751A7" w:rsidRPr="00C751A7" w:rsidRDefault="00C751A7" w:rsidP="00C751A7">
      <w:pPr>
        <w:keepNext/>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11.2. Истечение срока действия Договора, указанного в п.11.1 Договора, не освобождает Стороны от исполнения обязательств, возникших в период срока действия Договора, а также от ответственности за неисполнение либо ненадлежащее исполнения обязательств по Договору.</w:t>
      </w:r>
    </w:p>
    <w:p w:rsidR="00C751A7" w:rsidRPr="00C751A7" w:rsidRDefault="00C751A7" w:rsidP="00C751A7">
      <w:pPr>
        <w:keepNext/>
        <w:spacing w:after="0" w:line="240" w:lineRule="auto"/>
        <w:ind w:left="567" w:right="424" w:firstLine="709"/>
        <w:jc w:val="both"/>
        <w:rPr>
          <w:rFonts w:ascii="Times New Roman" w:eastAsia="Times New Roman" w:hAnsi="Times New Roman" w:cs="Times New Roman"/>
          <w:sz w:val="24"/>
          <w:szCs w:val="24"/>
          <w:lang w:eastAsia="ru-RU"/>
        </w:rPr>
      </w:pPr>
    </w:p>
    <w:p w:rsidR="00C751A7" w:rsidRPr="00C751A7" w:rsidRDefault="00C751A7" w:rsidP="00C751A7">
      <w:pPr>
        <w:keepNext/>
        <w:spacing w:after="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12. Прочие условия</w:t>
      </w:r>
    </w:p>
    <w:p w:rsidR="00C751A7" w:rsidRPr="00C751A7" w:rsidRDefault="00C751A7" w:rsidP="00C751A7">
      <w:pPr>
        <w:keepNext/>
        <w:spacing w:after="0" w:line="240" w:lineRule="auto"/>
        <w:ind w:left="567" w:right="424" w:firstLine="709"/>
        <w:jc w:val="center"/>
        <w:rPr>
          <w:rFonts w:ascii="Times New Roman" w:eastAsia="Times New Roman" w:hAnsi="Times New Roman" w:cs="Times New Roman"/>
          <w:b/>
          <w:sz w:val="24"/>
          <w:szCs w:val="24"/>
          <w:lang w:eastAsia="ru-RU"/>
        </w:rPr>
      </w:pP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12.1.</w:t>
      </w:r>
      <w:r w:rsidRPr="00C751A7">
        <w:rPr>
          <w:rFonts w:ascii="Times New Roman" w:eastAsia="Times New Roman" w:hAnsi="Times New Roman" w:cs="Times New Roman"/>
          <w:sz w:val="24"/>
          <w:szCs w:val="24"/>
          <w:lang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12.2.</w:t>
      </w:r>
      <w:r w:rsidRPr="00C751A7">
        <w:rPr>
          <w:rFonts w:ascii="Times New Roman" w:eastAsia="Times New Roman" w:hAnsi="Times New Roman" w:cs="Times New Roman"/>
          <w:sz w:val="24"/>
          <w:szCs w:val="24"/>
          <w:lang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lastRenderedPageBreak/>
        <w:t>12.3.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51A7" w:rsidRPr="00C751A7" w:rsidRDefault="00C751A7" w:rsidP="00C751A7">
      <w:pPr>
        <w:widowControl w:val="0"/>
        <w:tabs>
          <w:tab w:val="left" w:pos="72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12.4. Все споры, разногласия или требования, вытекающие из Договора, и связанные </w:t>
      </w:r>
      <w:proofErr w:type="gramStart"/>
      <w:r w:rsidRPr="00C751A7">
        <w:rPr>
          <w:rFonts w:ascii="Times New Roman" w:eastAsia="Times New Roman" w:hAnsi="Times New Roman" w:cs="Times New Roman"/>
          <w:sz w:val="24"/>
          <w:szCs w:val="24"/>
          <w:lang w:eastAsia="ru-RU"/>
        </w:rPr>
        <w:t>с  его</w:t>
      </w:r>
      <w:proofErr w:type="gramEnd"/>
      <w:r w:rsidRPr="00C751A7">
        <w:rPr>
          <w:rFonts w:ascii="Times New Roman" w:eastAsia="Times New Roman" w:hAnsi="Times New Roman" w:cs="Times New Roman"/>
          <w:sz w:val="24"/>
          <w:szCs w:val="24"/>
          <w:lang w:eastAsia="ru-RU"/>
        </w:rPr>
        <w:t xml:space="preserve"> исполнением, прекращением, разрешаются путем переговоров. </w:t>
      </w:r>
    </w:p>
    <w:p w:rsidR="00C751A7" w:rsidRPr="00C751A7" w:rsidRDefault="00C751A7" w:rsidP="00C751A7">
      <w:pPr>
        <w:widowControl w:val="0"/>
        <w:tabs>
          <w:tab w:val="left" w:pos="72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Срок рассмотрения Стороной претензии – 10 календарных дней с момента ее получения.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12.5. При </w:t>
      </w:r>
      <w:proofErr w:type="spellStart"/>
      <w:r w:rsidRPr="00C751A7">
        <w:rPr>
          <w:rFonts w:ascii="Times New Roman" w:eastAsia="Times New Roman" w:hAnsi="Times New Roman" w:cs="Times New Roman"/>
          <w:sz w:val="24"/>
          <w:szCs w:val="24"/>
          <w:lang w:eastAsia="ru-RU"/>
        </w:rPr>
        <w:t>недостижении</w:t>
      </w:r>
      <w:proofErr w:type="spellEnd"/>
      <w:r w:rsidRPr="00C751A7">
        <w:rPr>
          <w:rFonts w:ascii="Times New Roman" w:eastAsia="Times New Roman" w:hAnsi="Times New Roman" w:cs="Times New Roman"/>
          <w:sz w:val="24"/>
          <w:szCs w:val="24"/>
          <w:lang w:eastAsia="ru-RU"/>
        </w:rPr>
        <w:t xml:space="preserve"> согласия путем проведения переговоров, споры рассматриваются Арбитражным судом города Санкт-Петербурга и Ленинградской области.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12.6. Настоящий Договор составлен в 2 (Двух) экземплярах, имеющих равную юридическую силу, по одному для каждой из Сторон.</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12.7. Приложение– «Спецификация», является неотъемлемой частью Договора.</w:t>
      </w:r>
    </w:p>
    <w:p w:rsidR="00C751A7" w:rsidRPr="00C751A7" w:rsidRDefault="00C751A7" w:rsidP="00C751A7">
      <w:pPr>
        <w:autoSpaceDE w:val="0"/>
        <w:autoSpaceDN w:val="0"/>
        <w:adjustRightInd w:val="0"/>
        <w:spacing w:after="0" w:line="240" w:lineRule="auto"/>
        <w:ind w:left="567" w:right="424" w:firstLine="426"/>
        <w:textAlignment w:val="center"/>
        <w:rPr>
          <w:rFonts w:ascii="Times New Roman" w:eastAsia="Calibri" w:hAnsi="Times New Roman" w:cs="Times New Roman"/>
          <w:bCs/>
          <w:sz w:val="24"/>
          <w:szCs w:val="24"/>
          <w:lang w:eastAsia="ru-RU"/>
        </w:rPr>
      </w:pPr>
      <w:r w:rsidRPr="00C751A7">
        <w:rPr>
          <w:rFonts w:ascii="Times New Roman" w:eastAsia="Times New Roman" w:hAnsi="Times New Roman" w:cs="Times New Roman"/>
          <w:color w:val="000000"/>
          <w:sz w:val="24"/>
          <w:szCs w:val="24"/>
          <w:lang w:eastAsia="ru-RU"/>
        </w:rPr>
        <w:t xml:space="preserve">     12.8. </w:t>
      </w:r>
      <w:r w:rsidRPr="00C751A7">
        <w:rPr>
          <w:rFonts w:ascii="Times New Roman" w:eastAsia="Calibri" w:hAnsi="Times New Roman" w:cs="Times New Roman"/>
          <w:bCs/>
          <w:sz w:val="24"/>
          <w:szCs w:val="24"/>
          <w:lang w:eastAsia="ru-RU"/>
        </w:rPr>
        <w:t>ИКЗ: 25347030836404703010010002___0000___</w:t>
      </w:r>
    </w:p>
    <w:p w:rsidR="00C751A7" w:rsidRPr="00C751A7" w:rsidRDefault="00C751A7" w:rsidP="00C751A7">
      <w:pPr>
        <w:autoSpaceDE w:val="0"/>
        <w:autoSpaceDN w:val="0"/>
        <w:adjustRightInd w:val="0"/>
        <w:spacing w:after="0" w:line="240" w:lineRule="auto"/>
        <w:ind w:left="567" w:right="424" w:firstLine="426"/>
        <w:jc w:val="both"/>
        <w:textAlignment w:val="center"/>
        <w:rPr>
          <w:rFonts w:ascii="Times New Roman" w:eastAsia="Calibri" w:hAnsi="Times New Roman" w:cs="Times New Roman"/>
          <w:bCs/>
          <w:sz w:val="24"/>
          <w:szCs w:val="24"/>
          <w:lang w:eastAsia="ru-RU"/>
        </w:rPr>
      </w:pPr>
      <w:r w:rsidRPr="00C751A7">
        <w:rPr>
          <w:rFonts w:ascii="Times New Roman" w:eastAsia="Times New Roman" w:hAnsi="Times New Roman" w:cs="Times New Roman"/>
          <w:color w:val="000000"/>
          <w:sz w:val="24"/>
          <w:szCs w:val="24"/>
          <w:lang w:eastAsia="ru-RU"/>
        </w:rPr>
        <w:t xml:space="preserve">     12.</w:t>
      </w:r>
      <w:r w:rsidRPr="00C751A7">
        <w:rPr>
          <w:rFonts w:ascii="Times New Roman" w:eastAsia="Calibri" w:hAnsi="Times New Roman" w:cs="Times New Roman"/>
          <w:bCs/>
          <w:sz w:val="24"/>
          <w:szCs w:val="24"/>
          <w:lang w:eastAsia="ru-RU"/>
        </w:rPr>
        <w:t>9. В случае определения Поставщика с помощью электронного магазина, регистрация Договора, присвоение даты и номера, происходит после подписания Договора со стороны Заказчика. Поставщик, обязан обратиться к Заказчику для получения регистрационных данных.</w:t>
      </w:r>
    </w:p>
    <w:p w:rsidR="00C751A7" w:rsidRPr="00C751A7" w:rsidRDefault="00C751A7" w:rsidP="00C751A7">
      <w:pPr>
        <w:spacing w:before="240" w:after="60" w:line="276" w:lineRule="auto"/>
        <w:ind w:left="567" w:right="424" w:firstLine="708"/>
        <w:jc w:val="center"/>
        <w:outlineLvl w:val="5"/>
        <w:rPr>
          <w:rFonts w:ascii="Times New Roman" w:eastAsia="Times New Roman" w:hAnsi="Times New Roman" w:cs="Times New Roman"/>
          <w:b/>
          <w:bCs/>
          <w:sz w:val="24"/>
          <w:szCs w:val="24"/>
          <w:lang w:eastAsia="ru-RU"/>
        </w:rPr>
      </w:pPr>
      <w:r w:rsidRPr="00C751A7">
        <w:rPr>
          <w:rFonts w:ascii="Times New Roman" w:eastAsia="Times New Roman" w:hAnsi="Times New Roman" w:cs="Times New Roman"/>
          <w:b/>
          <w:bCs/>
          <w:sz w:val="24"/>
          <w:szCs w:val="24"/>
          <w:lang w:eastAsia="ru-RU"/>
        </w:rPr>
        <w:t>13. Юридические адреса и реквизиты Сторон</w:t>
      </w:r>
    </w:p>
    <w:p w:rsidR="00C751A7" w:rsidRPr="00C751A7" w:rsidRDefault="00C751A7" w:rsidP="00C751A7">
      <w:pPr>
        <w:tabs>
          <w:tab w:val="left" w:pos="7380"/>
        </w:tabs>
        <w:spacing w:after="0" w:line="240" w:lineRule="auto"/>
        <w:ind w:left="567"/>
        <w:jc w:val="both"/>
        <w:rPr>
          <w:rFonts w:ascii="Times New Roman" w:eastAsia="Times New Roman" w:hAnsi="Times New Roman" w:cs="Times New Roman"/>
          <w:b/>
          <w:color w:val="FF0000"/>
          <w:sz w:val="24"/>
          <w:szCs w:val="24"/>
          <w:lang w:eastAsia="ru-RU"/>
        </w:rPr>
      </w:pPr>
      <w:r w:rsidRPr="00C751A7">
        <w:rPr>
          <w:rFonts w:ascii="Times New Roman" w:eastAsia="Times New Roman" w:hAnsi="Times New Roman" w:cs="Times New Roman"/>
          <w:b/>
          <w:sz w:val="24"/>
          <w:szCs w:val="24"/>
          <w:lang w:eastAsia="ru-RU"/>
        </w:rPr>
        <w:t>Заказчик:</w:t>
      </w:r>
      <w:r w:rsidRPr="00C751A7">
        <w:rPr>
          <w:rFonts w:ascii="Times New Roman" w:eastAsia="Times New Roman" w:hAnsi="Times New Roman" w:cs="Times New Roman"/>
          <w:b/>
          <w:color w:val="FF0000"/>
          <w:sz w:val="24"/>
          <w:szCs w:val="24"/>
          <w:lang w:eastAsia="ru-RU"/>
        </w:rPr>
        <w:t xml:space="preserve"> </w:t>
      </w:r>
    </w:p>
    <w:p w:rsidR="00C751A7" w:rsidRPr="00C751A7" w:rsidRDefault="00C751A7" w:rsidP="00C751A7">
      <w:pPr>
        <w:tabs>
          <w:tab w:val="left" w:pos="7380"/>
        </w:tabs>
        <w:spacing w:after="0" w:line="240" w:lineRule="auto"/>
        <w:ind w:left="567"/>
        <w:jc w:val="both"/>
        <w:rPr>
          <w:rFonts w:ascii="Times New Roman" w:eastAsia="Calibri" w:hAnsi="Times New Roman" w:cs="Times New Roman"/>
          <w:b/>
          <w:sz w:val="24"/>
          <w:szCs w:val="24"/>
        </w:rPr>
      </w:pPr>
      <w:r w:rsidRPr="00C751A7">
        <w:rPr>
          <w:rFonts w:ascii="Times New Roman" w:eastAsia="Calibri" w:hAnsi="Times New Roman" w:cs="Times New Roman"/>
          <w:b/>
          <w:sz w:val="24"/>
          <w:szCs w:val="24"/>
        </w:rPr>
        <w:t xml:space="preserve">Администрация Всеволожского муниципального района Ленинградской области  </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188640, Ленинградская область, г. Всеволожск, </w:t>
      </w:r>
      <w:proofErr w:type="spellStart"/>
      <w:r w:rsidRPr="00C751A7">
        <w:rPr>
          <w:rFonts w:ascii="Times New Roman" w:eastAsia="Times New Roman" w:hAnsi="Times New Roman" w:cs="Times New Roman"/>
          <w:sz w:val="24"/>
          <w:szCs w:val="24"/>
          <w:lang w:eastAsia="ru-RU"/>
        </w:rPr>
        <w:t>Колтушское</w:t>
      </w:r>
      <w:proofErr w:type="spellEnd"/>
      <w:r w:rsidRPr="00C751A7">
        <w:rPr>
          <w:rFonts w:ascii="Times New Roman" w:eastAsia="Times New Roman" w:hAnsi="Times New Roman" w:cs="Times New Roman"/>
          <w:sz w:val="24"/>
          <w:szCs w:val="24"/>
          <w:lang w:eastAsia="ru-RU"/>
        </w:rPr>
        <w:t xml:space="preserve"> шоссе, д.138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ИНН 4703083640 КПП 470301001</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л/счет 02.0104.0098.1 КФ администрации Всеволожского муниципального района Ленинградской области (администрация Всеволожского муниципального района Ленинградской области)</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счет банка (единый казначейский счет) 40102810745370000098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ОКЦ №1СЗГУ Банка России //УФК по Ленинградской области г. Санкт-Петербург</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счет получателя 03231643416120004500</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БИК 044030098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к/счет – нет</w:t>
      </w:r>
    </w:p>
    <w:p w:rsidR="00C751A7" w:rsidRPr="00C751A7" w:rsidRDefault="00C751A7" w:rsidP="00C751A7">
      <w:pPr>
        <w:tabs>
          <w:tab w:val="left" w:pos="7380"/>
        </w:tabs>
        <w:spacing w:after="0" w:line="240" w:lineRule="auto"/>
        <w:ind w:left="567"/>
        <w:rPr>
          <w:rFonts w:ascii="Times New Roman" w:eastAsia="Calibri" w:hAnsi="Times New Roman" w:cs="Times New Roman"/>
          <w:sz w:val="24"/>
          <w:szCs w:val="24"/>
        </w:rPr>
      </w:pPr>
      <w:r w:rsidRPr="00C751A7">
        <w:rPr>
          <w:rFonts w:ascii="Times New Roman" w:eastAsia="Calibri" w:hAnsi="Times New Roman" w:cs="Times New Roman"/>
          <w:sz w:val="24"/>
          <w:szCs w:val="24"/>
        </w:rPr>
        <w:t>ОКПО 43511260 ОГРН 1064703000911</w:t>
      </w:r>
    </w:p>
    <w:p w:rsidR="00C751A7" w:rsidRDefault="00C751A7" w:rsidP="00C751A7">
      <w:pPr>
        <w:autoSpaceDE w:val="0"/>
        <w:autoSpaceDN w:val="0"/>
        <w:adjustRightInd w:val="0"/>
        <w:spacing w:after="0" w:line="240" w:lineRule="auto"/>
        <w:ind w:left="426" w:firstLine="6"/>
        <w:jc w:val="both"/>
        <w:textAlignment w:val="center"/>
        <w:rPr>
          <w:rFonts w:ascii="Times New Roman" w:eastAsia="Calibri" w:hAnsi="Times New Roman" w:cs="Times New Roman"/>
          <w:sz w:val="24"/>
          <w:szCs w:val="24"/>
        </w:rPr>
      </w:pPr>
    </w:p>
    <w:p w:rsidR="00396E51" w:rsidRPr="00C751A7" w:rsidRDefault="00396E51" w:rsidP="00C751A7">
      <w:pPr>
        <w:autoSpaceDE w:val="0"/>
        <w:autoSpaceDN w:val="0"/>
        <w:adjustRightInd w:val="0"/>
        <w:spacing w:after="0" w:line="240" w:lineRule="auto"/>
        <w:ind w:left="426" w:firstLine="6"/>
        <w:jc w:val="both"/>
        <w:textAlignment w:val="center"/>
        <w:rPr>
          <w:rFonts w:ascii="Times New Roman" w:eastAsia="Calibri" w:hAnsi="Times New Roman" w:cs="Times New Roman"/>
          <w:sz w:val="24"/>
          <w:szCs w:val="24"/>
        </w:rPr>
      </w:pPr>
    </w:p>
    <w:p w:rsidR="00C751A7" w:rsidRPr="00C751A7" w:rsidRDefault="00C751A7" w:rsidP="00C751A7">
      <w:pPr>
        <w:tabs>
          <w:tab w:val="left" w:pos="7380"/>
        </w:tabs>
        <w:spacing w:after="0" w:line="240" w:lineRule="auto"/>
        <w:ind w:left="426"/>
        <w:rPr>
          <w:rFonts w:ascii="Times New Roman" w:eastAsia="Calibri" w:hAnsi="Times New Roman" w:cs="Times New Roman"/>
          <w:b/>
          <w:sz w:val="24"/>
          <w:szCs w:val="24"/>
        </w:rPr>
      </w:pPr>
      <w:r w:rsidRPr="00C751A7">
        <w:rPr>
          <w:rFonts w:ascii="Times New Roman" w:eastAsia="Calibri" w:hAnsi="Times New Roman" w:cs="Times New Roman"/>
          <w:b/>
          <w:sz w:val="24"/>
          <w:szCs w:val="24"/>
        </w:rPr>
        <w:t>Поставщик:</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_____________________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ИНН: </w:t>
      </w:r>
      <w:r w:rsidR="00062F8C">
        <w:rPr>
          <w:rFonts w:ascii="Times New Roman" w:eastAsia="Times New Roman" w:hAnsi="Times New Roman" w:cs="Times New Roman"/>
          <w:bCs/>
          <w:sz w:val="24"/>
          <w:szCs w:val="24"/>
          <w:lang w:eastAsia="ru-RU"/>
        </w:rPr>
        <w:t>_________, КПП ______</w:t>
      </w:r>
      <w:proofErr w:type="gramStart"/>
      <w:r w:rsidR="00062F8C">
        <w:rPr>
          <w:rFonts w:ascii="Times New Roman" w:eastAsia="Times New Roman" w:hAnsi="Times New Roman" w:cs="Times New Roman"/>
          <w:bCs/>
          <w:sz w:val="24"/>
          <w:szCs w:val="24"/>
          <w:lang w:eastAsia="ru-RU"/>
        </w:rPr>
        <w:t>_,ОГРН</w:t>
      </w:r>
      <w:proofErr w:type="gramEnd"/>
      <w:r w:rsidR="00062F8C">
        <w:rPr>
          <w:rFonts w:ascii="Times New Roman" w:eastAsia="Times New Roman" w:hAnsi="Times New Roman" w:cs="Times New Roman"/>
          <w:bCs/>
          <w:sz w:val="24"/>
          <w:szCs w:val="24"/>
          <w:lang w:eastAsia="ru-RU"/>
        </w:rPr>
        <w:t xml:space="preserve">_____________ дата постановки на учет_______, </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ОКПО </w:t>
      </w:r>
      <w:r w:rsidR="00062F8C">
        <w:rPr>
          <w:rFonts w:ascii="Times New Roman" w:eastAsia="Times New Roman" w:hAnsi="Times New Roman" w:cs="Times New Roman"/>
          <w:bCs/>
          <w:sz w:val="24"/>
          <w:szCs w:val="24"/>
          <w:lang w:eastAsia="ru-RU"/>
        </w:rPr>
        <w:t>_____________,</w:t>
      </w:r>
      <w:r w:rsidRPr="00C751A7">
        <w:rPr>
          <w:rFonts w:ascii="Times New Roman" w:eastAsia="Times New Roman" w:hAnsi="Times New Roman" w:cs="Times New Roman"/>
          <w:bCs/>
          <w:sz w:val="24"/>
          <w:szCs w:val="24"/>
          <w:lang w:eastAsia="ru-RU"/>
        </w:rPr>
        <w:t xml:space="preserve"> ОКТМО </w:t>
      </w:r>
      <w:r w:rsidR="00062F8C">
        <w:rPr>
          <w:rFonts w:ascii="Times New Roman" w:eastAsia="Times New Roman" w:hAnsi="Times New Roman" w:cs="Times New Roman"/>
          <w:bCs/>
          <w:sz w:val="24"/>
          <w:szCs w:val="24"/>
          <w:lang w:eastAsia="ru-RU"/>
        </w:rPr>
        <w:t>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Юридический адрес: </w:t>
      </w:r>
      <w:r w:rsidR="00062F8C">
        <w:rPr>
          <w:rFonts w:ascii="Times New Roman" w:eastAsia="Times New Roman" w:hAnsi="Times New Roman" w:cs="Times New Roman"/>
          <w:bCs/>
          <w:sz w:val="24"/>
          <w:szCs w:val="24"/>
          <w:lang w:eastAsia="ru-RU"/>
        </w:rPr>
        <w:t>____________________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Фактический адрес: </w:t>
      </w:r>
      <w:r w:rsidR="00062F8C">
        <w:rPr>
          <w:rFonts w:ascii="Times New Roman" w:eastAsia="Times New Roman" w:hAnsi="Times New Roman" w:cs="Times New Roman"/>
          <w:bCs/>
          <w:sz w:val="24"/>
          <w:szCs w:val="24"/>
          <w:lang w:eastAsia="ru-RU"/>
        </w:rPr>
        <w:t>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Р/</w:t>
      </w:r>
      <w:proofErr w:type="spellStart"/>
      <w:r w:rsidRPr="00C751A7">
        <w:rPr>
          <w:rFonts w:ascii="Times New Roman" w:eastAsia="Times New Roman" w:hAnsi="Times New Roman" w:cs="Times New Roman"/>
          <w:bCs/>
          <w:sz w:val="24"/>
          <w:szCs w:val="24"/>
          <w:lang w:eastAsia="ru-RU"/>
        </w:rPr>
        <w:t>сч</w:t>
      </w:r>
      <w:proofErr w:type="spellEnd"/>
      <w:r w:rsidRPr="00C751A7">
        <w:rPr>
          <w:rFonts w:ascii="Times New Roman" w:eastAsia="Times New Roman" w:hAnsi="Times New Roman" w:cs="Times New Roman"/>
          <w:bCs/>
          <w:sz w:val="24"/>
          <w:szCs w:val="24"/>
          <w:lang w:eastAsia="ru-RU"/>
        </w:rPr>
        <w:t xml:space="preserve">: </w:t>
      </w:r>
      <w:r w:rsidR="00062F8C">
        <w:rPr>
          <w:rFonts w:ascii="Times New Roman" w:eastAsia="Times New Roman" w:hAnsi="Times New Roman" w:cs="Times New Roman"/>
          <w:bCs/>
          <w:sz w:val="24"/>
          <w:szCs w:val="24"/>
          <w:lang w:eastAsia="ru-RU"/>
        </w:rPr>
        <w:t>____________________</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БИК: ______________</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К/с: ___________________</w:t>
      </w:r>
      <w:r w:rsidR="00C751A7" w:rsidRPr="00C751A7">
        <w:rPr>
          <w:rFonts w:ascii="Times New Roman" w:eastAsia="Times New Roman" w:hAnsi="Times New Roman" w:cs="Times New Roman"/>
          <w:bCs/>
          <w:sz w:val="24"/>
          <w:szCs w:val="24"/>
          <w:lang w:eastAsia="ru-RU"/>
        </w:rPr>
        <w:t xml:space="preserve"> </w:t>
      </w:r>
    </w:p>
    <w:p w:rsidR="00C751A7" w:rsidRPr="00C751A7" w:rsidRDefault="00062F8C" w:rsidP="00C751A7">
      <w:pPr>
        <w:spacing w:after="0" w:line="240" w:lineRule="auto"/>
        <w:ind w:left="567" w:right="424"/>
        <w:jc w:val="both"/>
        <w:rPr>
          <w:rFonts w:ascii="Times New Roman" w:eastAsia="Calibri" w:hAnsi="Times New Roman" w:cs="Times New Roman"/>
          <w:bCs/>
          <w:sz w:val="24"/>
          <w:szCs w:val="24"/>
        </w:rPr>
      </w:pPr>
      <w:r>
        <w:rPr>
          <w:rFonts w:ascii="Times New Roman" w:eastAsia="Calibri" w:hAnsi="Times New Roman" w:cs="Times New Roman"/>
          <w:bCs/>
          <w:sz w:val="24"/>
          <w:szCs w:val="24"/>
        </w:rPr>
        <w:t>Тел.: _________________</w:t>
      </w:r>
    </w:p>
    <w:p w:rsidR="00C751A7" w:rsidRPr="00062F8C" w:rsidRDefault="00C751A7" w:rsidP="00C751A7">
      <w:pPr>
        <w:spacing w:after="0" w:line="240" w:lineRule="auto"/>
        <w:ind w:left="567" w:right="424"/>
        <w:jc w:val="both"/>
        <w:rPr>
          <w:rFonts w:ascii="Times New Roman" w:eastAsia="Calibri" w:hAnsi="Times New Roman" w:cs="Times New Roman"/>
          <w:bCs/>
          <w:sz w:val="24"/>
          <w:szCs w:val="24"/>
        </w:rPr>
      </w:pPr>
      <w:r w:rsidRPr="00C751A7">
        <w:rPr>
          <w:rFonts w:ascii="Times New Roman" w:eastAsia="Calibri" w:hAnsi="Times New Roman" w:cs="Times New Roman"/>
          <w:bCs/>
          <w:sz w:val="24"/>
          <w:szCs w:val="24"/>
        </w:rPr>
        <w:t xml:space="preserve"> </w:t>
      </w:r>
      <w:proofErr w:type="spellStart"/>
      <w:r w:rsidRPr="00C751A7">
        <w:rPr>
          <w:rFonts w:ascii="Times New Roman" w:eastAsia="Calibri" w:hAnsi="Times New Roman" w:cs="Times New Roman"/>
          <w:bCs/>
          <w:sz w:val="24"/>
          <w:szCs w:val="24"/>
        </w:rPr>
        <w:t>Эл.почта</w:t>
      </w:r>
      <w:proofErr w:type="spellEnd"/>
      <w:r w:rsidRPr="00C751A7">
        <w:rPr>
          <w:rFonts w:ascii="Times New Roman" w:eastAsia="Calibri" w:hAnsi="Times New Roman" w:cs="Times New Roman"/>
          <w:bCs/>
          <w:sz w:val="24"/>
          <w:szCs w:val="24"/>
        </w:rPr>
        <w:t xml:space="preserve">: </w:t>
      </w:r>
      <w:r w:rsidR="00062F8C">
        <w:rPr>
          <w:rFonts w:ascii="Times New Roman" w:eastAsia="Calibri" w:hAnsi="Times New Roman" w:cs="Times New Roman"/>
          <w:bCs/>
          <w:sz w:val="24"/>
          <w:szCs w:val="24"/>
        </w:rPr>
        <w:t>___________________</w:t>
      </w:r>
    </w:p>
    <w:p w:rsidR="00C751A7" w:rsidRPr="00C751A7" w:rsidRDefault="00C751A7" w:rsidP="00C751A7">
      <w:pPr>
        <w:spacing w:after="0" w:line="240" w:lineRule="auto"/>
        <w:ind w:right="424"/>
        <w:jc w:val="both"/>
        <w:rPr>
          <w:rFonts w:ascii="Times New Roman" w:eastAsia="Calibri" w:hAnsi="Times New Roman" w:cs="Times New Roman"/>
          <w:b/>
          <w:bCs/>
          <w:sz w:val="24"/>
          <w:szCs w:val="24"/>
        </w:rPr>
      </w:pPr>
    </w:p>
    <w:p w:rsidR="00C751A7" w:rsidRPr="00C751A7" w:rsidRDefault="00C751A7" w:rsidP="00C751A7">
      <w:pPr>
        <w:spacing w:after="0" w:line="240" w:lineRule="auto"/>
        <w:ind w:left="567" w:right="424"/>
        <w:jc w:val="both"/>
        <w:rPr>
          <w:rFonts w:ascii="Times New Roman" w:eastAsia="Calibri" w:hAnsi="Times New Roman" w:cs="Times New Roman"/>
          <w:b/>
          <w:bCs/>
          <w:sz w:val="24"/>
          <w:szCs w:val="24"/>
        </w:rPr>
      </w:pPr>
    </w:p>
    <w:p w:rsidR="00C751A7" w:rsidRPr="00C751A7" w:rsidRDefault="00C751A7" w:rsidP="00C751A7">
      <w:pPr>
        <w:spacing w:after="0" w:line="240" w:lineRule="auto"/>
        <w:ind w:left="567" w:right="424"/>
        <w:jc w:val="both"/>
        <w:rPr>
          <w:rFonts w:ascii="Times New Roman" w:eastAsia="Times New Roman" w:hAnsi="Times New Roman" w:cs="Times New Roman"/>
          <w:sz w:val="24"/>
          <w:szCs w:val="24"/>
          <w:lang w:eastAsia="ru-RU"/>
        </w:rPr>
      </w:pPr>
    </w:p>
    <w:tbl>
      <w:tblPr>
        <w:tblW w:w="0" w:type="auto"/>
        <w:tblInd w:w="567" w:type="dxa"/>
        <w:tblLook w:val="04A0" w:firstRow="1" w:lastRow="0" w:firstColumn="1" w:lastColumn="0" w:noHBand="0" w:noVBand="1"/>
      </w:tblPr>
      <w:tblGrid>
        <w:gridCol w:w="5135"/>
        <w:gridCol w:w="5070"/>
      </w:tblGrid>
      <w:tr w:rsidR="00C751A7" w:rsidRPr="00C751A7" w:rsidTr="00907B01">
        <w:tc>
          <w:tcPr>
            <w:tcW w:w="5135"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Заказчик: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396E51">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bCs/>
                <w:sz w:val="24"/>
                <w:szCs w:val="24"/>
                <w:lang w:eastAsia="ru-RU"/>
              </w:rPr>
              <w:t>______________________ /</w:t>
            </w:r>
            <w:r w:rsidR="00396E51">
              <w:rPr>
                <w:rFonts w:ascii="Times New Roman" w:eastAsia="Calibri" w:hAnsi="Times New Roman" w:cs="Times New Roman"/>
                <w:bCs/>
                <w:sz w:val="24"/>
                <w:szCs w:val="24"/>
                <w:lang w:eastAsia="ru-RU"/>
              </w:rPr>
              <w:t>И.С. Маслова/</w:t>
            </w:r>
          </w:p>
        </w:tc>
        <w:tc>
          <w:tcPr>
            <w:tcW w:w="5070"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Поставщик: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062F8C">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sz w:val="24"/>
                <w:szCs w:val="24"/>
                <w:lang w:eastAsia="ru-RU"/>
              </w:rPr>
              <w:t>__________________ /</w:t>
            </w:r>
            <w:r w:rsidR="00062F8C">
              <w:rPr>
                <w:rFonts w:ascii="Times New Roman" w:eastAsia="Calibri" w:hAnsi="Times New Roman" w:cs="Times New Roman"/>
                <w:sz w:val="24"/>
                <w:szCs w:val="24"/>
                <w:lang w:eastAsia="ru-RU"/>
              </w:rPr>
              <w:t>______________/</w:t>
            </w:r>
          </w:p>
        </w:tc>
      </w:tr>
    </w:tbl>
    <w:p w:rsidR="00C751A7" w:rsidRPr="00C751A7" w:rsidRDefault="00C751A7" w:rsidP="00C751A7">
      <w:pPr>
        <w:tabs>
          <w:tab w:val="left" w:pos="567"/>
        </w:tabs>
        <w:spacing w:after="0" w:line="276" w:lineRule="auto"/>
        <w:rPr>
          <w:rFonts w:ascii="Times New Roman" w:eastAsia="Calibri" w:hAnsi="Times New Roman" w:cs="Times New Roman"/>
          <w:sz w:val="24"/>
          <w:szCs w:val="24"/>
          <w:lang w:eastAsia="ru-RU"/>
        </w:rPr>
      </w:pPr>
    </w:p>
    <w:p w:rsidR="00C751A7" w:rsidRDefault="00C751A7"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396E51" w:rsidRDefault="00396E51"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396E51" w:rsidRPr="00C751A7" w:rsidRDefault="00396E51"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C751A7" w:rsidRPr="00C751A7" w:rsidRDefault="00C751A7" w:rsidP="00C751A7">
      <w:pPr>
        <w:tabs>
          <w:tab w:val="left" w:pos="567"/>
        </w:tabs>
        <w:spacing w:after="0" w:line="276" w:lineRule="auto"/>
        <w:ind w:right="424"/>
        <w:jc w:val="right"/>
        <w:rPr>
          <w:rFonts w:ascii="Times New Roman" w:eastAsia="Times New Roman" w:hAnsi="Times New Roman" w:cs="Times New Roman"/>
          <w:sz w:val="24"/>
          <w:szCs w:val="24"/>
          <w:lang w:eastAsia="ru-RU"/>
        </w:rPr>
      </w:pPr>
      <w:r w:rsidRPr="00C751A7">
        <w:rPr>
          <w:rFonts w:ascii="Times New Roman" w:eastAsia="Calibri" w:hAnsi="Times New Roman" w:cs="Times New Roman"/>
          <w:sz w:val="24"/>
          <w:szCs w:val="24"/>
          <w:lang w:eastAsia="ru-RU"/>
        </w:rPr>
        <w:t xml:space="preserve">Приложение </w:t>
      </w:r>
      <w:r w:rsidRPr="00C751A7">
        <w:rPr>
          <w:rFonts w:ascii="Times New Roman" w:eastAsia="Times New Roman" w:hAnsi="Times New Roman" w:cs="Times New Roman"/>
          <w:sz w:val="24"/>
          <w:szCs w:val="24"/>
        </w:rPr>
        <w:t xml:space="preserve">к Договору № _____________ от </w:t>
      </w:r>
      <w:r w:rsidRPr="00C751A7">
        <w:rPr>
          <w:rFonts w:ascii="Times New Roman" w:eastAsia="Calibri" w:hAnsi="Times New Roman" w:cs="Times New Roman"/>
          <w:b/>
          <w:bCs/>
          <w:sz w:val="24"/>
          <w:szCs w:val="24"/>
        </w:rPr>
        <w:t>«</w:t>
      </w:r>
      <w:r w:rsidRPr="00C751A7">
        <w:rPr>
          <w:rFonts w:ascii="Times New Roman" w:eastAsia="Calibri" w:hAnsi="Times New Roman" w:cs="Times New Roman"/>
          <w:bCs/>
          <w:sz w:val="24"/>
          <w:szCs w:val="24"/>
        </w:rPr>
        <w:t>___» ___________ 2026 г</w:t>
      </w:r>
      <w:r w:rsidRPr="00C751A7">
        <w:rPr>
          <w:rFonts w:ascii="Times New Roman" w:eastAsia="Times New Roman" w:hAnsi="Times New Roman" w:cs="Times New Roman"/>
          <w:sz w:val="24"/>
          <w:szCs w:val="24"/>
        </w:rPr>
        <w:t>.</w:t>
      </w: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r w:rsidRPr="00C751A7">
        <w:rPr>
          <w:rFonts w:ascii="Times New Roman" w:eastAsia="Times New Roman" w:hAnsi="Times New Roman" w:cs="Times New Roman"/>
          <w:b/>
          <w:sz w:val="28"/>
          <w:szCs w:val="28"/>
          <w:lang w:eastAsia="ru-RU"/>
        </w:rPr>
        <w:t>СПЕЦИФИКАЦИЯ</w:t>
      </w: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tbl>
      <w:tblPr>
        <w:tblpPr w:leftFromText="180" w:rightFromText="180" w:vertAnchor="text" w:horzAnchor="margin" w:tblpXSpec="center" w:tblpY="3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694"/>
        <w:gridCol w:w="988"/>
        <w:gridCol w:w="1683"/>
        <w:gridCol w:w="1985"/>
      </w:tblGrid>
      <w:tr w:rsidR="00C751A7" w:rsidRPr="00C751A7" w:rsidTr="00907B01">
        <w:trPr>
          <w:trHeight w:val="1408"/>
        </w:trPr>
        <w:tc>
          <w:tcPr>
            <w:tcW w:w="710"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 п/п</w:t>
            </w:r>
          </w:p>
        </w:tc>
        <w:tc>
          <w:tcPr>
            <w:tcW w:w="4694"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Наименование товара</w:t>
            </w:r>
          </w:p>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(комплектующих; требования по ассортименту и качеству)</w:t>
            </w:r>
          </w:p>
        </w:tc>
        <w:tc>
          <w:tcPr>
            <w:tcW w:w="988"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Кол-во шт.</w:t>
            </w:r>
          </w:p>
        </w:tc>
        <w:tc>
          <w:tcPr>
            <w:tcW w:w="1683"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 xml:space="preserve">Цена, </w:t>
            </w:r>
            <w:r w:rsidRPr="00C751A7">
              <w:rPr>
                <w:rFonts w:ascii="Times New Roman" w:eastAsia="Calibri" w:hAnsi="Times New Roman" w:cs="Times New Roman"/>
                <w:sz w:val="24"/>
                <w:szCs w:val="24"/>
              </w:rPr>
              <w:br/>
              <w:t>руб.</w:t>
            </w:r>
          </w:p>
        </w:tc>
        <w:tc>
          <w:tcPr>
            <w:tcW w:w="1985"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Общая стоимость товара вкл. НДС, руб.</w:t>
            </w:r>
          </w:p>
        </w:tc>
      </w:tr>
      <w:tr w:rsidR="00C751A7" w:rsidRPr="00C751A7" w:rsidTr="00907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710" w:type="dxa"/>
            <w:tcBorders>
              <w:top w:val="nil"/>
              <w:left w:val="single" w:sz="4" w:space="0" w:color="auto"/>
              <w:bottom w:val="single" w:sz="4" w:space="0" w:color="auto"/>
              <w:right w:val="single" w:sz="4" w:space="0" w:color="auto"/>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1</w:t>
            </w:r>
          </w:p>
        </w:tc>
        <w:tc>
          <w:tcPr>
            <w:tcW w:w="4694" w:type="dxa"/>
            <w:tcBorders>
              <w:top w:val="single" w:sz="4" w:space="0" w:color="auto"/>
              <w:left w:val="single" w:sz="4" w:space="0" w:color="auto"/>
              <w:bottom w:val="single" w:sz="4" w:space="0" w:color="auto"/>
              <w:right w:val="nil"/>
            </w:tcBorders>
            <w:shd w:val="clear" w:color="auto" w:fill="auto"/>
            <w:vAlign w:val="center"/>
          </w:tcPr>
          <w:p w:rsidR="00C751A7" w:rsidRPr="00C751A7" w:rsidRDefault="004B0A9B"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Кресло для руководителя Бюрократ Т-898/3</w:t>
            </w:r>
            <w:r>
              <w:rPr>
                <w:rFonts w:ascii="Times New Roman" w:eastAsia="Calibri" w:hAnsi="Times New Roman" w:cs="Times New Roman"/>
                <w:sz w:val="24"/>
                <w:szCs w:val="24"/>
                <w:lang w:val="en-US"/>
              </w:rPr>
              <w:t>C</w:t>
            </w:r>
            <w:r w:rsidRPr="004B0A9B">
              <w:rPr>
                <w:rFonts w:ascii="Times New Roman" w:eastAsia="Calibri" w:hAnsi="Times New Roman" w:cs="Times New Roman"/>
                <w:sz w:val="24"/>
                <w:szCs w:val="24"/>
              </w:rPr>
              <w:t>1</w:t>
            </w:r>
            <w:r>
              <w:rPr>
                <w:rFonts w:ascii="Times New Roman" w:eastAsia="Calibri" w:hAnsi="Times New Roman" w:cs="Times New Roman"/>
                <w:sz w:val="24"/>
                <w:szCs w:val="24"/>
                <w:lang w:val="en-US"/>
              </w:rPr>
              <w:t>GR</w:t>
            </w:r>
            <w:r w:rsidRPr="004B0A9B">
              <w:rPr>
                <w:rFonts w:ascii="Times New Roman" w:eastAsia="Calibri" w:hAnsi="Times New Roman" w:cs="Times New Roman"/>
                <w:sz w:val="24"/>
                <w:szCs w:val="24"/>
              </w:rPr>
              <w:t xml:space="preserve"> </w:t>
            </w:r>
            <w:r>
              <w:rPr>
                <w:rFonts w:ascii="Times New Roman" w:eastAsia="Calibri" w:hAnsi="Times New Roman" w:cs="Times New Roman"/>
                <w:sz w:val="24"/>
                <w:szCs w:val="24"/>
              </w:rPr>
              <w:t>серое (ткань, пластик)</w:t>
            </w:r>
            <w:r w:rsidR="00C751A7" w:rsidRPr="00C751A7">
              <w:rPr>
                <w:rFonts w:ascii="Times New Roman" w:eastAsia="Calibri" w:hAnsi="Times New Roman" w:cs="Times New Roman"/>
                <w:sz w:val="24"/>
                <w:szCs w:val="24"/>
              </w:rPr>
              <w:t xml:space="preserve"> </w:t>
            </w:r>
          </w:p>
        </w:tc>
        <w:tc>
          <w:tcPr>
            <w:tcW w:w="988" w:type="dxa"/>
            <w:tcBorders>
              <w:top w:val="nil"/>
              <w:left w:val="single" w:sz="4" w:space="0" w:color="auto"/>
              <w:bottom w:val="single" w:sz="4" w:space="0" w:color="auto"/>
              <w:right w:val="nil"/>
            </w:tcBorders>
            <w:shd w:val="clear" w:color="auto" w:fill="auto"/>
            <w:noWrap/>
            <w:vAlign w:val="center"/>
          </w:tcPr>
          <w:p w:rsidR="00C751A7" w:rsidRPr="00C751A7" w:rsidRDefault="00396E51"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683" w:type="dxa"/>
            <w:tcBorders>
              <w:top w:val="nil"/>
              <w:left w:val="single" w:sz="4" w:space="0" w:color="auto"/>
              <w:bottom w:val="single" w:sz="4" w:space="0" w:color="auto"/>
              <w:right w:val="nil"/>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p>
        </w:tc>
      </w:tr>
      <w:tr w:rsidR="00C751A7" w:rsidRPr="00C751A7" w:rsidTr="00907B01">
        <w:trPr>
          <w:trHeight w:val="210"/>
        </w:trPr>
        <w:tc>
          <w:tcPr>
            <w:tcW w:w="10060" w:type="dxa"/>
            <w:gridSpan w:val="5"/>
            <w:vAlign w:val="center"/>
          </w:tcPr>
          <w:p w:rsidR="00C751A7" w:rsidRPr="00C751A7" w:rsidRDefault="00C751A7" w:rsidP="00D033D1">
            <w:pPr>
              <w:spacing w:after="200" w:line="276" w:lineRule="auto"/>
              <w:jc w:val="right"/>
              <w:rPr>
                <w:rFonts w:ascii="Times New Roman" w:eastAsia="Calibri" w:hAnsi="Times New Roman" w:cs="Times New Roman"/>
                <w:b/>
                <w:sz w:val="24"/>
                <w:szCs w:val="24"/>
              </w:rPr>
            </w:pPr>
            <w:r w:rsidRPr="00C751A7">
              <w:rPr>
                <w:rFonts w:ascii="Times New Roman" w:eastAsia="Calibri" w:hAnsi="Times New Roman" w:cs="Times New Roman"/>
                <w:b/>
                <w:sz w:val="24"/>
                <w:szCs w:val="24"/>
              </w:rPr>
              <w:t xml:space="preserve">НДС -  </w:t>
            </w:r>
            <w:bookmarkStart w:id="0" w:name="_GoBack"/>
            <w:bookmarkEnd w:id="0"/>
          </w:p>
        </w:tc>
      </w:tr>
      <w:tr w:rsidR="00C751A7" w:rsidRPr="00C751A7" w:rsidTr="00907B01">
        <w:trPr>
          <w:trHeight w:val="210"/>
        </w:trPr>
        <w:tc>
          <w:tcPr>
            <w:tcW w:w="710" w:type="dxa"/>
            <w:vAlign w:val="center"/>
          </w:tcPr>
          <w:p w:rsidR="00C751A7" w:rsidRPr="00C751A7" w:rsidRDefault="00C751A7" w:rsidP="00C751A7">
            <w:pPr>
              <w:tabs>
                <w:tab w:val="left" w:pos="6660"/>
              </w:tabs>
              <w:spacing w:after="200" w:line="360" w:lineRule="auto"/>
              <w:jc w:val="center"/>
              <w:rPr>
                <w:rFonts w:ascii="Times New Roman" w:eastAsia="Calibri" w:hAnsi="Times New Roman" w:cs="Times New Roman"/>
                <w:sz w:val="24"/>
                <w:szCs w:val="24"/>
              </w:rPr>
            </w:pPr>
          </w:p>
        </w:tc>
        <w:tc>
          <w:tcPr>
            <w:tcW w:w="4694" w:type="dxa"/>
            <w:vAlign w:val="center"/>
          </w:tcPr>
          <w:p w:rsidR="00C751A7" w:rsidRPr="00C751A7" w:rsidRDefault="00C751A7" w:rsidP="00C751A7">
            <w:pPr>
              <w:spacing w:after="0" w:line="240" w:lineRule="auto"/>
              <w:jc w:val="center"/>
              <w:rPr>
                <w:rFonts w:ascii="Times New Roman" w:eastAsia="Calibri" w:hAnsi="Times New Roman" w:cs="Times New Roman"/>
                <w:b/>
                <w:sz w:val="24"/>
                <w:szCs w:val="24"/>
              </w:rPr>
            </w:pPr>
            <w:r w:rsidRPr="00C751A7">
              <w:rPr>
                <w:rFonts w:ascii="Times New Roman" w:eastAsia="Calibri" w:hAnsi="Times New Roman" w:cs="Times New Roman"/>
                <w:b/>
                <w:sz w:val="24"/>
                <w:szCs w:val="24"/>
              </w:rPr>
              <w:t>ИТОГО:</w:t>
            </w:r>
          </w:p>
        </w:tc>
        <w:tc>
          <w:tcPr>
            <w:tcW w:w="4656" w:type="dxa"/>
            <w:gridSpan w:val="3"/>
            <w:vAlign w:val="center"/>
          </w:tcPr>
          <w:p w:rsidR="00C751A7" w:rsidRPr="00C751A7" w:rsidRDefault="00C751A7" w:rsidP="00C751A7">
            <w:pPr>
              <w:spacing w:after="0" w:line="240" w:lineRule="auto"/>
              <w:jc w:val="center"/>
              <w:rPr>
                <w:rFonts w:ascii="Times New Roman" w:eastAsia="Calibri" w:hAnsi="Times New Roman" w:cs="Times New Roman"/>
                <w:b/>
                <w:sz w:val="24"/>
                <w:szCs w:val="24"/>
              </w:rPr>
            </w:pPr>
          </w:p>
        </w:tc>
      </w:tr>
    </w:tbl>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tbl>
      <w:tblPr>
        <w:tblW w:w="0" w:type="auto"/>
        <w:tblInd w:w="567" w:type="dxa"/>
        <w:tblLook w:val="04A0" w:firstRow="1" w:lastRow="0" w:firstColumn="1" w:lastColumn="0" w:noHBand="0" w:noVBand="1"/>
      </w:tblPr>
      <w:tblGrid>
        <w:gridCol w:w="5135"/>
        <w:gridCol w:w="5070"/>
      </w:tblGrid>
      <w:tr w:rsidR="00C751A7" w:rsidRPr="00C751A7" w:rsidTr="00907B01">
        <w:tc>
          <w:tcPr>
            <w:tcW w:w="5135"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Заказчик: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396E51">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bCs/>
                <w:sz w:val="24"/>
                <w:szCs w:val="24"/>
                <w:lang w:eastAsia="ru-RU"/>
              </w:rPr>
              <w:t>______________________ /</w:t>
            </w:r>
            <w:r w:rsidR="00396E51">
              <w:rPr>
                <w:rFonts w:ascii="Times New Roman" w:eastAsia="Calibri" w:hAnsi="Times New Roman" w:cs="Times New Roman"/>
                <w:bCs/>
                <w:sz w:val="24"/>
                <w:szCs w:val="24"/>
                <w:lang w:eastAsia="ru-RU"/>
              </w:rPr>
              <w:t>И.С</w:t>
            </w:r>
            <w:r w:rsidRPr="00C751A7">
              <w:rPr>
                <w:rFonts w:ascii="Times New Roman" w:eastAsia="Calibri" w:hAnsi="Times New Roman" w:cs="Times New Roman"/>
                <w:bCs/>
                <w:sz w:val="24"/>
                <w:szCs w:val="24"/>
                <w:lang w:eastAsia="ru-RU"/>
              </w:rPr>
              <w:t xml:space="preserve">. </w:t>
            </w:r>
            <w:r w:rsidR="00396E51">
              <w:rPr>
                <w:rFonts w:ascii="Times New Roman" w:eastAsia="Calibri" w:hAnsi="Times New Roman" w:cs="Times New Roman"/>
                <w:bCs/>
                <w:sz w:val="24"/>
                <w:szCs w:val="24"/>
                <w:lang w:eastAsia="ru-RU"/>
              </w:rPr>
              <w:t>Маслова/</w:t>
            </w:r>
          </w:p>
        </w:tc>
        <w:tc>
          <w:tcPr>
            <w:tcW w:w="5070"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Поставщик: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396E51">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sz w:val="24"/>
                <w:szCs w:val="24"/>
                <w:lang w:eastAsia="ru-RU"/>
              </w:rPr>
              <w:t>__________________ /</w:t>
            </w:r>
            <w:r w:rsidR="00396E51">
              <w:rPr>
                <w:rFonts w:ascii="Times New Roman" w:eastAsia="Calibri" w:hAnsi="Times New Roman" w:cs="Times New Roman"/>
                <w:sz w:val="24"/>
                <w:szCs w:val="24"/>
                <w:lang w:eastAsia="ru-RU"/>
              </w:rPr>
              <w:t>_____________/</w:t>
            </w:r>
          </w:p>
        </w:tc>
      </w:tr>
    </w:tbl>
    <w:p w:rsidR="00C751A7" w:rsidRPr="00C751A7" w:rsidRDefault="00C751A7" w:rsidP="00C751A7">
      <w:pPr>
        <w:tabs>
          <w:tab w:val="left" w:pos="567"/>
        </w:tabs>
        <w:spacing w:after="0" w:line="276" w:lineRule="auto"/>
        <w:rPr>
          <w:rFonts w:ascii="Times New Roman" w:eastAsia="Calibri" w:hAnsi="Times New Roman" w:cs="Times New Roman"/>
          <w:sz w:val="24"/>
          <w:szCs w:val="24"/>
          <w:lang w:eastAsia="ru-RU"/>
        </w:rPr>
      </w:pPr>
    </w:p>
    <w:p w:rsidR="006164CE" w:rsidRDefault="006164CE"/>
    <w:sectPr w:rsidR="006164CE" w:rsidSect="005857D6">
      <w:footerReference w:type="default" r:id="rId7"/>
      <w:pgSz w:w="11906" w:h="16838"/>
      <w:pgMar w:top="993" w:right="567" w:bottom="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2BC5" w:rsidRDefault="00F32BC5">
      <w:pPr>
        <w:spacing w:after="0" w:line="240" w:lineRule="auto"/>
      </w:pPr>
      <w:r>
        <w:separator/>
      </w:r>
    </w:p>
  </w:endnote>
  <w:endnote w:type="continuationSeparator" w:id="0">
    <w:p w:rsidR="00F32BC5" w:rsidRDefault="00F32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5D" w:rsidRDefault="00C751A7" w:rsidP="00C33807">
    <w:pPr>
      <w:pStyle w:val="a3"/>
      <w:jc w:val="right"/>
    </w:pPr>
    <w:r>
      <w:fldChar w:fldCharType="begin"/>
    </w:r>
    <w:r>
      <w:instrText>PAGE   \* MERGEFORMAT</w:instrText>
    </w:r>
    <w:r>
      <w:fldChar w:fldCharType="separate"/>
    </w:r>
    <w:r w:rsidR="00D033D1">
      <w:rPr>
        <w:noProof/>
      </w:rPr>
      <w:t>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2BC5" w:rsidRDefault="00F32BC5">
      <w:pPr>
        <w:spacing w:after="0" w:line="240" w:lineRule="auto"/>
      </w:pPr>
      <w:r>
        <w:separator/>
      </w:r>
    </w:p>
  </w:footnote>
  <w:footnote w:type="continuationSeparator" w:id="0">
    <w:p w:rsidR="00F32BC5" w:rsidRDefault="00F32BC5">
      <w:pPr>
        <w:spacing w:after="0" w:line="240" w:lineRule="auto"/>
      </w:pPr>
      <w:r>
        <w:continuationSeparator/>
      </w:r>
    </w:p>
  </w:footnote>
  <w:footnote w:id="1">
    <w:p w:rsidR="00062F8C" w:rsidRPr="00DD61E8" w:rsidRDefault="00062F8C" w:rsidP="00062F8C">
      <w:pPr>
        <w:pStyle w:val="a6"/>
        <w:rPr>
          <w:sz w:val="20"/>
          <w:szCs w:val="20"/>
          <w:lang w:val="ru-RU"/>
        </w:rPr>
      </w:pPr>
      <w:r w:rsidRPr="00DD61E8">
        <w:rPr>
          <w:rStyle w:val="a7"/>
          <w:sz w:val="20"/>
          <w:szCs w:val="20"/>
        </w:rPr>
        <w:footnoteRef/>
      </w:r>
      <w:r w:rsidRPr="00DD61E8">
        <w:rPr>
          <w:sz w:val="20"/>
          <w:szCs w:val="20"/>
        </w:rPr>
        <w:t xml:space="preserve"> </w:t>
      </w:r>
      <w:r w:rsidRPr="00DD61E8">
        <w:rPr>
          <w:sz w:val="20"/>
          <w:szCs w:val="20"/>
          <w:lang w:val="ru-RU"/>
        </w:rPr>
        <w:t>Заполняется в соответствии с информацией о системе налогообложен</w:t>
      </w:r>
      <w:r>
        <w:rPr>
          <w:sz w:val="20"/>
          <w:szCs w:val="20"/>
          <w:lang w:val="ru-RU"/>
        </w:rPr>
        <w:t>ия лица, с которым заключается Договор</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250"/>
    <w:rsid w:val="00062F8C"/>
    <w:rsid w:val="00396E51"/>
    <w:rsid w:val="004B0A9B"/>
    <w:rsid w:val="006164CE"/>
    <w:rsid w:val="007A52FE"/>
    <w:rsid w:val="00A26677"/>
    <w:rsid w:val="00C751A7"/>
    <w:rsid w:val="00D033D1"/>
    <w:rsid w:val="00F13250"/>
    <w:rsid w:val="00F32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BC9D24-C3A0-4A94-8E50-F7973A164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751A7"/>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C751A7"/>
  </w:style>
  <w:style w:type="character" w:customStyle="1" w:styleId="a5">
    <w:name w:val="Текст сноски Знак"/>
    <w:aliases w:val="Знак4 Знак Знак,Знак2 Знак Знак Знак Знак, Знак4 Знак Знак, Знак6 Знак Знак,Знак6 Знак Знак,Знак8 Знак,Знак8 Знак Знак Знак, Знак8 Знак, Знак2 Знак Знак,Знак2 Знак Знак,Текст сноски Знак Знак Знак,Знак4 Знак1 Знак,Знак4 Знак2"/>
    <w:basedOn w:val="a0"/>
    <w:link w:val="a6"/>
    <w:uiPriority w:val="99"/>
    <w:locked/>
    <w:rsid w:val="00062F8C"/>
    <w:rPr>
      <w:rFonts w:ascii="Times New Roman" w:eastAsia="Times New Roman" w:hAnsi="Times New Roman" w:cs="Times New Roman"/>
      <w:lang w:val="x-none" w:eastAsia="x-none"/>
    </w:rPr>
  </w:style>
  <w:style w:type="paragraph" w:styleId="a6">
    <w:name w:val="footnote text"/>
    <w:aliases w:val="Знак4 Знак,Знак2 Знак Знак Знак, Знак4 Знак, Знак6 Знак,Знак6 Знак,Знак8,Знак8 Знак Знак, Знак8, Знак2 Знак,Знак2 Знак,Текст сноски Знак Знак,Знак4 Знак1,Знак4,Знак4 Знак Знак Знак2,Текст сноски Знак Знак1,Footnote Text Char Знак,Знак5"/>
    <w:basedOn w:val="a"/>
    <w:link w:val="a5"/>
    <w:uiPriority w:val="99"/>
    <w:unhideWhenUsed/>
    <w:qFormat/>
    <w:rsid w:val="00062F8C"/>
    <w:pPr>
      <w:spacing w:after="60" w:line="240" w:lineRule="auto"/>
      <w:jc w:val="both"/>
    </w:pPr>
    <w:rPr>
      <w:rFonts w:ascii="Times New Roman" w:eastAsia="Times New Roman" w:hAnsi="Times New Roman" w:cs="Times New Roman"/>
      <w:lang w:val="x-none" w:eastAsia="x-none"/>
    </w:rPr>
  </w:style>
  <w:style w:type="character" w:customStyle="1" w:styleId="1">
    <w:name w:val="Текст сноски Знак1"/>
    <w:basedOn w:val="a0"/>
    <w:uiPriority w:val="99"/>
    <w:semiHidden/>
    <w:rsid w:val="00062F8C"/>
    <w:rPr>
      <w:sz w:val="20"/>
      <w:szCs w:val="20"/>
    </w:rPr>
  </w:style>
  <w:style w:type="character" w:styleId="a7">
    <w:name w:val="footnote reference"/>
    <w:uiPriority w:val="99"/>
    <w:unhideWhenUsed/>
    <w:rsid w:val="00062F8C"/>
    <w:rPr>
      <w:vertAlign w:val="superscript"/>
    </w:rPr>
  </w:style>
  <w:style w:type="paragraph" w:styleId="a8">
    <w:name w:val="Balloon Text"/>
    <w:basedOn w:val="a"/>
    <w:link w:val="a9"/>
    <w:uiPriority w:val="99"/>
    <w:semiHidden/>
    <w:unhideWhenUsed/>
    <w:rsid w:val="004B0A9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B0A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2240</Words>
  <Characters>12770</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Шорохова</dc:creator>
  <cp:keywords/>
  <dc:description/>
  <cp:lastModifiedBy>Четверикова</cp:lastModifiedBy>
  <cp:revision>5</cp:revision>
  <cp:lastPrinted>2026-10-12T06:32:00Z</cp:lastPrinted>
  <dcterms:created xsi:type="dcterms:W3CDTF">2026-10-09T09:41:00Z</dcterms:created>
  <dcterms:modified xsi:type="dcterms:W3CDTF">2026-10-13T07:00:00Z</dcterms:modified>
</cp:coreProperties>
</file>