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6DA" w:rsidRPr="00BE2CEC" w:rsidRDefault="004066DA" w:rsidP="00751287">
      <w:pPr>
        <w:pStyle w:val="5"/>
        <w:keepNext/>
        <w:spacing w:before="0" w:after="0"/>
        <w:jc w:val="center"/>
        <w:rPr>
          <w:i w:val="0"/>
          <w:sz w:val="24"/>
          <w:szCs w:val="24"/>
        </w:rPr>
      </w:pPr>
      <w:r w:rsidRPr="00F65EBA">
        <w:rPr>
          <w:i w:val="0"/>
          <w:sz w:val="24"/>
          <w:szCs w:val="24"/>
        </w:rPr>
        <w:t>КОНТРАКТ №</w:t>
      </w:r>
      <w:r w:rsidR="0049362A">
        <w:rPr>
          <w:i w:val="0"/>
          <w:sz w:val="24"/>
          <w:szCs w:val="24"/>
        </w:rPr>
        <w:t xml:space="preserve"> </w:t>
      </w:r>
      <w:r w:rsidR="00002CA0">
        <w:rPr>
          <w:i w:val="0"/>
          <w:sz w:val="24"/>
          <w:szCs w:val="24"/>
        </w:rPr>
        <w:t>___</w:t>
      </w:r>
      <w:r w:rsidR="003C4CFE">
        <w:rPr>
          <w:i w:val="0"/>
          <w:sz w:val="24"/>
          <w:szCs w:val="24"/>
        </w:rPr>
        <w:t xml:space="preserve">   </w:t>
      </w:r>
    </w:p>
    <w:p w:rsidR="004066DA" w:rsidRDefault="004066DA" w:rsidP="00751287">
      <w:pPr>
        <w:keepNext/>
        <w:jc w:val="center"/>
        <w:rPr>
          <w:b/>
          <w:sz w:val="16"/>
          <w:szCs w:val="16"/>
        </w:rPr>
      </w:pPr>
    </w:p>
    <w:p w:rsidR="004066DA" w:rsidRDefault="00DE61A4" w:rsidP="00751287">
      <w:pPr>
        <w:keepNext/>
        <w:jc w:val="both"/>
      </w:pPr>
      <w:r>
        <w:t>г.</w:t>
      </w:r>
      <w:r w:rsidR="00751287">
        <w:t xml:space="preserve"> </w:t>
      </w:r>
      <w:r>
        <w:t>Кингисепп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B2781">
        <w:t xml:space="preserve"> </w:t>
      </w:r>
      <w:r w:rsidR="00E52DEC">
        <w:t xml:space="preserve">             </w:t>
      </w:r>
      <w:r w:rsidR="005B2781">
        <w:t xml:space="preserve"> </w:t>
      </w:r>
      <w:r>
        <w:t>«</w:t>
      </w:r>
      <w:r w:rsidR="00002CA0">
        <w:t>___</w:t>
      </w:r>
      <w:r>
        <w:t>»</w:t>
      </w:r>
      <w:r w:rsidR="00E52DEC">
        <w:t xml:space="preserve"> </w:t>
      </w:r>
      <w:r w:rsidR="00002CA0">
        <w:t>________</w:t>
      </w:r>
      <w:r w:rsidR="004066DA">
        <w:t>20</w:t>
      </w:r>
      <w:r w:rsidR="0049362A">
        <w:t>2</w:t>
      </w:r>
      <w:r w:rsidR="007C0597">
        <w:t>6</w:t>
      </w:r>
      <w:r w:rsidR="004066DA">
        <w:t xml:space="preserve"> года</w:t>
      </w:r>
    </w:p>
    <w:p w:rsidR="002772A9" w:rsidRDefault="002772A9" w:rsidP="00751287">
      <w:pPr>
        <w:keepNext/>
        <w:jc w:val="both"/>
      </w:pPr>
    </w:p>
    <w:p w:rsidR="004066DA" w:rsidRDefault="004066DA" w:rsidP="00DE1A30">
      <w:pPr>
        <w:keepNext/>
        <w:jc w:val="both"/>
      </w:pPr>
      <w:r>
        <w:tab/>
      </w:r>
      <w:proofErr w:type="gramStart"/>
      <w:r w:rsidR="00DE61A4" w:rsidRPr="00F34EEE">
        <w:rPr>
          <w:b/>
        </w:rPr>
        <w:t>Муниципальное казенное учреждение культуры «Кингисеппская центральная городская библиотека»</w:t>
      </w:r>
      <w:r>
        <w:t xml:space="preserve">, именуемое в дальнейшем «Заказчик», в лице  </w:t>
      </w:r>
      <w:r w:rsidR="00DE61A4">
        <w:t>директора Васильевой Елены Сергеевны</w:t>
      </w:r>
      <w:r>
        <w:t>, действующе</w:t>
      </w:r>
      <w:r w:rsidR="00002CA0">
        <w:t>го</w:t>
      </w:r>
      <w:r>
        <w:t xml:space="preserve"> на основании </w:t>
      </w:r>
      <w:r w:rsidR="00F34EEE" w:rsidRPr="00630B52">
        <w:t>Устава</w:t>
      </w:r>
      <w:r w:rsidRPr="00630B52">
        <w:t>,</w:t>
      </w:r>
      <w:r>
        <w:t xml:space="preserve"> с одной стороны, и </w:t>
      </w:r>
      <w:r w:rsidR="00002CA0">
        <w:rPr>
          <w:b/>
        </w:rPr>
        <w:t>____________________________</w:t>
      </w:r>
      <w:r w:rsidR="003C4CFE">
        <w:t xml:space="preserve">, </w:t>
      </w:r>
      <w:r>
        <w:t>именуем</w:t>
      </w:r>
      <w:r w:rsidR="004A0C00">
        <w:t>ое</w:t>
      </w:r>
      <w:r>
        <w:t xml:space="preserve"> в дальнейшем «Поставщик</w:t>
      </w:r>
      <w:r w:rsidR="00002CA0">
        <w:t>»,</w:t>
      </w:r>
      <w:r w:rsidR="00002CA0" w:rsidRPr="00002CA0">
        <w:t xml:space="preserve"> </w:t>
      </w:r>
      <w:r w:rsidR="00002CA0">
        <w:t>в лице __________________, действующего на основании _________________</w:t>
      </w:r>
      <w:r>
        <w:t xml:space="preserve">, с другой стороны, заключили  настоящий контракт (далее – </w:t>
      </w:r>
      <w:r w:rsidR="00F34EEE">
        <w:t>К</w:t>
      </w:r>
      <w:r>
        <w:t>онтракт) о нижеследующем:</w:t>
      </w:r>
      <w:proofErr w:type="gramEnd"/>
    </w:p>
    <w:p w:rsidR="00F34EEE" w:rsidRDefault="00F34EEE" w:rsidP="00DE1A30">
      <w:pPr>
        <w:keepNext/>
        <w:jc w:val="both"/>
      </w:pPr>
    </w:p>
    <w:p w:rsidR="004066DA" w:rsidRPr="00AA7A09" w:rsidRDefault="00F34EEE" w:rsidP="00AA7A09">
      <w:pPr>
        <w:pStyle w:val="1"/>
        <w:keepNext/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КОНТРАКТА</w:t>
      </w:r>
    </w:p>
    <w:p w:rsidR="004066DA" w:rsidRDefault="004066DA" w:rsidP="00BF4C4F">
      <w:pPr>
        <w:keepNext/>
        <w:tabs>
          <w:tab w:val="left" w:pos="720"/>
        </w:tabs>
        <w:jc w:val="both"/>
      </w:pPr>
      <w:r>
        <w:tab/>
      </w:r>
      <w:r w:rsidRPr="00EA04D5">
        <w:t>1.1.</w:t>
      </w:r>
      <w:r w:rsidRPr="00EA04D5">
        <w:tab/>
        <w:t xml:space="preserve">Настоящий Контракт заключен в соответствии с п. </w:t>
      </w:r>
      <w:r w:rsidR="00BA7D4C">
        <w:t>4</w:t>
      </w:r>
      <w:r w:rsidR="00C5108C">
        <w:t xml:space="preserve"> </w:t>
      </w:r>
      <w:r w:rsidRPr="00EA04D5">
        <w:t>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</w:p>
    <w:p w:rsidR="004066DA" w:rsidRDefault="004066DA" w:rsidP="00BF4C4F">
      <w:pPr>
        <w:keepNext/>
        <w:tabs>
          <w:tab w:val="left" w:pos="720"/>
        </w:tabs>
        <w:jc w:val="both"/>
      </w:pPr>
      <w:r>
        <w:tab/>
        <w:t>1.2.</w:t>
      </w:r>
      <w:r>
        <w:tab/>
        <w:t xml:space="preserve">Поставщик по заданию Заказчика обязуется </w:t>
      </w:r>
      <w:r w:rsidRPr="00576E81">
        <w:t xml:space="preserve">поставить: </w:t>
      </w:r>
      <w:r w:rsidR="00DE127C">
        <w:t xml:space="preserve">проектор </w:t>
      </w:r>
      <w:proofErr w:type="spellStart"/>
      <w:r w:rsidR="00DE127C">
        <w:rPr>
          <w:lang w:val="en-US"/>
        </w:rPr>
        <w:t>Exell</w:t>
      </w:r>
      <w:proofErr w:type="spellEnd"/>
      <w:r w:rsidR="00DE127C" w:rsidRPr="00DE127C">
        <w:t xml:space="preserve"> </w:t>
      </w:r>
      <w:r w:rsidR="00DE127C">
        <w:rPr>
          <w:lang w:val="en-US"/>
        </w:rPr>
        <w:t>EXD</w:t>
      </w:r>
      <w:r w:rsidR="00DE127C" w:rsidRPr="00DE127C">
        <w:t>201</w:t>
      </w:r>
      <w:r w:rsidR="00DE127C">
        <w:rPr>
          <w:lang w:val="en-US"/>
        </w:rPr>
        <w:t>W</w:t>
      </w:r>
      <w:r w:rsidR="005B5908">
        <w:t xml:space="preserve"> </w:t>
      </w:r>
      <w:r>
        <w:t>(далее по тексту - «Товар»), в соответствии с условиями настоящего Контракта, а Заказчик обязуется принять и оплатить его, в порядке, предусмотренном настоящим Контрактом.</w:t>
      </w:r>
    </w:p>
    <w:p w:rsidR="004066DA" w:rsidRDefault="004066DA" w:rsidP="00DC3B46">
      <w:pPr>
        <w:keepNext/>
        <w:ind w:firstLine="708"/>
        <w:jc w:val="both"/>
        <w:outlineLvl w:val="0"/>
      </w:pPr>
      <w:r>
        <w:t>1.3. Наименование, ассортимент, количество</w:t>
      </w:r>
      <w:r w:rsidR="008D0C47">
        <w:t>,</w:t>
      </w:r>
      <w:r>
        <w:t xml:space="preserve"> цена </w:t>
      </w:r>
      <w:r w:rsidR="008D0C47">
        <w:t>и</w:t>
      </w:r>
      <w:r w:rsidR="008D0C47">
        <w:t xml:space="preserve"> иные характеристики </w:t>
      </w:r>
      <w:r>
        <w:t>товара определ</w:t>
      </w:r>
      <w:r w:rsidR="00F34EEE">
        <w:t>ены в Спецификации (приложение</w:t>
      </w:r>
      <w:r>
        <w:t xml:space="preserve"> №</w:t>
      </w:r>
      <w:r w:rsidR="005B2781">
        <w:t xml:space="preserve"> </w:t>
      </w:r>
      <w:r>
        <w:t>1</w:t>
      </w:r>
      <w:r w:rsidR="00F34EEE">
        <w:t>)</w:t>
      </w:r>
      <w:r w:rsidR="004742D0" w:rsidRPr="004742D0">
        <w:t xml:space="preserve"> </w:t>
      </w:r>
      <w:r w:rsidR="004742D0">
        <w:t>и Описани</w:t>
      </w:r>
      <w:r w:rsidR="0041501C">
        <w:t>и</w:t>
      </w:r>
      <w:r w:rsidR="004742D0">
        <w:t xml:space="preserve"> объекта закупки (Приложение № 2 к настоящему Контракту)</w:t>
      </w:r>
      <w:r w:rsidR="00F34EEE">
        <w:t>, котор</w:t>
      </w:r>
      <w:r w:rsidR="004742D0">
        <w:t>ые</w:t>
      </w:r>
      <w:r w:rsidR="00F34EEE">
        <w:t xml:space="preserve"> явля</w:t>
      </w:r>
      <w:r w:rsidR="0041501C">
        <w:t>ю</w:t>
      </w:r>
      <w:r w:rsidR="00F34EEE">
        <w:t xml:space="preserve">тся </w:t>
      </w:r>
      <w:r>
        <w:t xml:space="preserve"> неотъемлемой частью настоящего </w:t>
      </w:r>
      <w:r w:rsidR="004742D0">
        <w:t>К</w:t>
      </w:r>
      <w:r w:rsidR="005B2781">
        <w:t>онтракта</w:t>
      </w:r>
      <w:r>
        <w:t>.</w:t>
      </w:r>
    </w:p>
    <w:p w:rsidR="004066DA" w:rsidRDefault="00AF557B" w:rsidP="00DE1A30">
      <w:pPr>
        <w:pStyle w:val="30"/>
        <w:keepNext/>
        <w:spacing w:after="0"/>
        <w:ind w:left="0" w:firstLine="709"/>
        <w:jc w:val="both"/>
        <w:rPr>
          <w:rFonts w:eastAsia="Times New Roman"/>
          <w:sz w:val="24"/>
          <w:szCs w:val="24"/>
          <w:lang w:eastAsia="en-US"/>
        </w:rPr>
      </w:pPr>
      <w:r>
        <w:rPr>
          <w:sz w:val="24"/>
          <w:szCs w:val="24"/>
        </w:rPr>
        <w:t>1.4</w:t>
      </w:r>
      <w:r w:rsidR="004066DA">
        <w:rPr>
          <w:sz w:val="24"/>
          <w:szCs w:val="24"/>
        </w:rPr>
        <w:t xml:space="preserve">. </w:t>
      </w:r>
      <w:r w:rsidR="005F261D">
        <w:rPr>
          <w:sz w:val="24"/>
          <w:szCs w:val="24"/>
        </w:rPr>
        <w:t>Место</w:t>
      </w:r>
      <w:r w:rsidR="004066DA">
        <w:rPr>
          <w:sz w:val="24"/>
          <w:szCs w:val="24"/>
        </w:rPr>
        <w:t xml:space="preserve"> поставки товара:</w:t>
      </w:r>
      <w:r w:rsidR="003A7FA8">
        <w:rPr>
          <w:sz w:val="24"/>
          <w:szCs w:val="24"/>
        </w:rPr>
        <w:t xml:space="preserve"> </w:t>
      </w:r>
      <w:proofErr w:type="gramStart"/>
      <w:r w:rsidR="00534BED">
        <w:rPr>
          <w:sz w:val="24"/>
          <w:szCs w:val="24"/>
        </w:rPr>
        <w:t>Ленинградская</w:t>
      </w:r>
      <w:proofErr w:type="gramEnd"/>
      <w:r w:rsidR="00534BED">
        <w:rPr>
          <w:sz w:val="24"/>
          <w:szCs w:val="24"/>
        </w:rPr>
        <w:t xml:space="preserve"> обл., г. Кингисепп, ул. Большая Советская, дом 30.</w:t>
      </w:r>
    </w:p>
    <w:p w:rsidR="00B93791" w:rsidRDefault="00B93791" w:rsidP="00B93791">
      <w:pPr>
        <w:pStyle w:val="30"/>
        <w:keepNext/>
        <w:spacing w:after="0"/>
        <w:ind w:left="0" w:firstLine="709"/>
        <w:jc w:val="both"/>
        <w:rPr>
          <w:rFonts w:eastAsia="Times New Roman"/>
          <w:sz w:val="24"/>
          <w:szCs w:val="24"/>
          <w:lang w:eastAsia="en-US"/>
        </w:rPr>
      </w:pPr>
      <w:r>
        <w:rPr>
          <w:sz w:val="24"/>
          <w:szCs w:val="24"/>
        </w:rPr>
        <w:t xml:space="preserve">1.5. Срок поставки товара: с момента заключения настоящего Контракта по </w:t>
      </w:r>
      <w:r w:rsidR="00DE127C">
        <w:rPr>
          <w:sz w:val="24"/>
          <w:szCs w:val="24"/>
        </w:rPr>
        <w:t>05 октября</w:t>
      </w:r>
      <w:r w:rsidR="006A0096">
        <w:rPr>
          <w:sz w:val="24"/>
          <w:szCs w:val="24"/>
        </w:rPr>
        <w:t xml:space="preserve"> 2026</w:t>
      </w:r>
      <w:r>
        <w:rPr>
          <w:sz w:val="24"/>
          <w:szCs w:val="24"/>
        </w:rPr>
        <w:t xml:space="preserve"> года.</w:t>
      </w:r>
    </w:p>
    <w:p w:rsidR="008F7604" w:rsidRPr="008F7604" w:rsidRDefault="008F7604" w:rsidP="00DE1A30">
      <w:pPr>
        <w:pStyle w:val="30"/>
        <w:keepNext/>
        <w:spacing w:after="0"/>
        <w:ind w:left="0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en-US"/>
        </w:rPr>
        <w:t>1.</w:t>
      </w:r>
      <w:r w:rsidR="00B93791">
        <w:rPr>
          <w:rFonts w:eastAsia="Times New Roman"/>
          <w:sz w:val="24"/>
          <w:szCs w:val="24"/>
          <w:lang w:eastAsia="en-US"/>
        </w:rPr>
        <w:t>6</w:t>
      </w:r>
      <w:r>
        <w:rPr>
          <w:rFonts w:eastAsia="Times New Roman"/>
          <w:sz w:val="24"/>
          <w:szCs w:val="24"/>
          <w:lang w:eastAsia="en-US"/>
        </w:rPr>
        <w:t xml:space="preserve">. Идентификационный код </w:t>
      </w:r>
      <w:r w:rsidRPr="00C32153">
        <w:rPr>
          <w:rFonts w:eastAsia="Times New Roman"/>
          <w:sz w:val="24"/>
          <w:szCs w:val="24"/>
          <w:lang w:eastAsia="en-US"/>
        </w:rPr>
        <w:t>закупки:</w:t>
      </w:r>
      <w:r w:rsidR="0038315D" w:rsidRPr="00C32153">
        <w:rPr>
          <w:rFonts w:eastAsia="Times New Roman"/>
          <w:sz w:val="24"/>
          <w:szCs w:val="24"/>
          <w:lang w:eastAsia="en-US"/>
        </w:rPr>
        <w:t xml:space="preserve"> </w:t>
      </w:r>
      <w:r w:rsidR="00DE127C" w:rsidRPr="00DE127C">
        <w:rPr>
          <w:rFonts w:eastAsia="Times New Roman"/>
          <w:sz w:val="24"/>
          <w:szCs w:val="24"/>
          <w:lang w:eastAsia="en-US"/>
        </w:rPr>
        <w:t>263470702503947070100100010000000242</w:t>
      </w:r>
      <w:r w:rsidR="0038315D" w:rsidRPr="00C32153">
        <w:rPr>
          <w:rFonts w:eastAsia="Times New Roman"/>
          <w:sz w:val="24"/>
          <w:szCs w:val="24"/>
          <w:lang w:eastAsia="en-US"/>
        </w:rPr>
        <w:t>.</w:t>
      </w:r>
    </w:p>
    <w:p w:rsidR="004066DA" w:rsidRPr="00A14541" w:rsidRDefault="004066DA" w:rsidP="00DE1A30">
      <w:pPr>
        <w:pStyle w:val="30"/>
        <w:keepNext/>
        <w:spacing w:after="0"/>
        <w:ind w:left="0" w:firstLine="709"/>
        <w:jc w:val="both"/>
        <w:rPr>
          <w:sz w:val="20"/>
          <w:szCs w:val="20"/>
        </w:rPr>
      </w:pPr>
    </w:p>
    <w:p w:rsidR="004066DA" w:rsidRPr="00AA7A09" w:rsidRDefault="004066DA" w:rsidP="00AA7A09">
      <w:pPr>
        <w:pStyle w:val="1"/>
        <w:keepNext/>
        <w:numPr>
          <w:ilvl w:val="0"/>
          <w:numId w:val="2"/>
        </w:numPr>
        <w:jc w:val="center"/>
        <w:rPr>
          <w:b/>
        </w:rPr>
      </w:pPr>
      <w:r w:rsidRPr="00AA7A09">
        <w:rPr>
          <w:b/>
        </w:rPr>
        <w:t>ЦЕНА КОНТРАКТА И ПОРЯДОК РАСЧЕТОВ</w:t>
      </w:r>
    </w:p>
    <w:p w:rsidR="001C0BEE" w:rsidRDefault="004066DA" w:rsidP="00013810">
      <w:pPr>
        <w:keepNext/>
        <w:spacing w:line="264" w:lineRule="auto"/>
        <w:jc w:val="both"/>
      </w:pPr>
      <w:r>
        <w:tab/>
        <w:t>2.1.</w:t>
      </w:r>
      <w:r w:rsidR="00606F4F">
        <w:t xml:space="preserve"> </w:t>
      </w:r>
      <w:r>
        <w:t>Цена н</w:t>
      </w:r>
      <w:r w:rsidR="001C0BEE">
        <w:t>астоящего Контракта составляет: _________________</w:t>
      </w:r>
      <w:r w:rsidR="002772A9" w:rsidRPr="002772A9">
        <w:t xml:space="preserve"> рублей </w:t>
      </w:r>
      <w:r w:rsidR="001C0BEE">
        <w:t>_______</w:t>
      </w:r>
      <w:r w:rsidR="002772A9" w:rsidRPr="002772A9">
        <w:t xml:space="preserve"> коп</w:t>
      </w:r>
      <w:r w:rsidR="00B31048">
        <w:t xml:space="preserve">еек, </w:t>
      </w:r>
      <w:r w:rsidR="001C0BEE">
        <w:t xml:space="preserve">в </w:t>
      </w:r>
      <w:proofErr w:type="spellStart"/>
      <w:r w:rsidR="001C0BEE">
        <w:t>т.ч</w:t>
      </w:r>
      <w:proofErr w:type="spellEnd"/>
      <w:r w:rsidR="001C0BEE">
        <w:t>.</w:t>
      </w:r>
      <w:r w:rsidR="00B31048">
        <w:t xml:space="preserve"> НДС</w:t>
      </w:r>
      <w:r w:rsidR="001C0BEE">
        <w:t xml:space="preserve"> _________.</w:t>
      </w:r>
    </w:p>
    <w:p w:rsidR="004066DA" w:rsidRDefault="004066DA" w:rsidP="001C0BEE">
      <w:pPr>
        <w:keepNext/>
        <w:spacing w:line="264" w:lineRule="auto"/>
        <w:ind w:firstLine="708"/>
        <w:jc w:val="both"/>
      </w:pPr>
      <w:r>
        <w:t xml:space="preserve">Цена Контракта включает в себя стоимость товара, упаковки и другие обязательные платежи, все затраты, издержки и иные расходы Поставщика, в том числе сопутствующие, связанные с исполнением настоящего Контракта. </w:t>
      </w:r>
    </w:p>
    <w:p w:rsidR="00013810" w:rsidRDefault="00013810" w:rsidP="002772A9">
      <w:pPr>
        <w:keepNext/>
        <w:jc w:val="both"/>
      </w:pPr>
      <w:r>
        <w:tab/>
        <w:t>Источник финансирования – бюджет МО «Кингисеппское городское поселение»</w:t>
      </w:r>
      <w:r w:rsidR="00924864">
        <w:t>.</w:t>
      </w:r>
    </w:p>
    <w:p w:rsidR="004066DA" w:rsidRDefault="004066DA" w:rsidP="00FE43F4">
      <w:pPr>
        <w:keepNext/>
        <w:ind w:firstLine="708"/>
        <w:jc w:val="both"/>
      </w:pPr>
      <w:r>
        <w:t>2.2. Цена Контракта является твёрдой  и определяется на весь срок исполнения Контракта.</w:t>
      </w:r>
    </w:p>
    <w:p w:rsidR="004066DA" w:rsidRDefault="004066DA" w:rsidP="00FE43F4">
      <w:pPr>
        <w:keepNext/>
        <w:ind w:firstLine="708"/>
        <w:jc w:val="both"/>
      </w:pPr>
      <w:r>
        <w:t xml:space="preserve">2.3. </w:t>
      </w:r>
      <w:r w:rsidR="009B460D">
        <w:t>Форма оплаты безналичный расчет. Днем оплаты считается день поступления денежных средств на расчетный счет Поставщика</w:t>
      </w:r>
      <w:r>
        <w:t xml:space="preserve">. </w:t>
      </w:r>
    </w:p>
    <w:p w:rsidR="009B460D" w:rsidRDefault="009B460D" w:rsidP="00FE43F4">
      <w:pPr>
        <w:keepNext/>
        <w:ind w:firstLine="708"/>
        <w:jc w:val="both"/>
      </w:pPr>
      <w:r>
        <w:t xml:space="preserve">2.4. </w:t>
      </w:r>
      <w:r w:rsidR="00F34EEE">
        <w:t xml:space="preserve">Заказчик производит </w:t>
      </w:r>
      <w:r w:rsidR="00BF40AB">
        <w:t>о</w:t>
      </w:r>
      <w:r w:rsidR="00F34EEE">
        <w:t>плату в размере 100 % цены Контракта</w:t>
      </w:r>
      <w:r w:rsidR="00BF40AB">
        <w:t xml:space="preserve"> по факту поставки</w:t>
      </w:r>
      <w:r w:rsidR="00F34EEE">
        <w:t xml:space="preserve"> </w:t>
      </w:r>
      <w:r w:rsidR="005F261D">
        <w:t xml:space="preserve">товара </w:t>
      </w:r>
      <w:r w:rsidR="0091680F">
        <w:t xml:space="preserve">в течение 7 (Семи) рабочих дней </w:t>
      </w:r>
      <w:r w:rsidR="00F34EEE">
        <w:t>на основании счета</w:t>
      </w:r>
      <w:r w:rsidR="00BF40AB">
        <w:t xml:space="preserve"> и </w:t>
      </w:r>
      <w:r w:rsidR="001C0BEE">
        <w:t xml:space="preserve">товарной </w:t>
      </w:r>
      <w:r w:rsidR="00BF40AB">
        <w:t>накладной</w:t>
      </w:r>
      <w:r>
        <w:t>.</w:t>
      </w:r>
    </w:p>
    <w:p w:rsidR="004066DA" w:rsidRDefault="004066DA" w:rsidP="002C79DB">
      <w:pPr>
        <w:keepNext/>
        <w:jc w:val="both"/>
      </w:pPr>
      <w:r>
        <w:tab/>
        <w:t>2.</w:t>
      </w:r>
      <w:r w:rsidR="009B460D">
        <w:t>5</w:t>
      </w:r>
      <w:r>
        <w:t>. Оплата по Контракту осуществляется в соответствии с правилами казначейского исполнения бюджета, путем безналичного перевода денежных сре</w:t>
      </w:r>
      <w:proofErr w:type="gramStart"/>
      <w:r>
        <w:t>дств в в</w:t>
      </w:r>
      <w:proofErr w:type="gramEnd"/>
      <w:r>
        <w:t>алюте Российской Федерации (рубль) на расчетный счет Поставщика, указанный в пункте 1</w:t>
      </w:r>
      <w:r w:rsidR="0038315D">
        <w:t>1</w:t>
      </w:r>
      <w:r>
        <w:t xml:space="preserve"> настоящего 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</w:p>
    <w:p w:rsidR="004066DA" w:rsidRDefault="004066DA" w:rsidP="002C79DB">
      <w:pPr>
        <w:keepNext/>
        <w:jc w:val="both"/>
      </w:pPr>
      <w:r>
        <w:tab/>
        <w:t>2.</w:t>
      </w:r>
      <w:r w:rsidR="009B460D">
        <w:t>6</w:t>
      </w:r>
      <w:r>
        <w:t>. Поставщик не вправе требовать от Заказчика оплаты Товара, который был поставлен им без письменного согласования с Заказчиком.</w:t>
      </w:r>
    </w:p>
    <w:p w:rsidR="004066DA" w:rsidRDefault="004066DA" w:rsidP="00A974C4">
      <w:pPr>
        <w:keepNext/>
        <w:ind w:firstLine="708"/>
        <w:jc w:val="both"/>
      </w:pPr>
      <w:r>
        <w:t>2.</w:t>
      </w:r>
      <w:r w:rsidR="009B460D">
        <w:t>7</w:t>
      </w:r>
      <w:r>
        <w:t xml:space="preserve">. Заказчик не несёт ответственности перед Поставщиком за несвоевременное перечисление последнему денежных средств, в случаях </w:t>
      </w:r>
      <w:r w:rsidRPr="009B5F35">
        <w:t>задержки или приостановления бюджетного финансирования.</w:t>
      </w:r>
    </w:p>
    <w:p w:rsidR="004066DA" w:rsidRDefault="004066DA" w:rsidP="00DE1A30">
      <w:pPr>
        <w:keepNext/>
        <w:jc w:val="both"/>
      </w:pPr>
    </w:p>
    <w:p w:rsidR="004066DA" w:rsidRPr="002B10D8" w:rsidRDefault="004066DA" w:rsidP="002B10D8">
      <w:pPr>
        <w:pStyle w:val="1"/>
        <w:keepNext/>
        <w:numPr>
          <w:ilvl w:val="0"/>
          <w:numId w:val="2"/>
        </w:numPr>
        <w:jc w:val="center"/>
        <w:rPr>
          <w:b/>
        </w:rPr>
      </w:pPr>
      <w:r w:rsidRPr="002B10D8">
        <w:rPr>
          <w:b/>
        </w:rPr>
        <w:t>ПРАВА И ОБЯЗАННОСТИ СТОРОН</w:t>
      </w:r>
    </w:p>
    <w:p w:rsidR="004066DA" w:rsidRPr="00633DC0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u w:val="single"/>
          <w:lang w:eastAsia="en-US"/>
        </w:rPr>
      </w:pPr>
      <w:r>
        <w:tab/>
      </w:r>
      <w:r>
        <w:rPr>
          <w:rFonts w:eastAsia="Times New Roman"/>
          <w:lang w:eastAsia="en-US"/>
        </w:rPr>
        <w:t xml:space="preserve">3.1. </w:t>
      </w:r>
      <w:r w:rsidRPr="00633DC0">
        <w:rPr>
          <w:rFonts w:eastAsia="Times New Roman"/>
          <w:u w:val="single"/>
          <w:lang w:eastAsia="en-US"/>
        </w:rPr>
        <w:t>Заказчик обязуется:</w:t>
      </w:r>
    </w:p>
    <w:p w:rsidR="004066DA" w:rsidRDefault="004066DA" w:rsidP="00633DC0">
      <w:pPr>
        <w:keepNext/>
        <w:ind w:firstLine="708"/>
        <w:jc w:val="both"/>
      </w:pPr>
      <w:r>
        <w:rPr>
          <w:rFonts w:eastAsia="Times New Roman"/>
          <w:lang w:eastAsia="en-US"/>
        </w:rPr>
        <w:lastRenderedPageBreak/>
        <w:t>3.1.1. Совершить все необходимые действия, обеспечивающие принятие Товара по количеству, качеству, ассортименту и комплектности в соответствии с условиями настоящего Контракта.</w:t>
      </w:r>
    </w:p>
    <w:p w:rsidR="004066DA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3.1.2. Своевременно предоставлять Поставщику необходимую для выполнения обязательств информацию.</w:t>
      </w:r>
    </w:p>
    <w:p w:rsidR="004066DA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3.1.3. В течение 10 (Десяти) календарных дней со дня получения Товара уведомить Поставщика о несоответствии Товара по качеству, комплектности, принадлежностям (в том числе наличию необходимых документов), условиям Контракта, которые невозможно было обнаружить в момент приемки.</w:t>
      </w:r>
    </w:p>
    <w:p w:rsidR="004066DA" w:rsidRPr="009F416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u w:val="single"/>
          <w:lang w:eastAsia="en-US"/>
        </w:rPr>
      </w:pPr>
      <w:r w:rsidRPr="009F416F">
        <w:rPr>
          <w:rFonts w:eastAsia="Times New Roman"/>
          <w:u w:val="single"/>
          <w:lang w:eastAsia="en-US"/>
        </w:rPr>
        <w:t>3.2. Поставщик обязуется:</w:t>
      </w:r>
    </w:p>
    <w:p w:rsidR="00EC7634" w:rsidRPr="00EC7634" w:rsidRDefault="00EC7634" w:rsidP="00EC7634">
      <w:pPr>
        <w:pStyle w:val="ae"/>
        <w:autoSpaceDE w:val="0"/>
        <w:autoSpaceDN w:val="0"/>
        <w:adjustRightInd w:val="0"/>
        <w:ind w:left="567"/>
        <w:jc w:val="both"/>
        <w:rPr>
          <w:rFonts w:eastAsiaTheme="minorHAnsi"/>
          <w:lang w:eastAsia="en-US"/>
        </w:rPr>
      </w:pPr>
      <w:r>
        <w:rPr>
          <w:lang w:eastAsia="en-US"/>
        </w:rPr>
        <w:t xml:space="preserve">  </w:t>
      </w:r>
      <w:r w:rsidR="004066DA" w:rsidRPr="00EC7634">
        <w:rPr>
          <w:lang w:eastAsia="en-US"/>
        </w:rPr>
        <w:t xml:space="preserve">3.2.1. </w:t>
      </w:r>
      <w:r w:rsidRPr="00EC7634">
        <w:rPr>
          <w:rFonts w:eastAsiaTheme="minorHAnsi"/>
          <w:lang w:eastAsia="en-US"/>
        </w:rPr>
        <w:t>Передать Заказчику Товар в порядке и на условиях настоящего Контракта.</w:t>
      </w:r>
    </w:p>
    <w:p w:rsidR="00013810" w:rsidRDefault="00013810" w:rsidP="0001381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3.2.2. Передать Товар, являющийся собственностью Поставщика, полностью свободный от прав третьих лиц, не состоящий в споре и под арестом, не являющийся предметом залога и т.п.</w:t>
      </w:r>
    </w:p>
    <w:p w:rsidR="00013810" w:rsidRDefault="00013810" w:rsidP="0001381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3.2.3. Передать </w:t>
      </w:r>
      <w:r w:rsidRPr="00886140">
        <w:rPr>
          <w:rFonts w:eastAsia="Times New Roman"/>
          <w:lang w:eastAsia="en-US"/>
        </w:rPr>
        <w:t>Товар</w:t>
      </w:r>
      <w:r>
        <w:rPr>
          <w:rFonts w:eastAsia="Times New Roman"/>
          <w:lang w:eastAsia="en-US"/>
        </w:rPr>
        <w:t xml:space="preserve">, который должен быть </w:t>
      </w:r>
      <w:proofErr w:type="spellStart"/>
      <w:r>
        <w:rPr>
          <w:rFonts w:eastAsia="Times New Roman"/>
          <w:lang w:eastAsia="en-US"/>
        </w:rPr>
        <w:t>затарен</w:t>
      </w:r>
      <w:proofErr w:type="spellEnd"/>
      <w:r>
        <w:rPr>
          <w:rFonts w:eastAsia="Times New Roman"/>
          <w:lang w:eastAsia="en-US"/>
        </w:rPr>
        <w:t xml:space="preserve"> и упакован в соответствии с условиями настоящего Контракта.</w:t>
      </w:r>
    </w:p>
    <w:p w:rsidR="00013810" w:rsidRDefault="00013810" w:rsidP="0001381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3.2.4. Одновременно с Товаром передать принадлежности Товара, а также относящиеся к нему документы (технический паспорт, сертификат качества, инструкцию по эксплуатации и т.п.), предусмотренные настоящим Контрактом и законодательством.</w:t>
      </w:r>
    </w:p>
    <w:p w:rsidR="00013810" w:rsidRPr="00DC53AF" w:rsidRDefault="00013810" w:rsidP="00013810">
      <w:pPr>
        <w:autoSpaceDE w:val="0"/>
        <w:autoSpaceDN w:val="0"/>
        <w:adjustRightInd w:val="0"/>
        <w:ind w:firstLine="708"/>
        <w:jc w:val="both"/>
        <w:rPr>
          <w:rFonts w:eastAsia="Times New Roman"/>
          <w:u w:val="single"/>
          <w:lang w:eastAsia="en-US"/>
        </w:rPr>
      </w:pPr>
      <w:r w:rsidRPr="00DC53AF">
        <w:rPr>
          <w:rFonts w:eastAsia="Times New Roman"/>
          <w:u w:val="single"/>
          <w:lang w:eastAsia="en-US"/>
        </w:rPr>
        <w:t>3.3. Заказчик вправе:</w:t>
      </w:r>
    </w:p>
    <w:p w:rsidR="004066DA" w:rsidRPr="00DC53A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3.3.</w:t>
      </w:r>
      <w:r w:rsidR="00E32D1B">
        <w:rPr>
          <w:rFonts w:eastAsia="Times New Roman"/>
          <w:lang w:eastAsia="en-US"/>
        </w:rPr>
        <w:t>1</w:t>
      </w:r>
      <w:r w:rsidRPr="00DC53AF">
        <w:rPr>
          <w:rFonts w:eastAsia="Times New Roman"/>
          <w:lang w:eastAsia="en-US"/>
        </w:rPr>
        <w:t>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соразмерного уменьшения покупной цены;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безвозмездного устранения недостатков Товара в 7-дневный срок;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возмещения своих расходов на устранение недостатков Товара в 10-дневный срок.</w:t>
      </w:r>
    </w:p>
    <w:p w:rsidR="004066DA" w:rsidRPr="00DC53A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bookmarkStart w:id="0" w:name="Par19"/>
      <w:bookmarkEnd w:id="0"/>
      <w:r w:rsidRPr="00DC53AF">
        <w:rPr>
          <w:rFonts w:eastAsia="Times New Roman"/>
          <w:lang w:eastAsia="en-US"/>
        </w:rPr>
        <w:t>3.3.</w:t>
      </w:r>
      <w:r w:rsidR="00E32D1B">
        <w:rPr>
          <w:rFonts w:eastAsia="Times New Roman"/>
          <w:lang w:eastAsia="en-US"/>
        </w:rPr>
        <w:t>2</w:t>
      </w:r>
      <w:r w:rsidRPr="00DC53AF">
        <w:rPr>
          <w:rFonts w:eastAsia="Times New Roman"/>
          <w:lang w:eastAsia="en-US"/>
        </w:rPr>
        <w:t>. 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 своему выбору:</w:t>
      </w:r>
    </w:p>
    <w:p w:rsidR="004066DA" w:rsidRPr="00DC53AF" w:rsidRDefault="004066DA" w:rsidP="002F664C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DC53AF">
        <w:rPr>
          <w:rFonts w:ascii="Times New Roman" w:hAnsi="Times New Roman"/>
          <w:lang w:eastAsia="en-US"/>
        </w:rPr>
        <w:tab/>
        <w:t>- потребовать замены Товара ненадлежащего качества Товаром, соответствующим условиям Контракта;</w:t>
      </w:r>
    </w:p>
    <w:p w:rsidR="004066DA" w:rsidRPr="00DC53AF" w:rsidRDefault="004066DA" w:rsidP="002F664C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DC53AF">
        <w:rPr>
          <w:rFonts w:ascii="Times New Roman" w:hAnsi="Times New Roman"/>
        </w:rPr>
        <w:tab/>
        <w:t>- обратиться в суд с иском о расторжении Контракта и потребовать полного возмещения убытков и упущенную выгоду.</w:t>
      </w:r>
    </w:p>
    <w:p w:rsidR="004066DA" w:rsidRPr="00DC53A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3.3.</w:t>
      </w:r>
      <w:r w:rsidR="00E32D1B">
        <w:rPr>
          <w:rFonts w:eastAsia="Times New Roman"/>
          <w:lang w:eastAsia="en-US"/>
        </w:rPr>
        <w:t>3</w:t>
      </w:r>
      <w:r w:rsidRPr="00DC53AF">
        <w:rPr>
          <w:rFonts w:eastAsia="Times New Roman"/>
          <w:lang w:eastAsia="en-US"/>
        </w:rPr>
        <w:t>. В случае передачи некомплектного Товара по своему выбору потребовать от Поставщика: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соразмерного уменьшения покупной цены;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доукомплектования Товара в 7-дневный срок со дня получения Поставщиком указанного требования.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Если Поставщик в указанный в настоящем пункте срок не выполнил требования Заказчика о доукомплектовании Товара, Заказчик вправе по своему выбору:</w:t>
      </w:r>
    </w:p>
    <w:p w:rsidR="004066DA" w:rsidRPr="00DC53AF" w:rsidRDefault="004066DA" w:rsidP="002F664C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 xml:space="preserve">- потребовать замены некомплектного Товара на </w:t>
      </w:r>
      <w:proofErr w:type="gramStart"/>
      <w:r w:rsidRPr="00DC53AF">
        <w:rPr>
          <w:rFonts w:eastAsia="Times New Roman"/>
          <w:lang w:eastAsia="en-US"/>
        </w:rPr>
        <w:t>комплектный</w:t>
      </w:r>
      <w:proofErr w:type="gramEnd"/>
      <w:r w:rsidRPr="00DC53AF">
        <w:rPr>
          <w:rFonts w:eastAsia="Times New Roman"/>
          <w:lang w:eastAsia="en-US"/>
        </w:rPr>
        <w:t>;</w:t>
      </w:r>
    </w:p>
    <w:p w:rsidR="004066DA" w:rsidRPr="00DC53AF" w:rsidRDefault="004066DA" w:rsidP="002F664C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 xml:space="preserve">- </w:t>
      </w:r>
      <w:r w:rsidRPr="00DC53AF">
        <w:t>обратиться в суд с иском о расторжении Контракта и потребовать полного возмещения убытков и упущенную выгоду.</w:t>
      </w:r>
    </w:p>
    <w:p w:rsidR="004066DA" w:rsidRPr="00DC53A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u w:val="single"/>
          <w:lang w:eastAsia="en-US"/>
        </w:rPr>
      </w:pPr>
      <w:r w:rsidRPr="00DC53AF">
        <w:rPr>
          <w:rFonts w:eastAsia="Times New Roman"/>
          <w:u w:val="single"/>
          <w:lang w:eastAsia="en-US"/>
        </w:rPr>
        <w:t>3.4. Поставщик вправе:</w:t>
      </w:r>
    </w:p>
    <w:p w:rsidR="004066DA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3.4.1. Потребовать оплаты Товара</w:t>
      </w:r>
      <w:r w:rsidR="009B460D">
        <w:rPr>
          <w:rFonts w:eastAsia="Times New Roman"/>
          <w:lang w:eastAsia="en-US"/>
        </w:rPr>
        <w:t xml:space="preserve"> </w:t>
      </w:r>
      <w:r w:rsidRPr="00DC53AF">
        <w:rPr>
          <w:rFonts w:eastAsia="Times New Roman"/>
          <w:lang w:eastAsia="en-US"/>
        </w:rPr>
        <w:t>в порядке и на условиях, предусмотренных настоящим Контрактом.</w:t>
      </w:r>
    </w:p>
    <w:p w:rsidR="00ED4B67" w:rsidRPr="00A14541" w:rsidRDefault="00ED4B67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0"/>
          <w:szCs w:val="20"/>
          <w:lang w:eastAsia="en-US"/>
        </w:rPr>
      </w:pPr>
    </w:p>
    <w:p w:rsidR="004066DA" w:rsidRPr="00DC53AF" w:rsidRDefault="004066DA" w:rsidP="00AF1890">
      <w:pPr>
        <w:pStyle w:val="1"/>
        <w:numPr>
          <w:ilvl w:val="0"/>
          <w:numId w:val="2"/>
        </w:numPr>
        <w:autoSpaceDE w:val="0"/>
        <w:autoSpaceDN w:val="0"/>
        <w:adjustRightInd w:val="0"/>
        <w:jc w:val="center"/>
        <w:rPr>
          <w:b/>
        </w:rPr>
      </w:pPr>
      <w:r w:rsidRPr="00DC53AF">
        <w:rPr>
          <w:b/>
        </w:rPr>
        <w:t>ПОРЯДОК ПОСТАВКИ, ОТГРУЗКИ И ПЕРЕДАЧИ ТОВАРА</w:t>
      </w:r>
    </w:p>
    <w:p w:rsidR="004066DA" w:rsidRPr="00DC53AF" w:rsidRDefault="00AF557B" w:rsidP="00F806B9">
      <w:pPr>
        <w:keepNext/>
        <w:ind w:firstLine="708"/>
        <w:jc w:val="both"/>
      </w:pPr>
      <w:r>
        <w:t>4.1</w:t>
      </w:r>
      <w:r w:rsidR="004066DA" w:rsidRPr="00DC53AF">
        <w:t>. Передаваемый товар должен иметь маркировку с указанием изделия. Товар должен иметь упаковку, обеспечивающую сохранность товара и его внешнего вида при транспортировке и хранении.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4.2</w:t>
      </w:r>
      <w:r w:rsidR="004066DA" w:rsidRPr="00DC53AF">
        <w:rPr>
          <w:rFonts w:eastAsia="Times New Roman"/>
          <w:lang w:eastAsia="en-US"/>
        </w:rPr>
        <w:t>. Товар, не соответствующий требованиям, указанным в законодательстве для определения качества товаров и Контракте, а также некомплектный Товар считается не</w:t>
      </w:r>
      <w:r w:rsidR="00F03794">
        <w:rPr>
          <w:rFonts w:eastAsia="Times New Roman"/>
          <w:lang w:eastAsia="en-US"/>
        </w:rPr>
        <w:t xml:space="preserve"> </w:t>
      </w:r>
      <w:r w:rsidR="004066DA" w:rsidRPr="00DC53AF">
        <w:rPr>
          <w:rFonts w:eastAsia="Times New Roman"/>
          <w:lang w:eastAsia="en-US"/>
        </w:rPr>
        <w:t>поставленным.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4.3</w:t>
      </w:r>
      <w:r w:rsidR="004066DA">
        <w:rPr>
          <w:rFonts w:eastAsia="Times New Roman"/>
          <w:lang w:eastAsia="en-US"/>
        </w:rPr>
        <w:t>. Риск случайной гибели или случайного повреждения Товара переходит к Заказчику с момента, когда Поставщик передал Товар Заказчику в порядке, предусмотренном Контрактом. Факт передачи Товара оформляется путем подписания Сторонами товарно-транспортных накладных/приема-передачи Товара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4.4</w:t>
      </w:r>
      <w:r w:rsidR="004066DA">
        <w:rPr>
          <w:rFonts w:eastAsia="Times New Roman"/>
          <w:lang w:eastAsia="en-US"/>
        </w:rPr>
        <w:t>. Право собственности на Товар по Контракту возникает у Заказчика в момент подписания Сторонами товарно-транспортных накладных/акта приема-передачи Товара.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4.5</w:t>
      </w:r>
      <w:r w:rsidR="004066DA">
        <w:rPr>
          <w:rFonts w:eastAsia="Times New Roman"/>
          <w:lang w:eastAsia="en-US"/>
        </w:rPr>
        <w:t>. При передаче Товара Поставщик предоставляет в двух экземплярах: счета,  товарно-транспортные накладные с обязательной ссылкой на номер Контракта и иные необходимые документы. При поставке Товара без надлежащей документации Товара принятию и оплате не подлежит.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</w:pPr>
      <w:r>
        <w:rPr>
          <w:rFonts w:eastAsia="Times New Roman"/>
          <w:lang w:eastAsia="en-US"/>
        </w:rPr>
        <w:t>4.6</w:t>
      </w:r>
      <w:r w:rsidR="004066DA">
        <w:rPr>
          <w:rFonts w:eastAsia="Times New Roman"/>
          <w:lang w:eastAsia="en-US"/>
        </w:rPr>
        <w:t xml:space="preserve">. </w:t>
      </w:r>
      <w:proofErr w:type="gramStart"/>
      <w:r w:rsidR="004066DA">
        <w:t>Приемка Товара по количеству и качеству производится в соответствии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15.06.1965 г. № П-6,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25.04.1966 г. № П-7.</w:t>
      </w:r>
      <w:proofErr w:type="gramEnd"/>
    </w:p>
    <w:p w:rsidR="004066DA" w:rsidRPr="009F416F" w:rsidRDefault="004066DA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</w:p>
    <w:p w:rsidR="004066DA" w:rsidRPr="00F806B9" w:rsidRDefault="004066DA" w:rsidP="00F806B9">
      <w:pPr>
        <w:pStyle w:val="1"/>
        <w:keepNext/>
        <w:numPr>
          <w:ilvl w:val="0"/>
          <w:numId w:val="2"/>
        </w:numPr>
        <w:jc w:val="center"/>
        <w:rPr>
          <w:b/>
        </w:rPr>
      </w:pPr>
      <w:r w:rsidRPr="00F806B9">
        <w:rPr>
          <w:b/>
        </w:rPr>
        <w:t>КАЧЕСТВО ТОВАРА</w:t>
      </w:r>
    </w:p>
    <w:p w:rsidR="004066DA" w:rsidRPr="00630B52" w:rsidRDefault="004066DA" w:rsidP="00F806B9">
      <w:pPr>
        <w:keepNext/>
        <w:tabs>
          <w:tab w:val="left" w:pos="180"/>
          <w:tab w:val="left" w:pos="709"/>
        </w:tabs>
        <w:ind w:firstLine="360"/>
        <w:jc w:val="both"/>
      </w:pPr>
      <w:r w:rsidRPr="00630B52">
        <w:tab/>
        <w:t>5.1. 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</w:t>
      </w:r>
    </w:p>
    <w:p w:rsidR="004066DA" w:rsidRPr="00630B52" w:rsidRDefault="004066DA" w:rsidP="00F806B9">
      <w:pPr>
        <w:keepNext/>
        <w:tabs>
          <w:tab w:val="left" w:pos="180"/>
          <w:tab w:val="left" w:pos="709"/>
        </w:tabs>
        <w:ind w:firstLine="360"/>
        <w:jc w:val="both"/>
      </w:pPr>
      <w:r w:rsidRPr="00630B52">
        <w:tab/>
        <w:t>5.</w:t>
      </w:r>
      <w:r w:rsidR="00751287" w:rsidRPr="00630B52">
        <w:t>2</w:t>
      </w:r>
      <w:r w:rsidRPr="00630B52">
        <w:t>. Качество поставляемого Товара гарантируется Поставщиком.</w:t>
      </w:r>
    </w:p>
    <w:p w:rsidR="004066DA" w:rsidRDefault="004066DA" w:rsidP="00AD64C9">
      <w:pPr>
        <w:pStyle w:val="ac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66DA" w:rsidRDefault="004066DA" w:rsidP="00AD64C9">
      <w:pPr>
        <w:pStyle w:val="ac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</w:t>
      </w:r>
      <w:r w:rsidRPr="006222B3">
        <w:rPr>
          <w:rFonts w:ascii="Times New Roman" w:hAnsi="Times New Roman"/>
          <w:b/>
          <w:bCs/>
          <w:sz w:val="24"/>
          <w:szCs w:val="24"/>
        </w:rPr>
        <w:t>. ОТВЕТСТВЕННОСТЬ СТОРОН</w:t>
      </w:r>
    </w:p>
    <w:p w:rsidR="004066DA" w:rsidRDefault="004066DA" w:rsidP="00AD64C9">
      <w:pPr>
        <w:autoSpaceDE w:val="0"/>
        <w:autoSpaceDN w:val="0"/>
        <w:adjustRightInd w:val="0"/>
        <w:ind w:firstLine="708"/>
        <w:jc w:val="both"/>
      </w:pPr>
      <w:r>
        <w:t>6</w:t>
      </w:r>
      <w:r w:rsidRPr="00984D96">
        <w:t xml:space="preserve">.1. </w:t>
      </w:r>
      <w:r>
        <w:t>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:rsidR="004066DA" w:rsidRDefault="004066DA" w:rsidP="00AD64C9">
      <w:pPr>
        <w:autoSpaceDE w:val="0"/>
        <w:autoSpaceDN w:val="0"/>
        <w:adjustRightInd w:val="0"/>
        <w:ind w:firstLine="708"/>
        <w:jc w:val="both"/>
      </w:pPr>
      <w:r>
        <w:t>6.2. Неустойка по Контракту выплачивается только на основании обоснованного письменного требования Стороны.</w:t>
      </w:r>
    </w:p>
    <w:p w:rsidR="00751287" w:rsidRDefault="00751287" w:rsidP="00AD64C9">
      <w:pPr>
        <w:autoSpaceDE w:val="0"/>
        <w:autoSpaceDN w:val="0"/>
        <w:adjustRightInd w:val="0"/>
        <w:ind w:firstLine="708"/>
        <w:jc w:val="both"/>
      </w:pPr>
    </w:p>
    <w:p w:rsidR="004066DA" w:rsidRDefault="004066DA" w:rsidP="00AD64C9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7</w:t>
      </w:r>
      <w:r w:rsidRPr="006222B3">
        <w:rPr>
          <w:sz w:val="24"/>
          <w:szCs w:val="24"/>
        </w:rPr>
        <w:t>.</w:t>
      </w:r>
      <w:bookmarkStart w:id="1" w:name="_Toc70923460"/>
      <w:bookmarkStart w:id="2" w:name="_Ref131934169"/>
      <w:r w:rsidRPr="006222B3">
        <w:rPr>
          <w:sz w:val="24"/>
          <w:szCs w:val="24"/>
        </w:rPr>
        <w:t xml:space="preserve"> обстоятельства</w:t>
      </w:r>
      <w:bookmarkEnd w:id="1"/>
      <w:r w:rsidRPr="006222B3">
        <w:rPr>
          <w:sz w:val="24"/>
          <w:szCs w:val="24"/>
        </w:rPr>
        <w:t xml:space="preserve"> непреодолимой силы</w:t>
      </w:r>
      <w:bookmarkEnd w:id="2"/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ab/>
        <w:t>7</w:t>
      </w:r>
      <w:r w:rsidRPr="006222B3">
        <w:rPr>
          <w:rFonts w:ascii="Times New Roman" w:hAnsi="Times New Roman"/>
        </w:rPr>
        <w:t xml:space="preserve">.1. </w:t>
      </w:r>
      <w:bookmarkStart w:id="3" w:name="_Ref131929059"/>
      <w:proofErr w:type="gramStart"/>
      <w:r w:rsidRPr="006222B3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</w:t>
      </w:r>
      <w:proofErr w:type="gramEnd"/>
      <w:r w:rsidRPr="006222B3">
        <w:rPr>
          <w:rFonts w:ascii="Times New Roman" w:hAnsi="Times New Roman"/>
        </w:rPr>
        <w:t>, а также</w:t>
      </w:r>
      <w:r>
        <w:rPr>
          <w:rFonts w:ascii="Times New Roman" w:hAnsi="Times New Roman"/>
        </w:rPr>
        <w:t xml:space="preserve"> обстоятельств,</w:t>
      </w:r>
      <w:r w:rsidRPr="006222B3">
        <w:rPr>
          <w:rFonts w:ascii="Times New Roman" w:hAnsi="Times New Roman"/>
        </w:rPr>
        <w:t xml:space="preserve"> которые Стороны были не в состоянии предвидеть и предотвратить.</w:t>
      </w:r>
      <w:bookmarkEnd w:id="3"/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4" w:name="_Ref495908536"/>
      <w:r>
        <w:rPr>
          <w:rFonts w:ascii="Times New Roman" w:hAnsi="Times New Roman"/>
        </w:rPr>
        <w:tab/>
        <w:t>7</w:t>
      </w:r>
      <w:r w:rsidRPr="006222B3">
        <w:rPr>
          <w:rFonts w:ascii="Times New Roman" w:hAnsi="Times New Roman"/>
        </w:rPr>
        <w:t>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4"/>
      <w:r w:rsidRPr="006222B3">
        <w:rPr>
          <w:rFonts w:ascii="Times New Roman" w:hAnsi="Times New Roman"/>
        </w:rPr>
        <w:t xml:space="preserve">. </w:t>
      </w:r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5" w:name="_Ref495908541"/>
      <w:r>
        <w:rPr>
          <w:rFonts w:ascii="Times New Roman" w:hAnsi="Times New Roman"/>
        </w:rPr>
        <w:tab/>
        <w:t>7</w:t>
      </w:r>
      <w:r w:rsidRPr="006222B3">
        <w:rPr>
          <w:rFonts w:ascii="Times New Roman" w:hAnsi="Times New Roman"/>
        </w:rPr>
        <w:t>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5"/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6" w:name="_Ref495908557"/>
      <w:r>
        <w:rPr>
          <w:rFonts w:ascii="Times New Roman" w:hAnsi="Times New Roman"/>
        </w:rPr>
        <w:tab/>
        <w:t>7</w:t>
      </w:r>
      <w:r w:rsidRPr="006222B3">
        <w:rPr>
          <w:rFonts w:ascii="Times New Roman" w:hAnsi="Times New Roman"/>
        </w:rPr>
        <w:t xml:space="preserve">.4. Если обстоятельства непреодолимой силы будут существовать свыше </w:t>
      </w:r>
      <w:r>
        <w:rPr>
          <w:rFonts w:ascii="Times New Roman" w:hAnsi="Times New Roman"/>
          <w:iCs/>
        </w:rPr>
        <w:t>1</w:t>
      </w:r>
      <w:r w:rsidRPr="006222B3">
        <w:rPr>
          <w:rFonts w:ascii="Times New Roman" w:hAnsi="Times New Roman"/>
        </w:rPr>
        <w:t xml:space="preserve"> месяц</w:t>
      </w:r>
      <w:r>
        <w:rPr>
          <w:rFonts w:ascii="Times New Roman" w:hAnsi="Times New Roman"/>
        </w:rPr>
        <w:t>а</w:t>
      </w:r>
      <w:r w:rsidRPr="006222B3">
        <w:rPr>
          <w:rFonts w:ascii="Times New Roman" w:hAnsi="Times New Roman"/>
        </w:rPr>
        <w:t>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7" w:name="_Ref131932879"/>
      <w:bookmarkStart w:id="8" w:name="_Toc122404119"/>
      <w:bookmarkStart w:id="9" w:name="_Toc122356205"/>
      <w:bookmarkStart w:id="10" w:name="_Toc70923496"/>
      <w:bookmarkEnd w:id="6"/>
    </w:p>
    <w:p w:rsidR="004066DA" w:rsidRDefault="004066DA" w:rsidP="00AD64C9">
      <w:pPr>
        <w:autoSpaceDE w:val="0"/>
        <w:autoSpaceDN w:val="0"/>
        <w:adjustRightInd w:val="0"/>
        <w:ind w:left="360"/>
        <w:rPr>
          <w:b/>
        </w:rPr>
      </w:pPr>
    </w:p>
    <w:p w:rsidR="004066DA" w:rsidRDefault="004066DA" w:rsidP="00AD64C9">
      <w:pPr>
        <w:pStyle w:val="a"/>
        <w:numPr>
          <w:ilvl w:val="0"/>
          <w:numId w:val="0"/>
        </w:num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8</w:t>
      </w:r>
      <w:r w:rsidRPr="006222B3">
        <w:rPr>
          <w:sz w:val="24"/>
          <w:szCs w:val="24"/>
        </w:rPr>
        <w:t>. ПОРЯДОК УРЕГУЛИРОВАНИЯ СПОРОВ</w:t>
      </w:r>
      <w:bookmarkEnd w:id="7"/>
      <w:bookmarkEnd w:id="8"/>
      <w:bookmarkEnd w:id="9"/>
      <w:bookmarkEnd w:id="10"/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8</w:t>
      </w:r>
      <w:r w:rsidRPr="006222B3">
        <w:rPr>
          <w:rFonts w:ascii="Times New Roman" w:hAnsi="Times New Roman"/>
        </w:rPr>
        <w:t xml:space="preserve">.1. </w:t>
      </w:r>
      <w:bookmarkStart w:id="11" w:name="_Toc70923497"/>
      <w:bookmarkStart w:id="12" w:name="_Toc62275171"/>
      <w:bookmarkStart w:id="13" w:name="_Toc387578225"/>
      <w:r w:rsidRPr="006222B3">
        <w:rPr>
          <w:rFonts w:ascii="Times New Roman" w:hAnsi="Times New Roman"/>
        </w:rPr>
        <w:t xml:space="preserve"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</w:t>
      </w:r>
      <w:r>
        <w:rPr>
          <w:rFonts w:ascii="Times New Roman" w:hAnsi="Times New Roman"/>
        </w:rPr>
        <w:t>соответствующего документа</w:t>
      </w:r>
      <w:r w:rsidRPr="006222B3">
        <w:rPr>
          <w:rFonts w:ascii="Times New Roman" w:hAnsi="Times New Roman"/>
        </w:rPr>
        <w:t>.</w:t>
      </w:r>
      <w:bookmarkEnd w:id="11"/>
      <w:bookmarkEnd w:id="12"/>
      <w:bookmarkEnd w:id="13"/>
      <w:r w:rsidR="001D5DE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Претензии, направляемые Сторонами, подлежат рассмотрению в течение 20 (двадцати) рабочих дней с момента их отправления.</w:t>
      </w:r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  <w:t>8</w:t>
      </w:r>
      <w:r w:rsidRPr="006222B3">
        <w:rPr>
          <w:rFonts w:ascii="Times New Roman" w:hAnsi="Times New Roman"/>
          <w:spacing w:val="-3"/>
        </w:rPr>
        <w:t>.2. 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4066DA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8</w:t>
      </w:r>
      <w:r w:rsidRPr="006222B3">
        <w:rPr>
          <w:rFonts w:ascii="Times New Roman" w:hAnsi="Times New Roman"/>
        </w:rPr>
        <w:t>.3. К отношениям Сторон по настоящему Контракту и в связи с ним применяется законодательство Российской Федерации.</w:t>
      </w:r>
    </w:p>
    <w:p w:rsidR="00013810" w:rsidRPr="006222B3" w:rsidRDefault="00013810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</w:p>
    <w:p w:rsidR="004066DA" w:rsidRPr="00606F4F" w:rsidRDefault="004066DA" w:rsidP="00AD64C9">
      <w:pPr>
        <w:jc w:val="center"/>
        <w:rPr>
          <w:b/>
          <w:sz w:val="12"/>
          <w:szCs w:val="12"/>
        </w:rPr>
      </w:pPr>
    </w:p>
    <w:p w:rsidR="004066DA" w:rsidRDefault="004066DA" w:rsidP="00AD64C9">
      <w:pPr>
        <w:jc w:val="center"/>
        <w:rPr>
          <w:b/>
        </w:rPr>
      </w:pPr>
      <w:r>
        <w:rPr>
          <w:b/>
        </w:rPr>
        <w:t>9</w:t>
      </w:r>
      <w:r w:rsidRPr="006222B3">
        <w:rPr>
          <w:b/>
        </w:rPr>
        <w:t xml:space="preserve">. </w:t>
      </w:r>
      <w:r>
        <w:rPr>
          <w:b/>
        </w:rPr>
        <w:t>ИЗМЕНЕНИЕ, РАСТОРЖЕНИЕ КОНТРАКТА</w:t>
      </w:r>
    </w:p>
    <w:p w:rsidR="004066DA" w:rsidRDefault="004066DA" w:rsidP="00AD64C9">
      <w:pPr>
        <w:ind w:firstLine="708"/>
        <w:jc w:val="both"/>
      </w:pPr>
      <w:r w:rsidRPr="00EC4868">
        <w:t xml:space="preserve">9.1. </w:t>
      </w:r>
      <w:r w:rsidRPr="00EC4868">
        <w:rPr>
          <w:bCs/>
        </w:rPr>
        <w:t xml:space="preserve">Изменение существенных условий контракта при его исполнении не допускается, за исключением </w:t>
      </w:r>
      <w:r>
        <w:rPr>
          <w:bCs/>
        </w:rPr>
        <w:t>случаев, предусмотренных ст. 34, ст. 95 ФЗ № 44-ФЗ.</w:t>
      </w:r>
    </w:p>
    <w:p w:rsidR="004066DA" w:rsidRPr="00EC4868" w:rsidRDefault="004066DA" w:rsidP="00AD64C9">
      <w:pPr>
        <w:ind w:firstLine="708"/>
        <w:jc w:val="both"/>
        <w:rPr>
          <w:bCs/>
        </w:rPr>
      </w:pPr>
      <w:r>
        <w:t>9.2. 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</w:p>
    <w:p w:rsidR="009B460D" w:rsidRDefault="004066DA" w:rsidP="00AD64C9">
      <w:pPr>
        <w:ind w:firstLine="708"/>
        <w:jc w:val="both"/>
      </w:pPr>
      <w:r>
        <w:t xml:space="preserve">9.3. </w:t>
      </w:r>
      <w:r w:rsidRPr="00EC4868">
        <w:t xml:space="preserve">Настоящий </w:t>
      </w:r>
      <w:proofErr w:type="gramStart"/>
      <w:r w:rsidRPr="00EC4868">
        <w:t>Контракт</w:t>
      </w:r>
      <w:proofErr w:type="gramEnd"/>
      <w:r w:rsidRPr="00EC4868">
        <w:t xml:space="preserve"> может быть расторгнут по соглашению сторон или решению суда в порядке, предусмотренном гражданским законодательством РФ. </w:t>
      </w:r>
    </w:p>
    <w:p w:rsidR="004066DA" w:rsidRDefault="009B460D" w:rsidP="00AD64C9">
      <w:pPr>
        <w:ind w:firstLine="708"/>
        <w:jc w:val="both"/>
      </w:pPr>
      <w:r w:rsidRPr="00EC4868">
        <w:t xml:space="preserve"> </w:t>
      </w:r>
      <w:r w:rsidR="004066DA" w:rsidRPr="00EC4868">
        <w:t>9.</w:t>
      </w:r>
      <w:r w:rsidR="004066DA">
        <w:t>4</w:t>
      </w:r>
      <w:r w:rsidR="004066DA" w:rsidRPr="00EC4868">
        <w:t xml:space="preserve">. В случае изменения у </w:t>
      </w:r>
      <w:proofErr w:type="gramStart"/>
      <w:r w:rsidR="004066DA" w:rsidRPr="00EC4868">
        <w:t>какой-либо</w:t>
      </w:r>
      <w:proofErr w:type="gramEnd"/>
      <w:r w:rsidR="004066DA" w:rsidRPr="00EC4868">
        <w:t xml:space="preserve"> из Сторон местонахождения, названия, банковских или других реквизитов, она обязана в течение </w:t>
      </w:r>
      <w:r w:rsidR="004066DA">
        <w:t xml:space="preserve">пяти </w:t>
      </w:r>
      <w:r w:rsidR="004066DA" w:rsidRPr="00EC4868">
        <w:t xml:space="preserve">дней </w:t>
      </w:r>
      <w:r w:rsidR="004066DA">
        <w:t xml:space="preserve">с момента таких изменений, </w:t>
      </w:r>
      <w:r w:rsidR="004066DA" w:rsidRPr="00EC4868">
        <w:t>письменно уведомить об этом другую Сторону.</w:t>
      </w:r>
    </w:p>
    <w:p w:rsidR="004066DA" w:rsidRPr="00606F4F" w:rsidRDefault="004066DA" w:rsidP="00AD64C9">
      <w:pPr>
        <w:rPr>
          <w:sz w:val="12"/>
          <w:szCs w:val="12"/>
        </w:rPr>
      </w:pPr>
    </w:p>
    <w:p w:rsidR="004066DA" w:rsidRDefault="004066DA" w:rsidP="00AD64C9">
      <w:pPr>
        <w:jc w:val="center"/>
        <w:rPr>
          <w:b/>
        </w:rPr>
      </w:pPr>
      <w:r>
        <w:rPr>
          <w:b/>
        </w:rPr>
        <w:t xml:space="preserve">10. </w:t>
      </w:r>
      <w:r w:rsidRPr="006222B3">
        <w:rPr>
          <w:b/>
        </w:rPr>
        <w:t>ЗАКЛЮЧИТЕЛЬНЫЕ ПОЛОЖЕНИЯ</w:t>
      </w:r>
    </w:p>
    <w:p w:rsidR="004066DA" w:rsidRDefault="004066DA" w:rsidP="00AD64C9">
      <w:pPr>
        <w:pStyle w:val="ab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9B5F35">
        <w:rPr>
          <w:rFonts w:ascii="Times New Roman" w:hAnsi="Times New Roman"/>
        </w:rPr>
        <w:t>10.1. Настоящий Контра</w:t>
      </w:r>
      <w:proofErr w:type="gramStart"/>
      <w:r w:rsidRPr="009B5F35">
        <w:rPr>
          <w:rFonts w:ascii="Times New Roman" w:hAnsi="Times New Roman"/>
        </w:rPr>
        <w:t>кт вст</w:t>
      </w:r>
      <w:proofErr w:type="gramEnd"/>
      <w:r w:rsidRPr="009B5F35">
        <w:rPr>
          <w:rFonts w:ascii="Times New Roman" w:hAnsi="Times New Roman"/>
        </w:rPr>
        <w:t xml:space="preserve">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обязательств, а в части осуществления окончательных расчётов между Сторонами по настоящему Контракту не позднее </w:t>
      </w:r>
      <w:r w:rsidR="00AC5E0A">
        <w:rPr>
          <w:rFonts w:ascii="Times New Roman" w:hAnsi="Times New Roman"/>
        </w:rPr>
        <w:t>31</w:t>
      </w:r>
      <w:r w:rsidR="00576E81">
        <w:rPr>
          <w:rFonts w:ascii="Times New Roman" w:hAnsi="Times New Roman"/>
        </w:rPr>
        <w:t xml:space="preserve"> </w:t>
      </w:r>
      <w:r w:rsidR="00794E07">
        <w:rPr>
          <w:rFonts w:ascii="Times New Roman" w:hAnsi="Times New Roman"/>
        </w:rPr>
        <w:t>дека</w:t>
      </w:r>
      <w:r w:rsidR="00576E81">
        <w:rPr>
          <w:rFonts w:ascii="Times New Roman" w:hAnsi="Times New Roman"/>
        </w:rPr>
        <w:t>бря</w:t>
      </w:r>
      <w:r w:rsidRPr="00B9105D">
        <w:rPr>
          <w:rFonts w:ascii="Times New Roman" w:hAnsi="Times New Roman"/>
        </w:rPr>
        <w:t xml:space="preserve"> 20</w:t>
      </w:r>
      <w:r w:rsidR="00AC5E0A">
        <w:rPr>
          <w:rFonts w:ascii="Times New Roman" w:hAnsi="Times New Roman"/>
        </w:rPr>
        <w:t>2</w:t>
      </w:r>
      <w:r w:rsidR="006A0096">
        <w:rPr>
          <w:rFonts w:ascii="Times New Roman" w:hAnsi="Times New Roman"/>
        </w:rPr>
        <w:t>6</w:t>
      </w:r>
      <w:r w:rsidR="004B3C15">
        <w:rPr>
          <w:rFonts w:ascii="Times New Roman" w:hAnsi="Times New Roman"/>
        </w:rPr>
        <w:t xml:space="preserve"> </w:t>
      </w:r>
      <w:r w:rsidRPr="009B5F35">
        <w:rPr>
          <w:rFonts w:ascii="Times New Roman" w:hAnsi="Times New Roman"/>
        </w:rPr>
        <w:t>года.</w:t>
      </w:r>
      <w:r w:rsidRPr="006222B3">
        <w:rPr>
          <w:rFonts w:ascii="Times New Roman" w:hAnsi="Times New Roman"/>
        </w:rPr>
        <w:t> </w:t>
      </w:r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10.2. </w:t>
      </w:r>
      <w:r w:rsidRPr="006222B3">
        <w:rPr>
          <w:rFonts w:ascii="Times New Roman" w:hAnsi="Times New Roman"/>
        </w:rPr>
        <w:t xml:space="preserve"> Любое уведомление, запрос или согласие, выдача </w:t>
      </w:r>
      <w:proofErr w:type="gramStart"/>
      <w:r w:rsidRPr="006222B3">
        <w:rPr>
          <w:rFonts w:ascii="Times New Roman" w:hAnsi="Times New Roman"/>
        </w:rPr>
        <w:t>которых</w:t>
      </w:r>
      <w:proofErr w:type="gramEnd"/>
      <w:r w:rsidRPr="006222B3">
        <w:rPr>
          <w:rFonts w:ascii="Times New Roman" w:hAnsi="Times New Roman"/>
        </w:rPr>
        <w:t xml:space="preserve">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:rsidR="004066DA" w:rsidRDefault="004066DA" w:rsidP="00AD64C9">
      <w:pPr>
        <w:pStyle w:val="ab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10.3</w:t>
      </w:r>
      <w:r w:rsidRPr="006222B3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Настоящий Контракт составлен в двух подлинных экземплярах, имеющих одинаковую юридическую силу, один – Поставщику, второй – Заказчику.</w:t>
      </w:r>
    </w:p>
    <w:p w:rsidR="00C4244D" w:rsidRPr="00606F4F" w:rsidRDefault="00C4244D" w:rsidP="00AD64C9">
      <w:pPr>
        <w:pStyle w:val="ab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  <w:sz w:val="12"/>
          <w:szCs w:val="12"/>
        </w:rPr>
      </w:pPr>
    </w:p>
    <w:p w:rsidR="004066DA" w:rsidRDefault="009B460D" w:rsidP="009B460D">
      <w:pPr>
        <w:tabs>
          <w:tab w:val="center" w:pos="4947"/>
          <w:tab w:val="left" w:pos="8192"/>
        </w:tabs>
        <w:ind w:firstLine="540"/>
        <w:outlineLvl w:val="1"/>
        <w:rPr>
          <w:b/>
          <w:bCs/>
        </w:rPr>
      </w:pPr>
      <w:r>
        <w:rPr>
          <w:b/>
          <w:bCs/>
        </w:rPr>
        <w:tab/>
      </w:r>
      <w:r w:rsidR="004066DA" w:rsidRPr="006222B3">
        <w:rPr>
          <w:b/>
          <w:bCs/>
        </w:rPr>
        <w:t>1</w:t>
      </w:r>
      <w:r w:rsidR="004066DA">
        <w:rPr>
          <w:b/>
          <w:bCs/>
        </w:rPr>
        <w:t>1</w:t>
      </w:r>
      <w:r w:rsidR="004066DA" w:rsidRPr="006222B3">
        <w:rPr>
          <w:b/>
          <w:bCs/>
        </w:rPr>
        <w:t>. АДРЕСА, РЕКВИЗИТЫ И ПОДПИСИ СТОРОН</w:t>
      </w:r>
    </w:p>
    <w:p w:rsidR="00A14541" w:rsidRDefault="00A14541" w:rsidP="009B460D">
      <w:pPr>
        <w:tabs>
          <w:tab w:val="center" w:pos="4947"/>
          <w:tab w:val="left" w:pos="8192"/>
        </w:tabs>
        <w:ind w:firstLine="540"/>
        <w:outlineLvl w:val="1"/>
        <w:rPr>
          <w:b/>
          <w:bCs/>
        </w:rPr>
      </w:pPr>
    </w:p>
    <w:tbl>
      <w:tblPr>
        <w:tblW w:w="9606" w:type="dxa"/>
        <w:tblLook w:val="0000" w:firstRow="0" w:lastRow="0" w:firstColumn="0" w:lastColumn="0" w:noHBand="0" w:noVBand="0"/>
      </w:tblPr>
      <w:tblGrid>
        <w:gridCol w:w="4644"/>
        <w:gridCol w:w="4962"/>
      </w:tblGrid>
      <w:tr w:rsidR="004A2464" w:rsidRPr="004A3913" w:rsidTr="001C0BEE">
        <w:trPr>
          <w:trHeight w:val="6311"/>
        </w:trPr>
        <w:tc>
          <w:tcPr>
            <w:tcW w:w="4644" w:type="dxa"/>
          </w:tcPr>
          <w:p w:rsidR="008D79B5" w:rsidRDefault="008D79B5" w:rsidP="008D79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</w:p>
          <w:p w:rsidR="007E05DA" w:rsidRPr="00431E10" w:rsidRDefault="007E05DA" w:rsidP="00431E10">
            <w:pPr>
              <w:rPr>
                <w:sz w:val="22"/>
                <w:szCs w:val="22"/>
              </w:rPr>
            </w:pPr>
          </w:p>
          <w:p w:rsidR="00576E81" w:rsidRDefault="00576E81" w:rsidP="00431E10">
            <w:pPr>
              <w:rPr>
                <w:sz w:val="22"/>
                <w:szCs w:val="22"/>
              </w:rPr>
            </w:pPr>
          </w:p>
          <w:p w:rsidR="00576E81" w:rsidRDefault="00576E81" w:rsidP="002772A9">
            <w:pPr>
              <w:jc w:val="both"/>
              <w:rPr>
                <w:sz w:val="22"/>
                <w:szCs w:val="22"/>
              </w:rPr>
            </w:pPr>
          </w:p>
          <w:p w:rsidR="00026FEB" w:rsidRDefault="00026FEB" w:rsidP="002772A9">
            <w:pPr>
              <w:jc w:val="both"/>
              <w:rPr>
                <w:sz w:val="22"/>
                <w:szCs w:val="22"/>
              </w:rPr>
            </w:pPr>
          </w:p>
          <w:p w:rsidR="00AC5E0A" w:rsidRDefault="00AC5E0A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AC5E0A" w:rsidRDefault="00AC5E0A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026FEB" w:rsidRPr="00026FEB" w:rsidRDefault="00026FEB" w:rsidP="002772A9">
            <w:pPr>
              <w:jc w:val="both"/>
              <w:rPr>
                <w:sz w:val="20"/>
                <w:szCs w:val="20"/>
              </w:rPr>
            </w:pPr>
          </w:p>
          <w:p w:rsidR="002772A9" w:rsidRPr="00576E81" w:rsidRDefault="002772A9" w:rsidP="002772A9">
            <w:pPr>
              <w:jc w:val="both"/>
              <w:rPr>
                <w:sz w:val="22"/>
                <w:szCs w:val="22"/>
              </w:rPr>
            </w:pPr>
          </w:p>
          <w:p w:rsidR="002772A9" w:rsidRPr="00576E81" w:rsidRDefault="001C0BEE" w:rsidP="002772A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Руководитель</w:t>
            </w:r>
          </w:p>
          <w:p w:rsidR="00576E81" w:rsidRDefault="002772A9" w:rsidP="002772A9">
            <w:pPr>
              <w:jc w:val="both"/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                                 </w:t>
            </w:r>
          </w:p>
          <w:p w:rsidR="004A2464" w:rsidRPr="004A3913" w:rsidRDefault="002772A9" w:rsidP="001C0BEE">
            <w:pPr>
              <w:tabs>
                <w:tab w:val="left" w:pos="1498"/>
              </w:tabs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_______________________  </w:t>
            </w:r>
          </w:p>
        </w:tc>
        <w:tc>
          <w:tcPr>
            <w:tcW w:w="4962" w:type="dxa"/>
          </w:tcPr>
          <w:p w:rsidR="008D79B5" w:rsidRPr="007F26A0" w:rsidRDefault="008D79B5" w:rsidP="008D79B5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 w:rsidR="004A2464" w:rsidRPr="001D5DE1" w:rsidRDefault="004A2464" w:rsidP="00A92C4B">
            <w:pPr>
              <w:rPr>
                <w:b/>
                <w:sz w:val="22"/>
                <w:szCs w:val="22"/>
              </w:rPr>
            </w:pPr>
            <w:r w:rsidRPr="001D5DE1">
              <w:rPr>
                <w:b/>
                <w:sz w:val="22"/>
                <w:szCs w:val="22"/>
              </w:rPr>
              <w:t>МКУК «Кингисеппская центральная городская библиотека»</w:t>
            </w:r>
          </w:p>
          <w:p w:rsidR="004A2464" w:rsidRPr="00D53D56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>ИНН 4707025039 КПП 470701001</w:t>
            </w:r>
          </w:p>
          <w:p w:rsidR="004A2464" w:rsidRPr="00D53D56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 xml:space="preserve">ОГРН 1074707000147  ОКПО 96160918 </w:t>
            </w:r>
          </w:p>
          <w:p w:rsidR="004A2464" w:rsidRPr="00D53D56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 xml:space="preserve">ОКТМО 41621101    </w:t>
            </w:r>
          </w:p>
          <w:p w:rsidR="004A2464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 xml:space="preserve">Адрес: 188480, Ленинградская область, </w:t>
            </w:r>
          </w:p>
          <w:p w:rsidR="004A2464" w:rsidRPr="00D53D56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>г. Кингисепп, ул.</w:t>
            </w:r>
            <w:r w:rsidR="00DE127C">
              <w:rPr>
                <w:sz w:val="22"/>
                <w:szCs w:val="22"/>
              </w:rPr>
              <w:t xml:space="preserve"> </w:t>
            </w:r>
            <w:proofErr w:type="gramStart"/>
            <w:r w:rsidRPr="00D53D56">
              <w:rPr>
                <w:sz w:val="22"/>
                <w:szCs w:val="22"/>
              </w:rPr>
              <w:t>Б</w:t>
            </w:r>
            <w:r w:rsidR="00DE127C">
              <w:rPr>
                <w:sz w:val="22"/>
                <w:szCs w:val="22"/>
              </w:rPr>
              <w:t>ольшая</w:t>
            </w:r>
            <w:proofErr w:type="gramEnd"/>
            <w:r w:rsidR="00DE127C">
              <w:rPr>
                <w:sz w:val="22"/>
                <w:szCs w:val="22"/>
              </w:rPr>
              <w:t xml:space="preserve"> </w:t>
            </w:r>
            <w:r w:rsidRPr="00D53D56">
              <w:rPr>
                <w:sz w:val="22"/>
                <w:szCs w:val="22"/>
              </w:rPr>
              <w:t>Советская</w:t>
            </w:r>
            <w:r w:rsidR="009F3E90">
              <w:rPr>
                <w:sz w:val="22"/>
                <w:szCs w:val="22"/>
              </w:rPr>
              <w:t>,</w:t>
            </w:r>
            <w:r w:rsidRPr="00D53D56">
              <w:rPr>
                <w:sz w:val="22"/>
                <w:szCs w:val="22"/>
              </w:rPr>
              <w:t xml:space="preserve"> д.30</w:t>
            </w:r>
          </w:p>
          <w:p w:rsidR="0091680F" w:rsidRPr="00FD2171" w:rsidRDefault="0091680F" w:rsidP="0091680F">
            <w:pPr>
              <w:widowControl w:val="0"/>
              <w:suppressAutoHyphens/>
              <w:rPr>
                <w:sz w:val="22"/>
                <w:szCs w:val="28"/>
                <w:lang w:eastAsia="zh-CN"/>
              </w:rPr>
            </w:pPr>
            <w:r w:rsidRPr="00FD2171">
              <w:rPr>
                <w:sz w:val="22"/>
                <w:szCs w:val="28"/>
                <w:lang w:eastAsia="zh-CN"/>
              </w:rPr>
              <w:t>Единый казначейский счет  40102810745370000098</w:t>
            </w:r>
            <w:r>
              <w:rPr>
                <w:sz w:val="22"/>
                <w:szCs w:val="28"/>
                <w:lang w:eastAsia="zh-CN"/>
              </w:rPr>
              <w:t xml:space="preserve">  </w:t>
            </w:r>
            <w:r w:rsidRPr="00FD2171">
              <w:rPr>
                <w:sz w:val="22"/>
                <w:szCs w:val="28"/>
                <w:lang w:eastAsia="zh-CN"/>
              </w:rPr>
              <w:t xml:space="preserve">БИК  044030098 </w:t>
            </w:r>
          </w:p>
          <w:p w:rsidR="006A0096" w:rsidRDefault="006A0096" w:rsidP="0091680F">
            <w:pPr>
              <w:suppressAutoHyphens/>
              <w:ind w:right="8"/>
              <w:rPr>
                <w:spacing w:val="-3"/>
                <w:sz w:val="22"/>
              </w:rPr>
            </w:pPr>
            <w:r>
              <w:rPr>
                <w:spacing w:val="-3"/>
                <w:sz w:val="22"/>
                <w:szCs w:val="28"/>
              </w:rPr>
              <w:t xml:space="preserve">ОКЦ № 1 </w:t>
            </w:r>
            <w:r w:rsidR="0091680F" w:rsidRPr="00FD2171">
              <w:rPr>
                <w:spacing w:val="-3"/>
                <w:sz w:val="22"/>
                <w:szCs w:val="28"/>
              </w:rPr>
              <w:t>Северо-Западно</w:t>
            </w:r>
            <w:r>
              <w:rPr>
                <w:spacing w:val="-3"/>
                <w:sz w:val="22"/>
                <w:szCs w:val="28"/>
              </w:rPr>
              <w:t>го</w:t>
            </w:r>
            <w:r w:rsidR="0091680F" w:rsidRPr="00FD2171">
              <w:rPr>
                <w:spacing w:val="-3"/>
                <w:sz w:val="22"/>
                <w:szCs w:val="28"/>
              </w:rPr>
              <w:t xml:space="preserve"> ГУ Банка России</w:t>
            </w:r>
            <w:r w:rsidR="0091680F" w:rsidRPr="0026585B">
              <w:rPr>
                <w:spacing w:val="-3"/>
                <w:sz w:val="22"/>
              </w:rPr>
              <w:t xml:space="preserve">//УФК по Ленинградской области </w:t>
            </w:r>
          </w:p>
          <w:p w:rsidR="00AC5E0A" w:rsidRPr="00AC5E0A" w:rsidRDefault="0091680F" w:rsidP="0091680F">
            <w:pPr>
              <w:suppressAutoHyphens/>
              <w:ind w:right="8"/>
              <w:rPr>
                <w:sz w:val="22"/>
              </w:rPr>
            </w:pPr>
            <w:r w:rsidRPr="0026585B">
              <w:rPr>
                <w:spacing w:val="-3"/>
                <w:sz w:val="22"/>
              </w:rPr>
              <w:t xml:space="preserve">г. Санкт-Петербург  </w:t>
            </w:r>
            <w:r w:rsidR="00AC5E0A" w:rsidRPr="00AC5E0A">
              <w:rPr>
                <w:sz w:val="22"/>
              </w:rPr>
              <w:t>Единый счет бюджета 03231643416211014500</w:t>
            </w:r>
          </w:p>
          <w:p w:rsidR="004A2464" w:rsidRPr="00D53D56" w:rsidRDefault="004A2464" w:rsidP="00AC5E0A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>Лицевой счет комитета финансов  0245320</w:t>
            </w:r>
            <w:r w:rsidR="008F7604">
              <w:rPr>
                <w:sz w:val="22"/>
                <w:szCs w:val="22"/>
              </w:rPr>
              <w:t>500</w:t>
            </w:r>
            <w:r w:rsidRPr="00D53D56">
              <w:rPr>
                <w:sz w:val="22"/>
                <w:szCs w:val="22"/>
              </w:rPr>
              <w:t>0  в УФК по Ленинградской области, лицевой счет 03979001610 в комитете финансов администрации Кингисеппск</w:t>
            </w:r>
            <w:r w:rsidR="004B3C15">
              <w:rPr>
                <w:sz w:val="22"/>
                <w:szCs w:val="22"/>
              </w:rPr>
              <w:t>ого</w:t>
            </w:r>
            <w:r w:rsidRPr="00D53D56">
              <w:rPr>
                <w:sz w:val="22"/>
                <w:szCs w:val="22"/>
              </w:rPr>
              <w:t xml:space="preserve"> муниципальн</w:t>
            </w:r>
            <w:r w:rsidR="004B3C15">
              <w:rPr>
                <w:sz w:val="22"/>
                <w:szCs w:val="22"/>
              </w:rPr>
              <w:t>ого</w:t>
            </w:r>
            <w:r w:rsidRPr="00D53D56">
              <w:rPr>
                <w:sz w:val="22"/>
                <w:szCs w:val="22"/>
              </w:rPr>
              <w:t xml:space="preserve"> рай</w:t>
            </w:r>
            <w:r>
              <w:rPr>
                <w:sz w:val="22"/>
                <w:szCs w:val="22"/>
              </w:rPr>
              <w:t>он</w:t>
            </w:r>
            <w:r w:rsidR="004B3C15">
              <w:rPr>
                <w:sz w:val="22"/>
                <w:szCs w:val="22"/>
              </w:rPr>
              <w:t>а</w:t>
            </w:r>
          </w:p>
          <w:p w:rsidR="00C4244D" w:rsidRDefault="00C4244D" w:rsidP="000930C1">
            <w:pPr>
              <w:rPr>
                <w:b/>
                <w:sz w:val="16"/>
                <w:szCs w:val="16"/>
              </w:rPr>
            </w:pPr>
          </w:p>
          <w:p w:rsidR="007E05DA" w:rsidRDefault="007E05DA" w:rsidP="000930C1">
            <w:pPr>
              <w:rPr>
                <w:b/>
                <w:sz w:val="16"/>
                <w:szCs w:val="16"/>
              </w:rPr>
            </w:pPr>
          </w:p>
          <w:p w:rsidR="007E05DA" w:rsidRDefault="007E05DA" w:rsidP="000930C1">
            <w:pPr>
              <w:rPr>
                <w:b/>
                <w:sz w:val="16"/>
                <w:szCs w:val="16"/>
              </w:rPr>
            </w:pPr>
          </w:p>
          <w:p w:rsidR="007E05DA" w:rsidRPr="00ED4B67" w:rsidRDefault="007E05DA" w:rsidP="000930C1">
            <w:pPr>
              <w:rPr>
                <w:b/>
                <w:sz w:val="16"/>
                <w:szCs w:val="16"/>
              </w:rPr>
            </w:pPr>
          </w:p>
          <w:p w:rsidR="004A2464" w:rsidRDefault="00C4244D" w:rsidP="000930C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Директор</w:t>
            </w:r>
          </w:p>
          <w:p w:rsidR="00C4244D" w:rsidRPr="00BD15D3" w:rsidRDefault="00C4244D" w:rsidP="000930C1">
            <w:pPr>
              <w:rPr>
                <w:b/>
                <w:sz w:val="22"/>
                <w:szCs w:val="22"/>
              </w:rPr>
            </w:pPr>
          </w:p>
          <w:p w:rsidR="00AF557B" w:rsidRPr="00DD4C6D" w:rsidRDefault="004A2464" w:rsidP="001C0BEE">
            <w:pPr>
              <w:jc w:val="center"/>
              <w:rPr>
                <w:sz w:val="22"/>
                <w:szCs w:val="22"/>
              </w:rPr>
            </w:pPr>
            <w:r w:rsidRPr="00BD15D3">
              <w:rPr>
                <w:b/>
                <w:sz w:val="22"/>
                <w:szCs w:val="22"/>
              </w:rPr>
              <w:t>________</w:t>
            </w:r>
            <w:r w:rsidR="00525A6E">
              <w:rPr>
                <w:b/>
                <w:sz w:val="22"/>
                <w:szCs w:val="22"/>
              </w:rPr>
              <w:t>__________________Е.С. Васильев</w:t>
            </w:r>
            <w:r w:rsidR="004B70E2">
              <w:rPr>
                <w:b/>
                <w:sz w:val="22"/>
                <w:szCs w:val="22"/>
              </w:rPr>
              <w:t>а</w:t>
            </w:r>
          </w:p>
        </w:tc>
      </w:tr>
    </w:tbl>
    <w:p w:rsidR="004066DA" w:rsidRDefault="004066DA" w:rsidP="00AD64C9">
      <w:pPr>
        <w:ind w:left="960"/>
        <w:jc w:val="both"/>
        <w:rPr>
          <w:i/>
        </w:rPr>
      </w:pPr>
    </w:p>
    <w:p w:rsidR="00440D8E" w:rsidRDefault="00440D8E" w:rsidP="00570CB6">
      <w:pPr>
        <w:jc w:val="right"/>
        <w:rPr>
          <w:rFonts w:cs="Arial"/>
        </w:rPr>
      </w:pPr>
    </w:p>
    <w:p w:rsidR="0091680F" w:rsidRDefault="0091680F" w:rsidP="00570CB6">
      <w:pPr>
        <w:jc w:val="right"/>
        <w:rPr>
          <w:rFonts w:cs="Arial"/>
        </w:rPr>
      </w:pPr>
    </w:p>
    <w:p w:rsidR="00576E81" w:rsidRDefault="00A8694C" w:rsidP="00570CB6">
      <w:pPr>
        <w:jc w:val="right"/>
        <w:rPr>
          <w:rFonts w:cs="Arial"/>
        </w:rPr>
      </w:pPr>
      <w:r>
        <w:rPr>
          <w:rFonts w:cs="Arial"/>
        </w:rPr>
        <w:t>Приложение №</w:t>
      </w:r>
      <w:r w:rsidR="00AC5E0A">
        <w:rPr>
          <w:rFonts w:cs="Arial"/>
        </w:rPr>
        <w:t xml:space="preserve"> </w:t>
      </w:r>
      <w:r>
        <w:rPr>
          <w:rFonts w:cs="Arial"/>
        </w:rPr>
        <w:t>1</w:t>
      </w:r>
    </w:p>
    <w:p w:rsidR="00A8694C" w:rsidRDefault="00A14541" w:rsidP="00570CB6">
      <w:pPr>
        <w:jc w:val="right"/>
        <w:rPr>
          <w:rFonts w:cs="Arial"/>
        </w:rPr>
      </w:pPr>
      <w:r>
        <w:rPr>
          <w:rFonts w:cs="Arial"/>
        </w:rPr>
        <w:t>к</w:t>
      </w:r>
      <w:r w:rsidR="00AF557B">
        <w:rPr>
          <w:rFonts w:cs="Arial"/>
        </w:rPr>
        <w:t xml:space="preserve"> Контракту </w:t>
      </w:r>
      <w:r w:rsidR="00AF557B" w:rsidRPr="00A86B5A">
        <w:rPr>
          <w:rFonts w:cs="Arial"/>
        </w:rPr>
        <w:t>№</w:t>
      </w:r>
      <w:r w:rsidR="00A86B5A">
        <w:rPr>
          <w:rFonts w:cs="Arial"/>
        </w:rPr>
        <w:t xml:space="preserve"> </w:t>
      </w:r>
      <w:r w:rsidR="001C0BEE">
        <w:rPr>
          <w:rFonts w:cs="Arial"/>
        </w:rPr>
        <w:t xml:space="preserve">____ </w:t>
      </w:r>
      <w:r w:rsidR="00AF557B" w:rsidRPr="00A86B5A">
        <w:rPr>
          <w:rFonts w:cs="Arial"/>
        </w:rPr>
        <w:t xml:space="preserve">от </w:t>
      </w:r>
      <w:r w:rsidR="00794E07" w:rsidRPr="00A86B5A">
        <w:rPr>
          <w:rFonts w:cs="Arial"/>
        </w:rPr>
        <w:t>«</w:t>
      </w:r>
      <w:r w:rsidR="001C0BEE">
        <w:rPr>
          <w:rFonts w:cs="Arial"/>
        </w:rPr>
        <w:t>___</w:t>
      </w:r>
      <w:r w:rsidR="00794E07" w:rsidRPr="00A86B5A">
        <w:rPr>
          <w:rFonts w:cs="Arial"/>
        </w:rPr>
        <w:t xml:space="preserve">» </w:t>
      </w:r>
      <w:r w:rsidR="004B70E2" w:rsidRPr="00A86B5A">
        <w:rPr>
          <w:rFonts w:cs="Arial"/>
        </w:rPr>
        <w:t xml:space="preserve"> </w:t>
      </w:r>
      <w:r w:rsidR="001C0BEE">
        <w:rPr>
          <w:rFonts w:cs="Arial"/>
        </w:rPr>
        <w:t>___________</w:t>
      </w:r>
      <w:r w:rsidR="00A8694C" w:rsidRPr="00A86B5A">
        <w:rPr>
          <w:rFonts w:cs="Arial"/>
        </w:rPr>
        <w:t xml:space="preserve"> 20</w:t>
      </w:r>
      <w:r w:rsidR="0049362A" w:rsidRPr="00A86B5A">
        <w:rPr>
          <w:rFonts w:cs="Arial"/>
        </w:rPr>
        <w:t>2</w:t>
      </w:r>
      <w:r w:rsidR="006A0096">
        <w:rPr>
          <w:rFonts w:cs="Arial"/>
        </w:rPr>
        <w:t>6</w:t>
      </w:r>
      <w:r w:rsidR="00AC5E0A" w:rsidRPr="00A86B5A">
        <w:rPr>
          <w:rFonts w:cs="Arial"/>
        </w:rPr>
        <w:t xml:space="preserve"> </w:t>
      </w:r>
      <w:r w:rsidR="00A8694C" w:rsidRPr="00A86B5A">
        <w:rPr>
          <w:rFonts w:cs="Arial"/>
        </w:rPr>
        <w:t>г.</w:t>
      </w:r>
    </w:p>
    <w:p w:rsidR="00A8694C" w:rsidRDefault="00A8694C" w:rsidP="00570CB6">
      <w:pPr>
        <w:jc w:val="right"/>
        <w:rPr>
          <w:rFonts w:cs="Arial"/>
        </w:rPr>
      </w:pPr>
    </w:p>
    <w:p w:rsidR="00A8694C" w:rsidRDefault="00A8694C" w:rsidP="00A8694C">
      <w:pPr>
        <w:jc w:val="center"/>
        <w:rPr>
          <w:rFonts w:cs="Arial"/>
        </w:rPr>
      </w:pPr>
      <w:r>
        <w:rPr>
          <w:rFonts w:cs="Arial"/>
        </w:rPr>
        <w:t>СПЕЦИФИКАЦИЯ</w:t>
      </w:r>
    </w:p>
    <w:p w:rsidR="00A8694C" w:rsidRPr="005B5908" w:rsidRDefault="00A8694C" w:rsidP="00A8694C">
      <w:pPr>
        <w:jc w:val="center"/>
        <w:rPr>
          <w:rFonts w:cs="Arial"/>
          <w:sz w:val="12"/>
        </w:rPr>
      </w:pPr>
    </w:p>
    <w:tbl>
      <w:tblPr>
        <w:tblW w:w="9795" w:type="dxa"/>
        <w:tblInd w:w="94" w:type="dxa"/>
        <w:tblLook w:val="04A0" w:firstRow="1" w:lastRow="0" w:firstColumn="1" w:lastColumn="0" w:noHBand="0" w:noVBand="1"/>
      </w:tblPr>
      <w:tblGrid>
        <w:gridCol w:w="722"/>
        <w:gridCol w:w="4679"/>
        <w:gridCol w:w="848"/>
        <w:gridCol w:w="992"/>
        <w:gridCol w:w="996"/>
        <w:gridCol w:w="1558"/>
      </w:tblGrid>
      <w:tr w:rsidR="0049362A" w:rsidRPr="003B2305" w:rsidTr="00924864">
        <w:trPr>
          <w:trHeight w:val="54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4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Наименование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Кол-во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Цена, руб.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Сумма, руб.</w:t>
            </w:r>
          </w:p>
        </w:tc>
      </w:tr>
      <w:tr w:rsidR="004F6AA7" w:rsidRPr="003B2305" w:rsidTr="00DE127C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AA7" w:rsidRPr="003B2305" w:rsidRDefault="004F6AA7" w:rsidP="00AC5E0A">
            <w:pPr>
              <w:jc w:val="center"/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1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6AA7" w:rsidRPr="001621EA" w:rsidRDefault="00DE127C" w:rsidP="00DE127C">
            <w:pPr>
              <w:rPr>
                <w:szCs w:val="20"/>
              </w:rPr>
            </w:pPr>
            <w:r>
              <w:t xml:space="preserve">Проектор </w:t>
            </w:r>
            <w:proofErr w:type="spellStart"/>
            <w:r>
              <w:rPr>
                <w:lang w:val="en-US"/>
              </w:rPr>
              <w:t>Exell</w:t>
            </w:r>
            <w:proofErr w:type="spellEnd"/>
            <w:r>
              <w:rPr>
                <w:lang w:val="en-US"/>
              </w:rPr>
              <w:t xml:space="preserve"> EXD201W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6AA7" w:rsidRPr="00924864" w:rsidRDefault="004F6AA7" w:rsidP="00EE79FD">
            <w:pPr>
              <w:jc w:val="center"/>
            </w:pPr>
            <w: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AA7" w:rsidRPr="00C5108C" w:rsidRDefault="004F6AA7" w:rsidP="00C5108C">
            <w:pPr>
              <w:jc w:val="center"/>
            </w:pPr>
            <w: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AA7" w:rsidRPr="003B2305" w:rsidRDefault="004F6AA7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AA7" w:rsidRPr="003B2305" w:rsidRDefault="004F6AA7">
            <w:pPr>
              <w:jc w:val="center"/>
            </w:pPr>
          </w:p>
        </w:tc>
      </w:tr>
      <w:tr w:rsidR="00C5108C" w:rsidRPr="003B2305" w:rsidTr="00924864">
        <w:trPr>
          <w:trHeight w:val="27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08C" w:rsidRPr="003B2305" w:rsidRDefault="00C5108C" w:rsidP="0049362A">
            <w:pPr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 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108C" w:rsidRPr="003B2305" w:rsidRDefault="00C5108C" w:rsidP="0049362A">
            <w:pPr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ИТОГО: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108C" w:rsidRPr="003B2305" w:rsidRDefault="00C5108C" w:rsidP="0049362A">
            <w:pPr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108C" w:rsidRPr="003B2305" w:rsidRDefault="00C5108C" w:rsidP="0049362A">
            <w:pPr>
              <w:jc w:val="center"/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08C" w:rsidRPr="003B2305" w:rsidRDefault="00C5108C" w:rsidP="0049362A">
            <w:pPr>
              <w:jc w:val="center"/>
              <w:rPr>
                <w:rFonts w:eastAsia="Times New Roman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08C" w:rsidRPr="003B2305" w:rsidRDefault="00C5108C" w:rsidP="00AC5E0A">
            <w:pPr>
              <w:jc w:val="right"/>
              <w:rPr>
                <w:rFonts w:eastAsia="Times New Roman"/>
              </w:rPr>
            </w:pPr>
          </w:p>
        </w:tc>
      </w:tr>
    </w:tbl>
    <w:p w:rsidR="007E05DA" w:rsidRPr="005B5908" w:rsidRDefault="007E05DA" w:rsidP="00A8694C">
      <w:pPr>
        <w:jc w:val="center"/>
        <w:rPr>
          <w:rFonts w:cs="Arial"/>
          <w:sz w:val="16"/>
        </w:rPr>
      </w:pPr>
    </w:p>
    <w:p w:rsidR="00A8694C" w:rsidRDefault="00A8694C" w:rsidP="00D37822">
      <w:pPr>
        <w:rPr>
          <w:rFonts w:cs="Arial"/>
        </w:rPr>
      </w:pPr>
      <w:r>
        <w:rPr>
          <w:rFonts w:cs="Arial"/>
        </w:rPr>
        <w:t xml:space="preserve">Прописью: </w:t>
      </w:r>
      <w:r w:rsidR="00117412">
        <w:rPr>
          <w:rFonts w:cs="Arial"/>
        </w:rPr>
        <w:t>__________________________________</w:t>
      </w:r>
      <w:r w:rsidR="003B0132">
        <w:rPr>
          <w:rFonts w:cs="Arial"/>
        </w:rPr>
        <w:t xml:space="preserve"> </w:t>
      </w:r>
      <w:r>
        <w:rPr>
          <w:rFonts w:cs="Arial"/>
        </w:rPr>
        <w:t xml:space="preserve">рублей </w:t>
      </w:r>
      <w:r w:rsidR="00117412">
        <w:rPr>
          <w:rFonts w:cs="Arial"/>
        </w:rPr>
        <w:t>____</w:t>
      </w:r>
      <w:r>
        <w:rPr>
          <w:rFonts w:cs="Arial"/>
        </w:rPr>
        <w:t xml:space="preserve"> копеек, </w:t>
      </w:r>
      <w:r w:rsidR="00117412">
        <w:rPr>
          <w:rFonts w:cs="Arial"/>
        </w:rPr>
        <w:t xml:space="preserve">в </w:t>
      </w:r>
      <w:proofErr w:type="spellStart"/>
      <w:r w:rsidR="00117412">
        <w:rPr>
          <w:rFonts w:cs="Arial"/>
        </w:rPr>
        <w:t>т.ч</w:t>
      </w:r>
      <w:proofErr w:type="spellEnd"/>
      <w:r w:rsidR="00117412">
        <w:rPr>
          <w:rFonts w:cs="Arial"/>
        </w:rPr>
        <w:t>.</w:t>
      </w:r>
      <w:r>
        <w:rPr>
          <w:rFonts w:cs="Arial"/>
        </w:rPr>
        <w:t xml:space="preserve"> НДС</w:t>
      </w:r>
      <w:r w:rsidR="00117412">
        <w:rPr>
          <w:rFonts w:cs="Arial"/>
        </w:rPr>
        <w:t xml:space="preserve"> ________</w:t>
      </w:r>
      <w:r>
        <w:rPr>
          <w:rFonts w:cs="Arial"/>
        </w:rPr>
        <w:t>.</w:t>
      </w:r>
    </w:p>
    <w:p w:rsidR="005B5908" w:rsidRDefault="005B5908" w:rsidP="00D37822">
      <w:pPr>
        <w:rPr>
          <w:rFonts w:cs="Arial"/>
        </w:rPr>
      </w:pPr>
    </w:p>
    <w:p w:rsidR="00B15E5C" w:rsidRDefault="00B15E5C" w:rsidP="00D37822">
      <w:pPr>
        <w:rPr>
          <w:rFonts w:cs="Arial"/>
        </w:rPr>
      </w:pPr>
    </w:p>
    <w:p w:rsidR="005B5908" w:rsidRDefault="005B5908" w:rsidP="00D37822">
      <w:pPr>
        <w:rPr>
          <w:rFonts w:cs="Arial"/>
        </w:rPr>
      </w:pPr>
    </w:p>
    <w:tbl>
      <w:tblPr>
        <w:tblW w:w="9606" w:type="dxa"/>
        <w:tblLook w:val="0000" w:firstRow="0" w:lastRow="0" w:firstColumn="0" w:lastColumn="0" w:noHBand="0" w:noVBand="0"/>
      </w:tblPr>
      <w:tblGrid>
        <w:gridCol w:w="4644"/>
        <w:gridCol w:w="4962"/>
      </w:tblGrid>
      <w:tr w:rsidR="00A8694C" w:rsidRPr="004A3913" w:rsidTr="005B5908">
        <w:trPr>
          <w:trHeight w:val="2394"/>
        </w:trPr>
        <w:tc>
          <w:tcPr>
            <w:tcW w:w="4644" w:type="dxa"/>
          </w:tcPr>
          <w:p w:rsidR="00A8694C" w:rsidRDefault="005B5908" w:rsidP="00BB4E1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cs="Arial"/>
              </w:rPr>
              <w:tab/>
            </w:r>
            <w:r w:rsidR="00A8694C">
              <w:rPr>
                <w:b/>
                <w:sz w:val="22"/>
                <w:szCs w:val="22"/>
              </w:rPr>
              <w:t>ПОСТАВЩИК</w:t>
            </w:r>
          </w:p>
          <w:p w:rsidR="00A8694C" w:rsidRDefault="00A8694C" w:rsidP="00A8694C">
            <w:pPr>
              <w:rPr>
                <w:sz w:val="22"/>
                <w:szCs w:val="22"/>
              </w:rPr>
            </w:pPr>
            <w:r w:rsidRPr="00576E81">
              <w:rPr>
                <w:b/>
                <w:sz w:val="22"/>
                <w:szCs w:val="22"/>
              </w:rPr>
              <w:t xml:space="preserve"> </w:t>
            </w:r>
          </w:p>
          <w:p w:rsidR="00A8694C" w:rsidRDefault="00A8694C" w:rsidP="00BB4E1F">
            <w:pPr>
              <w:jc w:val="both"/>
              <w:rPr>
                <w:sz w:val="22"/>
                <w:szCs w:val="22"/>
              </w:rPr>
            </w:pPr>
          </w:p>
          <w:p w:rsidR="00A8694C" w:rsidRPr="00ED4B67" w:rsidRDefault="00A8694C" w:rsidP="00BB4E1F">
            <w:pPr>
              <w:jc w:val="both"/>
              <w:rPr>
                <w:sz w:val="16"/>
                <w:szCs w:val="16"/>
              </w:rPr>
            </w:pPr>
          </w:p>
          <w:p w:rsidR="00A8694C" w:rsidRPr="00576E81" w:rsidRDefault="00A8694C" w:rsidP="00BB4E1F">
            <w:pPr>
              <w:jc w:val="both"/>
              <w:rPr>
                <w:sz w:val="22"/>
                <w:szCs w:val="22"/>
              </w:rPr>
            </w:pPr>
          </w:p>
          <w:p w:rsidR="00A8694C" w:rsidRPr="00576E81" w:rsidRDefault="00A8694C" w:rsidP="00BB4E1F">
            <w:pPr>
              <w:jc w:val="both"/>
              <w:rPr>
                <w:sz w:val="22"/>
                <w:szCs w:val="22"/>
              </w:rPr>
            </w:pPr>
          </w:p>
          <w:p w:rsidR="00A8694C" w:rsidRPr="00576E81" w:rsidRDefault="001C0BEE" w:rsidP="00BB4E1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Руководитель</w:t>
            </w:r>
          </w:p>
          <w:p w:rsidR="00A8694C" w:rsidRDefault="00A8694C" w:rsidP="00BB4E1F">
            <w:pPr>
              <w:jc w:val="both"/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                                 </w:t>
            </w:r>
          </w:p>
          <w:p w:rsidR="00A8694C" w:rsidRPr="004A3913" w:rsidRDefault="00A8694C" w:rsidP="00117412">
            <w:pPr>
              <w:tabs>
                <w:tab w:val="left" w:pos="1498"/>
              </w:tabs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_______________________  </w:t>
            </w:r>
          </w:p>
        </w:tc>
        <w:tc>
          <w:tcPr>
            <w:tcW w:w="4962" w:type="dxa"/>
          </w:tcPr>
          <w:p w:rsidR="00A8694C" w:rsidRPr="007F26A0" w:rsidRDefault="00A8694C" w:rsidP="00BB4E1F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 w:rsidR="00A8694C" w:rsidRPr="00ED4B67" w:rsidRDefault="00A8694C" w:rsidP="00BB4E1F">
            <w:pPr>
              <w:rPr>
                <w:b/>
                <w:sz w:val="16"/>
                <w:szCs w:val="16"/>
              </w:rPr>
            </w:pPr>
          </w:p>
          <w:p w:rsidR="00A8694C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Default="00C357D3" w:rsidP="00BB4E1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="00A8694C">
              <w:rPr>
                <w:b/>
                <w:sz w:val="22"/>
                <w:szCs w:val="22"/>
              </w:rPr>
              <w:t>Директор</w:t>
            </w:r>
          </w:p>
          <w:p w:rsidR="00A8694C" w:rsidRPr="00BD15D3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Pr="00DD4C6D" w:rsidRDefault="00A8694C" w:rsidP="00BB4E1F">
            <w:pPr>
              <w:jc w:val="center"/>
              <w:rPr>
                <w:sz w:val="22"/>
                <w:szCs w:val="22"/>
              </w:rPr>
            </w:pPr>
            <w:r w:rsidRPr="00BD15D3">
              <w:rPr>
                <w:b/>
                <w:sz w:val="22"/>
                <w:szCs w:val="22"/>
              </w:rPr>
              <w:t>________</w:t>
            </w:r>
            <w:r>
              <w:rPr>
                <w:b/>
                <w:sz w:val="22"/>
                <w:szCs w:val="22"/>
              </w:rPr>
              <w:t>__________________Е.С. Васильев</w:t>
            </w:r>
            <w:r w:rsidR="004B70E2">
              <w:rPr>
                <w:b/>
                <w:sz w:val="22"/>
                <w:szCs w:val="22"/>
              </w:rPr>
              <w:t>а</w:t>
            </w:r>
          </w:p>
        </w:tc>
      </w:tr>
    </w:tbl>
    <w:p w:rsidR="00A8694C" w:rsidRDefault="00A8694C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A8694C">
      <w:pPr>
        <w:jc w:val="center"/>
        <w:rPr>
          <w:rFonts w:cs="Arial"/>
        </w:rPr>
      </w:pPr>
    </w:p>
    <w:p w:rsidR="0041501C" w:rsidRDefault="0041501C" w:rsidP="00A8694C">
      <w:pPr>
        <w:jc w:val="center"/>
        <w:rPr>
          <w:rFonts w:cs="Arial"/>
        </w:rPr>
      </w:pPr>
    </w:p>
    <w:p w:rsidR="0041501C" w:rsidRDefault="0041501C" w:rsidP="00A8694C">
      <w:pPr>
        <w:jc w:val="center"/>
        <w:rPr>
          <w:rFonts w:cs="Arial"/>
        </w:rPr>
      </w:pPr>
    </w:p>
    <w:p w:rsidR="0041501C" w:rsidRDefault="0041501C" w:rsidP="00A8694C">
      <w:pPr>
        <w:jc w:val="center"/>
        <w:rPr>
          <w:rFonts w:cs="Arial"/>
        </w:rPr>
      </w:pPr>
    </w:p>
    <w:p w:rsidR="0041501C" w:rsidRDefault="0041501C" w:rsidP="00A8694C">
      <w:pPr>
        <w:jc w:val="center"/>
        <w:rPr>
          <w:rFonts w:cs="Arial"/>
        </w:rPr>
      </w:pPr>
    </w:p>
    <w:p w:rsidR="0041501C" w:rsidRDefault="0041501C" w:rsidP="00A8694C">
      <w:pPr>
        <w:jc w:val="center"/>
        <w:rPr>
          <w:rFonts w:cs="Arial"/>
        </w:rPr>
      </w:pPr>
    </w:p>
    <w:p w:rsidR="0041501C" w:rsidRDefault="0041501C" w:rsidP="00A8694C">
      <w:pPr>
        <w:jc w:val="center"/>
        <w:rPr>
          <w:rFonts w:cs="Arial"/>
        </w:rPr>
      </w:pPr>
      <w:bookmarkStart w:id="14" w:name="_GoBack"/>
      <w:bookmarkEnd w:id="14"/>
    </w:p>
    <w:p w:rsidR="004742D0" w:rsidRDefault="004742D0" w:rsidP="00A8694C">
      <w:pPr>
        <w:jc w:val="center"/>
        <w:rPr>
          <w:rFonts w:cs="Arial"/>
        </w:rPr>
      </w:pPr>
    </w:p>
    <w:p w:rsidR="004742D0" w:rsidRDefault="004742D0" w:rsidP="004742D0">
      <w:pPr>
        <w:jc w:val="right"/>
      </w:pPr>
      <w:r>
        <w:t>Приложение № 2</w:t>
      </w:r>
    </w:p>
    <w:p w:rsidR="004742D0" w:rsidRDefault="004742D0" w:rsidP="004742D0">
      <w:pPr>
        <w:jc w:val="right"/>
      </w:pPr>
      <w:r>
        <w:t>к Контракту № ______ от «___»  ___________ 202</w:t>
      </w:r>
      <w:r w:rsidR="0041501C">
        <w:t>6</w:t>
      </w:r>
      <w:r>
        <w:t xml:space="preserve"> г.</w:t>
      </w:r>
    </w:p>
    <w:p w:rsidR="004742D0" w:rsidRDefault="004742D0" w:rsidP="004742D0">
      <w:pPr>
        <w:jc w:val="right"/>
        <w:rPr>
          <w:rFonts w:ascii="Calibri" w:hAnsi="Calibri" w:cs="Arial"/>
        </w:rPr>
      </w:pPr>
    </w:p>
    <w:p w:rsidR="004742D0" w:rsidRDefault="004742D0" w:rsidP="004742D0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Описание объекта закупки на поставку </w:t>
      </w:r>
      <w:r>
        <w:rPr>
          <w:b/>
          <w:color w:val="000000" w:themeColor="text1"/>
        </w:rPr>
        <w:t>проектора</w:t>
      </w:r>
      <w:r w:rsidR="00BD6560">
        <w:rPr>
          <w:b/>
          <w:color w:val="000000" w:themeColor="text1"/>
        </w:rPr>
        <w:t xml:space="preserve"> </w:t>
      </w:r>
      <w:proofErr w:type="spellStart"/>
      <w:r w:rsidR="00BD6560" w:rsidRPr="00BD6560">
        <w:rPr>
          <w:b/>
          <w:lang w:val="en-US"/>
        </w:rPr>
        <w:t>Exell</w:t>
      </w:r>
      <w:proofErr w:type="spellEnd"/>
      <w:r w:rsidR="00BD6560" w:rsidRPr="00BD6560">
        <w:rPr>
          <w:b/>
        </w:rPr>
        <w:t xml:space="preserve"> </w:t>
      </w:r>
      <w:r w:rsidR="00BD6560" w:rsidRPr="00BD6560">
        <w:rPr>
          <w:b/>
          <w:lang w:val="en-US"/>
        </w:rPr>
        <w:t>EXD</w:t>
      </w:r>
      <w:r w:rsidR="00BD6560" w:rsidRPr="00BD6560">
        <w:rPr>
          <w:b/>
        </w:rPr>
        <w:t>201</w:t>
      </w:r>
      <w:r w:rsidR="00BD6560" w:rsidRPr="00BD6560">
        <w:rPr>
          <w:b/>
          <w:lang w:val="en-US"/>
        </w:rPr>
        <w:t>W</w:t>
      </w:r>
    </w:p>
    <w:p w:rsidR="004742D0" w:rsidRDefault="004742D0" w:rsidP="00A8694C">
      <w:pPr>
        <w:jc w:val="center"/>
        <w:rPr>
          <w:rFonts w:cs="Arial"/>
        </w:rPr>
      </w:pPr>
    </w:p>
    <w:tbl>
      <w:tblPr>
        <w:tblW w:w="9863" w:type="dxa"/>
        <w:jc w:val="center"/>
        <w:tblInd w:w="-1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00"/>
        <w:gridCol w:w="3363"/>
      </w:tblGrid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Pr="004E30E5" w:rsidRDefault="008D0C47" w:rsidP="004B154E">
            <w:pPr>
              <w:jc w:val="center"/>
              <w:rPr>
                <w:color w:val="000000" w:themeColor="text1"/>
                <w:lang w:eastAsia="en-US"/>
              </w:rPr>
            </w:pPr>
            <w:r w:rsidRPr="004E30E5">
              <w:rPr>
                <w:color w:val="000000" w:themeColor="text1"/>
                <w:sz w:val="22"/>
                <w:szCs w:val="22"/>
              </w:rPr>
              <w:t>Характеристика товара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Pr="004E30E5" w:rsidRDefault="008D0C47" w:rsidP="004B154E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Значение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Проекционная технология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DLP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Размер чипа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proofErr w:type="spellStart"/>
            <w:r>
              <w:rPr>
                <w:rFonts w:ascii="inherit" w:hAnsi="inherit"/>
                <w:color w:val="384043"/>
              </w:rPr>
              <w:t>Texas</w:t>
            </w:r>
            <w:proofErr w:type="spellEnd"/>
            <w:r>
              <w:rPr>
                <w:rFonts w:ascii="inherit" w:hAnsi="inherit"/>
                <w:color w:val="384043"/>
              </w:rPr>
              <w:t xml:space="preserve"> </w:t>
            </w:r>
            <w:proofErr w:type="spellStart"/>
            <w:r>
              <w:rPr>
                <w:rFonts w:ascii="inherit" w:hAnsi="inherit"/>
                <w:color w:val="384043"/>
              </w:rPr>
              <w:t>Instruments</w:t>
            </w:r>
            <w:proofErr w:type="spellEnd"/>
            <w:r>
              <w:rPr>
                <w:rFonts w:ascii="inherit" w:hAnsi="inherit"/>
                <w:color w:val="384043"/>
              </w:rPr>
              <w:t xml:space="preserve"> DLP® 0.65"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Яркость, (лм)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3800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Оригинальное разрешение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WXGA (1280 х 800)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Контрастность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30 000:1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Соотношение сторон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16:10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Источник света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UHP лампа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Максимальный срок службы источника света, (ч)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15000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Максимальное разрешение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1920 х 1200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Частота горизонтальной развертки, (кГц)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31 ~ 97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Частота вертикальной развертки, (</w:t>
            </w:r>
            <w:proofErr w:type="gramStart"/>
            <w:r>
              <w:rPr>
                <w:rFonts w:ascii="inherit" w:hAnsi="inherit"/>
                <w:color w:val="384043"/>
              </w:rPr>
              <w:t>Гц</w:t>
            </w:r>
            <w:proofErr w:type="gramEnd"/>
            <w:r>
              <w:rPr>
                <w:rFonts w:ascii="inherit" w:hAnsi="inherit"/>
                <w:color w:val="384043"/>
              </w:rPr>
              <w:t>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56 ~ 85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Однородность изображения</w:t>
            </w:r>
            <w:proofErr w:type="gramStart"/>
            <w:r>
              <w:rPr>
                <w:rFonts w:ascii="inherit" w:hAnsi="inherit"/>
                <w:color w:val="384043"/>
              </w:rPr>
              <w:t>, (%)</w:t>
            </w:r>
            <w:proofErr w:type="gramEnd"/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80</w:t>
            </w:r>
          </w:p>
        </w:tc>
      </w:tr>
      <w:tr w:rsidR="008D0C47" w:rsidRPr="004E30E5" w:rsidTr="008D0C47">
        <w:trPr>
          <w:jc w:val="center"/>
        </w:trPr>
        <w:tc>
          <w:tcPr>
            <w:tcW w:w="9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Pr="008D0C47" w:rsidRDefault="008D0C47">
            <w:pPr>
              <w:spacing w:line="300" w:lineRule="atLeast"/>
              <w:rPr>
                <w:rFonts w:ascii="inherit" w:hAnsi="inherit"/>
                <w:b/>
                <w:color w:val="384043"/>
              </w:rPr>
            </w:pPr>
            <w:r w:rsidRPr="008D0C47">
              <w:rPr>
                <w:rFonts w:ascii="inherit" w:hAnsi="inherit"/>
                <w:b/>
                <w:color w:val="384043"/>
              </w:rPr>
              <w:t>Оптика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Проекционное отношение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1,54 ~ 1,72:1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Оптическое масштабирование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1,1x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Цифровое масштабирование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0,8 ~ 2,0x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Регулировка масштабирования объектива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Ручная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Регулировка фокусировки объектива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Ручная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Офсет</w:t>
            </w:r>
            <w:proofErr w:type="gramStart"/>
            <w:r>
              <w:rPr>
                <w:rFonts w:ascii="inherit" w:hAnsi="inherit"/>
                <w:color w:val="384043"/>
              </w:rPr>
              <w:t>, (%)</w:t>
            </w:r>
            <w:proofErr w:type="gramEnd"/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112,4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Фокусное расстояние f, (мм)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21.85 ~ 24.01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F-стоп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2,41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Регулировка трапецеидальных искажений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Ручная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Вертикальная коррекция трапецеидальных искажений, (градусы)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± 40°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Горизонтальная коррекция трапецеидальных искажений, (градусы)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НЕТ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Проекционное расстояние (метры)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1 ~ 10</w:t>
            </w:r>
          </w:p>
        </w:tc>
      </w:tr>
      <w:tr w:rsidR="008D0C47" w:rsidRPr="004E30E5" w:rsidTr="008D0C47">
        <w:trPr>
          <w:jc w:val="center"/>
        </w:trPr>
        <w:tc>
          <w:tcPr>
            <w:tcW w:w="9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Pr="008D0C47" w:rsidRDefault="008D0C47">
            <w:pPr>
              <w:spacing w:line="300" w:lineRule="atLeast"/>
              <w:rPr>
                <w:rFonts w:ascii="inherit" w:hAnsi="inherit"/>
                <w:b/>
                <w:color w:val="384043"/>
              </w:rPr>
            </w:pPr>
            <w:r w:rsidRPr="008D0C47">
              <w:rPr>
                <w:rFonts w:ascii="inherit" w:hAnsi="inherit"/>
                <w:b/>
                <w:color w:val="384043"/>
              </w:rPr>
              <w:t>Интерфейсы</w:t>
            </w:r>
          </w:p>
        </w:tc>
      </w:tr>
      <w:tr w:rsidR="008D0C47" w:rsidRPr="004E30E5" w:rsidTr="008D0C47">
        <w:trPr>
          <w:jc w:val="center"/>
        </w:trPr>
        <w:tc>
          <w:tcPr>
            <w:tcW w:w="9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Pr="008D0C47" w:rsidRDefault="008D0C47">
            <w:pPr>
              <w:spacing w:line="300" w:lineRule="atLeast"/>
              <w:rPr>
                <w:rFonts w:ascii="inherit" w:hAnsi="inherit"/>
                <w:i/>
                <w:color w:val="384043"/>
              </w:rPr>
            </w:pPr>
            <w:r w:rsidRPr="008D0C47">
              <w:rPr>
                <w:rFonts w:ascii="inherit" w:hAnsi="inherit"/>
                <w:i/>
                <w:color w:val="384043"/>
              </w:rPr>
              <w:t>Входы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Pr="00BD6560" w:rsidRDefault="008D0C47">
            <w:pPr>
              <w:spacing w:line="300" w:lineRule="atLeast"/>
              <w:rPr>
                <w:rFonts w:ascii="inherit" w:hAnsi="inherit"/>
                <w:color w:val="384043"/>
                <w:lang w:val="en-US"/>
              </w:rPr>
            </w:pPr>
            <w:r w:rsidRPr="00BD6560">
              <w:rPr>
                <w:rFonts w:ascii="inherit" w:hAnsi="inherit"/>
                <w:color w:val="384043"/>
                <w:lang w:val="en-US"/>
              </w:rPr>
              <w:t>Mini D-sub 15-pin (VGA)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да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Композитный видеовход (RCA)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нет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Pr="00BD6560" w:rsidRDefault="008D0C47">
            <w:pPr>
              <w:spacing w:line="300" w:lineRule="atLeast"/>
              <w:rPr>
                <w:rFonts w:ascii="inherit" w:hAnsi="inherit"/>
                <w:color w:val="384043"/>
                <w:lang w:val="en-US"/>
              </w:rPr>
            </w:pPr>
            <w:r w:rsidRPr="00BD6560">
              <w:rPr>
                <w:rFonts w:ascii="inherit" w:hAnsi="inherit"/>
                <w:color w:val="384043"/>
                <w:lang w:val="en-US"/>
              </w:rPr>
              <w:t>S-</w:t>
            </w:r>
            <w:r>
              <w:rPr>
                <w:rFonts w:ascii="inherit" w:hAnsi="inherit"/>
                <w:color w:val="384043"/>
              </w:rPr>
              <w:t>видео</w:t>
            </w:r>
            <w:r w:rsidRPr="00BD6560">
              <w:rPr>
                <w:rFonts w:ascii="inherit" w:hAnsi="inherit"/>
                <w:color w:val="384043"/>
                <w:lang w:val="en-US"/>
              </w:rPr>
              <w:t xml:space="preserve"> (Mini DIN 4-pin)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да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HDMI™ 1.4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да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HDMI™ 2.0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нет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USB-A 2.0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да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USB-B 2.0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нет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proofErr w:type="spellStart"/>
            <w:r>
              <w:rPr>
                <w:rFonts w:ascii="inherit" w:hAnsi="inherit"/>
                <w:color w:val="384043"/>
              </w:rPr>
              <w:t>Micro</w:t>
            </w:r>
            <w:proofErr w:type="spellEnd"/>
            <w:r>
              <w:rPr>
                <w:rFonts w:ascii="inherit" w:hAnsi="inherit"/>
                <w:color w:val="384043"/>
              </w:rPr>
              <w:t xml:space="preserve"> USB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нет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Аудиовход (</w:t>
            </w:r>
            <w:proofErr w:type="spellStart"/>
            <w:r>
              <w:rPr>
                <w:rFonts w:ascii="inherit" w:hAnsi="inherit"/>
                <w:color w:val="384043"/>
              </w:rPr>
              <w:t>Mini</w:t>
            </w:r>
            <w:proofErr w:type="spellEnd"/>
            <w:r>
              <w:rPr>
                <w:rFonts w:ascii="inherit" w:hAnsi="inherit"/>
                <w:color w:val="384043"/>
              </w:rPr>
              <w:t xml:space="preserve"> </w:t>
            </w:r>
            <w:proofErr w:type="spellStart"/>
            <w:r>
              <w:rPr>
                <w:rFonts w:ascii="inherit" w:hAnsi="inherit"/>
                <w:color w:val="384043"/>
              </w:rPr>
              <w:t>Jack</w:t>
            </w:r>
            <w:proofErr w:type="spellEnd"/>
            <w:r>
              <w:rPr>
                <w:rFonts w:ascii="inherit" w:hAnsi="inherit"/>
                <w:color w:val="384043"/>
              </w:rPr>
              <w:t xml:space="preserve"> 3,5 мм)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да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Аудиовход микрофона (</w:t>
            </w:r>
            <w:proofErr w:type="spellStart"/>
            <w:r>
              <w:rPr>
                <w:rFonts w:ascii="inherit" w:hAnsi="inherit"/>
                <w:color w:val="384043"/>
              </w:rPr>
              <w:t>Mini</w:t>
            </w:r>
            <w:proofErr w:type="spellEnd"/>
            <w:r>
              <w:rPr>
                <w:rFonts w:ascii="inherit" w:hAnsi="inherit"/>
                <w:color w:val="384043"/>
              </w:rPr>
              <w:t xml:space="preserve"> </w:t>
            </w:r>
            <w:proofErr w:type="spellStart"/>
            <w:r>
              <w:rPr>
                <w:rFonts w:ascii="inherit" w:hAnsi="inherit"/>
                <w:color w:val="384043"/>
              </w:rPr>
              <w:t>Jack</w:t>
            </w:r>
            <w:proofErr w:type="spellEnd"/>
            <w:r>
              <w:rPr>
                <w:rFonts w:ascii="inherit" w:hAnsi="inherit"/>
                <w:color w:val="384043"/>
              </w:rPr>
              <w:t xml:space="preserve"> 3,5 мм)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нет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 xml:space="preserve">Аудиовход (RCA </w:t>
            </w:r>
            <w:proofErr w:type="spellStart"/>
            <w:r>
              <w:rPr>
                <w:rFonts w:ascii="inherit" w:hAnsi="inherit"/>
                <w:color w:val="384043"/>
              </w:rPr>
              <w:t>White</w:t>
            </w:r>
            <w:proofErr w:type="spellEnd"/>
            <w:r>
              <w:rPr>
                <w:rFonts w:ascii="inherit" w:hAnsi="inherit"/>
                <w:color w:val="384043"/>
              </w:rPr>
              <w:t>/</w:t>
            </w:r>
            <w:proofErr w:type="spellStart"/>
            <w:r>
              <w:rPr>
                <w:rFonts w:ascii="inherit" w:hAnsi="inherit"/>
                <w:color w:val="384043"/>
              </w:rPr>
              <w:t>Red</w:t>
            </w:r>
            <w:proofErr w:type="spellEnd"/>
            <w:r>
              <w:rPr>
                <w:rFonts w:ascii="inherit" w:hAnsi="inherit"/>
                <w:color w:val="384043"/>
              </w:rPr>
              <w:t>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нет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RS232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нет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proofErr w:type="spellStart"/>
            <w:r>
              <w:rPr>
                <w:rFonts w:ascii="inherit" w:hAnsi="inherit"/>
                <w:color w:val="384043"/>
              </w:rPr>
              <w:t>Lan</w:t>
            </w:r>
            <w:proofErr w:type="spellEnd"/>
            <w:r>
              <w:rPr>
                <w:rFonts w:ascii="inherit" w:hAnsi="inherit"/>
                <w:color w:val="384043"/>
              </w:rPr>
              <w:t xml:space="preserve"> (RJ45)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нет</w:t>
            </w:r>
          </w:p>
        </w:tc>
      </w:tr>
      <w:tr w:rsidR="008D0C47" w:rsidRPr="004E30E5" w:rsidTr="008D0C47">
        <w:trPr>
          <w:jc w:val="center"/>
        </w:trPr>
        <w:tc>
          <w:tcPr>
            <w:tcW w:w="9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Pr="008D0C47" w:rsidRDefault="008D0C47">
            <w:pPr>
              <w:spacing w:line="300" w:lineRule="atLeast"/>
              <w:rPr>
                <w:rFonts w:ascii="inherit" w:hAnsi="inherit"/>
                <w:i/>
                <w:color w:val="384043"/>
              </w:rPr>
            </w:pPr>
            <w:r w:rsidRPr="008D0C47">
              <w:rPr>
                <w:rFonts w:ascii="inherit" w:hAnsi="inherit"/>
                <w:i/>
                <w:color w:val="384043"/>
              </w:rPr>
              <w:t>Выходы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Pr="00BD6560" w:rsidRDefault="008D0C47">
            <w:pPr>
              <w:spacing w:line="300" w:lineRule="atLeast"/>
              <w:rPr>
                <w:rFonts w:ascii="inherit" w:hAnsi="inherit"/>
                <w:color w:val="384043"/>
                <w:lang w:val="en-US"/>
              </w:rPr>
            </w:pPr>
            <w:r w:rsidRPr="00BD6560">
              <w:rPr>
                <w:rFonts w:ascii="inherit" w:hAnsi="inherit"/>
                <w:color w:val="384043"/>
                <w:lang w:val="en-US"/>
              </w:rPr>
              <w:t>Mini D-sub 15-pin (VGA)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нет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Аудиовыход (</w:t>
            </w:r>
            <w:proofErr w:type="spellStart"/>
            <w:r>
              <w:rPr>
                <w:rFonts w:ascii="inherit" w:hAnsi="inherit"/>
                <w:color w:val="384043"/>
              </w:rPr>
              <w:t>Mini</w:t>
            </w:r>
            <w:proofErr w:type="spellEnd"/>
            <w:r>
              <w:rPr>
                <w:rFonts w:ascii="inherit" w:hAnsi="inherit"/>
                <w:color w:val="384043"/>
              </w:rPr>
              <w:t xml:space="preserve"> </w:t>
            </w:r>
            <w:proofErr w:type="spellStart"/>
            <w:r>
              <w:rPr>
                <w:rFonts w:ascii="inherit" w:hAnsi="inherit"/>
                <w:color w:val="384043"/>
              </w:rPr>
              <w:t>Jack</w:t>
            </w:r>
            <w:proofErr w:type="spellEnd"/>
            <w:r>
              <w:rPr>
                <w:rFonts w:ascii="inherit" w:hAnsi="inherit"/>
                <w:color w:val="384043"/>
              </w:rPr>
              <w:t xml:space="preserve"> 3,5 мм)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да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3D-синхронизация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нет</w:t>
            </w:r>
          </w:p>
        </w:tc>
      </w:tr>
      <w:tr w:rsidR="008D0C47" w:rsidRPr="004E30E5" w:rsidTr="008D0C47">
        <w:trPr>
          <w:jc w:val="center"/>
        </w:trPr>
        <w:tc>
          <w:tcPr>
            <w:tcW w:w="9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Pr="008D0C47" w:rsidRDefault="008D0C47">
            <w:pPr>
              <w:spacing w:line="300" w:lineRule="atLeast"/>
              <w:rPr>
                <w:rFonts w:ascii="inherit" w:hAnsi="inherit"/>
                <w:i/>
                <w:color w:val="384043"/>
              </w:rPr>
            </w:pPr>
            <w:r w:rsidRPr="008D0C47">
              <w:rPr>
                <w:rFonts w:ascii="inherit" w:hAnsi="inherit"/>
                <w:i/>
                <w:color w:val="384043"/>
              </w:rPr>
              <w:t>Другие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Поддержка 3D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да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USB-B 2.0 для обслуживания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нет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USB-A 2.0 для обслуживания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да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proofErr w:type="spellStart"/>
            <w:r>
              <w:rPr>
                <w:rFonts w:ascii="inherit" w:hAnsi="inherit"/>
                <w:color w:val="384043"/>
              </w:rPr>
              <w:t>Micro</w:t>
            </w:r>
            <w:proofErr w:type="spellEnd"/>
            <w:r>
              <w:rPr>
                <w:rFonts w:ascii="inherit" w:hAnsi="inherit"/>
                <w:color w:val="384043"/>
              </w:rPr>
              <w:t xml:space="preserve"> USB для обслуживания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нет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Просмотр документов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нет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proofErr w:type="gramStart"/>
            <w:r>
              <w:rPr>
                <w:rFonts w:ascii="inherit" w:hAnsi="inherit"/>
                <w:color w:val="384043"/>
              </w:rPr>
              <w:t>Видео-плеер</w:t>
            </w:r>
            <w:proofErr w:type="gramEnd"/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нет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Просмотр фотографий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нет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Аудио-плеер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нет</w:t>
            </w:r>
          </w:p>
        </w:tc>
      </w:tr>
      <w:tr w:rsidR="008D0C47" w:rsidRPr="004E30E5" w:rsidTr="008D0C47">
        <w:trPr>
          <w:jc w:val="center"/>
        </w:trPr>
        <w:tc>
          <w:tcPr>
            <w:tcW w:w="9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Pr="008D0C47" w:rsidRDefault="008D0C47">
            <w:pPr>
              <w:spacing w:line="300" w:lineRule="atLeast"/>
              <w:rPr>
                <w:rFonts w:ascii="inherit" w:hAnsi="inherit"/>
                <w:b/>
                <w:color w:val="384043"/>
              </w:rPr>
            </w:pPr>
            <w:r w:rsidRPr="008D0C47">
              <w:rPr>
                <w:rFonts w:ascii="inherit" w:hAnsi="inherit"/>
                <w:b/>
                <w:color w:val="384043"/>
              </w:rPr>
              <w:t>Питание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Требования к электропитанию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100 ~ 240</w:t>
            </w:r>
            <w:proofErr w:type="gramStart"/>
            <w:r>
              <w:rPr>
                <w:rFonts w:ascii="inherit" w:hAnsi="inherit"/>
                <w:color w:val="384043"/>
              </w:rPr>
              <w:t xml:space="preserve"> В</w:t>
            </w:r>
            <w:proofErr w:type="gramEnd"/>
            <w:r>
              <w:rPr>
                <w:rFonts w:ascii="inherit" w:hAnsi="inherit"/>
                <w:color w:val="384043"/>
              </w:rPr>
              <w:t xml:space="preserve"> переменного тока; 50 ~ 60 Гц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Максимальная потребляемая мощность, (</w:t>
            </w:r>
            <w:proofErr w:type="gramStart"/>
            <w:r>
              <w:rPr>
                <w:rFonts w:ascii="inherit" w:hAnsi="inherit"/>
                <w:color w:val="384043"/>
              </w:rPr>
              <w:t>Вт</w:t>
            </w:r>
            <w:proofErr w:type="gramEnd"/>
            <w:r>
              <w:rPr>
                <w:rFonts w:ascii="inherit" w:hAnsi="inherit"/>
                <w:color w:val="384043"/>
              </w:rPr>
              <w:t>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267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Минимальная потребляемая мощность, (</w:t>
            </w:r>
            <w:proofErr w:type="gramStart"/>
            <w:r>
              <w:rPr>
                <w:rFonts w:ascii="inherit" w:hAnsi="inherit"/>
                <w:color w:val="384043"/>
              </w:rPr>
              <w:t>Вт</w:t>
            </w:r>
            <w:proofErr w:type="gramEnd"/>
            <w:r>
              <w:rPr>
                <w:rFonts w:ascii="inherit" w:hAnsi="inherit"/>
                <w:color w:val="384043"/>
              </w:rPr>
              <w:t>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210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Потребляемая мощность в режиме ожидания, (</w:t>
            </w:r>
            <w:proofErr w:type="gramStart"/>
            <w:r>
              <w:rPr>
                <w:rFonts w:ascii="inherit" w:hAnsi="inherit"/>
                <w:color w:val="384043"/>
              </w:rPr>
              <w:t>Вт</w:t>
            </w:r>
            <w:proofErr w:type="gramEnd"/>
            <w:r>
              <w:rPr>
                <w:rFonts w:ascii="inherit" w:hAnsi="inherit"/>
                <w:color w:val="384043"/>
              </w:rPr>
              <w:t>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&lt;0,5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Потребляемая мощность в сетевом режиме ожидания, (</w:t>
            </w:r>
            <w:proofErr w:type="gramStart"/>
            <w:r>
              <w:rPr>
                <w:rFonts w:ascii="inherit" w:hAnsi="inherit"/>
                <w:color w:val="384043"/>
              </w:rPr>
              <w:t>Вт</w:t>
            </w:r>
            <w:proofErr w:type="gramEnd"/>
            <w:r>
              <w:rPr>
                <w:rFonts w:ascii="inherit" w:hAnsi="inherit"/>
                <w:color w:val="384043"/>
              </w:rPr>
              <w:t>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—</w:t>
            </w:r>
          </w:p>
        </w:tc>
      </w:tr>
      <w:tr w:rsidR="008D0C47" w:rsidRPr="004E30E5" w:rsidTr="008D0C47">
        <w:trPr>
          <w:jc w:val="center"/>
        </w:trPr>
        <w:tc>
          <w:tcPr>
            <w:tcW w:w="9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Pr="008D0C47" w:rsidRDefault="008D0C47">
            <w:pPr>
              <w:spacing w:line="300" w:lineRule="atLeast"/>
              <w:rPr>
                <w:rFonts w:ascii="inherit" w:hAnsi="inherit"/>
                <w:b/>
                <w:color w:val="384043"/>
              </w:rPr>
            </w:pPr>
            <w:r w:rsidRPr="008D0C47">
              <w:rPr>
                <w:rFonts w:ascii="inherit" w:hAnsi="inherit"/>
                <w:b/>
                <w:color w:val="384043"/>
              </w:rPr>
              <w:t>Общее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Габариты (Ш x</w:t>
            </w:r>
            <w:proofErr w:type="gramStart"/>
            <w:r>
              <w:rPr>
                <w:rFonts w:ascii="inherit" w:hAnsi="inherit"/>
                <w:color w:val="384043"/>
              </w:rPr>
              <w:t xml:space="preserve"> В</w:t>
            </w:r>
            <w:proofErr w:type="gramEnd"/>
            <w:r>
              <w:rPr>
                <w:rFonts w:ascii="inherit" w:hAnsi="inherit"/>
                <w:color w:val="384043"/>
              </w:rPr>
              <w:t xml:space="preserve"> x Г), мм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313 х 107 х 236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 xml:space="preserve">Вес продукта, </w:t>
            </w:r>
            <w:proofErr w:type="gramStart"/>
            <w:r>
              <w:rPr>
                <w:rFonts w:ascii="inherit" w:hAnsi="inherit"/>
                <w:color w:val="384043"/>
              </w:rPr>
              <w:t>кг</w:t>
            </w:r>
            <w:proofErr w:type="gramEnd"/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2,6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Уровень шума, (дБ)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30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Динамик, (</w:t>
            </w:r>
            <w:proofErr w:type="gramStart"/>
            <w:r>
              <w:rPr>
                <w:rFonts w:ascii="inherit" w:hAnsi="inherit"/>
                <w:color w:val="384043"/>
              </w:rPr>
              <w:t>Вт</w:t>
            </w:r>
            <w:proofErr w:type="gramEnd"/>
            <w:r>
              <w:rPr>
                <w:rFonts w:ascii="inherit" w:hAnsi="inherit"/>
                <w:color w:val="384043"/>
              </w:rPr>
              <w:t>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1 x 3 Вт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Рабочая температура, (°C)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5 ~ 40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Рабочая влажность</w:t>
            </w:r>
            <w:proofErr w:type="gramStart"/>
            <w:r>
              <w:rPr>
                <w:rFonts w:ascii="inherit" w:hAnsi="inherit"/>
                <w:color w:val="384043"/>
              </w:rPr>
              <w:t>, (%)</w:t>
            </w:r>
            <w:proofErr w:type="gramEnd"/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10 ~ 85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 xml:space="preserve">Максимальная рабочая высота, </w:t>
            </w:r>
            <w:proofErr w:type="gramStart"/>
            <w:r>
              <w:rPr>
                <w:rFonts w:ascii="inherit" w:hAnsi="inherit"/>
                <w:color w:val="384043"/>
              </w:rPr>
              <w:t>м</w:t>
            </w:r>
            <w:proofErr w:type="gramEnd"/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3048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Температура при хранении, (°C)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-10~60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Влажность при хранении</w:t>
            </w:r>
            <w:proofErr w:type="gramStart"/>
            <w:r>
              <w:rPr>
                <w:rFonts w:ascii="inherit" w:hAnsi="inherit"/>
                <w:color w:val="384043"/>
              </w:rPr>
              <w:t>, (%)</w:t>
            </w:r>
            <w:proofErr w:type="gramEnd"/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10 ~ 85</w:t>
            </w:r>
          </w:p>
        </w:tc>
      </w:tr>
      <w:tr w:rsidR="008D0C47" w:rsidRPr="00BD6560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Безопасность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Pr="00BD6560" w:rsidRDefault="008D0C47">
            <w:pPr>
              <w:spacing w:line="300" w:lineRule="atLeast"/>
              <w:rPr>
                <w:rFonts w:ascii="inherit" w:hAnsi="inherit"/>
                <w:color w:val="384043"/>
                <w:lang w:val="en-US"/>
              </w:rPr>
            </w:pPr>
            <w:r w:rsidRPr="00BD6560">
              <w:rPr>
                <w:rFonts w:ascii="inherit" w:hAnsi="inherit"/>
                <w:color w:val="384043"/>
                <w:lang w:val="en-US"/>
              </w:rPr>
              <w:t>Kensington Security Slot™, PIN Code Lock &amp; Timer</w:t>
            </w:r>
          </w:p>
        </w:tc>
      </w:tr>
      <w:tr w:rsidR="008D0C47" w:rsidRPr="004E30E5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Аксессуары, входящие в комплект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Шнур электропитания, пульт дистанционного управления, кабель VGA, краткое руководство пользователя</w:t>
            </w:r>
          </w:p>
        </w:tc>
      </w:tr>
      <w:tr w:rsidR="008D0C47" w:rsidRPr="00BD6560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Безопасность и эргономика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Pr="00BD6560" w:rsidRDefault="008D0C47">
            <w:pPr>
              <w:spacing w:line="300" w:lineRule="atLeast"/>
              <w:rPr>
                <w:rFonts w:ascii="inherit" w:hAnsi="inherit"/>
                <w:color w:val="384043"/>
                <w:lang w:val="en-US"/>
              </w:rPr>
            </w:pPr>
            <w:r w:rsidRPr="00BD6560">
              <w:rPr>
                <w:rFonts w:ascii="inherit" w:hAnsi="inherit"/>
                <w:color w:val="384043"/>
                <w:lang w:val="en-US"/>
              </w:rPr>
              <w:t xml:space="preserve">CB, CE, EAC, </w:t>
            </w:r>
            <w:proofErr w:type="spellStart"/>
            <w:r w:rsidRPr="00BD6560">
              <w:rPr>
                <w:rFonts w:ascii="inherit" w:hAnsi="inherit"/>
                <w:color w:val="384043"/>
                <w:lang w:val="en-US"/>
              </w:rPr>
              <w:t>cTUVus</w:t>
            </w:r>
            <w:proofErr w:type="spellEnd"/>
            <w:r w:rsidRPr="00BD6560">
              <w:rPr>
                <w:rFonts w:ascii="inherit" w:hAnsi="inherit"/>
                <w:color w:val="384043"/>
                <w:lang w:val="en-US"/>
              </w:rPr>
              <w:t>, CCC, FCC, UKCA, NOM, PSB, BIS</w:t>
            </w:r>
          </w:p>
        </w:tc>
      </w:tr>
      <w:tr w:rsidR="008D0C47" w:rsidRPr="00BD6560" w:rsidTr="008D0C47">
        <w:trPr>
          <w:jc w:val="center"/>
        </w:trPr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Default="008D0C47">
            <w:pPr>
              <w:spacing w:line="300" w:lineRule="atLeast"/>
              <w:rPr>
                <w:rFonts w:ascii="inherit" w:hAnsi="inherit"/>
                <w:color w:val="384043"/>
              </w:rPr>
            </w:pPr>
            <w:r>
              <w:rPr>
                <w:rFonts w:ascii="inherit" w:hAnsi="inherit"/>
                <w:color w:val="384043"/>
              </w:rPr>
              <w:t>Экологические стандарты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C47" w:rsidRPr="00BD6560" w:rsidRDefault="008D0C47">
            <w:pPr>
              <w:spacing w:line="300" w:lineRule="atLeast"/>
              <w:rPr>
                <w:rFonts w:ascii="inherit" w:hAnsi="inherit"/>
                <w:color w:val="384043"/>
                <w:lang w:val="en-US"/>
              </w:rPr>
            </w:pPr>
            <w:r w:rsidRPr="00BD6560">
              <w:rPr>
                <w:rFonts w:ascii="inherit" w:hAnsi="inherit"/>
                <w:color w:val="384043"/>
                <w:lang w:val="en-US"/>
              </w:rPr>
              <w:t xml:space="preserve">WEEE, </w:t>
            </w:r>
            <w:r>
              <w:rPr>
                <w:rFonts w:ascii="inherit" w:hAnsi="inherit"/>
                <w:color w:val="384043"/>
              </w:rPr>
              <w:t>ЕС</w:t>
            </w:r>
            <w:r w:rsidRPr="00BD6560">
              <w:rPr>
                <w:rFonts w:ascii="inherit" w:hAnsi="inherit"/>
                <w:color w:val="384043"/>
                <w:lang w:val="en-US"/>
              </w:rPr>
              <w:t xml:space="preserve"> RoHS, China RoHS, </w:t>
            </w:r>
          </w:p>
        </w:tc>
      </w:tr>
    </w:tbl>
    <w:p w:rsidR="00BD6560" w:rsidRDefault="00BD6560" w:rsidP="00A8694C">
      <w:pPr>
        <w:jc w:val="center"/>
        <w:rPr>
          <w:rFonts w:cs="Arial"/>
        </w:rPr>
      </w:pPr>
    </w:p>
    <w:p w:rsidR="008D0C47" w:rsidRDefault="008D0C47" w:rsidP="00A8694C">
      <w:pPr>
        <w:jc w:val="center"/>
        <w:rPr>
          <w:rFonts w:cs="Arial"/>
        </w:rPr>
      </w:pPr>
    </w:p>
    <w:tbl>
      <w:tblPr>
        <w:tblW w:w="9606" w:type="dxa"/>
        <w:tblLook w:val="0000" w:firstRow="0" w:lastRow="0" w:firstColumn="0" w:lastColumn="0" w:noHBand="0" w:noVBand="0"/>
      </w:tblPr>
      <w:tblGrid>
        <w:gridCol w:w="4644"/>
        <w:gridCol w:w="4962"/>
      </w:tblGrid>
      <w:tr w:rsidR="008D0C47" w:rsidRPr="004A3913" w:rsidTr="004B154E">
        <w:trPr>
          <w:trHeight w:val="2394"/>
        </w:trPr>
        <w:tc>
          <w:tcPr>
            <w:tcW w:w="4644" w:type="dxa"/>
          </w:tcPr>
          <w:p w:rsidR="008D0C47" w:rsidRDefault="008D0C47" w:rsidP="004B154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cs="Arial"/>
              </w:rPr>
              <w:tab/>
            </w:r>
            <w:r>
              <w:rPr>
                <w:b/>
                <w:sz w:val="22"/>
                <w:szCs w:val="22"/>
              </w:rPr>
              <w:t>ПОСТАВЩИК</w:t>
            </w:r>
          </w:p>
          <w:p w:rsidR="008D0C47" w:rsidRDefault="008D0C47" w:rsidP="004B154E">
            <w:pPr>
              <w:rPr>
                <w:sz w:val="22"/>
                <w:szCs w:val="22"/>
              </w:rPr>
            </w:pPr>
            <w:r w:rsidRPr="00576E81">
              <w:rPr>
                <w:b/>
                <w:sz w:val="22"/>
                <w:szCs w:val="22"/>
              </w:rPr>
              <w:t xml:space="preserve"> </w:t>
            </w:r>
          </w:p>
          <w:p w:rsidR="008D0C47" w:rsidRDefault="008D0C47" w:rsidP="004B154E">
            <w:pPr>
              <w:jc w:val="both"/>
              <w:rPr>
                <w:sz w:val="22"/>
                <w:szCs w:val="22"/>
              </w:rPr>
            </w:pPr>
          </w:p>
          <w:p w:rsidR="008D0C47" w:rsidRPr="00ED4B67" w:rsidRDefault="008D0C47" w:rsidP="004B154E">
            <w:pPr>
              <w:jc w:val="both"/>
              <w:rPr>
                <w:sz w:val="16"/>
                <w:szCs w:val="16"/>
              </w:rPr>
            </w:pPr>
          </w:p>
          <w:p w:rsidR="008D0C47" w:rsidRPr="00576E81" w:rsidRDefault="008D0C47" w:rsidP="004B154E">
            <w:pPr>
              <w:jc w:val="both"/>
              <w:rPr>
                <w:sz w:val="22"/>
                <w:szCs w:val="22"/>
              </w:rPr>
            </w:pPr>
          </w:p>
          <w:p w:rsidR="008D0C47" w:rsidRPr="00576E81" w:rsidRDefault="008D0C47" w:rsidP="004B154E">
            <w:pPr>
              <w:jc w:val="both"/>
              <w:rPr>
                <w:sz w:val="22"/>
                <w:szCs w:val="22"/>
              </w:rPr>
            </w:pPr>
          </w:p>
          <w:p w:rsidR="008D0C47" w:rsidRPr="00576E81" w:rsidRDefault="008D0C47" w:rsidP="004B154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Руководитель</w:t>
            </w:r>
          </w:p>
          <w:p w:rsidR="008D0C47" w:rsidRDefault="008D0C47" w:rsidP="004B154E">
            <w:pPr>
              <w:jc w:val="both"/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                                 </w:t>
            </w:r>
          </w:p>
          <w:p w:rsidR="008D0C47" w:rsidRPr="004A3913" w:rsidRDefault="008D0C47" w:rsidP="004B154E">
            <w:pPr>
              <w:tabs>
                <w:tab w:val="left" w:pos="1498"/>
              </w:tabs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_______________________  </w:t>
            </w:r>
          </w:p>
        </w:tc>
        <w:tc>
          <w:tcPr>
            <w:tcW w:w="4962" w:type="dxa"/>
          </w:tcPr>
          <w:p w:rsidR="008D0C47" w:rsidRPr="007F26A0" w:rsidRDefault="008D0C47" w:rsidP="004B154E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 w:rsidR="008D0C47" w:rsidRPr="00ED4B67" w:rsidRDefault="008D0C47" w:rsidP="004B154E">
            <w:pPr>
              <w:rPr>
                <w:b/>
                <w:sz w:val="16"/>
                <w:szCs w:val="16"/>
              </w:rPr>
            </w:pPr>
          </w:p>
          <w:p w:rsidR="008D0C47" w:rsidRDefault="008D0C47" w:rsidP="004B154E">
            <w:pPr>
              <w:rPr>
                <w:b/>
                <w:sz w:val="22"/>
                <w:szCs w:val="22"/>
              </w:rPr>
            </w:pPr>
          </w:p>
          <w:p w:rsidR="008D0C47" w:rsidRDefault="008D0C47" w:rsidP="004B154E">
            <w:pPr>
              <w:rPr>
                <w:b/>
                <w:sz w:val="22"/>
                <w:szCs w:val="22"/>
              </w:rPr>
            </w:pPr>
          </w:p>
          <w:p w:rsidR="008D0C47" w:rsidRDefault="008D0C47" w:rsidP="004B154E">
            <w:pPr>
              <w:rPr>
                <w:b/>
                <w:sz w:val="22"/>
                <w:szCs w:val="22"/>
              </w:rPr>
            </w:pPr>
          </w:p>
          <w:p w:rsidR="008D0C47" w:rsidRDefault="008D0C47" w:rsidP="004B154E">
            <w:pPr>
              <w:rPr>
                <w:b/>
                <w:sz w:val="22"/>
                <w:szCs w:val="22"/>
              </w:rPr>
            </w:pPr>
          </w:p>
          <w:p w:rsidR="008D0C47" w:rsidRDefault="008D0C47" w:rsidP="004B154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Директор</w:t>
            </w:r>
          </w:p>
          <w:p w:rsidR="008D0C47" w:rsidRPr="00BD15D3" w:rsidRDefault="008D0C47" w:rsidP="004B154E">
            <w:pPr>
              <w:rPr>
                <w:b/>
                <w:sz w:val="22"/>
                <w:szCs w:val="22"/>
              </w:rPr>
            </w:pPr>
          </w:p>
          <w:p w:rsidR="008D0C47" w:rsidRPr="00DD4C6D" w:rsidRDefault="008D0C47" w:rsidP="004B154E">
            <w:pPr>
              <w:jc w:val="center"/>
              <w:rPr>
                <w:sz w:val="22"/>
                <w:szCs w:val="22"/>
              </w:rPr>
            </w:pPr>
            <w:r w:rsidRPr="00BD15D3">
              <w:rPr>
                <w:b/>
                <w:sz w:val="22"/>
                <w:szCs w:val="22"/>
              </w:rPr>
              <w:t>________</w:t>
            </w:r>
            <w:r>
              <w:rPr>
                <w:b/>
                <w:sz w:val="22"/>
                <w:szCs w:val="22"/>
              </w:rPr>
              <w:t>__________________Е.С. Васильева</w:t>
            </w:r>
          </w:p>
        </w:tc>
      </w:tr>
    </w:tbl>
    <w:p w:rsidR="008D0C47" w:rsidRPr="008D0C47" w:rsidRDefault="008D0C47" w:rsidP="00A8694C">
      <w:pPr>
        <w:jc w:val="center"/>
        <w:rPr>
          <w:rFonts w:cs="Arial"/>
        </w:rPr>
      </w:pPr>
    </w:p>
    <w:sectPr w:rsidR="008D0C47" w:rsidRPr="008D0C47" w:rsidSect="00ED4B67">
      <w:pgSz w:w="11906" w:h="16838"/>
      <w:pgMar w:top="510" w:right="567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BAB" w:rsidRDefault="00B05BAB" w:rsidP="00006A30">
      <w:r>
        <w:separator/>
      </w:r>
    </w:p>
  </w:endnote>
  <w:endnote w:type="continuationSeparator" w:id="0">
    <w:p w:rsidR="00B05BAB" w:rsidRDefault="00B05BAB" w:rsidP="00006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BAB" w:rsidRDefault="00B05BAB" w:rsidP="00006A30">
      <w:r>
        <w:separator/>
      </w:r>
    </w:p>
  </w:footnote>
  <w:footnote w:type="continuationSeparator" w:id="0">
    <w:p w:rsidR="00B05BAB" w:rsidRDefault="00B05BAB" w:rsidP="00006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5770DB5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1AE1FD2"/>
    <w:multiLevelType w:val="hybridMultilevel"/>
    <w:tmpl w:val="3B580312"/>
    <w:lvl w:ilvl="0" w:tplc="12A6B3E8">
      <w:start w:val="9"/>
      <w:numFmt w:val="decimal"/>
      <w:pStyle w:val="2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3">
    <w:nsid w:val="336C7537"/>
    <w:multiLevelType w:val="multilevel"/>
    <w:tmpl w:val="1A3CE8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>
    <w:nsid w:val="546865CD"/>
    <w:multiLevelType w:val="hybridMultilevel"/>
    <w:tmpl w:val="6DA23B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50151C3"/>
    <w:multiLevelType w:val="hybridMultilevel"/>
    <w:tmpl w:val="03B6B132"/>
    <w:lvl w:ilvl="0" w:tplc="0419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A30"/>
    <w:rsid w:val="00002CA0"/>
    <w:rsid w:val="00006826"/>
    <w:rsid w:val="00006A30"/>
    <w:rsid w:val="000109AA"/>
    <w:rsid w:val="00011120"/>
    <w:rsid w:val="00011263"/>
    <w:rsid w:val="0001173A"/>
    <w:rsid w:val="00013810"/>
    <w:rsid w:val="0001410E"/>
    <w:rsid w:val="000141FE"/>
    <w:rsid w:val="00014430"/>
    <w:rsid w:val="00016126"/>
    <w:rsid w:val="000161E1"/>
    <w:rsid w:val="00017EA7"/>
    <w:rsid w:val="00022520"/>
    <w:rsid w:val="000227EA"/>
    <w:rsid w:val="000231BE"/>
    <w:rsid w:val="0002571D"/>
    <w:rsid w:val="00025F10"/>
    <w:rsid w:val="00025F65"/>
    <w:rsid w:val="00026FEB"/>
    <w:rsid w:val="000330EF"/>
    <w:rsid w:val="0003363A"/>
    <w:rsid w:val="00036804"/>
    <w:rsid w:val="00037133"/>
    <w:rsid w:val="00040411"/>
    <w:rsid w:val="000404CD"/>
    <w:rsid w:val="000449CE"/>
    <w:rsid w:val="00047B08"/>
    <w:rsid w:val="0005133F"/>
    <w:rsid w:val="0005464D"/>
    <w:rsid w:val="00062075"/>
    <w:rsid w:val="00062A60"/>
    <w:rsid w:val="00064A75"/>
    <w:rsid w:val="00065235"/>
    <w:rsid w:val="00066C6D"/>
    <w:rsid w:val="00070444"/>
    <w:rsid w:val="00070D9C"/>
    <w:rsid w:val="000718A2"/>
    <w:rsid w:val="00073C39"/>
    <w:rsid w:val="00074C9A"/>
    <w:rsid w:val="00074DA1"/>
    <w:rsid w:val="00075BB1"/>
    <w:rsid w:val="000776C5"/>
    <w:rsid w:val="00077E61"/>
    <w:rsid w:val="00080109"/>
    <w:rsid w:val="000803D9"/>
    <w:rsid w:val="00085050"/>
    <w:rsid w:val="00086ED8"/>
    <w:rsid w:val="00092A0F"/>
    <w:rsid w:val="000930C1"/>
    <w:rsid w:val="000935AA"/>
    <w:rsid w:val="00094D49"/>
    <w:rsid w:val="000A010A"/>
    <w:rsid w:val="000A08CD"/>
    <w:rsid w:val="000A1AFF"/>
    <w:rsid w:val="000A474B"/>
    <w:rsid w:val="000A585B"/>
    <w:rsid w:val="000A71FE"/>
    <w:rsid w:val="000B16A1"/>
    <w:rsid w:val="000B605A"/>
    <w:rsid w:val="000B6CF4"/>
    <w:rsid w:val="000B719B"/>
    <w:rsid w:val="000C237C"/>
    <w:rsid w:val="000C7BDA"/>
    <w:rsid w:val="000D0DD8"/>
    <w:rsid w:val="000D0F42"/>
    <w:rsid w:val="000D2AC8"/>
    <w:rsid w:val="000D3D92"/>
    <w:rsid w:val="000E1341"/>
    <w:rsid w:val="000E15E8"/>
    <w:rsid w:val="000E1A10"/>
    <w:rsid w:val="000E53F3"/>
    <w:rsid w:val="000E60D7"/>
    <w:rsid w:val="000E69DD"/>
    <w:rsid w:val="000F2C75"/>
    <w:rsid w:val="000F2DA5"/>
    <w:rsid w:val="000F35CE"/>
    <w:rsid w:val="000F4E39"/>
    <w:rsid w:val="000F5DCF"/>
    <w:rsid w:val="0010190F"/>
    <w:rsid w:val="00102637"/>
    <w:rsid w:val="00102968"/>
    <w:rsid w:val="00105B60"/>
    <w:rsid w:val="00106B95"/>
    <w:rsid w:val="0010730E"/>
    <w:rsid w:val="00111290"/>
    <w:rsid w:val="00114979"/>
    <w:rsid w:val="0011672F"/>
    <w:rsid w:val="001173B8"/>
    <w:rsid w:val="00117412"/>
    <w:rsid w:val="00121664"/>
    <w:rsid w:val="001219A9"/>
    <w:rsid w:val="00124860"/>
    <w:rsid w:val="001258EC"/>
    <w:rsid w:val="0012708D"/>
    <w:rsid w:val="00127435"/>
    <w:rsid w:val="001279D1"/>
    <w:rsid w:val="001312AA"/>
    <w:rsid w:val="00131C43"/>
    <w:rsid w:val="001329EA"/>
    <w:rsid w:val="00135E83"/>
    <w:rsid w:val="001366F8"/>
    <w:rsid w:val="00140D7D"/>
    <w:rsid w:val="00141A8A"/>
    <w:rsid w:val="0014213B"/>
    <w:rsid w:val="001475ED"/>
    <w:rsid w:val="00150061"/>
    <w:rsid w:val="00151987"/>
    <w:rsid w:val="00155DCD"/>
    <w:rsid w:val="00160CA6"/>
    <w:rsid w:val="0016287E"/>
    <w:rsid w:val="00162A3E"/>
    <w:rsid w:val="00162EB2"/>
    <w:rsid w:val="00163E74"/>
    <w:rsid w:val="00171016"/>
    <w:rsid w:val="00171A7C"/>
    <w:rsid w:val="00173039"/>
    <w:rsid w:val="00173C02"/>
    <w:rsid w:val="001875B5"/>
    <w:rsid w:val="00190FFD"/>
    <w:rsid w:val="00192B9D"/>
    <w:rsid w:val="00193BFD"/>
    <w:rsid w:val="00194589"/>
    <w:rsid w:val="00196596"/>
    <w:rsid w:val="001A1B40"/>
    <w:rsid w:val="001A64F0"/>
    <w:rsid w:val="001B2A2B"/>
    <w:rsid w:val="001B61C8"/>
    <w:rsid w:val="001B76F9"/>
    <w:rsid w:val="001C0BEE"/>
    <w:rsid w:val="001C1D8B"/>
    <w:rsid w:val="001C4BF6"/>
    <w:rsid w:val="001C710A"/>
    <w:rsid w:val="001D0F5B"/>
    <w:rsid w:val="001D16C8"/>
    <w:rsid w:val="001D1B19"/>
    <w:rsid w:val="001D1B75"/>
    <w:rsid w:val="001D367F"/>
    <w:rsid w:val="001D5DE1"/>
    <w:rsid w:val="001E0284"/>
    <w:rsid w:val="001E3DAB"/>
    <w:rsid w:val="001E6789"/>
    <w:rsid w:val="001F3729"/>
    <w:rsid w:val="001F763D"/>
    <w:rsid w:val="001F7F3B"/>
    <w:rsid w:val="002001C7"/>
    <w:rsid w:val="00201CAD"/>
    <w:rsid w:val="00201CF3"/>
    <w:rsid w:val="00203DD6"/>
    <w:rsid w:val="00206B27"/>
    <w:rsid w:val="0021126E"/>
    <w:rsid w:val="0021300B"/>
    <w:rsid w:val="00213586"/>
    <w:rsid w:val="00213A6A"/>
    <w:rsid w:val="0021517C"/>
    <w:rsid w:val="0021672F"/>
    <w:rsid w:val="0021786D"/>
    <w:rsid w:val="00221587"/>
    <w:rsid w:val="002258C7"/>
    <w:rsid w:val="00225F64"/>
    <w:rsid w:val="002262D1"/>
    <w:rsid w:val="00226EAA"/>
    <w:rsid w:val="002350C4"/>
    <w:rsid w:val="00236FA6"/>
    <w:rsid w:val="0024064B"/>
    <w:rsid w:val="002417E3"/>
    <w:rsid w:val="00244126"/>
    <w:rsid w:val="002472D6"/>
    <w:rsid w:val="002476F0"/>
    <w:rsid w:val="0024781C"/>
    <w:rsid w:val="00250277"/>
    <w:rsid w:val="00251DF7"/>
    <w:rsid w:val="00252A05"/>
    <w:rsid w:val="00252D04"/>
    <w:rsid w:val="002537C6"/>
    <w:rsid w:val="00254A38"/>
    <w:rsid w:val="00257712"/>
    <w:rsid w:val="00261891"/>
    <w:rsid w:val="00262C84"/>
    <w:rsid w:val="002652AE"/>
    <w:rsid w:val="002676A3"/>
    <w:rsid w:val="002704FB"/>
    <w:rsid w:val="0027234C"/>
    <w:rsid w:val="0027422E"/>
    <w:rsid w:val="00274F21"/>
    <w:rsid w:val="00275594"/>
    <w:rsid w:val="002765E1"/>
    <w:rsid w:val="00276C4F"/>
    <w:rsid w:val="00276D62"/>
    <w:rsid w:val="002772A9"/>
    <w:rsid w:val="00280AE8"/>
    <w:rsid w:val="00281816"/>
    <w:rsid w:val="00283D49"/>
    <w:rsid w:val="00283E64"/>
    <w:rsid w:val="00285EFC"/>
    <w:rsid w:val="002873BD"/>
    <w:rsid w:val="00287951"/>
    <w:rsid w:val="00291388"/>
    <w:rsid w:val="00291B86"/>
    <w:rsid w:val="002938DF"/>
    <w:rsid w:val="00294460"/>
    <w:rsid w:val="00294FDF"/>
    <w:rsid w:val="002A229C"/>
    <w:rsid w:val="002A30D3"/>
    <w:rsid w:val="002A46FD"/>
    <w:rsid w:val="002A4B55"/>
    <w:rsid w:val="002A54D7"/>
    <w:rsid w:val="002A5624"/>
    <w:rsid w:val="002A62B9"/>
    <w:rsid w:val="002A7EC4"/>
    <w:rsid w:val="002B0EC7"/>
    <w:rsid w:val="002B10D8"/>
    <w:rsid w:val="002B1D10"/>
    <w:rsid w:val="002B3520"/>
    <w:rsid w:val="002B4252"/>
    <w:rsid w:val="002B43C7"/>
    <w:rsid w:val="002B442A"/>
    <w:rsid w:val="002B5139"/>
    <w:rsid w:val="002B5CA6"/>
    <w:rsid w:val="002B65FF"/>
    <w:rsid w:val="002B6ABB"/>
    <w:rsid w:val="002B7619"/>
    <w:rsid w:val="002C2CDB"/>
    <w:rsid w:val="002C4AAF"/>
    <w:rsid w:val="002C56E1"/>
    <w:rsid w:val="002C772B"/>
    <w:rsid w:val="002C79DB"/>
    <w:rsid w:val="002D02EA"/>
    <w:rsid w:val="002D131A"/>
    <w:rsid w:val="002D38B4"/>
    <w:rsid w:val="002D3D23"/>
    <w:rsid w:val="002D4BB0"/>
    <w:rsid w:val="002D61CF"/>
    <w:rsid w:val="002D6248"/>
    <w:rsid w:val="002D625F"/>
    <w:rsid w:val="002D7DF1"/>
    <w:rsid w:val="002E18D7"/>
    <w:rsid w:val="002E21D4"/>
    <w:rsid w:val="002E4289"/>
    <w:rsid w:val="002E6498"/>
    <w:rsid w:val="002E7568"/>
    <w:rsid w:val="002E7593"/>
    <w:rsid w:val="002E7B8F"/>
    <w:rsid w:val="002F0402"/>
    <w:rsid w:val="002F07B0"/>
    <w:rsid w:val="002F0916"/>
    <w:rsid w:val="002F09DF"/>
    <w:rsid w:val="002F11C8"/>
    <w:rsid w:val="002F219F"/>
    <w:rsid w:val="002F2FAC"/>
    <w:rsid w:val="002F3A66"/>
    <w:rsid w:val="002F3A6E"/>
    <w:rsid w:val="002F3D15"/>
    <w:rsid w:val="002F45AC"/>
    <w:rsid w:val="002F4905"/>
    <w:rsid w:val="002F5FF7"/>
    <w:rsid w:val="002F664C"/>
    <w:rsid w:val="00300047"/>
    <w:rsid w:val="00300876"/>
    <w:rsid w:val="00300A6A"/>
    <w:rsid w:val="00300B37"/>
    <w:rsid w:val="003105B2"/>
    <w:rsid w:val="00313D81"/>
    <w:rsid w:val="0031490C"/>
    <w:rsid w:val="00314F34"/>
    <w:rsid w:val="00315624"/>
    <w:rsid w:val="00315DEE"/>
    <w:rsid w:val="00321BEF"/>
    <w:rsid w:val="0032402E"/>
    <w:rsid w:val="00325409"/>
    <w:rsid w:val="00325825"/>
    <w:rsid w:val="00325D0F"/>
    <w:rsid w:val="00326110"/>
    <w:rsid w:val="00326481"/>
    <w:rsid w:val="00326B0E"/>
    <w:rsid w:val="00326B4D"/>
    <w:rsid w:val="00331F1F"/>
    <w:rsid w:val="00333857"/>
    <w:rsid w:val="0033459E"/>
    <w:rsid w:val="003375CA"/>
    <w:rsid w:val="00340929"/>
    <w:rsid w:val="003424C0"/>
    <w:rsid w:val="00342569"/>
    <w:rsid w:val="00343A8B"/>
    <w:rsid w:val="0034401A"/>
    <w:rsid w:val="0034799A"/>
    <w:rsid w:val="00350E77"/>
    <w:rsid w:val="00352E42"/>
    <w:rsid w:val="0035386F"/>
    <w:rsid w:val="00353912"/>
    <w:rsid w:val="003551EB"/>
    <w:rsid w:val="003608CD"/>
    <w:rsid w:val="00360CA3"/>
    <w:rsid w:val="00366E5F"/>
    <w:rsid w:val="0036728B"/>
    <w:rsid w:val="00370B24"/>
    <w:rsid w:val="00370F86"/>
    <w:rsid w:val="003728CD"/>
    <w:rsid w:val="00373DD7"/>
    <w:rsid w:val="0037512C"/>
    <w:rsid w:val="00375782"/>
    <w:rsid w:val="00375B34"/>
    <w:rsid w:val="003766F3"/>
    <w:rsid w:val="00377527"/>
    <w:rsid w:val="003804F2"/>
    <w:rsid w:val="003829B2"/>
    <w:rsid w:val="00382B3A"/>
    <w:rsid w:val="0038315D"/>
    <w:rsid w:val="003834BF"/>
    <w:rsid w:val="00383AE7"/>
    <w:rsid w:val="00390896"/>
    <w:rsid w:val="00391807"/>
    <w:rsid w:val="00393386"/>
    <w:rsid w:val="003935CF"/>
    <w:rsid w:val="00395587"/>
    <w:rsid w:val="00395B2B"/>
    <w:rsid w:val="003965B3"/>
    <w:rsid w:val="00396EA0"/>
    <w:rsid w:val="00397858"/>
    <w:rsid w:val="003A06FF"/>
    <w:rsid w:val="003A320A"/>
    <w:rsid w:val="003A32F4"/>
    <w:rsid w:val="003A4CFA"/>
    <w:rsid w:val="003A5F46"/>
    <w:rsid w:val="003A778D"/>
    <w:rsid w:val="003A7FA8"/>
    <w:rsid w:val="003B0132"/>
    <w:rsid w:val="003B22B0"/>
    <w:rsid w:val="003B2305"/>
    <w:rsid w:val="003C35A9"/>
    <w:rsid w:val="003C44FD"/>
    <w:rsid w:val="003C4CFE"/>
    <w:rsid w:val="003C4F44"/>
    <w:rsid w:val="003C7172"/>
    <w:rsid w:val="003C721A"/>
    <w:rsid w:val="003C770D"/>
    <w:rsid w:val="003C78D2"/>
    <w:rsid w:val="003D1712"/>
    <w:rsid w:val="003D2680"/>
    <w:rsid w:val="003D3698"/>
    <w:rsid w:val="003D4474"/>
    <w:rsid w:val="003D4B81"/>
    <w:rsid w:val="003D4EE4"/>
    <w:rsid w:val="003D5D05"/>
    <w:rsid w:val="003E2755"/>
    <w:rsid w:val="003E3244"/>
    <w:rsid w:val="003E53D1"/>
    <w:rsid w:val="003E5CC6"/>
    <w:rsid w:val="003F0864"/>
    <w:rsid w:val="003F0D4B"/>
    <w:rsid w:val="003F3954"/>
    <w:rsid w:val="003F3C24"/>
    <w:rsid w:val="003F48D2"/>
    <w:rsid w:val="003F5CCB"/>
    <w:rsid w:val="003F6096"/>
    <w:rsid w:val="004003ED"/>
    <w:rsid w:val="004006EE"/>
    <w:rsid w:val="00400C84"/>
    <w:rsid w:val="00403C3D"/>
    <w:rsid w:val="004066DA"/>
    <w:rsid w:val="004119B3"/>
    <w:rsid w:val="00411B01"/>
    <w:rsid w:val="004140EF"/>
    <w:rsid w:val="00415017"/>
    <w:rsid w:val="0041501C"/>
    <w:rsid w:val="00415252"/>
    <w:rsid w:val="00420A2B"/>
    <w:rsid w:val="0042511A"/>
    <w:rsid w:val="00431E10"/>
    <w:rsid w:val="00431E1B"/>
    <w:rsid w:val="00432356"/>
    <w:rsid w:val="00434A7C"/>
    <w:rsid w:val="0043743F"/>
    <w:rsid w:val="00437E00"/>
    <w:rsid w:val="004401F0"/>
    <w:rsid w:val="00440D8E"/>
    <w:rsid w:val="00444D18"/>
    <w:rsid w:val="0044671F"/>
    <w:rsid w:val="00447064"/>
    <w:rsid w:val="004470A6"/>
    <w:rsid w:val="00447266"/>
    <w:rsid w:val="00450265"/>
    <w:rsid w:val="0045232F"/>
    <w:rsid w:val="00455F04"/>
    <w:rsid w:val="0045698B"/>
    <w:rsid w:val="00456A65"/>
    <w:rsid w:val="0045737F"/>
    <w:rsid w:val="004577B5"/>
    <w:rsid w:val="00460B2D"/>
    <w:rsid w:val="00460C87"/>
    <w:rsid w:val="00461842"/>
    <w:rsid w:val="00461D58"/>
    <w:rsid w:val="00462463"/>
    <w:rsid w:val="00462EEC"/>
    <w:rsid w:val="00471F53"/>
    <w:rsid w:val="004742D0"/>
    <w:rsid w:val="00476A5F"/>
    <w:rsid w:val="00480D78"/>
    <w:rsid w:val="00480F78"/>
    <w:rsid w:val="0048241D"/>
    <w:rsid w:val="00482CE3"/>
    <w:rsid w:val="00482E47"/>
    <w:rsid w:val="004867A5"/>
    <w:rsid w:val="00487C70"/>
    <w:rsid w:val="00490637"/>
    <w:rsid w:val="0049362A"/>
    <w:rsid w:val="004948A5"/>
    <w:rsid w:val="00496E85"/>
    <w:rsid w:val="004A0C00"/>
    <w:rsid w:val="004A1FB6"/>
    <w:rsid w:val="004A2464"/>
    <w:rsid w:val="004A2806"/>
    <w:rsid w:val="004A287D"/>
    <w:rsid w:val="004A4C95"/>
    <w:rsid w:val="004B0362"/>
    <w:rsid w:val="004B0BB3"/>
    <w:rsid w:val="004B2648"/>
    <w:rsid w:val="004B2C57"/>
    <w:rsid w:val="004B3C15"/>
    <w:rsid w:val="004B4B7C"/>
    <w:rsid w:val="004B5D48"/>
    <w:rsid w:val="004B70E2"/>
    <w:rsid w:val="004B7A75"/>
    <w:rsid w:val="004B7DE9"/>
    <w:rsid w:val="004C0299"/>
    <w:rsid w:val="004C3CF3"/>
    <w:rsid w:val="004C43CE"/>
    <w:rsid w:val="004C5099"/>
    <w:rsid w:val="004C5FAE"/>
    <w:rsid w:val="004D1B5E"/>
    <w:rsid w:val="004D2A7D"/>
    <w:rsid w:val="004D32A4"/>
    <w:rsid w:val="004D757B"/>
    <w:rsid w:val="004D7A4C"/>
    <w:rsid w:val="004E0B53"/>
    <w:rsid w:val="004E0D6E"/>
    <w:rsid w:val="004E188A"/>
    <w:rsid w:val="004E1AB9"/>
    <w:rsid w:val="004E3001"/>
    <w:rsid w:val="004E4AE6"/>
    <w:rsid w:val="004E4CD4"/>
    <w:rsid w:val="004F0F54"/>
    <w:rsid w:val="004F10E4"/>
    <w:rsid w:val="004F3D63"/>
    <w:rsid w:val="004F43AA"/>
    <w:rsid w:val="004F52F0"/>
    <w:rsid w:val="004F530B"/>
    <w:rsid w:val="004F6739"/>
    <w:rsid w:val="004F6AA7"/>
    <w:rsid w:val="004F7348"/>
    <w:rsid w:val="00501131"/>
    <w:rsid w:val="005016AF"/>
    <w:rsid w:val="00502C66"/>
    <w:rsid w:val="005056E8"/>
    <w:rsid w:val="0051033F"/>
    <w:rsid w:val="0051111D"/>
    <w:rsid w:val="005154F3"/>
    <w:rsid w:val="005158C9"/>
    <w:rsid w:val="00515ACB"/>
    <w:rsid w:val="00516859"/>
    <w:rsid w:val="005218A4"/>
    <w:rsid w:val="005237FA"/>
    <w:rsid w:val="00523ACE"/>
    <w:rsid w:val="00525A6E"/>
    <w:rsid w:val="0053103F"/>
    <w:rsid w:val="00533F82"/>
    <w:rsid w:val="005343D0"/>
    <w:rsid w:val="005349E0"/>
    <w:rsid w:val="00534BED"/>
    <w:rsid w:val="00541B46"/>
    <w:rsid w:val="00545557"/>
    <w:rsid w:val="00551F58"/>
    <w:rsid w:val="00553253"/>
    <w:rsid w:val="00555743"/>
    <w:rsid w:val="00557115"/>
    <w:rsid w:val="005573DD"/>
    <w:rsid w:val="005637B0"/>
    <w:rsid w:val="00564747"/>
    <w:rsid w:val="00567EF7"/>
    <w:rsid w:val="00570CB6"/>
    <w:rsid w:val="00573DAD"/>
    <w:rsid w:val="0057617A"/>
    <w:rsid w:val="00576E81"/>
    <w:rsid w:val="005817EF"/>
    <w:rsid w:val="00581B36"/>
    <w:rsid w:val="0058298E"/>
    <w:rsid w:val="005835C2"/>
    <w:rsid w:val="005840B8"/>
    <w:rsid w:val="005906B5"/>
    <w:rsid w:val="00596BB8"/>
    <w:rsid w:val="005A0E7F"/>
    <w:rsid w:val="005A3227"/>
    <w:rsid w:val="005A32E1"/>
    <w:rsid w:val="005A58EA"/>
    <w:rsid w:val="005A610F"/>
    <w:rsid w:val="005A6BAC"/>
    <w:rsid w:val="005A7B15"/>
    <w:rsid w:val="005A7B4C"/>
    <w:rsid w:val="005B0BB1"/>
    <w:rsid w:val="005B2781"/>
    <w:rsid w:val="005B4324"/>
    <w:rsid w:val="005B46B2"/>
    <w:rsid w:val="005B5908"/>
    <w:rsid w:val="005B7D12"/>
    <w:rsid w:val="005C2800"/>
    <w:rsid w:val="005C28FA"/>
    <w:rsid w:val="005C2CB6"/>
    <w:rsid w:val="005D2EF6"/>
    <w:rsid w:val="005D3233"/>
    <w:rsid w:val="005D4C4A"/>
    <w:rsid w:val="005D6640"/>
    <w:rsid w:val="005D6A84"/>
    <w:rsid w:val="005D6E9A"/>
    <w:rsid w:val="005E1756"/>
    <w:rsid w:val="005E2A34"/>
    <w:rsid w:val="005E49E3"/>
    <w:rsid w:val="005E70E2"/>
    <w:rsid w:val="005E7884"/>
    <w:rsid w:val="005E7F35"/>
    <w:rsid w:val="005F0FA9"/>
    <w:rsid w:val="005F22A1"/>
    <w:rsid w:val="005F261D"/>
    <w:rsid w:val="005F2DB2"/>
    <w:rsid w:val="005F591F"/>
    <w:rsid w:val="006017AB"/>
    <w:rsid w:val="0060414D"/>
    <w:rsid w:val="00604212"/>
    <w:rsid w:val="00605D9E"/>
    <w:rsid w:val="00606563"/>
    <w:rsid w:val="00606F4F"/>
    <w:rsid w:val="0060754C"/>
    <w:rsid w:val="00607719"/>
    <w:rsid w:val="006105D5"/>
    <w:rsid w:val="00612C71"/>
    <w:rsid w:val="00615D77"/>
    <w:rsid w:val="00616644"/>
    <w:rsid w:val="00620FE6"/>
    <w:rsid w:val="0062107B"/>
    <w:rsid w:val="006222B3"/>
    <w:rsid w:val="006222E7"/>
    <w:rsid w:val="006237E2"/>
    <w:rsid w:val="006305EF"/>
    <w:rsid w:val="00630B52"/>
    <w:rsid w:val="00631E48"/>
    <w:rsid w:val="00632606"/>
    <w:rsid w:val="00633DC0"/>
    <w:rsid w:val="00636A43"/>
    <w:rsid w:val="0063768A"/>
    <w:rsid w:val="00637794"/>
    <w:rsid w:val="00641764"/>
    <w:rsid w:val="0064207C"/>
    <w:rsid w:val="00642144"/>
    <w:rsid w:val="00642809"/>
    <w:rsid w:val="00642BB1"/>
    <w:rsid w:val="00643504"/>
    <w:rsid w:val="006437D0"/>
    <w:rsid w:val="00643BDC"/>
    <w:rsid w:val="00643F64"/>
    <w:rsid w:val="00645E0B"/>
    <w:rsid w:val="00646695"/>
    <w:rsid w:val="00647A6F"/>
    <w:rsid w:val="006503BF"/>
    <w:rsid w:val="00650B09"/>
    <w:rsid w:val="00654214"/>
    <w:rsid w:val="0065487D"/>
    <w:rsid w:val="00655553"/>
    <w:rsid w:val="00656CAB"/>
    <w:rsid w:val="00656DDC"/>
    <w:rsid w:val="00662F48"/>
    <w:rsid w:val="00663DF2"/>
    <w:rsid w:val="00672C1C"/>
    <w:rsid w:val="0067318D"/>
    <w:rsid w:val="0067468E"/>
    <w:rsid w:val="0067484E"/>
    <w:rsid w:val="0067486E"/>
    <w:rsid w:val="00677E56"/>
    <w:rsid w:val="006811E8"/>
    <w:rsid w:val="006820F4"/>
    <w:rsid w:val="006839A0"/>
    <w:rsid w:val="00684324"/>
    <w:rsid w:val="006869DB"/>
    <w:rsid w:val="00687350"/>
    <w:rsid w:val="00691B5B"/>
    <w:rsid w:val="00694C5B"/>
    <w:rsid w:val="0069691D"/>
    <w:rsid w:val="006A0096"/>
    <w:rsid w:val="006A2E9B"/>
    <w:rsid w:val="006A3667"/>
    <w:rsid w:val="006A4950"/>
    <w:rsid w:val="006B0673"/>
    <w:rsid w:val="006B3B02"/>
    <w:rsid w:val="006C17F2"/>
    <w:rsid w:val="006C4267"/>
    <w:rsid w:val="006C639B"/>
    <w:rsid w:val="006D01F9"/>
    <w:rsid w:val="006D118A"/>
    <w:rsid w:val="006D4704"/>
    <w:rsid w:val="006D47B5"/>
    <w:rsid w:val="006E0CB8"/>
    <w:rsid w:val="006E10CB"/>
    <w:rsid w:val="006E338D"/>
    <w:rsid w:val="006E3BD2"/>
    <w:rsid w:val="006E6F2D"/>
    <w:rsid w:val="006E7A76"/>
    <w:rsid w:val="006F243B"/>
    <w:rsid w:val="006F2B15"/>
    <w:rsid w:val="006F2E8B"/>
    <w:rsid w:val="006F3ED2"/>
    <w:rsid w:val="006F7455"/>
    <w:rsid w:val="007001B4"/>
    <w:rsid w:val="00701923"/>
    <w:rsid w:val="00702357"/>
    <w:rsid w:val="007032BA"/>
    <w:rsid w:val="00704B5E"/>
    <w:rsid w:val="00705069"/>
    <w:rsid w:val="00705DE3"/>
    <w:rsid w:val="00707C6F"/>
    <w:rsid w:val="00710855"/>
    <w:rsid w:val="00710BB0"/>
    <w:rsid w:val="007149BE"/>
    <w:rsid w:val="007155CA"/>
    <w:rsid w:val="007175E0"/>
    <w:rsid w:val="00717B08"/>
    <w:rsid w:val="00717F2D"/>
    <w:rsid w:val="007206FD"/>
    <w:rsid w:val="007249D7"/>
    <w:rsid w:val="00725EF0"/>
    <w:rsid w:val="00725EFF"/>
    <w:rsid w:val="00727E7A"/>
    <w:rsid w:val="00730E5D"/>
    <w:rsid w:val="00731BFE"/>
    <w:rsid w:val="00731E79"/>
    <w:rsid w:val="00733414"/>
    <w:rsid w:val="00734B93"/>
    <w:rsid w:val="0074154A"/>
    <w:rsid w:val="00745D98"/>
    <w:rsid w:val="00747600"/>
    <w:rsid w:val="00747809"/>
    <w:rsid w:val="00750151"/>
    <w:rsid w:val="00750996"/>
    <w:rsid w:val="00751287"/>
    <w:rsid w:val="007532CF"/>
    <w:rsid w:val="00753953"/>
    <w:rsid w:val="007540C7"/>
    <w:rsid w:val="00755723"/>
    <w:rsid w:val="00757167"/>
    <w:rsid w:val="00760099"/>
    <w:rsid w:val="0076468F"/>
    <w:rsid w:val="007662D1"/>
    <w:rsid w:val="007663B1"/>
    <w:rsid w:val="007710E4"/>
    <w:rsid w:val="007724D1"/>
    <w:rsid w:val="00773849"/>
    <w:rsid w:val="00773E89"/>
    <w:rsid w:val="007755F7"/>
    <w:rsid w:val="0077719D"/>
    <w:rsid w:val="007804C7"/>
    <w:rsid w:val="00780A1F"/>
    <w:rsid w:val="00780FCD"/>
    <w:rsid w:val="00781189"/>
    <w:rsid w:val="0078200A"/>
    <w:rsid w:val="00783502"/>
    <w:rsid w:val="00785076"/>
    <w:rsid w:val="007862C9"/>
    <w:rsid w:val="007943E7"/>
    <w:rsid w:val="00794E07"/>
    <w:rsid w:val="007955AE"/>
    <w:rsid w:val="00795DDC"/>
    <w:rsid w:val="0079690B"/>
    <w:rsid w:val="00797701"/>
    <w:rsid w:val="007978D4"/>
    <w:rsid w:val="007A0600"/>
    <w:rsid w:val="007A18B2"/>
    <w:rsid w:val="007A45EA"/>
    <w:rsid w:val="007A4BE0"/>
    <w:rsid w:val="007B0841"/>
    <w:rsid w:val="007B110C"/>
    <w:rsid w:val="007B350F"/>
    <w:rsid w:val="007B3C73"/>
    <w:rsid w:val="007B54A5"/>
    <w:rsid w:val="007C04CE"/>
    <w:rsid w:val="007C0597"/>
    <w:rsid w:val="007C0CD0"/>
    <w:rsid w:val="007C4650"/>
    <w:rsid w:val="007C5B84"/>
    <w:rsid w:val="007C6E48"/>
    <w:rsid w:val="007C733E"/>
    <w:rsid w:val="007D205B"/>
    <w:rsid w:val="007D20A3"/>
    <w:rsid w:val="007D2BC5"/>
    <w:rsid w:val="007D2F05"/>
    <w:rsid w:val="007D4590"/>
    <w:rsid w:val="007D5965"/>
    <w:rsid w:val="007D5DAE"/>
    <w:rsid w:val="007D76CF"/>
    <w:rsid w:val="007E05DA"/>
    <w:rsid w:val="007E42F8"/>
    <w:rsid w:val="007E669E"/>
    <w:rsid w:val="007E6D25"/>
    <w:rsid w:val="007E7220"/>
    <w:rsid w:val="007E7BB0"/>
    <w:rsid w:val="007F0FF8"/>
    <w:rsid w:val="007F2EC3"/>
    <w:rsid w:val="007F454B"/>
    <w:rsid w:val="007F5ED7"/>
    <w:rsid w:val="007F6D74"/>
    <w:rsid w:val="00801510"/>
    <w:rsid w:val="008043E5"/>
    <w:rsid w:val="008064E2"/>
    <w:rsid w:val="00806CF8"/>
    <w:rsid w:val="00807433"/>
    <w:rsid w:val="0081120F"/>
    <w:rsid w:val="0081150E"/>
    <w:rsid w:val="00811F75"/>
    <w:rsid w:val="0081209B"/>
    <w:rsid w:val="00813222"/>
    <w:rsid w:val="00815A8E"/>
    <w:rsid w:val="008172E9"/>
    <w:rsid w:val="00822A92"/>
    <w:rsid w:val="0082359D"/>
    <w:rsid w:val="00830D2A"/>
    <w:rsid w:val="0083115E"/>
    <w:rsid w:val="00834B62"/>
    <w:rsid w:val="00835B30"/>
    <w:rsid w:val="008360C5"/>
    <w:rsid w:val="00837365"/>
    <w:rsid w:val="008379E7"/>
    <w:rsid w:val="008404A8"/>
    <w:rsid w:val="008404F1"/>
    <w:rsid w:val="00841215"/>
    <w:rsid w:val="0084142B"/>
    <w:rsid w:val="00842CF9"/>
    <w:rsid w:val="00843085"/>
    <w:rsid w:val="00843D81"/>
    <w:rsid w:val="00844E8A"/>
    <w:rsid w:val="0084535E"/>
    <w:rsid w:val="00845B5A"/>
    <w:rsid w:val="00847697"/>
    <w:rsid w:val="00852597"/>
    <w:rsid w:val="00852C83"/>
    <w:rsid w:val="00855BC7"/>
    <w:rsid w:val="00855DF7"/>
    <w:rsid w:val="008562EF"/>
    <w:rsid w:val="008568CF"/>
    <w:rsid w:val="00860423"/>
    <w:rsid w:val="00860A8A"/>
    <w:rsid w:val="008613DB"/>
    <w:rsid w:val="00861936"/>
    <w:rsid w:val="008748C3"/>
    <w:rsid w:val="008756B2"/>
    <w:rsid w:val="008760CB"/>
    <w:rsid w:val="00881E2C"/>
    <w:rsid w:val="00882B70"/>
    <w:rsid w:val="00883498"/>
    <w:rsid w:val="008848D9"/>
    <w:rsid w:val="00885EF2"/>
    <w:rsid w:val="00886140"/>
    <w:rsid w:val="0088650A"/>
    <w:rsid w:val="0088793A"/>
    <w:rsid w:val="00893101"/>
    <w:rsid w:val="00895861"/>
    <w:rsid w:val="00897EFE"/>
    <w:rsid w:val="008A0515"/>
    <w:rsid w:val="008A4F4C"/>
    <w:rsid w:val="008A5485"/>
    <w:rsid w:val="008A60E4"/>
    <w:rsid w:val="008A6410"/>
    <w:rsid w:val="008B0AB6"/>
    <w:rsid w:val="008B0B0C"/>
    <w:rsid w:val="008B0B0D"/>
    <w:rsid w:val="008B279F"/>
    <w:rsid w:val="008B32CC"/>
    <w:rsid w:val="008B3F00"/>
    <w:rsid w:val="008B50F3"/>
    <w:rsid w:val="008C0546"/>
    <w:rsid w:val="008C0A54"/>
    <w:rsid w:val="008C1C02"/>
    <w:rsid w:val="008C5A39"/>
    <w:rsid w:val="008C6890"/>
    <w:rsid w:val="008C7626"/>
    <w:rsid w:val="008D07C3"/>
    <w:rsid w:val="008D0C47"/>
    <w:rsid w:val="008D25A2"/>
    <w:rsid w:val="008D2AA5"/>
    <w:rsid w:val="008D32F8"/>
    <w:rsid w:val="008D6D84"/>
    <w:rsid w:val="008D71A5"/>
    <w:rsid w:val="008D79B5"/>
    <w:rsid w:val="008D7E57"/>
    <w:rsid w:val="008D7EB3"/>
    <w:rsid w:val="008D7F32"/>
    <w:rsid w:val="008E3647"/>
    <w:rsid w:val="008E4EF4"/>
    <w:rsid w:val="008F0978"/>
    <w:rsid w:val="008F1E29"/>
    <w:rsid w:val="008F3162"/>
    <w:rsid w:val="008F42A1"/>
    <w:rsid w:val="008F4A3F"/>
    <w:rsid w:val="008F5799"/>
    <w:rsid w:val="008F5E0C"/>
    <w:rsid w:val="008F652F"/>
    <w:rsid w:val="008F6FD5"/>
    <w:rsid w:val="008F7604"/>
    <w:rsid w:val="00900784"/>
    <w:rsid w:val="0090174D"/>
    <w:rsid w:val="00904622"/>
    <w:rsid w:val="00904C1B"/>
    <w:rsid w:val="00910EFC"/>
    <w:rsid w:val="009118CB"/>
    <w:rsid w:val="00913F1D"/>
    <w:rsid w:val="0091577D"/>
    <w:rsid w:val="0091680F"/>
    <w:rsid w:val="00917FC6"/>
    <w:rsid w:val="00920A1B"/>
    <w:rsid w:val="00920BFF"/>
    <w:rsid w:val="0092125A"/>
    <w:rsid w:val="009219DD"/>
    <w:rsid w:val="00922B83"/>
    <w:rsid w:val="00924864"/>
    <w:rsid w:val="00926402"/>
    <w:rsid w:val="00930BBB"/>
    <w:rsid w:val="00932B74"/>
    <w:rsid w:val="00935FA6"/>
    <w:rsid w:val="00937536"/>
    <w:rsid w:val="00937E54"/>
    <w:rsid w:val="00942015"/>
    <w:rsid w:val="00942664"/>
    <w:rsid w:val="00943A40"/>
    <w:rsid w:val="00945D15"/>
    <w:rsid w:val="0094651C"/>
    <w:rsid w:val="0094794D"/>
    <w:rsid w:val="009532A7"/>
    <w:rsid w:val="00955B17"/>
    <w:rsid w:val="009574CE"/>
    <w:rsid w:val="00957C86"/>
    <w:rsid w:val="00961A79"/>
    <w:rsid w:val="0096292F"/>
    <w:rsid w:val="00962D02"/>
    <w:rsid w:val="00962E4C"/>
    <w:rsid w:val="009632AB"/>
    <w:rsid w:val="0096738B"/>
    <w:rsid w:val="0097137A"/>
    <w:rsid w:val="009716E3"/>
    <w:rsid w:val="0097364F"/>
    <w:rsid w:val="009760A6"/>
    <w:rsid w:val="00982A7B"/>
    <w:rsid w:val="00984D96"/>
    <w:rsid w:val="00987D59"/>
    <w:rsid w:val="00990334"/>
    <w:rsid w:val="0099092A"/>
    <w:rsid w:val="00992A1C"/>
    <w:rsid w:val="00995539"/>
    <w:rsid w:val="009960EE"/>
    <w:rsid w:val="009975D1"/>
    <w:rsid w:val="009A16A5"/>
    <w:rsid w:val="009A19D8"/>
    <w:rsid w:val="009A2B32"/>
    <w:rsid w:val="009A3188"/>
    <w:rsid w:val="009A44CD"/>
    <w:rsid w:val="009A44F4"/>
    <w:rsid w:val="009A4A63"/>
    <w:rsid w:val="009A4AAA"/>
    <w:rsid w:val="009A5456"/>
    <w:rsid w:val="009A60A0"/>
    <w:rsid w:val="009B14D9"/>
    <w:rsid w:val="009B375E"/>
    <w:rsid w:val="009B460D"/>
    <w:rsid w:val="009B49BF"/>
    <w:rsid w:val="009B5F35"/>
    <w:rsid w:val="009C40A7"/>
    <w:rsid w:val="009C49AC"/>
    <w:rsid w:val="009C4EC9"/>
    <w:rsid w:val="009C6D03"/>
    <w:rsid w:val="009D1B9C"/>
    <w:rsid w:val="009D3B81"/>
    <w:rsid w:val="009D3C8C"/>
    <w:rsid w:val="009D7DDA"/>
    <w:rsid w:val="009E01E3"/>
    <w:rsid w:val="009E05AA"/>
    <w:rsid w:val="009E2945"/>
    <w:rsid w:val="009E5933"/>
    <w:rsid w:val="009E6DD6"/>
    <w:rsid w:val="009F034E"/>
    <w:rsid w:val="009F06BE"/>
    <w:rsid w:val="009F0C84"/>
    <w:rsid w:val="009F22EE"/>
    <w:rsid w:val="009F360C"/>
    <w:rsid w:val="009F3E90"/>
    <w:rsid w:val="009F416F"/>
    <w:rsid w:val="009F5F44"/>
    <w:rsid w:val="00A005FA"/>
    <w:rsid w:val="00A03CF2"/>
    <w:rsid w:val="00A055C1"/>
    <w:rsid w:val="00A059F5"/>
    <w:rsid w:val="00A05A51"/>
    <w:rsid w:val="00A07C05"/>
    <w:rsid w:val="00A1001D"/>
    <w:rsid w:val="00A10F00"/>
    <w:rsid w:val="00A11259"/>
    <w:rsid w:val="00A114BC"/>
    <w:rsid w:val="00A14541"/>
    <w:rsid w:val="00A15F23"/>
    <w:rsid w:val="00A16438"/>
    <w:rsid w:val="00A16521"/>
    <w:rsid w:val="00A2085F"/>
    <w:rsid w:val="00A2153F"/>
    <w:rsid w:val="00A219BC"/>
    <w:rsid w:val="00A22D7A"/>
    <w:rsid w:val="00A23511"/>
    <w:rsid w:val="00A24437"/>
    <w:rsid w:val="00A256C8"/>
    <w:rsid w:val="00A2592F"/>
    <w:rsid w:val="00A262D1"/>
    <w:rsid w:val="00A27B30"/>
    <w:rsid w:val="00A30480"/>
    <w:rsid w:val="00A345AD"/>
    <w:rsid w:val="00A34CA2"/>
    <w:rsid w:val="00A34F2B"/>
    <w:rsid w:val="00A35110"/>
    <w:rsid w:val="00A36F00"/>
    <w:rsid w:val="00A378B8"/>
    <w:rsid w:val="00A37E0D"/>
    <w:rsid w:val="00A4059C"/>
    <w:rsid w:val="00A40F37"/>
    <w:rsid w:val="00A422E8"/>
    <w:rsid w:val="00A43F39"/>
    <w:rsid w:val="00A44A93"/>
    <w:rsid w:val="00A46DD2"/>
    <w:rsid w:val="00A471F5"/>
    <w:rsid w:val="00A517A4"/>
    <w:rsid w:val="00A524B4"/>
    <w:rsid w:val="00A524BB"/>
    <w:rsid w:val="00A52AFB"/>
    <w:rsid w:val="00A53FAA"/>
    <w:rsid w:val="00A562CB"/>
    <w:rsid w:val="00A575A9"/>
    <w:rsid w:val="00A5770F"/>
    <w:rsid w:val="00A57730"/>
    <w:rsid w:val="00A609D9"/>
    <w:rsid w:val="00A621D4"/>
    <w:rsid w:val="00A65523"/>
    <w:rsid w:val="00A709E5"/>
    <w:rsid w:val="00A72693"/>
    <w:rsid w:val="00A73934"/>
    <w:rsid w:val="00A74A24"/>
    <w:rsid w:val="00A74AD0"/>
    <w:rsid w:val="00A750E4"/>
    <w:rsid w:val="00A757DD"/>
    <w:rsid w:val="00A76545"/>
    <w:rsid w:val="00A82814"/>
    <w:rsid w:val="00A842D0"/>
    <w:rsid w:val="00A849F6"/>
    <w:rsid w:val="00A85FA4"/>
    <w:rsid w:val="00A8694C"/>
    <w:rsid w:val="00A86B5A"/>
    <w:rsid w:val="00A90441"/>
    <w:rsid w:val="00A91C97"/>
    <w:rsid w:val="00A9275C"/>
    <w:rsid w:val="00A929E0"/>
    <w:rsid w:val="00A92C4B"/>
    <w:rsid w:val="00A942A1"/>
    <w:rsid w:val="00A974C4"/>
    <w:rsid w:val="00AA06B0"/>
    <w:rsid w:val="00AA0DE0"/>
    <w:rsid w:val="00AA1D6A"/>
    <w:rsid w:val="00AA2554"/>
    <w:rsid w:val="00AA3881"/>
    <w:rsid w:val="00AA3EFE"/>
    <w:rsid w:val="00AA5528"/>
    <w:rsid w:val="00AA75BF"/>
    <w:rsid w:val="00AA7A09"/>
    <w:rsid w:val="00AB0C8B"/>
    <w:rsid w:val="00AB1DD5"/>
    <w:rsid w:val="00AB4868"/>
    <w:rsid w:val="00AB6C95"/>
    <w:rsid w:val="00AB7162"/>
    <w:rsid w:val="00AB7882"/>
    <w:rsid w:val="00AC01E1"/>
    <w:rsid w:val="00AC0E21"/>
    <w:rsid w:val="00AC0E38"/>
    <w:rsid w:val="00AC4AA2"/>
    <w:rsid w:val="00AC5AA6"/>
    <w:rsid w:val="00AC5E0A"/>
    <w:rsid w:val="00AC5EE3"/>
    <w:rsid w:val="00AC69EB"/>
    <w:rsid w:val="00AD28A3"/>
    <w:rsid w:val="00AD3287"/>
    <w:rsid w:val="00AD3504"/>
    <w:rsid w:val="00AD3BC4"/>
    <w:rsid w:val="00AD4803"/>
    <w:rsid w:val="00AD5AE3"/>
    <w:rsid w:val="00AD5E85"/>
    <w:rsid w:val="00AD64C9"/>
    <w:rsid w:val="00AD7403"/>
    <w:rsid w:val="00AE023B"/>
    <w:rsid w:val="00AE0718"/>
    <w:rsid w:val="00AE078E"/>
    <w:rsid w:val="00AE2622"/>
    <w:rsid w:val="00AE67CE"/>
    <w:rsid w:val="00AE6A7D"/>
    <w:rsid w:val="00AE6CD2"/>
    <w:rsid w:val="00AF0191"/>
    <w:rsid w:val="00AF121A"/>
    <w:rsid w:val="00AF1615"/>
    <w:rsid w:val="00AF1890"/>
    <w:rsid w:val="00AF53A8"/>
    <w:rsid w:val="00AF557B"/>
    <w:rsid w:val="00AF6F8C"/>
    <w:rsid w:val="00B00874"/>
    <w:rsid w:val="00B00CAA"/>
    <w:rsid w:val="00B03DAC"/>
    <w:rsid w:val="00B05BAB"/>
    <w:rsid w:val="00B06657"/>
    <w:rsid w:val="00B10582"/>
    <w:rsid w:val="00B12422"/>
    <w:rsid w:val="00B13EA6"/>
    <w:rsid w:val="00B146D8"/>
    <w:rsid w:val="00B15E5C"/>
    <w:rsid w:val="00B167A6"/>
    <w:rsid w:val="00B209C8"/>
    <w:rsid w:val="00B21B19"/>
    <w:rsid w:val="00B23357"/>
    <w:rsid w:val="00B24B22"/>
    <w:rsid w:val="00B25072"/>
    <w:rsid w:val="00B2674F"/>
    <w:rsid w:val="00B26F84"/>
    <w:rsid w:val="00B3060C"/>
    <w:rsid w:val="00B31048"/>
    <w:rsid w:val="00B321DB"/>
    <w:rsid w:val="00B34A0E"/>
    <w:rsid w:val="00B36537"/>
    <w:rsid w:val="00B412E6"/>
    <w:rsid w:val="00B449D4"/>
    <w:rsid w:val="00B44DC3"/>
    <w:rsid w:val="00B471ED"/>
    <w:rsid w:val="00B50A14"/>
    <w:rsid w:val="00B5510C"/>
    <w:rsid w:val="00B579E0"/>
    <w:rsid w:val="00B636A1"/>
    <w:rsid w:val="00B6720F"/>
    <w:rsid w:val="00B67BD6"/>
    <w:rsid w:val="00B7151A"/>
    <w:rsid w:val="00B76D2A"/>
    <w:rsid w:val="00B776F1"/>
    <w:rsid w:val="00B77991"/>
    <w:rsid w:val="00B80EB9"/>
    <w:rsid w:val="00B81B91"/>
    <w:rsid w:val="00B82B09"/>
    <w:rsid w:val="00B82B0F"/>
    <w:rsid w:val="00B82E46"/>
    <w:rsid w:val="00B8368E"/>
    <w:rsid w:val="00B9105D"/>
    <w:rsid w:val="00B91FC2"/>
    <w:rsid w:val="00B93125"/>
    <w:rsid w:val="00B934DD"/>
    <w:rsid w:val="00B93791"/>
    <w:rsid w:val="00B94084"/>
    <w:rsid w:val="00B942D9"/>
    <w:rsid w:val="00B95632"/>
    <w:rsid w:val="00B95FEE"/>
    <w:rsid w:val="00B960D5"/>
    <w:rsid w:val="00B9719D"/>
    <w:rsid w:val="00BA3EB1"/>
    <w:rsid w:val="00BA4C32"/>
    <w:rsid w:val="00BA5170"/>
    <w:rsid w:val="00BA6579"/>
    <w:rsid w:val="00BA7D4C"/>
    <w:rsid w:val="00BB13B7"/>
    <w:rsid w:val="00BB2D7B"/>
    <w:rsid w:val="00BB4629"/>
    <w:rsid w:val="00BB4E1F"/>
    <w:rsid w:val="00BC2A18"/>
    <w:rsid w:val="00BC2BD6"/>
    <w:rsid w:val="00BC457D"/>
    <w:rsid w:val="00BC4D8B"/>
    <w:rsid w:val="00BC70DB"/>
    <w:rsid w:val="00BD0A04"/>
    <w:rsid w:val="00BD121E"/>
    <w:rsid w:val="00BD1F56"/>
    <w:rsid w:val="00BD21FD"/>
    <w:rsid w:val="00BD243C"/>
    <w:rsid w:val="00BD3062"/>
    <w:rsid w:val="00BD32B9"/>
    <w:rsid w:val="00BD38A9"/>
    <w:rsid w:val="00BD5D93"/>
    <w:rsid w:val="00BD6560"/>
    <w:rsid w:val="00BD6581"/>
    <w:rsid w:val="00BD7A97"/>
    <w:rsid w:val="00BD7CCC"/>
    <w:rsid w:val="00BE0A1A"/>
    <w:rsid w:val="00BE1202"/>
    <w:rsid w:val="00BE2CEC"/>
    <w:rsid w:val="00BE6B57"/>
    <w:rsid w:val="00BE6D15"/>
    <w:rsid w:val="00BF00E3"/>
    <w:rsid w:val="00BF0A9B"/>
    <w:rsid w:val="00BF2308"/>
    <w:rsid w:val="00BF27E7"/>
    <w:rsid w:val="00BF3456"/>
    <w:rsid w:val="00BF371B"/>
    <w:rsid w:val="00BF397B"/>
    <w:rsid w:val="00BF40AB"/>
    <w:rsid w:val="00BF4C4F"/>
    <w:rsid w:val="00BF5353"/>
    <w:rsid w:val="00BF612D"/>
    <w:rsid w:val="00BF63F1"/>
    <w:rsid w:val="00BF6938"/>
    <w:rsid w:val="00C028ED"/>
    <w:rsid w:val="00C04112"/>
    <w:rsid w:val="00C055A5"/>
    <w:rsid w:val="00C1076B"/>
    <w:rsid w:val="00C10E10"/>
    <w:rsid w:val="00C118BE"/>
    <w:rsid w:val="00C16201"/>
    <w:rsid w:val="00C166FD"/>
    <w:rsid w:val="00C17B20"/>
    <w:rsid w:val="00C17ED3"/>
    <w:rsid w:val="00C202EC"/>
    <w:rsid w:val="00C205CE"/>
    <w:rsid w:val="00C20615"/>
    <w:rsid w:val="00C23C7B"/>
    <w:rsid w:val="00C24741"/>
    <w:rsid w:val="00C25A0F"/>
    <w:rsid w:val="00C25B20"/>
    <w:rsid w:val="00C307B2"/>
    <w:rsid w:val="00C30B40"/>
    <w:rsid w:val="00C31F08"/>
    <w:rsid w:val="00C32153"/>
    <w:rsid w:val="00C33486"/>
    <w:rsid w:val="00C3516E"/>
    <w:rsid w:val="00C357D3"/>
    <w:rsid w:val="00C36351"/>
    <w:rsid w:val="00C37D9C"/>
    <w:rsid w:val="00C4049C"/>
    <w:rsid w:val="00C406C4"/>
    <w:rsid w:val="00C40939"/>
    <w:rsid w:val="00C41D05"/>
    <w:rsid w:val="00C41F89"/>
    <w:rsid w:val="00C4244D"/>
    <w:rsid w:val="00C43E85"/>
    <w:rsid w:val="00C4502F"/>
    <w:rsid w:val="00C45315"/>
    <w:rsid w:val="00C467CA"/>
    <w:rsid w:val="00C47A88"/>
    <w:rsid w:val="00C501A6"/>
    <w:rsid w:val="00C5071A"/>
    <w:rsid w:val="00C5108C"/>
    <w:rsid w:val="00C51A5A"/>
    <w:rsid w:val="00C62523"/>
    <w:rsid w:val="00C633A2"/>
    <w:rsid w:val="00C63C6D"/>
    <w:rsid w:val="00C67E2B"/>
    <w:rsid w:val="00C7066F"/>
    <w:rsid w:val="00C7667B"/>
    <w:rsid w:val="00C80C06"/>
    <w:rsid w:val="00C830C5"/>
    <w:rsid w:val="00C855D9"/>
    <w:rsid w:val="00C859B7"/>
    <w:rsid w:val="00C91799"/>
    <w:rsid w:val="00C951DE"/>
    <w:rsid w:val="00C959B7"/>
    <w:rsid w:val="00C95A96"/>
    <w:rsid w:val="00C96119"/>
    <w:rsid w:val="00CA3120"/>
    <w:rsid w:val="00CA65F1"/>
    <w:rsid w:val="00CA76D5"/>
    <w:rsid w:val="00CA7C6F"/>
    <w:rsid w:val="00CB0910"/>
    <w:rsid w:val="00CB1DF9"/>
    <w:rsid w:val="00CB4D63"/>
    <w:rsid w:val="00CB5C06"/>
    <w:rsid w:val="00CB6988"/>
    <w:rsid w:val="00CB6C34"/>
    <w:rsid w:val="00CC0A4B"/>
    <w:rsid w:val="00CC2083"/>
    <w:rsid w:val="00CC377E"/>
    <w:rsid w:val="00CC5865"/>
    <w:rsid w:val="00CD0775"/>
    <w:rsid w:val="00CD12D9"/>
    <w:rsid w:val="00CD1F22"/>
    <w:rsid w:val="00CD3852"/>
    <w:rsid w:val="00CD7776"/>
    <w:rsid w:val="00CE0CB9"/>
    <w:rsid w:val="00CE3932"/>
    <w:rsid w:val="00CE7902"/>
    <w:rsid w:val="00CF0841"/>
    <w:rsid w:val="00D025E2"/>
    <w:rsid w:val="00D043C8"/>
    <w:rsid w:val="00D05658"/>
    <w:rsid w:val="00D06E56"/>
    <w:rsid w:val="00D1142D"/>
    <w:rsid w:val="00D13450"/>
    <w:rsid w:val="00D15741"/>
    <w:rsid w:val="00D20E20"/>
    <w:rsid w:val="00D21C09"/>
    <w:rsid w:val="00D21CB4"/>
    <w:rsid w:val="00D2384E"/>
    <w:rsid w:val="00D24DB1"/>
    <w:rsid w:val="00D274D4"/>
    <w:rsid w:val="00D276AE"/>
    <w:rsid w:val="00D31A5F"/>
    <w:rsid w:val="00D321CC"/>
    <w:rsid w:val="00D341DB"/>
    <w:rsid w:val="00D34356"/>
    <w:rsid w:val="00D35242"/>
    <w:rsid w:val="00D37822"/>
    <w:rsid w:val="00D40DC2"/>
    <w:rsid w:val="00D41335"/>
    <w:rsid w:val="00D42C8B"/>
    <w:rsid w:val="00D43EB9"/>
    <w:rsid w:val="00D44A6D"/>
    <w:rsid w:val="00D45822"/>
    <w:rsid w:val="00D45F6A"/>
    <w:rsid w:val="00D478AF"/>
    <w:rsid w:val="00D47ED3"/>
    <w:rsid w:val="00D521D1"/>
    <w:rsid w:val="00D54C50"/>
    <w:rsid w:val="00D55948"/>
    <w:rsid w:val="00D56CBE"/>
    <w:rsid w:val="00D60392"/>
    <w:rsid w:val="00D61E8D"/>
    <w:rsid w:val="00D6223A"/>
    <w:rsid w:val="00D62304"/>
    <w:rsid w:val="00D67460"/>
    <w:rsid w:val="00D845E0"/>
    <w:rsid w:val="00D84947"/>
    <w:rsid w:val="00D861CD"/>
    <w:rsid w:val="00D86D98"/>
    <w:rsid w:val="00D86FB3"/>
    <w:rsid w:val="00D9103E"/>
    <w:rsid w:val="00D9208C"/>
    <w:rsid w:val="00D9215C"/>
    <w:rsid w:val="00D92834"/>
    <w:rsid w:val="00D93F55"/>
    <w:rsid w:val="00D946F2"/>
    <w:rsid w:val="00D95A43"/>
    <w:rsid w:val="00D95D4D"/>
    <w:rsid w:val="00D97A46"/>
    <w:rsid w:val="00D97F50"/>
    <w:rsid w:val="00DA0A37"/>
    <w:rsid w:val="00DA28CB"/>
    <w:rsid w:val="00DA33D1"/>
    <w:rsid w:val="00DA4773"/>
    <w:rsid w:val="00DA5792"/>
    <w:rsid w:val="00DA6E2E"/>
    <w:rsid w:val="00DB66A5"/>
    <w:rsid w:val="00DB7F71"/>
    <w:rsid w:val="00DC0BCF"/>
    <w:rsid w:val="00DC3B46"/>
    <w:rsid w:val="00DC5166"/>
    <w:rsid w:val="00DC53AF"/>
    <w:rsid w:val="00DC63AC"/>
    <w:rsid w:val="00DC6445"/>
    <w:rsid w:val="00DD17DC"/>
    <w:rsid w:val="00DD6439"/>
    <w:rsid w:val="00DD66ED"/>
    <w:rsid w:val="00DE09EC"/>
    <w:rsid w:val="00DE0EC3"/>
    <w:rsid w:val="00DE127C"/>
    <w:rsid w:val="00DE1A30"/>
    <w:rsid w:val="00DE2D4D"/>
    <w:rsid w:val="00DE3375"/>
    <w:rsid w:val="00DE39B5"/>
    <w:rsid w:val="00DE5529"/>
    <w:rsid w:val="00DE61A4"/>
    <w:rsid w:val="00DE7749"/>
    <w:rsid w:val="00DF1C49"/>
    <w:rsid w:val="00DF4234"/>
    <w:rsid w:val="00DF47DD"/>
    <w:rsid w:val="00DF5B34"/>
    <w:rsid w:val="00E014AE"/>
    <w:rsid w:val="00E03431"/>
    <w:rsid w:val="00E040FB"/>
    <w:rsid w:val="00E04E43"/>
    <w:rsid w:val="00E065AB"/>
    <w:rsid w:val="00E11FD2"/>
    <w:rsid w:val="00E12CA5"/>
    <w:rsid w:val="00E12FD6"/>
    <w:rsid w:val="00E1316F"/>
    <w:rsid w:val="00E15493"/>
    <w:rsid w:val="00E15970"/>
    <w:rsid w:val="00E159AD"/>
    <w:rsid w:val="00E20220"/>
    <w:rsid w:val="00E2176D"/>
    <w:rsid w:val="00E21D02"/>
    <w:rsid w:val="00E22302"/>
    <w:rsid w:val="00E22BA0"/>
    <w:rsid w:val="00E249E5"/>
    <w:rsid w:val="00E2618E"/>
    <w:rsid w:val="00E26419"/>
    <w:rsid w:val="00E3288A"/>
    <w:rsid w:val="00E32D1B"/>
    <w:rsid w:val="00E33EC3"/>
    <w:rsid w:val="00E353A0"/>
    <w:rsid w:val="00E3647B"/>
    <w:rsid w:val="00E40D85"/>
    <w:rsid w:val="00E41500"/>
    <w:rsid w:val="00E4329E"/>
    <w:rsid w:val="00E466B4"/>
    <w:rsid w:val="00E479D6"/>
    <w:rsid w:val="00E50A8D"/>
    <w:rsid w:val="00E50AE4"/>
    <w:rsid w:val="00E52DEC"/>
    <w:rsid w:val="00E53002"/>
    <w:rsid w:val="00E54957"/>
    <w:rsid w:val="00E55B46"/>
    <w:rsid w:val="00E56288"/>
    <w:rsid w:val="00E60FD7"/>
    <w:rsid w:val="00E63557"/>
    <w:rsid w:val="00E64787"/>
    <w:rsid w:val="00E64FBF"/>
    <w:rsid w:val="00E6509B"/>
    <w:rsid w:val="00E70534"/>
    <w:rsid w:val="00E71EA5"/>
    <w:rsid w:val="00E71FE6"/>
    <w:rsid w:val="00E76C9F"/>
    <w:rsid w:val="00E80162"/>
    <w:rsid w:val="00E80A41"/>
    <w:rsid w:val="00E82C74"/>
    <w:rsid w:val="00E82FBC"/>
    <w:rsid w:val="00E83F20"/>
    <w:rsid w:val="00E85626"/>
    <w:rsid w:val="00E86707"/>
    <w:rsid w:val="00E919EB"/>
    <w:rsid w:val="00E94634"/>
    <w:rsid w:val="00E957A2"/>
    <w:rsid w:val="00E969A9"/>
    <w:rsid w:val="00E97C70"/>
    <w:rsid w:val="00EA04D5"/>
    <w:rsid w:val="00EA1C61"/>
    <w:rsid w:val="00EA2BB7"/>
    <w:rsid w:val="00EA341C"/>
    <w:rsid w:val="00EA3A3B"/>
    <w:rsid w:val="00EA4F33"/>
    <w:rsid w:val="00EA7432"/>
    <w:rsid w:val="00EB43EA"/>
    <w:rsid w:val="00EB5059"/>
    <w:rsid w:val="00EB51B8"/>
    <w:rsid w:val="00EB5660"/>
    <w:rsid w:val="00EB5B9E"/>
    <w:rsid w:val="00EB6E9F"/>
    <w:rsid w:val="00EB726D"/>
    <w:rsid w:val="00EB7679"/>
    <w:rsid w:val="00EC0126"/>
    <w:rsid w:val="00EC06C2"/>
    <w:rsid w:val="00EC0811"/>
    <w:rsid w:val="00EC088D"/>
    <w:rsid w:val="00EC4868"/>
    <w:rsid w:val="00EC4E25"/>
    <w:rsid w:val="00EC4E30"/>
    <w:rsid w:val="00EC75A8"/>
    <w:rsid w:val="00EC7634"/>
    <w:rsid w:val="00EC7930"/>
    <w:rsid w:val="00EC7B7C"/>
    <w:rsid w:val="00ED1F4C"/>
    <w:rsid w:val="00ED287C"/>
    <w:rsid w:val="00ED4B67"/>
    <w:rsid w:val="00ED5BAA"/>
    <w:rsid w:val="00ED5DC6"/>
    <w:rsid w:val="00ED74B7"/>
    <w:rsid w:val="00ED7A67"/>
    <w:rsid w:val="00EE09D7"/>
    <w:rsid w:val="00EE136F"/>
    <w:rsid w:val="00EE553B"/>
    <w:rsid w:val="00EE6542"/>
    <w:rsid w:val="00EE76D2"/>
    <w:rsid w:val="00EE7D99"/>
    <w:rsid w:val="00EF3244"/>
    <w:rsid w:val="00EF414E"/>
    <w:rsid w:val="00EF458D"/>
    <w:rsid w:val="00EF73B7"/>
    <w:rsid w:val="00F03794"/>
    <w:rsid w:val="00F05555"/>
    <w:rsid w:val="00F056BF"/>
    <w:rsid w:val="00F118EA"/>
    <w:rsid w:val="00F11D3B"/>
    <w:rsid w:val="00F11DB5"/>
    <w:rsid w:val="00F16134"/>
    <w:rsid w:val="00F167B3"/>
    <w:rsid w:val="00F20E6B"/>
    <w:rsid w:val="00F21B20"/>
    <w:rsid w:val="00F22B72"/>
    <w:rsid w:val="00F22D3C"/>
    <w:rsid w:val="00F23359"/>
    <w:rsid w:val="00F23621"/>
    <w:rsid w:val="00F31214"/>
    <w:rsid w:val="00F34EEE"/>
    <w:rsid w:val="00F369D9"/>
    <w:rsid w:val="00F37DEF"/>
    <w:rsid w:val="00F400A8"/>
    <w:rsid w:val="00F40AD5"/>
    <w:rsid w:val="00F42B24"/>
    <w:rsid w:val="00F444FC"/>
    <w:rsid w:val="00F45F84"/>
    <w:rsid w:val="00F473AB"/>
    <w:rsid w:val="00F500AB"/>
    <w:rsid w:val="00F54CB4"/>
    <w:rsid w:val="00F54FFD"/>
    <w:rsid w:val="00F55FA6"/>
    <w:rsid w:val="00F561C7"/>
    <w:rsid w:val="00F56A19"/>
    <w:rsid w:val="00F60814"/>
    <w:rsid w:val="00F62D6B"/>
    <w:rsid w:val="00F6548D"/>
    <w:rsid w:val="00F65EBA"/>
    <w:rsid w:val="00F66A9B"/>
    <w:rsid w:val="00F7161A"/>
    <w:rsid w:val="00F72426"/>
    <w:rsid w:val="00F75084"/>
    <w:rsid w:val="00F7526D"/>
    <w:rsid w:val="00F775BA"/>
    <w:rsid w:val="00F804B3"/>
    <w:rsid w:val="00F806B9"/>
    <w:rsid w:val="00F82407"/>
    <w:rsid w:val="00F86395"/>
    <w:rsid w:val="00F86E03"/>
    <w:rsid w:val="00F87063"/>
    <w:rsid w:val="00F926A6"/>
    <w:rsid w:val="00F92D82"/>
    <w:rsid w:val="00FA12EB"/>
    <w:rsid w:val="00FA2EB1"/>
    <w:rsid w:val="00FA3562"/>
    <w:rsid w:val="00FA359A"/>
    <w:rsid w:val="00FA5882"/>
    <w:rsid w:val="00FA643F"/>
    <w:rsid w:val="00FA65AD"/>
    <w:rsid w:val="00FB09C6"/>
    <w:rsid w:val="00FB12F2"/>
    <w:rsid w:val="00FB1420"/>
    <w:rsid w:val="00FB1652"/>
    <w:rsid w:val="00FB2323"/>
    <w:rsid w:val="00FB241A"/>
    <w:rsid w:val="00FB4685"/>
    <w:rsid w:val="00FB5ACA"/>
    <w:rsid w:val="00FB5B99"/>
    <w:rsid w:val="00FB605E"/>
    <w:rsid w:val="00FB6464"/>
    <w:rsid w:val="00FB7267"/>
    <w:rsid w:val="00FB7CB1"/>
    <w:rsid w:val="00FB7F6B"/>
    <w:rsid w:val="00FC005D"/>
    <w:rsid w:val="00FC132E"/>
    <w:rsid w:val="00FC36A8"/>
    <w:rsid w:val="00FC3BCB"/>
    <w:rsid w:val="00FC6BBD"/>
    <w:rsid w:val="00FC79FD"/>
    <w:rsid w:val="00FD2061"/>
    <w:rsid w:val="00FD2D79"/>
    <w:rsid w:val="00FD3C65"/>
    <w:rsid w:val="00FE06CF"/>
    <w:rsid w:val="00FE43F4"/>
    <w:rsid w:val="00FE66D0"/>
    <w:rsid w:val="00FE6D66"/>
    <w:rsid w:val="00FF5F33"/>
    <w:rsid w:val="00FF64A1"/>
    <w:rsid w:val="00FF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Plai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E1A30"/>
    <w:rPr>
      <w:rFonts w:ascii="Times New Roman" w:hAnsi="Times New Roman"/>
      <w:sz w:val="24"/>
      <w:szCs w:val="24"/>
    </w:rPr>
  </w:style>
  <w:style w:type="paragraph" w:styleId="5">
    <w:name w:val="heading 5"/>
    <w:basedOn w:val="a0"/>
    <w:next w:val="a0"/>
    <w:link w:val="50"/>
    <w:qFormat/>
    <w:rsid w:val="00DE1A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locked/>
    <w:rsid w:val="00DE1A30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4">
    <w:name w:val="Hyperlink"/>
    <w:semiHidden/>
    <w:rsid w:val="00DE1A30"/>
    <w:rPr>
      <w:color w:val="0000FF"/>
      <w:u w:val="single"/>
    </w:rPr>
  </w:style>
  <w:style w:type="character" w:customStyle="1" w:styleId="20">
    <w:name w:val="Основной текст Знак2"/>
    <w:aliases w:val="Знак Знак,Основной текст Знак1 Знак,Основной текст Знак Знак Знак"/>
    <w:link w:val="a5"/>
    <w:semiHidden/>
    <w:locked/>
    <w:rsid w:val="00DE1A30"/>
    <w:rPr>
      <w:b/>
      <w:sz w:val="28"/>
    </w:rPr>
  </w:style>
  <w:style w:type="paragraph" w:styleId="a5">
    <w:name w:val="Body Text"/>
    <w:aliases w:val="Знак,Основной текст Знак1,Основной текст Знак Знак"/>
    <w:basedOn w:val="a0"/>
    <w:link w:val="20"/>
    <w:semiHidden/>
    <w:rsid w:val="00DE1A30"/>
    <w:pPr>
      <w:overflowPunct w:val="0"/>
      <w:autoSpaceDE w:val="0"/>
      <w:autoSpaceDN w:val="0"/>
      <w:adjustRightInd w:val="0"/>
      <w:jc w:val="center"/>
    </w:pPr>
    <w:rPr>
      <w:rFonts w:ascii="Calibri" w:hAnsi="Calibri"/>
      <w:b/>
      <w:sz w:val="28"/>
      <w:szCs w:val="20"/>
    </w:rPr>
  </w:style>
  <w:style w:type="character" w:customStyle="1" w:styleId="a6">
    <w:name w:val="Основной текст Знак"/>
    <w:semiHidden/>
    <w:rsid w:val="00DE1A30"/>
    <w:rPr>
      <w:rFonts w:ascii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0"/>
    <w:link w:val="31"/>
    <w:semiHidden/>
    <w:rsid w:val="00DE1A30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locked/>
    <w:rsid w:val="00DE1A30"/>
    <w:rPr>
      <w:rFonts w:ascii="Times New Roman" w:hAnsi="Times New Roman" w:cs="Times New Roman"/>
      <w:sz w:val="16"/>
      <w:szCs w:val="16"/>
    </w:rPr>
  </w:style>
  <w:style w:type="paragraph" w:customStyle="1" w:styleId="ConsNonformat">
    <w:name w:val="ConsNonformat"/>
    <w:rsid w:val="00DE1A3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Style4">
    <w:name w:val="Style4"/>
    <w:basedOn w:val="a0"/>
    <w:rsid w:val="00DE1A3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0"/>
    <w:rsid w:val="00DE1A30"/>
    <w:pPr>
      <w:widowControl w:val="0"/>
      <w:autoSpaceDE w:val="0"/>
      <w:autoSpaceDN w:val="0"/>
      <w:adjustRightInd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rsid w:val="00DE1A30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1">
    <w:name w:val="Font Style11"/>
    <w:rsid w:val="00DE1A30"/>
    <w:rPr>
      <w:rFonts w:ascii="Times New Roman" w:hAnsi="Times New Roman"/>
      <w:sz w:val="24"/>
    </w:rPr>
  </w:style>
  <w:style w:type="character" w:customStyle="1" w:styleId="FontStyle22">
    <w:name w:val="Font Style22"/>
    <w:rsid w:val="00DE1A30"/>
    <w:rPr>
      <w:rFonts w:ascii="Times New Roman" w:hAnsi="Times New Roman"/>
      <w:sz w:val="22"/>
    </w:rPr>
  </w:style>
  <w:style w:type="paragraph" w:customStyle="1" w:styleId="1">
    <w:name w:val="Абзац списка1"/>
    <w:basedOn w:val="a0"/>
    <w:rsid w:val="00AA7A09"/>
    <w:pPr>
      <w:ind w:left="720"/>
      <w:contextualSpacing/>
    </w:pPr>
  </w:style>
  <w:style w:type="paragraph" w:styleId="a7">
    <w:name w:val="header"/>
    <w:basedOn w:val="a0"/>
    <w:link w:val="a8"/>
    <w:rsid w:val="00006A3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rsid w:val="00006A3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b">
    <w:name w:val="Пункт"/>
    <w:basedOn w:val="2"/>
    <w:rsid w:val="00C40939"/>
    <w:pPr>
      <w:numPr>
        <w:ilvl w:val="1"/>
        <w:numId w:val="0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semiHidden/>
    <w:rsid w:val="00C40939"/>
    <w:pPr>
      <w:numPr>
        <w:numId w:val="3"/>
      </w:numPr>
      <w:tabs>
        <w:tab w:val="num" w:pos="643"/>
      </w:tabs>
      <w:ind w:left="643"/>
      <w:contextualSpacing/>
    </w:pPr>
  </w:style>
  <w:style w:type="paragraph" w:customStyle="1" w:styleId="a">
    <w:name w:val="Статья"/>
    <w:basedOn w:val="a0"/>
    <w:rsid w:val="00AD64C9"/>
    <w:pPr>
      <w:keepNext/>
      <w:keepLines/>
      <w:widowControl w:val="0"/>
      <w:numPr>
        <w:numId w:val="4"/>
      </w:numPr>
      <w:suppressLineNumbers/>
      <w:suppressAutoHyphens/>
      <w:spacing w:after="60"/>
      <w:jc w:val="center"/>
    </w:pPr>
    <w:rPr>
      <w:b/>
      <w:bCs/>
      <w:caps/>
      <w:sz w:val="28"/>
      <w:szCs w:val="28"/>
    </w:rPr>
  </w:style>
  <w:style w:type="paragraph" w:customStyle="1" w:styleId="3">
    <w:name w:val="Стиль3 Знак"/>
    <w:basedOn w:val="a0"/>
    <w:rsid w:val="00AD64C9"/>
    <w:pPr>
      <w:widowControl w:val="0"/>
      <w:numPr>
        <w:ilvl w:val="2"/>
        <w:numId w:val="4"/>
      </w:numPr>
      <w:adjustRightInd w:val="0"/>
      <w:jc w:val="both"/>
    </w:pPr>
  </w:style>
  <w:style w:type="paragraph" w:customStyle="1" w:styleId="10">
    <w:name w:val="Без интервала1"/>
    <w:rsid w:val="00AD64C9"/>
    <w:rPr>
      <w:sz w:val="22"/>
      <w:szCs w:val="22"/>
    </w:rPr>
  </w:style>
  <w:style w:type="paragraph" w:styleId="ac">
    <w:name w:val="Plain Text"/>
    <w:basedOn w:val="a0"/>
    <w:link w:val="ad"/>
    <w:rsid w:val="00AD64C9"/>
    <w:rPr>
      <w:rFonts w:ascii="Courier New" w:hAnsi="Courier New"/>
      <w:sz w:val="20"/>
      <w:szCs w:val="20"/>
    </w:rPr>
  </w:style>
  <w:style w:type="character" w:customStyle="1" w:styleId="ad">
    <w:name w:val="Текст Знак"/>
    <w:link w:val="ac"/>
    <w:locked/>
    <w:rsid w:val="00AD64C9"/>
    <w:rPr>
      <w:rFonts w:ascii="Courier New" w:hAnsi="Courier New" w:cs="Times New Roman"/>
      <w:sz w:val="20"/>
      <w:szCs w:val="20"/>
    </w:rPr>
  </w:style>
  <w:style w:type="paragraph" w:customStyle="1" w:styleId="ConsPlusNormal">
    <w:name w:val="ConsPlusNormal"/>
    <w:rsid w:val="0058298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List Paragraph"/>
    <w:basedOn w:val="a0"/>
    <w:uiPriority w:val="34"/>
    <w:qFormat/>
    <w:rsid w:val="00EC7634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Plai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E1A30"/>
    <w:rPr>
      <w:rFonts w:ascii="Times New Roman" w:hAnsi="Times New Roman"/>
      <w:sz w:val="24"/>
      <w:szCs w:val="24"/>
    </w:rPr>
  </w:style>
  <w:style w:type="paragraph" w:styleId="5">
    <w:name w:val="heading 5"/>
    <w:basedOn w:val="a0"/>
    <w:next w:val="a0"/>
    <w:link w:val="50"/>
    <w:qFormat/>
    <w:rsid w:val="00DE1A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locked/>
    <w:rsid w:val="00DE1A30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4">
    <w:name w:val="Hyperlink"/>
    <w:semiHidden/>
    <w:rsid w:val="00DE1A30"/>
    <w:rPr>
      <w:color w:val="0000FF"/>
      <w:u w:val="single"/>
    </w:rPr>
  </w:style>
  <w:style w:type="character" w:customStyle="1" w:styleId="20">
    <w:name w:val="Основной текст Знак2"/>
    <w:aliases w:val="Знак Знак,Основной текст Знак1 Знак,Основной текст Знак Знак Знак"/>
    <w:link w:val="a5"/>
    <w:semiHidden/>
    <w:locked/>
    <w:rsid w:val="00DE1A30"/>
    <w:rPr>
      <w:b/>
      <w:sz w:val="28"/>
    </w:rPr>
  </w:style>
  <w:style w:type="paragraph" w:styleId="a5">
    <w:name w:val="Body Text"/>
    <w:aliases w:val="Знак,Основной текст Знак1,Основной текст Знак Знак"/>
    <w:basedOn w:val="a0"/>
    <w:link w:val="20"/>
    <w:semiHidden/>
    <w:rsid w:val="00DE1A30"/>
    <w:pPr>
      <w:overflowPunct w:val="0"/>
      <w:autoSpaceDE w:val="0"/>
      <w:autoSpaceDN w:val="0"/>
      <w:adjustRightInd w:val="0"/>
      <w:jc w:val="center"/>
    </w:pPr>
    <w:rPr>
      <w:rFonts w:ascii="Calibri" w:hAnsi="Calibri"/>
      <w:b/>
      <w:sz w:val="28"/>
      <w:szCs w:val="20"/>
    </w:rPr>
  </w:style>
  <w:style w:type="character" w:customStyle="1" w:styleId="a6">
    <w:name w:val="Основной текст Знак"/>
    <w:semiHidden/>
    <w:rsid w:val="00DE1A30"/>
    <w:rPr>
      <w:rFonts w:ascii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0"/>
    <w:link w:val="31"/>
    <w:semiHidden/>
    <w:rsid w:val="00DE1A30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locked/>
    <w:rsid w:val="00DE1A30"/>
    <w:rPr>
      <w:rFonts w:ascii="Times New Roman" w:hAnsi="Times New Roman" w:cs="Times New Roman"/>
      <w:sz w:val="16"/>
      <w:szCs w:val="16"/>
    </w:rPr>
  </w:style>
  <w:style w:type="paragraph" w:customStyle="1" w:styleId="ConsNonformat">
    <w:name w:val="ConsNonformat"/>
    <w:rsid w:val="00DE1A3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Style4">
    <w:name w:val="Style4"/>
    <w:basedOn w:val="a0"/>
    <w:rsid w:val="00DE1A3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0"/>
    <w:rsid w:val="00DE1A30"/>
    <w:pPr>
      <w:widowControl w:val="0"/>
      <w:autoSpaceDE w:val="0"/>
      <w:autoSpaceDN w:val="0"/>
      <w:adjustRightInd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rsid w:val="00DE1A30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1">
    <w:name w:val="Font Style11"/>
    <w:rsid w:val="00DE1A30"/>
    <w:rPr>
      <w:rFonts w:ascii="Times New Roman" w:hAnsi="Times New Roman"/>
      <w:sz w:val="24"/>
    </w:rPr>
  </w:style>
  <w:style w:type="character" w:customStyle="1" w:styleId="FontStyle22">
    <w:name w:val="Font Style22"/>
    <w:rsid w:val="00DE1A30"/>
    <w:rPr>
      <w:rFonts w:ascii="Times New Roman" w:hAnsi="Times New Roman"/>
      <w:sz w:val="22"/>
    </w:rPr>
  </w:style>
  <w:style w:type="paragraph" w:customStyle="1" w:styleId="1">
    <w:name w:val="Абзац списка1"/>
    <w:basedOn w:val="a0"/>
    <w:rsid w:val="00AA7A09"/>
    <w:pPr>
      <w:ind w:left="720"/>
      <w:contextualSpacing/>
    </w:pPr>
  </w:style>
  <w:style w:type="paragraph" w:styleId="a7">
    <w:name w:val="header"/>
    <w:basedOn w:val="a0"/>
    <w:link w:val="a8"/>
    <w:rsid w:val="00006A3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rsid w:val="00006A3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b">
    <w:name w:val="Пункт"/>
    <w:basedOn w:val="2"/>
    <w:rsid w:val="00C40939"/>
    <w:pPr>
      <w:numPr>
        <w:ilvl w:val="1"/>
        <w:numId w:val="0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semiHidden/>
    <w:rsid w:val="00C40939"/>
    <w:pPr>
      <w:numPr>
        <w:numId w:val="3"/>
      </w:numPr>
      <w:tabs>
        <w:tab w:val="num" w:pos="643"/>
      </w:tabs>
      <w:ind w:left="643"/>
      <w:contextualSpacing/>
    </w:pPr>
  </w:style>
  <w:style w:type="paragraph" w:customStyle="1" w:styleId="a">
    <w:name w:val="Статья"/>
    <w:basedOn w:val="a0"/>
    <w:rsid w:val="00AD64C9"/>
    <w:pPr>
      <w:keepNext/>
      <w:keepLines/>
      <w:widowControl w:val="0"/>
      <w:numPr>
        <w:numId w:val="4"/>
      </w:numPr>
      <w:suppressLineNumbers/>
      <w:suppressAutoHyphens/>
      <w:spacing w:after="60"/>
      <w:jc w:val="center"/>
    </w:pPr>
    <w:rPr>
      <w:b/>
      <w:bCs/>
      <w:caps/>
      <w:sz w:val="28"/>
      <w:szCs w:val="28"/>
    </w:rPr>
  </w:style>
  <w:style w:type="paragraph" w:customStyle="1" w:styleId="3">
    <w:name w:val="Стиль3 Знак"/>
    <w:basedOn w:val="a0"/>
    <w:rsid w:val="00AD64C9"/>
    <w:pPr>
      <w:widowControl w:val="0"/>
      <w:numPr>
        <w:ilvl w:val="2"/>
        <w:numId w:val="4"/>
      </w:numPr>
      <w:adjustRightInd w:val="0"/>
      <w:jc w:val="both"/>
    </w:pPr>
  </w:style>
  <w:style w:type="paragraph" w:customStyle="1" w:styleId="10">
    <w:name w:val="Без интервала1"/>
    <w:rsid w:val="00AD64C9"/>
    <w:rPr>
      <w:sz w:val="22"/>
      <w:szCs w:val="22"/>
    </w:rPr>
  </w:style>
  <w:style w:type="paragraph" w:styleId="ac">
    <w:name w:val="Plain Text"/>
    <w:basedOn w:val="a0"/>
    <w:link w:val="ad"/>
    <w:rsid w:val="00AD64C9"/>
    <w:rPr>
      <w:rFonts w:ascii="Courier New" w:hAnsi="Courier New"/>
      <w:sz w:val="20"/>
      <w:szCs w:val="20"/>
    </w:rPr>
  </w:style>
  <w:style w:type="character" w:customStyle="1" w:styleId="ad">
    <w:name w:val="Текст Знак"/>
    <w:link w:val="ac"/>
    <w:locked/>
    <w:rsid w:val="00AD64C9"/>
    <w:rPr>
      <w:rFonts w:ascii="Courier New" w:hAnsi="Courier New" w:cs="Times New Roman"/>
      <w:sz w:val="20"/>
      <w:szCs w:val="20"/>
    </w:rPr>
  </w:style>
  <w:style w:type="paragraph" w:customStyle="1" w:styleId="ConsPlusNormal">
    <w:name w:val="ConsPlusNormal"/>
    <w:rsid w:val="0058298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List Paragraph"/>
    <w:basedOn w:val="a0"/>
    <w:uiPriority w:val="34"/>
    <w:qFormat/>
    <w:rsid w:val="00EC7634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23E19-E6D6-47B3-A0DF-E15B8A4F3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2386</Words>
  <Characters>13604</Characters>
  <Application>Microsoft Office Word</Application>
  <DocSecurity>0</DocSecurity>
  <Lines>113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1.3. Наименование, ассортимент, количество, цена и иные характеристики товара оп</vt:lpstr>
      <vt:lpstr>    11. АДРЕСА, РЕКВИЗИТЫ И ПОДПИСИ СТОРОН</vt:lpstr>
      <vt:lpstr>    </vt:lpstr>
    </vt:vector>
  </TitlesOfParts>
  <Company>Reanimator Extreme Edition</Company>
  <LinksUpToDate>false</LinksUpToDate>
  <CharactersWithSpaces>15959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Irina.Chislova</dc:creator>
  <cp:lastModifiedBy>User</cp:lastModifiedBy>
  <cp:revision>4</cp:revision>
  <cp:lastPrinted>2017-11-01T15:36:00Z</cp:lastPrinted>
  <dcterms:created xsi:type="dcterms:W3CDTF">2026-09-23T12:22:00Z</dcterms:created>
  <dcterms:modified xsi:type="dcterms:W3CDTF">2026-09-24T08:29:00Z</dcterms:modified>
</cp:coreProperties>
</file>