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CC134" w14:textId="4122A8B0" w:rsidR="00695ECC" w:rsidRPr="00695ECC" w:rsidRDefault="00695ECC" w:rsidP="00695ECC">
      <w:pPr>
        <w:shd w:val="clear" w:color="auto" w:fill="FFFFFF"/>
        <w:ind w:right="90"/>
        <w:jc w:val="right"/>
        <w:rPr>
          <w:b/>
          <w:bCs/>
          <w:i/>
          <w:iCs/>
          <w:spacing w:val="-7"/>
        </w:rPr>
      </w:pPr>
      <w:r>
        <w:rPr>
          <w:b/>
          <w:bCs/>
          <w:i/>
          <w:iCs/>
          <w:spacing w:val="-7"/>
        </w:rPr>
        <w:t>ПРОЕКТ</w:t>
      </w:r>
    </w:p>
    <w:p w14:paraId="4BA6E0E2" w14:textId="640011A1" w:rsidR="00CE6D62" w:rsidRPr="003C05AA" w:rsidRDefault="004F6AA8" w:rsidP="00CE6D62">
      <w:pPr>
        <w:shd w:val="clear" w:color="auto" w:fill="FFFFFF"/>
        <w:ind w:right="90"/>
        <w:jc w:val="center"/>
        <w:rPr>
          <w:b/>
          <w:bCs/>
        </w:rPr>
      </w:pPr>
      <w:r w:rsidRPr="003C05AA">
        <w:rPr>
          <w:b/>
          <w:bCs/>
          <w:spacing w:val="-7"/>
        </w:rPr>
        <w:t xml:space="preserve">Договор </w:t>
      </w:r>
      <w:r w:rsidR="00CE6D62" w:rsidRPr="003C05AA">
        <w:rPr>
          <w:b/>
          <w:bCs/>
        </w:rPr>
        <w:t>№</w:t>
      </w:r>
      <w:r w:rsidR="0002093A" w:rsidRPr="003C05AA">
        <w:rPr>
          <w:b/>
          <w:bCs/>
        </w:rPr>
        <w:t xml:space="preserve"> </w:t>
      </w:r>
      <w:bookmarkStart w:id="0" w:name="_Hlk227053569"/>
      <w:r w:rsidR="007C3A9A">
        <w:rPr>
          <w:b/>
          <w:bCs/>
        </w:rPr>
        <w:t>226</w:t>
      </w:r>
      <w:r w:rsidR="006332AD">
        <w:rPr>
          <w:b/>
          <w:bCs/>
        </w:rPr>
        <w:t>/</w:t>
      </w:r>
      <w:r w:rsidR="007C3A9A">
        <w:rPr>
          <w:b/>
          <w:bCs/>
        </w:rPr>
        <w:t>1</w:t>
      </w:r>
      <w:r w:rsidR="00EF01FC">
        <w:rPr>
          <w:b/>
          <w:bCs/>
        </w:rPr>
        <w:t>-</w:t>
      </w:r>
      <w:r w:rsidR="006332AD">
        <w:rPr>
          <w:b/>
          <w:bCs/>
        </w:rPr>
        <w:t>ЭМ</w:t>
      </w:r>
      <w:bookmarkEnd w:id="0"/>
    </w:p>
    <w:p w14:paraId="465CE4F4" w14:textId="5F564C67" w:rsidR="002B2761" w:rsidRDefault="00471A9F" w:rsidP="002B2761">
      <w:pPr>
        <w:jc w:val="center"/>
        <w:rPr>
          <w:b/>
          <w:bCs/>
        </w:rPr>
      </w:pPr>
      <w:r w:rsidRPr="003C05AA">
        <w:rPr>
          <w:b/>
          <w:bCs/>
        </w:rPr>
        <w:t>ИКЗ:</w:t>
      </w:r>
      <w:r w:rsidR="002B2761" w:rsidRPr="003C05AA">
        <w:rPr>
          <w:b/>
          <w:bCs/>
        </w:rPr>
        <w:t xml:space="preserve"> </w:t>
      </w:r>
      <w:r w:rsidR="00480F33" w:rsidRPr="00480F33">
        <w:rPr>
          <w:b/>
          <w:bCs/>
        </w:rPr>
        <w:t>26 34703087644470301001 0036 000 0000 414</w:t>
      </w:r>
    </w:p>
    <w:p w14:paraId="2C6518C3" w14:textId="74C84200" w:rsidR="00DF0DB5" w:rsidRPr="003C05AA" w:rsidRDefault="00DF0DB5" w:rsidP="002B2761">
      <w:pPr>
        <w:jc w:val="center"/>
        <w:rPr>
          <w:b/>
          <w:bCs/>
        </w:rPr>
      </w:pPr>
    </w:p>
    <w:p w14:paraId="6768D8B5" w14:textId="03EE8ECA" w:rsidR="00CE6D62" w:rsidRPr="003C05AA" w:rsidRDefault="008131D7" w:rsidP="00DF0DB5">
      <w:pPr>
        <w:jc w:val="center"/>
      </w:pPr>
      <w:r w:rsidRPr="003C05AA">
        <w:t>г. Всеволожск</w:t>
      </w:r>
      <w:r w:rsidRPr="003C05AA">
        <w:tab/>
      </w:r>
      <w:r w:rsidRPr="003C05AA">
        <w:tab/>
      </w:r>
      <w:r w:rsidRPr="003C05AA">
        <w:tab/>
      </w:r>
      <w:r w:rsidR="0002093A" w:rsidRPr="003C05AA">
        <w:t xml:space="preserve">                                                       </w:t>
      </w:r>
      <w:proofErr w:type="gramStart"/>
      <w:r w:rsidR="0002093A" w:rsidRPr="003C05AA">
        <w:t xml:space="preserve">  </w:t>
      </w:r>
      <w:r w:rsidR="00CE6D62" w:rsidRPr="003C05AA">
        <w:t xml:space="preserve"> «</w:t>
      </w:r>
      <w:proofErr w:type="gramEnd"/>
      <w:r w:rsidR="002B2761" w:rsidRPr="003C05AA">
        <w:t>___</w:t>
      </w:r>
      <w:r w:rsidR="00CE6D62" w:rsidRPr="003C05AA">
        <w:t>»</w:t>
      </w:r>
      <w:r w:rsidR="002B2761" w:rsidRPr="003C05AA">
        <w:t xml:space="preserve"> _____</w:t>
      </w:r>
      <w:r w:rsidR="0002093A" w:rsidRPr="003C05AA">
        <w:t xml:space="preserve"> </w:t>
      </w:r>
      <w:r w:rsidR="00CE6D62" w:rsidRPr="003C05AA">
        <w:t>20</w:t>
      </w:r>
      <w:r w:rsidR="00AE5FC6" w:rsidRPr="003C05AA">
        <w:t>2</w:t>
      </w:r>
      <w:r w:rsidR="00366248">
        <w:t>6</w:t>
      </w:r>
      <w:r w:rsidR="00CE6D62" w:rsidRPr="003C05AA">
        <w:t xml:space="preserve"> года</w:t>
      </w:r>
    </w:p>
    <w:p w14:paraId="3C4E8334" w14:textId="77777777" w:rsidR="00CE6D62" w:rsidRPr="003C05AA" w:rsidRDefault="00CE6D62" w:rsidP="00F06A29">
      <w:pPr>
        <w:ind w:firstLine="709"/>
        <w:jc w:val="both"/>
      </w:pPr>
    </w:p>
    <w:p w14:paraId="326A50EF" w14:textId="33AFB0EC" w:rsidR="00A10121" w:rsidRDefault="00F06A29" w:rsidP="00A10121">
      <w:pPr>
        <w:keepNext/>
        <w:keepLines/>
        <w:widowControl w:val="0"/>
        <w:suppressLineNumbers/>
        <w:suppressAutoHyphens/>
        <w:ind w:firstLine="709"/>
        <w:jc w:val="both"/>
        <w:outlineLvl w:val="6"/>
      </w:pPr>
      <w:r w:rsidRPr="00C27900">
        <w:t>Муниципальное учреждение «Всеволожская муниципальная управляющая компания»</w:t>
      </w:r>
      <w:r>
        <w:t xml:space="preserve"> (МУ «ВМУК»)</w:t>
      </w:r>
      <w:r w:rsidRPr="00C27900">
        <w:t xml:space="preserve">, в лице директора </w:t>
      </w:r>
      <w:proofErr w:type="spellStart"/>
      <w:r>
        <w:t>Асатряна</w:t>
      </w:r>
      <w:proofErr w:type="spellEnd"/>
      <w:r>
        <w:t xml:space="preserve"> Гамлета </w:t>
      </w:r>
      <w:proofErr w:type="spellStart"/>
      <w:r>
        <w:t>Рубиковича</w:t>
      </w:r>
      <w:proofErr w:type="spellEnd"/>
      <w:r w:rsidRPr="00C27900">
        <w:t xml:space="preserve">, действующего на основании </w:t>
      </w:r>
      <w:r>
        <w:t>Устава,</w:t>
      </w:r>
      <w:r w:rsidRPr="00C27900">
        <w:t xml:space="preserve"> именуемое в дальнейшем «Заказчик» с одной стороны,</w:t>
      </w:r>
      <w:r>
        <w:t xml:space="preserve"> и</w:t>
      </w:r>
      <w:r w:rsidRPr="00C27900">
        <w:t xml:space="preserve"> </w:t>
      </w:r>
      <w:r w:rsidR="00983E09">
        <w:t>_______________</w:t>
      </w:r>
      <w:r w:rsidRPr="00C27900">
        <w:t xml:space="preserve">, в лице </w:t>
      </w:r>
      <w:r w:rsidR="00983E09">
        <w:t>____________,</w:t>
      </w:r>
      <w:r w:rsidRPr="00C27900">
        <w:t xml:space="preserve"> действующего на основан</w:t>
      </w:r>
      <w:r w:rsidR="00983E09">
        <w:t>ии ___________</w:t>
      </w:r>
      <w:r w:rsidRPr="00C27900">
        <w:t>, именуемый в дальнейшем «</w:t>
      </w:r>
      <w:r w:rsidR="005952CC">
        <w:t>Подрядчик</w:t>
      </w:r>
      <w:r w:rsidRPr="00C27900">
        <w:t>», с другой стороны, совместно именуемые в дальнейшем «Стороны», на основании п</w:t>
      </w:r>
      <w:r w:rsidR="00A10121">
        <w:t xml:space="preserve">унктом </w:t>
      </w:r>
      <w:r w:rsidRPr="00C27900">
        <w:t>4 ч</w:t>
      </w:r>
      <w:r w:rsidR="00A10121">
        <w:t xml:space="preserve">асти </w:t>
      </w:r>
      <w:r w:rsidRPr="00C27900">
        <w:t>1 статьи 93 Федерального закона от 05 апреля 2013 г,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Договор) о нижеследующем:</w:t>
      </w:r>
    </w:p>
    <w:p w14:paraId="3EB1D891" w14:textId="77777777" w:rsidR="00A10121" w:rsidRPr="00A10121" w:rsidRDefault="00A10121" w:rsidP="00A10121">
      <w:pPr>
        <w:keepNext/>
        <w:keepLines/>
        <w:widowControl w:val="0"/>
        <w:suppressLineNumbers/>
        <w:suppressAutoHyphens/>
        <w:ind w:firstLine="709"/>
        <w:jc w:val="both"/>
        <w:outlineLvl w:val="6"/>
      </w:pPr>
    </w:p>
    <w:p w14:paraId="13C9D339" w14:textId="77777777" w:rsidR="00CE6D62" w:rsidRPr="00EF01FC" w:rsidRDefault="00CE6D62" w:rsidP="003466E7">
      <w:pPr>
        <w:pStyle w:val="ad"/>
        <w:widowControl w:val="0"/>
        <w:numPr>
          <w:ilvl w:val="0"/>
          <w:numId w:val="18"/>
        </w:numPr>
        <w:autoSpaceDE w:val="0"/>
        <w:autoSpaceDN w:val="0"/>
        <w:adjustRightInd w:val="0"/>
        <w:ind w:right="-5"/>
        <w:jc w:val="center"/>
        <w:rPr>
          <w:b/>
        </w:rPr>
      </w:pPr>
      <w:r w:rsidRPr="00EF01FC">
        <w:rPr>
          <w:b/>
        </w:rPr>
        <w:t xml:space="preserve">Предмет </w:t>
      </w:r>
      <w:r w:rsidR="004F6AA8" w:rsidRPr="00EF01FC">
        <w:rPr>
          <w:b/>
        </w:rPr>
        <w:t>Договора</w:t>
      </w:r>
    </w:p>
    <w:p w14:paraId="71DA5266" w14:textId="377EEC1D" w:rsidR="00A111B7" w:rsidRPr="00EF01FC" w:rsidRDefault="0047665E" w:rsidP="00A111B7">
      <w:pPr>
        <w:ind w:firstLine="360"/>
        <w:jc w:val="both"/>
        <w:rPr>
          <w:rFonts w:eastAsia="Calibri"/>
        </w:rPr>
      </w:pPr>
      <w:r w:rsidRPr="00EF01FC">
        <w:t xml:space="preserve">   </w:t>
      </w:r>
      <w:r w:rsidR="003928B6" w:rsidRPr="00EF01FC">
        <w:t xml:space="preserve">1.1. </w:t>
      </w:r>
      <w:r w:rsidR="00A111B7" w:rsidRPr="00EF01FC">
        <w:rPr>
          <w:rFonts w:eastAsia="Calibri"/>
        </w:rPr>
        <w:t>По настоящему Договору Подрядчик принимает на себя обязательства выполнить работы</w:t>
      </w:r>
      <w:r w:rsidR="00EF01FC" w:rsidRPr="00EF01FC">
        <w:rPr>
          <w:rFonts w:eastAsia="Calibri"/>
        </w:rPr>
        <w:t xml:space="preserve"> по проектированию линии освещения (РД): Ленинградская область, г. Всеволожск, ул. Центральная между домами 4 и 6</w:t>
      </w:r>
      <w:r w:rsidR="00A111B7" w:rsidRPr="00EF01FC">
        <w:rPr>
          <w:rFonts w:eastAsia="Calibri"/>
        </w:rPr>
        <w:t xml:space="preserve"> </w:t>
      </w:r>
      <w:r w:rsidR="00D44768" w:rsidRPr="00EF01FC">
        <w:rPr>
          <w:rFonts w:eastAsia="Calibri"/>
        </w:rPr>
        <w:t>(</w:t>
      </w:r>
      <w:r w:rsidRPr="00EF01FC">
        <w:rPr>
          <w:rFonts w:eastAsia="Calibri"/>
        </w:rPr>
        <w:t>далее – Объект, работы)</w:t>
      </w:r>
      <w:r w:rsidR="00A111B7" w:rsidRPr="00EF01FC">
        <w:rPr>
          <w:rFonts w:eastAsia="Calibri"/>
        </w:rPr>
        <w:t xml:space="preserve">, в сроки, предусмотренные Договором. </w:t>
      </w:r>
    </w:p>
    <w:p w14:paraId="4CF707A3" w14:textId="515579A5" w:rsidR="00A111B7" w:rsidRPr="00A111B7" w:rsidRDefault="00A111B7" w:rsidP="00A111B7">
      <w:pPr>
        <w:ind w:firstLine="360"/>
        <w:jc w:val="both"/>
        <w:rPr>
          <w:rFonts w:eastAsia="Calibri"/>
        </w:rPr>
      </w:pPr>
      <w:r w:rsidRPr="00EF01FC">
        <w:rPr>
          <w:rFonts w:eastAsia="Calibri"/>
        </w:rPr>
        <w:t>Заказчик обязуется принять результат выполненных работ и обеспечить оплату в пределах цены Договора.</w:t>
      </w:r>
    </w:p>
    <w:p w14:paraId="6BCC0462" w14:textId="307CE975" w:rsidR="000B54DC" w:rsidRPr="003C05AA" w:rsidRDefault="0047665E" w:rsidP="004337BF">
      <w:pPr>
        <w:keepLines/>
        <w:suppressAutoHyphens/>
        <w:ind w:firstLine="360"/>
        <w:jc w:val="both"/>
      </w:pPr>
      <w:r>
        <w:t xml:space="preserve">   </w:t>
      </w:r>
      <w:r w:rsidR="00DE3A03" w:rsidRPr="003C05AA">
        <w:t>1.</w:t>
      </w:r>
      <w:r w:rsidR="00F03F2C" w:rsidRPr="003C05AA">
        <w:t>2</w:t>
      </w:r>
      <w:r w:rsidR="00DE3A03" w:rsidRPr="003C05AA">
        <w:t xml:space="preserve">. </w:t>
      </w:r>
      <w:r w:rsidR="005952CC">
        <w:t>Подрядчик</w:t>
      </w:r>
      <w:r w:rsidR="000B54DC" w:rsidRPr="003C05AA">
        <w:t xml:space="preserve"> </w:t>
      </w:r>
      <w:r w:rsidR="005952CC">
        <w:t>выполняет работы</w:t>
      </w:r>
      <w:r w:rsidR="00E72A06">
        <w:t xml:space="preserve"> </w:t>
      </w:r>
      <w:r w:rsidR="000B54DC" w:rsidRPr="003C05AA">
        <w:t xml:space="preserve">в соответствии с </w:t>
      </w:r>
      <w:r w:rsidR="00A111B7">
        <w:t>Описанием объекта закупки (Т</w:t>
      </w:r>
      <w:r w:rsidR="000B54DC" w:rsidRPr="003C05AA">
        <w:t>ехническим заданием</w:t>
      </w:r>
      <w:r w:rsidR="00A111B7">
        <w:t>)</w:t>
      </w:r>
      <w:r w:rsidR="00F06A29">
        <w:t xml:space="preserve"> Приложение №1</w:t>
      </w:r>
      <w:r w:rsidR="000B54DC" w:rsidRPr="003C05AA">
        <w:t xml:space="preserve">, являющимися неотъемлемой частью настоящего </w:t>
      </w:r>
      <w:r w:rsidR="004F6AA8" w:rsidRPr="003C05AA">
        <w:t>Договора</w:t>
      </w:r>
      <w:r w:rsidR="000B54DC" w:rsidRPr="003C05AA">
        <w:t xml:space="preserve">, иными условиями настоящего </w:t>
      </w:r>
      <w:r w:rsidR="004F6AA8" w:rsidRPr="003C05AA">
        <w:t>Договора</w:t>
      </w:r>
      <w:r w:rsidR="000B54DC" w:rsidRPr="003C05AA">
        <w:t>, строительными нормами и правилами, действующими СНиП, техническими условиями и регламентами, законодательством РФ, регламентирующим выполнение такого вида работ</w:t>
      </w:r>
      <w:r w:rsidR="00A03A44">
        <w:t xml:space="preserve">, </w:t>
      </w:r>
      <w:r w:rsidR="000B54DC" w:rsidRPr="003C05AA">
        <w:t>санитарными правилами и нормами, правилами пожарной и электробезопасности с соблюдением законодательства по охране окружающей среды и обеспечения безопасности работ.</w:t>
      </w:r>
    </w:p>
    <w:p w14:paraId="0CD123CF" w14:textId="77777777" w:rsidR="00A820AE" w:rsidRPr="003C05AA" w:rsidRDefault="00A820AE" w:rsidP="00DE3A03">
      <w:pPr>
        <w:widowControl w:val="0"/>
        <w:autoSpaceDE w:val="0"/>
        <w:autoSpaceDN w:val="0"/>
        <w:adjustRightInd w:val="0"/>
        <w:ind w:right="62"/>
        <w:jc w:val="both"/>
      </w:pPr>
    </w:p>
    <w:p w14:paraId="4E576795" w14:textId="3393E808" w:rsidR="00CE6D62" w:rsidRPr="003C05AA" w:rsidRDefault="00CE6D62" w:rsidP="00CE6D62">
      <w:pPr>
        <w:ind w:firstLine="567"/>
        <w:jc w:val="center"/>
        <w:rPr>
          <w:b/>
        </w:rPr>
      </w:pPr>
      <w:r w:rsidRPr="003C05AA">
        <w:rPr>
          <w:b/>
        </w:rPr>
        <w:t xml:space="preserve">2. Цена </w:t>
      </w:r>
      <w:r w:rsidR="004F6AA8" w:rsidRPr="003C05AA">
        <w:rPr>
          <w:b/>
        </w:rPr>
        <w:t>Договора</w:t>
      </w:r>
      <w:r w:rsidRPr="003C05AA">
        <w:rPr>
          <w:b/>
        </w:rPr>
        <w:t xml:space="preserve">, сроки и порядок оплаты услуг по </w:t>
      </w:r>
      <w:r w:rsidR="003D25A0" w:rsidRPr="003C05AA">
        <w:rPr>
          <w:b/>
        </w:rPr>
        <w:t>Договор</w:t>
      </w:r>
      <w:r w:rsidRPr="003C05AA">
        <w:rPr>
          <w:b/>
        </w:rPr>
        <w:t>у</w:t>
      </w:r>
    </w:p>
    <w:p w14:paraId="6899FC7F" w14:textId="47C64FA3" w:rsidR="003513AB" w:rsidRDefault="00CE6D62" w:rsidP="003513AB">
      <w:pPr>
        <w:ind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3C05AA">
        <w:t xml:space="preserve">2.1.  Общая </w:t>
      </w:r>
      <w:r w:rsidRPr="00654870">
        <w:t xml:space="preserve">цена </w:t>
      </w:r>
      <w:r w:rsidR="004F6AA8" w:rsidRPr="003513AB">
        <w:t>Договора</w:t>
      </w:r>
      <w:r w:rsidR="00AB2D25" w:rsidRPr="003513AB">
        <w:t xml:space="preserve"> </w:t>
      </w:r>
      <w:r w:rsidRPr="003513AB">
        <w:rPr>
          <w:bCs/>
        </w:rPr>
        <w:t>составляет</w:t>
      </w:r>
      <w:r w:rsidRPr="003513AB">
        <w:rPr>
          <w:b/>
        </w:rPr>
        <w:t xml:space="preserve"> </w:t>
      </w:r>
      <w:r w:rsidR="003513AB" w:rsidRPr="003513AB">
        <w:rPr>
          <w:b/>
          <w:bCs/>
          <w:color w:val="000000"/>
          <w:lang w:val="ru"/>
        </w:rPr>
        <w:t>___________</w:t>
      </w:r>
      <w:r w:rsidR="00A10121" w:rsidRPr="003513AB">
        <w:rPr>
          <w:b/>
          <w:bCs/>
          <w:color w:val="000000"/>
          <w:lang w:val="ru"/>
        </w:rPr>
        <w:t>_</w:t>
      </w:r>
      <w:r w:rsidR="00A10121" w:rsidRPr="003513AB">
        <w:rPr>
          <w:rFonts w:eastAsia="Calibri"/>
          <w:color w:val="000000"/>
          <w:lang w:eastAsia="en-US"/>
        </w:rPr>
        <w:t xml:space="preserve"> (</w:t>
      </w:r>
      <w:r w:rsidR="003513AB" w:rsidRPr="003513AB">
        <w:rPr>
          <w:rFonts w:eastAsia="Calibri"/>
          <w:color w:val="000000"/>
          <w:lang w:eastAsia="en-US"/>
        </w:rPr>
        <w:t>условие об НДС</w:t>
      </w:r>
      <w:r w:rsidR="003513AB" w:rsidRPr="003513AB">
        <w:rPr>
          <w:rFonts w:eastAsia="Calibri"/>
          <w:color w:val="000000"/>
          <w:sz w:val="22"/>
          <w:szCs w:val="22"/>
          <w:lang w:eastAsia="en-US"/>
        </w:rPr>
        <w:t>)</w:t>
      </w:r>
      <w:r w:rsidR="003513AB" w:rsidRPr="003513AB">
        <w:rPr>
          <w:rFonts w:eastAsia="Calibri"/>
          <w:color w:val="000000"/>
          <w:sz w:val="22"/>
          <w:szCs w:val="22"/>
          <w:vertAlign w:val="superscript"/>
          <w:lang w:eastAsia="en-US"/>
        </w:rPr>
        <w:footnoteReference w:id="1"/>
      </w:r>
      <w:r w:rsidR="003513AB" w:rsidRPr="003513AB">
        <w:rPr>
          <w:rFonts w:eastAsia="Calibri"/>
          <w:color w:val="000000"/>
          <w:sz w:val="22"/>
          <w:szCs w:val="22"/>
          <w:lang w:eastAsia="en-US"/>
        </w:rPr>
        <w:t>.</w:t>
      </w:r>
    </w:p>
    <w:p w14:paraId="7086BC14" w14:textId="37AA586F" w:rsidR="007B7951" w:rsidRPr="003C05AA" w:rsidRDefault="00CE6D62" w:rsidP="003513AB">
      <w:pPr>
        <w:ind w:firstLine="567"/>
        <w:jc w:val="both"/>
      </w:pPr>
      <w:r w:rsidRPr="00654870">
        <w:t xml:space="preserve">2.2. </w:t>
      </w:r>
      <w:r w:rsidR="007B7951" w:rsidRPr="00654870">
        <w:t xml:space="preserve">Цена </w:t>
      </w:r>
      <w:r w:rsidR="004F6AA8" w:rsidRPr="00654870">
        <w:t>Договора</w:t>
      </w:r>
      <w:r w:rsidR="007B7951" w:rsidRPr="00654870">
        <w:t xml:space="preserve"> включает в себя все затраты, издержки и иные расходы </w:t>
      </w:r>
      <w:r w:rsidR="005952CC">
        <w:t>Подрядчика</w:t>
      </w:r>
      <w:r w:rsidR="007B7951" w:rsidRPr="00654870">
        <w:t xml:space="preserve">, в том числе сопутствующие и (или) связанные с выполнением </w:t>
      </w:r>
      <w:r w:rsidR="004F6AA8" w:rsidRPr="00654870">
        <w:t>Договора</w:t>
      </w:r>
      <w:r w:rsidR="007B7951" w:rsidRPr="00654870">
        <w:t>, определенно в нем не упомянутые, но необходимые</w:t>
      </w:r>
      <w:r w:rsidR="007B7951" w:rsidRPr="003C05AA">
        <w:t xml:space="preserve"> для </w:t>
      </w:r>
      <w:r w:rsidR="005952CC">
        <w:t>выполнения работ</w:t>
      </w:r>
      <w:r w:rsidR="007B7951" w:rsidRPr="003C05AA">
        <w:t xml:space="preserve"> надлежащим образом.</w:t>
      </w:r>
    </w:p>
    <w:p w14:paraId="7BEA3A15" w14:textId="4D2A63EE" w:rsidR="00A820AE" w:rsidRPr="003C05AA" w:rsidRDefault="00A820AE" w:rsidP="00A820AE">
      <w:pPr>
        <w:ind w:firstLine="567"/>
        <w:jc w:val="both"/>
      </w:pPr>
      <w:r w:rsidRPr="003C05AA">
        <w:t xml:space="preserve">2.3. Цена </w:t>
      </w:r>
      <w:r w:rsidR="004F6AA8" w:rsidRPr="003C05AA">
        <w:t>Договора</w:t>
      </w:r>
      <w:r w:rsidRPr="003C05AA">
        <w:t xml:space="preserve"> является твердой и определяется на весь срок исполнения </w:t>
      </w:r>
      <w:r w:rsidR="004F6AA8" w:rsidRPr="003C05AA">
        <w:t>Договора</w:t>
      </w:r>
      <w:r w:rsidRPr="003C05AA">
        <w:t xml:space="preserve">, за исключением случаев, предусмотренных Федеральным законом от 05.04.2013 № 44-ФЗ «О </w:t>
      </w:r>
      <w:r w:rsidR="003D25A0" w:rsidRPr="003C05AA">
        <w:t>Договор</w:t>
      </w:r>
      <w:r w:rsidRPr="003C05AA">
        <w:t xml:space="preserve">ной системе в сфере закупок товаров, работ, услуг для обеспечения государственных и муниципальных нужд» (далее – Закон) и пунктом 2.4 </w:t>
      </w:r>
      <w:r w:rsidR="004F6AA8" w:rsidRPr="003C05AA">
        <w:t>Договора</w:t>
      </w:r>
      <w:r w:rsidRPr="003C05AA">
        <w:t xml:space="preserve">. </w:t>
      </w:r>
    </w:p>
    <w:p w14:paraId="63C32A58" w14:textId="77777777" w:rsidR="00A820AE" w:rsidRPr="003C05AA" w:rsidRDefault="00A820AE" w:rsidP="00A820AE">
      <w:pPr>
        <w:ind w:firstLine="567"/>
        <w:jc w:val="both"/>
      </w:pPr>
      <w:r w:rsidRPr="003C05AA">
        <w:t xml:space="preserve">2.4. Изменение цены </w:t>
      </w:r>
      <w:r w:rsidR="004F6AA8" w:rsidRPr="003C05AA">
        <w:t>Договора</w:t>
      </w:r>
      <w:r w:rsidRPr="003C05AA">
        <w:t xml:space="preserve"> допускается в соответствии с Законом по соглашению сторон в следующих случаях:</w:t>
      </w:r>
    </w:p>
    <w:p w14:paraId="513C4F67" w14:textId="32E1A365" w:rsidR="00A820AE" w:rsidRPr="003C05AA" w:rsidRDefault="00A820AE" w:rsidP="00A820AE">
      <w:pPr>
        <w:ind w:firstLine="567"/>
        <w:jc w:val="both"/>
      </w:pPr>
      <w:r w:rsidRPr="003C05AA">
        <w:t xml:space="preserve">а) При снижении цены </w:t>
      </w:r>
      <w:r w:rsidR="004F6AA8" w:rsidRPr="003C05AA">
        <w:t>Договора</w:t>
      </w:r>
      <w:r w:rsidRPr="003C05AA">
        <w:t xml:space="preserve"> без изменения, предусмотренного </w:t>
      </w:r>
      <w:r w:rsidR="004F6AA8" w:rsidRPr="003C05AA">
        <w:t>Договором</w:t>
      </w:r>
      <w:r w:rsidRPr="003C05AA">
        <w:t xml:space="preserve"> объема </w:t>
      </w:r>
      <w:r w:rsidR="005952CC">
        <w:t>Работ</w:t>
      </w:r>
      <w:r w:rsidRPr="003C05AA">
        <w:t xml:space="preserve">, качества </w:t>
      </w:r>
      <w:r w:rsidR="005952CC">
        <w:t>выполненных работ</w:t>
      </w:r>
      <w:r w:rsidRPr="003C05AA">
        <w:t xml:space="preserve"> и иных условий </w:t>
      </w:r>
      <w:r w:rsidR="004F6AA8" w:rsidRPr="003C05AA">
        <w:t>Договора</w:t>
      </w:r>
      <w:r w:rsidRPr="003C05AA">
        <w:t>.</w:t>
      </w:r>
    </w:p>
    <w:p w14:paraId="11BF0FAB" w14:textId="2A3C669D" w:rsidR="00A820AE" w:rsidRPr="003C05AA" w:rsidRDefault="00A820AE" w:rsidP="00A820AE">
      <w:pPr>
        <w:ind w:firstLine="567"/>
        <w:jc w:val="both"/>
      </w:pPr>
      <w:r w:rsidRPr="003C05AA">
        <w:t xml:space="preserve">б) Если по предложению заказчика увеличивается предусмотренный </w:t>
      </w:r>
      <w:r w:rsidR="004F6AA8" w:rsidRPr="003C05AA">
        <w:t>Договором</w:t>
      </w:r>
      <w:r w:rsidRPr="003C05AA">
        <w:t xml:space="preserve"> объем </w:t>
      </w:r>
      <w:r w:rsidR="00137021">
        <w:t>Работ</w:t>
      </w:r>
      <w:r w:rsidRPr="003C05AA">
        <w:t xml:space="preserve"> не более чем на десять процентов или уменьшается предусмотренный </w:t>
      </w:r>
      <w:r w:rsidR="004F6AA8" w:rsidRPr="003C05AA">
        <w:t>Договором</w:t>
      </w:r>
      <w:r w:rsidRPr="003C05AA">
        <w:t xml:space="preserve"> объем </w:t>
      </w:r>
      <w:r w:rsidR="00137021">
        <w:t>Работ</w:t>
      </w:r>
      <w:r w:rsidRPr="003C05AA">
        <w:t xml:space="preserve"> не более чем на десять процентов. </w:t>
      </w:r>
    </w:p>
    <w:p w14:paraId="51C22CD8" w14:textId="16386E02" w:rsidR="0095536D" w:rsidRDefault="00F5432A" w:rsidP="00E72A06">
      <w:r w:rsidRPr="003C05AA">
        <w:t xml:space="preserve">          2.5. </w:t>
      </w:r>
      <w:r w:rsidR="00137021">
        <w:t>Работы</w:t>
      </w:r>
      <w:r w:rsidRPr="003C05AA">
        <w:t xml:space="preserve">, </w:t>
      </w:r>
      <w:r w:rsidR="00137021">
        <w:t>выполненные</w:t>
      </w:r>
      <w:r w:rsidRPr="003C05AA">
        <w:t xml:space="preserve"> по </w:t>
      </w:r>
      <w:r w:rsidR="003D25A0" w:rsidRPr="003C05AA">
        <w:t>Договор</w:t>
      </w:r>
      <w:r w:rsidRPr="003C05AA">
        <w:t xml:space="preserve">у, оплачиваются из </w:t>
      </w:r>
      <w:bookmarkStart w:id="1" w:name="_Hlk198300285"/>
      <w:r w:rsidR="0095536D">
        <w:t>средств б</w:t>
      </w:r>
      <w:r w:rsidR="00E72A06" w:rsidRPr="00E72A06">
        <w:t>юджета Всеволожско</w:t>
      </w:r>
      <w:r w:rsidR="0095536D">
        <w:t>го</w:t>
      </w:r>
      <w:r w:rsidR="00E72A06" w:rsidRPr="00E72A06">
        <w:t xml:space="preserve"> городско</w:t>
      </w:r>
      <w:r w:rsidR="0095536D">
        <w:t>го</w:t>
      </w:r>
      <w:r w:rsidR="00E72A06" w:rsidRPr="00E72A06">
        <w:t xml:space="preserve"> поселени</w:t>
      </w:r>
      <w:r w:rsidR="0095536D">
        <w:t>я</w:t>
      </w:r>
      <w:r w:rsidR="00E72A06" w:rsidRPr="00E72A06">
        <w:t xml:space="preserve"> Всеволожского муниципального района Ленинградской области.</w:t>
      </w:r>
      <w:bookmarkEnd w:id="1"/>
      <w:r w:rsidR="00E72A06" w:rsidRPr="00E72A06">
        <w:t xml:space="preserve"> </w:t>
      </w:r>
    </w:p>
    <w:p w14:paraId="02B8B328" w14:textId="0C5834A5" w:rsidR="006D5818" w:rsidRPr="003C05AA" w:rsidRDefault="00EE4344" w:rsidP="00E72A06">
      <w:r>
        <w:t xml:space="preserve">         </w:t>
      </w:r>
      <w:r w:rsidR="006D5818" w:rsidRPr="003C05AA">
        <w:t xml:space="preserve">2.6. Авансирование по </w:t>
      </w:r>
      <w:r w:rsidR="004F6AA8" w:rsidRPr="003C05AA">
        <w:t xml:space="preserve">Договору </w:t>
      </w:r>
      <w:r w:rsidR="006D5818" w:rsidRPr="003C05AA">
        <w:t>не предусмотрено.</w:t>
      </w:r>
    </w:p>
    <w:p w14:paraId="02BDA6E1" w14:textId="0D9FDDB3" w:rsidR="006D5818" w:rsidRPr="003C05AA" w:rsidRDefault="006D5818" w:rsidP="006D5818">
      <w:pPr>
        <w:ind w:firstLine="567"/>
        <w:jc w:val="both"/>
      </w:pPr>
      <w:r w:rsidRPr="003C05AA">
        <w:t xml:space="preserve">2.7. </w:t>
      </w:r>
      <w:r w:rsidR="00137021">
        <w:t>Работы</w:t>
      </w:r>
      <w:r w:rsidRPr="003C05AA">
        <w:t xml:space="preserve">, </w:t>
      </w:r>
      <w:r w:rsidR="00137021">
        <w:t>выполненные Подрядчиком</w:t>
      </w:r>
      <w:r w:rsidRPr="003C05AA">
        <w:t xml:space="preserve"> с нарушением условий </w:t>
      </w:r>
      <w:r w:rsidR="007834A0" w:rsidRPr="003C05AA">
        <w:t>Договора, не</w:t>
      </w:r>
      <w:r w:rsidRPr="003C05AA">
        <w:t xml:space="preserve"> подлежат оплате Заказчиком до устранения </w:t>
      </w:r>
      <w:r w:rsidR="00137021">
        <w:t>Подрядчиком</w:t>
      </w:r>
      <w:r w:rsidRPr="003C05AA">
        <w:t xml:space="preserve"> соответствующих нарушений.</w:t>
      </w:r>
    </w:p>
    <w:p w14:paraId="40B7B2B3" w14:textId="15E5394C" w:rsidR="006D5818" w:rsidRPr="003C05AA" w:rsidRDefault="006D5818" w:rsidP="006D5818">
      <w:pPr>
        <w:ind w:firstLine="567"/>
        <w:jc w:val="both"/>
      </w:pPr>
      <w:r w:rsidRPr="003C05AA">
        <w:t>2.8. Оплата производится в течение 1</w:t>
      </w:r>
      <w:r w:rsidR="004F3837" w:rsidRPr="003C05AA">
        <w:t>0</w:t>
      </w:r>
      <w:r w:rsidRPr="003C05AA">
        <w:t xml:space="preserve"> </w:t>
      </w:r>
      <w:r w:rsidR="004F3837" w:rsidRPr="003C05AA">
        <w:t xml:space="preserve">календарных дней </w:t>
      </w:r>
      <w:r w:rsidRPr="003C05AA">
        <w:t>с момента подписания акт</w:t>
      </w:r>
      <w:r w:rsidR="00FA6538">
        <w:t>а</w:t>
      </w:r>
      <w:r w:rsidRPr="003C05AA">
        <w:t xml:space="preserve"> </w:t>
      </w:r>
      <w:r w:rsidR="00137021">
        <w:t>выполненных работ</w:t>
      </w:r>
      <w:r w:rsidR="00FA6538">
        <w:t>, предоставление счета и счет-фактуры</w:t>
      </w:r>
      <w:r w:rsidR="00B94970">
        <w:t xml:space="preserve"> или УПД</w:t>
      </w:r>
      <w:r w:rsidR="00FA6538">
        <w:t xml:space="preserve"> (при необходимости).</w:t>
      </w:r>
    </w:p>
    <w:p w14:paraId="624F46E6" w14:textId="77777777" w:rsidR="002E5ADF" w:rsidRPr="003C05AA" w:rsidRDefault="002E5ADF" w:rsidP="00CE6D62">
      <w:pPr>
        <w:ind w:firstLine="709"/>
        <w:jc w:val="center"/>
        <w:rPr>
          <w:b/>
        </w:rPr>
      </w:pPr>
    </w:p>
    <w:p w14:paraId="165FE1DD" w14:textId="77777777" w:rsidR="00CE6D62" w:rsidRPr="003C05AA" w:rsidRDefault="00CE6D62" w:rsidP="00CE6D62">
      <w:pPr>
        <w:ind w:firstLine="709"/>
        <w:jc w:val="center"/>
        <w:rPr>
          <w:b/>
        </w:rPr>
      </w:pPr>
      <w:r w:rsidRPr="003C05AA">
        <w:rPr>
          <w:b/>
        </w:rPr>
        <w:t>3. Права и обязанности сторон</w:t>
      </w:r>
    </w:p>
    <w:p w14:paraId="0330A9E2" w14:textId="478FA3C1" w:rsidR="00CE6D62" w:rsidRPr="003C05AA" w:rsidRDefault="00CE6D62" w:rsidP="00CE6D62">
      <w:pPr>
        <w:ind w:firstLine="567"/>
        <w:jc w:val="both"/>
      </w:pPr>
      <w:r w:rsidRPr="003C05AA">
        <w:t xml:space="preserve">3.1. </w:t>
      </w:r>
      <w:r w:rsidR="005952CC">
        <w:rPr>
          <w:b/>
        </w:rPr>
        <w:t>Подрядчик</w:t>
      </w:r>
      <w:r w:rsidRPr="003C05AA">
        <w:rPr>
          <w:b/>
        </w:rPr>
        <w:t xml:space="preserve"> обязуется:</w:t>
      </w:r>
    </w:p>
    <w:p w14:paraId="7CF1FDEB" w14:textId="5721054B" w:rsidR="00FE58B4" w:rsidRPr="003C05AA" w:rsidRDefault="00FE58B4" w:rsidP="008D4350">
      <w:pPr>
        <w:ind w:firstLine="567"/>
        <w:jc w:val="both"/>
      </w:pPr>
      <w:r w:rsidRPr="003C05AA">
        <w:t xml:space="preserve">3.1.1. </w:t>
      </w:r>
      <w:r w:rsidR="008D4350" w:rsidRPr="003C05AA">
        <w:t>Изготовить предусмотренн</w:t>
      </w:r>
      <w:r w:rsidR="003D1551">
        <w:t>ую</w:t>
      </w:r>
      <w:r w:rsidR="008D4350" w:rsidRPr="003C05AA">
        <w:t xml:space="preserve"> настоящим </w:t>
      </w:r>
      <w:r w:rsidR="004F6AA8" w:rsidRPr="003C05AA">
        <w:t>Договором</w:t>
      </w:r>
      <w:r w:rsidR="008D4350" w:rsidRPr="003C05AA">
        <w:t xml:space="preserve"> </w:t>
      </w:r>
      <w:bookmarkStart w:id="2" w:name="_Hlk198198705"/>
      <w:r w:rsidR="00DF76ED" w:rsidRPr="0047665E">
        <w:t>рабочую</w:t>
      </w:r>
      <w:r w:rsidR="006D30C3" w:rsidRPr="0047665E">
        <w:t xml:space="preserve"> документацию</w:t>
      </w:r>
      <w:bookmarkEnd w:id="2"/>
      <w:r w:rsidR="006D30C3" w:rsidRPr="0047665E">
        <w:t xml:space="preserve"> </w:t>
      </w:r>
      <w:r w:rsidR="008D4350" w:rsidRPr="003C05AA">
        <w:t>в соответствии с действующими требованиями и нормативной документации.</w:t>
      </w:r>
    </w:p>
    <w:p w14:paraId="6AA710C3" w14:textId="57EEF4F4" w:rsidR="00FE58B4" w:rsidRPr="003C05AA" w:rsidRDefault="00FE58B4" w:rsidP="008D4350">
      <w:pPr>
        <w:ind w:firstLine="567"/>
        <w:jc w:val="both"/>
      </w:pPr>
      <w:r w:rsidRPr="003C05AA">
        <w:t xml:space="preserve">3.1.2. </w:t>
      </w:r>
      <w:r w:rsidR="008D4350" w:rsidRPr="003C05AA">
        <w:t xml:space="preserve">Предоставить на рассмотрение </w:t>
      </w:r>
      <w:r w:rsidR="006D30C3" w:rsidRPr="003C05AA">
        <w:t xml:space="preserve">Заказчика </w:t>
      </w:r>
      <w:bookmarkStart w:id="3" w:name="_Hlk198198915"/>
      <w:r w:rsidR="00DF76ED" w:rsidRPr="0047665E">
        <w:t>рабочую</w:t>
      </w:r>
      <w:r w:rsidR="002208B6" w:rsidRPr="0047665E">
        <w:t xml:space="preserve"> документацию</w:t>
      </w:r>
      <w:bookmarkEnd w:id="3"/>
      <w:r w:rsidR="008D4350" w:rsidRPr="003C05AA">
        <w:t xml:space="preserve">, </w:t>
      </w:r>
      <w:r w:rsidR="00FA6538" w:rsidRPr="003C05AA">
        <w:t xml:space="preserve">акт </w:t>
      </w:r>
      <w:r w:rsidR="00137021">
        <w:t>выполненных работ</w:t>
      </w:r>
      <w:r w:rsidR="008D4350" w:rsidRPr="003C05AA">
        <w:t>.</w:t>
      </w:r>
    </w:p>
    <w:p w14:paraId="263B0B71" w14:textId="0204696D" w:rsidR="00CE6D62" w:rsidRPr="003C05AA" w:rsidRDefault="00CE6D62" w:rsidP="00CE6D62">
      <w:pPr>
        <w:tabs>
          <w:tab w:val="left" w:pos="4500"/>
        </w:tabs>
        <w:ind w:firstLine="567"/>
        <w:jc w:val="both"/>
      </w:pPr>
      <w:r w:rsidRPr="003C05AA">
        <w:t>3.1.</w:t>
      </w:r>
      <w:r w:rsidR="00FE58B4" w:rsidRPr="003C05AA">
        <w:t>3</w:t>
      </w:r>
      <w:r w:rsidRPr="003C05AA">
        <w:t xml:space="preserve">. </w:t>
      </w:r>
      <w:r w:rsidR="008D4350" w:rsidRPr="003C05AA">
        <w:t>Согласовать готов</w:t>
      </w:r>
      <w:r w:rsidR="002047F8">
        <w:t>ую</w:t>
      </w:r>
      <w:r w:rsidR="008D4350" w:rsidRPr="003C05AA">
        <w:t xml:space="preserve"> </w:t>
      </w:r>
      <w:r w:rsidR="00DF76ED" w:rsidRPr="0047665E">
        <w:t>рабочую</w:t>
      </w:r>
      <w:r w:rsidR="002208B6" w:rsidRPr="0047665E">
        <w:t xml:space="preserve"> документацию </w:t>
      </w:r>
      <w:r w:rsidR="00314F18" w:rsidRPr="003C05AA">
        <w:t>с Заказчиком</w:t>
      </w:r>
      <w:r w:rsidR="008D4350" w:rsidRPr="003C05AA">
        <w:t>.</w:t>
      </w:r>
    </w:p>
    <w:p w14:paraId="4232B888" w14:textId="50F58326" w:rsidR="00FE58B4" w:rsidRPr="003C05AA" w:rsidRDefault="00FE58B4" w:rsidP="008D4350">
      <w:pPr>
        <w:tabs>
          <w:tab w:val="left" w:pos="4500"/>
        </w:tabs>
        <w:ind w:firstLine="567"/>
        <w:jc w:val="both"/>
      </w:pPr>
      <w:r w:rsidRPr="003C05AA">
        <w:t>3.1.4</w:t>
      </w:r>
      <w:r w:rsidR="008D4350" w:rsidRPr="003C05AA">
        <w:t xml:space="preserve"> Своевременно и за свой счет устранять недостатки, дефекты, допущенные при </w:t>
      </w:r>
      <w:r w:rsidR="002208B6">
        <w:t>оказании услуг</w:t>
      </w:r>
      <w:r w:rsidR="008D4350" w:rsidRPr="003C05AA">
        <w:t xml:space="preserve"> и обнаруженные Заказчиком</w:t>
      </w:r>
      <w:r w:rsidR="00F25ED4" w:rsidRPr="003C05AA">
        <w:t>.</w:t>
      </w:r>
    </w:p>
    <w:p w14:paraId="2EDE0203" w14:textId="5354914D" w:rsidR="00CE6D62" w:rsidRPr="003C05AA" w:rsidRDefault="00CE6D62" w:rsidP="00CE6D62">
      <w:pPr>
        <w:ind w:firstLine="567"/>
        <w:jc w:val="both"/>
      </w:pPr>
      <w:r w:rsidRPr="003C05AA">
        <w:t>3.1.</w:t>
      </w:r>
      <w:r w:rsidR="00FE58B4" w:rsidRPr="003C05AA">
        <w:t>5</w:t>
      </w:r>
      <w:r w:rsidRPr="003C05AA">
        <w:t xml:space="preserve">. </w:t>
      </w:r>
      <w:r w:rsidR="009644B8" w:rsidRPr="003C05AA">
        <w:t xml:space="preserve">Не передавать </w:t>
      </w:r>
      <w:bookmarkStart w:id="4" w:name="_Hlk198200765"/>
      <w:r w:rsidR="00DF76ED" w:rsidRPr="0047665E">
        <w:t>рабочую</w:t>
      </w:r>
      <w:r w:rsidR="002047F8" w:rsidRPr="0047665E">
        <w:t xml:space="preserve"> документацию </w:t>
      </w:r>
      <w:bookmarkEnd w:id="4"/>
      <w:r w:rsidR="00AD5C7D" w:rsidRPr="003C05AA">
        <w:t>третьим лицам</w:t>
      </w:r>
      <w:r w:rsidR="003A0D06" w:rsidRPr="003C05AA">
        <w:t>.</w:t>
      </w:r>
    </w:p>
    <w:p w14:paraId="1600074E" w14:textId="63E15129" w:rsidR="009644B8" w:rsidRPr="003C05AA" w:rsidRDefault="00CE6D62" w:rsidP="00CE6D62">
      <w:pPr>
        <w:tabs>
          <w:tab w:val="left" w:pos="4500"/>
        </w:tabs>
        <w:ind w:firstLine="567"/>
        <w:jc w:val="both"/>
      </w:pPr>
      <w:r w:rsidRPr="003C05AA">
        <w:t>3.1.</w:t>
      </w:r>
      <w:r w:rsidR="00FE58B4" w:rsidRPr="003C05AA">
        <w:t>6</w:t>
      </w:r>
      <w:r w:rsidRPr="003C05AA">
        <w:t xml:space="preserve">. </w:t>
      </w:r>
      <w:r w:rsidR="009644B8" w:rsidRPr="003C05AA">
        <w:t>Предупредить</w:t>
      </w:r>
      <w:r w:rsidR="00AB2D25" w:rsidRPr="003C05AA">
        <w:t xml:space="preserve"> </w:t>
      </w:r>
      <w:r w:rsidR="009644B8" w:rsidRPr="003C05AA">
        <w:t>Заказчика и до получения от него указаний приостановить работу при обнаружении:</w:t>
      </w:r>
    </w:p>
    <w:p w14:paraId="1A25097D" w14:textId="01E13D4C" w:rsidR="00CE6D62" w:rsidRPr="003C05AA" w:rsidRDefault="009644B8" w:rsidP="00CE6D62">
      <w:pPr>
        <w:tabs>
          <w:tab w:val="left" w:pos="4500"/>
        </w:tabs>
        <w:ind w:firstLine="567"/>
        <w:jc w:val="both"/>
      </w:pPr>
      <w:r w:rsidRPr="003C05AA">
        <w:t xml:space="preserve">- в исходно-разрешительной </w:t>
      </w:r>
      <w:r w:rsidR="00314F18" w:rsidRPr="003C05AA">
        <w:t>документации, данных</w:t>
      </w:r>
      <w:r w:rsidR="00AD5C7D" w:rsidRPr="003C05AA">
        <w:t>, влекущих невозможность (</w:t>
      </w:r>
      <w:r w:rsidRPr="003C05AA">
        <w:t xml:space="preserve">нецелесообразность) разработки </w:t>
      </w:r>
      <w:bookmarkStart w:id="5" w:name="_Hlk198200846"/>
      <w:r w:rsidR="00DF76ED" w:rsidRPr="0047665E">
        <w:t>рабочей</w:t>
      </w:r>
      <w:r w:rsidR="00314F18" w:rsidRPr="0047665E">
        <w:t xml:space="preserve"> документаци</w:t>
      </w:r>
      <w:bookmarkEnd w:id="5"/>
      <w:r w:rsidR="00DF76ED" w:rsidRPr="0047665E">
        <w:t>и</w:t>
      </w:r>
      <w:r w:rsidRPr="003C05AA">
        <w:t>.</w:t>
      </w:r>
    </w:p>
    <w:p w14:paraId="19E9C532" w14:textId="1CBD94C6" w:rsidR="009644B8" w:rsidRPr="003C05AA" w:rsidRDefault="009644B8" w:rsidP="00CE6D62">
      <w:pPr>
        <w:tabs>
          <w:tab w:val="left" w:pos="4500"/>
        </w:tabs>
        <w:ind w:firstLine="567"/>
        <w:jc w:val="both"/>
      </w:pPr>
      <w:r w:rsidRPr="003C05AA">
        <w:t xml:space="preserve">- иных, не связанных от </w:t>
      </w:r>
      <w:r w:rsidR="00137021">
        <w:t>Подрядчика</w:t>
      </w:r>
      <w:r w:rsidRPr="003C05AA">
        <w:t xml:space="preserve"> обстоятельств, которые грозят качеству результатов </w:t>
      </w:r>
      <w:r w:rsidR="00137021">
        <w:t>выполняемых работ</w:t>
      </w:r>
      <w:r w:rsidRPr="003C05AA">
        <w:t xml:space="preserve"> либо создают невозможность ее завершения в срок.</w:t>
      </w:r>
    </w:p>
    <w:p w14:paraId="383EDF43" w14:textId="77777777" w:rsidR="00CE6D62" w:rsidRPr="003C05AA" w:rsidRDefault="00CE6D62" w:rsidP="00CE6D62">
      <w:pPr>
        <w:ind w:firstLine="567"/>
        <w:jc w:val="both"/>
      </w:pPr>
      <w:r w:rsidRPr="003C05AA">
        <w:t>3.1.</w:t>
      </w:r>
      <w:r w:rsidR="00FE58B4" w:rsidRPr="003C05AA">
        <w:t>7</w:t>
      </w:r>
      <w:r w:rsidRPr="003C05AA">
        <w:t>.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</w:t>
      </w:r>
      <w:r w:rsidR="003E4F75" w:rsidRPr="003C05AA">
        <w:t>.</w:t>
      </w:r>
    </w:p>
    <w:p w14:paraId="5F07EDD9" w14:textId="5B295090" w:rsidR="003E4F75" w:rsidRPr="004367B9" w:rsidRDefault="003E4F75" w:rsidP="003E4F75">
      <w:pPr>
        <w:ind w:firstLine="567"/>
        <w:jc w:val="both"/>
      </w:pPr>
      <w:r w:rsidRPr="003C05AA">
        <w:t xml:space="preserve">3.1.8. Совместно с Заказчиком организовать и проконтролировать процесс согласования </w:t>
      </w:r>
      <w:r w:rsidR="00DF76ED" w:rsidRPr="0047665E">
        <w:t>рабочей</w:t>
      </w:r>
      <w:r w:rsidR="00314F18" w:rsidRPr="0047665E">
        <w:t xml:space="preserve"> документации</w:t>
      </w:r>
      <w:r w:rsidR="00AE4CB8" w:rsidRPr="003C05AA">
        <w:t xml:space="preserve">, </w:t>
      </w:r>
      <w:r w:rsidR="00AE4CB8" w:rsidRPr="004367B9">
        <w:t xml:space="preserve">а </w:t>
      </w:r>
      <w:r w:rsidR="00314F18" w:rsidRPr="004367B9">
        <w:t>также</w:t>
      </w:r>
      <w:r w:rsidR="00AE4CB8" w:rsidRPr="004367B9">
        <w:t xml:space="preserve"> экспертное заключение по подготовленной в рамках настоящего договора документации</w:t>
      </w:r>
      <w:r w:rsidRPr="004367B9">
        <w:t xml:space="preserve"> с необходимыми контрольными и надзорными органами.</w:t>
      </w:r>
    </w:p>
    <w:p w14:paraId="3662918C" w14:textId="44E06FF8" w:rsidR="00CE6D62" w:rsidRPr="003C05AA" w:rsidRDefault="00CE6D62" w:rsidP="00CE6D62">
      <w:pPr>
        <w:ind w:firstLine="567"/>
        <w:jc w:val="both"/>
      </w:pPr>
      <w:r w:rsidRPr="003C05AA">
        <w:t>3.2.</w:t>
      </w:r>
      <w:r w:rsidR="004F3837" w:rsidRPr="003C05AA">
        <w:rPr>
          <w:b/>
        </w:rPr>
        <w:t xml:space="preserve"> </w:t>
      </w:r>
      <w:r w:rsidRPr="003C05AA">
        <w:rPr>
          <w:b/>
        </w:rPr>
        <w:t>Заказчик обязуется</w:t>
      </w:r>
      <w:r w:rsidRPr="003C05AA">
        <w:t xml:space="preserve">: </w:t>
      </w:r>
    </w:p>
    <w:p w14:paraId="7E766D17" w14:textId="7778E778" w:rsidR="009644B8" w:rsidRPr="003C05AA" w:rsidRDefault="00CE6D62" w:rsidP="009644B8">
      <w:pPr>
        <w:ind w:firstLine="567"/>
        <w:jc w:val="both"/>
      </w:pPr>
      <w:r w:rsidRPr="003C05AA">
        <w:t>3.2.1.</w:t>
      </w:r>
      <w:r w:rsidR="00DB2A88" w:rsidRPr="003C05AA">
        <w:t xml:space="preserve"> При необходимости</w:t>
      </w:r>
      <w:r w:rsidR="00AB2D25" w:rsidRPr="003C05AA">
        <w:t xml:space="preserve"> </w:t>
      </w:r>
      <w:r w:rsidR="00DB2A88" w:rsidRPr="003C05AA">
        <w:t>п</w:t>
      </w:r>
      <w:r w:rsidR="009644B8" w:rsidRPr="003C05AA">
        <w:t xml:space="preserve">редоставлять </w:t>
      </w:r>
      <w:r w:rsidR="00137021">
        <w:t>Подрядчику</w:t>
      </w:r>
      <w:r w:rsidR="009644B8" w:rsidRPr="003C05AA">
        <w:t xml:space="preserve"> исходные данные, необходимые</w:t>
      </w:r>
      <w:r w:rsidR="003E4F75" w:rsidRPr="003C05AA">
        <w:t xml:space="preserve"> для проведения </w:t>
      </w:r>
      <w:r w:rsidR="0047665E" w:rsidRPr="0047665E">
        <w:t>р</w:t>
      </w:r>
      <w:r w:rsidR="003E4F75" w:rsidRPr="0047665E">
        <w:t>абот</w:t>
      </w:r>
      <w:r w:rsidR="007B280B" w:rsidRPr="003C05AA">
        <w:t>.</w:t>
      </w:r>
    </w:p>
    <w:p w14:paraId="204410BB" w14:textId="7D6F6E57" w:rsidR="00CE6D62" w:rsidRPr="003C05AA" w:rsidRDefault="00CE6D62" w:rsidP="00CE6D62">
      <w:pPr>
        <w:ind w:firstLine="567"/>
        <w:jc w:val="both"/>
      </w:pPr>
      <w:r w:rsidRPr="003C05AA">
        <w:t xml:space="preserve">3.2.2. </w:t>
      </w:r>
      <w:r w:rsidR="009644B8" w:rsidRPr="003C05AA">
        <w:t xml:space="preserve">По письменному запросу </w:t>
      </w:r>
      <w:r w:rsidR="00137021">
        <w:t>Подрядчика</w:t>
      </w:r>
      <w:r w:rsidR="009644B8" w:rsidRPr="003C05AA">
        <w:t xml:space="preserve"> предоставлять последнему дополнительную исходно-разрешительную документацию для исполнения условий настоящего </w:t>
      </w:r>
      <w:r w:rsidR="004F6AA8" w:rsidRPr="003C05AA">
        <w:t>Договора</w:t>
      </w:r>
      <w:r w:rsidR="00E10B64" w:rsidRPr="003C05AA">
        <w:t xml:space="preserve"> имеющуюся </w:t>
      </w:r>
      <w:r w:rsidR="000D77D8" w:rsidRPr="003C05AA">
        <w:t xml:space="preserve">в распоряжении </w:t>
      </w:r>
      <w:r w:rsidR="00853098">
        <w:t>З</w:t>
      </w:r>
      <w:r w:rsidR="000D77D8" w:rsidRPr="003C05AA">
        <w:t>аказчика</w:t>
      </w:r>
      <w:r w:rsidR="009644B8" w:rsidRPr="003C05AA">
        <w:t>.</w:t>
      </w:r>
    </w:p>
    <w:p w14:paraId="6E4295B2" w14:textId="29CB9D79" w:rsidR="005D260B" w:rsidRPr="003C05AA" w:rsidRDefault="00CE6D62" w:rsidP="005D260B">
      <w:pPr>
        <w:ind w:firstLine="567"/>
        <w:jc w:val="both"/>
      </w:pPr>
      <w:r w:rsidRPr="003C05AA">
        <w:t>3.2.</w:t>
      </w:r>
      <w:r w:rsidR="00DB2A88" w:rsidRPr="003C05AA">
        <w:t>3</w:t>
      </w:r>
      <w:r w:rsidRPr="003C05AA">
        <w:t xml:space="preserve">. </w:t>
      </w:r>
      <w:r w:rsidR="005D260B" w:rsidRPr="003C05AA">
        <w:t xml:space="preserve">Уведомлять в письменной форме </w:t>
      </w:r>
      <w:r w:rsidR="00137021">
        <w:t>Подрядчика</w:t>
      </w:r>
      <w:r w:rsidR="005D260B" w:rsidRPr="003C05AA">
        <w:t xml:space="preserve"> о любых решениях, принятых Заказчиком,</w:t>
      </w:r>
      <w:r w:rsidR="00B35804" w:rsidRPr="003C05AA">
        <w:t xml:space="preserve"> которые касаются разработки </w:t>
      </w:r>
      <w:r w:rsidR="00DF76ED" w:rsidRPr="0047665E">
        <w:t>рабочей</w:t>
      </w:r>
      <w:r w:rsidR="00853098" w:rsidRPr="0047665E">
        <w:t xml:space="preserve"> документации </w:t>
      </w:r>
      <w:r w:rsidR="005D260B" w:rsidRPr="003C05AA">
        <w:t xml:space="preserve">по Объекту и могут повлиять на исполнение настоящего </w:t>
      </w:r>
      <w:r w:rsidR="004F6AA8" w:rsidRPr="003C05AA">
        <w:t>Договора</w:t>
      </w:r>
      <w:r w:rsidR="005D260B" w:rsidRPr="003C05AA">
        <w:t>, не позднее 5 (пяти) рабочих дней с момента принятия соответствующих решений.</w:t>
      </w:r>
    </w:p>
    <w:p w14:paraId="0B75BD9C" w14:textId="42BF89A2" w:rsidR="00CE6D62" w:rsidRPr="003C05AA" w:rsidRDefault="00CE6D62" w:rsidP="00CE6D62">
      <w:pPr>
        <w:ind w:firstLine="567"/>
        <w:jc w:val="both"/>
      </w:pPr>
      <w:r w:rsidRPr="003C05AA">
        <w:t>3.2.</w:t>
      </w:r>
      <w:r w:rsidR="00DB2A88" w:rsidRPr="003C05AA">
        <w:t>4</w:t>
      </w:r>
      <w:r w:rsidRPr="003C05AA">
        <w:t xml:space="preserve">. </w:t>
      </w:r>
      <w:r w:rsidR="005D260B" w:rsidRPr="003C05AA">
        <w:t xml:space="preserve">Назначить в трехдневный срок с момента подписания настоящего </w:t>
      </w:r>
      <w:r w:rsidR="004F6AA8" w:rsidRPr="003C05AA">
        <w:t>Договора</w:t>
      </w:r>
      <w:r w:rsidR="005D260B" w:rsidRPr="003C05AA">
        <w:t xml:space="preserve"> представителей, которые </w:t>
      </w:r>
      <w:r w:rsidR="00FE1425" w:rsidRPr="003C05AA">
        <w:t xml:space="preserve">имеют право принимать участие во всех рабочих совещаниях и комиссиях, проводимых </w:t>
      </w:r>
      <w:r w:rsidR="00137021">
        <w:t>Подрядчиком</w:t>
      </w:r>
      <w:r w:rsidR="00FE1425" w:rsidRPr="003C05AA">
        <w:t xml:space="preserve"> в процессе исполнения обязательств по </w:t>
      </w:r>
      <w:r w:rsidR="004F6AA8" w:rsidRPr="003C05AA">
        <w:t>Договору</w:t>
      </w:r>
      <w:r w:rsidR="00FE1425" w:rsidRPr="003C05AA">
        <w:t>.</w:t>
      </w:r>
    </w:p>
    <w:p w14:paraId="3EF7CB89" w14:textId="32DB4077" w:rsidR="003E4F75" w:rsidRPr="006112BC" w:rsidRDefault="00FE1425" w:rsidP="003E4F75">
      <w:pPr>
        <w:ind w:firstLine="567"/>
        <w:jc w:val="both"/>
        <w:rPr>
          <w:color w:val="FF0000"/>
        </w:rPr>
      </w:pPr>
      <w:r w:rsidRPr="003C05AA">
        <w:t>3.2.</w:t>
      </w:r>
      <w:r w:rsidR="00DB2A88" w:rsidRPr="003C05AA">
        <w:t>5</w:t>
      </w:r>
      <w:r w:rsidRPr="003C05AA">
        <w:t xml:space="preserve">. Участвовать вместе с </w:t>
      </w:r>
      <w:r w:rsidR="00137021">
        <w:t>Подрядчиком</w:t>
      </w:r>
      <w:r w:rsidRPr="003C05AA">
        <w:t xml:space="preserve"> в согласовании готово</w:t>
      </w:r>
      <w:r w:rsidR="006112BC">
        <w:t>й</w:t>
      </w:r>
      <w:r w:rsidR="00AB2D25" w:rsidRPr="003C05AA">
        <w:t xml:space="preserve"> </w:t>
      </w:r>
      <w:r w:rsidR="00DF76ED" w:rsidRPr="0047665E">
        <w:t>рабочей</w:t>
      </w:r>
      <w:r w:rsidR="006112BC" w:rsidRPr="0047665E">
        <w:t xml:space="preserve"> документации</w:t>
      </w:r>
      <w:r w:rsidR="00585D4B" w:rsidRPr="0047665E">
        <w:t xml:space="preserve"> </w:t>
      </w:r>
      <w:r w:rsidRPr="003C05AA">
        <w:t xml:space="preserve">с соответствующими государственными органами, органами местного самоуправления, при необходимости, </w:t>
      </w:r>
      <w:r w:rsidRPr="000D677A">
        <w:t>с государственной экспертизой и иными организациями.</w:t>
      </w:r>
    </w:p>
    <w:p w14:paraId="434813A5" w14:textId="69543FC7" w:rsidR="00FE1425" w:rsidRPr="003C05AA" w:rsidRDefault="00FE1425" w:rsidP="00CE6D62">
      <w:pPr>
        <w:ind w:firstLine="567"/>
        <w:jc w:val="both"/>
      </w:pPr>
      <w:r w:rsidRPr="003C05AA">
        <w:t>3.2.</w:t>
      </w:r>
      <w:r w:rsidR="00DB2A88" w:rsidRPr="003C05AA">
        <w:t>6</w:t>
      </w:r>
      <w:r w:rsidRPr="003C05AA">
        <w:t xml:space="preserve">. Выдать </w:t>
      </w:r>
      <w:r w:rsidR="00137021">
        <w:t>Подрядчику</w:t>
      </w:r>
      <w:r w:rsidRPr="003C05AA">
        <w:t xml:space="preserve"> указания, по обстоятельствам указанным в п. 3.1.</w:t>
      </w:r>
      <w:r w:rsidR="003E4F75" w:rsidRPr="003C05AA">
        <w:t>6</w:t>
      </w:r>
      <w:r w:rsidRPr="003C05AA">
        <w:t xml:space="preserve"> настоящего </w:t>
      </w:r>
      <w:r w:rsidR="004F6AA8" w:rsidRPr="003C05AA">
        <w:t>Договора</w:t>
      </w:r>
      <w:r w:rsidRPr="003C05AA">
        <w:t xml:space="preserve"> в срок не более 5 дней.</w:t>
      </w:r>
    </w:p>
    <w:p w14:paraId="3F2688B8" w14:textId="2CA62C2B" w:rsidR="003E4F75" w:rsidRPr="003C05AA" w:rsidRDefault="003E4F75" w:rsidP="00CE6D62">
      <w:pPr>
        <w:ind w:firstLine="567"/>
        <w:jc w:val="both"/>
      </w:pPr>
      <w:r w:rsidRPr="003C05AA">
        <w:t>3.2.</w:t>
      </w:r>
      <w:r w:rsidR="00DB2A88" w:rsidRPr="003C05AA">
        <w:t>7</w:t>
      </w:r>
      <w:r w:rsidRPr="003C05AA">
        <w:t xml:space="preserve">. При необходимости выдать представителям </w:t>
      </w:r>
      <w:r w:rsidR="00137021">
        <w:t>Подрядчика</w:t>
      </w:r>
      <w:r w:rsidRPr="003C05AA">
        <w:t xml:space="preserve"> доверенность на представление интересов и совершение действий от имени Заказчика перед экспертными организациями и иными необходимыми лицами.</w:t>
      </w:r>
    </w:p>
    <w:p w14:paraId="54C528DE" w14:textId="77777777" w:rsidR="00CE6D62" w:rsidRPr="003C05AA" w:rsidRDefault="00CE6D62" w:rsidP="00CE6D62">
      <w:pPr>
        <w:ind w:firstLine="567"/>
        <w:jc w:val="both"/>
      </w:pPr>
    </w:p>
    <w:p w14:paraId="2ABDA943" w14:textId="5E413761" w:rsidR="00CE6D62" w:rsidRPr="00EF01FC" w:rsidRDefault="00CE6D62" w:rsidP="00CE6D62">
      <w:pPr>
        <w:ind w:firstLine="709"/>
        <w:jc w:val="center"/>
        <w:rPr>
          <w:b/>
        </w:rPr>
      </w:pPr>
      <w:r w:rsidRPr="00EF01FC">
        <w:rPr>
          <w:b/>
        </w:rPr>
        <w:t xml:space="preserve">4. Срок </w:t>
      </w:r>
      <w:r w:rsidR="00EF3FBB" w:rsidRPr="00EF01FC">
        <w:rPr>
          <w:b/>
        </w:rPr>
        <w:t>оказания услуг</w:t>
      </w:r>
    </w:p>
    <w:p w14:paraId="09EE2A25" w14:textId="1344F7F7" w:rsidR="003513AB" w:rsidRPr="00EF01FC" w:rsidRDefault="00CE6D62" w:rsidP="00DF76ED">
      <w:pPr>
        <w:ind w:firstLine="567"/>
        <w:jc w:val="both"/>
      </w:pPr>
      <w:r w:rsidRPr="00EF01FC">
        <w:t xml:space="preserve">4.1. </w:t>
      </w:r>
      <w:r w:rsidR="004F3837" w:rsidRPr="00EF01FC">
        <w:t xml:space="preserve">Срок </w:t>
      </w:r>
      <w:r w:rsidR="00137021" w:rsidRPr="00EF01FC">
        <w:t>выполнения работ</w:t>
      </w:r>
      <w:r w:rsidR="00EF3FBB" w:rsidRPr="00EF01FC">
        <w:t>: в</w:t>
      </w:r>
      <w:r w:rsidR="004831F5" w:rsidRPr="00EF01FC">
        <w:t xml:space="preserve"> течен</w:t>
      </w:r>
      <w:r w:rsidR="00FE1425" w:rsidRPr="00EF01FC">
        <w:t>и</w:t>
      </w:r>
      <w:r w:rsidR="004831F5" w:rsidRPr="00EF01FC">
        <w:t>е</w:t>
      </w:r>
      <w:r w:rsidR="00C77716" w:rsidRPr="00EF01FC">
        <w:t xml:space="preserve"> </w:t>
      </w:r>
      <w:r w:rsidR="009B337C">
        <w:t>40</w:t>
      </w:r>
      <w:r w:rsidR="00DF76ED" w:rsidRPr="00EF01FC">
        <w:t xml:space="preserve"> рабочих дней с момента заключения Договора.</w:t>
      </w:r>
    </w:p>
    <w:p w14:paraId="0DACE412" w14:textId="5D0C4E27" w:rsidR="00CB6D72" w:rsidRDefault="00CB6D72" w:rsidP="00D44768">
      <w:pPr>
        <w:ind w:firstLine="567"/>
        <w:jc w:val="both"/>
      </w:pPr>
      <w:r w:rsidRPr="00EF01FC">
        <w:t xml:space="preserve">4.2. Место выполнения работ: </w:t>
      </w:r>
      <w:r w:rsidR="00EF01FC" w:rsidRPr="00EF01FC">
        <w:rPr>
          <w:rFonts w:eastAsia="Calibri"/>
        </w:rPr>
        <w:t>Ленинградская область, г. Всеволожск, ул. Центральная между домами 4 и 6</w:t>
      </w:r>
    </w:p>
    <w:p w14:paraId="6817658E" w14:textId="77777777" w:rsidR="00D44768" w:rsidRDefault="00D44768" w:rsidP="00D44768">
      <w:pPr>
        <w:ind w:firstLine="567"/>
        <w:jc w:val="both"/>
      </w:pPr>
    </w:p>
    <w:p w14:paraId="11F099BC" w14:textId="43C77D07" w:rsidR="00CE6D62" w:rsidRPr="003C05AA" w:rsidRDefault="00CE6D62" w:rsidP="00CE6D62">
      <w:pPr>
        <w:ind w:firstLine="709"/>
        <w:jc w:val="center"/>
      </w:pPr>
      <w:r w:rsidRPr="003C05AA">
        <w:rPr>
          <w:b/>
        </w:rPr>
        <w:t xml:space="preserve">5. Требования к качеству </w:t>
      </w:r>
      <w:r w:rsidR="003E4F75" w:rsidRPr="003C05AA">
        <w:rPr>
          <w:b/>
        </w:rPr>
        <w:t>работ</w:t>
      </w:r>
      <w:r w:rsidR="00A03A44">
        <w:rPr>
          <w:b/>
        </w:rPr>
        <w:t xml:space="preserve"> (услуг).</w:t>
      </w:r>
    </w:p>
    <w:p w14:paraId="66B8B016" w14:textId="34247EBC" w:rsidR="00CE6D62" w:rsidRPr="003C05AA" w:rsidRDefault="00CE6D62" w:rsidP="00CE6D62">
      <w:pPr>
        <w:ind w:firstLine="567"/>
        <w:jc w:val="both"/>
      </w:pPr>
      <w:r w:rsidRPr="003C05AA">
        <w:t xml:space="preserve">5.1. </w:t>
      </w:r>
      <w:r w:rsidR="005952CC">
        <w:t>Подрядчик</w:t>
      </w:r>
      <w:r w:rsidRPr="003C05AA">
        <w:t xml:space="preserve"> при </w:t>
      </w:r>
      <w:r w:rsidR="00137021">
        <w:t>выполнении работ</w:t>
      </w:r>
      <w:r w:rsidRPr="003C05AA">
        <w:t xml:space="preserve"> должен соблюдать обязательные требования действующих нормативных правовых актов РФ в отношении </w:t>
      </w:r>
      <w:r w:rsidR="003E4F75" w:rsidRPr="003C05AA">
        <w:t>выполняемых работ</w:t>
      </w:r>
      <w:r w:rsidR="001C1178">
        <w:t xml:space="preserve"> (услуг)</w:t>
      </w:r>
      <w:r w:rsidR="009D1188" w:rsidRPr="003C05AA">
        <w:t xml:space="preserve">, а </w:t>
      </w:r>
      <w:r w:rsidR="00EF3FBB" w:rsidRPr="003C05AA">
        <w:t>также</w:t>
      </w:r>
      <w:r w:rsidR="009D1188" w:rsidRPr="003C05AA">
        <w:t xml:space="preserve"> </w:t>
      </w:r>
      <w:r w:rsidR="00EF3FBB" w:rsidRPr="003C05AA">
        <w:t>Технического задания,</w:t>
      </w:r>
      <w:r w:rsidR="009D1188" w:rsidRPr="003C05AA">
        <w:t xml:space="preserve"> выданного </w:t>
      </w:r>
      <w:r w:rsidR="00FA6538">
        <w:t>З</w:t>
      </w:r>
      <w:r w:rsidR="009D1188" w:rsidRPr="003C05AA">
        <w:t>аказчиком.</w:t>
      </w:r>
    </w:p>
    <w:p w14:paraId="56481694" w14:textId="5B28BEFB" w:rsidR="00CE6D62" w:rsidRDefault="00CE6D62" w:rsidP="00CE6D62">
      <w:pPr>
        <w:ind w:firstLine="567"/>
        <w:jc w:val="both"/>
      </w:pPr>
      <w:r w:rsidRPr="003C05AA">
        <w:lastRenderedPageBreak/>
        <w:t xml:space="preserve">5.2. Если </w:t>
      </w:r>
      <w:r w:rsidR="007F6BC1">
        <w:t>работы</w:t>
      </w:r>
      <w:r w:rsidR="00AB2D25" w:rsidRPr="003C05AA">
        <w:t xml:space="preserve"> </w:t>
      </w:r>
      <w:r w:rsidR="003E4F75" w:rsidRPr="003C05AA">
        <w:t>выполнены</w:t>
      </w:r>
      <w:r w:rsidRPr="003C05AA">
        <w:t xml:space="preserve"> с нарушением обязательных требований, предусмотренных нормативными правовыми актами РФ, и (</w:t>
      </w:r>
      <w:r w:rsidR="00EF3FBB" w:rsidRPr="003C05AA">
        <w:t>или) иных</w:t>
      </w:r>
      <w:r w:rsidRPr="003C05AA">
        <w:t xml:space="preserve"> актов и документов,</w:t>
      </w:r>
      <w:r w:rsidR="009D1188" w:rsidRPr="003C05AA">
        <w:t xml:space="preserve"> в том числе </w:t>
      </w:r>
      <w:r w:rsidR="0047665E">
        <w:t>Описания объекта закупки (</w:t>
      </w:r>
      <w:r w:rsidR="00EF3FBB" w:rsidRPr="003C05AA">
        <w:t>Технического задания</w:t>
      </w:r>
      <w:r w:rsidR="0047665E">
        <w:t>)</w:t>
      </w:r>
      <w:r w:rsidR="00EF3FBB" w:rsidRPr="003C05AA">
        <w:t>,</w:t>
      </w:r>
      <w:r w:rsidR="009D1188" w:rsidRPr="003C05AA">
        <w:t xml:space="preserve"> выданного </w:t>
      </w:r>
      <w:r w:rsidR="00EF3FBB" w:rsidRPr="003C05AA">
        <w:t>заказчиком устанавливающих</w:t>
      </w:r>
      <w:r w:rsidRPr="003C05AA">
        <w:t xml:space="preserve"> требования к </w:t>
      </w:r>
      <w:r w:rsidR="007F6BC1">
        <w:t>работам</w:t>
      </w:r>
      <w:r w:rsidRPr="003C05AA">
        <w:t xml:space="preserve">, если соблюдение </w:t>
      </w:r>
      <w:r w:rsidR="007F6BC1">
        <w:t>Подрядчиком</w:t>
      </w:r>
      <w:r w:rsidRPr="003C05AA">
        <w:t xml:space="preserve"> таких документов предусмотрено </w:t>
      </w:r>
      <w:r w:rsidR="004F6AA8" w:rsidRPr="003C05AA">
        <w:t>Договором</w:t>
      </w:r>
      <w:r w:rsidRPr="003C05AA">
        <w:t>, их результат является некачественным.</w:t>
      </w:r>
    </w:p>
    <w:p w14:paraId="0BC80E4E" w14:textId="77777777" w:rsidR="00E22D98" w:rsidRDefault="00E22D98" w:rsidP="00E22D98">
      <w:pPr>
        <w:ind w:firstLine="567"/>
      </w:pPr>
      <w:r>
        <w:t xml:space="preserve">5.3. Гарантировать надлежащее качество выполненных работ в течение 24 (двадцати четырех) месяцев с даты подписания Заказчиком Акта выполненных работ.          </w:t>
      </w:r>
    </w:p>
    <w:p w14:paraId="122E65FE" w14:textId="14D972EC" w:rsidR="00E22D98" w:rsidRPr="003C05AA" w:rsidRDefault="00E22D98" w:rsidP="00E22D98">
      <w:pPr>
        <w:ind w:firstLine="567"/>
        <w:jc w:val="both"/>
      </w:pPr>
      <w:r>
        <w:t xml:space="preserve">        В случае предъявления требования Заказчика об устранении выявленных недостатков в пределах гарантийного срока Подрядчик обязан устранить такие недостатки в течении 10 календарных дней.  </w:t>
      </w:r>
    </w:p>
    <w:p w14:paraId="26971CC2" w14:textId="77777777" w:rsidR="00CE6D62" w:rsidRPr="003C05AA" w:rsidRDefault="00CE6D62" w:rsidP="00CE6D62">
      <w:pPr>
        <w:ind w:firstLine="709"/>
        <w:jc w:val="both"/>
      </w:pPr>
    </w:p>
    <w:p w14:paraId="722E32C9" w14:textId="0023783E" w:rsidR="00CE6D62" w:rsidRPr="003C05AA" w:rsidRDefault="00CE6D62" w:rsidP="00CE6D62">
      <w:pPr>
        <w:ind w:firstLine="709"/>
        <w:jc w:val="center"/>
        <w:rPr>
          <w:b/>
        </w:rPr>
      </w:pPr>
      <w:r w:rsidRPr="003C05AA">
        <w:rPr>
          <w:b/>
        </w:rPr>
        <w:t xml:space="preserve">6. Порядок и сроки осуществления заказчиком приемки </w:t>
      </w:r>
      <w:r w:rsidR="007F6BC1">
        <w:rPr>
          <w:b/>
        </w:rPr>
        <w:t>выполненных работ</w:t>
      </w:r>
    </w:p>
    <w:p w14:paraId="715F3E48" w14:textId="77777777" w:rsidR="00CE6D62" w:rsidRPr="003C05AA" w:rsidRDefault="00CE6D62" w:rsidP="00CE6D62">
      <w:pPr>
        <w:ind w:firstLine="709"/>
        <w:jc w:val="center"/>
      </w:pPr>
      <w:r w:rsidRPr="003C05AA">
        <w:rPr>
          <w:b/>
        </w:rPr>
        <w:t xml:space="preserve">в части соответствия ее объема требованиям, установленным </w:t>
      </w:r>
      <w:r w:rsidR="004F6AA8" w:rsidRPr="003C05AA">
        <w:rPr>
          <w:b/>
        </w:rPr>
        <w:t>Договором</w:t>
      </w:r>
      <w:r w:rsidRPr="003C05AA">
        <w:rPr>
          <w:b/>
        </w:rPr>
        <w:t>, порядок и сроки оформления результатов такой приемки</w:t>
      </w:r>
    </w:p>
    <w:p w14:paraId="0D159B8A" w14:textId="36888DB3" w:rsidR="00A91A24" w:rsidRPr="003C05AA" w:rsidRDefault="00A91A24" w:rsidP="00E010E9">
      <w:pPr>
        <w:pStyle w:val="ae"/>
        <w:jc w:val="both"/>
        <w:rPr>
          <w:shd w:val="clear" w:color="auto" w:fill="FFFFFF"/>
        </w:rPr>
      </w:pPr>
      <w:r w:rsidRPr="003C05AA">
        <w:t xml:space="preserve">6.1. Сдача-приемка </w:t>
      </w:r>
      <w:r w:rsidR="007F6BC1">
        <w:t>Работ</w:t>
      </w:r>
      <w:r w:rsidRPr="003C05AA">
        <w:t xml:space="preserve"> </w:t>
      </w:r>
      <w:r w:rsidR="00EF3FBB" w:rsidRPr="003C05AA">
        <w:t>осуществляется в</w:t>
      </w:r>
      <w:r w:rsidRPr="003C05AA">
        <w:t xml:space="preserve"> соответствии с п</w:t>
      </w:r>
      <w:r w:rsidR="007F6BC1">
        <w:t xml:space="preserve">унктом </w:t>
      </w:r>
      <w:r w:rsidRPr="003C05AA">
        <w:t xml:space="preserve">4. </w:t>
      </w:r>
      <w:r w:rsidR="004F6AA8" w:rsidRPr="003C05AA">
        <w:t>Договора</w:t>
      </w:r>
      <w:r w:rsidRPr="003C05AA">
        <w:t xml:space="preserve">. </w:t>
      </w:r>
      <w:r w:rsidR="005952CC">
        <w:t>Подрядчик</w:t>
      </w:r>
      <w:r w:rsidRPr="003C05AA">
        <w:t xml:space="preserve"> составляет и передает Заказчику </w:t>
      </w:r>
      <w:r w:rsidR="00321F4B" w:rsidRPr="003C05AA">
        <w:rPr>
          <w:shd w:val="clear" w:color="auto" w:fill="FFFFFF"/>
        </w:rPr>
        <w:t xml:space="preserve">материалы </w:t>
      </w:r>
      <w:r w:rsidR="008B5064" w:rsidRPr="0047665E">
        <w:rPr>
          <w:shd w:val="clear" w:color="auto" w:fill="FFFFFF"/>
        </w:rPr>
        <w:t>рабочей</w:t>
      </w:r>
      <w:r w:rsidR="00321F4B" w:rsidRPr="0047665E">
        <w:rPr>
          <w:shd w:val="clear" w:color="auto" w:fill="FFFFFF"/>
        </w:rPr>
        <w:t xml:space="preserve"> документации </w:t>
      </w:r>
      <w:r w:rsidR="00321F4B" w:rsidRPr="003C05AA">
        <w:rPr>
          <w:shd w:val="clear" w:color="auto" w:fill="FFFFFF"/>
        </w:rPr>
        <w:t xml:space="preserve">в </w:t>
      </w:r>
      <w:r w:rsidR="0051470C">
        <w:rPr>
          <w:shd w:val="clear" w:color="auto" w:fill="FFFFFF"/>
        </w:rPr>
        <w:t>2</w:t>
      </w:r>
      <w:r w:rsidR="00321F4B" w:rsidRPr="003C05AA">
        <w:rPr>
          <w:shd w:val="clear" w:color="auto" w:fill="FFFFFF"/>
        </w:rPr>
        <w:t xml:space="preserve">-х экземплярах на бумажных носителях в переплёте и </w:t>
      </w:r>
      <w:r w:rsidR="00526249" w:rsidRPr="003C05AA">
        <w:rPr>
          <w:shd w:val="clear" w:color="auto" w:fill="FFFFFF"/>
        </w:rPr>
        <w:t>1</w:t>
      </w:r>
      <w:r w:rsidR="00321F4B" w:rsidRPr="003C05AA">
        <w:rPr>
          <w:shd w:val="clear" w:color="auto" w:fill="FFFFFF"/>
        </w:rPr>
        <w:t xml:space="preserve"> экземпляр</w:t>
      </w:r>
      <w:r w:rsidR="00526249" w:rsidRPr="003C05AA">
        <w:rPr>
          <w:shd w:val="clear" w:color="auto" w:fill="FFFFFF"/>
        </w:rPr>
        <w:t>е</w:t>
      </w:r>
      <w:r w:rsidR="00321F4B" w:rsidRPr="003C05AA">
        <w:rPr>
          <w:shd w:val="clear" w:color="auto" w:fill="FFFFFF"/>
        </w:rPr>
        <w:t xml:space="preserve"> на электронн</w:t>
      </w:r>
      <w:r w:rsidR="00526249" w:rsidRPr="003C05AA">
        <w:rPr>
          <w:shd w:val="clear" w:color="auto" w:fill="FFFFFF"/>
        </w:rPr>
        <w:t>ом</w:t>
      </w:r>
      <w:r w:rsidR="00321F4B" w:rsidRPr="003C05AA">
        <w:rPr>
          <w:shd w:val="clear" w:color="auto" w:fill="FFFFFF"/>
        </w:rPr>
        <w:t xml:space="preserve"> носител</w:t>
      </w:r>
      <w:r w:rsidR="00526249" w:rsidRPr="003C05AA">
        <w:rPr>
          <w:shd w:val="clear" w:color="auto" w:fill="FFFFFF"/>
        </w:rPr>
        <w:t>е</w:t>
      </w:r>
      <w:r w:rsidR="00321F4B" w:rsidRPr="003C05AA">
        <w:rPr>
          <w:shd w:val="clear" w:color="auto" w:fill="FFFFFF"/>
        </w:rPr>
        <w:t xml:space="preserve"> в оригинальном, редактируемом (.</w:t>
      </w:r>
      <w:r w:rsidR="00321F4B" w:rsidRPr="003C05AA">
        <w:rPr>
          <w:shd w:val="clear" w:color="auto" w:fill="FFFFFF"/>
          <w:lang w:val="en-US"/>
        </w:rPr>
        <w:t>docx</w:t>
      </w:r>
      <w:r w:rsidR="00321F4B" w:rsidRPr="003C05AA">
        <w:rPr>
          <w:shd w:val="clear" w:color="auto" w:fill="FFFFFF"/>
        </w:rPr>
        <w:t>; .</w:t>
      </w:r>
      <w:r w:rsidR="00321F4B" w:rsidRPr="003C05AA">
        <w:rPr>
          <w:shd w:val="clear" w:color="auto" w:fill="FFFFFF"/>
          <w:lang w:val="en-US"/>
        </w:rPr>
        <w:t>xlsx</w:t>
      </w:r>
      <w:r w:rsidR="00321F4B" w:rsidRPr="003C05AA">
        <w:rPr>
          <w:shd w:val="clear" w:color="auto" w:fill="FFFFFF"/>
        </w:rPr>
        <w:t>; .</w:t>
      </w:r>
      <w:r w:rsidR="00321F4B" w:rsidRPr="003C05AA">
        <w:rPr>
          <w:shd w:val="clear" w:color="auto" w:fill="FFFFFF"/>
          <w:lang w:val="en-US"/>
        </w:rPr>
        <w:t>dwg</w:t>
      </w:r>
      <w:r w:rsidR="00321F4B" w:rsidRPr="003C05AA">
        <w:rPr>
          <w:shd w:val="clear" w:color="auto" w:fill="FFFFFF"/>
        </w:rPr>
        <w:t>; и PDF- форматах</w:t>
      </w:r>
      <w:r w:rsidR="00AB2D25" w:rsidRPr="003C05AA">
        <w:rPr>
          <w:shd w:val="clear" w:color="auto" w:fill="FFFFFF"/>
        </w:rPr>
        <w:t xml:space="preserve"> </w:t>
      </w:r>
      <w:r w:rsidR="00A95AD7" w:rsidRPr="003C05AA">
        <w:t>на согласование и</w:t>
      </w:r>
      <w:r w:rsidR="00F71E97" w:rsidRPr="003C05AA">
        <w:t xml:space="preserve"> при необходимости</w:t>
      </w:r>
      <w:r w:rsidR="00A95AD7" w:rsidRPr="003C05AA">
        <w:t xml:space="preserve"> сдачи в экспертный орган для получения положительного заключения</w:t>
      </w:r>
      <w:r w:rsidR="00391FE6" w:rsidRPr="003C05AA">
        <w:t xml:space="preserve">, и в сроки, установленные настоящим </w:t>
      </w:r>
      <w:r w:rsidR="004F6AA8" w:rsidRPr="003C05AA">
        <w:t>Договором</w:t>
      </w:r>
      <w:r w:rsidR="00391FE6" w:rsidRPr="003C05AA">
        <w:t xml:space="preserve"> по акту </w:t>
      </w:r>
      <w:r w:rsidR="007F6BC1">
        <w:t>выполненных работ</w:t>
      </w:r>
      <w:r w:rsidR="00391FE6" w:rsidRPr="003C05AA">
        <w:t xml:space="preserve">. </w:t>
      </w:r>
    </w:p>
    <w:p w14:paraId="10FCBDF3" w14:textId="0238A2E1" w:rsidR="00A91A24" w:rsidRPr="003C05AA" w:rsidRDefault="00A91A24" w:rsidP="00587029">
      <w:pPr>
        <w:ind w:firstLine="709"/>
        <w:jc w:val="both"/>
      </w:pPr>
      <w:r w:rsidRPr="003C05AA">
        <w:t>6.</w:t>
      </w:r>
      <w:r w:rsidR="00B133E7" w:rsidRPr="003C05AA">
        <w:t>2</w:t>
      </w:r>
      <w:r w:rsidRPr="003C05AA">
        <w:t xml:space="preserve">. В случае мотивированного отказа Заказчика от приемки </w:t>
      </w:r>
      <w:r w:rsidR="00292C94">
        <w:t xml:space="preserve">выполненных </w:t>
      </w:r>
      <w:r w:rsidRPr="003C05AA">
        <w:t>работ стороны составляют двухсторонний протокол с перечнем необходимых доработок и сроков их исполнения (без дополнительной оплаты).</w:t>
      </w:r>
    </w:p>
    <w:p w14:paraId="4B0FCB53" w14:textId="09FD08DF" w:rsidR="00A91A24" w:rsidRPr="003C05AA" w:rsidRDefault="00A91A24" w:rsidP="00587029">
      <w:pPr>
        <w:ind w:firstLine="709"/>
        <w:jc w:val="both"/>
      </w:pPr>
      <w:r w:rsidRPr="003C05AA">
        <w:t>6.</w:t>
      </w:r>
      <w:r w:rsidR="00B133E7" w:rsidRPr="003C05AA">
        <w:t>3</w:t>
      </w:r>
      <w:r w:rsidRPr="003C05AA">
        <w:t xml:space="preserve">. В случае необходимости внесения изменений в исходные данные, полученные для </w:t>
      </w:r>
      <w:r w:rsidR="008D6B68">
        <w:t>разработки рабочей документации</w:t>
      </w:r>
      <w:r w:rsidRPr="003C05AA">
        <w:t xml:space="preserve">, или прекращения </w:t>
      </w:r>
      <w:r w:rsidR="007F6BC1">
        <w:t>работ</w:t>
      </w:r>
      <w:r w:rsidRPr="003C05AA">
        <w:t xml:space="preserve"> по инициативе Заказчика, последний оповещает об этом </w:t>
      </w:r>
      <w:r w:rsidR="007F6BC1">
        <w:t>Подрядчика</w:t>
      </w:r>
      <w:r w:rsidRPr="003C05AA">
        <w:t xml:space="preserve"> и совместно с ним составляет акт, определяющий объем </w:t>
      </w:r>
      <w:r w:rsidR="007F6BC1">
        <w:t>выполненных работ</w:t>
      </w:r>
      <w:r w:rsidRPr="003C05AA">
        <w:t xml:space="preserve">, после чего оплачивает часть </w:t>
      </w:r>
      <w:r w:rsidR="003D25A0" w:rsidRPr="003C05AA">
        <w:t>Договор</w:t>
      </w:r>
      <w:r w:rsidR="00585D4B" w:rsidRPr="003C05AA">
        <w:t>ной</w:t>
      </w:r>
      <w:r w:rsidRPr="003C05AA">
        <w:t xml:space="preserve"> цены, пропорционально фактически выполненному объему </w:t>
      </w:r>
      <w:r w:rsidR="007F6BC1">
        <w:t>выполненных работ</w:t>
      </w:r>
      <w:r w:rsidRPr="003C05AA">
        <w:t>.</w:t>
      </w:r>
    </w:p>
    <w:p w14:paraId="37F803E6" w14:textId="77777777" w:rsidR="00CE6D62" w:rsidRPr="003C05AA" w:rsidRDefault="00CE6D62" w:rsidP="00CE6D62">
      <w:pPr>
        <w:ind w:firstLine="709"/>
        <w:jc w:val="both"/>
      </w:pPr>
    </w:p>
    <w:p w14:paraId="40BA52BD" w14:textId="77777777" w:rsidR="00B7145A" w:rsidRPr="003C05AA" w:rsidRDefault="00B7145A" w:rsidP="008F3917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bookmarkStart w:id="6" w:name="_Hlk33189914"/>
      <w:r w:rsidRPr="003C05AA">
        <w:rPr>
          <w:rFonts w:ascii="Times New Roman" w:hAnsi="Times New Roman"/>
          <w:b/>
          <w:sz w:val="24"/>
          <w:szCs w:val="24"/>
        </w:rPr>
        <w:t>7. Ответственность сторон и иные пос</w:t>
      </w:r>
      <w:r w:rsidR="008F3917" w:rsidRPr="003C05AA">
        <w:rPr>
          <w:rFonts w:ascii="Times New Roman" w:hAnsi="Times New Roman"/>
          <w:b/>
          <w:sz w:val="24"/>
          <w:szCs w:val="24"/>
        </w:rPr>
        <w:t>ледствия нарушения обязательств</w:t>
      </w:r>
    </w:p>
    <w:bookmarkEnd w:id="6"/>
    <w:p w14:paraId="26208AC6" w14:textId="77777777" w:rsidR="004F6AA8" w:rsidRPr="003C05AA" w:rsidRDefault="004F6AA8" w:rsidP="004F6AA8">
      <w:pPr>
        <w:tabs>
          <w:tab w:val="left" w:pos="993"/>
        </w:tabs>
        <w:ind w:firstLine="567"/>
        <w:jc w:val="both"/>
      </w:pPr>
      <w:r w:rsidRPr="003C05AA">
        <w:t>7.1.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Федерации. Каждая из Сторон должна исполнять свои обязательства надлежащим образом, оказывая всевозможное содействие другой Стороне.</w:t>
      </w:r>
    </w:p>
    <w:p w14:paraId="4978A2F9" w14:textId="1C9C2F1F" w:rsidR="004F6AA8" w:rsidRPr="003C05AA" w:rsidRDefault="004F6AA8" w:rsidP="004F6AA8">
      <w:pPr>
        <w:tabs>
          <w:tab w:val="left" w:pos="993"/>
        </w:tabs>
        <w:ind w:firstLine="567"/>
        <w:jc w:val="both"/>
      </w:pPr>
      <w:r w:rsidRPr="003C05AA">
        <w:t xml:space="preserve">7.2. В случае просрочки исполнения Заказчиком обязательств, предусмотренными настоящим Договором, </w:t>
      </w:r>
      <w:r w:rsidR="005952CC">
        <w:t>Подрядчик</w:t>
      </w:r>
      <w:r w:rsidRPr="003C05AA">
        <w:t xml:space="preserve"> вправе потребовать уплату неустойки (штрафа, пеней) в размере </w:t>
      </w:r>
      <w:r w:rsidR="009E02CF">
        <w:t>0,</w:t>
      </w:r>
      <w:r w:rsidRPr="003C05AA">
        <w:t>1%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34110A84" w14:textId="77260D0C" w:rsidR="004F6AA8" w:rsidRPr="003C05AA" w:rsidRDefault="004F6AA8" w:rsidP="004F6AA8">
      <w:pPr>
        <w:tabs>
          <w:tab w:val="left" w:pos="993"/>
        </w:tabs>
        <w:ind w:firstLine="567"/>
        <w:jc w:val="both"/>
      </w:pPr>
      <w:r w:rsidRPr="003C05AA">
        <w:t xml:space="preserve">7.3. В случае просрочки исполнения </w:t>
      </w:r>
      <w:r w:rsidR="007F6BC1">
        <w:t>Подрядчиком</w:t>
      </w:r>
      <w:r w:rsidRPr="003C05AA">
        <w:t xml:space="preserve"> обязательств, предусмотренными настоящим Договором, Заказчик вправе потребовать уплату неустойки (штрафа, пеней) в размере </w:t>
      </w:r>
      <w:r w:rsidR="009E02CF">
        <w:t>0,</w:t>
      </w:r>
      <w:r w:rsidRPr="003C05AA">
        <w:t>1%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0CCD3E8D" w14:textId="717D6A3D" w:rsidR="004F6AA8" w:rsidRPr="003C05AA" w:rsidRDefault="004F6AA8" w:rsidP="004F6AA8">
      <w:pPr>
        <w:tabs>
          <w:tab w:val="left" w:pos="993"/>
        </w:tabs>
        <w:ind w:firstLine="567"/>
        <w:jc w:val="both"/>
      </w:pPr>
      <w:r w:rsidRPr="003C05AA">
        <w:t xml:space="preserve">7.4. При возникновении споров и разногласий между Сторонами они подлежат урегулированию в претензионном порядке. При </w:t>
      </w:r>
      <w:r w:rsidR="009E02CF" w:rsidRPr="003C05AA">
        <w:t>недостижении</w:t>
      </w:r>
      <w:r w:rsidRPr="003C05AA">
        <w:t xml:space="preserve"> соглашения по вопросам любая Сторона вправе обратится c иском в Арбитражный суд г. Санкт-Петербурга и Ленинградской области.</w:t>
      </w:r>
      <w:r w:rsidRPr="003C05AA">
        <w:tab/>
      </w:r>
    </w:p>
    <w:p w14:paraId="38E55D79" w14:textId="77777777" w:rsidR="002079EC" w:rsidRPr="003C05AA" w:rsidRDefault="002079EC" w:rsidP="00B7145A">
      <w:pPr>
        <w:ind w:firstLine="709"/>
        <w:jc w:val="center"/>
        <w:rPr>
          <w:b/>
        </w:rPr>
      </w:pPr>
    </w:p>
    <w:p w14:paraId="523FB1EA" w14:textId="77777777" w:rsidR="00B7145A" w:rsidRPr="003C05AA" w:rsidRDefault="00B7145A" w:rsidP="00B7145A">
      <w:pPr>
        <w:ind w:firstLine="709"/>
        <w:jc w:val="center"/>
        <w:rPr>
          <w:b/>
        </w:rPr>
      </w:pPr>
      <w:r w:rsidRPr="003C05AA">
        <w:rPr>
          <w:b/>
        </w:rPr>
        <w:t>8. Обстоятельства непреодолимой силы</w:t>
      </w:r>
    </w:p>
    <w:p w14:paraId="41147099" w14:textId="384753AA" w:rsidR="00B7145A" w:rsidRPr="003C05AA" w:rsidRDefault="00B7145A" w:rsidP="00B7145A">
      <w:pPr>
        <w:ind w:firstLine="709"/>
        <w:jc w:val="both"/>
      </w:pPr>
      <w:r w:rsidRPr="003C05AA">
        <w:t xml:space="preserve">8.1. Стороны освобождаются от ответственности за частичное или полное неисполнение своих обязательств по </w:t>
      </w:r>
      <w:r w:rsidR="003D25A0" w:rsidRPr="003C05AA">
        <w:t>Договор</w:t>
      </w:r>
      <w:r w:rsidRPr="003C05AA">
        <w:t xml:space="preserve">у, если оно явилось следствием возникновения обстоятельств непреодолимой силы, возникших после заключения </w:t>
      </w:r>
      <w:r w:rsidR="004F6AA8" w:rsidRPr="003C05AA">
        <w:t>Договора</w:t>
      </w:r>
      <w:r w:rsidRPr="003C05AA">
        <w:t xml:space="preserve"> в результате событий чрезвычайного характера, которые Стороны не могли ни предвидеть, ни предотвратить разумными мерами. </w:t>
      </w:r>
    </w:p>
    <w:p w14:paraId="48308090" w14:textId="059C6E22" w:rsidR="00B7145A" w:rsidRPr="003C05AA" w:rsidRDefault="00B7145A" w:rsidP="00B7145A">
      <w:pPr>
        <w:ind w:firstLine="709"/>
        <w:jc w:val="both"/>
      </w:pPr>
      <w:r w:rsidRPr="003C05AA">
        <w:t xml:space="preserve">К обстоятельствам непреодолимой силы относятся события, на которые Стороны не могут оказать влияния и </w:t>
      </w:r>
      <w:r w:rsidR="0049424E" w:rsidRPr="003C05AA">
        <w:t>за возникновения,</w:t>
      </w:r>
      <w:r w:rsidRPr="003C05AA">
        <w:t xml:space="preserve"> которых не несут ответственности. Таковыми являются: </w:t>
      </w:r>
      <w:r w:rsidRPr="003C05AA">
        <w:lastRenderedPageBreak/>
        <w:t xml:space="preserve">землетрясения, пожары, наводнения, забастовки, изменения действующего законодательства, влияющие на исполнение обязательств по </w:t>
      </w:r>
      <w:r w:rsidR="003D25A0" w:rsidRPr="003C05AA">
        <w:t>Договор</w:t>
      </w:r>
      <w:r w:rsidRPr="003C05AA">
        <w:t xml:space="preserve">у, другие чрезвычайные обстоятельства. </w:t>
      </w:r>
    </w:p>
    <w:p w14:paraId="07C0EC22" w14:textId="0C1E3012" w:rsidR="00B7145A" w:rsidRPr="003C05AA" w:rsidRDefault="00B7145A" w:rsidP="00B7145A">
      <w:pPr>
        <w:ind w:firstLine="709"/>
        <w:jc w:val="both"/>
      </w:pPr>
      <w:r w:rsidRPr="003C05AA">
        <w:t xml:space="preserve">8.2. В случае наступления обстоятельств, указанных в п. </w:t>
      </w:r>
      <w:r w:rsidR="00AB78BD" w:rsidRPr="003C05AA">
        <w:t>8</w:t>
      </w:r>
      <w:r w:rsidRPr="003C05AA">
        <w:t xml:space="preserve">.1 </w:t>
      </w:r>
      <w:r w:rsidR="004F6AA8" w:rsidRPr="003C05AA">
        <w:t>Договора</w:t>
      </w:r>
      <w:r w:rsidRPr="003C05AA">
        <w:t xml:space="preserve">, сторона, которая не в состоянии исполнить обязательства, взятые на себя по </w:t>
      </w:r>
      <w:r w:rsidR="003D25A0" w:rsidRPr="003C05AA">
        <w:t>Договор</w:t>
      </w:r>
      <w:r w:rsidRPr="003C05AA">
        <w:t xml:space="preserve">у, </w:t>
      </w:r>
      <w:r w:rsidR="0049424E" w:rsidRPr="003C05AA">
        <w:t>должна в</w:t>
      </w:r>
      <w:r w:rsidRPr="003C05AA">
        <w:t xml:space="preserve"> трехдневный срок сообщить об этих обстоятельствах другой стороне в письменной форме. </w:t>
      </w:r>
    </w:p>
    <w:p w14:paraId="0F2F8356" w14:textId="77777777" w:rsidR="00B7145A" w:rsidRPr="003C05AA" w:rsidRDefault="00B7145A" w:rsidP="00B7145A">
      <w:pPr>
        <w:ind w:firstLine="709"/>
        <w:jc w:val="both"/>
      </w:pPr>
      <w:r w:rsidRPr="003C05AA">
        <w:t xml:space="preserve">С момента наступления форс-мажорных обстоятельств действие </w:t>
      </w:r>
      <w:r w:rsidR="004F6AA8" w:rsidRPr="003C05AA">
        <w:t>Договора</w:t>
      </w:r>
      <w:r w:rsidRPr="003C05AA">
        <w:t xml:space="preserve"> приостанавливается до момента прекращения указанных обстоятельств. </w:t>
      </w:r>
    </w:p>
    <w:p w14:paraId="2CCE2973" w14:textId="564E48EA" w:rsidR="00B7145A" w:rsidRPr="003C05AA" w:rsidRDefault="00B7145A" w:rsidP="00B7145A">
      <w:pPr>
        <w:ind w:firstLine="709"/>
        <w:jc w:val="both"/>
      </w:pPr>
      <w:r w:rsidRPr="003C05AA">
        <w:t xml:space="preserve">8.3. При наступлении Форс-мажора Стороны определяют возможность и условия возобновления приостановленных обязательств и при необходимости вносят согласованные изменения в </w:t>
      </w:r>
      <w:r w:rsidR="003D25A0" w:rsidRPr="003C05AA">
        <w:t>Договор</w:t>
      </w:r>
      <w:r w:rsidRPr="003C05AA">
        <w:t>.</w:t>
      </w:r>
    </w:p>
    <w:p w14:paraId="7C18E4E2" w14:textId="77777777" w:rsidR="000A3AB4" w:rsidRPr="003C05AA" w:rsidRDefault="000A3AB4" w:rsidP="000A3AB4">
      <w:pPr>
        <w:jc w:val="both"/>
      </w:pPr>
    </w:p>
    <w:p w14:paraId="44028E07" w14:textId="4CB256A5" w:rsidR="002B2761" w:rsidRPr="003C05AA" w:rsidRDefault="002B2761" w:rsidP="002B2761">
      <w:pPr>
        <w:tabs>
          <w:tab w:val="left" w:pos="142"/>
          <w:tab w:val="left" w:pos="4500"/>
        </w:tabs>
        <w:ind w:firstLine="709"/>
        <w:rPr>
          <w:rFonts w:asciiTheme="majorBidi" w:hAnsiTheme="majorBidi" w:cstheme="majorBidi"/>
          <w:b/>
        </w:rPr>
      </w:pPr>
      <w:r w:rsidRPr="003C05AA">
        <w:rPr>
          <w:rFonts w:asciiTheme="majorBidi" w:hAnsiTheme="majorBidi" w:cstheme="majorBidi"/>
          <w:b/>
        </w:rPr>
        <w:t xml:space="preserve">                                     9. </w:t>
      </w:r>
      <w:r w:rsidR="004F3837" w:rsidRPr="003C05AA">
        <w:rPr>
          <w:rFonts w:asciiTheme="majorBidi" w:hAnsiTheme="majorBidi" w:cstheme="majorBidi"/>
          <w:b/>
        </w:rPr>
        <w:t>Расторжение договора</w:t>
      </w:r>
    </w:p>
    <w:p w14:paraId="0F45A1D4" w14:textId="55C35065" w:rsidR="00163EFB" w:rsidRPr="003C05AA" w:rsidRDefault="00163EFB" w:rsidP="00955CCA">
      <w:pPr>
        <w:ind w:firstLine="426"/>
        <w:jc w:val="both"/>
      </w:pPr>
      <w:r w:rsidRPr="003C05AA">
        <w:t xml:space="preserve">     9.1.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7D5E09F2" w14:textId="253A0C0D" w:rsidR="00163EFB" w:rsidRPr="003C05AA" w:rsidRDefault="00163EFB" w:rsidP="00163EFB">
      <w:pPr>
        <w:jc w:val="both"/>
      </w:pPr>
      <w:r w:rsidRPr="003C05AA">
        <w:t xml:space="preserve">   </w:t>
      </w:r>
      <w:r w:rsidR="00EE4344">
        <w:t xml:space="preserve">          </w:t>
      </w:r>
      <w:r w:rsidRPr="003C05AA">
        <w:t>9.2. Расторжение Договора в случае одностороннего отказа от исполнения одной из его сторон осуществляется с соблюдением требований статьи 95 Федерального закона № 44-ФЗ.</w:t>
      </w:r>
    </w:p>
    <w:p w14:paraId="1BB07124" w14:textId="43BB9901" w:rsidR="00163EFB" w:rsidRPr="003C05AA" w:rsidRDefault="00163EFB" w:rsidP="00163EFB">
      <w:pPr>
        <w:jc w:val="both"/>
      </w:pPr>
      <w:r w:rsidRPr="003C05AA">
        <w:t xml:space="preserve">   </w:t>
      </w:r>
      <w:r w:rsidR="00EE4344">
        <w:t xml:space="preserve">          </w:t>
      </w:r>
      <w:r w:rsidRPr="003C05AA">
        <w:t xml:space="preserve">9.3. При исполнении Договора не допускается перемена </w:t>
      </w:r>
      <w:r w:rsidR="007F6BC1">
        <w:t>Подрядчика</w:t>
      </w:r>
      <w:r w:rsidRPr="003C05AA">
        <w:t xml:space="preserve">, за исключением случая, если новый </w:t>
      </w:r>
      <w:r w:rsidR="005952CC">
        <w:t>Подрядчик</w:t>
      </w:r>
      <w:r w:rsidRPr="003C05AA">
        <w:t xml:space="preserve"> является правопреемником </w:t>
      </w:r>
      <w:r w:rsidR="007F6BC1">
        <w:t>Подрядчика</w:t>
      </w:r>
      <w:r w:rsidRPr="003C05AA">
        <w:t xml:space="preserve"> по такому Договору вследствие реорганизации юридического лица в форме преобразования, слияния или присоединения.</w:t>
      </w:r>
    </w:p>
    <w:p w14:paraId="5AF13F07" w14:textId="4A2AB51E" w:rsidR="00163EFB" w:rsidRPr="003C05AA" w:rsidRDefault="00163EFB" w:rsidP="00163EFB">
      <w:pPr>
        <w:jc w:val="both"/>
      </w:pPr>
      <w:r w:rsidRPr="003C05AA">
        <w:t xml:space="preserve"> </w:t>
      </w:r>
      <w:r w:rsidR="00EE4344">
        <w:t xml:space="preserve">           </w:t>
      </w:r>
      <w:r w:rsidRPr="003C05AA">
        <w:t xml:space="preserve"> 9.4. В случае перемены Заказчика права и обязанности Заказчика, предусмотренные Договором, переходят к новому Заказчику.</w:t>
      </w:r>
    </w:p>
    <w:p w14:paraId="740BDE49" w14:textId="67E34756" w:rsidR="00163EFB" w:rsidRPr="003C05AA" w:rsidRDefault="00163EFB" w:rsidP="00163EFB">
      <w:pPr>
        <w:jc w:val="both"/>
      </w:pPr>
      <w:r w:rsidRPr="003C05AA">
        <w:t xml:space="preserve"> </w:t>
      </w:r>
      <w:r w:rsidR="00EE4344">
        <w:t xml:space="preserve">          </w:t>
      </w:r>
      <w:r w:rsidRPr="003C05AA">
        <w:t xml:space="preserve"> 9.5.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14:paraId="065B8232" w14:textId="28FBCBD0" w:rsidR="00163EFB" w:rsidRPr="003C05AA" w:rsidRDefault="00163EFB" w:rsidP="00163EFB">
      <w:pPr>
        <w:jc w:val="both"/>
      </w:pPr>
      <w:r w:rsidRPr="003C05AA">
        <w:t xml:space="preserve">  </w:t>
      </w:r>
      <w:r w:rsidR="00EE4344">
        <w:t xml:space="preserve">         </w:t>
      </w:r>
      <w:r w:rsidRPr="003C05AA">
        <w:t xml:space="preserve">9.6. Основаниями для одностороннего отказа Заказчиком от исполнения Договора, в том числе, но не ограничиваясь нижеперечисленными, являются: </w:t>
      </w:r>
    </w:p>
    <w:p w14:paraId="7F9E6C63" w14:textId="11EDE3CC" w:rsidR="00163EFB" w:rsidRPr="003C05AA" w:rsidRDefault="00163EFB" w:rsidP="00163EFB">
      <w:pPr>
        <w:jc w:val="both"/>
      </w:pPr>
      <w:r w:rsidRPr="003C05AA">
        <w:t xml:space="preserve">  </w:t>
      </w:r>
      <w:r w:rsidR="00EE4344">
        <w:t xml:space="preserve">          </w:t>
      </w:r>
      <w:r w:rsidRPr="003C05AA">
        <w:t xml:space="preserve">9.7. Если Подрядчик </w:t>
      </w:r>
      <w:r w:rsidR="007F6BC1">
        <w:t>(исполнитель</w:t>
      </w:r>
      <w:r w:rsidRPr="003C05AA">
        <w:t xml:space="preserve">) не приступает к исполнению Договора в срок, установленный Договором или нарушает срок выполнения работ (оказания услуг), предусмотренный Договором, или выполняет работу (оказывает услугу) так, что окончание ее к сроку, предусмотренному Договором, становится явно невозможно, либо в ходе выполнения работы (оказания услуги) стало очевидно, что работа (услуга) не будет выполнена (оказана) надлежащим образом в установленный Договором срок (пункты 2, 3 статьи 715 Гражданского кодекса Российской Федерации). </w:t>
      </w:r>
    </w:p>
    <w:p w14:paraId="7BB102F4" w14:textId="2FB6DBB7" w:rsidR="00163EFB" w:rsidRPr="003C05AA" w:rsidRDefault="00163EFB" w:rsidP="00163EFB">
      <w:pPr>
        <w:jc w:val="both"/>
      </w:pPr>
      <w:r w:rsidRPr="003C05AA">
        <w:t xml:space="preserve">  </w:t>
      </w:r>
      <w:r w:rsidR="00EE4344">
        <w:t xml:space="preserve">         </w:t>
      </w:r>
      <w:r w:rsidRPr="003C05AA">
        <w:t xml:space="preserve">9.8. Если отступления в работе (услуге) от условий Договора или иные недостатки результата работы (услуги) в установленный Заказчиком разумный срок не были устранены либо являются существенными и неустранимыми (пункт 3 статьи 723 Гражданского кодекса Российской Федерации). </w:t>
      </w:r>
    </w:p>
    <w:p w14:paraId="50CB478C" w14:textId="717A7FFE" w:rsidR="00163EFB" w:rsidRPr="003C05AA" w:rsidRDefault="00163EFB" w:rsidP="00163EFB">
      <w:pPr>
        <w:jc w:val="both"/>
      </w:pPr>
      <w:r w:rsidRPr="003C05AA">
        <w:t xml:space="preserve"> </w:t>
      </w:r>
      <w:r w:rsidR="00EE4344">
        <w:t xml:space="preserve">          </w:t>
      </w:r>
      <w:r w:rsidRPr="003C05AA">
        <w:t xml:space="preserve"> 9.9. Непредоставление </w:t>
      </w:r>
      <w:r w:rsidR="008D6B68">
        <w:t>П</w:t>
      </w:r>
      <w:r w:rsidRPr="003C05AA">
        <w:t xml:space="preserve">одрядчиком/исполнителем/поставщиком документации, необходимой, в соответствии с положениями действующего законодательства, для приемки и дальнейшей надлежащей/безопасной эксплуатации/использования результата выполненных работ/оказанных услуг/ осуществленной поставки. </w:t>
      </w:r>
    </w:p>
    <w:p w14:paraId="218497E8" w14:textId="5235C046" w:rsidR="00163EFB" w:rsidRPr="003C05AA" w:rsidRDefault="00163EFB" w:rsidP="00163EFB">
      <w:pPr>
        <w:jc w:val="both"/>
        <w:rPr>
          <w:b/>
        </w:rPr>
      </w:pPr>
      <w:r w:rsidRPr="003C05AA">
        <w:t xml:space="preserve">  </w:t>
      </w:r>
      <w:r w:rsidR="00EE4344">
        <w:t xml:space="preserve">         </w:t>
      </w:r>
      <w:r w:rsidRPr="003C05AA">
        <w:t>9.10. Иные основания, предусмотренные законодательством Российской Федерации.</w:t>
      </w:r>
    </w:p>
    <w:p w14:paraId="76C47525" w14:textId="77777777" w:rsidR="00163EFB" w:rsidRPr="003C05AA" w:rsidRDefault="00163EFB" w:rsidP="00163EFB">
      <w:pPr>
        <w:ind w:firstLine="426"/>
        <w:jc w:val="center"/>
        <w:rPr>
          <w:b/>
        </w:rPr>
      </w:pPr>
    </w:p>
    <w:p w14:paraId="639EC6BE" w14:textId="77777777" w:rsidR="00CE4BE5" w:rsidRPr="00EF01FC" w:rsidRDefault="00CE4BE5" w:rsidP="00CE4BE5">
      <w:pPr>
        <w:jc w:val="center"/>
        <w:rPr>
          <w:b/>
        </w:rPr>
      </w:pPr>
      <w:r w:rsidRPr="003C05AA">
        <w:rPr>
          <w:b/>
        </w:rPr>
        <w:t xml:space="preserve">10. Срок </w:t>
      </w:r>
      <w:r w:rsidRPr="00EF01FC">
        <w:rPr>
          <w:b/>
        </w:rPr>
        <w:t xml:space="preserve">действия </w:t>
      </w:r>
      <w:r w:rsidR="004F6AA8" w:rsidRPr="00EF01FC">
        <w:rPr>
          <w:b/>
        </w:rPr>
        <w:t>Договора</w:t>
      </w:r>
    </w:p>
    <w:p w14:paraId="5D3B6068" w14:textId="7693F411" w:rsidR="00CE4BE5" w:rsidRPr="00EF01FC" w:rsidRDefault="00CE4BE5" w:rsidP="00CE4BE5">
      <w:pPr>
        <w:ind w:firstLine="567"/>
        <w:jc w:val="both"/>
      </w:pPr>
      <w:r w:rsidRPr="00EF01FC">
        <w:t xml:space="preserve">10.1. </w:t>
      </w:r>
      <w:r w:rsidR="003D25A0" w:rsidRPr="00EF01FC">
        <w:t>Договор</w:t>
      </w:r>
      <w:r w:rsidRPr="00EF01FC">
        <w:t xml:space="preserve"> вступает в силу с момента его подписания Сторонами и </w:t>
      </w:r>
      <w:r w:rsidR="0049424E" w:rsidRPr="00EF01FC">
        <w:t>действует до</w:t>
      </w:r>
      <w:r w:rsidRPr="00EF01FC">
        <w:t xml:space="preserve"> полного исполнения </w:t>
      </w:r>
      <w:r w:rsidR="002E5ADF" w:rsidRPr="00EF01FC">
        <w:t>сторонами своих обязательств, но не позднее</w:t>
      </w:r>
      <w:r w:rsidR="003513AB" w:rsidRPr="00EF01FC">
        <w:t xml:space="preserve"> </w:t>
      </w:r>
      <w:r w:rsidR="00EF01FC" w:rsidRPr="00EF01FC">
        <w:t>3</w:t>
      </w:r>
      <w:r w:rsidR="009B337C">
        <w:t>1</w:t>
      </w:r>
      <w:r w:rsidR="003513AB" w:rsidRPr="00EF01FC">
        <w:t>.</w:t>
      </w:r>
      <w:r w:rsidR="00D44768" w:rsidRPr="00EF01FC">
        <w:t>1</w:t>
      </w:r>
      <w:r w:rsidR="009B337C">
        <w:t>2</w:t>
      </w:r>
      <w:r w:rsidR="003513AB" w:rsidRPr="00EF01FC">
        <w:t>.202</w:t>
      </w:r>
      <w:r w:rsidR="002840A4" w:rsidRPr="00EF01FC">
        <w:t>6</w:t>
      </w:r>
      <w:r w:rsidR="002E5ADF" w:rsidRPr="00EF01FC">
        <w:t xml:space="preserve"> года.</w:t>
      </w:r>
    </w:p>
    <w:p w14:paraId="49EE5983" w14:textId="663469A4" w:rsidR="00CE4BE5" w:rsidRPr="003C05AA" w:rsidRDefault="00CE4BE5" w:rsidP="00CE4BE5">
      <w:pPr>
        <w:ind w:firstLine="567"/>
        <w:jc w:val="both"/>
      </w:pPr>
      <w:r w:rsidRPr="00EF01FC">
        <w:t xml:space="preserve">10.2. Истечение срока действия </w:t>
      </w:r>
      <w:r w:rsidR="004F6AA8" w:rsidRPr="00EF01FC">
        <w:t>Договора</w:t>
      </w:r>
      <w:r w:rsidRPr="00EF01FC">
        <w:t xml:space="preserve"> не освобождает Стороны от исполнения обязательств, возникших в период действия </w:t>
      </w:r>
      <w:r w:rsidR="004F6AA8" w:rsidRPr="00EF01FC">
        <w:t>Договора</w:t>
      </w:r>
      <w:r w:rsidRPr="00EF01FC">
        <w:t xml:space="preserve">, а </w:t>
      </w:r>
      <w:r w:rsidR="0049424E" w:rsidRPr="00EF01FC">
        <w:t>также от</w:t>
      </w:r>
      <w:r w:rsidRPr="00EF01FC">
        <w:t xml:space="preserve"> ответственности </w:t>
      </w:r>
      <w:r w:rsidRPr="003C05AA">
        <w:t>за его нарушение.</w:t>
      </w:r>
    </w:p>
    <w:p w14:paraId="2A6D3562" w14:textId="77777777" w:rsidR="008F1D6C" w:rsidRDefault="008F1D6C" w:rsidP="00CE6D62">
      <w:pPr>
        <w:ind w:firstLine="709"/>
        <w:jc w:val="center"/>
        <w:rPr>
          <w:b/>
        </w:rPr>
      </w:pPr>
    </w:p>
    <w:p w14:paraId="57ECC75D" w14:textId="01D6D9C6" w:rsidR="00CE6D62" w:rsidRPr="003C05AA" w:rsidRDefault="00CE6D62" w:rsidP="00CE6D62">
      <w:pPr>
        <w:ind w:firstLine="709"/>
        <w:jc w:val="center"/>
        <w:rPr>
          <w:b/>
        </w:rPr>
      </w:pPr>
      <w:r w:rsidRPr="003C05AA">
        <w:rPr>
          <w:b/>
        </w:rPr>
        <w:t>1</w:t>
      </w:r>
      <w:r w:rsidR="00B7145A" w:rsidRPr="003C05AA">
        <w:rPr>
          <w:b/>
        </w:rPr>
        <w:t>1</w:t>
      </w:r>
      <w:r w:rsidRPr="003C05AA">
        <w:rPr>
          <w:b/>
        </w:rPr>
        <w:t>. Прочие условия</w:t>
      </w:r>
    </w:p>
    <w:p w14:paraId="3D6F5C79" w14:textId="1F5EC945" w:rsidR="00CE6D62" w:rsidRPr="003C05AA" w:rsidRDefault="00CE6D62" w:rsidP="00CE6D62">
      <w:pPr>
        <w:ind w:firstLine="567"/>
        <w:jc w:val="both"/>
      </w:pPr>
      <w:r w:rsidRPr="003C05AA">
        <w:t>1</w:t>
      </w:r>
      <w:r w:rsidR="00B7145A" w:rsidRPr="003C05AA">
        <w:t>1</w:t>
      </w:r>
      <w:r w:rsidRPr="003C05AA">
        <w:t xml:space="preserve">.1. При исполнении </w:t>
      </w:r>
      <w:r w:rsidR="004F6AA8" w:rsidRPr="003C05AA">
        <w:t>Договора</w:t>
      </w:r>
      <w:r w:rsidRPr="003C05AA">
        <w:t xml:space="preserve"> по согласованию Заказчика с </w:t>
      </w:r>
      <w:r w:rsidR="007F6BC1">
        <w:t>Подрядчиком</w:t>
      </w:r>
      <w:r w:rsidRPr="003C05AA">
        <w:t xml:space="preserve"> допускается </w:t>
      </w:r>
      <w:r w:rsidR="007F6BC1">
        <w:t>выполнение работ</w:t>
      </w:r>
      <w:r w:rsidRPr="003C05AA">
        <w:t xml:space="preserve">, качество, технические и функциональные характеристики (потребительские </w:t>
      </w:r>
      <w:r w:rsidRPr="003C05AA">
        <w:lastRenderedPageBreak/>
        <w:t xml:space="preserve">свойства) которых являются улучшенными по сравнению с </w:t>
      </w:r>
      <w:r w:rsidR="009B3AD6" w:rsidRPr="003C05AA">
        <w:t>качествами</w:t>
      </w:r>
      <w:r w:rsidRPr="003C05AA">
        <w:t xml:space="preserve"> соответствующими техническими и функциональными характеристиками, указанными в </w:t>
      </w:r>
      <w:r w:rsidR="004F6AA8" w:rsidRPr="003C05AA">
        <w:t>Договоре</w:t>
      </w:r>
      <w:r w:rsidRPr="003C05AA">
        <w:t xml:space="preserve">. В этом случае соответствующие изменения должны быть внесены заказчиком в реестр </w:t>
      </w:r>
      <w:r w:rsidR="003D25A0" w:rsidRPr="003C05AA">
        <w:t>Договор</w:t>
      </w:r>
      <w:r w:rsidRPr="003C05AA">
        <w:t>ов, заключенных заказчиком.</w:t>
      </w:r>
    </w:p>
    <w:p w14:paraId="0D181351" w14:textId="707C9CC9" w:rsidR="00CE6D62" w:rsidRPr="003C05AA" w:rsidRDefault="00CE6D62" w:rsidP="00CE6D62">
      <w:pPr>
        <w:tabs>
          <w:tab w:val="left" w:pos="540"/>
        </w:tabs>
        <w:ind w:firstLine="567"/>
        <w:jc w:val="both"/>
      </w:pPr>
      <w:r w:rsidRPr="003C05AA">
        <w:t>1</w:t>
      </w:r>
      <w:r w:rsidR="00B7145A" w:rsidRPr="003C05AA">
        <w:t>1</w:t>
      </w:r>
      <w:r w:rsidRPr="003C05AA">
        <w:t>.</w:t>
      </w:r>
      <w:r w:rsidR="007F6BC1">
        <w:t>2</w:t>
      </w:r>
      <w:r w:rsidRPr="003C05AA">
        <w:t xml:space="preserve">. Любые изменения </w:t>
      </w:r>
      <w:r w:rsidR="004F6AA8" w:rsidRPr="003C05AA">
        <w:t>Договора</w:t>
      </w:r>
      <w:r w:rsidRPr="003C05AA">
        <w:t xml:space="preserve"> оформляются дополнительным соглашением, которое должно быть подписано сторонами и скреплено их печатями.</w:t>
      </w:r>
    </w:p>
    <w:p w14:paraId="6FA9B00A" w14:textId="15565BB7" w:rsidR="00CE6D62" w:rsidRPr="003C05AA" w:rsidRDefault="00CE6D62" w:rsidP="00CE6D62">
      <w:pPr>
        <w:tabs>
          <w:tab w:val="left" w:pos="540"/>
        </w:tabs>
        <w:ind w:firstLine="567"/>
        <w:jc w:val="both"/>
      </w:pPr>
      <w:r w:rsidRPr="003C05AA">
        <w:t>1</w:t>
      </w:r>
      <w:r w:rsidR="00B7145A" w:rsidRPr="003C05AA">
        <w:t>1</w:t>
      </w:r>
      <w:r w:rsidRPr="003C05AA">
        <w:t>.</w:t>
      </w:r>
      <w:r w:rsidR="007F6BC1">
        <w:t>3</w:t>
      </w:r>
      <w:r w:rsidRPr="003C05AA">
        <w:t>. 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14:paraId="5BD35084" w14:textId="20FF9689" w:rsidR="00CE6D62" w:rsidRPr="003C05AA" w:rsidRDefault="00CE6D62" w:rsidP="00CE6D62">
      <w:pPr>
        <w:tabs>
          <w:tab w:val="left" w:pos="720"/>
        </w:tabs>
        <w:ind w:firstLine="567"/>
        <w:jc w:val="both"/>
      </w:pPr>
      <w:r w:rsidRPr="003C05AA">
        <w:t>1</w:t>
      </w:r>
      <w:r w:rsidR="00B7145A" w:rsidRPr="003C05AA">
        <w:t>1</w:t>
      </w:r>
      <w:r w:rsidRPr="003C05AA">
        <w:t>.</w:t>
      </w:r>
      <w:r w:rsidR="007F6BC1">
        <w:t>4</w:t>
      </w:r>
      <w:r w:rsidRPr="003C05AA">
        <w:t xml:space="preserve">. Все споры, разногласия или требования, вытекающие из </w:t>
      </w:r>
      <w:r w:rsidR="004F6AA8" w:rsidRPr="003C05AA">
        <w:t>Договора</w:t>
      </w:r>
      <w:r w:rsidRPr="003C05AA">
        <w:t xml:space="preserve"> или в связи с ним, в том числе касающиеся его исполнения, нарушения, </w:t>
      </w:r>
      <w:r w:rsidR="0049424E" w:rsidRPr="003C05AA">
        <w:t>прекращения или</w:t>
      </w:r>
      <w:r w:rsidRPr="003C05AA">
        <w:t xml:space="preserve"> недействительности, разрешаются путем переговоров. </w:t>
      </w:r>
    </w:p>
    <w:p w14:paraId="54C4AC8C" w14:textId="77777777" w:rsidR="00CE6D62" w:rsidRPr="003C05AA" w:rsidRDefault="00CE6D62" w:rsidP="00CE6D62">
      <w:pPr>
        <w:tabs>
          <w:tab w:val="left" w:pos="720"/>
        </w:tabs>
        <w:ind w:firstLine="567"/>
        <w:jc w:val="both"/>
      </w:pPr>
      <w:r w:rsidRPr="003C05AA">
        <w:t xml:space="preserve">Срок рассмотрения претензии – 10 календарных дней с момента получения претензии. </w:t>
      </w:r>
    </w:p>
    <w:p w14:paraId="181C5379" w14:textId="77777777" w:rsidR="00CE6D62" w:rsidRPr="003C05AA" w:rsidRDefault="00CE6D62" w:rsidP="00CE6D62">
      <w:pPr>
        <w:ind w:firstLine="567"/>
        <w:jc w:val="both"/>
      </w:pPr>
      <w:r w:rsidRPr="003C05AA">
        <w:t xml:space="preserve">При невозможности разрешения споров, разногласий или требований путем переговоров они рассматриваются Арбитражным судом г. Санкт-Петербурга и Ленинградской области. </w:t>
      </w:r>
    </w:p>
    <w:p w14:paraId="11BB0FEB" w14:textId="6BF6194B" w:rsidR="000A3AB4" w:rsidRPr="003C05AA" w:rsidRDefault="000A3AB4" w:rsidP="000A3AB4">
      <w:pPr>
        <w:tabs>
          <w:tab w:val="left" w:pos="360"/>
        </w:tabs>
        <w:ind w:firstLine="567"/>
        <w:jc w:val="both"/>
      </w:pPr>
      <w:r w:rsidRPr="003C05AA">
        <w:t>1</w:t>
      </w:r>
      <w:r w:rsidR="00B7145A" w:rsidRPr="003C05AA">
        <w:t>1</w:t>
      </w:r>
      <w:r w:rsidRPr="003C05AA">
        <w:t>.</w:t>
      </w:r>
      <w:r w:rsidR="007F6BC1">
        <w:t>5</w:t>
      </w:r>
      <w:r w:rsidRPr="003C05AA">
        <w:t xml:space="preserve">. </w:t>
      </w:r>
      <w:r w:rsidR="003D25A0" w:rsidRPr="003C05AA">
        <w:t>Договор</w:t>
      </w:r>
      <w:r w:rsidRPr="003C05AA">
        <w:t xml:space="preserve"> включает в себя нижеперечисленные приложения, являющиеся неотъемлемой частью </w:t>
      </w:r>
      <w:r w:rsidR="004F6AA8" w:rsidRPr="003C05AA">
        <w:t>Договора</w:t>
      </w:r>
      <w:r w:rsidRPr="003C05AA">
        <w:t>:</w:t>
      </w:r>
    </w:p>
    <w:p w14:paraId="4F573E99" w14:textId="4834B1D8" w:rsidR="000A3AB4" w:rsidRPr="00CB6D72" w:rsidRDefault="00AB6CDE" w:rsidP="00955CCA">
      <w:pPr>
        <w:ind w:firstLine="567"/>
      </w:pPr>
      <w:r>
        <w:t xml:space="preserve">- </w:t>
      </w:r>
      <w:r w:rsidR="000A3AB4" w:rsidRPr="003C05AA">
        <w:t xml:space="preserve">Приложение № </w:t>
      </w:r>
      <w:r w:rsidR="00F03F2C" w:rsidRPr="003C05AA">
        <w:t>1</w:t>
      </w:r>
      <w:r w:rsidR="004B3914" w:rsidRPr="003C05AA">
        <w:t xml:space="preserve"> к </w:t>
      </w:r>
      <w:r w:rsidR="004F6AA8" w:rsidRPr="003C05AA">
        <w:t xml:space="preserve">Договору </w:t>
      </w:r>
      <w:r w:rsidR="00CB6D72">
        <w:t>Описание объекта закупки (</w:t>
      </w:r>
      <w:r w:rsidR="004B3914" w:rsidRPr="00CB6D72">
        <w:t>Техническое задание</w:t>
      </w:r>
      <w:r w:rsidR="00CB6D72" w:rsidRPr="00CB6D72">
        <w:t>)</w:t>
      </w:r>
      <w:r w:rsidR="004B3914" w:rsidRPr="00CB6D72">
        <w:t>.</w:t>
      </w:r>
    </w:p>
    <w:p w14:paraId="2EFDAC71" w14:textId="24916229" w:rsidR="00AB6CDE" w:rsidRPr="00CB6D72" w:rsidRDefault="00AB6CDE" w:rsidP="00955CCA">
      <w:pPr>
        <w:ind w:firstLine="567"/>
        <w:rPr>
          <w:i/>
        </w:rPr>
      </w:pPr>
      <w:r w:rsidRPr="00CB6D72">
        <w:t>- Приложение № 2 к Договору «Спецификация»</w:t>
      </w:r>
    </w:p>
    <w:p w14:paraId="6109567C" w14:textId="77777777" w:rsidR="00CE6D62" w:rsidRPr="003C05AA" w:rsidRDefault="00CE6D62" w:rsidP="00CE6D62">
      <w:pPr>
        <w:spacing w:before="240" w:after="60" w:line="360" w:lineRule="auto"/>
        <w:jc w:val="center"/>
        <w:outlineLvl w:val="5"/>
        <w:rPr>
          <w:b/>
          <w:bCs/>
        </w:rPr>
      </w:pPr>
      <w:r w:rsidRPr="003C05AA">
        <w:rPr>
          <w:b/>
          <w:bCs/>
        </w:rPr>
        <w:t>1</w:t>
      </w:r>
      <w:r w:rsidR="00B7145A" w:rsidRPr="003C05AA">
        <w:rPr>
          <w:b/>
          <w:bCs/>
        </w:rPr>
        <w:t>2</w:t>
      </w:r>
      <w:r w:rsidRPr="003C05AA">
        <w:rPr>
          <w:b/>
          <w:bCs/>
        </w:rPr>
        <w:t>. Юридические адреса и реквизиты сторон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5028"/>
        <w:gridCol w:w="5166"/>
      </w:tblGrid>
      <w:tr w:rsidR="006F56D5" w:rsidRPr="003C05AA" w14:paraId="1533C752" w14:textId="77777777" w:rsidTr="002D0174">
        <w:tc>
          <w:tcPr>
            <w:tcW w:w="2466" w:type="pct"/>
          </w:tcPr>
          <w:p w14:paraId="7C15786C" w14:textId="74CEEE5C" w:rsidR="006F56D5" w:rsidRPr="003C05AA" w:rsidRDefault="006F56D5" w:rsidP="006F56D5">
            <w:pPr>
              <w:jc w:val="center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2534" w:type="pct"/>
          </w:tcPr>
          <w:p w14:paraId="5EB9B3CE" w14:textId="155F3D25" w:rsidR="006F56D5" w:rsidRPr="00955CCA" w:rsidRDefault="005952CC" w:rsidP="006F56D5">
            <w:pPr>
              <w:jc w:val="center"/>
              <w:outlineLvl w:val="5"/>
              <w:rPr>
                <w:b/>
                <w:bCs/>
              </w:rPr>
            </w:pPr>
            <w:r>
              <w:rPr>
                <w:b/>
                <w:bCs/>
              </w:rPr>
              <w:t>Подрядчик</w:t>
            </w:r>
            <w:r w:rsidR="006F56D5">
              <w:rPr>
                <w:b/>
                <w:bCs/>
              </w:rPr>
              <w:t>:</w:t>
            </w:r>
          </w:p>
        </w:tc>
      </w:tr>
      <w:tr w:rsidR="004F3837" w:rsidRPr="003C05AA" w14:paraId="0A1EFBC7" w14:textId="77777777" w:rsidTr="002D0174">
        <w:tc>
          <w:tcPr>
            <w:tcW w:w="2466" w:type="pct"/>
          </w:tcPr>
          <w:p w14:paraId="36B9C710" w14:textId="77777777" w:rsidR="004F3837" w:rsidRPr="003C05AA" w:rsidRDefault="004F3837" w:rsidP="004F3837">
            <w:pPr>
              <w:rPr>
                <w:b/>
              </w:rPr>
            </w:pPr>
            <w:bookmarkStart w:id="7" w:name="_Hlk198300734"/>
            <w:r w:rsidRPr="003C05AA">
              <w:rPr>
                <w:b/>
              </w:rPr>
              <w:t>Муниципальное учреждение «Всеволожская муниципальная управляющая компания»</w:t>
            </w:r>
          </w:p>
          <w:bookmarkEnd w:id="7"/>
          <w:p w14:paraId="10168E2D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 xml:space="preserve">Юр. адрес:188642, Ленинградская область, г. Всеволожск, ул. </w:t>
            </w:r>
            <w:proofErr w:type="spellStart"/>
            <w:r w:rsidRPr="003C05AA">
              <w:rPr>
                <w:bCs/>
              </w:rPr>
              <w:t>Пожвинская</w:t>
            </w:r>
            <w:proofErr w:type="spellEnd"/>
            <w:r w:rsidRPr="003C05AA">
              <w:rPr>
                <w:bCs/>
              </w:rPr>
              <w:t xml:space="preserve">, 4-а </w:t>
            </w:r>
          </w:p>
          <w:p w14:paraId="4C591443" w14:textId="289781F0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 xml:space="preserve">Факт. адрес: 188640, Ленинградская область, г. Всеволожск, </w:t>
            </w:r>
            <w:r w:rsidR="002840A4">
              <w:rPr>
                <w:bCs/>
              </w:rPr>
              <w:t>Социалистическая</w:t>
            </w:r>
            <w:r w:rsidRPr="003C05AA">
              <w:rPr>
                <w:bCs/>
              </w:rPr>
              <w:t>, д.1</w:t>
            </w:r>
            <w:r w:rsidR="002840A4">
              <w:rPr>
                <w:bCs/>
              </w:rPr>
              <w:t>09</w:t>
            </w:r>
            <w:r w:rsidR="00CB6D72">
              <w:rPr>
                <w:bCs/>
              </w:rPr>
              <w:t>А</w:t>
            </w:r>
            <w:r w:rsidRPr="003C05AA">
              <w:rPr>
                <w:bCs/>
              </w:rPr>
              <w:t>.</w:t>
            </w:r>
          </w:p>
          <w:p w14:paraId="106B25DC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>ИНН 4703087644 / КПП470301001</w:t>
            </w:r>
          </w:p>
          <w:p w14:paraId="79982264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>ОГРН: 1064703071630</w:t>
            </w:r>
          </w:p>
          <w:p w14:paraId="5C6C3C61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 xml:space="preserve">КФ администрации Всеволожский </w:t>
            </w:r>
          </w:p>
          <w:p w14:paraId="3F553E5D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 xml:space="preserve">муниципальный район (МУ "ВМУК" </w:t>
            </w:r>
          </w:p>
          <w:p w14:paraId="4446498E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>л/с 02008002571)</w:t>
            </w:r>
          </w:p>
          <w:p w14:paraId="5780A945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>Р/счет: 03231643416121014500</w:t>
            </w:r>
          </w:p>
          <w:p w14:paraId="0B54E095" w14:textId="6AD9921C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 xml:space="preserve">Банк: </w:t>
            </w:r>
            <w:r w:rsidR="002840A4" w:rsidRPr="002840A4">
              <w:rPr>
                <w:bCs/>
              </w:rPr>
              <w:t xml:space="preserve">ОКЦ № 1 СЗГУ Банка России//УФК по Ленинградской области г Санкт-Петербург </w:t>
            </w:r>
            <w:r w:rsidRPr="003C05AA">
              <w:rPr>
                <w:bCs/>
              </w:rPr>
              <w:t>БИК: 044030098</w:t>
            </w:r>
          </w:p>
          <w:p w14:paraId="52386C40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>К/счет: 40102810745370000098</w:t>
            </w:r>
          </w:p>
          <w:p w14:paraId="599DAEF6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>ОКТМО 41612101001</w:t>
            </w:r>
          </w:p>
          <w:p w14:paraId="114DF9CC" w14:textId="77777777" w:rsidR="004F3837" w:rsidRPr="003C05AA" w:rsidRDefault="004F3837" w:rsidP="004F3837">
            <w:pPr>
              <w:rPr>
                <w:bCs/>
              </w:rPr>
            </w:pPr>
            <w:r w:rsidRPr="003C05AA">
              <w:rPr>
                <w:bCs/>
              </w:rPr>
              <w:t>Телефон 8(81370) 43-367</w:t>
            </w:r>
          </w:p>
          <w:p w14:paraId="04B6ED8C" w14:textId="51E3356E" w:rsidR="004F3837" w:rsidRPr="003C05AA" w:rsidRDefault="004F3837" w:rsidP="00955CCA">
            <w:pPr>
              <w:framePr w:hSpace="180" w:wrap="around" w:vAnchor="text" w:hAnchor="margin" w:x="-318" w:y="125"/>
              <w:rPr>
                <w:b/>
                <w:bCs/>
              </w:rPr>
            </w:pPr>
            <w:r w:rsidRPr="003C05AA">
              <w:rPr>
                <w:bCs/>
              </w:rPr>
              <w:t>Адрес эл. muvmuk47@gmail.com</w:t>
            </w:r>
          </w:p>
        </w:tc>
        <w:tc>
          <w:tcPr>
            <w:tcW w:w="2534" w:type="pct"/>
          </w:tcPr>
          <w:p w14:paraId="78C3C9BB" w14:textId="731E0EE0" w:rsidR="003C05AA" w:rsidRPr="00955CCA" w:rsidRDefault="003C05AA" w:rsidP="003C05AA">
            <w:pPr>
              <w:outlineLvl w:val="5"/>
              <w:rPr>
                <w:b/>
                <w:bCs/>
              </w:rPr>
            </w:pPr>
          </w:p>
        </w:tc>
      </w:tr>
      <w:tr w:rsidR="004F3837" w:rsidRPr="003C05AA" w14:paraId="53C5657F" w14:textId="77777777" w:rsidTr="002D0174">
        <w:tc>
          <w:tcPr>
            <w:tcW w:w="2466" w:type="pct"/>
          </w:tcPr>
          <w:p w14:paraId="41052D07" w14:textId="77777777" w:rsidR="004F3837" w:rsidRPr="003C05AA" w:rsidRDefault="004F3837" w:rsidP="004F3837">
            <w:pPr>
              <w:rPr>
                <w:b/>
                <w:bCs/>
              </w:rPr>
            </w:pPr>
            <w:bookmarkStart w:id="8" w:name="_Hlk230013601"/>
            <w:r w:rsidRPr="003C05AA">
              <w:rPr>
                <w:b/>
                <w:bCs/>
              </w:rPr>
              <w:t>Директор МУ «ВМУК»</w:t>
            </w:r>
          </w:p>
          <w:p w14:paraId="55DF07AB" w14:textId="77777777" w:rsidR="006737B3" w:rsidRDefault="006737B3" w:rsidP="006737B3">
            <w:pPr>
              <w:widowControl w:val="0"/>
              <w:autoSpaceDE w:val="0"/>
              <w:autoSpaceDN w:val="0"/>
              <w:adjustRightInd w:val="0"/>
              <w:rPr>
                <w:b/>
                <w:lang w:bidi="hi-IN"/>
              </w:rPr>
            </w:pPr>
            <w:r w:rsidRPr="005509E8">
              <w:rPr>
                <w:b/>
                <w:lang w:bidi="hi-IN"/>
              </w:rPr>
              <w:t>___________________</w:t>
            </w:r>
            <w:r>
              <w:rPr>
                <w:b/>
                <w:lang w:bidi="hi-IN"/>
              </w:rPr>
              <w:t>Г.Р. Асатрян</w:t>
            </w:r>
          </w:p>
          <w:p w14:paraId="30BE760C" w14:textId="60BC31DD" w:rsidR="002840A4" w:rsidRPr="002840A4" w:rsidRDefault="002840A4" w:rsidP="006737B3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  <w:lang w:bidi="hi-IN"/>
              </w:rPr>
            </w:pPr>
            <w:r w:rsidRPr="002840A4">
              <w:rPr>
                <w:bCs/>
                <w:i/>
                <w:iCs/>
                <w:lang w:bidi="hi-IN"/>
              </w:rPr>
              <w:t>Электронная подпись</w:t>
            </w:r>
          </w:p>
          <w:p w14:paraId="68360AE1" w14:textId="70614C42" w:rsidR="006737B3" w:rsidRPr="005509E8" w:rsidRDefault="006737B3" w:rsidP="006737B3">
            <w:pPr>
              <w:widowControl w:val="0"/>
              <w:autoSpaceDE w:val="0"/>
              <w:autoSpaceDN w:val="0"/>
              <w:adjustRightInd w:val="0"/>
              <w:rPr>
                <w:lang w:bidi="hi-IN"/>
              </w:rPr>
            </w:pPr>
            <w:r w:rsidRPr="005509E8">
              <w:rPr>
                <w:lang w:bidi="hi-IN"/>
              </w:rPr>
              <w:t>«_______» ______________ 202</w:t>
            </w:r>
            <w:r w:rsidR="002840A4">
              <w:rPr>
                <w:lang w:bidi="hi-IN"/>
              </w:rPr>
              <w:t>6</w:t>
            </w:r>
            <w:r w:rsidRPr="005509E8">
              <w:rPr>
                <w:lang w:bidi="hi-IN"/>
              </w:rPr>
              <w:t xml:space="preserve"> г.</w:t>
            </w:r>
          </w:p>
          <w:p w14:paraId="61ADCA0C" w14:textId="7C4C38D2" w:rsidR="004F3837" w:rsidRPr="003C05AA" w:rsidRDefault="006737B3" w:rsidP="006737B3">
            <w:pPr>
              <w:spacing w:line="360" w:lineRule="auto"/>
              <w:jc w:val="center"/>
              <w:outlineLvl w:val="5"/>
              <w:rPr>
                <w:b/>
                <w:bCs/>
              </w:rPr>
            </w:pPr>
            <w:r w:rsidRPr="005509E8">
              <w:rPr>
                <w:lang w:bidi="hi-IN"/>
              </w:rPr>
              <w:t>М.П.</w:t>
            </w:r>
          </w:p>
        </w:tc>
        <w:tc>
          <w:tcPr>
            <w:tcW w:w="2534" w:type="pct"/>
          </w:tcPr>
          <w:p w14:paraId="664F6F71" w14:textId="77777777" w:rsidR="00EE4344" w:rsidRDefault="00EE4344" w:rsidP="006737B3">
            <w:pPr>
              <w:outlineLvl w:val="5"/>
              <w:rPr>
                <w:b/>
                <w:bCs/>
              </w:rPr>
            </w:pPr>
          </w:p>
          <w:p w14:paraId="6DC9A240" w14:textId="58B8EDD4" w:rsidR="003C05AA" w:rsidRDefault="003C05AA" w:rsidP="006737B3">
            <w:pPr>
              <w:outlineLvl w:val="5"/>
              <w:rPr>
                <w:b/>
                <w:bCs/>
              </w:rPr>
            </w:pPr>
            <w:r w:rsidRPr="003C05AA">
              <w:rPr>
                <w:b/>
                <w:bCs/>
              </w:rPr>
              <w:t>___</w:t>
            </w:r>
            <w:r w:rsidR="006737B3">
              <w:rPr>
                <w:b/>
                <w:bCs/>
              </w:rPr>
              <w:t>__</w:t>
            </w:r>
            <w:r w:rsidRPr="003C05AA">
              <w:rPr>
                <w:b/>
                <w:bCs/>
              </w:rPr>
              <w:t>___________</w:t>
            </w:r>
            <w:r w:rsidR="00955CCA" w:rsidRPr="003C05AA">
              <w:rPr>
                <w:b/>
                <w:bCs/>
              </w:rPr>
              <w:t xml:space="preserve">_ </w:t>
            </w:r>
          </w:p>
          <w:p w14:paraId="1CE7850B" w14:textId="0D9A9946" w:rsidR="002840A4" w:rsidRPr="002840A4" w:rsidRDefault="002840A4" w:rsidP="006737B3">
            <w:pPr>
              <w:outlineLvl w:val="5"/>
              <w:rPr>
                <w:i/>
                <w:iCs/>
              </w:rPr>
            </w:pPr>
            <w:r w:rsidRPr="002840A4">
              <w:rPr>
                <w:i/>
                <w:iCs/>
              </w:rPr>
              <w:t>Электронная подпись</w:t>
            </w:r>
          </w:p>
          <w:p w14:paraId="632D1682" w14:textId="3E07D211" w:rsidR="006737B3" w:rsidRPr="003C05AA" w:rsidRDefault="006737B3" w:rsidP="006737B3">
            <w:pPr>
              <w:outlineLvl w:val="5"/>
              <w:rPr>
                <w:b/>
                <w:bCs/>
              </w:rPr>
            </w:pPr>
            <w:r w:rsidRPr="005509E8">
              <w:rPr>
                <w:lang w:bidi="hi-IN"/>
              </w:rPr>
              <w:t>«_______» ______________ 202</w:t>
            </w:r>
            <w:r w:rsidR="002840A4">
              <w:rPr>
                <w:lang w:bidi="hi-IN"/>
              </w:rPr>
              <w:t>6</w:t>
            </w:r>
            <w:r w:rsidRPr="005509E8">
              <w:rPr>
                <w:lang w:bidi="hi-IN"/>
              </w:rPr>
              <w:t xml:space="preserve"> г</w:t>
            </w:r>
            <w:r w:rsidR="002840A4">
              <w:rPr>
                <w:lang w:bidi="hi-IN"/>
              </w:rPr>
              <w:t>.</w:t>
            </w:r>
          </w:p>
        </w:tc>
      </w:tr>
      <w:bookmarkEnd w:id="8"/>
    </w:tbl>
    <w:p w14:paraId="1EB8EE54" w14:textId="77777777" w:rsidR="009D76D7" w:rsidRPr="003C05AA" w:rsidRDefault="009D76D7" w:rsidP="002E3F10">
      <w:pPr>
        <w:rPr>
          <w:b/>
        </w:rPr>
      </w:pPr>
    </w:p>
    <w:p w14:paraId="3355C768" w14:textId="77777777" w:rsidR="00EF01FC" w:rsidRDefault="00EF01FC" w:rsidP="003928B6">
      <w:pPr>
        <w:jc w:val="right"/>
        <w:rPr>
          <w:b/>
          <w:i/>
          <w:iCs/>
        </w:rPr>
      </w:pPr>
      <w:bookmarkStart w:id="9" w:name="_Hlk226647885"/>
    </w:p>
    <w:p w14:paraId="47EC7ACC" w14:textId="77777777" w:rsidR="00EF01FC" w:rsidRDefault="00EF01FC" w:rsidP="003928B6">
      <w:pPr>
        <w:jc w:val="right"/>
        <w:rPr>
          <w:b/>
          <w:i/>
          <w:iCs/>
        </w:rPr>
      </w:pPr>
    </w:p>
    <w:p w14:paraId="7F54F36E" w14:textId="77777777" w:rsidR="00EF01FC" w:rsidRDefault="00EF01FC" w:rsidP="003928B6">
      <w:pPr>
        <w:jc w:val="right"/>
        <w:rPr>
          <w:b/>
          <w:i/>
          <w:iCs/>
        </w:rPr>
      </w:pPr>
    </w:p>
    <w:p w14:paraId="5367B2B6" w14:textId="77777777" w:rsidR="00EF01FC" w:rsidRDefault="00EF01FC" w:rsidP="003928B6">
      <w:pPr>
        <w:jc w:val="right"/>
        <w:rPr>
          <w:b/>
          <w:i/>
          <w:iCs/>
        </w:rPr>
      </w:pPr>
    </w:p>
    <w:p w14:paraId="46C34736" w14:textId="77777777" w:rsidR="00EF01FC" w:rsidRDefault="00EF01FC" w:rsidP="003928B6">
      <w:pPr>
        <w:jc w:val="right"/>
        <w:rPr>
          <w:b/>
          <w:i/>
          <w:iCs/>
        </w:rPr>
      </w:pPr>
    </w:p>
    <w:p w14:paraId="5E8DC521" w14:textId="4C3FCDB4" w:rsidR="003928B6" w:rsidRPr="00DA2982" w:rsidRDefault="003928B6" w:rsidP="003928B6">
      <w:pPr>
        <w:jc w:val="right"/>
        <w:rPr>
          <w:b/>
          <w:i/>
          <w:iCs/>
        </w:rPr>
      </w:pPr>
      <w:r w:rsidRPr="00DA2982">
        <w:rPr>
          <w:b/>
          <w:i/>
          <w:iCs/>
        </w:rPr>
        <w:t xml:space="preserve">Приложение №1 </w:t>
      </w:r>
    </w:p>
    <w:p w14:paraId="7FD05AF3" w14:textId="301ED2B4" w:rsidR="003928B6" w:rsidRPr="00DA2982" w:rsidRDefault="003928B6" w:rsidP="00EF0FD6">
      <w:pPr>
        <w:ind w:right="141"/>
        <w:jc w:val="right"/>
        <w:rPr>
          <w:b/>
          <w:i/>
          <w:iCs/>
        </w:rPr>
      </w:pPr>
      <w:r w:rsidRPr="00DA2982">
        <w:rPr>
          <w:b/>
          <w:i/>
          <w:iCs/>
        </w:rPr>
        <w:t xml:space="preserve">к </w:t>
      </w:r>
      <w:r w:rsidR="004F6AA8" w:rsidRPr="00DA2982">
        <w:rPr>
          <w:b/>
          <w:i/>
          <w:iCs/>
        </w:rPr>
        <w:t>Договору</w:t>
      </w:r>
      <w:r w:rsidR="004F3837" w:rsidRPr="00DA2982">
        <w:rPr>
          <w:b/>
          <w:i/>
          <w:iCs/>
        </w:rPr>
        <w:t xml:space="preserve"> №</w:t>
      </w:r>
      <w:r w:rsidR="009B0B5C">
        <w:rPr>
          <w:b/>
          <w:i/>
          <w:iCs/>
        </w:rPr>
        <w:t xml:space="preserve"> </w:t>
      </w:r>
      <w:r w:rsidR="00EF01FC">
        <w:rPr>
          <w:b/>
          <w:bCs/>
        </w:rPr>
        <w:t>226/1-ЭМ</w:t>
      </w:r>
      <w:r w:rsidR="00EF01FC" w:rsidRPr="00DA2982">
        <w:rPr>
          <w:b/>
          <w:i/>
          <w:iCs/>
        </w:rPr>
        <w:t xml:space="preserve"> </w:t>
      </w:r>
      <w:r w:rsidR="004F3837" w:rsidRPr="00DA2982">
        <w:rPr>
          <w:b/>
          <w:i/>
          <w:iCs/>
        </w:rPr>
        <w:t>от «___» ______ 202</w:t>
      </w:r>
      <w:r w:rsidR="002840A4" w:rsidRPr="00DA2982">
        <w:rPr>
          <w:b/>
          <w:i/>
          <w:iCs/>
        </w:rPr>
        <w:t>6</w:t>
      </w:r>
      <w:r w:rsidR="004F3837" w:rsidRPr="00DA2982">
        <w:rPr>
          <w:b/>
          <w:i/>
          <w:iCs/>
        </w:rPr>
        <w:t xml:space="preserve"> г.</w:t>
      </w:r>
    </w:p>
    <w:p w14:paraId="4EB1BA88" w14:textId="77777777" w:rsidR="00164133" w:rsidRDefault="00164133" w:rsidP="00164133">
      <w:pPr>
        <w:widowControl w:val="0"/>
        <w:autoSpaceDE w:val="0"/>
        <w:autoSpaceDN w:val="0"/>
        <w:adjustRightInd w:val="0"/>
        <w:rPr>
          <w:b/>
          <w:szCs w:val="32"/>
        </w:rPr>
      </w:pPr>
      <w:r w:rsidRPr="00164133">
        <w:rPr>
          <w:b/>
          <w:szCs w:val="32"/>
        </w:rPr>
        <w:t xml:space="preserve">                                                          </w:t>
      </w:r>
    </w:p>
    <w:p w14:paraId="15DA249A" w14:textId="10B36EE3" w:rsidR="00164133" w:rsidRPr="00164133" w:rsidRDefault="00164133" w:rsidP="00164133">
      <w:pPr>
        <w:widowControl w:val="0"/>
        <w:autoSpaceDE w:val="0"/>
        <w:autoSpaceDN w:val="0"/>
        <w:adjustRightInd w:val="0"/>
        <w:jc w:val="center"/>
        <w:rPr>
          <w:b/>
          <w:szCs w:val="32"/>
        </w:rPr>
      </w:pPr>
      <w:r w:rsidRPr="00164133">
        <w:rPr>
          <w:b/>
          <w:szCs w:val="32"/>
        </w:rPr>
        <w:t>Описание объекта закупки</w:t>
      </w:r>
    </w:p>
    <w:p w14:paraId="6CBAD221" w14:textId="3026C915" w:rsidR="00164133" w:rsidRPr="00164133" w:rsidRDefault="00164133" w:rsidP="00164133">
      <w:pPr>
        <w:widowControl w:val="0"/>
        <w:autoSpaceDE w:val="0"/>
        <w:autoSpaceDN w:val="0"/>
        <w:adjustRightInd w:val="0"/>
        <w:jc w:val="center"/>
        <w:rPr>
          <w:b/>
          <w:szCs w:val="32"/>
        </w:rPr>
      </w:pPr>
      <w:r>
        <w:rPr>
          <w:b/>
          <w:szCs w:val="32"/>
        </w:rPr>
        <w:t>(Техническое задание)</w:t>
      </w:r>
      <w:r w:rsidRPr="00164133">
        <w:rPr>
          <w:b/>
          <w:szCs w:val="32"/>
        </w:rPr>
        <w:t xml:space="preserve"> </w:t>
      </w:r>
    </w:p>
    <w:p w14:paraId="561C1FF1" w14:textId="77777777" w:rsidR="00164133" w:rsidRPr="00164133" w:rsidRDefault="00164133" w:rsidP="00164133">
      <w:pPr>
        <w:widowControl w:val="0"/>
        <w:autoSpaceDE w:val="0"/>
        <w:autoSpaceDN w:val="0"/>
        <w:adjustRightInd w:val="0"/>
        <w:jc w:val="center"/>
      </w:pPr>
    </w:p>
    <w:p w14:paraId="43F49FFF" w14:textId="1D68E75C" w:rsidR="00164133" w:rsidRDefault="00164133" w:rsidP="00EF01FC">
      <w:pPr>
        <w:ind w:firstLine="708"/>
        <w:jc w:val="center"/>
        <w:rPr>
          <w:rFonts w:eastAsia="Calibri"/>
        </w:rPr>
      </w:pPr>
      <w:r w:rsidRPr="00EF01FC">
        <w:rPr>
          <w:bCs/>
        </w:rPr>
        <w:t xml:space="preserve">Выполнение работ </w:t>
      </w:r>
      <w:r w:rsidR="00EF01FC" w:rsidRPr="00EF01FC">
        <w:rPr>
          <w:rFonts w:eastAsia="Calibri"/>
        </w:rPr>
        <w:t>по проектированию линии освещения (РД): Ленинградская область, г. Всеволожск, ул. Центральная между домами 4 и 6</w:t>
      </w:r>
    </w:p>
    <w:p w14:paraId="480452DC" w14:textId="77777777" w:rsidR="00EF01FC" w:rsidRPr="00164133" w:rsidRDefault="00EF01FC" w:rsidP="00EF01FC">
      <w:pPr>
        <w:ind w:firstLine="708"/>
        <w:jc w:val="center"/>
      </w:pPr>
    </w:p>
    <w:tbl>
      <w:tblPr>
        <w:tblpPr w:leftFromText="180" w:rightFromText="180" w:vertAnchor="text" w:tblpX="-318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168"/>
        <w:gridCol w:w="6550"/>
      </w:tblGrid>
      <w:tr w:rsidR="00164133" w:rsidRPr="00164133" w14:paraId="79EFE74D" w14:textId="77777777" w:rsidTr="00237205">
        <w:tc>
          <w:tcPr>
            <w:tcW w:w="738" w:type="dxa"/>
            <w:vAlign w:val="center"/>
          </w:tcPr>
          <w:p w14:paraId="1AAAD161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64133">
              <w:t>№ п/п</w:t>
            </w:r>
          </w:p>
        </w:tc>
        <w:tc>
          <w:tcPr>
            <w:tcW w:w="3168" w:type="dxa"/>
            <w:vAlign w:val="center"/>
          </w:tcPr>
          <w:p w14:paraId="262F449D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64133">
              <w:t>Состав</w:t>
            </w:r>
          </w:p>
        </w:tc>
        <w:tc>
          <w:tcPr>
            <w:tcW w:w="6550" w:type="dxa"/>
            <w:vAlign w:val="center"/>
          </w:tcPr>
          <w:p w14:paraId="7E6814B9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64133">
              <w:t>Содержание</w:t>
            </w:r>
          </w:p>
        </w:tc>
      </w:tr>
      <w:tr w:rsidR="00164133" w:rsidRPr="00164133" w14:paraId="40C5AC75" w14:textId="77777777" w:rsidTr="00237205">
        <w:tc>
          <w:tcPr>
            <w:tcW w:w="738" w:type="dxa"/>
          </w:tcPr>
          <w:p w14:paraId="03897CF9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  <w:r w:rsidRPr="00164133">
              <w:t>1</w:t>
            </w:r>
          </w:p>
        </w:tc>
        <w:tc>
          <w:tcPr>
            <w:tcW w:w="3168" w:type="dxa"/>
          </w:tcPr>
          <w:p w14:paraId="4C8C03A5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Наименование объекта (вида работ)</w:t>
            </w:r>
          </w:p>
        </w:tc>
        <w:tc>
          <w:tcPr>
            <w:tcW w:w="6550" w:type="dxa"/>
          </w:tcPr>
          <w:p w14:paraId="247B58E5" w14:textId="2B0E1FA9" w:rsidR="00164133" w:rsidRDefault="00164133" w:rsidP="00164133">
            <w:pPr>
              <w:jc w:val="both"/>
              <w:rPr>
                <w:rFonts w:eastAsia="Calibri"/>
              </w:rPr>
            </w:pPr>
            <w:r w:rsidRPr="00164133">
              <w:rPr>
                <w:rFonts w:eastAsia="Calibri"/>
                <w:bCs/>
                <w:lang w:eastAsia="zh-CN"/>
              </w:rPr>
              <w:t>Выполнение работ</w:t>
            </w:r>
            <w:r w:rsidR="00EF01FC" w:rsidRPr="00EF01FC">
              <w:rPr>
                <w:rFonts w:eastAsia="Calibri"/>
              </w:rPr>
              <w:t xml:space="preserve"> по проектированию линии освещения (РД): Ленинградская область, г. Всеволожск, ул. Центральная между домами 4 и 6</w:t>
            </w:r>
          </w:p>
          <w:p w14:paraId="3274AAB5" w14:textId="0733D32C" w:rsidR="00EF01FC" w:rsidRPr="00164133" w:rsidRDefault="00EF01FC" w:rsidP="00164133">
            <w:pPr>
              <w:jc w:val="both"/>
              <w:rPr>
                <w:bCs/>
              </w:rPr>
            </w:pPr>
          </w:p>
        </w:tc>
      </w:tr>
      <w:tr w:rsidR="00164133" w:rsidRPr="00164133" w14:paraId="54558D20" w14:textId="77777777" w:rsidTr="00237205">
        <w:tc>
          <w:tcPr>
            <w:tcW w:w="738" w:type="dxa"/>
          </w:tcPr>
          <w:p w14:paraId="7A75E203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  <w:r w:rsidRPr="00164133">
              <w:t>2</w:t>
            </w:r>
          </w:p>
        </w:tc>
        <w:tc>
          <w:tcPr>
            <w:tcW w:w="3168" w:type="dxa"/>
          </w:tcPr>
          <w:p w14:paraId="176C814E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Место выполнения работ</w:t>
            </w:r>
          </w:p>
        </w:tc>
        <w:tc>
          <w:tcPr>
            <w:tcW w:w="6550" w:type="dxa"/>
          </w:tcPr>
          <w:p w14:paraId="3A828F5B" w14:textId="77777777" w:rsidR="001A4B35" w:rsidRDefault="001A4B35" w:rsidP="001A4B35">
            <w:pPr>
              <w:jc w:val="both"/>
              <w:rPr>
                <w:rFonts w:eastAsia="Calibri"/>
              </w:rPr>
            </w:pPr>
            <w:r w:rsidRPr="00EF01FC">
              <w:rPr>
                <w:rFonts w:eastAsia="Calibri"/>
              </w:rPr>
              <w:t>Ленинградская область, г. Всеволожск, ул. Центральная между домами 4 и 6</w:t>
            </w:r>
          </w:p>
          <w:p w14:paraId="38A95CB0" w14:textId="6CD4CB2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B050"/>
                <w:lang w:eastAsia="zh-CN"/>
              </w:rPr>
            </w:pPr>
          </w:p>
        </w:tc>
      </w:tr>
      <w:tr w:rsidR="00164133" w:rsidRPr="00164133" w14:paraId="2F9EEEC4" w14:textId="77777777" w:rsidTr="00237205">
        <w:tc>
          <w:tcPr>
            <w:tcW w:w="738" w:type="dxa"/>
          </w:tcPr>
          <w:p w14:paraId="7113DF83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22728B18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Источник финансирования</w:t>
            </w:r>
          </w:p>
        </w:tc>
        <w:tc>
          <w:tcPr>
            <w:tcW w:w="6550" w:type="dxa"/>
          </w:tcPr>
          <w:p w14:paraId="1F4EDDC7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rPr>
                <w:rFonts w:eastAsia="Calibri"/>
                <w:lang w:eastAsia="zh-CN"/>
              </w:rPr>
              <w:t>Бюджет Всеволожского городского поселения Всеволожского муниципального района Ленинградской области</w:t>
            </w:r>
          </w:p>
        </w:tc>
      </w:tr>
      <w:tr w:rsidR="00164133" w:rsidRPr="00164133" w14:paraId="64B1A695" w14:textId="77777777" w:rsidTr="00237205">
        <w:trPr>
          <w:trHeight w:val="773"/>
        </w:trPr>
        <w:tc>
          <w:tcPr>
            <w:tcW w:w="738" w:type="dxa"/>
          </w:tcPr>
          <w:p w14:paraId="7F3A9603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both"/>
            </w:pPr>
          </w:p>
        </w:tc>
        <w:tc>
          <w:tcPr>
            <w:tcW w:w="3168" w:type="dxa"/>
          </w:tcPr>
          <w:p w14:paraId="0599F5DE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Заказчик</w:t>
            </w:r>
          </w:p>
          <w:p w14:paraId="7E79F407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B050"/>
              </w:rPr>
            </w:pPr>
          </w:p>
        </w:tc>
        <w:tc>
          <w:tcPr>
            <w:tcW w:w="6550" w:type="dxa"/>
          </w:tcPr>
          <w:p w14:paraId="27939B18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B050"/>
              </w:rPr>
            </w:pPr>
            <w:r w:rsidRPr="00164133">
              <w:rPr>
                <w:rFonts w:eastAsia="Calibri"/>
                <w:lang w:eastAsia="zh-CN"/>
              </w:rPr>
              <w:t>Муниципальное учреждение «Всеволожская муниципальная управляющая компания» (МУ «ВМУК»)</w:t>
            </w:r>
            <w:r w:rsidRPr="00164133">
              <w:rPr>
                <w:rFonts w:eastAsia="Calibri"/>
                <w:highlight w:val="white"/>
                <w:lang w:eastAsia="zh-CN"/>
              </w:rPr>
              <w:t>.</w:t>
            </w:r>
          </w:p>
        </w:tc>
      </w:tr>
      <w:tr w:rsidR="00164133" w:rsidRPr="00164133" w14:paraId="6985009A" w14:textId="77777777" w:rsidTr="00237205">
        <w:tc>
          <w:tcPr>
            <w:tcW w:w="738" w:type="dxa"/>
          </w:tcPr>
          <w:p w14:paraId="0E508B2F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42F83083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Юридический адрес Заказчика </w:t>
            </w:r>
          </w:p>
        </w:tc>
        <w:tc>
          <w:tcPr>
            <w:tcW w:w="6550" w:type="dxa"/>
          </w:tcPr>
          <w:p w14:paraId="4669F266" w14:textId="77777777" w:rsidR="00164133" w:rsidRPr="00164133" w:rsidRDefault="00164133" w:rsidP="00164133">
            <w:pPr>
              <w:tabs>
                <w:tab w:val="left" w:pos="0"/>
              </w:tabs>
              <w:suppressAutoHyphens/>
              <w:jc w:val="both"/>
            </w:pPr>
            <w:r w:rsidRPr="00164133">
              <w:t xml:space="preserve">188642, Ленинградская область, г. Всеволожск, ул. </w:t>
            </w:r>
            <w:proofErr w:type="spellStart"/>
            <w:r w:rsidRPr="00164133">
              <w:t>Пожвинская</w:t>
            </w:r>
            <w:proofErr w:type="spellEnd"/>
            <w:r w:rsidRPr="00164133">
              <w:t>, д. 4А</w:t>
            </w:r>
          </w:p>
        </w:tc>
      </w:tr>
      <w:tr w:rsidR="00164133" w:rsidRPr="00164133" w14:paraId="163A0024" w14:textId="77777777" w:rsidTr="00237205">
        <w:tc>
          <w:tcPr>
            <w:tcW w:w="738" w:type="dxa"/>
          </w:tcPr>
          <w:p w14:paraId="2E751413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5C8FE79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Стадия проектирования</w:t>
            </w:r>
          </w:p>
        </w:tc>
        <w:tc>
          <w:tcPr>
            <w:tcW w:w="6550" w:type="dxa"/>
          </w:tcPr>
          <w:p w14:paraId="17B502D2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highlight w:val="yellow"/>
              </w:rPr>
            </w:pPr>
            <w:r w:rsidRPr="00164133">
              <w:rPr>
                <w:color w:val="000000"/>
              </w:rPr>
              <w:t>Рабочая документация реконструкции уличного освещения</w:t>
            </w:r>
          </w:p>
        </w:tc>
      </w:tr>
      <w:tr w:rsidR="00164133" w:rsidRPr="00164133" w14:paraId="71859A86" w14:textId="77777777" w:rsidTr="00237205">
        <w:tc>
          <w:tcPr>
            <w:tcW w:w="738" w:type="dxa"/>
          </w:tcPr>
          <w:p w14:paraId="4A24345A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69F94147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Основание для выполнения работ</w:t>
            </w:r>
          </w:p>
        </w:tc>
        <w:tc>
          <w:tcPr>
            <w:tcW w:w="6550" w:type="dxa"/>
          </w:tcPr>
          <w:p w14:paraId="1A4A1FCE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Настоящее техническое задание</w:t>
            </w:r>
          </w:p>
          <w:p w14:paraId="28B2E19A" w14:textId="39F6B665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64133" w:rsidRPr="00164133" w14:paraId="7BBB769C" w14:textId="77777777" w:rsidTr="00237205">
        <w:tc>
          <w:tcPr>
            <w:tcW w:w="738" w:type="dxa"/>
          </w:tcPr>
          <w:p w14:paraId="2D85EEC2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0625477F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Цель работы</w:t>
            </w:r>
          </w:p>
        </w:tc>
        <w:tc>
          <w:tcPr>
            <w:tcW w:w="6550" w:type="dxa"/>
          </w:tcPr>
          <w:p w14:paraId="2DBF95EC" w14:textId="044A8191" w:rsidR="001A4B35" w:rsidRDefault="00164133" w:rsidP="001A4B35">
            <w:pPr>
              <w:jc w:val="both"/>
              <w:rPr>
                <w:rFonts w:eastAsia="Calibri"/>
              </w:rPr>
            </w:pPr>
            <w:r w:rsidRPr="00164133">
              <w:t xml:space="preserve">Выполнение работ </w:t>
            </w:r>
            <w:bookmarkStart w:id="10" w:name="_Hlk230012344"/>
            <w:r w:rsidRPr="00164133">
              <w:rPr>
                <w:bCs/>
              </w:rPr>
              <w:t xml:space="preserve">по разработке рабочей документации </w:t>
            </w:r>
            <w:r w:rsidR="001A4B35" w:rsidRPr="00EF01FC">
              <w:rPr>
                <w:rFonts w:eastAsia="Calibri"/>
              </w:rPr>
              <w:t>по проектированию линии освещения (РД): Ленинградская область, г. Всеволожск, ул. Центральная между домами 4 и 6</w:t>
            </w:r>
          </w:p>
          <w:bookmarkEnd w:id="10"/>
          <w:p w14:paraId="5F347D65" w14:textId="29E75700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64133" w:rsidRPr="00164133" w14:paraId="02F88ECC" w14:textId="77777777" w:rsidTr="00237205">
        <w:tc>
          <w:tcPr>
            <w:tcW w:w="738" w:type="dxa"/>
          </w:tcPr>
          <w:p w14:paraId="61C24697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751AFBE0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Срок выполнения работ</w:t>
            </w:r>
          </w:p>
        </w:tc>
        <w:tc>
          <w:tcPr>
            <w:tcW w:w="6550" w:type="dxa"/>
          </w:tcPr>
          <w:p w14:paraId="273DA53B" w14:textId="064CCD1E" w:rsidR="00164133" w:rsidRPr="00164133" w:rsidRDefault="009B337C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40</w:t>
            </w:r>
            <w:r w:rsidR="00164133" w:rsidRPr="00164133">
              <w:t xml:space="preserve"> рабочих дней</w:t>
            </w:r>
            <w:r w:rsidR="00164133" w:rsidRPr="00164133">
              <w:rPr>
                <w:color w:val="FF0000"/>
              </w:rPr>
              <w:t xml:space="preserve"> </w:t>
            </w:r>
            <w:r w:rsidR="00164133" w:rsidRPr="00164133">
              <w:rPr>
                <w:color w:val="000000"/>
              </w:rPr>
              <w:t xml:space="preserve">с момента заключения </w:t>
            </w:r>
            <w:r w:rsidR="001A4B35">
              <w:rPr>
                <w:color w:val="000000"/>
              </w:rPr>
              <w:t>договора</w:t>
            </w:r>
          </w:p>
        </w:tc>
      </w:tr>
      <w:tr w:rsidR="00164133" w:rsidRPr="00164133" w14:paraId="5A72B034" w14:textId="77777777" w:rsidTr="00237205">
        <w:tc>
          <w:tcPr>
            <w:tcW w:w="738" w:type="dxa"/>
          </w:tcPr>
          <w:p w14:paraId="148ACABB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2B901844" w14:textId="1BADCB40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Исходные данные, необходимые для разработки ПСД, предоставляемые заказчиком при заключении </w:t>
            </w:r>
            <w:r w:rsidR="001A4B35">
              <w:t>договора</w:t>
            </w:r>
          </w:p>
        </w:tc>
        <w:tc>
          <w:tcPr>
            <w:tcW w:w="6550" w:type="dxa"/>
          </w:tcPr>
          <w:p w14:paraId="51FFB940" w14:textId="77777777" w:rsidR="00164133" w:rsidRPr="00164133" w:rsidRDefault="00164133" w:rsidP="00164133">
            <w:pPr>
              <w:widowControl w:val="0"/>
              <w:tabs>
                <w:tab w:val="num" w:pos="347"/>
              </w:tabs>
              <w:autoSpaceDE w:val="0"/>
              <w:autoSpaceDN w:val="0"/>
              <w:adjustRightInd w:val="0"/>
              <w:jc w:val="both"/>
              <w:rPr>
                <w:highlight w:val="green"/>
              </w:rPr>
            </w:pPr>
            <w:r w:rsidRPr="00164133">
              <w:rPr>
                <w:rFonts w:eastAsia="Calibri"/>
                <w:lang w:eastAsia="zh-CN"/>
              </w:rPr>
              <w:t>Сбор исходных данных и материалов, необходимых для проектирования, исполнитель осуществляет самостоятельно</w:t>
            </w:r>
          </w:p>
        </w:tc>
      </w:tr>
      <w:tr w:rsidR="00164133" w:rsidRPr="00164133" w14:paraId="3407E4AB" w14:textId="77777777" w:rsidTr="00237205">
        <w:trPr>
          <w:trHeight w:val="1125"/>
        </w:trPr>
        <w:tc>
          <w:tcPr>
            <w:tcW w:w="738" w:type="dxa"/>
          </w:tcPr>
          <w:p w14:paraId="7CDEA091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03C2C72D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Условия выполнения работ</w:t>
            </w:r>
          </w:p>
        </w:tc>
        <w:tc>
          <w:tcPr>
            <w:tcW w:w="6550" w:type="dxa"/>
          </w:tcPr>
          <w:p w14:paraId="625FBD6C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Состав проектной и рабочей документации согласовать с Заказчиком до начала работ.</w:t>
            </w:r>
          </w:p>
          <w:p w14:paraId="0DF2BB4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Проектную и рабочую документацию разработать в соответствии с законодательством, Федеральным законом от 30 декабря 2009 г. №384-ФЗ </w:t>
            </w:r>
            <w:r w:rsidRPr="00164133">
              <w:rPr>
                <w:bCs/>
              </w:rPr>
              <w:t>«Технический регламент о безопасности зданий и сооружений»</w:t>
            </w:r>
            <w:r w:rsidRPr="00164133">
              <w:t>, Постановлением Правительства Российской Федерации от 21 июня 2010г. №468 «</w:t>
            </w:r>
            <w:r w:rsidRPr="00164133">
              <w:rPr>
                <w:shd w:val="clear" w:color="auto" w:fill="FFFFFF"/>
              </w:rPr>
              <w:t>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</w:t>
            </w:r>
            <w:r w:rsidRPr="00164133">
              <w:t xml:space="preserve">, Постановлением Правительства Российской Федерации от 1 </w:t>
            </w:r>
            <w:r w:rsidRPr="00164133">
              <w:lastRenderedPageBreak/>
              <w:t xml:space="preserve">февраля 2006 г. №54 </w:t>
            </w:r>
            <w:r w:rsidRPr="00164133">
              <w:rPr>
                <w:bCs/>
                <w:shd w:val="clear" w:color="auto" w:fill="FFFFFF"/>
              </w:rPr>
              <w:t>«О государственном строительном надзоре в Российской Федерации»</w:t>
            </w:r>
            <w:r w:rsidRPr="00164133">
              <w:t>, Постановлением Правительства Российской Федерации от 16 февраля 2008г. №87</w:t>
            </w:r>
            <w:r w:rsidRPr="00164133">
              <w:rPr>
                <w:bCs/>
              </w:rPr>
              <w:t xml:space="preserve"> «О составе разделов проектной документации и требованиях к их содержанию»</w:t>
            </w:r>
            <w:r w:rsidRPr="00164133">
              <w:t xml:space="preserve">, п.1, п.4, п.4.1. ст. 47 </w:t>
            </w:r>
            <w:r w:rsidRPr="00164133">
              <w:rPr>
                <w:rFonts w:eastAsia="Calibri"/>
                <w:lang w:eastAsia="zh-CN"/>
              </w:rPr>
              <w:t xml:space="preserve"> </w:t>
            </w:r>
            <w:r w:rsidRPr="00164133">
              <w:t xml:space="preserve">«Градостроительный кодекс Российской Федерации» от 29.12.2004 №190-ФЗ, постановлением Правительства РФ от 19.01.2006г. №20 «Об инженерных изысканиях для подготовки проектной документации, строительства, реконструкции объектов капитального строительства», ГОСТ Р 21.101-2020 </w:t>
            </w:r>
            <w:r w:rsidRPr="00164133">
              <w:rPr>
                <w:rFonts w:eastAsia="Calibri"/>
                <w:lang w:eastAsia="zh-CN"/>
              </w:rPr>
              <w:t xml:space="preserve"> «</w:t>
            </w:r>
            <w:r w:rsidRPr="00164133">
              <w:t xml:space="preserve">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документации», СП 48.13330.2011 </w:t>
            </w:r>
            <w:r w:rsidRPr="00164133">
              <w:rPr>
                <w:rFonts w:eastAsia="Calibri"/>
                <w:lang w:eastAsia="zh-CN"/>
              </w:rPr>
              <w:t>«</w:t>
            </w:r>
            <w:r w:rsidRPr="00164133">
              <w:t>Свод правил. Организация строительства. Актуализированная редакция СНиП 12-01-2004» и другими действующими нормативными документами РФ.</w:t>
            </w:r>
          </w:p>
        </w:tc>
      </w:tr>
      <w:tr w:rsidR="00164133" w:rsidRPr="00164133" w14:paraId="26DCEA3D" w14:textId="77777777" w:rsidTr="00237205">
        <w:trPr>
          <w:trHeight w:val="1125"/>
        </w:trPr>
        <w:tc>
          <w:tcPr>
            <w:tcW w:w="738" w:type="dxa"/>
          </w:tcPr>
          <w:p w14:paraId="2DDC4558" w14:textId="77777777" w:rsidR="00164133" w:rsidRPr="00164133" w:rsidRDefault="00164133" w:rsidP="00164133">
            <w:pPr>
              <w:widowControl w:val="0"/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ind w:left="0" w:firstLine="0"/>
              <w:jc w:val="center"/>
            </w:pPr>
          </w:p>
        </w:tc>
        <w:tc>
          <w:tcPr>
            <w:tcW w:w="3168" w:type="dxa"/>
          </w:tcPr>
          <w:p w14:paraId="765D16E9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Требования к инженерным изысканиям</w:t>
            </w:r>
          </w:p>
        </w:tc>
        <w:tc>
          <w:tcPr>
            <w:tcW w:w="6550" w:type="dxa"/>
          </w:tcPr>
          <w:p w14:paraId="6C44CF98" w14:textId="77777777" w:rsidR="00164133" w:rsidRPr="00164133" w:rsidRDefault="00164133" w:rsidP="00164133">
            <w:pPr>
              <w:suppressAutoHyphens/>
              <w:autoSpaceDE w:val="0"/>
              <w:autoSpaceDN w:val="0"/>
              <w:adjustRightInd w:val="0"/>
              <w:spacing w:line="235" w:lineRule="auto"/>
              <w:jc w:val="both"/>
              <w:rPr>
                <w:rFonts w:eastAsia="Calibri"/>
              </w:rPr>
            </w:pPr>
            <w:r w:rsidRPr="00164133">
              <w:rPr>
                <w:rFonts w:eastAsia="Calibri"/>
              </w:rPr>
              <w:t>На основании вида и назначения объекта, его конструктивных особенностей, технической сложности и потенциальной опасности, необходимо выполнить инженерно-геодезические изыскания – путем проведения топографической съемки участка расположения объекта с составлением топографического плана в масштабе 1:500.</w:t>
            </w:r>
          </w:p>
        </w:tc>
      </w:tr>
      <w:tr w:rsidR="00164133" w:rsidRPr="00164133" w14:paraId="15678666" w14:textId="77777777" w:rsidTr="00237205">
        <w:trPr>
          <w:trHeight w:val="558"/>
        </w:trPr>
        <w:tc>
          <w:tcPr>
            <w:tcW w:w="738" w:type="dxa"/>
          </w:tcPr>
          <w:p w14:paraId="0412EEE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14</w:t>
            </w:r>
          </w:p>
        </w:tc>
        <w:tc>
          <w:tcPr>
            <w:tcW w:w="3168" w:type="dxa"/>
          </w:tcPr>
          <w:p w14:paraId="65646F28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Требования к документации:</w:t>
            </w:r>
          </w:p>
        </w:tc>
        <w:tc>
          <w:tcPr>
            <w:tcW w:w="6550" w:type="dxa"/>
          </w:tcPr>
          <w:p w14:paraId="59093DCD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Документация должна содержать следующие разделы:</w:t>
            </w:r>
          </w:p>
          <w:p w14:paraId="5294CD5E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• Схемы прокладки КЛ, ВЛ на топографическом плане в масштабе 1:500;</w:t>
            </w:r>
          </w:p>
          <w:p w14:paraId="31977E91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• План трассы КЛ, ВЛ;</w:t>
            </w:r>
          </w:p>
          <w:p w14:paraId="1BDF5E57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 xml:space="preserve">• </w:t>
            </w:r>
            <w:proofErr w:type="spellStart"/>
            <w:r w:rsidRPr="00164133">
              <w:rPr>
                <w:color w:val="000000"/>
              </w:rPr>
              <w:t>Поопорную</w:t>
            </w:r>
            <w:proofErr w:type="spellEnd"/>
            <w:r w:rsidRPr="00164133">
              <w:rPr>
                <w:color w:val="000000"/>
              </w:rPr>
              <w:t xml:space="preserve"> (монтажную) схему сети уличного освещения;</w:t>
            </w:r>
          </w:p>
          <w:p w14:paraId="6332E507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• Типовые узлы крепления кабельных линий и светильников на опоре;</w:t>
            </w:r>
          </w:p>
          <w:p w14:paraId="32892AF0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• Однолинейные схемы и расчет нагрузок потребителей;</w:t>
            </w:r>
          </w:p>
          <w:p w14:paraId="53411A85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• Ведомости объемов работ и подсчеты объемов работ;</w:t>
            </w:r>
          </w:p>
          <w:p w14:paraId="03A33849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• Спецификации оборудования, изделий и материалов.</w:t>
            </w:r>
          </w:p>
          <w:p w14:paraId="27B30570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 В документации предусмотреть мероприятия по автоматизированному включению и отключению уличного освещения от импульсного провода центрального управления уличным освещением. На отходящих группах установить магнитные пускатели. В документации предусмотреть раздел «Защита и автоматика» с учетом следующих требований. </w:t>
            </w:r>
          </w:p>
          <w:p w14:paraId="19E46704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В документации предусмотреть место подключения, при необходимости получить ТУ у электросетевой организации. Предусмотреть приборы учета электроэнергии с учетом следующих требований: </w:t>
            </w:r>
          </w:p>
          <w:p w14:paraId="6A50C94F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прибор учета должен входить в перечень средств измерений, внесенных в Государственный реестр и соответствовать требованиям законодательства РФ об обеспечении единства измерений;</w:t>
            </w:r>
          </w:p>
          <w:p w14:paraId="3847D921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прибор учета должен иметь класс точности не ниже - 1,0;</w:t>
            </w:r>
          </w:p>
          <w:p w14:paraId="3761A360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прибор учета должен иметь пломбы государственной поверки с давностью не более 12 месяцев;</w:t>
            </w:r>
          </w:p>
          <w:p w14:paraId="37C5724B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прибор учета должен размещаться в легкодоступном для обслуживания, в достаточно свободном и не стесненном для работы месте, на высоте от пола до коробки зажимов в пределах 0,8-1,7 м;</w:t>
            </w:r>
          </w:p>
          <w:p w14:paraId="2CBE679C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lastRenderedPageBreak/>
              <w:t>- прибор учета должен быть защищен от несанкционированного доступа для исключения возможности искажения результатов измерений - все автоматические выключатели, рубильники, предохранители, клеммные и переходные колодки, находящиеся до прибора учета, должны иметь техническую возможность для опломбирования, открытые токоведущие части должны быть закрыты изоляционными панелями с возможностью их опломбирования;</w:t>
            </w:r>
          </w:p>
          <w:p w14:paraId="1F99A6A3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Рабочую документацию разработать в соответствии с выданными ТУ.</w:t>
            </w:r>
          </w:p>
          <w:p w14:paraId="649A8252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Рабочей документацией предусмотреть:</w:t>
            </w:r>
          </w:p>
          <w:p w14:paraId="16866C18" w14:textId="0D5CC2EE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-Прокладку кабельных линий по существующим опорам электроснабжения, установку новых опор</w:t>
            </w:r>
            <w:r w:rsidR="009B337C">
              <w:t xml:space="preserve"> освещения;</w:t>
            </w:r>
          </w:p>
          <w:p w14:paraId="3DED8233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установку новых консолей, светильников;</w:t>
            </w:r>
          </w:p>
          <w:p w14:paraId="5BA8C22E" w14:textId="7159C6C7" w:rsid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- устройство кабельной сети воздушным способом (проводом типа СИП) или скрыто в земле (бронированным кабелем) расчётного сечения (общая протяженность освещаемых улиц и проездов – </w:t>
            </w:r>
            <w:r w:rsidR="009B337C">
              <w:t>181</w:t>
            </w:r>
            <w:r w:rsidRPr="00164133">
              <w:t xml:space="preserve"> м);</w:t>
            </w:r>
          </w:p>
          <w:p w14:paraId="3AAED6AA" w14:textId="6745DC6F" w:rsidR="009B337C" w:rsidRPr="00164133" w:rsidRDefault="009B337C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способ прокладки кабеля и тип опор выбирать в соответствии с уже установленным оборудованием уличного освещения;</w:t>
            </w:r>
          </w:p>
          <w:p w14:paraId="742E4EE0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кабельную канализацию в местах пересечения с коммуникациями, дорогами, проездами и пешеходными дорожками;</w:t>
            </w:r>
            <w:bookmarkStart w:id="11" w:name="_GoBack"/>
            <w:bookmarkEnd w:id="11"/>
          </w:p>
          <w:p w14:paraId="2F94E45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кабельную канализацию в зеленых зонах с насаждениями (по согласованию с Заказчиком);</w:t>
            </w:r>
          </w:p>
          <w:p w14:paraId="7E094FFF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установку опор на основании схемы подземных сооружений и светотехнического расчета. Определить места установки, тип и количество опор, количество и тип светильников, мощность ламп. Обеспечить необходимые показатели освещенности (в том числе на тротуарах), яркости, равномерности. Проект выполнить с учетом возможности дальнейшего обслуживания (проезд спецтехники и т.д.);</w:t>
            </w:r>
          </w:p>
          <w:p w14:paraId="464EDAC7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- дополнительные светильники на перекрестках, поворотах дорог, пешеходных переходах и остановках общественного транспорта. На пешеходных переходах обеспечить освещенность не менее 1,5 нормативной величины для данной категории дороги;  </w:t>
            </w:r>
          </w:p>
          <w:p w14:paraId="5A2BE8EC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повторные заземления, защитные заземления и зануления открытых проводящих частей в соответствии с применяемой системой (ПУЭ 7 изд.).</w:t>
            </w:r>
          </w:p>
          <w:p w14:paraId="61937D66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Технические решения при разработке проектной документации должны соответствовать экологическим, санитарно-гигиеническим, противопожарным и другим нормам, действующим на территории Российской Федерации, и обеспечивать при производстве работ и последующей эксплуатации безопасность для жизни и здоровья людей.</w:t>
            </w:r>
          </w:p>
          <w:p w14:paraId="723E9FD2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Проектная документация должна соответствовать требованиям разрешительной документации, техническим условиям предприятий и ведомств города, техническим условиям собственников, требованиям технических условий эксплуатирующей организации, а также требованиям нормативных документов:</w:t>
            </w:r>
          </w:p>
          <w:p w14:paraId="67863F76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lastRenderedPageBreak/>
              <w:t xml:space="preserve">- Постановлению Правительства РФ от 16 февраля 2008 г. № 87 «О составе разделов проектной документации и требованиям к их содержанию»; </w:t>
            </w:r>
          </w:p>
          <w:p w14:paraId="243D7B98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РМД 80-29-2018 «Порядок подготовки и утверждения материалов технико-экономического обоснования проектов строительства. Методика расчета эксплуатационных затрат»;</w:t>
            </w:r>
          </w:p>
          <w:p w14:paraId="65BB3502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Правилам устройства электроустановок (ПУЭ) действующие разделы 6 и 7 изданий;</w:t>
            </w:r>
          </w:p>
          <w:p w14:paraId="59ED6FCE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Правилам по охране труда при эксплуатации электроустановок ПОТЭУ от 12.12.2013;</w:t>
            </w:r>
          </w:p>
          <w:p w14:paraId="04E72920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СП 42.13330.2016 «Градостроительство. Планировка и застройка городских и сельских поселений. Актуализированная редакция СНиП 2.07.01-89»;</w:t>
            </w:r>
          </w:p>
          <w:p w14:paraId="33216AB2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 xml:space="preserve">- Градостроительному кодексу Российской Федерации; </w:t>
            </w:r>
          </w:p>
          <w:p w14:paraId="2406FFBD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>- Земельному кодексу Российской Федерации;</w:t>
            </w:r>
          </w:p>
          <w:p w14:paraId="3B8DBDAB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 xml:space="preserve">- Федеральному закону от 24.07.2007 г. №221-ФЗ «О государственном кадастре недвижимости»; </w:t>
            </w:r>
          </w:p>
          <w:p w14:paraId="47B211F4" w14:textId="77777777" w:rsidR="00164133" w:rsidRPr="00164133" w:rsidRDefault="00164133" w:rsidP="00164133">
            <w:pPr>
              <w:suppressAutoHyphens/>
              <w:jc w:val="both"/>
              <w:rPr>
                <w:lang w:eastAsia="zh-CN"/>
              </w:rPr>
            </w:pPr>
            <w:r w:rsidRPr="00164133">
              <w:rPr>
                <w:lang w:eastAsia="zh-CN"/>
              </w:rPr>
              <w:t xml:space="preserve">- Методическим рекомендациям по проведению землеустройства при образовании новых и упорядочении существующих объектов землеустройства (утв. </w:t>
            </w:r>
            <w:proofErr w:type="spellStart"/>
            <w:r w:rsidRPr="00164133">
              <w:rPr>
                <w:lang w:eastAsia="zh-CN"/>
              </w:rPr>
              <w:t>Росземкадастром</w:t>
            </w:r>
            <w:proofErr w:type="spellEnd"/>
            <w:r w:rsidRPr="00164133">
              <w:rPr>
                <w:lang w:eastAsia="zh-CN"/>
              </w:rPr>
              <w:t xml:space="preserve"> 17 февраля 2003 г.).</w:t>
            </w:r>
          </w:p>
        </w:tc>
      </w:tr>
      <w:tr w:rsidR="00164133" w:rsidRPr="00164133" w14:paraId="23B1A13C" w14:textId="77777777" w:rsidTr="00164133">
        <w:trPr>
          <w:trHeight w:val="983"/>
        </w:trPr>
        <w:tc>
          <w:tcPr>
            <w:tcW w:w="738" w:type="dxa"/>
          </w:tcPr>
          <w:p w14:paraId="3F9BB8D8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lastRenderedPageBreak/>
              <w:t>15.</w:t>
            </w:r>
          </w:p>
        </w:tc>
        <w:tc>
          <w:tcPr>
            <w:tcW w:w="3168" w:type="dxa"/>
          </w:tcPr>
          <w:p w14:paraId="540EFC60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Требования к разработке сметной документации</w:t>
            </w:r>
          </w:p>
        </w:tc>
        <w:tc>
          <w:tcPr>
            <w:tcW w:w="6550" w:type="dxa"/>
          </w:tcPr>
          <w:p w14:paraId="5DF4DAC5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64133">
              <w:rPr>
                <w:color w:val="000000"/>
              </w:rPr>
              <w:t>Раздел «Смета на строительство» должен содержать: сметную документацию, ведомость объемов работ, конъюнктурный анализ, сводный сметный расчет стоимости строительства, локальные сметные расчеты (сметы). Объектные, сметные расчеты на отдельные виды затрат (при необходимости).</w:t>
            </w:r>
          </w:p>
          <w:p w14:paraId="1579A6FD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Сметную документацию разработать ресурсно-индексным методом на основе ФСНБ-2022 с применением текущих сметных цен строительных ресурсов, затрат труда работников, индексов к группам однородных строительных ресурсов и тарифов на перевозки, публикуемых ФГИС ЦС для Ленинградской области на момент окончания проектирования.</w:t>
            </w:r>
          </w:p>
          <w:p w14:paraId="7707EF34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В случае отсутствия сметных цен строительных ресурсов во ФГИС ЦС в соответствие с Приказом Минстроя РФ от 04.08.2020 г. № 421/</w:t>
            </w:r>
            <w:proofErr w:type="spellStart"/>
            <w:r w:rsidRPr="00164133">
              <w:t>пр</w:t>
            </w:r>
            <w:proofErr w:type="spellEnd"/>
            <w:r w:rsidRPr="00164133">
              <w:t xml:space="preserve"> допускается определение их сметной стоимости по наиболее экономичному варианту, определенному на основании конъюнктурного анализа, согласованного с Заказчиком. </w:t>
            </w:r>
          </w:p>
          <w:p w14:paraId="0670A00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Нормы накладных расходов принять по Методике, утвержденной Приказом Минстроя РФ от 21.12.2020 г. № 812/</w:t>
            </w:r>
            <w:proofErr w:type="spellStart"/>
            <w:r w:rsidRPr="00164133">
              <w:t>пр</w:t>
            </w:r>
            <w:proofErr w:type="spellEnd"/>
            <w:r w:rsidRPr="00164133">
              <w:t xml:space="preserve"> </w:t>
            </w:r>
            <w:r w:rsidRPr="00164133">
              <w:rPr>
                <w:rFonts w:eastAsia="Calibri"/>
                <w:lang w:eastAsia="zh-CN"/>
              </w:rPr>
              <w:t>(в</w:t>
            </w:r>
            <w:r w:rsidRPr="00164133">
              <w:t xml:space="preserve"> ред. Приказов Минстроя РФ от 02.09.2021 № 636/</w:t>
            </w:r>
            <w:proofErr w:type="spellStart"/>
            <w:r w:rsidRPr="00164133">
              <w:t>пр</w:t>
            </w:r>
            <w:proofErr w:type="spellEnd"/>
            <w:r w:rsidRPr="00164133">
              <w:t>, от 26.07.2022 № 611/</w:t>
            </w:r>
            <w:proofErr w:type="spellStart"/>
            <w:r w:rsidRPr="00164133">
              <w:t>пр</w:t>
            </w:r>
            <w:proofErr w:type="spellEnd"/>
            <w:r w:rsidRPr="00164133">
              <w:t>), нормы сметной прибыли принять по Методике, утвержденной Приказом Минстроя РФ от 11.12.2020 г. № 774/</w:t>
            </w:r>
            <w:proofErr w:type="spellStart"/>
            <w:r w:rsidRPr="00164133">
              <w:t>пр</w:t>
            </w:r>
            <w:proofErr w:type="spellEnd"/>
            <w:r w:rsidRPr="00164133">
              <w:rPr>
                <w:rFonts w:ascii="Calibri" w:eastAsia="Calibri" w:hAnsi="Calibri"/>
                <w:sz w:val="22"/>
                <w:szCs w:val="22"/>
                <w:lang w:eastAsia="zh-CN"/>
              </w:rPr>
              <w:t xml:space="preserve"> </w:t>
            </w:r>
            <w:r w:rsidRPr="00164133">
              <w:t>(в ред. Приказа Минстроя РФ от 22.04.2022 № 317/</w:t>
            </w:r>
            <w:proofErr w:type="spellStart"/>
            <w:r w:rsidRPr="00164133">
              <w:t>пр</w:t>
            </w:r>
            <w:proofErr w:type="spellEnd"/>
            <w:r w:rsidRPr="00164133">
              <w:t xml:space="preserve">). </w:t>
            </w:r>
          </w:p>
          <w:p w14:paraId="29B88D1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В сметной документации предусмотреть затраты на пусконаладочные работы по инженерным сетям и оборудованию.</w:t>
            </w:r>
          </w:p>
          <w:p w14:paraId="280A06BF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5B3990">
              <w:t>Обеспечить получение положительного заключения негосударственной экспертизы сметной документации.</w:t>
            </w:r>
          </w:p>
        </w:tc>
      </w:tr>
      <w:tr w:rsidR="00164133" w:rsidRPr="00164133" w14:paraId="68C58C36" w14:textId="77777777" w:rsidTr="00237205">
        <w:trPr>
          <w:trHeight w:val="530"/>
        </w:trPr>
        <w:tc>
          <w:tcPr>
            <w:tcW w:w="738" w:type="dxa"/>
          </w:tcPr>
          <w:p w14:paraId="70833816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16.</w:t>
            </w:r>
          </w:p>
        </w:tc>
        <w:tc>
          <w:tcPr>
            <w:tcW w:w="3168" w:type="dxa"/>
          </w:tcPr>
          <w:p w14:paraId="750B9428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Требования по согласованиям </w:t>
            </w:r>
          </w:p>
          <w:p w14:paraId="583FBF96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50" w:type="dxa"/>
          </w:tcPr>
          <w:p w14:paraId="20A5BD7A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Топографическую съемку согласовать с балансодержателем сетей, а также при необходимости со следующими организациями:</w:t>
            </w:r>
          </w:p>
          <w:p w14:paraId="1162BEF3" w14:textId="57E16166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lastRenderedPageBreak/>
              <w:t>1. Филиал АО «Газпром газораспределение Ленинградская область» в г.</w:t>
            </w:r>
            <w:r w:rsidR="00EF01FC">
              <w:t xml:space="preserve"> </w:t>
            </w:r>
            <w:r w:rsidRPr="00164133">
              <w:t>Всеволожске;</w:t>
            </w:r>
          </w:p>
          <w:p w14:paraId="14442AA6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2. Участок эксплуатации №5 ЛТЦ №3 Петербургский филиал ПАО «Ростелеком»;</w:t>
            </w:r>
          </w:p>
          <w:p w14:paraId="1624E8E4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3. ОАО «Всеволожские тепловые сети»;</w:t>
            </w:r>
          </w:p>
          <w:p w14:paraId="21072A5A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4. </w:t>
            </w:r>
            <w:r w:rsidRPr="00164133">
              <w:rPr>
                <w:rFonts w:ascii="Calibri" w:eastAsia="Calibri" w:hAnsi="Calibri"/>
                <w:sz w:val="22"/>
                <w:szCs w:val="22"/>
                <w:lang w:eastAsia="zh-CN"/>
              </w:rPr>
              <w:t xml:space="preserve"> </w:t>
            </w:r>
            <w:r w:rsidRPr="00164133">
              <w:t>ПАО «Россети Ленэнерго»;</w:t>
            </w:r>
          </w:p>
          <w:p w14:paraId="2AF08907" w14:textId="09E379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5. Управление строительства, дорожного хозяйства и благоустройства администрации Всеволожск</w:t>
            </w:r>
            <w:r>
              <w:t>ого</w:t>
            </w:r>
            <w:r w:rsidRPr="00164133">
              <w:t xml:space="preserve"> муниципальн</w:t>
            </w:r>
            <w:r>
              <w:t>ого</w:t>
            </w:r>
            <w:r w:rsidRPr="00164133">
              <w:t xml:space="preserve"> район</w:t>
            </w:r>
            <w:r>
              <w:t>а Ленинградской области</w:t>
            </w:r>
            <w:r w:rsidRPr="00164133">
              <w:t>.</w:t>
            </w:r>
          </w:p>
        </w:tc>
      </w:tr>
      <w:tr w:rsidR="00164133" w:rsidRPr="00164133" w14:paraId="25DE74C4" w14:textId="77777777" w:rsidTr="00237205">
        <w:trPr>
          <w:trHeight w:val="530"/>
        </w:trPr>
        <w:tc>
          <w:tcPr>
            <w:tcW w:w="738" w:type="dxa"/>
          </w:tcPr>
          <w:p w14:paraId="7DA0D612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lastRenderedPageBreak/>
              <w:t>17.</w:t>
            </w:r>
          </w:p>
        </w:tc>
        <w:tc>
          <w:tcPr>
            <w:tcW w:w="3168" w:type="dxa"/>
          </w:tcPr>
          <w:p w14:paraId="1E41644E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Требования к проектной организации</w:t>
            </w:r>
          </w:p>
        </w:tc>
        <w:tc>
          <w:tcPr>
            <w:tcW w:w="6550" w:type="dxa"/>
          </w:tcPr>
          <w:p w14:paraId="4DB1D03D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Представители проектной организации обязуются участвовать: </w:t>
            </w:r>
          </w:p>
          <w:p w14:paraId="398E8E13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при рассмотрении проекта Заказчиком в установленном порядке;</w:t>
            </w:r>
          </w:p>
          <w:p w14:paraId="2CED478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- участвовать при решении всех спорных вопросов, возникающих между Заказчиком, Подрядчиком и контролирующими организациями.</w:t>
            </w:r>
          </w:p>
        </w:tc>
      </w:tr>
      <w:tr w:rsidR="00164133" w:rsidRPr="00164133" w14:paraId="4018E1D8" w14:textId="77777777" w:rsidTr="00237205">
        <w:tc>
          <w:tcPr>
            <w:tcW w:w="738" w:type="dxa"/>
          </w:tcPr>
          <w:p w14:paraId="623251CD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</w:pPr>
            <w:r w:rsidRPr="00164133">
              <w:t>18.</w:t>
            </w:r>
          </w:p>
        </w:tc>
        <w:tc>
          <w:tcPr>
            <w:tcW w:w="3168" w:type="dxa"/>
          </w:tcPr>
          <w:p w14:paraId="3F791411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64133">
              <w:t>Требования к сроку и (или) объему предоставления гарантии качества</w:t>
            </w:r>
            <w:r w:rsidRPr="00164133">
              <w:rPr>
                <w:bCs/>
              </w:rPr>
              <w:t xml:space="preserve"> работ</w:t>
            </w:r>
          </w:p>
          <w:p w14:paraId="2303ADEA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50" w:type="dxa"/>
          </w:tcPr>
          <w:p w14:paraId="5F33A666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64133">
              <w:rPr>
                <w:bCs/>
              </w:rPr>
              <w:t>В соответствии с требованиями статьи 761 Гражданского кодекса РФ:</w:t>
            </w:r>
          </w:p>
          <w:p w14:paraId="5B838054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64133">
              <w:rPr>
                <w:bCs/>
              </w:rPr>
              <w:t>1. Подрядчик несет ответственность за ненадлежащее составление технической документации и выполнение работ, включая недостатки, обнаруженные впоследствии в ходе строительства, а также в процессе эксплуатации объекта, созданного на основе технической документации и данных проектно-изыскательских работ.</w:t>
            </w:r>
          </w:p>
          <w:p w14:paraId="2AE57727" w14:textId="2DD97A88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rPr>
                <w:bCs/>
              </w:rPr>
              <w:t xml:space="preserve">2. При обнаружении недостатков в технической документации или в проектно-изыскательских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работы, а также возместить заказчику причиненные убытки, если законом или </w:t>
            </w:r>
            <w:r w:rsidR="009A7CBA">
              <w:rPr>
                <w:bCs/>
              </w:rPr>
              <w:t>договором</w:t>
            </w:r>
            <w:r w:rsidRPr="00164133">
              <w:rPr>
                <w:bCs/>
              </w:rPr>
              <w:t xml:space="preserve"> на выполнение проектных и изыскательских работ не установлено иное.</w:t>
            </w:r>
          </w:p>
        </w:tc>
      </w:tr>
      <w:tr w:rsidR="00164133" w:rsidRPr="00164133" w14:paraId="71AC4159" w14:textId="77777777" w:rsidTr="00237205">
        <w:tc>
          <w:tcPr>
            <w:tcW w:w="738" w:type="dxa"/>
          </w:tcPr>
          <w:p w14:paraId="159CEAAC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19.</w:t>
            </w:r>
          </w:p>
        </w:tc>
        <w:tc>
          <w:tcPr>
            <w:tcW w:w="3168" w:type="dxa"/>
          </w:tcPr>
          <w:p w14:paraId="3FE37BBC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</w:pPr>
            <w:r w:rsidRPr="00164133">
              <w:t>Требования к составу документации</w:t>
            </w:r>
          </w:p>
        </w:tc>
        <w:tc>
          <w:tcPr>
            <w:tcW w:w="6550" w:type="dxa"/>
          </w:tcPr>
          <w:p w14:paraId="150EBE6E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Рабочая и проектная документация разрабатывается в соответствии с действующими нормативными документами, в том числе стандартами Системы проектной документации для строительства и должна обеспечивать выполнение полного комплекса строительно-монтажных работ на объекте.</w:t>
            </w:r>
          </w:p>
        </w:tc>
      </w:tr>
      <w:tr w:rsidR="00164133" w:rsidRPr="00164133" w14:paraId="299B0C92" w14:textId="77777777" w:rsidTr="00237205">
        <w:tc>
          <w:tcPr>
            <w:tcW w:w="738" w:type="dxa"/>
          </w:tcPr>
          <w:p w14:paraId="7853E6CB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>20.</w:t>
            </w:r>
          </w:p>
        </w:tc>
        <w:tc>
          <w:tcPr>
            <w:tcW w:w="3168" w:type="dxa"/>
          </w:tcPr>
          <w:p w14:paraId="45C9F680" w14:textId="77777777" w:rsidR="00164133" w:rsidRPr="00164133" w:rsidRDefault="00164133" w:rsidP="00164133">
            <w:pPr>
              <w:suppressAutoHyphens/>
              <w:jc w:val="both"/>
            </w:pPr>
            <w:r w:rsidRPr="00164133">
              <w:t xml:space="preserve">Количество документации, передаваемой заказчику </w:t>
            </w:r>
          </w:p>
        </w:tc>
        <w:tc>
          <w:tcPr>
            <w:tcW w:w="6550" w:type="dxa"/>
          </w:tcPr>
          <w:p w14:paraId="700276F8" w14:textId="77777777" w:rsidR="00164133" w:rsidRPr="00164133" w:rsidRDefault="00164133" w:rsidP="00164133">
            <w:pPr>
              <w:widowControl w:val="0"/>
              <w:autoSpaceDE w:val="0"/>
              <w:autoSpaceDN w:val="0"/>
              <w:adjustRightInd w:val="0"/>
              <w:jc w:val="both"/>
            </w:pPr>
            <w:r w:rsidRPr="00164133">
              <w:t xml:space="preserve">Документацию передать заказчику в 2 экземплярах на бумажных носителях в переплете и один экземпляр на электронном носителе в формате: </w:t>
            </w:r>
            <w:r w:rsidRPr="00164133">
              <w:rPr>
                <w:lang w:val="en-US"/>
              </w:rPr>
              <w:t>dwg</w:t>
            </w:r>
            <w:r w:rsidRPr="00164133">
              <w:t xml:space="preserve"> (</w:t>
            </w:r>
            <w:r w:rsidRPr="00164133">
              <w:rPr>
                <w:lang w:val="en-US"/>
              </w:rPr>
              <w:t>Auto</w:t>
            </w:r>
            <w:r w:rsidRPr="00164133">
              <w:t xml:space="preserve"> </w:t>
            </w:r>
            <w:r w:rsidRPr="00164133">
              <w:rPr>
                <w:lang w:val="en-US"/>
              </w:rPr>
              <w:t>CAD</w:t>
            </w:r>
            <w:r w:rsidRPr="00164133">
              <w:t xml:space="preserve">) и </w:t>
            </w:r>
            <w:r w:rsidRPr="00164133">
              <w:rPr>
                <w:lang w:val="en-US"/>
              </w:rPr>
              <w:t>pdf</w:t>
            </w:r>
            <w:r w:rsidRPr="00164133">
              <w:t>.</w:t>
            </w:r>
          </w:p>
        </w:tc>
      </w:tr>
      <w:bookmarkEnd w:id="9"/>
    </w:tbl>
    <w:p w14:paraId="5BC5A056" w14:textId="77777777" w:rsidR="00FF2BDA" w:rsidRDefault="00FF2BDA" w:rsidP="00FF76B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</w:p>
    <w:p w14:paraId="3BB1DC04" w14:textId="611E202F" w:rsidR="00FF76B9" w:rsidRPr="00FF76B9" w:rsidRDefault="00FF76B9" w:rsidP="00FF76B9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highlight w:val="yellow"/>
        </w:rPr>
      </w:pPr>
      <w:r w:rsidRPr="00FF76B9">
        <w:rPr>
          <w:rFonts w:eastAsia="Calibri"/>
          <w:color w:val="000000"/>
          <w:lang w:eastAsia="en-US"/>
        </w:rPr>
        <w:t>Начальник ПО _______________________ К.К. Медведев</w:t>
      </w:r>
    </w:p>
    <w:p w14:paraId="67C660D9" w14:textId="77777777" w:rsidR="00164133" w:rsidRDefault="00164133" w:rsidP="00AB6CDE">
      <w:pPr>
        <w:jc w:val="right"/>
        <w:rPr>
          <w:b/>
          <w:i/>
          <w:iCs/>
        </w:rPr>
      </w:pPr>
    </w:p>
    <w:tbl>
      <w:tblPr>
        <w:tblpPr w:leftFromText="180" w:rightFromText="180" w:vertAnchor="text" w:horzAnchor="margin" w:tblpY="118"/>
        <w:tblW w:w="9825" w:type="dxa"/>
        <w:tblLayout w:type="fixed"/>
        <w:tblLook w:val="0000" w:firstRow="0" w:lastRow="0" w:firstColumn="0" w:lastColumn="0" w:noHBand="0" w:noVBand="0"/>
      </w:tblPr>
      <w:tblGrid>
        <w:gridCol w:w="5067"/>
        <w:gridCol w:w="4758"/>
      </w:tblGrid>
      <w:tr w:rsidR="00D44768" w:rsidRPr="00D44768" w14:paraId="0E707D66" w14:textId="77777777" w:rsidTr="00237205">
        <w:trPr>
          <w:cantSplit/>
          <w:trHeight w:val="1983"/>
        </w:trPr>
        <w:tc>
          <w:tcPr>
            <w:tcW w:w="5067" w:type="dxa"/>
          </w:tcPr>
          <w:tbl>
            <w:tblPr>
              <w:tblpPr w:leftFromText="180" w:rightFromText="180" w:vertAnchor="text" w:horzAnchor="margin" w:tblpXSpec="right" w:tblpY="275"/>
              <w:tblOverlap w:val="never"/>
              <w:tblW w:w="5069" w:type="dxa"/>
              <w:tblLayout w:type="fixed"/>
              <w:tblLook w:val="0000" w:firstRow="0" w:lastRow="0" w:firstColumn="0" w:lastColumn="0" w:noHBand="0" w:noVBand="0"/>
            </w:tblPr>
            <w:tblGrid>
              <w:gridCol w:w="5069"/>
            </w:tblGrid>
            <w:tr w:rsidR="00D44768" w:rsidRPr="00D44768" w14:paraId="6BD0FBBC" w14:textId="77777777" w:rsidTr="00237205">
              <w:trPr>
                <w:cantSplit/>
                <w:trHeight w:val="1983"/>
              </w:trPr>
              <w:tc>
                <w:tcPr>
                  <w:tcW w:w="5069" w:type="dxa"/>
                </w:tcPr>
                <w:p w14:paraId="7265090D" w14:textId="5044516B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 xml:space="preserve">             </w:t>
                  </w:r>
                </w:p>
                <w:p w14:paraId="29192EDC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>Заказчик:</w:t>
                  </w:r>
                </w:p>
                <w:p w14:paraId="46278091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eastAsia="en-US"/>
                    </w:rPr>
                    <w:t>Директора МУ «ВМУК»</w:t>
                  </w:r>
                </w:p>
                <w:p w14:paraId="747C21ED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592E6679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eastAsia="en-US"/>
                    </w:rPr>
                  </w:pPr>
                  <w:r w:rsidRPr="00D44768">
                    <w:rPr>
                      <w:snapToGrid w:val="0"/>
                      <w:lang w:eastAsia="en-US"/>
                    </w:rPr>
                    <w:t>_____________________ Г.Р. Асатрян</w:t>
                  </w:r>
                </w:p>
                <w:p w14:paraId="641E2704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i/>
                      <w:snapToGrid w:val="0"/>
                      <w:lang w:val="ru" w:eastAsia="en-US"/>
                    </w:rPr>
                    <w:t>Электронная подпись</w:t>
                  </w:r>
                </w:p>
                <w:p w14:paraId="73CBB657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 xml:space="preserve"> «____» ___________________ 2026 года </w:t>
                  </w:r>
                </w:p>
                <w:p w14:paraId="691F2B67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</w:tc>
            </w:tr>
          </w:tbl>
          <w:p w14:paraId="4B565C06" w14:textId="77777777" w:rsidR="00D44768" w:rsidRPr="00D44768" w:rsidRDefault="00D44768" w:rsidP="00237205">
            <w:pPr>
              <w:suppressAutoHyphens/>
              <w:contextualSpacing/>
              <w:rPr>
                <w:snapToGrid w:val="0"/>
                <w:lang w:eastAsia="en-US"/>
              </w:rPr>
            </w:pPr>
          </w:p>
        </w:tc>
        <w:tc>
          <w:tcPr>
            <w:tcW w:w="4758" w:type="dxa"/>
          </w:tcPr>
          <w:p w14:paraId="67F4449E" w14:textId="77777777" w:rsidR="00D44768" w:rsidRDefault="00D44768"/>
          <w:tbl>
            <w:tblPr>
              <w:tblpPr w:leftFromText="180" w:rightFromText="180" w:vertAnchor="text" w:horzAnchor="margin" w:tblpXSpec="right" w:tblpY="275"/>
              <w:tblOverlap w:val="never"/>
              <w:tblW w:w="5069" w:type="dxa"/>
              <w:tblLayout w:type="fixed"/>
              <w:tblLook w:val="0000" w:firstRow="0" w:lastRow="0" w:firstColumn="0" w:lastColumn="0" w:noHBand="0" w:noVBand="0"/>
            </w:tblPr>
            <w:tblGrid>
              <w:gridCol w:w="5069"/>
            </w:tblGrid>
            <w:tr w:rsidR="00D44768" w:rsidRPr="00D44768" w14:paraId="5D7E383B" w14:textId="77777777" w:rsidTr="00237205">
              <w:trPr>
                <w:cantSplit/>
                <w:trHeight w:val="1983"/>
              </w:trPr>
              <w:tc>
                <w:tcPr>
                  <w:tcW w:w="5069" w:type="dxa"/>
                </w:tcPr>
                <w:p w14:paraId="247C0A4E" w14:textId="77777777" w:rsidR="00D44768" w:rsidRPr="00D44768" w:rsidRDefault="00D44768" w:rsidP="00237205">
                  <w:pPr>
                    <w:suppressAutoHyphens/>
                    <w:contextualSpacing/>
                    <w:jc w:val="center"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eastAsia="en-US"/>
                    </w:rPr>
                    <w:t>По</w:t>
                  </w:r>
                  <w:r>
                    <w:rPr>
                      <w:snapToGrid w:val="0"/>
                      <w:lang w:eastAsia="en-US"/>
                    </w:rPr>
                    <w:t>дрядчик</w:t>
                  </w:r>
                  <w:r w:rsidRPr="00D44768">
                    <w:rPr>
                      <w:snapToGrid w:val="0"/>
                      <w:lang w:val="ru" w:eastAsia="en-US"/>
                    </w:rPr>
                    <w:t>:</w:t>
                  </w:r>
                </w:p>
                <w:p w14:paraId="45A40630" w14:textId="77777777" w:rsid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408E2D97" w14:textId="77777777" w:rsid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2977BEA4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>____________________</w:t>
                  </w:r>
                </w:p>
                <w:p w14:paraId="71D969AC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i/>
                      <w:snapToGrid w:val="0"/>
                      <w:lang w:val="ru" w:eastAsia="en-US"/>
                    </w:rPr>
                    <w:t>Электронная подпись</w:t>
                  </w:r>
                </w:p>
                <w:p w14:paraId="3CB7F25B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 xml:space="preserve">«____» _______________________ 2026 года </w:t>
                  </w:r>
                </w:p>
                <w:p w14:paraId="77D96519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6A085A54" w14:textId="77777777" w:rsidR="00D44768" w:rsidRPr="00D44768" w:rsidRDefault="00D44768" w:rsidP="00237205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</w:tc>
            </w:tr>
          </w:tbl>
          <w:p w14:paraId="4E4028F7" w14:textId="77777777" w:rsidR="00D44768" w:rsidRPr="00D44768" w:rsidRDefault="00D44768" w:rsidP="00237205">
            <w:pPr>
              <w:suppressAutoHyphens/>
              <w:contextualSpacing/>
              <w:rPr>
                <w:snapToGrid w:val="0"/>
                <w:lang w:eastAsia="en-US"/>
              </w:rPr>
            </w:pPr>
          </w:p>
        </w:tc>
      </w:tr>
    </w:tbl>
    <w:p w14:paraId="21CB8B87" w14:textId="5A209A29" w:rsidR="00AB6CDE" w:rsidRPr="00DA2982" w:rsidRDefault="00AB6CDE" w:rsidP="00AB6CDE">
      <w:pPr>
        <w:jc w:val="right"/>
        <w:rPr>
          <w:b/>
          <w:i/>
          <w:iCs/>
        </w:rPr>
      </w:pPr>
      <w:r w:rsidRPr="00DA2982">
        <w:rPr>
          <w:b/>
          <w:i/>
          <w:iCs/>
        </w:rPr>
        <w:lastRenderedPageBreak/>
        <w:t xml:space="preserve">Приложение № 2 </w:t>
      </w:r>
    </w:p>
    <w:p w14:paraId="18B47191" w14:textId="7768A2F6" w:rsidR="00AB6CDE" w:rsidRPr="00DA2982" w:rsidRDefault="00AB6CDE" w:rsidP="00AB6CDE">
      <w:pPr>
        <w:ind w:right="141"/>
        <w:jc w:val="right"/>
        <w:rPr>
          <w:b/>
          <w:i/>
          <w:iCs/>
        </w:rPr>
      </w:pPr>
      <w:r w:rsidRPr="00DA2982">
        <w:rPr>
          <w:b/>
          <w:i/>
          <w:iCs/>
        </w:rPr>
        <w:t xml:space="preserve">к Договору № </w:t>
      </w:r>
      <w:r w:rsidR="00EF01FC">
        <w:rPr>
          <w:b/>
          <w:bCs/>
        </w:rPr>
        <w:t>226/1-ЭМ</w:t>
      </w:r>
      <w:r w:rsidR="00EF01FC" w:rsidRPr="00DA2982">
        <w:rPr>
          <w:b/>
          <w:i/>
          <w:iCs/>
        </w:rPr>
        <w:t xml:space="preserve"> </w:t>
      </w:r>
      <w:r w:rsidRPr="00DA2982">
        <w:rPr>
          <w:b/>
          <w:i/>
          <w:iCs/>
        </w:rPr>
        <w:t>от «___» ______ 2026 г.</w:t>
      </w:r>
    </w:p>
    <w:p w14:paraId="5D759201" w14:textId="77777777" w:rsidR="00AB6CDE" w:rsidRPr="003C05AA" w:rsidRDefault="00AB6CDE" w:rsidP="00AB6CDE">
      <w:pPr>
        <w:ind w:right="141"/>
        <w:jc w:val="right"/>
        <w:rPr>
          <w:b/>
        </w:rPr>
      </w:pPr>
    </w:p>
    <w:p w14:paraId="2B5F0819" w14:textId="77777777" w:rsidR="00AB6CDE" w:rsidRDefault="00AB6CDE" w:rsidP="002E3F10">
      <w:pPr>
        <w:widowControl w:val="0"/>
        <w:autoSpaceDE w:val="0"/>
        <w:autoSpaceDN w:val="0"/>
        <w:adjustRightInd w:val="0"/>
        <w:jc w:val="center"/>
      </w:pPr>
    </w:p>
    <w:p w14:paraId="2B0E72A6" w14:textId="77777777" w:rsidR="00AB6CDE" w:rsidRPr="009F578B" w:rsidRDefault="00AB6CDE" w:rsidP="00AB6CDE">
      <w:pPr>
        <w:jc w:val="center"/>
        <w:rPr>
          <w:rFonts w:eastAsia="Arial Unicode MS"/>
          <w:b/>
          <w:bCs/>
          <w:sz w:val="28"/>
          <w:szCs w:val="28"/>
        </w:rPr>
      </w:pPr>
      <w:r w:rsidRPr="009F578B">
        <w:rPr>
          <w:rFonts w:eastAsia="Arial Unicode MS"/>
          <w:b/>
          <w:bCs/>
          <w:sz w:val="28"/>
          <w:szCs w:val="28"/>
        </w:rPr>
        <w:t>Спецификация</w:t>
      </w:r>
    </w:p>
    <w:p w14:paraId="6451057F" w14:textId="77777777" w:rsidR="00AB6CDE" w:rsidRDefault="00AB6CDE" w:rsidP="00AB6CDE">
      <w:pPr>
        <w:rPr>
          <w:rFonts w:eastAsia="Arial Unicode MS"/>
        </w:rPr>
      </w:pPr>
    </w:p>
    <w:tbl>
      <w:tblPr>
        <w:tblW w:w="9355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540"/>
        <w:gridCol w:w="3168"/>
        <w:gridCol w:w="2251"/>
        <w:gridCol w:w="850"/>
        <w:gridCol w:w="993"/>
        <w:gridCol w:w="1553"/>
      </w:tblGrid>
      <w:tr w:rsidR="00AB6CDE" w:rsidRPr="009F578B" w14:paraId="12D412D6" w14:textId="77777777" w:rsidTr="007F1F04">
        <w:trPr>
          <w:trHeight w:val="598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134CC603" w14:textId="77777777" w:rsidR="00AB6CDE" w:rsidRPr="009F578B" w:rsidRDefault="00AB6CDE" w:rsidP="007F1F04">
            <w:pPr>
              <w:jc w:val="center"/>
              <w:rPr>
                <w:rFonts w:eastAsia="Calibri"/>
                <w:lang w:eastAsia="en-US"/>
              </w:rPr>
            </w:pPr>
            <w:r w:rsidRPr="009F578B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035511A6" w14:textId="77777777" w:rsidR="00AB6CDE" w:rsidRPr="009F578B" w:rsidRDefault="00AB6CDE" w:rsidP="007F1F04">
            <w:pPr>
              <w:jc w:val="center"/>
              <w:rPr>
                <w:rFonts w:eastAsia="Calibri"/>
                <w:lang w:eastAsia="en-US"/>
              </w:rPr>
            </w:pPr>
            <w:r w:rsidRPr="009F578B">
              <w:rPr>
                <w:rFonts w:eastAsia="Calibri"/>
                <w:lang w:eastAsia="en-US"/>
              </w:rPr>
              <w:t>Наименование</w:t>
            </w:r>
            <w:r>
              <w:rPr>
                <w:rFonts w:eastAsia="Calibri"/>
                <w:lang w:eastAsia="en-US"/>
              </w:rPr>
              <w:t xml:space="preserve"> работ</w:t>
            </w:r>
          </w:p>
          <w:p w14:paraId="7192B563" w14:textId="77777777" w:rsidR="00AB6CDE" w:rsidRPr="009F578B" w:rsidRDefault="00AB6CDE" w:rsidP="007F1F0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459DFD" w14:textId="77777777" w:rsidR="00AB6CDE" w:rsidRPr="009F578B" w:rsidRDefault="00AB6CDE" w:rsidP="007F1F04">
            <w:pPr>
              <w:jc w:val="center"/>
              <w:rPr>
                <w:rFonts w:eastAsia="Calibri"/>
                <w:lang w:eastAsia="en-US"/>
              </w:rPr>
            </w:pPr>
            <w:r w:rsidRPr="00EF1FB0">
              <w:rPr>
                <w:rFonts w:eastAsia="Calibri"/>
                <w:lang w:eastAsia="en-US"/>
              </w:rPr>
              <w:t>Место выполнения работ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1DCAC99B" w14:textId="77777777" w:rsidR="00AB6CDE" w:rsidRPr="009F578B" w:rsidRDefault="00AB6CDE" w:rsidP="007F1F04">
            <w:pPr>
              <w:jc w:val="center"/>
              <w:rPr>
                <w:rFonts w:eastAsia="Calibri"/>
                <w:lang w:eastAsia="en-US"/>
              </w:rPr>
            </w:pPr>
            <w:r w:rsidRPr="009F578B">
              <w:rPr>
                <w:rFonts w:eastAsia="Calibri"/>
                <w:lang w:eastAsia="en-US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7A4F8DB" w14:textId="77777777" w:rsidR="00AB6CDE" w:rsidRPr="009F578B" w:rsidRDefault="00AB6CDE" w:rsidP="007F1F0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Кол-во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5EEBB037" w14:textId="1E899B94" w:rsidR="00AB6CDE" w:rsidRPr="009F578B" w:rsidRDefault="00AB6CDE" w:rsidP="007F1F0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Стоимость работ, </w:t>
            </w:r>
            <w:r w:rsidR="00292C94">
              <w:rPr>
                <w:rFonts w:eastAsia="Calibri"/>
                <w:lang w:eastAsia="en-US"/>
              </w:rPr>
              <w:t xml:space="preserve">в т.ч. </w:t>
            </w:r>
            <w:r w:rsidR="008D6B68">
              <w:rPr>
                <w:rFonts w:eastAsia="Calibri"/>
                <w:lang w:eastAsia="en-US"/>
              </w:rPr>
              <w:t xml:space="preserve">НДС, </w:t>
            </w:r>
            <w:r>
              <w:rPr>
                <w:rFonts w:eastAsia="Calibri"/>
                <w:lang w:eastAsia="en-US"/>
              </w:rPr>
              <w:t>руб.</w:t>
            </w:r>
          </w:p>
        </w:tc>
      </w:tr>
      <w:tr w:rsidR="00AB6CDE" w:rsidRPr="009F578B" w14:paraId="78BEEB53" w14:textId="77777777" w:rsidTr="007F1F04">
        <w:trPr>
          <w:trHeight w:val="267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6CE361F3" w14:textId="77777777" w:rsidR="00AB6CDE" w:rsidRPr="009F578B" w:rsidRDefault="00AB6CDE" w:rsidP="007F1F04">
            <w:pPr>
              <w:jc w:val="center"/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</w:pPr>
            <w:r w:rsidRPr="009F578B"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6A3188AF" w14:textId="77777777" w:rsidR="00AB6CDE" w:rsidRPr="009F578B" w:rsidRDefault="00AB6CDE" w:rsidP="007F1F04">
            <w:pPr>
              <w:jc w:val="center"/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</w:pPr>
            <w:r w:rsidRPr="009F578B"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558083" w14:textId="77777777" w:rsidR="00AB6CDE" w:rsidRPr="009F578B" w:rsidRDefault="00AB6CDE" w:rsidP="007F1F04">
            <w:pPr>
              <w:jc w:val="center"/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302FDA63" w14:textId="77777777" w:rsidR="00AB6CDE" w:rsidRPr="009F578B" w:rsidRDefault="00AB6CDE" w:rsidP="007F1F04">
            <w:pPr>
              <w:jc w:val="center"/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</w:pPr>
            <w:r w:rsidRPr="009F578B"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D9D5AB" w14:textId="77777777" w:rsidR="00AB6CDE" w:rsidRPr="009F578B" w:rsidRDefault="00AB6CDE" w:rsidP="007F1F04">
            <w:pPr>
              <w:jc w:val="center"/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5DE6C275" w14:textId="77777777" w:rsidR="00AB6CDE" w:rsidRPr="009F578B" w:rsidRDefault="00AB6CDE" w:rsidP="007F1F04">
            <w:pPr>
              <w:jc w:val="center"/>
              <w:rPr>
                <w:rFonts w:eastAsia="Calibri"/>
                <w:iCs/>
                <w:color w:val="00000A"/>
                <w:sz w:val="20"/>
                <w:szCs w:val="20"/>
                <w:lang w:eastAsia="en-US"/>
              </w:rPr>
            </w:pPr>
          </w:p>
        </w:tc>
      </w:tr>
      <w:tr w:rsidR="00AB6CDE" w:rsidRPr="009F578B" w14:paraId="20A314E5" w14:textId="77777777" w:rsidTr="007F1F04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4F56D3C6" w14:textId="77777777" w:rsidR="00AB6CDE" w:rsidRPr="009F578B" w:rsidRDefault="00AB6CDE" w:rsidP="007F1F04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3A7AB58D" w14:textId="77777777" w:rsidR="00EF01FC" w:rsidRDefault="00EF01FC" w:rsidP="00EF01FC">
            <w:pPr>
              <w:rPr>
                <w:bCs/>
              </w:rPr>
            </w:pPr>
          </w:p>
          <w:p w14:paraId="3B3805B4" w14:textId="580B0990" w:rsidR="00EF01FC" w:rsidRDefault="00EF01FC" w:rsidP="00EF01FC">
            <w:pPr>
              <w:rPr>
                <w:rFonts w:eastAsia="Calibri"/>
              </w:rPr>
            </w:pPr>
            <w:r w:rsidRPr="00EF01FC">
              <w:rPr>
                <w:bCs/>
              </w:rPr>
              <w:t xml:space="preserve">Выполнение работ </w:t>
            </w:r>
            <w:r w:rsidRPr="00EF01FC">
              <w:rPr>
                <w:rFonts w:eastAsia="Calibri"/>
              </w:rPr>
              <w:t>по проектированию линии освещения (РД): Ленинградская область, г. Всеволожск, ул. Центральная между домами 4 и 6</w:t>
            </w:r>
          </w:p>
          <w:p w14:paraId="51074040" w14:textId="43DE1E2A" w:rsidR="00AB6CDE" w:rsidRPr="009F578B" w:rsidRDefault="00AB6CDE" w:rsidP="00EF01FC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553E00" w14:textId="77777777" w:rsidR="00EF01FC" w:rsidRDefault="00EF01FC" w:rsidP="00EF01FC">
            <w:pPr>
              <w:rPr>
                <w:rFonts w:eastAsia="Calibri"/>
              </w:rPr>
            </w:pPr>
          </w:p>
          <w:p w14:paraId="2B156C91" w14:textId="1093ACB4" w:rsidR="00EF01FC" w:rsidRDefault="00EF01FC" w:rsidP="00EF01FC">
            <w:pPr>
              <w:rPr>
                <w:rFonts w:eastAsia="Calibri"/>
              </w:rPr>
            </w:pPr>
            <w:r w:rsidRPr="00EF01FC">
              <w:rPr>
                <w:rFonts w:eastAsia="Calibri"/>
              </w:rPr>
              <w:t>Ленинградская область, г. Всеволожск, ул. Центральная между домами 4 и 6</w:t>
            </w:r>
          </w:p>
          <w:p w14:paraId="1E38B19E" w14:textId="75DFF05F" w:rsidR="00AB6CDE" w:rsidRPr="00AA3A41" w:rsidRDefault="00AB6CDE" w:rsidP="00EF01FC">
            <w:pPr>
              <w:rPr>
                <w:rFonts w:eastAsia="Calibri"/>
                <w:color w:val="00000A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</w:tcPr>
          <w:p w14:paraId="199548F5" w14:textId="77777777" w:rsidR="00D44768" w:rsidRDefault="00D44768" w:rsidP="00EF01FC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  <w:p w14:paraId="1C839BCF" w14:textId="77777777" w:rsidR="00D44768" w:rsidRDefault="00D44768" w:rsidP="00EF01FC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  <w:p w14:paraId="0002B020" w14:textId="6183E8B7" w:rsidR="00AB6CDE" w:rsidRPr="009F578B" w:rsidRDefault="00AB6CDE" w:rsidP="00EF01FC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22B782C" w14:textId="77777777" w:rsidR="00AB6CDE" w:rsidRPr="009F578B" w:rsidRDefault="00AB6CDE" w:rsidP="00EF01FC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58ADDA78" w14:textId="6FF2BA7C" w:rsidR="00AB6CDE" w:rsidRPr="009F578B" w:rsidRDefault="00AB6CDE" w:rsidP="00EF01FC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AB6CDE" w:rsidRPr="009F578B" w14:paraId="6CBD7EF2" w14:textId="77777777" w:rsidTr="007F1F04">
        <w:trPr>
          <w:trHeight w:val="785"/>
        </w:trPr>
        <w:tc>
          <w:tcPr>
            <w:tcW w:w="9355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8" w:type="dxa"/>
            </w:tcMar>
            <w:vAlign w:val="center"/>
          </w:tcPr>
          <w:p w14:paraId="2B656AC3" w14:textId="7C5B12EE" w:rsidR="00AB6CDE" w:rsidRDefault="00AB6CDE" w:rsidP="007F1F04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Итого</w:t>
            </w:r>
            <w:r w:rsidR="008D6B68">
              <w:rPr>
                <w:rFonts w:eastAsia="Calibri"/>
                <w:color w:val="00000A"/>
                <w:sz w:val="22"/>
                <w:szCs w:val="22"/>
                <w:lang w:eastAsia="en-US"/>
              </w:rPr>
              <w:t>:</w:t>
            </w:r>
          </w:p>
        </w:tc>
      </w:tr>
    </w:tbl>
    <w:p w14:paraId="1375449E" w14:textId="77777777" w:rsidR="00AB6CDE" w:rsidRDefault="00AB6CDE" w:rsidP="002E3F10">
      <w:pPr>
        <w:widowControl w:val="0"/>
        <w:autoSpaceDE w:val="0"/>
        <w:autoSpaceDN w:val="0"/>
        <w:adjustRightInd w:val="0"/>
        <w:jc w:val="center"/>
      </w:pPr>
    </w:p>
    <w:p w14:paraId="6BB276ED" w14:textId="77777777" w:rsidR="00D44768" w:rsidRDefault="00D44768" w:rsidP="002E3F10">
      <w:pPr>
        <w:widowControl w:val="0"/>
        <w:autoSpaceDE w:val="0"/>
        <w:autoSpaceDN w:val="0"/>
        <w:adjustRightInd w:val="0"/>
        <w:jc w:val="center"/>
      </w:pPr>
    </w:p>
    <w:p w14:paraId="06A75717" w14:textId="77777777" w:rsidR="00D44768" w:rsidRDefault="00D44768" w:rsidP="002E3F10">
      <w:pPr>
        <w:widowControl w:val="0"/>
        <w:autoSpaceDE w:val="0"/>
        <w:autoSpaceDN w:val="0"/>
        <w:adjustRightInd w:val="0"/>
        <w:jc w:val="center"/>
      </w:pPr>
    </w:p>
    <w:p w14:paraId="027CE4AF" w14:textId="77777777" w:rsidR="00D44768" w:rsidRDefault="00D44768" w:rsidP="002E3F10">
      <w:pPr>
        <w:widowControl w:val="0"/>
        <w:autoSpaceDE w:val="0"/>
        <w:autoSpaceDN w:val="0"/>
        <w:adjustRightInd w:val="0"/>
        <w:jc w:val="center"/>
      </w:pPr>
    </w:p>
    <w:p w14:paraId="05A3EBCE" w14:textId="77777777" w:rsidR="00D44768" w:rsidRDefault="00D44768" w:rsidP="002E3F10">
      <w:pPr>
        <w:widowControl w:val="0"/>
        <w:autoSpaceDE w:val="0"/>
        <w:autoSpaceDN w:val="0"/>
        <w:adjustRightInd w:val="0"/>
        <w:jc w:val="center"/>
      </w:pPr>
    </w:p>
    <w:p w14:paraId="36C59708" w14:textId="77777777" w:rsidR="00D44768" w:rsidRDefault="00D44768" w:rsidP="002E3F10">
      <w:pPr>
        <w:widowControl w:val="0"/>
        <w:autoSpaceDE w:val="0"/>
        <w:autoSpaceDN w:val="0"/>
        <w:adjustRightInd w:val="0"/>
        <w:jc w:val="center"/>
      </w:pPr>
    </w:p>
    <w:p w14:paraId="0C96BF7F" w14:textId="77777777" w:rsidR="00D44768" w:rsidRDefault="00D44768" w:rsidP="002E3F10">
      <w:pPr>
        <w:widowControl w:val="0"/>
        <w:autoSpaceDE w:val="0"/>
        <w:autoSpaceDN w:val="0"/>
        <w:adjustRightInd w:val="0"/>
        <w:jc w:val="center"/>
      </w:pPr>
    </w:p>
    <w:tbl>
      <w:tblPr>
        <w:tblpPr w:leftFromText="180" w:rightFromText="180" w:vertAnchor="text" w:horzAnchor="margin" w:tblpY="118"/>
        <w:tblW w:w="9825" w:type="dxa"/>
        <w:tblLayout w:type="fixed"/>
        <w:tblLook w:val="0000" w:firstRow="0" w:lastRow="0" w:firstColumn="0" w:lastColumn="0" w:noHBand="0" w:noVBand="0"/>
      </w:tblPr>
      <w:tblGrid>
        <w:gridCol w:w="5067"/>
        <w:gridCol w:w="4758"/>
      </w:tblGrid>
      <w:tr w:rsidR="00D44768" w:rsidRPr="00D44768" w14:paraId="371BE0EF" w14:textId="77777777" w:rsidTr="00237205">
        <w:trPr>
          <w:cantSplit/>
          <w:trHeight w:val="1983"/>
        </w:trPr>
        <w:tc>
          <w:tcPr>
            <w:tcW w:w="5067" w:type="dxa"/>
          </w:tcPr>
          <w:tbl>
            <w:tblPr>
              <w:tblpPr w:leftFromText="180" w:rightFromText="180" w:vertAnchor="text" w:horzAnchor="margin" w:tblpXSpec="right" w:tblpY="275"/>
              <w:tblOverlap w:val="never"/>
              <w:tblW w:w="5069" w:type="dxa"/>
              <w:tblLayout w:type="fixed"/>
              <w:tblLook w:val="0000" w:firstRow="0" w:lastRow="0" w:firstColumn="0" w:lastColumn="0" w:noHBand="0" w:noVBand="0"/>
            </w:tblPr>
            <w:tblGrid>
              <w:gridCol w:w="5069"/>
            </w:tblGrid>
            <w:tr w:rsidR="00D44768" w:rsidRPr="00D44768" w14:paraId="63963DB4" w14:textId="77777777" w:rsidTr="00237205">
              <w:trPr>
                <w:cantSplit/>
                <w:trHeight w:val="1983"/>
              </w:trPr>
              <w:tc>
                <w:tcPr>
                  <w:tcW w:w="5069" w:type="dxa"/>
                </w:tcPr>
                <w:p w14:paraId="49798285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bookmarkStart w:id="12" w:name="_Hlk230013750"/>
                  <w:r w:rsidRPr="00D44768">
                    <w:rPr>
                      <w:snapToGrid w:val="0"/>
                      <w:lang w:val="ru" w:eastAsia="en-US"/>
                    </w:rPr>
                    <w:t xml:space="preserve">              </w:t>
                  </w:r>
                </w:p>
                <w:p w14:paraId="559113FD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 xml:space="preserve">   </w:t>
                  </w:r>
                </w:p>
                <w:p w14:paraId="39B8AB6D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>Заказчик:</w:t>
                  </w:r>
                </w:p>
                <w:p w14:paraId="7C953841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eastAsia="en-US"/>
                    </w:rPr>
                    <w:t>Директора МУ «ВМУК»</w:t>
                  </w:r>
                </w:p>
                <w:p w14:paraId="039C16A5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161D6354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eastAsia="en-US"/>
                    </w:rPr>
                  </w:pPr>
                  <w:r w:rsidRPr="00D44768">
                    <w:rPr>
                      <w:snapToGrid w:val="0"/>
                      <w:lang w:eastAsia="en-US"/>
                    </w:rPr>
                    <w:t>_____________________ Г.Р. Асатрян</w:t>
                  </w:r>
                </w:p>
                <w:p w14:paraId="00784784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i/>
                      <w:snapToGrid w:val="0"/>
                      <w:lang w:val="ru" w:eastAsia="en-US"/>
                    </w:rPr>
                    <w:t>Электронная подпись</w:t>
                  </w:r>
                </w:p>
                <w:p w14:paraId="215C36B2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 xml:space="preserve"> «____» ___________________ 2026 года </w:t>
                  </w:r>
                </w:p>
                <w:p w14:paraId="69AB16CA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</w:tc>
            </w:tr>
          </w:tbl>
          <w:p w14:paraId="15C9FD5B" w14:textId="77777777" w:rsidR="00D44768" w:rsidRPr="00D44768" w:rsidRDefault="00D44768" w:rsidP="00D44768">
            <w:pPr>
              <w:suppressAutoHyphens/>
              <w:contextualSpacing/>
              <w:rPr>
                <w:snapToGrid w:val="0"/>
                <w:lang w:eastAsia="en-US"/>
              </w:rPr>
            </w:pPr>
          </w:p>
        </w:tc>
        <w:tc>
          <w:tcPr>
            <w:tcW w:w="4758" w:type="dxa"/>
          </w:tcPr>
          <w:p w14:paraId="0109532B" w14:textId="77777777" w:rsidR="00D44768" w:rsidRPr="00D44768" w:rsidRDefault="00D44768" w:rsidP="00D44768">
            <w:pPr>
              <w:spacing w:after="5" w:line="265" w:lineRule="auto"/>
              <w:ind w:left="34" w:firstLine="4"/>
              <w:jc w:val="both"/>
              <w:rPr>
                <w:color w:val="000000"/>
              </w:rPr>
            </w:pPr>
          </w:p>
          <w:tbl>
            <w:tblPr>
              <w:tblpPr w:leftFromText="180" w:rightFromText="180" w:vertAnchor="text" w:horzAnchor="margin" w:tblpXSpec="right" w:tblpY="275"/>
              <w:tblOverlap w:val="never"/>
              <w:tblW w:w="5069" w:type="dxa"/>
              <w:tblLayout w:type="fixed"/>
              <w:tblLook w:val="0000" w:firstRow="0" w:lastRow="0" w:firstColumn="0" w:lastColumn="0" w:noHBand="0" w:noVBand="0"/>
            </w:tblPr>
            <w:tblGrid>
              <w:gridCol w:w="5069"/>
            </w:tblGrid>
            <w:tr w:rsidR="00D44768" w:rsidRPr="00D44768" w14:paraId="3400D5DF" w14:textId="77777777" w:rsidTr="00237205">
              <w:trPr>
                <w:cantSplit/>
                <w:trHeight w:val="1983"/>
              </w:trPr>
              <w:tc>
                <w:tcPr>
                  <w:tcW w:w="5069" w:type="dxa"/>
                </w:tcPr>
                <w:p w14:paraId="5DC85A8E" w14:textId="77777777" w:rsidR="00D44768" w:rsidRPr="00D44768" w:rsidRDefault="00D44768" w:rsidP="00D44768">
                  <w:pPr>
                    <w:suppressAutoHyphens/>
                    <w:contextualSpacing/>
                    <w:jc w:val="center"/>
                    <w:rPr>
                      <w:snapToGrid w:val="0"/>
                      <w:lang w:eastAsia="en-US"/>
                    </w:rPr>
                  </w:pPr>
                </w:p>
                <w:p w14:paraId="6A46F3CB" w14:textId="23E2541C" w:rsidR="00D44768" w:rsidRPr="00D44768" w:rsidRDefault="00D44768" w:rsidP="00D44768">
                  <w:pPr>
                    <w:suppressAutoHyphens/>
                    <w:contextualSpacing/>
                    <w:jc w:val="center"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eastAsia="en-US"/>
                    </w:rPr>
                    <w:t>По</w:t>
                  </w:r>
                  <w:r>
                    <w:rPr>
                      <w:snapToGrid w:val="0"/>
                      <w:lang w:eastAsia="en-US"/>
                    </w:rPr>
                    <w:t>дрядчик</w:t>
                  </w:r>
                  <w:r w:rsidRPr="00D44768">
                    <w:rPr>
                      <w:snapToGrid w:val="0"/>
                      <w:lang w:val="ru" w:eastAsia="en-US"/>
                    </w:rPr>
                    <w:t>:</w:t>
                  </w:r>
                </w:p>
                <w:p w14:paraId="66BEEBC8" w14:textId="77777777" w:rsid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49E09F91" w14:textId="77777777" w:rsid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16702599" w14:textId="495656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>____________________</w:t>
                  </w:r>
                </w:p>
                <w:p w14:paraId="675F241D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i/>
                      <w:snapToGrid w:val="0"/>
                      <w:lang w:val="ru" w:eastAsia="en-US"/>
                    </w:rPr>
                    <w:t>Электронная подпись</w:t>
                  </w:r>
                </w:p>
                <w:p w14:paraId="47F95BF4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  <w:r w:rsidRPr="00D44768">
                    <w:rPr>
                      <w:snapToGrid w:val="0"/>
                      <w:lang w:val="ru" w:eastAsia="en-US"/>
                    </w:rPr>
                    <w:t xml:space="preserve">«____» _______________________ 2026 года </w:t>
                  </w:r>
                </w:p>
                <w:p w14:paraId="44497D4D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  <w:p w14:paraId="5258CEC2" w14:textId="77777777" w:rsidR="00D44768" w:rsidRPr="00D44768" w:rsidRDefault="00D44768" w:rsidP="00D44768">
                  <w:pPr>
                    <w:suppressAutoHyphens/>
                    <w:contextualSpacing/>
                    <w:rPr>
                      <w:snapToGrid w:val="0"/>
                      <w:lang w:val="ru" w:eastAsia="en-US"/>
                    </w:rPr>
                  </w:pPr>
                </w:p>
              </w:tc>
            </w:tr>
          </w:tbl>
          <w:p w14:paraId="1F19AD59" w14:textId="77777777" w:rsidR="00D44768" w:rsidRPr="00D44768" w:rsidRDefault="00D44768" w:rsidP="00D44768">
            <w:pPr>
              <w:suppressAutoHyphens/>
              <w:contextualSpacing/>
              <w:rPr>
                <w:snapToGrid w:val="0"/>
                <w:lang w:eastAsia="en-US"/>
              </w:rPr>
            </w:pPr>
          </w:p>
        </w:tc>
      </w:tr>
      <w:bookmarkEnd w:id="12"/>
    </w:tbl>
    <w:p w14:paraId="5C3922C5" w14:textId="77777777" w:rsidR="00D44768" w:rsidRPr="002E3F10" w:rsidRDefault="00D44768" w:rsidP="002E3F10">
      <w:pPr>
        <w:widowControl w:val="0"/>
        <w:autoSpaceDE w:val="0"/>
        <w:autoSpaceDN w:val="0"/>
        <w:adjustRightInd w:val="0"/>
        <w:jc w:val="center"/>
      </w:pPr>
    </w:p>
    <w:sectPr w:rsidR="00D44768" w:rsidRPr="002E3F10" w:rsidSect="00955CCA">
      <w:headerReference w:type="even" r:id="rId8"/>
      <w:footerReference w:type="even" r:id="rId9"/>
      <w:footerReference w:type="default" r:id="rId1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1F9BA" w14:textId="77777777" w:rsidR="00180FCA" w:rsidRDefault="00180FCA" w:rsidP="00CE6D62">
      <w:r>
        <w:separator/>
      </w:r>
    </w:p>
  </w:endnote>
  <w:endnote w:type="continuationSeparator" w:id="0">
    <w:p w14:paraId="4F22C753" w14:textId="77777777" w:rsidR="00180FCA" w:rsidRDefault="00180FCA" w:rsidP="00CE6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1CC656" w14:textId="77777777" w:rsidR="00487966" w:rsidRDefault="00487966">
    <w:pPr>
      <w:pStyle w:val="aa"/>
      <w:framePr w:w="12424" w:h="149" w:wrap="none" w:vAnchor="text" w:hAnchor="page" w:x="1" w:y="-791"/>
      <w:shd w:val="clear" w:color="auto" w:fill="auto"/>
      <w:ind w:left="5818"/>
    </w:pPr>
    <w:r>
      <w:rPr>
        <w:rStyle w:val="10"/>
      </w:rPr>
      <w:t xml:space="preserve">- </w:t>
    </w:r>
    <w:r w:rsidR="0096355F">
      <w:fldChar w:fldCharType="begin"/>
    </w:r>
    <w:r>
      <w:instrText xml:space="preserve"> PAGE \* MERGEFORMAT </w:instrText>
    </w:r>
    <w:r w:rsidR="0096355F">
      <w:fldChar w:fldCharType="separate"/>
    </w:r>
    <w:r w:rsidRPr="00CF6738">
      <w:rPr>
        <w:rStyle w:val="10"/>
        <w:noProof/>
      </w:rPr>
      <w:t>14</w:t>
    </w:r>
    <w:r w:rsidR="0096355F">
      <w:rPr>
        <w:rStyle w:val="10"/>
        <w:noProof/>
      </w:rPr>
      <w:fldChar w:fldCharType="end"/>
    </w:r>
    <w:r>
      <w:rPr>
        <w:rStyle w:val="10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9D1DC" w14:textId="77777777" w:rsidR="00487966" w:rsidRDefault="00487966">
    <w:pPr>
      <w:pStyle w:val="aa"/>
      <w:framePr w:w="12424" w:h="149" w:wrap="none" w:vAnchor="text" w:hAnchor="page" w:x="1" w:y="-791"/>
      <w:shd w:val="clear" w:color="auto" w:fill="auto"/>
      <w:ind w:left="5875"/>
      <w:rPr>
        <w:rStyle w:val="10"/>
      </w:rPr>
    </w:pPr>
  </w:p>
  <w:p w14:paraId="1204933B" w14:textId="77777777" w:rsidR="00487966" w:rsidRDefault="00487966">
    <w:pPr>
      <w:pStyle w:val="aa"/>
      <w:framePr w:w="12424" w:h="149" w:wrap="none" w:vAnchor="text" w:hAnchor="page" w:x="1" w:y="-791"/>
      <w:shd w:val="clear" w:color="auto" w:fill="auto"/>
      <w:ind w:left="587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21B6EF" w14:textId="77777777" w:rsidR="00180FCA" w:rsidRDefault="00180FCA" w:rsidP="00CE6D62">
      <w:r>
        <w:separator/>
      </w:r>
    </w:p>
  </w:footnote>
  <w:footnote w:type="continuationSeparator" w:id="0">
    <w:p w14:paraId="4C7D9E89" w14:textId="77777777" w:rsidR="00180FCA" w:rsidRDefault="00180FCA" w:rsidP="00CE6D62">
      <w:r>
        <w:continuationSeparator/>
      </w:r>
    </w:p>
  </w:footnote>
  <w:footnote w:id="1">
    <w:p w14:paraId="5D779CCA" w14:textId="77777777" w:rsidR="003513AB" w:rsidRPr="00DB44B6" w:rsidRDefault="003513AB" w:rsidP="003513AB">
      <w:pPr>
        <w:pStyle w:val="a4"/>
      </w:pPr>
      <w:r w:rsidRPr="00F033A0">
        <w:rPr>
          <w:rStyle w:val="a8"/>
        </w:rPr>
        <w:footnoteRef/>
      </w:r>
      <w:r w:rsidRPr="00DB44B6">
        <w:t xml:space="preserve">Заполняется в соответствии с информацией о системе налогообложения лица, с которым заключается </w:t>
      </w:r>
      <w:r>
        <w:t>Договор</w:t>
      </w:r>
    </w:p>
    <w:p w14:paraId="50C6E572" w14:textId="77777777" w:rsidR="003513AB" w:rsidRDefault="003513AB" w:rsidP="003513AB">
      <w:pPr>
        <w:pStyle w:val="a4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CAB61" w14:textId="77777777" w:rsidR="00487966" w:rsidRDefault="0096355F" w:rsidP="00C60CB9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487966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87966">
      <w:rPr>
        <w:rStyle w:val="a3"/>
        <w:noProof/>
      </w:rPr>
      <w:t>14</w:t>
    </w:r>
    <w:r>
      <w:rPr>
        <w:rStyle w:val="a3"/>
      </w:rPr>
      <w:fldChar w:fldCharType="end"/>
    </w:r>
  </w:p>
  <w:p w14:paraId="52A78A78" w14:textId="77777777" w:rsidR="00487966" w:rsidRDefault="0048796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7E6C"/>
    <w:multiLevelType w:val="hybridMultilevel"/>
    <w:tmpl w:val="7BE8F1C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F55E3"/>
    <w:multiLevelType w:val="hybridMultilevel"/>
    <w:tmpl w:val="4F061822"/>
    <w:lvl w:ilvl="0" w:tplc="04190005">
      <w:start w:val="1"/>
      <w:numFmt w:val="bullet"/>
      <w:lvlText w:val=""/>
      <w:lvlJc w:val="left"/>
      <w:pPr>
        <w:ind w:left="-5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2">
    <w:nsid w:val="1117501B"/>
    <w:multiLevelType w:val="multilevel"/>
    <w:tmpl w:val="E326EA4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2310D11"/>
    <w:multiLevelType w:val="multilevel"/>
    <w:tmpl w:val="004A5C9E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sz w:val="16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</w:pPr>
      <w:rPr>
        <w:rFonts w:cs="Times New Roman" w:hint="default"/>
        <w:b w:val="0"/>
        <w:bCs w:val="0"/>
        <w:color w:val="auto"/>
      </w:rPr>
    </w:lvl>
    <w:lvl w:ilvl="3">
      <w:numFmt w:val="decimal"/>
      <w:isLgl/>
      <w:lvlText w:val="%1.%2.%3.%4."/>
      <w:lvlJc w:val="left"/>
      <w:pPr>
        <w:tabs>
          <w:tab w:val="num" w:pos="-496"/>
        </w:tabs>
        <w:ind w:left="-496" w:hanging="720"/>
      </w:pPr>
      <w:rPr>
        <w:rFonts w:cs="Times New Roman" w:hint="default"/>
        <w:b/>
        <w:bCs/>
      </w:rPr>
    </w:lvl>
    <w:lvl w:ilvl="4">
      <w:numFmt w:val="decimal"/>
      <w:isLgl/>
      <w:lvlText w:val="%1.%2.%3.%4.%5."/>
      <w:lvlJc w:val="left"/>
      <w:pPr>
        <w:tabs>
          <w:tab w:val="num" w:pos="-136"/>
        </w:tabs>
        <w:ind w:left="-136" w:hanging="1080"/>
      </w:pPr>
      <w:rPr>
        <w:rFonts w:cs="Times New Roman" w:hint="default"/>
        <w:b/>
        <w:bCs/>
      </w:rPr>
    </w:lvl>
    <w:lvl w:ilvl="5">
      <w:numFmt w:val="decimal"/>
      <w:isLgl/>
      <w:lvlText w:val="%1.%2.%3.%4.%5.%6."/>
      <w:lvlJc w:val="left"/>
      <w:pPr>
        <w:tabs>
          <w:tab w:val="num" w:pos="-136"/>
        </w:tabs>
        <w:ind w:left="-136" w:hanging="1080"/>
      </w:pPr>
      <w:rPr>
        <w:rFonts w:cs="Times New Roman" w:hint="default"/>
        <w:b/>
        <w:bCs/>
      </w:rPr>
    </w:lvl>
    <w:lvl w:ilvl="6">
      <w:numFmt w:val="decimal"/>
      <w:isLgl/>
      <w:lvlText w:val="%1.%2.%3.%4.%5.%6.%7."/>
      <w:lvlJc w:val="left"/>
      <w:pPr>
        <w:tabs>
          <w:tab w:val="num" w:pos="224"/>
        </w:tabs>
        <w:ind w:left="224" w:hanging="1440"/>
      </w:pPr>
      <w:rPr>
        <w:rFonts w:cs="Times New Roman" w:hint="default"/>
        <w:b/>
        <w:bCs/>
      </w:rPr>
    </w:lvl>
    <w:lvl w:ilvl="7">
      <w:numFmt w:val="decimal"/>
      <w:isLgl/>
      <w:lvlText w:val="%1.%2.%3.%4.%5.%6.%7.%8."/>
      <w:lvlJc w:val="left"/>
      <w:pPr>
        <w:tabs>
          <w:tab w:val="num" w:pos="224"/>
        </w:tabs>
        <w:ind w:left="224" w:hanging="1440"/>
      </w:pPr>
      <w:rPr>
        <w:rFonts w:cs="Times New Roman" w:hint="default"/>
        <w:b/>
        <w:bCs/>
      </w:rPr>
    </w:lvl>
    <w:lvl w:ilvl="8">
      <w:numFmt w:val="decimal"/>
      <w:isLgl/>
      <w:lvlText w:val="%1.%2.%3.%4.%5.%6.%7.%8.%9."/>
      <w:lvlJc w:val="left"/>
      <w:pPr>
        <w:tabs>
          <w:tab w:val="num" w:pos="584"/>
        </w:tabs>
        <w:ind w:left="584" w:hanging="1800"/>
      </w:pPr>
      <w:rPr>
        <w:rFonts w:cs="Times New Roman" w:hint="default"/>
        <w:b/>
        <w:bCs/>
      </w:rPr>
    </w:lvl>
  </w:abstractNum>
  <w:abstractNum w:abstractNumId="4">
    <w:nsid w:val="1C702ECA"/>
    <w:multiLevelType w:val="multilevel"/>
    <w:tmpl w:val="7028285C"/>
    <w:lvl w:ilvl="0">
      <w:numFmt w:val="bullet"/>
      <w:lvlText w:val="-"/>
      <w:lvlJc w:val="left"/>
      <w:pPr>
        <w:ind w:left="360" w:hanging="360"/>
      </w:pPr>
      <w:rPr>
        <w:rFonts w:hint="default"/>
        <w:vertAlign w:val="baseline"/>
      </w:rPr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">
    <w:nsid w:val="1E07396B"/>
    <w:multiLevelType w:val="hybridMultilevel"/>
    <w:tmpl w:val="4B1493A0"/>
    <w:lvl w:ilvl="0" w:tplc="FC4E0A8E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6">
    <w:nsid w:val="23BD50BD"/>
    <w:multiLevelType w:val="hybridMultilevel"/>
    <w:tmpl w:val="3C8EA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1D756D"/>
    <w:multiLevelType w:val="hybridMultilevel"/>
    <w:tmpl w:val="003EB01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8C4E5E"/>
    <w:multiLevelType w:val="hybridMultilevel"/>
    <w:tmpl w:val="9E8A7AAA"/>
    <w:lvl w:ilvl="0" w:tplc="5C1C185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AEF1E48"/>
    <w:multiLevelType w:val="hybridMultilevel"/>
    <w:tmpl w:val="3530FC4C"/>
    <w:lvl w:ilvl="0" w:tplc="04190005">
      <w:start w:val="1"/>
      <w:numFmt w:val="bullet"/>
      <w:lvlText w:val=""/>
      <w:lvlJc w:val="left"/>
      <w:pPr>
        <w:ind w:left="1023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0">
    <w:nsid w:val="3DC8716C"/>
    <w:multiLevelType w:val="hybridMultilevel"/>
    <w:tmpl w:val="2884A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E917EB5"/>
    <w:multiLevelType w:val="hybridMultilevel"/>
    <w:tmpl w:val="50D8E15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426F6409"/>
    <w:multiLevelType w:val="hybridMultilevel"/>
    <w:tmpl w:val="120EE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1D1BBB"/>
    <w:multiLevelType w:val="hybridMultilevel"/>
    <w:tmpl w:val="300A7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AA7BA5"/>
    <w:multiLevelType w:val="hybridMultilevel"/>
    <w:tmpl w:val="8B4C5940"/>
    <w:lvl w:ilvl="0" w:tplc="0419000F">
      <w:start w:val="1"/>
      <w:numFmt w:val="decimal"/>
      <w:lvlText w:val="%1."/>
      <w:lvlJc w:val="left"/>
      <w:pPr>
        <w:ind w:left="995" w:hanging="360"/>
      </w:pPr>
    </w:lvl>
    <w:lvl w:ilvl="1" w:tplc="04190019">
      <w:start w:val="1"/>
      <w:numFmt w:val="lowerLetter"/>
      <w:lvlText w:val="%2."/>
      <w:lvlJc w:val="left"/>
      <w:pPr>
        <w:ind w:left="1715" w:hanging="360"/>
      </w:pPr>
    </w:lvl>
    <w:lvl w:ilvl="2" w:tplc="0419001B">
      <w:start w:val="1"/>
      <w:numFmt w:val="lowerRoman"/>
      <w:lvlText w:val="%3."/>
      <w:lvlJc w:val="right"/>
      <w:pPr>
        <w:ind w:left="2435" w:hanging="180"/>
      </w:pPr>
    </w:lvl>
    <w:lvl w:ilvl="3" w:tplc="0419000F">
      <w:start w:val="1"/>
      <w:numFmt w:val="decimal"/>
      <w:lvlText w:val="%4."/>
      <w:lvlJc w:val="left"/>
      <w:pPr>
        <w:ind w:left="3155" w:hanging="360"/>
      </w:pPr>
    </w:lvl>
    <w:lvl w:ilvl="4" w:tplc="04190019">
      <w:start w:val="1"/>
      <w:numFmt w:val="lowerLetter"/>
      <w:lvlText w:val="%5."/>
      <w:lvlJc w:val="left"/>
      <w:pPr>
        <w:ind w:left="3875" w:hanging="360"/>
      </w:pPr>
    </w:lvl>
    <w:lvl w:ilvl="5" w:tplc="0419001B">
      <w:start w:val="1"/>
      <w:numFmt w:val="lowerRoman"/>
      <w:lvlText w:val="%6."/>
      <w:lvlJc w:val="right"/>
      <w:pPr>
        <w:ind w:left="4595" w:hanging="180"/>
      </w:pPr>
    </w:lvl>
    <w:lvl w:ilvl="6" w:tplc="0419000F">
      <w:start w:val="1"/>
      <w:numFmt w:val="decimal"/>
      <w:lvlText w:val="%7."/>
      <w:lvlJc w:val="left"/>
      <w:pPr>
        <w:ind w:left="5315" w:hanging="360"/>
      </w:pPr>
    </w:lvl>
    <w:lvl w:ilvl="7" w:tplc="04190019">
      <w:start w:val="1"/>
      <w:numFmt w:val="lowerLetter"/>
      <w:lvlText w:val="%8."/>
      <w:lvlJc w:val="left"/>
      <w:pPr>
        <w:ind w:left="6035" w:hanging="360"/>
      </w:pPr>
    </w:lvl>
    <w:lvl w:ilvl="8" w:tplc="0419001B">
      <w:start w:val="1"/>
      <w:numFmt w:val="lowerRoman"/>
      <w:lvlText w:val="%9."/>
      <w:lvlJc w:val="right"/>
      <w:pPr>
        <w:ind w:left="6755" w:hanging="180"/>
      </w:pPr>
    </w:lvl>
  </w:abstractNum>
  <w:abstractNum w:abstractNumId="15">
    <w:nsid w:val="49F86D2F"/>
    <w:multiLevelType w:val="multilevel"/>
    <w:tmpl w:val="CC78BB0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06B70DE"/>
    <w:multiLevelType w:val="multilevel"/>
    <w:tmpl w:val="97A645B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506F747A"/>
    <w:multiLevelType w:val="hybridMultilevel"/>
    <w:tmpl w:val="6AD6095E"/>
    <w:lvl w:ilvl="0" w:tplc="11007CF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817199"/>
    <w:multiLevelType w:val="hybridMultilevel"/>
    <w:tmpl w:val="8F0AD5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C573B0"/>
    <w:multiLevelType w:val="multilevel"/>
    <w:tmpl w:val="EBAE3160"/>
    <w:lvl w:ilvl="0">
      <w:start w:val="1"/>
      <w:numFmt w:val="decimal"/>
      <w:lvlText w:val="%1."/>
      <w:lvlJc w:val="left"/>
      <w:pPr>
        <w:ind w:left="535" w:hanging="360"/>
      </w:pPr>
    </w:lvl>
    <w:lvl w:ilvl="1">
      <w:start w:val="1"/>
      <w:numFmt w:val="decimal"/>
      <w:lvlText w:val="%1.%2."/>
      <w:lvlJc w:val="left"/>
      <w:pPr>
        <w:ind w:left="840" w:hanging="48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0">
    <w:nsid w:val="78117105"/>
    <w:multiLevelType w:val="hybridMultilevel"/>
    <w:tmpl w:val="380A646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4653F9"/>
    <w:multiLevelType w:val="hybridMultilevel"/>
    <w:tmpl w:val="33F6B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96AF1"/>
    <w:multiLevelType w:val="hybridMultilevel"/>
    <w:tmpl w:val="7974CE1E"/>
    <w:lvl w:ilvl="0" w:tplc="FDE8724A">
      <w:start w:val="1"/>
      <w:numFmt w:val="decimal"/>
      <w:lvlText w:val="%1."/>
      <w:lvlJc w:val="left"/>
      <w:pPr>
        <w:ind w:left="573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1"/>
  </w:num>
  <w:num w:numId="4">
    <w:abstractNumId w:val="2"/>
  </w:num>
  <w:num w:numId="5">
    <w:abstractNumId w:val="16"/>
  </w:num>
  <w:num w:numId="6">
    <w:abstractNumId w:val="10"/>
  </w:num>
  <w:num w:numId="7">
    <w:abstractNumId w:val="15"/>
  </w:num>
  <w:num w:numId="8">
    <w:abstractNumId w:val="17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"/>
  </w:num>
  <w:num w:numId="14">
    <w:abstractNumId w:val="7"/>
  </w:num>
  <w:num w:numId="15">
    <w:abstractNumId w:val="9"/>
  </w:num>
  <w:num w:numId="16">
    <w:abstractNumId w:val="1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21"/>
  </w:num>
  <w:num w:numId="21">
    <w:abstractNumId w:val="6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4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62"/>
    <w:rsid w:val="00002473"/>
    <w:rsid w:val="00004696"/>
    <w:rsid w:val="00005835"/>
    <w:rsid w:val="00010C49"/>
    <w:rsid w:val="000126F2"/>
    <w:rsid w:val="00013D63"/>
    <w:rsid w:val="00017A44"/>
    <w:rsid w:val="0002093A"/>
    <w:rsid w:val="0002168C"/>
    <w:rsid w:val="00024AD2"/>
    <w:rsid w:val="00026B1D"/>
    <w:rsid w:val="00026DCF"/>
    <w:rsid w:val="00030586"/>
    <w:rsid w:val="00033F04"/>
    <w:rsid w:val="00034EB4"/>
    <w:rsid w:val="000362AF"/>
    <w:rsid w:val="0003760A"/>
    <w:rsid w:val="00040E1E"/>
    <w:rsid w:val="00042D0E"/>
    <w:rsid w:val="00043C20"/>
    <w:rsid w:val="00047797"/>
    <w:rsid w:val="00047AC7"/>
    <w:rsid w:val="0005043E"/>
    <w:rsid w:val="0005236A"/>
    <w:rsid w:val="0005255F"/>
    <w:rsid w:val="00052F4B"/>
    <w:rsid w:val="00054432"/>
    <w:rsid w:val="0006057B"/>
    <w:rsid w:val="00060B7C"/>
    <w:rsid w:val="000622BA"/>
    <w:rsid w:val="00062C6A"/>
    <w:rsid w:val="0006481A"/>
    <w:rsid w:val="000667FE"/>
    <w:rsid w:val="00067783"/>
    <w:rsid w:val="00067809"/>
    <w:rsid w:val="000678A8"/>
    <w:rsid w:val="0007017A"/>
    <w:rsid w:val="00071589"/>
    <w:rsid w:val="00072203"/>
    <w:rsid w:val="0007263F"/>
    <w:rsid w:val="00072903"/>
    <w:rsid w:val="00075E4E"/>
    <w:rsid w:val="0007626A"/>
    <w:rsid w:val="000771B3"/>
    <w:rsid w:val="00077F84"/>
    <w:rsid w:val="00081082"/>
    <w:rsid w:val="000810A0"/>
    <w:rsid w:val="00081DCB"/>
    <w:rsid w:val="00086DB0"/>
    <w:rsid w:val="00092198"/>
    <w:rsid w:val="00092246"/>
    <w:rsid w:val="0009723D"/>
    <w:rsid w:val="000A27A5"/>
    <w:rsid w:val="000A3AB4"/>
    <w:rsid w:val="000A446D"/>
    <w:rsid w:val="000A581D"/>
    <w:rsid w:val="000B05DE"/>
    <w:rsid w:val="000B14B2"/>
    <w:rsid w:val="000B54DC"/>
    <w:rsid w:val="000B60BF"/>
    <w:rsid w:val="000B71E2"/>
    <w:rsid w:val="000B7236"/>
    <w:rsid w:val="000C1D43"/>
    <w:rsid w:val="000C68A8"/>
    <w:rsid w:val="000D03E6"/>
    <w:rsid w:val="000D061E"/>
    <w:rsid w:val="000D1DEA"/>
    <w:rsid w:val="000D467D"/>
    <w:rsid w:val="000D5059"/>
    <w:rsid w:val="000D5580"/>
    <w:rsid w:val="000D5F3F"/>
    <w:rsid w:val="000D677A"/>
    <w:rsid w:val="000D77D8"/>
    <w:rsid w:val="000E1C6F"/>
    <w:rsid w:val="000E1DC1"/>
    <w:rsid w:val="000E62B1"/>
    <w:rsid w:val="000E6CDA"/>
    <w:rsid w:val="000F5094"/>
    <w:rsid w:val="000F6377"/>
    <w:rsid w:val="000F65FC"/>
    <w:rsid w:val="000F6B92"/>
    <w:rsid w:val="000F71C1"/>
    <w:rsid w:val="000F72D6"/>
    <w:rsid w:val="00101718"/>
    <w:rsid w:val="001045B7"/>
    <w:rsid w:val="00107293"/>
    <w:rsid w:val="00110AF6"/>
    <w:rsid w:val="00115D2A"/>
    <w:rsid w:val="00125B62"/>
    <w:rsid w:val="001260BC"/>
    <w:rsid w:val="0012786D"/>
    <w:rsid w:val="00130A47"/>
    <w:rsid w:val="0013386A"/>
    <w:rsid w:val="00134523"/>
    <w:rsid w:val="00134E4A"/>
    <w:rsid w:val="001367B6"/>
    <w:rsid w:val="00136C48"/>
    <w:rsid w:val="00137021"/>
    <w:rsid w:val="00137AC6"/>
    <w:rsid w:val="00137B9B"/>
    <w:rsid w:val="001412FB"/>
    <w:rsid w:val="001436DA"/>
    <w:rsid w:val="001443C8"/>
    <w:rsid w:val="00150DB7"/>
    <w:rsid w:val="00153B11"/>
    <w:rsid w:val="00154814"/>
    <w:rsid w:val="00155577"/>
    <w:rsid w:val="00155A85"/>
    <w:rsid w:val="00163EFB"/>
    <w:rsid w:val="00164133"/>
    <w:rsid w:val="0016780C"/>
    <w:rsid w:val="0017058B"/>
    <w:rsid w:val="00171B4A"/>
    <w:rsid w:val="0017620F"/>
    <w:rsid w:val="00180FCA"/>
    <w:rsid w:val="00182BE3"/>
    <w:rsid w:val="00183C9A"/>
    <w:rsid w:val="001841CD"/>
    <w:rsid w:val="0018426C"/>
    <w:rsid w:val="00186D56"/>
    <w:rsid w:val="001925B4"/>
    <w:rsid w:val="00194B59"/>
    <w:rsid w:val="0019570D"/>
    <w:rsid w:val="00195F5D"/>
    <w:rsid w:val="001A4081"/>
    <w:rsid w:val="001A4B35"/>
    <w:rsid w:val="001A4E1F"/>
    <w:rsid w:val="001A5BEB"/>
    <w:rsid w:val="001A5C67"/>
    <w:rsid w:val="001A6D0B"/>
    <w:rsid w:val="001B2E3F"/>
    <w:rsid w:val="001B5437"/>
    <w:rsid w:val="001B55C5"/>
    <w:rsid w:val="001B715F"/>
    <w:rsid w:val="001C1178"/>
    <w:rsid w:val="001C1F16"/>
    <w:rsid w:val="001C313F"/>
    <w:rsid w:val="001C416B"/>
    <w:rsid w:val="001C4E32"/>
    <w:rsid w:val="001C5B0A"/>
    <w:rsid w:val="001C7C04"/>
    <w:rsid w:val="001C7E7E"/>
    <w:rsid w:val="001D6E35"/>
    <w:rsid w:val="001D7349"/>
    <w:rsid w:val="001E2107"/>
    <w:rsid w:val="001E3475"/>
    <w:rsid w:val="001F2AB1"/>
    <w:rsid w:val="001F3538"/>
    <w:rsid w:val="001F4D7D"/>
    <w:rsid w:val="00201935"/>
    <w:rsid w:val="002047F8"/>
    <w:rsid w:val="00206FB4"/>
    <w:rsid w:val="002079EC"/>
    <w:rsid w:val="00207BBA"/>
    <w:rsid w:val="002105BC"/>
    <w:rsid w:val="0021402A"/>
    <w:rsid w:val="0021415F"/>
    <w:rsid w:val="00215A02"/>
    <w:rsid w:val="00216DF4"/>
    <w:rsid w:val="002208B6"/>
    <w:rsid w:val="00221EC8"/>
    <w:rsid w:val="002246E9"/>
    <w:rsid w:val="002263B8"/>
    <w:rsid w:val="002416E6"/>
    <w:rsid w:val="002428CF"/>
    <w:rsid w:val="002458A2"/>
    <w:rsid w:val="00246A44"/>
    <w:rsid w:val="00255F7E"/>
    <w:rsid w:val="0025661B"/>
    <w:rsid w:val="002606F0"/>
    <w:rsid w:val="00262534"/>
    <w:rsid w:val="00263C38"/>
    <w:rsid w:val="00264962"/>
    <w:rsid w:val="00265542"/>
    <w:rsid w:val="002678B1"/>
    <w:rsid w:val="0027044A"/>
    <w:rsid w:val="0027314C"/>
    <w:rsid w:val="0027534F"/>
    <w:rsid w:val="00280A2F"/>
    <w:rsid w:val="00282F2C"/>
    <w:rsid w:val="0028300C"/>
    <w:rsid w:val="00283363"/>
    <w:rsid w:val="002840A4"/>
    <w:rsid w:val="00285D09"/>
    <w:rsid w:val="0028674C"/>
    <w:rsid w:val="0028789E"/>
    <w:rsid w:val="002879F6"/>
    <w:rsid w:val="00290E91"/>
    <w:rsid w:val="00292C94"/>
    <w:rsid w:val="0029307C"/>
    <w:rsid w:val="00293DA5"/>
    <w:rsid w:val="002948C8"/>
    <w:rsid w:val="0029654C"/>
    <w:rsid w:val="0029746B"/>
    <w:rsid w:val="002A2EF8"/>
    <w:rsid w:val="002A4815"/>
    <w:rsid w:val="002A6697"/>
    <w:rsid w:val="002A740E"/>
    <w:rsid w:val="002A7970"/>
    <w:rsid w:val="002B05C1"/>
    <w:rsid w:val="002B1B7A"/>
    <w:rsid w:val="002B2761"/>
    <w:rsid w:val="002B643A"/>
    <w:rsid w:val="002B6DC6"/>
    <w:rsid w:val="002B704D"/>
    <w:rsid w:val="002B77A4"/>
    <w:rsid w:val="002C1B1F"/>
    <w:rsid w:val="002C4A52"/>
    <w:rsid w:val="002D0174"/>
    <w:rsid w:val="002D07AA"/>
    <w:rsid w:val="002D34B3"/>
    <w:rsid w:val="002D4516"/>
    <w:rsid w:val="002E1F9C"/>
    <w:rsid w:val="002E201A"/>
    <w:rsid w:val="002E391F"/>
    <w:rsid w:val="002E3F10"/>
    <w:rsid w:val="002E5ADF"/>
    <w:rsid w:val="002F150A"/>
    <w:rsid w:val="002F1C7E"/>
    <w:rsid w:val="002F396A"/>
    <w:rsid w:val="002F5F78"/>
    <w:rsid w:val="002F69F4"/>
    <w:rsid w:val="003007F7"/>
    <w:rsid w:val="00300ED7"/>
    <w:rsid w:val="00304746"/>
    <w:rsid w:val="003068FB"/>
    <w:rsid w:val="00307D9F"/>
    <w:rsid w:val="0031071B"/>
    <w:rsid w:val="0031145A"/>
    <w:rsid w:val="00314F18"/>
    <w:rsid w:val="00315239"/>
    <w:rsid w:val="003156DA"/>
    <w:rsid w:val="00315FC3"/>
    <w:rsid w:val="003164D1"/>
    <w:rsid w:val="00317CBF"/>
    <w:rsid w:val="003206BE"/>
    <w:rsid w:val="00321F4B"/>
    <w:rsid w:val="00324290"/>
    <w:rsid w:val="00326793"/>
    <w:rsid w:val="003306E6"/>
    <w:rsid w:val="00330B73"/>
    <w:rsid w:val="00331712"/>
    <w:rsid w:val="0033241C"/>
    <w:rsid w:val="00332EB3"/>
    <w:rsid w:val="0033362B"/>
    <w:rsid w:val="00334C07"/>
    <w:rsid w:val="0033709F"/>
    <w:rsid w:val="003420DA"/>
    <w:rsid w:val="00342714"/>
    <w:rsid w:val="00346402"/>
    <w:rsid w:val="003466E7"/>
    <w:rsid w:val="00350C3C"/>
    <w:rsid w:val="00350DAF"/>
    <w:rsid w:val="003510FD"/>
    <w:rsid w:val="003513AB"/>
    <w:rsid w:val="00351910"/>
    <w:rsid w:val="003519BF"/>
    <w:rsid w:val="00355236"/>
    <w:rsid w:val="003571A4"/>
    <w:rsid w:val="00357C90"/>
    <w:rsid w:val="00361D3B"/>
    <w:rsid w:val="003657FF"/>
    <w:rsid w:val="00366248"/>
    <w:rsid w:val="003700EB"/>
    <w:rsid w:val="003726EF"/>
    <w:rsid w:val="003727CA"/>
    <w:rsid w:val="003754C4"/>
    <w:rsid w:val="00376FEB"/>
    <w:rsid w:val="00377883"/>
    <w:rsid w:val="00380265"/>
    <w:rsid w:val="00381790"/>
    <w:rsid w:val="00381B04"/>
    <w:rsid w:val="00383430"/>
    <w:rsid w:val="003838A0"/>
    <w:rsid w:val="0038415F"/>
    <w:rsid w:val="003842EA"/>
    <w:rsid w:val="00386F07"/>
    <w:rsid w:val="00387136"/>
    <w:rsid w:val="00391388"/>
    <w:rsid w:val="00391FE6"/>
    <w:rsid w:val="003928B6"/>
    <w:rsid w:val="0039708A"/>
    <w:rsid w:val="003A04EA"/>
    <w:rsid w:val="003A0D06"/>
    <w:rsid w:val="003A20B1"/>
    <w:rsid w:val="003A3E05"/>
    <w:rsid w:val="003A5806"/>
    <w:rsid w:val="003A6D72"/>
    <w:rsid w:val="003B29F8"/>
    <w:rsid w:val="003B4DC5"/>
    <w:rsid w:val="003B5AD1"/>
    <w:rsid w:val="003C05AA"/>
    <w:rsid w:val="003C473F"/>
    <w:rsid w:val="003D1321"/>
    <w:rsid w:val="003D1551"/>
    <w:rsid w:val="003D204A"/>
    <w:rsid w:val="003D25A0"/>
    <w:rsid w:val="003D2E6A"/>
    <w:rsid w:val="003D362D"/>
    <w:rsid w:val="003E3B15"/>
    <w:rsid w:val="003E3DDD"/>
    <w:rsid w:val="003E432F"/>
    <w:rsid w:val="003E460E"/>
    <w:rsid w:val="003E4F75"/>
    <w:rsid w:val="003E58FE"/>
    <w:rsid w:val="003F06B8"/>
    <w:rsid w:val="003F24DD"/>
    <w:rsid w:val="003F406B"/>
    <w:rsid w:val="003F4616"/>
    <w:rsid w:val="003F4835"/>
    <w:rsid w:val="003F672E"/>
    <w:rsid w:val="003F7DAF"/>
    <w:rsid w:val="00402579"/>
    <w:rsid w:val="00402D62"/>
    <w:rsid w:val="00402F96"/>
    <w:rsid w:val="0040356D"/>
    <w:rsid w:val="00403597"/>
    <w:rsid w:val="00403CF7"/>
    <w:rsid w:val="00404F3E"/>
    <w:rsid w:val="00405901"/>
    <w:rsid w:val="00411D06"/>
    <w:rsid w:val="00414425"/>
    <w:rsid w:val="00414B05"/>
    <w:rsid w:val="00416E92"/>
    <w:rsid w:val="004171D0"/>
    <w:rsid w:val="004211D4"/>
    <w:rsid w:val="004245B9"/>
    <w:rsid w:val="00427465"/>
    <w:rsid w:val="00427A64"/>
    <w:rsid w:val="00432179"/>
    <w:rsid w:val="004337A0"/>
    <w:rsid w:val="004337BF"/>
    <w:rsid w:val="004342AA"/>
    <w:rsid w:val="00434A4E"/>
    <w:rsid w:val="004356E7"/>
    <w:rsid w:val="004367B9"/>
    <w:rsid w:val="0043760B"/>
    <w:rsid w:val="00441576"/>
    <w:rsid w:val="00442273"/>
    <w:rsid w:val="004429DD"/>
    <w:rsid w:val="004431AE"/>
    <w:rsid w:val="004443D0"/>
    <w:rsid w:val="0044536A"/>
    <w:rsid w:val="00446939"/>
    <w:rsid w:val="00450253"/>
    <w:rsid w:val="00450FD7"/>
    <w:rsid w:val="00452639"/>
    <w:rsid w:val="00454614"/>
    <w:rsid w:val="00455CC8"/>
    <w:rsid w:val="00456DCE"/>
    <w:rsid w:val="00457D02"/>
    <w:rsid w:val="004614D2"/>
    <w:rsid w:val="0046330F"/>
    <w:rsid w:val="004635CA"/>
    <w:rsid w:val="004651C3"/>
    <w:rsid w:val="00466C4A"/>
    <w:rsid w:val="00470562"/>
    <w:rsid w:val="00471A9F"/>
    <w:rsid w:val="00472DF3"/>
    <w:rsid w:val="00473848"/>
    <w:rsid w:val="00475084"/>
    <w:rsid w:val="00476432"/>
    <w:rsid w:val="0047665E"/>
    <w:rsid w:val="00480F33"/>
    <w:rsid w:val="004831F5"/>
    <w:rsid w:val="00485BDD"/>
    <w:rsid w:val="00486238"/>
    <w:rsid w:val="00487464"/>
    <w:rsid w:val="00487966"/>
    <w:rsid w:val="00490351"/>
    <w:rsid w:val="00490C47"/>
    <w:rsid w:val="00490E26"/>
    <w:rsid w:val="004922B9"/>
    <w:rsid w:val="00493191"/>
    <w:rsid w:val="0049424E"/>
    <w:rsid w:val="00494EF5"/>
    <w:rsid w:val="004A0FBF"/>
    <w:rsid w:val="004A1DD5"/>
    <w:rsid w:val="004A47B2"/>
    <w:rsid w:val="004A47B8"/>
    <w:rsid w:val="004A7498"/>
    <w:rsid w:val="004B1522"/>
    <w:rsid w:val="004B1AFB"/>
    <w:rsid w:val="004B22E1"/>
    <w:rsid w:val="004B3914"/>
    <w:rsid w:val="004B793C"/>
    <w:rsid w:val="004B7990"/>
    <w:rsid w:val="004C0209"/>
    <w:rsid w:val="004C22E9"/>
    <w:rsid w:val="004C2384"/>
    <w:rsid w:val="004C255C"/>
    <w:rsid w:val="004C2AA0"/>
    <w:rsid w:val="004C56D0"/>
    <w:rsid w:val="004C6183"/>
    <w:rsid w:val="004C74F1"/>
    <w:rsid w:val="004D02F9"/>
    <w:rsid w:val="004D05FC"/>
    <w:rsid w:val="004D244F"/>
    <w:rsid w:val="004D383E"/>
    <w:rsid w:val="004D58C4"/>
    <w:rsid w:val="004D601C"/>
    <w:rsid w:val="004D687C"/>
    <w:rsid w:val="004E0EE2"/>
    <w:rsid w:val="004E5378"/>
    <w:rsid w:val="004E5880"/>
    <w:rsid w:val="004E7051"/>
    <w:rsid w:val="004E7BFD"/>
    <w:rsid w:val="004F08CD"/>
    <w:rsid w:val="004F1CAF"/>
    <w:rsid w:val="004F3837"/>
    <w:rsid w:val="004F42FF"/>
    <w:rsid w:val="004F5A5F"/>
    <w:rsid w:val="004F6AA8"/>
    <w:rsid w:val="004F75AF"/>
    <w:rsid w:val="00500B77"/>
    <w:rsid w:val="005022D6"/>
    <w:rsid w:val="00502EAF"/>
    <w:rsid w:val="0050731D"/>
    <w:rsid w:val="00510632"/>
    <w:rsid w:val="00511E8F"/>
    <w:rsid w:val="0051470C"/>
    <w:rsid w:val="00516E74"/>
    <w:rsid w:val="005176D2"/>
    <w:rsid w:val="00517C45"/>
    <w:rsid w:val="00521331"/>
    <w:rsid w:val="00522219"/>
    <w:rsid w:val="005232C8"/>
    <w:rsid w:val="00525C91"/>
    <w:rsid w:val="00526249"/>
    <w:rsid w:val="005303BC"/>
    <w:rsid w:val="00532CA2"/>
    <w:rsid w:val="005334A8"/>
    <w:rsid w:val="00533F8C"/>
    <w:rsid w:val="00534DAB"/>
    <w:rsid w:val="00535D1F"/>
    <w:rsid w:val="00535FE2"/>
    <w:rsid w:val="00536FC6"/>
    <w:rsid w:val="00541600"/>
    <w:rsid w:val="0054486E"/>
    <w:rsid w:val="0054571E"/>
    <w:rsid w:val="00547780"/>
    <w:rsid w:val="0055200F"/>
    <w:rsid w:val="005522D6"/>
    <w:rsid w:val="005543F7"/>
    <w:rsid w:val="005551DA"/>
    <w:rsid w:val="00555621"/>
    <w:rsid w:val="0055708D"/>
    <w:rsid w:val="005616A8"/>
    <w:rsid w:val="00563EC4"/>
    <w:rsid w:val="00565094"/>
    <w:rsid w:val="005665D9"/>
    <w:rsid w:val="00572378"/>
    <w:rsid w:val="005765DF"/>
    <w:rsid w:val="005778B5"/>
    <w:rsid w:val="0058104B"/>
    <w:rsid w:val="00582075"/>
    <w:rsid w:val="00583FA3"/>
    <w:rsid w:val="00585D4B"/>
    <w:rsid w:val="00585F26"/>
    <w:rsid w:val="00587029"/>
    <w:rsid w:val="00587C92"/>
    <w:rsid w:val="005916C1"/>
    <w:rsid w:val="00591FD2"/>
    <w:rsid w:val="005922FA"/>
    <w:rsid w:val="00593F34"/>
    <w:rsid w:val="00594FEA"/>
    <w:rsid w:val="005952CC"/>
    <w:rsid w:val="0059580E"/>
    <w:rsid w:val="00597562"/>
    <w:rsid w:val="005A044B"/>
    <w:rsid w:val="005A44E9"/>
    <w:rsid w:val="005A5DE8"/>
    <w:rsid w:val="005A5EA2"/>
    <w:rsid w:val="005A750E"/>
    <w:rsid w:val="005B00B9"/>
    <w:rsid w:val="005B244C"/>
    <w:rsid w:val="005B3990"/>
    <w:rsid w:val="005B4D6D"/>
    <w:rsid w:val="005B5996"/>
    <w:rsid w:val="005B7BC0"/>
    <w:rsid w:val="005C0349"/>
    <w:rsid w:val="005C0D22"/>
    <w:rsid w:val="005C37B6"/>
    <w:rsid w:val="005C3CD9"/>
    <w:rsid w:val="005C5C5A"/>
    <w:rsid w:val="005C609E"/>
    <w:rsid w:val="005D15D7"/>
    <w:rsid w:val="005D260B"/>
    <w:rsid w:val="005D4015"/>
    <w:rsid w:val="005D7892"/>
    <w:rsid w:val="005E0628"/>
    <w:rsid w:val="005E1990"/>
    <w:rsid w:val="005E289E"/>
    <w:rsid w:val="005E3708"/>
    <w:rsid w:val="005E4B4C"/>
    <w:rsid w:val="005E4E10"/>
    <w:rsid w:val="005F0DCA"/>
    <w:rsid w:val="005F13D8"/>
    <w:rsid w:val="005F1B80"/>
    <w:rsid w:val="005F1E2F"/>
    <w:rsid w:val="005F52F6"/>
    <w:rsid w:val="005F7240"/>
    <w:rsid w:val="00600AE5"/>
    <w:rsid w:val="00601404"/>
    <w:rsid w:val="0060143B"/>
    <w:rsid w:val="00603041"/>
    <w:rsid w:val="006041C8"/>
    <w:rsid w:val="006053F8"/>
    <w:rsid w:val="006067C0"/>
    <w:rsid w:val="00607BFE"/>
    <w:rsid w:val="00610F1E"/>
    <w:rsid w:val="006112BC"/>
    <w:rsid w:val="006147CA"/>
    <w:rsid w:val="00615D37"/>
    <w:rsid w:val="006171BB"/>
    <w:rsid w:val="00617C86"/>
    <w:rsid w:val="006209FD"/>
    <w:rsid w:val="0062337E"/>
    <w:rsid w:val="00623AE3"/>
    <w:rsid w:val="00623E68"/>
    <w:rsid w:val="0063042F"/>
    <w:rsid w:val="00630597"/>
    <w:rsid w:val="00632282"/>
    <w:rsid w:val="006332AD"/>
    <w:rsid w:val="00633733"/>
    <w:rsid w:val="00635AB0"/>
    <w:rsid w:val="00635FEC"/>
    <w:rsid w:val="006414DF"/>
    <w:rsid w:val="00643F63"/>
    <w:rsid w:val="00647F52"/>
    <w:rsid w:val="006511C4"/>
    <w:rsid w:val="00653B47"/>
    <w:rsid w:val="00654870"/>
    <w:rsid w:val="00662BFD"/>
    <w:rsid w:val="006633B4"/>
    <w:rsid w:val="00663B8D"/>
    <w:rsid w:val="00665155"/>
    <w:rsid w:val="0066573F"/>
    <w:rsid w:val="00665D5A"/>
    <w:rsid w:val="00671882"/>
    <w:rsid w:val="006731BE"/>
    <w:rsid w:val="006737B3"/>
    <w:rsid w:val="00676E17"/>
    <w:rsid w:val="0068020D"/>
    <w:rsid w:val="00681AF6"/>
    <w:rsid w:val="00682291"/>
    <w:rsid w:val="0068399E"/>
    <w:rsid w:val="00687DB4"/>
    <w:rsid w:val="0069438B"/>
    <w:rsid w:val="00694693"/>
    <w:rsid w:val="00695333"/>
    <w:rsid w:val="00695848"/>
    <w:rsid w:val="00695ECC"/>
    <w:rsid w:val="006A0744"/>
    <w:rsid w:val="006A1478"/>
    <w:rsid w:val="006A19C4"/>
    <w:rsid w:val="006A64CA"/>
    <w:rsid w:val="006B1229"/>
    <w:rsid w:val="006B2095"/>
    <w:rsid w:val="006B4B12"/>
    <w:rsid w:val="006B7DF3"/>
    <w:rsid w:val="006C1782"/>
    <w:rsid w:val="006C30A4"/>
    <w:rsid w:val="006C4679"/>
    <w:rsid w:val="006C561C"/>
    <w:rsid w:val="006C68D5"/>
    <w:rsid w:val="006C6B50"/>
    <w:rsid w:val="006D30C3"/>
    <w:rsid w:val="006D4EA6"/>
    <w:rsid w:val="006D5818"/>
    <w:rsid w:val="006D6CB9"/>
    <w:rsid w:val="006D7D2D"/>
    <w:rsid w:val="006E0597"/>
    <w:rsid w:val="006E426E"/>
    <w:rsid w:val="006E5E95"/>
    <w:rsid w:val="006F0523"/>
    <w:rsid w:val="006F10AC"/>
    <w:rsid w:val="006F1A4F"/>
    <w:rsid w:val="006F56D5"/>
    <w:rsid w:val="006F5AE1"/>
    <w:rsid w:val="006F7070"/>
    <w:rsid w:val="007019E0"/>
    <w:rsid w:val="00701B55"/>
    <w:rsid w:val="00704F62"/>
    <w:rsid w:val="0070619C"/>
    <w:rsid w:val="00706569"/>
    <w:rsid w:val="00707684"/>
    <w:rsid w:val="007100F6"/>
    <w:rsid w:val="00710F6F"/>
    <w:rsid w:val="0071259F"/>
    <w:rsid w:val="007137FC"/>
    <w:rsid w:val="0071513D"/>
    <w:rsid w:val="00716BEF"/>
    <w:rsid w:val="0072040A"/>
    <w:rsid w:val="00720F1E"/>
    <w:rsid w:val="00722345"/>
    <w:rsid w:val="0072436C"/>
    <w:rsid w:val="007274D4"/>
    <w:rsid w:val="0073003E"/>
    <w:rsid w:val="00731EA4"/>
    <w:rsid w:val="00734053"/>
    <w:rsid w:val="00734AE9"/>
    <w:rsid w:val="00735D3C"/>
    <w:rsid w:val="007371B6"/>
    <w:rsid w:val="0074069E"/>
    <w:rsid w:val="0074082F"/>
    <w:rsid w:val="00740AF8"/>
    <w:rsid w:val="00740C54"/>
    <w:rsid w:val="0074166A"/>
    <w:rsid w:val="0074175C"/>
    <w:rsid w:val="00741E82"/>
    <w:rsid w:val="00742024"/>
    <w:rsid w:val="00746C20"/>
    <w:rsid w:val="0075017D"/>
    <w:rsid w:val="00751EE1"/>
    <w:rsid w:val="00756CEE"/>
    <w:rsid w:val="00757B7D"/>
    <w:rsid w:val="00762ADA"/>
    <w:rsid w:val="00763CBC"/>
    <w:rsid w:val="00765DB8"/>
    <w:rsid w:val="00767876"/>
    <w:rsid w:val="007715C9"/>
    <w:rsid w:val="00774D71"/>
    <w:rsid w:val="00775181"/>
    <w:rsid w:val="007834A0"/>
    <w:rsid w:val="00783860"/>
    <w:rsid w:val="00783FE7"/>
    <w:rsid w:val="00784548"/>
    <w:rsid w:val="007959BC"/>
    <w:rsid w:val="00795C47"/>
    <w:rsid w:val="007977C7"/>
    <w:rsid w:val="007A04E4"/>
    <w:rsid w:val="007A28FF"/>
    <w:rsid w:val="007A3077"/>
    <w:rsid w:val="007A378A"/>
    <w:rsid w:val="007A5C24"/>
    <w:rsid w:val="007A7B71"/>
    <w:rsid w:val="007B011A"/>
    <w:rsid w:val="007B1D6B"/>
    <w:rsid w:val="007B280B"/>
    <w:rsid w:val="007B50D9"/>
    <w:rsid w:val="007B5948"/>
    <w:rsid w:val="007B7780"/>
    <w:rsid w:val="007B7951"/>
    <w:rsid w:val="007C0A8B"/>
    <w:rsid w:val="007C19F7"/>
    <w:rsid w:val="007C1A7F"/>
    <w:rsid w:val="007C3A9A"/>
    <w:rsid w:val="007C69F5"/>
    <w:rsid w:val="007C6D8B"/>
    <w:rsid w:val="007D1936"/>
    <w:rsid w:val="007D38E9"/>
    <w:rsid w:val="007D42D8"/>
    <w:rsid w:val="007E194A"/>
    <w:rsid w:val="007E2479"/>
    <w:rsid w:val="007E2517"/>
    <w:rsid w:val="007E30B4"/>
    <w:rsid w:val="007E73BB"/>
    <w:rsid w:val="007F1186"/>
    <w:rsid w:val="007F264C"/>
    <w:rsid w:val="007F26AA"/>
    <w:rsid w:val="007F2757"/>
    <w:rsid w:val="007F3349"/>
    <w:rsid w:val="007F5857"/>
    <w:rsid w:val="007F5903"/>
    <w:rsid w:val="007F6BC1"/>
    <w:rsid w:val="007F721E"/>
    <w:rsid w:val="007F76E2"/>
    <w:rsid w:val="007F796C"/>
    <w:rsid w:val="008010F0"/>
    <w:rsid w:val="00802F98"/>
    <w:rsid w:val="0080362A"/>
    <w:rsid w:val="00805A91"/>
    <w:rsid w:val="00806E50"/>
    <w:rsid w:val="00812E1C"/>
    <w:rsid w:val="008131D7"/>
    <w:rsid w:val="00814046"/>
    <w:rsid w:val="00820199"/>
    <w:rsid w:val="00820615"/>
    <w:rsid w:val="008207A6"/>
    <w:rsid w:val="0082385B"/>
    <w:rsid w:val="00825CE0"/>
    <w:rsid w:val="008278E9"/>
    <w:rsid w:val="00830B28"/>
    <w:rsid w:val="0083446F"/>
    <w:rsid w:val="00837ED4"/>
    <w:rsid w:val="00841269"/>
    <w:rsid w:val="0084271D"/>
    <w:rsid w:val="00845B84"/>
    <w:rsid w:val="00846529"/>
    <w:rsid w:val="008512A2"/>
    <w:rsid w:val="00853098"/>
    <w:rsid w:val="00856ED9"/>
    <w:rsid w:val="0085743E"/>
    <w:rsid w:val="0086039C"/>
    <w:rsid w:val="008622CE"/>
    <w:rsid w:val="00864021"/>
    <w:rsid w:val="00864278"/>
    <w:rsid w:val="00865169"/>
    <w:rsid w:val="00870CA0"/>
    <w:rsid w:val="008730FA"/>
    <w:rsid w:val="00881336"/>
    <w:rsid w:val="00882C3C"/>
    <w:rsid w:val="00884B58"/>
    <w:rsid w:val="00885455"/>
    <w:rsid w:val="00885799"/>
    <w:rsid w:val="00886349"/>
    <w:rsid w:val="00886B2B"/>
    <w:rsid w:val="00890242"/>
    <w:rsid w:val="00893340"/>
    <w:rsid w:val="00893831"/>
    <w:rsid w:val="00895C3B"/>
    <w:rsid w:val="008965E4"/>
    <w:rsid w:val="00897E16"/>
    <w:rsid w:val="008A109C"/>
    <w:rsid w:val="008A18C8"/>
    <w:rsid w:val="008A662F"/>
    <w:rsid w:val="008A75BA"/>
    <w:rsid w:val="008B1C1A"/>
    <w:rsid w:val="008B5064"/>
    <w:rsid w:val="008B7504"/>
    <w:rsid w:val="008C053E"/>
    <w:rsid w:val="008C13D8"/>
    <w:rsid w:val="008C26C9"/>
    <w:rsid w:val="008C4E3B"/>
    <w:rsid w:val="008D0E30"/>
    <w:rsid w:val="008D1825"/>
    <w:rsid w:val="008D1D2C"/>
    <w:rsid w:val="008D265F"/>
    <w:rsid w:val="008D4350"/>
    <w:rsid w:val="008D44BA"/>
    <w:rsid w:val="008D66EB"/>
    <w:rsid w:val="008D6B68"/>
    <w:rsid w:val="008E05B3"/>
    <w:rsid w:val="008E34B0"/>
    <w:rsid w:val="008E3C79"/>
    <w:rsid w:val="008E4BAD"/>
    <w:rsid w:val="008E660B"/>
    <w:rsid w:val="008E6C66"/>
    <w:rsid w:val="008F1D6C"/>
    <w:rsid w:val="008F2B7F"/>
    <w:rsid w:val="008F3917"/>
    <w:rsid w:val="008F3B4F"/>
    <w:rsid w:val="008F3C29"/>
    <w:rsid w:val="008F756F"/>
    <w:rsid w:val="009002BF"/>
    <w:rsid w:val="00901D73"/>
    <w:rsid w:val="00902253"/>
    <w:rsid w:val="00902F77"/>
    <w:rsid w:val="0090372C"/>
    <w:rsid w:val="00904295"/>
    <w:rsid w:val="009055EC"/>
    <w:rsid w:val="00907849"/>
    <w:rsid w:val="00911AEA"/>
    <w:rsid w:val="009121AB"/>
    <w:rsid w:val="009127CB"/>
    <w:rsid w:val="00913582"/>
    <w:rsid w:val="00914B40"/>
    <w:rsid w:val="009156AC"/>
    <w:rsid w:val="00915C94"/>
    <w:rsid w:val="00916CCE"/>
    <w:rsid w:val="00917D8D"/>
    <w:rsid w:val="009204C5"/>
    <w:rsid w:val="00920BF3"/>
    <w:rsid w:val="00921589"/>
    <w:rsid w:val="00923B91"/>
    <w:rsid w:val="0092507C"/>
    <w:rsid w:val="00925C25"/>
    <w:rsid w:val="00926B6F"/>
    <w:rsid w:val="00926DB0"/>
    <w:rsid w:val="009324AD"/>
    <w:rsid w:val="00932839"/>
    <w:rsid w:val="00932D9D"/>
    <w:rsid w:val="00935C97"/>
    <w:rsid w:val="00936522"/>
    <w:rsid w:val="0094125C"/>
    <w:rsid w:val="009428CD"/>
    <w:rsid w:val="00943A8B"/>
    <w:rsid w:val="00944409"/>
    <w:rsid w:val="009471CB"/>
    <w:rsid w:val="009476C8"/>
    <w:rsid w:val="009505C8"/>
    <w:rsid w:val="0095536D"/>
    <w:rsid w:val="00955797"/>
    <w:rsid w:val="00955CCA"/>
    <w:rsid w:val="00956044"/>
    <w:rsid w:val="00962B36"/>
    <w:rsid w:val="0096355F"/>
    <w:rsid w:val="009644B8"/>
    <w:rsid w:val="009679FB"/>
    <w:rsid w:val="00971473"/>
    <w:rsid w:val="00974733"/>
    <w:rsid w:val="0097521D"/>
    <w:rsid w:val="009763D2"/>
    <w:rsid w:val="0097793A"/>
    <w:rsid w:val="00982067"/>
    <w:rsid w:val="0098219D"/>
    <w:rsid w:val="009825DA"/>
    <w:rsid w:val="00982FE5"/>
    <w:rsid w:val="009834B0"/>
    <w:rsid w:val="00983E09"/>
    <w:rsid w:val="00991300"/>
    <w:rsid w:val="00991BD4"/>
    <w:rsid w:val="00994059"/>
    <w:rsid w:val="009945CB"/>
    <w:rsid w:val="009968C2"/>
    <w:rsid w:val="00997157"/>
    <w:rsid w:val="009A1FC1"/>
    <w:rsid w:val="009A2068"/>
    <w:rsid w:val="009A2239"/>
    <w:rsid w:val="009A428B"/>
    <w:rsid w:val="009A6E59"/>
    <w:rsid w:val="009A7CBA"/>
    <w:rsid w:val="009B0B5C"/>
    <w:rsid w:val="009B189F"/>
    <w:rsid w:val="009B243A"/>
    <w:rsid w:val="009B337C"/>
    <w:rsid w:val="009B3AD6"/>
    <w:rsid w:val="009B51A5"/>
    <w:rsid w:val="009B5722"/>
    <w:rsid w:val="009B5A7D"/>
    <w:rsid w:val="009B678E"/>
    <w:rsid w:val="009B6DD5"/>
    <w:rsid w:val="009B7936"/>
    <w:rsid w:val="009C3F99"/>
    <w:rsid w:val="009D1188"/>
    <w:rsid w:val="009D5856"/>
    <w:rsid w:val="009D67E9"/>
    <w:rsid w:val="009D76D7"/>
    <w:rsid w:val="009E02CF"/>
    <w:rsid w:val="009E05E5"/>
    <w:rsid w:val="009E17C6"/>
    <w:rsid w:val="009E1B75"/>
    <w:rsid w:val="009E4B57"/>
    <w:rsid w:val="009E5C5D"/>
    <w:rsid w:val="009F1C73"/>
    <w:rsid w:val="009F2711"/>
    <w:rsid w:val="009F5448"/>
    <w:rsid w:val="009F6760"/>
    <w:rsid w:val="009F6A79"/>
    <w:rsid w:val="00A03258"/>
    <w:rsid w:val="00A03A44"/>
    <w:rsid w:val="00A03B83"/>
    <w:rsid w:val="00A04915"/>
    <w:rsid w:val="00A05751"/>
    <w:rsid w:val="00A057B1"/>
    <w:rsid w:val="00A05D94"/>
    <w:rsid w:val="00A05E84"/>
    <w:rsid w:val="00A06DAC"/>
    <w:rsid w:val="00A10121"/>
    <w:rsid w:val="00A104C5"/>
    <w:rsid w:val="00A111B7"/>
    <w:rsid w:val="00A129F4"/>
    <w:rsid w:val="00A145CD"/>
    <w:rsid w:val="00A14F18"/>
    <w:rsid w:val="00A1647F"/>
    <w:rsid w:val="00A20F50"/>
    <w:rsid w:val="00A21773"/>
    <w:rsid w:val="00A21E47"/>
    <w:rsid w:val="00A23992"/>
    <w:rsid w:val="00A23D7D"/>
    <w:rsid w:val="00A23F5F"/>
    <w:rsid w:val="00A32865"/>
    <w:rsid w:val="00A34862"/>
    <w:rsid w:val="00A3492E"/>
    <w:rsid w:val="00A34DE4"/>
    <w:rsid w:val="00A40556"/>
    <w:rsid w:val="00A40D20"/>
    <w:rsid w:val="00A43CE9"/>
    <w:rsid w:val="00A43D48"/>
    <w:rsid w:val="00A46EF8"/>
    <w:rsid w:val="00A51ED8"/>
    <w:rsid w:val="00A54F8D"/>
    <w:rsid w:val="00A56252"/>
    <w:rsid w:val="00A5668F"/>
    <w:rsid w:val="00A56882"/>
    <w:rsid w:val="00A57522"/>
    <w:rsid w:val="00A639AF"/>
    <w:rsid w:val="00A651A6"/>
    <w:rsid w:val="00A7012C"/>
    <w:rsid w:val="00A70206"/>
    <w:rsid w:val="00A70462"/>
    <w:rsid w:val="00A725B6"/>
    <w:rsid w:val="00A7279C"/>
    <w:rsid w:val="00A820AE"/>
    <w:rsid w:val="00A842E9"/>
    <w:rsid w:val="00A851C2"/>
    <w:rsid w:val="00A86459"/>
    <w:rsid w:val="00A9007D"/>
    <w:rsid w:val="00A907F7"/>
    <w:rsid w:val="00A90C3C"/>
    <w:rsid w:val="00A91A24"/>
    <w:rsid w:val="00A91F91"/>
    <w:rsid w:val="00A9365D"/>
    <w:rsid w:val="00A95AD7"/>
    <w:rsid w:val="00A95E14"/>
    <w:rsid w:val="00AA319F"/>
    <w:rsid w:val="00AA32D7"/>
    <w:rsid w:val="00AA3A41"/>
    <w:rsid w:val="00AA7009"/>
    <w:rsid w:val="00AA739B"/>
    <w:rsid w:val="00AA7646"/>
    <w:rsid w:val="00AA7BC0"/>
    <w:rsid w:val="00AB15FC"/>
    <w:rsid w:val="00AB1685"/>
    <w:rsid w:val="00AB2D25"/>
    <w:rsid w:val="00AB3568"/>
    <w:rsid w:val="00AB4732"/>
    <w:rsid w:val="00AB5BB8"/>
    <w:rsid w:val="00AB6CDE"/>
    <w:rsid w:val="00AB78BD"/>
    <w:rsid w:val="00AC07D4"/>
    <w:rsid w:val="00AC1971"/>
    <w:rsid w:val="00AC324E"/>
    <w:rsid w:val="00AD251B"/>
    <w:rsid w:val="00AD38DC"/>
    <w:rsid w:val="00AD53F6"/>
    <w:rsid w:val="00AD5C7D"/>
    <w:rsid w:val="00AD71B9"/>
    <w:rsid w:val="00AE37C2"/>
    <w:rsid w:val="00AE4CB8"/>
    <w:rsid w:val="00AE5FC6"/>
    <w:rsid w:val="00AE6BC3"/>
    <w:rsid w:val="00AF029C"/>
    <w:rsid w:val="00AF1617"/>
    <w:rsid w:val="00AF2608"/>
    <w:rsid w:val="00AF5938"/>
    <w:rsid w:val="00B01E49"/>
    <w:rsid w:val="00B01EBC"/>
    <w:rsid w:val="00B05A05"/>
    <w:rsid w:val="00B05CE6"/>
    <w:rsid w:val="00B06040"/>
    <w:rsid w:val="00B062D6"/>
    <w:rsid w:val="00B065E6"/>
    <w:rsid w:val="00B067AE"/>
    <w:rsid w:val="00B07289"/>
    <w:rsid w:val="00B1139A"/>
    <w:rsid w:val="00B12279"/>
    <w:rsid w:val="00B12564"/>
    <w:rsid w:val="00B133E7"/>
    <w:rsid w:val="00B13509"/>
    <w:rsid w:val="00B149A6"/>
    <w:rsid w:val="00B14E21"/>
    <w:rsid w:val="00B1660D"/>
    <w:rsid w:val="00B173BB"/>
    <w:rsid w:val="00B17A4D"/>
    <w:rsid w:val="00B209AA"/>
    <w:rsid w:val="00B21CE2"/>
    <w:rsid w:val="00B23547"/>
    <w:rsid w:val="00B259B5"/>
    <w:rsid w:val="00B26059"/>
    <w:rsid w:val="00B34AAC"/>
    <w:rsid w:val="00B35727"/>
    <w:rsid w:val="00B35804"/>
    <w:rsid w:val="00B40035"/>
    <w:rsid w:val="00B41A8D"/>
    <w:rsid w:val="00B43176"/>
    <w:rsid w:val="00B445AB"/>
    <w:rsid w:val="00B453FE"/>
    <w:rsid w:val="00B45F45"/>
    <w:rsid w:val="00B538C1"/>
    <w:rsid w:val="00B568DF"/>
    <w:rsid w:val="00B57523"/>
    <w:rsid w:val="00B608B2"/>
    <w:rsid w:val="00B62966"/>
    <w:rsid w:val="00B62B25"/>
    <w:rsid w:val="00B6531B"/>
    <w:rsid w:val="00B65D5E"/>
    <w:rsid w:val="00B67631"/>
    <w:rsid w:val="00B67B08"/>
    <w:rsid w:val="00B70090"/>
    <w:rsid w:val="00B7145A"/>
    <w:rsid w:val="00B7466A"/>
    <w:rsid w:val="00B75A22"/>
    <w:rsid w:val="00B82381"/>
    <w:rsid w:val="00B82748"/>
    <w:rsid w:val="00B85E3B"/>
    <w:rsid w:val="00B90BDD"/>
    <w:rsid w:val="00B91312"/>
    <w:rsid w:val="00B91A79"/>
    <w:rsid w:val="00B94970"/>
    <w:rsid w:val="00B9717E"/>
    <w:rsid w:val="00BA1048"/>
    <w:rsid w:val="00BA3DC6"/>
    <w:rsid w:val="00BA46FD"/>
    <w:rsid w:val="00BA55AC"/>
    <w:rsid w:val="00BB0440"/>
    <w:rsid w:val="00BB1D9E"/>
    <w:rsid w:val="00BB2C40"/>
    <w:rsid w:val="00BB51E9"/>
    <w:rsid w:val="00BB71AE"/>
    <w:rsid w:val="00BB78F2"/>
    <w:rsid w:val="00BC1BDA"/>
    <w:rsid w:val="00BD0DC3"/>
    <w:rsid w:val="00BD1552"/>
    <w:rsid w:val="00BD4CC0"/>
    <w:rsid w:val="00BD5228"/>
    <w:rsid w:val="00BD64B7"/>
    <w:rsid w:val="00BE006A"/>
    <w:rsid w:val="00BE0909"/>
    <w:rsid w:val="00BE1BD6"/>
    <w:rsid w:val="00BE2F02"/>
    <w:rsid w:val="00BE6ED0"/>
    <w:rsid w:val="00BF1211"/>
    <w:rsid w:val="00BF2D0F"/>
    <w:rsid w:val="00BF3E6E"/>
    <w:rsid w:val="00BF5BFB"/>
    <w:rsid w:val="00BF65CA"/>
    <w:rsid w:val="00BF6683"/>
    <w:rsid w:val="00BF6ADD"/>
    <w:rsid w:val="00BF700A"/>
    <w:rsid w:val="00BF7291"/>
    <w:rsid w:val="00C004E4"/>
    <w:rsid w:val="00C00EE1"/>
    <w:rsid w:val="00C0140A"/>
    <w:rsid w:val="00C01852"/>
    <w:rsid w:val="00C03079"/>
    <w:rsid w:val="00C03560"/>
    <w:rsid w:val="00C04979"/>
    <w:rsid w:val="00C05FC7"/>
    <w:rsid w:val="00C13D67"/>
    <w:rsid w:val="00C15F5D"/>
    <w:rsid w:val="00C17905"/>
    <w:rsid w:val="00C2227D"/>
    <w:rsid w:val="00C22CE3"/>
    <w:rsid w:val="00C238BB"/>
    <w:rsid w:val="00C27A92"/>
    <w:rsid w:val="00C30613"/>
    <w:rsid w:val="00C30D2C"/>
    <w:rsid w:val="00C322CD"/>
    <w:rsid w:val="00C32E0A"/>
    <w:rsid w:val="00C332F4"/>
    <w:rsid w:val="00C3437E"/>
    <w:rsid w:val="00C35125"/>
    <w:rsid w:val="00C3579E"/>
    <w:rsid w:val="00C363BE"/>
    <w:rsid w:val="00C40763"/>
    <w:rsid w:val="00C43A92"/>
    <w:rsid w:val="00C5173D"/>
    <w:rsid w:val="00C52F3E"/>
    <w:rsid w:val="00C543A2"/>
    <w:rsid w:val="00C547EF"/>
    <w:rsid w:val="00C55975"/>
    <w:rsid w:val="00C56434"/>
    <w:rsid w:val="00C56480"/>
    <w:rsid w:val="00C56BF9"/>
    <w:rsid w:val="00C570CF"/>
    <w:rsid w:val="00C57DA0"/>
    <w:rsid w:val="00C607B8"/>
    <w:rsid w:val="00C60CB9"/>
    <w:rsid w:val="00C6126C"/>
    <w:rsid w:val="00C61F8D"/>
    <w:rsid w:val="00C62118"/>
    <w:rsid w:val="00C64A4F"/>
    <w:rsid w:val="00C64AA1"/>
    <w:rsid w:val="00C65050"/>
    <w:rsid w:val="00C65689"/>
    <w:rsid w:val="00C66033"/>
    <w:rsid w:val="00C70339"/>
    <w:rsid w:val="00C72071"/>
    <w:rsid w:val="00C74368"/>
    <w:rsid w:val="00C76B74"/>
    <w:rsid w:val="00C77716"/>
    <w:rsid w:val="00C8033F"/>
    <w:rsid w:val="00C808AB"/>
    <w:rsid w:val="00C82F70"/>
    <w:rsid w:val="00C83352"/>
    <w:rsid w:val="00C856FA"/>
    <w:rsid w:val="00C87092"/>
    <w:rsid w:val="00C908D3"/>
    <w:rsid w:val="00C926F1"/>
    <w:rsid w:val="00C92868"/>
    <w:rsid w:val="00C9635F"/>
    <w:rsid w:val="00C96403"/>
    <w:rsid w:val="00C970E9"/>
    <w:rsid w:val="00CA105F"/>
    <w:rsid w:val="00CA4455"/>
    <w:rsid w:val="00CA614D"/>
    <w:rsid w:val="00CA66A6"/>
    <w:rsid w:val="00CB19A6"/>
    <w:rsid w:val="00CB3B10"/>
    <w:rsid w:val="00CB44A9"/>
    <w:rsid w:val="00CB6D72"/>
    <w:rsid w:val="00CB7266"/>
    <w:rsid w:val="00CB72E4"/>
    <w:rsid w:val="00CB7347"/>
    <w:rsid w:val="00CC1B02"/>
    <w:rsid w:val="00CC3B8E"/>
    <w:rsid w:val="00CD0837"/>
    <w:rsid w:val="00CD0B57"/>
    <w:rsid w:val="00CD2099"/>
    <w:rsid w:val="00CD29CA"/>
    <w:rsid w:val="00CD3F9C"/>
    <w:rsid w:val="00CD59BF"/>
    <w:rsid w:val="00CD7145"/>
    <w:rsid w:val="00CD7FD2"/>
    <w:rsid w:val="00CE1692"/>
    <w:rsid w:val="00CE1797"/>
    <w:rsid w:val="00CE3803"/>
    <w:rsid w:val="00CE4033"/>
    <w:rsid w:val="00CE4BE5"/>
    <w:rsid w:val="00CE6D62"/>
    <w:rsid w:val="00CE74AF"/>
    <w:rsid w:val="00CE7F6C"/>
    <w:rsid w:val="00CF19F6"/>
    <w:rsid w:val="00CF4B84"/>
    <w:rsid w:val="00CF7F67"/>
    <w:rsid w:val="00D01878"/>
    <w:rsid w:val="00D02254"/>
    <w:rsid w:val="00D03B59"/>
    <w:rsid w:val="00D07D7E"/>
    <w:rsid w:val="00D1296A"/>
    <w:rsid w:val="00D15D6F"/>
    <w:rsid w:val="00D20D43"/>
    <w:rsid w:val="00D22F2E"/>
    <w:rsid w:val="00D23645"/>
    <w:rsid w:val="00D23B26"/>
    <w:rsid w:val="00D24C9C"/>
    <w:rsid w:val="00D24CF0"/>
    <w:rsid w:val="00D2596B"/>
    <w:rsid w:val="00D25AE7"/>
    <w:rsid w:val="00D26903"/>
    <w:rsid w:val="00D26B4E"/>
    <w:rsid w:val="00D30316"/>
    <w:rsid w:val="00D36217"/>
    <w:rsid w:val="00D440ED"/>
    <w:rsid w:val="00D44768"/>
    <w:rsid w:val="00D4481A"/>
    <w:rsid w:val="00D45DF8"/>
    <w:rsid w:val="00D46A25"/>
    <w:rsid w:val="00D4758E"/>
    <w:rsid w:val="00D51174"/>
    <w:rsid w:val="00D5161F"/>
    <w:rsid w:val="00D517DF"/>
    <w:rsid w:val="00D51CFB"/>
    <w:rsid w:val="00D52099"/>
    <w:rsid w:val="00D531F8"/>
    <w:rsid w:val="00D55277"/>
    <w:rsid w:val="00D55CE7"/>
    <w:rsid w:val="00D60D4A"/>
    <w:rsid w:val="00D618CE"/>
    <w:rsid w:val="00D66111"/>
    <w:rsid w:val="00D66F29"/>
    <w:rsid w:val="00D70E97"/>
    <w:rsid w:val="00D73E20"/>
    <w:rsid w:val="00D74910"/>
    <w:rsid w:val="00D80F6E"/>
    <w:rsid w:val="00D817D9"/>
    <w:rsid w:val="00D81B66"/>
    <w:rsid w:val="00D81EFA"/>
    <w:rsid w:val="00D833E1"/>
    <w:rsid w:val="00D848C2"/>
    <w:rsid w:val="00D85A75"/>
    <w:rsid w:val="00D85F8A"/>
    <w:rsid w:val="00D87DB0"/>
    <w:rsid w:val="00D90D8C"/>
    <w:rsid w:val="00D95112"/>
    <w:rsid w:val="00D95A1E"/>
    <w:rsid w:val="00D97359"/>
    <w:rsid w:val="00DA0266"/>
    <w:rsid w:val="00DA0964"/>
    <w:rsid w:val="00DA1A9F"/>
    <w:rsid w:val="00DA2982"/>
    <w:rsid w:val="00DA2F86"/>
    <w:rsid w:val="00DA5D47"/>
    <w:rsid w:val="00DA6FDC"/>
    <w:rsid w:val="00DB2A88"/>
    <w:rsid w:val="00DB35B7"/>
    <w:rsid w:val="00DB4CA0"/>
    <w:rsid w:val="00DB4FFA"/>
    <w:rsid w:val="00DC0956"/>
    <w:rsid w:val="00DC1FFB"/>
    <w:rsid w:val="00DC2935"/>
    <w:rsid w:val="00DC34EE"/>
    <w:rsid w:val="00DC3A20"/>
    <w:rsid w:val="00DC47D9"/>
    <w:rsid w:val="00DC5084"/>
    <w:rsid w:val="00DC7FE7"/>
    <w:rsid w:val="00DD11D0"/>
    <w:rsid w:val="00DD34AE"/>
    <w:rsid w:val="00DD371E"/>
    <w:rsid w:val="00DD3FE3"/>
    <w:rsid w:val="00DD4C88"/>
    <w:rsid w:val="00DE0B8C"/>
    <w:rsid w:val="00DE0DFE"/>
    <w:rsid w:val="00DE3A03"/>
    <w:rsid w:val="00DE3C9A"/>
    <w:rsid w:val="00DE476D"/>
    <w:rsid w:val="00DE496D"/>
    <w:rsid w:val="00DE4AA5"/>
    <w:rsid w:val="00DE5113"/>
    <w:rsid w:val="00DE5466"/>
    <w:rsid w:val="00DF001F"/>
    <w:rsid w:val="00DF024F"/>
    <w:rsid w:val="00DF0DB5"/>
    <w:rsid w:val="00DF2E3A"/>
    <w:rsid w:val="00DF4C6F"/>
    <w:rsid w:val="00DF762E"/>
    <w:rsid w:val="00DF76ED"/>
    <w:rsid w:val="00E010E9"/>
    <w:rsid w:val="00E01EC8"/>
    <w:rsid w:val="00E04506"/>
    <w:rsid w:val="00E102BD"/>
    <w:rsid w:val="00E10B64"/>
    <w:rsid w:val="00E11242"/>
    <w:rsid w:val="00E11E34"/>
    <w:rsid w:val="00E146E0"/>
    <w:rsid w:val="00E15521"/>
    <w:rsid w:val="00E1686C"/>
    <w:rsid w:val="00E16E71"/>
    <w:rsid w:val="00E2085F"/>
    <w:rsid w:val="00E21032"/>
    <w:rsid w:val="00E22D98"/>
    <w:rsid w:val="00E23B4B"/>
    <w:rsid w:val="00E23DF3"/>
    <w:rsid w:val="00E241E4"/>
    <w:rsid w:val="00E24C59"/>
    <w:rsid w:val="00E258DF"/>
    <w:rsid w:val="00E25B22"/>
    <w:rsid w:val="00E260A6"/>
    <w:rsid w:val="00E26BF0"/>
    <w:rsid w:val="00E27465"/>
    <w:rsid w:val="00E355E4"/>
    <w:rsid w:val="00E35DAA"/>
    <w:rsid w:val="00E379BA"/>
    <w:rsid w:val="00E37CAB"/>
    <w:rsid w:val="00E37E82"/>
    <w:rsid w:val="00E41474"/>
    <w:rsid w:val="00E41A7E"/>
    <w:rsid w:val="00E42251"/>
    <w:rsid w:val="00E43D55"/>
    <w:rsid w:val="00E47881"/>
    <w:rsid w:val="00E4791F"/>
    <w:rsid w:val="00E504EC"/>
    <w:rsid w:val="00E5178D"/>
    <w:rsid w:val="00E5381F"/>
    <w:rsid w:val="00E5515E"/>
    <w:rsid w:val="00E56E99"/>
    <w:rsid w:val="00E60317"/>
    <w:rsid w:val="00E6110B"/>
    <w:rsid w:val="00E63A41"/>
    <w:rsid w:val="00E644F0"/>
    <w:rsid w:val="00E67D3B"/>
    <w:rsid w:val="00E72A06"/>
    <w:rsid w:val="00E73295"/>
    <w:rsid w:val="00E7386B"/>
    <w:rsid w:val="00E741F1"/>
    <w:rsid w:val="00E74CA8"/>
    <w:rsid w:val="00E77908"/>
    <w:rsid w:val="00E81EF8"/>
    <w:rsid w:val="00E83CD2"/>
    <w:rsid w:val="00E8446B"/>
    <w:rsid w:val="00E84C6C"/>
    <w:rsid w:val="00E86C8E"/>
    <w:rsid w:val="00E86E4B"/>
    <w:rsid w:val="00E872ED"/>
    <w:rsid w:val="00E87869"/>
    <w:rsid w:val="00E9242E"/>
    <w:rsid w:val="00E927CE"/>
    <w:rsid w:val="00E95A9C"/>
    <w:rsid w:val="00E97622"/>
    <w:rsid w:val="00E97D39"/>
    <w:rsid w:val="00EA08E6"/>
    <w:rsid w:val="00EA149C"/>
    <w:rsid w:val="00EA308A"/>
    <w:rsid w:val="00EA4CA7"/>
    <w:rsid w:val="00EA6644"/>
    <w:rsid w:val="00EA6A3C"/>
    <w:rsid w:val="00EB0D0C"/>
    <w:rsid w:val="00EB112D"/>
    <w:rsid w:val="00EC0A93"/>
    <w:rsid w:val="00EC33F5"/>
    <w:rsid w:val="00EC3844"/>
    <w:rsid w:val="00EC5B04"/>
    <w:rsid w:val="00EC5E5F"/>
    <w:rsid w:val="00ED0062"/>
    <w:rsid w:val="00ED3D11"/>
    <w:rsid w:val="00ED696D"/>
    <w:rsid w:val="00EE1D1C"/>
    <w:rsid w:val="00EE257A"/>
    <w:rsid w:val="00EE2879"/>
    <w:rsid w:val="00EE3396"/>
    <w:rsid w:val="00EE354E"/>
    <w:rsid w:val="00EE4344"/>
    <w:rsid w:val="00EE689B"/>
    <w:rsid w:val="00EF01FC"/>
    <w:rsid w:val="00EF07FB"/>
    <w:rsid w:val="00EF0D7B"/>
    <w:rsid w:val="00EF0FD6"/>
    <w:rsid w:val="00EF3D53"/>
    <w:rsid w:val="00EF3FBB"/>
    <w:rsid w:val="00EF5F21"/>
    <w:rsid w:val="00EF7CB4"/>
    <w:rsid w:val="00F03F2C"/>
    <w:rsid w:val="00F041C4"/>
    <w:rsid w:val="00F06A29"/>
    <w:rsid w:val="00F126F0"/>
    <w:rsid w:val="00F134A2"/>
    <w:rsid w:val="00F14C5C"/>
    <w:rsid w:val="00F14E2A"/>
    <w:rsid w:val="00F15189"/>
    <w:rsid w:val="00F172A4"/>
    <w:rsid w:val="00F178E0"/>
    <w:rsid w:val="00F1792D"/>
    <w:rsid w:val="00F23309"/>
    <w:rsid w:val="00F2344D"/>
    <w:rsid w:val="00F24D2D"/>
    <w:rsid w:val="00F25ED4"/>
    <w:rsid w:val="00F274E4"/>
    <w:rsid w:val="00F35FB0"/>
    <w:rsid w:val="00F3650A"/>
    <w:rsid w:val="00F3653E"/>
    <w:rsid w:val="00F36D74"/>
    <w:rsid w:val="00F36E4D"/>
    <w:rsid w:val="00F37ABF"/>
    <w:rsid w:val="00F37CA3"/>
    <w:rsid w:val="00F40009"/>
    <w:rsid w:val="00F40C40"/>
    <w:rsid w:val="00F41820"/>
    <w:rsid w:val="00F432C2"/>
    <w:rsid w:val="00F43E05"/>
    <w:rsid w:val="00F509B5"/>
    <w:rsid w:val="00F5309E"/>
    <w:rsid w:val="00F5432A"/>
    <w:rsid w:val="00F545BC"/>
    <w:rsid w:val="00F545E8"/>
    <w:rsid w:val="00F60DCB"/>
    <w:rsid w:val="00F63B9E"/>
    <w:rsid w:val="00F65292"/>
    <w:rsid w:val="00F65B0C"/>
    <w:rsid w:val="00F70B6C"/>
    <w:rsid w:val="00F71E97"/>
    <w:rsid w:val="00F72CA9"/>
    <w:rsid w:val="00F73CF0"/>
    <w:rsid w:val="00F74238"/>
    <w:rsid w:val="00F74C9C"/>
    <w:rsid w:val="00F761BC"/>
    <w:rsid w:val="00F777DD"/>
    <w:rsid w:val="00F81546"/>
    <w:rsid w:val="00F81D41"/>
    <w:rsid w:val="00F82575"/>
    <w:rsid w:val="00F82C8A"/>
    <w:rsid w:val="00F84C44"/>
    <w:rsid w:val="00F86583"/>
    <w:rsid w:val="00F86925"/>
    <w:rsid w:val="00F86E24"/>
    <w:rsid w:val="00F90EEE"/>
    <w:rsid w:val="00F91B73"/>
    <w:rsid w:val="00F94D3C"/>
    <w:rsid w:val="00F958A5"/>
    <w:rsid w:val="00F958DC"/>
    <w:rsid w:val="00F95DB2"/>
    <w:rsid w:val="00FA0411"/>
    <w:rsid w:val="00FA29A4"/>
    <w:rsid w:val="00FA482A"/>
    <w:rsid w:val="00FA4A34"/>
    <w:rsid w:val="00FA5FD9"/>
    <w:rsid w:val="00FA6538"/>
    <w:rsid w:val="00FA6E2D"/>
    <w:rsid w:val="00FA72E9"/>
    <w:rsid w:val="00FB6FEA"/>
    <w:rsid w:val="00FC1351"/>
    <w:rsid w:val="00FC285C"/>
    <w:rsid w:val="00FC6BAF"/>
    <w:rsid w:val="00FC72EB"/>
    <w:rsid w:val="00FC78A3"/>
    <w:rsid w:val="00FD00D3"/>
    <w:rsid w:val="00FD1680"/>
    <w:rsid w:val="00FD24F4"/>
    <w:rsid w:val="00FD4636"/>
    <w:rsid w:val="00FD4A15"/>
    <w:rsid w:val="00FD6DC2"/>
    <w:rsid w:val="00FD7B2E"/>
    <w:rsid w:val="00FE005F"/>
    <w:rsid w:val="00FE0335"/>
    <w:rsid w:val="00FE1425"/>
    <w:rsid w:val="00FE3843"/>
    <w:rsid w:val="00FE45ED"/>
    <w:rsid w:val="00FE58B4"/>
    <w:rsid w:val="00FE58C3"/>
    <w:rsid w:val="00FE5E5D"/>
    <w:rsid w:val="00FF273D"/>
    <w:rsid w:val="00FF2B90"/>
    <w:rsid w:val="00FF2BDA"/>
    <w:rsid w:val="00FF339A"/>
    <w:rsid w:val="00FF57F8"/>
    <w:rsid w:val="00FF7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B783"/>
  <w15:docId w15:val="{754DF653-2560-475D-B5E3-E8F3D6C3C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A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C4E32"/>
    <w:pPr>
      <w:keepNext/>
      <w:ind w:firstLine="426"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CE6D62"/>
    <w:rPr>
      <w:rFonts w:cs="Times New Roman"/>
    </w:rPr>
  </w:style>
  <w:style w:type="paragraph" w:styleId="a4">
    <w:name w:val="footnote text"/>
    <w:aliases w:val=" Знак4 Знак,Знак2 Знак Знак Знак,Знак4 Знак"/>
    <w:basedOn w:val="a"/>
    <w:link w:val="a5"/>
    <w:uiPriority w:val="99"/>
    <w:rsid w:val="00CE6D62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 Знак4 Знак Знак,Знак2 Знак Знак Знак Знак,Знак4 Знак Знак"/>
    <w:basedOn w:val="a0"/>
    <w:link w:val="a4"/>
    <w:uiPriority w:val="99"/>
    <w:rsid w:val="00CE6D62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rsid w:val="00CE6D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CE6D62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rsid w:val="00CE6D62"/>
    <w:rPr>
      <w:vertAlign w:val="superscript"/>
    </w:rPr>
  </w:style>
  <w:style w:type="character" w:customStyle="1" w:styleId="blk">
    <w:name w:val="blk"/>
    <w:basedOn w:val="a0"/>
    <w:rsid w:val="00CE6D62"/>
  </w:style>
  <w:style w:type="character" w:customStyle="1" w:styleId="a9">
    <w:name w:val="Колонтитул_"/>
    <w:link w:val="aa"/>
    <w:locked/>
    <w:rsid w:val="00CE6D62"/>
    <w:rPr>
      <w:rFonts w:ascii="Times New Roman" w:hAnsi="Times New Roman"/>
      <w:shd w:val="clear" w:color="auto" w:fill="FFFFFF"/>
    </w:rPr>
  </w:style>
  <w:style w:type="paragraph" w:customStyle="1" w:styleId="aa">
    <w:name w:val="Колонтитул"/>
    <w:basedOn w:val="a"/>
    <w:link w:val="a9"/>
    <w:rsid w:val="00CE6D62"/>
    <w:pPr>
      <w:shd w:val="clear" w:color="auto" w:fill="FFFFFF"/>
    </w:pPr>
    <w:rPr>
      <w:rFonts w:eastAsiaTheme="minorHAnsi" w:cstheme="minorBidi"/>
      <w:sz w:val="22"/>
      <w:szCs w:val="22"/>
      <w:lang w:eastAsia="en-US"/>
    </w:rPr>
  </w:style>
  <w:style w:type="character" w:customStyle="1" w:styleId="10">
    <w:name w:val="Колонтитул + 10"/>
    <w:aliases w:val="5 pt"/>
    <w:rsid w:val="00CE6D62"/>
    <w:rPr>
      <w:rFonts w:ascii="Times New Roman" w:hAnsi="Times New Roman" w:cs="Times New Roman"/>
      <w:spacing w:val="0"/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511E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11E8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4D38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DE3A03"/>
    <w:pPr>
      <w:ind w:left="720"/>
      <w:contextualSpacing/>
    </w:pPr>
  </w:style>
  <w:style w:type="paragraph" w:customStyle="1" w:styleId="Preformat">
    <w:name w:val="Preformat"/>
    <w:rsid w:val="00B7145A"/>
    <w:pPr>
      <w:widowControl w:val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C00EE1"/>
    <w:pPr>
      <w:ind w:firstLine="426"/>
      <w:jc w:val="both"/>
    </w:pPr>
    <w:rPr>
      <w:rFonts w:ascii="Arial" w:hAnsi="Arial"/>
      <w:szCs w:val="20"/>
    </w:rPr>
  </w:style>
  <w:style w:type="character" w:customStyle="1" w:styleId="30">
    <w:name w:val="Основной текст с отступом 3 Знак"/>
    <w:basedOn w:val="a0"/>
    <w:link w:val="3"/>
    <w:rsid w:val="00C00EE1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FontStyle42">
    <w:name w:val="Font Style42"/>
    <w:basedOn w:val="a0"/>
    <w:rsid w:val="00F71E97"/>
  </w:style>
  <w:style w:type="paragraph" w:customStyle="1" w:styleId="Style22">
    <w:name w:val="Style22"/>
    <w:basedOn w:val="a"/>
    <w:rsid w:val="00F71E97"/>
    <w:pPr>
      <w:suppressAutoHyphens/>
      <w:spacing w:line="100" w:lineRule="atLeast"/>
    </w:pPr>
    <w:rPr>
      <w:kern w:val="1"/>
      <w:lang w:eastAsia="ar-SA"/>
    </w:rPr>
  </w:style>
  <w:style w:type="paragraph" w:customStyle="1" w:styleId="Style16">
    <w:name w:val="Style16"/>
    <w:basedOn w:val="a"/>
    <w:rsid w:val="00F71E97"/>
    <w:pPr>
      <w:suppressAutoHyphens/>
      <w:spacing w:line="100" w:lineRule="atLeast"/>
    </w:pPr>
    <w:rPr>
      <w:kern w:val="1"/>
      <w:lang w:eastAsia="ar-SA"/>
    </w:rPr>
  </w:style>
  <w:style w:type="paragraph" w:customStyle="1" w:styleId="ae">
    <w:name w:val="Стиль"/>
    <w:rsid w:val="00E010E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0B54DC"/>
    <w:pPr>
      <w:spacing w:before="100" w:beforeAutospacing="1" w:after="100" w:afterAutospacing="1"/>
    </w:pPr>
  </w:style>
  <w:style w:type="paragraph" w:styleId="af0">
    <w:name w:val="No Spacing"/>
    <w:aliases w:val="для таблиц,Без интервала2,No Spacing"/>
    <w:link w:val="af1"/>
    <w:uiPriority w:val="1"/>
    <w:qFormat/>
    <w:rsid w:val="003928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unhideWhenUsed/>
    <w:rsid w:val="003928B6"/>
    <w:rPr>
      <w:color w:val="0000FF"/>
      <w:u w:val="single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locked/>
    <w:rsid w:val="003928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extracted-address">
    <w:name w:val="js-extracted-address"/>
    <w:uiPriority w:val="99"/>
    <w:rsid w:val="003928B6"/>
    <w:rPr>
      <w:rFonts w:ascii="Times New Roman" w:hAnsi="Times New Roman" w:cs="Times New Roman" w:hint="default"/>
    </w:rPr>
  </w:style>
  <w:style w:type="character" w:customStyle="1" w:styleId="wmi-callto">
    <w:name w:val="wmi-callto"/>
    <w:uiPriority w:val="99"/>
    <w:rsid w:val="003928B6"/>
    <w:rPr>
      <w:rFonts w:ascii="Times New Roman" w:hAnsi="Times New Roman" w:cs="Times New Roman" w:hint="default"/>
    </w:rPr>
  </w:style>
  <w:style w:type="paragraph" w:customStyle="1" w:styleId="1-21">
    <w:name w:val="Средняя сетка 1 - Акцент 21"/>
    <w:basedOn w:val="a"/>
    <w:uiPriority w:val="99"/>
    <w:qFormat/>
    <w:rsid w:val="003928B6"/>
    <w:pPr>
      <w:ind w:left="720"/>
    </w:pPr>
  </w:style>
  <w:style w:type="paragraph" w:customStyle="1" w:styleId="msonormalmailrucssattributepostfixmailrucssattributepostfix">
    <w:name w:val="msonormalmailrucssattributepostfix_mailru_css_attribute_postfix"/>
    <w:basedOn w:val="a"/>
    <w:uiPriority w:val="99"/>
    <w:rsid w:val="003928B6"/>
    <w:pPr>
      <w:spacing w:before="100" w:beforeAutospacing="1" w:after="100" w:afterAutospacing="1"/>
    </w:pPr>
  </w:style>
  <w:style w:type="character" w:styleId="af3">
    <w:name w:val="Strong"/>
    <w:basedOn w:val="a0"/>
    <w:uiPriority w:val="99"/>
    <w:qFormat/>
    <w:rsid w:val="004F6AA8"/>
    <w:rPr>
      <w:b/>
      <w:bCs/>
    </w:rPr>
  </w:style>
  <w:style w:type="paragraph" w:customStyle="1" w:styleId="tab">
    <w:name w:val="tab"/>
    <w:basedOn w:val="a"/>
    <w:qFormat/>
    <w:rsid w:val="004F6AA8"/>
    <w:rPr>
      <w:rFonts w:ascii="Arial" w:hAnsi="Arial" w:cs="Arial"/>
      <w:sz w:val="18"/>
      <w:szCs w:val="22"/>
    </w:rPr>
  </w:style>
  <w:style w:type="paragraph" w:styleId="af4">
    <w:name w:val="footer"/>
    <w:basedOn w:val="a"/>
    <w:link w:val="af5"/>
    <w:uiPriority w:val="99"/>
    <w:semiHidden/>
    <w:unhideWhenUsed/>
    <w:rsid w:val="001C4E3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1C4E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Intense Reference"/>
    <w:uiPriority w:val="32"/>
    <w:qFormat/>
    <w:rsid w:val="001C4E32"/>
    <w:rPr>
      <w:b/>
      <w:bCs/>
      <w:smallCaps/>
      <w:color w:val="4F81BD"/>
      <w:spacing w:val="5"/>
    </w:rPr>
  </w:style>
  <w:style w:type="character" w:customStyle="1" w:styleId="20">
    <w:name w:val="Заголовок 2 Знак"/>
    <w:basedOn w:val="a0"/>
    <w:link w:val="2"/>
    <w:rsid w:val="001C4E3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f7">
    <w:name w:val="Table Grid"/>
    <w:basedOn w:val="a1"/>
    <w:uiPriority w:val="59"/>
    <w:rsid w:val="004F38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7834A0"/>
    <w:rPr>
      <w:color w:val="605E5C"/>
      <w:shd w:val="clear" w:color="auto" w:fill="E1DFDD"/>
    </w:rPr>
  </w:style>
  <w:style w:type="paragraph" w:styleId="af8">
    <w:name w:val="Body Text"/>
    <w:basedOn w:val="a"/>
    <w:link w:val="af9"/>
    <w:uiPriority w:val="99"/>
    <w:semiHidden/>
    <w:unhideWhenUsed/>
    <w:rsid w:val="006F56D5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6F56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55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8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99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3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621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185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393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6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025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241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476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847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5784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76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435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601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633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4918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4904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9459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1779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5015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08559-9CC0-4B90-BD85-4D70C376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4377</Words>
  <Characters>24952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Vsevinfo™</Company>
  <LinksUpToDate>false</LinksUpToDate>
  <CharactersWithSpaces>29271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www.vsevinfo.ru</dc:creator>
  <cp:lastModifiedBy>Рабочий</cp:lastModifiedBy>
  <cp:revision>2</cp:revision>
  <cp:lastPrinted>2025-05-19T08:18:00Z</cp:lastPrinted>
  <dcterms:created xsi:type="dcterms:W3CDTF">2026-09-14T11:42:00Z</dcterms:created>
  <dcterms:modified xsi:type="dcterms:W3CDTF">2026-09-14T11:42:00Z</dcterms:modified>
</cp:coreProperties>
</file>