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77" w:rsidRPr="00C64796" w:rsidRDefault="00E66477" w:rsidP="00D50D63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64796">
        <w:rPr>
          <w:rFonts w:ascii="Times New Roman" w:hAnsi="Times New Roman" w:cs="Times New Roman"/>
          <w:bCs/>
          <w:sz w:val="24"/>
          <w:szCs w:val="24"/>
        </w:rPr>
        <w:t xml:space="preserve">Приложение 1 </w:t>
      </w:r>
    </w:p>
    <w:p w:rsidR="00E66477" w:rsidRPr="00C64796" w:rsidRDefault="00E66477" w:rsidP="00E6647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64796">
        <w:rPr>
          <w:rFonts w:ascii="Times New Roman" w:hAnsi="Times New Roman" w:cs="Times New Roman"/>
          <w:bCs/>
          <w:sz w:val="24"/>
          <w:szCs w:val="24"/>
        </w:rPr>
        <w:t>к Контракту№_</w:t>
      </w:r>
      <w:r w:rsidR="009518FF" w:rsidRPr="00C64796">
        <w:rPr>
          <w:rFonts w:ascii="Times New Roman" w:hAnsi="Times New Roman" w:cs="Times New Roman"/>
          <w:bCs/>
          <w:sz w:val="24"/>
          <w:szCs w:val="24"/>
        </w:rPr>
        <w:t>____</w:t>
      </w:r>
      <w:r w:rsidRPr="00C64796">
        <w:rPr>
          <w:rFonts w:ascii="Times New Roman" w:hAnsi="Times New Roman" w:cs="Times New Roman"/>
          <w:bCs/>
          <w:sz w:val="24"/>
          <w:szCs w:val="24"/>
        </w:rPr>
        <w:t>_</w:t>
      </w:r>
    </w:p>
    <w:p w:rsidR="00E66477" w:rsidRPr="00C64796" w:rsidRDefault="00E66477" w:rsidP="00E66477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64796">
        <w:rPr>
          <w:rFonts w:ascii="Times New Roman" w:hAnsi="Times New Roman" w:cs="Times New Roman"/>
          <w:bCs/>
          <w:sz w:val="24"/>
          <w:szCs w:val="24"/>
        </w:rPr>
        <w:t xml:space="preserve">от «__» </w:t>
      </w:r>
      <w:r w:rsidR="00242ED8">
        <w:rPr>
          <w:rFonts w:ascii="Times New Roman" w:hAnsi="Times New Roman" w:cs="Times New Roman"/>
          <w:bCs/>
          <w:sz w:val="24"/>
          <w:szCs w:val="24"/>
        </w:rPr>
        <w:t>сентября</w:t>
      </w:r>
      <w:bookmarkStart w:id="0" w:name="_GoBack"/>
      <w:bookmarkEnd w:id="0"/>
      <w:r w:rsidRPr="00C64796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9518FF" w:rsidRPr="00C64796">
        <w:rPr>
          <w:rFonts w:ascii="Times New Roman" w:hAnsi="Times New Roman" w:cs="Times New Roman"/>
          <w:bCs/>
          <w:sz w:val="24"/>
          <w:szCs w:val="24"/>
        </w:rPr>
        <w:t>6</w:t>
      </w:r>
      <w:r w:rsidRPr="00C64796">
        <w:rPr>
          <w:rFonts w:ascii="Times New Roman" w:hAnsi="Times New Roman" w:cs="Times New Roman"/>
          <w:bCs/>
          <w:sz w:val="24"/>
          <w:szCs w:val="24"/>
        </w:rPr>
        <w:t>г.</w:t>
      </w:r>
    </w:p>
    <w:p w:rsidR="00BA7713" w:rsidRPr="00C64796" w:rsidRDefault="00BA7713" w:rsidP="00BA7713">
      <w:pPr>
        <w:spacing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A7713" w:rsidRPr="00C64796" w:rsidRDefault="00233232" w:rsidP="00BA7713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796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615690" w:rsidRDefault="00615690" w:rsidP="00615690">
      <w:pPr>
        <w:pStyle w:val="a4"/>
        <w:widowControl w:val="0"/>
        <w:ind w:left="0"/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 оказание услуг </w:t>
      </w:r>
      <w:r>
        <w:rPr>
          <w:rFonts w:ascii="Times New Roman" w:hAnsi="Times New Roman"/>
        </w:rPr>
        <w:t>по пошиву портьер: изготовление, поставка, монтаж</w:t>
      </w:r>
    </w:p>
    <w:p w:rsidR="009518FF" w:rsidRPr="00C64796" w:rsidRDefault="009518FF" w:rsidP="009518FF">
      <w:pPr>
        <w:pStyle w:val="a4"/>
        <w:widowControl w:val="0"/>
        <w:rPr>
          <w:rFonts w:ascii="Times New Roman" w:eastAsia="Calibri" w:hAnsi="Times New Roman" w:cs="Times New Roman"/>
          <w:b/>
          <w:szCs w:val="24"/>
          <w:lang w:eastAsia="ar-SA"/>
        </w:rPr>
      </w:pPr>
    </w:p>
    <w:p w:rsidR="00C64796" w:rsidRPr="00220802" w:rsidRDefault="00C64796" w:rsidP="00C64796">
      <w:pPr>
        <w:keepNext/>
        <w:spacing w:before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479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220802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объекта закупки: </w:t>
      </w:r>
      <w:r w:rsidRPr="00220802">
        <w:rPr>
          <w:rFonts w:ascii="Times New Roman" w:hAnsi="Times New Roman" w:cs="Times New Roman"/>
          <w:bCs/>
          <w:sz w:val="24"/>
          <w:szCs w:val="24"/>
        </w:rPr>
        <w:t xml:space="preserve">Оказание услуг </w:t>
      </w:r>
      <w:r w:rsidRPr="00220802">
        <w:rPr>
          <w:rFonts w:ascii="Times New Roman" w:hAnsi="Times New Roman" w:cs="Times New Roman"/>
          <w:sz w:val="24"/>
          <w:szCs w:val="24"/>
        </w:rPr>
        <w:t xml:space="preserve">по пошиву </w:t>
      </w:r>
      <w:r w:rsidR="005F67BA" w:rsidRPr="00220802">
        <w:rPr>
          <w:rFonts w:ascii="Times New Roman" w:hAnsi="Times New Roman" w:cs="Times New Roman"/>
          <w:sz w:val="24"/>
          <w:szCs w:val="24"/>
        </w:rPr>
        <w:t>портьер</w:t>
      </w:r>
      <w:r w:rsidRPr="00220802">
        <w:rPr>
          <w:rFonts w:ascii="Times New Roman" w:hAnsi="Times New Roman" w:cs="Times New Roman"/>
          <w:sz w:val="24"/>
          <w:szCs w:val="24"/>
        </w:rPr>
        <w:t xml:space="preserve">: </w:t>
      </w:r>
      <w:r w:rsidR="00615690">
        <w:rPr>
          <w:rFonts w:ascii="Times New Roman" w:hAnsi="Times New Roman" w:cs="Times New Roman"/>
          <w:sz w:val="24"/>
          <w:szCs w:val="24"/>
        </w:rPr>
        <w:t>изготовление, поставка, монтаж</w:t>
      </w:r>
      <w:r w:rsidRPr="00220802">
        <w:rPr>
          <w:rFonts w:ascii="Times New Roman" w:hAnsi="Times New Roman" w:cs="Times New Roman"/>
          <w:sz w:val="24"/>
          <w:szCs w:val="24"/>
        </w:rPr>
        <w:t xml:space="preserve"> (далее – Услуги)</w:t>
      </w:r>
      <w:r w:rsidRPr="00220802">
        <w:rPr>
          <w:rFonts w:ascii="Times New Roman" w:hAnsi="Times New Roman" w:cs="Times New Roman"/>
          <w:bCs/>
          <w:sz w:val="24"/>
          <w:szCs w:val="24"/>
        </w:rPr>
        <w:t>.</w:t>
      </w:r>
    </w:p>
    <w:p w:rsidR="00C64796" w:rsidRPr="00C64796" w:rsidRDefault="00C64796" w:rsidP="00C64796">
      <w:pPr>
        <w:keepNext/>
        <w:tabs>
          <w:tab w:val="num" w:pos="54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7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Срок оказания услуг: </w:t>
      </w:r>
      <w:r w:rsidRPr="00C64796">
        <w:rPr>
          <w:rFonts w:ascii="Times New Roman" w:hAnsi="Times New Roman" w:cs="Times New Roman"/>
          <w:sz w:val="24"/>
          <w:szCs w:val="24"/>
        </w:rPr>
        <w:t>в течени</w:t>
      </w:r>
      <w:r w:rsidR="00220802" w:rsidRPr="00C64796">
        <w:rPr>
          <w:rFonts w:ascii="Times New Roman" w:hAnsi="Times New Roman" w:cs="Times New Roman"/>
          <w:sz w:val="24"/>
          <w:szCs w:val="24"/>
        </w:rPr>
        <w:t>е</w:t>
      </w:r>
      <w:r w:rsidRPr="00C64796">
        <w:rPr>
          <w:rFonts w:ascii="Times New Roman" w:hAnsi="Times New Roman" w:cs="Times New Roman"/>
          <w:sz w:val="24"/>
          <w:szCs w:val="24"/>
        </w:rPr>
        <w:t xml:space="preserve"> 30 календарных дней со дня заключения контракта.</w:t>
      </w:r>
    </w:p>
    <w:p w:rsidR="00C64796" w:rsidRDefault="00C64796" w:rsidP="00C64796">
      <w:pPr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47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Место оказания услуг: </w:t>
      </w:r>
      <w:r>
        <w:rPr>
          <w:rFonts w:ascii="Times New Roman" w:hAnsi="Times New Roman" w:cs="Times New Roman"/>
          <w:sz w:val="24"/>
          <w:szCs w:val="24"/>
        </w:rPr>
        <w:t xml:space="preserve">188760, Ленинградская область, г. Приозерск, ул. Исполкомовская д.6 </w:t>
      </w:r>
    </w:p>
    <w:p w:rsidR="00BB6B73" w:rsidRPr="00C64796" w:rsidRDefault="00BB6B73" w:rsidP="00C64796">
      <w:pPr>
        <w:ind w:right="14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4796" w:rsidRPr="00C64796" w:rsidRDefault="00C64796" w:rsidP="00C64796">
      <w:pPr>
        <w:ind w:right="141"/>
        <w:contextualSpacing/>
        <w:jc w:val="both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  <w:r w:rsidRPr="00C647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Наименование, качественные, функциональные, технические, эксплуатационные характеристики и объем оказываемых услуг:</w:t>
      </w:r>
    </w:p>
    <w:tbl>
      <w:tblPr>
        <w:tblStyle w:val="TableGrid"/>
        <w:tblpPr w:leftFromText="180" w:rightFromText="180" w:vertAnchor="text" w:horzAnchor="margin" w:tblpXSpec="center" w:tblpY="98"/>
        <w:tblW w:w="10202" w:type="dxa"/>
        <w:tblInd w:w="0" w:type="dxa"/>
        <w:tblCellMar>
          <w:top w:w="16" w:type="dxa"/>
          <w:right w:w="35" w:type="dxa"/>
        </w:tblCellMar>
        <w:tblLook w:val="04A0" w:firstRow="1" w:lastRow="0" w:firstColumn="1" w:lastColumn="0" w:noHBand="0" w:noVBand="1"/>
      </w:tblPr>
      <w:tblGrid>
        <w:gridCol w:w="714"/>
        <w:gridCol w:w="2170"/>
        <w:gridCol w:w="3358"/>
        <w:gridCol w:w="55"/>
        <w:gridCol w:w="2497"/>
        <w:gridCol w:w="1408"/>
      </w:tblGrid>
      <w:tr w:rsidR="00C64796" w:rsidRPr="00C64796" w:rsidTr="00BB6B73">
        <w:trPr>
          <w:trHeight w:val="97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96" w:rsidRPr="00C64796" w:rsidRDefault="00C64796" w:rsidP="00C64796">
            <w:pPr>
              <w:spacing w:line="256" w:lineRule="auto"/>
              <w:ind w:left="41" w:right="6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 w:bidi="en-US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96" w:rsidRPr="00C64796" w:rsidRDefault="00C64796" w:rsidP="00C64796">
            <w:pPr>
              <w:spacing w:line="256" w:lineRule="auto"/>
              <w:ind w:left="110"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 w:bidi="en-US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Наименование изделия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64796" w:rsidRPr="00C64796" w:rsidRDefault="00C64796" w:rsidP="00C64796">
            <w:pPr>
              <w:spacing w:after="22" w:line="256" w:lineRule="auto"/>
              <w:ind w:left="35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Pr="00C64796" w:rsidRDefault="00C64796" w:rsidP="00C64796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96" w:rsidRPr="00C64796" w:rsidRDefault="00C64796" w:rsidP="00C64796">
            <w:pPr>
              <w:spacing w:line="256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 w:bidi="en-US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4796" w:rsidRPr="00C64796" w:rsidRDefault="00C64796" w:rsidP="00C64796">
            <w:pPr>
              <w:spacing w:line="256" w:lineRule="auto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 w:bidi="en-US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C64796" w:rsidRPr="00C64796" w:rsidTr="00BB6B73">
        <w:trPr>
          <w:trHeight w:val="25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Pr="00C64796" w:rsidRDefault="00C64796" w:rsidP="00C64796">
            <w:pPr>
              <w:spacing w:line="256" w:lineRule="auto"/>
              <w:ind w:left="41"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47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Pr="00C64796" w:rsidRDefault="005F67BA" w:rsidP="00C64796">
            <w:pPr>
              <w:spacing w:line="256" w:lineRule="auto"/>
              <w:ind w:left="110"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Портьеры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64796" w:rsidRPr="00C64796" w:rsidRDefault="005F67BA" w:rsidP="00C64796">
            <w:pPr>
              <w:spacing w:after="22" w:line="256" w:lineRule="auto"/>
              <w:ind w:lef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Бархат 777</w:t>
            </w:r>
            <w:r w:rsidR="00D50D63">
              <w:rPr>
                <w:rFonts w:ascii="Times New Roman" w:hAnsi="Times New Roman" w:cs="Times New Roman"/>
                <w:sz w:val="24"/>
                <w:szCs w:val="24"/>
              </w:rPr>
              <w:t xml:space="preserve"> 39А</w:t>
            </w:r>
          </w:p>
        </w:tc>
        <w:tc>
          <w:tcPr>
            <w:tcW w:w="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Pr="00C64796" w:rsidRDefault="00C64796" w:rsidP="00C64796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Default="005F67BA" w:rsidP="00C64796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– 3 м</w:t>
            </w:r>
          </w:p>
          <w:p w:rsidR="005F67BA" w:rsidRPr="00C64796" w:rsidRDefault="005F67BA" w:rsidP="00C64796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– 2,86 м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796" w:rsidRPr="00C64796" w:rsidRDefault="00D50D63" w:rsidP="00C64796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6B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50D63" w:rsidRPr="00C64796" w:rsidTr="00BB6B73">
        <w:trPr>
          <w:trHeight w:val="250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63" w:rsidRPr="00C64796" w:rsidRDefault="00D50D63" w:rsidP="00C64796">
            <w:pPr>
              <w:spacing w:line="256" w:lineRule="auto"/>
              <w:ind w:left="41"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63" w:rsidRDefault="00D50D63" w:rsidP="00C64796">
            <w:pPr>
              <w:spacing w:line="256" w:lineRule="auto"/>
              <w:ind w:left="110" w:righ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Портьеры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0D63" w:rsidRDefault="00D50D63" w:rsidP="00C64796">
            <w:pPr>
              <w:spacing w:after="22" w:line="256" w:lineRule="auto"/>
              <w:ind w:left="3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Бархат 777 39А</w:t>
            </w:r>
          </w:p>
        </w:tc>
        <w:tc>
          <w:tcPr>
            <w:tcW w:w="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50D63" w:rsidRPr="00C64796" w:rsidRDefault="00D50D63" w:rsidP="00C64796">
            <w:pPr>
              <w:spacing w:after="16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 w:bidi="en-US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63" w:rsidRDefault="00D50D63" w:rsidP="00D50D63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– 4 м</w:t>
            </w:r>
          </w:p>
          <w:p w:rsidR="00D50D63" w:rsidRDefault="00D50D63" w:rsidP="00D50D63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– 2,86 м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D63" w:rsidRDefault="00D50D63" w:rsidP="00C64796">
            <w:pPr>
              <w:spacing w:line="256" w:lineRule="auto"/>
              <w:ind w:left="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</w:tbl>
    <w:p w:rsidR="00C64796" w:rsidRDefault="00C64796" w:rsidP="00BB6B7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4796">
        <w:rPr>
          <w:rFonts w:ascii="Times New Roman" w:hAnsi="Times New Roman" w:cs="Times New Roman"/>
          <w:b/>
          <w:sz w:val="24"/>
          <w:szCs w:val="24"/>
        </w:rPr>
        <w:t>*</w:t>
      </w:r>
      <w:r w:rsidRPr="00C64796">
        <w:rPr>
          <w:rFonts w:ascii="Times New Roman" w:hAnsi="Times New Roman" w:cs="Times New Roman"/>
          <w:bCs/>
          <w:sz w:val="24"/>
          <w:szCs w:val="24"/>
        </w:rPr>
        <w:t xml:space="preserve">Точные размеры (высота, ширина) определяются Исполнителем по итогам произведенных контрольных замеров. Исполнитель осуществляет контрольный замер, согласование цвета и фактуры тканей до начала изготовления комплектов. </w:t>
      </w:r>
      <w:proofErr w:type="gramStart"/>
      <w:r w:rsidRPr="00C64796">
        <w:rPr>
          <w:rFonts w:ascii="Times New Roman" w:hAnsi="Times New Roman" w:cs="Times New Roman"/>
          <w:bCs/>
          <w:sz w:val="24"/>
          <w:szCs w:val="24"/>
        </w:rPr>
        <w:t>Конкретные дата и время допуска в помещение для выполнения замеров определяются по предварительному согласованию с Заказчиком).</w:t>
      </w:r>
      <w:proofErr w:type="gramEnd"/>
    </w:p>
    <w:p w:rsidR="00983D89" w:rsidRPr="00983D89" w:rsidRDefault="00983D89" w:rsidP="00983D89">
      <w:pPr>
        <w:shd w:val="clear" w:color="auto" w:fill="FFFFFF"/>
        <w:spacing w:before="96" w:after="0" w:line="240" w:lineRule="auto"/>
        <w:ind w:right="14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5.Основные требования к оказываемым услугам:</w:t>
      </w:r>
    </w:p>
    <w:p w:rsidR="00983D89" w:rsidRPr="00983D89" w:rsidRDefault="00983D89" w:rsidP="00983D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D8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5.1. 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Не позднее 3 рабочих дней </w:t>
      </w:r>
      <w:proofErr w:type="gramStart"/>
      <w:r w:rsidRPr="00983D89">
        <w:rPr>
          <w:rFonts w:ascii="Times New Roman" w:eastAsia="Times New Roman" w:hAnsi="Times New Roman" w:cs="Times New Roman"/>
          <w:sz w:val="24"/>
          <w:szCs w:val="24"/>
        </w:rPr>
        <w:t>с даты заключения</w:t>
      </w:r>
      <w:proofErr w:type="gramEnd"/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контракта Исполнитель должен выехать на объекты для снятия контрольных размеров изготавливаемых комплектов </w:t>
      </w:r>
      <w:r w:rsidR="005F67BA">
        <w:rPr>
          <w:rFonts w:ascii="Times New Roman" w:eastAsia="Times New Roman" w:hAnsi="Times New Roman" w:cs="Times New Roman"/>
          <w:sz w:val="24"/>
          <w:szCs w:val="24"/>
        </w:rPr>
        <w:t>портьер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>. После этого, в течени</w:t>
      </w:r>
      <w:r w:rsidR="005F67BA" w:rsidRPr="00983D8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3 рабочих дн</w:t>
      </w:r>
      <w:r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Исполнитель обязан разработать эскизы (в масштабе) с подбором тканей, фурнитуры, цветовой палитры, и письменно согласовать с Заказчиком разработанные эскизы. </w:t>
      </w:r>
    </w:p>
    <w:p w:rsidR="00983D89" w:rsidRPr="00983D89" w:rsidRDefault="00983D89" w:rsidP="00983D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3D8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Комплекты </w:t>
      </w:r>
      <w:r w:rsidR="005F67BA">
        <w:rPr>
          <w:rFonts w:ascii="Times New Roman" w:eastAsia="Times New Roman" w:hAnsi="Times New Roman" w:cs="Times New Roman"/>
          <w:sz w:val="24"/>
          <w:szCs w:val="24"/>
        </w:rPr>
        <w:t>портьер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должны соответствовать размерам, технологическим характеристикам, указанным в настоящем </w:t>
      </w:r>
      <w:r>
        <w:rPr>
          <w:rFonts w:ascii="Times New Roman" w:eastAsia="Times New Roman" w:hAnsi="Times New Roman" w:cs="Times New Roman"/>
          <w:sz w:val="24"/>
          <w:szCs w:val="24"/>
        </w:rPr>
        <w:t>техническом задании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. Используемая ткань должна быть чистой, без производственных дефектов и повреждений, должна обеспечивать прочность и долговечность применения, хорошо держать форму складки, соответствовать требованиям, установленным в настоящем </w:t>
      </w:r>
      <w:r>
        <w:rPr>
          <w:rFonts w:ascii="Times New Roman" w:eastAsia="Times New Roman" w:hAnsi="Times New Roman" w:cs="Times New Roman"/>
          <w:sz w:val="24"/>
          <w:szCs w:val="24"/>
        </w:rPr>
        <w:t>техническом задании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. Цвет </w:t>
      </w:r>
      <w:r w:rsidR="00FE73EC">
        <w:rPr>
          <w:rFonts w:ascii="Times New Roman" w:eastAsia="Times New Roman" w:hAnsi="Times New Roman" w:cs="Times New Roman"/>
          <w:sz w:val="24"/>
          <w:szCs w:val="24"/>
        </w:rPr>
        <w:t>должен быть подобран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с учетом интерьера.</w:t>
      </w:r>
    </w:p>
    <w:p w:rsidR="00983D89" w:rsidRPr="00983D89" w:rsidRDefault="00983D89" w:rsidP="00983D8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3D89">
        <w:rPr>
          <w:rFonts w:ascii="Times New Roman" w:eastAsia="Times New Roman" w:hAnsi="Times New Roman" w:cs="Times New Roman"/>
          <w:b/>
          <w:sz w:val="24"/>
          <w:szCs w:val="24"/>
        </w:rPr>
        <w:t>5.3.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Комплекты </w:t>
      </w:r>
      <w:r w:rsidR="005F67BA">
        <w:rPr>
          <w:rFonts w:ascii="Times New Roman" w:eastAsia="Times New Roman" w:hAnsi="Times New Roman" w:cs="Times New Roman"/>
          <w:sz w:val="24"/>
          <w:szCs w:val="24"/>
        </w:rPr>
        <w:t>портьер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должны транспортироваться в надлежащей упаковке, обеспечивающей их сохранность от повреждений при перевозке всеми видами транспорта с учетом нескольких перегрузок в пути и хранении. Исполнитель осуществляет поставку и монтаж готовых комплектов </w:t>
      </w:r>
      <w:r w:rsidR="005F67BA">
        <w:rPr>
          <w:rFonts w:ascii="Times New Roman" w:eastAsia="Times New Roman" w:hAnsi="Times New Roman" w:cs="Times New Roman"/>
          <w:sz w:val="24"/>
          <w:szCs w:val="24"/>
        </w:rPr>
        <w:t>портьер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 xml:space="preserve"> собственными силами и за свой счет, используя свои инструменты и оборудование.</w:t>
      </w:r>
    </w:p>
    <w:p w:rsidR="00983D89" w:rsidRPr="00983D89" w:rsidRDefault="00983D89" w:rsidP="00983D89">
      <w:pPr>
        <w:tabs>
          <w:tab w:val="left" w:pos="1060"/>
          <w:tab w:val="left" w:pos="6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983D8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5.4</w:t>
      </w:r>
      <w:r w:rsidRPr="00983D89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83D89">
        <w:rPr>
          <w:rFonts w:ascii="Times New Roman" w:eastAsia="Times New Roman" w:hAnsi="Times New Roman" w:cs="Times New Roman"/>
          <w:sz w:val="24"/>
          <w:szCs w:val="20"/>
          <w:lang w:eastAsia="ar-SA"/>
        </w:rPr>
        <w:t>Используемые материалы должны быть новыми, не бывшим в употреблении, обеспечивать предусмотренную производителем функциональность, по качеству и комплектности соответствовать принятым стандартам и требованиям, действующим в Российской Федерации, функциональным и качественным характеристикам для данной группы товаров.</w:t>
      </w:r>
      <w:proofErr w:type="gramEnd"/>
    </w:p>
    <w:p w:rsidR="00983D89" w:rsidRP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b/>
          <w:sz w:val="24"/>
          <w:szCs w:val="24"/>
        </w:rPr>
        <w:t>5.5.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Время оказания услуг в пределах служебного распорядка Заказчика: с понедельника по четверг с 9 часов 00 минут до 17 часов 00 минут, в пятницу с 9 часов 00 минут до 16 часов 00 минут, перерыв на обед с 1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3</w:t>
      </w: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часов 00 минут до 1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4</w:t>
      </w: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часов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00</w:t>
      </w: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минут. Точные дата и время поставки и монтажа комплектов </w:t>
      </w:r>
      <w:r w:rsidR="005F67BA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портьер</w:t>
      </w: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определяются по предварительному согласованию с Заказчиком.</w:t>
      </w:r>
    </w:p>
    <w:p w:rsidR="00983D89" w:rsidRP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5.6. </w:t>
      </w:r>
      <w:r w:rsidRPr="00983D89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В рамках оказания услуг Исполнитель осуществляет изготовление, поставку и монтаж комплектов штор в соответствии с настоящим </w:t>
      </w:r>
      <w:r>
        <w:rPr>
          <w:rFonts w:ascii="Times New Roman" w:eastAsia="Times New Roman" w:hAnsi="Times New Roman" w:cs="Times New Roman"/>
          <w:sz w:val="24"/>
          <w:szCs w:val="20"/>
          <w:lang w:eastAsia="ar-SA"/>
        </w:rPr>
        <w:t>техническим заданием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. Сроки поставки и монтаж комплектов штор входят в общий срок оказания услуг.</w:t>
      </w:r>
    </w:p>
    <w:p w:rsid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983D89">
        <w:rPr>
          <w:rFonts w:ascii="Times New Roman" w:eastAsia="Calibri" w:hAnsi="Times New Roman" w:cs="Times New Roman"/>
          <w:sz w:val="24"/>
          <w:szCs w:val="24"/>
          <w:lang w:eastAsia="ar-SA"/>
        </w:rPr>
        <w:t>5.7. При выполнении монтажных работ исполнитель самостоятельно осуществляет вывоз образовавшегося мусора.</w:t>
      </w:r>
    </w:p>
    <w:p w:rsidR="00983D89" w:rsidRP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3D89" w:rsidRPr="00983D89" w:rsidRDefault="00983D89" w:rsidP="00983D89">
      <w:pPr>
        <w:spacing w:after="0" w:line="240" w:lineRule="auto"/>
        <w:ind w:right="141"/>
        <w:contextualSpacing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983D89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</w:rPr>
        <w:t xml:space="preserve">6. Требования к качественным характеристикам услуг: </w:t>
      </w:r>
    </w:p>
    <w:p w:rsidR="00983D89" w:rsidRPr="00983D89" w:rsidRDefault="00983D89" w:rsidP="00983D89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6.1. Исполнитель должен гарантировать качество и безопасность при оказании услуги в соответствии с действующими стандартами, техническими условиями и иными документами, утвержденными для данного вида услуг в соответствии с требованиями законодательства Российской Федерации.</w:t>
      </w:r>
    </w:p>
    <w:p w:rsidR="00983D89" w:rsidRP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6.3. В случае выявления 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Заказчиком</w:t>
      </w: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ненадлежащего качества оказания услуг 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или обнаружении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несоответствие основным характеристикам комплектов штор Исполнитель </w:t>
      </w: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обязан в течение 10 календарных дней с момента получения требования Заказчика произвести замену на комплекты штор надлежащего качества своими силами, средствами и за свой счет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без дополнительных расходов со стороны Заказчика</w:t>
      </w: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983D89" w:rsidRPr="00983D89" w:rsidRDefault="00983D89" w:rsidP="00983D89">
      <w:pPr>
        <w:keepNext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6.4. Исполнитель должен обеспечить гарантии качества на весь объем оказываемых услуг.</w:t>
      </w:r>
    </w:p>
    <w:p w:rsidR="00983D89" w:rsidRPr="00983D89" w:rsidRDefault="00983D89" w:rsidP="00983D89">
      <w:pPr>
        <w:keepNext/>
        <w:widowControl w:val="0"/>
        <w:shd w:val="clear" w:color="auto" w:fill="FFFFFF"/>
        <w:tabs>
          <w:tab w:val="left" w:pos="6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6.5. 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Исполнитель должен</w:t>
      </w: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отвечать за качество поставляемого товара при транспортировке его (на этапе поставки) до места поставки по адресу Заказчика. 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Исполнитель</w:t>
      </w:r>
      <w:r w:rsidRPr="00983D8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должен нести ответственность за все потери и повреждения, связанные с неправильной транспортировкой поставляемого товара</w:t>
      </w:r>
      <w:r w:rsidRPr="00983D8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B6B73" w:rsidRDefault="00BB6B73" w:rsidP="00BB6B73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B6B73" w:rsidRPr="00C64796" w:rsidRDefault="00BB6B73" w:rsidP="00BB6B73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64796" w:rsidRPr="00C64796" w:rsidRDefault="00C64796" w:rsidP="00C64796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4796" w:rsidRPr="00C64796" w:rsidRDefault="00C64796" w:rsidP="00C64796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C3F96" w:rsidRPr="00C64796" w:rsidRDefault="002C3F96" w:rsidP="00BA77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C3F96" w:rsidRPr="00C64796" w:rsidSect="0055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B73" w:rsidRDefault="00BB6B73" w:rsidP="00BA7713">
      <w:pPr>
        <w:spacing w:after="0" w:line="240" w:lineRule="auto"/>
      </w:pPr>
      <w:r>
        <w:separator/>
      </w:r>
    </w:p>
  </w:endnote>
  <w:endnote w:type="continuationSeparator" w:id="0">
    <w:p w:rsidR="00BB6B73" w:rsidRDefault="00BB6B73" w:rsidP="00BA7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charset w:val="80"/>
    <w:family w:val="auto"/>
    <w:pitch w:val="default"/>
    <w:sig w:usb0="00000000" w:usb1="0000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B73" w:rsidRDefault="00BB6B73" w:rsidP="00BA7713">
      <w:pPr>
        <w:spacing w:after="0" w:line="240" w:lineRule="auto"/>
      </w:pPr>
      <w:r>
        <w:separator/>
      </w:r>
    </w:p>
  </w:footnote>
  <w:footnote w:type="continuationSeparator" w:id="0">
    <w:p w:rsidR="00BB6B73" w:rsidRDefault="00BB6B73" w:rsidP="00BA7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cs="Times New Roman"/>
      </w:rPr>
    </w:lvl>
  </w:abstractNum>
  <w:abstractNum w:abstractNumId="1">
    <w:nsid w:val="6709177E"/>
    <w:multiLevelType w:val="multilevel"/>
    <w:tmpl w:val="1FDE02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7713"/>
    <w:rsid w:val="000142AA"/>
    <w:rsid w:val="00040E2A"/>
    <w:rsid w:val="00075F88"/>
    <w:rsid w:val="000C40AB"/>
    <w:rsid w:val="00134723"/>
    <w:rsid w:val="0014730C"/>
    <w:rsid w:val="00185C72"/>
    <w:rsid w:val="001D679F"/>
    <w:rsid w:val="00220802"/>
    <w:rsid w:val="00233232"/>
    <w:rsid w:val="00242ED8"/>
    <w:rsid w:val="00280756"/>
    <w:rsid w:val="002C1554"/>
    <w:rsid w:val="002C3F96"/>
    <w:rsid w:val="002E12CE"/>
    <w:rsid w:val="003769F8"/>
    <w:rsid w:val="00385020"/>
    <w:rsid w:val="004A6E6B"/>
    <w:rsid w:val="00511BB2"/>
    <w:rsid w:val="00525C5C"/>
    <w:rsid w:val="00555B02"/>
    <w:rsid w:val="005B7F63"/>
    <w:rsid w:val="005C1F0A"/>
    <w:rsid w:val="005F09C4"/>
    <w:rsid w:val="005F67BA"/>
    <w:rsid w:val="006009EC"/>
    <w:rsid w:val="00615690"/>
    <w:rsid w:val="006469DD"/>
    <w:rsid w:val="00694EEC"/>
    <w:rsid w:val="006C3FA2"/>
    <w:rsid w:val="007379BB"/>
    <w:rsid w:val="00753B7B"/>
    <w:rsid w:val="007603AD"/>
    <w:rsid w:val="00793EC3"/>
    <w:rsid w:val="007B385D"/>
    <w:rsid w:val="00824EB4"/>
    <w:rsid w:val="00827206"/>
    <w:rsid w:val="00883ED4"/>
    <w:rsid w:val="008A7C40"/>
    <w:rsid w:val="008B48F2"/>
    <w:rsid w:val="009518FF"/>
    <w:rsid w:val="00983D89"/>
    <w:rsid w:val="00A277BF"/>
    <w:rsid w:val="00A310C3"/>
    <w:rsid w:val="00AC34EC"/>
    <w:rsid w:val="00B022EF"/>
    <w:rsid w:val="00B13BC3"/>
    <w:rsid w:val="00B35CEC"/>
    <w:rsid w:val="00B7391A"/>
    <w:rsid w:val="00BA7713"/>
    <w:rsid w:val="00BB6B73"/>
    <w:rsid w:val="00BC3366"/>
    <w:rsid w:val="00C64796"/>
    <w:rsid w:val="00D27F8A"/>
    <w:rsid w:val="00D50D63"/>
    <w:rsid w:val="00DE4C75"/>
    <w:rsid w:val="00E22DB6"/>
    <w:rsid w:val="00E62A4C"/>
    <w:rsid w:val="00E66477"/>
    <w:rsid w:val="00EA10A7"/>
    <w:rsid w:val="00FA5E34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qFormat/>
    <w:locked/>
    <w:rsid w:val="00BA7713"/>
    <w:rPr>
      <w:rFonts w:ascii="MS ??" w:eastAsia="MS ??"/>
      <w:sz w:val="24"/>
    </w:rPr>
  </w:style>
  <w:style w:type="paragraph" w:styleId="a4">
    <w:name w:val="List Paragraph"/>
    <w:basedOn w:val="a"/>
    <w:link w:val="a3"/>
    <w:qFormat/>
    <w:rsid w:val="00BA7713"/>
    <w:pPr>
      <w:spacing w:after="0" w:line="240" w:lineRule="auto"/>
      <w:ind w:left="720"/>
    </w:pPr>
    <w:rPr>
      <w:rFonts w:ascii="MS ??" w:eastAsia="MS ??"/>
      <w:sz w:val="24"/>
    </w:rPr>
  </w:style>
  <w:style w:type="paragraph" w:styleId="a5">
    <w:name w:val="header"/>
    <w:basedOn w:val="a"/>
    <w:link w:val="a6"/>
    <w:uiPriority w:val="99"/>
    <w:semiHidden/>
    <w:unhideWhenUsed/>
    <w:rsid w:val="00BA7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7713"/>
  </w:style>
  <w:style w:type="paragraph" w:styleId="a7">
    <w:name w:val="footer"/>
    <w:basedOn w:val="a"/>
    <w:link w:val="a8"/>
    <w:uiPriority w:val="99"/>
    <w:semiHidden/>
    <w:unhideWhenUsed/>
    <w:rsid w:val="00BA7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7713"/>
  </w:style>
  <w:style w:type="table" w:customStyle="1" w:styleId="TableGrid">
    <w:name w:val="TableGrid"/>
    <w:rsid w:val="00AC34E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52</cp:revision>
  <dcterms:created xsi:type="dcterms:W3CDTF">2025-05-20T12:47:00Z</dcterms:created>
  <dcterms:modified xsi:type="dcterms:W3CDTF">2026-08-31T13:07:00Z</dcterms:modified>
</cp:coreProperties>
</file>