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244" w:type="pct"/>
        <w:tblInd w:w="5070" w:type="dxa"/>
        <w:tblLook w:val="0000"/>
      </w:tblPr>
      <w:tblGrid>
        <w:gridCol w:w="611"/>
        <w:gridCol w:w="3684"/>
      </w:tblGrid>
      <w:tr w:rsidR="00B929F4" w:rsidRPr="000C3E36" w:rsidTr="004B6FEF">
        <w:trPr>
          <w:trHeight w:val="732"/>
        </w:trPr>
        <w:tc>
          <w:tcPr>
            <w:tcW w:w="711" w:type="pct"/>
          </w:tcPr>
          <w:p w:rsidR="00B929F4" w:rsidRPr="000C3E36" w:rsidRDefault="00B929F4" w:rsidP="00A3537F">
            <w:pPr>
              <w:suppressAutoHyphens/>
              <w:jc w:val="right"/>
              <w:rPr>
                <w:bCs/>
              </w:rPr>
            </w:pPr>
          </w:p>
        </w:tc>
        <w:tc>
          <w:tcPr>
            <w:tcW w:w="4289" w:type="pct"/>
          </w:tcPr>
          <w:p w:rsidR="004B6FEF" w:rsidRDefault="000C3E36" w:rsidP="000C3E36">
            <w:pPr>
              <w:suppressAutoHyphens/>
              <w:rPr>
                <w:bCs/>
              </w:rPr>
            </w:pPr>
            <w:r w:rsidRPr="000C3E36">
              <w:rPr>
                <w:bCs/>
              </w:rPr>
              <w:t xml:space="preserve">     Приложение </w:t>
            </w:r>
            <w:r w:rsidR="004B6FEF">
              <w:rPr>
                <w:bCs/>
              </w:rPr>
              <w:t>№__</w:t>
            </w:r>
            <w:r w:rsidR="00FE2EB5">
              <w:rPr>
                <w:bCs/>
              </w:rPr>
              <w:t>______</w:t>
            </w:r>
          </w:p>
          <w:p w:rsidR="00894632" w:rsidRPr="000C3E36" w:rsidRDefault="0090367F" w:rsidP="00FE2EB5">
            <w:pPr>
              <w:suppressAutoHyphens/>
              <w:ind w:left="-105"/>
              <w:rPr>
                <w:bCs/>
              </w:rPr>
            </w:pPr>
            <w:r w:rsidRPr="000C3E36">
              <w:rPr>
                <w:bCs/>
              </w:rPr>
              <w:t xml:space="preserve">к </w:t>
            </w:r>
            <w:r w:rsidR="00D46B37" w:rsidRPr="000C3E36">
              <w:rPr>
                <w:bCs/>
              </w:rPr>
              <w:t xml:space="preserve">Договору </w:t>
            </w:r>
            <w:r w:rsidR="004B6FEF" w:rsidRPr="000C3E36">
              <w:rPr>
                <w:bCs/>
              </w:rPr>
              <w:t>от</w:t>
            </w:r>
            <w:r w:rsidR="00FE2EB5" w:rsidRPr="00FE2EB5">
              <w:rPr>
                <w:bCs/>
              </w:rPr>
              <w:t>________</w:t>
            </w:r>
            <w:r w:rsidR="00FE2EB5">
              <w:rPr>
                <w:bCs/>
              </w:rPr>
              <w:t>№____</w:t>
            </w:r>
          </w:p>
        </w:tc>
      </w:tr>
    </w:tbl>
    <w:p w:rsidR="00130FB7" w:rsidRDefault="00130FB7" w:rsidP="00A3537F">
      <w:pPr>
        <w:pStyle w:val="2"/>
        <w:suppressAutoHyphens/>
        <w:ind w:left="0"/>
        <w:rPr>
          <w:szCs w:val="24"/>
        </w:rPr>
      </w:pPr>
    </w:p>
    <w:p w:rsidR="003242FC" w:rsidRPr="000C3E36" w:rsidRDefault="003242FC" w:rsidP="00A3537F">
      <w:pPr>
        <w:pStyle w:val="2"/>
        <w:suppressAutoHyphens/>
        <w:ind w:left="0"/>
        <w:rPr>
          <w:szCs w:val="24"/>
        </w:rPr>
      </w:pPr>
    </w:p>
    <w:tbl>
      <w:tblPr>
        <w:tblW w:w="4957" w:type="pct"/>
        <w:tblLook w:val="0000"/>
      </w:tblPr>
      <w:tblGrid>
        <w:gridCol w:w="4562"/>
        <w:gridCol w:w="543"/>
        <w:gridCol w:w="4384"/>
      </w:tblGrid>
      <w:tr w:rsidR="00BB03AC" w:rsidRPr="00150CEB" w:rsidTr="004B2BE7">
        <w:trPr>
          <w:trHeight w:val="1192"/>
        </w:trPr>
        <w:tc>
          <w:tcPr>
            <w:tcW w:w="2404" w:type="pct"/>
          </w:tcPr>
          <w:p w:rsidR="00BB03AC" w:rsidRPr="000C3E36" w:rsidRDefault="00B72EAC" w:rsidP="004B2BE7">
            <w:pPr>
              <w:suppressAutoHyphens/>
              <w:jc w:val="both"/>
              <w:rPr>
                <w:b/>
                <w:bCs/>
              </w:rPr>
            </w:pPr>
            <w:r w:rsidRPr="000C3E36">
              <w:rPr>
                <w:b/>
                <w:bCs/>
              </w:rPr>
              <w:t>ПОДРЯДЧИК</w:t>
            </w:r>
          </w:p>
          <w:p w:rsidR="00BB03AC" w:rsidRPr="000C3E36" w:rsidRDefault="00BB03AC" w:rsidP="004B2BE7">
            <w:pPr>
              <w:suppressAutoHyphens/>
            </w:pPr>
          </w:p>
          <w:p w:rsidR="000C3E36" w:rsidRDefault="000B7EBA" w:rsidP="004B2BE7">
            <w:pPr>
              <w:suppressAutoHyphens/>
            </w:pPr>
            <w:r w:rsidRPr="000C3E36">
              <w:t>Директор</w:t>
            </w:r>
            <w:r w:rsidR="00BB03AC" w:rsidRPr="000C3E36">
              <w:t xml:space="preserve"> филиала </w:t>
            </w:r>
          </w:p>
          <w:p w:rsidR="00BB03AC" w:rsidRDefault="00BB03AC" w:rsidP="004B2BE7">
            <w:pPr>
              <w:suppressAutoHyphens/>
            </w:pPr>
            <w:r w:rsidRPr="000C3E36">
              <w:t>ПАО «Россети Ленэнерго» «Н</w:t>
            </w:r>
            <w:r w:rsidR="000C3E36">
              <w:t>лЭС</w:t>
            </w:r>
            <w:r w:rsidRPr="000C3E36">
              <w:t>»</w:t>
            </w:r>
          </w:p>
          <w:p w:rsidR="000C3E36" w:rsidRPr="000C3E36" w:rsidRDefault="000C3E36" w:rsidP="004B2BE7">
            <w:pPr>
              <w:suppressAutoHyphens/>
            </w:pPr>
          </w:p>
          <w:p w:rsidR="00F42D1A" w:rsidRPr="000C3E36" w:rsidRDefault="00F42D1A" w:rsidP="004B2BE7">
            <w:pPr>
              <w:suppressAutoHyphens/>
            </w:pPr>
          </w:p>
          <w:p w:rsidR="00BB03AC" w:rsidRPr="000C3E36" w:rsidRDefault="00BB03AC" w:rsidP="004B2BE7">
            <w:pPr>
              <w:suppressAutoHyphens/>
            </w:pPr>
            <w:r w:rsidRPr="000C3E36">
              <w:t>_____________</w:t>
            </w:r>
            <w:r w:rsidR="00D46B37" w:rsidRPr="000C3E36">
              <w:t xml:space="preserve">_ </w:t>
            </w:r>
            <w:r w:rsidR="000B7EBA" w:rsidRPr="000C3E36">
              <w:t>Р.О. Поздняков</w:t>
            </w:r>
          </w:p>
          <w:p w:rsidR="00D46B37" w:rsidRDefault="00D46B37" w:rsidP="004B2BE7">
            <w:pPr>
              <w:suppressAutoHyphens/>
            </w:pPr>
          </w:p>
          <w:p w:rsidR="00FE2EB5" w:rsidRPr="000C3E36" w:rsidRDefault="00FE2EB5" w:rsidP="004B2BE7">
            <w:pPr>
              <w:suppressAutoHyphens/>
            </w:pPr>
          </w:p>
          <w:p w:rsidR="00BB03AC" w:rsidRPr="000C3E36" w:rsidRDefault="00BB03AC" w:rsidP="004B2BE7">
            <w:pPr>
              <w:suppressAutoHyphens/>
              <w:rPr>
                <w:u w:val="single"/>
              </w:rPr>
            </w:pPr>
          </w:p>
        </w:tc>
        <w:tc>
          <w:tcPr>
            <w:tcW w:w="286" w:type="pct"/>
          </w:tcPr>
          <w:p w:rsidR="00BB03AC" w:rsidRPr="000C3E36" w:rsidRDefault="00BB03AC" w:rsidP="004B2BE7">
            <w:pPr>
              <w:suppressAutoHyphens/>
              <w:rPr>
                <w:bCs/>
              </w:rPr>
            </w:pPr>
          </w:p>
        </w:tc>
        <w:tc>
          <w:tcPr>
            <w:tcW w:w="2310" w:type="pct"/>
          </w:tcPr>
          <w:p w:rsidR="00F42D1A" w:rsidRPr="000C3E36" w:rsidRDefault="00F42D1A" w:rsidP="00F42D1A">
            <w:pPr>
              <w:suppressAutoHyphens/>
              <w:ind w:left="538"/>
              <w:rPr>
                <w:b/>
                <w:bCs/>
              </w:rPr>
            </w:pPr>
            <w:r w:rsidRPr="000C3E36">
              <w:rPr>
                <w:b/>
                <w:bCs/>
              </w:rPr>
              <w:t>ЗАКАЗЧИК</w:t>
            </w:r>
          </w:p>
          <w:p w:rsidR="00F42D1A" w:rsidRPr="000C3E36" w:rsidRDefault="00F42D1A" w:rsidP="00F42D1A">
            <w:pPr>
              <w:suppressAutoHyphens/>
              <w:ind w:left="538"/>
            </w:pPr>
          </w:p>
          <w:p w:rsidR="00F42D1A" w:rsidRPr="000C3E36" w:rsidRDefault="00F42D1A" w:rsidP="00F42D1A">
            <w:pPr>
              <w:suppressAutoHyphens/>
              <w:ind w:left="538"/>
            </w:pPr>
            <w:r>
              <w:t xml:space="preserve">Глава администрации муниципального образования </w:t>
            </w:r>
            <w:proofErr w:type="spellStart"/>
            <w:r>
              <w:t>Иссадское</w:t>
            </w:r>
            <w:proofErr w:type="spellEnd"/>
            <w:r>
              <w:t xml:space="preserve"> сельское поселение </w:t>
            </w:r>
          </w:p>
          <w:p w:rsidR="00F42D1A" w:rsidRDefault="00F42D1A" w:rsidP="00F42D1A">
            <w:pPr>
              <w:suppressAutoHyphens/>
              <w:ind w:left="538"/>
              <w:jc w:val="both"/>
            </w:pPr>
          </w:p>
          <w:p w:rsidR="00F42D1A" w:rsidRPr="000C3E36" w:rsidRDefault="00F42D1A" w:rsidP="00F42D1A">
            <w:pPr>
              <w:suppressAutoHyphens/>
              <w:ind w:left="538"/>
              <w:jc w:val="both"/>
            </w:pPr>
            <w:r>
              <w:t>_______________ Н.Б. Васильева</w:t>
            </w:r>
          </w:p>
          <w:p w:rsidR="00BB03AC" w:rsidRPr="000C3E36" w:rsidRDefault="00BB03AC" w:rsidP="004B2BE7">
            <w:pPr>
              <w:suppressAutoHyphens/>
              <w:ind w:left="538"/>
            </w:pPr>
          </w:p>
        </w:tc>
      </w:tr>
    </w:tbl>
    <w:p w:rsidR="00D53F0C" w:rsidRPr="00F42D1A" w:rsidRDefault="00D53F0C" w:rsidP="00A3537F">
      <w:pPr>
        <w:suppressAutoHyphens/>
        <w:spacing w:line="360" w:lineRule="auto"/>
        <w:jc w:val="center"/>
        <w:outlineLvl w:val="0"/>
        <w:rPr>
          <w:b/>
          <w:caps/>
          <w:sz w:val="16"/>
          <w:szCs w:val="16"/>
        </w:rPr>
      </w:pPr>
      <w:bookmarkStart w:id="0" w:name="_GoBack"/>
      <w:bookmarkEnd w:id="0"/>
    </w:p>
    <w:p w:rsidR="00130FB7" w:rsidRPr="00F53D23" w:rsidRDefault="00130FB7" w:rsidP="00A3537F">
      <w:pPr>
        <w:suppressAutoHyphens/>
        <w:spacing w:line="360" w:lineRule="auto"/>
        <w:jc w:val="center"/>
        <w:outlineLvl w:val="0"/>
        <w:rPr>
          <w:b/>
          <w:caps/>
        </w:rPr>
      </w:pPr>
      <w:r w:rsidRPr="00F53D23">
        <w:rPr>
          <w:b/>
          <w:caps/>
        </w:rPr>
        <w:t xml:space="preserve">Техническое задание </w:t>
      </w:r>
    </w:p>
    <w:p w:rsidR="00B929F4" w:rsidRDefault="00F95B50" w:rsidP="001B2FF9">
      <w:pPr>
        <w:jc w:val="center"/>
        <w:rPr>
          <w:b/>
          <w:bCs/>
        </w:rPr>
      </w:pPr>
      <w:r w:rsidRPr="00F95B50">
        <w:rPr>
          <w:b/>
          <w:bCs/>
        </w:rPr>
        <w:t xml:space="preserve">на </w:t>
      </w:r>
      <w:r w:rsidR="00F42D1A">
        <w:rPr>
          <w:b/>
          <w:bCs/>
        </w:rPr>
        <w:t>работы</w:t>
      </w:r>
      <w:r w:rsidR="001C6A02">
        <w:rPr>
          <w:b/>
          <w:bCs/>
        </w:rPr>
        <w:t xml:space="preserve"> по </w:t>
      </w:r>
      <w:r w:rsidR="00B21B7F" w:rsidRPr="00B21B7F">
        <w:rPr>
          <w:b/>
          <w:bCs/>
        </w:rPr>
        <w:t>замене элемента оборудования уличного освещения по адресу: Ленинградская область, Волховский район, д. Немятово-2, ул. Петровская, ТП-60</w:t>
      </w:r>
    </w:p>
    <w:p w:rsidR="00940C1A" w:rsidRDefault="00940C1A" w:rsidP="00940C1A">
      <w:pPr>
        <w:jc w:val="center"/>
        <w:rPr>
          <w:bCs/>
        </w:rPr>
      </w:pPr>
    </w:p>
    <w:p w:rsidR="00F42D1A" w:rsidRPr="00940C1A" w:rsidRDefault="00F42D1A" w:rsidP="00940C1A">
      <w:pPr>
        <w:jc w:val="center"/>
        <w:rPr>
          <w:bCs/>
        </w:rPr>
      </w:pPr>
    </w:p>
    <w:p w:rsidR="00130FB7" w:rsidRDefault="00130FB7" w:rsidP="00D53F0C">
      <w:pPr>
        <w:pStyle w:val="a4"/>
        <w:numPr>
          <w:ilvl w:val="0"/>
          <w:numId w:val="10"/>
        </w:numPr>
        <w:tabs>
          <w:tab w:val="left" w:pos="993"/>
          <w:tab w:val="left" w:pos="1134"/>
        </w:tabs>
        <w:ind w:left="0" w:firstLine="709"/>
        <w:jc w:val="both"/>
        <w:rPr>
          <w:b/>
        </w:rPr>
      </w:pPr>
      <w:r w:rsidRPr="00F53D23">
        <w:rPr>
          <w:b/>
        </w:rPr>
        <w:t>Место расположения и характеристика объекта</w:t>
      </w:r>
      <w:r w:rsidR="000957D0" w:rsidRPr="00F53D23">
        <w:rPr>
          <w:b/>
        </w:rPr>
        <w:t>:</w:t>
      </w:r>
    </w:p>
    <w:p w:rsidR="00130FB7" w:rsidRDefault="00B21B7F" w:rsidP="00B21B7F">
      <w:pPr>
        <w:pStyle w:val="a4"/>
        <w:tabs>
          <w:tab w:val="left" w:pos="540"/>
          <w:tab w:val="left" w:pos="993"/>
          <w:tab w:val="left" w:pos="1134"/>
        </w:tabs>
        <w:jc w:val="both"/>
        <w:rPr>
          <w:b/>
        </w:rPr>
      </w:pPr>
      <w:r w:rsidRPr="00B21B7F">
        <w:t>Ленинградская область, Волховский район, д. Немятово-2, ул. Петровская, ТП-60</w:t>
      </w:r>
      <w:r w:rsidR="0010533A">
        <w:t xml:space="preserve">  </w:t>
      </w:r>
      <w:r>
        <w:rPr>
          <w:b/>
        </w:rPr>
        <w:t xml:space="preserve">2. </w:t>
      </w:r>
      <w:r w:rsidR="00575A98">
        <w:rPr>
          <w:b/>
        </w:rPr>
        <w:t xml:space="preserve">Объемы </w:t>
      </w:r>
      <w:r w:rsidR="00575A98" w:rsidRPr="00F53D23">
        <w:rPr>
          <w:b/>
        </w:rPr>
        <w:t>выполнения</w:t>
      </w:r>
      <w:r w:rsidR="00130FB7" w:rsidRPr="00F53D23">
        <w:rPr>
          <w:b/>
        </w:rPr>
        <w:t xml:space="preserve"> работ</w:t>
      </w:r>
      <w:r w:rsidR="00F53D23">
        <w:rPr>
          <w:b/>
        </w:rPr>
        <w:t xml:space="preserve">: </w:t>
      </w:r>
    </w:p>
    <w:p w:rsidR="002172F8" w:rsidRDefault="00382019" w:rsidP="00D53F0C">
      <w:pPr>
        <w:tabs>
          <w:tab w:val="left" w:pos="540"/>
          <w:tab w:val="left" w:pos="993"/>
        </w:tabs>
        <w:ind w:firstLine="709"/>
        <w:contextualSpacing/>
        <w:jc w:val="both"/>
      </w:pPr>
      <w:r w:rsidRPr="00382019">
        <w:t>Выполнить работы в следующем объеме:</w:t>
      </w:r>
    </w:p>
    <w:p w:rsidR="004868B2" w:rsidRPr="00F53D23" w:rsidRDefault="004868B2" w:rsidP="00D53F0C">
      <w:pPr>
        <w:tabs>
          <w:tab w:val="left" w:pos="540"/>
          <w:tab w:val="left" w:pos="993"/>
        </w:tabs>
        <w:ind w:firstLine="709"/>
        <w:contextualSpacing/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5387"/>
        <w:gridCol w:w="1984"/>
        <w:gridCol w:w="1276"/>
      </w:tblGrid>
      <w:tr w:rsidR="0041366C" w:rsidRPr="00F53D23" w:rsidTr="00B21B7F">
        <w:trPr>
          <w:trHeight w:val="560"/>
        </w:trPr>
        <w:tc>
          <w:tcPr>
            <w:tcW w:w="709" w:type="dxa"/>
            <w:vAlign w:val="center"/>
          </w:tcPr>
          <w:p w:rsidR="0041366C" w:rsidRPr="00F53D23" w:rsidRDefault="0041366C" w:rsidP="00D53F0C">
            <w:pPr>
              <w:jc w:val="center"/>
              <w:rPr>
                <w:b/>
              </w:rPr>
            </w:pPr>
            <w:r w:rsidRPr="00F53D23">
              <w:rPr>
                <w:b/>
              </w:rPr>
              <w:t>№</w:t>
            </w:r>
          </w:p>
          <w:p w:rsidR="0041366C" w:rsidRPr="00F53D23" w:rsidRDefault="0041366C" w:rsidP="00D53F0C">
            <w:pPr>
              <w:tabs>
                <w:tab w:val="left" w:pos="540"/>
              </w:tabs>
              <w:jc w:val="center"/>
              <w:rPr>
                <w:b/>
              </w:rPr>
            </w:pPr>
            <w:r w:rsidRPr="00F53D23">
              <w:rPr>
                <w:b/>
              </w:rPr>
              <w:t>п</w:t>
            </w:r>
            <w:r w:rsidR="00580530">
              <w:rPr>
                <w:b/>
              </w:rPr>
              <w:t>/</w:t>
            </w:r>
            <w:r w:rsidRPr="00F53D23">
              <w:rPr>
                <w:b/>
              </w:rPr>
              <w:t>п</w:t>
            </w:r>
          </w:p>
        </w:tc>
        <w:tc>
          <w:tcPr>
            <w:tcW w:w="5387" w:type="dxa"/>
            <w:vAlign w:val="center"/>
          </w:tcPr>
          <w:p w:rsidR="0041366C" w:rsidRPr="00F53D23" w:rsidRDefault="0041366C" w:rsidP="00D53F0C">
            <w:pPr>
              <w:tabs>
                <w:tab w:val="left" w:pos="540"/>
              </w:tabs>
              <w:jc w:val="center"/>
              <w:rPr>
                <w:b/>
              </w:rPr>
            </w:pPr>
            <w:r w:rsidRPr="00F53D23">
              <w:rPr>
                <w:b/>
              </w:rPr>
              <w:t>Перечень планируемых работ</w:t>
            </w:r>
          </w:p>
        </w:tc>
        <w:tc>
          <w:tcPr>
            <w:tcW w:w="1984" w:type="dxa"/>
            <w:vAlign w:val="center"/>
          </w:tcPr>
          <w:p w:rsidR="0041366C" w:rsidRPr="00F53D23" w:rsidRDefault="0041366C" w:rsidP="00D53F0C">
            <w:pPr>
              <w:jc w:val="center"/>
              <w:rPr>
                <w:b/>
              </w:rPr>
            </w:pPr>
            <w:r w:rsidRPr="00F53D23">
              <w:rPr>
                <w:b/>
              </w:rPr>
              <w:t>Ед.</w:t>
            </w:r>
          </w:p>
          <w:p w:rsidR="0041366C" w:rsidRPr="00F53D23" w:rsidRDefault="0041366C" w:rsidP="00D53F0C">
            <w:pPr>
              <w:jc w:val="center"/>
              <w:rPr>
                <w:b/>
              </w:rPr>
            </w:pPr>
            <w:r w:rsidRPr="00F53D23">
              <w:rPr>
                <w:b/>
              </w:rPr>
              <w:t>изм.</w:t>
            </w:r>
          </w:p>
        </w:tc>
        <w:tc>
          <w:tcPr>
            <w:tcW w:w="1276" w:type="dxa"/>
            <w:vAlign w:val="center"/>
          </w:tcPr>
          <w:p w:rsidR="0041366C" w:rsidRPr="00F53D23" w:rsidRDefault="0041366C" w:rsidP="00D53F0C">
            <w:pPr>
              <w:jc w:val="center"/>
              <w:rPr>
                <w:b/>
              </w:rPr>
            </w:pPr>
            <w:r w:rsidRPr="00F53D23">
              <w:rPr>
                <w:b/>
              </w:rPr>
              <w:t>Кол-во</w:t>
            </w:r>
          </w:p>
        </w:tc>
      </w:tr>
      <w:tr w:rsidR="00632189" w:rsidRPr="00F53D23" w:rsidTr="00B21B7F">
        <w:trPr>
          <w:trHeight w:val="412"/>
        </w:trPr>
        <w:tc>
          <w:tcPr>
            <w:tcW w:w="709" w:type="dxa"/>
            <w:vAlign w:val="center"/>
          </w:tcPr>
          <w:p w:rsidR="00632189" w:rsidRPr="00F53D23" w:rsidRDefault="00632189" w:rsidP="00D53F0C">
            <w:pPr>
              <w:jc w:val="center"/>
            </w:pPr>
            <w:r>
              <w:t>1</w:t>
            </w:r>
          </w:p>
        </w:tc>
        <w:tc>
          <w:tcPr>
            <w:tcW w:w="5387" w:type="dxa"/>
            <w:vAlign w:val="center"/>
          </w:tcPr>
          <w:p w:rsidR="00632189" w:rsidRPr="00F53D23" w:rsidRDefault="00B21B7F" w:rsidP="00D53F0C">
            <w:pPr>
              <w:tabs>
                <w:tab w:val="left" w:pos="540"/>
              </w:tabs>
            </w:pPr>
            <w:r w:rsidRPr="00B21B7F">
              <w:t>Монтаж и подключение светильника уличного освещения к ВЛИ 0,4 кВ.</w:t>
            </w:r>
          </w:p>
        </w:tc>
        <w:tc>
          <w:tcPr>
            <w:tcW w:w="1984" w:type="dxa"/>
            <w:vAlign w:val="center"/>
          </w:tcPr>
          <w:p w:rsidR="00632189" w:rsidRPr="00F53D23" w:rsidRDefault="00B21B7F" w:rsidP="00D53F0C">
            <w:pPr>
              <w:tabs>
                <w:tab w:val="left" w:pos="540"/>
              </w:tabs>
              <w:jc w:val="center"/>
            </w:pPr>
            <w:r w:rsidRPr="00B21B7F">
              <w:t>1 светильник</w:t>
            </w:r>
          </w:p>
        </w:tc>
        <w:tc>
          <w:tcPr>
            <w:tcW w:w="1276" w:type="dxa"/>
            <w:vAlign w:val="center"/>
          </w:tcPr>
          <w:p w:rsidR="00632189" w:rsidRPr="00F53D23" w:rsidRDefault="00B21B7F" w:rsidP="00D53F0C">
            <w:pPr>
              <w:tabs>
                <w:tab w:val="left" w:pos="540"/>
              </w:tabs>
              <w:jc w:val="center"/>
            </w:pPr>
            <w:r>
              <w:t>1</w:t>
            </w:r>
          </w:p>
        </w:tc>
      </w:tr>
      <w:tr w:rsidR="00B21B7F" w:rsidRPr="00F53D23" w:rsidTr="00B21B7F">
        <w:trPr>
          <w:trHeight w:val="412"/>
        </w:trPr>
        <w:tc>
          <w:tcPr>
            <w:tcW w:w="709" w:type="dxa"/>
            <w:vAlign w:val="center"/>
          </w:tcPr>
          <w:p w:rsidR="00B21B7F" w:rsidRDefault="00B21B7F" w:rsidP="00D53F0C">
            <w:pPr>
              <w:jc w:val="center"/>
            </w:pPr>
            <w:r>
              <w:t>2</w:t>
            </w:r>
          </w:p>
        </w:tc>
        <w:tc>
          <w:tcPr>
            <w:tcW w:w="5387" w:type="dxa"/>
            <w:vAlign w:val="center"/>
          </w:tcPr>
          <w:p w:rsidR="00B21B7F" w:rsidRPr="00B21B7F" w:rsidRDefault="00B21B7F" w:rsidP="00D53F0C">
            <w:pPr>
              <w:tabs>
                <w:tab w:val="left" w:pos="540"/>
              </w:tabs>
            </w:pPr>
            <w:r w:rsidRPr="00B21B7F">
              <w:t>Замена  предохранителя</w:t>
            </w:r>
          </w:p>
        </w:tc>
        <w:tc>
          <w:tcPr>
            <w:tcW w:w="1984" w:type="dxa"/>
            <w:vAlign w:val="center"/>
          </w:tcPr>
          <w:p w:rsidR="00B21B7F" w:rsidRPr="00B21B7F" w:rsidRDefault="00B21B7F" w:rsidP="00D53F0C">
            <w:pPr>
              <w:tabs>
                <w:tab w:val="left" w:pos="540"/>
              </w:tabs>
              <w:jc w:val="center"/>
            </w:pPr>
            <w:r w:rsidRPr="00B21B7F">
              <w:t>1 предохранитель</w:t>
            </w:r>
          </w:p>
        </w:tc>
        <w:tc>
          <w:tcPr>
            <w:tcW w:w="1276" w:type="dxa"/>
            <w:vAlign w:val="center"/>
          </w:tcPr>
          <w:p w:rsidR="00B21B7F" w:rsidRDefault="00B21B7F" w:rsidP="00D53F0C">
            <w:pPr>
              <w:tabs>
                <w:tab w:val="left" w:pos="540"/>
              </w:tabs>
              <w:jc w:val="center"/>
            </w:pPr>
            <w:r>
              <w:t>1</w:t>
            </w:r>
          </w:p>
        </w:tc>
      </w:tr>
    </w:tbl>
    <w:p w:rsidR="00580530" w:rsidRDefault="00580530" w:rsidP="00D53F0C">
      <w:pPr>
        <w:pStyle w:val="a4"/>
        <w:tabs>
          <w:tab w:val="left" w:pos="1134"/>
        </w:tabs>
        <w:ind w:left="0" w:firstLine="709"/>
        <w:contextualSpacing w:val="0"/>
        <w:jc w:val="both"/>
        <w:rPr>
          <w:b/>
        </w:rPr>
      </w:pPr>
    </w:p>
    <w:p w:rsidR="008F7FCE" w:rsidRPr="009A3F24" w:rsidRDefault="00F53D23" w:rsidP="00D53F0C">
      <w:pPr>
        <w:pStyle w:val="a4"/>
        <w:numPr>
          <w:ilvl w:val="0"/>
          <w:numId w:val="14"/>
        </w:numPr>
        <w:tabs>
          <w:tab w:val="left" w:pos="1134"/>
        </w:tabs>
        <w:ind w:left="0" w:firstLine="709"/>
        <w:contextualSpacing w:val="0"/>
        <w:jc w:val="both"/>
        <w:rPr>
          <w:b/>
        </w:rPr>
      </w:pPr>
      <w:r w:rsidRPr="00BA039F">
        <w:rPr>
          <w:b/>
        </w:rPr>
        <w:t xml:space="preserve">Потребность в </w:t>
      </w:r>
      <w:r w:rsidR="00130FB7" w:rsidRPr="00BA039F">
        <w:rPr>
          <w:b/>
        </w:rPr>
        <w:t>материала</w:t>
      </w:r>
      <w:r w:rsidRPr="00BA039F">
        <w:rPr>
          <w:b/>
        </w:rPr>
        <w:t>х</w:t>
      </w:r>
      <w:r w:rsidR="00130FB7" w:rsidRPr="00BA039F">
        <w:rPr>
          <w:b/>
        </w:rPr>
        <w:t>, изделия</w:t>
      </w:r>
      <w:r w:rsidRPr="00BA039F">
        <w:rPr>
          <w:b/>
        </w:rPr>
        <w:t>х</w:t>
      </w:r>
      <w:r w:rsidR="00130FB7" w:rsidRPr="00BA039F">
        <w:rPr>
          <w:b/>
        </w:rPr>
        <w:t>, конструкция</w:t>
      </w:r>
      <w:r w:rsidRPr="00BA039F">
        <w:rPr>
          <w:b/>
        </w:rPr>
        <w:t>х</w:t>
      </w:r>
      <w:r w:rsidR="00130FB7" w:rsidRPr="00BA039F">
        <w:rPr>
          <w:b/>
        </w:rPr>
        <w:t>, оборудовани</w:t>
      </w:r>
      <w:r w:rsidRPr="00BA039F">
        <w:rPr>
          <w:b/>
        </w:rPr>
        <w:t>и:</w:t>
      </w:r>
    </w:p>
    <w:p w:rsidR="00B21B7F" w:rsidRPr="00632189" w:rsidRDefault="00B21B7F" w:rsidP="00B21B7F">
      <w:pPr>
        <w:pStyle w:val="a4"/>
        <w:ind w:left="644"/>
        <w:jc w:val="both"/>
      </w:pPr>
      <w:r w:rsidRPr="00632189">
        <w:t>Материалы Подрядчика:</w:t>
      </w:r>
    </w:p>
    <w:p w:rsidR="00B21B7F" w:rsidRPr="00B21B7F" w:rsidRDefault="00B21B7F" w:rsidP="00B21B7F">
      <w:pPr>
        <w:pStyle w:val="a4"/>
        <w:ind w:left="644"/>
        <w:jc w:val="both"/>
        <w:rPr>
          <w:b/>
        </w:rPr>
      </w:pPr>
    </w:p>
    <w:tbl>
      <w:tblPr>
        <w:tblW w:w="491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"/>
        <w:gridCol w:w="3213"/>
        <w:gridCol w:w="2706"/>
        <w:gridCol w:w="1776"/>
        <w:gridCol w:w="1111"/>
      </w:tblGrid>
      <w:tr w:rsidR="00B21B7F" w:rsidRPr="00632189" w:rsidTr="009B7089"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7F" w:rsidRPr="00632189" w:rsidRDefault="00B21B7F" w:rsidP="009B7089">
            <w:pPr>
              <w:jc w:val="center"/>
              <w:rPr>
                <w:b/>
              </w:rPr>
            </w:pPr>
            <w:r w:rsidRPr="00632189">
              <w:rPr>
                <w:b/>
              </w:rPr>
              <w:t>№</w:t>
            </w:r>
          </w:p>
          <w:p w:rsidR="00B21B7F" w:rsidRPr="00632189" w:rsidRDefault="00B21B7F" w:rsidP="009B7089">
            <w:pPr>
              <w:jc w:val="center"/>
              <w:rPr>
                <w:b/>
              </w:rPr>
            </w:pPr>
            <w:r w:rsidRPr="00632189">
              <w:rPr>
                <w:b/>
              </w:rPr>
              <w:t>п</w:t>
            </w:r>
            <w:r>
              <w:rPr>
                <w:b/>
              </w:rPr>
              <w:t>/</w:t>
            </w:r>
            <w:r w:rsidRPr="00632189">
              <w:rPr>
                <w:b/>
              </w:rPr>
              <w:t>п</w:t>
            </w: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7F" w:rsidRPr="00632189" w:rsidRDefault="00B21B7F" w:rsidP="009B7089">
            <w:pPr>
              <w:jc w:val="center"/>
              <w:rPr>
                <w:b/>
              </w:rPr>
            </w:pPr>
            <w:r w:rsidRPr="00632189">
              <w:rPr>
                <w:b/>
              </w:rPr>
              <w:t>Наименование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7F" w:rsidRPr="00632189" w:rsidRDefault="00B21B7F" w:rsidP="009B7089">
            <w:pPr>
              <w:jc w:val="center"/>
              <w:rPr>
                <w:b/>
              </w:rPr>
            </w:pPr>
            <w:r w:rsidRPr="00632189">
              <w:rPr>
                <w:b/>
              </w:rPr>
              <w:t>Тип (марка)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7F" w:rsidRPr="00632189" w:rsidRDefault="00B21B7F" w:rsidP="009B7089">
            <w:pPr>
              <w:jc w:val="center"/>
              <w:rPr>
                <w:b/>
              </w:rPr>
            </w:pPr>
            <w:r w:rsidRPr="00632189">
              <w:rPr>
                <w:b/>
              </w:rPr>
              <w:t>Ед.изм.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7F" w:rsidRPr="00632189" w:rsidRDefault="00B21B7F" w:rsidP="009B7089">
            <w:pPr>
              <w:jc w:val="center"/>
              <w:rPr>
                <w:b/>
              </w:rPr>
            </w:pPr>
            <w:r w:rsidRPr="00632189">
              <w:rPr>
                <w:b/>
              </w:rPr>
              <w:t>Кол-во</w:t>
            </w:r>
          </w:p>
        </w:tc>
      </w:tr>
      <w:tr w:rsidR="00B21B7F" w:rsidRPr="00632189" w:rsidTr="009B7089">
        <w:trPr>
          <w:trHeight w:val="614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7F" w:rsidRPr="00632189" w:rsidRDefault="00B21B7F" w:rsidP="009B7089">
            <w:pPr>
              <w:jc w:val="center"/>
            </w:pPr>
            <w:r>
              <w:t>1</w:t>
            </w: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7F" w:rsidRPr="00632189" w:rsidRDefault="00B21B7F" w:rsidP="00B21B7F">
            <w:r>
              <w:t>В</w:t>
            </w:r>
            <w:r w:rsidRPr="00B21B7F">
              <w:t xml:space="preserve">ыключатель 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7F" w:rsidRPr="00632189" w:rsidRDefault="00B21B7F" w:rsidP="009B7089">
            <w:pPr>
              <w:jc w:val="center"/>
            </w:pPr>
            <w:r w:rsidRPr="00B21B7F">
              <w:t>Автоматический 3-п  25А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7F" w:rsidRPr="00632189" w:rsidRDefault="00B21B7F" w:rsidP="009B7089">
            <w:pPr>
              <w:jc w:val="center"/>
            </w:pPr>
            <w:r>
              <w:t>шт.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7F" w:rsidRPr="00632189" w:rsidRDefault="00B21B7F" w:rsidP="009B7089">
            <w:pPr>
              <w:jc w:val="center"/>
            </w:pPr>
            <w:r>
              <w:t>2</w:t>
            </w:r>
          </w:p>
        </w:tc>
      </w:tr>
      <w:tr w:rsidR="00B21B7F" w:rsidRPr="00632189" w:rsidTr="009B7089">
        <w:trPr>
          <w:trHeight w:val="614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9B7089">
            <w:pPr>
              <w:jc w:val="center"/>
            </w:pPr>
            <w:r>
              <w:t>2</w:t>
            </w: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Pr="0045721C" w:rsidRDefault="00B21B7F" w:rsidP="00B21B7F">
            <w:r>
              <w:t>В</w:t>
            </w:r>
            <w:r w:rsidRPr="00B21B7F">
              <w:t xml:space="preserve">ыключатель 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Pr="00D6553B" w:rsidRDefault="00B21B7F" w:rsidP="009B7089">
            <w:pPr>
              <w:jc w:val="center"/>
            </w:pPr>
            <w:r w:rsidRPr="00B21B7F">
              <w:t>Автоматический 3-п  16А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9B7089">
            <w:pPr>
              <w:jc w:val="center"/>
            </w:pPr>
            <w:r w:rsidRPr="001B2FF9">
              <w:t>шт.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9B7089">
            <w:pPr>
              <w:jc w:val="center"/>
            </w:pPr>
            <w:r>
              <w:t>1</w:t>
            </w:r>
          </w:p>
        </w:tc>
      </w:tr>
      <w:tr w:rsidR="00B21B7F" w:rsidRPr="00632189" w:rsidTr="009B7089">
        <w:trPr>
          <w:trHeight w:val="614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9B7089">
            <w:pPr>
              <w:jc w:val="center"/>
            </w:pPr>
            <w:r>
              <w:t>3</w:t>
            </w: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Pr="0045721C" w:rsidRDefault="00B21B7F" w:rsidP="00B21B7F">
            <w:r w:rsidRPr="00B21B7F">
              <w:t xml:space="preserve">Контактор 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Pr="00D6553B" w:rsidRDefault="00B21B7F" w:rsidP="009B7089">
            <w:pPr>
              <w:jc w:val="center"/>
            </w:pPr>
            <w:r w:rsidRPr="00B21B7F">
              <w:t>КМИ-46512 65А 230В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9B7089">
            <w:pPr>
              <w:jc w:val="center"/>
            </w:pPr>
            <w:r w:rsidRPr="001B2FF9">
              <w:t>шт.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9B7089">
            <w:pPr>
              <w:jc w:val="center"/>
            </w:pPr>
            <w:r>
              <w:t>1</w:t>
            </w:r>
          </w:p>
        </w:tc>
      </w:tr>
      <w:tr w:rsidR="00B21B7F" w:rsidRPr="00632189" w:rsidTr="00F42D1A">
        <w:trPr>
          <w:trHeight w:val="429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9B7089">
            <w:pPr>
              <w:jc w:val="center"/>
            </w:pPr>
            <w:r>
              <w:t>4</w:t>
            </w: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Pr="00B21B7F" w:rsidRDefault="00B21B7F" w:rsidP="00B21B7F">
            <w:r w:rsidRPr="00B21B7F">
              <w:t xml:space="preserve">Фотореле 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Pr="00B21B7F" w:rsidRDefault="00B21B7F" w:rsidP="009B7089">
            <w:pPr>
              <w:jc w:val="center"/>
            </w:pPr>
            <w:r w:rsidRPr="00B21B7F">
              <w:t>ФРЛ 10А 2200Вт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Pr="001B2FF9" w:rsidRDefault="00B21B7F" w:rsidP="009B7089">
            <w:pPr>
              <w:jc w:val="center"/>
            </w:pPr>
            <w:r w:rsidRPr="00B21B7F">
              <w:t>шт.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9B7089">
            <w:pPr>
              <w:jc w:val="center"/>
            </w:pPr>
            <w:r>
              <w:t>1</w:t>
            </w:r>
          </w:p>
        </w:tc>
      </w:tr>
      <w:tr w:rsidR="00B21B7F" w:rsidRPr="00632189" w:rsidTr="00F42D1A">
        <w:trPr>
          <w:trHeight w:val="421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9B7089">
            <w:pPr>
              <w:jc w:val="center"/>
            </w:pPr>
            <w:r>
              <w:t>5</w:t>
            </w: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Pr="00B21B7F" w:rsidRDefault="00B21B7F" w:rsidP="00B21B7F">
            <w:r w:rsidRPr="00B21B7F">
              <w:t xml:space="preserve">Провод 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Pr="00B21B7F" w:rsidRDefault="00B21B7F" w:rsidP="009B7089">
            <w:pPr>
              <w:jc w:val="center"/>
            </w:pPr>
            <w:r w:rsidRPr="00B21B7F">
              <w:t>СИП 4х16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Pr="00B21B7F" w:rsidRDefault="00B21B7F" w:rsidP="009B7089">
            <w:pPr>
              <w:jc w:val="center"/>
            </w:pPr>
            <w:r>
              <w:t>м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9B7089">
            <w:pPr>
              <w:jc w:val="center"/>
            </w:pPr>
            <w:r>
              <w:t>10</w:t>
            </w:r>
          </w:p>
        </w:tc>
      </w:tr>
      <w:tr w:rsidR="00B21B7F" w:rsidRPr="00632189" w:rsidTr="00F42D1A">
        <w:trPr>
          <w:trHeight w:val="427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9B7089">
            <w:pPr>
              <w:jc w:val="center"/>
            </w:pPr>
            <w:r>
              <w:t>6</w:t>
            </w: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Pr="00B21B7F" w:rsidRDefault="00B21B7F" w:rsidP="00B21B7F">
            <w:r w:rsidRPr="00B21B7F">
              <w:t xml:space="preserve">Зажим 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Pr="00B21B7F" w:rsidRDefault="00B21B7F" w:rsidP="009B7089">
            <w:pPr>
              <w:jc w:val="center"/>
            </w:pPr>
            <w:r>
              <w:t>Прокалывающий</w:t>
            </w:r>
            <w:r w:rsidRPr="00B21B7F">
              <w:t xml:space="preserve"> СИП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9B7089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9B7089">
            <w:pPr>
              <w:jc w:val="center"/>
            </w:pPr>
            <w:r>
              <w:t>8</w:t>
            </w:r>
          </w:p>
        </w:tc>
      </w:tr>
      <w:tr w:rsidR="00B21B7F" w:rsidRPr="00632189" w:rsidTr="00F42D1A">
        <w:trPr>
          <w:trHeight w:val="405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9B7089">
            <w:pPr>
              <w:jc w:val="center"/>
            </w:pPr>
            <w:r>
              <w:t>7</w:t>
            </w: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Pr="00B21B7F" w:rsidRDefault="00B21B7F" w:rsidP="00B21B7F">
            <w:r w:rsidRPr="00B21B7F">
              <w:t xml:space="preserve">Крюк 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9B7089">
            <w:pPr>
              <w:jc w:val="center"/>
            </w:pPr>
            <w:r w:rsidRPr="00B21B7F">
              <w:t>универсальный SOT76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9B7089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9B7089">
            <w:pPr>
              <w:jc w:val="center"/>
            </w:pPr>
            <w:r>
              <w:t>1</w:t>
            </w:r>
          </w:p>
        </w:tc>
      </w:tr>
      <w:tr w:rsidR="00B21B7F" w:rsidRPr="00632189" w:rsidTr="009B7089">
        <w:trPr>
          <w:trHeight w:val="614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9B7089">
            <w:pPr>
              <w:jc w:val="center"/>
            </w:pPr>
            <w:r>
              <w:t>8</w:t>
            </w: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Pr="00B21B7F" w:rsidRDefault="00B21B7F" w:rsidP="00B21B7F">
            <w:r w:rsidRPr="00B21B7F">
              <w:t xml:space="preserve">Корпус 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Pr="00B21B7F" w:rsidRDefault="00B21B7F" w:rsidP="009B7089">
            <w:pPr>
              <w:jc w:val="center"/>
            </w:pPr>
            <w:r w:rsidRPr="00B21B7F">
              <w:t>ЩМП 600х400х175 IP54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9B7089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9B7089">
            <w:pPr>
              <w:jc w:val="center"/>
            </w:pPr>
            <w:r>
              <w:t>1</w:t>
            </w:r>
          </w:p>
        </w:tc>
      </w:tr>
      <w:tr w:rsidR="00B21B7F" w:rsidRPr="00632189" w:rsidTr="00F42D1A">
        <w:trPr>
          <w:trHeight w:val="420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9B7089">
            <w:pPr>
              <w:jc w:val="center"/>
            </w:pPr>
            <w:r>
              <w:lastRenderedPageBreak/>
              <w:t>9</w:t>
            </w: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Pr="00B21B7F" w:rsidRDefault="00C93D27" w:rsidP="00C93D27">
            <w:r w:rsidRPr="00C93D27">
              <w:t>DIN</w:t>
            </w:r>
            <w:r>
              <w:t>-р</w:t>
            </w:r>
            <w:r w:rsidR="00B21B7F" w:rsidRPr="00B21B7F">
              <w:t>ейка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Pr="00B21B7F" w:rsidRDefault="00B21B7F" w:rsidP="009B7089">
            <w:pPr>
              <w:jc w:val="center"/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9B7089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9B7089">
            <w:pPr>
              <w:jc w:val="center"/>
            </w:pPr>
            <w:r>
              <w:t>1</w:t>
            </w:r>
          </w:p>
        </w:tc>
      </w:tr>
      <w:tr w:rsidR="00B21B7F" w:rsidRPr="00632189" w:rsidTr="00F42D1A">
        <w:trPr>
          <w:trHeight w:val="412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9B7089">
            <w:pPr>
              <w:jc w:val="center"/>
            </w:pPr>
            <w:r>
              <w:t>10</w:t>
            </w: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B21B7F">
            <w:r w:rsidRPr="00B21B7F">
              <w:t xml:space="preserve">Кабель 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Pr="00B21B7F" w:rsidRDefault="00B21B7F" w:rsidP="009B7089">
            <w:pPr>
              <w:jc w:val="center"/>
            </w:pPr>
            <w:r w:rsidRPr="00B21B7F">
              <w:t>ВВГ 2х2,5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9B7089">
            <w:pPr>
              <w:jc w:val="center"/>
            </w:pPr>
            <w:r>
              <w:t>м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B7F" w:rsidRDefault="00B21B7F" w:rsidP="009B7089">
            <w:pPr>
              <w:jc w:val="center"/>
            </w:pPr>
            <w:r>
              <w:t>5</w:t>
            </w:r>
          </w:p>
        </w:tc>
      </w:tr>
    </w:tbl>
    <w:p w:rsidR="00B21B7F" w:rsidRPr="00FB5FE1" w:rsidRDefault="00B21B7F" w:rsidP="00D53F0C">
      <w:pPr>
        <w:ind w:firstLine="709"/>
        <w:jc w:val="both"/>
      </w:pPr>
    </w:p>
    <w:p w:rsidR="00382019" w:rsidRDefault="00B77D4B" w:rsidP="00D53F0C">
      <w:pPr>
        <w:pStyle w:val="a4"/>
        <w:numPr>
          <w:ilvl w:val="0"/>
          <w:numId w:val="14"/>
        </w:numPr>
        <w:tabs>
          <w:tab w:val="left" w:pos="1134"/>
        </w:tabs>
        <w:ind w:left="0" w:firstLine="709"/>
        <w:jc w:val="both"/>
      </w:pPr>
      <w:r>
        <w:rPr>
          <w:b/>
        </w:rPr>
        <w:t>С</w:t>
      </w:r>
      <w:r w:rsidR="00382019">
        <w:rPr>
          <w:b/>
        </w:rPr>
        <w:t>роки выполнения работ</w:t>
      </w:r>
      <w:r>
        <w:rPr>
          <w:b/>
        </w:rPr>
        <w:t>:</w:t>
      </w:r>
      <w:r w:rsidR="0010533A">
        <w:rPr>
          <w:b/>
        </w:rPr>
        <w:t xml:space="preserve"> </w:t>
      </w:r>
      <w:r w:rsidRPr="0010533A">
        <w:rPr>
          <w:b/>
        </w:rPr>
        <w:t xml:space="preserve">в течение </w:t>
      </w:r>
      <w:r w:rsidR="0010533A" w:rsidRPr="0010533A">
        <w:rPr>
          <w:b/>
        </w:rPr>
        <w:t>10</w:t>
      </w:r>
      <w:r w:rsidRPr="0010533A">
        <w:rPr>
          <w:b/>
        </w:rPr>
        <w:t xml:space="preserve"> календарных дней</w:t>
      </w:r>
      <w:r w:rsidRPr="009A2B04">
        <w:t xml:space="preserve"> с момента подписания договора.</w:t>
      </w:r>
    </w:p>
    <w:p w:rsidR="00D6553B" w:rsidRDefault="00D6553B" w:rsidP="00D53F0C">
      <w:pPr>
        <w:tabs>
          <w:tab w:val="left" w:pos="1134"/>
        </w:tabs>
        <w:ind w:firstLine="709"/>
        <w:jc w:val="both"/>
      </w:pPr>
    </w:p>
    <w:p w:rsidR="00382019" w:rsidRDefault="004868B2" w:rsidP="00D53F0C">
      <w:pPr>
        <w:pStyle w:val="a4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b/>
        </w:rPr>
      </w:pPr>
      <w:r>
        <w:rPr>
          <w:b/>
        </w:rPr>
        <w:t>Оплата и финансирование</w:t>
      </w:r>
    </w:p>
    <w:p w:rsidR="00382019" w:rsidRDefault="00382019" w:rsidP="00D53F0C">
      <w:pPr>
        <w:ind w:firstLine="709"/>
        <w:jc w:val="both"/>
      </w:pPr>
      <w:r w:rsidRPr="00382019">
        <w:t xml:space="preserve">Расчеты </w:t>
      </w:r>
      <w:r>
        <w:t xml:space="preserve">за выполненные работы производятся в соответствии с условиями, указанными </w:t>
      </w:r>
      <w:r w:rsidR="00B77D4B">
        <w:t xml:space="preserve">в </w:t>
      </w:r>
      <w:r>
        <w:t>договор</w:t>
      </w:r>
      <w:r w:rsidR="00B77D4B">
        <w:t>е</w:t>
      </w:r>
      <w:r>
        <w:t>.</w:t>
      </w:r>
    </w:p>
    <w:p w:rsidR="00382019" w:rsidRDefault="00382019" w:rsidP="00D53F0C">
      <w:pPr>
        <w:ind w:firstLine="709"/>
        <w:jc w:val="both"/>
      </w:pPr>
    </w:p>
    <w:p w:rsidR="00BB03AC" w:rsidRPr="00BB03AC" w:rsidRDefault="00BB03AC" w:rsidP="00D53F0C">
      <w:pPr>
        <w:pStyle w:val="a4"/>
        <w:widowControl w:val="0"/>
        <w:numPr>
          <w:ilvl w:val="0"/>
          <w:numId w:val="14"/>
        </w:numPr>
        <w:tabs>
          <w:tab w:val="left" w:pos="0"/>
          <w:tab w:val="left" w:pos="1134"/>
        </w:tabs>
        <w:ind w:left="0" w:right="40" w:firstLine="709"/>
        <w:jc w:val="both"/>
        <w:rPr>
          <w:b/>
        </w:rPr>
      </w:pPr>
      <w:r w:rsidRPr="00BB03AC">
        <w:rPr>
          <w:b/>
        </w:rPr>
        <w:t xml:space="preserve">Требования к выполнению работ и их качеству, </w:t>
      </w:r>
      <w:r w:rsidR="004868B2">
        <w:rPr>
          <w:b/>
        </w:rPr>
        <w:t>результатам работ</w:t>
      </w:r>
    </w:p>
    <w:p w:rsidR="00580530" w:rsidRDefault="0045721C" w:rsidP="00D53F0C">
      <w:pPr>
        <w:pStyle w:val="a4"/>
        <w:widowControl w:val="0"/>
        <w:numPr>
          <w:ilvl w:val="1"/>
          <w:numId w:val="15"/>
        </w:numPr>
        <w:tabs>
          <w:tab w:val="left" w:pos="0"/>
          <w:tab w:val="left" w:pos="1276"/>
        </w:tabs>
        <w:ind w:left="0" w:right="40" w:firstLine="709"/>
        <w:jc w:val="both"/>
        <w:rPr>
          <w:bCs/>
        </w:rPr>
      </w:pPr>
      <w:r w:rsidRPr="00FB5FE1">
        <w:rPr>
          <w:bCs/>
        </w:rPr>
        <w:t>Работы</w:t>
      </w:r>
      <w:r w:rsidR="00BB03AC" w:rsidRPr="00580530">
        <w:rPr>
          <w:bCs/>
        </w:rPr>
        <w:t xml:space="preserve">выполнить в соответствии с положениями и требованиями нормативно-технической, технологической и ремонтной документации, действующими государственными нормами и правилами («Правила по охране труда при эксплуатации электроустановок. </w:t>
      </w:r>
      <w:r w:rsidR="001C6A02" w:rsidRPr="001C6A02">
        <w:rPr>
          <w:bCs/>
        </w:rPr>
        <w:t xml:space="preserve">Приказ Минтруда России от 15 декабря 2020 г. № 903н «Об утверждении Правил по охране труда при эксплуатации электроустановок», </w:t>
      </w:r>
      <w:r w:rsidR="001C6A02" w:rsidRPr="001C6A02">
        <w:rPr>
          <w:color w:val="000000" w:themeColor="text1"/>
          <w:shd w:val="clear" w:color="auto" w:fill="FFFFFF"/>
        </w:rPr>
        <w:t>Приказ Минэнерго России от 04.10.2022 №1070 «Об утверждении Правил технической эксплуатации электрических станций и сетей Российской Федерации и о внесении изменений в приказы Минэнерго России от 13 сентября 2018 г. №757, от 12 июля 2018 г. №548»</w:t>
      </w:r>
      <w:r w:rsidR="001C6A02" w:rsidRPr="001C6A02">
        <w:rPr>
          <w:bCs/>
        </w:rPr>
        <w:t xml:space="preserve">, </w:t>
      </w:r>
      <w:r w:rsidR="001C6A02" w:rsidRPr="001C6A02">
        <w:rPr>
          <w:color w:val="000000" w:themeColor="text1"/>
          <w:shd w:val="clear" w:color="auto" w:fill="FFFFFF"/>
        </w:rPr>
        <w:t>СТО 34.01-24-002-2021 «Организация технического обслуживания и ремонта объектов электросетевого хозяйства</w:t>
      </w:r>
      <w:r w:rsidR="001C6A02" w:rsidRPr="00D53F0C">
        <w:rPr>
          <w:color w:val="000000" w:themeColor="text1"/>
          <w:shd w:val="clear" w:color="auto" w:fill="FFFFFF"/>
        </w:rPr>
        <w:t>»</w:t>
      </w:r>
      <w:r w:rsidR="001C6A02" w:rsidRPr="00D53F0C">
        <w:rPr>
          <w:bCs/>
        </w:rPr>
        <w:t>,</w:t>
      </w:r>
      <w:r w:rsidR="001C6A02" w:rsidRPr="00D53F0C">
        <w:rPr>
          <w:rStyle w:val="a6"/>
          <w:b w:val="0"/>
          <w:color w:val="333333"/>
          <w:shd w:val="clear" w:color="auto" w:fill="FFFFFF"/>
        </w:rPr>
        <w:t>СТО34.01-23.1-001-2017</w:t>
      </w:r>
      <w:r w:rsidR="001C6A02" w:rsidRPr="00D53F0C">
        <w:rPr>
          <w:color w:val="333333"/>
          <w:shd w:val="clear" w:color="auto" w:fill="FFFFFF"/>
        </w:rPr>
        <w:t> «Объём и нормы испытаний электрооборудования»</w:t>
      </w:r>
      <w:r w:rsidR="001C6A02" w:rsidRPr="00D53F0C">
        <w:rPr>
          <w:bCs/>
        </w:rPr>
        <w:t xml:space="preserve">, </w:t>
      </w:r>
      <w:r w:rsidR="001C6A02" w:rsidRPr="00D53F0C">
        <w:rPr>
          <w:color w:val="000000" w:themeColor="text1"/>
          <w:shd w:val="clear" w:color="auto" w:fill="FFFFFF"/>
        </w:rPr>
        <w:t>РД 34.20.508 «Инструкция по эксплуатации</w:t>
      </w:r>
      <w:r w:rsidR="001C6A02" w:rsidRPr="001C6A02">
        <w:rPr>
          <w:color w:val="000000" w:themeColor="text1"/>
          <w:shd w:val="clear" w:color="auto" w:fill="FFFFFF"/>
        </w:rPr>
        <w:t xml:space="preserve"> силовых кабельных линий. Часть 1. Кабельные линии напряжением до 35 кВ»</w:t>
      </w:r>
      <w:r w:rsidR="001C6A02" w:rsidRPr="001C6A02">
        <w:rPr>
          <w:bCs/>
        </w:rPr>
        <w:t xml:space="preserve">, санитарно-эпидемиологическими, пожарными, СНиП, другими действующими нормативными документами в ПАО «Ленэнерго» и государственными стандартами), Постановление Правительства Российской Федерации № 160 от 24.02.2009г. </w:t>
      </w:r>
      <w:r w:rsidR="00F1208D">
        <w:rPr>
          <w:color w:val="000000" w:themeColor="text1"/>
          <w:shd w:val="clear" w:color="auto" w:fill="FDFDFD"/>
        </w:rPr>
        <w:t>«</w:t>
      </w:r>
      <w:r w:rsidR="001C6A02" w:rsidRPr="001C6A02">
        <w:rPr>
          <w:color w:val="000000" w:themeColor="text1"/>
          <w:shd w:val="clear" w:color="auto" w:fill="FDFDFD"/>
        </w:rPr>
        <w:t>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</w:t>
      </w:r>
      <w:r w:rsidR="001C6A02">
        <w:rPr>
          <w:color w:val="000000" w:themeColor="text1"/>
          <w:shd w:val="clear" w:color="auto" w:fill="FDFDFD"/>
        </w:rPr>
        <w:t>,</w:t>
      </w:r>
      <w:r w:rsidR="001C6A02" w:rsidRPr="00580530">
        <w:rPr>
          <w:bCs/>
        </w:rPr>
        <w:t xml:space="preserve"> правила</w:t>
      </w:r>
      <w:r w:rsidR="00BB03AC" w:rsidRPr="00580530">
        <w:rPr>
          <w:bCs/>
        </w:rPr>
        <w:t xml:space="preserve"> установления охранных зон объектов электросетевого хозяйства и особых условий использования земельных участков, расположенных в границах таких зон, правила производства земляных, строительных и ремонтных работ, связанных с благоустройством территории Ленинградской области, технологические карты, ППР и нести ответственность за несоблюдение указанных документов.</w:t>
      </w:r>
    </w:p>
    <w:p w:rsidR="00580530" w:rsidRDefault="00BB03AC" w:rsidP="00D53F0C">
      <w:pPr>
        <w:pStyle w:val="a4"/>
        <w:widowControl w:val="0"/>
        <w:numPr>
          <w:ilvl w:val="1"/>
          <w:numId w:val="15"/>
        </w:numPr>
        <w:tabs>
          <w:tab w:val="left" w:pos="0"/>
          <w:tab w:val="left" w:pos="1276"/>
        </w:tabs>
        <w:ind w:left="0" w:right="40" w:firstLine="709"/>
        <w:jc w:val="both"/>
        <w:rPr>
          <w:bCs/>
        </w:rPr>
      </w:pPr>
      <w:r w:rsidRPr="00580530">
        <w:rPr>
          <w:bCs/>
        </w:rPr>
        <w:t>Работы выполняются в соответствии с требованиями НТД (п.</w:t>
      </w:r>
      <w:r w:rsidR="009F6829" w:rsidRPr="00580530">
        <w:rPr>
          <w:bCs/>
        </w:rPr>
        <w:t>6.</w:t>
      </w:r>
      <w:r w:rsidRPr="00580530">
        <w:rPr>
          <w:bCs/>
        </w:rPr>
        <w:t xml:space="preserve">1), в объеме, предусмотренном техническим заданием, являющимся неотъемлемой частью договора. Изменение сроков выполнения работ по отдельным объектам может быть осуществлено </w:t>
      </w:r>
      <w:r w:rsidR="00B72EAC" w:rsidRPr="00580530">
        <w:rPr>
          <w:bCs/>
        </w:rPr>
        <w:t xml:space="preserve">Подрядчиком </w:t>
      </w:r>
      <w:r w:rsidRPr="00580530">
        <w:rPr>
          <w:bCs/>
        </w:rPr>
        <w:t>только после письменного согласования с Заказчиком.</w:t>
      </w:r>
    </w:p>
    <w:p w:rsidR="00580530" w:rsidRDefault="00B72EAC" w:rsidP="00D53F0C">
      <w:pPr>
        <w:pStyle w:val="a4"/>
        <w:widowControl w:val="0"/>
        <w:numPr>
          <w:ilvl w:val="1"/>
          <w:numId w:val="15"/>
        </w:numPr>
        <w:tabs>
          <w:tab w:val="left" w:pos="0"/>
          <w:tab w:val="left" w:pos="1276"/>
        </w:tabs>
        <w:ind w:left="0" w:right="40" w:firstLine="709"/>
        <w:jc w:val="both"/>
        <w:rPr>
          <w:bCs/>
        </w:rPr>
      </w:pPr>
      <w:r w:rsidRPr="00580530">
        <w:rPr>
          <w:bCs/>
        </w:rPr>
        <w:t>Подрядчик</w:t>
      </w:r>
      <w:r w:rsidR="00BB03AC" w:rsidRPr="00580530">
        <w:rPr>
          <w:bCs/>
        </w:rPr>
        <w:t xml:space="preserve"> несет персональную ответственность за безопасное выполнение работ, в том числе с применением машин, механизмов, приспособлений и инструмента, а также отвечает за соответствие применяемых средств механизации выполняемой работе.</w:t>
      </w:r>
    </w:p>
    <w:p w:rsidR="00580530" w:rsidRDefault="00B72EAC" w:rsidP="00D53F0C">
      <w:pPr>
        <w:pStyle w:val="a4"/>
        <w:widowControl w:val="0"/>
        <w:numPr>
          <w:ilvl w:val="1"/>
          <w:numId w:val="15"/>
        </w:numPr>
        <w:tabs>
          <w:tab w:val="left" w:pos="0"/>
          <w:tab w:val="left" w:pos="1276"/>
        </w:tabs>
        <w:ind w:left="0" w:right="40" w:firstLine="709"/>
        <w:jc w:val="both"/>
        <w:rPr>
          <w:bCs/>
        </w:rPr>
      </w:pPr>
      <w:r w:rsidRPr="00580530">
        <w:rPr>
          <w:bCs/>
        </w:rPr>
        <w:t>Подрядчик</w:t>
      </w:r>
      <w:r w:rsidR="00BB03AC" w:rsidRPr="00580530">
        <w:rPr>
          <w:bCs/>
        </w:rPr>
        <w:t xml:space="preserve"> обязан соблюдать требования в области охраны окружающей среды и требования обращения с отходами. В случае нарушения нормативов допустимого воздействия на окружающую среду и правил обращения с отходами, санитарных норм и правил, а также иных требований природоохранного законодательства </w:t>
      </w:r>
      <w:r w:rsidRPr="00580530">
        <w:rPr>
          <w:bCs/>
        </w:rPr>
        <w:t xml:space="preserve">Подрядчик </w:t>
      </w:r>
      <w:r w:rsidR="00BB03AC" w:rsidRPr="00580530">
        <w:rPr>
          <w:bCs/>
        </w:rPr>
        <w:t>самостоятельно несет ответственность за допущенные нарушения.</w:t>
      </w:r>
    </w:p>
    <w:p w:rsidR="00BB03AC" w:rsidRPr="00580530" w:rsidRDefault="00BB03AC" w:rsidP="00D53F0C">
      <w:pPr>
        <w:pStyle w:val="a4"/>
        <w:widowControl w:val="0"/>
        <w:numPr>
          <w:ilvl w:val="1"/>
          <w:numId w:val="15"/>
        </w:numPr>
        <w:tabs>
          <w:tab w:val="left" w:pos="0"/>
          <w:tab w:val="left" w:pos="1276"/>
        </w:tabs>
        <w:ind w:left="0" w:right="40" w:firstLine="709"/>
        <w:jc w:val="both"/>
        <w:rPr>
          <w:bCs/>
        </w:rPr>
      </w:pPr>
      <w:r w:rsidRPr="00580530">
        <w:rPr>
          <w:bCs/>
        </w:rPr>
        <w:t>Приемка результатов работ осуществляется при полной готовности объектов путем подписания Сторонами Актов выполненных работ.</w:t>
      </w:r>
    </w:p>
    <w:p w:rsidR="00803EEB" w:rsidRDefault="00803EEB" w:rsidP="00D53F0C">
      <w:pPr>
        <w:ind w:firstLine="709"/>
        <w:jc w:val="both"/>
      </w:pPr>
    </w:p>
    <w:p w:rsidR="00D6553B" w:rsidRDefault="00D6553B" w:rsidP="00D53F0C">
      <w:pPr>
        <w:ind w:firstLine="709"/>
        <w:jc w:val="both"/>
      </w:pPr>
    </w:p>
    <w:p w:rsidR="00D6553B" w:rsidRPr="00987C82" w:rsidRDefault="00D6553B" w:rsidP="00D53F0C">
      <w:pPr>
        <w:ind w:firstLine="709"/>
        <w:jc w:val="both"/>
      </w:pPr>
    </w:p>
    <w:p w:rsidR="00E9481E" w:rsidRDefault="00352DA9" w:rsidP="00D53F0C">
      <w:pPr>
        <w:jc w:val="both"/>
      </w:pPr>
      <w:r>
        <w:t xml:space="preserve">Начальник ВРЭС              </w:t>
      </w:r>
      <w:r w:rsidR="0010533A">
        <w:t xml:space="preserve">                                                                  </w:t>
      </w:r>
      <w:r>
        <w:t xml:space="preserve">  </w:t>
      </w:r>
      <w:r w:rsidR="001C6A02">
        <w:t>А.А. Родичев</w:t>
      </w:r>
    </w:p>
    <w:sectPr w:rsidR="00E9481E" w:rsidSect="00F42D1A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43138"/>
    <w:multiLevelType w:val="hybridMultilevel"/>
    <w:tmpl w:val="B9CC4E0C"/>
    <w:lvl w:ilvl="0" w:tplc="BDACFB4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87329E"/>
    <w:multiLevelType w:val="hybridMultilevel"/>
    <w:tmpl w:val="3E663BDA"/>
    <w:lvl w:ilvl="0" w:tplc="77E61138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445A6E"/>
    <w:multiLevelType w:val="hybridMultilevel"/>
    <w:tmpl w:val="395C11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26179F"/>
    <w:multiLevelType w:val="hybridMultilevel"/>
    <w:tmpl w:val="EFF078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3B21231"/>
    <w:multiLevelType w:val="hybridMultilevel"/>
    <w:tmpl w:val="F5824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FD0"/>
    <w:multiLevelType w:val="multilevel"/>
    <w:tmpl w:val="D3DC59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5C493447"/>
    <w:multiLevelType w:val="multilevel"/>
    <w:tmpl w:val="4A1222E6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color w:val="000000"/>
      </w:rPr>
    </w:lvl>
  </w:abstractNum>
  <w:abstractNum w:abstractNumId="7">
    <w:nsid w:val="5F7C6B9A"/>
    <w:multiLevelType w:val="hybridMultilevel"/>
    <w:tmpl w:val="E4867B5C"/>
    <w:lvl w:ilvl="0" w:tplc="0DF84AC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B44215"/>
    <w:multiLevelType w:val="hybridMultilevel"/>
    <w:tmpl w:val="A404C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F718DA"/>
    <w:multiLevelType w:val="hybridMultilevel"/>
    <w:tmpl w:val="158AD1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0B51B0"/>
    <w:multiLevelType w:val="multilevel"/>
    <w:tmpl w:val="48F68EF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1">
    <w:nsid w:val="782450F8"/>
    <w:multiLevelType w:val="multilevel"/>
    <w:tmpl w:val="B2EEC1A2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2">
    <w:nsid w:val="784F321F"/>
    <w:multiLevelType w:val="multilevel"/>
    <w:tmpl w:val="FBFED8F8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color w:val="000000"/>
      </w:rPr>
    </w:lvl>
  </w:abstractNum>
  <w:abstractNum w:abstractNumId="13">
    <w:nsid w:val="7B967A4D"/>
    <w:multiLevelType w:val="multilevel"/>
    <w:tmpl w:val="70BC444C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50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41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6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82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4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920" w:hanging="1800"/>
      </w:pPr>
      <w:rPr>
        <w:rFonts w:cs="Times New Roman" w:hint="default"/>
      </w:rPr>
    </w:lvl>
  </w:abstractNum>
  <w:num w:numId="1">
    <w:abstractNumId w:val="9"/>
  </w:num>
  <w:num w:numId="2">
    <w:abstractNumId w:val="13"/>
  </w:num>
  <w:num w:numId="3">
    <w:abstractNumId w:val="8"/>
  </w:num>
  <w:num w:numId="4">
    <w:abstractNumId w:val="6"/>
  </w:num>
  <w:num w:numId="5">
    <w:abstractNumId w:val="12"/>
  </w:num>
  <w:num w:numId="6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  <w:num w:numId="9">
    <w:abstractNumId w:val="7"/>
  </w:num>
  <w:num w:numId="10">
    <w:abstractNumId w:val="5"/>
  </w:num>
  <w:num w:numId="11">
    <w:abstractNumId w:val="4"/>
  </w:num>
  <w:num w:numId="12">
    <w:abstractNumId w:val="11"/>
  </w:num>
  <w:num w:numId="13">
    <w:abstractNumId w:val="2"/>
  </w:num>
  <w:num w:numId="14">
    <w:abstractNumId w:val="1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/>
  <w:rsids>
    <w:rsidRoot w:val="00130FB7"/>
    <w:rsid w:val="0000028C"/>
    <w:rsid w:val="00022B68"/>
    <w:rsid w:val="00025949"/>
    <w:rsid w:val="00033048"/>
    <w:rsid w:val="00053E9A"/>
    <w:rsid w:val="0006053B"/>
    <w:rsid w:val="00061EF1"/>
    <w:rsid w:val="0006503A"/>
    <w:rsid w:val="00084057"/>
    <w:rsid w:val="00084DCB"/>
    <w:rsid w:val="000957D0"/>
    <w:rsid w:val="000A7446"/>
    <w:rsid w:val="000B7EBA"/>
    <w:rsid w:val="000C3E36"/>
    <w:rsid w:val="000D6ACC"/>
    <w:rsid w:val="000D7BC6"/>
    <w:rsid w:val="000E59CA"/>
    <w:rsid w:val="000F0D00"/>
    <w:rsid w:val="000F33A2"/>
    <w:rsid w:val="0010533A"/>
    <w:rsid w:val="00130FB7"/>
    <w:rsid w:val="00132290"/>
    <w:rsid w:val="00135AFF"/>
    <w:rsid w:val="0014578E"/>
    <w:rsid w:val="00170F61"/>
    <w:rsid w:val="00182997"/>
    <w:rsid w:val="00184F90"/>
    <w:rsid w:val="00185B20"/>
    <w:rsid w:val="0019168F"/>
    <w:rsid w:val="0019442A"/>
    <w:rsid w:val="001A3314"/>
    <w:rsid w:val="001A5DF5"/>
    <w:rsid w:val="001B2FF9"/>
    <w:rsid w:val="001C206F"/>
    <w:rsid w:val="001C4D30"/>
    <w:rsid w:val="001C6A02"/>
    <w:rsid w:val="001D1A43"/>
    <w:rsid w:val="002172F8"/>
    <w:rsid w:val="00221E8B"/>
    <w:rsid w:val="00244FE9"/>
    <w:rsid w:val="002458F6"/>
    <w:rsid w:val="0024654B"/>
    <w:rsid w:val="00277A64"/>
    <w:rsid w:val="0028779B"/>
    <w:rsid w:val="00290557"/>
    <w:rsid w:val="0029221B"/>
    <w:rsid w:val="002C7FE2"/>
    <w:rsid w:val="002D2654"/>
    <w:rsid w:val="002E59A5"/>
    <w:rsid w:val="002E7CB0"/>
    <w:rsid w:val="002F1D13"/>
    <w:rsid w:val="0032095E"/>
    <w:rsid w:val="003242FC"/>
    <w:rsid w:val="00352DA9"/>
    <w:rsid w:val="00361CCB"/>
    <w:rsid w:val="00382019"/>
    <w:rsid w:val="0039729B"/>
    <w:rsid w:val="003B1978"/>
    <w:rsid w:val="003B2ABF"/>
    <w:rsid w:val="003C1C1D"/>
    <w:rsid w:val="003C3FEE"/>
    <w:rsid w:val="003D0D4C"/>
    <w:rsid w:val="003E7ACA"/>
    <w:rsid w:val="00404EDA"/>
    <w:rsid w:val="0041366C"/>
    <w:rsid w:val="004406FF"/>
    <w:rsid w:val="00450880"/>
    <w:rsid w:val="0045721C"/>
    <w:rsid w:val="004745BA"/>
    <w:rsid w:val="004757F9"/>
    <w:rsid w:val="004820BB"/>
    <w:rsid w:val="00484106"/>
    <w:rsid w:val="004868B2"/>
    <w:rsid w:val="004B6FEF"/>
    <w:rsid w:val="004E7773"/>
    <w:rsid w:val="004F0ACE"/>
    <w:rsid w:val="00514D25"/>
    <w:rsid w:val="0051540D"/>
    <w:rsid w:val="0051766A"/>
    <w:rsid w:val="00523094"/>
    <w:rsid w:val="00571E72"/>
    <w:rsid w:val="005758CA"/>
    <w:rsid w:val="00575A98"/>
    <w:rsid w:val="00577615"/>
    <w:rsid w:val="00580530"/>
    <w:rsid w:val="005823D4"/>
    <w:rsid w:val="005873EF"/>
    <w:rsid w:val="005B0F9E"/>
    <w:rsid w:val="005C279B"/>
    <w:rsid w:val="005D7336"/>
    <w:rsid w:val="005E53FB"/>
    <w:rsid w:val="00612E44"/>
    <w:rsid w:val="00632189"/>
    <w:rsid w:val="0063480D"/>
    <w:rsid w:val="00642384"/>
    <w:rsid w:val="006536F5"/>
    <w:rsid w:val="00660350"/>
    <w:rsid w:val="00670AD2"/>
    <w:rsid w:val="00693E01"/>
    <w:rsid w:val="006A6767"/>
    <w:rsid w:val="006D6253"/>
    <w:rsid w:val="006E23BC"/>
    <w:rsid w:val="006F6C04"/>
    <w:rsid w:val="007058FA"/>
    <w:rsid w:val="00733A85"/>
    <w:rsid w:val="007409BA"/>
    <w:rsid w:val="007569A2"/>
    <w:rsid w:val="00773C0E"/>
    <w:rsid w:val="007B326B"/>
    <w:rsid w:val="007B3AE2"/>
    <w:rsid w:val="007B43B3"/>
    <w:rsid w:val="007C7516"/>
    <w:rsid w:val="007D2ADD"/>
    <w:rsid w:val="007D6869"/>
    <w:rsid w:val="007E0DBC"/>
    <w:rsid w:val="007E6B1A"/>
    <w:rsid w:val="007F3B46"/>
    <w:rsid w:val="00803EEB"/>
    <w:rsid w:val="00811E4A"/>
    <w:rsid w:val="00840231"/>
    <w:rsid w:val="00841AB5"/>
    <w:rsid w:val="00870EC1"/>
    <w:rsid w:val="00894632"/>
    <w:rsid w:val="008B57EA"/>
    <w:rsid w:val="008F617E"/>
    <w:rsid w:val="008F7FCE"/>
    <w:rsid w:val="0090367F"/>
    <w:rsid w:val="0090482F"/>
    <w:rsid w:val="00917B6A"/>
    <w:rsid w:val="00940C1A"/>
    <w:rsid w:val="00974102"/>
    <w:rsid w:val="00987C82"/>
    <w:rsid w:val="009A2B04"/>
    <w:rsid w:val="009A3F24"/>
    <w:rsid w:val="009A5FF5"/>
    <w:rsid w:val="009B2494"/>
    <w:rsid w:val="009D5449"/>
    <w:rsid w:val="009F6829"/>
    <w:rsid w:val="00A05D77"/>
    <w:rsid w:val="00A23703"/>
    <w:rsid w:val="00A25408"/>
    <w:rsid w:val="00A3537F"/>
    <w:rsid w:val="00A37B23"/>
    <w:rsid w:val="00A37E9C"/>
    <w:rsid w:val="00A437DD"/>
    <w:rsid w:val="00A63807"/>
    <w:rsid w:val="00AA1F34"/>
    <w:rsid w:val="00AB0941"/>
    <w:rsid w:val="00AB5E6E"/>
    <w:rsid w:val="00AC5542"/>
    <w:rsid w:val="00AD0DC0"/>
    <w:rsid w:val="00B04368"/>
    <w:rsid w:val="00B051AD"/>
    <w:rsid w:val="00B166DB"/>
    <w:rsid w:val="00B21A58"/>
    <w:rsid w:val="00B21B7F"/>
    <w:rsid w:val="00B247D1"/>
    <w:rsid w:val="00B35A3A"/>
    <w:rsid w:val="00B432D8"/>
    <w:rsid w:val="00B648BF"/>
    <w:rsid w:val="00B67772"/>
    <w:rsid w:val="00B70AFB"/>
    <w:rsid w:val="00B72EAC"/>
    <w:rsid w:val="00B77D4B"/>
    <w:rsid w:val="00B929F4"/>
    <w:rsid w:val="00BA039F"/>
    <w:rsid w:val="00BB03AC"/>
    <w:rsid w:val="00BD5E56"/>
    <w:rsid w:val="00BE4D13"/>
    <w:rsid w:val="00BF11C3"/>
    <w:rsid w:val="00C07B57"/>
    <w:rsid w:val="00C21CE7"/>
    <w:rsid w:val="00C31E2A"/>
    <w:rsid w:val="00C45A72"/>
    <w:rsid w:val="00C47C4A"/>
    <w:rsid w:val="00C5032B"/>
    <w:rsid w:val="00C5701C"/>
    <w:rsid w:val="00C678F1"/>
    <w:rsid w:val="00C72B28"/>
    <w:rsid w:val="00C73643"/>
    <w:rsid w:val="00C86E3D"/>
    <w:rsid w:val="00C93D27"/>
    <w:rsid w:val="00C957E6"/>
    <w:rsid w:val="00CC078C"/>
    <w:rsid w:val="00CC6E8A"/>
    <w:rsid w:val="00CE291F"/>
    <w:rsid w:val="00D0259B"/>
    <w:rsid w:val="00D32A7B"/>
    <w:rsid w:val="00D46B37"/>
    <w:rsid w:val="00D53F0C"/>
    <w:rsid w:val="00D628F8"/>
    <w:rsid w:val="00D630BF"/>
    <w:rsid w:val="00D6553B"/>
    <w:rsid w:val="00D867BB"/>
    <w:rsid w:val="00DC2D0C"/>
    <w:rsid w:val="00DE1880"/>
    <w:rsid w:val="00E62CFC"/>
    <w:rsid w:val="00E64B20"/>
    <w:rsid w:val="00E7354C"/>
    <w:rsid w:val="00E9481E"/>
    <w:rsid w:val="00EB25A6"/>
    <w:rsid w:val="00EB48E1"/>
    <w:rsid w:val="00EC1B50"/>
    <w:rsid w:val="00ED2538"/>
    <w:rsid w:val="00ED4FA5"/>
    <w:rsid w:val="00EF1CB3"/>
    <w:rsid w:val="00EF5D10"/>
    <w:rsid w:val="00F1208D"/>
    <w:rsid w:val="00F31C62"/>
    <w:rsid w:val="00F42D1A"/>
    <w:rsid w:val="00F5213A"/>
    <w:rsid w:val="00F53D23"/>
    <w:rsid w:val="00F619FA"/>
    <w:rsid w:val="00F62488"/>
    <w:rsid w:val="00F8239E"/>
    <w:rsid w:val="00F92806"/>
    <w:rsid w:val="00F95B50"/>
    <w:rsid w:val="00FA6BDC"/>
    <w:rsid w:val="00FB5FE1"/>
    <w:rsid w:val="00FE2EB5"/>
    <w:rsid w:val="00FF6B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130FB7"/>
    <w:pPr>
      <w:ind w:left="1416"/>
      <w:jc w:val="both"/>
    </w:pPr>
    <w:rPr>
      <w:szCs w:val="21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30FB7"/>
    <w:rPr>
      <w:rFonts w:ascii="Times New Roman" w:eastAsia="Times New Roman" w:hAnsi="Times New Roman" w:cs="Times New Roman"/>
      <w:sz w:val="24"/>
      <w:szCs w:val="21"/>
      <w:lang w:eastAsia="ru-RU"/>
    </w:rPr>
  </w:style>
  <w:style w:type="character" w:customStyle="1" w:styleId="a3">
    <w:name w:val="Основной текст_"/>
    <w:link w:val="21"/>
    <w:locked/>
    <w:rsid w:val="00130FB7"/>
    <w:rPr>
      <w:rFonts w:ascii="Batang" w:eastAsia="Batang" w:hAnsi="Batang"/>
      <w:shd w:val="clear" w:color="auto" w:fill="FFFFFF"/>
    </w:rPr>
  </w:style>
  <w:style w:type="paragraph" w:customStyle="1" w:styleId="21">
    <w:name w:val="Основной текст2"/>
    <w:basedOn w:val="a"/>
    <w:link w:val="a3"/>
    <w:rsid w:val="00130FB7"/>
    <w:pPr>
      <w:widowControl w:val="0"/>
      <w:shd w:val="clear" w:color="auto" w:fill="FFFFFF"/>
      <w:spacing w:after="540" w:line="274" w:lineRule="exact"/>
    </w:pPr>
    <w:rPr>
      <w:rFonts w:ascii="Batang" w:eastAsia="Batang" w:hAnsi="Batang" w:cstheme="minorBidi"/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BE4D13"/>
    <w:pPr>
      <w:ind w:left="720"/>
      <w:contextualSpacing/>
    </w:pPr>
  </w:style>
  <w:style w:type="paragraph" w:styleId="a5">
    <w:name w:val="No Spacing"/>
    <w:uiPriority w:val="1"/>
    <w:qFormat/>
    <w:rsid w:val="004757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C6A0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130FB7"/>
    <w:pPr>
      <w:ind w:left="1416"/>
      <w:jc w:val="both"/>
    </w:pPr>
    <w:rPr>
      <w:szCs w:val="21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30FB7"/>
    <w:rPr>
      <w:rFonts w:ascii="Times New Roman" w:eastAsia="Times New Roman" w:hAnsi="Times New Roman" w:cs="Times New Roman"/>
      <w:sz w:val="24"/>
      <w:szCs w:val="21"/>
      <w:lang w:eastAsia="ru-RU"/>
    </w:rPr>
  </w:style>
  <w:style w:type="character" w:customStyle="1" w:styleId="a3">
    <w:name w:val="Основной текст_"/>
    <w:link w:val="21"/>
    <w:locked/>
    <w:rsid w:val="00130FB7"/>
    <w:rPr>
      <w:rFonts w:ascii="Batang" w:eastAsia="Batang" w:hAnsi="Batang"/>
      <w:shd w:val="clear" w:color="auto" w:fill="FFFFFF"/>
    </w:rPr>
  </w:style>
  <w:style w:type="paragraph" w:customStyle="1" w:styleId="21">
    <w:name w:val="Основной текст2"/>
    <w:basedOn w:val="a"/>
    <w:link w:val="a3"/>
    <w:rsid w:val="00130FB7"/>
    <w:pPr>
      <w:widowControl w:val="0"/>
      <w:shd w:val="clear" w:color="auto" w:fill="FFFFFF"/>
      <w:spacing w:after="540" w:line="274" w:lineRule="exact"/>
    </w:pPr>
    <w:rPr>
      <w:rFonts w:ascii="Batang" w:eastAsia="Batang" w:hAnsi="Batang" w:cstheme="minorBidi"/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BE4D13"/>
    <w:pPr>
      <w:ind w:left="720"/>
      <w:contextualSpacing/>
    </w:pPr>
  </w:style>
  <w:style w:type="paragraph" w:styleId="a5">
    <w:name w:val="No Spacing"/>
    <w:uiPriority w:val="1"/>
    <w:qFormat/>
    <w:rsid w:val="004757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C6A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0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Вложение" ma:contentTypeID="0x010100355FBFFF1FCF49619411784FC9BE36EB002584A2AAB6D6DD48B2C1EF6CB26D543B" ma:contentTypeVersion="6" ma:contentTypeDescription="Файл вложения в РКК" ma:contentTypeScope="" ma:versionID="0f67bf64115fbb39ac0de4050d007ea6">
  <xsd:schema xmlns:xsd="http://www.w3.org/2001/XMLSchema" xmlns:xs="http://www.w3.org/2001/XMLSchema" xmlns:p="http://schemas.microsoft.com/office/2006/metadata/properties" xmlns:ns2="ac894885-9a97-4f60-9d8f-265904d7f808" xmlns:ns3="87D696D5-61EB-46C3-A090-F867056E698B" xmlns:ns4="87d696d5-61eb-46c3-a090-f867056e698b" targetNamespace="http://schemas.microsoft.com/office/2006/metadata/properties" ma:root="true" ma:fieldsID="fccc8dff74af4049067f083248cc21d0" ns2:_="" ns3:_="" ns4:_="">
    <xsd:import namespace="ac894885-9a97-4f60-9d8f-265904d7f808"/>
    <xsd:import namespace="87D696D5-61EB-46C3-A090-F867056E698B"/>
    <xsd:import namespace="87d696d5-61eb-46c3-a090-f867056e698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dsAttachmentType" minOccurs="0"/>
                <xsd:element ref="ns4:CtDsParentPurchaseID" minOccurs="0"/>
                <xsd:element ref="ns4:CtDsParentPurchaseLookup" minOccurs="0"/>
                <xsd:element ref="ns3:dsDocType" minOccurs="0"/>
                <xsd:element ref="ns3:DocKind" minOccurs="0"/>
                <xsd:element ref="ns4:hexUID" minOccurs="0"/>
                <xsd:element ref="ns4:DsSaperionFileName" minOccurs="0"/>
                <xsd:element ref="ns2:lenDocumentGroup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894885-9a97-4f60-9d8f-265904d7f80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  <xsd:element name="lenDocumentGroup" ma:index="19" nillable="true" ma:displayName="Группа документов" ma:default="03. Комплект документов на закупку" ma:format="Dropdown" ma:internalName="lenDocumentGroup">
      <xsd:simpleType>
        <xsd:restriction base="dms:Choice">
          <xsd:enumeration value="01. Распорядительные документы"/>
          <xsd:enumeration value="02. Расчеты"/>
          <xsd:enumeration value="03. Комплект документов на закупку"/>
          <xsd:enumeration value="04. Конкурсная документация"/>
          <xsd:enumeration value="05. Протоколы, составленные в ходе закупки"/>
          <xsd:enumeration value="06. Предложения"/>
          <xsd:enumeration value="07. Иные документы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D696D5-61EB-46C3-A090-F867056E698B" elementFormDefault="qualified">
    <xsd:import namespace="http://schemas.microsoft.com/office/2006/documentManagement/types"/>
    <xsd:import namespace="http://schemas.microsoft.com/office/infopath/2007/PartnerControls"/>
    <xsd:element name="dsAttachmentType" ma:index="11" nillable="true" ma:displayName="Тип вложения" ma:default="Иные документы" ma:format="Dropdown" ma:internalName="dsAttachmentType" ma:readOnly="false">
      <xsd:simpleType>
        <xsd:restriction base="dms:Choice">
          <xsd:enumeration value="Иные документы"/>
          <xsd:enumeration value="Извещение о проведении закупки"/>
          <xsd:enumeration value="Итоговый протокол"/>
          <xsd:enumeration value="Конкурсная документация"/>
          <xsd:enumeration value="Обоснование стоимости"/>
          <xsd:enumeration value="Поручение на проведение закупочных процедур"/>
          <xsd:enumeration value="Протокол вскрытия конвертов"/>
          <xsd:enumeration value="Протокол переторжки"/>
          <xsd:enumeration value="Протокол переговоров с участниками"/>
          <xsd:enumeration value="Протокол результатов"/>
          <xsd:enumeration value="Распоряжение на проведение закупки"/>
          <xsd:enumeration value="Служебная записка"/>
          <xsd:enumeration value="Техническое задание"/>
          <xsd:enumeration value="Договор инициатора"/>
          <xsd:enumeration value="Типовая форма договора"/>
          <xsd:enumeration value="Уведомление"/>
          <xsd:enumeration value="Протокол дозапроса документов"/>
          <xsd:enumeration value="Предложения участника"/>
          <xsd:enumeration value="Конкурсная заявка участника"/>
          <xsd:enumeration value="Аукционная заявка"/>
          <xsd:enumeration value="Выписка из ГКПЗ"/>
          <xsd:enumeration value="Извещение о внесении изменений"/>
          <xsd:enumeration value="Протокол рассмотрения"/>
          <xsd:enumeration value="Журнал регистрации заявок"/>
          <xsd:enumeration value="Экспертное заключение"/>
          <xsd:enumeration value="Протокол о внесении изменений"/>
          <xsd:enumeration value="Письмо"/>
          <xsd:enumeration value="Протокол рабочего совещания комиссии"/>
          <xsd:enumeration value="Уведомление о принятом решении ЦЗО"/>
          <xsd:enumeration value="Протокол ЦЗО"/>
          <xsd:enumeration value="Поручение с визой ДИ"/>
        </xsd:restriction>
      </xsd:simpleType>
    </xsd:element>
    <xsd:element name="dsDocType" ma:index="15" nillable="true" ma:displayName="Тип документа" ma:internalName="dsDocType" ma:readOnly="true">
      <xsd:simpleType>
        <xsd:restriction base="dms:Text"/>
      </xsd:simpleType>
    </xsd:element>
    <xsd:element name="DocKind" ma:index="16" nillable="true" ma:displayName="Вид документа" ma:internalName="DocKind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d696d5-61eb-46c3-a090-f867056e698b" elementFormDefault="qualified">
    <xsd:import namespace="http://schemas.microsoft.com/office/2006/documentManagement/types"/>
    <xsd:import namespace="http://schemas.microsoft.com/office/infopath/2007/PartnerControls"/>
    <xsd:element name="CtDsParentPurchaseID" ma:index="13" nillable="true" ma:displayName="CtDsParentPurchaseID" ma:hidden="true" ma:internalName="CtDsParentPurchaseID">
      <xsd:simpleType>
        <xsd:restriction base="dms:Text"/>
      </xsd:simpleType>
    </xsd:element>
    <xsd:element name="CtDsParentPurchaseLookup" ma:index="14" nillable="true" ma:displayName="CtDsParentPurchaseLookup" ma:hidden="true" ma:list="87d696d5-61eb-46c3-a090-f867056e698b" ma:internalName="CtDsParentPurchaseLookup" ma:showField="ID" ma:web="ac894885-9a97-4f60-9d8f-265904d7f808">
      <xsd:simpleType>
        <xsd:restriction base="dms:Lookup"/>
      </xsd:simpleType>
    </xsd:element>
    <xsd:element name="hexUID" ma:index="17" nillable="true" ma:displayName="Идентификатор документ Saperion" ma:internalName="hexUID">
      <xsd:simpleType>
        <xsd:restriction base="dms:Text"/>
      </xsd:simpleType>
    </xsd:element>
    <xsd:element name="DsSaperionFileName" ma:index="18" nillable="true" ma:displayName="Имя исходного файла" ma:internalName="DsSaperionFileNam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exUID xmlns="87d696d5-61eb-46c3-a090-f867056e698b" xsi:nil="true"/>
    <CtDsParentPurchaseID xmlns="87d696d5-61eb-46c3-a090-f867056e698b" xsi:nil="true"/>
    <CtDsParentPurchaseLookup xmlns="87d696d5-61eb-46c3-a090-f867056e698b" xsi:nil="true"/>
    <lenDocumentGroup xmlns="ac894885-9a97-4f60-9d8f-265904d7f808">03. Комплект документов на закупку</lenDocumentGroup>
    <dsAttachmentType xmlns="87D696D5-61EB-46C3-A090-F867056E698B">Техническое задание</dsAttachmentType>
    <DsSaperionFileName xmlns="87d696d5-61eb-46c3-a090-f867056e698b" xsi:nil="true"/>
    <_dlc_DocId xmlns="ac894885-9a97-4f60-9d8f-265904d7f808">UFQHHMXK7F3H-8-144023</_dlc_DocId>
    <_dlc_DocIdUrl xmlns="ac894885-9a97-4f60-9d8f-265904d7f808">
      <Url>http://len-purchase/_layouts/DocIdRedir.aspx?ID=UFQHHMXK7F3H-8-144023</Url>
      <Description>UFQHHMXK7F3H-8-144023</Description>
    </_dlc_DocIdUrl>
    <DocKind xmlns="87D696D5-61EB-46C3-A090-F867056E698B">Лот предв.зак. АПР</DocKind>
    <dsDocType xmlns="87D696D5-61EB-46C3-A090-F867056E698B">Лот</dsDocType>
  </documentManagement>
</p:properties>
</file>

<file path=customXml/itemProps1.xml><?xml version="1.0" encoding="utf-8"?>
<ds:datastoreItem xmlns:ds="http://schemas.openxmlformats.org/officeDocument/2006/customXml" ds:itemID="{B7157069-6865-4C3E-BB1D-5843FCD21A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894885-9a97-4f60-9d8f-265904d7f808"/>
    <ds:schemaRef ds:uri="87D696D5-61EB-46C3-A090-F867056E698B"/>
    <ds:schemaRef ds:uri="87d696d5-61eb-46c3-a090-f867056e69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C187C6-97A3-49E4-9E38-8CC054E264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D37A22-C96A-4C5A-95B9-188DCDEBFF4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5E6CFD7-93DC-4CC6-B507-9874487E12D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7FC2DE3-C2E9-469C-8906-9901D0EC814E}">
  <ds:schemaRefs>
    <ds:schemaRef ds:uri="http://schemas.microsoft.com/office/2006/metadata/properties"/>
    <ds:schemaRef ds:uri="http://schemas.microsoft.com/office/infopath/2007/PartnerControls"/>
    <ds:schemaRef ds:uri="87d696d5-61eb-46c3-a090-f867056e698b"/>
    <ds:schemaRef ds:uri="ac894885-9a97-4f60-9d8f-265904d7f808"/>
    <ds:schemaRef ds:uri="87D696D5-61EB-46C3-A090-F867056E698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648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ЛПЭС</Company>
  <LinksUpToDate>false</LinksUpToDate>
  <CharactersWithSpaces>4339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</dc:creator>
  <cp:lastModifiedBy>Бухгалтер</cp:lastModifiedBy>
  <cp:revision>5</cp:revision>
  <cp:lastPrinted>2014-03-18T09:28:00Z</cp:lastPrinted>
  <dcterms:created xsi:type="dcterms:W3CDTF">2026-10-07T12:28:00Z</dcterms:created>
  <dcterms:modified xsi:type="dcterms:W3CDTF">2026-10-13T11:03:00Z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0x010100355FBFFF1FCF49619411784FC9BE36EB002584A2AAB6D6DD48B2C1EF6CB26D543B</vt:lpwstr>
  </property>
  <property fmtid="{D5CDD505-2E9C-101B-9397-08002B2CF9AE}" pid="3" name="_dlc_DocIdItemGuid">
    <vt:lpwstr>12d53866-40d7-4e4d-8e8c-2f96db0a64dd</vt:lpwstr>
  </property>
</Properties>
</file>