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572" w:rsidRDefault="009D18CD" w:rsidP="009D18C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9D18CD">
        <w:rPr>
          <w:rFonts w:ascii="Times New Roman" w:hAnsi="Times New Roman" w:cs="Times New Roman"/>
          <w:sz w:val="24"/>
          <w:szCs w:val="24"/>
        </w:rPr>
        <w:t>ехническое задание</w:t>
      </w:r>
    </w:p>
    <w:tbl>
      <w:tblPr>
        <w:tblW w:w="9639" w:type="dxa"/>
        <w:tblInd w:w="-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1"/>
        <w:gridCol w:w="877"/>
        <w:gridCol w:w="40"/>
        <w:gridCol w:w="6082"/>
        <w:gridCol w:w="1289"/>
        <w:gridCol w:w="1310"/>
      </w:tblGrid>
      <w:tr w:rsidR="009D18CD" w:rsidRPr="009D18CD" w:rsidTr="009D18CD">
        <w:trPr>
          <w:gridBefore w:val="1"/>
          <w:wBefore w:w="41" w:type="dxa"/>
          <w:trHeight w:hRule="exact" w:val="567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720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Клейкая лента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одностор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упаковоч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. ATTACHE 50мм x 50м 40мкм прозрачная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Корректирующая лента ATTACHE 20м '831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283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Папка-планшет A4 черный Россия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283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Папка-планшет  A4 красный Россия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720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Лампа светодиодная LED-GX53-VC 10PACK 12Вт 230В 6500К (10шт./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.) IN HOME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720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Батарейка GP ААА 24A-2CRVS30/24AA21-2CRSWC30, 30шт/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720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Батарейка GP АА 15A-2CRVS30/15AA21-2CRSWC30, 30шт/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Клейкая лента канцелярская 15х33 12 шт./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Подушка для смачивания пальцев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гелевая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ATTACHE 25г Россия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Подушка для смачивания пальцев круглая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720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Папка уголок E-310 180мкр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жест.пластик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А4 желтая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прозр.Россия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10шт/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Разделитель листов из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сер.пласт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. алфавит А-Я , А4, 20 разделов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Файл-вкладыш А4 30мкм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Attache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с  перфорацией,100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Корректирующая жидкость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Комус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20мл на водной основе, кисточка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Разделитель листов полоски,пласт,12 л.,4 цвет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283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Степлер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Attache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№24/6 до 22л., черный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720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Ручка шариковая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неавтомат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Erich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Krause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R-301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Orange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0,7,син,масл,манж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Ручка шариковая автомат.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Attache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Xtream,синий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корпус,синий,манж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Ручка шариковая автомат.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Attache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Selection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Success,син,0,5,масл,манж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D18CD" w:rsidRPr="009D18CD" w:rsidTr="009D18CD">
        <w:trPr>
          <w:gridBefore w:val="1"/>
          <w:wBefore w:w="41" w:type="dxa"/>
          <w:trHeight w:hRule="exact" w:val="495"/>
        </w:trPr>
        <w:tc>
          <w:tcPr>
            <w:tcW w:w="9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Ручка шариковая автомат.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Attache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Sun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Flower,синий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корп,син,масл,манж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D18CD" w:rsidRPr="009D18CD" w:rsidTr="009D18CD">
        <w:trPr>
          <w:trHeight w:hRule="exact" w:val="478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Ручка шариковая автомат.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Attache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Градиент,softtouch,масл,0,5,син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D18CD" w:rsidRPr="009D18CD" w:rsidTr="009D18CD">
        <w:trPr>
          <w:trHeight w:hRule="exact" w:val="478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Скоросшиватель картон. ДЕЛО 380г/м2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мелован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9D18CD" w:rsidRPr="009D18CD" w:rsidTr="009D18CD">
        <w:trPr>
          <w:trHeight w:hRule="exact" w:val="478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Папка с завязками 380г/м2, мелованная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9D18CD" w:rsidRPr="009D18CD" w:rsidTr="009D18CD">
        <w:trPr>
          <w:trHeight w:hRule="exact" w:val="478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Набор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текстовыделителей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Attache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Colored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1-5мм набор 5цв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D18CD" w:rsidRPr="009D18CD" w:rsidTr="009D18CD">
        <w:trPr>
          <w:trHeight w:hRule="exact" w:val="478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Блок для записей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Attache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Economy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 проклеенный 7,5х7,5х7,5, белый, 65 г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9D18CD" w:rsidRPr="009D18CD" w:rsidTr="009D18CD">
        <w:trPr>
          <w:trHeight w:hRule="exact" w:val="478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Бумага КОМУС ДОКУМЕНТ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Standard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+ (А4, марка С, 80 г/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, 500 л)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Спб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9D18CD" w:rsidRPr="009D18CD" w:rsidTr="009D18CD">
        <w:trPr>
          <w:trHeight w:hRule="exact" w:val="478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Стакан одноразовый 200мл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прозр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. для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хол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/гор., эконом, ПП 100шт/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D18CD" w:rsidRPr="009D18CD" w:rsidTr="009D18CD">
        <w:trPr>
          <w:trHeight w:hRule="exact" w:val="478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Стакан одноразовый 200мл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прозр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 xml:space="preserve">. ПП 3000 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кор</w:t>
            </w:r>
            <w:proofErr w:type="spellEnd"/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D18CD" w:rsidRPr="009D18CD" w:rsidTr="009D18CD">
        <w:trPr>
          <w:trHeight w:hRule="exact" w:val="478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Клейкая лента двухсторонняя на бумажной основе 38 мм 10 м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9D18CD" w:rsidRPr="009D18CD" w:rsidTr="009D18CD">
        <w:trPr>
          <w:trHeight w:hRule="exact" w:val="274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Ватман для черчения А1 50л 190гр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D18CD" w:rsidRPr="009D18CD" w:rsidTr="009D18CD">
        <w:trPr>
          <w:trHeight w:hRule="exact" w:val="274"/>
        </w:trPr>
        <w:tc>
          <w:tcPr>
            <w:tcW w:w="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61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Папка-планшет  A4 синий Россия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CD" w:rsidRPr="009D18CD" w:rsidRDefault="009D18CD" w:rsidP="009D18C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  <w:r w:rsidRPr="009D18CD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9D18CD" w:rsidRPr="009D18CD" w:rsidRDefault="009D18CD" w:rsidP="009D18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D18CD" w:rsidRPr="009D18CD" w:rsidRDefault="009D18CD" w:rsidP="009D18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D18CD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Стоимость доставки и подъем на этаж входят в стоимость </w:t>
      </w:r>
      <w:proofErr w:type="gramStart"/>
      <w:r w:rsidRPr="009D18CD">
        <w:rPr>
          <w:rFonts w:ascii="Times New Roman" w:eastAsia="Times New Roman" w:hAnsi="Times New Roman" w:cs="Times New Roman"/>
          <w:sz w:val="20"/>
          <w:szCs w:val="20"/>
          <w:lang w:eastAsia="ar-SA"/>
        </w:rPr>
        <w:t>товаров .</w:t>
      </w:r>
      <w:proofErr w:type="gramEnd"/>
    </w:p>
    <w:p w:rsidR="009D18CD" w:rsidRPr="009D18CD" w:rsidRDefault="009D18CD" w:rsidP="009D18C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D18CD" w:rsidRPr="009D18CD" w:rsidRDefault="009D18CD" w:rsidP="009D18C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D18CD" w:rsidRPr="009D1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CD"/>
    <w:rsid w:val="00315572"/>
    <w:rsid w:val="009D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35BD"/>
  <w15:chartTrackingRefBased/>
  <w15:docId w15:val="{42342ED5-47FB-4602-8EFE-DC5BA128D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Zajac_IV</dc:creator>
  <cp:keywords/>
  <dc:description/>
  <cp:lastModifiedBy>Zajac_IV</cp:lastModifiedBy>
  <cp:revision>1</cp:revision>
  <dcterms:created xsi:type="dcterms:W3CDTF">2026-09-16T13:53:00Z</dcterms:created>
  <dcterms:modified xsi:type="dcterms:W3CDTF">2026-09-16T13:54:00Z</dcterms:modified>
</cp:coreProperties>
</file>