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95687" w:rsidRDefault="00B45B78" w:rsidP="00D16EC7">
      <w:pPr>
        <w:jc w:val="center"/>
        <w:rPr>
          <w:b/>
        </w:rPr>
      </w:pPr>
      <w:r>
        <w:rPr>
          <w:b/>
        </w:rPr>
        <w:t>КОНТРАКТ</w:t>
      </w:r>
      <w:r w:rsidR="00706757">
        <w:rPr>
          <w:b/>
        </w:rPr>
        <w:t xml:space="preserve"> № </w:t>
      </w:r>
      <w:r w:rsidR="00F812F7">
        <w:rPr>
          <w:b/>
        </w:rPr>
        <w:t>__________________</w:t>
      </w:r>
    </w:p>
    <w:p w:rsidR="00960F54" w:rsidRPr="00557649" w:rsidRDefault="00960F54" w:rsidP="00960F54">
      <w:pPr>
        <w:keepNext/>
        <w:suppressAutoHyphens/>
        <w:spacing w:line="288" w:lineRule="auto"/>
        <w:jc w:val="center"/>
      </w:pPr>
      <w:r w:rsidRPr="00557649">
        <w:t xml:space="preserve">ИКЗ </w:t>
      </w:r>
      <w:r>
        <w:t>________________________________________</w:t>
      </w:r>
    </w:p>
    <w:p w:rsidR="00960F54" w:rsidRPr="00557649" w:rsidRDefault="00960F54" w:rsidP="00960F54">
      <w:pPr>
        <w:keepNext/>
        <w:suppressAutoHyphens/>
        <w:spacing w:line="288" w:lineRule="auto"/>
        <w:jc w:val="center"/>
        <w:rPr>
          <w:color w:val="000000"/>
          <w:u w:color="000000"/>
        </w:rPr>
      </w:pPr>
      <w:bookmarkStart w:id="0" w:name="_GoBack"/>
      <w:bookmarkEnd w:id="0"/>
      <w:r w:rsidRPr="00557649">
        <w:t>Номер закупки в ЭМ ЛО __________________</w:t>
      </w:r>
    </w:p>
    <w:p w:rsidR="00497BF5" w:rsidRDefault="00497BF5" w:rsidP="00497BF5">
      <w:pPr>
        <w:jc w:val="center"/>
        <w:rPr>
          <w:b/>
        </w:rPr>
      </w:pPr>
    </w:p>
    <w:p w:rsidR="00497BF5" w:rsidRDefault="000174AE" w:rsidP="000174AE">
      <w:r>
        <w:t xml:space="preserve">г.Кингисепп                                                                                                   </w:t>
      </w:r>
      <w:r w:rsidR="00960F54">
        <w:t>________________</w:t>
      </w:r>
      <w:proofErr w:type="gramStart"/>
      <w:r w:rsidR="00960F54">
        <w:t xml:space="preserve">_  </w:t>
      </w:r>
      <w:r w:rsidR="00497BF5" w:rsidRPr="00497BF5">
        <w:t>г</w:t>
      </w:r>
      <w:proofErr w:type="gramEnd"/>
    </w:p>
    <w:p w:rsidR="001B7591" w:rsidRDefault="001B7591" w:rsidP="00002980">
      <w:pPr>
        <w:jc w:val="right"/>
      </w:pPr>
    </w:p>
    <w:p w:rsidR="00B45B78" w:rsidRDefault="0010294D" w:rsidP="00542728">
      <w:pPr>
        <w:jc w:val="both"/>
      </w:pPr>
      <w:r>
        <w:t xml:space="preserve">       ГБ</w:t>
      </w:r>
      <w:r w:rsidR="00B45B78">
        <w:t>ОУ ЛО «</w:t>
      </w:r>
      <w:proofErr w:type="spellStart"/>
      <w:r w:rsidR="00B45B78">
        <w:t>Лесобиржская</w:t>
      </w:r>
      <w:proofErr w:type="spellEnd"/>
      <w:r w:rsidR="00B45B78" w:rsidRPr="00B1535E">
        <w:t xml:space="preserve"> школа-интернат»</w:t>
      </w:r>
      <w:r w:rsidR="00967D48">
        <w:t xml:space="preserve"> </w:t>
      </w:r>
      <w:r w:rsidR="00967D48" w:rsidRPr="00B1535E">
        <w:t>от имени Ленинградской области</w:t>
      </w:r>
      <w:r w:rsidR="00B45B78" w:rsidRPr="00B1535E">
        <w:t>, в дальнейшем Покупатель</w:t>
      </w:r>
      <w:r w:rsidR="00B45B78">
        <w:t xml:space="preserve">, </w:t>
      </w:r>
      <w:r w:rsidR="00B45B78" w:rsidRPr="00B1535E">
        <w:t>в лице ди</w:t>
      </w:r>
      <w:r w:rsidR="00B45B78">
        <w:t>ректора Пименовой Инны Юрьевны</w:t>
      </w:r>
      <w:r w:rsidR="00B45B78" w:rsidRPr="00B1535E">
        <w:t xml:space="preserve">, действующего на основании    Устава с одной стороны и </w:t>
      </w:r>
      <w:r w:rsidR="00497BF5">
        <w:t xml:space="preserve">               </w:t>
      </w:r>
    </w:p>
    <w:p w:rsidR="00E76DCC" w:rsidRDefault="00960F54" w:rsidP="00542728">
      <w:pPr>
        <w:jc w:val="both"/>
      </w:pPr>
      <w:r>
        <w:t>_______________________</w:t>
      </w:r>
      <w:r w:rsidR="00497BF5">
        <w:t xml:space="preserve">, именуемый в дальнейшем </w:t>
      </w:r>
      <w:r w:rsidR="00497BF5" w:rsidRPr="0093645A">
        <w:t>«</w:t>
      </w:r>
      <w:r w:rsidR="00015448" w:rsidRPr="0093645A">
        <w:t>П</w:t>
      </w:r>
      <w:r w:rsidR="001B7591">
        <w:t>оставщик</w:t>
      </w:r>
      <w:r w:rsidR="00497BF5" w:rsidRPr="0093645A">
        <w:t>»,</w:t>
      </w:r>
      <w:r w:rsidR="00497BF5">
        <w:rPr>
          <w:b/>
        </w:rPr>
        <w:t xml:space="preserve"> </w:t>
      </w:r>
      <w:r w:rsidR="00497BF5" w:rsidRPr="00497BF5">
        <w:t xml:space="preserve">в лице </w:t>
      </w:r>
      <w:r>
        <w:t>______________________</w:t>
      </w:r>
      <w:r w:rsidR="00497BF5">
        <w:t xml:space="preserve">, </w:t>
      </w:r>
      <w:r w:rsidR="00E76DCC">
        <w:t xml:space="preserve">  </w:t>
      </w:r>
      <w:r w:rsidR="00497BF5">
        <w:t xml:space="preserve"> действующего</w:t>
      </w:r>
      <w:r w:rsidR="00E76DCC">
        <w:t xml:space="preserve">  </w:t>
      </w:r>
      <w:r w:rsidR="00497BF5">
        <w:t xml:space="preserve">  на  </w:t>
      </w:r>
      <w:r w:rsidR="00E76DCC">
        <w:t xml:space="preserve">  </w:t>
      </w:r>
      <w:r w:rsidR="00497BF5">
        <w:t xml:space="preserve">основании </w:t>
      </w:r>
      <w:r w:rsidR="00E76DCC">
        <w:t xml:space="preserve">  </w:t>
      </w:r>
      <w:r w:rsidR="00497BF5">
        <w:t xml:space="preserve"> </w:t>
      </w:r>
      <w:r>
        <w:t>__________________</w:t>
      </w:r>
      <w:r w:rsidR="00497BF5">
        <w:t xml:space="preserve">, </w:t>
      </w:r>
      <w:r w:rsidR="00E76DCC">
        <w:t xml:space="preserve"> </w:t>
      </w:r>
      <w:r w:rsidR="00497BF5">
        <w:t xml:space="preserve"> </w:t>
      </w:r>
      <w:r w:rsidR="00B45B78">
        <w:t>с  другой  стороны  и  заключили настоящий Контракт о ниже</w:t>
      </w:r>
      <w:r w:rsidR="00E76DCC">
        <w:t>:</w:t>
      </w:r>
    </w:p>
    <w:p w:rsidR="00E76DCC" w:rsidRDefault="00E76DCC" w:rsidP="00E76DCC">
      <w:pPr>
        <w:jc w:val="center"/>
        <w:rPr>
          <w:b/>
        </w:rPr>
      </w:pPr>
      <w:r>
        <w:t>1.</w:t>
      </w:r>
      <w:r w:rsidRPr="00E76DCC">
        <w:rPr>
          <w:b/>
        </w:rPr>
        <w:t xml:space="preserve">ПРЕДМЕТ </w:t>
      </w:r>
      <w:r w:rsidR="00B45B78">
        <w:rPr>
          <w:b/>
        </w:rPr>
        <w:t>КОНТРАКТА</w:t>
      </w:r>
    </w:p>
    <w:p w:rsidR="00C43367" w:rsidRDefault="00B45B78" w:rsidP="00B45B78">
      <w:pPr>
        <w:keepNext/>
        <w:tabs>
          <w:tab w:val="left" w:pos="72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  <w:r w:rsidR="003476B3">
        <w:rPr>
          <w:sz w:val="22"/>
          <w:szCs w:val="22"/>
        </w:rPr>
        <w:t>1.</w:t>
      </w:r>
      <w:proofErr w:type="gramStart"/>
      <w:r w:rsidR="003476B3">
        <w:rPr>
          <w:sz w:val="22"/>
          <w:szCs w:val="22"/>
        </w:rPr>
        <w:t>1.</w:t>
      </w:r>
      <w:r w:rsidRPr="00970A2E">
        <w:rPr>
          <w:sz w:val="22"/>
          <w:szCs w:val="22"/>
        </w:rPr>
        <w:t>Настоящий</w:t>
      </w:r>
      <w:proofErr w:type="gramEnd"/>
      <w:r w:rsidRPr="00970A2E">
        <w:rPr>
          <w:sz w:val="22"/>
          <w:szCs w:val="22"/>
        </w:rPr>
        <w:t xml:space="preserve"> Контрак</w:t>
      </w:r>
      <w:r>
        <w:rPr>
          <w:sz w:val="22"/>
          <w:szCs w:val="22"/>
        </w:rPr>
        <w:t xml:space="preserve">т заключен в соответствии с п. </w:t>
      </w:r>
      <w:r w:rsidR="00823E80">
        <w:rPr>
          <w:sz w:val="22"/>
          <w:szCs w:val="22"/>
        </w:rPr>
        <w:t>5</w:t>
      </w:r>
      <w:r w:rsidRPr="00970A2E">
        <w:rPr>
          <w:sz w:val="22"/>
          <w:szCs w:val="22"/>
        </w:rPr>
        <w:t xml:space="preserve"> ч. 1 ст. 93 ФЗ от 05.04.2013 г. № 44-ФЗ «О контрактной системе в сфере закупок товаров, работ, услуг для обеспечения государственных и муниципальных нужд» (далее по тексту – ФЗ № 44-ФЗ).</w:t>
      </w:r>
      <w:r w:rsidR="003476B3">
        <w:rPr>
          <w:sz w:val="22"/>
          <w:szCs w:val="22"/>
        </w:rPr>
        <w:t xml:space="preserve"> </w:t>
      </w:r>
    </w:p>
    <w:p w:rsidR="00B45B78" w:rsidRPr="00970A2E" w:rsidRDefault="00C43367" w:rsidP="00B45B78">
      <w:pPr>
        <w:keepNext/>
        <w:tabs>
          <w:tab w:val="left" w:pos="72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  <w:r w:rsidR="00B45B78" w:rsidRPr="00970A2E">
        <w:rPr>
          <w:sz w:val="22"/>
          <w:szCs w:val="22"/>
        </w:rPr>
        <w:tab/>
        <w:t>1.2.</w:t>
      </w:r>
      <w:r w:rsidR="00B45B78" w:rsidRPr="00970A2E">
        <w:rPr>
          <w:sz w:val="22"/>
          <w:szCs w:val="22"/>
        </w:rPr>
        <w:tab/>
        <w:t xml:space="preserve">Поставщик по заданию Заказчика обязуется поставить: </w:t>
      </w:r>
      <w:r w:rsidR="00823E80">
        <w:rPr>
          <w:sz w:val="22"/>
          <w:szCs w:val="22"/>
        </w:rPr>
        <w:t>автотовары</w:t>
      </w:r>
      <w:r w:rsidR="00B45B78" w:rsidRPr="002A05A9">
        <w:t xml:space="preserve"> (далее – Товар)</w:t>
      </w:r>
      <w:r w:rsidR="00B45B78" w:rsidRPr="00970A2E">
        <w:rPr>
          <w:sz w:val="22"/>
          <w:szCs w:val="22"/>
        </w:rPr>
        <w:t>, в соответствии с условиями настоящего Контракта, а Заказчик обязуется принять и оплатить его, в порядке, предусмотренном настоящим Контрактом.</w:t>
      </w:r>
    </w:p>
    <w:p w:rsidR="00B45B78" w:rsidRPr="00970A2E" w:rsidRDefault="00B45B78" w:rsidP="00B45B78">
      <w:pPr>
        <w:keepNext/>
        <w:tabs>
          <w:tab w:val="left" w:pos="72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Pr="00970A2E">
        <w:rPr>
          <w:sz w:val="22"/>
          <w:szCs w:val="22"/>
        </w:rPr>
        <w:t xml:space="preserve">1.3. Наименование, ассортимент, количество и цена Товара определяются в соответствии с </w:t>
      </w:r>
      <w:proofErr w:type="gramStart"/>
      <w:r w:rsidRPr="00970A2E">
        <w:rPr>
          <w:sz w:val="22"/>
          <w:szCs w:val="22"/>
        </w:rPr>
        <w:t>приложением  №</w:t>
      </w:r>
      <w:proofErr w:type="gramEnd"/>
      <w:r w:rsidRPr="00970A2E">
        <w:rPr>
          <w:sz w:val="22"/>
          <w:szCs w:val="22"/>
        </w:rPr>
        <w:t>1, являющимся неотъемлемой частью настоящего контракта.</w:t>
      </w:r>
    </w:p>
    <w:p w:rsidR="00B45B78" w:rsidRPr="00970A2E" w:rsidRDefault="00B45B78" w:rsidP="00B45B78">
      <w:pPr>
        <w:keepNext/>
        <w:tabs>
          <w:tab w:val="left" w:pos="72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Pr="00970A2E">
        <w:rPr>
          <w:sz w:val="22"/>
          <w:szCs w:val="22"/>
        </w:rPr>
        <w:t xml:space="preserve">1.4. Место поставки товара: </w:t>
      </w:r>
      <w:proofErr w:type="gramStart"/>
      <w:r w:rsidRPr="000B45E8">
        <w:rPr>
          <w:sz w:val="22"/>
          <w:szCs w:val="22"/>
        </w:rPr>
        <w:t>188455  Россия</w:t>
      </w:r>
      <w:proofErr w:type="gramEnd"/>
      <w:r w:rsidRPr="000B45E8">
        <w:rPr>
          <w:sz w:val="22"/>
          <w:szCs w:val="22"/>
        </w:rPr>
        <w:t>,  Ленинградская  область, г. Кингисепп,</w:t>
      </w:r>
      <w:r>
        <w:rPr>
          <w:sz w:val="22"/>
          <w:szCs w:val="22"/>
        </w:rPr>
        <w:t xml:space="preserve"> </w:t>
      </w:r>
      <w:proofErr w:type="spellStart"/>
      <w:r w:rsidRPr="000B45E8">
        <w:rPr>
          <w:sz w:val="22"/>
          <w:szCs w:val="22"/>
        </w:rPr>
        <w:t>мрн</w:t>
      </w:r>
      <w:proofErr w:type="spellEnd"/>
      <w:r w:rsidRPr="000B45E8">
        <w:rPr>
          <w:sz w:val="22"/>
          <w:szCs w:val="22"/>
        </w:rPr>
        <w:t xml:space="preserve">. </w:t>
      </w:r>
      <w:proofErr w:type="spellStart"/>
      <w:r w:rsidRPr="000B45E8">
        <w:rPr>
          <w:sz w:val="22"/>
          <w:szCs w:val="22"/>
        </w:rPr>
        <w:t>Лесобиржа</w:t>
      </w:r>
      <w:proofErr w:type="spellEnd"/>
      <w:r w:rsidRPr="000B45E8">
        <w:rPr>
          <w:sz w:val="22"/>
          <w:szCs w:val="22"/>
        </w:rPr>
        <w:t>, ул. Школьная, д.30</w:t>
      </w:r>
      <w:r>
        <w:rPr>
          <w:sz w:val="22"/>
          <w:szCs w:val="22"/>
        </w:rPr>
        <w:t>.</w:t>
      </w:r>
    </w:p>
    <w:p w:rsidR="00B45B78" w:rsidRPr="003B1696" w:rsidRDefault="00B45B78" w:rsidP="00B45B78">
      <w:pPr>
        <w:pStyle w:val="a8"/>
        <w:tabs>
          <w:tab w:val="left" w:pos="1134"/>
        </w:tabs>
        <w:ind w:left="36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1.</w:t>
      </w:r>
      <w:proofErr w:type="gramStart"/>
      <w:r>
        <w:rPr>
          <w:rFonts w:ascii="Times New Roman" w:hAnsi="Times New Roman"/>
        </w:rPr>
        <w:t>5</w:t>
      </w:r>
      <w:r w:rsidRPr="003B1696">
        <w:rPr>
          <w:rFonts w:ascii="Times New Roman" w:hAnsi="Times New Roman"/>
        </w:rPr>
        <w:t>.Срок</w:t>
      </w:r>
      <w:proofErr w:type="gramEnd"/>
      <w:r w:rsidRPr="003B169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поставки товара</w:t>
      </w:r>
      <w:r w:rsidR="00D35B48">
        <w:rPr>
          <w:rFonts w:ascii="Times New Roman" w:hAnsi="Times New Roman"/>
        </w:rPr>
        <w:t>:</w:t>
      </w:r>
      <w:r w:rsidR="00960F54">
        <w:rPr>
          <w:rFonts w:ascii="Times New Roman" w:hAnsi="Times New Roman"/>
        </w:rPr>
        <w:t xml:space="preserve"> с момента за</w:t>
      </w:r>
      <w:r w:rsidR="00F812F7">
        <w:rPr>
          <w:rFonts w:ascii="Times New Roman" w:hAnsi="Times New Roman"/>
        </w:rPr>
        <w:t xml:space="preserve">ключения контракта в течение </w:t>
      </w:r>
      <w:r w:rsidR="006424AB">
        <w:rPr>
          <w:rFonts w:ascii="Times New Roman" w:hAnsi="Times New Roman"/>
        </w:rPr>
        <w:t>5</w:t>
      </w:r>
      <w:r w:rsidR="004122E3">
        <w:rPr>
          <w:rFonts w:ascii="Times New Roman" w:hAnsi="Times New Roman"/>
        </w:rPr>
        <w:t xml:space="preserve"> (</w:t>
      </w:r>
      <w:r w:rsidR="006424AB">
        <w:rPr>
          <w:rFonts w:ascii="Times New Roman" w:hAnsi="Times New Roman"/>
        </w:rPr>
        <w:t>пяти</w:t>
      </w:r>
      <w:r w:rsidR="004122E3">
        <w:rPr>
          <w:rFonts w:ascii="Times New Roman" w:hAnsi="Times New Roman"/>
        </w:rPr>
        <w:t>)</w:t>
      </w:r>
      <w:r w:rsidR="006424AB">
        <w:rPr>
          <w:rFonts w:ascii="Times New Roman" w:hAnsi="Times New Roman"/>
        </w:rPr>
        <w:t xml:space="preserve"> рабочих</w:t>
      </w:r>
      <w:r w:rsidR="00F812F7">
        <w:rPr>
          <w:rFonts w:ascii="Times New Roman" w:hAnsi="Times New Roman"/>
        </w:rPr>
        <w:t xml:space="preserve"> дней</w:t>
      </w:r>
      <w:r w:rsidR="00960F54">
        <w:rPr>
          <w:rFonts w:ascii="Times New Roman" w:hAnsi="Times New Roman"/>
        </w:rPr>
        <w:t>.</w:t>
      </w:r>
      <w:r w:rsidR="00D35B48">
        <w:rPr>
          <w:rFonts w:ascii="Times New Roman" w:hAnsi="Times New Roman"/>
        </w:rPr>
        <w:t xml:space="preserve"> </w:t>
      </w:r>
    </w:p>
    <w:p w:rsidR="00960F54" w:rsidRDefault="00960F54" w:rsidP="00B45B78">
      <w:pPr>
        <w:widowControl w:val="0"/>
        <w:ind w:right="283" w:firstLine="709"/>
        <w:jc w:val="center"/>
        <w:rPr>
          <w:b/>
          <w:bCs/>
        </w:rPr>
      </w:pPr>
    </w:p>
    <w:p w:rsidR="001B7591" w:rsidRPr="002A05A9" w:rsidRDefault="001B7591" w:rsidP="00B45B78">
      <w:pPr>
        <w:widowControl w:val="0"/>
        <w:ind w:right="283" w:firstLine="709"/>
        <w:jc w:val="center"/>
        <w:rPr>
          <w:b/>
          <w:bCs/>
        </w:rPr>
      </w:pPr>
      <w:r w:rsidRPr="002A05A9">
        <w:rPr>
          <w:b/>
          <w:bCs/>
        </w:rPr>
        <w:t xml:space="preserve">2. ЦЕНА </w:t>
      </w:r>
      <w:r w:rsidR="00B45B78">
        <w:rPr>
          <w:b/>
          <w:bCs/>
        </w:rPr>
        <w:t>КОНТРАКТА</w:t>
      </w:r>
      <w:r w:rsidRPr="002A05A9">
        <w:rPr>
          <w:b/>
          <w:bCs/>
        </w:rPr>
        <w:t>.</w:t>
      </w:r>
    </w:p>
    <w:p w:rsidR="001B7591" w:rsidRPr="002A05A9" w:rsidRDefault="001B7591" w:rsidP="00B45B78">
      <w:pPr>
        <w:widowControl w:val="0"/>
        <w:ind w:right="283" w:firstLine="709"/>
        <w:jc w:val="center"/>
        <w:rPr>
          <w:b/>
          <w:bCs/>
        </w:rPr>
      </w:pPr>
      <w:r w:rsidRPr="002A05A9">
        <w:rPr>
          <w:b/>
          <w:bCs/>
        </w:rPr>
        <w:t>УСЛОВИЯ И ПОРЯДОК РАСЧЕТОВ.</w:t>
      </w:r>
    </w:p>
    <w:p w:rsidR="001B7591" w:rsidRPr="002A05A9" w:rsidRDefault="00B45B78" w:rsidP="00B45B78">
      <w:pPr>
        <w:pStyle w:val="a4"/>
        <w:widowControl w:val="0"/>
        <w:ind w:left="0"/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  <w:r w:rsidR="001B7591" w:rsidRPr="002A05A9">
        <w:rPr>
          <w:sz w:val="22"/>
          <w:szCs w:val="22"/>
        </w:rPr>
        <w:t xml:space="preserve">2.1. Цена </w:t>
      </w:r>
      <w:r w:rsidR="000174AE">
        <w:rPr>
          <w:sz w:val="22"/>
          <w:szCs w:val="22"/>
        </w:rPr>
        <w:t>Контракта</w:t>
      </w:r>
      <w:r w:rsidR="001B7591" w:rsidRPr="002A05A9">
        <w:rPr>
          <w:sz w:val="22"/>
          <w:szCs w:val="22"/>
        </w:rPr>
        <w:t xml:space="preserve"> составляет </w:t>
      </w:r>
      <w:r w:rsidR="00960F54">
        <w:rPr>
          <w:b/>
          <w:bCs/>
          <w:u w:val="single"/>
        </w:rPr>
        <w:t>______________</w:t>
      </w:r>
      <w:r w:rsidR="001B7591" w:rsidRPr="00C16087">
        <w:rPr>
          <w:b/>
          <w:bCs/>
        </w:rPr>
        <w:t xml:space="preserve"> рублей  </w:t>
      </w:r>
      <w:r w:rsidR="00960F54">
        <w:rPr>
          <w:b/>
          <w:bCs/>
        </w:rPr>
        <w:t>_____</w:t>
      </w:r>
      <w:r w:rsidR="001B7591" w:rsidRPr="00C16087">
        <w:rPr>
          <w:b/>
          <w:bCs/>
        </w:rPr>
        <w:t xml:space="preserve"> копеек</w:t>
      </w:r>
      <w:r w:rsidR="001B7591" w:rsidRPr="002A05A9">
        <w:rPr>
          <w:bCs/>
          <w:sz w:val="22"/>
          <w:szCs w:val="22"/>
        </w:rPr>
        <w:t xml:space="preserve"> </w:t>
      </w:r>
      <w:r w:rsidR="00967D48">
        <w:rPr>
          <w:bCs/>
          <w:sz w:val="22"/>
          <w:szCs w:val="22"/>
        </w:rPr>
        <w:t>(</w:t>
      </w:r>
      <w:r w:rsidR="00960F54">
        <w:rPr>
          <w:bCs/>
          <w:sz w:val="22"/>
          <w:szCs w:val="22"/>
        </w:rPr>
        <w:t>______________</w:t>
      </w:r>
      <w:r w:rsidR="00D35B48">
        <w:rPr>
          <w:bCs/>
          <w:sz w:val="22"/>
          <w:szCs w:val="22"/>
        </w:rPr>
        <w:t xml:space="preserve"> </w:t>
      </w:r>
      <w:r w:rsidR="001B7591" w:rsidRPr="002A05A9">
        <w:rPr>
          <w:bCs/>
          <w:sz w:val="22"/>
          <w:szCs w:val="22"/>
        </w:rPr>
        <w:t xml:space="preserve">рублей </w:t>
      </w:r>
      <w:r w:rsidR="00960F54">
        <w:rPr>
          <w:bCs/>
          <w:sz w:val="22"/>
          <w:szCs w:val="22"/>
        </w:rPr>
        <w:t>_____</w:t>
      </w:r>
      <w:r w:rsidR="001B7591" w:rsidRPr="002A05A9">
        <w:rPr>
          <w:bCs/>
          <w:sz w:val="22"/>
          <w:szCs w:val="22"/>
        </w:rPr>
        <w:t xml:space="preserve"> копеек)</w:t>
      </w:r>
      <w:r w:rsidR="001B7591">
        <w:rPr>
          <w:sz w:val="22"/>
          <w:szCs w:val="22"/>
        </w:rPr>
        <w:t>, в том числе НДС</w:t>
      </w:r>
      <w:r w:rsidR="00967D48">
        <w:rPr>
          <w:sz w:val="22"/>
          <w:szCs w:val="22"/>
        </w:rPr>
        <w:t xml:space="preserve"> </w:t>
      </w:r>
      <w:r w:rsidR="00960F54">
        <w:rPr>
          <w:sz w:val="22"/>
          <w:szCs w:val="22"/>
        </w:rPr>
        <w:t>___</w:t>
      </w:r>
      <w:r w:rsidR="000174AE">
        <w:rPr>
          <w:sz w:val="22"/>
          <w:szCs w:val="22"/>
        </w:rPr>
        <w:t>%</w:t>
      </w:r>
      <w:r w:rsidR="001B7591">
        <w:rPr>
          <w:sz w:val="22"/>
          <w:szCs w:val="22"/>
        </w:rPr>
        <w:t xml:space="preserve"> </w:t>
      </w:r>
      <w:r w:rsidR="001B7591" w:rsidRPr="001C25FD">
        <w:rPr>
          <w:sz w:val="22"/>
          <w:szCs w:val="22"/>
        </w:rPr>
        <w:t>-</w:t>
      </w:r>
      <w:r w:rsidR="00960F54">
        <w:rPr>
          <w:sz w:val="22"/>
          <w:szCs w:val="22"/>
        </w:rPr>
        <w:t xml:space="preserve"> _______</w:t>
      </w:r>
      <w:r w:rsidR="00C43367">
        <w:rPr>
          <w:sz w:val="22"/>
          <w:szCs w:val="22"/>
        </w:rPr>
        <w:t xml:space="preserve"> рублей </w:t>
      </w:r>
      <w:r w:rsidR="00960F54">
        <w:rPr>
          <w:sz w:val="22"/>
          <w:szCs w:val="22"/>
        </w:rPr>
        <w:t>____</w:t>
      </w:r>
      <w:r w:rsidR="00D40ADB" w:rsidRPr="001C25FD">
        <w:rPr>
          <w:sz w:val="22"/>
          <w:szCs w:val="22"/>
        </w:rPr>
        <w:t xml:space="preserve"> </w:t>
      </w:r>
      <w:r w:rsidR="00D35B48">
        <w:rPr>
          <w:sz w:val="22"/>
          <w:szCs w:val="22"/>
        </w:rPr>
        <w:t>копеек</w:t>
      </w:r>
      <w:r w:rsidR="001B7591" w:rsidRPr="001C25FD">
        <w:rPr>
          <w:sz w:val="22"/>
          <w:szCs w:val="22"/>
        </w:rPr>
        <w:t xml:space="preserve"> (</w:t>
      </w:r>
      <w:r w:rsidR="00960F54">
        <w:rPr>
          <w:sz w:val="22"/>
          <w:szCs w:val="22"/>
        </w:rPr>
        <w:t>________________</w:t>
      </w:r>
      <w:r w:rsidR="00D35B48">
        <w:rPr>
          <w:sz w:val="22"/>
          <w:szCs w:val="22"/>
        </w:rPr>
        <w:t xml:space="preserve"> </w:t>
      </w:r>
      <w:r w:rsidR="00960F54">
        <w:rPr>
          <w:sz w:val="22"/>
          <w:szCs w:val="22"/>
        </w:rPr>
        <w:t>рублей __</w:t>
      </w:r>
      <w:r w:rsidR="00D35B48">
        <w:rPr>
          <w:sz w:val="22"/>
          <w:szCs w:val="22"/>
        </w:rPr>
        <w:t xml:space="preserve"> копеек</w:t>
      </w:r>
      <w:r w:rsidR="001B7591" w:rsidRPr="001C25FD">
        <w:rPr>
          <w:sz w:val="22"/>
          <w:szCs w:val="22"/>
        </w:rPr>
        <w:t>).</w:t>
      </w:r>
    </w:p>
    <w:p w:rsidR="000174AE" w:rsidRPr="00970A2E" w:rsidRDefault="000174AE" w:rsidP="000174AE">
      <w:pPr>
        <w:keepNext/>
        <w:ind w:firstLine="708"/>
        <w:jc w:val="both"/>
        <w:rPr>
          <w:sz w:val="22"/>
          <w:szCs w:val="22"/>
        </w:rPr>
      </w:pPr>
      <w:r w:rsidRPr="00970A2E">
        <w:rPr>
          <w:sz w:val="22"/>
          <w:szCs w:val="22"/>
        </w:rPr>
        <w:t xml:space="preserve">Цена Контракта включает в себя стоимость товара, упаковки, доставки, погрузо-разгрузочных работ и другие обязательные платежи, все затраты, издержки и иные расходы Поставщика, в том числе сопутствующие, связанные с исполнением настоящего Контракта. </w:t>
      </w:r>
    </w:p>
    <w:p w:rsidR="000174AE" w:rsidRDefault="000174AE" w:rsidP="000174AE">
      <w:pPr>
        <w:keepNext/>
        <w:ind w:firstLine="708"/>
        <w:jc w:val="both"/>
        <w:rPr>
          <w:sz w:val="22"/>
          <w:szCs w:val="22"/>
        </w:rPr>
      </w:pPr>
      <w:r w:rsidRPr="00970A2E">
        <w:rPr>
          <w:sz w:val="22"/>
          <w:szCs w:val="22"/>
        </w:rPr>
        <w:t xml:space="preserve">Источник финансирования </w:t>
      </w:r>
      <w:r>
        <w:rPr>
          <w:sz w:val="22"/>
          <w:szCs w:val="22"/>
        </w:rPr>
        <w:t>–</w:t>
      </w:r>
      <w:r w:rsidR="005A19EB">
        <w:rPr>
          <w:sz w:val="22"/>
          <w:szCs w:val="22"/>
        </w:rPr>
        <w:t>Средства бюджетного учреждения.</w:t>
      </w:r>
    </w:p>
    <w:p w:rsidR="000174AE" w:rsidRPr="00970A2E" w:rsidRDefault="000174AE" w:rsidP="000174AE">
      <w:pPr>
        <w:keepNext/>
        <w:ind w:firstLine="708"/>
        <w:jc w:val="both"/>
        <w:rPr>
          <w:sz w:val="22"/>
          <w:szCs w:val="22"/>
        </w:rPr>
      </w:pPr>
      <w:r w:rsidRPr="00970A2E">
        <w:rPr>
          <w:sz w:val="22"/>
          <w:szCs w:val="22"/>
        </w:rPr>
        <w:t>2.2. Цена Контракта является твёрдой и определяется на весь срок исполнения Контракта.</w:t>
      </w:r>
    </w:p>
    <w:p w:rsidR="000174AE" w:rsidRPr="00970A2E" w:rsidRDefault="000174AE" w:rsidP="000174AE">
      <w:pPr>
        <w:keepNext/>
        <w:ind w:firstLine="708"/>
        <w:jc w:val="both"/>
        <w:rPr>
          <w:sz w:val="22"/>
          <w:szCs w:val="22"/>
        </w:rPr>
      </w:pPr>
      <w:r w:rsidRPr="00970A2E">
        <w:rPr>
          <w:sz w:val="22"/>
          <w:szCs w:val="22"/>
        </w:rPr>
        <w:t>2.3. Оплата по настоящему Контракту  производится Заказчиком по фак</w:t>
      </w:r>
      <w:r>
        <w:rPr>
          <w:sz w:val="22"/>
          <w:szCs w:val="22"/>
        </w:rPr>
        <w:t>ту поставки Товара, в течение 10</w:t>
      </w:r>
      <w:r w:rsidRPr="00970A2E">
        <w:rPr>
          <w:sz w:val="22"/>
          <w:szCs w:val="22"/>
        </w:rPr>
        <w:t xml:space="preserve"> (</w:t>
      </w:r>
      <w:r>
        <w:rPr>
          <w:sz w:val="22"/>
          <w:szCs w:val="22"/>
        </w:rPr>
        <w:t>десяти</w:t>
      </w:r>
      <w:r w:rsidRPr="00970A2E">
        <w:rPr>
          <w:sz w:val="22"/>
          <w:szCs w:val="22"/>
        </w:rPr>
        <w:t xml:space="preserve">) рабочих дней, на основании выставленного Поставщиком счета, товарно-транспортной накладной/акта приема-передачи Товара, путем перечисления денежных средств на расчетный счет «Поставщика» со дня подписания сторонами товарно-транспортной накладной/акта приема-передачи Товара. </w:t>
      </w:r>
    </w:p>
    <w:p w:rsidR="000174AE" w:rsidRPr="00970A2E" w:rsidRDefault="000174AE" w:rsidP="000174AE">
      <w:pPr>
        <w:keepNext/>
        <w:jc w:val="both"/>
        <w:rPr>
          <w:sz w:val="22"/>
          <w:szCs w:val="22"/>
        </w:rPr>
      </w:pPr>
      <w:r w:rsidRPr="00970A2E">
        <w:rPr>
          <w:sz w:val="22"/>
          <w:szCs w:val="22"/>
        </w:rPr>
        <w:tab/>
        <w:t>2.4. Оплата по Контракту осуществляется в соответствии с правилами казначейского исполнения бюджета, путем безналичного перевода денежных средств в валюте Российской Федерации (рубль) на расчетный счет П</w:t>
      </w:r>
      <w:r>
        <w:rPr>
          <w:sz w:val="22"/>
          <w:szCs w:val="22"/>
        </w:rPr>
        <w:t>оставщика, указанный в пункте 11</w:t>
      </w:r>
      <w:r w:rsidRPr="00970A2E">
        <w:rPr>
          <w:sz w:val="22"/>
          <w:szCs w:val="22"/>
        </w:rPr>
        <w:t xml:space="preserve"> настоящего Контракта.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Заказчика.</w:t>
      </w:r>
    </w:p>
    <w:p w:rsidR="000174AE" w:rsidRPr="00970A2E" w:rsidRDefault="000174AE" w:rsidP="000174AE">
      <w:pPr>
        <w:keepNext/>
        <w:jc w:val="both"/>
        <w:rPr>
          <w:sz w:val="22"/>
          <w:szCs w:val="22"/>
        </w:rPr>
      </w:pPr>
      <w:r w:rsidRPr="00970A2E">
        <w:rPr>
          <w:sz w:val="22"/>
          <w:szCs w:val="22"/>
        </w:rPr>
        <w:tab/>
        <w:t>2.5. Поставщик не вправе требовать от Заказчика оплаты Товара, который был поставлен им без письменного согласования с Заказчиком.</w:t>
      </w:r>
    </w:p>
    <w:p w:rsidR="000174AE" w:rsidRPr="00970A2E" w:rsidRDefault="000174AE" w:rsidP="000174AE">
      <w:pPr>
        <w:keepNext/>
        <w:ind w:firstLine="708"/>
        <w:jc w:val="both"/>
        <w:rPr>
          <w:sz w:val="22"/>
          <w:szCs w:val="22"/>
        </w:rPr>
      </w:pPr>
      <w:r w:rsidRPr="00970A2E">
        <w:rPr>
          <w:sz w:val="22"/>
          <w:szCs w:val="22"/>
        </w:rPr>
        <w:t xml:space="preserve">2.6. Заказчик не несёт ответственности перед Поставщиком за несвоевременное перечисление последнему денежных средств, в случаях задержки или приостановления бюджетного финансирования. </w:t>
      </w:r>
    </w:p>
    <w:p w:rsidR="000174AE" w:rsidRPr="00EF6BD4" w:rsidRDefault="000174AE" w:rsidP="000174AE">
      <w:pPr>
        <w:keepNext/>
        <w:ind w:left="36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</w:t>
      </w:r>
      <w:r w:rsidRPr="00EF6BD4">
        <w:rPr>
          <w:b/>
          <w:bCs/>
          <w:sz w:val="22"/>
          <w:szCs w:val="22"/>
        </w:rPr>
        <w:t>ПРАВА И ОБЯЗАННОСТИ СТОРОН</w:t>
      </w:r>
    </w:p>
    <w:p w:rsidR="000174AE" w:rsidRPr="00970A2E" w:rsidRDefault="000174AE" w:rsidP="000174AE">
      <w:pPr>
        <w:autoSpaceDE w:val="0"/>
        <w:autoSpaceDN w:val="0"/>
        <w:adjustRightInd w:val="0"/>
        <w:ind w:firstLine="540"/>
        <w:jc w:val="both"/>
        <w:rPr>
          <w:sz w:val="22"/>
          <w:szCs w:val="22"/>
          <w:u w:val="single"/>
          <w:lang w:eastAsia="en-US"/>
        </w:rPr>
      </w:pPr>
      <w:r w:rsidRPr="00970A2E">
        <w:rPr>
          <w:sz w:val="22"/>
          <w:szCs w:val="22"/>
        </w:rPr>
        <w:tab/>
      </w:r>
      <w:r w:rsidRPr="00970A2E">
        <w:rPr>
          <w:sz w:val="22"/>
          <w:szCs w:val="22"/>
          <w:lang w:eastAsia="en-US"/>
        </w:rPr>
        <w:t xml:space="preserve">3.1. </w:t>
      </w:r>
      <w:r w:rsidRPr="00970A2E">
        <w:rPr>
          <w:sz w:val="22"/>
          <w:szCs w:val="22"/>
          <w:u w:val="single"/>
          <w:lang w:eastAsia="en-US"/>
        </w:rPr>
        <w:t>Заказчик обязуется:</w:t>
      </w:r>
    </w:p>
    <w:p w:rsidR="000174AE" w:rsidRPr="00970A2E" w:rsidRDefault="000174AE" w:rsidP="000174AE">
      <w:pPr>
        <w:keepNext/>
        <w:ind w:firstLine="708"/>
        <w:jc w:val="both"/>
        <w:rPr>
          <w:sz w:val="22"/>
          <w:szCs w:val="22"/>
        </w:rPr>
      </w:pPr>
      <w:r w:rsidRPr="00970A2E">
        <w:rPr>
          <w:sz w:val="22"/>
          <w:szCs w:val="22"/>
          <w:lang w:eastAsia="en-US"/>
        </w:rPr>
        <w:t>3.1.1. Совершить все необходимые действия, обеспечивающие принятие Товара по количеству, качеству, ассортименту и комплектности в соответствии с условиями настоящего Контракта.</w:t>
      </w:r>
    </w:p>
    <w:p w:rsidR="000174AE" w:rsidRPr="00970A2E" w:rsidRDefault="000174AE" w:rsidP="000174AE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r w:rsidRPr="00970A2E">
        <w:rPr>
          <w:sz w:val="22"/>
          <w:szCs w:val="22"/>
          <w:lang w:eastAsia="en-US"/>
        </w:rPr>
        <w:t>3.1.2. Своевременно предоставлять Поставщику необходимую для выполнения обязательств информацию.</w:t>
      </w:r>
    </w:p>
    <w:p w:rsidR="000174AE" w:rsidRPr="00970A2E" w:rsidRDefault="000174AE" w:rsidP="000174AE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r w:rsidRPr="00970A2E">
        <w:rPr>
          <w:sz w:val="22"/>
          <w:szCs w:val="22"/>
          <w:lang w:eastAsia="en-US"/>
        </w:rPr>
        <w:t>3.1.3. В течение 10 (Десяти) календарных дней со дня получения Товара уведомить Поставщика о несоответствии Товара по качеству, комплектности, принадлежностям (в том числе наличию необходимых документов), условиям Контракта, которые невозможно было обнаружить в момент приемки.</w:t>
      </w:r>
    </w:p>
    <w:p w:rsidR="000174AE" w:rsidRPr="00970A2E" w:rsidRDefault="000174AE" w:rsidP="000174AE">
      <w:pPr>
        <w:autoSpaceDE w:val="0"/>
        <w:autoSpaceDN w:val="0"/>
        <w:adjustRightInd w:val="0"/>
        <w:ind w:firstLine="708"/>
        <w:jc w:val="both"/>
        <w:rPr>
          <w:sz w:val="22"/>
          <w:szCs w:val="22"/>
          <w:u w:val="single"/>
          <w:lang w:eastAsia="en-US"/>
        </w:rPr>
      </w:pPr>
      <w:r w:rsidRPr="00970A2E">
        <w:rPr>
          <w:sz w:val="22"/>
          <w:szCs w:val="22"/>
          <w:u w:val="single"/>
          <w:lang w:eastAsia="en-US"/>
        </w:rPr>
        <w:t>3.2. Поставщик обязуется:</w:t>
      </w:r>
    </w:p>
    <w:p w:rsidR="000174AE" w:rsidRPr="00970A2E" w:rsidRDefault="000174AE" w:rsidP="000174AE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r w:rsidRPr="00970A2E">
        <w:rPr>
          <w:sz w:val="22"/>
          <w:szCs w:val="22"/>
          <w:lang w:eastAsia="en-US"/>
        </w:rPr>
        <w:lastRenderedPageBreak/>
        <w:t>3.2.1. Передать Заказчику Товар в порядке и на условиях настоящего Контракта.</w:t>
      </w:r>
    </w:p>
    <w:p w:rsidR="000174AE" w:rsidRPr="00970A2E" w:rsidRDefault="000174AE" w:rsidP="000174AE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r w:rsidRPr="00970A2E">
        <w:rPr>
          <w:sz w:val="22"/>
          <w:szCs w:val="22"/>
          <w:lang w:eastAsia="en-US"/>
        </w:rPr>
        <w:t>3.2.2. Передать Товар, являющийся собственностью Поставщика, полностью свободный от прав третьих лиц, не состоящий в споре и под арестом, не являющийся предметом залога и т.п.</w:t>
      </w:r>
    </w:p>
    <w:p w:rsidR="000174AE" w:rsidRPr="00970A2E" w:rsidRDefault="000174AE" w:rsidP="000174AE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r w:rsidRPr="00970A2E">
        <w:rPr>
          <w:sz w:val="22"/>
          <w:szCs w:val="22"/>
          <w:lang w:eastAsia="en-US"/>
        </w:rPr>
        <w:t xml:space="preserve">3.2.3. Передать Товар, который должен быть </w:t>
      </w:r>
      <w:proofErr w:type="spellStart"/>
      <w:r w:rsidRPr="00970A2E">
        <w:rPr>
          <w:sz w:val="22"/>
          <w:szCs w:val="22"/>
          <w:lang w:eastAsia="en-US"/>
        </w:rPr>
        <w:t>затарен</w:t>
      </w:r>
      <w:proofErr w:type="spellEnd"/>
      <w:r w:rsidRPr="00970A2E">
        <w:rPr>
          <w:sz w:val="22"/>
          <w:szCs w:val="22"/>
          <w:lang w:eastAsia="en-US"/>
        </w:rPr>
        <w:t xml:space="preserve"> и упакован в соответствии с условиями настоящего Контракта.</w:t>
      </w:r>
    </w:p>
    <w:p w:rsidR="000174AE" w:rsidRPr="00970A2E" w:rsidRDefault="000174AE" w:rsidP="000174AE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r w:rsidRPr="00970A2E">
        <w:rPr>
          <w:sz w:val="22"/>
          <w:szCs w:val="22"/>
          <w:lang w:eastAsia="en-US"/>
        </w:rPr>
        <w:t>3.2.4. Одновременно с Товаром передать принадлежности Товара, а также относящиеся к нему документы (технический паспорт, сертификат качества, инструкцию по эксплуатации и т.п.), предусмотренные настоящим Контрактом и законодательством.</w:t>
      </w:r>
    </w:p>
    <w:p w:rsidR="000174AE" w:rsidRPr="00970A2E" w:rsidRDefault="000174AE" w:rsidP="000174AE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r w:rsidRPr="00970A2E">
        <w:rPr>
          <w:sz w:val="22"/>
          <w:szCs w:val="22"/>
          <w:lang w:eastAsia="en-US"/>
        </w:rPr>
        <w:t>3.2.5. Своими силами и за свой счет в течение гарантийного срока устранить недостатки (осуществить ремонт) Товара, не подлежащего использованию в соответствии с его предназначением из-за наступления обстоятельств, являющихся гарантийными случаями, в 10-дневный срок со дня получения письменного обращения Заказчика. В случае невозможности устранения недостатков либо возникновения таких недостатков Поставщик обязан в 15-дневный срок со дня обращения заменить дефектный Товар на Товар надлежащего качества.</w:t>
      </w:r>
    </w:p>
    <w:p w:rsidR="000174AE" w:rsidRPr="00970A2E" w:rsidRDefault="000174AE" w:rsidP="000174AE">
      <w:pPr>
        <w:autoSpaceDE w:val="0"/>
        <w:autoSpaceDN w:val="0"/>
        <w:adjustRightInd w:val="0"/>
        <w:ind w:firstLine="708"/>
        <w:jc w:val="both"/>
        <w:rPr>
          <w:sz w:val="22"/>
          <w:szCs w:val="22"/>
          <w:u w:val="single"/>
          <w:lang w:eastAsia="en-US"/>
        </w:rPr>
      </w:pPr>
      <w:r w:rsidRPr="00970A2E">
        <w:rPr>
          <w:sz w:val="22"/>
          <w:szCs w:val="22"/>
          <w:u w:val="single"/>
          <w:lang w:eastAsia="en-US"/>
        </w:rPr>
        <w:t>3.3. Заказчик вправе:</w:t>
      </w:r>
    </w:p>
    <w:p w:rsidR="000174AE" w:rsidRPr="00970A2E" w:rsidRDefault="000174AE" w:rsidP="000174AE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r w:rsidRPr="00970A2E">
        <w:rPr>
          <w:sz w:val="22"/>
          <w:szCs w:val="22"/>
          <w:lang w:eastAsia="en-US"/>
        </w:rPr>
        <w:t>3.3.1. Отказаться (полностью или частично) от оплаты Товара, не соответствующего требованиям, установленным законодательством для определения качества товаров или Контракта.</w:t>
      </w:r>
    </w:p>
    <w:p w:rsidR="000174AE" w:rsidRPr="00970A2E" w:rsidRDefault="000174AE" w:rsidP="000174AE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r w:rsidRPr="00970A2E">
        <w:rPr>
          <w:sz w:val="22"/>
          <w:szCs w:val="22"/>
          <w:lang w:eastAsia="en-US"/>
        </w:rPr>
        <w:t>3.3.2. При передаче Поставщиком Товара ненадлежащего качества, если Поставщик не заменит Товар ненадлежащего качества в разумные сроки, потребовать по своему выбору:</w:t>
      </w:r>
    </w:p>
    <w:p w:rsidR="000174AE" w:rsidRPr="00970A2E" w:rsidRDefault="000174AE" w:rsidP="000174AE">
      <w:pPr>
        <w:autoSpaceDE w:val="0"/>
        <w:autoSpaceDN w:val="0"/>
        <w:adjustRightInd w:val="0"/>
        <w:ind w:firstLine="540"/>
        <w:jc w:val="both"/>
        <w:rPr>
          <w:sz w:val="22"/>
          <w:szCs w:val="22"/>
          <w:lang w:eastAsia="en-US"/>
        </w:rPr>
      </w:pPr>
      <w:r w:rsidRPr="00970A2E">
        <w:rPr>
          <w:sz w:val="22"/>
          <w:szCs w:val="22"/>
          <w:lang w:eastAsia="en-US"/>
        </w:rPr>
        <w:t>- соразмерного уменьшения покупной цены;</w:t>
      </w:r>
    </w:p>
    <w:p w:rsidR="000174AE" w:rsidRPr="00970A2E" w:rsidRDefault="000174AE" w:rsidP="000174AE">
      <w:pPr>
        <w:autoSpaceDE w:val="0"/>
        <w:autoSpaceDN w:val="0"/>
        <w:adjustRightInd w:val="0"/>
        <w:ind w:firstLine="540"/>
        <w:jc w:val="both"/>
        <w:rPr>
          <w:sz w:val="22"/>
          <w:szCs w:val="22"/>
          <w:lang w:eastAsia="en-US"/>
        </w:rPr>
      </w:pPr>
      <w:r w:rsidRPr="00970A2E">
        <w:rPr>
          <w:sz w:val="22"/>
          <w:szCs w:val="22"/>
          <w:lang w:eastAsia="en-US"/>
        </w:rPr>
        <w:t>- безвозмездного устранения недостатков Товара в 7-дневный срок;</w:t>
      </w:r>
    </w:p>
    <w:p w:rsidR="000174AE" w:rsidRPr="00970A2E" w:rsidRDefault="000174AE" w:rsidP="000174AE">
      <w:pPr>
        <w:autoSpaceDE w:val="0"/>
        <w:autoSpaceDN w:val="0"/>
        <w:adjustRightInd w:val="0"/>
        <w:ind w:firstLine="540"/>
        <w:jc w:val="both"/>
        <w:rPr>
          <w:sz w:val="22"/>
          <w:szCs w:val="22"/>
          <w:lang w:eastAsia="en-US"/>
        </w:rPr>
      </w:pPr>
      <w:r w:rsidRPr="00970A2E">
        <w:rPr>
          <w:sz w:val="22"/>
          <w:szCs w:val="22"/>
          <w:lang w:eastAsia="en-US"/>
        </w:rPr>
        <w:t>- возмещения своих расходов на устранение недостатков Товара в 10-дневный срок.</w:t>
      </w:r>
    </w:p>
    <w:p w:rsidR="000174AE" w:rsidRPr="00970A2E" w:rsidRDefault="000174AE" w:rsidP="000174AE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bookmarkStart w:id="1" w:name="Par19"/>
      <w:bookmarkEnd w:id="1"/>
      <w:r w:rsidRPr="00970A2E">
        <w:rPr>
          <w:sz w:val="22"/>
          <w:szCs w:val="22"/>
          <w:lang w:eastAsia="en-US"/>
        </w:rPr>
        <w:t>3.3.3. В случае существенного нарушения Поставщиком требований к качеству Товара (обнаружения неустранимых недостатков, недостатков, которые не могут быть устранены без несоразмерных расходов или затрат времени или выявляются неоднократно либо проявляются вновь после их устранения, и других подобных недостатков) по своему выбору:</w:t>
      </w:r>
    </w:p>
    <w:p w:rsidR="000174AE" w:rsidRPr="00970A2E" w:rsidRDefault="000174AE" w:rsidP="000174AE">
      <w:pPr>
        <w:pStyle w:val="a9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 w:cs="Times New Roman"/>
          <w:sz w:val="22"/>
          <w:szCs w:val="22"/>
        </w:rPr>
      </w:pPr>
      <w:r w:rsidRPr="00970A2E">
        <w:rPr>
          <w:rFonts w:ascii="Times New Roman" w:hAnsi="Times New Roman" w:cs="Times New Roman"/>
          <w:sz w:val="22"/>
          <w:szCs w:val="22"/>
          <w:lang w:eastAsia="en-US"/>
        </w:rPr>
        <w:tab/>
        <w:t>- потребовать замены Товара ненадлежащего качества Товаром, соответствующим условиям Контракта;</w:t>
      </w:r>
    </w:p>
    <w:p w:rsidR="000174AE" w:rsidRPr="00970A2E" w:rsidRDefault="000174AE" w:rsidP="000174AE">
      <w:pPr>
        <w:pStyle w:val="a9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 w:cs="Times New Roman"/>
          <w:sz w:val="22"/>
          <w:szCs w:val="22"/>
        </w:rPr>
      </w:pPr>
      <w:r w:rsidRPr="00970A2E">
        <w:rPr>
          <w:rFonts w:ascii="Times New Roman" w:hAnsi="Times New Roman" w:cs="Times New Roman"/>
          <w:sz w:val="22"/>
          <w:szCs w:val="22"/>
        </w:rPr>
        <w:tab/>
        <w:t>- обратиться в суд с иском о расторжении Контракта и потребовать полного возмещения убытков и упущенную выгоду.</w:t>
      </w:r>
    </w:p>
    <w:p w:rsidR="000174AE" w:rsidRPr="00970A2E" w:rsidRDefault="000174AE" w:rsidP="000174AE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r w:rsidRPr="00970A2E">
        <w:rPr>
          <w:sz w:val="22"/>
          <w:szCs w:val="22"/>
          <w:lang w:eastAsia="en-US"/>
        </w:rPr>
        <w:t>3.3.4. В случае передачи некомплектного Товара по своему выбору потребовать от Поставщика:</w:t>
      </w:r>
    </w:p>
    <w:p w:rsidR="000174AE" w:rsidRPr="00970A2E" w:rsidRDefault="000174AE" w:rsidP="000174AE">
      <w:pPr>
        <w:autoSpaceDE w:val="0"/>
        <w:autoSpaceDN w:val="0"/>
        <w:adjustRightInd w:val="0"/>
        <w:ind w:firstLine="540"/>
        <w:jc w:val="both"/>
        <w:rPr>
          <w:sz w:val="22"/>
          <w:szCs w:val="22"/>
          <w:lang w:eastAsia="en-US"/>
        </w:rPr>
      </w:pPr>
      <w:r w:rsidRPr="00970A2E">
        <w:rPr>
          <w:sz w:val="22"/>
          <w:szCs w:val="22"/>
          <w:lang w:eastAsia="en-US"/>
        </w:rPr>
        <w:t>- соразмерного уменьшения покупной цены;</w:t>
      </w:r>
    </w:p>
    <w:p w:rsidR="000174AE" w:rsidRPr="00970A2E" w:rsidRDefault="000174AE" w:rsidP="000174AE">
      <w:pPr>
        <w:autoSpaceDE w:val="0"/>
        <w:autoSpaceDN w:val="0"/>
        <w:adjustRightInd w:val="0"/>
        <w:ind w:firstLine="540"/>
        <w:jc w:val="both"/>
        <w:rPr>
          <w:sz w:val="22"/>
          <w:szCs w:val="22"/>
          <w:lang w:eastAsia="en-US"/>
        </w:rPr>
      </w:pPr>
      <w:r w:rsidRPr="00970A2E">
        <w:rPr>
          <w:sz w:val="22"/>
          <w:szCs w:val="22"/>
          <w:lang w:eastAsia="en-US"/>
        </w:rPr>
        <w:t>- доукомплектования Товара в 7-дневный срок со дня получения Поставщиком указанного требования.</w:t>
      </w:r>
    </w:p>
    <w:p w:rsidR="000174AE" w:rsidRPr="00970A2E" w:rsidRDefault="000174AE" w:rsidP="000174AE">
      <w:pPr>
        <w:autoSpaceDE w:val="0"/>
        <w:autoSpaceDN w:val="0"/>
        <w:adjustRightInd w:val="0"/>
        <w:ind w:firstLine="540"/>
        <w:jc w:val="both"/>
        <w:rPr>
          <w:sz w:val="22"/>
          <w:szCs w:val="22"/>
          <w:lang w:eastAsia="en-US"/>
        </w:rPr>
      </w:pPr>
      <w:r w:rsidRPr="00970A2E">
        <w:rPr>
          <w:sz w:val="22"/>
          <w:szCs w:val="22"/>
          <w:lang w:eastAsia="en-US"/>
        </w:rPr>
        <w:t>Если Поставщик в указанный в настоящем пункте срок не выполнил требования Заказчика о доукомплектовании Товара, Заказчик вправе по своему выбору:</w:t>
      </w:r>
    </w:p>
    <w:p w:rsidR="000174AE" w:rsidRPr="00970A2E" w:rsidRDefault="000174AE" w:rsidP="000174AE">
      <w:pPr>
        <w:autoSpaceDE w:val="0"/>
        <w:autoSpaceDN w:val="0"/>
        <w:adjustRightInd w:val="0"/>
        <w:ind w:firstLine="540"/>
        <w:jc w:val="both"/>
        <w:rPr>
          <w:sz w:val="22"/>
          <w:szCs w:val="22"/>
          <w:lang w:eastAsia="en-US"/>
        </w:rPr>
      </w:pPr>
      <w:r w:rsidRPr="00970A2E">
        <w:rPr>
          <w:sz w:val="22"/>
          <w:szCs w:val="22"/>
          <w:lang w:eastAsia="en-US"/>
        </w:rPr>
        <w:t>- потребовать замены некомплектного Товара на комплектный;</w:t>
      </w:r>
    </w:p>
    <w:p w:rsidR="000174AE" w:rsidRPr="00970A2E" w:rsidRDefault="000174AE" w:rsidP="000174AE">
      <w:pPr>
        <w:autoSpaceDE w:val="0"/>
        <w:autoSpaceDN w:val="0"/>
        <w:adjustRightInd w:val="0"/>
        <w:ind w:firstLine="540"/>
        <w:jc w:val="both"/>
        <w:rPr>
          <w:sz w:val="22"/>
          <w:szCs w:val="22"/>
          <w:lang w:eastAsia="en-US"/>
        </w:rPr>
      </w:pPr>
      <w:r w:rsidRPr="00970A2E">
        <w:rPr>
          <w:sz w:val="22"/>
          <w:szCs w:val="22"/>
          <w:lang w:eastAsia="en-US"/>
        </w:rPr>
        <w:t xml:space="preserve">- </w:t>
      </w:r>
      <w:r w:rsidRPr="00970A2E">
        <w:rPr>
          <w:sz w:val="22"/>
          <w:szCs w:val="22"/>
        </w:rPr>
        <w:t>обратиться в суд с иском о расторжении Контракта и потребовать полного возмещения убытков и упущенную выгоду.</w:t>
      </w:r>
    </w:p>
    <w:p w:rsidR="000174AE" w:rsidRPr="00970A2E" w:rsidRDefault="000174AE" w:rsidP="000174AE">
      <w:pPr>
        <w:autoSpaceDE w:val="0"/>
        <w:autoSpaceDN w:val="0"/>
        <w:adjustRightInd w:val="0"/>
        <w:ind w:firstLine="540"/>
        <w:jc w:val="both"/>
        <w:rPr>
          <w:sz w:val="22"/>
          <w:szCs w:val="22"/>
          <w:lang w:eastAsia="en-US"/>
        </w:rPr>
      </w:pPr>
      <w:r w:rsidRPr="00970A2E">
        <w:rPr>
          <w:sz w:val="22"/>
          <w:szCs w:val="22"/>
          <w:lang w:eastAsia="en-US"/>
        </w:rPr>
        <w:t xml:space="preserve">3.3.5. В случаях, когда подлежащий затариванию и (или) упаковке Товар передается Заказчику без тары и (или) упаковки либо в ненадлежащей таре и (или) упаковке, потребовать от Поставщика </w:t>
      </w:r>
      <w:proofErr w:type="spellStart"/>
      <w:r w:rsidRPr="00970A2E">
        <w:rPr>
          <w:sz w:val="22"/>
          <w:szCs w:val="22"/>
          <w:lang w:eastAsia="en-US"/>
        </w:rPr>
        <w:t>затарить</w:t>
      </w:r>
      <w:proofErr w:type="spellEnd"/>
      <w:r w:rsidRPr="00970A2E">
        <w:rPr>
          <w:sz w:val="22"/>
          <w:szCs w:val="22"/>
          <w:lang w:eastAsia="en-US"/>
        </w:rPr>
        <w:t xml:space="preserve"> и (или) упаковать Товар либо заменить ненадлежащую тару и (или) упаковку, если иное не вытекает из Контракта или характера Товара, либо вместо предъявления Поставщику требований, указанных в настоящем пункте Контракта, предъявить к Поставщику требования, вытекающие из передачи Товара ненадлежащего качества, предусмотренные </w:t>
      </w:r>
      <w:hyperlink w:anchor="Par19" w:history="1">
        <w:r w:rsidRPr="00970A2E">
          <w:rPr>
            <w:sz w:val="22"/>
            <w:szCs w:val="22"/>
            <w:lang w:eastAsia="en-US"/>
          </w:rPr>
          <w:t>п. 3.3.3</w:t>
        </w:r>
      </w:hyperlink>
      <w:r w:rsidRPr="00970A2E">
        <w:rPr>
          <w:sz w:val="22"/>
          <w:szCs w:val="22"/>
          <w:lang w:eastAsia="en-US"/>
        </w:rPr>
        <w:t xml:space="preserve"> Контракта.</w:t>
      </w:r>
    </w:p>
    <w:p w:rsidR="000174AE" w:rsidRPr="00970A2E" w:rsidRDefault="000174AE" w:rsidP="000174AE">
      <w:pPr>
        <w:autoSpaceDE w:val="0"/>
        <w:autoSpaceDN w:val="0"/>
        <w:adjustRightInd w:val="0"/>
        <w:ind w:firstLine="708"/>
        <w:jc w:val="both"/>
        <w:rPr>
          <w:sz w:val="22"/>
          <w:szCs w:val="22"/>
          <w:u w:val="single"/>
          <w:lang w:eastAsia="en-US"/>
        </w:rPr>
      </w:pPr>
      <w:r w:rsidRPr="00970A2E">
        <w:rPr>
          <w:sz w:val="22"/>
          <w:szCs w:val="22"/>
          <w:u w:val="single"/>
          <w:lang w:eastAsia="en-US"/>
        </w:rPr>
        <w:t>3.4. Поставщик вправе:</w:t>
      </w:r>
    </w:p>
    <w:p w:rsidR="000174AE" w:rsidRPr="00970A2E" w:rsidRDefault="000174AE" w:rsidP="000174AE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r w:rsidRPr="00970A2E">
        <w:rPr>
          <w:sz w:val="22"/>
          <w:szCs w:val="22"/>
          <w:lang w:eastAsia="en-US"/>
        </w:rPr>
        <w:t>3.4.1. Потребовать оплаты Товара в порядке и на условиях, предусмотренных настоящим Контрактом.</w:t>
      </w:r>
    </w:p>
    <w:p w:rsidR="000174AE" w:rsidRPr="00970A2E" w:rsidRDefault="000174AE" w:rsidP="000174AE">
      <w:pPr>
        <w:pStyle w:val="ConsPlusNormal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970A2E">
        <w:rPr>
          <w:rFonts w:ascii="Times New Roman" w:hAnsi="Times New Roman" w:cs="Times New Roman"/>
          <w:sz w:val="22"/>
          <w:szCs w:val="22"/>
        </w:rPr>
        <w:t>3.5. В случае существенных нарушений условий Контракта Поставщиком, Заказчик расторгает Контракт в установленном законом порядке и направляет информацию о Поставщике, как о ненадлежащем поставщике в Федеральную антимонопольную службу, с целью включения в реестр недобросовестных поставщиков.</w:t>
      </w:r>
    </w:p>
    <w:p w:rsidR="000174AE" w:rsidRPr="00EF6BD4" w:rsidRDefault="000174AE" w:rsidP="000174AE">
      <w:pPr>
        <w:autoSpaceDE w:val="0"/>
        <w:autoSpaceDN w:val="0"/>
        <w:adjustRightInd w:val="0"/>
        <w:ind w:left="36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</w:t>
      </w:r>
      <w:r w:rsidRPr="00EF6BD4">
        <w:rPr>
          <w:b/>
          <w:bCs/>
          <w:sz w:val="22"/>
          <w:szCs w:val="22"/>
        </w:rPr>
        <w:t>ПОРЯДОК ПОСТАВКИ, ОТГРУЗКИ И ПЕРЕДАЧИ ТОВАРА</w:t>
      </w:r>
    </w:p>
    <w:p w:rsidR="000174AE" w:rsidRPr="00970A2E" w:rsidRDefault="000174AE" w:rsidP="000174AE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970A2E">
        <w:rPr>
          <w:sz w:val="22"/>
          <w:szCs w:val="22"/>
          <w:lang w:eastAsia="en-US"/>
        </w:rPr>
        <w:t xml:space="preserve">4.1. </w:t>
      </w:r>
      <w:r w:rsidRPr="00970A2E">
        <w:rPr>
          <w:sz w:val="22"/>
          <w:szCs w:val="22"/>
        </w:rPr>
        <w:t>Доставка Товара и погрузочно-разгрузочные работы производятся силами и средствами Поставщика по адресу Заказчика, указанному в п. 1.4. настоящего Контракта. Отгрузка товара производится транспортом Поставщика.</w:t>
      </w:r>
    </w:p>
    <w:p w:rsidR="000174AE" w:rsidRPr="00970A2E" w:rsidRDefault="000174AE" w:rsidP="000174AE">
      <w:pPr>
        <w:keepNext/>
        <w:ind w:firstLine="708"/>
        <w:jc w:val="both"/>
        <w:rPr>
          <w:sz w:val="22"/>
          <w:szCs w:val="22"/>
        </w:rPr>
      </w:pPr>
      <w:r w:rsidRPr="00970A2E">
        <w:rPr>
          <w:sz w:val="22"/>
          <w:szCs w:val="22"/>
        </w:rPr>
        <w:t>4.2. Передаваемый товар должен иметь маркировку с указанием изделия. Товар должен иметь упаковку, обеспечивающую сохранность товара и его внешнего вида при транспортировке и хранении.</w:t>
      </w:r>
    </w:p>
    <w:p w:rsidR="000174AE" w:rsidRPr="00970A2E" w:rsidRDefault="000174AE" w:rsidP="000174AE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r w:rsidRPr="00970A2E">
        <w:rPr>
          <w:sz w:val="22"/>
          <w:szCs w:val="22"/>
          <w:lang w:eastAsia="en-US"/>
        </w:rPr>
        <w:t>4.3. Товар, не соответствующий требованиям, указанным в законодательстве для определения качества товаров и Контракте, а также некомплектный Товар считается не поставленным.</w:t>
      </w:r>
    </w:p>
    <w:p w:rsidR="000174AE" w:rsidRPr="00970A2E" w:rsidRDefault="000174AE" w:rsidP="000174AE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r w:rsidRPr="00970A2E">
        <w:rPr>
          <w:sz w:val="22"/>
          <w:szCs w:val="22"/>
          <w:lang w:eastAsia="en-US"/>
        </w:rPr>
        <w:lastRenderedPageBreak/>
        <w:t>4.4. Риск случайной гибели или случайного повреждения Товара переходит к Заказчику с момента, когда Поставщик передал Товар Заказчику в порядке, предусмотренном Контрактом. Факт передачи Товара оформляется путем подписания Сторонами товарно-транспортных накладных/акта приема-передачи Товара</w:t>
      </w:r>
    </w:p>
    <w:p w:rsidR="000174AE" w:rsidRPr="00970A2E" w:rsidRDefault="000174AE" w:rsidP="000174AE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r w:rsidRPr="00970A2E">
        <w:rPr>
          <w:sz w:val="22"/>
          <w:szCs w:val="22"/>
          <w:lang w:eastAsia="en-US"/>
        </w:rPr>
        <w:t>4.5.  Право собственности на Товар по Контракту возникает у Заказчика в момент подписания Сторонами товарно-транспортных накладных/акта приема-передачи Товара.</w:t>
      </w:r>
    </w:p>
    <w:p w:rsidR="000174AE" w:rsidRPr="00970A2E" w:rsidRDefault="000174AE" w:rsidP="000174AE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r w:rsidRPr="00970A2E">
        <w:rPr>
          <w:sz w:val="22"/>
          <w:szCs w:val="22"/>
          <w:lang w:eastAsia="en-US"/>
        </w:rPr>
        <w:t>4.6. При передаче Товара Поставщик предоставляет в двух экземплярах: счета, счета-фактуры, товарно-транспортные накладные с обязательной ссылкой на номер Контракта и иные необходимые документы. При поставке Товара без надлежащей документации Товара принятию и оплате не подлежит.</w:t>
      </w:r>
    </w:p>
    <w:p w:rsidR="000174AE" w:rsidRPr="00970A2E" w:rsidRDefault="000174AE" w:rsidP="000174AE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970A2E">
        <w:rPr>
          <w:sz w:val="22"/>
          <w:szCs w:val="22"/>
          <w:lang w:eastAsia="en-US"/>
        </w:rPr>
        <w:t xml:space="preserve">4.7. </w:t>
      </w:r>
      <w:r w:rsidRPr="00970A2E">
        <w:rPr>
          <w:sz w:val="22"/>
          <w:szCs w:val="22"/>
        </w:rPr>
        <w:t>Приемка товара по количеству и качеству производится в соответствии с Инструкцией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СССР от 15.06.1965 г. № П-6, Инструкцией о порядке приемки продукции производственно-технического назначения и товаров народного потребления по качеству, утвержденной Постановлением Госарбитража СССР от 25.04.1966 г. № П-7.</w:t>
      </w:r>
    </w:p>
    <w:p w:rsidR="000174AE" w:rsidRPr="00203F29" w:rsidRDefault="000174AE" w:rsidP="000174AE">
      <w:pPr>
        <w:keepNext/>
        <w:ind w:left="36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</w:t>
      </w:r>
      <w:r w:rsidRPr="00203F29">
        <w:rPr>
          <w:b/>
          <w:bCs/>
          <w:sz w:val="22"/>
          <w:szCs w:val="22"/>
        </w:rPr>
        <w:t>КАЧЕСТВО ТОВАРА</w:t>
      </w:r>
    </w:p>
    <w:p w:rsidR="000174AE" w:rsidRPr="00970A2E" w:rsidRDefault="000174AE" w:rsidP="000174AE">
      <w:pPr>
        <w:keepNext/>
        <w:tabs>
          <w:tab w:val="left" w:pos="180"/>
          <w:tab w:val="left" w:pos="709"/>
        </w:tabs>
        <w:ind w:firstLine="360"/>
        <w:jc w:val="both"/>
        <w:rPr>
          <w:sz w:val="22"/>
          <w:szCs w:val="22"/>
        </w:rPr>
      </w:pPr>
      <w:r w:rsidRPr="00970A2E">
        <w:rPr>
          <w:sz w:val="22"/>
          <w:szCs w:val="22"/>
        </w:rPr>
        <w:tab/>
        <w:t>5.1. Качество поставляемого Товара должно быть подтверждено сертификатами качества, удостоверяющими, что Товар произведен в соответствии с государственными стандартами качества, установленными нормативными актами РФ.</w:t>
      </w:r>
    </w:p>
    <w:p w:rsidR="000174AE" w:rsidRPr="00970A2E" w:rsidRDefault="000174AE" w:rsidP="000174AE">
      <w:pPr>
        <w:keepNext/>
        <w:tabs>
          <w:tab w:val="left" w:pos="180"/>
          <w:tab w:val="left" w:pos="709"/>
        </w:tabs>
        <w:ind w:firstLine="360"/>
        <w:jc w:val="both"/>
        <w:rPr>
          <w:sz w:val="22"/>
          <w:szCs w:val="22"/>
        </w:rPr>
      </w:pPr>
      <w:r w:rsidRPr="00970A2E">
        <w:rPr>
          <w:sz w:val="22"/>
          <w:szCs w:val="22"/>
        </w:rPr>
        <w:tab/>
        <w:t xml:space="preserve">5.2. Заказчик в момент приема Товара </w:t>
      </w:r>
      <w:r>
        <w:rPr>
          <w:sz w:val="22"/>
          <w:szCs w:val="22"/>
        </w:rPr>
        <w:t>может произвести</w:t>
      </w:r>
      <w:r w:rsidRPr="00970A2E">
        <w:rPr>
          <w:sz w:val="22"/>
          <w:szCs w:val="22"/>
        </w:rPr>
        <w:t xml:space="preserve"> (самостоятельно или с привлечением экспертной организации) экспертизу поставляемого Товара с целью определить соответствие отгружаемого Товара Товару, указанному в товарно-транспортной накладной.</w:t>
      </w:r>
    </w:p>
    <w:p w:rsidR="000174AE" w:rsidRPr="00970A2E" w:rsidRDefault="000174AE" w:rsidP="000174AE">
      <w:pPr>
        <w:keepNext/>
        <w:tabs>
          <w:tab w:val="left" w:pos="180"/>
          <w:tab w:val="left" w:pos="709"/>
        </w:tabs>
        <w:ind w:firstLine="360"/>
        <w:jc w:val="both"/>
        <w:rPr>
          <w:sz w:val="22"/>
          <w:szCs w:val="22"/>
        </w:rPr>
      </w:pPr>
      <w:r w:rsidRPr="00970A2E">
        <w:rPr>
          <w:sz w:val="22"/>
          <w:szCs w:val="22"/>
        </w:rPr>
        <w:tab/>
        <w:t>5.3. Качество поставляемого Товара гарантируется Поставщиком.</w:t>
      </w:r>
    </w:p>
    <w:p w:rsidR="000174AE" w:rsidRPr="00970A2E" w:rsidRDefault="000174AE" w:rsidP="000174AE">
      <w:pPr>
        <w:keepNext/>
        <w:ind w:firstLine="708"/>
        <w:jc w:val="both"/>
        <w:rPr>
          <w:sz w:val="22"/>
          <w:szCs w:val="22"/>
        </w:rPr>
      </w:pPr>
      <w:r w:rsidRPr="00970A2E">
        <w:rPr>
          <w:sz w:val="22"/>
          <w:szCs w:val="22"/>
        </w:rPr>
        <w:t xml:space="preserve">5.4. Гарантийный срок на поставляемый Товар устанавливается с момента подписания товарно-транспортных накладных/акта приема-передачи Товара и </w:t>
      </w:r>
      <w:proofErr w:type="gramStart"/>
      <w:r w:rsidRPr="00970A2E">
        <w:rPr>
          <w:sz w:val="22"/>
          <w:szCs w:val="22"/>
        </w:rPr>
        <w:t>составляет:  12</w:t>
      </w:r>
      <w:proofErr w:type="gramEnd"/>
      <w:r w:rsidRPr="00970A2E">
        <w:rPr>
          <w:sz w:val="22"/>
          <w:szCs w:val="22"/>
        </w:rPr>
        <w:t xml:space="preserve"> месяцев. </w:t>
      </w:r>
    </w:p>
    <w:p w:rsidR="000174AE" w:rsidRPr="00970A2E" w:rsidRDefault="000174AE" w:rsidP="000174AE">
      <w:pPr>
        <w:pStyle w:val="aa"/>
        <w:tabs>
          <w:tab w:val="left" w:pos="2520"/>
        </w:tabs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970A2E">
        <w:rPr>
          <w:rFonts w:ascii="Times New Roman" w:hAnsi="Times New Roman" w:cs="Times New Roman"/>
          <w:b/>
          <w:bCs/>
          <w:sz w:val="22"/>
          <w:szCs w:val="22"/>
        </w:rPr>
        <w:t>6. ОТВЕТСТВЕННОСТЬ СТОРОН</w:t>
      </w:r>
    </w:p>
    <w:p w:rsidR="000174AE" w:rsidRPr="00DE03BE" w:rsidRDefault="000174AE" w:rsidP="000174AE">
      <w:pPr>
        <w:widowControl w:val="0"/>
        <w:tabs>
          <w:tab w:val="left" w:pos="720"/>
          <w:tab w:val="left" w:pos="1260"/>
        </w:tabs>
        <w:ind w:firstLine="720"/>
        <w:jc w:val="both"/>
        <w:rPr>
          <w:snapToGrid w:val="0"/>
        </w:rPr>
      </w:pPr>
      <w:r>
        <w:rPr>
          <w:snapToGrid w:val="0"/>
        </w:rPr>
        <w:t>6</w:t>
      </w:r>
      <w:r w:rsidRPr="00DE03BE">
        <w:rPr>
          <w:snapToGrid w:val="0"/>
        </w:rPr>
        <w:t>.1.</w:t>
      </w:r>
      <w:r w:rsidRPr="00DE03BE">
        <w:rPr>
          <w:snapToGrid w:val="0"/>
        </w:rPr>
        <w:tab/>
        <w:t xml:space="preserve">За неисполнение или ненадлежащее исполнение своих обязательств, установленных договором, Стороны несут ответственность в соответствии с законодательством Российской Федерации и условиями </w:t>
      </w:r>
      <w:r>
        <w:rPr>
          <w:snapToGrid w:val="0"/>
        </w:rPr>
        <w:t>Контракта</w:t>
      </w:r>
      <w:r w:rsidRPr="00DE03BE">
        <w:rPr>
          <w:snapToGrid w:val="0"/>
        </w:rPr>
        <w:t>.</w:t>
      </w:r>
    </w:p>
    <w:p w:rsidR="000174AE" w:rsidRPr="00DE03BE" w:rsidRDefault="000174AE" w:rsidP="000174AE">
      <w:pPr>
        <w:widowControl w:val="0"/>
        <w:tabs>
          <w:tab w:val="left" w:pos="720"/>
          <w:tab w:val="left" w:pos="1260"/>
        </w:tabs>
        <w:ind w:firstLine="720"/>
        <w:jc w:val="both"/>
        <w:rPr>
          <w:snapToGrid w:val="0"/>
        </w:rPr>
      </w:pPr>
      <w:r>
        <w:rPr>
          <w:snapToGrid w:val="0"/>
        </w:rPr>
        <w:t>6</w:t>
      </w:r>
      <w:r w:rsidRPr="00DE03BE">
        <w:rPr>
          <w:snapToGrid w:val="0"/>
        </w:rPr>
        <w:t>.2.</w:t>
      </w:r>
      <w:r w:rsidRPr="00DE03BE">
        <w:rPr>
          <w:snapToGrid w:val="0"/>
        </w:rPr>
        <w:tab/>
        <w:t xml:space="preserve">В случае просрочки исполнения Заказчиком обязательств, предусмотренных </w:t>
      </w:r>
      <w:r>
        <w:rPr>
          <w:snapToGrid w:val="0"/>
        </w:rPr>
        <w:t>Контрактом</w:t>
      </w:r>
      <w:r w:rsidRPr="00DE03BE">
        <w:rPr>
          <w:snapToGrid w:val="0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>
        <w:rPr>
          <w:snapToGrid w:val="0"/>
        </w:rPr>
        <w:t>Контрактом</w:t>
      </w:r>
      <w:r w:rsidRPr="00DE03BE">
        <w:rPr>
          <w:snapToGrid w:val="0"/>
        </w:rPr>
        <w:t>, Поставщик вправе потребовать уплаты неустоек (штрафов, пеней).</w:t>
      </w:r>
    </w:p>
    <w:p w:rsidR="000174AE" w:rsidRPr="00DE03BE" w:rsidRDefault="000174AE" w:rsidP="000174AE">
      <w:pPr>
        <w:widowControl w:val="0"/>
        <w:tabs>
          <w:tab w:val="left" w:pos="720"/>
          <w:tab w:val="left" w:pos="1260"/>
        </w:tabs>
        <w:ind w:firstLine="720"/>
        <w:jc w:val="both"/>
        <w:rPr>
          <w:snapToGrid w:val="0"/>
        </w:rPr>
      </w:pPr>
      <w:r w:rsidRPr="00DE03BE">
        <w:rPr>
          <w:snapToGrid w:val="0"/>
        </w:rPr>
        <w:t xml:space="preserve">Пеня начисляется за каждый день просрочки исполнения обязательства, предусмотренного </w:t>
      </w:r>
      <w:r>
        <w:rPr>
          <w:snapToGrid w:val="0"/>
        </w:rPr>
        <w:t>Контрактом</w:t>
      </w:r>
      <w:r w:rsidRPr="00DE03BE">
        <w:rPr>
          <w:snapToGrid w:val="0"/>
        </w:rPr>
        <w:t xml:space="preserve">, начиная со дня, следующего после дня истечения установленного </w:t>
      </w:r>
      <w:r>
        <w:rPr>
          <w:snapToGrid w:val="0"/>
        </w:rPr>
        <w:t>Контрактом</w:t>
      </w:r>
      <w:r w:rsidRPr="00DE03BE">
        <w:rPr>
          <w:snapToGrid w:val="0"/>
        </w:rPr>
        <w:t xml:space="preserve"> срока исполнения обязательства. Такая пеня устанавливается </w:t>
      </w:r>
      <w:r>
        <w:rPr>
          <w:snapToGrid w:val="0"/>
        </w:rPr>
        <w:t>Контрактом</w:t>
      </w:r>
      <w:r w:rsidRPr="00DE03BE">
        <w:rPr>
          <w:snapToGrid w:val="0"/>
        </w:rPr>
        <w:t xml:space="preserve"> в размере одной трехсотой, действующей на дату уплаты пеней </w:t>
      </w:r>
      <w:r w:rsidR="00967D48">
        <w:rPr>
          <w:snapToGrid w:val="0"/>
        </w:rPr>
        <w:t xml:space="preserve">ключевой </w:t>
      </w:r>
      <w:r w:rsidRPr="00DE03BE">
        <w:rPr>
          <w:snapToGrid w:val="0"/>
        </w:rPr>
        <w:t>ставки Центрального банка Российской Федерации от не уплаченной в срок суммы.</w:t>
      </w:r>
    </w:p>
    <w:p w:rsidR="000174AE" w:rsidRPr="00DE03BE" w:rsidRDefault="000174AE" w:rsidP="000174AE">
      <w:pPr>
        <w:widowControl w:val="0"/>
        <w:tabs>
          <w:tab w:val="left" w:pos="720"/>
          <w:tab w:val="left" w:pos="1260"/>
        </w:tabs>
        <w:ind w:firstLine="720"/>
        <w:jc w:val="both"/>
        <w:rPr>
          <w:snapToGrid w:val="0"/>
        </w:rPr>
      </w:pPr>
      <w:r w:rsidRPr="00DE03BE">
        <w:rPr>
          <w:snapToGrid w:val="0"/>
        </w:rPr>
        <w:t xml:space="preserve">Общая сумма начисленной неустойки (штрафов, пени) за ненадлежащее исполнение Заказчиком обязательств, предусмотренных </w:t>
      </w:r>
      <w:r>
        <w:rPr>
          <w:snapToGrid w:val="0"/>
        </w:rPr>
        <w:t>Контрактом</w:t>
      </w:r>
      <w:r w:rsidRPr="00DE03BE">
        <w:rPr>
          <w:snapToGrid w:val="0"/>
        </w:rPr>
        <w:t xml:space="preserve">, не может превышать цену </w:t>
      </w:r>
      <w:r>
        <w:rPr>
          <w:snapToGrid w:val="0"/>
        </w:rPr>
        <w:t>Контракта</w:t>
      </w:r>
      <w:r w:rsidRPr="00DE03BE">
        <w:rPr>
          <w:snapToGrid w:val="0"/>
        </w:rPr>
        <w:t>.</w:t>
      </w:r>
    </w:p>
    <w:p w:rsidR="000174AE" w:rsidRPr="00DE03BE" w:rsidRDefault="000174AE" w:rsidP="000174AE">
      <w:pPr>
        <w:widowControl w:val="0"/>
        <w:tabs>
          <w:tab w:val="left" w:pos="720"/>
          <w:tab w:val="left" w:pos="1260"/>
        </w:tabs>
        <w:ind w:firstLine="720"/>
        <w:jc w:val="both"/>
        <w:rPr>
          <w:snapToGrid w:val="0"/>
        </w:rPr>
      </w:pPr>
      <w:r>
        <w:rPr>
          <w:snapToGrid w:val="0"/>
        </w:rPr>
        <w:t>6</w:t>
      </w:r>
      <w:r w:rsidRPr="00DE03BE">
        <w:rPr>
          <w:snapToGrid w:val="0"/>
        </w:rPr>
        <w:t xml:space="preserve">.3. За каждый факт неисполнения Заказчиком обязательств, предусмотренных </w:t>
      </w:r>
      <w:r>
        <w:rPr>
          <w:snapToGrid w:val="0"/>
        </w:rPr>
        <w:t>Контрактом</w:t>
      </w:r>
      <w:r w:rsidRPr="00DE03BE">
        <w:rPr>
          <w:snapToGrid w:val="0"/>
        </w:rPr>
        <w:t xml:space="preserve">, за исключением просрочки исполнения обязательств, предусмотренных </w:t>
      </w:r>
      <w:r>
        <w:rPr>
          <w:snapToGrid w:val="0"/>
        </w:rPr>
        <w:t>Контрактом</w:t>
      </w:r>
      <w:r w:rsidRPr="00DE03BE">
        <w:rPr>
          <w:snapToGrid w:val="0"/>
        </w:rPr>
        <w:t xml:space="preserve">, размер штрафа устанавливается в виде суммы, определенной в соответствии с Постановлением Правительства от 30 августа 2017 г. № 1042 (далее – Постановление 1042) и составляет 1 000 рублей.  </w:t>
      </w:r>
    </w:p>
    <w:p w:rsidR="000174AE" w:rsidRPr="00DE03BE" w:rsidRDefault="000174AE" w:rsidP="000174AE">
      <w:pPr>
        <w:widowControl w:val="0"/>
        <w:tabs>
          <w:tab w:val="left" w:pos="720"/>
          <w:tab w:val="left" w:pos="1260"/>
        </w:tabs>
        <w:ind w:firstLine="720"/>
        <w:jc w:val="both"/>
        <w:rPr>
          <w:snapToGrid w:val="0"/>
        </w:rPr>
      </w:pPr>
      <w:r>
        <w:rPr>
          <w:snapToGrid w:val="0"/>
        </w:rPr>
        <w:t>6</w:t>
      </w:r>
      <w:r w:rsidRPr="00DE03BE">
        <w:rPr>
          <w:snapToGrid w:val="0"/>
        </w:rPr>
        <w:t xml:space="preserve">.4.  В случае просрочки исполнения Поставщиком обязательств, предусмотренных </w:t>
      </w:r>
      <w:r>
        <w:rPr>
          <w:snapToGrid w:val="0"/>
        </w:rPr>
        <w:t>Контрактом</w:t>
      </w:r>
      <w:r w:rsidRPr="00DE03BE">
        <w:rPr>
          <w:snapToGrid w:val="0"/>
        </w:rPr>
        <w:t xml:space="preserve">, а также в иных случаях неисполнения или ненадлежащего исполнения Поставщиком обязательств, предусмотренных </w:t>
      </w:r>
      <w:r>
        <w:rPr>
          <w:snapToGrid w:val="0"/>
        </w:rPr>
        <w:t>Контрактом</w:t>
      </w:r>
      <w:r w:rsidRPr="00DE03BE">
        <w:rPr>
          <w:snapToGrid w:val="0"/>
        </w:rPr>
        <w:t>, Заказчик направляет Поставщику требование об уплате неустоек (штрафов, пеней).</w:t>
      </w:r>
    </w:p>
    <w:p w:rsidR="000174AE" w:rsidRPr="00DE03BE" w:rsidRDefault="000174AE" w:rsidP="000174AE">
      <w:pPr>
        <w:widowControl w:val="0"/>
        <w:tabs>
          <w:tab w:val="left" w:pos="720"/>
          <w:tab w:val="left" w:pos="1260"/>
        </w:tabs>
        <w:ind w:firstLine="720"/>
        <w:jc w:val="both"/>
        <w:rPr>
          <w:snapToGrid w:val="0"/>
        </w:rPr>
      </w:pPr>
      <w:r w:rsidRPr="00DE03BE">
        <w:rPr>
          <w:snapToGrid w:val="0"/>
        </w:rPr>
        <w:t xml:space="preserve">Пеня начисляется за каждый день просрочки исполнения Поставщиком обязательства, предусмотренного </w:t>
      </w:r>
      <w:r>
        <w:rPr>
          <w:snapToGrid w:val="0"/>
        </w:rPr>
        <w:t>Контрактом</w:t>
      </w:r>
      <w:r w:rsidRPr="00DE03BE">
        <w:rPr>
          <w:snapToGrid w:val="0"/>
        </w:rPr>
        <w:t xml:space="preserve">, в размере одной трехсотой действующей на дату уплаты пени </w:t>
      </w:r>
      <w:r w:rsidR="00967D48">
        <w:rPr>
          <w:snapToGrid w:val="0"/>
        </w:rPr>
        <w:t xml:space="preserve">ключевой </w:t>
      </w:r>
      <w:r w:rsidRPr="00DE03BE">
        <w:rPr>
          <w:snapToGrid w:val="0"/>
        </w:rPr>
        <w:t>ставки</w:t>
      </w:r>
      <w:r w:rsidR="00967D48">
        <w:rPr>
          <w:snapToGrid w:val="0"/>
        </w:rPr>
        <w:t xml:space="preserve"> </w:t>
      </w:r>
      <w:r w:rsidRPr="00DE03BE">
        <w:rPr>
          <w:snapToGrid w:val="0"/>
        </w:rPr>
        <w:t xml:space="preserve">Центрального банка Российской Федерации от цены </w:t>
      </w:r>
      <w:r>
        <w:rPr>
          <w:snapToGrid w:val="0"/>
        </w:rPr>
        <w:t>Контракта</w:t>
      </w:r>
      <w:r w:rsidRPr="00DE03BE">
        <w:rPr>
          <w:snapToGrid w:val="0"/>
        </w:rPr>
        <w:t xml:space="preserve">, уменьшенной на сумму, пропорциональную объему обязательств, предусмотренных </w:t>
      </w:r>
      <w:r>
        <w:rPr>
          <w:snapToGrid w:val="0"/>
        </w:rPr>
        <w:t>Контрактом</w:t>
      </w:r>
      <w:r w:rsidRPr="00DE03BE">
        <w:rPr>
          <w:snapToGrid w:val="0"/>
        </w:rPr>
        <w:t xml:space="preserve"> и фактически исполненных Поставщиком.</w:t>
      </w:r>
    </w:p>
    <w:p w:rsidR="000174AE" w:rsidRPr="00DE03BE" w:rsidRDefault="000174AE" w:rsidP="000174AE">
      <w:pPr>
        <w:widowControl w:val="0"/>
        <w:tabs>
          <w:tab w:val="left" w:pos="720"/>
          <w:tab w:val="left" w:pos="1260"/>
        </w:tabs>
        <w:ind w:firstLine="720"/>
        <w:jc w:val="both"/>
        <w:rPr>
          <w:snapToGrid w:val="0"/>
        </w:rPr>
      </w:pPr>
      <w:r w:rsidRPr="00DE03BE">
        <w:rPr>
          <w:snapToGrid w:val="0"/>
        </w:rPr>
        <w:t xml:space="preserve">Общая сумма начисленной неустойки (штрафов, пени) за неисполнение или ненадлежащее исполнение Поставщиком обязательств, предусмотренных </w:t>
      </w:r>
      <w:r>
        <w:rPr>
          <w:snapToGrid w:val="0"/>
        </w:rPr>
        <w:t>Контрактом</w:t>
      </w:r>
      <w:r w:rsidRPr="00DE03BE">
        <w:rPr>
          <w:snapToGrid w:val="0"/>
        </w:rPr>
        <w:t xml:space="preserve">, не может превышать цену </w:t>
      </w:r>
      <w:r>
        <w:rPr>
          <w:snapToGrid w:val="0"/>
        </w:rPr>
        <w:t>Контракта</w:t>
      </w:r>
      <w:r w:rsidRPr="00DE03BE">
        <w:rPr>
          <w:snapToGrid w:val="0"/>
        </w:rPr>
        <w:t>.</w:t>
      </w:r>
    </w:p>
    <w:p w:rsidR="000174AE" w:rsidRPr="00DE03BE" w:rsidRDefault="000174AE" w:rsidP="000174AE">
      <w:pPr>
        <w:widowControl w:val="0"/>
        <w:tabs>
          <w:tab w:val="left" w:pos="720"/>
          <w:tab w:val="left" w:pos="1260"/>
        </w:tabs>
        <w:ind w:firstLine="720"/>
        <w:jc w:val="both"/>
        <w:rPr>
          <w:snapToGrid w:val="0"/>
        </w:rPr>
      </w:pPr>
      <w:r>
        <w:rPr>
          <w:snapToGrid w:val="0"/>
        </w:rPr>
        <w:t>6</w:t>
      </w:r>
      <w:r w:rsidRPr="00DE03BE">
        <w:rPr>
          <w:snapToGrid w:val="0"/>
        </w:rPr>
        <w:t>.5.</w:t>
      </w:r>
      <w:r w:rsidRPr="00DE03BE">
        <w:rPr>
          <w:snapToGrid w:val="0"/>
        </w:rPr>
        <w:tab/>
        <w:t xml:space="preserve">За каждый факт неисполнения или ненадлежащего исполнения Поставщиком </w:t>
      </w:r>
      <w:r w:rsidRPr="00DE03BE">
        <w:rPr>
          <w:snapToGrid w:val="0"/>
        </w:rPr>
        <w:lastRenderedPageBreak/>
        <w:t xml:space="preserve">обязательств, предусмотренных </w:t>
      </w:r>
      <w:r>
        <w:rPr>
          <w:snapToGrid w:val="0"/>
        </w:rPr>
        <w:t>Контрактом</w:t>
      </w:r>
      <w:r w:rsidRPr="00DE03BE">
        <w:rPr>
          <w:snapToGrid w:val="0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>
        <w:rPr>
          <w:snapToGrid w:val="0"/>
        </w:rPr>
        <w:t>Контрактом</w:t>
      </w:r>
      <w:r w:rsidRPr="00DE03BE">
        <w:rPr>
          <w:snapToGrid w:val="0"/>
        </w:rPr>
        <w:t>, размер штрафа устанавливается в виде суммы, определенной в соответствии с Постановлением Правительства от 30 авгу</w:t>
      </w:r>
      <w:r>
        <w:rPr>
          <w:snapToGrid w:val="0"/>
        </w:rPr>
        <w:t>ста 2017 г. № 1042, в размере 10</w:t>
      </w:r>
      <w:r w:rsidRPr="00DE03BE">
        <w:rPr>
          <w:snapToGrid w:val="0"/>
        </w:rPr>
        <w:t xml:space="preserve">% цены </w:t>
      </w:r>
      <w:r>
        <w:rPr>
          <w:snapToGrid w:val="0"/>
        </w:rPr>
        <w:t>Контракта</w:t>
      </w:r>
      <w:r w:rsidRPr="00DE03BE">
        <w:rPr>
          <w:snapToGrid w:val="0"/>
        </w:rPr>
        <w:t xml:space="preserve">.  </w:t>
      </w:r>
    </w:p>
    <w:p w:rsidR="000174AE" w:rsidRPr="00DE03BE" w:rsidRDefault="000174AE" w:rsidP="000174AE">
      <w:pPr>
        <w:widowControl w:val="0"/>
        <w:tabs>
          <w:tab w:val="left" w:pos="720"/>
          <w:tab w:val="left" w:pos="1260"/>
        </w:tabs>
        <w:ind w:firstLine="720"/>
        <w:jc w:val="both"/>
        <w:rPr>
          <w:snapToGrid w:val="0"/>
        </w:rPr>
      </w:pPr>
      <w:r>
        <w:rPr>
          <w:snapToGrid w:val="0"/>
        </w:rPr>
        <w:t>6</w:t>
      </w:r>
      <w:r w:rsidRPr="00DE03BE">
        <w:rPr>
          <w:snapToGrid w:val="0"/>
        </w:rPr>
        <w:t xml:space="preserve">.6. Стороны освобождаются от уплаты неустойки (штрафа, пени), если докажут, что неисполнение или ненадлежащее исполнение обязательств настоящего </w:t>
      </w:r>
      <w:r>
        <w:rPr>
          <w:snapToGrid w:val="0"/>
        </w:rPr>
        <w:t>Контракта</w:t>
      </w:r>
      <w:r w:rsidRPr="00DE03BE">
        <w:rPr>
          <w:snapToGrid w:val="0"/>
        </w:rPr>
        <w:t xml:space="preserve"> произошло вследствие непреодолимой силы или по вине другой Стороны.</w:t>
      </w:r>
    </w:p>
    <w:p w:rsidR="000174AE" w:rsidRPr="00DE03BE" w:rsidRDefault="000174AE" w:rsidP="000174AE">
      <w:pPr>
        <w:widowControl w:val="0"/>
        <w:tabs>
          <w:tab w:val="left" w:pos="720"/>
          <w:tab w:val="left" w:pos="1260"/>
        </w:tabs>
        <w:ind w:firstLine="720"/>
        <w:jc w:val="both"/>
        <w:rPr>
          <w:snapToGrid w:val="0"/>
        </w:rPr>
      </w:pPr>
      <w:r>
        <w:rPr>
          <w:snapToGrid w:val="0"/>
        </w:rPr>
        <w:t>6</w:t>
      </w:r>
      <w:r w:rsidRPr="00DE03BE">
        <w:rPr>
          <w:snapToGrid w:val="0"/>
        </w:rPr>
        <w:t xml:space="preserve">.7. Уплата штрафных санкций не освобождает Стороны от исполнения обязательств по настоящему </w:t>
      </w:r>
      <w:r>
        <w:rPr>
          <w:snapToGrid w:val="0"/>
        </w:rPr>
        <w:t>Контракту</w:t>
      </w:r>
      <w:r w:rsidRPr="00DE03BE">
        <w:rPr>
          <w:snapToGrid w:val="0"/>
        </w:rPr>
        <w:t>.</w:t>
      </w:r>
    </w:p>
    <w:p w:rsidR="000174AE" w:rsidRPr="00DE03BE" w:rsidRDefault="000174AE" w:rsidP="000174AE">
      <w:pPr>
        <w:widowControl w:val="0"/>
        <w:tabs>
          <w:tab w:val="left" w:pos="720"/>
          <w:tab w:val="left" w:pos="1260"/>
        </w:tabs>
        <w:ind w:firstLine="720"/>
        <w:jc w:val="both"/>
        <w:rPr>
          <w:snapToGrid w:val="0"/>
        </w:rPr>
      </w:pPr>
      <w:r>
        <w:rPr>
          <w:snapToGrid w:val="0"/>
        </w:rPr>
        <w:t>6</w:t>
      </w:r>
      <w:r w:rsidRPr="00DE03BE">
        <w:rPr>
          <w:snapToGrid w:val="0"/>
        </w:rPr>
        <w:t xml:space="preserve">.8. Ответственность Сторон разрешается в соответствии с </w:t>
      </w:r>
      <w:proofErr w:type="gramStart"/>
      <w:r w:rsidRPr="00DE03BE">
        <w:rPr>
          <w:snapToGrid w:val="0"/>
        </w:rPr>
        <w:t>законодательством  Российской</w:t>
      </w:r>
      <w:proofErr w:type="gramEnd"/>
      <w:r w:rsidRPr="00DE03BE">
        <w:rPr>
          <w:snapToGrid w:val="0"/>
        </w:rPr>
        <w:t xml:space="preserve"> Федерации.</w:t>
      </w:r>
    </w:p>
    <w:p w:rsidR="000174AE" w:rsidRPr="00DE03BE" w:rsidRDefault="000174AE" w:rsidP="000174AE">
      <w:pPr>
        <w:widowControl w:val="0"/>
        <w:tabs>
          <w:tab w:val="left" w:pos="720"/>
          <w:tab w:val="left" w:pos="1260"/>
        </w:tabs>
        <w:ind w:firstLine="720"/>
        <w:jc w:val="both"/>
        <w:rPr>
          <w:snapToGrid w:val="0"/>
        </w:rPr>
      </w:pPr>
      <w:r>
        <w:rPr>
          <w:snapToGrid w:val="0"/>
        </w:rPr>
        <w:t>6</w:t>
      </w:r>
      <w:r w:rsidRPr="00DE03BE">
        <w:rPr>
          <w:snapToGrid w:val="0"/>
        </w:rPr>
        <w:t>.9. Заказчик имеет право уплатить Поставщику сумму, уменьшенную на сумму неустойки (пеней, штрафов), в случае неисполнения или ненадлежащего исполнения указанным Поставщиком своих обязательств.</w:t>
      </w:r>
    </w:p>
    <w:p w:rsidR="000174AE" w:rsidRPr="005D711F" w:rsidRDefault="000174AE" w:rsidP="000174AE">
      <w:pPr>
        <w:widowControl w:val="0"/>
        <w:tabs>
          <w:tab w:val="left" w:pos="720"/>
          <w:tab w:val="left" w:pos="1260"/>
        </w:tabs>
        <w:ind w:firstLine="720"/>
        <w:jc w:val="both"/>
        <w:rPr>
          <w:snapToGrid w:val="0"/>
        </w:rPr>
      </w:pPr>
      <w:r w:rsidRPr="00DE03BE">
        <w:rPr>
          <w:snapToGrid w:val="0"/>
        </w:rPr>
        <w:t>В этом случае перечисление в установленном порядке неустойки (штрафа, пеней) в доход соответствующего бюджета бюджетной системы Российской Федерации осуществляется на основании платежного документа, оформленного Заказчиком, с указанием Поставщика, за которого осуществляется перечисление неустойки (пеней, штрафов) в соответствии</w:t>
      </w:r>
      <w:r>
        <w:rPr>
          <w:snapToGrid w:val="0"/>
        </w:rPr>
        <w:t xml:space="preserve"> с условиями настоящего Контракта</w:t>
      </w:r>
      <w:r w:rsidRPr="00DE03BE">
        <w:rPr>
          <w:snapToGrid w:val="0"/>
        </w:rPr>
        <w:t>.</w:t>
      </w:r>
    </w:p>
    <w:p w:rsidR="000174AE" w:rsidRPr="00970A2E" w:rsidRDefault="000174AE" w:rsidP="000174AE">
      <w:pPr>
        <w:pStyle w:val="a"/>
        <w:numPr>
          <w:ilvl w:val="0"/>
          <w:numId w:val="0"/>
        </w:numPr>
        <w:tabs>
          <w:tab w:val="left" w:pos="708"/>
        </w:tabs>
        <w:spacing w:after="0"/>
        <w:rPr>
          <w:sz w:val="22"/>
          <w:szCs w:val="22"/>
        </w:rPr>
      </w:pPr>
      <w:r w:rsidRPr="00970A2E">
        <w:rPr>
          <w:sz w:val="22"/>
          <w:szCs w:val="22"/>
        </w:rPr>
        <w:t>7.</w:t>
      </w:r>
      <w:bookmarkStart w:id="2" w:name="_Toc70923460"/>
      <w:bookmarkStart w:id="3" w:name="_Ref131934169"/>
      <w:r w:rsidRPr="00970A2E">
        <w:rPr>
          <w:sz w:val="22"/>
          <w:szCs w:val="22"/>
        </w:rPr>
        <w:t xml:space="preserve"> обстоятельства</w:t>
      </w:r>
      <w:bookmarkEnd w:id="2"/>
      <w:r w:rsidRPr="00970A2E">
        <w:rPr>
          <w:sz w:val="22"/>
          <w:szCs w:val="22"/>
        </w:rPr>
        <w:t xml:space="preserve"> непреодолимой силы</w:t>
      </w:r>
      <w:bookmarkEnd w:id="3"/>
    </w:p>
    <w:p w:rsidR="000174AE" w:rsidRPr="00970A2E" w:rsidRDefault="000174AE" w:rsidP="000174AE">
      <w:pPr>
        <w:pStyle w:val="a9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 w:cs="Times New Roman"/>
          <w:sz w:val="22"/>
          <w:szCs w:val="22"/>
          <w:u w:val="single"/>
        </w:rPr>
      </w:pPr>
      <w:r w:rsidRPr="00970A2E">
        <w:rPr>
          <w:rFonts w:ascii="Times New Roman" w:hAnsi="Times New Roman" w:cs="Times New Roman"/>
          <w:sz w:val="22"/>
          <w:szCs w:val="22"/>
        </w:rPr>
        <w:tab/>
        <w:t xml:space="preserve">7.1. </w:t>
      </w:r>
      <w:bookmarkStart w:id="4" w:name="_Ref131929059"/>
      <w:r w:rsidRPr="00970A2E">
        <w:rPr>
          <w:rFonts w:ascii="Times New Roman" w:hAnsi="Times New Roman" w:cs="Times New Roman"/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настоящему Контракту, в случае если оно явилось следствием обстоятельств непреодолимой силы, а именно: наводнения, пожара, землетрясения, диверсии, военных действий, блокады,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обстоятельств, которые Стороны были не в состоянии предвидеть и предотвратить.</w:t>
      </w:r>
      <w:bookmarkEnd w:id="4"/>
    </w:p>
    <w:p w:rsidR="000174AE" w:rsidRPr="00970A2E" w:rsidRDefault="000174AE" w:rsidP="000174AE">
      <w:pPr>
        <w:pStyle w:val="a9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 w:cs="Times New Roman"/>
          <w:sz w:val="22"/>
          <w:szCs w:val="22"/>
        </w:rPr>
      </w:pPr>
      <w:bookmarkStart w:id="5" w:name="_Ref495908536"/>
      <w:r w:rsidRPr="00970A2E">
        <w:rPr>
          <w:rFonts w:ascii="Times New Roman" w:hAnsi="Times New Roman" w:cs="Times New Roman"/>
          <w:sz w:val="22"/>
          <w:szCs w:val="22"/>
        </w:rPr>
        <w:tab/>
        <w:t>7.2. Сторона, подвергшаяся действию обстоятельств непреодолимой силы, обязана немедленно уведомить другую Сторону о возникновении, виде и возможной продолжительности действия указанных обстоятельств. Данное уведомление должно быть подтверждено компетентным органом территории, где данное обстоятельство имело место</w:t>
      </w:r>
      <w:bookmarkEnd w:id="5"/>
      <w:r w:rsidRPr="00970A2E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0174AE" w:rsidRPr="00970A2E" w:rsidRDefault="000174AE" w:rsidP="000174AE">
      <w:pPr>
        <w:pStyle w:val="a9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 w:cs="Times New Roman"/>
          <w:sz w:val="22"/>
          <w:szCs w:val="22"/>
        </w:rPr>
      </w:pPr>
      <w:bookmarkStart w:id="6" w:name="_Ref495908541"/>
      <w:r w:rsidRPr="00970A2E">
        <w:rPr>
          <w:rFonts w:ascii="Times New Roman" w:hAnsi="Times New Roman" w:cs="Times New Roman"/>
          <w:sz w:val="22"/>
          <w:szCs w:val="22"/>
        </w:rPr>
        <w:tab/>
        <w:t>7.3. Если такого уведомления не будет сделано в насколько возможно короткий срок, Сторона, подвергшаяся действию обстоятельств непреодолимой силы, лишается права ссылаться на них в свое оправдание.</w:t>
      </w:r>
      <w:bookmarkEnd w:id="6"/>
    </w:p>
    <w:p w:rsidR="000174AE" w:rsidRPr="00970A2E" w:rsidRDefault="000174AE" w:rsidP="000174AE">
      <w:pPr>
        <w:pStyle w:val="a9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 w:cs="Times New Roman"/>
          <w:sz w:val="22"/>
          <w:szCs w:val="22"/>
        </w:rPr>
      </w:pPr>
      <w:bookmarkStart w:id="7" w:name="_Ref495908557"/>
      <w:r w:rsidRPr="00970A2E">
        <w:rPr>
          <w:rFonts w:ascii="Times New Roman" w:hAnsi="Times New Roman" w:cs="Times New Roman"/>
          <w:sz w:val="22"/>
          <w:szCs w:val="22"/>
        </w:rPr>
        <w:tab/>
        <w:t>7.4. Если обстоятельства непреодолимой силы будут существовать свыше 1 месяца,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убытков.</w:t>
      </w:r>
      <w:bookmarkStart w:id="8" w:name="_Ref131932879"/>
      <w:bookmarkStart w:id="9" w:name="_Toc122404119"/>
      <w:bookmarkStart w:id="10" w:name="_Toc122356205"/>
      <w:bookmarkStart w:id="11" w:name="_Toc70923496"/>
      <w:bookmarkEnd w:id="7"/>
    </w:p>
    <w:p w:rsidR="000174AE" w:rsidRPr="00970A2E" w:rsidRDefault="000174AE" w:rsidP="000174AE">
      <w:pPr>
        <w:pStyle w:val="a"/>
        <w:numPr>
          <w:ilvl w:val="0"/>
          <w:numId w:val="0"/>
        </w:numPr>
        <w:spacing w:after="0"/>
        <w:ind w:firstLine="709"/>
        <w:rPr>
          <w:sz w:val="22"/>
          <w:szCs w:val="22"/>
        </w:rPr>
      </w:pPr>
      <w:r w:rsidRPr="00970A2E">
        <w:rPr>
          <w:sz w:val="22"/>
          <w:szCs w:val="22"/>
        </w:rPr>
        <w:t>8. ПОРЯДОК УРЕГУЛИРОВАНИЯ СПОРОВ</w:t>
      </w:r>
      <w:bookmarkEnd w:id="8"/>
      <w:bookmarkEnd w:id="9"/>
      <w:bookmarkEnd w:id="10"/>
      <w:bookmarkEnd w:id="11"/>
    </w:p>
    <w:p w:rsidR="000174AE" w:rsidRPr="00970A2E" w:rsidRDefault="000174AE" w:rsidP="000174AE">
      <w:pPr>
        <w:pStyle w:val="a9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 w:cs="Times New Roman"/>
          <w:sz w:val="22"/>
          <w:szCs w:val="22"/>
        </w:rPr>
      </w:pPr>
      <w:r w:rsidRPr="00970A2E">
        <w:rPr>
          <w:rFonts w:ascii="Times New Roman" w:hAnsi="Times New Roman" w:cs="Times New Roman"/>
          <w:sz w:val="22"/>
          <w:szCs w:val="22"/>
        </w:rPr>
        <w:tab/>
        <w:t xml:space="preserve">8.1. </w:t>
      </w:r>
      <w:bookmarkStart w:id="12" w:name="_Toc70923497"/>
      <w:bookmarkStart w:id="13" w:name="_Toc62275171"/>
      <w:bookmarkStart w:id="14" w:name="_Toc387578225"/>
      <w:r w:rsidRPr="00970A2E">
        <w:rPr>
          <w:rFonts w:ascii="Times New Roman" w:hAnsi="Times New Roman" w:cs="Times New Roman"/>
          <w:sz w:val="22"/>
          <w:szCs w:val="22"/>
        </w:rPr>
        <w:t>Стороны принимают все меры для того, чтобы любые спорные вопросы, разногласия либо претензии, касающиеся исполнения настоящего Контракта, были урегулированы путем переговоров с оформлением соответствующего документа.</w:t>
      </w:r>
      <w:bookmarkEnd w:id="12"/>
      <w:bookmarkEnd w:id="13"/>
      <w:bookmarkEnd w:id="14"/>
      <w:r w:rsidRPr="00970A2E">
        <w:rPr>
          <w:rFonts w:ascii="Times New Roman" w:hAnsi="Times New Roman" w:cs="Times New Roman"/>
          <w:sz w:val="22"/>
          <w:szCs w:val="22"/>
        </w:rPr>
        <w:t xml:space="preserve"> Претензии, направляемые Сторонами, п</w:t>
      </w:r>
      <w:r>
        <w:rPr>
          <w:rFonts w:ascii="Times New Roman" w:hAnsi="Times New Roman" w:cs="Times New Roman"/>
          <w:sz w:val="22"/>
          <w:szCs w:val="22"/>
        </w:rPr>
        <w:t>одлежат рассмотрению в течение 1</w:t>
      </w:r>
      <w:r w:rsidRPr="00970A2E">
        <w:rPr>
          <w:rFonts w:ascii="Times New Roman" w:hAnsi="Times New Roman" w:cs="Times New Roman"/>
          <w:sz w:val="22"/>
          <w:szCs w:val="22"/>
        </w:rPr>
        <w:t>0 (д</w:t>
      </w:r>
      <w:r>
        <w:rPr>
          <w:rFonts w:ascii="Times New Roman" w:hAnsi="Times New Roman" w:cs="Times New Roman"/>
          <w:sz w:val="22"/>
          <w:szCs w:val="22"/>
        </w:rPr>
        <w:t>есяти</w:t>
      </w:r>
      <w:r w:rsidRPr="00970A2E">
        <w:rPr>
          <w:rFonts w:ascii="Times New Roman" w:hAnsi="Times New Roman" w:cs="Times New Roman"/>
          <w:sz w:val="22"/>
          <w:szCs w:val="22"/>
        </w:rPr>
        <w:t>) рабочих дней с момента их отправления.</w:t>
      </w:r>
    </w:p>
    <w:p w:rsidR="000174AE" w:rsidRPr="00970A2E" w:rsidRDefault="000174AE" w:rsidP="000174AE">
      <w:pPr>
        <w:pStyle w:val="a9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 w:cs="Times New Roman"/>
          <w:spacing w:val="-3"/>
          <w:sz w:val="22"/>
          <w:szCs w:val="22"/>
        </w:rPr>
      </w:pPr>
      <w:r w:rsidRPr="00970A2E">
        <w:rPr>
          <w:rFonts w:ascii="Times New Roman" w:hAnsi="Times New Roman" w:cs="Times New Roman"/>
          <w:spacing w:val="-3"/>
          <w:sz w:val="22"/>
          <w:szCs w:val="22"/>
        </w:rPr>
        <w:tab/>
        <w:t>8.2. В случае не достижения взаимного согласия все споры, разногласия или требования, возникающие из настоящего Контракта или в связи с ним, в том числе касающиеся его исполнения, нарушения, прекращения или недействительности, подлежат разрешению в Арбитражном суде г. Санкт-Петербурга и Ленинградской области в соответствии с действующим законодательством.</w:t>
      </w:r>
    </w:p>
    <w:p w:rsidR="000174AE" w:rsidRPr="00970A2E" w:rsidRDefault="000174AE" w:rsidP="000174AE">
      <w:pPr>
        <w:pStyle w:val="a9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 w:cs="Times New Roman"/>
          <w:sz w:val="22"/>
          <w:szCs w:val="22"/>
        </w:rPr>
      </w:pPr>
      <w:r w:rsidRPr="00970A2E">
        <w:rPr>
          <w:rFonts w:ascii="Times New Roman" w:hAnsi="Times New Roman" w:cs="Times New Roman"/>
          <w:sz w:val="22"/>
          <w:szCs w:val="22"/>
        </w:rPr>
        <w:tab/>
        <w:t>8.3. К отношениям Сторон по настоящему Контракту и в связи с ним применяется законодательство Российской Федерации.</w:t>
      </w:r>
    </w:p>
    <w:p w:rsidR="000174AE" w:rsidRPr="00970A2E" w:rsidRDefault="000174AE" w:rsidP="000174AE">
      <w:pPr>
        <w:jc w:val="center"/>
        <w:rPr>
          <w:b/>
          <w:bCs/>
          <w:sz w:val="22"/>
          <w:szCs w:val="22"/>
        </w:rPr>
      </w:pPr>
      <w:r w:rsidRPr="00970A2E">
        <w:rPr>
          <w:b/>
          <w:bCs/>
          <w:sz w:val="22"/>
          <w:szCs w:val="22"/>
        </w:rPr>
        <w:t>9. ИЗМЕНЕНИЕ, РАСТОРЖЕНИЕ КОНТРАКТА</w:t>
      </w:r>
    </w:p>
    <w:p w:rsidR="000174AE" w:rsidRPr="00970A2E" w:rsidRDefault="000174AE" w:rsidP="000174AE">
      <w:pPr>
        <w:ind w:firstLine="708"/>
        <w:jc w:val="both"/>
        <w:rPr>
          <w:sz w:val="22"/>
          <w:szCs w:val="22"/>
        </w:rPr>
      </w:pPr>
      <w:r w:rsidRPr="00970A2E">
        <w:rPr>
          <w:sz w:val="22"/>
          <w:szCs w:val="22"/>
        </w:rPr>
        <w:t xml:space="preserve">9.1. Изменение существенных условий Контракта при его исполнении не допускается, за исключением случаев, предусмотренных ст. 34, ст. 95 ФЗ № 44-ФЗ. </w:t>
      </w:r>
    </w:p>
    <w:p w:rsidR="000174AE" w:rsidRPr="00970A2E" w:rsidRDefault="000174AE" w:rsidP="000174AE">
      <w:pPr>
        <w:ind w:firstLine="708"/>
        <w:jc w:val="both"/>
        <w:rPr>
          <w:sz w:val="22"/>
          <w:szCs w:val="22"/>
        </w:rPr>
      </w:pPr>
      <w:r w:rsidRPr="00970A2E">
        <w:rPr>
          <w:sz w:val="22"/>
          <w:szCs w:val="22"/>
        </w:rPr>
        <w:t>9.2. Не допускается перемена Поставщика, за исключением случая, если новый Поставщик является правопреемником Поставщика по такому контракту вследствие реорганизации юридического лица в форме преобразования, слияния или присоединения.</w:t>
      </w:r>
    </w:p>
    <w:p w:rsidR="000174AE" w:rsidRPr="00970A2E" w:rsidRDefault="000174AE" w:rsidP="000174AE">
      <w:pPr>
        <w:ind w:firstLine="708"/>
        <w:jc w:val="both"/>
        <w:rPr>
          <w:i/>
          <w:iCs/>
          <w:sz w:val="22"/>
          <w:szCs w:val="22"/>
        </w:rPr>
      </w:pPr>
      <w:r w:rsidRPr="00970A2E">
        <w:rPr>
          <w:sz w:val="22"/>
          <w:szCs w:val="22"/>
        </w:rPr>
        <w:t>9.3. Настоящий Контракт может быть расторгнут по соглашению сторон или решению суда в порядке, предусмотренном гражданским законодательством РФ. </w:t>
      </w:r>
    </w:p>
    <w:p w:rsidR="000174AE" w:rsidRPr="00970A2E" w:rsidRDefault="000174AE" w:rsidP="000174AE">
      <w:pPr>
        <w:ind w:firstLine="708"/>
        <w:jc w:val="both"/>
        <w:rPr>
          <w:sz w:val="22"/>
          <w:szCs w:val="22"/>
        </w:rPr>
      </w:pPr>
      <w:r w:rsidRPr="00970A2E">
        <w:rPr>
          <w:sz w:val="22"/>
          <w:szCs w:val="22"/>
        </w:rPr>
        <w:lastRenderedPageBreak/>
        <w:t>9.4. В случае изменения у какой-либо из Сторон местонахождения, названия, банковских или других реквизитов, она обязана в течение пяти дней с момента таких изменений, письменно уведомить об этом другую Сторону.</w:t>
      </w:r>
    </w:p>
    <w:p w:rsidR="000174AE" w:rsidRPr="00970A2E" w:rsidRDefault="000174AE" w:rsidP="000174AE">
      <w:pPr>
        <w:jc w:val="center"/>
        <w:rPr>
          <w:b/>
          <w:bCs/>
          <w:sz w:val="22"/>
          <w:szCs w:val="22"/>
        </w:rPr>
      </w:pPr>
      <w:r w:rsidRPr="00970A2E">
        <w:rPr>
          <w:b/>
          <w:bCs/>
          <w:sz w:val="22"/>
          <w:szCs w:val="22"/>
        </w:rPr>
        <w:t>10. ЗАКЛЮЧИТЕЛЬНЫЕ ПОЛОЖЕНИЯ</w:t>
      </w:r>
    </w:p>
    <w:p w:rsidR="000174AE" w:rsidRPr="00970A2E" w:rsidRDefault="000174AE" w:rsidP="000174AE">
      <w:pPr>
        <w:pStyle w:val="a9"/>
        <w:numPr>
          <w:ilvl w:val="0"/>
          <w:numId w:val="0"/>
        </w:numPr>
        <w:tabs>
          <w:tab w:val="clear" w:pos="860"/>
          <w:tab w:val="left" w:pos="709"/>
        </w:tabs>
        <w:spacing w:after="0"/>
        <w:rPr>
          <w:rFonts w:ascii="Times New Roman" w:hAnsi="Times New Roman" w:cs="Times New Roman"/>
          <w:sz w:val="22"/>
          <w:szCs w:val="22"/>
        </w:rPr>
      </w:pPr>
      <w:r w:rsidRPr="00970A2E">
        <w:rPr>
          <w:rFonts w:ascii="Times New Roman" w:hAnsi="Times New Roman" w:cs="Times New Roman"/>
          <w:sz w:val="22"/>
          <w:szCs w:val="22"/>
        </w:rPr>
        <w:tab/>
        <w:t>10.1.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обязательств, а в части осуществления окончательных расчётов между Сторонами по настоящему Контракту не</w:t>
      </w:r>
      <w:r w:rsidR="005A19EB">
        <w:rPr>
          <w:rFonts w:ascii="Times New Roman" w:hAnsi="Times New Roman" w:cs="Times New Roman"/>
          <w:sz w:val="22"/>
          <w:szCs w:val="22"/>
        </w:rPr>
        <w:t xml:space="preserve"> позднее 31 декабря 202</w:t>
      </w:r>
      <w:r w:rsidR="00823E80">
        <w:rPr>
          <w:rFonts w:ascii="Times New Roman" w:hAnsi="Times New Roman" w:cs="Times New Roman"/>
          <w:sz w:val="22"/>
          <w:szCs w:val="22"/>
        </w:rPr>
        <w:t>6</w:t>
      </w:r>
      <w:r w:rsidRPr="00970A2E">
        <w:rPr>
          <w:rFonts w:ascii="Times New Roman" w:hAnsi="Times New Roman" w:cs="Times New Roman"/>
          <w:sz w:val="22"/>
          <w:szCs w:val="22"/>
        </w:rPr>
        <w:t>года. </w:t>
      </w:r>
    </w:p>
    <w:p w:rsidR="000174AE" w:rsidRPr="00970A2E" w:rsidRDefault="000174AE" w:rsidP="000174AE">
      <w:pPr>
        <w:pStyle w:val="a9"/>
        <w:numPr>
          <w:ilvl w:val="0"/>
          <w:numId w:val="0"/>
        </w:numPr>
        <w:tabs>
          <w:tab w:val="clear" w:pos="860"/>
          <w:tab w:val="left" w:pos="709"/>
        </w:tabs>
        <w:spacing w:after="0"/>
        <w:rPr>
          <w:rFonts w:ascii="Times New Roman" w:hAnsi="Times New Roman" w:cs="Times New Roman"/>
          <w:sz w:val="22"/>
          <w:szCs w:val="22"/>
        </w:rPr>
      </w:pPr>
      <w:r w:rsidRPr="00970A2E">
        <w:rPr>
          <w:rFonts w:ascii="Times New Roman" w:hAnsi="Times New Roman" w:cs="Times New Roman"/>
          <w:sz w:val="22"/>
          <w:szCs w:val="22"/>
        </w:rPr>
        <w:tab/>
        <w:t xml:space="preserve">10.2.  Любое уведомление, запрос или согласие, выдача которых необходима или разрешена в связи с настоящим Контрактом, оформляется в письменном виде и направляется одной Стороной другой Стороне заказной почтой, по телексу, телеграфу или факсу. </w:t>
      </w:r>
    </w:p>
    <w:p w:rsidR="000174AE" w:rsidRDefault="000174AE" w:rsidP="000174AE">
      <w:pPr>
        <w:pStyle w:val="a9"/>
        <w:numPr>
          <w:ilvl w:val="0"/>
          <w:numId w:val="0"/>
        </w:numPr>
        <w:tabs>
          <w:tab w:val="clear" w:pos="860"/>
          <w:tab w:val="num" w:pos="709"/>
        </w:tabs>
        <w:spacing w:after="0"/>
        <w:rPr>
          <w:b/>
          <w:bCs/>
          <w:sz w:val="22"/>
          <w:szCs w:val="22"/>
        </w:rPr>
      </w:pPr>
      <w:r w:rsidRPr="00970A2E">
        <w:rPr>
          <w:rFonts w:ascii="Times New Roman" w:hAnsi="Times New Roman" w:cs="Times New Roman"/>
          <w:sz w:val="22"/>
          <w:szCs w:val="22"/>
        </w:rPr>
        <w:tab/>
        <w:t>10.3. Настоящий Контракт составлен в двух подлинных экземплярах, имеющих одинаковую юридическую силу, один – Поставщику, второй – Заказчику.</w:t>
      </w:r>
    </w:p>
    <w:p w:rsidR="000174AE" w:rsidRPr="00970A2E" w:rsidRDefault="000174AE" w:rsidP="000174AE">
      <w:pPr>
        <w:keepNext/>
        <w:keepLines/>
        <w:ind w:firstLine="709"/>
        <w:jc w:val="center"/>
      </w:pPr>
      <w:r>
        <w:rPr>
          <w:b/>
          <w:bCs/>
          <w:sz w:val="22"/>
          <w:szCs w:val="22"/>
        </w:rPr>
        <w:t>11</w:t>
      </w:r>
      <w:r w:rsidRPr="00970A2E">
        <w:rPr>
          <w:b/>
          <w:bCs/>
          <w:sz w:val="22"/>
          <w:szCs w:val="22"/>
        </w:rPr>
        <w:t>. АДРЕСА, РЕКВИЗИТЫ И ПОДПИСИ СТОРОН</w:t>
      </w:r>
    </w:p>
    <w:p w:rsidR="001B7591" w:rsidRPr="002A05A9" w:rsidRDefault="001B7591" w:rsidP="001B7591">
      <w:pPr>
        <w:widowControl w:val="0"/>
        <w:ind w:left="426" w:right="-285" w:firstLine="709"/>
        <w:jc w:val="center"/>
        <w:rPr>
          <w:b/>
          <w:bCs/>
        </w:rPr>
      </w:pPr>
    </w:p>
    <w:tbl>
      <w:tblPr>
        <w:tblW w:w="5098" w:type="pct"/>
        <w:tblLook w:val="01E0" w:firstRow="1" w:lastRow="1" w:firstColumn="1" w:lastColumn="1" w:noHBand="0" w:noVBand="0"/>
      </w:tblPr>
      <w:tblGrid>
        <w:gridCol w:w="196"/>
        <w:gridCol w:w="4808"/>
        <w:gridCol w:w="27"/>
        <w:gridCol w:w="5032"/>
        <w:gridCol w:w="197"/>
      </w:tblGrid>
      <w:tr w:rsidR="001B7591" w:rsidRPr="008F1463" w:rsidTr="000174AE">
        <w:trPr>
          <w:gridBefore w:val="1"/>
          <w:wBefore w:w="96" w:type="pct"/>
          <w:trHeight w:val="4475"/>
        </w:trPr>
        <w:tc>
          <w:tcPr>
            <w:tcW w:w="2343" w:type="pct"/>
          </w:tcPr>
          <w:p w:rsidR="001B7591" w:rsidRPr="00CA4B0E" w:rsidRDefault="001B7591" w:rsidP="001B7591">
            <w:pPr>
              <w:spacing w:line="20" w:lineRule="atLeast"/>
            </w:pPr>
            <w:r w:rsidRPr="00CA4B0E">
              <w:rPr>
                <w:b/>
                <w:bCs/>
              </w:rPr>
              <w:t>Покупатель:</w:t>
            </w:r>
            <w:r w:rsidRPr="00CA4B0E">
              <w:t xml:space="preserve"> </w:t>
            </w:r>
          </w:p>
          <w:p w:rsidR="00A45354" w:rsidRDefault="00A45354" w:rsidP="00A45354">
            <w:pPr>
              <w:pStyle w:val="LBBodyText2"/>
              <w:spacing w:before="0" w:after="0"/>
              <w:ind w:left="0"/>
              <w:jc w:val="left"/>
            </w:pPr>
            <w:r>
              <w:t>Государственное бюджетное    общеобразовательное учреждение Ленинградской области «</w:t>
            </w:r>
            <w:proofErr w:type="spellStart"/>
            <w:proofErr w:type="gramStart"/>
            <w:r>
              <w:t>Лесобиржская</w:t>
            </w:r>
            <w:proofErr w:type="spellEnd"/>
            <w:r>
              <w:t xml:space="preserve">  школа</w:t>
            </w:r>
            <w:proofErr w:type="gramEnd"/>
            <w:r>
              <w:t>-интернат, реализующая  адаптированные образовательные программы»</w:t>
            </w:r>
          </w:p>
          <w:p w:rsidR="00A45354" w:rsidRDefault="00A45354" w:rsidP="00A45354">
            <w:pPr>
              <w:pStyle w:val="LBBodyText2"/>
              <w:spacing w:before="0" w:after="0"/>
              <w:ind w:left="0"/>
              <w:jc w:val="left"/>
            </w:pPr>
            <w:r>
              <w:t>ГБОУ ЛО "ЛЕСОБИРЖСКАЯ ШКОЛА-ИНТЕРНАТ"</w:t>
            </w:r>
          </w:p>
          <w:p w:rsidR="00A45354" w:rsidRDefault="00A45354" w:rsidP="00A45354">
            <w:pPr>
              <w:pStyle w:val="LBBodyText2"/>
              <w:spacing w:before="0" w:after="0"/>
              <w:ind w:left="0"/>
              <w:jc w:val="left"/>
            </w:pPr>
            <w:r>
              <w:t xml:space="preserve">Адрес места нахождения: РФ, Лен. </w:t>
            </w:r>
            <w:proofErr w:type="spellStart"/>
            <w:proofErr w:type="gramStart"/>
            <w:r>
              <w:t>обл</w:t>
            </w:r>
            <w:proofErr w:type="spellEnd"/>
            <w:r>
              <w:t>.,</w:t>
            </w:r>
            <w:proofErr w:type="spellStart"/>
            <w:r>
              <w:t>г.Кингисепп</w:t>
            </w:r>
            <w:proofErr w:type="gramEnd"/>
            <w:r>
              <w:t>,мкр.Лесобиржа,улица</w:t>
            </w:r>
            <w:proofErr w:type="spellEnd"/>
            <w:r>
              <w:t xml:space="preserve"> Школьная, дом 30</w:t>
            </w:r>
          </w:p>
          <w:p w:rsidR="00A45354" w:rsidRDefault="00A45354" w:rsidP="00A45354">
            <w:pPr>
              <w:pStyle w:val="LBBodyText2"/>
              <w:spacing w:before="0" w:after="0"/>
              <w:ind w:left="0"/>
              <w:jc w:val="left"/>
            </w:pPr>
            <w:r>
              <w:t>ИНН/КПП 4707014767/470701001</w:t>
            </w:r>
          </w:p>
          <w:p w:rsidR="00A45354" w:rsidRDefault="00A45354" w:rsidP="00A45354">
            <w:pPr>
              <w:pStyle w:val="LBBodyText2"/>
              <w:spacing w:before="0" w:after="0"/>
              <w:ind w:left="0"/>
              <w:jc w:val="left"/>
            </w:pPr>
            <w:r>
              <w:t>ОГРН 1024701427222</w:t>
            </w:r>
          </w:p>
          <w:p w:rsidR="00A45354" w:rsidRDefault="00A45354" w:rsidP="00A45354">
            <w:pPr>
              <w:pStyle w:val="LBBodyText2"/>
              <w:spacing w:before="0" w:after="0"/>
              <w:ind w:left="0"/>
              <w:jc w:val="left"/>
            </w:pPr>
            <w:r>
              <w:t>ОКТМО 41621101</w:t>
            </w:r>
          </w:p>
          <w:p w:rsidR="00A45354" w:rsidRDefault="00A45354" w:rsidP="00A45354">
            <w:pPr>
              <w:pStyle w:val="LBBodyText2"/>
              <w:spacing w:before="0" w:after="0"/>
              <w:ind w:left="0"/>
              <w:jc w:val="left"/>
            </w:pPr>
            <w:r>
              <w:t>Платежные реквизиты:</w:t>
            </w:r>
          </w:p>
          <w:p w:rsidR="00A45354" w:rsidRDefault="00A45354" w:rsidP="00A45354">
            <w:pPr>
              <w:pStyle w:val="LBBodyText2"/>
              <w:spacing w:before="0" w:after="0"/>
              <w:ind w:left="0"/>
              <w:jc w:val="left"/>
            </w:pPr>
            <w:r>
              <w:rPr>
                <w:szCs w:val="22"/>
              </w:rPr>
              <w:t>казначейский/</w:t>
            </w:r>
            <w:proofErr w:type="spellStart"/>
            <w:r>
              <w:rPr>
                <w:szCs w:val="22"/>
              </w:rPr>
              <w:t>сч</w:t>
            </w:r>
            <w:proofErr w:type="spellEnd"/>
            <w:r>
              <w:rPr>
                <w:szCs w:val="22"/>
              </w:rPr>
              <w:t xml:space="preserve"> 03224643410000004500 </w:t>
            </w:r>
            <w:r>
              <w:t>в ОКЦ №1 СЗГУ Банка России //УФК по Ленинградской области г. Санкт- Петербург</w:t>
            </w:r>
          </w:p>
          <w:p w:rsidR="00A45354" w:rsidRDefault="00A45354" w:rsidP="00A45354">
            <w:pPr>
              <w:pStyle w:val="LBBodyText2"/>
              <w:spacing w:before="0" w:after="0"/>
              <w:ind w:left="0"/>
              <w:jc w:val="left"/>
            </w:pPr>
            <w:r>
              <w:rPr>
                <w:vanish/>
              </w:rPr>
              <w:cr/>
              <w:t>Кджетноех продуктов для нужд ГК</w:t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t>БИК 044030098</w:t>
            </w:r>
          </w:p>
          <w:p w:rsidR="00A45354" w:rsidRDefault="00A45354" w:rsidP="00A45354">
            <w:pPr>
              <w:pStyle w:val="LBBodyText2"/>
              <w:spacing w:before="0" w:after="0"/>
              <w:ind w:left="0"/>
              <w:jc w:val="left"/>
            </w:pPr>
            <w:proofErr w:type="spellStart"/>
            <w:r>
              <w:t>кор</w:t>
            </w:r>
            <w:proofErr w:type="spellEnd"/>
            <w:r>
              <w:t>/</w:t>
            </w:r>
            <w:proofErr w:type="spellStart"/>
            <w:r>
              <w:t>сч</w:t>
            </w:r>
            <w:proofErr w:type="spellEnd"/>
            <w:r>
              <w:t xml:space="preserve"> 40102810745370000098</w:t>
            </w:r>
          </w:p>
          <w:p w:rsidR="00A45354" w:rsidRDefault="00A45354" w:rsidP="00A45354">
            <w:pPr>
              <w:pStyle w:val="LBBodyText2"/>
              <w:spacing w:before="0" w:after="0"/>
              <w:ind w:left="0"/>
              <w:jc w:val="left"/>
            </w:pPr>
            <w:r>
              <w:t>Комитет финансов ЛО (ГБОУ ЛО «</w:t>
            </w:r>
            <w:proofErr w:type="spellStart"/>
            <w:r>
              <w:t>Лесобиржская</w:t>
            </w:r>
            <w:proofErr w:type="spellEnd"/>
            <w:r>
              <w:t xml:space="preserve"> школа-интернат» л/с 20472068098)</w:t>
            </w:r>
          </w:p>
          <w:p w:rsidR="00A45354" w:rsidRDefault="00A45354" w:rsidP="00A45354">
            <w:pPr>
              <w:pStyle w:val="LBBodyText2"/>
              <w:spacing w:before="0" w:after="0"/>
              <w:ind w:left="0"/>
              <w:jc w:val="left"/>
            </w:pPr>
          </w:p>
          <w:p w:rsidR="00A45354" w:rsidRDefault="00A45354" w:rsidP="00A45354">
            <w:pPr>
              <w:pStyle w:val="LBBodyText2"/>
              <w:spacing w:before="0" w:after="0"/>
              <w:ind w:left="0"/>
              <w:jc w:val="left"/>
            </w:pPr>
            <w:r>
              <w:t>Тел./факс: 7-81375-67343/7-81375-67343</w:t>
            </w:r>
          </w:p>
          <w:p w:rsidR="00A45354" w:rsidRPr="00980E27" w:rsidRDefault="00A45354" w:rsidP="00A45354">
            <w:r>
              <w:t xml:space="preserve"> </w:t>
            </w:r>
            <w:r w:rsidRPr="008F427D">
              <w:rPr>
                <w:lang w:val="en-US"/>
              </w:rPr>
              <w:t>E</w:t>
            </w:r>
            <w:r w:rsidRPr="00980E27">
              <w:t>-</w:t>
            </w:r>
            <w:r w:rsidRPr="008F427D">
              <w:rPr>
                <w:lang w:val="en-US"/>
              </w:rPr>
              <w:t>mail</w:t>
            </w:r>
            <w:r w:rsidRPr="00980E27">
              <w:t xml:space="preserve">: </w:t>
            </w:r>
            <w:proofErr w:type="spellStart"/>
            <w:r w:rsidRPr="008F427D">
              <w:rPr>
                <w:lang w:val="en-US"/>
              </w:rPr>
              <w:t>lesobirga</w:t>
            </w:r>
            <w:proofErr w:type="spellEnd"/>
            <w:r w:rsidRPr="00980E27">
              <w:t>52@</w:t>
            </w:r>
            <w:r w:rsidRPr="008F427D">
              <w:rPr>
                <w:lang w:val="en-US"/>
              </w:rPr>
              <w:t>mail</w:t>
            </w:r>
            <w:r w:rsidRPr="00980E27">
              <w:t>.</w:t>
            </w:r>
            <w:proofErr w:type="spellStart"/>
            <w:r w:rsidRPr="008F427D">
              <w:rPr>
                <w:lang w:val="en-US"/>
              </w:rPr>
              <w:t>ru</w:t>
            </w:r>
            <w:proofErr w:type="spellEnd"/>
          </w:p>
          <w:p w:rsidR="001B7591" w:rsidRPr="00CA4B0E" w:rsidRDefault="001B7591" w:rsidP="001B7591">
            <w:pPr>
              <w:tabs>
                <w:tab w:val="left" w:pos="313"/>
                <w:tab w:val="left" w:pos="607"/>
              </w:tabs>
              <w:spacing w:line="20" w:lineRule="atLeast"/>
              <w:rPr>
                <w:bCs/>
              </w:rPr>
            </w:pPr>
          </w:p>
        </w:tc>
        <w:tc>
          <w:tcPr>
            <w:tcW w:w="2560" w:type="pct"/>
            <w:gridSpan w:val="3"/>
          </w:tcPr>
          <w:p w:rsidR="001B7591" w:rsidRPr="000D0FA6" w:rsidRDefault="001B7591" w:rsidP="001B7591">
            <w:pPr>
              <w:pStyle w:val="ConsPlusNonformat"/>
              <w:spacing w:line="2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D0F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Поставщик: </w:t>
            </w:r>
          </w:p>
          <w:p w:rsidR="001B7591" w:rsidRPr="004C6833" w:rsidRDefault="001B7591" w:rsidP="001B7591">
            <w:pPr>
              <w:autoSpaceDE w:val="0"/>
              <w:autoSpaceDN w:val="0"/>
              <w:adjustRightInd w:val="0"/>
            </w:pPr>
          </w:p>
        </w:tc>
      </w:tr>
      <w:tr w:rsidR="001B7591" w:rsidRPr="002A05A9" w:rsidTr="000174AE">
        <w:tblPrEx>
          <w:tblLook w:val="0000" w:firstRow="0" w:lastRow="0" w:firstColumn="0" w:lastColumn="0" w:noHBand="0" w:noVBand="0"/>
        </w:tblPrEx>
        <w:trPr>
          <w:gridAfter w:val="1"/>
          <w:wAfter w:w="96" w:type="pct"/>
          <w:trHeight w:val="754"/>
        </w:trPr>
        <w:tc>
          <w:tcPr>
            <w:tcW w:w="2452" w:type="pct"/>
            <w:gridSpan w:val="3"/>
          </w:tcPr>
          <w:p w:rsidR="001B7591" w:rsidRPr="002A05A9" w:rsidRDefault="001B7591" w:rsidP="001B7591">
            <w:pPr>
              <w:pStyle w:val="2"/>
              <w:widowControl w:val="0"/>
              <w:numPr>
                <w:ilvl w:val="0"/>
                <w:numId w:val="0"/>
              </w:numPr>
              <w:spacing w:before="0" w:after="0" w:line="240" w:lineRule="auto"/>
              <w:ind w:left="426" w:right="-285"/>
              <w:rPr>
                <w:b/>
                <w:bCs w:val="0"/>
                <w:szCs w:val="22"/>
              </w:rPr>
            </w:pPr>
            <w:r w:rsidRPr="002A05A9">
              <w:rPr>
                <w:b/>
                <w:bCs w:val="0"/>
                <w:szCs w:val="22"/>
              </w:rPr>
              <w:t xml:space="preserve">     </w:t>
            </w:r>
            <w:r>
              <w:rPr>
                <w:b/>
                <w:bCs w:val="0"/>
                <w:szCs w:val="22"/>
              </w:rPr>
              <w:t>Заказчик</w:t>
            </w:r>
            <w:r w:rsidRPr="002A05A9">
              <w:rPr>
                <w:b/>
                <w:bCs w:val="0"/>
                <w:szCs w:val="22"/>
              </w:rPr>
              <w:t xml:space="preserve"> </w:t>
            </w:r>
          </w:p>
          <w:p w:rsidR="001B7591" w:rsidRPr="002A05A9" w:rsidRDefault="001B7591" w:rsidP="001B7591">
            <w:pPr>
              <w:widowControl w:val="0"/>
              <w:ind w:right="-285"/>
            </w:pPr>
          </w:p>
          <w:p w:rsidR="001B7591" w:rsidRPr="002A05A9" w:rsidRDefault="001B7591" w:rsidP="001B7591">
            <w:pPr>
              <w:widowControl w:val="0"/>
              <w:ind w:left="426" w:right="-285"/>
              <w:rPr>
                <w:snapToGrid w:val="0"/>
              </w:rPr>
            </w:pPr>
          </w:p>
          <w:p w:rsidR="001B7591" w:rsidRPr="002A05A9" w:rsidRDefault="00F77CC1" w:rsidP="001B7591">
            <w:pPr>
              <w:widowControl w:val="0"/>
              <w:ind w:left="426" w:right="-285"/>
              <w:rPr>
                <w:snapToGrid w:val="0"/>
              </w:rPr>
            </w:pPr>
            <w:r>
              <w:rPr>
                <w:snapToGrid w:val="0"/>
              </w:rPr>
              <w:t>______________ И.Ю.Пименова</w:t>
            </w:r>
          </w:p>
          <w:p w:rsidR="001B7591" w:rsidRDefault="00F77CC1" w:rsidP="00F77CC1">
            <w:pPr>
              <w:widowControl w:val="0"/>
              <w:ind w:right="-285"/>
              <w:jc w:val="both"/>
              <w:rPr>
                <w:snapToGrid w:val="0"/>
              </w:rPr>
            </w:pPr>
            <w:r>
              <w:rPr>
                <w:snapToGrid w:val="0"/>
              </w:rPr>
              <w:t xml:space="preserve">           </w:t>
            </w:r>
            <w:r w:rsidR="001B7591" w:rsidRPr="002A05A9">
              <w:rPr>
                <w:snapToGrid w:val="0"/>
              </w:rPr>
              <w:t>(подпись)</w:t>
            </w:r>
          </w:p>
          <w:p w:rsidR="001B7591" w:rsidRPr="002A05A9" w:rsidRDefault="001B7591" w:rsidP="001B7591">
            <w:pPr>
              <w:widowControl w:val="0"/>
              <w:ind w:left="426" w:right="-285" w:firstLine="709"/>
              <w:jc w:val="both"/>
              <w:rPr>
                <w:snapToGrid w:val="0"/>
              </w:rPr>
            </w:pPr>
          </w:p>
          <w:p w:rsidR="001B7591" w:rsidRDefault="001B7591" w:rsidP="001B7591">
            <w:pPr>
              <w:widowControl w:val="0"/>
              <w:ind w:left="426" w:right="-285" w:firstLine="709"/>
              <w:jc w:val="both"/>
              <w:rPr>
                <w:snapToGrid w:val="0"/>
              </w:rPr>
            </w:pPr>
            <w:r w:rsidRPr="002A05A9">
              <w:rPr>
                <w:snapToGrid w:val="0"/>
              </w:rPr>
              <w:t xml:space="preserve">         </w:t>
            </w:r>
          </w:p>
          <w:p w:rsidR="001B7591" w:rsidRDefault="001B7591" w:rsidP="001B7591">
            <w:pPr>
              <w:widowControl w:val="0"/>
              <w:ind w:left="426" w:right="-285" w:firstLine="709"/>
              <w:jc w:val="both"/>
              <w:rPr>
                <w:snapToGrid w:val="0"/>
              </w:rPr>
            </w:pPr>
          </w:p>
          <w:p w:rsidR="001B7591" w:rsidRPr="002A05A9" w:rsidRDefault="001B7591" w:rsidP="001B7591">
            <w:pPr>
              <w:widowControl w:val="0"/>
              <w:ind w:left="426" w:right="-285" w:firstLine="709"/>
              <w:jc w:val="both"/>
              <w:rPr>
                <w:snapToGrid w:val="0"/>
              </w:rPr>
            </w:pPr>
            <w:r w:rsidRPr="002A05A9">
              <w:rPr>
                <w:snapToGrid w:val="0"/>
              </w:rPr>
              <w:t xml:space="preserve">  </w:t>
            </w:r>
          </w:p>
        </w:tc>
        <w:tc>
          <w:tcPr>
            <w:tcW w:w="2452" w:type="pct"/>
          </w:tcPr>
          <w:p w:rsidR="001B7591" w:rsidRPr="002A05A9" w:rsidRDefault="001B7591" w:rsidP="001B7591">
            <w:pPr>
              <w:pStyle w:val="2"/>
              <w:widowControl w:val="0"/>
              <w:numPr>
                <w:ilvl w:val="0"/>
                <w:numId w:val="0"/>
              </w:numPr>
              <w:spacing w:before="0" w:after="0" w:line="240" w:lineRule="auto"/>
              <w:ind w:left="426" w:right="-285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 xml:space="preserve">                  </w:t>
            </w:r>
            <w:r w:rsidR="00F77CC1">
              <w:rPr>
                <w:b/>
                <w:bCs w:val="0"/>
                <w:szCs w:val="22"/>
              </w:rPr>
              <w:t>Поставщик</w:t>
            </w:r>
            <w:r>
              <w:rPr>
                <w:b/>
                <w:bCs w:val="0"/>
                <w:szCs w:val="22"/>
              </w:rPr>
              <w:t>:</w:t>
            </w:r>
          </w:p>
          <w:p w:rsidR="001B7591" w:rsidRPr="002A05A9" w:rsidRDefault="001B7591" w:rsidP="001B7591">
            <w:pPr>
              <w:widowControl w:val="0"/>
              <w:ind w:left="426" w:right="-285"/>
            </w:pPr>
          </w:p>
          <w:p w:rsidR="001B7591" w:rsidRPr="002A05A9" w:rsidRDefault="001B7591" w:rsidP="001B7591">
            <w:pPr>
              <w:widowControl w:val="0"/>
              <w:ind w:left="426" w:right="-285"/>
            </w:pPr>
          </w:p>
          <w:p w:rsidR="001B7591" w:rsidRPr="002A05A9" w:rsidRDefault="00F77CC1" w:rsidP="001B7591">
            <w:pPr>
              <w:widowControl w:val="0"/>
              <w:ind w:left="426" w:right="-285"/>
            </w:pPr>
            <w:r>
              <w:t xml:space="preserve">                  </w:t>
            </w:r>
            <w:r w:rsidR="001B7591" w:rsidRPr="002A05A9">
              <w:t xml:space="preserve">______________ </w:t>
            </w:r>
            <w:r w:rsidR="00960F54">
              <w:t>/_______</w:t>
            </w:r>
          </w:p>
          <w:p w:rsidR="001B7591" w:rsidRDefault="00F77CC1" w:rsidP="001B7591">
            <w:pPr>
              <w:widowControl w:val="0"/>
              <w:ind w:left="426" w:right="-285" w:firstLine="709"/>
            </w:pPr>
            <w:r>
              <w:t xml:space="preserve">          </w:t>
            </w:r>
            <w:r w:rsidR="001B7591" w:rsidRPr="002A05A9">
              <w:t xml:space="preserve"> (подпись)</w:t>
            </w:r>
          </w:p>
          <w:p w:rsidR="001B7591" w:rsidRPr="002A05A9" w:rsidRDefault="001B7591" w:rsidP="001B7591">
            <w:pPr>
              <w:widowControl w:val="0"/>
              <w:ind w:left="426" w:right="-285" w:firstLine="709"/>
            </w:pPr>
          </w:p>
          <w:p w:rsidR="001B7591" w:rsidRPr="000174AE" w:rsidRDefault="001B7591" w:rsidP="000174AE">
            <w:pPr>
              <w:widowControl w:val="0"/>
              <w:ind w:left="426" w:right="-285" w:firstLine="709"/>
            </w:pPr>
            <w:r w:rsidRPr="002A05A9">
              <w:t xml:space="preserve">      </w:t>
            </w:r>
          </w:p>
        </w:tc>
      </w:tr>
    </w:tbl>
    <w:p w:rsidR="007F2535" w:rsidRDefault="000174AE" w:rsidP="000174AE">
      <w:pPr>
        <w:widowControl w:val="0"/>
        <w:ind w:right="-285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                     </w:t>
      </w:r>
      <w:r w:rsidR="00980E2E">
        <w:rPr>
          <w:sz w:val="28"/>
          <w:szCs w:val="28"/>
        </w:rPr>
        <w:t xml:space="preserve">                        </w:t>
      </w:r>
      <w:r w:rsidR="00C16087">
        <w:rPr>
          <w:sz w:val="28"/>
          <w:szCs w:val="28"/>
        </w:rPr>
        <w:t xml:space="preserve">   </w:t>
      </w:r>
    </w:p>
    <w:p w:rsidR="007F2535" w:rsidRDefault="007F2535" w:rsidP="00C16087">
      <w:pPr>
        <w:jc w:val="center"/>
        <w:rPr>
          <w:sz w:val="28"/>
          <w:szCs w:val="28"/>
        </w:rPr>
      </w:pPr>
    </w:p>
    <w:p w:rsidR="000174AE" w:rsidRDefault="000174AE" w:rsidP="00C16087">
      <w:pPr>
        <w:jc w:val="center"/>
        <w:rPr>
          <w:sz w:val="28"/>
          <w:szCs w:val="28"/>
        </w:rPr>
      </w:pPr>
    </w:p>
    <w:p w:rsidR="0055405B" w:rsidRDefault="0055405B" w:rsidP="00C16087">
      <w:pPr>
        <w:jc w:val="center"/>
        <w:rPr>
          <w:sz w:val="28"/>
          <w:szCs w:val="28"/>
        </w:rPr>
      </w:pPr>
    </w:p>
    <w:p w:rsidR="0055405B" w:rsidRDefault="0055405B" w:rsidP="00C16087">
      <w:pPr>
        <w:jc w:val="center"/>
        <w:rPr>
          <w:sz w:val="28"/>
          <w:szCs w:val="28"/>
        </w:rPr>
      </w:pPr>
    </w:p>
    <w:p w:rsidR="0055405B" w:rsidRDefault="0055405B" w:rsidP="00C16087">
      <w:pPr>
        <w:jc w:val="center"/>
        <w:rPr>
          <w:sz w:val="28"/>
          <w:szCs w:val="28"/>
        </w:rPr>
      </w:pPr>
    </w:p>
    <w:p w:rsidR="00C16087" w:rsidRDefault="007F2535" w:rsidP="00C16087">
      <w:pPr>
        <w:jc w:val="center"/>
        <w:rPr>
          <w:sz w:val="28"/>
          <w:szCs w:val="28"/>
        </w:rPr>
      </w:pPr>
      <w:r w:rsidRPr="0010294D">
        <w:rPr>
          <w:sz w:val="28"/>
          <w:szCs w:val="28"/>
        </w:rPr>
        <w:lastRenderedPageBreak/>
        <w:t xml:space="preserve">                                                                                             </w:t>
      </w:r>
      <w:r w:rsidR="00C16087">
        <w:rPr>
          <w:sz w:val="28"/>
          <w:szCs w:val="28"/>
        </w:rPr>
        <w:t xml:space="preserve"> Приложение №1</w:t>
      </w:r>
    </w:p>
    <w:p w:rsidR="00726077" w:rsidRDefault="00C16087" w:rsidP="00726077">
      <w:pPr>
        <w:jc w:val="center"/>
        <w:rPr>
          <w:b/>
        </w:rPr>
      </w:pPr>
      <w:r>
        <w:rPr>
          <w:sz w:val="28"/>
          <w:szCs w:val="28"/>
        </w:rPr>
        <w:t xml:space="preserve">                                                                                          </w:t>
      </w:r>
      <w:r>
        <w:t xml:space="preserve">к </w:t>
      </w:r>
      <w:r w:rsidR="000174AE">
        <w:t>Контракту</w:t>
      </w:r>
      <w:r>
        <w:t xml:space="preserve"> № </w:t>
      </w:r>
      <w:r w:rsidR="00F812F7">
        <w:t>________________</w:t>
      </w:r>
    </w:p>
    <w:p w:rsidR="00C16087" w:rsidRPr="000A04DE" w:rsidRDefault="00C16087" w:rsidP="00C16087">
      <w:pPr>
        <w:jc w:val="center"/>
      </w:pPr>
      <w:r w:rsidRPr="000A04DE">
        <w:t xml:space="preserve">                                                                              </w:t>
      </w:r>
      <w:r>
        <w:t xml:space="preserve">                               </w:t>
      </w:r>
      <w:r w:rsidRPr="000A04DE">
        <w:t xml:space="preserve"> </w:t>
      </w:r>
      <w:r w:rsidR="00FC19D4">
        <w:t xml:space="preserve">  </w:t>
      </w:r>
      <w:r w:rsidRPr="000A04DE">
        <w:t xml:space="preserve">от </w:t>
      </w:r>
      <w:r w:rsidR="00960F54">
        <w:t>___________ г.</w:t>
      </w:r>
    </w:p>
    <w:p w:rsidR="00C16087" w:rsidRPr="00BA3D91" w:rsidRDefault="00C16087" w:rsidP="00C16087">
      <w:pPr>
        <w:jc w:val="center"/>
        <w:rPr>
          <w:sz w:val="28"/>
          <w:szCs w:val="28"/>
        </w:rPr>
      </w:pPr>
      <w:r w:rsidRPr="00BA3D91">
        <w:rPr>
          <w:sz w:val="28"/>
          <w:szCs w:val="28"/>
        </w:rPr>
        <w:t>Спецификация</w:t>
      </w:r>
    </w:p>
    <w:tbl>
      <w:tblPr>
        <w:tblpPr w:leftFromText="180" w:rightFromText="180" w:vertAnchor="text" w:horzAnchor="margin" w:tblpXSpec="center" w:tblpY="584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8"/>
        <w:gridCol w:w="4770"/>
        <w:gridCol w:w="851"/>
        <w:gridCol w:w="850"/>
        <w:gridCol w:w="1276"/>
        <w:gridCol w:w="1588"/>
      </w:tblGrid>
      <w:tr w:rsidR="00823E80" w:rsidRPr="002D1731" w:rsidTr="0055405B">
        <w:tc>
          <w:tcPr>
            <w:tcW w:w="1008" w:type="dxa"/>
            <w:vAlign w:val="center"/>
          </w:tcPr>
          <w:p w:rsidR="00823E80" w:rsidRPr="0055405B" w:rsidRDefault="00823E80" w:rsidP="00823E8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55405B">
              <w:rPr>
                <w:b/>
                <w:bCs/>
                <w:color w:val="000000"/>
                <w:sz w:val="28"/>
                <w:szCs w:val="28"/>
              </w:rPr>
              <w:t>№п/п</w:t>
            </w:r>
          </w:p>
        </w:tc>
        <w:tc>
          <w:tcPr>
            <w:tcW w:w="4770" w:type="dxa"/>
            <w:vAlign w:val="center"/>
          </w:tcPr>
          <w:p w:rsidR="00823E80" w:rsidRPr="0055405B" w:rsidRDefault="00823E80" w:rsidP="00823E8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55405B">
              <w:rPr>
                <w:b/>
                <w:bCs/>
                <w:color w:val="000000"/>
                <w:sz w:val="28"/>
                <w:szCs w:val="28"/>
              </w:rPr>
              <w:t>Наименованиетовара</w:t>
            </w:r>
            <w:proofErr w:type="spellEnd"/>
          </w:p>
        </w:tc>
        <w:tc>
          <w:tcPr>
            <w:tcW w:w="851" w:type="dxa"/>
            <w:vAlign w:val="center"/>
          </w:tcPr>
          <w:p w:rsidR="00823E80" w:rsidRPr="0055405B" w:rsidRDefault="00823E80" w:rsidP="00823E8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55405B">
              <w:rPr>
                <w:b/>
                <w:bCs/>
                <w:color w:val="000000"/>
                <w:sz w:val="28"/>
                <w:szCs w:val="28"/>
              </w:rPr>
              <w:t xml:space="preserve">ед. </w:t>
            </w:r>
            <w:proofErr w:type="spellStart"/>
            <w:r w:rsidRPr="0055405B">
              <w:rPr>
                <w:b/>
                <w:bCs/>
                <w:color w:val="000000"/>
                <w:sz w:val="28"/>
                <w:szCs w:val="28"/>
              </w:rPr>
              <w:t>изм</w:t>
            </w:r>
            <w:proofErr w:type="spellEnd"/>
          </w:p>
        </w:tc>
        <w:tc>
          <w:tcPr>
            <w:tcW w:w="850" w:type="dxa"/>
            <w:vAlign w:val="center"/>
          </w:tcPr>
          <w:p w:rsidR="00823E80" w:rsidRPr="0055405B" w:rsidRDefault="00823E80" w:rsidP="00823E8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55405B">
              <w:rPr>
                <w:b/>
                <w:bCs/>
                <w:color w:val="000000"/>
                <w:sz w:val="28"/>
                <w:szCs w:val="28"/>
              </w:rPr>
              <w:t>кол-во</w:t>
            </w:r>
          </w:p>
        </w:tc>
        <w:tc>
          <w:tcPr>
            <w:tcW w:w="1276" w:type="dxa"/>
            <w:vAlign w:val="center"/>
          </w:tcPr>
          <w:p w:rsidR="00823E80" w:rsidRPr="0055405B" w:rsidRDefault="00823E80" w:rsidP="00823E8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55405B">
              <w:rPr>
                <w:b/>
                <w:bCs/>
                <w:color w:val="000000"/>
                <w:sz w:val="28"/>
                <w:szCs w:val="28"/>
              </w:rPr>
              <w:t>цена</w:t>
            </w:r>
          </w:p>
        </w:tc>
        <w:tc>
          <w:tcPr>
            <w:tcW w:w="1588" w:type="dxa"/>
            <w:vAlign w:val="center"/>
          </w:tcPr>
          <w:p w:rsidR="00823E80" w:rsidRPr="0055405B" w:rsidRDefault="00823E80" w:rsidP="00823E8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55405B">
              <w:rPr>
                <w:b/>
                <w:bCs/>
                <w:color w:val="000000"/>
                <w:sz w:val="28"/>
                <w:szCs w:val="28"/>
              </w:rPr>
              <w:t>сумма</w:t>
            </w:r>
          </w:p>
        </w:tc>
      </w:tr>
      <w:tr w:rsidR="007B085B" w:rsidRPr="00F22F01" w:rsidTr="0055405B">
        <w:trPr>
          <w:trHeight w:val="339"/>
        </w:trPr>
        <w:tc>
          <w:tcPr>
            <w:tcW w:w="1008" w:type="dxa"/>
            <w:vAlign w:val="center"/>
          </w:tcPr>
          <w:p w:rsidR="007B085B" w:rsidRPr="0055405B" w:rsidRDefault="007B085B" w:rsidP="007B085B">
            <w:pPr>
              <w:jc w:val="center"/>
              <w:rPr>
                <w:sz w:val="28"/>
                <w:szCs w:val="28"/>
              </w:rPr>
            </w:pPr>
            <w:r w:rsidRPr="0055405B">
              <w:rPr>
                <w:sz w:val="28"/>
                <w:szCs w:val="28"/>
              </w:rPr>
              <w:t>1</w:t>
            </w:r>
          </w:p>
        </w:tc>
        <w:tc>
          <w:tcPr>
            <w:tcW w:w="4770" w:type="dxa"/>
            <w:vAlign w:val="center"/>
          </w:tcPr>
          <w:p w:rsidR="007B085B" w:rsidRPr="0055405B" w:rsidRDefault="007B085B" w:rsidP="007B085B">
            <w:pPr>
              <w:rPr>
                <w:sz w:val="28"/>
                <w:szCs w:val="28"/>
              </w:rPr>
            </w:pPr>
            <w:r w:rsidRPr="0055405B">
              <w:rPr>
                <w:sz w:val="28"/>
                <w:szCs w:val="28"/>
              </w:rPr>
              <w:t xml:space="preserve">Аккумулятор автомобильный АКОМ </w:t>
            </w:r>
            <w:proofErr w:type="spellStart"/>
            <w:r w:rsidRPr="0055405B">
              <w:rPr>
                <w:sz w:val="28"/>
                <w:szCs w:val="28"/>
                <w:lang w:val="en-US"/>
              </w:rPr>
              <w:t>Rtactor</w:t>
            </w:r>
            <w:proofErr w:type="spellEnd"/>
            <w:r w:rsidRPr="0055405B">
              <w:rPr>
                <w:sz w:val="28"/>
                <w:szCs w:val="28"/>
              </w:rPr>
              <w:t xml:space="preserve"> 6</w:t>
            </w:r>
            <w:r w:rsidRPr="0055405B">
              <w:rPr>
                <w:sz w:val="28"/>
                <w:szCs w:val="28"/>
                <w:lang w:val="en-US"/>
              </w:rPr>
              <w:t>CT</w:t>
            </w:r>
            <w:r w:rsidRPr="0055405B">
              <w:rPr>
                <w:sz w:val="28"/>
                <w:szCs w:val="28"/>
              </w:rPr>
              <w:t>-75</w:t>
            </w:r>
            <w:r w:rsidRPr="0055405B">
              <w:rPr>
                <w:sz w:val="28"/>
                <w:szCs w:val="28"/>
                <w:lang w:val="en-US"/>
              </w:rPr>
              <w:t>VL</w:t>
            </w:r>
            <w:r w:rsidRPr="0055405B">
              <w:rPr>
                <w:sz w:val="28"/>
                <w:szCs w:val="28"/>
              </w:rPr>
              <w:t xml:space="preserve"> евро 75Ач, 12В 750. А(</w:t>
            </w:r>
            <w:r w:rsidRPr="0055405B">
              <w:rPr>
                <w:sz w:val="28"/>
                <w:szCs w:val="28"/>
                <w:lang w:val="en-US"/>
              </w:rPr>
              <w:t>EN</w:t>
            </w:r>
            <w:r w:rsidRPr="0055405B">
              <w:rPr>
                <w:sz w:val="28"/>
                <w:szCs w:val="28"/>
              </w:rPr>
              <w:t>)</w:t>
            </w:r>
          </w:p>
        </w:tc>
        <w:tc>
          <w:tcPr>
            <w:tcW w:w="851" w:type="dxa"/>
            <w:vAlign w:val="center"/>
          </w:tcPr>
          <w:p w:rsidR="007B085B" w:rsidRPr="0055405B" w:rsidRDefault="007B085B" w:rsidP="007B085B">
            <w:pPr>
              <w:jc w:val="center"/>
              <w:rPr>
                <w:sz w:val="28"/>
                <w:szCs w:val="28"/>
              </w:rPr>
            </w:pPr>
            <w:proofErr w:type="spellStart"/>
            <w:r w:rsidRPr="0055405B">
              <w:rPr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850" w:type="dxa"/>
            <w:vAlign w:val="center"/>
          </w:tcPr>
          <w:p w:rsidR="007B085B" w:rsidRPr="0055405B" w:rsidRDefault="007B085B" w:rsidP="007B085B">
            <w:pPr>
              <w:jc w:val="center"/>
              <w:rPr>
                <w:sz w:val="28"/>
                <w:szCs w:val="28"/>
              </w:rPr>
            </w:pPr>
            <w:r w:rsidRPr="0055405B"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7B085B" w:rsidRPr="0055405B" w:rsidRDefault="007B085B" w:rsidP="007B085B">
            <w:pPr>
              <w:jc w:val="right"/>
              <w:rPr>
                <w:sz w:val="28"/>
                <w:szCs w:val="28"/>
              </w:rPr>
            </w:pPr>
            <w:r w:rsidRPr="0055405B">
              <w:rPr>
                <w:sz w:val="28"/>
                <w:szCs w:val="28"/>
              </w:rPr>
              <w:t>18893,16</w:t>
            </w:r>
          </w:p>
        </w:tc>
        <w:tc>
          <w:tcPr>
            <w:tcW w:w="1588" w:type="dxa"/>
            <w:vAlign w:val="center"/>
          </w:tcPr>
          <w:p w:rsidR="007B085B" w:rsidRPr="0055405B" w:rsidRDefault="007B085B" w:rsidP="007B085B">
            <w:pPr>
              <w:jc w:val="right"/>
              <w:rPr>
                <w:sz w:val="28"/>
                <w:szCs w:val="28"/>
              </w:rPr>
            </w:pPr>
            <w:r w:rsidRPr="0055405B">
              <w:rPr>
                <w:sz w:val="28"/>
                <w:szCs w:val="28"/>
              </w:rPr>
              <w:t>37786,32</w:t>
            </w:r>
          </w:p>
        </w:tc>
      </w:tr>
      <w:tr w:rsidR="007B085B" w:rsidRPr="00F22F01" w:rsidTr="0055405B">
        <w:trPr>
          <w:trHeight w:val="339"/>
        </w:trPr>
        <w:tc>
          <w:tcPr>
            <w:tcW w:w="1008" w:type="dxa"/>
            <w:vAlign w:val="center"/>
          </w:tcPr>
          <w:p w:rsidR="007B085B" w:rsidRPr="0055405B" w:rsidRDefault="007B085B" w:rsidP="007B085B">
            <w:pPr>
              <w:jc w:val="center"/>
              <w:rPr>
                <w:sz w:val="28"/>
                <w:szCs w:val="28"/>
              </w:rPr>
            </w:pPr>
            <w:r w:rsidRPr="0055405B">
              <w:rPr>
                <w:sz w:val="28"/>
                <w:szCs w:val="28"/>
              </w:rPr>
              <w:t>2</w:t>
            </w:r>
          </w:p>
        </w:tc>
        <w:tc>
          <w:tcPr>
            <w:tcW w:w="4770" w:type="dxa"/>
            <w:vAlign w:val="center"/>
          </w:tcPr>
          <w:p w:rsidR="007B085B" w:rsidRPr="0055405B" w:rsidRDefault="007B085B" w:rsidP="007B085B">
            <w:pPr>
              <w:rPr>
                <w:sz w:val="28"/>
                <w:szCs w:val="28"/>
              </w:rPr>
            </w:pPr>
            <w:proofErr w:type="gramStart"/>
            <w:r w:rsidRPr="0055405B">
              <w:rPr>
                <w:sz w:val="28"/>
                <w:szCs w:val="28"/>
              </w:rPr>
              <w:t>Дворники</w:t>
            </w:r>
            <w:r w:rsidRPr="0055405B">
              <w:rPr>
                <w:b/>
                <w:sz w:val="28"/>
                <w:szCs w:val="28"/>
              </w:rPr>
              <w:t>(</w:t>
            </w:r>
            <w:proofErr w:type="gramEnd"/>
            <w:r w:rsidRPr="0055405B">
              <w:rPr>
                <w:b/>
                <w:sz w:val="28"/>
                <w:szCs w:val="28"/>
                <w:lang w:val="en-US"/>
              </w:rPr>
              <w:t>BOSH</w:t>
            </w:r>
            <w:r w:rsidRPr="0055405B">
              <w:rPr>
                <w:sz w:val="28"/>
                <w:szCs w:val="28"/>
              </w:rPr>
              <w:t xml:space="preserve">)на ТС Газель </w:t>
            </w:r>
            <w:proofErr w:type="spellStart"/>
            <w:r w:rsidRPr="0055405B">
              <w:rPr>
                <w:sz w:val="28"/>
                <w:szCs w:val="28"/>
              </w:rPr>
              <w:t>Некст</w:t>
            </w:r>
            <w:proofErr w:type="spellEnd"/>
            <w:r w:rsidRPr="0055405B">
              <w:rPr>
                <w:sz w:val="28"/>
                <w:szCs w:val="28"/>
              </w:rPr>
              <w:t xml:space="preserve"> 2018 г.</w:t>
            </w:r>
            <w:r w:rsidRPr="0055405B">
              <w:rPr>
                <w:sz w:val="28"/>
                <w:szCs w:val="28"/>
                <w:lang w:val="en-US"/>
              </w:rPr>
              <w:t>vin</w:t>
            </w:r>
            <w:r w:rsidRPr="0055405B">
              <w:rPr>
                <w:sz w:val="28"/>
                <w:szCs w:val="28"/>
              </w:rPr>
              <w:t>2</w:t>
            </w:r>
            <w:r w:rsidRPr="0055405B">
              <w:rPr>
                <w:sz w:val="28"/>
                <w:szCs w:val="28"/>
                <w:lang w:val="en-US"/>
              </w:rPr>
              <w:t>ZC</w:t>
            </w:r>
            <w:r w:rsidRPr="0055405B">
              <w:rPr>
                <w:sz w:val="28"/>
                <w:szCs w:val="28"/>
              </w:rPr>
              <w:t>2250</w:t>
            </w:r>
            <w:r w:rsidRPr="0055405B">
              <w:rPr>
                <w:sz w:val="28"/>
                <w:szCs w:val="28"/>
                <w:lang w:val="en-US"/>
              </w:rPr>
              <w:t>N</w:t>
            </w:r>
            <w:r w:rsidRPr="0055405B">
              <w:rPr>
                <w:sz w:val="28"/>
                <w:szCs w:val="28"/>
              </w:rPr>
              <w:t>6</w:t>
            </w:r>
            <w:r w:rsidRPr="0055405B">
              <w:rPr>
                <w:sz w:val="28"/>
                <w:szCs w:val="28"/>
                <w:lang w:val="en-US"/>
              </w:rPr>
              <w:t>K</w:t>
            </w:r>
            <w:r w:rsidRPr="0055405B">
              <w:rPr>
                <w:sz w:val="28"/>
                <w:szCs w:val="28"/>
              </w:rPr>
              <w:t>0000391</w:t>
            </w:r>
          </w:p>
        </w:tc>
        <w:tc>
          <w:tcPr>
            <w:tcW w:w="851" w:type="dxa"/>
            <w:vAlign w:val="center"/>
          </w:tcPr>
          <w:p w:rsidR="007B085B" w:rsidRPr="0055405B" w:rsidRDefault="007B085B" w:rsidP="007B085B">
            <w:pPr>
              <w:jc w:val="center"/>
              <w:rPr>
                <w:sz w:val="28"/>
                <w:szCs w:val="28"/>
              </w:rPr>
            </w:pPr>
            <w:r w:rsidRPr="0055405B">
              <w:rPr>
                <w:sz w:val="28"/>
                <w:szCs w:val="28"/>
              </w:rPr>
              <w:t>комп</w:t>
            </w:r>
          </w:p>
        </w:tc>
        <w:tc>
          <w:tcPr>
            <w:tcW w:w="850" w:type="dxa"/>
            <w:vAlign w:val="center"/>
          </w:tcPr>
          <w:p w:rsidR="007B085B" w:rsidRPr="0055405B" w:rsidRDefault="007B085B" w:rsidP="007B085B">
            <w:pPr>
              <w:jc w:val="center"/>
              <w:rPr>
                <w:sz w:val="28"/>
                <w:szCs w:val="28"/>
              </w:rPr>
            </w:pPr>
            <w:r w:rsidRPr="0055405B"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7B085B" w:rsidRPr="0055405B" w:rsidRDefault="007B085B" w:rsidP="007B085B">
            <w:pPr>
              <w:jc w:val="right"/>
              <w:rPr>
                <w:sz w:val="28"/>
                <w:szCs w:val="28"/>
              </w:rPr>
            </w:pPr>
            <w:r w:rsidRPr="0055405B">
              <w:rPr>
                <w:sz w:val="28"/>
                <w:szCs w:val="28"/>
              </w:rPr>
              <w:t>6502,79</w:t>
            </w:r>
          </w:p>
        </w:tc>
        <w:tc>
          <w:tcPr>
            <w:tcW w:w="1588" w:type="dxa"/>
            <w:vAlign w:val="center"/>
          </w:tcPr>
          <w:p w:rsidR="007B085B" w:rsidRPr="0055405B" w:rsidRDefault="007B085B" w:rsidP="007B085B">
            <w:pPr>
              <w:jc w:val="right"/>
              <w:rPr>
                <w:sz w:val="28"/>
                <w:szCs w:val="28"/>
              </w:rPr>
            </w:pPr>
            <w:r w:rsidRPr="0055405B">
              <w:rPr>
                <w:sz w:val="28"/>
                <w:szCs w:val="28"/>
              </w:rPr>
              <w:t>13005,58</w:t>
            </w:r>
          </w:p>
        </w:tc>
      </w:tr>
      <w:tr w:rsidR="007B085B" w:rsidRPr="00F22F01" w:rsidTr="0055405B">
        <w:trPr>
          <w:trHeight w:val="339"/>
        </w:trPr>
        <w:tc>
          <w:tcPr>
            <w:tcW w:w="1008" w:type="dxa"/>
            <w:vAlign w:val="center"/>
          </w:tcPr>
          <w:p w:rsidR="007B085B" w:rsidRPr="0055405B" w:rsidRDefault="007B085B" w:rsidP="007B085B">
            <w:pPr>
              <w:jc w:val="center"/>
              <w:rPr>
                <w:sz w:val="28"/>
                <w:szCs w:val="28"/>
              </w:rPr>
            </w:pPr>
            <w:r w:rsidRPr="0055405B">
              <w:rPr>
                <w:sz w:val="28"/>
                <w:szCs w:val="28"/>
              </w:rPr>
              <w:t>3</w:t>
            </w:r>
          </w:p>
        </w:tc>
        <w:tc>
          <w:tcPr>
            <w:tcW w:w="4770" w:type="dxa"/>
            <w:vAlign w:val="center"/>
          </w:tcPr>
          <w:p w:rsidR="007B085B" w:rsidRPr="0055405B" w:rsidRDefault="007B085B" w:rsidP="007B085B">
            <w:pPr>
              <w:rPr>
                <w:sz w:val="28"/>
                <w:szCs w:val="28"/>
              </w:rPr>
            </w:pPr>
            <w:r w:rsidRPr="0055405B">
              <w:rPr>
                <w:sz w:val="28"/>
                <w:szCs w:val="28"/>
              </w:rPr>
              <w:t>Дворники (</w:t>
            </w:r>
            <w:r w:rsidRPr="0055405B">
              <w:rPr>
                <w:b/>
                <w:sz w:val="28"/>
                <w:szCs w:val="28"/>
                <w:lang w:val="en-US"/>
              </w:rPr>
              <w:t>BOSH</w:t>
            </w:r>
            <w:r w:rsidRPr="0055405B">
              <w:rPr>
                <w:sz w:val="28"/>
                <w:szCs w:val="28"/>
              </w:rPr>
              <w:t>) на ТС Форд Транзит 2020г.</w:t>
            </w:r>
            <w:proofErr w:type="spellStart"/>
            <w:r w:rsidRPr="0055405B">
              <w:rPr>
                <w:sz w:val="28"/>
                <w:szCs w:val="28"/>
                <w:lang w:val="en-US"/>
              </w:rPr>
              <w:t>vinX</w:t>
            </w:r>
            <w:proofErr w:type="spellEnd"/>
            <w:r w:rsidRPr="0055405B">
              <w:rPr>
                <w:sz w:val="28"/>
                <w:szCs w:val="28"/>
              </w:rPr>
              <w:t>2</w:t>
            </w:r>
            <w:r w:rsidRPr="0055405B">
              <w:rPr>
                <w:sz w:val="28"/>
                <w:szCs w:val="28"/>
                <w:lang w:val="en-US"/>
              </w:rPr>
              <w:t>FXXXESGXLKG</w:t>
            </w:r>
            <w:r w:rsidRPr="0055405B">
              <w:rPr>
                <w:sz w:val="28"/>
                <w:szCs w:val="28"/>
              </w:rPr>
              <w:t>48148</w:t>
            </w:r>
          </w:p>
        </w:tc>
        <w:tc>
          <w:tcPr>
            <w:tcW w:w="851" w:type="dxa"/>
            <w:vAlign w:val="center"/>
          </w:tcPr>
          <w:p w:rsidR="007B085B" w:rsidRPr="0055405B" w:rsidRDefault="007B085B" w:rsidP="007B085B">
            <w:pPr>
              <w:jc w:val="center"/>
              <w:rPr>
                <w:sz w:val="28"/>
                <w:szCs w:val="28"/>
              </w:rPr>
            </w:pPr>
            <w:r w:rsidRPr="0055405B">
              <w:rPr>
                <w:sz w:val="28"/>
                <w:szCs w:val="28"/>
              </w:rPr>
              <w:t>комп</w:t>
            </w:r>
          </w:p>
        </w:tc>
        <w:tc>
          <w:tcPr>
            <w:tcW w:w="850" w:type="dxa"/>
            <w:vAlign w:val="center"/>
          </w:tcPr>
          <w:p w:rsidR="007B085B" w:rsidRPr="0055405B" w:rsidRDefault="007B085B" w:rsidP="007B085B">
            <w:pPr>
              <w:jc w:val="center"/>
              <w:rPr>
                <w:sz w:val="28"/>
                <w:szCs w:val="28"/>
              </w:rPr>
            </w:pPr>
            <w:r w:rsidRPr="0055405B"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7B085B" w:rsidRPr="0055405B" w:rsidRDefault="007B085B" w:rsidP="007B085B">
            <w:pPr>
              <w:jc w:val="right"/>
              <w:rPr>
                <w:sz w:val="28"/>
                <w:szCs w:val="28"/>
              </w:rPr>
            </w:pPr>
            <w:r w:rsidRPr="0055405B">
              <w:rPr>
                <w:sz w:val="28"/>
                <w:szCs w:val="28"/>
              </w:rPr>
              <w:t>3357,67</w:t>
            </w:r>
          </w:p>
        </w:tc>
        <w:tc>
          <w:tcPr>
            <w:tcW w:w="1588" w:type="dxa"/>
            <w:vAlign w:val="center"/>
          </w:tcPr>
          <w:p w:rsidR="007B085B" w:rsidRPr="0055405B" w:rsidRDefault="007B085B" w:rsidP="007B085B">
            <w:pPr>
              <w:jc w:val="right"/>
              <w:rPr>
                <w:sz w:val="28"/>
                <w:szCs w:val="28"/>
              </w:rPr>
            </w:pPr>
            <w:r w:rsidRPr="0055405B">
              <w:rPr>
                <w:sz w:val="28"/>
                <w:szCs w:val="28"/>
              </w:rPr>
              <w:t>3357,67</w:t>
            </w:r>
          </w:p>
        </w:tc>
      </w:tr>
      <w:tr w:rsidR="007B085B" w:rsidRPr="00F22F01" w:rsidTr="0055405B">
        <w:trPr>
          <w:trHeight w:val="339"/>
        </w:trPr>
        <w:tc>
          <w:tcPr>
            <w:tcW w:w="1008" w:type="dxa"/>
            <w:vAlign w:val="center"/>
          </w:tcPr>
          <w:p w:rsidR="007B085B" w:rsidRPr="0055405B" w:rsidRDefault="007B085B" w:rsidP="007B085B">
            <w:pPr>
              <w:jc w:val="center"/>
              <w:rPr>
                <w:sz w:val="28"/>
                <w:szCs w:val="28"/>
              </w:rPr>
            </w:pPr>
            <w:r w:rsidRPr="0055405B">
              <w:rPr>
                <w:sz w:val="28"/>
                <w:szCs w:val="28"/>
              </w:rPr>
              <w:t>4</w:t>
            </w:r>
          </w:p>
        </w:tc>
        <w:tc>
          <w:tcPr>
            <w:tcW w:w="4770" w:type="dxa"/>
            <w:vAlign w:val="center"/>
          </w:tcPr>
          <w:p w:rsidR="007B085B" w:rsidRPr="0055405B" w:rsidRDefault="007B085B" w:rsidP="007B085B">
            <w:pPr>
              <w:rPr>
                <w:b/>
                <w:bCs/>
                <w:sz w:val="28"/>
                <w:szCs w:val="28"/>
              </w:rPr>
            </w:pPr>
            <w:r w:rsidRPr="0055405B">
              <w:rPr>
                <w:color w:val="222222"/>
                <w:sz w:val="28"/>
                <w:szCs w:val="28"/>
              </w:rPr>
              <w:t>Огнетушитель ОП-4 АВСЕ</w:t>
            </w:r>
          </w:p>
        </w:tc>
        <w:tc>
          <w:tcPr>
            <w:tcW w:w="851" w:type="dxa"/>
            <w:vAlign w:val="center"/>
          </w:tcPr>
          <w:p w:rsidR="007B085B" w:rsidRPr="0055405B" w:rsidRDefault="007B085B" w:rsidP="007B085B">
            <w:pPr>
              <w:jc w:val="center"/>
              <w:rPr>
                <w:sz w:val="28"/>
                <w:szCs w:val="28"/>
              </w:rPr>
            </w:pPr>
            <w:proofErr w:type="spellStart"/>
            <w:r w:rsidRPr="0055405B">
              <w:rPr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850" w:type="dxa"/>
            <w:vAlign w:val="center"/>
          </w:tcPr>
          <w:p w:rsidR="007B085B" w:rsidRPr="0055405B" w:rsidRDefault="007B085B" w:rsidP="007B085B">
            <w:pPr>
              <w:jc w:val="center"/>
              <w:rPr>
                <w:sz w:val="28"/>
                <w:szCs w:val="28"/>
              </w:rPr>
            </w:pPr>
            <w:r w:rsidRPr="0055405B">
              <w:rPr>
                <w:sz w:val="28"/>
                <w:szCs w:val="28"/>
              </w:rPr>
              <w:t>6</w:t>
            </w:r>
          </w:p>
        </w:tc>
        <w:tc>
          <w:tcPr>
            <w:tcW w:w="1276" w:type="dxa"/>
            <w:vAlign w:val="center"/>
          </w:tcPr>
          <w:p w:rsidR="007B085B" w:rsidRPr="0055405B" w:rsidRDefault="007B085B" w:rsidP="007B085B">
            <w:pPr>
              <w:jc w:val="right"/>
              <w:rPr>
                <w:sz w:val="28"/>
                <w:szCs w:val="28"/>
              </w:rPr>
            </w:pPr>
            <w:r w:rsidRPr="0055405B">
              <w:rPr>
                <w:sz w:val="28"/>
                <w:szCs w:val="28"/>
              </w:rPr>
              <w:t>1130,06</w:t>
            </w:r>
          </w:p>
        </w:tc>
        <w:tc>
          <w:tcPr>
            <w:tcW w:w="1588" w:type="dxa"/>
            <w:vAlign w:val="center"/>
          </w:tcPr>
          <w:p w:rsidR="007B085B" w:rsidRPr="0055405B" w:rsidRDefault="007B085B" w:rsidP="007B085B">
            <w:pPr>
              <w:jc w:val="right"/>
              <w:rPr>
                <w:sz w:val="28"/>
                <w:szCs w:val="28"/>
              </w:rPr>
            </w:pPr>
            <w:r w:rsidRPr="0055405B">
              <w:rPr>
                <w:sz w:val="28"/>
                <w:szCs w:val="28"/>
              </w:rPr>
              <w:t>6780,36</w:t>
            </w:r>
          </w:p>
        </w:tc>
      </w:tr>
      <w:tr w:rsidR="007B085B" w:rsidRPr="00F22F01" w:rsidTr="0055405B">
        <w:trPr>
          <w:trHeight w:val="339"/>
        </w:trPr>
        <w:tc>
          <w:tcPr>
            <w:tcW w:w="1008" w:type="dxa"/>
            <w:vAlign w:val="center"/>
          </w:tcPr>
          <w:p w:rsidR="007B085B" w:rsidRPr="0055405B" w:rsidRDefault="007B085B" w:rsidP="007B085B">
            <w:pPr>
              <w:jc w:val="center"/>
              <w:rPr>
                <w:sz w:val="28"/>
                <w:szCs w:val="28"/>
              </w:rPr>
            </w:pPr>
            <w:r w:rsidRPr="0055405B">
              <w:rPr>
                <w:sz w:val="28"/>
                <w:szCs w:val="28"/>
              </w:rPr>
              <w:t>5</w:t>
            </w:r>
          </w:p>
        </w:tc>
        <w:tc>
          <w:tcPr>
            <w:tcW w:w="4770" w:type="dxa"/>
            <w:vAlign w:val="center"/>
          </w:tcPr>
          <w:p w:rsidR="007B085B" w:rsidRPr="0055405B" w:rsidRDefault="007B085B" w:rsidP="007B085B">
            <w:pPr>
              <w:rPr>
                <w:sz w:val="28"/>
                <w:szCs w:val="28"/>
              </w:rPr>
            </w:pPr>
            <w:r w:rsidRPr="0055405B">
              <w:rPr>
                <w:sz w:val="28"/>
                <w:szCs w:val="28"/>
              </w:rPr>
              <w:t xml:space="preserve">Аптечка медицинская автомобильная </w:t>
            </w:r>
          </w:p>
        </w:tc>
        <w:tc>
          <w:tcPr>
            <w:tcW w:w="851" w:type="dxa"/>
            <w:vAlign w:val="center"/>
          </w:tcPr>
          <w:p w:rsidR="007B085B" w:rsidRPr="0055405B" w:rsidRDefault="007B085B" w:rsidP="007B085B">
            <w:pPr>
              <w:jc w:val="center"/>
              <w:rPr>
                <w:sz w:val="28"/>
                <w:szCs w:val="28"/>
              </w:rPr>
            </w:pPr>
            <w:proofErr w:type="spellStart"/>
            <w:r w:rsidRPr="0055405B">
              <w:rPr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850" w:type="dxa"/>
            <w:vAlign w:val="center"/>
          </w:tcPr>
          <w:p w:rsidR="007B085B" w:rsidRPr="0055405B" w:rsidRDefault="007B085B" w:rsidP="007B085B">
            <w:pPr>
              <w:jc w:val="center"/>
              <w:rPr>
                <w:sz w:val="28"/>
                <w:szCs w:val="28"/>
              </w:rPr>
            </w:pPr>
            <w:r w:rsidRPr="0055405B">
              <w:rPr>
                <w:sz w:val="28"/>
                <w:szCs w:val="28"/>
              </w:rPr>
              <w:t>3</w:t>
            </w:r>
          </w:p>
        </w:tc>
        <w:tc>
          <w:tcPr>
            <w:tcW w:w="1276" w:type="dxa"/>
            <w:vAlign w:val="center"/>
          </w:tcPr>
          <w:p w:rsidR="007B085B" w:rsidRPr="0055405B" w:rsidRDefault="007B085B" w:rsidP="007B085B">
            <w:pPr>
              <w:jc w:val="right"/>
              <w:rPr>
                <w:sz w:val="28"/>
                <w:szCs w:val="28"/>
              </w:rPr>
            </w:pPr>
            <w:r w:rsidRPr="0055405B">
              <w:rPr>
                <w:sz w:val="28"/>
                <w:szCs w:val="28"/>
              </w:rPr>
              <w:t>1324,41</w:t>
            </w:r>
          </w:p>
        </w:tc>
        <w:tc>
          <w:tcPr>
            <w:tcW w:w="1588" w:type="dxa"/>
            <w:vAlign w:val="center"/>
          </w:tcPr>
          <w:p w:rsidR="007B085B" w:rsidRPr="0055405B" w:rsidRDefault="007B085B" w:rsidP="007B085B">
            <w:pPr>
              <w:jc w:val="right"/>
              <w:rPr>
                <w:sz w:val="28"/>
                <w:szCs w:val="28"/>
              </w:rPr>
            </w:pPr>
            <w:r w:rsidRPr="0055405B">
              <w:rPr>
                <w:sz w:val="28"/>
                <w:szCs w:val="28"/>
              </w:rPr>
              <w:t>3973,23</w:t>
            </w:r>
          </w:p>
        </w:tc>
      </w:tr>
      <w:tr w:rsidR="007B085B" w:rsidRPr="00F22F01" w:rsidTr="0055405B">
        <w:trPr>
          <w:trHeight w:val="339"/>
        </w:trPr>
        <w:tc>
          <w:tcPr>
            <w:tcW w:w="1008" w:type="dxa"/>
            <w:vAlign w:val="center"/>
          </w:tcPr>
          <w:p w:rsidR="007B085B" w:rsidRPr="0055405B" w:rsidRDefault="007B085B" w:rsidP="007B085B">
            <w:pPr>
              <w:jc w:val="center"/>
              <w:rPr>
                <w:sz w:val="28"/>
                <w:szCs w:val="28"/>
              </w:rPr>
            </w:pPr>
            <w:r w:rsidRPr="0055405B">
              <w:rPr>
                <w:sz w:val="28"/>
                <w:szCs w:val="28"/>
              </w:rPr>
              <w:t>6</w:t>
            </w:r>
          </w:p>
        </w:tc>
        <w:tc>
          <w:tcPr>
            <w:tcW w:w="4770" w:type="dxa"/>
            <w:vAlign w:val="center"/>
          </w:tcPr>
          <w:p w:rsidR="007B085B" w:rsidRPr="0055405B" w:rsidRDefault="007B085B" w:rsidP="007B085B">
            <w:pPr>
              <w:rPr>
                <w:sz w:val="28"/>
                <w:szCs w:val="28"/>
              </w:rPr>
            </w:pPr>
            <w:r w:rsidRPr="0055405B">
              <w:rPr>
                <w:sz w:val="28"/>
                <w:szCs w:val="28"/>
              </w:rPr>
              <w:t xml:space="preserve">Автономное </w:t>
            </w:r>
            <w:proofErr w:type="spellStart"/>
            <w:r w:rsidRPr="0055405B">
              <w:rPr>
                <w:sz w:val="28"/>
                <w:szCs w:val="28"/>
              </w:rPr>
              <w:t>пуско</w:t>
            </w:r>
            <w:proofErr w:type="spellEnd"/>
            <w:r w:rsidRPr="0055405B">
              <w:rPr>
                <w:sz w:val="28"/>
                <w:szCs w:val="28"/>
              </w:rPr>
              <w:t xml:space="preserve"> зарядное устройство для автомобиля. </w:t>
            </w:r>
          </w:p>
          <w:p w:rsidR="007B085B" w:rsidRPr="0055405B" w:rsidRDefault="007B085B" w:rsidP="007B085B">
            <w:pPr>
              <w:rPr>
                <w:sz w:val="28"/>
                <w:szCs w:val="28"/>
              </w:rPr>
            </w:pPr>
            <w:r w:rsidRPr="0055405B">
              <w:rPr>
                <w:sz w:val="28"/>
                <w:szCs w:val="28"/>
              </w:rPr>
              <w:t xml:space="preserve">Пусковой ток 800А </w:t>
            </w:r>
            <w:r w:rsidRPr="0055405B">
              <w:rPr>
                <w:sz w:val="28"/>
                <w:szCs w:val="28"/>
                <w:lang w:val="en-US"/>
              </w:rPr>
              <w:t>min</w:t>
            </w:r>
            <w:r w:rsidRPr="0055405B">
              <w:rPr>
                <w:sz w:val="28"/>
                <w:szCs w:val="28"/>
              </w:rPr>
              <w:t>., 2000</w:t>
            </w:r>
            <w:proofErr w:type="gramStart"/>
            <w:r w:rsidRPr="0055405B">
              <w:rPr>
                <w:sz w:val="28"/>
                <w:szCs w:val="28"/>
              </w:rPr>
              <w:t xml:space="preserve">А  </w:t>
            </w:r>
            <w:r w:rsidRPr="0055405B">
              <w:rPr>
                <w:sz w:val="28"/>
                <w:szCs w:val="28"/>
                <w:lang w:val="en-US"/>
              </w:rPr>
              <w:t>max</w:t>
            </w:r>
            <w:proofErr w:type="gramEnd"/>
          </w:p>
        </w:tc>
        <w:tc>
          <w:tcPr>
            <w:tcW w:w="851" w:type="dxa"/>
            <w:vAlign w:val="center"/>
          </w:tcPr>
          <w:p w:rsidR="007B085B" w:rsidRPr="0055405B" w:rsidRDefault="007B085B" w:rsidP="007B085B">
            <w:pPr>
              <w:jc w:val="center"/>
              <w:rPr>
                <w:sz w:val="28"/>
                <w:szCs w:val="28"/>
              </w:rPr>
            </w:pPr>
            <w:proofErr w:type="spellStart"/>
            <w:r w:rsidRPr="0055405B">
              <w:rPr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850" w:type="dxa"/>
            <w:vAlign w:val="center"/>
          </w:tcPr>
          <w:p w:rsidR="007B085B" w:rsidRPr="0055405B" w:rsidRDefault="007B085B" w:rsidP="007B085B">
            <w:pPr>
              <w:jc w:val="center"/>
              <w:rPr>
                <w:sz w:val="28"/>
                <w:szCs w:val="28"/>
              </w:rPr>
            </w:pPr>
            <w:r w:rsidRPr="0055405B"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7B085B" w:rsidRPr="0055405B" w:rsidRDefault="007B085B" w:rsidP="007B085B">
            <w:pPr>
              <w:jc w:val="right"/>
              <w:rPr>
                <w:sz w:val="28"/>
                <w:szCs w:val="28"/>
              </w:rPr>
            </w:pPr>
            <w:r w:rsidRPr="0055405B">
              <w:rPr>
                <w:sz w:val="28"/>
                <w:szCs w:val="28"/>
              </w:rPr>
              <w:t>18370,82</w:t>
            </w:r>
          </w:p>
        </w:tc>
        <w:tc>
          <w:tcPr>
            <w:tcW w:w="1588" w:type="dxa"/>
            <w:vAlign w:val="center"/>
          </w:tcPr>
          <w:p w:rsidR="007B085B" w:rsidRPr="0055405B" w:rsidRDefault="007B085B" w:rsidP="007B085B">
            <w:pPr>
              <w:jc w:val="right"/>
              <w:rPr>
                <w:sz w:val="28"/>
                <w:szCs w:val="28"/>
              </w:rPr>
            </w:pPr>
            <w:r w:rsidRPr="0055405B">
              <w:rPr>
                <w:sz w:val="28"/>
                <w:szCs w:val="28"/>
              </w:rPr>
              <w:t>18370,82</w:t>
            </w:r>
          </w:p>
        </w:tc>
      </w:tr>
      <w:tr w:rsidR="007B085B" w:rsidRPr="00F22F01" w:rsidTr="0055405B">
        <w:trPr>
          <w:trHeight w:val="339"/>
        </w:trPr>
        <w:tc>
          <w:tcPr>
            <w:tcW w:w="1008" w:type="dxa"/>
            <w:vAlign w:val="center"/>
          </w:tcPr>
          <w:p w:rsidR="007B085B" w:rsidRPr="0055405B" w:rsidRDefault="007B085B" w:rsidP="007B085B">
            <w:pPr>
              <w:jc w:val="center"/>
              <w:rPr>
                <w:sz w:val="28"/>
                <w:szCs w:val="28"/>
              </w:rPr>
            </w:pPr>
            <w:r w:rsidRPr="0055405B">
              <w:rPr>
                <w:sz w:val="28"/>
                <w:szCs w:val="28"/>
              </w:rPr>
              <w:t>7</w:t>
            </w:r>
          </w:p>
        </w:tc>
        <w:tc>
          <w:tcPr>
            <w:tcW w:w="4770" w:type="dxa"/>
            <w:vAlign w:val="center"/>
          </w:tcPr>
          <w:p w:rsidR="007B085B" w:rsidRPr="0055405B" w:rsidRDefault="007B085B" w:rsidP="007B085B">
            <w:pPr>
              <w:rPr>
                <w:sz w:val="28"/>
                <w:szCs w:val="28"/>
              </w:rPr>
            </w:pPr>
            <w:r w:rsidRPr="0055405B">
              <w:rPr>
                <w:sz w:val="28"/>
                <w:szCs w:val="28"/>
              </w:rPr>
              <w:t xml:space="preserve">Провода для прикуривания автомобиля </w:t>
            </w:r>
            <w:r w:rsidRPr="0055405B">
              <w:rPr>
                <w:sz w:val="28"/>
                <w:szCs w:val="28"/>
                <w:lang w:val="en-US"/>
              </w:rPr>
              <w:t>AVSEXPERTBC</w:t>
            </w:r>
            <w:r w:rsidRPr="0055405B">
              <w:rPr>
                <w:sz w:val="28"/>
                <w:szCs w:val="28"/>
              </w:rPr>
              <w:t xml:space="preserve"> - 700 5 </w:t>
            </w:r>
            <w:proofErr w:type="spellStart"/>
            <w:r w:rsidRPr="0055405B">
              <w:rPr>
                <w:sz w:val="28"/>
                <w:szCs w:val="28"/>
                <w:lang w:val="en-US"/>
              </w:rPr>
              <w:t>vtn</w:t>
            </w:r>
            <w:proofErr w:type="spellEnd"/>
            <w:r w:rsidRPr="0055405B">
              <w:rPr>
                <w:sz w:val="28"/>
                <w:szCs w:val="28"/>
              </w:rPr>
              <w:t>/? 700</w:t>
            </w:r>
            <w:r w:rsidRPr="0055405B">
              <w:rPr>
                <w:sz w:val="28"/>
                <w:szCs w:val="28"/>
                <w:lang w:val="en-US"/>
              </w:rPr>
              <w:t>AA</w:t>
            </w:r>
            <w:r w:rsidRPr="0055405B">
              <w:rPr>
                <w:sz w:val="28"/>
                <w:szCs w:val="28"/>
              </w:rPr>
              <w:t>806865</w:t>
            </w:r>
          </w:p>
        </w:tc>
        <w:tc>
          <w:tcPr>
            <w:tcW w:w="851" w:type="dxa"/>
            <w:vAlign w:val="center"/>
          </w:tcPr>
          <w:p w:rsidR="007B085B" w:rsidRPr="0055405B" w:rsidRDefault="007B085B" w:rsidP="007B085B">
            <w:pPr>
              <w:jc w:val="center"/>
              <w:rPr>
                <w:sz w:val="28"/>
                <w:szCs w:val="28"/>
              </w:rPr>
            </w:pPr>
            <w:proofErr w:type="spellStart"/>
            <w:r w:rsidRPr="0055405B">
              <w:rPr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850" w:type="dxa"/>
            <w:vAlign w:val="center"/>
          </w:tcPr>
          <w:p w:rsidR="007B085B" w:rsidRPr="0055405B" w:rsidRDefault="007B085B" w:rsidP="007B085B">
            <w:pPr>
              <w:jc w:val="center"/>
              <w:rPr>
                <w:sz w:val="28"/>
                <w:szCs w:val="28"/>
              </w:rPr>
            </w:pPr>
            <w:r w:rsidRPr="0055405B"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7B085B" w:rsidRPr="0055405B" w:rsidRDefault="007B085B" w:rsidP="007B085B">
            <w:pPr>
              <w:jc w:val="right"/>
              <w:rPr>
                <w:sz w:val="28"/>
                <w:szCs w:val="28"/>
              </w:rPr>
            </w:pPr>
            <w:r w:rsidRPr="0055405B">
              <w:rPr>
                <w:sz w:val="28"/>
                <w:szCs w:val="28"/>
              </w:rPr>
              <w:t>4410,16</w:t>
            </w:r>
          </w:p>
        </w:tc>
        <w:tc>
          <w:tcPr>
            <w:tcW w:w="1588" w:type="dxa"/>
            <w:vAlign w:val="center"/>
          </w:tcPr>
          <w:p w:rsidR="007B085B" w:rsidRPr="0055405B" w:rsidRDefault="007B085B" w:rsidP="007B085B">
            <w:pPr>
              <w:jc w:val="right"/>
              <w:rPr>
                <w:sz w:val="28"/>
                <w:szCs w:val="28"/>
              </w:rPr>
            </w:pPr>
            <w:r w:rsidRPr="0055405B">
              <w:rPr>
                <w:sz w:val="28"/>
                <w:szCs w:val="28"/>
              </w:rPr>
              <w:t>8820,32</w:t>
            </w:r>
          </w:p>
        </w:tc>
      </w:tr>
      <w:tr w:rsidR="007B085B" w:rsidRPr="00F22F01" w:rsidTr="0055405B">
        <w:trPr>
          <w:trHeight w:val="339"/>
        </w:trPr>
        <w:tc>
          <w:tcPr>
            <w:tcW w:w="1008" w:type="dxa"/>
            <w:vAlign w:val="center"/>
          </w:tcPr>
          <w:p w:rsidR="007B085B" w:rsidRPr="0055405B" w:rsidRDefault="007B085B" w:rsidP="007B085B">
            <w:pPr>
              <w:jc w:val="center"/>
              <w:rPr>
                <w:sz w:val="28"/>
                <w:szCs w:val="28"/>
              </w:rPr>
            </w:pPr>
            <w:r w:rsidRPr="0055405B">
              <w:rPr>
                <w:sz w:val="28"/>
                <w:szCs w:val="28"/>
              </w:rPr>
              <w:t>8</w:t>
            </w:r>
          </w:p>
        </w:tc>
        <w:tc>
          <w:tcPr>
            <w:tcW w:w="4770" w:type="dxa"/>
            <w:vAlign w:val="center"/>
          </w:tcPr>
          <w:p w:rsidR="007B085B" w:rsidRPr="0055405B" w:rsidRDefault="007B085B" w:rsidP="007B085B">
            <w:pPr>
              <w:rPr>
                <w:sz w:val="28"/>
                <w:szCs w:val="28"/>
              </w:rPr>
            </w:pPr>
            <w:proofErr w:type="spellStart"/>
            <w:r w:rsidRPr="0055405B">
              <w:rPr>
                <w:sz w:val="28"/>
                <w:szCs w:val="28"/>
              </w:rPr>
              <w:t>Стеклоомывающая</w:t>
            </w:r>
            <w:proofErr w:type="spellEnd"/>
            <w:r w:rsidRPr="0055405B">
              <w:rPr>
                <w:sz w:val="28"/>
                <w:szCs w:val="28"/>
              </w:rPr>
              <w:t xml:space="preserve"> жидкость летняя 5л.</w:t>
            </w:r>
          </w:p>
        </w:tc>
        <w:tc>
          <w:tcPr>
            <w:tcW w:w="851" w:type="dxa"/>
            <w:vAlign w:val="center"/>
          </w:tcPr>
          <w:p w:rsidR="007B085B" w:rsidRPr="0055405B" w:rsidRDefault="007B085B" w:rsidP="007B085B">
            <w:pPr>
              <w:jc w:val="center"/>
              <w:rPr>
                <w:sz w:val="28"/>
                <w:szCs w:val="28"/>
              </w:rPr>
            </w:pPr>
            <w:r w:rsidRPr="0055405B">
              <w:rPr>
                <w:sz w:val="28"/>
                <w:szCs w:val="28"/>
              </w:rPr>
              <w:t>кан</w:t>
            </w:r>
          </w:p>
        </w:tc>
        <w:tc>
          <w:tcPr>
            <w:tcW w:w="850" w:type="dxa"/>
            <w:vAlign w:val="center"/>
          </w:tcPr>
          <w:p w:rsidR="007B085B" w:rsidRPr="0055405B" w:rsidRDefault="007B085B" w:rsidP="007B085B">
            <w:pPr>
              <w:jc w:val="center"/>
              <w:rPr>
                <w:sz w:val="28"/>
                <w:szCs w:val="28"/>
              </w:rPr>
            </w:pPr>
            <w:r w:rsidRPr="0055405B">
              <w:rPr>
                <w:sz w:val="28"/>
                <w:szCs w:val="28"/>
              </w:rPr>
              <w:t>30</w:t>
            </w:r>
          </w:p>
        </w:tc>
        <w:tc>
          <w:tcPr>
            <w:tcW w:w="1276" w:type="dxa"/>
            <w:vAlign w:val="center"/>
          </w:tcPr>
          <w:p w:rsidR="007B085B" w:rsidRPr="0055405B" w:rsidRDefault="007B085B" w:rsidP="007B085B">
            <w:pPr>
              <w:jc w:val="right"/>
              <w:rPr>
                <w:sz w:val="28"/>
                <w:szCs w:val="28"/>
              </w:rPr>
            </w:pPr>
            <w:r w:rsidRPr="0055405B">
              <w:rPr>
                <w:sz w:val="28"/>
                <w:szCs w:val="28"/>
              </w:rPr>
              <w:t>302,95</w:t>
            </w:r>
          </w:p>
        </w:tc>
        <w:tc>
          <w:tcPr>
            <w:tcW w:w="1588" w:type="dxa"/>
            <w:vAlign w:val="center"/>
          </w:tcPr>
          <w:p w:rsidR="007B085B" w:rsidRPr="0055405B" w:rsidRDefault="007B085B" w:rsidP="007B085B">
            <w:pPr>
              <w:jc w:val="right"/>
              <w:rPr>
                <w:sz w:val="28"/>
                <w:szCs w:val="28"/>
              </w:rPr>
            </w:pPr>
            <w:r w:rsidRPr="0055405B">
              <w:rPr>
                <w:sz w:val="28"/>
                <w:szCs w:val="28"/>
              </w:rPr>
              <w:t>9088,50</w:t>
            </w:r>
          </w:p>
        </w:tc>
      </w:tr>
      <w:tr w:rsidR="007B085B" w:rsidRPr="00F22F01" w:rsidTr="0055405B">
        <w:trPr>
          <w:trHeight w:val="339"/>
        </w:trPr>
        <w:tc>
          <w:tcPr>
            <w:tcW w:w="1008" w:type="dxa"/>
            <w:vAlign w:val="center"/>
          </w:tcPr>
          <w:p w:rsidR="007B085B" w:rsidRPr="0055405B" w:rsidRDefault="007B085B" w:rsidP="007B085B">
            <w:pPr>
              <w:jc w:val="center"/>
              <w:rPr>
                <w:sz w:val="28"/>
                <w:szCs w:val="28"/>
              </w:rPr>
            </w:pPr>
            <w:r w:rsidRPr="0055405B">
              <w:rPr>
                <w:sz w:val="28"/>
                <w:szCs w:val="28"/>
              </w:rPr>
              <w:t>9</w:t>
            </w:r>
          </w:p>
        </w:tc>
        <w:tc>
          <w:tcPr>
            <w:tcW w:w="4770" w:type="dxa"/>
            <w:vAlign w:val="center"/>
          </w:tcPr>
          <w:p w:rsidR="007B085B" w:rsidRPr="0055405B" w:rsidRDefault="007B085B" w:rsidP="007B085B">
            <w:pPr>
              <w:rPr>
                <w:sz w:val="28"/>
                <w:szCs w:val="28"/>
              </w:rPr>
            </w:pPr>
            <w:r w:rsidRPr="0055405B">
              <w:rPr>
                <w:sz w:val="28"/>
                <w:szCs w:val="28"/>
                <w:shd w:val="clear" w:color="auto" w:fill="FFFFFF"/>
              </w:rPr>
              <w:t>Автомобильная монтировка </w:t>
            </w:r>
          </w:p>
        </w:tc>
        <w:tc>
          <w:tcPr>
            <w:tcW w:w="851" w:type="dxa"/>
            <w:vAlign w:val="center"/>
          </w:tcPr>
          <w:p w:rsidR="007B085B" w:rsidRPr="0055405B" w:rsidRDefault="007B085B" w:rsidP="007B085B">
            <w:pPr>
              <w:jc w:val="center"/>
              <w:rPr>
                <w:sz w:val="28"/>
                <w:szCs w:val="28"/>
              </w:rPr>
            </w:pPr>
            <w:proofErr w:type="spellStart"/>
            <w:r w:rsidRPr="0055405B">
              <w:rPr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850" w:type="dxa"/>
            <w:vAlign w:val="center"/>
          </w:tcPr>
          <w:p w:rsidR="007B085B" w:rsidRPr="0055405B" w:rsidRDefault="007B085B" w:rsidP="007B085B">
            <w:pPr>
              <w:jc w:val="center"/>
              <w:rPr>
                <w:sz w:val="28"/>
                <w:szCs w:val="28"/>
              </w:rPr>
            </w:pPr>
            <w:r w:rsidRPr="0055405B">
              <w:rPr>
                <w:sz w:val="28"/>
                <w:szCs w:val="28"/>
              </w:rPr>
              <w:t>3</w:t>
            </w:r>
          </w:p>
        </w:tc>
        <w:tc>
          <w:tcPr>
            <w:tcW w:w="1276" w:type="dxa"/>
            <w:vAlign w:val="center"/>
          </w:tcPr>
          <w:p w:rsidR="007B085B" w:rsidRPr="0055405B" w:rsidRDefault="007B085B" w:rsidP="007B085B">
            <w:pPr>
              <w:jc w:val="right"/>
              <w:rPr>
                <w:sz w:val="28"/>
                <w:szCs w:val="28"/>
              </w:rPr>
            </w:pPr>
            <w:r w:rsidRPr="0055405B">
              <w:rPr>
                <w:sz w:val="28"/>
                <w:szCs w:val="28"/>
              </w:rPr>
              <w:t>2589,23</w:t>
            </w:r>
          </w:p>
        </w:tc>
        <w:tc>
          <w:tcPr>
            <w:tcW w:w="1588" w:type="dxa"/>
            <w:vAlign w:val="center"/>
          </w:tcPr>
          <w:p w:rsidR="007B085B" w:rsidRPr="0055405B" w:rsidRDefault="007B085B" w:rsidP="007B085B">
            <w:pPr>
              <w:jc w:val="right"/>
              <w:rPr>
                <w:sz w:val="28"/>
                <w:szCs w:val="28"/>
              </w:rPr>
            </w:pPr>
            <w:r w:rsidRPr="0055405B">
              <w:rPr>
                <w:sz w:val="28"/>
                <w:szCs w:val="28"/>
              </w:rPr>
              <w:t>7767,69</w:t>
            </w:r>
          </w:p>
        </w:tc>
      </w:tr>
      <w:tr w:rsidR="007B085B" w:rsidRPr="00F22F01" w:rsidTr="0055405B">
        <w:trPr>
          <w:trHeight w:val="339"/>
        </w:trPr>
        <w:tc>
          <w:tcPr>
            <w:tcW w:w="1008" w:type="dxa"/>
            <w:vAlign w:val="center"/>
          </w:tcPr>
          <w:p w:rsidR="007B085B" w:rsidRPr="0055405B" w:rsidRDefault="007B085B" w:rsidP="007B085B">
            <w:pPr>
              <w:jc w:val="center"/>
              <w:rPr>
                <w:sz w:val="28"/>
                <w:szCs w:val="28"/>
              </w:rPr>
            </w:pPr>
            <w:r w:rsidRPr="0055405B">
              <w:rPr>
                <w:sz w:val="28"/>
                <w:szCs w:val="28"/>
              </w:rPr>
              <w:t>10</w:t>
            </w:r>
          </w:p>
        </w:tc>
        <w:tc>
          <w:tcPr>
            <w:tcW w:w="4770" w:type="dxa"/>
            <w:vAlign w:val="center"/>
          </w:tcPr>
          <w:p w:rsidR="007B085B" w:rsidRPr="0055405B" w:rsidRDefault="007B085B" w:rsidP="007B085B">
            <w:pPr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55405B">
              <w:rPr>
                <w:color w:val="333333"/>
                <w:sz w:val="28"/>
                <w:szCs w:val="28"/>
                <w:shd w:val="clear" w:color="auto" w:fill="FFFFFF"/>
              </w:rPr>
              <w:t>Буксировочный трос автомобильный КРЮК-КРЮК Лента 6м 13 т</w:t>
            </w:r>
          </w:p>
        </w:tc>
        <w:tc>
          <w:tcPr>
            <w:tcW w:w="851" w:type="dxa"/>
            <w:vAlign w:val="center"/>
          </w:tcPr>
          <w:p w:rsidR="007B085B" w:rsidRPr="0055405B" w:rsidRDefault="007B085B" w:rsidP="007B085B">
            <w:pPr>
              <w:jc w:val="center"/>
              <w:rPr>
                <w:sz w:val="28"/>
                <w:szCs w:val="28"/>
              </w:rPr>
            </w:pPr>
            <w:r w:rsidRPr="0055405B">
              <w:rPr>
                <w:sz w:val="28"/>
                <w:szCs w:val="28"/>
              </w:rPr>
              <w:t>шт.</w:t>
            </w:r>
          </w:p>
        </w:tc>
        <w:tc>
          <w:tcPr>
            <w:tcW w:w="850" w:type="dxa"/>
            <w:vAlign w:val="center"/>
          </w:tcPr>
          <w:p w:rsidR="007B085B" w:rsidRPr="0055405B" w:rsidRDefault="007B085B" w:rsidP="007B085B">
            <w:pPr>
              <w:jc w:val="center"/>
              <w:rPr>
                <w:sz w:val="28"/>
                <w:szCs w:val="28"/>
              </w:rPr>
            </w:pPr>
            <w:r w:rsidRPr="0055405B">
              <w:rPr>
                <w:sz w:val="28"/>
                <w:szCs w:val="28"/>
              </w:rPr>
              <w:t>3</w:t>
            </w:r>
          </w:p>
        </w:tc>
        <w:tc>
          <w:tcPr>
            <w:tcW w:w="1276" w:type="dxa"/>
            <w:vAlign w:val="center"/>
          </w:tcPr>
          <w:p w:rsidR="007B085B" w:rsidRPr="0055405B" w:rsidRDefault="007B085B" w:rsidP="007B085B">
            <w:pPr>
              <w:jc w:val="right"/>
              <w:rPr>
                <w:sz w:val="28"/>
                <w:szCs w:val="28"/>
              </w:rPr>
            </w:pPr>
            <w:r w:rsidRPr="0055405B">
              <w:rPr>
                <w:sz w:val="28"/>
                <w:szCs w:val="28"/>
              </w:rPr>
              <w:t>3416,00</w:t>
            </w:r>
          </w:p>
        </w:tc>
        <w:tc>
          <w:tcPr>
            <w:tcW w:w="1588" w:type="dxa"/>
            <w:vAlign w:val="center"/>
          </w:tcPr>
          <w:p w:rsidR="007B085B" w:rsidRPr="0055405B" w:rsidRDefault="007B085B" w:rsidP="007B085B">
            <w:pPr>
              <w:jc w:val="right"/>
              <w:rPr>
                <w:sz w:val="28"/>
                <w:szCs w:val="28"/>
              </w:rPr>
            </w:pPr>
            <w:r w:rsidRPr="0055405B">
              <w:rPr>
                <w:sz w:val="28"/>
                <w:szCs w:val="28"/>
              </w:rPr>
              <w:t>10248,00</w:t>
            </w:r>
          </w:p>
        </w:tc>
      </w:tr>
      <w:tr w:rsidR="007B085B" w:rsidRPr="00F22F01" w:rsidTr="0055405B">
        <w:trPr>
          <w:trHeight w:val="339"/>
        </w:trPr>
        <w:tc>
          <w:tcPr>
            <w:tcW w:w="1008" w:type="dxa"/>
            <w:vAlign w:val="center"/>
          </w:tcPr>
          <w:p w:rsidR="007B085B" w:rsidRPr="0055405B" w:rsidRDefault="007B085B" w:rsidP="007B085B">
            <w:pPr>
              <w:jc w:val="center"/>
              <w:rPr>
                <w:sz w:val="28"/>
                <w:szCs w:val="28"/>
              </w:rPr>
            </w:pPr>
            <w:r w:rsidRPr="0055405B">
              <w:rPr>
                <w:sz w:val="28"/>
                <w:szCs w:val="28"/>
              </w:rPr>
              <w:t>11</w:t>
            </w:r>
          </w:p>
        </w:tc>
        <w:tc>
          <w:tcPr>
            <w:tcW w:w="4770" w:type="dxa"/>
            <w:vAlign w:val="center"/>
          </w:tcPr>
          <w:p w:rsidR="007B085B" w:rsidRPr="0055405B" w:rsidRDefault="007B085B" w:rsidP="007B085B">
            <w:pPr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55405B">
              <w:rPr>
                <w:color w:val="333333"/>
                <w:sz w:val="28"/>
                <w:szCs w:val="28"/>
                <w:shd w:val="clear" w:color="auto" w:fill="FFFFFF"/>
              </w:rPr>
              <w:t>Коврики водителя и пассажира на Газель</w:t>
            </w:r>
            <w:r w:rsidRPr="0055405B">
              <w:rPr>
                <w:color w:val="333333"/>
                <w:sz w:val="28"/>
                <w:szCs w:val="28"/>
                <w:shd w:val="clear" w:color="auto" w:fill="FFFFFF"/>
                <w:lang w:val="en-US"/>
              </w:rPr>
              <w:t>N</w:t>
            </w:r>
          </w:p>
          <w:p w:rsidR="007B085B" w:rsidRPr="0055405B" w:rsidRDefault="007B085B" w:rsidP="007B085B">
            <w:pPr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55405B">
              <w:rPr>
                <w:color w:val="333333"/>
                <w:sz w:val="28"/>
                <w:szCs w:val="28"/>
                <w:shd w:val="clear" w:color="auto" w:fill="FFFFFF"/>
              </w:rPr>
              <w:t xml:space="preserve">г/н </w:t>
            </w:r>
            <w:r w:rsidRPr="0055405B">
              <w:rPr>
                <w:color w:val="333333"/>
                <w:sz w:val="28"/>
                <w:szCs w:val="28"/>
                <w:shd w:val="clear" w:color="auto" w:fill="FFFFFF"/>
                <w:lang w:val="en-US"/>
              </w:rPr>
              <w:t>E</w:t>
            </w:r>
            <w:r w:rsidRPr="0055405B">
              <w:rPr>
                <w:color w:val="333333"/>
                <w:sz w:val="28"/>
                <w:szCs w:val="28"/>
                <w:shd w:val="clear" w:color="auto" w:fill="FFFFFF"/>
              </w:rPr>
              <w:t xml:space="preserve"> 063 </w:t>
            </w:r>
            <w:r w:rsidRPr="0055405B">
              <w:rPr>
                <w:color w:val="333333"/>
                <w:sz w:val="28"/>
                <w:szCs w:val="28"/>
                <w:shd w:val="clear" w:color="auto" w:fill="FFFFFF"/>
                <w:lang w:val="en-US"/>
              </w:rPr>
              <w:t>PH</w:t>
            </w:r>
            <w:r w:rsidRPr="0055405B">
              <w:rPr>
                <w:color w:val="333333"/>
                <w:sz w:val="28"/>
                <w:szCs w:val="28"/>
                <w:shd w:val="clear" w:color="auto" w:fill="FFFFFF"/>
              </w:rPr>
              <w:t xml:space="preserve"> 147</w:t>
            </w:r>
          </w:p>
        </w:tc>
        <w:tc>
          <w:tcPr>
            <w:tcW w:w="851" w:type="dxa"/>
            <w:vAlign w:val="center"/>
          </w:tcPr>
          <w:p w:rsidR="007B085B" w:rsidRPr="0055405B" w:rsidRDefault="007B085B" w:rsidP="007B085B">
            <w:pPr>
              <w:jc w:val="center"/>
              <w:rPr>
                <w:sz w:val="28"/>
                <w:szCs w:val="28"/>
              </w:rPr>
            </w:pPr>
            <w:r w:rsidRPr="0055405B">
              <w:rPr>
                <w:sz w:val="28"/>
                <w:szCs w:val="28"/>
              </w:rPr>
              <w:t>комп</w:t>
            </w:r>
          </w:p>
        </w:tc>
        <w:tc>
          <w:tcPr>
            <w:tcW w:w="850" w:type="dxa"/>
            <w:vAlign w:val="center"/>
          </w:tcPr>
          <w:p w:rsidR="007B085B" w:rsidRPr="0055405B" w:rsidRDefault="007B085B" w:rsidP="007B085B">
            <w:pPr>
              <w:jc w:val="center"/>
              <w:rPr>
                <w:sz w:val="28"/>
                <w:szCs w:val="28"/>
              </w:rPr>
            </w:pPr>
            <w:r w:rsidRPr="0055405B"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7B085B" w:rsidRPr="0055405B" w:rsidRDefault="007B085B" w:rsidP="007B085B">
            <w:pPr>
              <w:jc w:val="right"/>
              <w:rPr>
                <w:sz w:val="28"/>
                <w:szCs w:val="28"/>
              </w:rPr>
            </w:pPr>
            <w:r w:rsidRPr="0055405B">
              <w:rPr>
                <w:sz w:val="28"/>
                <w:szCs w:val="28"/>
              </w:rPr>
              <w:t>3177,05</w:t>
            </w:r>
          </w:p>
        </w:tc>
        <w:tc>
          <w:tcPr>
            <w:tcW w:w="1588" w:type="dxa"/>
            <w:vAlign w:val="center"/>
          </w:tcPr>
          <w:p w:rsidR="007B085B" w:rsidRPr="0055405B" w:rsidRDefault="007B085B" w:rsidP="007B085B">
            <w:pPr>
              <w:jc w:val="right"/>
              <w:rPr>
                <w:sz w:val="28"/>
                <w:szCs w:val="28"/>
              </w:rPr>
            </w:pPr>
            <w:r w:rsidRPr="0055405B">
              <w:rPr>
                <w:sz w:val="28"/>
                <w:szCs w:val="28"/>
              </w:rPr>
              <w:t>3177,05</w:t>
            </w:r>
          </w:p>
        </w:tc>
      </w:tr>
      <w:tr w:rsidR="00DE1D98" w:rsidRPr="002D1731" w:rsidTr="0055405B">
        <w:tc>
          <w:tcPr>
            <w:tcW w:w="8755" w:type="dxa"/>
            <w:gridSpan w:val="5"/>
          </w:tcPr>
          <w:p w:rsidR="00DE1D98" w:rsidRPr="0055405B" w:rsidRDefault="00DE1D98" w:rsidP="00DE1D98">
            <w:pPr>
              <w:jc w:val="center"/>
              <w:rPr>
                <w:b/>
                <w:sz w:val="28"/>
                <w:szCs w:val="28"/>
              </w:rPr>
            </w:pPr>
            <w:r w:rsidRPr="0055405B">
              <w:rPr>
                <w:b/>
                <w:sz w:val="28"/>
                <w:szCs w:val="28"/>
              </w:rPr>
              <w:t xml:space="preserve">                                                                                                      Итого:</w:t>
            </w:r>
          </w:p>
        </w:tc>
        <w:tc>
          <w:tcPr>
            <w:tcW w:w="1588" w:type="dxa"/>
          </w:tcPr>
          <w:p w:rsidR="00DE1D98" w:rsidRPr="0055405B" w:rsidRDefault="009F24A1" w:rsidP="005A19E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122 375,54</w:t>
            </w:r>
          </w:p>
        </w:tc>
      </w:tr>
    </w:tbl>
    <w:p w:rsidR="00C16087" w:rsidRDefault="00C16087" w:rsidP="00C16087">
      <w:pPr>
        <w:pStyle w:val="a6"/>
        <w:spacing w:after="0" w:line="274" w:lineRule="exact"/>
        <w:ind w:right="40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5031"/>
        <w:gridCol w:w="5032"/>
      </w:tblGrid>
      <w:tr w:rsidR="00C16087" w:rsidRPr="002A05A9" w:rsidTr="00CC2034">
        <w:trPr>
          <w:trHeight w:val="754"/>
        </w:trPr>
        <w:tc>
          <w:tcPr>
            <w:tcW w:w="2500" w:type="pct"/>
          </w:tcPr>
          <w:p w:rsidR="00C16087" w:rsidRPr="002A05A9" w:rsidRDefault="00C16087" w:rsidP="00CC2034">
            <w:pPr>
              <w:pStyle w:val="2"/>
              <w:widowControl w:val="0"/>
              <w:numPr>
                <w:ilvl w:val="0"/>
                <w:numId w:val="0"/>
              </w:numPr>
              <w:spacing w:before="0" w:after="0" w:line="240" w:lineRule="auto"/>
              <w:ind w:left="426" w:right="-285"/>
              <w:rPr>
                <w:b/>
                <w:bCs w:val="0"/>
                <w:szCs w:val="22"/>
              </w:rPr>
            </w:pPr>
            <w:r w:rsidRPr="002A05A9">
              <w:rPr>
                <w:b/>
                <w:bCs w:val="0"/>
                <w:szCs w:val="22"/>
              </w:rPr>
              <w:t xml:space="preserve">     </w:t>
            </w:r>
            <w:r>
              <w:rPr>
                <w:b/>
                <w:bCs w:val="0"/>
                <w:szCs w:val="22"/>
              </w:rPr>
              <w:t>Заказчик</w:t>
            </w:r>
            <w:r w:rsidRPr="002A05A9">
              <w:rPr>
                <w:b/>
                <w:bCs w:val="0"/>
                <w:szCs w:val="22"/>
              </w:rPr>
              <w:t xml:space="preserve"> </w:t>
            </w:r>
          </w:p>
          <w:p w:rsidR="00C16087" w:rsidRPr="002A05A9" w:rsidRDefault="00C16087" w:rsidP="00CC2034">
            <w:pPr>
              <w:widowControl w:val="0"/>
              <w:ind w:left="426" w:right="-285"/>
              <w:rPr>
                <w:snapToGrid w:val="0"/>
              </w:rPr>
            </w:pPr>
          </w:p>
          <w:p w:rsidR="00C16087" w:rsidRPr="002A05A9" w:rsidRDefault="00C16087" w:rsidP="00CC2034">
            <w:pPr>
              <w:widowControl w:val="0"/>
              <w:ind w:left="426" w:right="-285"/>
              <w:rPr>
                <w:snapToGrid w:val="0"/>
              </w:rPr>
            </w:pPr>
            <w:r>
              <w:rPr>
                <w:snapToGrid w:val="0"/>
              </w:rPr>
              <w:t>______________ И.Ю.Пименова</w:t>
            </w:r>
          </w:p>
          <w:p w:rsidR="00C16087" w:rsidRDefault="00C16087" w:rsidP="00CC2034">
            <w:pPr>
              <w:widowControl w:val="0"/>
              <w:ind w:right="-285"/>
              <w:jc w:val="both"/>
              <w:rPr>
                <w:snapToGrid w:val="0"/>
              </w:rPr>
            </w:pPr>
            <w:r>
              <w:rPr>
                <w:snapToGrid w:val="0"/>
              </w:rPr>
              <w:t xml:space="preserve">           </w:t>
            </w:r>
            <w:r w:rsidRPr="002A05A9">
              <w:rPr>
                <w:snapToGrid w:val="0"/>
              </w:rPr>
              <w:t>(подпись)</w:t>
            </w:r>
          </w:p>
          <w:p w:rsidR="00C16087" w:rsidRPr="002A05A9" w:rsidRDefault="00C16087" w:rsidP="00CC2034">
            <w:pPr>
              <w:widowControl w:val="0"/>
              <w:ind w:left="426" w:right="-285" w:firstLine="709"/>
              <w:jc w:val="both"/>
              <w:rPr>
                <w:snapToGrid w:val="0"/>
              </w:rPr>
            </w:pPr>
          </w:p>
          <w:p w:rsidR="00C16087" w:rsidRDefault="00C16087" w:rsidP="00CC2034">
            <w:pPr>
              <w:widowControl w:val="0"/>
              <w:ind w:left="426" w:right="-285" w:firstLine="709"/>
              <w:jc w:val="both"/>
              <w:rPr>
                <w:snapToGrid w:val="0"/>
              </w:rPr>
            </w:pPr>
          </w:p>
          <w:p w:rsidR="00C16087" w:rsidRPr="002A05A9" w:rsidRDefault="00C16087" w:rsidP="00960F54">
            <w:pPr>
              <w:widowControl w:val="0"/>
              <w:ind w:left="426" w:right="-285" w:firstLine="709"/>
              <w:jc w:val="both"/>
              <w:rPr>
                <w:snapToGrid w:val="0"/>
              </w:rPr>
            </w:pPr>
            <w:r w:rsidRPr="002A05A9">
              <w:rPr>
                <w:snapToGrid w:val="0"/>
              </w:rPr>
              <w:t xml:space="preserve">  </w:t>
            </w:r>
          </w:p>
        </w:tc>
        <w:tc>
          <w:tcPr>
            <w:tcW w:w="2500" w:type="pct"/>
          </w:tcPr>
          <w:p w:rsidR="00C16087" w:rsidRPr="002A05A9" w:rsidRDefault="00C16087" w:rsidP="00CC2034">
            <w:pPr>
              <w:pStyle w:val="2"/>
              <w:widowControl w:val="0"/>
              <w:numPr>
                <w:ilvl w:val="0"/>
                <w:numId w:val="0"/>
              </w:numPr>
              <w:spacing w:before="0" w:after="0" w:line="240" w:lineRule="auto"/>
              <w:ind w:left="426" w:right="-285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 xml:space="preserve">                  Поставщик:</w:t>
            </w:r>
          </w:p>
          <w:p w:rsidR="00C16087" w:rsidRPr="002A05A9" w:rsidRDefault="00C16087" w:rsidP="00CC2034">
            <w:pPr>
              <w:widowControl w:val="0"/>
              <w:ind w:left="426" w:right="-285"/>
            </w:pPr>
          </w:p>
          <w:p w:rsidR="00C16087" w:rsidRPr="002A05A9" w:rsidRDefault="00C16087" w:rsidP="00CC2034">
            <w:pPr>
              <w:widowControl w:val="0"/>
              <w:ind w:left="426" w:right="-285"/>
            </w:pPr>
            <w:r>
              <w:t xml:space="preserve">            </w:t>
            </w:r>
            <w:r w:rsidRPr="002A05A9">
              <w:t xml:space="preserve">______________ </w:t>
            </w:r>
            <w:r w:rsidR="00960F54">
              <w:t>/ ______________</w:t>
            </w:r>
          </w:p>
          <w:p w:rsidR="00C16087" w:rsidRDefault="00C16087" w:rsidP="00CC2034">
            <w:pPr>
              <w:widowControl w:val="0"/>
              <w:ind w:left="426" w:right="-285" w:firstLine="709"/>
            </w:pPr>
            <w:r>
              <w:t xml:space="preserve">          </w:t>
            </w:r>
            <w:r w:rsidRPr="002A05A9">
              <w:t xml:space="preserve"> (подпись)</w:t>
            </w:r>
          </w:p>
          <w:p w:rsidR="00C16087" w:rsidRPr="002A05A9" w:rsidRDefault="00C16087" w:rsidP="00CC2034">
            <w:pPr>
              <w:widowControl w:val="0"/>
              <w:ind w:left="426" w:right="-285" w:firstLine="709"/>
            </w:pPr>
          </w:p>
          <w:p w:rsidR="00C16087" w:rsidRPr="002A05A9" w:rsidRDefault="00C16087" w:rsidP="00CC2034">
            <w:pPr>
              <w:widowControl w:val="0"/>
              <w:ind w:left="426" w:right="-285"/>
              <w:rPr>
                <w:snapToGrid w:val="0"/>
              </w:rPr>
            </w:pPr>
            <w:r w:rsidRPr="002A05A9">
              <w:rPr>
                <w:snapToGrid w:val="0"/>
              </w:rPr>
              <w:t xml:space="preserve">            </w:t>
            </w:r>
            <w:r w:rsidR="00D40ADB">
              <w:rPr>
                <w:snapToGrid w:val="0"/>
              </w:rPr>
              <w:t xml:space="preserve">       </w:t>
            </w:r>
          </w:p>
          <w:p w:rsidR="00C16087" w:rsidRDefault="00C16087" w:rsidP="0055405B">
            <w:pPr>
              <w:widowControl w:val="0"/>
              <w:ind w:left="426" w:right="-285" w:firstLine="709"/>
            </w:pPr>
          </w:p>
          <w:p w:rsidR="00C16087" w:rsidRPr="002A05A9" w:rsidRDefault="00C16087" w:rsidP="00CC2034">
            <w:pPr>
              <w:widowControl w:val="0"/>
              <w:ind w:left="426" w:right="-285" w:firstLine="709"/>
              <w:rPr>
                <w:b/>
                <w:bCs/>
              </w:rPr>
            </w:pPr>
          </w:p>
        </w:tc>
      </w:tr>
    </w:tbl>
    <w:p w:rsidR="001C595B" w:rsidRPr="00AD50DE" w:rsidRDefault="001C595B" w:rsidP="0055405B">
      <w:pPr>
        <w:pStyle w:val="a6"/>
        <w:spacing w:after="0" w:line="274" w:lineRule="exact"/>
        <w:ind w:right="40"/>
      </w:pPr>
    </w:p>
    <w:sectPr w:rsidR="001C595B" w:rsidRPr="00AD50DE" w:rsidSect="0055405B">
      <w:pgSz w:w="11906" w:h="16838"/>
      <w:pgMar w:top="28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MS Mincho">
    <w:altName w:val="?l?r ???f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F3F770A"/>
    <w:multiLevelType w:val="multilevel"/>
    <w:tmpl w:val="6ED2FC88"/>
    <w:lvl w:ilvl="0">
      <w:start w:val="1"/>
      <w:numFmt w:val="decimal"/>
      <w:pStyle w:val="1"/>
      <w:lvlText w:val="%1."/>
      <w:lvlJc w:val="left"/>
      <w:rPr>
        <w:rFonts w:hint="default"/>
      </w:rPr>
    </w:lvl>
    <w:lvl w:ilvl="1">
      <w:start w:val="1"/>
      <w:numFmt w:val="decimal"/>
      <w:pStyle w:val="2"/>
      <w:lvlText w:val="%1.%2."/>
      <w:lvlJc w:val="left"/>
      <w:rPr>
        <w:rFonts w:hint="default"/>
        <w:i w:val="0"/>
      </w:rPr>
    </w:lvl>
    <w:lvl w:ilvl="2">
      <w:start w:val="1"/>
      <w:numFmt w:val="decimal"/>
      <w:pStyle w:val="3"/>
      <w:lvlText w:val="%1.%2.%3."/>
      <w:lvlJc w:val="left"/>
      <w:rPr>
        <w:rFonts w:hint="default"/>
        <w:i w:val="0"/>
      </w:rPr>
    </w:lvl>
    <w:lvl w:ilvl="3">
      <w:start w:val="1"/>
      <w:numFmt w:val="decimal"/>
      <w:pStyle w:val="4"/>
      <w:lvlText w:val="%1.%2.%3.%4."/>
      <w:lvlJc w:val="left"/>
      <w:rPr>
        <w:rFonts w:hint="default"/>
      </w:rPr>
    </w:lvl>
    <w:lvl w:ilvl="4">
      <w:start w:val="1"/>
      <w:numFmt w:val="decimal"/>
      <w:pStyle w:val="5"/>
      <w:lvlText w:val="%1.%2.%3.%4.%5."/>
      <w:lvlJc w:val="left"/>
      <w:rPr>
        <w:rFonts w:hint="default"/>
      </w:rPr>
    </w:lvl>
    <w:lvl w:ilvl="5">
      <w:start w:val="1"/>
      <w:numFmt w:val="decimal"/>
      <w:pStyle w:val="6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rPr>
        <w:rFonts w:hint="default"/>
      </w:rPr>
    </w:lvl>
  </w:abstractNum>
  <w:abstractNum w:abstractNumId="1" w15:restartNumberingAfterBreak="0">
    <w:nsid w:val="6CF70BC1"/>
    <w:multiLevelType w:val="multilevel"/>
    <w:tmpl w:val="1042F5D0"/>
    <w:lvl w:ilvl="0">
      <w:start w:val="1"/>
      <w:numFmt w:val="decimal"/>
      <w:pStyle w:val="a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."/>
      <w:lvlJc w:val="left"/>
      <w:pPr>
        <w:tabs>
          <w:tab w:val="num" w:pos="718"/>
        </w:tabs>
        <w:ind w:left="718" w:hanging="576"/>
      </w:pPr>
    </w:lvl>
    <w:lvl w:ilvl="2">
      <w:start w:val="1"/>
      <w:numFmt w:val="decimal"/>
      <w:pStyle w:val="30"/>
      <w:lvlText w:val="%1.%2.%3"/>
      <w:lvlJc w:val="left"/>
      <w:pPr>
        <w:tabs>
          <w:tab w:val="num" w:pos="407"/>
        </w:tabs>
        <w:ind w:left="18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BF5"/>
    <w:rsid w:val="00002980"/>
    <w:rsid w:val="00004CC5"/>
    <w:rsid w:val="00015448"/>
    <w:rsid w:val="000174AE"/>
    <w:rsid w:val="00027938"/>
    <w:rsid w:val="000344B1"/>
    <w:rsid w:val="00042967"/>
    <w:rsid w:val="000D0FA6"/>
    <w:rsid w:val="0010294D"/>
    <w:rsid w:val="001A7472"/>
    <w:rsid w:val="001B7591"/>
    <w:rsid w:val="001C25FD"/>
    <w:rsid w:val="001C595B"/>
    <w:rsid w:val="001D6B18"/>
    <w:rsid w:val="002039DB"/>
    <w:rsid w:val="002A6FCC"/>
    <w:rsid w:val="00306190"/>
    <w:rsid w:val="00316364"/>
    <w:rsid w:val="003322B3"/>
    <w:rsid w:val="003370B0"/>
    <w:rsid w:val="003476B3"/>
    <w:rsid w:val="00356DA0"/>
    <w:rsid w:val="0039521E"/>
    <w:rsid w:val="003C040D"/>
    <w:rsid w:val="00401A56"/>
    <w:rsid w:val="004122E3"/>
    <w:rsid w:val="0048574F"/>
    <w:rsid w:val="00497BF5"/>
    <w:rsid w:val="004E4DD3"/>
    <w:rsid w:val="00537B6C"/>
    <w:rsid w:val="00542728"/>
    <w:rsid w:val="0055405B"/>
    <w:rsid w:val="005A19EB"/>
    <w:rsid w:val="00603993"/>
    <w:rsid w:val="00641A74"/>
    <w:rsid w:val="006424AB"/>
    <w:rsid w:val="00671D7D"/>
    <w:rsid w:val="006812C8"/>
    <w:rsid w:val="00693F74"/>
    <w:rsid w:val="006A2200"/>
    <w:rsid w:val="006D5F45"/>
    <w:rsid w:val="006E590A"/>
    <w:rsid w:val="006E7B93"/>
    <w:rsid w:val="00706757"/>
    <w:rsid w:val="00722498"/>
    <w:rsid w:val="00726077"/>
    <w:rsid w:val="0075116D"/>
    <w:rsid w:val="0078675C"/>
    <w:rsid w:val="007A569D"/>
    <w:rsid w:val="007B085B"/>
    <w:rsid w:val="007F2535"/>
    <w:rsid w:val="00823E80"/>
    <w:rsid w:val="00931E29"/>
    <w:rsid w:val="0093645A"/>
    <w:rsid w:val="00960F54"/>
    <w:rsid w:val="00967D48"/>
    <w:rsid w:val="00980E2E"/>
    <w:rsid w:val="00995687"/>
    <w:rsid w:val="009E46A7"/>
    <w:rsid w:val="009F24A1"/>
    <w:rsid w:val="00A45354"/>
    <w:rsid w:val="00A94D84"/>
    <w:rsid w:val="00AA021F"/>
    <w:rsid w:val="00AD50DE"/>
    <w:rsid w:val="00AD7384"/>
    <w:rsid w:val="00B45B78"/>
    <w:rsid w:val="00B51BB3"/>
    <w:rsid w:val="00B92AF5"/>
    <w:rsid w:val="00BB69B8"/>
    <w:rsid w:val="00BD4A64"/>
    <w:rsid w:val="00C16087"/>
    <w:rsid w:val="00C24FD7"/>
    <w:rsid w:val="00C43367"/>
    <w:rsid w:val="00C729CA"/>
    <w:rsid w:val="00CC3C84"/>
    <w:rsid w:val="00CD2657"/>
    <w:rsid w:val="00CE0091"/>
    <w:rsid w:val="00D00721"/>
    <w:rsid w:val="00D16EC7"/>
    <w:rsid w:val="00D35B48"/>
    <w:rsid w:val="00D40ADB"/>
    <w:rsid w:val="00D46C9F"/>
    <w:rsid w:val="00DE1D98"/>
    <w:rsid w:val="00E116B1"/>
    <w:rsid w:val="00E36B8F"/>
    <w:rsid w:val="00E76DCC"/>
    <w:rsid w:val="00EA6A6D"/>
    <w:rsid w:val="00F46294"/>
    <w:rsid w:val="00F77CC1"/>
    <w:rsid w:val="00F812F7"/>
    <w:rsid w:val="00FB2D09"/>
    <w:rsid w:val="00FC1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02523A"/>
  <w15:docId w15:val="{FAA6581E-9402-462D-9949-5A74D6EB1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78675C"/>
    <w:rPr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1B7591"/>
    <w:pPr>
      <w:keepNext/>
      <w:keepLines/>
      <w:numPr>
        <w:numId w:val="1"/>
      </w:numPr>
      <w:spacing w:before="240" w:after="120" w:line="276" w:lineRule="auto"/>
      <w:jc w:val="center"/>
      <w:outlineLvl w:val="0"/>
    </w:pPr>
    <w:rPr>
      <w:b/>
      <w:bCs/>
      <w:szCs w:val="28"/>
    </w:rPr>
  </w:style>
  <w:style w:type="paragraph" w:styleId="2">
    <w:name w:val="heading 2"/>
    <w:basedOn w:val="a0"/>
    <w:next w:val="a0"/>
    <w:link w:val="20"/>
    <w:uiPriority w:val="9"/>
    <w:qFormat/>
    <w:rsid w:val="001B7591"/>
    <w:pPr>
      <w:numPr>
        <w:ilvl w:val="1"/>
        <w:numId w:val="1"/>
      </w:numPr>
      <w:spacing w:before="120" w:after="120" w:line="276" w:lineRule="auto"/>
      <w:jc w:val="both"/>
      <w:outlineLvl w:val="1"/>
    </w:pPr>
    <w:rPr>
      <w:bCs/>
      <w:sz w:val="22"/>
      <w:szCs w:val="26"/>
    </w:rPr>
  </w:style>
  <w:style w:type="paragraph" w:styleId="3">
    <w:name w:val="heading 3"/>
    <w:basedOn w:val="a0"/>
    <w:next w:val="a0"/>
    <w:link w:val="31"/>
    <w:uiPriority w:val="9"/>
    <w:qFormat/>
    <w:rsid w:val="001B7591"/>
    <w:pPr>
      <w:numPr>
        <w:ilvl w:val="2"/>
        <w:numId w:val="1"/>
      </w:numPr>
      <w:spacing w:before="120" w:after="120" w:line="276" w:lineRule="auto"/>
      <w:jc w:val="both"/>
      <w:outlineLvl w:val="2"/>
    </w:pPr>
    <w:rPr>
      <w:bCs/>
      <w:sz w:val="22"/>
      <w:szCs w:val="22"/>
    </w:rPr>
  </w:style>
  <w:style w:type="paragraph" w:styleId="4">
    <w:name w:val="heading 4"/>
    <w:basedOn w:val="a0"/>
    <w:next w:val="a0"/>
    <w:link w:val="40"/>
    <w:uiPriority w:val="9"/>
    <w:qFormat/>
    <w:rsid w:val="001B7591"/>
    <w:pPr>
      <w:numPr>
        <w:ilvl w:val="3"/>
        <w:numId w:val="1"/>
      </w:numPr>
      <w:spacing w:before="120" w:after="120" w:line="276" w:lineRule="auto"/>
      <w:jc w:val="both"/>
      <w:outlineLvl w:val="3"/>
    </w:pPr>
    <w:rPr>
      <w:bCs/>
      <w:iCs/>
      <w:sz w:val="22"/>
      <w:szCs w:val="22"/>
    </w:rPr>
  </w:style>
  <w:style w:type="paragraph" w:styleId="5">
    <w:name w:val="heading 5"/>
    <w:basedOn w:val="a0"/>
    <w:next w:val="a0"/>
    <w:link w:val="50"/>
    <w:uiPriority w:val="9"/>
    <w:qFormat/>
    <w:rsid w:val="001B7591"/>
    <w:pPr>
      <w:keepNext/>
      <w:keepLines/>
      <w:numPr>
        <w:ilvl w:val="4"/>
        <w:numId w:val="1"/>
      </w:numPr>
      <w:spacing w:before="200" w:line="276" w:lineRule="auto"/>
      <w:jc w:val="both"/>
      <w:outlineLvl w:val="4"/>
    </w:pPr>
    <w:rPr>
      <w:sz w:val="22"/>
      <w:szCs w:val="22"/>
    </w:rPr>
  </w:style>
  <w:style w:type="paragraph" w:styleId="6">
    <w:name w:val="heading 6"/>
    <w:basedOn w:val="a0"/>
    <w:next w:val="a0"/>
    <w:link w:val="60"/>
    <w:uiPriority w:val="9"/>
    <w:qFormat/>
    <w:rsid w:val="001B7591"/>
    <w:pPr>
      <w:keepNext/>
      <w:keepLines/>
      <w:numPr>
        <w:ilvl w:val="5"/>
        <w:numId w:val="1"/>
      </w:numPr>
      <w:spacing w:before="200" w:line="276" w:lineRule="auto"/>
      <w:jc w:val="both"/>
      <w:outlineLvl w:val="5"/>
    </w:pPr>
    <w:rPr>
      <w:i/>
      <w:iCs/>
      <w:color w:val="243F60"/>
      <w:sz w:val="22"/>
      <w:szCs w:val="22"/>
    </w:rPr>
  </w:style>
  <w:style w:type="paragraph" w:styleId="7">
    <w:name w:val="heading 7"/>
    <w:basedOn w:val="a0"/>
    <w:next w:val="a0"/>
    <w:link w:val="70"/>
    <w:uiPriority w:val="9"/>
    <w:qFormat/>
    <w:rsid w:val="001B7591"/>
    <w:pPr>
      <w:keepNext/>
      <w:keepLines/>
      <w:numPr>
        <w:ilvl w:val="6"/>
        <w:numId w:val="1"/>
      </w:numPr>
      <w:spacing w:before="200" w:line="276" w:lineRule="auto"/>
      <w:jc w:val="both"/>
      <w:outlineLvl w:val="6"/>
    </w:pPr>
    <w:rPr>
      <w:i/>
      <w:iCs/>
      <w:color w:val="404040"/>
      <w:sz w:val="22"/>
      <w:szCs w:val="22"/>
    </w:rPr>
  </w:style>
  <w:style w:type="paragraph" w:styleId="8">
    <w:name w:val="heading 8"/>
    <w:basedOn w:val="a0"/>
    <w:next w:val="a0"/>
    <w:link w:val="80"/>
    <w:uiPriority w:val="9"/>
    <w:qFormat/>
    <w:rsid w:val="001B7591"/>
    <w:pPr>
      <w:keepNext/>
      <w:keepLines/>
      <w:numPr>
        <w:ilvl w:val="7"/>
        <w:numId w:val="1"/>
      </w:numPr>
      <w:spacing w:before="200" w:line="276" w:lineRule="auto"/>
      <w:jc w:val="both"/>
      <w:outlineLvl w:val="7"/>
    </w:pPr>
    <w:rPr>
      <w:color w:val="4F81BD"/>
      <w:sz w:val="22"/>
      <w:szCs w:val="20"/>
    </w:rPr>
  </w:style>
  <w:style w:type="paragraph" w:styleId="9">
    <w:name w:val="heading 9"/>
    <w:basedOn w:val="a0"/>
    <w:next w:val="a0"/>
    <w:link w:val="90"/>
    <w:uiPriority w:val="9"/>
    <w:qFormat/>
    <w:rsid w:val="001B7591"/>
    <w:pPr>
      <w:keepNext/>
      <w:keepLines/>
      <w:numPr>
        <w:ilvl w:val="8"/>
        <w:numId w:val="1"/>
      </w:numPr>
      <w:spacing w:before="200" w:line="276" w:lineRule="auto"/>
      <w:jc w:val="both"/>
      <w:outlineLvl w:val="8"/>
    </w:pPr>
    <w:rPr>
      <w:i/>
      <w:iCs/>
      <w:color w:val="404040"/>
      <w:sz w:val="22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1">
    <w:name w:val="Заголовок №2_"/>
    <w:basedOn w:val="a1"/>
    <w:link w:val="210"/>
    <w:uiPriority w:val="99"/>
    <w:locked/>
    <w:rsid w:val="00401A56"/>
    <w:rPr>
      <w:shd w:val="clear" w:color="auto" w:fill="FFFFFF"/>
    </w:rPr>
  </w:style>
  <w:style w:type="paragraph" w:customStyle="1" w:styleId="210">
    <w:name w:val="Заголовок №21"/>
    <w:basedOn w:val="a0"/>
    <w:link w:val="21"/>
    <w:uiPriority w:val="99"/>
    <w:rsid w:val="00401A56"/>
    <w:pPr>
      <w:shd w:val="clear" w:color="auto" w:fill="FFFFFF"/>
      <w:spacing w:after="180" w:line="302" w:lineRule="exact"/>
      <w:ind w:hanging="360"/>
      <w:jc w:val="both"/>
      <w:outlineLvl w:val="1"/>
    </w:pPr>
    <w:rPr>
      <w:sz w:val="20"/>
      <w:szCs w:val="20"/>
    </w:rPr>
  </w:style>
  <w:style w:type="paragraph" w:styleId="a4">
    <w:name w:val="Body Text Indent"/>
    <w:basedOn w:val="a0"/>
    <w:link w:val="a5"/>
    <w:rsid w:val="00015448"/>
    <w:pPr>
      <w:ind w:left="360"/>
      <w:jc w:val="both"/>
    </w:pPr>
  </w:style>
  <w:style w:type="character" w:customStyle="1" w:styleId="a5">
    <w:name w:val="Основной текст с отступом Знак"/>
    <w:basedOn w:val="a1"/>
    <w:link w:val="a4"/>
    <w:rsid w:val="00015448"/>
    <w:rPr>
      <w:sz w:val="24"/>
      <w:szCs w:val="24"/>
    </w:rPr>
  </w:style>
  <w:style w:type="paragraph" w:customStyle="1" w:styleId="ConsPlusNormal">
    <w:name w:val="ConsPlusNormal"/>
    <w:link w:val="ConsPlusNormal0"/>
    <w:uiPriority w:val="99"/>
    <w:rsid w:val="0001544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link w:val="ConsNormal0"/>
    <w:rsid w:val="00015448"/>
    <w:pPr>
      <w:widowControl w:val="0"/>
      <w:suppressAutoHyphens/>
      <w:ind w:firstLine="720"/>
    </w:pPr>
    <w:rPr>
      <w:rFonts w:ascii="Consultant" w:eastAsia="Arial" w:hAnsi="Consultant"/>
      <w:sz w:val="28"/>
      <w:szCs w:val="22"/>
      <w:lang w:eastAsia="ar-SA"/>
    </w:rPr>
  </w:style>
  <w:style w:type="character" w:customStyle="1" w:styleId="ConsNormal0">
    <w:name w:val="ConsNormal Знак"/>
    <w:link w:val="ConsNormal"/>
    <w:rsid w:val="00015448"/>
    <w:rPr>
      <w:rFonts w:ascii="Consultant" w:eastAsia="Arial" w:hAnsi="Consultant"/>
      <w:sz w:val="28"/>
      <w:szCs w:val="22"/>
      <w:lang w:eastAsia="ar-SA" w:bidi="ar-SA"/>
    </w:rPr>
  </w:style>
  <w:style w:type="character" w:customStyle="1" w:styleId="ConsPlusNormal0">
    <w:name w:val="ConsPlusNormal Знак"/>
    <w:link w:val="ConsPlusNormal"/>
    <w:uiPriority w:val="99"/>
    <w:rsid w:val="00015448"/>
    <w:rPr>
      <w:rFonts w:ascii="Arial" w:hAnsi="Arial" w:cs="Arial"/>
      <w:lang w:val="ru-RU" w:eastAsia="ru-RU" w:bidi="ar-SA"/>
    </w:rPr>
  </w:style>
  <w:style w:type="character" w:customStyle="1" w:styleId="10">
    <w:name w:val="Заголовок 1 Знак"/>
    <w:basedOn w:val="a1"/>
    <w:link w:val="1"/>
    <w:uiPriority w:val="9"/>
    <w:rsid w:val="001B7591"/>
    <w:rPr>
      <w:b/>
      <w:bCs/>
      <w:sz w:val="24"/>
      <w:szCs w:val="28"/>
    </w:rPr>
  </w:style>
  <w:style w:type="character" w:customStyle="1" w:styleId="20">
    <w:name w:val="Заголовок 2 Знак"/>
    <w:basedOn w:val="a1"/>
    <w:link w:val="2"/>
    <w:uiPriority w:val="9"/>
    <w:rsid w:val="001B7591"/>
    <w:rPr>
      <w:bCs/>
      <w:sz w:val="22"/>
      <w:szCs w:val="26"/>
    </w:rPr>
  </w:style>
  <w:style w:type="character" w:customStyle="1" w:styleId="31">
    <w:name w:val="Заголовок 3 Знак"/>
    <w:basedOn w:val="a1"/>
    <w:link w:val="3"/>
    <w:uiPriority w:val="9"/>
    <w:rsid w:val="001B7591"/>
    <w:rPr>
      <w:bCs/>
      <w:sz w:val="22"/>
      <w:szCs w:val="22"/>
    </w:rPr>
  </w:style>
  <w:style w:type="character" w:customStyle="1" w:styleId="40">
    <w:name w:val="Заголовок 4 Знак"/>
    <w:basedOn w:val="a1"/>
    <w:link w:val="4"/>
    <w:uiPriority w:val="9"/>
    <w:rsid w:val="001B7591"/>
    <w:rPr>
      <w:bCs/>
      <w:iCs/>
      <w:sz w:val="22"/>
      <w:szCs w:val="22"/>
    </w:rPr>
  </w:style>
  <w:style w:type="character" w:customStyle="1" w:styleId="50">
    <w:name w:val="Заголовок 5 Знак"/>
    <w:basedOn w:val="a1"/>
    <w:link w:val="5"/>
    <w:uiPriority w:val="9"/>
    <w:rsid w:val="001B7591"/>
    <w:rPr>
      <w:sz w:val="22"/>
      <w:szCs w:val="22"/>
    </w:rPr>
  </w:style>
  <w:style w:type="character" w:customStyle="1" w:styleId="60">
    <w:name w:val="Заголовок 6 Знак"/>
    <w:basedOn w:val="a1"/>
    <w:link w:val="6"/>
    <w:uiPriority w:val="9"/>
    <w:rsid w:val="001B7591"/>
    <w:rPr>
      <w:i/>
      <w:iCs/>
      <w:color w:val="243F60"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rsid w:val="001B7591"/>
    <w:rPr>
      <w:i/>
      <w:iCs/>
      <w:color w:val="404040"/>
      <w:sz w:val="22"/>
      <w:szCs w:val="22"/>
    </w:rPr>
  </w:style>
  <w:style w:type="character" w:customStyle="1" w:styleId="80">
    <w:name w:val="Заголовок 8 Знак"/>
    <w:basedOn w:val="a1"/>
    <w:link w:val="8"/>
    <w:uiPriority w:val="9"/>
    <w:rsid w:val="001B7591"/>
    <w:rPr>
      <w:color w:val="4F81BD"/>
      <w:sz w:val="22"/>
    </w:rPr>
  </w:style>
  <w:style w:type="character" w:customStyle="1" w:styleId="90">
    <w:name w:val="Заголовок 9 Знак"/>
    <w:basedOn w:val="a1"/>
    <w:link w:val="9"/>
    <w:uiPriority w:val="9"/>
    <w:rsid w:val="001B7591"/>
    <w:rPr>
      <w:i/>
      <w:iCs/>
      <w:color w:val="404040"/>
      <w:sz w:val="22"/>
    </w:rPr>
  </w:style>
  <w:style w:type="paragraph" w:customStyle="1" w:styleId="ConsPlusNonformat">
    <w:name w:val="ConsPlusNonformat"/>
    <w:rsid w:val="001B7591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Body Text"/>
    <w:basedOn w:val="a0"/>
    <w:link w:val="a7"/>
    <w:uiPriority w:val="99"/>
    <w:unhideWhenUsed/>
    <w:rsid w:val="001B7591"/>
    <w:pPr>
      <w:spacing w:after="120" w:line="276" w:lineRule="auto"/>
    </w:pPr>
    <w:rPr>
      <w:rFonts w:ascii="Calibri" w:hAnsi="Calibri"/>
      <w:sz w:val="22"/>
      <w:szCs w:val="22"/>
    </w:rPr>
  </w:style>
  <w:style w:type="character" w:customStyle="1" w:styleId="a7">
    <w:name w:val="Основной текст Знак"/>
    <w:basedOn w:val="a1"/>
    <w:link w:val="a6"/>
    <w:uiPriority w:val="99"/>
    <w:rsid w:val="001B7591"/>
    <w:rPr>
      <w:rFonts w:ascii="Calibri" w:eastAsia="Times New Roman" w:hAnsi="Calibri" w:cs="Times New Roman"/>
      <w:sz w:val="22"/>
      <w:szCs w:val="22"/>
    </w:rPr>
  </w:style>
  <w:style w:type="paragraph" w:customStyle="1" w:styleId="11">
    <w:name w:val="Текст1"/>
    <w:basedOn w:val="a0"/>
    <w:rsid w:val="001B7591"/>
    <w:pPr>
      <w:overflowPunct w:val="0"/>
      <w:autoSpaceDE w:val="0"/>
      <w:autoSpaceDN w:val="0"/>
      <w:adjustRightInd w:val="0"/>
      <w:jc w:val="both"/>
      <w:textAlignment w:val="baseline"/>
    </w:pPr>
    <w:rPr>
      <w:rFonts w:ascii="Courier New" w:hAnsi="Courier New"/>
      <w:sz w:val="20"/>
      <w:szCs w:val="20"/>
    </w:rPr>
  </w:style>
  <w:style w:type="paragraph" w:styleId="a8">
    <w:name w:val="No Spacing"/>
    <w:uiPriority w:val="1"/>
    <w:qFormat/>
    <w:rsid w:val="00B45B78"/>
    <w:rPr>
      <w:rFonts w:ascii="Calibri" w:hAnsi="Calibri"/>
      <w:sz w:val="22"/>
      <w:szCs w:val="22"/>
    </w:rPr>
  </w:style>
  <w:style w:type="paragraph" w:customStyle="1" w:styleId="a9">
    <w:name w:val="Пункт"/>
    <w:basedOn w:val="22"/>
    <w:uiPriority w:val="99"/>
    <w:rsid w:val="000174AE"/>
    <w:pPr>
      <w:numPr>
        <w:ilvl w:val="1"/>
      </w:numPr>
      <w:suppressLineNumbers/>
      <w:tabs>
        <w:tab w:val="num" w:pos="432"/>
        <w:tab w:val="num" w:pos="860"/>
        <w:tab w:val="num" w:pos="1492"/>
      </w:tabs>
      <w:spacing w:after="60"/>
      <w:ind w:left="860" w:hanging="432"/>
      <w:contextualSpacing w:val="0"/>
      <w:jc w:val="both"/>
    </w:pPr>
    <w:rPr>
      <w:rFonts w:ascii="Palatino Linotype" w:hAnsi="Palatino Linotype" w:cs="Palatino Linotype"/>
    </w:rPr>
  </w:style>
  <w:style w:type="paragraph" w:customStyle="1" w:styleId="a">
    <w:name w:val="Статья"/>
    <w:basedOn w:val="a0"/>
    <w:uiPriority w:val="99"/>
    <w:rsid w:val="000174AE"/>
    <w:pPr>
      <w:keepNext/>
      <w:keepLines/>
      <w:widowControl w:val="0"/>
      <w:numPr>
        <w:numId w:val="2"/>
      </w:numPr>
      <w:suppressLineNumbers/>
      <w:suppressAutoHyphens/>
      <w:spacing w:after="60"/>
      <w:jc w:val="center"/>
    </w:pPr>
    <w:rPr>
      <w:b/>
      <w:bCs/>
      <w:caps/>
      <w:sz w:val="28"/>
      <w:szCs w:val="28"/>
    </w:rPr>
  </w:style>
  <w:style w:type="paragraph" w:customStyle="1" w:styleId="30">
    <w:name w:val="Стиль3 Знак"/>
    <w:basedOn w:val="a0"/>
    <w:uiPriority w:val="99"/>
    <w:rsid w:val="000174AE"/>
    <w:pPr>
      <w:widowControl w:val="0"/>
      <w:numPr>
        <w:ilvl w:val="2"/>
        <w:numId w:val="2"/>
      </w:numPr>
      <w:adjustRightInd w:val="0"/>
      <w:jc w:val="both"/>
    </w:pPr>
  </w:style>
  <w:style w:type="paragraph" w:styleId="aa">
    <w:name w:val="Plain Text"/>
    <w:basedOn w:val="a0"/>
    <w:link w:val="ab"/>
    <w:uiPriority w:val="99"/>
    <w:rsid w:val="000174AE"/>
    <w:rPr>
      <w:rFonts w:ascii="Courier New" w:eastAsia="Calibri" w:hAnsi="Courier New" w:cs="Courier New"/>
      <w:sz w:val="20"/>
      <w:szCs w:val="20"/>
    </w:rPr>
  </w:style>
  <w:style w:type="character" w:customStyle="1" w:styleId="ab">
    <w:name w:val="Текст Знак"/>
    <w:basedOn w:val="a1"/>
    <w:link w:val="aa"/>
    <w:uiPriority w:val="99"/>
    <w:rsid w:val="000174AE"/>
    <w:rPr>
      <w:rFonts w:ascii="Courier New" w:eastAsia="Calibri" w:hAnsi="Courier New" w:cs="Courier New"/>
    </w:rPr>
  </w:style>
  <w:style w:type="paragraph" w:styleId="22">
    <w:name w:val="List Number 2"/>
    <w:basedOn w:val="a0"/>
    <w:rsid w:val="000174AE"/>
    <w:pPr>
      <w:tabs>
        <w:tab w:val="num" w:pos="432"/>
      </w:tabs>
      <w:ind w:left="432" w:hanging="432"/>
      <w:contextualSpacing/>
    </w:pPr>
  </w:style>
  <w:style w:type="paragraph" w:customStyle="1" w:styleId="LBBodyText2">
    <w:name w:val="LB Body Text 2"/>
    <w:basedOn w:val="a0"/>
    <w:rsid w:val="0010294D"/>
    <w:pPr>
      <w:suppressAutoHyphens/>
      <w:autoSpaceDN w:val="0"/>
      <w:spacing w:before="120" w:after="120"/>
      <w:ind w:left="720"/>
      <w:jc w:val="both"/>
      <w:textAlignment w:val="baseline"/>
    </w:pPr>
    <w:rPr>
      <w:rFonts w:eastAsia="MS Mincho"/>
      <w:sz w:val="22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827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6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6</Pages>
  <Words>2369</Words>
  <Characters>18099</Characters>
  <Application>Microsoft Office Word</Application>
  <DocSecurity>0</DocSecurity>
  <Lines>150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 99/13</vt:lpstr>
    </vt:vector>
  </TitlesOfParts>
  <Company>HOME</Company>
  <LinksUpToDate>false</LinksUpToDate>
  <CharactersWithSpaces>20428</CharactersWithSpaces>
  <SharedDoc>false</SharedDoc>
  <HLinks>
    <vt:vector size="12" baseType="variant">
      <vt:variant>
        <vt:i4>6357089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consultantplus://offline/ref=44B977C1587F9EB5CB6C44EF41062F85449168A7FA591C321C4CFFA206AE001FA860E8EC5066549EU1MEM</vt:lpwstr>
      </vt:variant>
      <vt:variant>
        <vt:lpwstr/>
      </vt:variant>
      <vt:variant>
        <vt:i4>2687035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consultantplus://offline/ref=94D595CEA4EEC6448BB7645EF11D24CA92FDB7AA3409A4DCF7B0FE109F8CE199202DCE89C5404F6EOF41G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 99/13</dc:title>
  <dc:creator>Пользователь</dc:creator>
  <cp:lastModifiedBy>Елена</cp:lastModifiedBy>
  <cp:revision>4</cp:revision>
  <cp:lastPrinted>2019-02-20T09:27:00Z</cp:lastPrinted>
  <dcterms:created xsi:type="dcterms:W3CDTF">2026-09-14T06:43:00Z</dcterms:created>
  <dcterms:modified xsi:type="dcterms:W3CDTF">2026-09-16T08:04:00Z</dcterms:modified>
</cp:coreProperties>
</file>