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6100" w:rsidRPr="00025D89" w:rsidRDefault="00AB7CAB" w:rsidP="00B81FF8">
      <w:pPr>
        <w:widowControl w:val="0"/>
        <w:suppressAutoHyphens/>
        <w:spacing w:after="0" w:line="240" w:lineRule="auto"/>
        <w:ind w:right="-594"/>
        <w:jc w:val="center"/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>Договор</w:t>
      </w:r>
      <w:r w:rsidR="00025D89" w:rsidRPr="00025D89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 xml:space="preserve"> № </w:t>
      </w:r>
    </w:p>
    <w:p w:rsidR="00025D89" w:rsidRPr="00025D89" w:rsidRDefault="00025D89" w:rsidP="00025D89">
      <w:pPr>
        <w:widowControl w:val="0"/>
        <w:suppressAutoHyphens/>
        <w:spacing w:after="0" w:line="240" w:lineRule="auto"/>
        <w:ind w:left="-540" w:right="-594"/>
        <w:jc w:val="center"/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</w:pPr>
    </w:p>
    <w:p w:rsidR="00025D89" w:rsidRPr="00025D89" w:rsidRDefault="00025D89" w:rsidP="00025D89">
      <w:pPr>
        <w:widowControl w:val="0"/>
        <w:suppressAutoHyphens/>
        <w:spacing w:after="0" w:line="240" w:lineRule="auto"/>
        <w:ind w:right="-594"/>
        <w:jc w:val="both"/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>г. Всеволожск</w:t>
      </w:r>
      <w:r w:rsidRPr="00025D89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ab/>
      </w:r>
      <w:r w:rsidRPr="00025D89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ab/>
      </w:r>
      <w:r w:rsidRPr="00025D89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ab/>
      </w:r>
      <w:r w:rsidRPr="00025D89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ab/>
      </w:r>
      <w:r w:rsidRPr="00025D89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ab/>
        <w:t xml:space="preserve">        </w:t>
      </w:r>
      <w:r w:rsidR="00CB70F0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 xml:space="preserve">                </w:t>
      </w:r>
      <w:r w:rsidRPr="00025D89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 xml:space="preserve">        </w:t>
      </w:r>
      <w:r w:rsidR="00BE3978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 xml:space="preserve">          «___» ___________ 202</w:t>
      </w:r>
      <w:r w:rsidR="00EA7512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>6</w:t>
      </w:r>
      <w:r w:rsidR="00F91742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 xml:space="preserve"> </w:t>
      </w:r>
      <w:r w:rsidRPr="00025D89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>г.</w:t>
      </w:r>
    </w:p>
    <w:p w:rsidR="00025D89" w:rsidRPr="00B81FF8" w:rsidRDefault="00025D89" w:rsidP="00025D89">
      <w:pPr>
        <w:widowControl w:val="0"/>
        <w:suppressAutoHyphens/>
        <w:spacing w:after="0" w:line="240" w:lineRule="auto"/>
        <w:ind w:left="-540" w:right="-594"/>
        <w:jc w:val="both"/>
        <w:rPr>
          <w:rFonts w:ascii="Times New Roman" w:eastAsia="Times New Roman" w:hAnsi="Times New Roman" w:cs="Times New Roman"/>
          <w:b/>
          <w:color w:val="000000" w:themeColor="text1"/>
          <w:spacing w:val="-2"/>
          <w:sz w:val="24"/>
          <w:szCs w:val="24"/>
          <w:lang w:eastAsia="ru-RU"/>
        </w:rPr>
      </w:pPr>
    </w:p>
    <w:p w:rsidR="00025D89" w:rsidRPr="00025D89" w:rsidRDefault="00740C94" w:rsidP="0074163F">
      <w:pPr>
        <w:autoSpaceDE w:val="0"/>
        <w:autoSpaceDN w:val="0"/>
        <w:adjustRightInd w:val="0"/>
        <w:spacing w:after="0" w:line="240" w:lineRule="auto"/>
        <w:ind w:right="283" w:firstLine="567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C94">
        <w:rPr>
          <w:rFonts w:ascii="Times New Roman" w:eastAsia="Times New Roman" w:hAnsi="Times New Roman" w:cs="Times New Roman"/>
          <w:color w:val="000000" w:themeColor="text1"/>
          <w:spacing w:val="-2"/>
          <w:sz w:val="24"/>
          <w:szCs w:val="24"/>
          <w:lang w:eastAsia="ru-RU"/>
        </w:rPr>
        <w:t>Администрация Всеволожского муниципального района Ленинградской области, в лице заместителя главы администрации по экономике администрации Всеволожского муниципального района Ленинградской области Масловой Инги Сергеевны, действующего на основании доверенности от 14.01.2026 №18/1.0-22, именуемая в дальнейшем «Заказчик» и__________, в лице ____, действующего на основании _____, именуемое в дальнейшем «Поставщик», с другой стороны, а вместе именуемые «Стороны», на основании пункта 4 части 1 статьи 93Федерального закона от 05.04.2013 №44-ФЗ «О контрактной системе в сфере закупок товаров, работ, услуг для обеспечения государственных и муниципальных нужд» заключили настоящий Договор о нижеследующем:</w:t>
      </w:r>
    </w:p>
    <w:p w:rsidR="00025D89" w:rsidRPr="00025D89" w:rsidRDefault="00025D89" w:rsidP="0074163F">
      <w:pPr>
        <w:widowControl w:val="0"/>
        <w:numPr>
          <w:ilvl w:val="0"/>
          <w:numId w:val="1"/>
        </w:numPr>
        <w:suppressAutoHyphens/>
        <w:spacing w:after="0" w:line="240" w:lineRule="auto"/>
        <w:ind w:right="283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025D89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ПРЕДМЕТ </w:t>
      </w:r>
      <w:r w:rsidR="00AB7CAB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ДОГОВОР</w:t>
      </w:r>
      <w:r w:rsidRPr="00025D89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А</w:t>
      </w:r>
    </w:p>
    <w:p w:rsidR="00025D89" w:rsidRPr="00C917AA" w:rsidRDefault="00025D89" w:rsidP="00B81FF8">
      <w:pPr>
        <w:numPr>
          <w:ilvl w:val="1"/>
          <w:numId w:val="2"/>
        </w:numPr>
        <w:shd w:val="clear" w:color="auto" w:fill="FFFFFF"/>
        <w:spacing w:after="0" w:line="240" w:lineRule="auto"/>
        <w:ind w:left="0" w:right="283" w:firstLine="709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Исполнитель </w:t>
      </w:r>
      <w:r w:rsidRPr="00EC54E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обязуется оказать услуги</w:t>
      </w:r>
      <w:r w:rsidR="00C1591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="00740C94" w:rsidRPr="00740C94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по техническому оснащению оборудованием экспозиции </w:t>
      </w:r>
      <w:r w:rsidR="00740C94" w:rsidRPr="00740C9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ru-RU"/>
        </w:rPr>
        <w:t>Всеволожского района в Международной выставке-ярмарке «Агрорусь-2026»</w:t>
      </w:r>
      <w:r w:rsidRPr="00EC54E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в соответствии</w:t>
      </w:r>
      <w:r w:rsidR="00F51812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с </w:t>
      </w:r>
      <w:r w:rsidR="00540AF6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Описанием объекта закупки</w:t>
      </w:r>
      <w:r w:rsidR="00F51812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(Приложение</w:t>
      </w:r>
      <w:r w:rsidRPr="00EC54E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), являющ</w:t>
      </w:r>
      <w:r w:rsidR="00540AF6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им</w:t>
      </w:r>
      <w:r w:rsidRPr="00EC54E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ся </w:t>
      </w:r>
      <w:r w:rsidRPr="00C917A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неотъемлемой частью настоящего </w:t>
      </w:r>
      <w:r w:rsidR="00AB7CAB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Договор</w:t>
      </w:r>
      <w:r w:rsidRPr="00C917A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а, а Заказчик обязуется принять результат услуг и обеспечить оплату услуг в соответствии с условиями </w:t>
      </w:r>
      <w:r w:rsidR="00AB7CAB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Договор</w:t>
      </w:r>
      <w:r w:rsidRPr="00C917A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а.</w:t>
      </w:r>
    </w:p>
    <w:p w:rsidR="00740C94" w:rsidRPr="00740C94" w:rsidRDefault="00740C94" w:rsidP="00740C94">
      <w:pPr>
        <w:spacing w:after="0" w:line="276" w:lineRule="auto"/>
        <w:ind w:left="709" w:right="283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1.2. </w:t>
      </w:r>
      <w:r w:rsidR="00025D89" w:rsidRPr="00C917A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Срок оказания </w:t>
      </w:r>
      <w:r w:rsidR="00B81FF8" w:rsidRPr="00C917A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услуг: </w:t>
      </w:r>
      <w:r w:rsidRPr="00740C94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с 15 сентября 2026 по 18 сентября 2026.</w:t>
      </w:r>
    </w:p>
    <w:p w:rsidR="00EC54EA" w:rsidRDefault="00F23124" w:rsidP="00740C94">
      <w:pPr>
        <w:autoSpaceDE w:val="0"/>
        <w:autoSpaceDN w:val="0"/>
        <w:adjustRightInd w:val="0"/>
        <w:spacing w:after="0" w:line="240" w:lineRule="auto"/>
        <w:ind w:right="283" w:firstLine="708"/>
        <w:textAlignment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>1.3.</w:t>
      </w:r>
      <w:r w:rsidR="00740C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25D89" w:rsidRPr="00C917AA">
        <w:rPr>
          <w:rFonts w:ascii="Times New Roman" w:eastAsia="Calibri" w:hAnsi="Times New Roman" w:cs="Times New Roman"/>
          <w:sz w:val="24"/>
          <w:szCs w:val="24"/>
        </w:rPr>
        <w:t xml:space="preserve">Место оказания услуг: </w:t>
      </w:r>
      <w:r w:rsidR="00740C94" w:rsidRPr="00740C9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 Санкт-Петербург, Петербургское шоссе 64/1, конгрессно-выставочный центр «Экспофорум» в павильоне № G.</w:t>
      </w:r>
    </w:p>
    <w:p w:rsidR="00B5211E" w:rsidRPr="00C917AA" w:rsidRDefault="00B5211E" w:rsidP="00B81FF8">
      <w:pPr>
        <w:autoSpaceDE w:val="0"/>
        <w:autoSpaceDN w:val="0"/>
        <w:adjustRightInd w:val="0"/>
        <w:spacing w:after="0" w:line="240" w:lineRule="auto"/>
        <w:ind w:right="283" w:firstLine="709"/>
        <w:textAlignment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25D89" w:rsidRPr="00B81FF8" w:rsidRDefault="00025D89" w:rsidP="0074163F">
      <w:pPr>
        <w:widowControl w:val="0"/>
        <w:tabs>
          <w:tab w:val="left" w:pos="1456"/>
        </w:tabs>
        <w:autoSpaceDE w:val="0"/>
        <w:autoSpaceDN w:val="0"/>
        <w:adjustRightInd w:val="0"/>
        <w:spacing w:after="0" w:line="276" w:lineRule="auto"/>
        <w:ind w:right="283" w:firstLine="720"/>
        <w:jc w:val="center"/>
        <w:rPr>
          <w:rFonts w:ascii="Times New Roman" w:eastAsia="Times New Roman" w:hAnsi="Times New Roman" w:cs="Times New Roman"/>
          <w:b/>
          <w:caps/>
          <w:color w:val="000000" w:themeColor="text1"/>
          <w:sz w:val="24"/>
          <w:szCs w:val="24"/>
          <w:lang w:eastAsia="ru-RU"/>
        </w:rPr>
      </w:pPr>
      <w:r w:rsidRPr="00B81FF8">
        <w:rPr>
          <w:rFonts w:ascii="Times New Roman" w:eastAsia="Times New Roman" w:hAnsi="Times New Roman" w:cs="Times New Roman"/>
          <w:b/>
          <w:caps/>
          <w:color w:val="000000" w:themeColor="text1"/>
          <w:sz w:val="24"/>
          <w:szCs w:val="24"/>
          <w:lang w:eastAsia="ru-RU"/>
        </w:rPr>
        <w:t xml:space="preserve">2. ЦЕНА </w:t>
      </w:r>
      <w:r w:rsidR="00AB7CAB" w:rsidRPr="00B81FF8">
        <w:rPr>
          <w:rFonts w:ascii="Times New Roman" w:eastAsia="Lucida Sans Unicode" w:hAnsi="Times New Roman" w:cs="Times New Roman"/>
          <w:b/>
          <w:color w:val="000000" w:themeColor="text1"/>
          <w:kern w:val="1"/>
          <w:sz w:val="24"/>
          <w:szCs w:val="24"/>
        </w:rPr>
        <w:t>ДОГОВОР</w:t>
      </w:r>
      <w:r w:rsidRPr="00B81FF8">
        <w:rPr>
          <w:rFonts w:ascii="Times New Roman" w:eastAsia="Times New Roman" w:hAnsi="Times New Roman" w:cs="Times New Roman"/>
          <w:b/>
          <w:caps/>
          <w:color w:val="000000" w:themeColor="text1"/>
          <w:sz w:val="24"/>
          <w:szCs w:val="24"/>
          <w:lang w:eastAsia="ru-RU"/>
        </w:rPr>
        <w:t>А и порядок расчетов</w:t>
      </w:r>
    </w:p>
    <w:p w:rsidR="00740C94" w:rsidRDefault="00025D89" w:rsidP="0074163F">
      <w:pPr>
        <w:shd w:val="clear" w:color="auto" w:fill="FFFFFF"/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</w:pPr>
      <w:r w:rsidRPr="00B81FF8">
        <w:rPr>
          <w:rFonts w:ascii="Times New Roman" w:eastAsia="Times New Roman" w:hAnsi="Times New Roman" w:cs="Times New Roman"/>
          <w:color w:val="000000" w:themeColor="text1"/>
          <w:spacing w:val="-2"/>
          <w:sz w:val="24"/>
          <w:szCs w:val="24"/>
          <w:lang w:eastAsia="ru-RU"/>
        </w:rPr>
        <w:t xml:space="preserve">2.1. Цена </w:t>
      </w:r>
      <w:r w:rsidR="00AB7CAB" w:rsidRPr="00B81F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>Договор</w:t>
      </w:r>
      <w:r w:rsidRPr="00B81F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>а составляет</w:t>
      </w:r>
      <w:r w:rsidR="00740C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 xml:space="preserve"> ______ </w:t>
      </w:r>
      <w:r w:rsidRPr="00B81F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>(</w:t>
      </w:r>
      <w:r w:rsidR="00740C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>______</w:t>
      </w:r>
      <w:r w:rsidR="00540AF6" w:rsidRPr="00B81F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>)</w:t>
      </w:r>
      <w:r w:rsidR="00270730" w:rsidRPr="00B81F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 xml:space="preserve"> </w:t>
      </w:r>
      <w:r w:rsidRPr="00B81F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 xml:space="preserve">рублей </w:t>
      </w:r>
      <w:r w:rsidR="0082425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>__</w:t>
      </w:r>
      <w:r w:rsidR="00540AF6" w:rsidRPr="00B81F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 xml:space="preserve"> копеек.</w:t>
      </w:r>
      <w:r w:rsidRPr="00B81F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 xml:space="preserve"> </w:t>
      </w:r>
      <w:r w:rsidR="00540AF6" w:rsidRPr="00B81F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>НДС</w:t>
      </w:r>
      <w:r w:rsidR="00740C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>.</w:t>
      </w:r>
      <w:r w:rsidR="00E90E6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 xml:space="preserve"> </w:t>
      </w:r>
    </w:p>
    <w:p w:rsidR="008607BF" w:rsidRPr="00B81FF8" w:rsidRDefault="008607BF" w:rsidP="0074163F">
      <w:pPr>
        <w:shd w:val="clear" w:color="auto" w:fill="FFFFFF"/>
        <w:spacing w:after="0" w:line="240" w:lineRule="auto"/>
        <w:ind w:right="283" w:firstLine="710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ru" w:eastAsia="ru-RU"/>
        </w:rPr>
      </w:pPr>
      <w:r w:rsidRPr="00B81FF8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Оплата по </w:t>
      </w:r>
      <w:r w:rsidR="00AB7CAB" w:rsidRPr="00B81FF8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Pr="00B81FF8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у производится за счет средств бюджета</w:t>
      </w:r>
      <w:r w:rsidRPr="00B81FF8">
        <w:rPr>
          <w:rFonts w:ascii="Times New Roman" w:eastAsia="Times New Roman" w:hAnsi="Times New Roman"/>
          <w:color w:val="000000" w:themeColor="text1"/>
          <w:sz w:val="24"/>
          <w:szCs w:val="24"/>
          <w:lang w:val="ru" w:eastAsia="ru-RU"/>
        </w:rPr>
        <w:t xml:space="preserve"> </w:t>
      </w:r>
      <w:r w:rsidR="00740C94" w:rsidRPr="00740C94">
        <w:rPr>
          <w:rFonts w:ascii="Times New Roman" w:eastAsia="Times New Roman" w:hAnsi="Times New Roman"/>
          <w:color w:val="000000" w:themeColor="text1"/>
          <w:sz w:val="24"/>
          <w:szCs w:val="24"/>
          <w:lang w:val="ru" w:eastAsia="ru-RU"/>
        </w:rPr>
        <w:t>Всеволожского муниципального района Ленинградской области, установленного решением совета депутатов  Всеволожского муниципального района Ленинградской области от 18.12.2025 № 110 «О бюджете Всеволожского муниципального района Ленинградской области на 2026 год и на плановый период 2027 и 2028 годов»,  в соответствии с муниципальной программой «Развитие сельского хозяйства Всеволожского муниципального района» утвержденной постановлением администрации от 22.12.2023 № 5181.</w:t>
      </w:r>
    </w:p>
    <w:p w:rsidR="00025D89" w:rsidRPr="00B81FF8" w:rsidRDefault="00025D89" w:rsidP="0074163F">
      <w:pPr>
        <w:shd w:val="clear" w:color="auto" w:fill="FFFFFF"/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</w:pPr>
      <w:r w:rsidRPr="00B81F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 xml:space="preserve">2.2 Цена </w:t>
      </w:r>
      <w:r w:rsidR="00AB7CAB" w:rsidRPr="00B81F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>Договор</w:t>
      </w:r>
      <w:r w:rsidRPr="00B81F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>а является твердой и определяется н</w:t>
      </w:r>
      <w:r w:rsidR="00D92D74" w:rsidRPr="00B81F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>а</w:t>
      </w:r>
      <w:r w:rsidR="003A2A32" w:rsidRPr="00B81F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 xml:space="preserve"> весь срок исполнения </w:t>
      </w:r>
      <w:r w:rsidR="00AB7CAB" w:rsidRPr="00B81F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>Договор</w:t>
      </w:r>
      <w:r w:rsidR="003A2A32" w:rsidRPr="00B81F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>а.</w:t>
      </w:r>
    </w:p>
    <w:p w:rsidR="00EF0DF2" w:rsidRPr="00B81FF8" w:rsidRDefault="00025D89" w:rsidP="0074163F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81F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2.3. Цена </w:t>
      </w:r>
      <w:r w:rsidR="00AB7CAB" w:rsidRPr="00B81FF8">
        <w:rPr>
          <w:rFonts w:ascii="Times New Roman" w:eastAsia="Lucida Sans Unicode" w:hAnsi="Times New Roman" w:cs="Times New Roman"/>
          <w:color w:val="000000" w:themeColor="text1"/>
          <w:kern w:val="1"/>
          <w:sz w:val="24"/>
          <w:szCs w:val="24"/>
        </w:rPr>
        <w:t>Договор</w:t>
      </w:r>
      <w:r w:rsidRPr="00B81F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 включает в себя стоимость услуг, уплаты таможенных пошлин, налогов, сборов и других обязательных платежей.</w:t>
      </w:r>
    </w:p>
    <w:p w:rsidR="00EF0DF2" w:rsidRPr="00B81FF8" w:rsidRDefault="00025D89" w:rsidP="0074163F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81F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2.4. </w:t>
      </w:r>
      <w:r w:rsidR="00136278" w:rsidRPr="00B81FF8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Заказчик производит оплату по </w:t>
      </w:r>
      <w:r w:rsidR="00AB7CAB" w:rsidRPr="00B81FF8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="00136278" w:rsidRPr="00B81FF8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у</w:t>
      </w:r>
      <w:r w:rsidR="00E23150" w:rsidRPr="00B81FF8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в срок</w:t>
      </w:r>
      <w:r w:rsidR="00136278" w:rsidRPr="00B81FF8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не более 10 рабочих дней с даты подписания Заказчиком документа о приемке (</w:t>
      </w:r>
      <w:r w:rsidR="00876DF5" w:rsidRPr="00B81FF8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акта оказанных услуг, </w:t>
      </w:r>
      <w:r w:rsidR="00136278" w:rsidRPr="00B81FF8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акта по ф.0510452 (составляет Заказчик)), счета, счета-фактуры (при необходимости), представленных Исполнителем Заказчику</w:t>
      </w:r>
      <w:r w:rsidR="00DF5507" w:rsidRPr="00B81FF8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.</w:t>
      </w:r>
    </w:p>
    <w:p w:rsidR="00025D89" w:rsidRPr="00B81FF8" w:rsidRDefault="005763A5" w:rsidP="0074163F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 w:themeColor="text1"/>
          <w:spacing w:val="-1"/>
          <w:sz w:val="24"/>
          <w:szCs w:val="24"/>
          <w:lang w:eastAsia="ru-RU"/>
        </w:rPr>
      </w:pPr>
      <w:r w:rsidRPr="00B81F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2.5</w:t>
      </w:r>
      <w:r w:rsidR="00025D89" w:rsidRPr="00B81F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Расчеты между сторонами производятся в безналичном порядке путем перечисления денежных средств на расчетный счет Исполнителя. Датой оплаты считается дата списания денежных средств с расчетного счета Заказчика.</w:t>
      </w:r>
    </w:p>
    <w:p w:rsidR="00025D89" w:rsidRPr="00B81FF8" w:rsidRDefault="00E870E5" w:rsidP="0074163F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81F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2.6</w:t>
      </w:r>
      <w:r w:rsidR="00025D89" w:rsidRPr="00B81F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Авансирование не предусмотрено.</w:t>
      </w:r>
    </w:p>
    <w:p w:rsidR="00953897" w:rsidRPr="00B81FF8" w:rsidRDefault="00953897" w:rsidP="0074163F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025D89" w:rsidRPr="00025D89" w:rsidRDefault="00025D89" w:rsidP="0074163F">
      <w:pPr>
        <w:autoSpaceDE w:val="0"/>
        <w:autoSpaceDN w:val="0"/>
        <w:adjustRightInd w:val="0"/>
        <w:spacing w:after="0" w:line="240" w:lineRule="auto"/>
        <w:ind w:right="283" w:firstLine="710"/>
        <w:jc w:val="center"/>
        <w:rPr>
          <w:rFonts w:ascii="Times New Roman" w:eastAsia="Times New Roman" w:hAnsi="Times New Roman" w:cs="Times New Roman"/>
          <w:b/>
          <w:caps/>
          <w:color w:val="000000"/>
          <w:sz w:val="24"/>
          <w:szCs w:val="24"/>
          <w:lang w:eastAsia="ru-RU"/>
        </w:rPr>
      </w:pPr>
      <w:r w:rsidRPr="00B81FF8">
        <w:rPr>
          <w:rFonts w:ascii="Times New Roman" w:eastAsia="Times New Roman" w:hAnsi="Times New Roman" w:cs="Times New Roman"/>
          <w:b/>
          <w:caps/>
          <w:color w:val="000000" w:themeColor="text1"/>
          <w:sz w:val="24"/>
          <w:szCs w:val="24"/>
          <w:lang w:eastAsia="ru-RU"/>
        </w:rPr>
        <w:t xml:space="preserve">3. Права и обязанности </w:t>
      </w:r>
      <w:r w:rsidRPr="00025D89">
        <w:rPr>
          <w:rFonts w:ascii="Times New Roman" w:eastAsia="Times New Roman" w:hAnsi="Times New Roman" w:cs="Times New Roman"/>
          <w:b/>
          <w:caps/>
          <w:color w:val="000000"/>
          <w:sz w:val="24"/>
          <w:szCs w:val="24"/>
          <w:lang w:eastAsia="ru-RU"/>
        </w:rPr>
        <w:t>сторон</w:t>
      </w:r>
    </w:p>
    <w:p w:rsidR="00025D89" w:rsidRPr="00025D89" w:rsidRDefault="00025D89" w:rsidP="0074163F">
      <w:pPr>
        <w:shd w:val="clear" w:color="auto" w:fill="FFFFFF"/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  <w:t>3.1. Заказчик вправе:</w:t>
      </w:r>
    </w:p>
    <w:p w:rsidR="00025D89" w:rsidRPr="00025D89" w:rsidRDefault="00025D89" w:rsidP="007416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3.1.1. Требовать надлежащего исполнения услуг в соответствии с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ом.</w:t>
      </w:r>
    </w:p>
    <w:p w:rsidR="00025D89" w:rsidRPr="00025D89" w:rsidRDefault="00025D89" w:rsidP="007416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3.1.2. Требовать представления надлежащим образом оформленных отчетных и финансовых документов, подтверждающих исполнение обязательств в соответствии с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ом.</w:t>
      </w:r>
    </w:p>
    <w:p w:rsidR="00025D89" w:rsidRPr="00025D89" w:rsidRDefault="00025D89" w:rsidP="007416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3.1.3. Запрашивать информацию о ходе и состоянии исполнения обязательств по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у.</w:t>
      </w:r>
    </w:p>
    <w:p w:rsidR="00025D89" w:rsidRPr="00025D89" w:rsidRDefault="00025D89" w:rsidP="0074163F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3.1.4. Осуществлять контроль за ходом, порядком, качеством и сроками оказания услуг, не вмешиваясь в оперативно-хозяйственную деятельность Исполнителя.</w:t>
      </w:r>
    </w:p>
    <w:p w:rsidR="00025D89" w:rsidRPr="00025D89" w:rsidRDefault="00025D89" w:rsidP="0074163F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3.1.5. Отказаться от принятия и оплаты услуг, не соответствующих требованиям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</w:t>
      </w:r>
    </w:p>
    <w:p w:rsidR="00025D89" w:rsidRPr="00025D89" w:rsidRDefault="00025D89" w:rsidP="0074163F">
      <w:pPr>
        <w:shd w:val="clear" w:color="auto" w:fill="FFFFFF"/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  <w:t>3.2. Заказчик обязан:</w:t>
      </w:r>
    </w:p>
    <w:p w:rsidR="00025D89" w:rsidRPr="00025D89" w:rsidRDefault="00025D89" w:rsidP="0074163F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3.2.1. Оплатить оказанные Исполнителем услуги на условиях настоящего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</w:t>
      </w:r>
    </w:p>
    <w:p w:rsidR="00025D89" w:rsidRPr="00025D89" w:rsidRDefault="00025D89" w:rsidP="007416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3.3. Исполнитель вправе:</w:t>
      </w:r>
    </w:p>
    <w:p w:rsidR="00025D89" w:rsidRPr="00025D89" w:rsidRDefault="00025D89" w:rsidP="007416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3.3.1. Требовать подписания документов об исполнении им обязательств по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от Заказчика.</w:t>
      </w:r>
    </w:p>
    <w:p w:rsidR="00025D89" w:rsidRPr="00025D89" w:rsidRDefault="00025D89" w:rsidP="007416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3.3.2. Требовать оплаты по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 в случае надлежащего исполнения своих обязательств по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у.</w:t>
      </w:r>
    </w:p>
    <w:p w:rsidR="00025D89" w:rsidRPr="00025D89" w:rsidRDefault="00025D89" w:rsidP="0074163F">
      <w:pPr>
        <w:shd w:val="clear" w:color="auto" w:fill="FFFFFF"/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  <w:t>3.4. Исполнитель обязан:</w:t>
      </w:r>
    </w:p>
    <w:p w:rsidR="00025D89" w:rsidRPr="00025D89" w:rsidRDefault="00025D89" w:rsidP="007416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Оказать предусмотренные настоящим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 услуги, в полном объеме в сроки,</w:t>
      </w:r>
      <w:r w:rsidR="00D964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указанные в п. 1.2 настоящего </w:t>
      </w:r>
      <w:r w:rsidR="00AB7C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</w:t>
      </w:r>
    </w:p>
    <w:p w:rsidR="00025D89" w:rsidRDefault="00025D89" w:rsidP="007416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3.4.2 Оказывать услуги с соблюдением норм техники безопасности, охраны труда.</w:t>
      </w:r>
    </w:p>
    <w:p w:rsidR="00B5211E" w:rsidRPr="00025D89" w:rsidRDefault="00B5211E" w:rsidP="007416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25D89" w:rsidRPr="00025D89" w:rsidRDefault="00025D89" w:rsidP="0074163F">
      <w:pPr>
        <w:shd w:val="clear" w:color="auto" w:fill="FFFFFF"/>
        <w:spacing w:after="0" w:line="240" w:lineRule="auto"/>
        <w:ind w:right="283" w:firstLine="710"/>
        <w:jc w:val="center"/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  <w:t>4. ГАРАНТИИ КАЧЕСТВА</w:t>
      </w:r>
    </w:p>
    <w:p w:rsidR="00025D89" w:rsidRDefault="00025D89" w:rsidP="0074163F">
      <w:pPr>
        <w:widowControl w:val="0"/>
        <w:autoSpaceDE w:val="0"/>
        <w:autoSpaceDN w:val="0"/>
        <w:adjustRightInd w:val="0"/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4.1.</w:t>
      </w:r>
      <w:r w:rsidRPr="00025D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Исполнитель гарантирует качество оказываемых услуг и их соответствие, правилам и нормам, действующим нормативным и методическим актам, регулирующим вопросы, связанные с оказанием данного вида услуг.</w:t>
      </w:r>
    </w:p>
    <w:p w:rsidR="00B5211E" w:rsidRPr="00025D89" w:rsidRDefault="00B5211E" w:rsidP="0074163F">
      <w:pPr>
        <w:widowControl w:val="0"/>
        <w:autoSpaceDE w:val="0"/>
        <w:autoSpaceDN w:val="0"/>
        <w:adjustRightInd w:val="0"/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25D89" w:rsidRPr="00025D89" w:rsidRDefault="00025D89" w:rsidP="0074163F">
      <w:pPr>
        <w:spacing w:after="0" w:line="240" w:lineRule="auto"/>
        <w:ind w:right="28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ПРИЕМКА ОКАЗАННЫХ УСЛУГ.</w:t>
      </w:r>
    </w:p>
    <w:p w:rsidR="00025D89" w:rsidRDefault="00025D89" w:rsidP="0074163F">
      <w:pPr>
        <w:widowControl w:val="0"/>
        <w:tabs>
          <w:tab w:val="num" w:pos="142"/>
          <w:tab w:val="num" w:pos="1440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5.1 Приемка оказанных услуг осуществляется Заказчиком в срок, указанный в п.1.2 </w:t>
      </w:r>
      <w:r w:rsidR="00AB7CA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Договор</w:t>
      </w: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а.</w:t>
      </w:r>
    </w:p>
    <w:p w:rsidR="00B5211E" w:rsidRDefault="007801BA" w:rsidP="0074163F">
      <w:pPr>
        <w:widowControl w:val="0"/>
        <w:tabs>
          <w:tab w:val="num" w:pos="142"/>
          <w:tab w:val="num" w:pos="1440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01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5.2. Лицо, осуществляющее контроль исполнения обязательств, со стороны Заказчика - </w:t>
      </w:r>
      <w:r w:rsidR="00740C94">
        <w:rPr>
          <w:rFonts w:ascii="Times New Roman" w:eastAsia="Times New Roman" w:hAnsi="Times New Roman"/>
          <w:sz w:val="24"/>
          <w:szCs w:val="24"/>
          <w:lang w:eastAsia="ru-RU"/>
        </w:rPr>
        <w:t>Ковторова Екатерина Александровна</w:t>
      </w:r>
      <w:r w:rsidR="00740C94" w:rsidRPr="007530C0">
        <w:rPr>
          <w:rFonts w:ascii="Times New Roman" w:eastAsia="Times New Roman" w:hAnsi="Times New Roman"/>
          <w:sz w:val="24"/>
          <w:szCs w:val="24"/>
          <w:lang w:eastAsia="ru-RU"/>
        </w:rPr>
        <w:t>. Контактный те</w:t>
      </w:r>
      <w:r w:rsidR="00740C94">
        <w:rPr>
          <w:rFonts w:ascii="Times New Roman" w:eastAsia="Times New Roman" w:hAnsi="Times New Roman"/>
          <w:sz w:val="24"/>
          <w:szCs w:val="24"/>
          <w:lang w:eastAsia="ru-RU"/>
        </w:rPr>
        <w:t>лефон 8 (813-70) 24-575 доб. 457</w:t>
      </w:r>
      <w:r w:rsidR="00740C94" w:rsidRPr="007530C0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40C94" w:rsidRPr="00025D89" w:rsidRDefault="00740C94" w:rsidP="0074163F">
      <w:pPr>
        <w:widowControl w:val="0"/>
        <w:tabs>
          <w:tab w:val="num" w:pos="142"/>
          <w:tab w:val="num" w:pos="1440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25D89" w:rsidRPr="00025D89" w:rsidRDefault="00025D89" w:rsidP="0074163F">
      <w:pPr>
        <w:keepNext/>
        <w:spacing w:after="0" w:line="240" w:lineRule="auto"/>
        <w:ind w:right="283" w:firstLine="710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2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bCs/>
          <w:color w:val="000000"/>
          <w:kern w:val="32"/>
          <w:sz w:val="24"/>
          <w:szCs w:val="24"/>
          <w:lang w:eastAsia="ru-RU"/>
        </w:rPr>
        <w:t>6. ПОРЯДОК СДАЧИ-ПРИЕМКИ УСЛУГ</w:t>
      </w:r>
    </w:p>
    <w:p w:rsidR="00025D89" w:rsidRPr="004526C0" w:rsidRDefault="00025D89" w:rsidP="007416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6.1. Сдача Исполнителем результата услуг, и приемка его Заказчиком оформляется актом </w:t>
      </w:r>
      <w:r w:rsidRPr="00025D8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об оказанных услугах</w:t>
      </w: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подписанным Сторонами. </w:t>
      </w:r>
    </w:p>
    <w:p w:rsidR="00025D89" w:rsidRPr="00025D89" w:rsidRDefault="00025D89" w:rsidP="0074163F">
      <w:pPr>
        <w:widowControl w:val="0"/>
        <w:tabs>
          <w:tab w:val="num" w:pos="142"/>
          <w:tab w:val="num" w:pos="1440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6.2. Основанием для оплаты оказанных услуг являются: акт </w:t>
      </w:r>
      <w:r w:rsidRPr="00025D8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об оказанных услугах</w:t>
      </w: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подписанный Сторонами, счет (счет-фактура).</w:t>
      </w:r>
    </w:p>
    <w:p w:rsidR="00025D89" w:rsidRPr="00025D89" w:rsidRDefault="00025D89" w:rsidP="0074163F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6.3. Заказчик вправе отказаться от приемки оказанных услуг в случае несоответствия объемов предъявленных услуг фактически оказанным, некачественного оказания услуг, отступления от технических условий и других нормативных документов, отсутствия требуемой исполнительной документации, а также неправильное оформление документов.</w:t>
      </w:r>
    </w:p>
    <w:p w:rsidR="00025D89" w:rsidRPr="00025D89" w:rsidRDefault="00025D89" w:rsidP="0074163F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 представлении Исполнителем недостоверной или недостаточной информации, содержащейся в отчетных документах, Заказчик вправе приостановить оплату оказанных Исполнителем услуг до устранения Исполнителем допущенных нарушений.</w:t>
      </w:r>
    </w:p>
    <w:p w:rsidR="00025D89" w:rsidRPr="00025D89" w:rsidRDefault="00025D89" w:rsidP="0074163F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6.4. Датой приемки оказанных услуг считается дата подписания акта </w:t>
      </w:r>
      <w:r w:rsidRPr="00025D8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об оказанных услугах</w:t>
      </w: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Заказчиком.</w:t>
      </w:r>
    </w:p>
    <w:p w:rsidR="00025D89" w:rsidRPr="00025D89" w:rsidRDefault="00025D89" w:rsidP="0074163F">
      <w:pPr>
        <w:shd w:val="clear" w:color="auto" w:fill="FFFFFF"/>
        <w:tabs>
          <w:tab w:val="left" w:pos="720"/>
        </w:tabs>
        <w:spacing w:after="0" w:line="240" w:lineRule="auto"/>
        <w:ind w:right="283" w:firstLine="710"/>
        <w:jc w:val="center"/>
        <w:rPr>
          <w:rFonts w:ascii="Times New Roman" w:eastAsia="Times New Roman" w:hAnsi="Times New Roman" w:cs="Times New Roman"/>
          <w:b/>
          <w:caps/>
          <w:color w:val="000000"/>
          <w:spacing w:val="-2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  <w:t xml:space="preserve">7. </w:t>
      </w:r>
      <w:r w:rsidRPr="00025D89">
        <w:rPr>
          <w:rFonts w:ascii="Times New Roman" w:eastAsia="Times New Roman" w:hAnsi="Times New Roman" w:cs="Times New Roman"/>
          <w:b/>
          <w:caps/>
          <w:color w:val="000000"/>
          <w:spacing w:val="-2"/>
          <w:sz w:val="24"/>
          <w:szCs w:val="24"/>
          <w:lang w:eastAsia="ru-RU"/>
        </w:rPr>
        <w:t>Ответственность сторон</w:t>
      </w:r>
    </w:p>
    <w:p w:rsidR="00A158ED" w:rsidRPr="00B81FF8" w:rsidRDefault="00B11C9A" w:rsidP="0074163F">
      <w:pPr>
        <w:tabs>
          <w:tab w:val="num" w:pos="1440"/>
        </w:tabs>
        <w:spacing w:after="0" w:line="240" w:lineRule="auto"/>
        <w:ind w:right="28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           </w:t>
      </w:r>
      <w:r w:rsidRPr="00B81FF8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7.1. </w:t>
      </w:r>
      <w:r w:rsidRPr="00B81FF8">
        <w:rPr>
          <w:rFonts w:ascii="Times New Roman" w:hAnsi="Times New Roman"/>
          <w:color w:val="000000" w:themeColor="text1"/>
          <w:sz w:val="24"/>
          <w:szCs w:val="24"/>
        </w:rPr>
        <w:t xml:space="preserve">За неисполнение, ненадлежащее исполнение, просрочку принятых на себя обязательств Стороны по </w:t>
      </w:r>
      <w:r w:rsidR="00AB7CAB" w:rsidRPr="00B81FF8">
        <w:rPr>
          <w:rFonts w:ascii="Times New Roman" w:hAnsi="Times New Roman"/>
          <w:color w:val="000000" w:themeColor="text1"/>
          <w:sz w:val="24"/>
          <w:szCs w:val="24"/>
        </w:rPr>
        <w:t>Договор</w:t>
      </w:r>
      <w:r w:rsidRPr="00B81FF8">
        <w:rPr>
          <w:rFonts w:ascii="Times New Roman" w:hAnsi="Times New Roman"/>
          <w:color w:val="000000" w:themeColor="text1"/>
          <w:sz w:val="24"/>
          <w:szCs w:val="24"/>
        </w:rPr>
        <w:t>у несут ответственность в соответствии с действующим законодательством Российской Федерации.</w:t>
      </w:r>
    </w:p>
    <w:p w:rsidR="00A158ED" w:rsidRPr="00B81FF8" w:rsidRDefault="00A158ED" w:rsidP="0074163F">
      <w:pPr>
        <w:tabs>
          <w:tab w:val="num" w:pos="1440"/>
        </w:tabs>
        <w:spacing w:after="0" w:line="240" w:lineRule="auto"/>
        <w:ind w:right="28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81FF8">
        <w:rPr>
          <w:rFonts w:ascii="Times New Roman" w:hAnsi="Times New Roman"/>
          <w:sz w:val="24"/>
          <w:szCs w:val="24"/>
        </w:rPr>
        <w:t xml:space="preserve">            </w:t>
      </w:r>
      <w:r w:rsidRPr="00B81FF8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Pr="00B81FF8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B81FF8">
        <w:rPr>
          <w:rFonts w:ascii="Times New Roman" w:eastAsia="Times New Roman" w:hAnsi="Times New Roman" w:cs="Times New Roman"/>
          <w:sz w:val="24"/>
          <w:szCs w:val="24"/>
          <w:lang w:eastAsia="ru-RU"/>
        </w:rPr>
        <w:t>. Общая сумма начисленной неустойки (штрафов, пени) за неисполнение или нен</w:t>
      </w:r>
      <w:r w:rsidR="009E53EB" w:rsidRPr="00B81FF8">
        <w:rPr>
          <w:rFonts w:ascii="Times New Roman" w:eastAsia="Times New Roman" w:hAnsi="Times New Roman" w:cs="Times New Roman"/>
          <w:sz w:val="24"/>
          <w:szCs w:val="24"/>
          <w:lang w:eastAsia="ru-RU"/>
        </w:rPr>
        <w:t>адлежащее исполнение Исполнителем</w:t>
      </w:r>
      <w:r w:rsidRPr="00B81F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</w:t>
      </w:r>
      <w:r w:rsidR="00AB7CAB" w:rsidRPr="00B81FF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B81F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не может превышать цену </w:t>
      </w:r>
      <w:r w:rsidR="00AB7CAB" w:rsidRPr="00B81FF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B81FF8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A158ED" w:rsidRPr="00B81FF8" w:rsidRDefault="00A158ED" w:rsidP="0074163F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right="28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FF8">
        <w:rPr>
          <w:rFonts w:ascii="Times New Roman" w:eastAsia="Times New Roman" w:hAnsi="Times New Roman"/>
          <w:sz w:val="24"/>
          <w:szCs w:val="24"/>
          <w:lang w:eastAsia="ru-RU"/>
        </w:rPr>
        <w:t>7.3</w:t>
      </w:r>
      <w:r w:rsidRPr="00B81F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AB7CAB" w:rsidRPr="00B81FF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EA3076" w:rsidRPr="00B81F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произошло вследствие действия обстоятельств </w:t>
      </w:r>
      <w:r w:rsidRPr="00B81FF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непреод</w:t>
      </w:r>
      <w:r w:rsidR="00D96E9B" w:rsidRPr="00B81FF8">
        <w:rPr>
          <w:rFonts w:ascii="Times New Roman" w:eastAsia="Times New Roman" w:hAnsi="Times New Roman" w:cs="Times New Roman"/>
          <w:sz w:val="24"/>
          <w:szCs w:val="24"/>
          <w:lang w:eastAsia="ru-RU"/>
        </w:rPr>
        <w:t>олимой силы или по вине другой С</w:t>
      </w:r>
      <w:r w:rsidRPr="00B81FF8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тороны.</w:t>
      </w:r>
    </w:p>
    <w:p w:rsidR="00A158ED" w:rsidRDefault="00A158ED" w:rsidP="0074163F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right="28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FF8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Pr="00B81FF8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B81FF8">
        <w:rPr>
          <w:rFonts w:ascii="Times New Roman" w:eastAsia="Times New Roman" w:hAnsi="Times New Roman" w:cs="Times New Roman"/>
          <w:sz w:val="24"/>
          <w:szCs w:val="24"/>
          <w:lang w:eastAsia="ru-RU"/>
        </w:rPr>
        <w:t>. Уплата неустойки, а также возмещение убытков, причиненных ненадлежащим исполнением обязате</w:t>
      </w:r>
      <w:r w:rsidR="009E53EB" w:rsidRPr="00B81FF8">
        <w:rPr>
          <w:rFonts w:ascii="Times New Roman" w:eastAsia="Times New Roman" w:hAnsi="Times New Roman" w:cs="Times New Roman"/>
          <w:sz w:val="24"/>
          <w:szCs w:val="24"/>
          <w:lang w:eastAsia="ru-RU"/>
        </w:rPr>
        <w:t>льств, не освобождает Исполнителя</w:t>
      </w:r>
      <w:r w:rsidRPr="00B81F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исполнения</w:t>
      </w:r>
      <w:r w:rsidR="007A1B8B" w:rsidRPr="00B81F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 по оказанию услуг</w:t>
      </w:r>
      <w:r w:rsidRPr="00B81FF8">
        <w:rPr>
          <w:rFonts w:ascii="Times New Roman" w:eastAsia="Times New Roman" w:hAnsi="Times New Roman" w:cs="Times New Roman"/>
          <w:sz w:val="24"/>
          <w:szCs w:val="24"/>
          <w:lang w:eastAsia="ru-RU"/>
        </w:rPr>
        <w:t>. Неустойка взимается за каждое нарушение в отдельности.</w:t>
      </w:r>
    </w:p>
    <w:p w:rsidR="00B5211E" w:rsidRPr="00AE3A25" w:rsidRDefault="00B5211E" w:rsidP="0074163F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right="28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5D89" w:rsidRPr="00025D89" w:rsidRDefault="00025D89" w:rsidP="0074163F">
      <w:pPr>
        <w:spacing w:after="0" w:line="240" w:lineRule="auto"/>
        <w:ind w:right="283" w:firstLine="7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ОБСТОЯТЕЛЬСТВА НЕПРЕОДОЛИМОЙ СИЛЫ</w:t>
      </w:r>
    </w:p>
    <w:p w:rsidR="00025D89" w:rsidRPr="00025D89" w:rsidRDefault="00025D89" w:rsidP="0074163F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8.1. Стороны освобождаются от ответственности за частичное или неполное исполнение своих обязательств по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у, если оно явилось следствием возникновения обстоятельств непреодолимой силы, возникших после заключения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 результате событий 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чр</w:t>
      </w:r>
      <w:r w:rsidR="00D96E9B">
        <w:rPr>
          <w:rFonts w:ascii="Times New Roman" w:eastAsia="Times New Roman" w:hAnsi="Times New Roman" w:cs="Times New Roman"/>
          <w:sz w:val="24"/>
          <w:szCs w:val="24"/>
          <w:lang w:eastAsia="ru-RU"/>
        </w:rPr>
        <w:t>езвычайного характера, которые С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тороны не могли ни предвидеть, ни предотвратить разумными мерами. </w:t>
      </w:r>
    </w:p>
    <w:p w:rsidR="00025D89" w:rsidRPr="00025D89" w:rsidRDefault="00025D89" w:rsidP="0074163F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К обстоятельствам непреодолимой силы</w:t>
      </w:r>
      <w:r w:rsidR="00D96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относятся события, на которые С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тороны не могут оказать влияния и за возникновения, которых не несут ответственности. Таковыми являются: землетрясения, пожары, наводнения, забастовки, изменения действующего законодательства, влияющие на исполнение обязательств по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у, другие чрезвычайные обстоятельства.</w:t>
      </w:r>
    </w:p>
    <w:p w:rsidR="00025D89" w:rsidRPr="00025D89" w:rsidRDefault="00025D89" w:rsidP="0074163F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8.2. В случае наступления обстоятельств, указанных в п. 8.1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сторона, которая не в состоянии исполнить обязательства, взятые на себя по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у, должна в трехдневный срок сообщить об этих обстоятельствах другой стороне в письменной форме.</w:t>
      </w:r>
    </w:p>
    <w:p w:rsidR="00DF5507" w:rsidRDefault="00025D89" w:rsidP="00B81FF8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8.3. С момента наступления форс-мажорных обстоятельств действие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а приостанавливается до момента, определяемого сторонами.</w:t>
      </w:r>
    </w:p>
    <w:p w:rsidR="00B5211E" w:rsidRPr="00025D89" w:rsidRDefault="00B5211E" w:rsidP="0074163F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5D89" w:rsidRPr="00025D89" w:rsidRDefault="00025D89" w:rsidP="0074163F">
      <w:pPr>
        <w:spacing w:after="0" w:line="240" w:lineRule="auto"/>
        <w:ind w:right="283" w:firstLine="7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9. РАСТОРЖЕНИЕ </w:t>
      </w:r>
      <w:r w:rsidR="00AB7C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</w:t>
      </w:r>
      <w:r w:rsidRPr="00025D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</w:p>
    <w:p w:rsidR="00025D89" w:rsidRPr="00025D89" w:rsidRDefault="00025D89" w:rsidP="0074163F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9.1. Расторжение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допускается по соглашению сторон, 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 решению суда, </w:t>
      </w:r>
      <w:r w:rsidR="00D96E9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одностороннего отказа С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тороны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от исполнения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а в соответствии с гражданским законодательством.</w:t>
      </w:r>
    </w:p>
    <w:p w:rsidR="00025D89" w:rsidRDefault="00025D89" w:rsidP="0074163F">
      <w:pPr>
        <w:shd w:val="clear" w:color="auto" w:fill="FFFFFF"/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9.2. Заказчик вправе принять решение об одностороннем отказе от исполнения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по основаниям, предусмотренным Гражданским кодексом РФ и </w:t>
      </w:r>
      <w:r w:rsidRPr="00025D89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Федеральным законом </w:t>
      </w: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№44-ФЗ </w:t>
      </w:r>
      <w:r w:rsidRPr="00025D89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одностороннего отказа от исполнения отдельных видов обязательств.</w:t>
      </w:r>
    </w:p>
    <w:p w:rsidR="00B5211E" w:rsidRPr="00025D89" w:rsidRDefault="00B5211E" w:rsidP="0074163F">
      <w:pPr>
        <w:shd w:val="clear" w:color="auto" w:fill="FFFFFF"/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5D89" w:rsidRPr="00025D89" w:rsidRDefault="00025D89" w:rsidP="0074163F">
      <w:pPr>
        <w:keepNext/>
        <w:spacing w:after="0" w:line="240" w:lineRule="auto"/>
        <w:ind w:right="283" w:firstLine="7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10. СРОК ДЕЙСТВИЯ </w:t>
      </w:r>
      <w:r w:rsidR="00AB7C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</w:t>
      </w:r>
      <w:r w:rsidRPr="00025D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</w:p>
    <w:p w:rsidR="00025D89" w:rsidRPr="00025D89" w:rsidRDefault="00025D89" w:rsidP="0074163F">
      <w:pPr>
        <w:spacing w:after="0" w:line="240" w:lineRule="auto"/>
        <w:ind w:right="283" w:firstLine="71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10.1.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="0087086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вступает в силу с м</w:t>
      </w:r>
      <w:r w:rsidR="00870869">
        <w:rPr>
          <w:rFonts w:ascii="Times New Roman" w:eastAsia="Times New Roman" w:hAnsi="Times New Roman" w:cs="Times New Roman"/>
          <w:sz w:val="24"/>
          <w:szCs w:val="24"/>
          <w:lang w:eastAsia="ru-RU"/>
        </w:rPr>
        <w:t>омента его подписания Сторонами</w:t>
      </w:r>
      <w:r w:rsidR="0087086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действует </w:t>
      </w:r>
      <w:r w:rsidR="008B1317">
        <w:rPr>
          <w:rFonts w:ascii="Times New Roman" w:eastAsia="Calibri" w:hAnsi="Times New Roman" w:cs="Times New Roman"/>
          <w:sz w:val="24"/>
          <w:szCs w:val="24"/>
        </w:rPr>
        <w:t xml:space="preserve">до </w:t>
      </w:r>
      <w:r w:rsidR="00EA7512" w:rsidRPr="00B81FF8">
        <w:rPr>
          <w:rFonts w:ascii="Times New Roman" w:eastAsia="Calibri" w:hAnsi="Times New Roman" w:cs="Times New Roman"/>
          <w:sz w:val="24"/>
          <w:szCs w:val="24"/>
        </w:rPr>
        <w:t>31.12.2026</w:t>
      </w:r>
      <w:r w:rsidR="008B1317" w:rsidRPr="00B81FF8">
        <w:rPr>
          <w:rFonts w:ascii="Times New Roman" w:eastAsia="Calibri" w:hAnsi="Times New Roman" w:cs="Times New Roman"/>
          <w:sz w:val="24"/>
          <w:szCs w:val="24"/>
        </w:rPr>
        <w:t xml:space="preserve"> г.</w:t>
      </w:r>
      <w:r w:rsidR="001E7B79" w:rsidRPr="00B81FF8">
        <w:rPr>
          <w:rFonts w:ascii="Times New Roman" w:eastAsia="Calibri" w:hAnsi="Times New Roman" w:cs="Times New Roman"/>
          <w:sz w:val="24"/>
          <w:szCs w:val="24"/>
        </w:rPr>
        <w:t>, а в части расчетов</w:t>
      </w:r>
      <w:r w:rsidR="00D727CE" w:rsidRPr="00B81FF8">
        <w:rPr>
          <w:rFonts w:ascii="Times New Roman" w:eastAsia="Calibri" w:hAnsi="Times New Roman" w:cs="Times New Roman"/>
          <w:sz w:val="24"/>
          <w:szCs w:val="24"/>
        </w:rPr>
        <w:t xml:space="preserve"> -</w:t>
      </w:r>
      <w:r w:rsidR="0032088B" w:rsidRPr="00B81FF8">
        <w:rPr>
          <w:rFonts w:ascii="Times New Roman" w:eastAsia="Calibri" w:hAnsi="Times New Roman" w:cs="Times New Roman"/>
          <w:sz w:val="24"/>
          <w:szCs w:val="24"/>
        </w:rPr>
        <w:t xml:space="preserve"> до полного исполнения С</w:t>
      </w:r>
      <w:r w:rsidR="00870869" w:rsidRPr="00B81FF8">
        <w:rPr>
          <w:rFonts w:ascii="Times New Roman" w:eastAsia="Calibri" w:hAnsi="Times New Roman" w:cs="Times New Roman"/>
          <w:sz w:val="24"/>
          <w:szCs w:val="24"/>
        </w:rPr>
        <w:t>торонами своих обязательств.</w:t>
      </w:r>
    </w:p>
    <w:p w:rsidR="00025D89" w:rsidRDefault="00025D89" w:rsidP="0074163F">
      <w:pPr>
        <w:keepNext/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10.2. Истечение срока действия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не освобождает Стороны от исполнения обязательств, возникших в период действия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а, а также от ответственности за его нарушение.</w:t>
      </w:r>
    </w:p>
    <w:p w:rsidR="00B5211E" w:rsidRPr="00025D89" w:rsidRDefault="00B5211E" w:rsidP="0074163F">
      <w:pPr>
        <w:keepNext/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5D89" w:rsidRPr="00025D89" w:rsidRDefault="00025D89" w:rsidP="0074163F">
      <w:pPr>
        <w:spacing w:after="0" w:line="240" w:lineRule="auto"/>
        <w:ind w:right="283" w:firstLine="7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11. ПРОЧИЕ УСЛОВИЯ</w:t>
      </w:r>
    </w:p>
    <w:p w:rsidR="00163E88" w:rsidRPr="00163E88" w:rsidRDefault="00163E88" w:rsidP="0074163F">
      <w:pPr>
        <w:tabs>
          <w:tab w:val="left" w:pos="540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163E88">
        <w:rPr>
          <w:rFonts w:ascii="Times New Roman" w:eastAsia="Times New Roman" w:hAnsi="Times New Roman" w:cs="Times New Roman"/>
          <w:sz w:val="24"/>
          <w:szCs w:val="24"/>
          <w:lang w:eastAsia="ru-RU"/>
        </w:rPr>
        <w:t>1.1.</w:t>
      </w:r>
      <w:r w:rsidRPr="00163E8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Обмен документами может производиться в том числе в электронном виде и осуществляться по телекоммуникационным каналам связи через систему электронного документооборота.</w:t>
      </w:r>
    </w:p>
    <w:p w:rsidR="00163E88" w:rsidRDefault="00163E88" w:rsidP="0074163F">
      <w:pPr>
        <w:tabs>
          <w:tab w:val="left" w:pos="540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163E88">
        <w:rPr>
          <w:rFonts w:ascii="Times New Roman" w:eastAsia="Times New Roman" w:hAnsi="Times New Roman" w:cs="Times New Roman"/>
          <w:sz w:val="24"/>
          <w:szCs w:val="24"/>
          <w:lang w:eastAsia="ru-RU"/>
        </w:rPr>
        <w:t>1.2.</w:t>
      </w:r>
      <w:r w:rsidRPr="00163E8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Любые изменения и дополнения к </w:t>
      </w:r>
      <w:r w:rsidR="00AB7CA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163E88">
        <w:rPr>
          <w:rFonts w:ascii="Times New Roman" w:eastAsia="Times New Roman" w:hAnsi="Times New Roman" w:cs="Times New Roman"/>
          <w:sz w:val="24"/>
          <w:szCs w:val="24"/>
          <w:lang w:eastAsia="ru-RU"/>
        </w:rPr>
        <w:t>у имеют силу только в том случае, если они оформлены в письменном виде (электронном виде), подписаны уполномоченными представителями Сторон, и заверены печатью каждой из Сторон (электронной подписью).</w:t>
      </w:r>
    </w:p>
    <w:p w:rsidR="00025D89" w:rsidRPr="00025D89" w:rsidRDefault="00163E88" w:rsidP="0074163F">
      <w:pPr>
        <w:tabs>
          <w:tab w:val="left" w:pos="540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11.3</w:t>
      </w:r>
      <w:r w:rsidR="00025D8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случае изменения наименования, места нахождения, банковских реквизитов   или иных сведений, имеющих значение для надлежащего исполнения</w:t>
      </w:r>
      <w:r w:rsidR="00D96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сторонами своих обязательств, С</w:t>
      </w:r>
      <w:r w:rsidR="00025D8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тороны уведомляют об этом друг друга в течение 2 рабочих дней. Сторона, не исполнившая указанную обязанность, несет риск неблагоприятных последствий.</w:t>
      </w:r>
    </w:p>
    <w:p w:rsidR="00025D89" w:rsidRPr="00025D89" w:rsidRDefault="00163E88" w:rsidP="0074163F">
      <w:pPr>
        <w:tabs>
          <w:tab w:val="left" w:pos="567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11.4</w:t>
      </w:r>
      <w:r w:rsidR="00025D8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Все споры, разногласия или требования, вытекающие из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="00025D8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или в связи   с ним, в том числе касающиеся его исполнения, нарушения, прекращения   или недействительности, разрешаются путем переговоров. </w:t>
      </w:r>
    </w:p>
    <w:p w:rsidR="00025D89" w:rsidRPr="00025D89" w:rsidRDefault="00025D89" w:rsidP="0074163F">
      <w:pPr>
        <w:tabs>
          <w:tab w:val="left" w:pos="720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рассмотрения претензии – 10 календарных дней с момента получения претензии. </w:t>
      </w:r>
    </w:p>
    <w:p w:rsidR="00025D89" w:rsidRPr="00025D89" w:rsidRDefault="00025D89" w:rsidP="0074163F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невозможности разрешения споров, разногласий или требований путем переговоров они рассматриваются Арбитражным судом</w:t>
      </w:r>
      <w:r w:rsidR="00E33C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города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Санкт-Петербурга   и Ленинградской области. </w:t>
      </w:r>
    </w:p>
    <w:p w:rsidR="00025D89" w:rsidRPr="00025D89" w:rsidRDefault="00163E88" w:rsidP="0074163F">
      <w:pPr>
        <w:tabs>
          <w:tab w:val="left" w:pos="540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11.5</w:t>
      </w:r>
      <w:r w:rsidR="00025D8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Настоящий </w:t>
      </w:r>
      <w:r w:rsidR="00AB7CA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025D8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составлен в 2 (двух) экземплярах, имеющих равную юридическую силу по одному для каждой из сторон.</w:t>
      </w:r>
    </w:p>
    <w:p w:rsidR="00025D89" w:rsidRDefault="00163E88" w:rsidP="0074163F">
      <w:pPr>
        <w:tabs>
          <w:tab w:val="left" w:pos="540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11.6</w:t>
      </w:r>
      <w:r w:rsidR="00F51812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Приложение</w:t>
      </w:r>
      <w:r w:rsidR="00025D8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«</w:t>
      </w:r>
      <w:r w:rsidR="003F2B11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Описание объекта закупки</w:t>
      </w:r>
      <w:r w:rsidR="00025D8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является неотъемлемой частью </w:t>
      </w:r>
      <w:r w:rsidR="00AB7CA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025D8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F2B1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4288C" w:rsidRDefault="0084288C" w:rsidP="0074163F">
      <w:pPr>
        <w:pStyle w:val="aa"/>
        <w:spacing w:line="240" w:lineRule="auto"/>
        <w:ind w:right="283"/>
        <w:rPr>
          <w:bCs/>
          <w:color w:val="auto"/>
          <w:lang w:val="ru-RU"/>
        </w:rPr>
      </w:pPr>
      <w:r>
        <w:rPr>
          <w:rFonts w:eastAsia="Times New Roman"/>
          <w:lang w:val="ru-RU"/>
        </w:rPr>
        <w:t xml:space="preserve">            </w:t>
      </w:r>
      <w:r w:rsidR="00163E88">
        <w:rPr>
          <w:rFonts w:eastAsia="Times New Roman"/>
          <w:lang w:val="ru-RU"/>
        </w:rPr>
        <w:t>11.7</w:t>
      </w:r>
      <w:r w:rsidRPr="007C6FBB">
        <w:rPr>
          <w:rFonts w:eastAsia="Times New Roman"/>
          <w:lang w:val="ru-RU"/>
        </w:rPr>
        <w:t xml:space="preserve">. </w:t>
      </w:r>
      <w:r w:rsidR="00F250FE">
        <w:rPr>
          <w:bCs/>
          <w:color w:val="auto"/>
          <w:lang w:val="ru-RU"/>
        </w:rPr>
        <w:t>ИКЗ: 26</w:t>
      </w:r>
      <w:r w:rsidRPr="0084288C">
        <w:rPr>
          <w:bCs/>
          <w:color w:val="auto"/>
          <w:lang w:val="ru-RU"/>
        </w:rPr>
        <w:t>347030836404703010010002___0000___</w:t>
      </w:r>
    </w:p>
    <w:p w:rsidR="00D549AC" w:rsidRDefault="00D549AC" w:rsidP="0074163F">
      <w:pPr>
        <w:pStyle w:val="aa"/>
        <w:spacing w:line="240" w:lineRule="auto"/>
        <w:ind w:right="283"/>
        <w:jc w:val="both"/>
        <w:rPr>
          <w:bCs/>
          <w:color w:val="auto"/>
          <w:lang w:val="ru-RU"/>
        </w:rPr>
      </w:pPr>
      <w:r>
        <w:rPr>
          <w:rFonts w:eastAsia="Times New Roman"/>
          <w:lang w:val="ru-RU"/>
        </w:rPr>
        <w:t xml:space="preserve">            11</w:t>
      </w:r>
      <w:r w:rsidRPr="00D549AC">
        <w:rPr>
          <w:bCs/>
          <w:lang w:val="ru-RU"/>
        </w:rPr>
        <w:t>.</w:t>
      </w:r>
      <w:r>
        <w:rPr>
          <w:bCs/>
          <w:lang w:val="ru-RU"/>
        </w:rPr>
        <w:t>8. В случае определения Исполнитель</w:t>
      </w:r>
      <w:r w:rsidRPr="00D549AC">
        <w:rPr>
          <w:bCs/>
          <w:lang w:val="ru-RU"/>
        </w:rPr>
        <w:t xml:space="preserve"> с помощью электронного магазина, регистрация Договора, присвоение даты и номера, происходит после подписания Договора со стороны </w:t>
      </w:r>
      <w:r>
        <w:rPr>
          <w:bCs/>
          <w:lang w:val="ru-RU"/>
        </w:rPr>
        <w:t>Заказчика. Исполнитель</w:t>
      </w:r>
      <w:r w:rsidRPr="00D549AC">
        <w:rPr>
          <w:bCs/>
          <w:lang w:val="ru-RU"/>
        </w:rPr>
        <w:t>, обязан обратиться к Заказчику для получения регистрационных данных.</w:t>
      </w:r>
    </w:p>
    <w:p w:rsidR="00F87BC6" w:rsidRPr="002C6C8C" w:rsidRDefault="004526C0" w:rsidP="0074163F">
      <w:pPr>
        <w:pStyle w:val="aa"/>
        <w:spacing w:line="240" w:lineRule="auto"/>
        <w:ind w:right="283"/>
        <w:rPr>
          <w:b/>
          <w:bCs/>
          <w:color w:val="FF0000"/>
          <w:lang w:val="ru-RU"/>
        </w:rPr>
      </w:pPr>
      <w:r>
        <w:rPr>
          <w:bCs/>
          <w:color w:val="auto"/>
          <w:lang w:val="ru-RU"/>
        </w:rPr>
        <w:t xml:space="preserve">           </w:t>
      </w:r>
    </w:p>
    <w:p w:rsidR="00025D89" w:rsidRPr="00025D89" w:rsidRDefault="00025D89" w:rsidP="0074163F">
      <w:pPr>
        <w:suppressAutoHyphens/>
        <w:spacing w:after="0" w:line="240" w:lineRule="auto"/>
        <w:ind w:left="-540" w:right="283"/>
        <w:jc w:val="center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  <w:r w:rsidRPr="00025D89">
        <w:rPr>
          <w:rFonts w:ascii="Times New Roman" w:eastAsia="Lucida Sans Unicode" w:hAnsi="Times New Roman" w:cs="Times New Roman"/>
          <w:b/>
          <w:kern w:val="1"/>
          <w:sz w:val="24"/>
          <w:szCs w:val="24"/>
        </w:rPr>
        <w:t>12. ЮРИДИЧЕСКИЕ АДРЕСА И БАНКОВСКИЕ РЕКВИЗИТЫ СТОРОН:</w:t>
      </w:r>
    </w:p>
    <w:p w:rsidR="00722C34" w:rsidRPr="00747A66" w:rsidRDefault="00722C34" w:rsidP="0074163F">
      <w:pPr>
        <w:tabs>
          <w:tab w:val="left" w:pos="7380"/>
        </w:tabs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47A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Заказчик: </w:t>
      </w:r>
    </w:p>
    <w:p w:rsidR="00722C34" w:rsidRPr="00B81FF8" w:rsidRDefault="00722C34" w:rsidP="0074163F">
      <w:pPr>
        <w:tabs>
          <w:tab w:val="left" w:pos="7380"/>
        </w:tabs>
        <w:spacing w:after="0" w:line="240" w:lineRule="auto"/>
        <w:ind w:right="28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1FF8">
        <w:rPr>
          <w:rFonts w:ascii="Times New Roman" w:hAnsi="Times New Roman"/>
          <w:b/>
          <w:sz w:val="24"/>
          <w:szCs w:val="24"/>
        </w:rPr>
        <w:t>А</w:t>
      </w:r>
      <w:r w:rsidRPr="00B81FF8">
        <w:rPr>
          <w:rFonts w:ascii="Times New Roman" w:hAnsi="Times New Roman" w:cs="Times New Roman"/>
          <w:b/>
          <w:sz w:val="24"/>
          <w:szCs w:val="24"/>
        </w:rPr>
        <w:t>дминистрация Всеволожск</w:t>
      </w:r>
      <w:r w:rsidR="007758C6" w:rsidRPr="00B81FF8">
        <w:rPr>
          <w:rFonts w:ascii="Times New Roman" w:hAnsi="Times New Roman" w:cs="Times New Roman"/>
          <w:b/>
          <w:sz w:val="24"/>
          <w:szCs w:val="24"/>
        </w:rPr>
        <w:t>ого</w:t>
      </w:r>
      <w:r w:rsidRPr="00B81FF8">
        <w:rPr>
          <w:rFonts w:ascii="Times New Roman" w:hAnsi="Times New Roman" w:cs="Times New Roman"/>
          <w:b/>
          <w:sz w:val="24"/>
          <w:szCs w:val="24"/>
        </w:rPr>
        <w:t xml:space="preserve"> муниципальн</w:t>
      </w:r>
      <w:r w:rsidR="007758C6" w:rsidRPr="00B81FF8">
        <w:rPr>
          <w:rFonts w:ascii="Times New Roman" w:hAnsi="Times New Roman" w:cs="Times New Roman"/>
          <w:b/>
          <w:sz w:val="24"/>
          <w:szCs w:val="24"/>
        </w:rPr>
        <w:t>ого района</w:t>
      </w:r>
      <w:r w:rsidRPr="00B81FF8">
        <w:rPr>
          <w:rFonts w:ascii="Times New Roman" w:hAnsi="Times New Roman" w:cs="Times New Roman"/>
          <w:b/>
          <w:sz w:val="24"/>
          <w:szCs w:val="24"/>
        </w:rPr>
        <w:t xml:space="preserve"> Л</w:t>
      </w:r>
      <w:r w:rsidR="007758C6" w:rsidRPr="00B81FF8">
        <w:rPr>
          <w:rFonts w:ascii="Times New Roman" w:hAnsi="Times New Roman" w:cs="Times New Roman"/>
          <w:b/>
          <w:sz w:val="24"/>
          <w:szCs w:val="24"/>
        </w:rPr>
        <w:t>енинградской области</w:t>
      </w:r>
      <w:r w:rsidRPr="00B81FF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22C34" w:rsidRPr="00B81FF8" w:rsidRDefault="007758C6" w:rsidP="0074163F">
      <w:pPr>
        <w:pStyle w:val="a8"/>
        <w:tabs>
          <w:tab w:val="left" w:pos="851"/>
        </w:tabs>
        <w:ind w:right="283"/>
        <w:jc w:val="both"/>
        <w:rPr>
          <w:b w:val="0"/>
          <w:sz w:val="24"/>
          <w:szCs w:val="24"/>
        </w:rPr>
      </w:pPr>
      <w:r w:rsidRPr="00B81FF8">
        <w:rPr>
          <w:b w:val="0"/>
          <w:sz w:val="24"/>
          <w:szCs w:val="24"/>
        </w:rPr>
        <w:lastRenderedPageBreak/>
        <w:t>188640,</w:t>
      </w:r>
      <w:r w:rsidR="0074163F" w:rsidRPr="00B81FF8">
        <w:rPr>
          <w:b w:val="0"/>
          <w:sz w:val="24"/>
          <w:szCs w:val="24"/>
        </w:rPr>
        <w:t xml:space="preserve"> Ленинградская область,</w:t>
      </w:r>
      <w:r w:rsidR="00722C34" w:rsidRPr="00B81FF8">
        <w:rPr>
          <w:b w:val="0"/>
          <w:sz w:val="24"/>
          <w:szCs w:val="24"/>
        </w:rPr>
        <w:t xml:space="preserve"> г. Всеволожск, Колтушское шоссе</w:t>
      </w:r>
      <w:r w:rsidR="0074163F" w:rsidRPr="00B81FF8">
        <w:rPr>
          <w:b w:val="0"/>
          <w:sz w:val="24"/>
          <w:szCs w:val="24"/>
        </w:rPr>
        <w:t>,</w:t>
      </w:r>
      <w:r w:rsidR="00722C34" w:rsidRPr="00B81FF8">
        <w:rPr>
          <w:b w:val="0"/>
          <w:sz w:val="24"/>
          <w:szCs w:val="24"/>
        </w:rPr>
        <w:t xml:space="preserve"> д.138</w:t>
      </w:r>
    </w:p>
    <w:p w:rsidR="00A51680" w:rsidRPr="00B81FF8" w:rsidRDefault="00A51680" w:rsidP="0074163F">
      <w:pPr>
        <w:pStyle w:val="a8"/>
        <w:tabs>
          <w:tab w:val="left" w:pos="851"/>
        </w:tabs>
        <w:ind w:right="283"/>
        <w:jc w:val="both"/>
        <w:rPr>
          <w:b w:val="0"/>
          <w:sz w:val="24"/>
          <w:szCs w:val="24"/>
        </w:rPr>
      </w:pPr>
      <w:r w:rsidRPr="00B81FF8">
        <w:rPr>
          <w:b w:val="0"/>
          <w:sz w:val="24"/>
          <w:szCs w:val="24"/>
        </w:rPr>
        <w:t>ИНН 4703083640 КПП 470301001</w:t>
      </w:r>
    </w:p>
    <w:p w:rsidR="00F12BCD" w:rsidRPr="00B81FF8" w:rsidRDefault="00A51680" w:rsidP="0074163F">
      <w:pPr>
        <w:pStyle w:val="a8"/>
        <w:tabs>
          <w:tab w:val="left" w:pos="851"/>
        </w:tabs>
        <w:ind w:right="283"/>
        <w:jc w:val="both"/>
        <w:rPr>
          <w:b w:val="0"/>
          <w:sz w:val="24"/>
          <w:szCs w:val="24"/>
        </w:rPr>
      </w:pPr>
      <w:r w:rsidRPr="00B81FF8">
        <w:rPr>
          <w:b w:val="0"/>
          <w:sz w:val="24"/>
          <w:szCs w:val="24"/>
        </w:rPr>
        <w:t xml:space="preserve">л/счет 02.0104.0098.1 </w:t>
      </w:r>
      <w:r w:rsidR="00F12BCD" w:rsidRPr="00B81FF8">
        <w:rPr>
          <w:b w:val="0"/>
          <w:sz w:val="24"/>
          <w:szCs w:val="24"/>
        </w:rPr>
        <w:t>КФ администрации Всеволожского муниципального района Ленинградской области (администрация Всеволожского муниципального района Ленинградской области)</w:t>
      </w:r>
    </w:p>
    <w:p w:rsidR="00A51680" w:rsidRPr="00B81FF8" w:rsidRDefault="00A51680" w:rsidP="0074163F">
      <w:pPr>
        <w:pStyle w:val="a8"/>
        <w:tabs>
          <w:tab w:val="left" w:pos="851"/>
        </w:tabs>
        <w:ind w:right="283"/>
        <w:jc w:val="both"/>
        <w:rPr>
          <w:b w:val="0"/>
          <w:sz w:val="24"/>
          <w:szCs w:val="24"/>
        </w:rPr>
      </w:pPr>
      <w:r w:rsidRPr="00B81FF8">
        <w:rPr>
          <w:b w:val="0"/>
          <w:sz w:val="24"/>
          <w:szCs w:val="24"/>
        </w:rPr>
        <w:t>счет банка (единый казначейский счет) 40102810745370000098</w:t>
      </w:r>
    </w:p>
    <w:p w:rsidR="00A51680" w:rsidRPr="00B81FF8" w:rsidRDefault="004D2E04" w:rsidP="0074163F">
      <w:pPr>
        <w:pStyle w:val="a8"/>
        <w:tabs>
          <w:tab w:val="left" w:pos="851"/>
        </w:tabs>
        <w:ind w:right="283"/>
        <w:jc w:val="both"/>
        <w:rPr>
          <w:b w:val="0"/>
          <w:sz w:val="24"/>
          <w:szCs w:val="24"/>
        </w:rPr>
      </w:pPr>
      <w:r w:rsidRPr="00B81FF8">
        <w:rPr>
          <w:b w:val="0"/>
          <w:sz w:val="24"/>
          <w:szCs w:val="24"/>
        </w:rPr>
        <w:t xml:space="preserve">ОКЦ №1СЗГУ Банка России //УФК по Ленинградской области </w:t>
      </w:r>
      <w:r w:rsidR="00A51680" w:rsidRPr="00B81FF8">
        <w:rPr>
          <w:b w:val="0"/>
          <w:sz w:val="24"/>
          <w:szCs w:val="24"/>
        </w:rPr>
        <w:t>г. Санкт-Петербург</w:t>
      </w:r>
    </w:p>
    <w:p w:rsidR="00A51680" w:rsidRPr="00B81FF8" w:rsidRDefault="00A51680" w:rsidP="0074163F">
      <w:pPr>
        <w:pStyle w:val="a8"/>
        <w:tabs>
          <w:tab w:val="left" w:pos="851"/>
        </w:tabs>
        <w:ind w:right="283"/>
        <w:jc w:val="both"/>
        <w:rPr>
          <w:b w:val="0"/>
          <w:sz w:val="24"/>
          <w:szCs w:val="24"/>
        </w:rPr>
      </w:pPr>
      <w:r w:rsidRPr="00B81FF8">
        <w:rPr>
          <w:b w:val="0"/>
          <w:sz w:val="24"/>
          <w:szCs w:val="24"/>
        </w:rPr>
        <w:t>счет получателя 03231643416120004500</w:t>
      </w:r>
    </w:p>
    <w:p w:rsidR="00A51680" w:rsidRPr="00B81FF8" w:rsidRDefault="00A51680" w:rsidP="0074163F">
      <w:pPr>
        <w:pStyle w:val="a8"/>
        <w:tabs>
          <w:tab w:val="left" w:pos="851"/>
        </w:tabs>
        <w:ind w:right="283"/>
        <w:jc w:val="both"/>
        <w:rPr>
          <w:b w:val="0"/>
          <w:sz w:val="24"/>
          <w:szCs w:val="24"/>
        </w:rPr>
      </w:pPr>
      <w:r w:rsidRPr="00B81FF8">
        <w:rPr>
          <w:b w:val="0"/>
          <w:sz w:val="24"/>
          <w:szCs w:val="24"/>
        </w:rPr>
        <w:t>БИК 044030098</w:t>
      </w:r>
    </w:p>
    <w:p w:rsidR="00A51680" w:rsidRPr="00B81FF8" w:rsidRDefault="00A51680" w:rsidP="0074163F">
      <w:pPr>
        <w:pStyle w:val="a8"/>
        <w:tabs>
          <w:tab w:val="left" w:pos="851"/>
        </w:tabs>
        <w:ind w:right="283"/>
        <w:jc w:val="both"/>
        <w:rPr>
          <w:b w:val="0"/>
          <w:sz w:val="24"/>
          <w:szCs w:val="24"/>
        </w:rPr>
      </w:pPr>
      <w:r w:rsidRPr="00B81FF8">
        <w:rPr>
          <w:b w:val="0"/>
          <w:sz w:val="24"/>
          <w:szCs w:val="24"/>
        </w:rPr>
        <w:t>к/счет – нет</w:t>
      </w:r>
    </w:p>
    <w:p w:rsidR="00A51680" w:rsidRPr="00A51680" w:rsidRDefault="00A51680" w:rsidP="0074163F">
      <w:pPr>
        <w:pStyle w:val="a8"/>
        <w:tabs>
          <w:tab w:val="left" w:pos="851"/>
        </w:tabs>
        <w:ind w:right="283"/>
        <w:jc w:val="both"/>
        <w:rPr>
          <w:b w:val="0"/>
          <w:sz w:val="24"/>
          <w:szCs w:val="24"/>
        </w:rPr>
      </w:pPr>
      <w:r w:rsidRPr="00B81FF8">
        <w:rPr>
          <w:b w:val="0"/>
          <w:sz w:val="24"/>
          <w:szCs w:val="24"/>
        </w:rPr>
        <w:t>ОКПО 43511260 ОГРН 1064703000911</w:t>
      </w:r>
    </w:p>
    <w:p w:rsidR="00647953" w:rsidRPr="00CD5A2E" w:rsidRDefault="00647953" w:rsidP="0074163F">
      <w:pPr>
        <w:pStyle w:val="a8"/>
        <w:tabs>
          <w:tab w:val="left" w:pos="851"/>
        </w:tabs>
        <w:ind w:right="283"/>
        <w:jc w:val="both"/>
        <w:rPr>
          <w:b w:val="0"/>
          <w:sz w:val="24"/>
          <w:szCs w:val="24"/>
        </w:rPr>
      </w:pPr>
    </w:p>
    <w:p w:rsidR="00FA367C" w:rsidRDefault="00025D89" w:rsidP="00647953">
      <w:pPr>
        <w:tabs>
          <w:tab w:val="left" w:pos="73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Исполнитель</w:t>
      </w: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</w:p>
    <w:p w:rsidR="00E90E6D" w:rsidRPr="00FA367C" w:rsidRDefault="00E90E6D" w:rsidP="00647953">
      <w:pPr>
        <w:tabs>
          <w:tab w:val="left" w:pos="73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25D89" w:rsidRDefault="00025D89" w:rsidP="00FA367C">
      <w:pPr>
        <w:autoSpaceDE w:val="0"/>
        <w:autoSpaceDN w:val="0"/>
        <w:adjustRightInd w:val="0"/>
        <w:spacing w:after="0" w:line="240" w:lineRule="auto"/>
        <w:ind w:firstLine="6"/>
        <w:jc w:val="both"/>
        <w:textAlignment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15917" w:rsidRDefault="00C15917" w:rsidP="00FA367C">
      <w:pPr>
        <w:autoSpaceDE w:val="0"/>
        <w:autoSpaceDN w:val="0"/>
        <w:adjustRightInd w:val="0"/>
        <w:spacing w:after="0" w:line="240" w:lineRule="auto"/>
        <w:ind w:firstLine="6"/>
        <w:jc w:val="both"/>
        <w:textAlignment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15917" w:rsidRPr="00025D89" w:rsidRDefault="00C15917" w:rsidP="00FA367C">
      <w:pPr>
        <w:autoSpaceDE w:val="0"/>
        <w:autoSpaceDN w:val="0"/>
        <w:adjustRightInd w:val="0"/>
        <w:spacing w:after="0" w:line="240" w:lineRule="auto"/>
        <w:ind w:firstLine="6"/>
        <w:jc w:val="both"/>
        <w:textAlignment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W w:w="9248" w:type="dxa"/>
        <w:tblInd w:w="-34" w:type="dxa"/>
        <w:tblLook w:val="04A0" w:firstRow="1" w:lastRow="0" w:firstColumn="1" w:lastColumn="0" w:noHBand="0" w:noVBand="1"/>
      </w:tblPr>
      <w:tblGrid>
        <w:gridCol w:w="4570"/>
        <w:gridCol w:w="4678"/>
      </w:tblGrid>
      <w:tr w:rsidR="00025D89" w:rsidRPr="00FA367C" w:rsidTr="00025D89">
        <w:trPr>
          <w:trHeight w:val="562"/>
        </w:trPr>
        <w:tc>
          <w:tcPr>
            <w:tcW w:w="4570" w:type="dxa"/>
            <w:shd w:val="clear" w:color="auto" w:fill="auto"/>
          </w:tcPr>
          <w:p w:rsidR="00025D89" w:rsidRPr="00FA367C" w:rsidRDefault="00025D89" w:rsidP="00025D89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67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Заказчик</w:t>
            </w:r>
            <w:r w:rsidR="001A10A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  <w:p w:rsidR="00025D89" w:rsidRPr="00FA367C" w:rsidRDefault="00025D89" w:rsidP="00025D89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025D89" w:rsidRPr="00FA367C" w:rsidRDefault="00025D89" w:rsidP="00025D89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025D89" w:rsidRPr="00740C94" w:rsidRDefault="00B81FF8" w:rsidP="00740C94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740C94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________________/</w:t>
            </w:r>
            <w:r w:rsidR="00740C94" w:rsidRPr="00740C94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И.С. Маслова/</w:t>
            </w:r>
          </w:p>
        </w:tc>
        <w:tc>
          <w:tcPr>
            <w:tcW w:w="4678" w:type="dxa"/>
          </w:tcPr>
          <w:p w:rsidR="00025D89" w:rsidRPr="00FA367C" w:rsidRDefault="00025D89" w:rsidP="00025D89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67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Исполнитель</w:t>
            </w:r>
            <w:r w:rsidR="001A10A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  <w:p w:rsidR="00025D89" w:rsidRPr="00FA367C" w:rsidRDefault="00025D89" w:rsidP="00025D89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025D89" w:rsidRPr="00FA367C" w:rsidRDefault="00025D89" w:rsidP="00025D89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025D89" w:rsidRPr="00FA367C" w:rsidRDefault="00025D89" w:rsidP="00740C94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67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_____________________</w:t>
            </w:r>
            <w:r w:rsidR="00E90E6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025D89" w:rsidRPr="00FA367C" w:rsidRDefault="00025D89" w:rsidP="00025D89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025D89" w:rsidRDefault="00025D89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740C94" w:rsidRDefault="00740C94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740C94" w:rsidRDefault="00740C94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740C94" w:rsidRDefault="00740C94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740C94" w:rsidRDefault="00740C94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740C94" w:rsidRDefault="00740C94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740C94" w:rsidRDefault="00740C94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740C94" w:rsidRDefault="00740C94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740C94" w:rsidRDefault="00740C94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740C94" w:rsidRDefault="00740C94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FA367C" w:rsidRPr="00025D89" w:rsidRDefault="00FA367C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A34FD9" w:rsidRDefault="00F51812" w:rsidP="00A34FD9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>Приложение</w:t>
      </w:r>
      <w:r w:rsidR="00A34FD9">
        <w:rPr>
          <w:rFonts w:ascii="Times New Roman" w:eastAsia="Times New Roman" w:hAnsi="Times New Roman" w:cs="Times New Roman"/>
          <w:lang w:eastAsia="ru-RU"/>
        </w:rPr>
        <w:t xml:space="preserve"> </w:t>
      </w:r>
      <w:r w:rsidR="00025D89"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</w:t>
      </w:r>
      <w:r w:rsidR="00AB7C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="00025D89"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№ ____</w:t>
      </w:r>
      <w:r w:rsidR="00A34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</w:t>
      </w:r>
      <w:bookmarkStart w:id="0" w:name="_GoBack"/>
      <w:bookmarkEnd w:id="0"/>
      <w:r w:rsidR="00025D89"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__________ </w:t>
      </w:r>
    </w:p>
    <w:p w:rsidR="00025D89" w:rsidRPr="00A34FD9" w:rsidRDefault="00025D89" w:rsidP="00A34FD9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lang w:eastAsia="ru-RU"/>
        </w:rPr>
      </w:pP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 </w:t>
      </w:r>
      <w:r w:rsidRPr="00025D89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  <w:t>«___</w:t>
      </w:r>
      <w:r w:rsidR="0033269E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  <w:t xml:space="preserve">» </w:t>
      </w:r>
      <w:r w:rsidR="00EA7512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  <w:t>________________ 2026</w:t>
      </w:r>
      <w:r w:rsidR="00685DF1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025D89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  <w:t>года</w:t>
      </w:r>
      <w:r w:rsidRPr="00025D89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025D89" w:rsidRPr="00025D89" w:rsidRDefault="00025D89" w:rsidP="00025D8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25D89" w:rsidRPr="008B1317" w:rsidRDefault="00025D89" w:rsidP="00025D8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B3271" w:rsidRPr="008B1317" w:rsidRDefault="008B1317" w:rsidP="00025D89">
      <w:pPr>
        <w:tabs>
          <w:tab w:val="center" w:pos="4748"/>
          <w:tab w:val="right" w:pos="949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1317"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ru-RU"/>
        </w:rPr>
        <w:t>Описание объекта закупки</w:t>
      </w:r>
    </w:p>
    <w:p w:rsidR="0082425B" w:rsidRPr="00740C94" w:rsidRDefault="0082425B" w:rsidP="0082425B">
      <w:pPr>
        <w:spacing w:after="200" w:line="240" w:lineRule="auto"/>
        <w:jc w:val="center"/>
        <w:rPr>
          <w:rFonts w:ascii="Times New Roman" w:eastAsia="SimSun" w:hAnsi="Times New Roman" w:cs="Times New Roman"/>
          <w:b/>
          <w:sz w:val="24"/>
          <w:szCs w:val="28"/>
          <w:lang w:eastAsia="ru-RU"/>
        </w:rPr>
      </w:pPr>
      <w:r w:rsidRPr="00740C94">
        <w:rPr>
          <w:rFonts w:ascii="Times New Roman" w:eastAsia="SimSun" w:hAnsi="Times New Roman" w:cs="Times New Roman"/>
          <w:sz w:val="24"/>
          <w:szCs w:val="28"/>
          <w:lang w:eastAsia="ru-RU"/>
        </w:rPr>
        <w:t xml:space="preserve">Оказание услуг по техническому оснащению оборудованием экспозиции </w:t>
      </w:r>
      <w:r w:rsidRPr="0082425B">
        <w:rPr>
          <w:rFonts w:ascii="Times New Roman" w:eastAsia="SimSun" w:hAnsi="Times New Roman" w:cs="Times New Roman"/>
          <w:b/>
          <w:bCs/>
          <w:color w:val="000000"/>
          <w:sz w:val="24"/>
          <w:szCs w:val="28"/>
          <w:shd w:val="clear" w:color="auto" w:fill="FFFFFF"/>
          <w:lang w:eastAsia="ru-RU"/>
        </w:rPr>
        <w:t>Всеволожского района в Международной выставке-ярмарке «Агрорусь-2026»</w:t>
      </w:r>
    </w:p>
    <w:p w:rsidR="00FB3271" w:rsidRPr="0082425B" w:rsidRDefault="00FB3271" w:rsidP="00025D89">
      <w:pPr>
        <w:tabs>
          <w:tab w:val="center" w:pos="4748"/>
          <w:tab w:val="right" w:pos="949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2B2578" w:rsidRPr="00CE09C7" w:rsidRDefault="002B2578" w:rsidP="002B2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09C7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ая (максимальная) цена </w:t>
      </w:r>
      <w:r w:rsidR="00AB7CAB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CE09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740C94">
        <w:rPr>
          <w:rFonts w:ascii="Times New Roman" w:eastAsia="Times New Roman" w:hAnsi="Times New Roman" w:cs="Times New Roman"/>
          <w:sz w:val="24"/>
          <w:szCs w:val="24"/>
          <w:lang w:eastAsia="ru-RU"/>
        </w:rPr>
        <w:t>600 000</w:t>
      </w:r>
      <w:r w:rsidR="00B81F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740C94">
        <w:rPr>
          <w:rFonts w:ascii="Times New Roman" w:eastAsia="Times New Roman" w:hAnsi="Times New Roman" w:cs="Times New Roman"/>
          <w:sz w:val="24"/>
          <w:szCs w:val="24"/>
          <w:lang w:eastAsia="ru-RU"/>
        </w:rPr>
        <w:t>Шестьсот</w:t>
      </w:r>
      <w:r w:rsidR="00B81F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тысяч) рублей 00 копеек.</w:t>
      </w:r>
    </w:p>
    <w:p w:rsidR="002B2578" w:rsidRDefault="002B2578" w:rsidP="002B257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Цена </w:t>
      </w:r>
      <w:r w:rsidR="00AB7CAB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а, предложенная участником:</w:t>
      </w:r>
    </w:p>
    <w:p w:rsidR="007C3CF8" w:rsidRDefault="007C3CF8" w:rsidP="002B257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X="250" w:tblpY="259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3477"/>
        <w:gridCol w:w="1418"/>
        <w:gridCol w:w="1134"/>
        <w:gridCol w:w="1559"/>
        <w:gridCol w:w="1418"/>
      </w:tblGrid>
      <w:tr w:rsidR="007C3CF8" w:rsidRPr="00EC54EA" w:rsidTr="00270918">
        <w:tc>
          <w:tcPr>
            <w:tcW w:w="600" w:type="dxa"/>
            <w:vAlign w:val="center"/>
          </w:tcPr>
          <w:p w:rsidR="007C3CF8" w:rsidRPr="00EC54EA" w:rsidRDefault="007C3CF8" w:rsidP="00270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4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7C3CF8" w:rsidRPr="00EC54EA" w:rsidRDefault="007C3CF8" w:rsidP="00270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4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477" w:type="dxa"/>
            <w:vAlign w:val="center"/>
          </w:tcPr>
          <w:p w:rsidR="007C3CF8" w:rsidRPr="00EC54EA" w:rsidRDefault="007C3CF8" w:rsidP="00270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работ</w:t>
            </w:r>
          </w:p>
        </w:tc>
        <w:tc>
          <w:tcPr>
            <w:tcW w:w="1418" w:type="dxa"/>
            <w:vAlign w:val="center"/>
          </w:tcPr>
          <w:p w:rsidR="007C3CF8" w:rsidRPr="00EC54EA" w:rsidRDefault="007C3CF8" w:rsidP="00270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4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Единица</w:t>
            </w:r>
          </w:p>
          <w:p w:rsidR="007C3CF8" w:rsidRPr="00EC54EA" w:rsidRDefault="007C3CF8" w:rsidP="00270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4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измерения</w:t>
            </w:r>
          </w:p>
        </w:tc>
        <w:tc>
          <w:tcPr>
            <w:tcW w:w="1134" w:type="dxa"/>
            <w:vAlign w:val="center"/>
          </w:tcPr>
          <w:p w:rsidR="007C3CF8" w:rsidRPr="00EC54EA" w:rsidRDefault="007C3CF8" w:rsidP="00270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Кол-</w:t>
            </w:r>
            <w:r w:rsidRPr="00EC54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</w:t>
            </w:r>
          </w:p>
        </w:tc>
        <w:tc>
          <w:tcPr>
            <w:tcW w:w="1559" w:type="dxa"/>
            <w:vAlign w:val="center"/>
          </w:tcPr>
          <w:p w:rsidR="007C3CF8" w:rsidRPr="00EC54EA" w:rsidRDefault="007C3CF8" w:rsidP="00270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4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Стоимость</w:t>
            </w:r>
          </w:p>
          <w:p w:rsidR="007C3CF8" w:rsidRPr="00EC54EA" w:rsidRDefault="007C3CF8" w:rsidP="00270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4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 ед., руб.</w:t>
            </w:r>
          </w:p>
        </w:tc>
        <w:tc>
          <w:tcPr>
            <w:tcW w:w="1418" w:type="dxa"/>
            <w:vAlign w:val="center"/>
          </w:tcPr>
          <w:p w:rsidR="007C3CF8" w:rsidRPr="00EC54EA" w:rsidRDefault="007C3CF8" w:rsidP="00270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4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Сумма,</w:t>
            </w:r>
          </w:p>
          <w:p w:rsidR="007C3CF8" w:rsidRPr="00EC54EA" w:rsidRDefault="007C3CF8" w:rsidP="00270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4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руб.</w:t>
            </w:r>
          </w:p>
        </w:tc>
      </w:tr>
      <w:tr w:rsidR="007C3CF8" w:rsidRPr="00EC54EA" w:rsidTr="00270918">
        <w:trPr>
          <w:trHeight w:val="944"/>
        </w:trPr>
        <w:tc>
          <w:tcPr>
            <w:tcW w:w="600" w:type="dxa"/>
            <w:vAlign w:val="center"/>
          </w:tcPr>
          <w:p w:rsidR="007C3CF8" w:rsidRPr="00EC54EA" w:rsidRDefault="007C3CF8" w:rsidP="00270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4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77" w:type="dxa"/>
            <w:vAlign w:val="center"/>
          </w:tcPr>
          <w:p w:rsidR="007C3CF8" w:rsidRPr="00EC54EA" w:rsidRDefault="007C3CF8" w:rsidP="00270918">
            <w:pPr>
              <w:widowControl w:val="0"/>
              <w:spacing w:line="216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eastAsia="SimSun" w:hAnsi="Times New Roman" w:cs="Times New Roman"/>
                <w:sz w:val="24"/>
                <w:szCs w:val="28"/>
                <w:lang w:eastAsia="ru-RU"/>
              </w:rPr>
              <w:t>У</w:t>
            </w:r>
            <w:r w:rsidRPr="00740C94">
              <w:rPr>
                <w:rFonts w:ascii="Times New Roman" w:eastAsia="SimSun" w:hAnsi="Times New Roman" w:cs="Times New Roman"/>
                <w:sz w:val="24"/>
                <w:szCs w:val="28"/>
                <w:lang w:eastAsia="ru-RU"/>
              </w:rPr>
              <w:t>слуг</w:t>
            </w:r>
            <w:r>
              <w:rPr>
                <w:rFonts w:ascii="Times New Roman" w:eastAsia="SimSun" w:hAnsi="Times New Roman" w:cs="Times New Roman"/>
                <w:sz w:val="24"/>
                <w:szCs w:val="28"/>
                <w:lang w:eastAsia="ru-RU"/>
              </w:rPr>
              <w:t>и</w:t>
            </w:r>
            <w:r w:rsidRPr="00740C94">
              <w:rPr>
                <w:rFonts w:ascii="Times New Roman" w:eastAsia="SimSun" w:hAnsi="Times New Roman" w:cs="Times New Roman"/>
                <w:sz w:val="24"/>
                <w:szCs w:val="28"/>
                <w:lang w:eastAsia="ru-RU"/>
              </w:rPr>
              <w:t xml:space="preserve"> по техническому оснащению оборудованием экспозиции </w:t>
            </w:r>
            <w:r w:rsidRPr="0082425B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8"/>
                <w:shd w:val="clear" w:color="auto" w:fill="FFFFFF"/>
                <w:lang w:eastAsia="ru-RU"/>
              </w:rPr>
              <w:t>Всеволожского района в Международной выставке-ярмарке «Агрорусь-2026»</w:t>
            </w:r>
          </w:p>
        </w:tc>
        <w:tc>
          <w:tcPr>
            <w:tcW w:w="1418" w:type="dxa"/>
            <w:vAlign w:val="center"/>
          </w:tcPr>
          <w:p w:rsidR="007C3CF8" w:rsidRPr="00EC54EA" w:rsidRDefault="007C3CF8" w:rsidP="00270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Усл. ед.</w:t>
            </w:r>
          </w:p>
        </w:tc>
        <w:tc>
          <w:tcPr>
            <w:tcW w:w="1134" w:type="dxa"/>
            <w:vAlign w:val="center"/>
          </w:tcPr>
          <w:p w:rsidR="007C3CF8" w:rsidRPr="00EC54EA" w:rsidRDefault="007C3CF8" w:rsidP="00270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7C3CF8" w:rsidRPr="00EC54EA" w:rsidRDefault="007C3CF8" w:rsidP="00270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7C3CF8" w:rsidRPr="00EC54EA" w:rsidRDefault="007C3CF8" w:rsidP="00270918">
            <w:pPr>
              <w:spacing w:after="0" w:line="240" w:lineRule="auto"/>
              <w:ind w:left="-250" w:right="-25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C3CF8" w:rsidRPr="00EC54EA" w:rsidTr="00270918">
        <w:trPr>
          <w:trHeight w:val="693"/>
        </w:trPr>
        <w:tc>
          <w:tcPr>
            <w:tcW w:w="81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CF8" w:rsidRPr="00EC54EA" w:rsidRDefault="007C3CF8" w:rsidP="002709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т.ч. </w:t>
            </w:r>
            <w:r w:rsidRPr="00EC54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CF8" w:rsidRPr="00EC54EA" w:rsidRDefault="007C3CF8" w:rsidP="00270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7C3CF8" w:rsidRPr="00EC54EA" w:rsidTr="00270918">
        <w:trPr>
          <w:trHeight w:val="693"/>
        </w:trPr>
        <w:tc>
          <w:tcPr>
            <w:tcW w:w="81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CF8" w:rsidRPr="00EC54EA" w:rsidRDefault="007C3CF8" w:rsidP="0027091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4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 к оплате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руб.</w:t>
            </w:r>
            <w:r w:rsidRPr="00EC54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CF8" w:rsidRPr="00EC54EA" w:rsidRDefault="007C3CF8" w:rsidP="00270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7C3CF8" w:rsidRDefault="007C3CF8" w:rsidP="002B257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40C94" w:rsidRDefault="00740C94" w:rsidP="002B257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34FD9" w:rsidRPr="00A34FD9" w:rsidRDefault="00A34FD9" w:rsidP="00A34FD9">
      <w:pPr>
        <w:pStyle w:val="ab"/>
        <w:numPr>
          <w:ilvl w:val="0"/>
          <w:numId w:val="5"/>
        </w:numPr>
        <w:spacing w:line="240" w:lineRule="auto"/>
        <w:ind w:left="-142" w:firstLine="502"/>
        <w:rPr>
          <w:rStyle w:val="2"/>
          <w:color w:val="000000"/>
          <w:sz w:val="24"/>
          <w:szCs w:val="24"/>
        </w:rPr>
      </w:pPr>
      <w:r w:rsidRPr="00A34FD9">
        <w:rPr>
          <w:rFonts w:ascii="Times New Roman" w:hAnsi="Times New Roman" w:cs="Times New Roman"/>
          <w:b/>
          <w:sz w:val="24"/>
          <w:szCs w:val="24"/>
        </w:rPr>
        <w:t xml:space="preserve">Предмет </w:t>
      </w:r>
      <w:r w:rsidRPr="00A34FD9">
        <w:rPr>
          <w:rFonts w:ascii="Times New Roman" w:hAnsi="Times New Roman" w:cs="Times New Roman"/>
          <w:b/>
          <w:color w:val="000000"/>
          <w:sz w:val="24"/>
          <w:szCs w:val="24"/>
        </w:rPr>
        <w:t>договора:</w:t>
      </w:r>
      <w:r w:rsidRPr="00A34FD9">
        <w:rPr>
          <w:rFonts w:ascii="Times New Roman" w:hAnsi="Times New Roman" w:cs="Times New Roman"/>
          <w:sz w:val="24"/>
          <w:szCs w:val="24"/>
        </w:rPr>
        <w:t xml:space="preserve"> Оказание услуг по техническому оснащению оборудованием экспозиции </w:t>
      </w:r>
      <w:r w:rsidRPr="00A34FD9">
        <w:rPr>
          <w:rStyle w:val="2"/>
          <w:color w:val="000000"/>
          <w:sz w:val="24"/>
          <w:szCs w:val="24"/>
        </w:rPr>
        <w:t>Всеволожского района в Международной выставке-ярмарке «Агрорусь-2026».</w:t>
      </w:r>
    </w:p>
    <w:p w:rsidR="00A34FD9" w:rsidRPr="00A34FD9" w:rsidRDefault="00A34FD9" w:rsidP="00A34FD9">
      <w:pPr>
        <w:pStyle w:val="ab"/>
        <w:numPr>
          <w:ilvl w:val="0"/>
          <w:numId w:val="5"/>
        </w:numPr>
        <w:spacing w:line="240" w:lineRule="auto"/>
        <w:ind w:left="-142" w:firstLine="502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A34FD9">
        <w:rPr>
          <w:rFonts w:ascii="Times New Roman" w:hAnsi="Times New Roman" w:cs="Times New Roman"/>
          <w:b/>
          <w:sz w:val="24"/>
          <w:szCs w:val="24"/>
        </w:rPr>
        <w:t>Заказчик:</w:t>
      </w:r>
      <w:r w:rsidRPr="00A34FD9">
        <w:rPr>
          <w:rFonts w:ascii="Times New Roman" w:hAnsi="Times New Roman" w:cs="Times New Roman"/>
          <w:sz w:val="24"/>
          <w:szCs w:val="24"/>
        </w:rPr>
        <w:t xml:space="preserve"> Администрация Всеволожского муниципального района Ленинградской области.</w:t>
      </w:r>
    </w:p>
    <w:p w:rsidR="00A34FD9" w:rsidRPr="00A34FD9" w:rsidRDefault="00A34FD9" w:rsidP="00A34FD9">
      <w:pPr>
        <w:pStyle w:val="ab"/>
        <w:numPr>
          <w:ilvl w:val="0"/>
          <w:numId w:val="5"/>
        </w:numPr>
        <w:spacing w:line="240" w:lineRule="auto"/>
        <w:ind w:left="-142" w:firstLine="502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A34FD9">
        <w:rPr>
          <w:rFonts w:ascii="Times New Roman" w:hAnsi="Times New Roman" w:cs="Times New Roman"/>
          <w:b/>
          <w:sz w:val="24"/>
          <w:szCs w:val="24"/>
        </w:rPr>
        <w:t xml:space="preserve"> Источник финансирования: </w:t>
      </w:r>
      <w:r w:rsidRPr="00A34FD9">
        <w:rPr>
          <w:rFonts w:ascii="Times New Roman" w:hAnsi="Times New Roman" w:cs="Times New Roman"/>
          <w:sz w:val="24"/>
          <w:szCs w:val="24"/>
        </w:rPr>
        <w:t xml:space="preserve">за счет средств бюджета Всеволожского муниципального района Ленинградской области, установленного решением совета депутатов  Всеволожского муниципального района Ленинградской области от </w:t>
      </w:r>
      <w:r w:rsidRPr="00A34FD9">
        <w:rPr>
          <w:rFonts w:ascii="Times New Roman" w:hAnsi="Times New Roman"/>
          <w:sz w:val="24"/>
          <w:szCs w:val="24"/>
        </w:rPr>
        <w:t>18.12.2025 № 110 «О бюджете Всеволожского муниципального района Ленинградской области на 2026 год и на плановый период 2027 и 2028 годов»</w:t>
      </w:r>
      <w:r w:rsidRPr="00A34FD9">
        <w:rPr>
          <w:rFonts w:ascii="Times New Roman" w:hAnsi="Times New Roman" w:cs="Times New Roman"/>
          <w:sz w:val="24"/>
          <w:szCs w:val="24"/>
        </w:rPr>
        <w:t>,  в соответствии с муниципальной программой «Развитие сельского хозяйства Всеволожского муниципального района» утвержденной постановлением администрации от 22.12.2023 № 5181.</w:t>
      </w:r>
    </w:p>
    <w:p w:rsidR="00A34FD9" w:rsidRPr="00A34FD9" w:rsidRDefault="00A34FD9" w:rsidP="00A34FD9">
      <w:pPr>
        <w:spacing w:line="240" w:lineRule="auto"/>
        <w:ind w:firstLine="360"/>
        <w:jc w:val="both"/>
        <w:rPr>
          <w:sz w:val="24"/>
          <w:szCs w:val="24"/>
        </w:rPr>
      </w:pPr>
      <w:r w:rsidRPr="00A34FD9">
        <w:rPr>
          <w:rFonts w:ascii="Times New Roman" w:hAnsi="Times New Roman" w:cs="Times New Roman"/>
          <w:b/>
          <w:spacing w:val="6"/>
          <w:sz w:val="24"/>
          <w:szCs w:val="24"/>
        </w:rPr>
        <w:t>4. Место оказания услуги:</w:t>
      </w:r>
      <w:r w:rsidRPr="00A34FD9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A34FD9">
        <w:rPr>
          <w:rFonts w:ascii="Times New Roman" w:hAnsi="Times New Roman" w:cs="Times New Roman"/>
          <w:sz w:val="24"/>
          <w:szCs w:val="24"/>
        </w:rPr>
        <w:t xml:space="preserve">г. Санкт-Петербург, Петербургское шоссе 64/1, конгрессно-выставочный центр «Экспофорум» в павильоне № </w:t>
      </w:r>
      <w:r w:rsidRPr="00A34FD9">
        <w:rPr>
          <w:rFonts w:ascii="Times New Roman" w:hAnsi="Times New Roman" w:cs="Times New Roman"/>
          <w:sz w:val="24"/>
          <w:szCs w:val="24"/>
          <w:lang w:val="en-US"/>
        </w:rPr>
        <w:t>G</w:t>
      </w:r>
      <w:r w:rsidRPr="00A34FD9">
        <w:rPr>
          <w:sz w:val="24"/>
          <w:szCs w:val="24"/>
        </w:rPr>
        <w:t>.</w:t>
      </w:r>
    </w:p>
    <w:p w:rsidR="00A34FD9" w:rsidRPr="00A34FD9" w:rsidRDefault="00A34FD9" w:rsidP="00A34FD9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34FD9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Pr="00A34FD9">
        <w:rPr>
          <w:rFonts w:ascii="Times New Roman" w:hAnsi="Times New Roman" w:cs="Times New Roman"/>
          <w:b/>
          <w:spacing w:val="6"/>
          <w:sz w:val="24"/>
          <w:szCs w:val="24"/>
        </w:rPr>
        <w:t xml:space="preserve"> </w:t>
      </w:r>
      <w:r w:rsidRPr="00A34FD9">
        <w:rPr>
          <w:rFonts w:ascii="Times New Roman" w:hAnsi="Times New Roman" w:cs="Times New Roman"/>
          <w:b/>
          <w:sz w:val="24"/>
          <w:szCs w:val="24"/>
        </w:rPr>
        <w:t>Сроки (периоды) оказания услуги:</w:t>
      </w:r>
      <w:r w:rsidRPr="00A34FD9">
        <w:rPr>
          <w:rFonts w:ascii="Times New Roman" w:eastAsia="Times New Roman" w:hAnsi="Times New Roman" w:cs="Times New Roman"/>
          <w:sz w:val="24"/>
          <w:szCs w:val="24"/>
        </w:rPr>
        <w:t xml:space="preserve"> с 15 сентября 2026 по 18 сентября 2026.</w:t>
      </w:r>
    </w:p>
    <w:p w:rsidR="00A34FD9" w:rsidRPr="00A34FD9" w:rsidRDefault="00A34FD9" w:rsidP="00A34FD9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4FD9">
        <w:rPr>
          <w:rFonts w:ascii="Times New Roman" w:hAnsi="Times New Roman" w:cs="Times New Roman"/>
          <w:b/>
          <w:sz w:val="24"/>
          <w:szCs w:val="24"/>
        </w:rPr>
        <w:t xml:space="preserve">6. Требования к результатам оказания услуг: </w:t>
      </w:r>
    </w:p>
    <w:p w:rsidR="00A34FD9" w:rsidRPr="00A34FD9" w:rsidRDefault="00A34FD9" w:rsidP="00A34FD9">
      <w:pPr>
        <w:spacing w:after="0"/>
        <w:ind w:right="2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4FD9">
        <w:rPr>
          <w:rFonts w:ascii="Times New Roman" w:hAnsi="Times New Roman" w:cs="Times New Roman"/>
          <w:sz w:val="24"/>
          <w:szCs w:val="24"/>
        </w:rPr>
        <w:t xml:space="preserve">Исполнитель оказания услуг по техническому оснащению оборудованием экспозиции должен самостоятельно отвечать перед контролирующими органами за соблюдение всех требований, применяемых в соответствии с действующим законодательством. </w:t>
      </w:r>
    </w:p>
    <w:p w:rsidR="00A34FD9" w:rsidRPr="00A34FD9" w:rsidRDefault="00A34FD9" w:rsidP="00A34FD9">
      <w:pPr>
        <w:widowControl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34FD9">
        <w:rPr>
          <w:rFonts w:ascii="Times New Roman" w:eastAsia="Calibri" w:hAnsi="Times New Roman" w:cs="Times New Roman"/>
          <w:sz w:val="24"/>
          <w:szCs w:val="24"/>
        </w:rPr>
        <w:t>Исполнитель должен предоставить Заказчику:</w:t>
      </w:r>
    </w:p>
    <w:p w:rsidR="00A34FD9" w:rsidRPr="00A34FD9" w:rsidRDefault="00A34FD9" w:rsidP="00A34FD9">
      <w:pPr>
        <w:tabs>
          <w:tab w:val="left" w:pos="240"/>
          <w:tab w:val="left" w:pos="1456"/>
        </w:tabs>
        <w:spacing w:after="0" w:line="240" w:lineRule="auto"/>
        <w:ind w:right="23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34FD9">
        <w:rPr>
          <w:rFonts w:ascii="Times New Roman" w:eastAsia="Calibri" w:hAnsi="Times New Roman" w:cs="Times New Roman"/>
          <w:sz w:val="24"/>
          <w:szCs w:val="24"/>
        </w:rPr>
        <w:t>- светильник светодиодного (20 Вт) на консоли</w:t>
      </w:r>
    </w:p>
    <w:p w:rsidR="00A34FD9" w:rsidRPr="00A34FD9" w:rsidRDefault="00A34FD9" w:rsidP="00A34FD9">
      <w:pPr>
        <w:tabs>
          <w:tab w:val="left" w:pos="240"/>
          <w:tab w:val="left" w:pos="1456"/>
        </w:tabs>
        <w:spacing w:after="0" w:line="240" w:lineRule="auto"/>
        <w:ind w:right="23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34FD9">
        <w:rPr>
          <w:rFonts w:ascii="Times New Roman" w:eastAsia="Calibri" w:hAnsi="Times New Roman" w:cs="Times New Roman"/>
          <w:sz w:val="24"/>
          <w:szCs w:val="24"/>
        </w:rPr>
        <w:t>- прогон соединительный</w:t>
      </w:r>
    </w:p>
    <w:p w:rsidR="00A34FD9" w:rsidRPr="00A34FD9" w:rsidRDefault="00A34FD9" w:rsidP="00A34FD9">
      <w:pPr>
        <w:tabs>
          <w:tab w:val="left" w:pos="240"/>
          <w:tab w:val="left" w:pos="1456"/>
        </w:tabs>
        <w:spacing w:after="0" w:line="240" w:lineRule="auto"/>
        <w:ind w:right="23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34FD9">
        <w:rPr>
          <w:rFonts w:ascii="Times New Roman" w:eastAsia="Calibri" w:hAnsi="Times New Roman" w:cs="Times New Roman"/>
          <w:sz w:val="24"/>
          <w:szCs w:val="24"/>
        </w:rPr>
        <w:t>- стол прямоугольный 80х180х75 h</w:t>
      </w:r>
    </w:p>
    <w:p w:rsidR="00A34FD9" w:rsidRPr="00A34FD9" w:rsidRDefault="00A34FD9" w:rsidP="00A34FD9">
      <w:pPr>
        <w:tabs>
          <w:tab w:val="left" w:pos="240"/>
          <w:tab w:val="left" w:pos="1456"/>
        </w:tabs>
        <w:spacing w:after="0" w:line="240" w:lineRule="auto"/>
        <w:ind w:right="23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34FD9">
        <w:rPr>
          <w:rFonts w:ascii="Times New Roman" w:eastAsia="Calibri" w:hAnsi="Times New Roman" w:cs="Times New Roman"/>
          <w:sz w:val="24"/>
          <w:szCs w:val="24"/>
        </w:rPr>
        <w:t>- источник мощностью от 3 до 10 кВт</w:t>
      </w:r>
    </w:p>
    <w:p w:rsidR="00A34FD9" w:rsidRPr="00A34FD9" w:rsidRDefault="00A34FD9" w:rsidP="00A34FD9">
      <w:pPr>
        <w:tabs>
          <w:tab w:val="left" w:pos="240"/>
          <w:tab w:val="left" w:pos="1456"/>
        </w:tabs>
        <w:spacing w:after="0" w:line="240" w:lineRule="auto"/>
        <w:ind w:right="23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34FD9">
        <w:rPr>
          <w:rFonts w:ascii="Times New Roman" w:eastAsia="Calibri" w:hAnsi="Times New Roman" w:cs="Times New Roman"/>
          <w:sz w:val="24"/>
          <w:szCs w:val="24"/>
        </w:rPr>
        <w:t>- круг диаметром 4/3/2 м A.T.C. SBK 29-4-400/300/200 на 3 дня</w:t>
      </w:r>
    </w:p>
    <w:p w:rsidR="00A34FD9" w:rsidRPr="00A34FD9" w:rsidRDefault="00A34FD9" w:rsidP="00A34FD9">
      <w:pPr>
        <w:tabs>
          <w:tab w:val="left" w:pos="240"/>
          <w:tab w:val="left" w:pos="1456"/>
        </w:tabs>
        <w:spacing w:after="0" w:line="240" w:lineRule="auto"/>
        <w:ind w:right="23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34FD9">
        <w:rPr>
          <w:rFonts w:ascii="Times New Roman" w:eastAsia="Calibri" w:hAnsi="Times New Roman" w:cs="Times New Roman"/>
          <w:sz w:val="24"/>
          <w:szCs w:val="24"/>
        </w:rPr>
        <w:t>- элементы стен 100х250 h</w:t>
      </w:r>
    </w:p>
    <w:p w:rsidR="00A34FD9" w:rsidRPr="00A34FD9" w:rsidRDefault="00A34FD9" w:rsidP="00A34FD9">
      <w:pPr>
        <w:tabs>
          <w:tab w:val="left" w:pos="240"/>
          <w:tab w:val="left" w:pos="1456"/>
        </w:tabs>
        <w:spacing w:after="0" w:line="240" w:lineRule="auto"/>
        <w:ind w:right="23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34FD9">
        <w:rPr>
          <w:rFonts w:ascii="Times New Roman" w:eastAsia="Calibri" w:hAnsi="Times New Roman" w:cs="Times New Roman"/>
          <w:sz w:val="24"/>
          <w:szCs w:val="24"/>
        </w:rPr>
        <w:t>- стол квадратный 80х80х75 h</w:t>
      </w:r>
    </w:p>
    <w:p w:rsidR="00A34FD9" w:rsidRPr="00A34FD9" w:rsidRDefault="00A34FD9" w:rsidP="00A34FD9">
      <w:pPr>
        <w:tabs>
          <w:tab w:val="left" w:pos="240"/>
          <w:tab w:val="left" w:pos="1456"/>
        </w:tabs>
        <w:spacing w:after="0" w:line="240" w:lineRule="auto"/>
        <w:ind w:right="23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34FD9">
        <w:rPr>
          <w:rFonts w:ascii="Times New Roman" w:eastAsia="Calibri" w:hAnsi="Times New Roman" w:cs="Times New Roman"/>
          <w:sz w:val="24"/>
          <w:szCs w:val="24"/>
        </w:rPr>
        <w:lastRenderedPageBreak/>
        <w:t>- регулируемая точка подвеса до 100 кг (без устройства расчалок) на 3 дня проведения выставочного мероприятия в зоне гарантированного доступа.</w:t>
      </w:r>
    </w:p>
    <w:p w:rsidR="00A34FD9" w:rsidRPr="00A34FD9" w:rsidRDefault="00A34FD9" w:rsidP="00A34FD9">
      <w:pPr>
        <w:tabs>
          <w:tab w:val="left" w:pos="240"/>
          <w:tab w:val="left" w:pos="1456"/>
        </w:tabs>
        <w:spacing w:after="0" w:line="240" w:lineRule="auto"/>
        <w:ind w:right="23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34FD9">
        <w:rPr>
          <w:rFonts w:ascii="Times New Roman" w:eastAsia="Calibri" w:hAnsi="Times New Roman" w:cs="Times New Roman"/>
          <w:sz w:val="24"/>
          <w:szCs w:val="24"/>
        </w:rPr>
        <w:t>- монтаж/демонтаж фермовых конструкций</w:t>
      </w:r>
    </w:p>
    <w:p w:rsidR="00A34FD9" w:rsidRPr="00A34FD9" w:rsidRDefault="00A34FD9" w:rsidP="00A34FD9">
      <w:pPr>
        <w:tabs>
          <w:tab w:val="left" w:pos="240"/>
          <w:tab w:val="left" w:pos="1456"/>
        </w:tabs>
        <w:spacing w:after="0" w:line="240" w:lineRule="auto"/>
        <w:ind w:right="23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34FD9">
        <w:rPr>
          <w:rFonts w:ascii="Times New Roman" w:eastAsia="Calibri" w:hAnsi="Times New Roman" w:cs="Times New Roman"/>
          <w:sz w:val="24"/>
          <w:szCs w:val="24"/>
        </w:rPr>
        <w:t>- монтаж баннера на конструкции выше 250h (при условии готовности/предоставления баннера не позднее, чем в 10:00 утра первого дня монтажа)</w:t>
      </w:r>
    </w:p>
    <w:p w:rsidR="00A34FD9" w:rsidRPr="00A34FD9" w:rsidRDefault="00A34FD9" w:rsidP="00A34FD9">
      <w:pPr>
        <w:tabs>
          <w:tab w:val="left" w:pos="240"/>
          <w:tab w:val="left" w:pos="1456"/>
        </w:tabs>
        <w:spacing w:after="0" w:line="240" w:lineRule="auto"/>
        <w:ind w:right="23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34FD9">
        <w:rPr>
          <w:rFonts w:ascii="Times New Roman" w:eastAsia="Calibri" w:hAnsi="Times New Roman" w:cs="Times New Roman"/>
          <w:sz w:val="24"/>
          <w:szCs w:val="24"/>
        </w:rPr>
        <w:t>- печать баннера (при условии получения макетов за 10 рабочих дней до начала монтажа, подготовленных и отвечающих требованиям для печати)</w:t>
      </w:r>
    </w:p>
    <w:p w:rsidR="00A34FD9" w:rsidRPr="00A34FD9" w:rsidRDefault="00A34FD9" w:rsidP="00A34FD9">
      <w:pPr>
        <w:tabs>
          <w:tab w:val="left" w:pos="240"/>
          <w:tab w:val="left" w:pos="1456"/>
        </w:tabs>
        <w:spacing w:after="0" w:line="240" w:lineRule="auto"/>
        <w:ind w:right="23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34FD9">
        <w:rPr>
          <w:rFonts w:ascii="Times New Roman" w:eastAsia="Calibri" w:hAnsi="Times New Roman" w:cs="Times New Roman"/>
          <w:sz w:val="24"/>
          <w:szCs w:val="24"/>
        </w:rPr>
        <w:t>- светильник светодиодный (20 Вт) на консоли, монтаж выше 250h до 500h</w:t>
      </w:r>
    </w:p>
    <w:p w:rsidR="00A34FD9" w:rsidRPr="00A34FD9" w:rsidRDefault="00A34FD9" w:rsidP="00A34FD9">
      <w:pPr>
        <w:tabs>
          <w:tab w:val="left" w:pos="240"/>
          <w:tab w:val="left" w:pos="1456"/>
        </w:tabs>
        <w:spacing w:after="0" w:line="240" w:lineRule="auto"/>
        <w:ind w:right="23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34FD9">
        <w:rPr>
          <w:rFonts w:ascii="Times New Roman" w:eastAsia="Calibri" w:hAnsi="Times New Roman" w:cs="Times New Roman"/>
          <w:sz w:val="24"/>
          <w:szCs w:val="24"/>
        </w:rPr>
        <w:t>- предоставление регулируемой точки подвеса до 200 кг (с устройством расчалок) на 3 дня проведения выставочного мероприятия в зоне гарантированного доступа</w:t>
      </w:r>
    </w:p>
    <w:p w:rsidR="00A34FD9" w:rsidRPr="00A34FD9" w:rsidRDefault="00A34FD9" w:rsidP="00A34FD9">
      <w:pPr>
        <w:tabs>
          <w:tab w:val="left" w:pos="240"/>
          <w:tab w:val="left" w:pos="1456"/>
        </w:tabs>
        <w:spacing w:after="0"/>
        <w:ind w:right="23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34FD9">
        <w:rPr>
          <w:rFonts w:ascii="Times New Roman" w:eastAsia="Calibri" w:hAnsi="Times New Roman" w:cs="Times New Roman"/>
          <w:sz w:val="24"/>
          <w:szCs w:val="24"/>
        </w:rPr>
        <w:t>- предоставление регулируемой точки подвеса в зоне гарантированного доступа на дополнительный день использования.</w:t>
      </w:r>
    </w:p>
    <w:p w:rsidR="00A34FD9" w:rsidRPr="00A34FD9" w:rsidRDefault="00A34FD9" w:rsidP="00A34FD9">
      <w:pPr>
        <w:tabs>
          <w:tab w:val="left" w:pos="240"/>
          <w:tab w:val="left" w:pos="1456"/>
        </w:tabs>
        <w:spacing w:after="0"/>
        <w:ind w:right="23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34FD9">
        <w:rPr>
          <w:rFonts w:ascii="Times New Roman" w:hAnsi="Times New Roman" w:cs="Times New Roman"/>
          <w:color w:val="000000"/>
          <w:sz w:val="24"/>
          <w:szCs w:val="24"/>
        </w:rPr>
        <w:t>Любые изменения в концепцию оформления экспозиции согласовываются Исполнителем с Заказчиком.</w:t>
      </w:r>
    </w:p>
    <w:p w:rsidR="00A34FD9" w:rsidRPr="00A34FD9" w:rsidRDefault="00A34FD9" w:rsidP="00A34FD9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34FD9">
        <w:rPr>
          <w:rFonts w:ascii="Times New Roman" w:hAnsi="Times New Roman" w:cs="Times New Roman"/>
          <w:sz w:val="24"/>
          <w:szCs w:val="24"/>
        </w:rPr>
        <w:t>Услуга должна быть оказана в срок, в полном объеме и надлежащего качества. Результаты оказанной услуги должны соответствовать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т.п.), лицензирования, установленным действующим законодательством Российской Федерации.</w:t>
      </w:r>
    </w:p>
    <w:p w:rsidR="00740C94" w:rsidRPr="00A34FD9" w:rsidRDefault="00740C94" w:rsidP="00740C94">
      <w:pPr>
        <w:widowControl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40C94" w:rsidRPr="00A34FD9" w:rsidRDefault="00740C94" w:rsidP="002B2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5D89" w:rsidRPr="00A34FD9" w:rsidRDefault="00025D89" w:rsidP="00025D89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B81FF8" w:rsidRPr="00025D89" w:rsidRDefault="00B81FF8" w:rsidP="00025D89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000000"/>
          <w:sz w:val="32"/>
          <w:szCs w:val="32"/>
        </w:rPr>
      </w:pPr>
    </w:p>
    <w:p w:rsidR="00025D89" w:rsidRPr="00EC54EA" w:rsidRDefault="00025D89" w:rsidP="00025D89">
      <w:pPr>
        <w:tabs>
          <w:tab w:val="left" w:pos="567"/>
        </w:tabs>
        <w:spacing w:after="0" w:line="276" w:lineRule="auto"/>
        <w:ind w:left="567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025D89" w:rsidRDefault="00025D89" w:rsidP="00025D89">
      <w:pPr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</w:p>
    <w:tbl>
      <w:tblPr>
        <w:tblW w:w="9248" w:type="dxa"/>
        <w:tblInd w:w="-34" w:type="dxa"/>
        <w:tblLook w:val="04A0" w:firstRow="1" w:lastRow="0" w:firstColumn="1" w:lastColumn="0" w:noHBand="0" w:noVBand="1"/>
      </w:tblPr>
      <w:tblGrid>
        <w:gridCol w:w="4570"/>
        <w:gridCol w:w="4678"/>
      </w:tblGrid>
      <w:tr w:rsidR="00025D89" w:rsidRPr="00025D89" w:rsidTr="00E92E6F">
        <w:trPr>
          <w:trHeight w:val="562"/>
        </w:trPr>
        <w:tc>
          <w:tcPr>
            <w:tcW w:w="4570" w:type="dxa"/>
            <w:shd w:val="clear" w:color="auto" w:fill="auto"/>
          </w:tcPr>
          <w:p w:rsidR="00025D89" w:rsidRDefault="00025D89" w:rsidP="00E92E6F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</w:pPr>
            <w:r w:rsidRPr="00025D89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Заказчик</w:t>
            </w:r>
            <w:r w:rsidR="007758C6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:</w:t>
            </w:r>
          </w:p>
          <w:p w:rsidR="00025D89" w:rsidRPr="00025D89" w:rsidRDefault="00025D89" w:rsidP="00E92E6F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025D89" w:rsidRPr="00025D89" w:rsidRDefault="00025D89" w:rsidP="00E92E6F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025D89" w:rsidRPr="00025D89" w:rsidRDefault="00025D89" w:rsidP="00E92E6F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025D89" w:rsidRPr="00025D89" w:rsidRDefault="00025D89" w:rsidP="00E92E6F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025D89" w:rsidRPr="00025D89" w:rsidRDefault="00B81FF8" w:rsidP="00740C94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_________________</w:t>
            </w:r>
            <w:r w:rsidR="00740C94" w:rsidRPr="00740C94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_/И.С. Маслова/</w:t>
            </w:r>
          </w:p>
        </w:tc>
        <w:tc>
          <w:tcPr>
            <w:tcW w:w="4678" w:type="dxa"/>
          </w:tcPr>
          <w:p w:rsidR="00025D89" w:rsidRPr="00025D89" w:rsidRDefault="00025D89" w:rsidP="00E92E6F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</w:pPr>
            <w:r w:rsidRPr="00025D89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Исполнитель</w:t>
            </w:r>
            <w:r w:rsidR="007758C6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:</w:t>
            </w:r>
          </w:p>
          <w:p w:rsidR="00025D89" w:rsidRPr="00025D89" w:rsidRDefault="00025D89" w:rsidP="00E92E6F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</w:pPr>
          </w:p>
          <w:p w:rsidR="00025D89" w:rsidRPr="00025D89" w:rsidRDefault="00025D89" w:rsidP="00E92E6F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</w:pPr>
          </w:p>
          <w:p w:rsidR="00025D89" w:rsidRPr="00025D89" w:rsidRDefault="00025D89" w:rsidP="00E92E6F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025D89" w:rsidRPr="00025D89" w:rsidRDefault="00025D89" w:rsidP="00E92E6F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025D89" w:rsidRPr="00025D89" w:rsidRDefault="00025D89" w:rsidP="00C15917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</w:tr>
    </w:tbl>
    <w:p w:rsidR="00025D89" w:rsidRPr="00025D89" w:rsidRDefault="00025D89" w:rsidP="00025D89">
      <w:pPr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</w:p>
    <w:p w:rsidR="00025D89" w:rsidRPr="00025D89" w:rsidRDefault="00025D89" w:rsidP="00025D89">
      <w:pPr>
        <w:spacing w:after="200" w:line="276" w:lineRule="auto"/>
        <w:rPr>
          <w:rFonts w:ascii="Calibri" w:eastAsia="Calibri" w:hAnsi="Calibri" w:cs="Times New Roman"/>
        </w:rPr>
      </w:pPr>
    </w:p>
    <w:p w:rsidR="00025D89" w:rsidRPr="00025D89" w:rsidRDefault="00025D89" w:rsidP="00025D89">
      <w:pPr>
        <w:spacing w:after="200" w:line="276" w:lineRule="auto"/>
        <w:rPr>
          <w:rFonts w:ascii="Calibri" w:eastAsia="Calibri" w:hAnsi="Calibri" w:cs="Times New Roman"/>
        </w:rPr>
      </w:pPr>
    </w:p>
    <w:p w:rsidR="00F5722D" w:rsidRDefault="00A34FD9"/>
    <w:p w:rsidR="00EC54EA" w:rsidRDefault="00EC54EA"/>
    <w:p w:rsidR="00EC54EA" w:rsidRDefault="00EC54EA"/>
    <w:p w:rsidR="00EC54EA" w:rsidRDefault="00EC54EA"/>
    <w:p w:rsidR="00C917AA" w:rsidRDefault="00C917AA"/>
    <w:sectPr w:rsidR="00C917AA" w:rsidSect="00C15917">
      <w:pgSz w:w="11907" w:h="16840"/>
      <w:pgMar w:top="567" w:right="567" w:bottom="567" w:left="1134" w:header="397" w:footer="39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017E" w:rsidRDefault="00BE017E" w:rsidP="00025D89">
      <w:pPr>
        <w:spacing w:after="0" w:line="240" w:lineRule="auto"/>
      </w:pPr>
      <w:r>
        <w:separator/>
      </w:r>
    </w:p>
  </w:endnote>
  <w:endnote w:type="continuationSeparator" w:id="0">
    <w:p w:rsidR="00BE017E" w:rsidRDefault="00BE017E" w:rsidP="00025D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017E" w:rsidRDefault="00BE017E" w:rsidP="00025D89">
      <w:pPr>
        <w:spacing w:after="0" w:line="240" w:lineRule="auto"/>
      </w:pPr>
      <w:r>
        <w:separator/>
      </w:r>
    </w:p>
  </w:footnote>
  <w:footnote w:type="continuationSeparator" w:id="0">
    <w:p w:rsidR="00BE017E" w:rsidRDefault="00BE017E" w:rsidP="00025D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607997"/>
    <w:multiLevelType w:val="hybridMultilevel"/>
    <w:tmpl w:val="B4D275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38E01E43"/>
    <w:multiLevelType w:val="multilevel"/>
    <w:tmpl w:val="F24AB6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2" w15:restartNumberingAfterBreak="0">
    <w:nsid w:val="3D9539B5"/>
    <w:multiLevelType w:val="hybridMultilevel"/>
    <w:tmpl w:val="2BD85E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3E976393"/>
    <w:multiLevelType w:val="multilevel"/>
    <w:tmpl w:val="305494A6"/>
    <w:lvl w:ilvl="0">
      <w:start w:val="1"/>
      <w:numFmt w:val="decimal"/>
      <w:lvlText w:val="%1."/>
      <w:lvlJc w:val="left"/>
      <w:pPr>
        <w:ind w:left="-1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8" w:hanging="390"/>
      </w:pPr>
      <w:rPr>
        <w:rFonts w:ascii="Times New Roman" w:hAnsi="Times New Roman" w:hint="default"/>
        <w:sz w:val="24"/>
      </w:rPr>
    </w:lvl>
    <w:lvl w:ilvl="2">
      <w:start w:val="1"/>
      <w:numFmt w:val="decimal"/>
      <w:isLgl/>
      <w:lvlText w:val="%1.%2.%3"/>
      <w:lvlJc w:val="left"/>
      <w:pPr>
        <w:ind w:left="2676" w:hanging="720"/>
      </w:pPr>
      <w:rPr>
        <w:rFonts w:ascii="Times New Roman" w:hAnsi="Times New Roman" w:hint="default"/>
        <w:sz w:val="24"/>
      </w:rPr>
    </w:lvl>
    <w:lvl w:ilvl="3">
      <w:start w:val="1"/>
      <w:numFmt w:val="decimal"/>
      <w:isLgl/>
      <w:lvlText w:val="%1.%2.%3.%4"/>
      <w:lvlJc w:val="left"/>
      <w:pPr>
        <w:ind w:left="3924" w:hanging="720"/>
      </w:pPr>
      <w:rPr>
        <w:rFonts w:ascii="Times New Roman" w:hAnsi="Times New Roman" w:hint="default"/>
        <w:sz w:val="24"/>
      </w:rPr>
    </w:lvl>
    <w:lvl w:ilvl="4">
      <w:start w:val="1"/>
      <w:numFmt w:val="decimal"/>
      <w:isLgl/>
      <w:lvlText w:val="%1.%2.%3.%4.%5"/>
      <w:lvlJc w:val="left"/>
      <w:pPr>
        <w:ind w:left="5532" w:hanging="1080"/>
      </w:pPr>
      <w:rPr>
        <w:rFonts w:ascii="Times New Roman" w:hAnsi="Times New Roman" w:hint="default"/>
        <w:sz w:val="24"/>
      </w:rPr>
    </w:lvl>
    <w:lvl w:ilvl="5">
      <w:start w:val="1"/>
      <w:numFmt w:val="decimal"/>
      <w:isLgl/>
      <w:lvlText w:val="%1.%2.%3.%4.%5.%6"/>
      <w:lvlJc w:val="left"/>
      <w:pPr>
        <w:ind w:left="6780" w:hanging="1080"/>
      </w:pPr>
      <w:rPr>
        <w:rFonts w:ascii="Times New Roman" w:hAnsi="Times New Roman" w:hint="default"/>
        <w:sz w:val="24"/>
      </w:rPr>
    </w:lvl>
    <w:lvl w:ilvl="6">
      <w:start w:val="1"/>
      <w:numFmt w:val="decimal"/>
      <w:isLgl/>
      <w:lvlText w:val="%1.%2.%3.%4.%5.%6.%7"/>
      <w:lvlJc w:val="left"/>
      <w:pPr>
        <w:ind w:left="8388" w:hanging="1440"/>
      </w:pPr>
      <w:rPr>
        <w:rFonts w:ascii="Times New Roman" w:hAnsi="Times New Roman" w:hint="default"/>
        <w:sz w:val="24"/>
      </w:rPr>
    </w:lvl>
    <w:lvl w:ilvl="7">
      <w:start w:val="1"/>
      <w:numFmt w:val="decimal"/>
      <w:isLgl/>
      <w:lvlText w:val="%1.%2.%3.%4.%5.%6.%7.%8"/>
      <w:lvlJc w:val="left"/>
      <w:pPr>
        <w:ind w:left="9636" w:hanging="1440"/>
      </w:pPr>
      <w:rPr>
        <w:rFonts w:ascii="Times New Roman" w:hAnsi="Times New Roman" w:hint="default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10884" w:hanging="1440"/>
      </w:pPr>
      <w:rPr>
        <w:rFonts w:ascii="Times New Roman" w:hAnsi="Times New Roman" w:hint="default"/>
        <w:sz w:val="24"/>
      </w:rPr>
    </w:lvl>
  </w:abstractNum>
  <w:abstractNum w:abstractNumId="4" w15:restartNumberingAfterBreak="0">
    <w:nsid w:val="6FC76518"/>
    <w:multiLevelType w:val="hybridMultilevel"/>
    <w:tmpl w:val="000AE02A"/>
    <w:lvl w:ilvl="0" w:tplc="1056F7E8">
      <w:start w:val="1"/>
      <w:numFmt w:val="decimal"/>
      <w:lvlText w:val="%1."/>
      <w:lvlJc w:val="left"/>
      <w:pPr>
        <w:ind w:left="900" w:hanging="54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7C5"/>
    <w:rsid w:val="00025D89"/>
    <w:rsid w:val="000617E6"/>
    <w:rsid w:val="000900CD"/>
    <w:rsid w:val="0009511F"/>
    <w:rsid w:val="000D06F8"/>
    <w:rsid w:val="001050DA"/>
    <w:rsid w:val="00136278"/>
    <w:rsid w:val="00163E88"/>
    <w:rsid w:val="00166100"/>
    <w:rsid w:val="001A10A6"/>
    <w:rsid w:val="001D72D3"/>
    <w:rsid w:val="001E7B79"/>
    <w:rsid w:val="001F4C62"/>
    <w:rsid w:val="00270730"/>
    <w:rsid w:val="002B2578"/>
    <w:rsid w:val="002C6C8C"/>
    <w:rsid w:val="0032088B"/>
    <w:rsid w:val="0033269E"/>
    <w:rsid w:val="00367EB1"/>
    <w:rsid w:val="003A2A32"/>
    <w:rsid w:val="003B70E9"/>
    <w:rsid w:val="003F2B11"/>
    <w:rsid w:val="00426132"/>
    <w:rsid w:val="00442B85"/>
    <w:rsid w:val="004526C0"/>
    <w:rsid w:val="00461367"/>
    <w:rsid w:val="00491532"/>
    <w:rsid w:val="004A40D6"/>
    <w:rsid w:val="004D2E04"/>
    <w:rsid w:val="004D6459"/>
    <w:rsid w:val="00540AF6"/>
    <w:rsid w:val="005763A5"/>
    <w:rsid w:val="00585CE9"/>
    <w:rsid w:val="005F6AFC"/>
    <w:rsid w:val="00647953"/>
    <w:rsid w:val="006517C5"/>
    <w:rsid w:val="006602BB"/>
    <w:rsid w:val="00665CD9"/>
    <w:rsid w:val="0067406D"/>
    <w:rsid w:val="0067781C"/>
    <w:rsid w:val="006816EE"/>
    <w:rsid w:val="00685DF1"/>
    <w:rsid w:val="00696378"/>
    <w:rsid w:val="006B5765"/>
    <w:rsid w:val="00721473"/>
    <w:rsid w:val="00722C34"/>
    <w:rsid w:val="00740C94"/>
    <w:rsid w:val="0074163F"/>
    <w:rsid w:val="007758C6"/>
    <w:rsid w:val="007801BA"/>
    <w:rsid w:val="00785CBC"/>
    <w:rsid w:val="007A1B8B"/>
    <w:rsid w:val="007C3CF8"/>
    <w:rsid w:val="007C6FBB"/>
    <w:rsid w:val="0082425B"/>
    <w:rsid w:val="0084288C"/>
    <w:rsid w:val="008458A5"/>
    <w:rsid w:val="008607BF"/>
    <w:rsid w:val="00870869"/>
    <w:rsid w:val="00876DF5"/>
    <w:rsid w:val="00895883"/>
    <w:rsid w:val="008B0357"/>
    <w:rsid w:val="008B1317"/>
    <w:rsid w:val="00953897"/>
    <w:rsid w:val="0096280E"/>
    <w:rsid w:val="009A29A5"/>
    <w:rsid w:val="009B1A13"/>
    <w:rsid w:val="009C435D"/>
    <w:rsid w:val="009E53EB"/>
    <w:rsid w:val="009E6A06"/>
    <w:rsid w:val="00A158ED"/>
    <w:rsid w:val="00A17496"/>
    <w:rsid w:val="00A34FD9"/>
    <w:rsid w:val="00A51680"/>
    <w:rsid w:val="00A6561B"/>
    <w:rsid w:val="00A834A0"/>
    <w:rsid w:val="00A91D05"/>
    <w:rsid w:val="00AB7CAB"/>
    <w:rsid w:val="00AC5585"/>
    <w:rsid w:val="00B11C9A"/>
    <w:rsid w:val="00B5211E"/>
    <w:rsid w:val="00B61F22"/>
    <w:rsid w:val="00B76093"/>
    <w:rsid w:val="00B81FF8"/>
    <w:rsid w:val="00B968B8"/>
    <w:rsid w:val="00BA2509"/>
    <w:rsid w:val="00BE017E"/>
    <w:rsid w:val="00BE3978"/>
    <w:rsid w:val="00C04006"/>
    <w:rsid w:val="00C13A56"/>
    <w:rsid w:val="00C15917"/>
    <w:rsid w:val="00C43737"/>
    <w:rsid w:val="00C917AA"/>
    <w:rsid w:val="00CB70F0"/>
    <w:rsid w:val="00CD54B8"/>
    <w:rsid w:val="00D549AC"/>
    <w:rsid w:val="00D727CE"/>
    <w:rsid w:val="00D83820"/>
    <w:rsid w:val="00D92D74"/>
    <w:rsid w:val="00D964B7"/>
    <w:rsid w:val="00D96E9B"/>
    <w:rsid w:val="00DF5507"/>
    <w:rsid w:val="00E23150"/>
    <w:rsid w:val="00E33CF3"/>
    <w:rsid w:val="00E4509F"/>
    <w:rsid w:val="00E71803"/>
    <w:rsid w:val="00E870E5"/>
    <w:rsid w:val="00E90831"/>
    <w:rsid w:val="00E90E6D"/>
    <w:rsid w:val="00E965C8"/>
    <w:rsid w:val="00EA3076"/>
    <w:rsid w:val="00EA7512"/>
    <w:rsid w:val="00EC54EA"/>
    <w:rsid w:val="00EC73C3"/>
    <w:rsid w:val="00ED3708"/>
    <w:rsid w:val="00EE76D6"/>
    <w:rsid w:val="00EF0DF2"/>
    <w:rsid w:val="00F12BCD"/>
    <w:rsid w:val="00F23124"/>
    <w:rsid w:val="00F250FE"/>
    <w:rsid w:val="00F308BB"/>
    <w:rsid w:val="00F42105"/>
    <w:rsid w:val="00F51812"/>
    <w:rsid w:val="00F87BC6"/>
    <w:rsid w:val="00F91742"/>
    <w:rsid w:val="00F97AEC"/>
    <w:rsid w:val="00FA367C"/>
    <w:rsid w:val="00FB3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BB18F3-3878-47D7-AA68-0CB76A9DD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rsid w:val="00025D89"/>
    <w:rPr>
      <w:vertAlign w:val="superscript"/>
    </w:rPr>
  </w:style>
  <w:style w:type="paragraph" w:styleId="a4">
    <w:name w:val="Balloon Text"/>
    <w:basedOn w:val="a"/>
    <w:link w:val="a5"/>
    <w:uiPriority w:val="99"/>
    <w:semiHidden/>
    <w:unhideWhenUsed/>
    <w:rsid w:val="00025D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25D89"/>
    <w:rPr>
      <w:rFonts w:ascii="Segoe UI" w:hAnsi="Segoe UI" w:cs="Segoe UI"/>
      <w:sz w:val="18"/>
      <w:szCs w:val="18"/>
    </w:rPr>
  </w:style>
  <w:style w:type="character" w:customStyle="1" w:styleId="a6">
    <w:name w:val="Текст сноски Знак"/>
    <w:aliases w:val="Знак4 Знак Знак,Знак2 Знак Знак Знак Знак"/>
    <w:basedOn w:val="a0"/>
    <w:link w:val="a7"/>
    <w:semiHidden/>
    <w:locked/>
    <w:rsid w:val="00FB3271"/>
  </w:style>
  <w:style w:type="paragraph" w:styleId="a7">
    <w:name w:val="footnote text"/>
    <w:aliases w:val="Знак4 Знак,Знак2 Знак Знак Знак"/>
    <w:basedOn w:val="a"/>
    <w:link w:val="a6"/>
    <w:semiHidden/>
    <w:unhideWhenUsed/>
    <w:rsid w:val="00FB3271"/>
    <w:pPr>
      <w:spacing w:after="0" w:line="240" w:lineRule="auto"/>
    </w:pPr>
  </w:style>
  <w:style w:type="character" w:customStyle="1" w:styleId="1">
    <w:name w:val="Текст сноски Знак1"/>
    <w:basedOn w:val="a0"/>
    <w:uiPriority w:val="99"/>
    <w:semiHidden/>
    <w:rsid w:val="00FB3271"/>
    <w:rPr>
      <w:sz w:val="20"/>
      <w:szCs w:val="20"/>
    </w:rPr>
  </w:style>
  <w:style w:type="paragraph" w:styleId="a8">
    <w:name w:val="Title"/>
    <w:basedOn w:val="a"/>
    <w:link w:val="a9"/>
    <w:qFormat/>
    <w:rsid w:val="009A29A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9">
    <w:name w:val="Название Знак"/>
    <w:basedOn w:val="a0"/>
    <w:link w:val="a8"/>
    <w:rsid w:val="009A29A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a">
    <w:name w:val="[Основной абзац]"/>
    <w:basedOn w:val="a"/>
    <w:uiPriority w:val="99"/>
    <w:rsid w:val="00166100"/>
    <w:pPr>
      <w:autoSpaceDE w:val="0"/>
      <w:autoSpaceDN w:val="0"/>
      <w:adjustRightInd w:val="0"/>
      <w:spacing w:after="0" w:line="288" w:lineRule="auto"/>
    </w:pPr>
    <w:rPr>
      <w:rFonts w:ascii="Times New Roman" w:eastAsia="Calibri" w:hAnsi="Times New Roman" w:cs="Times New Roman"/>
      <w:color w:val="000000"/>
      <w:sz w:val="24"/>
      <w:szCs w:val="24"/>
      <w:lang w:val="en-US" w:eastAsia="ru-RU"/>
    </w:rPr>
  </w:style>
  <w:style w:type="paragraph" w:styleId="ab">
    <w:name w:val="List Paragraph"/>
    <w:basedOn w:val="a"/>
    <w:link w:val="ac"/>
    <w:uiPriority w:val="34"/>
    <w:qFormat/>
    <w:rsid w:val="00A34FD9"/>
    <w:pPr>
      <w:widowControl w:val="0"/>
      <w:tabs>
        <w:tab w:val="left" w:pos="708"/>
      </w:tabs>
      <w:suppressAutoHyphens/>
      <w:spacing w:after="200" w:line="276" w:lineRule="auto"/>
      <w:ind w:left="720"/>
      <w:jc w:val="both"/>
    </w:pPr>
    <w:rPr>
      <w:rFonts w:ascii="Calibri" w:eastAsia="Calibri" w:hAnsi="Calibri" w:cs="Calibri"/>
      <w:color w:val="00000A"/>
      <w:lang w:eastAsia="ar-SA" w:bidi="hi-IN"/>
    </w:rPr>
  </w:style>
  <w:style w:type="character" w:customStyle="1" w:styleId="ac">
    <w:name w:val="Абзац списка Знак"/>
    <w:link w:val="ab"/>
    <w:uiPriority w:val="34"/>
    <w:locked/>
    <w:rsid w:val="00A34FD9"/>
    <w:rPr>
      <w:rFonts w:ascii="Calibri" w:eastAsia="Calibri" w:hAnsi="Calibri" w:cs="Calibri"/>
      <w:color w:val="00000A"/>
      <w:lang w:eastAsia="ar-SA" w:bidi="hi-IN"/>
    </w:rPr>
  </w:style>
  <w:style w:type="character" w:customStyle="1" w:styleId="2">
    <w:name w:val="Основной текст (2)_"/>
    <w:link w:val="21"/>
    <w:uiPriority w:val="99"/>
    <w:rsid w:val="00A34FD9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A34FD9"/>
    <w:pPr>
      <w:widowControl w:val="0"/>
      <w:shd w:val="clear" w:color="auto" w:fill="FFFFFF"/>
      <w:spacing w:after="0" w:line="274" w:lineRule="exact"/>
      <w:jc w:val="center"/>
    </w:pPr>
    <w:rPr>
      <w:rFonts w:ascii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2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6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2138</Words>
  <Characters>12191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Симонова</dc:creator>
  <cp:keywords/>
  <dc:description/>
  <cp:lastModifiedBy>Шорохова</cp:lastModifiedBy>
  <cp:revision>6</cp:revision>
  <cp:lastPrinted>2026-05-25T14:05:00Z</cp:lastPrinted>
  <dcterms:created xsi:type="dcterms:W3CDTF">2026-05-25T14:05:00Z</dcterms:created>
  <dcterms:modified xsi:type="dcterms:W3CDTF">2026-08-27T07:39:00Z</dcterms:modified>
</cp:coreProperties>
</file>