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2FCA97" w14:textId="77777777" w:rsidR="00FB295D" w:rsidRPr="00E352CF" w:rsidRDefault="00FB295D" w:rsidP="00E352CF">
      <w:pPr>
        <w:pStyle w:val="a3"/>
        <w:jc w:val="center"/>
        <w:rPr>
          <w:rFonts w:ascii="Times New Roman" w:hAnsi="Times New Roman"/>
          <w:b/>
          <w:spacing w:val="0"/>
          <w:kern w:val="0"/>
          <w:sz w:val="24"/>
        </w:rPr>
      </w:pPr>
      <w:r w:rsidRPr="00E352CF">
        <w:rPr>
          <w:rFonts w:ascii="Times New Roman" w:hAnsi="Times New Roman"/>
          <w:b/>
          <w:spacing w:val="0"/>
          <w:kern w:val="0"/>
          <w:sz w:val="24"/>
        </w:rPr>
        <w:t>Контракт</w:t>
      </w:r>
    </w:p>
    <w:p w14:paraId="097BC865" w14:textId="4005CDD2" w:rsidR="00FB295D" w:rsidRPr="00E352CF" w:rsidRDefault="00FB295D" w:rsidP="00E352CF">
      <w:pPr>
        <w:pStyle w:val="a3"/>
        <w:jc w:val="center"/>
        <w:rPr>
          <w:rFonts w:ascii="Times New Roman" w:hAnsi="Times New Roman"/>
          <w:b/>
          <w:spacing w:val="0"/>
          <w:kern w:val="0"/>
          <w:sz w:val="24"/>
        </w:rPr>
      </w:pPr>
      <w:r w:rsidRPr="00E352CF">
        <w:rPr>
          <w:rFonts w:ascii="Times New Roman" w:hAnsi="Times New Roman"/>
          <w:b/>
          <w:spacing w:val="0"/>
          <w:kern w:val="0"/>
          <w:sz w:val="24"/>
        </w:rPr>
        <w:t>об обязательном страховании</w:t>
      </w:r>
    </w:p>
    <w:p w14:paraId="6CC36D61" w14:textId="77777777" w:rsidR="00FB295D" w:rsidRPr="00E352CF" w:rsidRDefault="00FB295D" w:rsidP="00E352CF">
      <w:pPr>
        <w:pStyle w:val="a3"/>
        <w:jc w:val="center"/>
        <w:rPr>
          <w:rFonts w:ascii="Times New Roman" w:hAnsi="Times New Roman"/>
          <w:b/>
          <w:spacing w:val="0"/>
          <w:kern w:val="0"/>
          <w:sz w:val="24"/>
        </w:rPr>
      </w:pPr>
      <w:r w:rsidRPr="00E352CF">
        <w:rPr>
          <w:rFonts w:ascii="Times New Roman" w:hAnsi="Times New Roman"/>
          <w:b/>
          <w:spacing w:val="0"/>
          <w:kern w:val="0"/>
          <w:sz w:val="24"/>
        </w:rPr>
        <w:t>гражданской ответственности владельцев транспортных средств</w:t>
      </w:r>
    </w:p>
    <w:p w14:paraId="20482644" w14:textId="77777777" w:rsidR="00FB295D" w:rsidRPr="00E352CF" w:rsidRDefault="00FB295D" w:rsidP="00E352CF">
      <w:pPr>
        <w:suppressAutoHyphens w:val="0"/>
        <w:jc w:val="center"/>
        <w:rPr>
          <w:rFonts w:eastAsiaTheme="minorHAnsi"/>
          <w:b/>
          <w:sz w:val="24"/>
        </w:rPr>
      </w:pPr>
    </w:p>
    <w:p w14:paraId="0AF0B448" w14:textId="351D089A" w:rsidR="00FB295D" w:rsidRPr="00E718F4" w:rsidRDefault="00FB295D" w:rsidP="00FB295D">
      <w:pPr>
        <w:suppressAutoHyphens w:val="0"/>
        <w:jc w:val="center"/>
        <w:rPr>
          <w:rFonts w:eastAsiaTheme="minorHAnsi"/>
          <w:b/>
          <w:bCs/>
          <w:sz w:val="24"/>
          <w:szCs w:val="24"/>
          <w:lang w:eastAsia="en-US"/>
        </w:rPr>
      </w:pPr>
      <w:r w:rsidRPr="00E718F4">
        <w:rPr>
          <w:rFonts w:eastAsiaTheme="minorHAnsi"/>
          <w:b/>
          <w:bCs/>
          <w:sz w:val="24"/>
          <w:szCs w:val="24"/>
          <w:lang w:eastAsia="en-US"/>
        </w:rPr>
        <w:t>Регистрационный № _______</w:t>
      </w:r>
    </w:p>
    <w:p w14:paraId="4F40DCC3" w14:textId="77777777" w:rsidR="00FB295D" w:rsidRPr="00E718F4" w:rsidRDefault="00FB295D" w:rsidP="00FB295D">
      <w:pPr>
        <w:suppressAutoHyphens w:val="0"/>
        <w:jc w:val="center"/>
        <w:rPr>
          <w:b/>
          <w:sz w:val="24"/>
          <w:szCs w:val="24"/>
          <w:lang w:eastAsia="ru-RU"/>
        </w:rPr>
      </w:pPr>
    </w:p>
    <w:p w14:paraId="0661FDEF" w14:textId="16F93C2B" w:rsidR="00FB295D" w:rsidRPr="00E718F4" w:rsidRDefault="00FB295D" w:rsidP="00FB295D">
      <w:pPr>
        <w:suppressAutoHyphens w:val="0"/>
        <w:ind w:firstLine="426"/>
        <w:jc w:val="both"/>
        <w:rPr>
          <w:b/>
          <w:snapToGrid w:val="0"/>
          <w:sz w:val="24"/>
          <w:szCs w:val="24"/>
          <w:lang w:eastAsia="ru-RU"/>
        </w:rPr>
      </w:pPr>
      <w:r w:rsidRPr="00E718F4">
        <w:rPr>
          <w:rFonts w:eastAsiaTheme="minorHAnsi"/>
          <w:b/>
          <w:bCs/>
          <w:sz w:val="24"/>
          <w:szCs w:val="24"/>
          <w:lang w:eastAsia="en-US"/>
        </w:rPr>
        <w:t xml:space="preserve">Идентификационный код закупки: </w:t>
      </w:r>
      <w:r w:rsidR="0059546C" w:rsidRPr="0059546C">
        <w:rPr>
          <w:rFonts w:eastAsiaTheme="minorHAnsi"/>
          <w:b/>
          <w:bCs/>
          <w:sz w:val="24"/>
          <w:szCs w:val="24"/>
          <w:lang w:eastAsia="en-US"/>
        </w:rPr>
        <w:t>262470600502247060100100030000000244</w:t>
      </w:r>
    </w:p>
    <w:p w14:paraId="78576C2C" w14:textId="77777777" w:rsidR="00FB295D" w:rsidRPr="00E718F4" w:rsidRDefault="00FB295D" w:rsidP="00FB295D">
      <w:pPr>
        <w:pStyle w:val="a5"/>
      </w:pPr>
    </w:p>
    <w:p w14:paraId="4CDDD695" w14:textId="19118BA7" w:rsidR="00FB295D" w:rsidRDefault="00FB295D" w:rsidP="00FB295D">
      <w:pPr>
        <w:jc w:val="both"/>
        <w:rPr>
          <w:sz w:val="24"/>
          <w:szCs w:val="24"/>
        </w:rPr>
      </w:pPr>
      <w:r>
        <w:rPr>
          <w:sz w:val="24"/>
          <w:szCs w:val="24"/>
        </w:rPr>
        <w:t xml:space="preserve">г. Санкт-Петербург                                                                      </w:t>
      </w:r>
      <w:proofErr w:type="gramStart"/>
      <w:r>
        <w:rPr>
          <w:sz w:val="24"/>
          <w:szCs w:val="24"/>
        </w:rPr>
        <w:t xml:space="preserve">   «</w:t>
      </w:r>
      <w:proofErr w:type="gramEnd"/>
      <w:r>
        <w:rPr>
          <w:sz w:val="24"/>
          <w:szCs w:val="24"/>
        </w:rPr>
        <w:t>____» __________ 202</w:t>
      </w:r>
      <w:r w:rsidR="0059546C">
        <w:rPr>
          <w:sz w:val="24"/>
          <w:szCs w:val="24"/>
        </w:rPr>
        <w:t>6</w:t>
      </w:r>
      <w:r>
        <w:rPr>
          <w:sz w:val="24"/>
          <w:szCs w:val="24"/>
        </w:rPr>
        <w:t xml:space="preserve"> </w:t>
      </w:r>
      <w:r w:rsidR="00783361">
        <w:rPr>
          <w:sz w:val="24"/>
          <w:szCs w:val="24"/>
        </w:rPr>
        <w:t>г.</w:t>
      </w:r>
    </w:p>
    <w:p w14:paraId="7E47B2EE" w14:textId="77777777" w:rsidR="00FB295D" w:rsidRDefault="00FB295D" w:rsidP="00FB295D">
      <w:pPr>
        <w:pStyle w:val="ae"/>
        <w:rPr>
          <w:sz w:val="24"/>
          <w:szCs w:val="24"/>
        </w:rPr>
      </w:pPr>
    </w:p>
    <w:p w14:paraId="1FA85112" w14:textId="08A8E4D4" w:rsidR="00FB295D" w:rsidRPr="00E718F4" w:rsidRDefault="00FB295D" w:rsidP="00FB295D">
      <w:pPr>
        <w:shd w:val="clear" w:color="auto" w:fill="FFFFFF"/>
        <w:tabs>
          <w:tab w:val="left" w:pos="10992"/>
          <w:tab w:val="left" w:pos="11908"/>
          <w:tab w:val="left" w:pos="12824"/>
          <w:tab w:val="left" w:pos="13740"/>
          <w:tab w:val="left" w:pos="14656"/>
        </w:tabs>
        <w:suppressAutoHyphens w:val="0"/>
        <w:ind w:firstLine="709"/>
        <w:jc w:val="both"/>
        <w:rPr>
          <w:sz w:val="24"/>
          <w:szCs w:val="24"/>
          <w:lang w:eastAsia="ru-RU"/>
        </w:rPr>
      </w:pPr>
      <w:r w:rsidRPr="00E718F4">
        <w:rPr>
          <w:bCs/>
          <w:color w:val="000000"/>
          <w:sz w:val="24"/>
          <w:szCs w:val="24"/>
          <w:lang w:eastAsia="ru-RU"/>
        </w:rPr>
        <w:t>Государственное бюджетное общеобразовательное учреждение Ленинградской области «</w:t>
      </w:r>
      <w:proofErr w:type="spellStart"/>
      <w:r w:rsidRPr="00E718F4">
        <w:rPr>
          <w:bCs/>
          <w:color w:val="000000"/>
          <w:sz w:val="24"/>
          <w:szCs w:val="24"/>
          <w:lang w:eastAsia="ru-RU"/>
        </w:rPr>
        <w:t>Мгинская</w:t>
      </w:r>
      <w:proofErr w:type="spellEnd"/>
      <w:r w:rsidRPr="00E718F4">
        <w:rPr>
          <w:bCs/>
          <w:color w:val="000000"/>
          <w:sz w:val="24"/>
          <w:szCs w:val="24"/>
          <w:lang w:eastAsia="ru-RU"/>
        </w:rPr>
        <w:t xml:space="preserve"> школа-интернат, реализующая адаптированные образовательные программы для детей с нарушениями зрения</w:t>
      </w:r>
      <w:r w:rsidRPr="00E352CF">
        <w:rPr>
          <w:color w:val="000000"/>
          <w:sz w:val="24"/>
        </w:rPr>
        <w:t xml:space="preserve">», </w:t>
      </w:r>
      <w:r w:rsidRPr="00E718F4">
        <w:rPr>
          <w:sz w:val="24"/>
          <w:szCs w:val="24"/>
          <w:lang w:eastAsia="ru-RU"/>
        </w:rPr>
        <w:t>именуемое в дальнейшем «</w:t>
      </w:r>
      <w:r>
        <w:rPr>
          <w:sz w:val="24"/>
          <w:szCs w:val="24"/>
          <w:lang w:eastAsia="ru-RU"/>
        </w:rPr>
        <w:t>Страхователь</w:t>
      </w:r>
      <w:r w:rsidRPr="00E718F4">
        <w:rPr>
          <w:sz w:val="24"/>
          <w:szCs w:val="24"/>
          <w:lang w:eastAsia="ru-RU"/>
        </w:rPr>
        <w:t xml:space="preserve">», в лице </w:t>
      </w:r>
      <w:r w:rsidR="0059546C">
        <w:rPr>
          <w:sz w:val="24"/>
          <w:szCs w:val="24"/>
          <w:lang w:eastAsia="ru-RU"/>
        </w:rPr>
        <w:t>ВРИО</w:t>
      </w:r>
      <w:r>
        <w:rPr>
          <w:sz w:val="24"/>
          <w:szCs w:val="24"/>
          <w:lang w:eastAsia="ru-RU"/>
        </w:rPr>
        <w:t xml:space="preserve"> </w:t>
      </w:r>
      <w:r w:rsidRPr="00E718F4">
        <w:rPr>
          <w:sz w:val="24"/>
          <w:szCs w:val="24"/>
          <w:lang w:eastAsia="ru-RU"/>
        </w:rPr>
        <w:t xml:space="preserve">директора </w:t>
      </w:r>
      <w:proofErr w:type="spellStart"/>
      <w:r>
        <w:rPr>
          <w:sz w:val="24"/>
          <w:szCs w:val="24"/>
          <w:lang w:eastAsia="ru-RU"/>
        </w:rPr>
        <w:t>Шныпко</w:t>
      </w:r>
      <w:proofErr w:type="spellEnd"/>
      <w:r>
        <w:rPr>
          <w:sz w:val="24"/>
          <w:szCs w:val="24"/>
          <w:lang w:eastAsia="ru-RU"/>
        </w:rPr>
        <w:t xml:space="preserve"> Сергея Николаевича</w:t>
      </w:r>
      <w:r w:rsidRPr="00E718F4">
        <w:rPr>
          <w:sz w:val="24"/>
          <w:szCs w:val="24"/>
          <w:lang w:eastAsia="ru-RU"/>
        </w:rPr>
        <w:t>, действующего на основании Устава, с одной стороны и</w:t>
      </w:r>
    </w:p>
    <w:p w14:paraId="173AD5B7" w14:textId="5BC661BC" w:rsidR="00FB295D" w:rsidRPr="00E718F4" w:rsidRDefault="00FB295D" w:rsidP="00FB295D">
      <w:pPr>
        <w:suppressAutoHyphens w:val="0"/>
        <w:ind w:firstLine="709"/>
        <w:jc w:val="both"/>
        <w:rPr>
          <w:sz w:val="24"/>
          <w:szCs w:val="24"/>
          <w:lang w:eastAsia="ru-RU"/>
        </w:rPr>
      </w:pPr>
      <w:r w:rsidRPr="00E718F4">
        <w:rPr>
          <w:sz w:val="24"/>
          <w:szCs w:val="24"/>
          <w:lang w:eastAsia="ru-RU"/>
        </w:rPr>
        <w:t xml:space="preserve">   ___________________________________, именуемое в дальнейшем «</w:t>
      </w:r>
      <w:r>
        <w:rPr>
          <w:sz w:val="24"/>
          <w:szCs w:val="24"/>
          <w:lang w:eastAsia="ru-RU"/>
        </w:rPr>
        <w:t>Страховщик</w:t>
      </w:r>
      <w:r w:rsidRPr="00E718F4">
        <w:rPr>
          <w:sz w:val="24"/>
          <w:szCs w:val="24"/>
          <w:lang w:eastAsia="ru-RU"/>
        </w:rPr>
        <w:t>», в лице _____________________________, действующей (его) на основании _______________, с другой стороны, именуемые совместно в дальнейшем «Стороны»,</w:t>
      </w:r>
    </w:p>
    <w:p w14:paraId="47258D78" w14:textId="756FCE09" w:rsidR="00FB295D" w:rsidRPr="00E352CF" w:rsidRDefault="00FB295D" w:rsidP="00E352CF">
      <w:pPr>
        <w:shd w:val="clear" w:color="auto" w:fill="FFFFFF"/>
        <w:tabs>
          <w:tab w:val="left" w:pos="10992"/>
          <w:tab w:val="left" w:pos="11908"/>
          <w:tab w:val="left" w:pos="12824"/>
          <w:tab w:val="left" w:pos="13740"/>
          <w:tab w:val="left" w:pos="14656"/>
        </w:tabs>
        <w:suppressAutoHyphens w:val="0"/>
        <w:ind w:firstLine="709"/>
        <w:jc w:val="both"/>
        <w:rPr>
          <w:color w:val="000000"/>
          <w:sz w:val="24"/>
        </w:rPr>
      </w:pPr>
      <w:r w:rsidRPr="00E718F4">
        <w:rPr>
          <w:bCs/>
          <w:color w:val="000000"/>
          <w:sz w:val="24"/>
          <w:szCs w:val="24"/>
          <w:lang w:eastAsia="ru-RU"/>
        </w:rPr>
        <w:t xml:space="preserve">в соответствии с пунктом </w:t>
      </w:r>
      <w:r w:rsidR="0059546C">
        <w:rPr>
          <w:bCs/>
          <w:color w:val="000000"/>
          <w:sz w:val="24"/>
          <w:szCs w:val="24"/>
          <w:lang w:eastAsia="ru-RU"/>
        </w:rPr>
        <w:t>4</w:t>
      </w:r>
      <w:r w:rsidRPr="00E718F4">
        <w:rPr>
          <w:bCs/>
          <w:color w:val="000000"/>
          <w:sz w:val="24"/>
          <w:szCs w:val="24"/>
          <w:lang w:eastAsia="ru-RU"/>
        </w:rPr>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Pr="00E352CF">
        <w:rPr>
          <w:color w:val="000000"/>
          <w:sz w:val="24"/>
        </w:rPr>
        <w:t>заключили настоящий Контракт о нижеследующем:</w:t>
      </w:r>
    </w:p>
    <w:p w14:paraId="06B11315" w14:textId="77777777" w:rsidR="00FB295D" w:rsidRDefault="00FB295D" w:rsidP="00FB295D">
      <w:pPr>
        <w:jc w:val="both"/>
        <w:rPr>
          <w:sz w:val="24"/>
          <w:szCs w:val="24"/>
        </w:rPr>
      </w:pPr>
    </w:p>
    <w:p w14:paraId="5235C1FA" w14:textId="77777777" w:rsidR="00FB295D" w:rsidRDefault="00FB295D" w:rsidP="00FB295D">
      <w:pPr>
        <w:numPr>
          <w:ilvl w:val="0"/>
          <w:numId w:val="2"/>
        </w:numPr>
        <w:tabs>
          <w:tab w:val="left" w:pos="360"/>
        </w:tabs>
        <w:jc w:val="center"/>
        <w:rPr>
          <w:b/>
          <w:sz w:val="24"/>
          <w:szCs w:val="24"/>
        </w:rPr>
      </w:pPr>
      <w:r>
        <w:rPr>
          <w:b/>
          <w:sz w:val="24"/>
          <w:szCs w:val="24"/>
        </w:rPr>
        <w:t xml:space="preserve">Предмет </w:t>
      </w:r>
    </w:p>
    <w:p w14:paraId="735F7A3F" w14:textId="77777777" w:rsidR="00FB295D" w:rsidRDefault="00FB295D" w:rsidP="00E352CF">
      <w:pPr>
        <w:numPr>
          <w:ilvl w:val="1"/>
          <w:numId w:val="2"/>
        </w:numPr>
        <w:tabs>
          <w:tab w:val="clear" w:pos="1236"/>
          <w:tab w:val="left" w:pos="567"/>
          <w:tab w:val="num" w:pos="851"/>
          <w:tab w:val="left" w:pos="2079"/>
        </w:tabs>
        <w:ind w:left="1083"/>
        <w:jc w:val="both"/>
        <w:rPr>
          <w:sz w:val="24"/>
          <w:szCs w:val="24"/>
        </w:rPr>
      </w:pPr>
      <w:r>
        <w:rPr>
          <w:sz w:val="24"/>
          <w:szCs w:val="24"/>
        </w:rPr>
        <w:t>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14:paraId="30E1A857" w14:textId="77777777" w:rsidR="00FB295D" w:rsidRDefault="00FB295D" w:rsidP="00E352CF">
      <w:pPr>
        <w:numPr>
          <w:ilvl w:val="1"/>
          <w:numId w:val="2"/>
        </w:numPr>
        <w:tabs>
          <w:tab w:val="clear" w:pos="1236"/>
          <w:tab w:val="num" w:pos="851"/>
          <w:tab w:val="left" w:pos="1083"/>
          <w:tab w:val="left" w:pos="2079"/>
        </w:tabs>
        <w:ind w:left="1083"/>
        <w:jc w:val="both"/>
        <w:rPr>
          <w:sz w:val="24"/>
          <w:szCs w:val="24"/>
        </w:rPr>
      </w:pPr>
      <w:r>
        <w:rPr>
          <w:sz w:val="24"/>
          <w:szCs w:val="24"/>
        </w:rPr>
        <w:t>Деятельность по настоящему Контракту регламентируется:</w:t>
      </w:r>
    </w:p>
    <w:p w14:paraId="5C03E958" w14:textId="77777777" w:rsidR="00FB295D" w:rsidRDefault="00FB295D" w:rsidP="00E352CF">
      <w:pPr>
        <w:numPr>
          <w:ilvl w:val="0"/>
          <w:numId w:val="1"/>
        </w:numPr>
        <w:tabs>
          <w:tab w:val="num" w:pos="851"/>
          <w:tab w:val="left" w:pos="1494"/>
        </w:tabs>
        <w:jc w:val="both"/>
        <w:rPr>
          <w:sz w:val="24"/>
          <w:szCs w:val="24"/>
        </w:rPr>
      </w:pPr>
      <w:r>
        <w:rPr>
          <w:sz w:val="24"/>
          <w:szCs w:val="24"/>
        </w:rPr>
        <w:t xml:space="preserve">Федеральным законом № 40-ФЗ от 25 апреля </w:t>
      </w:r>
      <w:smartTag w:uri="urn:schemas-microsoft-com:office:smarttags" w:element="metricconverter">
        <w:smartTagPr>
          <w:attr w:name="ProductID" w:val="2002 г"/>
        </w:smartTagPr>
        <w:r>
          <w:rPr>
            <w:sz w:val="24"/>
            <w:szCs w:val="24"/>
          </w:rPr>
          <w:t>2002 г</w:t>
        </w:r>
      </w:smartTag>
      <w:r>
        <w:rPr>
          <w:sz w:val="24"/>
          <w:szCs w:val="24"/>
        </w:rPr>
        <w:t xml:space="preserve">. «Об обязательном страховании гражданской ответственности владельцев транспортных средств» </w:t>
      </w:r>
    </w:p>
    <w:p w14:paraId="1D1BC9B6" w14:textId="77777777" w:rsidR="00FB295D" w:rsidRDefault="00FB295D" w:rsidP="00E352CF">
      <w:pPr>
        <w:tabs>
          <w:tab w:val="num" w:pos="851"/>
        </w:tabs>
        <w:ind w:left="1494"/>
        <w:jc w:val="both"/>
        <w:rPr>
          <w:sz w:val="24"/>
          <w:szCs w:val="24"/>
        </w:rPr>
      </w:pPr>
      <w:r>
        <w:rPr>
          <w:sz w:val="24"/>
          <w:szCs w:val="24"/>
        </w:rPr>
        <w:t>( далее по тексту – Закон Об ОСАГО);</w:t>
      </w:r>
    </w:p>
    <w:p w14:paraId="4E15FE71" w14:textId="77777777" w:rsidR="00FB295D" w:rsidRDefault="00FB295D" w:rsidP="00E352CF">
      <w:pPr>
        <w:numPr>
          <w:ilvl w:val="0"/>
          <w:numId w:val="1"/>
        </w:numPr>
        <w:tabs>
          <w:tab w:val="num" w:pos="851"/>
          <w:tab w:val="left" w:pos="1494"/>
        </w:tabs>
        <w:jc w:val="both"/>
        <w:rPr>
          <w:sz w:val="24"/>
          <w:szCs w:val="24"/>
        </w:rPr>
      </w:pPr>
      <w:r>
        <w:rPr>
          <w:sz w:val="24"/>
          <w:szCs w:val="24"/>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14:paraId="3CCF1F26" w14:textId="77777777" w:rsidR="00FB295D" w:rsidRPr="007708CC" w:rsidRDefault="00FB295D" w:rsidP="00E352CF">
      <w:pPr>
        <w:numPr>
          <w:ilvl w:val="0"/>
          <w:numId w:val="1"/>
        </w:numPr>
        <w:tabs>
          <w:tab w:val="num" w:pos="851"/>
          <w:tab w:val="left" w:pos="1494"/>
        </w:tabs>
        <w:jc w:val="both"/>
        <w:rPr>
          <w:sz w:val="24"/>
          <w:szCs w:val="24"/>
          <w:lang w:eastAsia="ru-RU"/>
        </w:rPr>
      </w:pPr>
      <w:r w:rsidRPr="007708CC">
        <w:rPr>
          <w:sz w:val="24"/>
          <w:szCs w:val="24"/>
        </w:rPr>
        <w:t>Указаниями ЦБ РФ «</w:t>
      </w:r>
      <w:r w:rsidRPr="00275563">
        <w:rPr>
          <w:sz w:val="24"/>
          <w:szCs w:val="24"/>
        </w:rPr>
        <w:t>О страховых тарифах по обязательному страхованию гражданской ответственности владельцев транспортных средств</w:t>
      </w:r>
      <w:r>
        <w:rPr>
          <w:sz w:val="24"/>
          <w:szCs w:val="24"/>
        </w:rPr>
        <w:t>»</w:t>
      </w:r>
      <w:r w:rsidRPr="007708CC">
        <w:rPr>
          <w:sz w:val="24"/>
          <w:szCs w:val="24"/>
        </w:rPr>
        <w:t>, утвержденными в установленном законодательством порядке</w:t>
      </w:r>
      <w:r>
        <w:rPr>
          <w:sz w:val="24"/>
          <w:szCs w:val="24"/>
        </w:rPr>
        <w:t xml:space="preserve"> </w:t>
      </w:r>
      <w:r w:rsidRPr="007708CC">
        <w:rPr>
          <w:sz w:val="24"/>
          <w:szCs w:val="24"/>
        </w:rPr>
        <w:t xml:space="preserve"> (далее </w:t>
      </w:r>
      <w:r>
        <w:rPr>
          <w:sz w:val="24"/>
          <w:szCs w:val="24"/>
        </w:rPr>
        <w:t>по тексту –  Страховые тарифы);</w:t>
      </w:r>
    </w:p>
    <w:p w14:paraId="70EAD66F" w14:textId="77777777" w:rsidR="00FB295D" w:rsidRDefault="00FB295D" w:rsidP="00E352CF">
      <w:pPr>
        <w:numPr>
          <w:ilvl w:val="0"/>
          <w:numId w:val="1"/>
        </w:numPr>
        <w:tabs>
          <w:tab w:val="num" w:pos="851"/>
          <w:tab w:val="left" w:pos="1494"/>
        </w:tabs>
        <w:jc w:val="both"/>
        <w:rPr>
          <w:sz w:val="24"/>
          <w:szCs w:val="24"/>
        </w:rPr>
      </w:pPr>
      <w:r>
        <w:rPr>
          <w:sz w:val="24"/>
          <w:szCs w:val="24"/>
        </w:rPr>
        <w:t>Другими  нормативными правовыми актами РФ.</w:t>
      </w:r>
    </w:p>
    <w:p w14:paraId="7C315429" w14:textId="77777777" w:rsidR="00FB295D" w:rsidRPr="00BA6B85" w:rsidRDefault="00FB295D" w:rsidP="00E352CF">
      <w:pPr>
        <w:numPr>
          <w:ilvl w:val="1"/>
          <w:numId w:val="2"/>
        </w:numPr>
        <w:tabs>
          <w:tab w:val="clear" w:pos="1236"/>
          <w:tab w:val="num" w:pos="851"/>
          <w:tab w:val="left" w:pos="1083"/>
          <w:tab w:val="left" w:pos="2079"/>
        </w:tabs>
        <w:ind w:left="1083"/>
        <w:jc w:val="both"/>
        <w:rPr>
          <w:sz w:val="24"/>
          <w:szCs w:val="24"/>
        </w:rPr>
      </w:pPr>
      <w:r>
        <w:rPr>
          <w:sz w:val="24"/>
          <w:szCs w:val="24"/>
        </w:rPr>
        <w:t>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14:paraId="0B76A235" w14:textId="77777777" w:rsidR="00FB295D" w:rsidRDefault="00FB295D" w:rsidP="00E352CF">
      <w:pPr>
        <w:numPr>
          <w:ilvl w:val="1"/>
          <w:numId w:val="2"/>
        </w:numPr>
        <w:tabs>
          <w:tab w:val="clear" w:pos="1236"/>
          <w:tab w:val="num" w:pos="851"/>
          <w:tab w:val="left" w:pos="1083"/>
          <w:tab w:val="left" w:pos="2079"/>
        </w:tabs>
        <w:ind w:left="1083"/>
        <w:jc w:val="both"/>
        <w:rPr>
          <w:sz w:val="24"/>
          <w:szCs w:val="24"/>
        </w:rPr>
      </w:pPr>
      <w:r>
        <w:rPr>
          <w:sz w:val="24"/>
          <w:szCs w:val="24"/>
        </w:rPr>
        <w:t xml:space="preserve"> Документом, удостоверяющим осуществление обязательного страхования, является страховые </w:t>
      </w:r>
      <w:r w:rsidRPr="00AF75FC">
        <w:rPr>
          <w:sz w:val="24"/>
          <w:szCs w:val="24"/>
        </w:rPr>
        <w:t>полисы обязательного страхования,</w:t>
      </w:r>
      <w:r>
        <w:rPr>
          <w:sz w:val="24"/>
          <w:szCs w:val="24"/>
        </w:rPr>
        <w:t xml:space="preserve"> оформляемые страховщиком по установленной форме в порядке, предусмотренном законодательством. </w:t>
      </w:r>
    </w:p>
    <w:p w14:paraId="613981BA" w14:textId="77777777" w:rsidR="00FB295D" w:rsidRDefault="00FB295D" w:rsidP="00E352CF">
      <w:pPr>
        <w:tabs>
          <w:tab w:val="num" w:pos="851"/>
          <w:tab w:val="left" w:pos="1083"/>
          <w:tab w:val="left" w:pos="2079"/>
        </w:tabs>
        <w:ind w:left="567"/>
        <w:jc w:val="both"/>
        <w:rPr>
          <w:sz w:val="24"/>
          <w:szCs w:val="24"/>
        </w:rPr>
      </w:pPr>
    </w:p>
    <w:p w14:paraId="7632986E" w14:textId="77777777" w:rsidR="00FB295D" w:rsidRDefault="00FB295D" w:rsidP="00E352CF">
      <w:pPr>
        <w:numPr>
          <w:ilvl w:val="0"/>
          <w:numId w:val="2"/>
        </w:numPr>
        <w:tabs>
          <w:tab w:val="left" w:pos="360"/>
          <w:tab w:val="num" w:pos="851"/>
        </w:tabs>
        <w:jc w:val="center"/>
        <w:rPr>
          <w:b/>
          <w:bCs/>
          <w:sz w:val="24"/>
          <w:szCs w:val="24"/>
        </w:rPr>
      </w:pPr>
      <w:r>
        <w:rPr>
          <w:b/>
          <w:bCs/>
          <w:sz w:val="24"/>
          <w:szCs w:val="24"/>
        </w:rPr>
        <w:t>Объект обязательного страхования, страховой случай</w:t>
      </w:r>
    </w:p>
    <w:p w14:paraId="0E0EA854" w14:textId="77777777" w:rsidR="00FB295D" w:rsidRPr="00AF75FC" w:rsidRDefault="00FB295D" w:rsidP="00E352CF">
      <w:pPr>
        <w:numPr>
          <w:ilvl w:val="1"/>
          <w:numId w:val="2"/>
        </w:numPr>
        <w:tabs>
          <w:tab w:val="clear" w:pos="1236"/>
          <w:tab w:val="num" w:pos="851"/>
          <w:tab w:val="left" w:pos="1083"/>
          <w:tab w:val="left" w:pos="2079"/>
        </w:tabs>
        <w:ind w:left="1083"/>
        <w:jc w:val="both"/>
        <w:rPr>
          <w:sz w:val="24"/>
          <w:szCs w:val="24"/>
        </w:rPr>
      </w:pPr>
      <w:r w:rsidRPr="0017034D">
        <w:rPr>
          <w:bCs/>
          <w:sz w:val="24"/>
          <w:szCs w:val="24"/>
        </w:rPr>
        <w:lastRenderedPageBreak/>
        <w:t>Объектом обязательного страхования</w:t>
      </w:r>
      <w:r w:rsidRPr="0017034D">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635C5570" w14:textId="77777777" w:rsidR="00FB295D" w:rsidRPr="00AF75FC" w:rsidRDefault="00FB295D" w:rsidP="00E352CF">
      <w:pPr>
        <w:numPr>
          <w:ilvl w:val="1"/>
          <w:numId w:val="2"/>
        </w:numPr>
        <w:tabs>
          <w:tab w:val="clear" w:pos="1236"/>
          <w:tab w:val="num" w:pos="851"/>
          <w:tab w:val="left" w:pos="1083"/>
          <w:tab w:val="left" w:pos="2079"/>
        </w:tabs>
        <w:ind w:left="1083"/>
        <w:jc w:val="both"/>
        <w:rPr>
          <w:sz w:val="24"/>
          <w:szCs w:val="24"/>
        </w:rPr>
      </w:pPr>
      <w:bookmarkStart w:id="0" w:name="sub_1006"/>
      <w:r w:rsidRPr="0017034D">
        <w:rPr>
          <w:bCs/>
          <w:sz w:val="24"/>
          <w:szCs w:val="24"/>
        </w:rPr>
        <w:t>Дорожно-транспортным происшествием</w:t>
      </w:r>
      <w:r w:rsidRPr="0017034D">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w:t>
      </w:r>
      <w:r>
        <w:rPr>
          <w:sz w:val="24"/>
          <w:szCs w:val="24"/>
        </w:rPr>
        <w:t xml:space="preserve"> страховая</w:t>
      </w:r>
      <w:r w:rsidRPr="0017034D">
        <w:rPr>
          <w:sz w:val="24"/>
          <w:szCs w:val="24"/>
        </w:rPr>
        <w:t>,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14:paraId="684688FF" w14:textId="77777777" w:rsidR="00FB295D" w:rsidRPr="00AF75FC" w:rsidRDefault="00FB295D" w:rsidP="00E352CF">
      <w:pPr>
        <w:numPr>
          <w:ilvl w:val="1"/>
          <w:numId w:val="2"/>
        </w:numPr>
        <w:tabs>
          <w:tab w:val="clear" w:pos="1236"/>
          <w:tab w:val="num" w:pos="851"/>
          <w:tab w:val="left" w:pos="1083"/>
          <w:tab w:val="left" w:pos="2079"/>
        </w:tabs>
        <w:ind w:left="1083"/>
        <w:jc w:val="both"/>
        <w:rPr>
          <w:sz w:val="24"/>
          <w:szCs w:val="24"/>
        </w:rPr>
      </w:pPr>
      <w:r w:rsidRPr="0017034D">
        <w:rPr>
          <w:bCs/>
          <w:sz w:val="24"/>
          <w:szCs w:val="24"/>
        </w:rPr>
        <w:t>Страховым случаем</w:t>
      </w:r>
      <w:r w:rsidRPr="00360D0F">
        <w:rPr>
          <w:sz w:val="24"/>
          <w:szCs w:val="24"/>
        </w:rPr>
        <w:t xml:space="preserve"> </w:t>
      </w:r>
      <w:r>
        <w:rPr>
          <w:sz w:val="24"/>
          <w:szCs w:val="24"/>
        </w:rPr>
        <w:t>является</w:t>
      </w:r>
      <w:r w:rsidRPr="00360D0F">
        <w:rPr>
          <w:sz w:val="24"/>
          <w:szCs w:val="24"/>
        </w:rPr>
        <w:t xml:space="preserve">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w:t>
      </w:r>
      <w:r>
        <w:rPr>
          <w:sz w:val="24"/>
          <w:szCs w:val="24"/>
        </w:rPr>
        <w:t>страховое возмещение</w:t>
      </w:r>
      <w:r w:rsidRPr="00360D0F">
        <w:rPr>
          <w:sz w:val="24"/>
          <w:szCs w:val="24"/>
        </w:rPr>
        <w:t>.</w:t>
      </w:r>
    </w:p>
    <w:p w14:paraId="75027A45" w14:textId="02084B1B" w:rsidR="00FB295D" w:rsidRPr="00360D0F" w:rsidRDefault="00FB295D" w:rsidP="00E352CF">
      <w:pPr>
        <w:numPr>
          <w:ilvl w:val="1"/>
          <w:numId w:val="2"/>
        </w:numPr>
        <w:tabs>
          <w:tab w:val="clear" w:pos="1236"/>
          <w:tab w:val="num" w:pos="851"/>
          <w:tab w:val="left" w:pos="1083"/>
          <w:tab w:val="left" w:pos="2079"/>
        </w:tabs>
        <w:ind w:left="1083"/>
        <w:jc w:val="both"/>
        <w:rPr>
          <w:sz w:val="24"/>
          <w:szCs w:val="24"/>
        </w:rPr>
      </w:pPr>
      <w:r w:rsidRPr="00360D0F">
        <w:rPr>
          <w:sz w:val="24"/>
          <w:szCs w:val="24"/>
        </w:rPr>
        <w:t xml:space="preserve">В соответствии с </w:t>
      </w:r>
      <w:r w:rsidR="00EA79D8">
        <w:rPr>
          <w:sz w:val="24"/>
          <w:szCs w:val="24"/>
        </w:rPr>
        <w:t>действующим гражданским законодательством</w:t>
      </w:r>
      <w:r>
        <w:rPr>
          <w:sz w:val="24"/>
          <w:szCs w:val="24"/>
        </w:rPr>
        <w:t xml:space="preserve"> </w:t>
      </w:r>
      <w:r w:rsidRPr="00360D0F">
        <w:rPr>
          <w:sz w:val="24"/>
          <w:szCs w:val="24"/>
        </w:rPr>
        <w:t>не возмещается вред, причиненный вследстви</w:t>
      </w:r>
      <w:r>
        <w:rPr>
          <w:sz w:val="24"/>
          <w:szCs w:val="24"/>
        </w:rPr>
        <w:t>е</w:t>
      </w:r>
      <w:r w:rsidRPr="00360D0F">
        <w:rPr>
          <w:sz w:val="24"/>
          <w:szCs w:val="24"/>
        </w:rPr>
        <w:t>:</w:t>
      </w:r>
    </w:p>
    <w:p w14:paraId="7B19AEE3" w14:textId="77777777" w:rsidR="00FB295D" w:rsidRPr="00360D0F" w:rsidRDefault="00FB295D" w:rsidP="00E352CF">
      <w:pPr>
        <w:tabs>
          <w:tab w:val="num" w:pos="851"/>
        </w:tabs>
        <w:ind w:left="1100"/>
        <w:jc w:val="both"/>
        <w:rPr>
          <w:sz w:val="24"/>
          <w:szCs w:val="24"/>
        </w:rPr>
      </w:pPr>
      <w:bookmarkStart w:id="1" w:name="sub_10081"/>
      <w:r w:rsidRPr="00360D0F">
        <w:rPr>
          <w:sz w:val="24"/>
          <w:szCs w:val="24"/>
        </w:rPr>
        <w:t>а) непреодолимой силы либо умысла потерпевшего;</w:t>
      </w:r>
    </w:p>
    <w:p w14:paraId="23572431" w14:textId="77777777" w:rsidR="00FB295D" w:rsidRPr="00360D0F" w:rsidRDefault="00FB295D" w:rsidP="00E352CF">
      <w:pPr>
        <w:tabs>
          <w:tab w:val="num" w:pos="851"/>
        </w:tabs>
        <w:ind w:left="1100"/>
        <w:jc w:val="both"/>
        <w:rPr>
          <w:sz w:val="24"/>
          <w:szCs w:val="24"/>
        </w:rPr>
      </w:pPr>
      <w:bookmarkStart w:id="2" w:name="sub_82"/>
      <w:bookmarkEnd w:id="1"/>
      <w:r w:rsidRPr="00360D0F">
        <w:rPr>
          <w:sz w:val="24"/>
          <w:szCs w:val="24"/>
        </w:rPr>
        <w:t>б) воздействия ядерного взрыва, радиации или радиоактивного заражения;</w:t>
      </w:r>
    </w:p>
    <w:p w14:paraId="61142AAA" w14:textId="77777777" w:rsidR="00FB295D" w:rsidRPr="00360D0F" w:rsidRDefault="00FB295D" w:rsidP="00E352CF">
      <w:pPr>
        <w:tabs>
          <w:tab w:val="num" w:pos="851"/>
        </w:tabs>
        <w:ind w:left="1100"/>
        <w:jc w:val="both"/>
        <w:rPr>
          <w:sz w:val="24"/>
          <w:szCs w:val="24"/>
        </w:rPr>
      </w:pPr>
      <w:bookmarkStart w:id="3" w:name="sub_83"/>
      <w:bookmarkEnd w:id="2"/>
      <w:r w:rsidRPr="00360D0F">
        <w:rPr>
          <w:sz w:val="24"/>
          <w:szCs w:val="24"/>
        </w:rPr>
        <w:t>в) военных действий, а также маневров или иных военных мероприятий;</w:t>
      </w:r>
    </w:p>
    <w:p w14:paraId="5DB5A4CE" w14:textId="77777777" w:rsidR="00FB295D" w:rsidRPr="00360D0F" w:rsidRDefault="00FB295D" w:rsidP="00E352CF">
      <w:pPr>
        <w:tabs>
          <w:tab w:val="num" w:pos="851"/>
        </w:tabs>
        <w:ind w:left="1100"/>
        <w:jc w:val="both"/>
        <w:rPr>
          <w:sz w:val="24"/>
          <w:szCs w:val="24"/>
        </w:rPr>
      </w:pPr>
      <w:bookmarkStart w:id="4" w:name="sub_84"/>
      <w:bookmarkEnd w:id="3"/>
      <w:r w:rsidRPr="00360D0F">
        <w:rPr>
          <w:sz w:val="24"/>
          <w:szCs w:val="24"/>
        </w:rPr>
        <w:t>г) гражданской войны, народных волнений или забастовок.</w:t>
      </w:r>
    </w:p>
    <w:p w14:paraId="1C806601" w14:textId="77777777" w:rsidR="00FB295D" w:rsidRPr="00360D0F" w:rsidRDefault="00FB295D" w:rsidP="00E352CF">
      <w:pPr>
        <w:tabs>
          <w:tab w:val="num" w:pos="851"/>
        </w:tabs>
        <w:ind w:left="1100"/>
        <w:jc w:val="both"/>
        <w:rPr>
          <w:sz w:val="24"/>
          <w:szCs w:val="24"/>
        </w:rPr>
      </w:pPr>
      <w:bookmarkStart w:id="5" w:name="sub_100081"/>
      <w:bookmarkEnd w:id="4"/>
      <w:r w:rsidRPr="00360D0F">
        <w:rPr>
          <w:sz w:val="24"/>
          <w:szCs w:val="24"/>
        </w:rPr>
        <w:t>Вред, причиненный имуществу, принадлежащему лицу, ответственному за причиненный вред, не возмещается.</w:t>
      </w:r>
    </w:p>
    <w:bookmarkEnd w:id="5"/>
    <w:p w14:paraId="04D5EED0" w14:textId="77777777" w:rsidR="00FB295D" w:rsidRPr="00360D0F" w:rsidRDefault="00FB295D" w:rsidP="00E352CF">
      <w:pPr>
        <w:numPr>
          <w:ilvl w:val="1"/>
          <w:numId w:val="2"/>
        </w:numPr>
        <w:tabs>
          <w:tab w:val="clear" w:pos="1236"/>
          <w:tab w:val="num" w:pos="851"/>
          <w:tab w:val="left" w:pos="1083"/>
          <w:tab w:val="left" w:pos="2079"/>
        </w:tabs>
        <w:ind w:left="1083"/>
        <w:jc w:val="both"/>
        <w:rPr>
          <w:sz w:val="24"/>
          <w:szCs w:val="24"/>
        </w:rPr>
      </w:pPr>
      <w:r w:rsidRPr="00845562">
        <w:rPr>
          <w:sz w:val="24"/>
          <w:szCs w:val="24"/>
          <w:lang w:eastAsia="ru-RU"/>
        </w:rPr>
        <w:t>К страховому риску по обязательному страхованию</w:t>
      </w:r>
      <w:r w:rsidRPr="00360D0F">
        <w:rPr>
          <w:sz w:val="24"/>
          <w:szCs w:val="24"/>
        </w:rPr>
        <w:t xml:space="preserve"> </w:t>
      </w:r>
      <w:r>
        <w:rPr>
          <w:sz w:val="24"/>
          <w:szCs w:val="24"/>
        </w:rPr>
        <w:t>н</w:t>
      </w:r>
      <w:r w:rsidRPr="00360D0F">
        <w:rPr>
          <w:sz w:val="24"/>
          <w:szCs w:val="24"/>
        </w:rPr>
        <w:t>е относ</w:t>
      </w:r>
      <w:r>
        <w:rPr>
          <w:sz w:val="24"/>
          <w:szCs w:val="24"/>
        </w:rPr>
        <w:t>я</w:t>
      </w:r>
      <w:r w:rsidRPr="00360D0F">
        <w:rPr>
          <w:sz w:val="24"/>
          <w:szCs w:val="24"/>
        </w:rPr>
        <w:t xml:space="preserve">тся </w:t>
      </w:r>
      <w:r>
        <w:rPr>
          <w:sz w:val="24"/>
          <w:szCs w:val="24"/>
        </w:rPr>
        <w:t xml:space="preserve">случаи наступления </w:t>
      </w:r>
      <w:r w:rsidRPr="00360D0F">
        <w:rPr>
          <w:sz w:val="24"/>
          <w:szCs w:val="24"/>
        </w:rPr>
        <w:t>гражданской ответственности владельцев транспортных средств вследстви</w:t>
      </w:r>
      <w:r>
        <w:rPr>
          <w:sz w:val="24"/>
          <w:szCs w:val="24"/>
        </w:rPr>
        <w:t>е</w:t>
      </w:r>
      <w:r w:rsidRPr="00360D0F">
        <w:rPr>
          <w:sz w:val="24"/>
          <w:szCs w:val="24"/>
        </w:rPr>
        <w:t>:</w:t>
      </w:r>
    </w:p>
    <w:p w14:paraId="1E3748C1" w14:textId="77777777" w:rsidR="00FB295D" w:rsidRDefault="00FB295D" w:rsidP="00E352CF">
      <w:pPr>
        <w:tabs>
          <w:tab w:val="num" w:pos="851"/>
        </w:tabs>
        <w:ind w:left="1100"/>
        <w:jc w:val="both"/>
        <w:rPr>
          <w:sz w:val="24"/>
          <w:szCs w:val="24"/>
        </w:rPr>
      </w:pPr>
      <w:bookmarkStart w:id="6" w:name="sub_10091"/>
    </w:p>
    <w:p w14:paraId="49EEC784" w14:textId="77777777" w:rsidR="00FB295D" w:rsidRPr="00360D0F" w:rsidRDefault="00FB295D" w:rsidP="00E352CF">
      <w:pPr>
        <w:tabs>
          <w:tab w:val="num" w:pos="851"/>
        </w:tabs>
        <w:ind w:left="1100"/>
        <w:jc w:val="both"/>
        <w:rPr>
          <w:sz w:val="24"/>
          <w:szCs w:val="24"/>
        </w:rPr>
      </w:pPr>
      <w:r w:rsidRPr="00360D0F">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14:paraId="6868DDA8" w14:textId="77777777" w:rsidR="00FB295D" w:rsidRPr="00360D0F" w:rsidRDefault="00FB295D" w:rsidP="00E352CF">
      <w:pPr>
        <w:tabs>
          <w:tab w:val="num" w:pos="851"/>
        </w:tabs>
        <w:ind w:left="1100"/>
        <w:jc w:val="both"/>
        <w:rPr>
          <w:sz w:val="24"/>
          <w:szCs w:val="24"/>
        </w:rPr>
      </w:pPr>
      <w:bookmarkStart w:id="7" w:name="sub_92"/>
      <w:bookmarkEnd w:id="6"/>
      <w:r w:rsidRPr="00360D0F">
        <w:rPr>
          <w:sz w:val="24"/>
          <w:szCs w:val="24"/>
        </w:rPr>
        <w:t>б) причинения морального вреда или возникновения обязанности по возмещению упущенной выгоды;</w:t>
      </w:r>
    </w:p>
    <w:p w14:paraId="1A0C538B" w14:textId="77777777" w:rsidR="00FB295D" w:rsidRPr="00360D0F" w:rsidRDefault="00FB295D" w:rsidP="00E352CF">
      <w:pPr>
        <w:tabs>
          <w:tab w:val="num" w:pos="851"/>
        </w:tabs>
        <w:ind w:left="1100"/>
        <w:jc w:val="both"/>
        <w:rPr>
          <w:sz w:val="24"/>
          <w:szCs w:val="24"/>
        </w:rPr>
      </w:pPr>
      <w:bookmarkStart w:id="8" w:name="sub_93"/>
      <w:bookmarkEnd w:id="7"/>
      <w:r w:rsidRPr="00360D0F">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65EDC958" w14:textId="77777777" w:rsidR="00FB295D" w:rsidRPr="00360D0F" w:rsidRDefault="00FB295D" w:rsidP="00E352CF">
      <w:pPr>
        <w:tabs>
          <w:tab w:val="num" w:pos="851"/>
        </w:tabs>
        <w:ind w:left="1100"/>
        <w:jc w:val="both"/>
        <w:rPr>
          <w:sz w:val="24"/>
          <w:szCs w:val="24"/>
        </w:rPr>
      </w:pPr>
      <w:bookmarkStart w:id="9" w:name="sub_94"/>
      <w:bookmarkEnd w:id="8"/>
      <w:r w:rsidRPr="00360D0F">
        <w:rPr>
          <w:sz w:val="24"/>
          <w:szCs w:val="24"/>
        </w:rPr>
        <w:t>г) загрязнения окружающей среды;</w:t>
      </w:r>
    </w:p>
    <w:p w14:paraId="6E522A9B" w14:textId="77777777" w:rsidR="00FB295D" w:rsidRPr="00360D0F" w:rsidRDefault="00FB295D" w:rsidP="00E352CF">
      <w:pPr>
        <w:tabs>
          <w:tab w:val="num" w:pos="851"/>
        </w:tabs>
        <w:ind w:left="1100"/>
        <w:jc w:val="both"/>
        <w:rPr>
          <w:sz w:val="24"/>
          <w:szCs w:val="24"/>
        </w:rPr>
      </w:pPr>
      <w:bookmarkStart w:id="10" w:name="sub_95"/>
      <w:bookmarkEnd w:id="9"/>
      <w:r w:rsidRPr="00360D0F">
        <w:rPr>
          <w:sz w:val="24"/>
          <w:szCs w:val="24"/>
        </w:rPr>
        <w:t>д) причинения вреда воздействи</w:t>
      </w:r>
      <w:r>
        <w:rPr>
          <w:sz w:val="24"/>
          <w:szCs w:val="24"/>
        </w:rPr>
        <w:t>ем</w:t>
      </w:r>
      <w:r w:rsidRPr="00360D0F">
        <w:rPr>
          <w:sz w:val="24"/>
          <w:szCs w:val="24"/>
        </w:rPr>
        <w:t xml:space="preserve">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61395CE4" w14:textId="77777777" w:rsidR="00FB295D" w:rsidRPr="00360D0F" w:rsidRDefault="00FB295D" w:rsidP="00E352CF">
      <w:pPr>
        <w:tabs>
          <w:tab w:val="num" w:pos="851"/>
        </w:tabs>
        <w:ind w:left="1100"/>
        <w:jc w:val="both"/>
        <w:rPr>
          <w:sz w:val="24"/>
          <w:szCs w:val="24"/>
        </w:rPr>
      </w:pPr>
      <w:bookmarkStart w:id="11" w:name="sub_96"/>
      <w:bookmarkEnd w:id="10"/>
      <w:r w:rsidRPr="00360D0F">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70AD75E9" w14:textId="77777777" w:rsidR="00FB295D" w:rsidRPr="00360D0F" w:rsidRDefault="00FB295D" w:rsidP="00E352CF">
      <w:pPr>
        <w:tabs>
          <w:tab w:val="num" w:pos="851"/>
        </w:tabs>
        <w:ind w:left="1100"/>
        <w:jc w:val="both"/>
        <w:rPr>
          <w:sz w:val="24"/>
          <w:szCs w:val="24"/>
        </w:rPr>
      </w:pPr>
      <w:bookmarkStart w:id="12" w:name="sub_97"/>
      <w:bookmarkEnd w:id="11"/>
      <w:r w:rsidRPr="00360D0F">
        <w:rPr>
          <w:sz w:val="24"/>
          <w:szCs w:val="24"/>
        </w:rPr>
        <w:t>ж) обязанности по возмещению работодателю убытков, вызванных причинением вреда работнику;</w:t>
      </w:r>
    </w:p>
    <w:p w14:paraId="499158BD" w14:textId="77777777" w:rsidR="00FB295D" w:rsidRPr="00360D0F" w:rsidRDefault="00FB295D" w:rsidP="00E352CF">
      <w:pPr>
        <w:tabs>
          <w:tab w:val="num" w:pos="851"/>
        </w:tabs>
        <w:ind w:left="1100"/>
        <w:jc w:val="both"/>
        <w:rPr>
          <w:sz w:val="24"/>
          <w:szCs w:val="24"/>
        </w:rPr>
      </w:pPr>
      <w:bookmarkStart w:id="13" w:name="sub_98"/>
      <w:bookmarkEnd w:id="12"/>
      <w:r w:rsidRPr="00360D0F">
        <w:rPr>
          <w:sz w:val="24"/>
          <w:szCs w:val="24"/>
        </w:rPr>
        <w:t xml:space="preserve">з) причинения водителем вреда управляемому им транспортному средству и прицепу к нему, перевозимому </w:t>
      </w:r>
      <w:r>
        <w:rPr>
          <w:sz w:val="24"/>
          <w:szCs w:val="24"/>
        </w:rPr>
        <w:t>ими</w:t>
      </w:r>
      <w:r w:rsidRPr="00360D0F">
        <w:rPr>
          <w:sz w:val="24"/>
          <w:szCs w:val="24"/>
        </w:rPr>
        <w:t xml:space="preserve"> грузу, установленному на них оборудованию и иному имуществу;</w:t>
      </w:r>
    </w:p>
    <w:p w14:paraId="6806367B" w14:textId="77777777" w:rsidR="00FB295D" w:rsidRPr="00360D0F" w:rsidRDefault="00FB295D" w:rsidP="00E352CF">
      <w:pPr>
        <w:tabs>
          <w:tab w:val="num" w:pos="851"/>
        </w:tabs>
        <w:ind w:left="1100"/>
        <w:jc w:val="both"/>
        <w:rPr>
          <w:sz w:val="24"/>
          <w:szCs w:val="24"/>
        </w:rPr>
      </w:pPr>
      <w:bookmarkStart w:id="14" w:name="sub_99"/>
      <w:bookmarkEnd w:id="13"/>
      <w:r w:rsidRPr="00360D0F">
        <w:rPr>
          <w:sz w:val="24"/>
          <w:szCs w:val="24"/>
        </w:rPr>
        <w:t>и) причинения вреда при погрузке груза на транспортное средство или его разгрузке;</w:t>
      </w:r>
    </w:p>
    <w:p w14:paraId="5164F522" w14:textId="77777777" w:rsidR="00FB295D" w:rsidRPr="00360D0F" w:rsidRDefault="00FB295D" w:rsidP="00E352CF">
      <w:pPr>
        <w:tabs>
          <w:tab w:val="num" w:pos="851"/>
        </w:tabs>
        <w:ind w:left="1100"/>
        <w:jc w:val="both"/>
        <w:rPr>
          <w:sz w:val="24"/>
          <w:szCs w:val="24"/>
        </w:rPr>
      </w:pPr>
      <w:bookmarkStart w:id="15" w:name="sub_100910"/>
      <w:bookmarkEnd w:id="14"/>
      <w:r>
        <w:rPr>
          <w:sz w:val="24"/>
          <w:szCs w:val="24"/>
        </w:rPr>
        <w:t>к)</w:t>
      </w:r>
      <w:bookmarkStart w:id="16" w:name="sub_911"/>
      <w:bookmarkEnd w:id="15"/>
      <w:r>
        <w:rPr>
          <w:sz w:val="24"/>
          <w:szCs w:val="24"/>
        </w:rPr>
        <w:t xml:space="preserve"> </w:t>
      </w:r>
      <w:r w:rsidRPr="00360D0F">
        <w:rPr>
          <w:sz w:val="24"/>
          <w:szCs w:val="24"/>
        </w:rPr>
        <w:t xml:space="preserve">повреждения или уничтожения антикварных и других уникальных предметов, зданий и сооружений, имеющих историко-культурное значение, </w:t>
      </w:r>
      <w:r w:rsidRPr="00360D0F">
        <w:rPr>
          <w:sz w:val="24"/>
          <w:szCs w:val="24"/>
        </w:rPr>
        <w:lastRenderedPageBreak/>
        <w:t>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291CFB22" w14:textId="77777777" w:rsidR="00FB295D" w:rsidRPr="006C3B6B" w:rsidRDefault="00FB295D" w:rsidP="00E352CF">
      <w:pPr>
        <w:tabs>
          <w:tab w:val="num" w:pos="851"/>
        </w:tabs>
        <w:ind w:left="1134" w:hanging="34"/>
        <w:jc w:val="both"/>
        <w:rPr>
          <w:sz w:val="24"/>
          <w:szCs w:val="24"/>
        </w:rPr>
      </w:pPr>
      <w:bookmarkStart w:id="17" w:name="sub_913"/>
      <w:bookmarkEnd w:id="16"/>
      <w:r>
        <w:rPr>
          <w:sz w:val="24"/>
          <w:szCs w:val="24"/>
        </w:rPr>
        <w:t>л</w:t>
      </w:r>
      <w:r w:rsidRPr="006C3B6B">
        <w:rPr>
          <w:sz w:val="24"/>
          <w:szCs w:val="24"/>
        </w:rPr>
        <w:t xml:space="preserve">) причинения вреда жизни, здоровью и имуществу пассажиров при их перевозке, </w:t>
      </w:r>
      <w:r>
        <w:rPr>
          <w:sz w:val="24"/>
          <w:szCs w:val="24"/>
        </w:rPr>
        <w:t xml:space="preserve">   </w:t>
      </w:r>
      <w:r w:rsidRPr="006C3B6B">
        <w:rPr>
          <w:sz w:val="24"/>
          <w:szCs w:val="24"/>
        </w:rPr>
        <w:t xml:space="preserve">если этот вред подлежит возмещению в соответствии с </w:t>
      </w:r>
      <w:hyperlink r:id="rId5" w:history="1">
        <w:r w:rsidRPr="00EC484D">
          <w:rPr>
            <w:rStyle w:val="af1"/>
            <w:sz w:val="24"/>
          </w:rPr>
          <w:t>законодательством</w:t>
        </w:r>
      </w:hyperlink>
      <w:r w:rsidRPr="00F04957">
        <w:rPr>
          <w:b/>
          <w:sz w:val="24"/>
          <w:szCs w:val="24"/>
        </w:rPr>
        <w:t xml:space="preserve"> </w:t>
      </w:r>
      <w:r w:rsidRPr="006C3B6B">
        <w:rPr>
          <w:sz w:val="24"/>
          <w:szCs w:val="24"/>
        </w:rPr>
        <w:t xml:space="preserve">Российской Федерации об обязательном страховании гражданской ответственности </w:t>
      </w:r>
      <w:r>
        <w:rPr>
          <w:sz w:val="24"/>
          <w:szCs w:val="24"/>
        </w:rPr>
        <w:t xml:space="preserve"> </w:t>
      </w:r>
      <w:r w:rsidRPr="006C3B6B">
        <w:rPr>
          <w:sz w:val="24"/>
          <w:szCs w:val="24"/>
        </w:rPr>
        <w:t>перевозчика за причинение вреда жизни, здоровью и имуществу пассажиров.</w:t>
      </w:r>
    </w:p>
    <w:bookmarkEnd w:id="17"/>
    <w:p w14:paraId="57DB22C3" w14:textId="77777777" w:rsidR="00FB295D" w:rsidRDefault="00FB295D" w:rsidP="00E352CF">
      <w:pPr>
        <w:tabs>
          <w:tab w:val="left" w:pos="142"/>
          <w:tab w:val="num" w:pos="851"/>
        </w:tabs>
        <w:suppressAutoHyphens w:val="0"/>
        <w:autoSpaceDE w:val="0"/>
        <w:autoSpaceDN w:val="0"/>
        <w:adjustRightInd w:val="0"/>
        <w:ind w:left="1134" w:hanging="567"/>
        <w:jc w:val="both"/>
        <w:rPr>
          <w:sz w:val="24"/>
          <w:szCs w:val="24"/>
          <w:lang w:eastAsia="ru-RU"/>
        </w:rPr>
      </w:pPr>
      <w:r>
        <w:rPr>
          <w:sz w:val="24"/>
          <w:szCs w:val="24"/>
          <w:lang w:eastAsia="ru-RU"/>
        </w:rPr>
        <w:t xml:space="preserve">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w:t>
      </w:r>
      <w:hyperlink r:id="rId6" w:history="1">
        <w:r>
          <w:rPr>
            <w:color w:val="0000FF"/>
            <w:sz w:val="24"/>
            <w:szCs w:val="24"/>
            <w:lang w:eastAsia="ru-RU"/>
          </w:rPr>
          <w:t>законодательством</w:t>
        </w:r>
      </w:hyperlink>
      <w:r>
        <w:rPr>
          <w:sz w:val="24"/>
          <w:szCs w:val="24"/>
          <w:lang w:eastAsia="ru-RU"/>
        </w:rPr>
        <w:t xml:space="preserve"> Российской Федерации.</w:t>
      </w:r>
    </w:p>
    <w:p w14:paraId="0CD183C3" w14:textId="77777777" w:rsidR="00FB295D" w:rsidRPr="00AF75FC" w:rsidRDefault="00FB295D" w:rsidP="00E352CF">
      <w:pPr>
        <w:tabs>
          <w:tab w:val="num" w:pos="851"/>
          <w:tab w:val="left" w:pos="1083"/>
          <w:tab w:val="left" w:pos="2079"/>
        </w:tabs>
        <w:ind w:left="567"/>
        <w:jc w:val="both"/>
        <w:rPr>
          <w:sz w:val="24"/>
          <w:szCs w:val="24"/>
        </w:rPr>
      </w:pPr>
    </w:p>
    <w:p w14:paraId="5CB8790D" w14:textId="77777777" w:rsidR="00FB295D" w:rsidRDefault="00FB295D" w:rsidP="00E352CF">
      <w:pPr>
        <w:tabs>
          <w:tab w:val="num" w:pos="851"/>
        </w:tabs>
        <w:rPr>
          <w:sz w:val="24"/>
          <w:szCs w:val="24"/>
        </w:rPr>
      </w:pPr>
    </w:p>
    <w:p w14:paraId="2C08BDD1" w14:textId="77777777" w:rsidR="00FB295D" w:rsidRDefault="00FB295D" w:rsidP="00E352CF">
      <w:pPr>
        <w:tabs>
          <w:tab w:val="num" w:pos="851"/>
        </w:tabs>
        <w:jc w:val="center"/>
        <w:rPr>
          <w:b/>
          <w:bCs/>
          <w:sz w:val="24"/>
          <w:szCs w:val="24"/>
        </w:rPr>
      </w:pPr>
      <w:r>
        <w:rPr>
          <w:b/>
          <w:bCs/>
          <w:sz w:val="24"/>
          <w:szCs w:val="24"/>
        </w:rPr>
        <w:t>3. Страховая сумма, страховая премия и порядок ее уплаты</w:t>
      </w:r>
    </w:p>
    <w:p w14:paraId="6666C973" w14:textId="77777777" w:rsidR="00FB295D" w:rsidRPr="00465CC9" w:rsidRDefault="00FB295D" w:rsidP="00E352CF">
      <w:pPr>
        <w:pStyle w:val="210"/>
        <w:tabs>
          <w:tab w:val="num" w:pos="851"/>
        </w:tabs>
        <w:ind w:left="1100" w:hanging="500"/>
        <w:rPr>
          <w:sz w:val="24"/>
          <w:szCs w:val="24"/>
        </w:rPr>
      </w:pPr>
      <w:r w:rsidRPr="00465CC9">
        <w:rPr>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14:paraId="104B2868" w14:textId="77777777" w:rsidR="00FB295D" w:rsidRPr="00756135" w:rsidRDefault="00FB295D" w:rsidP="00E352CF">
      <w:pPr>
        <w:tabs>
          <w:tab w:val="num" w:pos="851"/>
        </w:tabs>
        <w:ind w:left="1134"/>
        <w:jc w:val="both"/>
        <w:rPr>
          <w:sz w:val="24"/>
          <w:szCs w:val="24"/>
          <w:lang w:eastAsia="ru-RU"/>
        </w:rPr>
      </w:pPr>
      <w:r w:rsidRPr="00756135">
        <w:rPr>
          <w:sz w:val="24"/>
          <w:szCs w:val="24"/>
        </w:rPr>
        <w:t xml:space="preserve">- </w:t>
      </w:r>
      <w:r w:rsidRPr="00756135">
        <w:rPr>
          <w:sz w:val="24"/>
          <w:szCs w:val="24"/>
          <w:lang w:eastAsia="ru-RU"/>
        </w:rPr>
        <w:t>в части возмещения вреда, причиненного жизни ил</w:t>
      </w:r>
      <w:r>
        <w:rPr>
          <w:sz w:val="24"/>
          <w:szCs w:val="24"/>
          <w:lang w:eastAsia="ru-RU"/>
        </w:rPr>
        <w:t>и здоровью каждого потерпевшего</w:t>
      </w:r>
      <w:r w:rsidRPr="00756135">
        <w:rPr>
          <w:sz w:val="24"/>
          <w:szCs w:val="24"/>
          <w:lang w:eastAsia="ru-RU"/>
        </w:rPr>
        <w:t xml:space="preserve"> </w:t>
      </w:r>
      <w:r>
        <w:rPr>
          <w:sz w:val="24"/>
          <w:szCs w:val="24"/>
          <w:lang w:eastAsia="ru-RU"/>
        </w:rPr>
        <w:t>-</w:t>
      </w:r>
      <w:r w:rsidRPr="00756135">
        <w:rPr>
          <w:sz w:val="24"/>
          <w:szCs w:val="24"/>
          <w:lang w:eastAsia="ru-RU"/>
        </w:rPr>
        <w:t>500 тысяч рублей;</w:t>
      </w:r>
    </w:p>
    <w:p w14:paraId="2E59D947" w14:textId="77777777" w:rsidR="00FB295D" w:rsidRPr="00465CC9" w:rsidRDefault="00FB295D" w:rsidP="00E352CF">
      <w:pPr>
        <w:tabs>
          <w:tab w:val="num" w:pos="851"/>
        </w:tabs>
        <w:ind w:left="1100"/>
        <w:jc w:val="both"/>
        <w:rPr>
          <w:sz w:val="24"/>
          <w:szCs w:val="24"/>
        </w:rPr>
      </w:pPr>
      <w:r w:rsidRPr="00465CC9">
        <w:rPr>
          <w:sz w:val="24"/>
          <w:szCs w:val="24"/>
        </w:rPr>
        <w:t xml:space="preserve">- в части возмещения вреда, причиненного имуществу </w:t>
      </w:r>
      <w:r>
        <w:rPr>
          <w:sz w:val="24"/>
          <w:szCs w:val="24"/>
        </w:rPr>
        <w:t>каждого</w:t>
      </w:r>
      <w:r w:rsidRPr="00465CC9">
        <w:rPr>
          <w:sz w:val="24"/>
          <w:szCs w:val="24"/>
        </w:rPr>
        <w:t xml:space="preserve"> потерпевшего, - </w:t>
      </w:r>
      <w:r>
        <w:rPr>
          <w:sz w:val="24"/>
          <w:szCs w:val="24"/>
        </w:rPr>
        <w:t>400</w:t>
      </w:r>
      <w:r w:rsidRPr="00465CC9">
        <w:rPr>
          <w:sz w:val="24"/>
          <w:szCs w:val="24"/>
        </w:rPr>
        <w:t xml:space="preserve"> тыс. рублей.</w:t>
      </w:r>
    </w:p>
    <w:p w14:paraId="0B83D600" w14:textId="186373F7" w:rsidR="00FB295D" w:rsidRPr="00E352CF" w:rsidRDefault="00FB295D" w:rsidP="00E352CF">
      <w:pPr>
        <w:tabs>
          <w:tab w:val="num" w:pos="851"/>
        </w:tabs>
        <w:ind w:left="1100"/>
        <w:jc w:val="both"/>
        <w:rPr>
          <w:sz w:val="24"/>
        </w:rPr>
      </w:pPr>
      <w:r w:rsidRPr="00465CC9">
        <w:rPr>
          <w:sz w:val="24"/>
          <w:szCs w:val="24"/>
        </w:rPr>
        <w:t>Страховая премия определяется в соответствии со страховыми тарифами, установленными</w:t>
      </w:r>
      <w:r>
        <w:rPr>
          <w:sz w:val="24"/>
          <w:szCs w:val="24"/>
        </w:rPr>
        <w:t xml:space="preserve"> в порядке, предусмотренном</w:t>
      </w:r>
      <w:r w:rsidR="00783361">
        <w:rPr>
          <w:sz w:val="24"/>
          <w:szCs w:val="24"/>
        </w:rPr>
        <w:t xml:space="preserve"> </w:t>
      </w:r>
      <w:r>
        <w:rPr>
          <w:sz w:val="24"/>
          <w:szCs w:val="24"/>
        </w:rPr>
        <w:t>законодательством</w:t>
      </w:r>
      <w:r w:rsidR="00783361">
        <w:rPr>
          <w:sz w:val="24"/>
          <w:szCs w:val="24"/>
        </w:rPr>
        <w:t xml:space="preserve">, </w:t>
      </w:r>
      <w:r w:rsidR="00783361" w:rsidRPr="00783361">
        <w:rPr>
          <w:sz w:val="24"/>
          <w:szCs w:val="24"/>
        </w:rPr>
        <w:t>Спецификацией (Приложение № 1 к Контракту)</w:t>
      </w:r>
      <w:r w:rsidR="00783361" w:rsidRPr="00E718F4">
        <w:rPr>
          <w:sz w:val="24"/>
          <w:szCs w:val="24"/>
        </w:rPr>
        <w:t xml:space="preserve"> </w:t>
      </w:r>
      <w:r w:rsidRPr="00CF1BE1">
        <w:rPr>
          <w:sz w:val="24"/>
          <w:szCs w:val="24"/>
        </w:rPr>
        <w:t xml:space="preserve">и составляет </w:t>
      </w:r>
      <w:r w:rsidR="00783361">
        <w:rPr>
          <w:sz w:val="24"/>
          <w:szCs w:val="24"/>
        </w:rPr>
        <w:t xml:space="preserve">______ </w:t>
      </w:r>
      <w:r w:rsidRPr="00E718F4">
        <w:rPr>
          <w:sz w:val="24"/>
          <w:szCs w:val="24"/>
        </w:rPr>
        <w:t>руб. коп. (</w:t>
      </w:r>
      <w:r w:rsidR="00783361">
        <w:rPr>
          <w:sz w:val="24"/>
          <w:szCs w:val="24"/>
        </w:rPr>
        <w:t>____</w:t>
      </w:r>
      <w:r w:rsidRPr="00E718F4">
        <w:rPr>
          <w:sz w:val="24"/>
          <w:szCs w:val="24"/>
        </w:rPr>
        <w:t>)</w:t>
      </w:r>
      <w:r w:rsidR="00783361">
        <w:rPr>
          <w:sz w:val="24"/>
          <w:szCs w:val="24"/>
        </w:rPr>
        <w:t xml:space="preserve">, в т.ч. </w:t>
      </w:r>
      <w:r w:rsidRPr="00E718F4">
        <w:rPr>
          <w:sz w:val="24"/>
          <w:szCs w:val="24"/>
        </w:rPr>
        <w:t>НДС</w:t>
      </w:r>
      <w:r w:rsidR="00783361">
        <w:rPr>
          <w:sz w:val="24"/>
          <w:szCs w:val="24"/>
        </w:rPr>
        <w:t>/НДС</w:t>
      </w:r>
      <w:r w:rsidRPr="00E718F4">
        <w:rPr>
          <w:sz w:val="24"/>
          <w:szCs w:val="24"/>
        </w:rPr>
        <w:t xml:space="preserve"> не облагается (гл. 21, ст. 149 п.3, </w:t>
      </w:r>
      <w:proofErr w:type="spellStart"/>
      <w:r w:rsidRPr="00E718F4">
        <w:rPr>
          <w:sz w:val="24"/>
          <w:szCs w:val="24"/>
        </w:rPr>
        <w:t>пп</w:t>
      </w:r>
      <w:proofErr w:type="spellEnd"/>
      <w:r w:rsidRPr="00E718F4">
        <w:rPr>
          <w:sz w:val="24"/>
          <w:szCs w:val="24"/>
        </w:rPr>
        <w:t>. 7 НК РФ).</w:t>
      </w:r>
      <w:r w:rsidR="00783361" w:rsidRPr="00783361">
        <w:rPr>
          <w:sz w:val="24"/>
          <w:szCs w:val="24"/>
        </w:rPr>
        <w:t xml:space="preserve"> </w:t>
      </w:r>
      <w:r w:rsidRPr="00E718F4">
        <w:rPr>
          <w:sz w:val="24"/>
          <w:szCs w:val="24"/>
        </w:rPr>
        <w:t xml:space="preserve">Оплата осуществляется за счет средств бюджетных учреждений: </w:t>
      </w:r>
      <w:r w:rsidR="0059546C">
        <w:rPr>
          <w:sz w:val="24"/>
          <w:szCs w:val="24"/>
        </w:rPr>
        <w:t>субсидии на выполнение государственного (муниципального)</w:t>
      </w:r>
      <w:r w:rsidRPr="00E718F4">
        <w:rPr>
          <w:sz w:val="24"/>
          <w:szCs w:val="24"/>
        </w:rPr>
        <w:t xml:space="preserve"> </w:t>
      </w:r>
      <w:r w:rsidR="0059546C">
        <w:rPr>
          <w:sz w:val="24"/>
          <w:szCs w:val="24"/>
        </w:rPr>
        <w:t>задания</w:t>
      </w:r>
      <w:r w:rsidRPr="00E718F4">
        <w:rPr>
          <w:sz w:val="24"/>
          <w:szCs w:val="24"/>
        </w:rPr>
        <w:t xml:space="preserve"> на 202</w:t>
      </w:r>
      <w:r w:rsidR="0059546C">
        <w:rPr>
          <w:sz w:val="24"/>
          <w:szCs w:val="24"/>
        </w:rPr>
        <w:t>6</w:t>
      </w:r>
      <w:r w:rsidRPr="00E718F4">
        <w:rPr>
          <w:sz w:val="24"/>
          <w:szCs w:val="24"/>
        </w:rPr>
        <w:t xml:space="preserve"> год</w:t>
      </w:r>
      <w:r w:rsidRPr="00B66B52">
        <w:rPr>
          <w:sz w:val="24"/>
          <w:szCs w:val="24"/>
        </w:rPr>
        <w:t xml:space="preserve"> </w:t>
      </w:r>
      <w:r w:rsidRPr="00E718F4">
        <w:rPr>
          <w:sz w:val="24"/>
          <w:szCs w:val="24"/>
        </w:rPr>
        <w:t>в течение 7 (Семи) рабочих дней с даты подписания Заказчиком акта оказанных услуг</w:t>
      </w:r>
      <w:r w:rsidR="004551F4">
        <w:rPr>
          <w:sz w:val="24"/>
          <w:szCs w:val="24"/>
        </w:rPr>
        <w:t xml:space="preserve"> (Страхового полиса)</w:t>
      </w:r>
      <w:r w:rsidR="00F951F1">
        <w:rPr>
          <w:sz w:val="24"/>
          <w:szCs w:val="24"/>
        </w:rPr>
        <w:t>, но не позднее даты начала страхования</w:t>
      </w:r>
      <w:r w:rsidRPr="00E718F4">
        <w:rPr>
          <w:sz w:val="24"/>
          <w:szCs w:val="24"/>
        </w:rPr>
        <w:t>.</w:t>
      </w:r>
    </w:p>
    <w:p w14:paraId="5953B810" w14:textId="77777777" w:rsidR="00FB295D" w:rsidRPr="00465CC9" w:rsidRDefault="00FB295D" w:rsidP="00E352CF">
      <w:pPr>
        <w:tabs>
          <w:tab w:val="num" w:pos="851"/>
        </w:tabs>
        <w:ind w:left="1100"/>
        <w:jc w:val="both"/>
        <w:rPr>
          <w:sz w:val="24"/>
          <w:szCs w:val="24"/>
        </w:rPr>
      </w:pPr>
      <w:r w:rsidRPr="00465CC9">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w:t>
      </w:r>
      <w:bookmarkStart w:id="18" w:name="_GoBack"/>
      <w:bookmarkEnd w:id="18"/>
      <w:r w:rsidRPr="00465CC9">
        <w:rPr>
          <w:sz w:val="24"/>
          <w:szCs w:val="24"/>
        </w:rPr>
        <w:t>вавшим на момент уплаты страховым тарифам.</w:t>
      </w:r>
    </w:p>
    <w:p w14:paraId="7BC91E18" w14:textId="77777777" w:rsidR="00FB295D" w:rsidRDefault="00FB295D" w:rsidP="00E352CF">
      <w:pPr>
        <w:tabs>
          <w:tab w:val="num" w:pos="851"/>
        </w:tabs>
        <w:suppressAutoHyphens w:val="0"/>
        <w:autoSpaceDE w:val="0"/>
        <w:autoSpaceDN w:val="0"/>
        <w:adjustRightInd w:val="0"/>
        <w:ind w:left="1134"/>
        <w:jc w:val="both"/>
        <w:rPr>
          <w:sz w:val="24"/>
          <w:szCs w:val="24"/>
          <w:lang w:eastAsia="ru-RU"/>
        </w:rPr>
      </w:pPr>
      <w:r>
        <w:rPr>
          <w:sz w:val="24"/>
          <w:szCs w:val="24"/>
        </w:rPr>
        <w:t xml:space="preserve">3.2.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 </w:t>
      </w:r>
      <w:r>
        <w:rPr>
          <w:sz w:val="24"/>
          <w:szCs w:val="24"/>
          <w:lang w:eastAsia="ru-RU"/>
        </w:rPr>
        <w:t>а также с учетом информации, содержащейся в автоматизированной информационной системе страхования.</w:t>
      </w:r>
    </w:p>
    <w:p w14:paraId="6D946837" w14:textId="3E6130DF" w:rsidR="00FB295D" w:rsidRPr="00FB295D" w:rsidRDefault="00FB295D" w:rsidP="00FB295D">
      <w:pPr>
        <w:tabs>
          <w:tab w:val="num" w:pos="851"/>
        </w:tabs>
        <w:ind w:left="1100" w:hanging="500"/>
        <w:jc w:val="both"/>
        <w:rPr>
          <w:sz w:val="24"/>
          <w:szCs w:val="24"/>
        </w:rPr>
      </w:pPr>
    </w:p>
    <w:p w14:paraId="716EFC97" w14:textId="15D9C63F" w:rsidR="00FB295D" w:rsidRDefault="00FB295D" w:rsidP="00E352CF">
      <w:pPr>
        <w:tabs>
          <w:tab w:val="num" w:pos="851"/>
        </w:tabs>
        <w:ind w:left="1100" w:hanging="500"/>
        <w:jc w:val="both"/>
        <w:rPr>
          <w:sz w:val="24"/>
          <w:szCs w:val="24"/>
        </w:rPr>
      </w:pPr>
      <w:r>
        <w:rPr>
          <w:sz w:val="24"/>
          <w:szCs w:val="24"/>
        </w:rPr>
        <w:tab/>
      </w:r>
      <w:r w:rsidR="00783361">
        <w:rPr>
          <w:sz w:val="24"/>
          <w:szCs w:val="24"/>
        </w:rPr>
        <w:t xml:space="preserve">    </w:t>
      </w:r>
      <w:r>
        <w:rPr>
          <w:sz w:val="24"/>
          <w:szCs w:val="24"/>
        </w:rPr>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14:paraId="49DD1B60" w14:textId="77777777" w:rsidR="00FB295D" w:rsidRDefault="00FB295D" w:rsidP="00E352CF">
      <w:pPr>
        <w:tabs>
          <w:tab w:val="num" w:pos="851"/>
        </w:tabs>
        <w:ind w:left="1100" w:hanging="500"/>
        <w:jc w:val="both"/>
        <w:rPr>
          <w:sz w:val="24"/>
          <w:szCs w:val="24"/>
        </w:rPr>
      </w:pPr>
      <w:r>
        <w:rPr>
          <w:sz w:val="24"/>
          <w:szCs w:val="24"/>
        </w:rPr>
        <w:tab/>
      </w:r>
    </w:p>
    <w:p w14:paraId="427008B8" w14:textId="77777777" w:rsidR="00FB295D" w:rsidRDefault="00FB295D" w:rsidP="00E352CF">
      <w:pPr>
        <w:tabs>
          <w:tab w:val="num" w:pos="851"/>
        </w:tabs>
        <w:ind w:left="1100"/>
        <w:jc w:val="both"/>
        <w:rPr>
          <w:sz w:val="24"/>
          <w:szCs w:val="24"/>
        </w:rPr>
      </w:pPr>
      <w:r>
        <w:rPr>
          <w:sz w:val="24"/>
          <w:szCs w:val="24"/>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14:paraId="5F0B4253" w14:textId="77777777" w:rsidR="00FB295D" w:rsidRPr="00465CC9" w:rsidRDefault="00FB295D" w:rsidP="00E352CF">
      <w:pPr>
        <w:tabs>
          <w:tab w:val="num" w:pos="851"/>
        </w:tabs>
        <w:ind w:left="1100" w:hanging="500"/>
        <w:jc w:val="both"/>
        <w:rPr>
          <w:sz w:val="24"/>
          <w:szCs w:val="24"/>
        </w:rPr>
      </w:pPr>
    </w:p>
    <w:p w14:paraId="4DFC4EEE" w14:textId="77777777" w:rsidR="00FB295D" w:rsidRPr="00465CC9" w:rsidRDefault="00FB295D" w:rsidP="00E352CF">
      <w:pPr>
        <w:tabs>
          <w:tab w:val="num" w:pos="851"/>
          <w:tab w:val="left" w:pos="1400"/>
        </w:tabs>
        <w:ind w:left="1200" w:hanging="600"/>
        <w:jc w:val="both"/>
        <w:rPr>
          <w:sz w:val="24"/>
          <w:szCs w:val="24"/>
        </w:rPr>
      </w:pPr>
      <w:r>
        <w:rPr>
          <w:sz w:val="24"/>
          <w:szCs w:val="24"/>
        </w:rPr>
        <w:t xml:space="preserve">3.3. </w:t>
      </w:r>
      <w:r w:rsidRPr="00465CC9">
        <w:rPr>
          <w:sz w:val="24"/>
          <w:szCs w:val="24"/>
        </w:rPr>
        <w:t>Страховая премия по контракту обязате</w:t>
      </w:r>
      <w:r>
        <w:rPr>
          <w:sz w:val="24"/>
          <w:szCs w:val="24"/>
        </w:rPr>
        <w:t xml:space="preserve">льного страхования уплачивается </w:t>
      </w:r>
      <w:r w:rsidRPr="00465CC9">
        <w:rPr>
          <w:sz w:val="24"/>
          <w:szCs w:val="24"/>
        </w:rPr>
        <w:t>Страхователем Страховщику наличными деньгами или по безналичному расчету.</w:t>
      </w:r>
    </w:p>
    <w:p w14:paraId="636CE610" w14:textId="77777777" w:rsidR="00FB295D" w:rsidRPr="00465CC9" w:rsidRDefault="00FB295D" w:rsidP="00E352CF">
      <w:pPr>
        <w:tabs>
          <w:tab w:val="num" w:pos="851"/>
        </w:tabs>
        <w:ind w:left="1100"/>
        <w:jc w:val="both"/>
        <w:rPr>
          <w:sz w:val="24"/>
          <w:szCs w:val="24"/>
        </w:rPr>
      </w:pPr>
      <w:r w:rsidRPr="00465CC9">
        <w:rPr>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14:paraId="63C2D957" w14:textId="77777777" w:rsidR="00FB295D" w:rsidRDefault="00FB295D" w:rsidP="00E352CF">
      <w:pPr>
        <w:tabs>
          <w:tab w:val="num" w:pos="851"/>
          <w:tab w:val="left" w:pos="993"/>
        </w:tabs>
        <w:rPr>
          <w:sz w:val="24"/>
          <w:szCs w:val="24"/>
        </w:rPr>
      </w:pPr>
    </w:p>
    <w:p w14:paraId="4518BD2A" w14:textId="77777777" w:rsidR="00FB295D" w:rsidRDefault="00FB295D" w:rsidP="00E352CF">
      <w:pPr>
        <w:tabs>
          <w:tab w:val="num" w:pos="851"/>
        </w:tabs>
        <w:jc w:val="center"/>
        <w:rPr>
          <w:b/>
          <w:bCs/>
          <w:sz w:val="24"/>
          <w:szCs w:val="24"/>
        </w:rPr>
      </w:pPr>
      <w:r>
        <w:rPr>
          <w:b/>
          <w:bCs/>
          <w:sz w:val="24"/>
          <w:szCs w:val="24"/>
        </w:rPr>
        <w:t>4. Право предъявления регрессного требования Страховщика</w:t>
      </w:r>
    </w:p>
    <w:p w14:paraId="611DD6F0" w14:textId="77777777" w:rsidR="00FB295D" w:rsidRDefault="00FB295D" w:rsidP="00E352CF">
      <w:pPr>
        <w:tabs>
          <w:tab w:val="num" w:pos="851"/>
        </w:tabs>
        <w:suppressAutoHyphens w:val="0"/>
        <w:autoSpaceDE w:val="0"/>
        <w:autoSpaceDN w:val="0"/>
        <w:adjustRightInd w:val="0"/>
        <w:ind w:left="1134"/>
        <w:jc w:val="both"/>
        <w:rPr>
          <w:sz w:val="24"/>
          <w:szCs w:val="24"/>
        </w:rPr>
      </w:pPr>
      <w:r>
        <w:rPr>
          <w:sz w:val="24"/>
          <w:szCs w:val="24"/>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Pr="00BD59CB">
        <w:rPr>
          <w:sz w:val="24"/>
          <w:szCs w:val="24"/>
        </w:rPr>
        <w:t>, а также расходов, понесенных при рассмотрении страхового случая</w:t>
      </w:r>
      <w:r w:rsidRPr="00360D0F">
        <w:rPr>
          <w:sz w:val="24"/>
          <w:szCs w:val="24"/>
        </w:rPr>
        <w:t>, если:</w:t>
      </w:r>
    </w:p>
    <w:p w14:paraId="50CB977E" w14:textId="77777777" w:rsidR="00FB295D" w:rsidRPr="00360D0F" w:rsidRDefault="00FB295D" w:rsidP="00E352CF">
      <w:pPr>
        <w:tabs>
          <w:tab w:val="num" w:pos="851"/>
        </w:tabs>
        <w:suppressAutoHyphens w:val="0"/>
        <w:autoSpaceDE w:val="0"/>
        <w:autoSpaceDN w:val="0"/>
        <w:adjustRightInd w:val="0"/>
        <w:ind w:left="1134"/>
        <w:jc w:val="both"/>
        <w:rPr>
          <w:sz w:val="24"/>
          <w:szCs w:val="24"/>
        </w:rPr>
      </w:pPr>
    </w:p>
    <w:p w14:paraId="2D7FA29A" w14:textId="77777777" w:rsidR="00FB295D" w:rsidRPr="00275563" w:rsidRDefault="00FB295D" w:rsidP="00E352CF">
      <w:pPr>
        <w:tabs>
          <w:tab w:val="num" w:pos="851"/>
        </w:tabs>
        <w:suppressAutoHyphens w:val="0"/>
        <w:autoSpaceDE w:val="0"/>
        <w:autoSpaceDN w:val="0"/>
        <w:adjustRightInd w:val="0"/>
        <w:ind w:left="1134"/>
        <w:jc w:val="both"/>
        <w:rPr>
          <w:sz w:val="24"/>
          <w:szCs w:val="24"/>
          <w:lang w:eastAsia="ru-RU"/>
        </w:rPr>
      </w:pPr>
      <w:bookmarkStart w:id="19" w:name="sub_761"/>
      <w:r w:rsidRPr="00275563">
        <w:rPr>
          <w:sz w:val="24"/>
          <w:szCs w:val="24"/>
          <w:lang w:eastAsia="ru-RU"/>
        </w:rPr>
        <w:t>а) вследствие умысла указанного лица был причинен вред жизни или здоровью потерпевшего;</w:t>
      </w:r>
    </w:p>
    <w:p w14:paraId="148DC205" w14:textId="77777777" w:rsidR="00FB295D" w:rsidRPr="00275563" w:rsidRDefault="00FB295D" w:rsidP="00E352CF">
      <w:pPr>
        <w:tabs>
          <w:tab w:val="num" w:pos="851"/>
        </w:tabs>
        <w:suppressAutoHyphens w:val="0"/>
        <w:autoSpaceDE w:val="0"/>
        <w:autoSpaceDN w:val="0"/>
        <w:adjustRightInd w:val="0"/>
        <w:spacing w:before="240"/>
        <w:ind w:left="1134"/>
        <w:jc w:val="both"/>
        <w:rPr>
          <w:sz w:val="24"/>
          <w:szCs w:val="24"/>
          <w:lang w:eastAsia="ru-RU"/>
        </w:rPr>
      </w:pPr>
      <w:r w:rsidRPr="00275563">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275563">
          <w:rPr>
            <w:color w:val="0000FF"/>
            <w:sz w:val="24"/>
            <w:szCs w:val="24"/>
            <w:lang w:eastAsia="ru-RU"/>
          </w:rPr>
          <w:t>Правил</w:t>
        </w:r>
      </w:hyperlink>
      <w:r w:rsidRPr="00275563">
        <w:rPr>
          <w:sz w:val="24"/>
          <w:szCs w:val="24"/>
          <w:lang w:eastAsia="ru-RU"/>
        </w:rPr>
        <w:t xml:space="preserve"> дорожного движения РФ</w:t>
      </w:r>
      <w:r>
        <w:rPr>
          <w:sz w:val="24"/>
          <w:szCs w:val="24"/>
          <w:lang w:eastAsia="ru-RU"/>
        </w:rPr>
        <w:t xml:space="preserve"> </w:t>
      </w:r>
      <w:r w:rsidRPr="00275563">
        <w:rPr>
          <w:sz w:val="24"/>
          <w:szCs w:val="24"/>
          <w:lang w:eastAsia="ru-RU"/>
        </w:rPr>
        <w:t>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14:paraId="1D58E5A7" w14:textId="77777777" w:rsidR="00FB295D" w:rsidRPr="00275563" w:rsidRDefault="00FB295D" w:rsidP="00E352CF">
      <w:pPr>
        <w:tabs>
          <w:tab w:val="num" w:pos="851"/>
        </w:tabs>
        <w:suppressAutoHyphens w:val="0"/>
        <w:autoSpaceDE w:val="0"/>
        <w:autoSpaceDN w:val="0"/>
        <w:adjustRightInd w:val="0"/>
        <w:spacing w:before="240"/>
        <w:ind w:left="1134"/>
        <w:jc w:val="both"/>
        <w:rPr>
          <w:sz w:val="24"/>
          <w:szCs w:val="24"/>
          <w:lang w:eastAsia="ru-RU"/>
        </w:rPr>
      </w:pPr>
      <w:r w:rsidRPr="00275563">
        <w:rPr>
          <w:sz w:val="24"/>
          <w:szCs w:val="24"/>
          <w:lang w:eastAsia="ru-RU"/>
        </w:rPr>
        <w:t>в) указанное лицо не имело права на управление транспортным средством, при использовании которого им был причинен вред;</w:t>
      </w:r>
    </w:p>
    <w:p w14:paraId="766EF51B" w14:textId="77777777" w:rsidR="00FB295D" w:rsidRPr="00275563" w:rsidRDefault="00FB295D" w:rsidP="00E352CF">
      <w:pPr>
        <w:tabs>
          <w:tab w:val="num" w:pos="851"/>
        </w:tabs>
        <w:suppressAutoHyphens w:val="0"/>
        <w:autoSpaceDE w:val="0"/>
        <w:autoSpaceDN w:val="0"/>
        <w:adjustRightInd w:val="0"/>
        <w:spacing w:before="240"/>
        <w:ind w:left="1134"/>
        <w:jc w:val="both"/>
        <w:rPr>
          <w:sz w:val="24"/>
          <w:szCs w:val="24"/>
          <w:lang w:eastAsia="ru-RU"/>
        </w:rPr>
      </w:pPr>
      <w:r w:rsidRPr="00275563">
        <w:rPr>
          <w:sz w:val="24"/>
          <w:szCs w:val="24"/>
          <w:lang w:eastAsia="ru-RU"/>
        </w:rPr>
        <w:t>г) указанное лицо скрылось с места дорожно-транспортного происшествия;</w:t>
      </w:r>
    </w:p>
    <w:p w14:paraId="19BE0AEA" w14:textId="77777777" w:rsidR="00FB295D" w:rsidRPr="00275563" w:rsidRDefault="00FB295D" w:rsidP="00E352CF">
      <w:pPr>
        <w:tabs>
          <w:tab w:val="num" w:pos="851"/>
        </w:tabs>
        <w:suppressAutoHyphens w:val="0"/>
        <w:autoSpaceDE w:val="0"/>
        <w:autoSpaceDN w:val="0"/>
        <w:adjustRightInd w:val="0"/>
        <w:spacing w:before="240"/>
        <w:ind w:left="1134"/>
        <w:jc w:val="both"/>
        <w:rPr>
          <w:sz w:val="24"/>
          <w:szCs w:val="24"/>
          <w:lang w:eastAsia="ru-RU"/>
        </w:rPr>
      </w:pPr>
      <w:r w:rsidRPr="00275563">
        <w:rPr>
          <w:sz w:val="24"/>
          <w:szCs w:val="24"/>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2AB58176" w14:textId="77777777" w:rsidR="00FB295D" w:rsidRPr="00275563" w:rsidRDefault="00FB295D" w:rsidP="00E352CF">
      <w:pPr>
        <w:tabs>
          <w:tab w:val="num" w:pos="851"/>
        </w:tabs>
        <w:suppressAutoHyphens w:val="0"/>
        <w:autoSpaceDE w:val="0"/>
        <w:autoSpaceDN w:val="0"/>
        <w:adjustRightInd w:val="0"/>
        <w:spacing w:before="240"/>
        <w:ind w:left="1134"/>
        <w:jc w:val="both"/>
        <w:rPr>
          <w:sz w:val="24"/>
          <w:szCs w:val="24"/>
          <w:lang w:eastAsia="ru-RU"/>
        </w:rPr>
      </w:pPr>
      <w:r w:rsidRPr="00275563">
        <w:rPr>
          <w:sz w:val="24"/>
          <w:szCs w:val="24"/>
          <w:lang w:eastAsia="ru-RU"/>
        </w:rPr>
        <w:t xml:space="preserve">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w:t>
      </w:r>
      <w:r>
        <w:rPr>
          <w:sz w:val="24"/>
          <w:szCs w:val="24"/>
          <w:lang w:eastAsia="ru-RU"/>
        </w:rPr>
        <w:t>установлением периодом использования</w:t>
      </w:r>
      <w:r w:rsidRPr="00275563">
        <w:rPr>
          <w:sz w:val="24"/>
          <w:szCs w:val="24"/>
          <w:lang w:eastAsia="ru-RU"/>
        </w:rPr>
        <w:t>);</w:t>
      </w:r>
    </w:p>
    <w:p w14:paraId="1034462A" w14:textId="77777777" w:rsidR="00FB295D" w:rsidRPr="00275563" w:rsidRDefault="00FB295D" w:rsidP="00E352CF">
      <w:pPr>
        <w:tabs>
          <w:tab w:val="num" w:pos="851"/>
        </w:tabs>
        <w:suppressAutoHyphens w:val="0"/>
        <w:autoSpaceDE w:val="0"/>
        <w:autoSpaceDN w:val="0"/>
        <w:adjustRightInd w:val="0"/>
        <w:spacing w:before="240"/>
        <w:ind w:left="1134"/>
        <w:jc w:val="both"/>
        <w:rPr>
          <w:sz w:val="24"/>
          <w:szCs w:val="24"/>
          <w:lang w:eastAsia="ru-RU"/>
        </w:rPr>
      </w:pPr>
      <w:r>
        <w:rPr>
          <w:sz w:val="24"/>
          <w:szCs w:val="24"/>
          <w:lang w:eastAsia="ru-RU"/>
        </w:rPr>
        <w:t>ж</w:t>
      </w:r>
      <w:r w:rsidRPr="00275563">
        <w:rPr>
          <w:sz w:val="24"/>
          <w:szCs w:val="24"/>
          <w:lang w:eastAsia="ru-RU"/>
        </w:rPr>
        <w:t>)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407478DF" w14:textId="77777777" w:rsidR="00FB295D" w:rsidRPr="00275563" w:rsidRDefault="00FB295D" w:rsidP="00E352CF">
      <w:pPr>
        <w:tabs>
          <w:tab w:val="num" w:pos="851"/>
        </w:tabs>
        <w:suppressAutoHyphens w:val="0"/>
        <w:autoSpaceDE w:val="0"/>
        <w:autoSpaceDN w:val="0"/>
        <w:adjustRightInd w:val="0"/>
        <w:spacing w:before="240"/>
        <w:ind w:left="1134"/>
        <w:jc w:val="both"/>
        <w:rPr>
          <w:sz w:val="24"/>
          <w:szCs w:val="24"/>
          <w:lang w:eastAsia="ru-RU"/>
        </w:rPr>
      </w:pPr>
      <w:r>
        <w:rPr>
          <w:sz w:val="24"/>
          <w:szCs w:val="24"/>
          <w:lang w:eastAsia="ru-RU"/>
        </w:rPr>
        <w:t>з</w:t>
      </w:r>
      <w:r w:rsidRPr="00275563">
        <w:rPr>
          <w:sz w:val="24"/>
          <w:szCs w:val="24"/>
          <w:lang w:eastAsia="ru-RU"/>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14:paraId="4F4DE504" w14:textId="77777777" w:rsidR="00FB295D" w:rsidRDefault="00FB295D" w:rsidP="00E352CF">
      <w:pPr>
        <w:tabs>
          <w:tab w:val="num" w:pos="851"/>
        </w:tabs>
        <w:ind w:left="1100"/>
        <w:jc w:val="both"/>
        <w:rPr>
          <w:sz w:val="24"/>
          <w:szCs w:val="24"/>
        </w:rPr>
      </w:pPr>
      <w:bookmarkStart w:id="20" w:name="sub_766"/>
      <w:bookmarkEnd w:id="19"/>
    </w:p>
    <w:p w14:paraId="7A57BAC4" w14:textId="77777777" w:rsidR="00FB295D" w:rsidRPr="00360D0F" w:rsidRDefault="00FB295D" w:rsidP="00E352CF">
      <w:pPr>
        <w:tabs>
          <w:tab w:val="num" w:pos="851"/>
        </w:tabs>
        <w:ind w:left="1100"/>
        <w:jc w:val="both"/>
        <w:rPr>
          <w:sz w:val="24"/>
          <w:szCs w:val="24"/>
        </w:rPr>
      </w:pPr>
      <w:r>
        <w:rPr>
          <w:sz w:val="24"/>
          <w:szCs w:val="24"/>
        </w:rPr>
        <w:lastRenderedPageBreak/>
        <w:t>а также в иных случаях, предусмотренных Законом Об ОСАГО.</w:t>
      </w:r>
    </w:p>
    <w:bookmarkEnd w:id="20"/>
    <w:p w14:paraId="12A4FC20" w14:textId="77777777" w:rsidR="00FB295D" w:rsidRDefault="00FB295D" w:rsidP="00E352CF">
      <w:pPr>
        <w:tabs>
          <w:tab w:val="num" w:pos="851"/>
        </w:tabs>
        <w:rPr>
          <w:b/>
          <w:bCs/>
          <w:sz w:val="24"/>
          <w:szCs w:val="24"/>
        </w:rPr>
      </w:pPr>
    </w:p>
    <w:p w14:paraId="5E69021C" w14:textId="77777777" w:rsidR="00FB295D" w:rsidRDefault="00FB295D" w:rsidP="00E352CF">
      <w:pPr>
        <w:tabs>
          <w:tab w:val="num" w:pos="851"/>
        </w:tabs>
        <w:ind w:left="1100" w:hanging="500"/>
        <w:jc w:val="center"/>
        <w:rPr>
          <w:b/>
          <w:bCs/>
          <w:sz w:val="24"/>
          <w:szCs w:val="24"/>
        </w:rPr>
      </w:pPr>
      <w:r>
        <w:rPr>
          <w:b/>
          <w:bCs/>
          <w:sz w:val="24"/>
          <w:szCs w:val="24"/>
        </w:rPr>
        <w:t>5. Порядок разрешения споров</w:t>
      </w:r>
    </w:p>
    <w:p w14:paraId="7D82C5A2" w14:textId="77777777" w:rsidR="00FB295D" w:rsidRDefault="00FB295D" w:rsidP="00E352CF">
      <w:pPr>
        <w:pStyle w:val="ac"/>
        <w:tabs>
          <w:tab w:val="num" w:pos="851"/>
        </w:tabs>
        <w:spacing w:before="0" w:line="240" w:lineRule="auto"/>
        <w:ind w:left="1100" w:hanging="400"/>
        <w:rPr>
          <w:sz w:val="24"/>
          <w:szCs w:val="24"/>
        </w:rPr>
      </w:pPr>
      <w:r>
        <w:rPr>
          <w:sz w:val="24"/>
          <w:szCs w:val="24"/>
        </w:rPr>
        <w:tab/>
        <w:t>Споры, вытекающие из договора обязательного страхования, разрешаются в соответствии с законодательством РФ.</w:t>
      </w:r>
    </w:p>
    <w:p w14:paraId="1CE4D369" w14:textId="77777777" w:rsidR="00FB295D" w:rsidRDefault="00FB295D" w:rsidP="00E352CF">
      <w:pPr>
        <w:pStyle w:val="ac"/>
        <w:tabs>
          <w:tab w:val="num" w:pos="851"/>
        </w:tabs>
        <w:spacing w:before="0" w:line="240" w:lineRule="auto"/>
        <w:ind w:left="1100" w:hanging="400"/>
        <w:rPr>
          <w:sz w:val="24"/>
          <w:szCs w:val="24"/>
        </w:rPr>
      </w:pPr>
    </w:p>
    <w:p w14:paraId="118F2ADB" w14:textId="77777777" w:rsidR="00FB295D" w:rsidRDefault="00FB295D" w:rsidP="00E352CF">
      <w:pPr>
        <w:tabs>
          <w:tab w:val="num" w:pos="851"/>
        </w:tabs>
        <w:jc w:val="center"/>
        <w:rPr>
          <w:b/>
          <w:bCs/>
          <w:sz w:val="24"/>
          <w:szCs w:val="24"/>
        </w:rPr>
      </w:pPr>
      <w:r>
        <w:rPr>
          <w:b/>
          <w:bCs/>
          <w:sz w:val="24"/>
          <w:szCs w:val="24"/>
        </w:rPr>
        <w:t>6. Срок действия Контракта</w:t>
      </w:r>
    </w:p>
    <w:p w14:paraId="3C6BC084" w14:textId="63DE6059" w:rsidR="00FB295D" w:rsidRDefault="00FB295D" w:rsidP="00E352CF">
      <w:pPr>
        <w:pStyle w:val="ac"/>
        <w:tabs>
          <w:tab w:val="num" w:pos="851"/>
        </w:tabs>
        <w:spacing w:before="0" w:line="240" w:lineRule="auto"/>
        <w:ind w:left="1200" w:hanging="500"/>
        <w:rPr>
          <w:sz w:val="24"/>
          <w:szCs w:val="24"/>
        </w:rPr>
      </w:pPr>
      <w:r>
        <w:rPr>
          <w:sz w:val="24"/>
          <w:szCs w:val="24"/>
        </w:rPr>
        <w:t xml:space="preserve">6.1. Настоящий Контракт вступает в силу с </w:t>
      </w:r>
      <w:r w:rsidRPr="00B66B52">
        <w:rPr>
          <w:sz w:val="24"/>
          <w:szCs w:val="24"/>
        </w:rPr>
        <w:t>момента его подписания</w:t>
      </w:r>
      <w:r w:rsidRPr="00E352CF">
        <w:rPr>
          <w:color w:val="0070C0"/>
          <w:sz w:val="24"/>
        </w:rPr>
        <w:t xml:space="preserve"> </w:t>
      </w:r>
      <w:r>
        <w:rPr>
          <w:sz w:val="24"/>
          <w:szCs w:val="24"/>
        </w:rPr>
        <w:t>и действует по «</w:t>
      </w:r>
      <w:r w:rsidRPr="00B66B52">
        <w:rPr>
          <w:sz w:val="24"/>
          <w:szCs w:val="24"/>
        </w:rPr>
        <w:t>31</w:t>
      </w:r>
      <w:r>
        <w:rPr>
          <w:sz w:val="24"/>
          <w:szCs w:val="24"/>
        </w:rPr>
        <w:t>» декабря 202</w:t>
      </w:r>
      <w:r w:rsidR="0059546C">
        <w:rPr>
          <w:sz w:val="24"/>
          <w:szCs w:val="24"/>
        </w:rPr>
        <w:t>6</w:t>
      </w:r>
      <w:r>
        <w:rPr>
          <w:sz w:val="24"/>
          <w:szCs w:val="24"/>
        </w:rPr>
        <w:t xml:space="preserve"> года.</w:t>
      </w:r>
    </w:p>
    <w:p w14:paraId="0CC56132" w14:textId="77777777" w:rsidR="00FB295D" w:rsidRDefault="00FB295D" w:rsidP="00E352CF">
      <w:pPr>
        <w:pStyle w:val="ac"/>
        <w:tabs>
          <w:tab w:val="num" w:pos="851"/>
        </w:tabs>
        <w:spacing w:before="0" w:line="240" w:lineRule="auto"/>
        <w:ind w:left="1200" w:hanging="500"/>
        <w:rPr>
          <w:sz w:val="24"/>
          <w:szCs w:val="24"/>
        </w:rPr>
      </w:pPr>
      <w:r>
        <w:rPr>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14:paraId="0B2E7B75" w14:textId="77777777" w:rsidR="00FB295D" w:rsidRDefault="00FB295D" w:rsidP="00E352CF">
      <w:pPr>
        <w:pStyle w:val="ac"/>
        <w:tabs>
          <w:tab w:val="num" w:pos="851"/>
        </w:tabs>
        <w:spacing w:before="0" w:line="240" w:lineRule="auto"/>
        <w:ind w:left="1200" w:hanging="500"/>
        <w:rPr>
          <w:sz w:val="24"/>
          <w:szCs w:val="24"/>
        </w:rPr>
      </w:pPr>
    </w:p>
    <w:p w14:paraId="1142E523" w14:textId="77777777" w:rsidR="00FB295D" w:rsidRDefault="00FB295D" w:rsidP="00E352CF">
      <w:pPr>
        <w:tabs>
          <w:tab w:val="num" w:pos="851"/>
        </w:tabs>
        <w:jc w:val="center"/>
        <w:rPr>
          <w:b/>
          <w:bCs/>
          <w:sz w:val="24"/>
          <w:szCs w:val="24"/>
        </w:rPr>
      </w:pPr>
      <w:r>
        <w:rPr>
          <w:b/>
          <w:bCs/>
          <w:sz w:val="24"/>
          <w:szCs w:val="24"/>
        </w:rPr>
        <w:t>7. Конфиденциальность</w:t>
      </w:r>
    </w:p>
    <w:p w14:paraId="4E5D3AF1" w14:textId="77777777" w:rsidR="00FB295D" w:rsidRDefault="00FB295D" w:rsidP="00E352CF">
      <w:pPr>
        <w:pStyle w:val="ac"/>
        <w:tabs>
          <w:tab w:val="num" w:pos="851"/>
        </w:tabs>
        <w:spacing w:before="0" w:line="240" w:lineRule="auto"/>
        <w:ind w:left="1200" w:hanging="500"/>
        <w:rPr>
          <w:sz w:val="24"/>
          <w:szCs w:val="24"/>
        </w:rPr>
      </w:pPr>
      <w:r>
        <w:rPr>
          <w:sz w:val="24"/>
          <w:szCs w:val="24"/>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69AB1779" w14:textId="77777777" w:rsidR="00FB295D" w:rsidRDefault="00FB295D" w:rsidP="00E352CF">
      <w:pPr>
        <w:tabs>
          <w:tab w:val="num" w:pos="851"/>
        </w:tabs>
        <w:jc w:val="center"/>
        <w:rPr>
          <w:b/>
          <w:bCs/>
          <w:sz w:val="24"/>
          <w:szCs w:val="24"/>
        </w:rPr>
      </w:pPr>
    </w:p>
    <w:p w14:paraId="63B07AAF" w14:textId="77777777" w:rsidR="00FB295D" w:rsidRDefault="00FB295D" w:rsidP="00E352CF">
      <w:pPr>
        <w:tabs>
          <w:tab w:val="num" w:pos="851"/>
        </w:tabs>
        <w:jc w:val="center"/>
        <w:rPr>
          <w:b/>
          <w:bCs/>
          <w:sz w:val="24"/>
          <w:szCs w:val="24"/>
        </w:rPr>
      </w:pPr>
      <w:r>
        <w:rPr>
          <w:b/>
          <w:bCs/>
          <w:sz w:val="24"/>
          <w:szCs w:val="24"/>
        </w:rPr>
        <w:t>8. Иные условия</w:t>
      </w:r>
    </w:p>
    <w:p w14:paraId="045F83D7" w14:textId="106654AC" w:rsidR="00FB295D" w:rsidRPr="00E02953" w:rsidRDefault="00FB295D" w:rsidP="00E352CF">
      <w:pPr>
        <w:pStyle w:val="ac"/>
        <w:tabs>
          <w:tab w:val="num" w:pos="851"/>
        </w:tabs>
        <w:spacing w:before="0" w:line="240" w:lineRule="auto"/>
        <w:ind w:left="1200" w:hanging="500"/>
        <w:rPr>
          <w:sz w:val="24"/>
          <w:szCs w:val="24"/>
        </w:rPr>
      </w:pPr>
      <w:r w:rsidRPr="00E02953">
        <w:rPr>
          <w:sz w:val="24"/>
          <w:szCs w:val="24"/>
        </w:rPr>
        <w:t xml:space="preserve">8.1. Срок действия, порядок заключения, изменения, продления и прекращения </w:t>
      </w:r>
      <w:r>
        <w:rPr>
          <w:sz w:val="24"/>
          <w:szCs w:val="24"/>
        </w:rPr>
        <w:t>полисов обязательного страхования гражданской ответственности владельцев транспортных средств, оформленных Страховщиком в рамках настоящего К</w:t>
      </w:r>
      <w:r w:rsidRPr="00E02953">
        <w:rPr>
          <w:sz w:val="24"/>
          <w:szCs w:val="24"/>
        </w:rPr>
        <w:t>онтракта, а также порядок действий при наступлении страхового случая, определение размера и порядок осуществления страховой выплаты определяются Правилами страхования.</w:t>
      </w:r>
    </w:p>
    <w:p w14:paraId="5F5170AC" w14:textId="77777777" w:rsidR="00FB295D" w:rsidRPr="009F0FFC" w:rsidRDefault="00FB295D" w:rsidP="00E352CF">
      <w:pPr>
        <w:pStyle w:val="31"/>
        <w:tabs>
          <w:tab w:val="num" w:pos="851"/>
        </w:tabs>
        <w:spacing w:after="0"/>
        <w:ind w:left="1200" w:hanging="500"/>
        <w:jc w:val="both"/>
        <w:rPr>
          <w:sz w:val="24"/>
          <w:szCs w:val="24"/>
        </w:rPr>
      </w:pPr>
      <w:r w:rsidRPr="009F0FFC">
        <w:rPr>
          <w:sz w:val="24"/>
          <w:szCs w:val="24"/>
        </w:rPr>
        <w:t xml:space="preserve">8.2. Страхование транспортных средств Страхователя, </w:t>
      </w:r>
      <w:r>
        <w:rPr>
          <w:sz w:val="24"/>
          <w:szCs w:val="24"/>
        </w:rPr>
        <w:t>в соответствии</w:t>
      </w:r>
      <w:r w:rsidRPr="009F0FFC">
        <w:rPr>
          <w:sz w:val="24"/>
          <w:szCs w:val="24"/>
        </w:rPr>
        <w:t xml:space="preserve"> </w:t>
      </w:r>
      <w:r>
        <w:rPr>
          <w:sz w:val="24"/>
          <w:szCs w:val="24"/>
        </w:rPr>
        <w:t>с</w:t>
      </w:r>
      <w:r w:rsidRPr="009F0FFC">
        <w:rPr>
          <w:sz w:val="24"/>
          <w:szCs w:val="24"/>
        </w:rPr>
        <w:t xml:space="preserve"> настоящ</w:t>
      </w:r>
      <w:r>
        <w:rPr>
          <w:sz w:val="24"/>
          <w:szCs w:val="24"/>
        </w:rPr>
        <w:t>им</w:t>
      </w:r>
      <w:r w:rsidRPr="009F0FFC">
        <w:rPr>
          <w:sz w:val="24"/>
          <w:szCs w:val="24"/>
        </w:rPr>
        <w:t xml:space="preserve"> </w:t>
      </w:r>
      <w:r>
        <w:rPr>
          <w:sz w:val="24"/>
          <w:szCs w:val="24"/>
        </w:rPr>
        <w:t>Контрактом,</w:t>
      </w:r>
      <w:r w:rsidRPr="009F0FFC">
        <w:rPr>
          <w:sz w:val="24"/>
          <w:szCs w:val="24"/>
        </w:rPr>
        <w:t xml:space="preserve"> осуществляется на основании заявления Страхователя путем оформления полисов </w:t>
      </w:r>
      <w:r>
        <w:rPr>
          <w:sz w:val="24"/>
          <w:szCs w:val="24"/>
        </w:rPr>
        <w:t xml:space="preserve">обязательного </w:t>
      </w:r>
      <w:r w:rsidRPr="009F0FFC">
        <w:rPr>
          <w:sz w:val="24"/>
          <w:szCs w:val="24"/>
        </w:rPr>
        <w:t xml:space="preserve">страхования </w:t>
      </w:r>
      <w:r>
        <w:rPr>
          <w:sz w:val="24"/>
          <w:szCs w:val="24"/>
        </w:rPr>
        <w:t>гражданской ответственности владельцев транспортных средств</w:t>
      </w:r>
      <w:r w:rsidRPr="009F0FFC">
        <w:rPr>
          <w:sz w:val="24"/>
          <w:szCs w:val="24"/>
        </w:rPr>
        <w:t xml:space="preserve"> на кажд</w:t>
      </w:r>
      <w:r>
        <w:rPr>
          <w:sz w:val="24"/>
          <w:szCs w:val="24"/>
        </w:rPr>
        <w:t>ое</w:t>
      </w:r>
      <w:r w:rsidRPr="009F0FFC">
        <w:rPr>
          <w:sz w:val="24"/>
          <w:szCs w:val="24"/>
        </w:rPr>
        <w:t xml:space="preserve"> </w:t>
      </w:r>
      <w:r>
        <w:rPr>
          <w:sz w:val="24"/>
          <w:szCs w:val="24"/>
        </w:rPr>
        <w:t>транспортное средство</w:t>
      </w:r>
      <w:r w:rsidRPr="009F0FFC">
        <w:rPr>
          <w:sz w:val="24"/>
          <w:szCs w:val="24"/>
        </w:rPr>
        <w:t>, которые будут являться неотъемлемой частью настоящего</w:t>
      </w:r>
      <w:r>
        <w:rPr>
          <w:sz w:val="24"/>
          <w:szCs w:val="24"/>
        </w:rPr>
        <w:t xml:space="preserve"> Контракта</w:t>
      </w:r>
      <w:r w:rsidRPr="009F0FFC">
        <w:rPr>
          <w:sz w:val="24"/>
          <w:szCs w:val="24"/>
        </w:rPr>
        <w:t>.</w:t>
      </w:r>
    </w:p>
    <w:p w14:paraId="525C5EB5" w14:textId="77777777" w:rsidR="00FB295D" w:rsidRDefault="00FB295D" w:rsidP="00E352CF">
      <w:pPr>
        <w:pStyle w:val="ac"/>
        <w:tabs>
          <w:tab w:val="num" w:pos="851"/>
        </w:tabs>
        <w:spacing w:before="0" w:line="240" w:lineRule="auto"/>
        <w:ind w:left="1200" w:hanging="500"/>
        <w:rPr>
          <w:sz w:val="24"/>
          <w:szCs w:val="24"/>
        </w:rPr>
      </w:pPr>
      <w:r>
        <w:rPr>
          <w:sz w:val="24"/>
          <w:szCs w:val="24"/>
        </w:rPr>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14:paraId="3CAA38FF" w14:textId="77777777" w:rsidR="00FB295D" w:rsidRPr="009F0FFC" w:rsidRDefault="00FB295D" w:rsidP="00E352CF">
      <w:pPr>
        <w:tabs>
          <w:tab w:val="num" w:pos="851"/>
        </w:tabs>
        <w:jc w:val="center"/>
        <w:rPr>
          <w:b/>
          <w:bCs/>
          <w:sz w:val="24"/>
          <w:szCs w:val="24"/>
        </w:rPr>
      </w:pPr>
    </w:p>
    <w:p w14:paraId="6959500C" w14:textId="40CB0827" w:rsidR="00FB295D" w:rsidRDefault="00FB295D" w:rsidP="00E352CF">
      <w:pPr>
        <w:tabs>
          <w:tab w:val="num" w:pos="851"/>
        </w:tabs>
        <w:spacing w:line="240" w:lineRule="exact"/>
        <w:jc w:val="center"/>
        <w:rPr>
          <w:b/>
          <w:sz w:val="24"/>
          <w:szCs w:val="24"/>
        </w:rPr>
      </w:pPr>
      <w:r w:rsidRPr="00A5174E">
        <w:rPr>
          <w:b/>
          <w:sz w:val="24"/>
          <w:szCs w:val="24"/>
        </w:rPr>
        <w:t>9. Приложения к контракту:</w:t>
      </w:r>
    </w:p>
    <w:p w14:paraId="2BECC6F6" w14:textId="048269B5" w:rsidR="0059546C" w:rsidRPr="0059546C" w:rsidRDefault="0059546C" w:rsidP="0059546C">
      <w:pPr>
        <w:tabs>
          <w:tab w:val="num" w:pos="851"/>
        </w:tabs>
        <w:spacing w:line="240" w:lineRule="exact"/>
        <w:rPr>
          <w:sz w:val="24"/>
          <w:szCs w:val="24"/>
        </w:rPr>
      </w:pPr>
      <w:r w:rsidRPr="00E352CF">
        <w:rPr>
          <w:b/>
          <w:sz w:val="24"/>
        </w:rPr>
        <w:t>9</w:t>
      </w:r>
      <w:r w:rsidRPr="0059546C">
        <w:rPr>
          <w:sz w:val="24"/>
          <w:szCs w:val="24"/>
        </w:rPr>
        <w:t>.1. Спецификация (Приложение №1)</w:t>
      </w:r>
    </w:p>
    <w:p w14:paraId="7684CE4E" w14:textId="48048673" w:rsidR="00FB295D" w:rsidRPr="0025525E" w:rsidRDefault="0059546C" w:rsidP="00E352CF">
      <w:pPr>
        <w:tabs>
          <w:tab w:val="num" w:pos="851"/>
        </w:tabs>
        <w:rPr>
          <w:sz w:val="24"/>
          <w:szCs w:val="24"/>
        </w:rPr>
      </w:pPr>
      <w:r>
        <w:rPr>
          <w:sz w:val="24"/>
          <w:szCs w:val="24"/>
        </w:rPr>
        <w:t>9.2</w:t>
      </w:r>
      <w:r w:rsidR="00FB295D" w:rsidRPr="0025525E">
        <w:rPr>
          <w:sz w:val="24"/>
          <w:szCs w:val="24"/>
        </w:rPr>
        <w:t xml:space="preserve">. Правила страхования обязательной гражданской ответственности </w:t>
      </w:r>
    </w:p>
    <w:p w14:paraId="5FEB73E1" w14:textId="70A6D226" w:rsidR="00FB295D" w:rsidRPr="0025525E" w:rsidRDefault="00FB295D" w:rsidP="00E352CF">
      <w:pPr>
        <w:tabs>
          <w:tab w:val="num" w:pos="851"/>
        </w:tabs>
        <w:rPr>
          <w:sz w:val="24"/>
          <w:szCs w:val="24"/>
        </w:rPr>
      </w:pPr>
      <w:r w:rsidRPr="0025525E">
        <w:rPr>
          <w:sz w:val="24"/>
          <w:szCs w:val="24"/>
        </w:rPr>
        <w:t>9.</w:t>
      </w:r>
      <w:r w:rsidR="0059546C">
        <w:rPr>
          <w:sz w:val="24"/>
          <w:szCs w:val="24"/>
        </w:rPr>
        <w:t>3</w:t>
      </w:r>
      <w:r w:rsidRPr="0025525E">
        <w:rPr>
          <w:sz w:val="24"/>
          <w:szCs w:val="24"/>
        </w:rPr>
        <w:t>. Копии паспортов транспортных средств.</w:t>
      </w:r>
    </w:p>
    <w:p w14:paraId="66C96E28" w14:textId="77777777" w:rsidR="00FB295D" w:rsidRPr="0025525E" w:rsidRDefault="00FB295D" w:rsidP="00FB295D">
      <w:pPr>
        <w:jc w:val="center"/>
        <w:rPr>
          <w:b/>
          <w:bCs/>
          <w:sz w:val="24"/>
          <w:szCs w:val="24"/>
        </w:rPr>
      </w:pPr>
    </w:p>
    <w:p w14:paraId="5893D231" w14:textId="77777777" w:rsidR="00FB295D" w:rsidRDefault="00FB295D" w:rsidP="00FB295D">
      <w:pPr>
        <w:jc w:val="center"/>
        <w:rPr>
          <w:b/>
          <w:bCs/>
          <w:sz w:val="24"/>
          <w:szCs w:val="24"/>
        </w:rPr>
      </w:pPr>
      <w:r>
        <w:rPr>
          <w:b/>
          <w:bCs/>
          <w:sz w:val="24"/>
          <w:szCs w:val="24"/>
        </w:rPr>
        <w:t>10. Адреса и банковские реквизиты сторон</w:t>
      </w:r>
    </w:p>
    <w:p w14:paraId="39F37D97" w14:textId="77777777" w:rsidR="00FB295D" w:rsidRDefault="00FB295D" w:rsidP="00FB295D">
      <w:pPr>
        <w:rPr>
          <w:b/>
          <w:bCs/>
          <w:sz w:val="24"/>
          <w:szCs w:val="24"/>
        </w:rPr>
      </w:pPr>
    </w:p>
    <w:p w14:paraId="4D25D0E3" w14:textId="77777777" w:rsidR="00FB295D" w:rsidRDefault="00FB295D" w:rsidP="00FB295D">
      <w:pPr>
        <w:rPr>
          <w:b/>
          <w:bCs/>
          <w:sz w:val="24"/>
          <w:szCs w:val="24"/>
        </w:rPr>
      </w:pPr>
      <w:r>
        <w:rPr>
          <w:b/>
          <w:bCs/>
          <w:sz w:val="24"/>
          <w:szCs w:val="24"/>
        </w:rPr>
        <w:t>10. Подписи сторон</w:t>
      </w:r>
    </w:p>
    <w:tbl>
      <w:tblPr>
        <w:tblW w:w="9462" w:type="dxa"/>
        <w:jc w:val="center"/>
        <w:tblLayout w:type="fixed"/>
        <w:tblLook w:val="0000" w:firstRow="0" w:lastRow="0" w:firstColumn="0" w:lastColumn="0" w:noHBand="0" w:noVBand="0"/>
      </w:tblPr>
      <w:tblGrid>
        <w:gridCol w:w="4731"/>
        <w:gridCol w:w="4731"/>
      </w:tblGrid>
      <w:tr w:rsidR="00FB295D" w:rsidRPr="00FB295D" w14:paraId="6E7314AD" w14:textId="77777777" w:rsidTr="00E352CF">
        <w:trPr>
          <w:jc w:val="center"/>
        </w:trPr>
        <w:tc>
          <w:tcPr>
            <w:tcW w:w="4731" w:type="dxa"/>
          </w:tcPr>
          <w:p w14:paraId="095399F1" w14:textId="7C365085" w:rsidR="00FB295D" w:rsidRPr="00E352CF" w:rsidRDefault="00FB295D" w:rsidP="00E352CF">
            <w:pPr>
              <w:jc w:val="center"/>
              <w:rPr>
                <w:b/>
                <w:sz w:val="24"/>
              </w:rPr>
            </w:pPr>
            <w:r w:rsidRPr="00FB295D">
              <w:rPr>
                <w:b/>
                <w:bCs/>
                <w:sz w:val="24"/>
                <w:szCs w:val="24"/>
              </w:rPr>
              <w:t>«Страхователь»</w:t>
            </w:r>
          </w:p>
        </w:tc>
        <w:tc>
          <w:tcPr>
            <w:tcW w:w="4731" w:type="dxa"/>
          </w:tcPr>
          <w:p w14:paraId="674573A9" w14:textId="3B57605F" w:rsidR="00FB295D" w:rsidRPr="00FB295D" w:rsidRDefault="00FB295D" w:rsidP="00E352CF">
            <w:pPr>
              <w:jc w:val="center"/>
              <w:rPr>
                <w:sz w:val="24"/>
                <w:szCs w:val="24"/>
              </w:rPr>
            </w:pPr>
            <w:r w:rsidRPr="00FB295D">
              <w:rPr>
                <w:sz w:val="24"/>
                <w:szCs w:val="24"/>
              </w:rPr>
              <w:t xml:space="preserve"> «</w:t>
            </w:r>
            <w:r w:rsidRPr="00FB295D">
              <w:rPr>
                <w:b/>
                <w:bCs/>
                <w:sz w:val="24"/>
                <w:szCs w:val="24"/>
              </w:rPr>
              <w:t>Страховщик»</w:t>
            </w:r>
          </w:p>
        </w:tc>
      </w:tr>
      <w:tr w:rsidR="00FB295D" w:rsidRPr="00FB295D" w14:paraId="76448858" w14:textId="77777777" w:rsidTr="0021047B">
        <w:trPr>
          <w:jc w:val="center"/>
        </w:trPr>
        <w:tc>
          <w:tcPr>
            <w:tcW w:w="4731" w:type="dxa"/>
          </w:tcPr>
          <w:p w14:paraId="4FED1B78" w14:textId="77777777" w:rsidR="00FB295D" w:rsidRPr="00FB295D" w:rsidRDefault="00FB295D" w:rsidP="0021047B">
            <w:pPr>
              <w:jc w:val="center"/>
              <w:rPr>
                <w:sz w:val="24"/>
                <w:szCs w:val="24"/>
              </w:rPr>
            </w:pPr>
            <w:r w:rsidRPr="00FB295D">
              <w:rPr>
                <w:sz w:val="24"/>
                <w:szCs w:val="24"/>
              </w:rPr>
              <w:t>ГБОУ ЛО «</w:t>
            </w:r>
            <w:proofErr w:type="spellStart"/>
            <w:r w:rsidRPr="00FB295D">
              <w:rPr>
                <w:sz w:val="24"/>
                <w:szCs w:val="24"/>
              </w:rPr>
              <w:t>Мгинская</w:t>
            </w:r>
            <w:proofErr w:type="spellEnd"/>
            <w:r w:rsidRPr="00FB295D">
              <w:rPr>
                <w:sz w:val="24"/>
                <w:szCs w:val="24"/>
              </w:rPr>
              <w:t xml:space="preserve"> школа-интернат для детей с нарушениями зрения»</w:t>
            </w:r>
          </w:p>
          <w:p w14:paraId="5643B6B7" w14:textId="77777777" w:rsidR="00FB295D" w:rsidRPr="00FB295D" w:rsidRDefault="00FB295D" w:rsidP="0021047B">
            <w:pPr>
              <w:jc w:val="center"/>
              <w:rPr>
                <w:sz w:val="24"/>
                <w:szCs w:val="24"/>
              </w:rPr>
            </w:pPr>
          </w:p>
        </w:tc>
        <w:tc>
          <w:tcPr>
            <w:tcW w:w="4731" w:type="dxa"/>
          </w:tcPr>
          <w:p w14:paraId="7EC56870" w14:textId="77777777" w:rsidR="00FB295D" w:rsidRPr="00FB295D" w:rsidRDefault="00FB295D" w:rsidP="0021047B">
            <w:pPr>
              <w:jc w:val="center"/>
              <w:rPr>
                <w:sz w:val="24"/>
                <w:szCs w:val="24"/>
              </w:rPr>
            </w:pPr>
          </w:p>
        </w:tc>
      </w:tr>
      <w:tr w:rsidR="00FB295D" w:rsidRPr="00E352CF" w14:paraId="252C4D7A" w14:textId="77777777" w:rsidTr="0021047B">
        <w:trPr>
          <w:trHeight w:val="2392"/>
          <w:jc w:val="center"/>
        </w:trPr>
        <w:tc>
          <w:tcPr>
            <w:tcW w:w="4731" w:type="dxa"/>
          </w:tcPr>
          <w:p w14:paraId="3E2F9B52" w14:textId="77777777" w:rsidR="00FB295D" w:rsidRPr="00FB295D" w:rsidRDefault="00FB295D" w:rsidP="0021047B">
            <w:pPr>
              <w:spacing w:line="276" w:lineRule="auto"/>
              <w:rPr>
                <w:sz w:val="24"/>
                <w:szCs w:val="24"/>
              </w:rPr>
            </w:pPr>
            <w:r w:rsidRPr="00FB295D">
              <w:rPr>
                <w:sz w:val="24"/>
                <w:szCs w:val="24"/>
              </w:rPr>
              <w:lastRenderedPageBreak/>
              <w:t>ИНН 4706005022 КПП 470601001</w:t>
            </w:r>
          </w:p>
          <w:p w14:paraId="43665C4D" w14:textId="5A2C195F" w:rsidR="00FB295D" w:rsidRPr="00FB295D" w:rsidRDefault="00FB295D" w:rsidP="0021047B">
            <w:pPr>
              <w:spacing w:line="276" w:lineRule="auto"/>
              <w:rPr>
                <w:sz w:val="24"/>
                <w:szCs w:val="24"/>
              </w:rPr>
            </w:pPr>
            <w:r w:rsidRPr="00FB295D">
              <w:rPr>
                <w:sz w:val="24"/>
                <w:szCs w:val="24"/>
              </w:rPr>
              <w:t xml:space="preserve">187300, Ленинградская </w:t>
            </w:r>
            <w:proofErr w:type="spellStart"/>
            <w:r w:rsidRPr="00FB295D">
              <w:rPr>
                <w:sz w:val="24"/>
                <w:szCs w:val="24"/>
              </w:rPr>
              <w:t>обл</w:t>
            </w:r>
            <w:proofErr w:type="spellEnd"/>
            <w:r w:rsidRPr="00FB295D">
              <w:rPr>
                <w:sz w:val="24"/>
                <w:szCs w:val="24"/>
              </w:rPr>
              <w:t xml:space="preserve">, Кировский р-н, </w:t>
            </w:r>
            <w:proofErr w:type="spellStart"/>
            <w:r w:rsidR="0059546C">
              <w:rPr>
                <w:sz w:val="24"/>
                <w:szCs w:val="24"/>
              </w:rPr>
              <w:t>г</w:t>
            </w:r>
            <w:r w:rsidRPr="00FB295D">
              <w:rPr>
                <w:sz w:val="24"/>
                <w:szCs w:val="24"/>
              </w:rPr>
              <w:t>п</w:t>
            </w:r>
            <w:proofErr w:type="spellEnd"/>
            <w:r w:rsidRPr="00FB295D">
              <w:rPr>
                <w:sz w:val="24"/>
                <w:szCs w:val="24"/>
              </w:rPr>
              <w:t>. Мга, Революции шоссе, дом № 58</w:t>
            </w:r>
          </w:p>
          <w:p w14:paraId="48EFC2B3" w14:textId="77777777" w:rsidR="00FB295D" w:rsidRPr="00FB295D" w:rsidRDefault="00FB295D" w:rsidP="0021047B">
            <w:pPr>
              <w:widowControl w:val="0"/>
              <w:autoSpaceDE w:val="0"/>
              <w:rPr>
                <w:sz w:val="24"/>
                <w:szCs w:val="24"/>
              </w:rPr>
            </w:pPr>
            <w:r w:rsidRPr="00FB295D">
              <w:rPr>
                <w:sz w:val="24"/>
                <w:szCs w:val="24"/>
              </w:rPr>
              <w:t xml:space="preserve">КОМИТЕТ ФИНАНСОВ ЛЕНИНГРАДСКОЙ ОБЛАСТИ </w:t>
            </w:r>
          </w:p>
          <w:p w14:paraId="310D26DE" w14:textId="77777777" w:rsidR="00FB295D" w:rsidRPr="00FB295D" w:rsidRDefault="00FB295D" w:rsidP="0021047B">
            <w:pPr>
              <w:rPr>
                <w:sz w:val="24"/>
                <w:szCs w:val="24"/>
              </w:rPr>
            </w:pPr>
            <w:r w:rsidRPr="00FB295D">
              <w:rPr>
                <w:sz w:val="24"/>
                <w:szCs w:val="24"/>
              </w:rPr>
              <w:t>(ГБОУ ЛО «</w:t>
            </w:r>
            <w:proofErr w:type="spellStart"/>
            <w:r w:rsidRPr="00FB295D">
              <w:rPr>
                <w:sz w:val="24"/>
                <w:szCs w:val="24"/>
              </w:rPr>
              <w:t>Мгинская</w:t>
            </w:r>
            <w:proofErr w:type="spellEnd"/>
            <w:r w:rsidRPr="00FB295D">
              <w:rPr>
                <w:sz w:val="24"/>
                <w:szCs w:val="24"/>
              </w:rPr>
              <w:t xml:space="preserve"> школа-интернат для детей с нарушениями зрения», л/с 20716068095) </w:t>
            </w:r>
          </w:p>
          <w:p w14:paraId="6098E452" w14:textId="77777777" w:rsidR="00FB295D" w:rsidRPr="00FB295D" w:rsidRDefault="00FB295D" w:rsidP="0021047B">
            <w:pPr>
              <w:spacing w:line="276" w:lineRule="auto"/>
              <w:rPr>
                <w:sz w:val="24"/>
                <w:szCs w:val="24"/>
              </w:rPr>
            </w:pPr>
            <w:r w:rsidRPr="00FB295D">
              <w:rPr>
                <w:sz w:val="24"/>
                <w:szCs w:val="24"/>
              </w:rPr>
              <w:t>Р/</w:t>
            </w:r>
            <w:proofErr w:type="spellStart"/>
            <w:r w:rsidRPr="00FB295D">
              <w:rPr>
                <w:sz w:val="24"/>
                <w:szCs w:val="24"/>
              </w:rPr>
              <w:t>сч</w:t>
            </w:r>
            <w:proofErr w:type="spellEnd"/>
            <w:r w:rsidRPr="00FB295D">
              <w:rPr>
                <w:sz w:val="24"/>
                <w:szCs w:val="24"/>
              </w:rPr>
              <w:t xml:space="preserve"> 03224643410000004500</w:t>
            </w:r>
          </w:p>
          <w:p w14:paraId="647BF72D" w14:textId="66453EDD" w:rsidR="00FB295D" w:rsidRPr="00FB295D" w:rsidRDefault="0059546C" w:rsidP="0021047B">
            <w:pPr>
              <w:widowControl w:val="0"/>
              <w:autoSpaceDE w:val="0"/>
              <w:rPr>
                <w:sz w:val="24"/>
                <w:szCs w:val="24"/>
              </w:rPr>
            </w:pPr>
            <w:r>
              <w:rPr>
                <w:sz w:val="24"/>
                <w:szCs w:val="24"/>
              </w:rPr>
              <w:t xml:space="preserve">ОКЦ №1 </w:t>
            </w:r>
            <w:r w:rsidR="00FB295D" w:rsidRPr="00FB295D">
              <w:rPr>
                <w:sz w:val="24"/>
                <w:szCs w:val="24"/>
              </w:rPr>
              <w:t>СЕВЕРО-ЗАПАДНО</w:t>
            </w:r>
            <w:r>
              <w:rPr>
                <w:sz w:val="24"/>
                <w:szCs w:val="24"/>
              </w:rPr>
              <w:t>ГО</w:t>
            </w:r>
            <w:r w:rsidR="00FB295D" w:rsidRPr="00FB295D">
              <w:rPr>
                <w:sz w:val="24"/>
                <w:szCs w:val="24"/>
              </w:rPr>
              <w:t xml:space="preserve"> ГУ БАНКА РОССИИ//УФК по Ленинградской области г. Санкт-Петербург </w:t>
            </w:r>
          </w:p>
          <w:p w14:paraId="02C66DF1" w14:textId="77777777" w:rsidR="00FB295D" w:rsidRPr="00FB295D" w:rsidRDefault="00FB295D" w:rsidP="0021047B">
            <w:pPr>
              <w:widowControl w:val="0"/>
              <w:autoSpaceDE w:val="0"/>
              <w:rPr>
                <w:sz w:val="24"/>
                <w:szCs w:val="24"/>
              </w:rPr>
            </w:pPr>
            <w:r w:rsidRPr="00FB295D">
              <w:rPr>
                <w:sz w:val="24"/>
                <w:szCs w:val="24"/>
              </w:rPr>
              <w:t xml:space="preserve">БИК   044030098      </w:t>
            </w:r>
          </w:p>
          <w:p w14:paraId="11745BF1" w14:textId="77777777" w:rsidR="00FB295D" w:rsidRPr="00FB295D" w:rsidRDefault="00FB295D" w:rsidP="0021047B">
            <w:pPr>
              <w:spacing w:line="276" w:lineRule="auto"/>
              <w:rPr>
                <w:sz w:val="24"/>
                <w:szCs w:val="24"/>
              </w:rPr>
            </w:pPr>
            <w:r w:rsidRPr="00FB295D">
              <w:rPr>
                <w:sz w:val="24"/>
                <w:szCs w:val="24"/>
              </w:rPr>
              <w:t xml:space="preserve">Счет № 40102810745370000098    </w:t>
            </w:r>
          </w:p>
          <w:p w14:paraId="37F7F888" w14:textId="77777777" w:rsidR="00FB295D" w:rsidRPr="00FB295D" w:rsidRDefault="00FB295D" w:rsidP="0021047B">
            <w:pPr>
              <w:spacing w:line="276" w:lineRule="auto"/>
              <w:rPr>
                <w:sz w:val="24"/>
                <w:szCs w:val="24"/>
              </w:rPr>
            </w:pPr>
            <w:r w:rsidRPr="00FB295D">
              <w:rPr>
                <w:sz w:val="24"/>
                <w:szCs w:val="24"/>
              </w:rPr>
              <w:t>ОГРН 1024701336428</w:t>
            </w:r>
          </w:p>
          <w:p w14:paraId="3F064AEE" w14:textId="77777777" w:rsidR="00FB295D" w:rsidRPr="00FB295D" w:rsidRDefault="00FB295D" w:rsidP="0021047B">
            <w:pPr>
              <w:jc w:val="both"/>
              <w:rPr>
                <w:sz w:val="24"/>
                <w:szCs w:val="24"/>
              </w:rPr>
            </w:pPr>
            <w:r w:rsidRPr="00FB295D">
              <w:rPr>
                <w:sz w:val="24"/>
                <w:szCs w:val="24"/>
              </w:rPr>
              <w:t xml:space="preserve">Контактный телефон: (81362) 56-514 </w:t>
            </w:r>
          </w:p>
          <w:p w14:paraId="6F7557E9" w14:textId="77777777" w:rsidR="00FB295D" w:rsidRPr="0059546C" w:rsidRDefault="00FB295D" w:rsidP="0021047B">
            <w:pPr>
              <w:pStyle w:val="af2"/>
              <w:rPr>
                <w:rFonts w:ascii="Times New Roman" w:eastAsia="Times New Roman" w:hAnsi="Times New Roman"/>
                <w:sz w:val="24"/>
                <w:szCs w:val="24"/>
                <w:lang w:val="en-US" w:eastAsia="ar-SA"/>
              </w:rPr>
            </w:pPr>
            <w:r w:rsidRPr="0059546C">
              <w:rPr>
                <w:rFonts w:ascii="Times New Roman" w:eastAsia="Times New Roman" w:hAnsi="Times New Roman"/>
                <w:sz w:val="24"/>
                <w:szCs w:val="24"/>
                <w:lang w:val="en-US" w:eastAsia="ar-SA"/>
              </w:rPr>
              <w:t xml:space="preserve">e-mail: </w:t>
            </w:r>
            <w:hyperlink r:id="rId8" w:history="1">
              <w:r w:rsidRPr="0059546C">
                <w:rPr>
                  <w:rFonts w:ascii="Times New Roman" w:eastAsia="Times New Roman" w:hAnsi="Times New Roman"/>
                  <w:sz w:val="24"/>
                  <w:szCs w:val="24"/>
                  <w:lang w:val="en-US" w:eastAsia="ar-SA"/>
                </w:rPr>
                <w:t>msidir@yandex.ru</w:t>
              </w:r>
            </w:hyperlink>
          </w:p>
        </w:tc>
        <w:tc>
          <w:tcPr>
            <w:tcW w:w="4731" w:type="dxa"/>
          </w:tcPr>
          <w:p w14:paraId="03BA827B" w14:textId="77777777" w:rsidR="00FB295D" w:rsidRPr="0059546C" w:rsidRDefault="00FB295D" w:rsidP="0021047B">
            <w:pPr>
              <w:rPr>
                <w:sz w:val="24"/>
                <w:szCs w:val="24"/>
                <w:lang w:val="en-US"/>
              </w:rPr>
            </w:pPr>
          </w:p>
        </w:tc>
      </w:tr>
      <w:tr w:rsidR="00FB295D" w:rsidRPr="00FB295D" w14:paraId="4483FEEA" w14:textId="77777777" w:rsidTr="0021047B">
        <w:trPr>
          <w:trHeight w:val="51"/>
          <w:jc w:val="center"/>
        </w:trPr>
        <w:tc>
          <w:tcPr>
            <w:tcW w:w="4731" w:type="dxa"/>
          </w:tcPr>
          <w:p w14:paraId="2FA4FBEA" w14:textId="60A96E79" w:rsidR="00FB295D" w:rsidRPr="00FB295D" w:rsidRDefault="0059546C" w:rsidP="0021047B">
            <w:pPr>
              <w:jc w:val="both"/>
              <w:rPr>
                <w:sz w:val="24"/>
                <w:szCs w:val="24"/>
              </w:rPr>
            </w:pPr>
            <w:r>
              <w:rPr>
                <w:sz w:val="24"/>
                <w:szCs w:val="24"/>
              </w:rPr>
              <w:t xml:space="preserve">ВРИО </w:t>
            </w:r>
            <w:r w:rsidR="00783361">
              <w:rPr>
                <w:sz w:val="24"/>
                <w:szCs w:val="24"/>
              </w:rPr>
              <w:t>д</w:t>
            </w:r>
            <w:r w:rsidR="00FB295D" w:rsidRPr="00FB295D">
              <w:rPr>
                <w:sz w:val="24"/>
                <w:szCs w:val="24"/>
              </w:rPr>
              <w:t>иректор</w:t>
            </w:r>
            <w:r w:rsidR="00783361">
              <w:rPr>
                <w:sz w:val="24"/>
                <w:szCs w:val="24"/>
              </w:rPr>
              <w:t>а</w:t>
            </w:r>
          </w:p>
          <w:p w14:paraId="67611B7E" w14:textId="3A28AE77" w:rsidR="00FB295D" w:rsidRPr="00FB295D" w:rsidRDefault="00FB295D" w:rsidP="0021047B">
            <w:pPr>
              <w:jc w:val="both"/>
              <w:rPr>
                <w:sz w:val="24"/>
                <w:szCs w:val="24"/>
              </w:rPr>
            </w:pPr>
            <w:r w:rsidRPr="00FB295D">
              <w:rPr>
                <w:sz w:val="24"/>
                <w:szCs w:val="24"/>
              </w:rPr>
              <w:t xml:space="preserve">___________________ / </w:t>
            </w:r>
            <w:r w:rsidR="00783361">
              <w:rPr>
                <w:sz w:val="24"/>
                <w:szCs w:val="24"/>
              </w:rPr>
              <w:t>С</w:t>
            </w:r>
            <w:r w:rsidRPr="00FB295D">
              <w:rPr>
                <w:sz w:val="24"/>
                <w:szCs w:val="24"/>
              </w:rPr>
              <w:t xml:space="preserve">. </w:t>
            </w:r>
            <w:r w:rsidR="00783361">
              <w:rPr>
                <w:sz w:val="24"/>
                <w:szCs w:val="24"/>
              </w:rPr>
              <w:t>Н</w:t>
            </w:r>
            <w:r w:rsidRPr="00FB295D">
              <w:rPr>
                <w:sz w:val="24"/>
                <w:szCs w:val="24"/>
              </w:rPr>
              <w:t xml:space="preserve">. </w:t>
            </w:r>
            <w:proofErr w:type="spellStart"/>
            <w:r w:rsidR="00783361">
              <w:rPr>
                <w:sz w:val="24"/>
                <w:szCs w:val="24"/>
              </w:rPr>
              <w:t>Шныпко</w:t>
            </w:r>
            <w:proofErr w:type="spellEnd"/>
            <w:r w:rsidRPr="00FB295D">
              <w:rPr>
                <w:sz w:val="24"/>
                <w:szCs w:val="24"/>
              </w:rPr>
              <w:t xml:space="preserve"> /</w:t>
            </w:r>
          </w:p>
          <w:p w14:paraId="1368A8A9" w14:textId="77777777" w:rsidR="00FB295D" w:rsidRPr="00FB295D" w:rsidRDefault="00FB295D" w:rsidP="0021047B">
            <w:pPr>
              <w:rPr>
                <w:sz w:val="24"/>
                <w:szCs w:val="24"/>
              </w:rPr>
            </w:pPr>
            <w:proofErr w:type="spellStart"/>
            <w:r w:rsidRPr="00FB295D">
              <w:rPr>
                <w:sz w:val="24"/>
                <w:szCs w:val="24"/>
              </w:rPr>
              <w:t>мп</w:t>
            </w:r>
            <w:proofErr w:type="spellEnd"/>
          </w:p>
        </w:tc>
        <w:tc>
          <w:tcPr>
            <w:tcW w:w="4731" w:type="dxa"/>
          </w:tcPr>
          <w:p w14:paraId="311B26D9" w14:textId="77777777" w:rsidR="00FB295D" w:rsidRPr="00FB295D" w:rsidRDefault="00FB295D" w:rsidP="0021047B">
            <w:pPr>
              <w:rPr>
                <w:sz w:val="24"/>
                <w:szCs w:val="24"/>
              </w:rPr>
            </w:pPr>
          </w:p>
          <w:p w14:paraId="79AE294C" w14:textId="77777777" w:rsidR="00FB295D" w:rsidRPr="00FB295D" w:rsidRDefault="00FB295D" w:rsidP="0021047B">
            <w:pPr>
              <w:rPr>
                <w:sz w:val="24"/>
                <w:szCs w:val="24"/>
              </w:rPr>
            </w:pPr>
            <w:r w:rsidRPr="00FB295D">
              <w:rPr>
                <w:sz w:val="24"/>
                <w:szCs w:val="24"/>
              </w:rPr>
              <w:t xml:space="preserve">___________________ /                 /                      </w:t>
            </w:r>
          </w:p>
          <w:p w14:paraId="297339FA" w14:textId="77777777" w:rsidR="00FB295D" w:rsidRPr="00FB295D" w:rsidRDefault="00FB295D" w:rsidP="0021047B">
            <w:pPr>
              <w:rPr>
                <w:sz w:val="24"/>
                <w:szCs w:val="24"/>
              </w:rPr>
            </w:pPr>
            <w:proofErr w:type="spellStart"/>
            <w:r w:rsidRPr="00FB295D">
              <w:rPr>
                <w:sz w:val="24"/>
                <w:szCs w:val="24"/>
              </w:rPr>
              <w:t>мп</w:t>
            </w:r>
            <w:proofErr w:type="spellEnd"/>
          </w:p>
        </w:tc>
      </w:tr>
    </w:tbl>
    <w:p w14:paraId="32AD392D" w14:textId="291FE7DD" w:rsidR="00FB295D" w:rsidRPr="00FB295D" w:rsidRDefault="00FB295D" w:rsidP="00FB295D">
      <w:pPr>
        <w:snapToGrid w:val="0"/>
        <w:jc w:val="both"/>
        <w:rPr>
          <w:sz w:val="24"/>
          <w:szCs w:val="24"/>
        </w:rPr>
      </w:pPr>
    </w:p>
    <w:p w14:paraId="53146B25" w14:textId="77777777" w:rsidR="00DC6E10" w:rsidRDefault="00DC6E10"/>
    <w:p w14:paraId="0E80BD98" w14:textId="77777777" w:rsidR="00FB295D" w:rsidRDefault="00FB295D"/>
    <w:p w14:paraId="2DCCA970" w14:textId="77777777" w:rsidR="00FB295D" w:rsidRDefault="00FB295D"/>
    <w:p w14:paraId="0107907A" w14:textId="77777777" w:rsidR="00FB295D" w:rsidRDefault="00FB295D"/>
    <w:p w14:paraId="62C66497" w14:textId="77777777" w:rsidR="00FB295D" w:rsidRDefault="00FB295D"/>
    <w:p w14:paraId="614CEFEE" w14:textId="77777777" w:rsidR="00FB295D" w:rsidRDefault="00FB295D"/>
    <w:p w14:paraId="352D53FC" w14:textId="77777777" w:rsidR="00FB295D" w:rsidRDefault="00FB295D"/>
    <w:p w14:paraId="24CF0E73" w14:textId="77777777" w:rsidR="00FB295D" w:rsidRDefault="00FB295D"/>
    <w:p w14:paraId="1C865E38" w14:textId="77777777" w:rsidR="00FB295D" w:rsidRDefault="00FB295D"/>
    <w:p w14:paraId="4FB2211D" w14:textId="77777777" w:rsidR="00FB295D" w:rsidRDefault="00FB295D"/>
    <w:p w14:paraId="32F0BCAF" w14:textId="77777777" w:rsidR="00FB295D" w:rsidRDefault="00FB295D"/>
    <w:p w14:paraId="42C23940" w14:textId="77777777" w:rsidR="00FB295D" w:rsidRDefault="00FB295D"/>
    <w:p w14:paraId="1AE1E56E" w14:textId="77777777" w:rsidR="00FB295D" w:rsidRDefault="00FB295D"/>
    <w:p w14:paraId="06B4F3A3" w14:textId="77777777" w:rsidR="00FB295D" w:rsidRDefault="00FB295D"/>
    <w:p w14:paraId="252DE855" w14:textId="77777777" w:rsidR="00FB295D" w:rsidRDefault="00FB295D"/>
    <w:p w14:paraId="6C3C13D3" w14:textId="77777777" w:rsidR="00FB295D" w:rsidRDefault="00FB295D"/>
    <w:p w14:paraId="1A76866A" w14:textId="77777777" w:rsidR="00FB295D" w:rsidRDefault="00FB295D"/>
    <w:p w14:paraId="75E37E61" w14:textId="77777777" w:rsidR="00FB295D" w:rsidRDefault="00FB295D"/>
    <w:p w14:paraId="0D2FF539" w14:textId="77777777" w:rsidR="00FB295D" w:rsidRDefault="00FB295D"/>
    <w:p w14:paraId="2570EC4B" w14:textId="77777777" w:rsidR="00FB295D" w:rsidRDefault="00FB295D"/>
    <w:p w14:paraId="5AB8CBD9" w14:textId="77777777" w:rsidR="00FB295D" w:rsidRDefault="00FB295D"/>
    <w:p w14:paraId="57A57D76" w14:textId="77777777" w:rsidR="00FB295D" w:rsidRDefault="00FB295D"/>
    <w:p w14:paraId="40A167AA" w14:textId="77777777" w:rsidR="00FB295D" w:rsidRDefault="00FB295D"/>
    <w:p w14:paraId="699F96D3" w14:textId="77777777" w:rsidR="00FB295D" w:rsidRDefault="00FB295D"/>
    <w:p w14:paraId="3F83A18A" w14:textId="77777777" w:rsidR="00FB295D" w:rsidRDefault="00FB295D"/>
    <w:p w14:paraId="1A560501" w14:textId="77777777" w:rsidR="00FB295D" w:rsidRDefault="00FB295D"/>
    <w:p w14:paraId="433FD525" w14:textId="77777777" w:rsidR="00FB295D" w:rsidRDefault="00FB295D"/>
    <w:p w14:paraId="053D3D28" w14:textId="77777777" w:rsidR="00FB295D" w:rsidRDefault="00FB295D"/>
    <w:p w14:paraId="481DE5E0" w14:textId="77777777" w:rsidR="00FB295D" w:rsidRPr="009C607C" w:rsidRDefault="00FB295D" w:rsidP="00FB295D">
      <w:pPr>
        <w:pStyle w:val="af2"/>
        <w:ind w:firstLine="567"/>
        <w:jc w:val="right"/>
        <w:rPr>
          <w:rFonts w:ascii="Times New Roman" w:hAnsi="Times New Roman"/>
          <w:sz w:val="24"/>
          <w:szCs w:val="24"/>
        </w:rPr>
      </w:pPr>
      <w:r w:rsidRPr="009C607C">
        <w:rPr>
          <w:rFonts w:ascii="Times New Roman" w:hAnsi="Times New Roman"/>
          <w:sz w:val="24"/>
          <w:szCs w:val="24"/>
        </w:rPr>
        <w:lastRenderedPageBreak/>
        <w:t>Приложение №1</w:t>
      </w:r>
    </w:p>
    <w:p w14:paraId="3E08912A" w14:textId="77777777" w:rsidR="00FB295D" w:rsidRPr="009C607C" w:rsidRDefault="00FB295D" w:rsidP="00FB295D">
      <w:pPr>
        <w:pStyle w:val="af2"/>
        <w:ind w:firstLine="567"/>
        <w:jc w:val="right"/>
        <w:rPr>
          <w:rFonts w:ascii="Times New Roman" w:hAnsi="Times New Roman"/>
          <w:sz w:val="24"/>
          <w:szCs w:val="24"/>
        </w:rPr>
      </w:pPr>
      <w:r w:rsidRPr="009C607C">
        <w:rPr>
          <w:rFonts w:ascii="Times New Roman" w:hAnsi="Times New Roman"/>
          <w:sz w:val="24"/>
          <w:szCs w:val="24"/>
        </w:rPr>
        <w:t>к контракту №</w:t>
      </w:r>
      <w:r>
        <w:rPr>
          <w:rFonts w:ascii="Times New Roman" w:hAnsi="Times New Roman"/>
          <w:sz w:val="24"/>
          <w:szCs w:val="24"/>
        </w:rPr>
        <w:t xml:space="preserve"> ______</w:t>
      </w:r>
      <w:r w:rsidRPr="009C607C">
        <w:rPr>
          <w:rFonts w:ascii="Times New Roman" w:hAnsi="Times New Roman"/>
          <w:sz w:val="24"/>
          <w:szCs w:val="24"/>
        </w:rPr>
        <w:t xml:space="preserve"> </w:t>
      </w:r>
    </w:p>
    <w:p w14:paraId="69B5BEB0" w14:textId="1EF6EDBC" w:rsidR="00FB295D" w:rsidRPr="009C607C" w:rsidRDefault="00FB295D" w:rsidP="00FB295D">
      <w:pPr>
        <w:pStyle w:val="af2"/>
        <w:ind w:firstLine="567"/>
        <w:jc w:val="right"/>
        <w:rPr>
          <w:rFonts w:ascii="Times New Roman" w:hAnsi="Times New Roman"/>
          <w:sz w:val="24"/>
          <w:szCs w:val="24"/>
        </w:rPr>
      </w:pPr>
      <w:r w:rsidRPr="009C607C">
        <w:rPr>
          <w:rFonts w:ascii="Times New Roman" w:hAnsi="Times New Roman"/>
          <w:sz w:val="24"/>
          <w:szCs w:val="24"/>
        </w:rPr>
        <w:t xml:space="preserve"> от «</w:t>
      </w:r>
      <w:r>
        <w:rPr>
          <w:rFonts w:ascii="Times New Roman" w:hAnsi="Times New Roman"/>
          <w:sz w:val="24"/>
          <w:szCs w:val="24"/>
        </w:rPr>
        <w:t>___</w:t>
      </w:r>
      <w:r w:rsidRPr="009C607C">
        <w:rPr>
          <w:rFonts w:ascii="Times New Roman" w:hAnsi="Times New Roman"/>
          <w:sz w:val="24"/>
          <w:szCs w:val="24"/>
        </w:rPr>
        <w:t xml:space="preserve">» </w:t>
      </w:r>
      <w:r>
        <w:rPr>
          <w:rFonts w:ascii="Times New Roman" w:hAnsi="Times New Roman"/>
          <w:sz w:val="24"/>
          <w:szCs w:val="24"/>
        </w:rPr>
        <w:t>________</w:t>
      </w:r>
      <w:r w:rsidRPr="009C607C">
        <w:rPr>
          <w:rFonts w:ascii="Times New Roman" w:hAnsi="Times New Roman"/>
          <w:sz w:val="24"/>
          <w:szCs w:val="24"/>
        </w:rPr>
        <w:t xml:space="preserve"> 20</w:t>
      </w:r>
      <w:r>
        <w:rPr>
          <w:rFonts w:ascii="Times New Roman" w:hAnsi="Times New Roman"/>
          <w:sz w:val="24"/>
          <w:szCs w:val="24"/>
        </w:rPr>
        <w:t>2</w:t>
      </w:r>
      <w:r w:rsidR="0059546C">
        <w:rPr>
          <w:rFonts w:ascii="Times New Roman" w:hAnsi="Times New Roman"/>
          <w:sz w:val="24"/>
          <w:szCs w:val="24"/>
        </w:rPr>
        <w:t>6</w:t>
      </w:r>
      <w:r w:rsidRPr="009C607C">
        <w:rPr>
          <w:rFonts w:ascii="Times New Roman" w:hAnsi="Times New Roman"/>
          <w:sz w:val="24"/>
          <w:szCs w:val="24"/>
        </w:rPr>
        <w:t xml:space="preserve"> года</w:t>
      </w:r>
    </w:p>
    <w:p w14:paraId="7C615C3F" w14:textId="77777777" w:rsidR="00FB295D" w:rsidRPr="009C607C" w:rsidRDefault="00FB295D" w:rsidP="00FB295D">
      <w:pPr>
        <w:pStyle w:val="af2"/>
        <w:ind w:firstLine="567"/>
        <w:jc w:val="both"/>
        <w:rPr>
          <w:rFonts w:ascii="Times New Roman" w:hAnsi="Times New Roman"/>
          <w:sz w:val="24"/>
          <w:szCs w:val="24"/>
        </w:rPr>
      </w:pPr>
    </w:p>
    <w:p w14:paraId="3E1CD5D2" w14:textId="77777777" w:rsidR="00FB295D" w:rsidRPr="009C607C" w:rsidRDefault="00FB295D" w:rsidP="00FB295D">
      <w:pPr>
        <w:jc w:val="center"/>
        <w:rPr>
          <w:b/>
        </w:rPr>
      </w:pPr>
      <w:r w:rsidRPr="009C607C">
        <w:rPr>
          <w:b/>
        </w:rPr>
        <w:t>СПЕЦИФИКАЦИЯ</w:t>
      </w:r>
    </w:p>
    <w:tbl>
      <w:tblPr>
        <w:tblW w:w="4916"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8"/>
        <w:gridCol w:w="2949"/>
        <w:gridCol w:w="2372"/>
        <w:gridCol w:w="1866"/>
        <w:gridCol w:w="1275"/>
      </w:tblGrid>
      <w:tr w:rsidR="00FB295D" w:rsidRPr="009C607C" w14:paraId="55C2A6BA" w14:textId="77777777" w:rsidTr="0059546C">
        <w:trPr>
          <w:trHeight w:val="80"/>
          <w:jc w:val="center"/>
        </w:trPr>
        <w:tc>
          <w:tcPr>
            <w:tcW w:w="257" w:type="pct"/>
            <w:tcBorders>
              <w:top w:val="single" w:sz="0" w:space="0" w:color="auto"/>
              <w:left w:val="single" w:sz="0" w:space="0" w:color="auto"/>
              <w:bottom w:val="single" w:sz="0" w:space="0" w:color="auto"/>
              <w:right w:val="single" w:sz="0" w:space="0" w:color="auto"/>
            </w:tcBorders>
            <w:vAlign w:val="center"/>
          </w:tcPr>
          <w:p w14:paraId="7343B9B8" w14:textId="77777777" w:rsidR="00FB295D" w:rsidRPr="009C607C" w:rsidRDefault="00FB295D" w:rsidP="0021047B">
            <w:pPr>
              <w:pStyle w:val="Normalunindented"/>
              <w:keepNext/>
              <w:spacing w:before="0" w:after="0" w:line="240" w:lineRule="auto"/>
              <w:jc w:val="center"/>
              <w:rPr>
                <w:b/>
                <w:sz w:val="24"/>
                <w:szCs w:val="24"/>
              </w:rPr>
            </w:pPr>
            <w:bookmarkStart w:id="21" w:name="_ref_31214292"/>
            <w:r w:rsidRPr="009C607C">
              <w:rPr>
                <w:b/>
                <w:sz w:val="24"/>
                <w:szCs w:val="24"/>
              </w:rPr>
              <w:t>№</w:t>
            </w:r>
          </w:p>
        </w:tc>
        <w:tc>
          <w:tcPr>
            <w:tcW w:w="1939" w:type="pct"/>
            <w:tcBorders>
              <w:top w:val="single" w:sz="0" w:space="0" w:color="auto"/>
              <w:left w:val="single" w:sz="0" w:space="0" w:color="auto"/>
              <w:bottom w:val="single" w:sz="0" w:space="0" w:color="auto"/>
              <w:right w:val="single" w:sz="0" w:space="0" w:color="auto"/>
            </w:tcBorders>
            <w:vAlign w:val="center"/>
          </w:tcPr>
          <w:p w14:paraId="5492AF2F" w14:textId="77777777" w:rsidR="00FB295D" w:rsidRPr="00FB295D" w:rsidRDefault="00FB295D" w:rsidP="00FB295D">
            <w:pPr>
              <w:pStyle w:val="af2"/>
              <w:jc w:val="center"/>
              <w:rPr>
                <w:rFonts w:ascii="Times New Roman" w:hAnsi="Times New Roman"/>
                <w:b/>
                <w:bCs/>
                <w:color w:val="000000"/>
                <w:spacing w:val="-1"/>
              </w:rPr>
            </w:pPr>
            <w:r w:rsidRPr="00FB295D">
              <w:rPr>
                <w:rFonts w:ascii="Times New Roman" w:hAnsi="Times New Roman"/>
                <w:b/>
                <w:bCs/>
                <w:color w:val="000000"/>
                <w:spacing w:val="-1"/>
              </w:rPr>
              <w:t>Марка; модель Т.С.;</w:t>
            </w:r>
          </w:p>
          <w:p w14:paraId="1A579104" w14:textId="79C97497" w:rsidR="00FB295D" w:rsidRPr="00FB295D" w:rsidRDefault="00FB295D" w:rsidP="00FB295D">
            <w:pPr>
              <w:pStyle w:val="af2"/>
              <w:jc w:val="center"/>
              <w:rPr>
                <w:rFonts w:ascii="Times New Roman" w:hAnsi="Times New Roman"/>
                <w:b/>
                <w:bCs/>
                <w:color w:val="000000"/>
                <w:spacing w:val="-1"/>
              </w:rPr>
            </w:pPr>
            <w:r w:rsidRPr="00FB295D">
              <w:rPr>
                <w:rFonts w:ascii="Times New Roman" w:hAnsi="Times New Roman"/>
                <w:b/>
                <w:bCs/>
                <w:color w:val="000000"/>
                <w:spacing w:val="-1"/>
              </w:rPr>
              <w:t>Гос</w:t>
            </w:r>
            <w:r w:rsidR="004645BE">
              <w:rPr>
                <w:rFonts w:ascii="Times New Roman" w:hAnsi="Times New Roman"/>
                <w:b/>
                <w:bCs/>
                <w:color w:val="000000"/>
                <w:spacing w:val="-1"/>
              </w:rPr>
              <w:t>. р</w:t>
            </w:r>
            <w:r w:rsidRPr="00FB295D">
              <w:rPr>
                <w:rFonts w:ascii="Times New Roman" w:hAnsi="Times New Roman"/>
                <w:b/>
                <w:bCs/>
                <w:color w:val="000000"/>
                <w:spacing w:val="-1"/>
              </w:rPr>
              <w:t>ег</w:t>
            </w:r>
            <w:r w:rsidR="004645BE">
              <w:rPr>
                <w:rFonts w:ascii="Times New Roman" w:hAnsi="Times New Roman"/>
                <w:b/>
                <w:bCs/>
                <w:color w:val="000000"/>
                <w:spacing w:val="-1"/>
              </w:rPr>
              <w:t>.</w:t>
            </w:r>
            <w:r w:rsidRPr="00FB295D">
              <w:rPr>
                <w:rFonts w:ascii="Times New Roman" w:hAnsi="Times New Roman"/>
                <w:b/>
                <w:bCs/>
                <w:color w:val="000000"/>
                <w:spacing w:val="-1"/>
              </w:rPr>
              <w:t xml:space="preserve"> знак, категория Т.С.;</w:t>
            </w:r>
          </w:p>
          <w:p w14:paraId="2C63125B" w14:textId="77777777" w:rsidR="00FB295D" w:rsidRPr="00FB295D" w:rsidRDefault="00FB295D" w:rsidP="00FB295D">
            <w:pPr>
              <w:pStyle w:val="af2"/>
              <w:jc w:val="center"/>
              <w:rPr>
                <w:rFonts w:ascii="Times New Roman" w:hAnsi="Times New Roman"/>
                <w:b/>
                <w:bCs/>
                <w:color w:val="000000"/>
                <w:spacing w:val="-1"/>
              </w:rPr>
            </w:pPr>
            <w:r w:rsidRPr="00FB295D">
              <w:rPr>
                <w:rFonts w:ascii="Times New Roman" w:hAnsi="Times New Roman"/>
                <w:b/>
                <w:bCs/>
                <w:color w:val="000000"/>
                <w:spacing w:val="-1"/>
              </w:rPr>
              <w:t xml:space="preserve">    год выпуска Т.С.;</w:t>
            </w:r>
          </w:p>
          <w:p w14:paraId="0838BF48" w14:textId="26A77E12" w:rsidR="00FB295D" w:rsidRPr="00FB295D" w:rsidRDefault="00FB295D" w:rsidP="00FB295D">
            <w:pPr>
              <w:pStyle w:val="af2"/>
              <w:jc w:val="center"/>
              <w:rPr>
                <w:rFonts w:ascii="Times New Roman" w:hAnsi="Times New Roman"/>
                <w:b/>
                <w:bCs/>
                <w:color w:val="000000"/>
                <w:spacing w:val="-1"/>
              </w:rPr>
            </w:pPr>
            <w:r w:rsidRPr="00FB295D">
              <w:rPr>
                <w:rFonts w:ascii="Times New Roman" w:hAnsi="Times New Roman"/>
                <w:b/>
                <w:bCs/>
                <w:color w:val="000000"/>
                <w:spacing w:val="-1"/>
              </w:rPr>
              <w:t>мощность Т.С.</w:t>
            </w:r>
          </w:p>
        </w:tc>
        <w:tc>
          <w:tcPr>
            <w:tcW w:w="1330" w:type="pct"/>
            <w:tcBorders>
              <w:top w:val="single" w:sz="0" w:space="0" w:color="auto"/>
              <w:left w:val="single" w:sz="0" w:space="0" w:color="auto"/>
              <w:bottom w:val="single" w:sz="0" w:space="0" w:color="auto"/>
              <w:right w:val="single" w:sz="4" w:space="0" w:color="auto"/>
            </w:tcBorders>
            <w:vAlign w:val="center"/>
          </w:tcPr>
          <w:p w14:paraId="040EF551" w14:textId="26B5E040" w:rsidR="00FB295D" w:rsidRPr="00FB295D" w:rsidRDefault="00FB295D" w:rsidP="00FB295D">
            <w:pPr>
              <w:pStyle w:val="af2"/>
              <w:jc w:val="center"/>
              <w:rPr>
                <w:rFonts w:ascii="Times New Roman" w:hAnsi="Times New Roman"/>
                <w:b/>
                <w:bCs/>
                <w:color w:val="000000"/>
                <w:spacing w:val="-1"/>
              </w:rPr>
            </w:pPr>
            <w:r w:rsidRPr="00FB295D">
              <w:rPr>
                <w:rFonts w:ascii="Times New Roman" w:hAnsi="Times New Roman"/>
                <w:b/>
                <w:bCs/>
                <w:color w:val="000000"/>
                <w:spacing w:val="-1"/>
              </w:rPr>
              <w:t>Идентификационный номер VIN</w:t>
            </w:r>
          </w:p>
        </w:tc>
        <w:tc>
          <w:tcPr>
            <w:tcW w:w="760" w:type="pct"/>
            <w:tcBorders>
              <w:top w:val="single" w:sz="0" w:space="0" w:color="auto"/>
              <w:left w:val="single" w:sz="4" w:space="0" w:color="auto"/>
              <w:bottom w:val="single" w:sz="0" w:space="0" w:color="auto"/>
              <w:right w:val="single" w:sz="0" w:space="0" w:color="auto"/>
            </w:tcBorders>
            <w:vAlign w:val="center"/>
          </w:tcPr>
          <w:p w14:paraId="4CE5D4D4" w14:textId="64C17312" w:rsidR="00FB295D" w:rsidRPr="00FB295D" w:rsidRDefault="00FB295D" w:rsidP="00FB295D">
            <w:pPr>
              <w:pStyle w:val="af2"/>
              <w:jc w:val="center"/>
              <w:rPr>
                <w:rFonts w:ascii="Times New Roman" w:hAnsi="Times New Roman"/>
                <w:b/>
                <w:bCs/>
                <w:color w:val="000000"/>
                <w:spacing w:val="-1"/>
              </w:rPr>
            </w:pPr>
            <w:r w:rsidRPr="00FB295D">
              <w:rPr>
                <w:rFonts w:ascii="Times New Roman" w:hAnsi="Times New Roman"/>
                <w:b/>
                <w:bCs/>
                <w:color w:val="000000"/>
                <w:spacing w:val="-1"/>
              </w:rPr>
              <w:t>Серия и номер ПТС</w:t>
            </w:r>
          </w:p>
        </w:tc>
        <w:tc>
          <w:tcPr>
            <w:tcW w:w="715" w:type="pct"/>
            <w:tcBorders>
              <w:top w:val="single" w:sz="0" w:space="0" w:color="auto"/>
              <w:left w:val="single" w:sz="4" w:space="0" w:color="auto"/>
              <w:bottom w:val="single" w:sz="0" w:space="0" w:color="auto"/>
              <w:right w:val="single" w:sz="0" w:space="0" w:color="auto"/>
            </w:tcBorders>
            <w:vAlign w:val="center"/>
          </w:tcPr>
          <w:p w14:paraId="2822AFE5" w14:textId="7B17275A" w:rsidR="00FB295D" w:rsidRPr="00FB295D" w:rsidRDefault="00FB295D" w:rsidP="00FB295D">
            <w:pPr>
              <w:pStyle w:val="af2"/>
              <w:jc w:val="center"/>
              <w:rPr>
                <w:rFonts w:ascii="Times New Roman" w:hAnsi="Times New Roman"/>
                <w:b/>
                <w:bCs/>
                <w:color w:val="000000"/>
                <w:spacing w:val="-1"/>
              </w:rPr>
            </w:pPr>
            <w:r w:rsidRPr="00FB295D">
              <w:rPr>
                <w:rFonts w:ascii="Times New Roman" w:hAnsi="Times New Roman"/>
                <w:b/>
                <w:bCs/>
                <w:color w:val="000000"/>
                <w:spacing w:val="-1"/>
              </w:rPr>
              <w:t>Страховая премия</w:t>
            </w:r>
          </w:p>
        </w:tc>
      </w:tr>
      <w:tr w:rsidR="0059546C" w:rsidRPr="009C607C" w14:paraId="5A30A710" w14:textId="77777777" w:rsidTr="0059546C">
        <w:trPr>
          <w:jc w:val="center"/>
        </w:trPr>
        <w:tc>
          <w:tcPr>
            <w:tcW w:w="257" w:type="pct"/>
            <w:tcBorders>
              <w:top w:val="single" w:sz="0" w:space="0" w:color="auto"/>
              <w:left w:val="single" w:sz="0" w:space="0" w:color="auto"/>
              <w:bottom w:val="single" w:sz="0" w:space="0" w:color="auto"/>
              <w:right w:val="single" w:sz="0" w:space="0" w:color="auto"/>
            </w:tcBorders>
          </w:tcPr>
          <w:p w14:paraId="278312CD" w14:textId="77777777" w:rsidR="0059546C" w:rsidRPr="009C607C" w:rsidRDefault="0059546C" w:rsidP="0059546C">
            <w:pPr>
              <w:pStyle w:val="Normalunindented"/>
              <w:keepNext/>
              <w:spacing w:before="0" w:after="0" w:line="240" w:lineRule="auto"/>
              <w:jc w:val="center"/>
              <w:rPr>
                <w:sz w:val="24"/>
                <w:szCs w:val="24"/>
              </w:rPr>
            </w:pPr>
            <w:r w:rsidRPr="009C607C">
              <w:rPr>
                <w:sz w:val="24"/>
                <w:szCs w:val="24"/>
              </w:rPr>
              <w:t>1</w:t>
            </w:r>
          </w:p>
        </w:tc>
        <w:tc>
          <w:tcPr>
            <w:tcW w:w="1939" w:type="pct"/>
            <w:tcBorders>
              <w:top w:val="single" w:sz="4" w:space="0" w:color="000000"/>
              <w:left w:val="single" w:sz="4" w:space="0" w:color="000000"/>
              <w:bottom w:val="single" w:sz="4" w:space="0" w:color="000000"/>
              <w:right w:val="single" w:sz="4" w:space="0" w:color="000000"/>
            </w:tcBorders>
          </w:tcPr>
          <w:p w14:paraId="6A750528" w14:textId="16077244" w:rsidR="0059546C" w:rsidRPr="00FB295D" w:rsidRDefault="0059546C" w:rsidP="0059546C">
            <w:pPr>
              <w:pStyle w:val="af2"/>
              <w:jc w:val="center"/>
              <w:rPr>
                <w:rFonts w:ascii="Times New Roman" w:hAnsi="Times New Roman"/>
                <w:color w:val="000000"/>
                <w:spacing w:val="-1"/>
              </w:rPr>
            </w:pPr>
            <w:r>
              <w:rPr>
                <w:rFonts w:ascii="Times New Roman" w:hAnsi="Times New Roman"/>
                <w:lang w:val="en-US"/>
              </w:rPr>
              <w:t xml:space="preserve">FORD TRANSIT   T9 T9T41, A106AK147, </w:t>
            </w:r>
            <w:r>
              <w:rPr>
                <w:rFonts w:ascii="Times New Roman" w:hAnsi="Times New Roman"/>
              </w:rPr>
              <w:t>кат</w:t>
            </w:r>
            <w:r>
              <w:rPr>
                <w:rFonts w:ascii="Times New Roman" w:hAnsi="Times New Roman"/>
                <w:lang w:val="en-US"/>
              </w:rPr>
              <w:t xml:space="preserve">. </w:t>
            </w:r>
            <w:r>
              <w:rPr>
                <w:rFonts w:ascii="Times New Roman" w:hAnsi="Times New Roman"/>
              </w:rPr>
              <w:t xml:space="preserve">В, 2018 </w:t>
            </w:r>
            <w:proofErr w:type="spellStart"/>
            <w:r>
              <w:rPr>
                <w:rFonts w:ascii="Times New Roman" w:hAnsi="Times New Roman"/>
              </w:rPr>
              <w:t>г.в</w:t>
            </w:r>
            <w:proofErr w:type="spellEnd"/>
            <w:r>
              <w:rPr>
                <w:rFonts w:ascii="Times New Roman" w:hAnsi="Times New Roman"/>
              </w:rPr>
              <w:t>., 125л.с.</w:t>
            </w:r>
          </w:p>
        </w:tc>
        <w:tc>
          <w:tcPr>
            <w:tcW w:w="1330" w:type="pct"/>
            <w:tcBorders>
              <w:top w:val="single" w:sz="4" w:space="0" w:color="000000"/>
              <w:left w:val="single" w:sz="4" w:space="0" w:color="000000"/>
              <w:bottom w:val="single" w:sz="4" w:space="0" w:color="000000"/>
              <w:right w:val="single" w:sz="4" w:space="0" w:color="000000"/>
            </w:tcBorders>
            <w:vAlign w:val="center"/>
          </w:tcPr>
          <w:p w14:paraId="2653C2B3" w14:textId="30A3D35E" w:rsidR="0059546C" w:rsidRPr="0059546C" w:rsidRDefault="0059546C" w:rsidP="0059546C">
            <w:pPr>
              <w:pStyle w:val="af2"/>
              <w:jc w:val="center"/>
              <w:rPr>
                <w:rFonts w:ascii="Times New Roman" w:hAnsi="Times New Roman"/>
                <w:lang w:val="en-US"/>
              </w:rPr>
            </w:pPr>
            <w:r w:rsidRPr="0059546C">
              <w:rPr>
                <w:rFonts w:ascii="Times New Roman" w:hAnsi="Times New Roman"/>
                <w:lang w:val="en-US"/>
              </w:rPr>
              <w:t>XUSTST41CJ0000702</w:t>
            </w:r>
          </w:p>
        </w:tc>
        <w:tc>
          <w:tcPr>
            <w:tcW w:w="760" w:type="pct"/>
            <w:tcBorders>
              <w:top w:val="single" w:sz="4" w:space="0" w:color="000000"/>
              <w:left w:val="single" w:sz="4" w:space="0" w:color="000000"/>
              <w:bottom w:val="single" w:sz="4" w:space="0" w:color="000000"/>
              <w:right w:val="single" w:sz="4" w:space="0" w:color="000000"/>
            </w:tcBorders>
            <w:vAlign w:val="center"/>
          </w:tcPr>
          <w:p w14:paraId="76610778" w14:textId="02A6C78E" w:rsidR="0059546C" w:rsidRPr="0059546C" w:rsidRDefault="0059546C" w:rsidP="0059546C">
            <w:pPr>
              <w:jc w:val="center"/>
              <w:rPr>
                <w:rFonts w:eastAsia="Calibri"/>
                <w:sz w:val="22"/>
                <w:szCs w:val="22"/>
                <w:lang w:val="en-US" w:eastAsia="en-US"/>
              </w:rPr>
            </w:pPr>
            <w:r w:rsidRPr="0059546C">
              <w:rPr>
                <w:rFonts w:eastAsia="Calibri"/>
                <w:sz w:val="22"/>
                <w:szCs w:val="22"/>
                <w:lang w:val="en-US" w:eastAsia="en-US"/>
              </w:rPr>
              <w:t>52PB786330</w:t>
            </w:r>
          </w:p>
        </w:tc>
        <w:tc>
          <w:tcPr>
            <w:tcW w:w="715" w:type="pct"/>
            <w:tcBorders>
              <w:top w:val="single" w:sz="4" w:space="0" w:color="000000"/>
              <w:left w:val="single" w:sz="4" w:space="0" w:color="000000"/>
              <w:bottom w:val="single" w:sz="4" w:space="0" w:color="000000"/>
              <w:right w:val="single" w:sz="4" w:space="0" w:color="000000"/>
            </w:tcBorders>
            <w:vAlign w:val="bottom"/>
          </w:tcPr>
          <w:p w14:paraId="2E2B00A6" w14:textId="6EAEE7FE" w:rsidR="0059546C" w:rsidRPr="0059546C" w:rsidRDefault="0059546C" w:rsidP="0059546C">
            <w:pPr>
              <w:ind w:right="-83" w:firstLine="11"/>
              <w:jc w:val="center"/>
              <w:rPr>
                <w:rFonts w:eastAsia="Calibri"/>
                <w:sz w:val="22"/>
                <w:szCs w:val="22"/>
                <w:lang w:val="en-US" w:eastAsia="en-US"/>
              </w:rPr>
            </w:pPr>
            <w:r w:rsidRPr="0059546C">
              <w:rPr>
                <w:rFonts w:eastAsia="Calibri"/>
                <w:sz w:val="22"/>
                <w:szCs w:val="22"/>
                <w:lang w:val="en-US" w:eastAsia="en-US"/>
              </w:rPr>
              <w:t>10 924,74</w:t>
            </w:r>
          </w:p>
          <w:p w14:paraId="03687A83" w14:textId="19991A0E" w:rsidR="0059546C" w:rsidRPr="0059546C" w:rsidRDefault="0059546C" w:rsidP="0059546C">
            <w:pPr>
              <w:pStyle w:val="af2"/>
              <w:jc w:val="center"/>
              <w:rPr>
                <w:rFonts w:ascii="Times New Roman" w:hAnsi="Times New Roman"/>
                <w:lang w:val="en-US"/>
              </w:rPr>
            </w:pPr>
          </w:p>
        </w:tc>
      </w:tr>
      <w:tr w:rsidR="0059546C" w:rsidRPr="009C607C" w14:paraId="67D72E46" w14:textId="77777777" w:rsidTr="0059546C">
        <w:trPr>
          <w:jc w:val="center"/>
        </w:trPr>
        <w:tc>
          <w:tcPr>
            <w:tcW w:w="257" w:type="pct"/>
            <w:tcBorders>
              <w:top w:val="single" w:sz="0" w:space="0" w:color="auto"/>
              <w:left w:val="single" w:sz="0" w:space="0" w:color="auto"/>
              <w:bottom w:val="single" w:sz="0" w:space="0" w:color="auto"/>
              <w:right w:val="single" w:sz="0" w:space="0" w:color="auto"/>
            </w:tcBorders>
          </w:tcPr>
          <w:p w14:paraId="54DF4B7F" w14:textId="45172013" w:rsidR="0059546C" w:rsidRPr="009C607C" w:rsidRDefault="0059546C" w:rsidP="0059546C">
            <w:pPr>
              <w:pStyle w:val="Normalunindented"/>
              <w:keepNext/>
              <w:spacing w:before="0" w:after="0" w:line="240" w:lineRule="auto"/>
              <w:jc w:val="center"/>
              <w:rPr>
                <w:sz w:val="24"/>
                <w:szCs w:val="24"/>
              </w:rPr>
            </w:pPr>
            <w:r>
              <w:rPr>
                <w:sz w:val="24"/>
                <w:szCs w:val="24"/>
              </w:rPr>
              <w:t>2</w:t>
            </w:r>
          </w:p>
        </w:tc>
        <w:tc>
          <w:tcPr>
            <w:tcW w:w="1939" w:type="pct"/>
            <w:tcBorders>
              <w:top w:val="single" w:sz="4" w:space="0" w:color="000000"/>
              <w:left w:val="single" w:sz="4" w:space="0" w:color="000000"/>
              <w:bottom w:val="single" w:sz="4" w:space="0" w:color="000000"/>
              <w:right w:val="single" w:sz="4" w:space="0" w:color="000000"/>
            </w:tcBorders>
          </w:tcPr>
          <w:p w14:paraId="15602147" w14:textId="0B3DC7A2" w:rsidR="0059546C" w:rsidRPr="0059546C" w:rsidRDefault="0059546C" w:rsidP="0059546C">
            <w:pPr>
              <w:pStyle w:val="af2"/>
              <w:jc w:val="center"/>
              <w:rPr>
                <w:rFonts w:ascii="Times New Roman" w:hAnsi="Times New Roman"/>
                <w:color w:val="000000"/>
                <w:spacing w:val="-1"/>
                <w:lang w:val="en-US"/>
              </w:rPr>
            </w:pPr>
            <w:r>
              <w:rPr>
                <w:rFonts w:ascii="Times New Roman" w:hAnsi="Times New Roman"/>
                <w:lang w:val="en-US"/>
              </w:rPr>
              <w:t xml:space="preserve">FORD TRANSIT, A923ET147, </w:t>
            </w:r>
            <w:r>
              <w:rPr>
                <w:rFonts w:ascii="Times New Roman" w:hAnsi="Times New Roman"/>
              </w:rPr>
              <w:t>кат</w:t>
            </w:r>
            <w:r>
              <w:rPr>
                <w:rFonts w:ascii="Times New Roman" w:hAnsi="Times New Roman"/>
                <w:lang w:val="en-US"/>
              </w:rPr>
              <w:t>.</w:t>
            </w:r>
            <w:r>
              <w:rPr>
                <w:rFonts w:ascii="Times New Roman" w:hAnsi="Times New Roman"/>
              </w:rPr>
              <w:t>В</w:t>
            </w:r>
            <w:r>
              <w:rPr>
                <w:rFonts w:ascii="Times New Roman" w:hAnsi="Times New Roman"/>
                <w:lang w:val="en-US"/>
              </w:rPr>
              <w:t xml:space="preserve">, 2020 </w:t>
            </w:r>
            <w:r>
              <w:rPr>
                <w:rFonts w:ascii="Times New Roman" w:hAnsi="Times New Roman"/>
              </w:rPr>
              <w:t>г</w:t>
            </w:r>
            <w:r>
              <w:rPr>
                <w:rFonts w:ascii="Times New Roman" w:hAnsi="Times New Roman"/>
                <w:lang w:val="en-US"/>
              </w:rPr>
              <w:t>.</w:t>
            </w:r>
            <w:r>
              <w:rPr>
                <w:rFonts w:ascii="Times New Roman" w:hAnsi="Times New Roman"/>
              </w:rPr>
              <w:t>в</w:t>
            </w:r>
            <w:r>
              <w:rPr>
                <w:rFonts w:ascii="Times New Roman" w:hAnsi="Times New Roman"/>
                <w:lang w:val="en-US"/>
              </w:rPr>
              <w:t>, 135.96</w:t>
            </w:r>
            <w:r>
              <w:rPr>
                <w:rFonts w:ascii="Times New Roman" w:hAnsi="Times New Roman"/>
              </w:rPr>
              <w:t>л</w:t>
            </w:r>
            <w:r>
              <w:rPr>
                <w:rFonts w:ascii="Times New Roman" w:hAnsi="Times New Roman"/>
                <w:lang w:val="en-US"/>
              </w:rPr>
              <w:t>.</w:t>
            </w:r>
            <w:r>
              <w:rPr>
                <w:rFonts w:ascii="Times New Roman" w:hAnsi="Times New Roman"/>
              </w:rPr>
              <w:t>с</w:t>
            </w:r>
            <w:r>
              <w:rPr>
                <w:rFonts w:ascii="Times New Roman" w:hAnsi="Times New Roman"/>
                <w:lang w:val="en-US"/>
              </w:rPr>
              <w:t>.</w:t>
            </w:r>
          </w:p>
        </w:tc>
        <w:tc>
          <w:tcPr>
            <w:tcW w:w="1330" w:type="pct"/>
            <w:tcBorders>
              <w:top w:val="single" w:sz="4" w:space="0" w:color="000000"/>
              <w:left w:val="single" w:sz="4" w:space="0" w:color="000000"/>
              <w:bottom w:val="single" w:sz="4" w:space="0" w:color="000000"/>
              <w:right w:val="single" w:sz="4" w:space="0" w:color="000000"/>
            </w:tcBorders>
            <w:vAlign w:val="center"/>
          </w:tcPr>
          <w:p w14:paraId="23E967FA" w14:textId="5C2042B4" w:rsidR="0059546C" w:rsidRPr="0059546C" w:rsidRDefault="0059546C" w:rsidP="0059546C">
            <w:pPr>
              <w:pStyle w:val="af2"/>
              <w:jc w:val="center"/>
              <w:rPr>
                <w:rFonts w:ascii="Times New Roman" w:hAnsi="Times New Roman"/>
                <w:lang w:val="en-US"/>
              </w:rPr>
            </w:pPr>
            <w:r>
              <w:rPr>
                <w:rFonts w:ascii="Times New Roman" w:hAnsi="Times New Roman"/>
                <w:lang w:val="en-US"/>
              </w:rPr>
              <w:t>XUSTST41DL0000953</w:t>
            </w:r>
          </w:p>
        </w:tc>
        <w:tc>
          <w:tcPr>
            <w:tcW w:w="760" w:type="pct"/>
            <w:tcBorders>
              <w:top w:val="single" w:sz="4" w:space="0" w:color="000000"/>
              <w:left w:val="single" w:sz="4" w:space="0" w:color="000000"/>
              <w:bottom w:val="single" w:sz="4" w:space="0" w:color="000000"/>
              <w:right w:val="single" w:sz="4" w:space="0" w:color="000000"/>
            </w:tcBorders>
            <w:vAlign w:val="center"/>
          </w:tcPr>
          <w:p w14:paraId="4C46AABA" w14:textId="5CABDDB6" w:rsidR="0059546C" w:rsidRPr="0059546C" w:rsidRDefault="0059546C" w:rsidP="0059546C">
            <w:pPr>
              <w:jc w:val="center"/>
              <w:rPr>
                <w:rFonts w:eastAsia="Calibri"/>
                <w:sz w:val="22"/>
                <w:szCs w:val="22"/>
                <w:lang w:val="en-US" w:eastAsia="en-US"/>
              </w:rPr>
            </w:pPr>
            <w:r w:rsidRPr="0059546C">
              <w:rPr>
                <w:rFonts w:eastAsia="Calibri"/>
                <w:sz w:val="22"/>
                <w:szCs w:val="22"/>
                <w:lang w:val="en-US" w:eastAsia="en-US"/>
              </w:rPr>
              <w:t>164301009812984</w:t>
            </w:r>
          </w:p>
        </w:tc>
        <w:tc>
          <w:tcPr>
            <w:tcW w:w="715" w:type="pct"/>
            <w:tcBorders>
              <w:top w:val="single" w:sz="4" w:space="0" w:color="000000"/>
              <w:left w:val="single" w:sz="4" w:space="0" w:color="000000"/>
              <w:bottom w:val="single" w:sz="4" w:space="0" w:color="000000"/>
              <w:right w:val="single" w:sz="4" w:space="0" w:color="000000"/>
            </w:tcBorders>
            <w:vAlign w:val="bottom"/>
          </w:tcPr>
          <w:p w14:paraId="486585A7" w14:textId="4706DD94" w:rsidR="0059546C" w:rsidRPr="0059546C" w:rsidRDefault="0059546C" w:rsidP="0059546C">
            <w:pPr>
              <w:ind w:right="-83" w:firstLine="11"/>
              <w:jc w:val="center"/>
              <w:rPr>
                <w:rFonts w:eastAsia="Calibri"/>
                <w:sz w:val="22"/>
                <w:szCs w:val="22"/>
                <w:lang w:val="en-US" w:eastAsia="en-US"/>
              </w:rPr>
            </w:pPr>
            <w:r w:rsidRPr="0059546C">
              <w:rPr>
                <w:rFonts w:eastAsia="Calibri"/>
                <w:sz w:val="22"/>
                <w:szCs w:val="22"/>
                <w:lang w:val="en-US" w:eastAsia="en-US"/>
              </w:rPr>
              <w:t>13 652,44</w:t>
            </w:r>
          </w:p>
          <w:p w14:paraId="4E10714B" w14:textId="2E344647" w:rsidR="0059546C" w:rsidRPr="0059546C" w:rsidRDefault="0059546C" w:rsidP="0059546C">
            <w:pPr>
              <w:pStyle w:val="af2"/>
              <w:jc w:val="center"/>
              <w:rPr>
                <w:rFonts w:ascii="Times New Roman" w:hAnsi="Times New Roman"/>
                <w:lang w:val="en-US"/>
              </w:rPr>
            </w:pPr>
          </w:p>
        </w:tc>
      </w:tr>
      <w:tr w:rsidR="0059546C" w:rsidRPr="009C607C" w14:paraId="6592879B" w14:textId="77777777" w:rsidTr="0059546C">
        <w:trPr>
          <w:jc w:val="center"/>
        </w:trPr>
        <w:tc>
          <w:tcPr>
            <w:tcW w:w="257" w:type="pct"/>
            <w:tcBorders>
              <w:top w:val="single" w:sz="0" w:space="0" w:color="auto"/>
              <w:left w:val="single" w:sz="0" w:space="0" w:color="auto"/>
              <w:bottom w:val="single" w:sz="0" w:space="0" w:color="auto"/>
              <w:right w:val="single" w:sz="0" w:space="0" w:color="auto"/>
            </w:tcBorders>
          </w:tcPr>
          <w:p w14:paraId="22D22B5A" w14:textId="77777777" w:rsidR="0059546C" w:rsidRDefault="0059546C" w:rsidP="0059546C">
            <w:pPr>
              <w:pStyle w:val="Normalunindented"/>
              <w:keepNext/>
              <w:spacing w:before="0" w:after="0" w:line="240" w:lineRule="auto"/>
              <w:jc w:val="center"/>
              <w:rPr>
                <w:sz w:val="24"/>
                <w:szCs w:val="24"/>
              </w:rPr>
            </w:pPr>
          </w:p>
        </w:tc>
        <w:tc>
          <w:tcPr>
            <w:tcW w:w="1939" w:type="pct"/>
            <w:tcBorders>
              <w:top w:val="single" w:sz="4" w:space="0" w:color="000000"/>
              <w:left w:val="single" w:sz="4" w:space="0" w:color="000000"/>
              <w:bottom w:val="single" w:sz="4" w:space="0" w:color="000000"/>
              <w:right w:val="single" w:sz="4" w:space="0" w:color="000000"/>
            </w:tcBorders>
          </w:tcPr>
          <w:p w14:paraId="73D5D0D1" w14:textId="5465CFB8" w:rsidR="0059546C" w:rsidRPr="0059546C" w:rsidRDefault="0059546C" w:rsidP="0059546C">
            <w:pPr>
              <w:pStyle w:val="af2"/>
              <w:jc w:val="center"/>
              <w:rPr>
                <w:rFonts w:ascii="Times New Roman" w:hAnsi="Times New Roman"/>
              </w:rPr>
            </w:pPr>
            <w:r>
              <w:rPr>
                <w:rFonts w:ascii="Times New Roman" w:hAnsi="Times New Roman"/>
              </w:rPr>
              <w:t>ИТОГО</w:t>
            </w:r>
          </w:p>
        </w:tc>
        <w:tc>
          <w:tcPr>
            <w:tcW w:w="1330" w:type="pct"/>
            <w:tcBorders>
              <w:top w:val="single" w:sz="4" w:space="0" w:color="000000"/>
              <w:left w:val="single" w:sz="4" w:space="0" w:color="000000"/>
              <w:bottom w:val="single" w:sz="4" w:space="0" w:color="000000"/>
              <w:right w:val="single" w:sz="4" w:space="0" w:color="000000"/>
            </w:tcBorders>
            <w:vAlign w:val="center"/>
          </w:tcPr>
          <w:p w14:paraId="6CB8D9CF" w14:textId="77777777" w:rsidR="0059546C" w:rsidRDefault="0059546C" w:rsidP="0059546C">
            <w:pPr>
              <w:pStyle w:val="af2"/>
              <w:jc w:val="center"/>
              <w:rPr>
                <w:rFonts w:ascii="Times New Roman" w:hAnsi="Times New Roman"/>
                <w:lang w:val="en-US"/>
              </w:rPr>
            </w:pPr>
          </w:p>
        </w:tc>
        <w:tc>
          <w:tcPr>
            <w:tcW w:w="760" w:type="pct"/>
            <w:tcBorders>
              <w:top w:val="single" w:sz="4" w:space="0" w:color="000000"/>
              <w:left w:val="single" w:sz="4" w:space="0" w:color="000000"/>
              <w:bottom w:val="single" w:sz="4" w:space="0" w:color="000000"/>
              <w:right w:val="single" w:sz="4" w:space="0" w:color="000000"/>
            </w:tcBorders>
            <w:vAlign w:val="center"/>
          </w:tcPr>
          <w:p w14:paraId="0A88CC05" w14:textId="77777777" w:rsidR="0059546C" w:rsidRPr="0059546C" w:rsidRDefault="0059546C" w:rsidP="0059546C">
            <w:pPr>
              <w:jc w:val="center"/>
              <w:rPr>
                <w:rFonts w:eastAsia="Calibri"/>
                <w:sz w:val="22"/>
                <w:szCs w:val="22"/>
                <w:lang w:val="en-US" w:eastAsia="en-US"/>
              </w:rPr>
            </w:pPr>
          </w:p>
        </w:tc>
        <w:tc>
          <w:tcPr>
            <w:tcW w:w="715" w:type="pct"/>
            <w:tcBorders>
              <w:top w:val="single" w:sz="4" w:space="0" w:color="000000"/>
              <w:left w:val="single" w:sz="4" w:space="0" w:color="000000"/>
              <w:bottom w:val="single" w:sz="4" w:space="0" w:color="000000"/>
              <w:right w:val="single" w:sz="4" w:space="0" w:color="000000"/>
            </w:tcBorders>
            <w:vAlign w:val="bottom"/>
          </w:tcPr>
          <w:p w14:paraId="3D078BFF" w14:textId="77777777" w:rsidR="0059546C" w:rsidRPr="0059546C" w:rsidRDefault="0059546C" w:rsidP="0059546C">
            <w:pPr>
              <w:ind w:right="-83" w:firstLine="11"/>
              <w:jc w:val="center"/>
              <w:rPr>
                <w:rFonts w:eastAsia="Calibri"/>
                <w:sz w:val="22"/>
                <w:szCs w:val="22"/>
                <w:lang w:val="en-US" w:eastAsia="en-US"/>
              </w:rPr>
            </w:pPr>
          </w:p>
        </w:tc>
      </w:tr>
      <w:bookmarkEnd w:id="21"/>
    </w:tbl>
    <w:p w14:paraId="178608DA" w14:textId="77777777" w:rsidR="00FB295D" w:rsidRPr="009047E2" w:rsidRDefault="00FB295D" w:rsidP="00FB295D">
      <w:pPr>
        <w:pStyle w:val="af2"/>
        <w:ind w:firstLine="567"/>
        <w:jc w:val="both"/>
        <w:rPr>
          <w:rFonts w:ascii="Times New Roman" w:hAnsi="Times New Roman"/>
          <w:sz w:val="24"/>
          <w:szCs w:val="24"/>
        </w:rPr>
      </w:pPr>
    </w:p>
    <w:p w14:paraId="0C0E463A" w14:textId="77777777" w:rsidR="00FB295D" w:rsidRPr="00FB295D" w:rsidRDefault="00FB295D" w:rsidP="00FB295D">
      <w:pPr>
        <w:ind w:firstLine="709"/>
        <w:jc w:val="both"/>
        <w:rPr>
          <w:rFonts w:eastAsia="Calibri"/>
          <w:sz w:val="24"/>
          <w:szCs w:val="24"/>
          <w:lang w:eastAsia="en-US"/>
        </w:rPr>
      </w:pPr>
      <w:r w:rsidRPr="00FB295D">
        <w:rPr>
          <w:rFonts w:eastAsia="Calibri"/>
          <w:sz w:val="24"/>
          <w:szCs w:val="24"/>
          <w:lang w:eastAsia="en-US"/>
        </w:rPr>
        <w:t>Итого: _________ (________) рублей ___ копеек, в т.ч. НДС/НДС не облагается.</w:t>
      </w:r>
    </w:p>
    <w:p w14:paraId="1AA8C6EF" w14:textId="77777777" w:rsidR="00FB295D" w:rsidRPr="00FB295D" w:rsidRDefault="00FB295D" w:rsidP="00FB295D">
      <w:pPr>
        <w:ind w:firstLine="709"/>
        <w:jc w:val="both"/>
        <w:rPr>
          <w:rFonts w:eastAsia="Calibri"/>
          <w:sz w:val="24"/>
          <w:szCs w:val="24"/>
          <w:lang w:eastAsia="en-US"/>
        </w:rPr>
      </w:pPr>
    </w:p>
    <w:p w14:paraId="57E48A93" w14:textId="77777777" w:rsidR="00FB295D" w:rsidRPr="009C607C" w:rsidRDefault="00FB295D" w:rsidP="00FB295D">
      <w:pPr>
        <w:pStyle w:val="af2"/>
        <w:ind w:firstLine="567"/>
        <w:jc w:val="both"/>
        <w:rPr>
          <w:rFonts w:ascii="Times New Roman" w:hAnsi="Times New Roman"/>
          <w:sz w:val="24"/>
          <w:szCs w:val="24"/>
        </w:rPr>
      </w:pPr>
    </w:p>
    <w:tbl>
      <w:tblPr>
        <w:tblW w:w="9462" w:type="dxa"/>
        <w:jc w:val="center"/>
        <w:tblLook w:val="0000" w:firstRow="0" w:lastRow="0" w:firstColumn="0" w:lastColumn="0" w:noHBand="0" w:noVBand="0"/>
      </w:tblPr>
      <w:tblGrid>
        <w:gridCol w:w="4731"/>
        <w:gridCol w:w="4731"/>
      </w:tblGrid>
      <w:tr w:rsidR="00FB295D" w:rsidRPr="00FB295D" w14:paraId="04FC20E1" w14:textId="77777777" w:rsidTr="0021047B">
        <w:trPr>
          <w:jc w:val="center"/>
        </w:trPr>
        <w:tc>
          <w:tcPr>
            <w:tcW w:w="4731" w:type="dxa"/>
          </w:tcPr>
          <w:p w14:paraId="75A51BBD" w14:textId="0BBBED74" w:rsidR="00FB295D" w:rsidRPr="00783361" w:rsidRDefault="00FB295D" w:rsidP="0021047B">
            <w:pPr>
              <w:jc w:val="center"/>
              <w:rPr>
                <w:rFonts w:eastAsia="Calibri"/>
                <w:b/>
                <w:bCs/>
                <w:sz w:val="24"/>
                <w:szCs w:val="24"/>
                <w:lang w:eastAsia="en-US"/>
              </w:rPr>
            </w:pPr>
            <w:r w:rsidRPr="00783361">
              <w:rPr>
                <w:rFonts w:eastAsia="Calibri"/>
                <w:b/>
                <w:bCs/>
                <w:sz w:val="24"/>
                <w:szCs w:val="24"/>
                <w:lang w:eastAsia="en-US"/>
              </w:rPr>
              <w:t>«Страхователь»</w:t>
            </w:r>
          </w:p>
        </w:tc>
        <w:tc>
          <w:tcPr>
            <w:tcW w:w="4731" w:type="dxa"/>
          </w:tcPr>
          <w:p w14:paraId="5A2628E8" w14:textId="19651F81" w:rsidR="00FB295D" w:rsidRPr="00783361" w:rsidRDefault="00FB295D" w:rsidP="0021047B">
            <w:pPr>
              <w:jc w:val="center"/>
              <w:rPr>
                <w:rFonts w:eastAsia="Calibri"/>
                <w:b/>
                <w:bCs/>
                <w:sz w:val="24"/>
                <w:szCs w:val="24"/>
                <w:lang w:eastAsia="en-US"/>
              </w:rPr>
            </w:pPr>
            <w:r w:rsidRPr="00783361">
              <w:rPr>
                <w:rFonts w:eastAsia="Calibri"/>
                <w:b/>
                <w:bCs/>
                <w:sz w:val="24"/>
                <w:szCs w:val="24"/>
                <w:lang w:eastAsia="en-US"/>
              </w:rPr>
              <w:t xml:space="preserve"> «Страховщик»</w:t>
            </w:r>
          </w:p>
        </w:tc>
      </w:tr>
      <w:tr w:rsidR="00FB295D" w:rsidRPr="00FB295D" w14:paraId="10EB032E" w14:textId="77777777" w:rsidTr="0021047B">
        <w:trPr>
          <w:jc w:val="center"/>
        </w:trPr>
        <w:tc>
          <w:tcPr>
            <w:tcW w:w="4731" w:type="dxa"/>
          </w:tcPr>
          <w:p w14:paraId="57860DFC" w14:textId="77777777" w:rsidR="00FB295D" w:rsidRPr="00FB295D" w:rsidRDefault="00FB295D" w:rsidP="0021047B">
            <w:pPr>
              <w:jc w:val="center"/>
              <w:rPr>
                <w:rFonts w:eastAsia="Calibri"/>
                <w:sz w:val="24"/>
                <w:szCs w:val="24"/>
                <w:lang w:eastAsia="en-US"/>
              </w:rPr>
            </w:pPr>
            <w:r w:rsidRPr="00FB295D">
              <w:rPr>
                <w:rFonts w:eastAsia="Calibri"/>
                <w:sz w:val="24"/>
                <w:szCs w:val="24"/>
                <w:lang w:eastAsia="en-US"/>
              </w:rPr>
              <w:t>ГБОУ ЛО «</w:t>
            </w:r>
            <w:proofErr w:type="spellStart"/>
            <w:r w:rsidRPr="00FB295D">
              <w:rPr>
                <w:rFonts w:eastAsia="Calibri"/>
                <w:sz w:val="24"/>
                <w:szCs w:val="24"/>
                <w:lang w:eastAsia="en-US"/>
              </w:rPr>
              <w:t>Мгинская</w:t>
            </w:r>
            <w:proofErr w:type="spellEnd"/>
            <w:r w:rsidRPr="00FB295D">
              <w:rPr>
                <w:rFonts w:eastAsia="Calibri"/>
                <w:sz w:val="24"/>
                <w:szCs w:val="24"/>
                <w:lang w:eastAsia="en-US"/>
              </w:rPr>
              <w:t xml:space="preserve"> школа-интернат для детей с нарушениями зрения»</w:t>
            </w:r>
          </w:p>
          <w:p w14:paraId="4CD369DE" w14:textId="77777777" w:rsidR="00FB295D" w:rsidRPr="00FB295D" w:rsidRDefault="00FB295D" w:rsidP="0021047B">
            <w:pPr>
              <w:jc w:val="center"/>
              <w:rPr>
                <w:rFonts w:eastAsia="Calibri"/>
                <w:sz w:val="24"/>
                <w:szCs w:val="24"/>
                <w:lang w:eastAsia="en-US"/>
              </w:rPr>
            </w:pPr>
          </w:p>
        </w:tc>
        <w:tc>
          <w:tcPr>
            <w:tcW w:w="4731" w:type="dxa"/>
          </w:tcPr>
          <w:p w14:paraId="65914403" w14:textId="77777777" w:rsidR="00FB295D" w:rsidRPr="00FB295D" w:rsidRDefault="00FB295D" w:rsidP="0021047B">
            <w:pPr>
              <w:jc w:val="center"/>
              <w:rPr>
                <w:rFonts w:eastAsia="Calibri"/>
                <w:sz w:val="24"/>
                <w:szCs w:val="24"/>
                <w:lang w:eastAsia="en-US"/>
              </w:rPr>
            </w:pPr>
          </w:p>
        </w:tc>
      </w:tr>
      <w:tr w:rsidR="00FB295D" w:rsidRPr="00FB295D" w14:paraId="2356F6A0" w14:textId="77777777" w:rsidTr="0021047B">
        <w:trPr>
          <w:trHeight w:val="51"/>
          <w:jc w:val="center"/>
        </w:trPr>
        <w:tc>
          <w:tcPr>
            <w:tcW w:w="4731" w:type="dxa"/>
          </w:tcPr>
          <w:p w14:paraId="7CF4A4AF" w14:textId="63662059" w:rsidR="00783361" w:rsidRPr="00FB295D" w:rsidRDefault="0059546C" w:rsidP="00783361">
            <w:pPr>
              <w:jc w:val="both"/>
              <w:rPr>
                <w:sz w:val="24"/>
                <w:szCs w:val="24"/>
              </w:rPr>
            </w:pPr>
            <w:r>
              <w:rPr>
                <w:sz w:val="24"/>
                <w:szCs w:val="24"/>
              </w:rPr>
              <w:t xml:space="preserve">ВРИО </w:t>
            </w:r>
            <w:r w:rsidR="00783361">
              <w:rPr>
                <w:sz w:val="24"/>
                <w:szCs w:val="24"/>
              </w:rPr>
              <w:t>д</w:t>
            </w:r>
            <w:r w:rsidR="00783361" w:rsidRPr="00FB295D">
              <w:rPr>
                <w:sz w:val="24"/>
                <w:szCs w:val="24"/>
              </w:rPr>
              <w:t>иректор</w:t>
            </w:r>
            <w:r w:rsidR="00783361">
              <w:rPr>
                <w:sz w:val="24"/>
                <w:szCs w:val="24"/>
              </w:rPr>
              <w:t>а</w:t>
            </w:r>
          </w:p>
          <w:p w14:paraId="505EBB6B" w14:textId="77777777" w:rsidR="00783361" w:rsidRPr="00FB295D" w:rsidRDefault="00783361" w:rsidP="00783361">
            <w:pPr>
              <w:jc w:val="both"/>
              <w:rPr>
                <w:sz w:val="24"/>
                <w:szCs w:val="24"/>
              </w:rPr>
            </w:pPr>
            <w:r w:rsidRPr="00FB295D">
              <w:rPr>
                <w:sz w:val="24"/>
                <w:szCs w:val="24"/>
              </w:rPr>
              <w:t xml:space="preserve">___________________ / </w:t>
            </w:r>
            <w:r>
              <w:rPr>
                <w:sz w:val="24"/>
                <w:szCs w:val="24"/>
              </w:rPr>
              <w:t>С</w:t>
            </w:r>
            <w:r w:rsidRPr="00FB295D">
              <w:rPr>
                <w:sz w:val="24"/>
                <w:szCs w:val="24"/>
              </w:rPr>
              <w:t xml:space="preserve">. </w:t>
            </w:r>
            <w:r>
              <w:rPr>
                <w:sz w:val="24"/>
                <w:szCs w:val="24"/>
              </w:rPr>
              <w:t>Н</w:t>
            </w:r>
            <w:r w:rsidRPr="00FB295D">
              <w:rPr>
                <w:sz w:val="24"/>
                <w:szCs w:val="24"/>
              </w:rPr>
              <w:t xml:space="preserve">. </w:t>
            </w:r>
            <w:proofErr w:type="spellStart"/>
            <w:r>
              <w:rPr>
                <w:sz w:val="24"/>
                <w:szCs w:val="24"/>
              </w:rPr>
              <w:t>Шныпко</w:t>
            </w:r>
            <w:proofErr w:type="spellEnd"/>
            <w:r w:rsidRPr="00FB295D">
              <w:rPr>
                <w:sz w:val="24"/>
                <w:szCs w:val="24"/>
              </w:rPr>
              <w:t xml:space="preserve"> /</w:t>
            </w:r>
          </w:p>
          <w:p w14:paraId="12999656" w14:textId="5D48DCCC" w:rsidR="00FB295D" w:rsidRPr="00FB295D" w:rsidRDefault="00783361" w:rsidP="00783361">
            <w:pPr>
              <w:rPr>
                <w:rFonts w:eastAsia="Calibri"/>
                <w:sz w:val="24"/>
                <w:szCs w:val="24"/>
                <w:lang w:eastAsia="en-US"/>
              </w:rPr>
            </w:pPr>
            <w:proofErr w:type="spellStart"/>
            <w:r w:rsidRPr="00FB295D">
              <w:rPr>
                <w:sz w:val="24"/>
                <w:szCs w:val="24"/>
              </w:rPr>
              <w:t>мп</w:t>
            </w:r>
            <w:proofErr w:type="spellEnd"/>
          </w:p>
        </w:tc>
        <w:tc>
          <w:tcPr>
            <w:tcW w:w="4731" w:type="dxa"/>
          </w:tcPr>
          <w:p w14:paraId="29291013" w14:textId="77777777" w:rsidR="00FB295D" w:rsidRPr="00FB295D" w:rsidRDefault="00FB295D" w:rsidP="0021047B">
            <w:pPr>
              <w:rPr>
                <w:rFonts w:eastAsia="Calibri"/>
                <w:sz w:val="24"/>
                <w:szCs w:val="24"/>
                <w:lang w:eastAsia="en-US"/>
              </w:rPr>
            </w:pPr>
          </w:p>
          <w:p w14:paraId="275A7089" w14:textId="77777777" w:rsidR="00FB295D" w:rsidRPr="00FB295D" w:rsidRDefault="00FB295D" w:rsidP="0021047B">
            <w:pPr>
              <w:rPr>
                <w:rFonts w:eastAsia="Calibri"/>
                <w:sz w:val="24"/>
                <w:szCs w:val="24"/>
                <w:lang w:eastAsia="en-US"/>
              </w:rPr>
            </w:pPr>
            <w:r w:rsidRPr="00FB295D">
              <w:rPr>
                <w:rFonts w:eastAsia="Calibri"/>
                <w:sz w:val="24"/>
                <w:szCs w:val="24"/>
                <w:lang w:eastAsia="en-US"/>
              </w:rPr>
              <w:t xml:space="preserve">___________________ /                 /                      </w:t>
            </w:r>
          </w:p>
          <w:p w14:paraId="539C041F" w14:textId="77777777" w:rsidR="00FB295D" w:rsidRPr="00FB295D" w:rsidRDefault="00FB295D" w:rsidP="0021047B">
            <w:pPr>
              <w:rPr>
                <w:rFonts w:eastAsia="Calibri"/>
                <w:sz w:val="24"/>
                <w:szCs w:val="24"/>
                <w:lang w:eastAsia="en-US"/>
              </w:rPr>
            </w:pPr>
            <w:proofErr w:type="spellStart"/>
            <w:r w:rsidRPr="00FB295D">
              <w:rPr>
                <w:rFonts w:eastAsia="Calibri"/>
                <w:sz w:val="24"/>
                <w:szCs w:val="24"/>
                <w:lang w:eastAsia="en-US"/>
              </w:rPr>
              <w:t>мп</w:t>
            </w:r>
            <w:proofErr w:type="spellEnd"/>
          </w:p>
        </w:tc>
      </w:tr>
    </w:tbl>
    <w:p w14:paraId="100825E0" w14:textId="77777777" w:rsidR="00FB295D" w:rsidRDefault="00FB295D"/>
    <w:p w14:paraId="0DCE8DAD" w14:textId="77777777" w:rsidR="00FB295D" w:rsidRPr="00E352CF" w:rsidRDefault="00FB295D" w:rsidP="00E352CF">
      <w:pPr>
        <w:rPr>
          <w:lang w:val="en-US"/>
        </w:rPr>
      </w:pPr>
    </w:p>
    <w:sectPr w:rsidR="00FB295D" w:rsidRPr="00E352CF" w:rsidSect="00E352CF">
      <w:pgSz w:w="11906" w:h="16838"/>
      <w:pgMar w:top="568" w:right="113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Calibri"/>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1"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02C"/>
    <w:rsid w:val="00005CD5"/>
    <w:rsid w:val="00063F22"/>
    <w:rsid w:val="0008380D"/>
    <w:rsid w:val="000A1FDF"/>
    <w:rsid w:val="000F6117"/>
    <w:rsid w:val="00106ABB"/>
    <w:rsid w:val="0018594E"/>
    <w:rsid w:val="00193D39"/>
    <w:rsid w:val="001B3C80"/>
    <w:rsid w:val="001F60DA"/>
    <w:rsid w:val="0025525E"/>
    <w:rsid w:val="00257343"/>
    <w:rsid w:val="00275563"/>
    <w:rsid w:val="00277172"/>
    <w:rsid w:val="002A25A7"/>
    <w:rsid w:val="002A4338"/>
    <w:rsid w:val="00363EBE"/>
    <w:rsid w:val="00371DB1"/>
    <w:rsid w:val="004551F4"/>
    <w:rsid w:val="00457AF5"/>
    <w:rsid w:val="004645BE"/>
    <w:rsid w:val="00465CC9"/>
    <w:rsid w:val="00465DD1"/>
    <w:rsid w:val="004F1061"/>
    <w:rsid w:val="00502C28"/>
    <w:rsid w:val="005171DC"/>
    <w:rsid w:val="00533285"/>
    <w:rsid w:val="005532C2"/>
    <w:rsid w:val="0059546C"/>
    <w:rsid w:val="005B5B94"/>
    <w:rsid w:val="005C19F9"/>
    <w:rsid w:val="005D6C83"/>
    <w:rsid w:val="005E44E8"/>
    <w:rsid w:val="005E502C"/>
    <w:rsid w:val="005E5108"/>
    <w:rsid w:val="00662A27"/>
    <w:rsid w:val="0075383B"/>
    <w:rsid w:val="00756135"/>
    <w:rsid w:val="007708CC"/>
    <w:rsid w:val="00773C7B"/>
    <w:rsid w:val="00777821"/>
    <w:rsid w:val="00783361"/>
    <w:rsid w:val="007E1581"/>
    <w:rsid w:val="00845562"/>
    <w:rsid w:val="00850590"/>
    <w:rsid w:val="00870F66"/>
    <w:rsid w:val="008B1E4F"/>
    <w:rsid w:val="008E33C0"/>
    <w:rsid w:val="00917B22"/>
    <w:rsid w:val="009B348C"/>
    <w:rsid w:val="009D20B4"/>
    <w:rsid w:val="009F0FFC"/>
    <w:rsid w:val="00A24DF1"/>
    <w:rsid w:val="00A5174E"/>
    <w:rsid w:val="00A75BF3"/>
    <w:rsid w:val="00AA2D05"/>
    <w:rsid w:val="00AF75FC"/>
    <w:rsid w:val="00B240C3"/>
    <w:rsid w:val="00B413F2"/>
    <w:rsid w:val="00BA6B85"/>
    <w:rsid w:val="00BD59CB"/>
    <w:rsid w:val="00BE5CBB"/>
    <w:rsid w:val="00BF16DB"/>
    <w:rsid w:val="00C93A85"/>
    <w:rsid w:val="00CE7528"/>
    <w:rsid w:val="00D2063D"/>
    <w:rsid w:val="00D60B92"/>
    <w:rsid w:val="00DC6E10"/>
    <w:rsid w:val="00DC7A44"/>
    <w:rsid w:val="00E02953"/>
    <w:rsid w:val="00E27435"/>
    <w:rsid w:val="00E352CF"/>
    <w:rsid w:val="00E36238"/>
    <w:rsid w:val="00EA2887"/>
    <w:rsid w:val="00EA3251"/>
    <w:rsid w:val="00EA4236"/>
    <w:rsid w:val="00EA5C74"/>
    <w:rsid w:val="00EA79D8"/>
    <w:rsid w:val="00EC484D"/>
    <w:rsid w:val="00EC7411"/>
    <w:rsid w:val="00EF6E54"/>
    <w:rsid w:val="00F04957"/>
    <w:rsid w:val="00F655E4"/>
    <w:rsid w:val="00F73D8C"/>
    <w:rsid w:val="00F951F1"/>
    <w:rsid w:val="00FB295D"/>
    <w:rsid w:val="00FD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F993100"/>
  <w15:chartTrackingRefBased/>
  <w15:docId w15:val="{EA359D16-52E8-415A-9A90-89470125F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84D"/>
    <w:pPr>
      <w:suppressAutoHyphens/>
      <w:spacing w:after="0" w:line="240" w:lineRule="auto"/>
    </w:pPr>
    <w:rPr>
      <w:rFonts w:ascii="Times New Roman" w:eastAsia="Times New Roman" w:hAnsi="Times New Roman" w:cs="Times New Roman"/>
      <w:kern w:val="0"/>
      <w:sz w:val="28"/>
      <w:szCs w:val="28"/>
      <w:lang w:eastAsia="ar-SA"/>
      <w14:ligatures w14:val="none"/>
    </w:rPr>
  </w:style>
  <w:style w:type="paragraph" w:styleId="1">
    <w:name w:val="heading 1"/>
    <w:basedOn w:val="a"/>
    <w:next w:val="a"/>
    <w:link w:val="10"/>
    <w:qFormat/>
    <w:rsid w:val="00EC48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E50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EC484D"/>
    <w:pPr>
      <w:keepNext/>
      <w:keepLines/>
      <w:spacing w:before="160" w:after="80"/>
      <w:outlineLvl w:val="2"/>
    </w:pPr>
    <w:rPr>
      <w:rFonts w:eastAsiaTheme="majorEastAsia" w:cstheme="majorBidi"/>
      <w:color w:val="2F5496" w:themeColor="accent1" w:themeShade="BF"/>
    </w:rPr>
  </w:style>
  <w:style w:type="paragraph" w:styleId="4">
    <w:name w:val="heading 4"/>
    <w:basedOn w:val="a"/>
    <w:next w:val="a"/>
    <w:link w:val="40"/>
    <w:uiPriority w:val="9"/>
    <w:semiHidden/>
    <w:unhideWhenUsed/>
    <w:qFormat/>
    <w:rsid w:val="005E502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E502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E502C"/>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E502C"/>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E502C"/>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E502C"/>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502C"/>
    <w:rPr>
      <w:rFonts w:asciiTheme="majorHAnsi" w:eastAsiaTheme="majorEastAsia" w:hAnsiTheme="majorHAnsi" w:cstheme="majorBidi"/>
      <w:color w:val="2F5496" w:themeColor="accent1" w:themeShade="BF"/>
      <w:kern w:val="0"/>
      <w:sz w:val="40"/>
      <w:szCs w:val="40"/>
      <w:lang w:eastAsia="ar-SA"/>
      <w14:ligatures w14:val="none"/>
    </w:rPr>
  </w:style>
  <w:style w:type="character" w:customStyle="1" w:styleId="20">
    <w:name w:val="Заголовок 2 Знак"/>
    <w:basedOn w:val="a0"/>
    <w:link w:val="2"/>
    <w:uiPriority w:val="9"/>
    <w:semiHidden/>
    <w:rsid w:val="005E502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5E502C"/>
    <w:rPr>
      <w:rFonts w:ascii="Times New Roman" w:eastAsiaTheme="majorEastAsia" w:hAnsi="Times New Roman" w:cstheme="majorBidi"/>
      <w:color w:val="2F5496" w:themeColor="accent1" w:themeShade="BF"/>
      <w:kern w:val="0"/>
      <w:sz w:val="28"/>
      <w:szCs w:val="28"/>
      <w:lang w:eastAsia="ar-SA"/>
      <w14:ligatures w14:val="none"/>
    </w:rPr>
  </w:style>
  <w:style w:type="character" w:customStyle="1" w:styleId="40">
    <w:name w:val="Заголовок 4 Знак"/>
    <w:basedOn w:val="a0"/>
    <w:link w:val="4"/>
    <w:uiPriority w:val="9"/>
    <w:semiHidden/>
    <w:rsid w:val="005E502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E502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E502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E502C"/>
    <w:rPr>
      <w:rFonts w:eastAsiaTheme="majorEastAsia" w:cstheme="majorBidi"/>
      <w:color w:val="595959" w:themeColor="text1" w:themeTint="A6"/>
    </w:rPr>
  </w:style>
  <w:style w:type="character" w:customStyle="1" w:styleId="80">
    <w:name w:val="Заголовок 8 Знак"/>
    <w:basedOn w:val="a0"/>
    <w:link w:val="8"/>
    <w:uiPriority w:val="9"/>
    <w:semiHidden/>
    <w:rsid w:val="005E502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E502C"/>
    <w:rPr>
      <w:rFonts w:eastAsiaTheme="majorEastAsia" w:cstheme="majorBidi"/>
      <w:color w:val="272727" w:themeColor="text1" w:themeTint="D8"/>
    </w:rPr>
  </w:style>
  <w:style w:type="paragraph" w:styleId="a3">
    <w:name w:val="Title"/>
    <w:basedOn w:val="a"/>
    <w:next w:val="a"/>
    <w:link w:val="a4"/>
    <w:qFormat/>
    <w:rsid w:val="00EC484D"/>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rsid w:val="005E502C"/>
    <w:rPr>
      <w:rFonts w:asciiTheme="majorHAnsi" w:eastAsiaTheme="majorEastAsia" w:hAnsiTheme="majorHAnsi" w:cstheme="majorBidi"/>
      <w:spacing w:val="-10"/>
      <w:kern w:val="28"/>
      <w:sz w:val="56"/>
      <w:szCs w:val="56"/>
      <w:lang w:eastAsia="ar-SA"/>
      <w14:ligatures w14:val="none"/>
    </w:rPr>
  </w:style>
  <w:style w:type="paragraph" w:styleId="a5">
    <w:name w:val="Subtitle"/>
    <w:basedOn w:val="a"/>
    <w:next w:val="a"/>
    <w:link w:val="a6"/>
    <w:qFormat/>
    <w:rsid w:val="00EC484D"/>
    <w:pPr>
      <w:numPr>
        <w:ilvl w:val="1"/>
      </w:numPr>
    </w:pPr>
    <w:rPr>
      <w:rFonts w:eastAsiaTheme="majorEastAsia" w:cstheme="majorBidi"/>
      <w:color w:val="595959" w:themeColor="text1" w:themeTint="A6"/>
      <w:spacing w:val="15"/>
    </w:rPr>
  </w:style>
  <w:style w:type="character" w:customStyle="1" w:styleId="a6">
    <w:name w:val="Подзаголовок Знак"/>
    <w:basedOn w:val="a0"/>
    <w:link w:val="a5"/>
    <w:rsid w:val="005E502C"/>
    <w:rPr>
      <w:rFonts w:ascii="Times New Roman" w:eastAsiaTheme="majorEastAsia" w:hAnsi="Times New Roman" w:cstheme="majorBidi"/>
      <w:color w:val="595959" w:themeColor="text1" w:themeTint="A6"/>
      <w:spacing w:val="15"/>
      <w:kern w:val="0"/>
      <w:sz w:val="28"/>
      <w:szCs w:val="28"/>
      <w:lang w:eastAsia="ar-SA"/>
      <w14:ligatures w14:val="none"/>
    </w:rPr>
  </w:style>
  <w:style w:type="paragraph" w:styleId="21">
    <w:name w:val="Quote"/>
    <w:basedOn w:val="a"/>
    <w:next w:val="a"/>
    <w:link w:val="22"/>
    <w:uiPriority w:val="29"/>
    <w:qFormat/>
    <w:rsid w:val="005E502C"/>
    <w:pPr>
      <w:spacing w:before="160"/>
      <w:jc w:val="center"/>
    </w:pPr>
    <w:rPr>
      <w:i/>
      <w:iCs/>
      <w:color w:val="404040" w:themeColor="text1" w:themeTint="BF"/>
    </w:rPr>
  </w:style>
  <w:style w:type="character" w:customStyle="1" w:styleId="22">
    <w:name w:val="Цитата 2 Знак"/>
    <w:basedOn w:val="a0"/>
    <w:link w:val="21"/>
    <w:uiPriority w:val="29"/>
    <w:rsid w:val="005E502C"/>
    <w:rPr>
      <w:i/>
      <w:iCs/>
      <w:color w:val="404040" w:themeColor="text1" w:themeTint="BF"/>
    </w:rPr>
  </w:style>
  <w:style w:type="paragraph" w:styleId="a7">
    <w:name w:val="List Paragraph"/>
    <w:basedOn w:val="a"/>
    <w:uiPriority w:val="34"/>
    <w:qFormat/>
    <w:rsid w:val="005E502C"/>
    <w:pPr>
      <w:ind w:left="720"/>
      <w:contextualSpacing/>
    </w:pPr>
  </w:style>
  <w:style w:type="character" w:styleId="a8">
    <w:name w:val="Intense Emphasis"/>
    <w:basedOn w:val="a0"/>
    <w:uiPriority w:val="21"/>
    <w:qFormat/>
    <w:rsid w:val="005E502C"/>
    <w:rPr>
      <w:i/>
      <w:iCs/>
      <w:color w:val="2F5496" w:themeColor="accent1" w:themeShade="BF"/>
    </w:rPr>
  </w:style>
  <w:style w:type="paragraph" w:styleId="a9">
    <w:name w:val="Intense Quote"/>
    <w:basedOn w:val="a"/>
    <w:next w:val="a"/>
    <w:link w:val="aa"/>
    <w:uiPriority w:val="30"/>
    <w:qFormat/>
    <w:rsid w:val="005E50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E502C"/>
    <w:rPr>
      <w:i/>
      <w:iCs/>
      <w:color w:val="2F5496" w:themeColor="accent1" w:themeShade="BF"/>
    </w:rPr>
  </w:style>
  <w:style w:type="character" w:styleId="ab">
    <w:name w:val="Intense Reference"/>
    <w:basedOn w:val="a0"/>
    <w:uiPriority w:val="32"/>
    <w:qFormat/>
    <w:rsid w:val="005E502C"/>
    <w:rPr>
      <w:b/>
      <w:bCs/>
      <w:smallCaps/>
      <w:color w:val="2F5496" w:themeColor="accent1" w:themeShade="BF"/>
      <w:spacing w:val="5"/>
    </w:rPr>
  </w:style>
  <w:style w:type="paragraph" w:styleId="ac">
    <w:name w:val="Body Text Indent"/>
    <w:basedOn w:val="a"/>
    <w:link w:val="ad"/>
    <w:rsid w:val="00FB295D"/>
    <w:pPr>
      <w:widowControl w:val="0"/>
      <w:autoSpaceDE w:val="0"/>
      <w:spacing w:before="180" w:line="254" w:lineRule="auto"/>
      <w:ind w:firstLine="700"/>
      <w:jc w:val="both"/>
    </w:pPr>
    <w:rPr>
      <w:sz w:val="22"/>
      <w:szCs w:val="22"/>
    </w:rPr>
  </w:style>
  <w:style w:type="character" w:customStyle="1" w:styleId="ad">
    <w:name w:val="Основной текст с отступом Знак"/>
    <w:basedOn w:val="a0"/>
    <w:link w:val="ac"/>
    <w:rsid w:val="00FB295D"/>
    <w:rPr>
      <w:rFonts w:ascii="Times New Roman" w:eastAsia="Times New Roman" w:hAnsi="Times New Roman" w:cs="Times New Roman"/>
      <w:kern w:val="0"/>
      <w:sz w:val="22"/>
      <w:szCs w:val="22"/>
      <w:lang w:eastAsia="ar-SA"/>
      <w14:ligatures w14:val="none"/>
    </w:rPr>
  </w:style>
  <w:style w:type="paragraph" w:customStyle="1" w:styleId="210">
    <w:name w:val="Основной текст с отступом 21"/>
    <w:basedOn w:val="a"/>
    <w:rsid w:val="00FB295D"/>
    <w:pPr>
      <w:widowControl w:val="0"/>
      <w:autoSpaceDE w:val="0"/>
      <w:spacing w:before="160"/>
      <w:ind w:left="280"/>
      <w:jc w:val="both"/>
    </w:pPr>
    <w:rPr>
      <w:sz w:val="22"/>
      <w:szCs w:val="22"/>
    </w:rPr>
  </w:style>
  <w:style w:type="paragraph" w:customStyle="1" w:styleId="ae">
    <w:name w:val="абзац"/>
    <w:basedOn w:val="a"/>
    <w:rsid w:val="00FB295D"/>
    <w:pPr>
      <w:ind w:firstLine="567"/>
      <w:jc w:val="both"/>
    </w:pPr>
    <w:rPr>
      <w:sz w:val="22"/>
      <w:szCs w:val="20"/>
    </w:rPr>
  </w:style>
  <w:style w:type="paragraph" w:styleId="af">
    <w:name w:val="Body Text"/>
    <w:basedOn w:val="a"/>
    <w:link w:val="af0"/>
    <w:rsid w:val="00FB295D"/>
    <w:pPr>
      <w:spacing w:after="120"/>
    </w:pPr>
  </w:style>
  <w:style w:type="character" w:customStyle="1" w:styleId="af0">
    <w:name w:val="Основной текст Знак"/>
    <w:basedOn w:val="a0"/>
    <w:link w:val="af"/>
    <w:rsid w:val="00FB295D"/>
    <w:rPr>
      <w:rFonts w:ascii="Times New Roman" w:eastAsia="Times New Roman" w:hAnsi="Times New Roman" w:cs="Times New Roman"/>
      <w:kern w:val="0"/>
      <w:sz w:val="28"/>
      <w:szCs w:val="28"/>
      <w:lang w:eastAsia="ar-SA"/>
      <w14:ligatures w14:val="none"/>
    </w:rPr>
  </w:style>
  <w:style w:type="paragraph" w:styleId="31">
    <w:name w:val="Body Text 3"/>
    <w:basedOn w:val="a"/>
    <w:link w:val="32"/>
    <w:rsid w:val="00FB295D"/>
    <w:pPr>
      <w:spacing w:after="120"/>
    </w:pPr>
    <w:rPr>
      <w:sz w:val="16"/>
      <w:szCs w:val="16"/>
    </w:rPr>
  </w:style>
  <w:style w:type="character" w:customStyle="1" w:styleId="32">
    <w:name w:val="Основной текст 3 Знак"/>
    <w:basedOn w:val="a0"/>
    <w:link w:val="31"/>
    <w:rsid w:val="00FB295D"/>
    <w:rPr>
      <w:rFonts w:ascii="Times New Roman" w:eastAsia="Times New Roman" w:hAnsi="Times New Roman" w:cs="Times New Roman"/>
      <w:kern w:val="0"/>
      <w:sz w:val="16"/>
      <w:szCs w:val="16"/>
      <w:lang w:eastAsia="ar-SA"/>
      <w14:ligatures w14:val="none"/>
    </w:rPr>
  </w:style>
  <w:style w:type="character" w:customStyle="1" w:styleId="af1">
    <w:name w:val="Гипертекстовая ссылка"/>
    <w:basedOn w:val="a0"/>
    <w:uiPriority w:val="99"/>
    <w:rsid w:val="00FB295D"/>
    <w:rPr>
      <w:b/>
      <w:bCs/>
      <w:color w:val="106BBE"/>
      <w:sz w:val="26"/>
      <w:szCs w:val="26"/>
    </w:rPr>
  </w:style>
  <w:style w:type="paragraph" w:customStyle="1" w:styleId="11">
    <w:name w:val="Без интервала1"/>
    <w:link w:val="NoSpacingChar"/>
    <w:rsid w:val="00FB295D"/>
    <w:pPr>
      <w:spacing w:after="0" w:line="240" w:lineRule="auto"/>
    </w:pPr>
    <w:rPr>
      <w:rFonts w:ascii="Calibri" w:eastAsia="Times New Roman" w:hAnsi="Calibri" w:cs="Times New Roman"/>
      <w:kern w:val="0"/>
      <w:sz w:val="22"/>
      <w:szCs w:val="22"/>
      <w14:ligatures w14:val="none"/>
    </w:rPr>
  </w:style>
  <w:style w:type="character" w:customStyle="1" w:styleId="NoSpacingChar">
    <w:name w:val="No Spacing Char"/>
    <w:basedOn w:val="a0"/>
    <w:link w:val="11"/>
    <w:locked/>
    <w:rsid w:val="00FB295D"/>
    <w:rPr>
      <w:rFonts w:ascii="Calibri" w:eastAsia="Times New Roman" w:hAnsi="Calibri" w:cs="Times New Roman"/>
      <w:kern w:val="0"/>
      <w:sz w:val="22"/>
      <w:szCs w:val="22"/>
      <w14:ligatures w14:val="none"/>
    </w:rPr>
  </w:style>
  <w:style w:type="paragraph" w:styleId="af2">
    <w:name w:val="No Spacing"/>
    <w:aliases w:val="для таблиц,No Spacing"/>
    <w:link w:val="af3"/>
    <w:uiPriority w:val="99"/>
    <w:qFormat/>
    <w:rsid w:val="00FB295D"/>
    <w:pPr>
      <w:spacing w:after="0" w:line="240" w:lineRule="auto"/>
    </w:pPr>
    <w:rPr>
      <w:rFonts w:ascii="Calibri" w:eastAsia="Calibri" w:hAnsi="Calibri" w:cs="Times New Roman"/>
      <w:kern w:val="0"/>
      <w:sz w:val="22"/>
      <w:szCs w:val="22"/>
      <w14:ligatures w14:val="none"/>
    </w:rPr>
  </w:style>
  <w:style w:type="character" w:customStyle="1" w:styleId="af3">
    <w:name w:val="Без интервала Знак"/>
    <w:aliases w:val="для таблиц Знак,No Spacing Знак"/>
    <w:link w:val="af2"/>
    <w:uiPriority w:val="99"/>
    <w:rsid w:val="00FB295D"/>
    <w:rPr>
      <w:rFonts w:ascii="Calibri" w:eastAsia="Calibri" w:hAnsi="Calibri" w:cs="Times New Roman"/>
      <w:kern w:val="0"/>
      <w:sz w:val="22"/>
      <w:szCs w:val="22"/>
      <w14:ligatures w14:val="none"/>
    </w:rPr>
  </w:style>
  <w:style w:type="paragraph" w:customStyle="1" w:styleId="Normalunindented">
    <w:name w:val="Normal unindented"/>
    <w:qFormat/>
    <w:rsid w:val="00FB295D"/>
    <w:pPr>
      <w:spacing w:before="120" w:after="120" w:line="276" w:lineRule="auto"/>
      <w:jc w:val="both"/>
    </w:pPr>
    <w:rPr>
      <w:rFonts w:ascii="Times New Roman" w:eastAsia="Times New Roman" w:hAnsi="Times New Roman" w:cs="Times New Roman"/>
      <w:kern w:val="0"/>
      <w:sz w:val="22"/>
      <w:szCs w:val="22"/>
      <w:lang w:eastAsia="ru-RU"/>
      <w14:ligatures w14:val="none"/>
    </w:rPr>
  </w:style>
  <w:style w:type="character" w:customStyle="1" w:styleId="WW8Num8z6">
    <w:name w:val="WW8Num8z6"/>
    <w:rsid w:val="00FB295D"/>
  </w:style>
  <w:style w:type="paragraph" w:styleId="af4">
    <w:name w:val="Balloon Text"/>
    <w:basedOn w:val="a"/>
    <w:link w:val="af5"/>
    <w:semiHidden/>
    <w:rsid w:val="00EC484D"/>
    <w:rPr>
      <w:rFonts w:ascii="Tahoma" w:hAnsi="Tahoma" w:cs="Tahoma"/>
      <w:sz w:val="16"/>
      <w:szCs w:val="16"/>
    </w:rPr>
  </w:style>
  <w:style w:type="character" w:customStyle="1" w:styleId="af5">
    <w:name w:val="Текст выноски Знак"/>
    <w:basedOn w:val="a0"/>
    <w:link w:val="af4"/>
    <w:semiHidden/>
    <w:rsid w:val="00EC484D"/>
    <w:rPr>
      <w:rFonts w:ascii="Tahoma" w:eastAsia="Times New Roman" w:hAnsi="Tahoma" w:cs="Tahoma"/>
      <w:kern w:val="0"/>
      <w:sz w:val="16"/>
      <w:szCs w:val="16"/>
      <w:lang w:eastAsia="ar-SA"/>
      <w14:ligatures w14:val="none"/>
    </w:rPr>
  </w:style>
  <w:style w:type="character" w:styleId="af6">
    <w:name w:val="annotation reference"/>
    <w:basedOn w:val="a0"/>
    <w:semiHidden/>
    <w:rsid w:val="00EC484D"/>
    <w:rPr>
      <w:sz w:val="16"/>
      <w:szCs w:val="16"/>
    </w:rPr>
  </w:style>
  <w:style w:type="paragraph" w:styleId="af7">
    <w:name w:val="annotation text"/>
    <w:basedOn w:val="a"/>
    <w:link w:val="af8"/>
    <w:semiHidden/>
    <w:rsid w:val="00EC484D"/>
    <w:rPr>
      <w:sz w:val="20"/>
      <w:szCs w:val="20"/>
    </w:rPr>
  </w:style>
  <w:style w:type="character" w:customStyle="1" w:styleId="af8">
    <w:name w:val="Текст примечания Знак"/>
    <w:basedOn w:val="a0"/>
    <w:link w:val="af7"/>
    <w:semiHidden/>
    <w:rsid w:val="00EC484D"/>
    <w:rPr>
      <w:rFonts w:ascii="Times New Roman" w:eastAsia="Times New Roman" w:hAnsi="Times New Roman" w:cs="Times New Roman"/>
      <w:kern w:val="0"/>
      <w:sz w:val="20"/>
      <w:szCs w:val="20"/>
      <w:lang w:eastAsia="ar-SA"/>
      <w14:ligatures w14:val="none"/>
    </w:rPr>
  </w:style>
  <w:style w:type="paragraph" w:styleId="af9">
    <w:name w:val="annotation subject"/>
    <w:basedOn w:val="af7"/>
    <w:next w:val="af7"/>
    <w:link w:val="afa"/>
    <w:semiHidden/>
    <w:rsid w:val="00EC484D"/>
    <w:rPr>
      <w:b/>
      <w:bCs/>
    </w:rPr>
  </w:style>
  <w:style w:type="character" w:customStyle="1" w:styleId="afa">
    <w:name w:val="Тема примечания Знак"/>
    <w:basedOn w:val="af8"/>
    <w:link w:val="af9"/>
    <w:semiHidden/>
    <w:rsid w:val="00EC484D"/>
    <w:rPr>
      <w:rFonts w:ascii="Times New Roman" w:eastAsia="Times New Roman" w:hAnsi="Times New Roman" w:cs="Times New Roman"/>
      <w:b/>
      <w:bCs/>
      <w:kern w:val="0"/>
      <w:sz w:val="20"/>
      <w:szCs w:val="20"/>
      <w:lang w:eastAsia="ar-SA"/>
      <w14:ligatures w14:val="none"/>
    </w:rPr>
  </w:style>
  <w:style w:type="paragraph" w:customStyle="1" w:styleId="ConsPlusTitle">
    <w:name w:val="ConsPlusTitle"/>
    <w:rsid w:val="00EC484D"/>
    <w:pPr>
      <w:widowControl w:val="0"/>
      <w:autoSpaceDE w:val="0"/>
      <w:autoSpaceDN w:val="0"/>
      <w:adjustRightInd w:val="0"/>
      <w:spacing w:after="0" w:line="240" w:lineRule="auto"/>
    </w:pPr>
    <w:rPr>
      <w:rFonts w:ascii="Arial" w:eastAsia="Times New Roman" w:hAnsi="Arial" w:cs="Arial"/>
      <w:b/>
      <w:bCs/>
      <w:kern w:val="0"/>
      <w:sz w:val="20"/>
      <w:szCs w:val="20"/>
      <w:lang w:eastAsia="ru-RU"/>
      <w14:ligatures w14:val="none"/>
    </w:rPr>
  </w:style>
  <w:style w:type="paragraph" w:customStyle="1" w:styleId="ConsNormal">
    <w:name w:val="ConsNormal"/>
    <w:rsid w:val="00EC484D"/>
    <w:pPr>
      <w:spacing w:after="0" w:line="240" w:lineRule="auto"/>
      <w:ind w:right="19772" w:firstLine="720"/>
    </w:pPr>
    <w:rPr>
      <w:rFonts w:ascii="Arial" w:eastAsia="Times New Roman" w:hAnsi="Arial" w:cs="Arial"/>
      <w:kern w:val="0"/>
      <w:sz w:val="20"/>
      <w:szCs w:val="20"/>
      <w:lang w:eastAsia="ru-RU"/>
      <w14:ligatures w14:val="none"/>
    </w:rPr>
  </w:style>
  <w:style w:type="paragraph" w:styleId="afb">
    <w:name w:val="Revision"/>
    <w:hidden/>
    <w:uiPriority w:val="99"/>
    <w:semiHidden/>
    <w:rsid w:val="00EC484D"/>
    <w:pPr>
      <w:spacing w:after="0" w:line="240" w:lineRule="auto"/>
    </w:pPr>
    <w:rPr>
      <w:rFonts w:ascii="Times New Roman" w:eastAsia="Times New Roman" w:hAnsi="Times New Roman" w:cs="Times New Roman"/>
      <w:kern w:val="0"/>
      <w:sz w:val="28"/>
      <w:szCs w:val="28"/>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idir@yandex.ru" TargetMode="Externa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5" Type="http://schemas.openxmlformats.org/officeDocument/2006/relationships/hyperlink" Target="garantF1://84404.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2311</Words>
  <Characters>13177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Евгеньевна Заболотних</dc:creator>
  <cp:keywords/>
  <dc:description/>
  <cp:lastModifiedBy>Заболотник Людмила Евгеньевна</cp:lastModifiedBy>
  <cp:revision>2</cp:revision>
  <dcterms:created xsi:type="dcterms:W3CDTF">2026-09-29T11:39:00Z</dcterms:created>
  <dcterms:modified xsi:type="dcterms:W3CDTF">2026-09-29T11:39:00Z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