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9BD" w:rsidRDefault="002159BD" w:rsidP="002159BD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bidi="ru-RU"/>
        </w:rPr>
        <w:t>При подаче предложения Участник обязан:</w:t>
      </w:r>
    </w:p>
    <w:p w:rsidR="002159BD" w:rsidRDefault="002159BD" w:rsidP="002159BD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 xml:space="preserve">- выразить согласие на оказание услуг в соответствии с проектом Договора и указать предлагаемую стоимость услуг. </w:t>
      </w:r>
    </w:p>
    <w:p w:rsidR="002159BD" w:rsidRDefault="002159BD" w:rsidP="002159BD">
      <w:pPr>
        <w:widowControl w:val="0"/>
        <w:spacing w:after="0"/>
        <w:jc w:val="both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 xml:space="preserve">- </w:t>
      </w:r>
      <w:r>
        <w:rPr>
          <w:rFonts w:ascii="Times New Roman" w:eastAsia="Arial Unicode MS" w:hAnsi="Times New Roman" w:cs="Times New Roman"/>
          <w:sz w:val="20"/>
          <w:szCs w:val="20"/>
          <w:lang w:bidi="ru-RU"/>
        </w:rPr>
        <w:t xml:space="preserve">Участник закупки должен в своих документах прикрепить декларацию соответствия единым требованиям п. 1 ч. 1 ст. 31 </w:t>
      </w:r>
      <w:r>
        <w:rPr>
          <w:rFonts w:ascii="Times New Roman" w:hAnsi="Times New Roman" w:cs="Times New Roman"/>
          <w:sz w:val="20"/>
          <w:szCs w:val="20"/>
        </w:rPr>
        <w:t>Федерального закона о контрактной системе.</w:t>
      </w:r>
      <w:r>
        <w:rPr>
          <w:rFonts w:ascii="Times New Roman" w:hAnsi="Times New Roman" w:cs="Times New Roman"/>
          <w:b/>
          <w:sz w:val="20"/>
          <w:szCs w:val="20"/>
          <w:lang w:bidi="ru-RU"/>
        </w:rPr>
        <w:t xml:space="preserve"> К участию в закупке не допускаются и оферты Участника подлежат отклонению в случае несоответствия Участника требованиям ст. 31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Федерального закона "О контрактной системе в сфере закупок товаров, работ, услуг для обеспечения государственных и муниципальных нужд" от 05.04.2013 N 44-ФЗ, в том числе при наличии </w:t>
      </w:r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в предусмотренном Федеральным </w:t>
      </w:r>
      <w:hyperlink r:id="rId4" w:anchor="dst101497" w:tooltip="https://www.consultant.ru/document/cons_doc_LAW_450824/8c12a3ec10bf313c4b2fb441eb21b9a04616fd9e/#dst101497" w:history="1">
        <w:r>
          <w:rPr>
            <w:rStyle w:val="a3"/>
            <w:rFonts w:ascii="Times New Roman" w:hAnsi="Times New Roman" w:cs="Times New Roman"/>
            <w:b/>
            <w:color w:val="1A0DAB"/>
            <w:sz w:val="20"/>
            <w:szCs w:val="20"/>
            <w:shd w:val="clear" w:color="auto" w:fill="FFFFFF"/>
          </w:rPr>
          <w:t>законом</w:t>
        </w:r>
      </w:hyperlink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№44-ФЗ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 </w:t>
      </w:r>
      <w:hyperlink r:id="rId5" w:anchor="dst12029" w:tooltip="https://www.consultant.ru/document/cons_doc_LAW_450824/5a18b3d46fe0fd48f2482cd6ec7ce419763efccd/#dst12029" w:history="1">
        <w:r>
          <w:rPr>
            <w:rStyle w:val="a3"/>
            <w:rFonts w:ascii="Times New Roman" w:hAnsi="Times New Roman" w:cs="Times New Roman"/>
            <w:b/>
            <w:color w:val="1A0DAB"/>
            <w:sz w:val="20"/>
            <w:szCs w:val="20"/>
            <w:shd w:val="clear" w:color="auto" w:fill="FFFFFF"/>
          </w:rPr>
          <w:t>подпунктом "в" пункта 1 части 1 статьи 43</w:t>
        </w:r>
      </w:hyperlink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  Федерального закона.</w:t>
      </w:r>
    </w:p>
    <w:p w:rsidR="002159BD" w:rsidRDefault="002159BD" w:rsidP="002159BD">
      <w:pPr>
        <w:widowControl w:val="0"/>
        <w:spacing w:after="0"/>
        <w:jc w:val="both"/>
        <w:rPr>
          <w:rFonts w:ascii="Times New Roman" w:eastAsia="Calibri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- </w:t>
      </w:r>
      <w:r>
        <w:rPr>
          <w:rFonts w:ascii="Times New Roman" w:eastAsia="Calibri" w:hAnsi="Times New Roman" w:cs="Times New Roman"/>
          <w:sz w:val="20"/>
          <w:szCs w:val="20"/>
          <w:lang w:bidi="ru-RU"/>
        </w:rPr>
        <w:t>в случае отсутствия полной информации об Участнике в части адреса, ИНН/ КПП, ОГРН, адреса местонахождения, банковских реквизитов в карточке Участника необходимо приложить информацию в виде вложенного файла</w:t>
      </w:r>
    </w:p>
    <w:p w:rsidR="002159BD" w:rsidRDefault="002159BD" w:rsidP="002159BD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eastAsia="Calibri" w:hAnsi="Times New Roman" w:cs="Times New Roman"/>
          <w:sz w:val="20"/>
          <w:szCs w:val="20"/>
          <w:lang w:bidi="ru-RU"/>
        </w:rPr>
        <w:t>- в случае подписания оферты лицом, действующим по доверенности, необходимо приложить доверенность на право подачи оферты и совершения иных действий от имени Участника.</w:t>
      </w:r>
    </w:p>
    <w:p w:rsidR="002159BD" w:rsidRDefault="002159BD" w:rsidP="002159B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цена оферты Участника должна включать в себя все расходы на выполнения обязательств по Договору, в том числе административные, транспортные, накладные и иные расходы Поставщика, налоги, сборы и иные обязательные платежи.</w:t>
      </w:r>
    </w:p>
    <w:p w:rsidR="002159BD" w:rsidRDefault="002159BD" w:rsidP="002159BD">
      <w:pPr>
        <w:spacing w:after="0" w:line="240" w:lineRule="auto"/>
        <w:rPr>
          <w:rFonts w:ascii="Times New Roman" w:eastAsia="Calibri" w:hAnsi="Times New Roman" w:cs="Times New Roman"/>
          <w:b/>
          <w:iCs/>
        </w:rPr>
      </w:pPr>
    </w:p>
    <w:p w:rsidR="007750AB" w:rsidRPr="002159BD" w:rsidRDefault="002159BD" w:rsidP="002159BD">
      <w:pPr>
        <w:jc w:val="both"/>
        <w:rPr>
          <w:rFonts w:ascii="Times New Roman" w:hAnsi="Times New Roman" w:cs="Times New Roman"/>
        </w:rPr>
      </w:pPr>
      <w:r w:rsidRPr="002159BD">
        <w:rPr>
          <w:rFonts w:ascii="Times New Roman" w:hAnsi="Times New Roman" w:cs="Times New Roman"/>
        </w:rPr>
        <w:t>Описание объекта закупки, требования к объему, перечню и порядку оказания услуг, место и сроки оказания услуг определены в проекте Договора. Подавая предложение о цене Услуг Участник соглашается на оказание услуг в соответствии с условиями проекта Договора.</w:t>
      </w:r>
    </w:p>
    <w:sectPr w:rsidR="007750AB" w:rsidRPr="0021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BD"/>
    <w:rsid w:val="00107E91"/>
    <w:rsid w:val="002159BD"/>
    <w:rsid w:val="007750AB"/>
    <w:rsid w:val="00B77890"/>
    <w:rsid w:val="00CA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8E3D06-EDF5-4704-86E6-A0F52CBB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59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450824/5a18b3d46fe0fd48f2482cd6ec7ce419763efccd/" TargetMode="External"/><Relationship Id="rId4" Type="http://schemas.openxmlformats.org/officeDocument/2006/relationships/hyperlink" Target="https://www.consultant.ru/document/cons_doc_LAW_450824/8c12a3ec10bf313c4b2fb441eb21b9a04616fd9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Ветчинкина Марина Вячеславовна</dc:creator>
  <cp:keywords/>
  <dc:description/>
  <cp:lastModifiedBy>Ветчинкина Марина Вячеславовна</cp:lastModifiedBy>
  <cp:revision>2</cp:revision>
  <dcterms:created xsi:type="dcterms:W3CDTF">2026-08-28T10:04:00Z</dcterms:created>
  <dcterms:modified xsi:type="dcterms:W3CDTF">2026-08-28T10:04:00Z</dcterms:modified>
</cp:coreProperties>
</file>