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43211" w14:textId="369667C0" w:rsidR="009E2DB9" w:rsidRPr="004E6B78" w:rsidRDefault="00506335" w:rsidP="004E6B78">
      <w:pPr>
        <w:spacing w:line="360" w:lineRule="auto"/>
        <w:jc w:val="center"/>
        <w:rPr>
          <w:b/>
          <w:bCs/>
        </w:rPr>
      </w:pPr>
      <w:r>
        <w:rPr>
          <w:b/>
          <w:bCs/>
        </w:rPr>
        <w:t>Контракт №___________</w:t>
      </w:r>
    </w:p>
    <w:p w14:paraId="0CAC0930" w14:textId="77777777" w:rsidR="00D21193" w:rsidRPr="004E6B78" w:rsidRDefault="00D21193" w:rsidP="004E6B78">
      <w:pPr>
        <w:spacing w:line="360" w:lineRule="auto"/>
        <w:jc w:val="both"/>
        <w:rPr>
          <w:b/>
          <w:bCs/>
          <w:color w:val="FF0000"/>
        </w:rPr>
      </w:pPr>
    </w:p>
    <w:p w14:paraId="3EE938AD" w14:textId="79B90D43" w:rsidR="00D21193" w:rsidRPr="004E6B78" w:rsidRDefault="00D21193" w:rsidP="004E6B78">
      <w:pPr>
        <w:pStyle w:val="a6"/>
        <w:spacing w:before="0" w:beforeAutospacing="0" w:after="0" w:afterAutospacing="0" w:line="360" w:lineRule="auto"/>
        <w:jc w:val="both"/>
      </w:pPr>
      <w:r>
        <w:tab/>
        <w:t xml:space="preserve">г. </w:t>
      </w:r>
      <w:r w:rsidR="006B7559">
        <w:t>Новое Девяткино</w:t>
      </w:r>
      <w:r>
        <w:t xml:space="preserve">                      </w:t>
      </w:r>
      <w:r>
        <w:tab/>
        <w:t xml:space="preserve">           </w:t>
      </w:r>
      <w:r>
        <w:tab/>
        <w:t xml:space="preserve">                                                         </w:t>
      </w:r>
      <w:proofErr w:type="gramStart"/>
      <w:r>
        <w:t xml:space="preserve">   «</w:t>
      </w:r>
      <w:proofErr w:type="gramEnd"/>
      <w:r>
        <w:t xml:space="preserve">___» </w:t>
      </w:r>
      <w:r w:rsidR="006B7559">
        <w:t>сентябрь</w:t>
      </w:r>
      <w:r>
        <w:t xml:space="preserve"> 2026 г.</w:t>
      </w:r>
    </w:p>
    <w:p w14:paraId="14300E35" w14:textId="77777777" w:rsidR="00810BA2" w:rsidRPr="004E6B78" w:rsidRDefault="00810BA2" w:rsidP="004E6B78">
      <w:pPr>
        <w:spacing w:line="360" w:lineRule="auto"/>
        <w:jc w:val="both"/>
      </w:pPr>
    </w:p>
    <w:p w14:paraId="540DD8FF" w14:textId="6B54F151" w:rsidR="004E6B78" w:rsidRPr="004E6B78" w:rsidRDefault="004E6B78" w:rsidP="004E6CF7">
      <w:pPr>
        <w:widowControl w:val="0"/>
        <w:spacing w:line="360" w:lineRule="auto"/>
        <w:jc w:val="both"/>
        <w:rPr>
          <w:lang w:eastAsia="en-US"/>
        </w:rPr>
      </w:pPr>
      <w:r>
        <w:rPr>
          <w:lang w:eastAsia="en-US"/>
        </w:rPr>
        <w:t xml:space="preserve">             Государственное бюджетное учреждение здравоохранения «Ленинградский областной наркологический диспансер им. А.Я. Гриненко» (ГБУЗ ЛОНД), в лице главного врача Славиной Татьяны Юрьевны, действующего на основании Устава, именуемое в дальнейшем «Заказчик», с одной стороны, и Государственное бюджетное учреждение здравоохранения Ленинградской области «Токсовская клиническая межрайонная больница» (ГБУЗ ЛО «Токсовская КМБ»), в лице главного врача </w:t>
      </w:r>
      <w:proofErr w:type="spellStart"/>
      <w:r>
        <w:rPr>
          <w:lang w:eastAsia="en-US"/>
        </w:rPr>
        <w:t>Загородниковой</w:t>
      </w:r>
      <w:proofErr w:type="spellEnd"/>
      <w:r>
        <w:rPr>
          <w:lang w:eastAsia="en-US"/>
        </w:rPr>
        <w:t xml:space="preserve"> Мадины </w:t>
      </w:r>
      <w:proofErr w:type="spellStart"/>
      <w:r>
        <w:rPr>
          <w:lang w:eastAsia="en-US"/>
        </w:rPr>
        <w:t>Кабдиловны</w:t>
      </w:r>
      <w:proofErr w:type="spellEnd"/>
      <w:r>
        <w:rPr>
          <w:lang w:eastAsia="en-US"/>
        </w:rPr>
        <w:t>, действующего на основании Устава, именуемое в дальнейшем «Исполнитель», с другой стороны, а вместе именуемые «Стороны» и по отдельности «Сторона», в соответствии с п. 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711951E" w14:textId="77777777" w:rsidR="00810BA2" w:rsidRPr="004E6B78" w:rsidRDefault="00810BA2" w:rsidP="004E6B78">
      <w:pPr>
        <w:spacing w:line="360" w:lineRule="auto"/>
        <w:jc w:val="both"/>
      </w:pPr>
    </w:p>
    <w:p w14:paraId="0892686F" w14:textId="6C93D6AC" w:rsidR="00810BA2" w:rsidRPr="004E6B78" w:rsidRDefault="00810BA2" w:rsidP="000E5897">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 </w:t>
      </w:r>
      <w:r>
        <w:rPr>
          <w:rFonts w:ascii="Times New Roman" w:hAnsi="Times New Roman" w:cs="Times New Roman"/>
          <w:b/>
          <w:sz w:val="24"/>
          <w:szCs w:val="24"/>
        </w:rPr>
        <w:t>Предмет контракта</w:t>
      </w:r>
    </w:p>
    <w:p w14:paraId="73BD1734" w14:textId="34BA99C7" w:rsidR="00810BA2" w:rsidRPr="004E6B78" w:rsidRDefault="00810BA2" w:rsidP="004E6B78">
      <w:pPr>
        <w:spacing w:line="360" w:lineRule="auto"/>
        <w:jc w:val="both"/>
      </w:pPr>
      <w:r>
        <w:t xml:space="preserve">1.1. Исполнитель обязуется оказать услуги по стерилизации изделий медицинского назначения (ИМН) многоразового использования для нужд ГБУЗ ЛОНД, </w:t>
      </w:r>
      <w:r>
        <w:rPr>
          <w:bCs/>
        </w:rPr>
        <w:t xml:space="preserve">а </w:t>
      </w:r>
      <w:r>
        <w:t>Заказчик обязуется принять и оплатить оказанные Услуги.</w:t>
      </w:r>
    </w:p>
    <w:p w14:paraId="38301E87" w14:textId="660EF269" w:rsidR="00810BA2" w:rsidRPr="004E6B78" w:rsidRDefault="00810BA2" w:rsidP="004E6B78">
      <w:pPr>
        <w:spacing w:line="360" w:lineRule="auto"/>
        <w:jc w:val="both"/>
      </w:pPr>
      <w:r>
        <w:t>1.2. Исполнитель оказывает Услуги в полном объеме в соответствии с Приложением № 1 «Описание объекта закупки», которое являются неотъемлемой частью Контракта,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14:paraId="290FE59B" w14:textId="77777777" w:rsidR="001161F8" w:rsidRPr="004E6B78" w:rsidRDefault="001161F8" w:rsidP="004E6B78">
      <w:pPr>
        <w:pStyle w:val="ConsPlusNormal"/>
        <w:spacing w:line="360" w:lineRule="auto"/>
        <w:ind w:firstLine="0"/>
        <w:jc w:val="both"/>
        <w:rPr>
          <w:rFonts w:ascii="Times New Roman" w:hAnsi="Times New Roman" w:cs="Times New Roman"/>
          <w:b/>
          <w:caps/>
          <w:sz w:val="24"/>
          <w:szCs w:val="24"/>
        </w:rPr>
      </w:pPr>
    </w:p>
    <w:p w14:paraId="61E82680" w14:textId="6BB6D11A" w:rsidR="00810BA2" w:rsidRPr="004E6B78" w:rsidRDefault="00810BA2" w:rsidP="000E5897">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2. </w:t>
      </w:r>
      <w:r>
        <w:rPr>
          <w:rFonts w:ascii="Times New Roman" w:hAnsi="Times New Roman" w:cs="Times New Roman"/>
          <w:b/>
          <w:sz w:val="24"/>
          <w:szCs w:val="24"/>
        </w:rPr>
        <w:t>Права и обязанности сторон</w:t>
      </w:r>
    </w:p>
    <w:p w14:paraId="2219E95F" w14:textId="77777777" w:rsidR="00EB7EB0" w:rsidRPr="004E6B78" w:rsidRDefault="00EB7EB0" w:rsidP="004E6B78">
      <w:pPr>
        <w:numPr>
          <w:ilvl w:val="2"/>
          <w:numId w:val="0"/>
        </w:numPr>
        <w:tabs>
          <w:tab w:val="left" w:pos="0"/>
          <w:tab w:val="num" w:pos="1080"/>
          <w:tab w:val="left" w:pos="20838"/>
          <w:tab w:val="left" w:pos="30193"/>
        </w:tabs>
        <w:suppressAutoHyphens/>
        <w:spacing w:line="360" w:lineRule="auto"/>
        <w:jc w:val="both"/>
        <w:rPr>
          <w:b/>
          <w:color w:val="000000"/>
        </w:rPr>
      </w:pPr>
      <w:r>
        <w:rPr>
          <w:b/>
        </w:rPr>
        <w:t xml:space="preserve">2.1. </w:t>
      </w:r>
      <w:r>
        <w:rPr>
          <w:b/>
          <w:color w:val="000000"/>
        </w:rPr>
        <w:t>Права и обязанности Заказчика:</w:t>
      </w:r>
    </w:p>
    <w:p w14:paraId="36C3A6E6" w14:textId="74D2D964" w:rsidR="008F5A24" w:rsidRPr="004E6B78" w:rsidRDefault="00EB7EB0" w:rsidP="004E6B78">
      <w:pPr>
        <w:tabs>
          <w:tab w:val="left" w:pos="567"/>
        </w:tabs>
        <w:spacing w:line="360" w:lineRule="auto"/>
        <w:jc w:val="both"/>
        <w:rPr>
          <w:b/>
          <w:color w:val="000000"/>
        </w:rPr>
      </w:pPr>
      <w:r>
        <w:rPr>
          <w:b/>
        </w:rPr>
        <w:t>2</w:t>
      </w:r>
      <w:r>
        <w:rPr>
          <w:b/>
          <w:color w:val="000000"/>
        </w:rPr>
        <w:t xml:space="preserve">.1.1. Заказчик вправе: </w:t>
      </w:r>
    </w:p>
    <w:p w14:paraId="571AB86D" w14:textId="0B1CACD4" w:rsidR="00EB7EB0" w:rsidRPr="004E6B78" w:rsidRDefault="008F5A24" w:rsidP="004E6B78">
      <w:pPr>
        <w:tabs>
          <w:tab w:val="left" w:pos="567"/>
        </w:tabs>
        <w:spacing w:line="360" w:lineRule="auto"/>
        <w:jc w:val="both"/>
      </w:pPr>
      <w:r>
        <w:t>2.1.1.1. Осуществлять контроль за количеством, качеством и объемом оказываемых услуг и проверить их на соответствие требованиям Контракта. Требовать от Исполнителя надлежащего исполнения обязательств по Контракту.</w:t>
      </w:r>
    </w:p>
    <w:p w14:paraId="37222269" w14:textId="4A96AE77" w:rsidR="002B29F7" w:rsidRPr="004E6B78" w:rsidRDefault="002B29F7" w:rsidP="004E6B78">
      <w:pPr>
        <w:tabs>
          <w:tab w:val="left" w:pos="567"/>
        </w:tabs>
        <w:spacing w:line="360" w:lineRule="auto"/>
        <w:jc w:val="both"/>
      </w:pPr>
      <w:r>
        <w:t>2.1.1.2. Запрашивать информацию о ходе и состоянии исполнения обязательств по Контракту.</w:t>
      </w:r>
    </w:p>
    <w:p w14:paraId="0E9EFC74" w14:textId="781A504E" w:rsidR="002B29F7" w:rsidRPr="004E6B78" w:rsidRDefault="002B29F7" w:rsidP="004E6B78">
      <w:pPr>
        <w:tabs>
          <w:tab w:val="left" w:pos="567"/>
        </w:tabs>
        <w:spacing w:line="360" w:lineRule="auto"/>
        <w:jc w:val="both"/>
      </w:pPr>
      <w:r>
        <w:t>2.1.1.4.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14:paraId="4467C7A7" w14:textId="064CAD31" w:rsidR="008F5A24" w:rsidRPr="004E6B78" w:rsidRDefault="008F5A24" w:rsidP="004E6B78">
      <w:pPr>
        <w:tabs>
          <w:tab w:val="left" w:pos="567"/>
        </w:tabs>
        <w:spacing w:line="360" w:lineRule="auto"/>
        <w:jc w:val="both"/>
      </w:pPr>
      <w:r>
        <w:t>2.1.1.5.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C631B3F" w14:textId="0D66D887" w:rsidR="008F5A24" w:rsidRPr="004E6B78" w:rsidRDefault="008F5A24" w:rsidP="004E6B78">
      <w:pPr>
        <w:tabs>
          <w:tab w:val="left" w:pos="567"/>
        </w:tabs>
        <w:spacing w:line="360" w:lineRule="auto"/>
        <w:jc w:val="both"/>
      </w:pPr>
      <w:r>
        <w:lastRenderedPageBreak/>
        <w:t>2.1.1.6. Отказаться от принятия и оплаты оказанных услуг, не соответствующих требованиям Контракта.</w:t>
      </w:r>
    </w:p>
    <w:p w14:paraId="7FF72D5E" w14:textId="3D8D634C" w:rsidR="008F5A24" w:rsidRPr="004E6B78" w:rsidRDefault="008F5A24" w:rsidP="004E6B78">
      <w:pPr>
        <w:tabs>
          <w:tab w:val="left" w:pos="567"/>
        </w:tabs>
        <w:spacing w:line="360" w:lineRule="auto"/>
        <w:jc w:val="both"/>
        <w:rPr>
          <w:color w:val="000000"/>
        </w:rPr>
      </w:pPr>
      <w:r>
        <w:t xml:space="preserve">2.1.1.7. Для проверки представленных Исполнителем результатов, предусмотренных Контрактом, в части их соответствия </w:t>
      </w:r>
      <w:r>
        <w:rPr>
          <w:color w:val="000000"/>
        </w:rPr>
        <w:t>условиям Контракта, создавать комиссии, привлекать экспертов, экспертные организации.</w:t>
      </w:r>
    </w:p>
    <w:p w14:paraId="4F8062B9" w14:textId="234DD7F8" w:rsidR="008F5A24" w:rsidRPr="004E6B78" w:rsidRDefault="008F5A24" w:rsidP="004E6B78">
      <w:pPr>
        <w:tabs>
          <w:tab w:val="left" w:pos="567"/>
        </w:tabs>
        <w:spacing w:line="360" w:lineRule="auto"/>
        <w:jc w:val="both"/>
      </w:pPr>
      <w:r>
        <w:rPr>
          <w:bCs/>
          <w:iCs/>
        </w:rPr>
        <w:t>2.1.1.8. Удержать суммы неисполненных Исполнителем требований об уплате неустоек (штрафов, пеней), предъявленных Заказчиком из суммы, подлежащей оплате Исполнителю.</w:t>
      </w:r>
    </w:p>
    <w:p w14:paraId="0067D36C" w14:textId="5DE90FE7" w:rsidR="008F5A24" w:rsidRPr="004E6B78" w:rsidRDefault="008F5A24" w:rsidP="004E6B78">
      <w:pPr>
        <w:tabs>
          <w:tab w:val="left" w:pos="567"/>
        </w:tabs>
        <w:spacing w:line="360" w:lineRule="auto"/>
        <w:jc w:val="both"/>
        <w:rPr>
          <w:b/>
          <w:bCs/>
        </w:rPr>
      </w:pPr>
      <w:r>
        <w:rPr>
          <w:b/>
          <w:bCs/>
        </w:rPr>
        <w:t xml:space="preserve">2.1.2. Заказчик обязан: </w:t>
      </w:r>
    </w:p>
    <w:p w14:paraId="7FB9A850" w14:textId="3A0FBAE5" w:rsidR="008F5A24" w:rsidRPr="004E6B78" w:rsidRDefault="008F5A24" w:rsidP="004E6B78">
      <w:pPr>
        <w:tabs>
          <w:tab w:val="left" w:pos="567"/>
        </w:tabs>
        <w:spacing w:line="360" w:lineRule="auto"/>
        <w:jc w:val="both"/>
      </w:pPr>
      <w:r>
        <w:t>2.1.2.1.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установив срок для их устранения.</w:t>
      </w:r>
    </w:p>
    <w:p w14:paraId="5702AB48" w14:textId="4AC65BB2" w:rsidR="008F5A24" w:rsidRPr="004E6B78" w:rsidRDefault="008F5A24" w:rsidP="004E6B78">
      <w:pPr>
        <w:tabs>
          <w:tab w:val="left" w:pos="567"/>
        </w:tabs>
        <w:spacing w:line="360" w:lineRule="auto"/>
        <w:jc w:val="both"/>
      </w:pPr>
      <w:r>
        <w:t xml:space="preserve">2.1.2.2. По результатам приемки подписать документ о приемке и оплатить оказанные Исполнителем услуги в размере и в сроки, предусмотренные Контрактом. </w:t>
      </w:r>
    </w:p>
    <w:p w14:paraId="2A404EFE" w14:textId="3D75443A" w:rsidR="008F5A24" w:rsidRPr="004E6B78" w:rsidRDefault="008F5A24" w:rsidP="004E6B78">
      <w:pPr>
        <w:tabs>
          <w:tab w:val="left" w:pos="567"/>
        </w:tabs>
        <w:spacing w:line="360" w:lineRule="auto"/>
        <w:jc w:val="both"/>
      </w:pPr>
      <w:r>
        <w:t>2.1.2.3.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14:paraId="110E0184" w14:textId="7427338C" w:rsidR="00AC4094" w:rsidRPr="004E6B78" w:rsidRDefault="00AC4094" w:rsidP="004E6B78">
      <w:pPr>
        <w:tabs>
          <w:tab w:val="left" w:pos="567"/>
        </w:tabs>
        <w:spacing w:line="360" w:lineRule="auto"/>
        <w:jc w:val="both"/>
        <w:rPr>
          <w:b/>
          <w:color w:val="000000"/>
        </w:rPr>
      </w:pPr>
      <w:r>
        <w:rPr>
          <w:b/>
          <w:color w:val="000000"/>
        </w:rPr>
        <w:t>2.2. Права и обязанности Исполнителя:</w:t>
      </w:r>
    </w:p>
    <w:p w14:paraId="1EF17301" w14:textId="6FFDBD66" w:rsidR="008F5A24" w:rsidRPr="004E6B78" w:rsidRDefault="008F5A24" w:rsidP="004E6B78">
      <w:pPr>
        <w:tabs>
          <w:tab w:val="left" w:pos="567"/>
        </w:tabs>
        <w:spacing w:line="360" w:lineRule="auto"/>
        <w:jc w:val="both"/>
        <w:rPr>
          <w:b/>
          <w:color w:val="000000"/>
        </w:rPr>
      </w:pPr>
      <w:r>
        <w:rPr>
          <w:b/>
          <w:color w:val="000000"/>
        </w:rPr>
        <w:t>2.2.1. Исполнитель вправе:</w:t>
      </w:r>
    </w:p>
    <w:p w14:paraId="7DC68B93" w14:textId="0A2516BC" w:rsidR="008F5A24" w:rsidRPr="004E6B78" w:rsidRDefault="008F5A24" w:rsidP="004E6B78">
      <w:pPr>
        <w:spacing w:line="360" w:lineRule="auto"/>
        <w:jc w:val="both"/>
      </w:pPr>
      <w:r>
        <w:t>2.2.1.1. Требовать подписания документов об исполнении им обязательств по Контракту от Заказчика.</w:t>
      </w:r>
    </w:p>
    <w:p w14:paraId="44E576B8" w14:textId="4B0CB707" w:rsidR="008F5A24" w:rsidRPr="004E6B78" w:rsidRDefault="008F5A24" w:rsidP="004E6B78">
      <w:pPr>
        <w:spacing w:line="360" w:lineRule="auto"/>
        <w:jc w:val="both"/>
      </w:pPr>
      <w:r>
        <w:t>2.2.1.2. Требовать оплаты по Контракту в случае надлежащего исполнения своих обязательств по Контракту.</w:t>
      </w:r>
    </w:p>
    <w:p w14:paraId="15103282" w14:textId="263115DE" w:rsidR="008F5A24" w:rsidRPr="004E6B78" w:rsidRDefault="008F5A24" w:rsidP="004E6B78">
      <w:pPr>
        <w:tabs>
          <w:tab w:val="left" w:pos="567"/>
        </w:tabs>
        <w:spacing w:line="360" w:lineRule="auto"/>
        <w:jc w:val="both"/>
      </w:pPr>
      <w:r>
        <w:rPr>
          <w:b/>
          <w:color w:val="000000"/>
        </w:rPr>
        <w:t>2.2.2. Исполнитель обязан:</w:t>
      </w:r>
    </w:p>
    <w:p w14:paraId="615CD1FC" w14:textId="4752D37E" w:rsidR="0094312C" w:rsidRPr="004E6B78" w:rsidRDefault="00AC4094" w:rsidP="004E6B78">
      <w:pPr>
        <w:spacing w:line="360" w:lineRule="auto"/>
        <w:jc w:val="both"/>
        <w:rPr>
          <w:color w:val="000000"/>
        </w:rPr>
      </w:pPr>
      <w:r>
        <w:rPr>
          <w:color w:val="000000"/>
        </w:rPr>
        <w:t>2.2.2.1. Обеспечить оказание Услуг по Контракту в срок(-и), указанные в п</w:t>
      </w:r>
      <w:r>
        <w:t>. 4.2.</w:t>
      </w:r>
      <w:r>
        <w:rPr>
          <w:color w:val="000000"/>
        </w:rPr>
        <w:t xml:space="preserve"> Контракта.</w:t>
      </w:r>
    </w:p>
    <w:p w14:paraId="40F090C1" w14:textId="401BFD1C" w:rsidR="0094312C" w:rsidRPr="004E6B78" w:rsidRDefault="0094312C" w:rsidP="004E6B78">
      <w:pPr>
        <w:spacing w:line="360" w:lineRule="auto"/>
        <w:jc w:val="both"/>
      </w:pPr>
      <w:r>
        <w:rPr>
          <w:color w:val="000000"/>
        </w:rPr>
        <w:t>2.2.2.2. Надлежащим образом исполнять обязанности Исполнителя по Контракту, передать надлежащим образом оформленные отчетные и финансовые документы в порядке и сроки, установленные Контрактом.</w:t>
      </w:r>
    </w:p>
    <w:p w14:paraId="67EE1EA4" w14:textId="61488571" w:rsidR="0094312C" w:rsidRPr="004E6B78" w:rsidRDefault="0094312C" w:rsidP="004E6B78">
      <w:pPr>
        <w:spacing w:line="360" w:lineRule="auto"/>
        <w:jc w:val="both"/>
      </w:pPr>
      <w:r>
        <w:rPr>
          <w:color w:val="000000"/>
        </w:rPr>
        <w:t xml:space="preserve">2.2.2.3. Исполнять полученные в ходе оказания услуг указания Заказчика, если такие указания не противоречат условиям Контракта. </w:t>
      </w:r>
    </w:p>
    <w:p w14:paraId="351A7450" w14:textId="564376B7" w:rsidR="008971DE" w:rsidRPr="004E6B78" w:rsidRDefault="0094312C" w:rsidP="004E6B78">
      <w:pPr>
        <w:spacing w:line="360" w:lineRule="auto"/>
        <w:jc w:val="both"/>
      </w:pPr>
      <w:r>
        <w:rPr>
          <w:color w:val="000000"/>
        </w:rPr>
        <w:t xml:space="preserve">2.2.2.4. При оказании услуг соблюдать требования действующего законодательства РФ в сфере оказания услуг, являющихся предметом Контракта. </w:t>
      </w:r>
    </w:p>
    <w:p w14:paraId="52ECE8C5" w14:textId="6EDBD04D" w:rsidR="0094312C" w:rsidRPr="004E6B78" w:rsidRDefault="0094312C" w:rsidP="004E6B78">
      <w:pPr>
        <w:spacing w:line="360" w:lineRule="auto"/>
        <w:jc w:val="both"/>
      </w:pPr>
      <w:r>
        <w:t>2.2.2.5. Своевременно, качественно оказать услуги в соответствии с требованиями, предусмотренными Приложением № 1 к Контракту, которое является неотъемлемой частью Контракта.</w:t>
      </w:r>
    </w:p>
    <w:p w14:paraId="65AAA0E2" w14:textId="5F778F48" w:rsidR="0094312C" w:rsidRPr="004E6B78" w:rsidRDefault="0094312C" w:rsidP="004E6B78">
      <w:pPr>
        <w:spacing w:line="360" w:lineRule="auto"/>
        <w:jc w:val="both"/>
      </w:pPr>
      <w:r>
        <w:rPr>
          <w:color w:val="000000"/>
        </w:rPr>
        <w:t xml:space="preserve">2.2.2.6. </w:t>
      </w:r>
      <w:r>
        <w:t>Соблюдать конфиденциальность в отношении всей информации, ставшей известной Исполнителю в связи с исполнением обязательств по Контракту. Перед началом оказания услуг подписать соглашение о неразглашении данных, содержащихся в документах Заказчика.</w:t>
      </w:r>
    </w:p>
    <w:p w14:paraId="5DEAFDB4" w14:textId="644D0E2E" w:rsidR="0094312C" w:rsidRPr="004E6B78" w:rsidRDefault="0094312C" w:rsidP="004E6B78">
      <w:pPr>
        <w:spacing w:line="360" w:lineRule="auto"/>
        <w:jc w:val="both"/>
      </w:pPr>
      <w:r>
        <w:t>2.2.2.7.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B13C90C" w14:textId="77745E94" w:rsidR="0094312C" w:rsidRPr="004E6B78" w:rsidRDefault="0094312C" w:rsidP="004E6B78">
      <w:pPr>
        <w:spacing w:line="360" w:lineRule="auto"/>
        <w:jc w:val="both"/>
      </w:pPr>
      <w:r>
        <w:t>2.2.2.8. Представлять по запросу Заказчика в сроки, указанные в таком запросе, информацию о ходе исполнения обязательств по Контракту.</w:t>
      </w:r>
    </w:p>
    <w:p w14:paraId="61147EFD" w14:textId="0440304B" w:rsidR="0094312C" w:rsidRPr="004E6B78" w:rsidRDefault="00A07BF5" w:rsidP="004E6B78">
      <w:pPr>
        <w:spacing w:line="360" w:lineRule="auto"/>
        <w:jc w:val="both"/>
      </w:pPr>
      <w:r>
        <w:t>2.2.2.9.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75B6BEDE" w14:textId="77777777" w:rsidR="00950C18" w:rsidRPr="004E6B78" w:rsidRDefault="00F505B6" w:rsidP="004E6B78">
      <w:pPr>
        <w:tabs>
          <w:tab w:val="num" w:pos="0"/>
          <w:tab w:val="left" w:pos="993"/>
        </w:tabs>
        <w:spacing w:line="360" w:lineRule="auto"/>
        <w:jc w:val="both"/>
      </w:pPr>
      <w:r>
        <w:t>2.2.2.10. В течение 5 (Пяти) рабочих дней после завершения оказания Услуг по заявке предоставить Заказчику документ о приемке, счет.</w:t>
      </w:r>
    </w:p>
    <w:p w14:paraId="69E81F54" w14:textId="3914F1BC" w:rsidR="00950C18" w:rsidRPr="004E6B78" w:rsidRDefault="00950C18" w:rsidP="004E6B78">
      <w:pPr>
        <w:tabs>
          <w:tab w:val="num" w:pos="0"/>
          <w:tab w:val="left" w:pos="993"/>
        </w:tabs>
        <w:spacing w:line="360" w:lineRule="auto"/>
        <w:jc w:val="both"/>
        <w:rPr>
          <w:color w:val="000000" w:themeColor="text1"/>
        </w:rPr>
      </w:pPr>
      <w:r>
        <w:t xml:space="preserve">2.2.2.11. </w:t>
      </w:r>
      <w:r>
        <w:rPr>
          <w:color w:val="000000" w:themeColor="text1"/>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3A1ED6C" w14:textId="00599A5A" w:rsidR="009E4F77" w:rsidRPr="004E6B78" w:rsidRDefault="009E4F77" w:rsidP="004E6B78">
      <w:pPr>
        <w:tabs>
          <w:tab w:val="num" w:pos="0"/>
          <w:tab w:val="left" w:pos="993"/>
        </w:tabs>
        <w:spacing w:line="360" w:lineRule="auto"/>
        <w:jc w:val="both"/>
      </w:pPr>
      <w:r>
        <w:t>2.2.2.12. 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38A874B" w14:textId="4CFEF921" w:rsidR="009E4F77" w:rsidRPr="004E6B78" w:rsidRDefault="009E4F77" w:rsidP="004E6B78">
      <w:pPr>
        <w:tabs>
          <w:tab w:val="num" w:pos="0"/>
          <w:tab w:val="left" w:pos="993"/>
        </w:tabs>
        <w:spacing w:line="360" w:lineRule="auto"/>
        <w:jc w:val="both"/>
      </w:pPr>
      <w:r>
        <w:t>2.2.2.13. 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p>
    <w:p w14:paraId="34453CA1" w14:textId="77777777" w:rsidR="00704CA8" w:rsidRPr="004E6B78" w:rsidRDefault="00704CA8" w:rsidP="004E6B78">
      <w:pPr>
        <w:spacing w:line="360" w:lineRule="auto"/>
        <w:jc w:val="both"/>
        <w:rPr>
          <w:color w:val="000000"/>
        </w:rPr>
      </w:pPr>
    </w:p>
    <w:p w14:paraId="33127AB3" w14:textId="34C9502B" w:rsidR="008F5A24" w:rsidRPr="000E5897" w:rsidRDefault="00810BA2" w:rsidP="000E5897">
      <w:pPr>
        <w:pStyle w:val="ConsPlusNormal"/>
        <w:keepNext/>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3. </w:t>
      </w:r>
      <w:r>
        <w:rPr>
          <w:rFonts w:ascii="Times New Roman" w:hAnsi="Times New Roman" w:cs="Times New Roman"/>
          <w:b/>
          <w:sz w:val="24"/>
          <w:szCs w:val="24"/>
        </w:rPr>
        <w:t>Цена контракта и порядок расчетов</w:t>
      </w:r>
    </w:p>
    <w:p w14:paraId="5D9D5518" w14:textId="08F8C4EE" w:rsidR="00E527CD" w:rsidRPr="004D4260" w:rsidRDefault="00810BA2" w:rsidP="004E6B78">
      <w:pPr>
        <w:pStyle w:val="HTML"/>
        <w:spacing w:line="360" w:lineRule="auto"/>
        <w:jc w:val="both"/>
        <w:rPr>
          <w:rFonts w:ascii="Times New Roman" w:hAnsi="Times New Roman"/>
          <w:bCs/>
          <w:sz w:val="24"/>
          <w:szCs w:val="24"/>
        </w:rPr>
      </w:pPr>
      <w:r>
        <w:rPr>
          <w:rFonts w:ascii="Times New Roman" w:hAnsi="Times New Roman"/>
          <w:sz w:val="24"/>
          <w:szCs w:val="24"/>
        </w:rPr>
        <w:t>3.1. Общая цена Контракта составляет</w:t>
      </w:r>
      <w:r>
        <w:rPr>
          <w:rFonts w:ascii="Times New Roman" w:hAnsi="Times New Roman"/>
          <w:b/>
          <w:sz w:val="24"/>
          <w:szCs w:val="24"/>
        </w:rPr>
        <w:t xml:space="preserve"> </w:t>
      </w:r>
      <w:r>
        <w:rPr>
          <w:rFonts w:ascii="Times New Roman" w:hAnsi="Times New Roman"/>
          <w:bCs/>
          <w:sz w:val="24"/>
          <w:szCs w:val="24"/>
        </w:rPr>
        <w:t xml:space="preserve">16800 (шестнадцать тысяч восемьсот) рублей 00 копеек. НДС не облагается. </w:t>
      </w:r>
    </w:p>
    <w:p w14:paraId="77D66CF5" w14:textId="77777777" w:rsidR="00810BA2" w:rsidRPr="004E6B78" w:rsidRDefault="00810BA2" w:rsidP="004E6B78">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Законом.</w:t>
      </w:r>
    </w:p>
    <w:p w14:paraId="00002337" w14:textId="00002337" w:rsidR="00810BA2" w:rsidRPr="004E6B78" w:rsidRDefault="00810BA2" w:rsidP="004E6B78">
      <w:pPr>
        <w:spacing w:line="360" w:lineRule="auto"/>
        <w:jc w:val="both"/>
      </w:pPr>
      <w:r>
        <w:t>Итоговая стоимость Услуг, фактически оказанных Исполнителем в пределах объема, установленного Приложением № 1 к Контракту, определяется исходя из общей цены Контракта, установленной пунктом 3.1 Контракта, независимо от помесячного распределения фактического объема оказанных Услуг в течение срока действия Контракта.</w:t>
      </w:r>
    </w:p>
    <w:p w14:paraId="781EDAC7" w14:textId="77777777" w:rsidR="00810BA2" w:rsidRPr="004E6B78" w:rsidRDefault="00810BA2" w:rsidP="004E6B78">
      <w:pPr>
        <w:spacing w:line="360" w:lineRule="auto"/>
        <w:jc w:val="both"/>
      </w:pPr>
      <w:r>
        <w:t>Цена Контракта может быть снижена по соглашению Сторон без изменения предусмотренного Контрактом объема, качества услуг и иных условий Контракта в соответствии с действующим законодательством РФ.</w:t>
      </w:r>
    </w:p>
    <w:p w14:paraId="52BBF429" w14:textId="77777777" w:rsidR="00175BB3" w:rsidRPr="004E6B78" w:rsidRDefault="004F2CA0" w:rsidP="004E6B78">
      <w:pPr>
        <w:spacing w:line="360" w:lineRule="auto"/>
        <w:jc w:val="both"/>
      </w:pPr>
      <w:r>
        <w:t>3.3. Цена Контракта включает все расходы Исполнителя, необходимые для осуществления им своих обязательств по Контракту в полном объеме и надлежащего качества, в том числе стоимость товара, подлежащие к уплате налоги, сборы и другие обязательные платежи, расходы на страхование, таможенные платежи (пошлины), транспортные расходы и иные расходы, связанные с оказанием Услуг.</w:t>
      </w:r>
    </w:p>
    <w:p w14:paraId="0F92AA14" w14:textId="77777777" w:rsidR="00656526" w:rsidRPr="004E6B78" w:rsidRDefault="00656526" w:rsidP="004E6B78">
      <w:pPr>
        <w:spacing w:line="360" w:lineRule="auto"/>
        <w:jc w:val="both"/>
      </w:pPr>
      <w: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w:t>
      </w:r>
      <w:r>
        <w:rPr>
          <w:i/>
        </w:rPr>
        <w:t>если</w:t>
      </w:r>
      <w:r>
        <w:t xml:space="preserve">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938B4C" w14:textId="77777777" w:rsidR="00BF3289" w:rsidRPr="004E6B78" w:rsidRDefault="00810BA2" w:rsidP="004E6B78">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3.5. Авансирование Контрактом не предусмотрено. </w:t>
      </w:r>
    </w:p>
    <w:p w14:paraId="1F53A7C5" w14:textId="67700DDA" w:rsidR="00E612B3" w:rsidRPr="004E6B78" w:rsidRDefault="00810BA2" w:rsidP="004E6B78">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Оплата производится Заказчиком по факту оказанных Услуг на основании счета и документа о приемке, подписанных Сторонами, путем перечисления денежных средств на расчетный счет Исполнителя, в течение </w:t>
      </w:r>
      <w:r>
        <w:rPr>
          <w:rFonts w:ascii="Times New Roman" w:hAnsi="Times New Roman" w:cs="Times New Roman"/>
          <w:bCs/>
          <w:sz w:val="24"/>
          <w:szCs w:val="24"/>
        </w:rPr>
        <w:t>10 (десяти) рабочих дней</w:t>
      </w:r>
      <w:r>
        <w:rPr>
          <w:rFonts w:ascii="Times New Roman" w:hAnsi="Times New Roman" w:cs="Times New Roman"/>
          <w:sz w:val="24"/>
          <w:szCs w:val="24"/>
        </w:rPr>
        <w:t xml:space="preserve"> с даты подписания Заказчиком документа о приемке.</w:t>
      </w:r>
    </w:p>
    <w:p w14:paraId="6757FD24" w14:textId="77777777" w:rsidR="00810BA2" w:rsidRPr="004E6B78" w:rsidRDefault="00810BA2" w:rsidP="004E6B78">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Оплата по Контракту осуществляется по безналичному расчету </w:t>
      </w:r>
      <w:r>
        <w:rPr>
          <w:rFonts w:ascii="Times New Roman" w:eastAsiaTheme="minorHAnsi" w:hAnsi="Times New Roman" w:cs="Times New Roman"/>
          <w:sz w:val="24"/>
          <w:szCs w:val="24"/>
          <w:lang w:eastAsia="en-US"/>
        </w:rPr>
        <w:t xml:space="preserve">платежными поручениями </w:t>
      </w:r>
      <w:r>
        <w:rPr>
          <w:rFonts w:ascii="Times New Roman" w:hAnsi="Times New Roman" w:cs="Times New Roman"/>
          <w:sz w:val="24"/>
          <w:szCs w:val="24"/>
        </w:rPr>
        <w:t>со счета Заказчика.</w:t>
      </w:r>
    </w:p>
    <w:p w14:paraId="35974058" w14:textId="77777777" w:rsidR="00250EA8" w:rsidRPr="004E6B78" w:rsidRDefault="00250EA8" w:rsidP="004E6B78">
      <w:pPr>
        <w:spacing w:line="360" w:lineRule="auto"/>
        <w:jc w:val="both"/>
      </w:pPr>
      <w:r>
        <w:t>Валютой, используемой для расчетов с Исполнителем, является российский рубль.</w:t>
      </w:r>
    </w:p>
    <w:p w14:paraId="068C49E3" w14:textId="6A0F2471" w:rsidR="00577E15" w:rsidRPr="004E6B78" w:rsidRDefault="00810BA2" w:rsidP="004E6B78">
      <w:pPr>
        <w:spacing w:line="360" w:lineRule="auto"/>
        <w:jc w:val="both"/>
      </w:pPr>
      <w:r>
        <w:t xml:space="preserve">3.6.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подпунктом 2.1.1.8, пунктами 4.12. и 5.12. Контракта. </w:t>
      </w:r>
    </w:p>
    <w:p w14:paraId="00692542" w14:textId="32FA6909" w:rsidR="002822D8" w:rsidRPr="004E6B78" w:rsidRDefault="00810BA2" w:rsidP="004E6B78">
      <w:pPr>
        <w:spacing w:line="360" w:lineRule="auto"/>
        <w:jc w:val="both"/>
      </w:pPr>
      <w:r>
        <w:t>3.7. Источник финансирования Контракта: средства бюджетных учреждений (средства ОМС, субсидии на выполнение государственного задания) в 2</w:t>
      </w:r>
      <w:r w:rsidR="00242B4A">
        <w:t>0</w:t>
      </w:r>
      <w:r>
        <w:t>26 году.</w:t>
      </w:r>
    </w:p>
    <w:p w14:paraId="172FBD4B" w14:textId="77777777" w:rsidR="00D62687" w:rsidRPr="004E6B78" w:rsidRDefault="00A619EF" w:rsidP="004E6B78">
      <w:pPr>
        <w:spacing w:line="360" w:lineRule="auto"/>
        <w:jc w:val="both"/>
      </w:pPr>
      <w:r>
        <w:t xml:space="preserve">3.8. </w:t>
      </w:r>
      <w:r>
        <w:rPr>
          <w:rFonts w:eastAsia="Courier New"/>
          <w:bCs/>
          <w:lang w:bidi="ru-RU"/>
        </w:rPr>
        <w:t>Обязанности Заказчика по оплате оказанных Услуг считаются исполненными с момента списания денежных средств со счета Заказчика.</w:t>
      </w:r>
    </w:p>
    <w:p w14:paraId="1D7DB4D9" w14:textId="40087B66" w:rsidR="00D62687" w:rsidRPr="004E6B78" w:rsidRDefault="00A619EF" w:rsidP="004E6B78">
      <w:pPr>
        <w:spacing w:line="360" w:lineRule="auto"/>
        <w:jc w:val="both"/>
      </w:pPr>
      <w:r>
        <w:t xml:space="preserve">3.9. </w:t>
      </w:r>
      <w:r>
        <w:rPr>
          <w:rFonts w:eastAsia="Courier New"/>
          <w:lang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Ленинградской области и Российской Федерации, работой банков по перечислению средств. </w:t>
      </w:r>
    </w:p>
    <w:p w14:paraId="7A8FB10F" w14:textId="77777777" w:rsidR="00D62687" w:rsidRPr="004E6B78" w:rsidRDefault="00D62687" w:rsidP="00720492">
      <w:pPr>
        <w:spacing w:line="360" w:lineRule="auto"/>
        <w:jc w:val="center"/>
      </w:pPr>
    </w:p>
    <w:p w14:paraId="7588908B" w14:textId="47988465" w:rsidR="00F2771E" w:rsidRPr="004E6B78" w:rsidRDefault="00F2771E" w:rsidP="00720492">
      <w:pPr>
        <w:spacing w:line="360" w:lineRule="auto"/>
        <w:jc w:val="center"/>
        <w:rPr>
          <w:b/>
          <w:caps/>
        </w:rPr>
      </w:pPr>
      <w:r>
        <w:rPr>
          <w:b/>
        </w:rPr>
        <w:t>4. Порядок оказания услуг</w:t>
      </w:r>
      <w:r>
        <w:t xml:space="preserve">, </w:t>
      </w:r>
      <w:r>
        <w:rPr>
          <w:b/>
        </w:rPr>
        <w:t>сдачи и приемки оказанных услуг</w:t>
      </w:r>
    </w:p>
    <w:p w14:paraId="131E2DB1" w14:textId="67934B35" w:rsidR="00F2771E" w:rsidRPr="004E6B78" w:rsidRDefault="00E7734D" w:rsidP="00F839F2">
      <w:pPr>
        <w:spacing w:line="360" w:lineRule="auto"/>
        <w:jc w:val="both"/>
      </w:pPr>
      <w:r>
        <w:t>4.1. Место оказания услуг – медицинская организация Исполнителя.</w:t>
      </w:r>
    </w:p>
    <w:p w14:paraId="30B0368E" w14:textId="4B3EADE3" w:rsidR="00A72F4C" w:rsidRPr="00241812" w:rsidRDefault="00E7734D" w:rsidP="004E6B78">
      <w:pPr>
        <w:spacing w:line="360" w:lineRule="auto"/>
        <w:jc w:val="both"/>
      </w:pPr>
      <w:r>
        <w:t>4.2. Срок(-и) оказания Услуг: с момента заключения контракта по 31.12.2026г.</w:t>
      </w:r>
    </w:p>
    <w:p w14:paraId="67AA3C04" w14:textId="5FD069BE" w:rsidR="00F2771E" w:rsidRPr="004E6B78" w:rsidRDefault="00BA66D2" w:rsidP="004E6B78">
      <w:pPr>
        <w:spacing w:line="360" w:lineRule="auto"/>
        <w:jc w:val="both"/>
      </w:pPr>
      <w:r>
        <w:t>4.3.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08CD45AA" w14:textId="33278405" w:rsidR="00F2771E" w:rsidRPr="004E6B78" w:rsidRDefault="00F2771E" w:rsidP="004E6B78">
      <w:pPr>
        <w:tabs>
          <w:tab w:val="num" w:pos="0"/>
          <w:tab w:val="left" w:pos="993"/>
        </w:tabs>
        <w:spacing w:line="360" w:lineRule="auto"/>
        <w:jc w:val="both"/>
      </w:pPr>
      <w:r>
        <w:t>Приемка оказанных услуг осуществляется Заказчиком в течение 10 (десяти) рабочих дней с даты предоставления Исполнителем документа о приемке.</w:t>
      </w:r>
    </w:p>
    <w:p w14:paraId="45F646ED" w14:textId="0C0B195F" w:rsidR="00F2771E" w:rsidRPr="004E6B78" w:rsidRDefault="00BA66D2" w:rsidP="004E6B78">
      <w:pPr>
        <w:spacing w:line="360" w:lineRule="auto"/>
        <w:jc w:val="both"/>
      </w:pPr>
      <w:r>
        <w:t>4.4. Проверка оказанных Исполнителем Услуг, в части соответствия их условиям Контракта, осуществляется Заказчиком путем проведения экспертизы.</w:t>
      </w:r>
    </w:p>
    <w:p w14:paraId="140BC678" w14:textId="77777777" w:rsidR="00F2771E" w:rsidRPr="004E6B78" w:rsidRDefault="00F2771E" w:rsidP="004E6B78">
      <w:pPr>
        <w:spacing w:line="360" w:lineRule="auto"/>
        <w:jc w:val="both"/>
      </w:pPr>
      <w: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22C9B14D" w14:textId="42CED67E" w:rsidR="00F2771E" w:rsidRPr="004E6B78" w:rsidRDefault="00BA66D2" w:rsidP="004E6B78">
      <w:pPr>
        <w:spacing w:line="360" w:lineRule="auto"/>
        <w:jc w:val="both"/>
      </w:pPr>
      <w:r>
        <w:t>4.5.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14:paraId="2EA3AA4B" w14:textId="77777777" w:rsidR="00F2771E" w:rsidRPr="004E6B78" w:rsidRDefault="00F2771E" w:rsidP="004E6B78">
      <w:pPr>
        <w:spacing w:line="360" w:lineRule="auto"/>
        <w:jc w:val="both"/>
      </w:pPr>
      <w:r>
        <w:t>Исполнитель обязан устранить все обнаруженные недостатки своими силами и за свой счет в сроки, указанные в рекламационном акте.</w:t>
      </w:r>
    </w:p>
    <w:p w14:paraId="57C8D87C" w14:textId="77777777" w:rsidR="00F2771E" w:rsidRPr="004E6B78" w:rsidRDefault="00F2771E" w:rsidP="004E6B78">
      <w:pPr>
        <w:spacing w:line="360" w:lineRule="auto"/>
        <w:jc w:val="both"/>
      </w:pPr>
      <w: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14:paraId="4F25F3B3" w14:textId="7EABC3E0" w:rsidR="00F2771E" w:rsidRPr="004E6B78" w:rsidRDefault="00BA66D2" w:rsidP="004E6B78">
      <w:pPr>
        <w:pStyle w:val="afc"/>
        <w:spacing w:line="360" w:lineRule="auto"/>
        <w:jc w:val="both"/>
      </w:pPr>
      <w:r>
        <w:t xml:space="preserve">4.6. По завершении оказания Услуг по Контракту в установленный срок Сторонами подписывается документ о приемке. </w:t>
      </w:r>
    </w:p>
    <w:p w14:paraId="7E02EE05" w14:textId="77777777" w:rsidR="00F2771E" w:rsidRPr="004E6B78" w:rsidRDefault="00F2771E" w:rsidP="004E6B78">
      <w:pPr>
        <w:pStyle w:val="afc"/>
        <w:spacing w:line="360" w:lineRule="auto"/>
        <w:jc w:val="both"/>
      </w:pPr>
      <w:r>
        <w:t>Приемка услуг осуществляется представителем Заказчика. Представители Исполнителя вправе присутствовать при проведении приемки услуг.</w:t>
      </w:r>
    </w:p>
    <w:p w14:paraId="549FBB07" w14:textId="2E3F92CA" w:rsidR="00FE45D0" w:rsidRPr="004E6B78" w:rsidRDefault="00BA66D2" w:rsidP="004E6B78">
      <w:pPr>
        <w:pStyle w:val="afc"/>
        <w:spacing w:line="360" w:lineRule="auto"/>
        <w:jc w:val="both"/>
      </w:pPr>
      <w:r>
        <w:t>4.7. Исполнитель в течение 5 (пяти) рабочих дней после завершения оказания Услуг</w:t>
      </w:r>
      <w:r>
        <w:rPr>
          <w:bCs/>
        </w:rPr>
        <w:t xml:space="preserve"> </w:t>
      </w:r>
      <w:r>
        <w:t>по заявке представляет Заказчику:</w:t>
      </w:r>
    </w:p>
    <w:p w14:paraId="7DFB4C04" w14:textId="77777777" w:rsidR="00FE45D0" w:rsidRPr="004E6B78" w:rsidRDefault="00FE45D0" w:rsidP="004E6B78">
      <w:pPr>
        <w:pStyle w:val="afc"/>
        <w:spacing w:line="360" w:lineRule="auto"/>
        <w:jc w:val="both"/>
      </w:pPr>
      <w:r>
        <w:t xml:space="preserve">- документ о приемке; </w:t>
      </w:r>
    </w:p>
    <w:p w14:paraId="51722768" w14:textId="28A2F7AD" w:rsidR="00A16F5A" w:rsidRPr="004E6B78" w:rsidRDefault="00FE45D0" w:rsidP="004E6B78">
      <w:pPr>
        <w:pStyle w:val="afc"/>
        <w:spacing w:line="360" w:lineRule="auto"/>
        <w:jc w:val="both"/>
      </w:pPr>
      <w:r>
        <w:t xml:space="preserve">- счет; </w:t>
      </w:r>
    </w:p>
    <w:p w14:paraId="0F045E8C" w14:textId="652848C1" w:rsidR="00FE45D0" w:rsidRPr="004E6B78" w:rsidRDefault="00FE45D0" w:rsidP="004E6B78">
      <w:pPr>
        <w:pStyle w:val="afc"/>
        <w:spacing w:line="360" w:lineRule="auto"/>
        <w:jc w:val="both"/>
      </w:pPr>
      <w:r>
        <w:t xml:space="preserve">- информацию (уведомление) об адресе электронной почты для получения Акта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bookmarkStart w:id="0" w:name="_Hlk188799074"/>
      <w:r>
        <w:t>если в условиях контракта или при исполнении контракта (до приемки результата оказанных услуг) соответствующая информация отсутствует либо не предоставлялась.</w:t>
      </w:r>
    </w:p>
    <w:bookmarkEnd w:id="0"/>
    <w:p w14:paraId="38E3E0C8" w14:textId="77777777" w:rsidR="001D4120" w:rsidRPr="004E6B78" w:rsidRDefault="001D4120" w:rsidP="004E6B78">
      <w:pPr>
        <w:pStyle w:val="afc"/>
        <w:spacing w:line="360" w:lineRule="auto"/>
        <w:jc w:val="both"/>
      </w:pPr>
      <w: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Pr>
          <w:vertAlign w:val="superscript"/>
        </w:rPr>
        <w:footnoteReference w:id="1"/>
      </w:r>
      <w: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19333904" w14:textId="77777777" w:rsidR="001D4120" w:rsidRPr="004E6B78" w:rsidRDefault="001D4120" w:rsidP="004E6B78">
      <w:pPr>
        <w:pStyle w:val="afc"/>
        <w:spacing w:line="360" w:lineRule="auto"/>
        <w:jc w:val="both"/>
      </w:pPr>
      <w:r>
        <w:t>Акт по форме ОКУД № 0510452 оформляется с обязательным</w:t>
      </w:r>
      <w:r>
        <w:rPr>
          <w:vertAlign w:val="superscript"/>
        </w:rPr>
        <w:footnoteReference w:id="2"/>
      </w:r>
      <w:r>
        <w:t xml:space="preserve"> участием представителя Исполнителя или представителя незаинтересованной организации в следующем порядке:</w:t>
      </w:r>
    </w:p>
    <w:p w14:paraId="5D1F188E" w14:textId="2CA1470D" w:rsidR="001D4120" w:rsidRPr="004E6B78" w:rsidRDefault="001D4120" w:rsidP="004E6B78">
      <w:pPr>
        <w:pStyle w:val="afc"/>
        <w:spacing w:line="360" w:lineRule="auto"/>
        <w:jc w:val="both"/>
      </w:pPr>
      <w:r>
        <w:t xml:space="preserve">1) </w:t>
      </w:r>
      <w:r>
        <w:rPr>
          <w:b/>
        </w:rPr>
        <w:t>при наличии</w:t>
      </w:r>
      <w:r>
        <w:t xml:space="preserve"> количественного и (или) качественного расхождения, возникающих в результате приемки услуг – Исполнитель подписывает, направленный Заказчиком по электронному адресу Исполнителя, указанному в контракте (при исполнении контракта),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контракте (при исполнении контракта). </w:t>
      </w:r>
    </w:p>
    <w:p w14:paraId="0CFDF214" w14:textId="77777777" w:rsidR="001D4120" w:rsidRPr="004E6B78" w:rsidRDefault="001D4120" w:rsidP="004E6B78">
      <w:pPr>
        <w:pStyle w:val="afc"/>
        <w:spacing w:line="360" w:lineRule="auto"/>
        <w:jc w:val="both"/>
      </w:pPr>
      <w: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053CB1BA" w14:textId="77777777" w:rsidR="001D4120" w:rsidRPr="004E6B78" w:rsidRDefault="001D4120" w:rsidP="004E6B78">
      <w:pPr>
        <w:pStyle w:val="afc"/>
        <w:spacing w:line="360" w:lineRule="auto"/>
        <w:jc w:val="both"/>
      </w:pPr>
      <w: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Pr>
          <w:vertAlign w:val="superscript"/>
        </w:rPr>
        <w:footnoteReference w:id="3"/>
      </w:r>
      <w:r>
        <w:t>.</w:t>
      </w:r>
    </w:p>
    <w:p w14:paraId="047AD27D" w14:textId="350C2026" w:rsidR="001D4120" w:rsidRPr="004E6B78" w:rsidRDefault="001D4120" w:rsidP="004E6B78">
      <w:pPr>
        <w:pStyle w:val="afc"/>
        <w:spacing w:line="360" w:lineRule="auto"/>
        <w:jc w:val="both"/>
      </w:pPr>
      <w:r>
        <w:t xml:space="preserve">2) </w:t>
      </w:r>
      <w:r>
        <w:rPr>
          <w:b/>
        </w:rPr>
        <w:t>при отсутствии</w:t>
      </w:r>
      <w: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Исполнителю в целях уведомления</w:t>
      </w:r>
      <w:r>
        <w:rPr>
          <w:vertAlign w:val="superscript"/>
        </w:rPr>
        <w:footnoteReference w:id="4"/>
      </w:r>
      <w:r>
        <w:t xml:space="preserve"> сканированный образ Акта по форме ОКУД № 0510452 по электронному адресу Исполнителя, указанному в контракте (при исполнении контракта).</w:t>
      </w:r>
    </w:p>
    <w:p w14:paraId="235EA8B5" w14:textId="0FDCC7D0" w:rsidR="00350985" w:rsidRPr="004E6B78" w:rsidRDefault="00BA66D2" w:rsidP="004E6B78">
      <w:pPr>
        <w:pStyle w:val="ConsPlusNormal"/>
        <w:spacing w:line="360" w:lineRule="auto"/>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4.8.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017AFF20" w14:textId="0AAA4CA0" w:rsidR="00F2771E" w:rsidRPr="004E6B78" w:rsidRDefault="00BA66D2" w:rsidP="004E6B78">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4.9.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w:t>
      </w:r>
    </w:p>
    <w:p w14:paraId="669A1A28" w14:textId="77777777" w:rsidR="00A952E8" w:rsidRPr="004E6B78" w:rsidRDefault="00A952E8" w:rsidP="004E6B78">
      <w:pPr>
        <w:widowControl w:val="0"/>
        <w:tabs>
          <w:tab w:val="left" w:pos="0"/>
        </w:tabs>
        <w:spacing w:line="360" w:lineRule="auto"/>
        <w:jc w:val="both"/>
      </w:pPr>
    </w:p>
    <w:p w14:paraId="40EA5ED4" w14:textId="61190C85" w:rsidR="00A77A29" w:rsidRPr="004E6B78" w:rsidRDefault="00A77A29" w:rsidP="00720492">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5. </w:t>
      </w:r>
      <w:r>
        <w:rPr>
          <w:rFonts w:ascii="Times New Roman" w:hAnsi="Times New Roman" w:cs="Times New Roman"/>
          <w:b/>
          <w:sz w:val="24"/>
          <w:szCs w:val="24"/>
        </w:rPr>
        <w:t>Ответственность сторон</w:t>
      </w:r>
    </w:p>
    <w:p w14:paraId="7A44B857" w14:textId="77777777" w:rsidR="00A77A29" w:rsidRPr="004E6B78" w:rsidRDefault="00A77A29" w:rsidP="004E6B78">
      <w:pPr>
        <w:spacing w:line="360" w:lineRule="auto"/>
        <w:jc w:val="both"/>
      </w:pPr>
      <w: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3960CCD4" w14:textId="77777777" w:rsidR="00A77A29" w:rsidRPr="004E6B78" w:rsidRDefault="00A77A29" w:rsidP="004E6B78">
      <w:pPr>
        <w:spacing w:line="360" w:lineRule="auto"/>
        <w:jc w:val="both"/>
      </w:pPr>
      <w:r>
        <w:t>5.2. Исполнитель несет ответственность перед Заказчиком за допущенные отступления от требований, предусмотренных Контрактом.</w:t>
      </w:r>
    </w:p>
    <w:p w14:paraId="519EB828" w14:textId="77777777" w:rsidR="00A77A29" w:rsidRPr="004E6B78" w:rsidRDefault="004A345A" w:rsidP="004E6B78">
      <w:pPr>
        <w:autoSpaceDE w:val="0"/>
        <w:autoSpaceDN w:val="0"/>
        <w:adjustRightInd w:val="0"/>
        <w:spacing w:line="360" w:lineRule="auto"/>
        <w:jc w:val="both"/>
        <w:rPr>
          <w:bCs/>
        </w:rPr>
      </w:pPr>
      <w:r>
        <w:t xml:space="preserve">5.3. </w:t>
      </w:r>
      <w:r>
        <w:rPr>
          <w:bCs/>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10BB9E3" w14:textId="77777777" w:rsidR="00A77A29" w:rsidRPr="004E6B78" w:rsidRDefault="004A345A" w:rsidP="004E6B78">
      <w:pPr>
        <w:autoSpaceDE w:val="0"/>
        <w:autoSpaceDN w:val="0"/>
        <w:adjustRightInd w:val="0"/>
        <w:spacing w:line="360" w:lineRule="auto"/>
        <w:jc w:val="both"/>
        <w:rPr>
          <w:bCs/>
        </w:rPr>
      </w:pPr>
      <w:r>
        <w:rPr>
          <w:bCs/>
        </w:rPr>
        <w:t xml:space="preserve">5.4. За каждый факт неисполнения </w:t>
      </w:r>
      <w:r>
        <w:t xml:space="preserve">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w:t>
      </w:r>
      <w:r>
        <w:rPr>
          <w:bCs/>
        </w:rPr>
        <w:t>Заказчику штраф. Размер штрафа составляет 1000 (Одна тысяча) рублей 00 копеек.</w:t>
      </w:r>
    </w:p>
    <w:p w14:paraId="49E70DC2" w14:textId="77777777" w:rsidR="00A77A29" w:rsidRPr="004E6B78" w:rsidRDefault="004A345A" w:rsidP="004E6B78">
      <w:pPr>
        <w:autoSpaceDE w:val="0"/>
        <w:autoSpaceDN w:val="0"/>
        <w:adjustRightInd w:val="0"/>
        <w:spacing w:line="360" w:lineRule="auto"/>
        <w:jc w:val="both"/>
        <w:rPr>
          <w:bCs/>
        </w:rPr>
      </w:pPr>
      <w:r>
        <w:rPr>
          <w:bCs/>
        </w:rPr>
        <w:t xml:space="preserve">5.5.  За каждый факт неисполнения </w:t>
      </w:r>
      <w:r>
        <w:t xml:space="preserve">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Pr>
          <w:bCs/>
        </w:rPr>
        <w:t>Заказчику штраф в размере</w:t>
      </w:r>
      <w:r>
        <w:t xml:space="preserve"> 1000 (одна тысяча) рублей 00 копеек.</w:t>
      </w:r>
    </w:p>
    <w:p w14:paraId="4007B294" w14:textId="77777777" w:rsidR="00A77A29" w:rsidRPr="004E6B78" w:rsidRDefault="004A345A" w:rsidP="004E6B78">
      <w:pPr>
        <w:spacing w:line="360" w:lineRule="auto"/>
        <w:jc w:val="both"/>
      </w:pPr>
      <w:r>
        <w:t>5.6. В случае просрочки исполнения Исполнителем обязательств по Контракту Исполнитель выплачивает Заказчику пени.</w:t>
      </w:r>
    </w:p>
    <w:p w14:paraId="025AAF36" w14:textId="77777777" w:rsidR="00A77A29" w:rsidRPr="004E6B78" w:rsidRDefault="00A77A29" w:rsidP="004E6B78">
      <w:pPr>
        <w:autoSpaceDE w:val="0"/>
        <w:autoSpaceDN w:val="0"/>
        <w:adjustRightInd w:val="0"/>
        <w:spacing w:line="360" w:lineRule="auto"/>
        <w:jc w:val="both"/>
        <w:rPr>
          <w:bCs/>
        </w:rPr>
      </w:pPr>
      <w:r>
        <w:rPr>
          <w:bC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C005D1E" w14:textId="77777777" w:rsidR="00A77A29" w:rsidRPr="004E6B78" w:rsidRDefault="004A345A" w:rsidP="004E6B78">
      <w:pPr>
        <w:autoSpaceDE w:val="0"/>
        <w:autoSpaceDN w:val="0"/>
        <w:adjustRightInd w:val="0"/>
        <w:spacing w:line="360" w:lineRule="auto"/>
        <w:jc w:val="both"/>
      </w:pPr>
      <w:r>
        <w:rPr>
          <w:bCs/>
        </w:rPr>
        <w:t xml:space="preserve">5.7. </w:t>
      </w:r>
      <w:r>
        <w:t>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65013212" w14:textId="77777777" w:rsidR="00A77A29" w:rsidRPr="004E6B78" w:rsidRDefault="004A345A" w:rsidP="004E6B78">
      <w:pPr>
        <w:spacing w:line="360" w:lineRule="auto"/>
        <w:jc w:val="both"/>
      </w:pPr>
      <w:r>
        <w:t>5.8.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9EADC24" w14:textId="77777777" w:rsidR="00A77A29" w:rsidRPr="004E6B78" w:rsidRDefault="00A77A29" w:rsidP="004E6B78">
      <w:pPr>
        <w:spacing w:line="360" w:lineRule="auto"/>
        <w:jc w:val="both"/>
      </w:pPr>
      <w: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20C37BB" w14:textId="77777777" w:rsidR="00A77A29" w:rsidRPr="004E6B78" w:rsidRDefault="00A77A29" w:rsidP="004E6B78">
      <w:pPr>
        <w:spacing w:line="360" w:lineRule="auto"/>
        <w:jc w:val="both"/>
      </w:pPr>
      <w: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9C2D513" w14:textId="77777777" w:rsidR="00A77A29" w:rsidRPr="004E6B78" w:rsidRDefault="008228BB" w:rsidP="004E6B78">
      <w:pPr>
        <w:autoSpaceDE w:val="0"/>
        <w:autoSpaceDN w:val="0"/>
        <w:adjustRightInd w:val="0"/>
        <w:spacing w:line="360" w:lineRule="auto"/>
        <w:jc w:val="both"/>
      </w:pPr>
      <w:r>
        <w:t xml:space="preserve">5.9.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bCs/>
        </w:rPr>
        <w:t>Заказчик выплачивает Исполнителю штраф в размере 1</w:t>
      </w:r>
      <w:r>
        <w:t>000 (одна тысяча) рублей 00 копеек.</w:t>
      </w:r>
    </w:p>
    <w:p w14:paraId="7275396D" w14:textId="77777777" w:rsidR="00301FF2" w:rsidRPr="004E6B78" w:rsidRDefault="008228BB" w:rsidP="004E6B78">
      <w:pPr>
        <w:spacing w:line="360" w:lineRule="auto"/>
        <w:jc w:val="both"/>
      </w:pPr>
      <w:r>
        <w:t xml:space="preserve">5.10.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62910A6" w14:textId="77777777" w:rsidR="00A77A29" w:rsidRPr="004E6B78" w:rsidRDefault="008228BB" w:rsidP="004E6B78">
      <w:pPr>
        <w:spacing w:line="360" w:lineRule="auto"/>
        <w:jc w:val="both"/>
      </w:pPr>
      <w:r>
        <w:t>5.11.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40706222" w14:textId="77777777" w:rsidR="00A77A29" w:rsidRPr="004E6B78" w:rsidRDefault="008228BB" w:rsidP="004E6B78">
      <w:pPr>
        <w:spacing w:line="360" w:lineRule="auto"/>
        <w:jc w:val="both"/>
      </w:pPr>
      <w:r>
        <w:t xml:space="preserve">5.12. </w:t>
      </w:r>
      <w:r>
        <w:rPr>
          <w:color w:val="000000"/>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Гражданского кодекса РФ вправе произвести оплату по Контракту за вычетом соответствующего размера неустойки, рассчитанного по завершению оказания услуг. </w:t>
      </w:r>
    </w:p>
    <w:p w14:paraId="3271842D" w14:textId="77777777" w:rsidR="00A77A29" w:rsidRPr="004E6B78" w:rsidRDefault="008228BB" w:rsidP="004E6B78">
      <w:pPr>
        <w:spacing w:line="360" w:lineRule="auto"/>
        <w:jc w:val="both"/>
      </w:pPr>
      <w:r>
        <w:t>5.13.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7E8734F" w14:textId="77777777" w:rsidR="00A77A29" w:rsidRPr="004E6B78" w:rsidRDefault="00D23071" w:rsidP="004E6B78">
      <w:pPr>
        <w:spacing w:line="360" w:lineRule="auto"/>
        <w:jc w:val="both"/>
      </w:pPr>
      <w:r>
        <w:t>5.14. Указанная в настоящем разделе Контракта неустойка (пени, штраф) взимается за каждое нарушение в отдельности.</w:t>
      </w:r>
    </w:p>
    <w:p w14:paraId="3B9C8A0C" w14:textId="77777777" w:rsidR="00A77A29" w:rsidRPr="004E6B78" w:rsidRDefault="005C780B" w:rsidP="004E6B78">
      <w:pPr>
        <w:spacing w:line="360" w:lineRule="auto"/>
        <w:jc w:val="both"/>
      </w:pPr>
      <w:r>
        <w:t>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7F68BADC" w14:textId="77777777" w:rsidR="00A77A29" w:rsidRPr="004E6B78" w:rsidRDefault="005C780B" w:rsidP="004E6B78">
      <w:pPr>
        <w:spacing w:line="360" w:lineRule="auto"/>
        <w:jc w:val="both"/>
      </w:pPr>
      <w:r>
        <w:t>5.16.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 Возмещение убытков, связанных с утратой или повреждением ИМН, переданных Исполнителю для стерилизации, производится в размере документально подтвержденной остаточной (балансовой) стоимости соответствующего ИМН на дату его передачи Исполнителю, если иное не установлено вступившим в законную силу судебным актом.</w:t>
      </w:r>
    </w:p>
    <w:p w14:paraId="6FD57537" w14:textId="77777777" w:rsidR="00A952E8" w:rsidRPr="004E6B78" w:rsidRDefault="00A952E8" w:rsidP="004E6B78">
      <w:pPr>
        <w:spacing w:line="360" w:lineRule="auto"/>
        <w:jc w:val="both"/>
      </w:pPr>
    </w:p>
    <w:p w14:paraId="6AFEC360" w14:textId="2E07AC16" w:rsidR="00810BA2" w:rsidRPr="004E6B78" w:rsidRDefault="00291302" w:rsidP="00720492">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6. </w:t>
      </w:r>
      <w:r>
        <w:rPr>
          <w:rFonts w:ascii="Times New Roman" w:hAnsi="Times New Roman" w:cs="Times New Roman"/>
          <w:b/>
          <w:sz w:val="24"/>
          <w:szCs w:val="24"/>
        </w:rPr>
        <w:t>Качество оказываемых услуг</w:t>
      </w:r>
    </w:p>
    <w:p w14:paraId="4A9A3894" w14:textId="559EAB1F" w:rsidR="00296B8B" w:rsidRPr="004E6B78" w:rsidRDefault="00974375" w:rsidP="004E6B78">
      <w:pPr>
        <w:spacing w:line="360" w:lineRule="auto"/>
        <w:jc w:val="both"/>
      </w:pPr>
      <w:r>
        <w:t>6.1. Качество оказываемых услуг должно осуществляться в строгом соответствии с Приложением № 1 «Описание объекта закупки» и требованиям действующего законодательства РФ.</w:t>
      </w:r>
    </w:p>
    <w:p w14:paraId="1979659A" w14:textId="77777777" w:rsidR="00974375" w:rsidRPr="004E6B78" w:rsidRDefault="00974375" w:rsidP="004E6B78">
      <w:pPr>
        <w:spacing w:line="360" w:lineRule="auto"/>
        <w:jc w:val="both"/>
      </w:pPr>
      <w:r>
        <w:t>6.2. 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14:paraId="613B84A2" w14:textId="77777777" w:rsidR="001A1FF6" w:rsidRPr="004E6B78" w:rsidRDefault="001A1FF6" w:rsidP="004E6B78">
      <w:pPr>
        <w:spacing w:line="360" w:lineRule="auto"/>
        <w:jc w:val="both"/>
      </w:pPr>
      <w:r>
        <w:t>6.3.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435C23D4" w14:textId="77777777" w:rsidR="005B0755" w:rsidRPr="004E6B78" w:rsidRDefault="005B0755" w:rsidP="004E6B78">
      <w:pPr>
        <w:spacing w:line="360" w:lineRule="auto"/>
        <w:jc w:val="both"/>
      </w:pPr>
      <w:r>
        <w:t>6.4. В случае обнаружения фактов отступлений от условий Контракта Заказчик вправе применять к Исполнителю меры ответственности в соответствии с действующим законодательством РФ и Контрактом.</w:t>
      </w:r>
    </w:p>
    <w:p w14:paraId="40D741D9" w14:textId="77777777" w:rsidR="00085F18" w:rsidRPr="004E6B78" w:rsidRDefault="00085F18" w:rsidP="004E6B78">
      <w:pPr>
        <w:spacing w:line="360" w:lineRule="auto"/>
        <w:jc w:val="both"/>
      </w:pPr>
    </w:p>
    <w:p w14:paraId="1D0606C3" w14:textId="6BD09EF0" w:rsidR="00B84B28" w:rsidRPr="004E6B78" w:rsidRDefault="00E7734D" w:rsidP="00720492">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7. </w:t>
      </w:r>
      <w:r>
        <w:rPr>
          <w:rFonts w:ascii="Times New Roman" w:hAnsi="Times New Roman" w:cs="Times New Roman"/>
          <w:b/>
          <w:sz w:val="24"/>
          <w:szCs w:val="24"/>
        </w:rPr>
        <w:t>Срок контракта</w:t>
      </w:r>
    </w:p>
    <w:p w14:paraId="0B3E3405" w14:textId="1C4B36B2" w:rsidR="00851C0D" w:rsidRPr="004E6B78" w:rsidRDefault="00B84B28" w:rsidP="004E6B78">
      <w:pPr>
        <w:spacing w:line="360" w:lineRule="auto"/>
        <w:jc w:val="both"/>
      </w:pPr>
      <w:r>
        <w:rPr>
          <w:bCs/>
        </w:rPr>
        <w:t xml:space="preserve">7.1. </w:t>
      </w:r>
      <w:r>
        <w:t xml:space="preserve">Контракт вступает в силу с момента его подписания Сторонами и действует по 31.12.2026 года, а в части неисполненных обязательств – до полного их исполнения Сторонами. </w:t>
      </w:r>
    </w:p>
    <w:p w14:paraId="6C5E5ABD" w14:textId="77777777" w:rsidR="00085F18" w:rsidRPr="004E6B78" w:rsidRDefault="00B84B28" w:rsidP="004E6B78">
      <w:pPr>
        <w:widowControl w:val="0"/>
        <w:autoSpaceDE w:val="0"/>
        <w:autoSpaceDN w:val="0"/>
        <w:adjustRightInd w:val="0"/>
        <w:spacing w:line="360" w:lineRule="auto"/>
        <w:jc w:val="both"/>
      </w:pPr>
      <w:r>
        <w:t>7.2.</w:t>
      </w:r>
      <w:r>
        <w:rPr>
          <w:b/>
        </w:rPr>
        <w:t xml:space="preserve"> </w:t>
      </w:r>
      <w:r>
        <w:t>Окончание срока действия Контракта не освобождает Стороны от исполнения обязательств по Контракту и от ответственности за его нарушение.</w:t>
      </w:r>
    </w:p>
    <w:p w14:paraId="7ACBE3F7" w14:textId="77777777" w:rsidR="00810BA2" w:rsidRPr="004E6B78" w:rsidRDefault="00810BA2" w:rsidP="004E6B78">
      <w:pPr>
        <w:tabs>
          <w:tab w:val="left" w:pos="426"/>
          <w:tab w:val="num" w:pos="540"/>
        </w:tabs>
        <w:spacing w:line="360" w:lineRule="auto"/>
        <w:jc w:val="both"/>
        <w:rPr>
          <w:b/>
        </w:rPr>
      </w:pPr>
    </w:p>
    <w:p w14:paraId="7AF57CBA" w14:textId="05C1124A" w:rsidR="00810BA2" w:rsidRPr="004E6B78" w:rsidRDefault="009064DE" w:rsidP="00720492">
      <w:pPr>
        <w:tabs>
          <w:tab w:val="left" w:pos="426"/>
          <w:tab w:val="num" w:pos="540"/>
        </w:tabs>
        <w:spacing w:line="360" w:lineRule="auto"/>
        <w:jc w:val="center"/>
      </w:pPr>
      <w:r>
        <w:rPr>
          <w:b/>
        </w:rPr>
        <w:t>8. Порядок изменения и расторжения контракта</w:t>
      </w:r>
    </w:p>
    <w:p w14:paraId="36BEF178" w14:textId="14F1C2F8" w:rsidR="00810BA2" w:rsidRPr="004E6B78" w:rsidRDefault="009064DE" w:rsidP="004E6B78">
      <w:pPr>
        <w:widowControl w:val="0"/>
        <w:autoSpaceDE w:val="0"/>
        <w:autoSpaceDN w:val="0"/>
        <w:adjustRightInd w:val="0"/>
        <w:spacing w:line="360" w:lineRule="auto"/>
        <w:jc w:val="both"/>
      </w:pPr>
      <w:r>
        <w:t>8.1.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РФ и условиями Контракта.</w:t>
      </w:r>
    </w:p>
    <w:p w14:paraId="564252D9" w14:textId="77777777" w:rsidR="00810BA2" w:rsidRPr="004E6B78" w:rsidRDefault="009064DE" w:rsidP="004E6B78">
      <w:pPr>
        <w:spacing w:line="360" w:lineRule="auto"/>
        <w:jc w:val="both"/>
      </w:pPr>
      <w:r>
        <w:t>8.2. Контракт расторгается на основании:</w:t>
      </w:r>
    </w:p>
    <w:p w14:paraId="497128E5" w14:textId="77777777" w:rsidR="00810BA2" w:rsidRPr="004E6B78" w:rsidRDefault="00810BA2" w:rsidP="004E6B78">
      <w:pPr>
        <w:spacing w:line="360" w:lineRule="auto"/>
        <w:jc w:val="both"/>
      </w:pPr>
      <w:r>
        <w:t>- письменного соглашения Сторон;</w:t>
      </w:r>
    </w:p>
    <w:p w14:paraId="153ABFC5" w14:textId="77777777" w:rsidR="00810BA2" w:rsidRPr="004E6B78" w:rsidRDefault="00810BA2" w:rsidP="004E6B78">
      <w:pPr>
        <w:spacing w:line="360" w:lineRule="auto"/>
        <w:jc w:val="both"/>
      </w:pPr>
      <w:r>
        <w:t>- вынесенного в установленном порядке решения судебного органа;</w:t>
      </w:r>
    </w:p>
    <w:p w14:paraId="09DBB599" w14:textId="77777777" w:rsidR="00810BA2" w:rsidRPr="004E6B78" w:rsidRDefault="00810BA2" w:rsidP="004E6B78">
      <w:pPr>
        <w:spacing w:line="360" w:lineRule="auto"/>
        <w:jc w:val="both"/>
      </w:pPr>
      <w:r>
        <w:t>- одностороннего отказа Стороны от исполнения Контракта;</w:t>
      </w:r>
    </w:p>
    <w:p w14:paraId="4CD25791" w14:textId="77777777" w:rsidR="00810BA2" w:rsidRPr="004E6B78" w:rsidRDefault="00810BA2" w:rsidP="004E6B78">
      <w:pPr>
        <w:spacing w:line="360" w:lineRule="auto"/>
        <w:jc w:val="both"/>
      </w:pPr>
      <w:r>
        <w:t xml:space="preserve">- </w:t>
      </w:r>
      <w:r>
        <w:rPr>
          <w:spacing w:val="-1"/>
        </w:rPr>
        <w:t>в иных случаях, предусмотренных Контрактом и действующим законодательством РФ.</w:t>
      </w:r>
    </w:p>
    <w:p w14:paraId="3C763D3A" w14:textId="510D9B80" w:rsidR="00810BA2" w:rsidRPr="004E6B78" w:rsidRDefault="009064DE" w:rsidP="004E6B78">
      <w:pPr>
        <w:tabs>
          <w:tab w:val="left" w:pos="709"/>
        </w:tabs>
        <w:spacing w:line="360" w:lineRule="auto"/>
        <w:jc w:val="both"/>
      </w:pPr>
      <w:r>
        <w:t>8.3. Заказчик вправе в одностороннем порядке отказаться от исполнения Контракта в соответствии с пунктом 2 статьи 407 Гражданского кодекса РФ и статьей 450.1 Гражданского кодекса РФ и потребовать возмещения фактически понесенного ущерба в случае следующих существенных нарушений Исполнителем условий Контракта:</w:t>
      </w:r>
    </w:p>
    <w:p w14:paraId="1F17B4F6" w14:textId="47A4D3A8" w:rsidR="00810BA2" w:rsidRPr="004E6B78" w:rsidRDefault="00810BA2" w:rsidP="004E6B78">
      <w:pPr>
        <w:spacing w:line="360" w:lineRule="auto"/>
        <w:jc w:val="both"/>
      </w:pPr>
      <w:r>
        <w:t>- в случае нарушения Исполнителем сроков оказания услуг более чем на 15 календарных дней;</w:t>
      </w:r>
    </w:p>
    <w:p w14:paraId="6B860181" w14:textId="16FCF493" w:rsidR="00810BA2" w:rsidRPr="004E6B78" w:rsidRDefault="00810BA2" w:rsidP="004E6B78">
      <w:pPr>
        <w:spacing w:line="360" w:lineRule="auto"/>
        <w:jc w:val="both"/>
      </w:pPr>
      <w:r>
        <w:t>- в случае неоднократного, то есть более трех раз, нарушения сроков оказания услуг;</w:t>
      </w:r>
    </w:p>
    <w:p w14:paraId="0EF49E4A" w14:textId="77777777" w:rsidR="00810BA2" w:rsidRPr="004E6B78" w:rsidRDefault="00810BA2" w:rsidP="004E6B78">
      <w:pPr>
        <w:tabs>
          <w:tab w:val="left" w:pos="709"/>
        </w:tabs>
        <w:spacing w:line="360" w:lineRule="auto"/>
        <w:jc w:val="both"/>
      </w:pPr>
      <w:r>
        <w:t>- в случае оказания услуг ненадлежащего качества с недостатками, которые не могут быть устранены в приемлемый для Заказчика срок.</w:t>
      </w:r>
    </w:p>
    <w:p w14:paraId="00002334" w14:textId="00002334" w:rsidR="00810BA2" w:rsidRPr="004E6B78" w:rsidRDefault="00810BA2" w:rsidP="004E6B78">
      <w:pPr>
        <w:tabs>
          <w:tab w:val="left" w:pos="709"/>
        </w:tabs>
        <w:spacing w:line="360" w:lineRule="auto"/>
        <w:jc w:val="both"/>
      </w:pPr>
      <w:r>
        <w:t>8.3.1. Исполнитель вправе в одностороннем порядке отказаться от исполнения Контракта в соответствии с пунктом 2 статьи 407 Гражданского кодекса РФ и статьей 450.1 Гражданского кодекса РФ и потребовать возмещения фактически понесенного ущерба в случае просрочки Заказчиком оплаты оказанных Услуг более чем на 20 (двадцать) рабочих дней по сравнению со сроком, установленным пунктом 3.5 Контракта.</w:t>
      </w:r>
    </w:p>
    <w:p w14:paraId="59692A10" w14:textId="456B16E5" w:rsidR="00161538" w:rsidRPr="004E6B78" w:rsidRDefault="009064DE" w:rsidP="004E6B78">
      <w:pPr>
        <w:spacing w:line="360" w:lineRule="auto"/>
        <w:jc w:val="both"/>
        <w:rPr>
          <w:bCs/>
        </w:rPr>
      </w:pPr>
      <w:r>
        <w:t xml:space="preserve">8.4. </w:t>
      </w:r>
      <w:r>
        <w:rPr>
          <w:bCs/>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385A2F1A" w14:textId="52CB2F25" w:rsidR="00AB3353" w:rsidRPr="004E6B78" w:rsidRDefault="00AB3353" w:rsidP="004E6B78">
      <w:pPr>
        <w:spacing w:line="360" w:lineRule="auto"/>
        <w:jc w:val="both"/>
        <w:rPr>
          <w:bCs/>
        </w:rPr>
      </w:pPr>
      <w:r>
        <w:rPr>
          <w:bCs/>
        </w:rPr>
        <w:t xml:space="preserve">Изменение существенных условий Контракта (в том числе цены Контракта) допускается в случаях, предусмотренных: </w:t>
      </w:r>
    </w:p>
    <w:p w14:paraId="57DC92CE" w14:textId="3773FAAA" w:rsidR="00AB3353" w:rsidRPr="004E6B78" w:rsidRDefault="00AB3353" w:rsidP="004E6B78">
      <w:pPr>
        <w:spacing w:line="360" w:lineRule="auto"/>
        <w:jc w:val="both"/>
        <w:rPr>
          <w:bCs/>
        </w:rPr>
      </w:pPr>
      <w:r>
        <w:rPr>
          <w:bCs/>
        </w:rPr>
        <w:t xml:space="preserve">- федеральным законом от 05.04.2013 № 44-ФЗ «О контрактной системе в сфере закупок товаров, работ, услуг для государственных и муниципальных нужд»; </w:t>
      </w:r>
    </w:p>
    <w:p w14:paraId="77642F8F" w14:textId="5AE758DA" w:rsidR="00AB3353" w:rsidRDefault="00AB3353" w:rsidP="004E6B78">
      <w:pPr>
        <w:spacing w:line="360" w:lineRule="auto"/>
        <w:jc w:val="both"/>
        <w:rPr>
          <w:bCs/>
        </w:rPr>
      </w:pPr>
      <w:r>
        <w:rPr>
          <w:bCs/>
        </w:rPr>
        <w:t>- п. 5 ст. 78.1 Бюджетного кодекса Российской Федерации.</w:t>
      </w:r>
    </w:p>
    <w:p w14:paraId="78489755" w14:textId="77777777" w:rsidR="00DF590C" w:rsidRPr="004E6B78" w:rsidRDefault="00DF590C" w:rsidP="004E6B78">
      <w:pPr>
        <w:spacing w:line="360" w:lineRule="auto"/>
        <w:jc w:val="both"/>
        <w:rPr>
          <w:b/>
          <w:caps/>
        </w:rPr>
      </w:pPr>
    </w:p>
    <w:p w14:paraId="327F95F5" w14:textId="003EB675" w:rsidR="009064DE" w:rsidRPr="004E6B78" w:rsidRDefault="005E5687" w:rsidP="00DF590C">
      <w:pPr>
        <w:pStyle w:val="3"/>
        <w:spacing w:before="0" w:after="0" w:line="360" w:lineRule="auto"/>
        <w:jc w:val="center"/>
        <w:rPr>
          <w:rFonts w:ascii="Times New Roman" w:hAnsi="Times New Roman"/>
          <w:sz w:val="24"/>
          <w:szCs w:val="24"/>
        </w:rPr>
      </w:pPr>
      <w:r>
        <w:rPr>
          <w:rFonts w:ascii="Times New Roman" w:hAnsi="Times New Roman"/>
          <w:sz w:val="24"/>
          <w:szCs w:val="24"/>
        </w:rPr>
        <w:t>9. Обстоятельства непреодолимой силы</w:t>
      </w:r>
    </w:p>
    <w:p w14:paraId="63A8B24A" w14:textId="77777777" w:rsidR="009064DE" w:rsidRPr="004E6B78" w:rsidRDefault="005E5687" w:rsidP="004E6B78">
      <w:pPr>
        <w:tabs>
          <w:tab w:val="left" w:pos="426"/>
        </w:tabs>
        <w:spacing w:line="360" w:lineRule="auto"/>
        <w:jc w:val="both"/>
        <w:rPr>
          <w:spacing w:val="-1"/>
        </w:rPr>
      </w:pPr>
      <w:r>
        <w:rPr>
          <w:spacing w:val="-1"/>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9CCBC5D" w14:textId="77777777" w:rsidR="009064DE" w:rsidRPr="004E6B78" w:rsidRDefault="005E5687" w:rsidP="004E6B78">
      <w:pPr>
        <w:tabs>
          <w:tab w:val="left" w:pos="426"/>
        </w:tabs>
        <w:spacing w:line="360" w:lineRule="auto"/>
        <w:jc w:val="both"/>
        <w:rPr>
          <w:spacing w:val="-1"/>
        </w:rPr>
      </w:pPr>
      <w:r>
        <w:rPr>
          <w:spacing w:val="-1"/>
        </w:rPr>
        <w:t>9.2.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E6322D0" w14:textId="77777777" w:rsidR="009064DE" w:rsidRPr="004E6B78" w:rsidRDefault="005E5687" w:rsidP="004E6B78">
      <w:pPr>
        <w:tabs>
          <w:tab w:val="left" w:pos="426"/>
        </w:tabs>
        <w:spacing w:line="360" w:lineRule="auto"/>
        <w:jc w:val="both"/>
        <w:rPr>
          <w:spacing w:val="-1"/>
        </w:rPr>
      </w:pPr>
      <w:r>
        <w:rPr>
          <w:spacing w:val="-1"/>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C3B5609" w14:textId="77777777" w:rsidR="009064DE" w:rsidRPr="004E6B78" w:rsidRDefault="005E5687" w:rsidP="004E6B78">
      <w:pPr>
        <w:tabs>
          <w:tab w:val="left" w:pos="426"/>
        </w:tabs>
        <w:spacing w:line="360" w:lineRule="auto"/>
        <w:jc w:val="both"/>
        <w:rPr>
          <w:spacing w:val="-1"/>
        </w:rPr>
      </w:pPr>
      <w:r>
        <w:rPr>
          <w:spacing w:val="-1"/>
        </w:rPr>
        <w:t>9.4. Если обстоятельства, указанные в п. 9.1</w:t>
      </w:r>
      <w:r>
        <w:t xml:space="preserve"> </w:t>
      </w:r>
      <w:r>
        <w:rPr>
          <w:spacing w:val="-1"/>
        </w:rPr>
        <w:t>Контракта, будут длиться более одного календарного месяца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6B607441" w14:textId="77777777" w:rsidR="00D84E53" w:rsidRPr="004E6B78" w:rsidRDefault="00D84E53" w:rsidP="004E6B78">
      <w:pPr>
        <w:tabs>
          <w:tab w:val="left" w:pos="426"/>
        </w:tabs>
        <w:spacing w:line="360" w:lineRule="auto"/>
        <w:jc w:val="both"/>
      </w:pPr>
    </w:p>
    <w:p w14:paraId="6E58CB69" w14:textId="12804687" w:rsidR="005A6468" w:rsidRPr="004E6B78" w:rsidRDefault="005A6468" w:rsidP="00720492">
      <w:pPr>
        <w:tabs>
          <w:tab w:val="num" w:pos="-27"/>
          <w:tab w:val="left" w:pos="426"/>
          <w:tab w:val="num" w:pos="540"/>
          <w:tab w:val="left" w:pos="720"/>
          <w:tab w:val="left" w:pos="900"/>
        </w:tabs>
        <w:spacing w:line="360" w:lineRule="auto"/>
        <w:jc w:val="center"/>
        <w:rPr>
          <w:rFonts w:eastAsia="Calibri"/>
          <w:b/>
          <w:lang w:eastAsia="en-US"/>
        </w:rPr>
      </w:pPr>
      <w:r>
        <w:rPr>
          <w:rFonts w:eastAsia="Calibri"/>
          <w:b/>
          <w:lang w:eastAsia="en-US"/>
        </w:rPr>
        <w:t xml:space="preserve">10. </w:t>
      </w:r>
      <w:r>
        <w:rPr>
          <w:b/>
        </w:rPr>
        <w:t>Порядок рассмотрения споров</w:t>
      </w:r>
    </w:p>
    <w:p w14:paraId="5F806744" w14:textId="77777777" w:rsidR="005A6468" w:rsidRPr="004E6B78" w:rsidRDefault="005A6468" w:rsidP="004E6B78">
      <w:pPr>
        <w:tabs>
          <w:tab w:val="num" w:pos="-27"/>
          <w:tab w:val="left" w:pos="426"/>
          <w:tab w:val="num" w:pos="540"/>
          <w:tab w:val="left" w:pos="720"/>
          <w:tab w:val="left" w:pos="900"/>
        </w:tabs>
        <w:spacing w:line="360" w:lineRule="auto"/>
        <w:jc w:val="both"/>
        <w:rPr>
          <w:rFonts w:eastAsia="Calibri"/>
          <w:lang w:eastAsia="en-US"/>
        </w:rPr>
      </w:pPr>
      <w:r>
        <w:rPr>
          <w:rFonts w:eastAsia="Calibri"/>
          <w:lang w:eastAsia="en-US"/>
        </w:rPr>
        <w:t xml:space="preserve">10.1. </w:t>
      </w:r>
      <w:r>
        <w:rPr>
          <w:rFonts w:eastAsia="Calibri"/>
          <w:spacing w:val="-1"/>
          <w:lang w:eastAsia="en-US"/>
        </w:rPr>
        <w:t xml:space="preserve">Стороны принимают все меры к тому, чтобы любые спорные вопросы, разногласия либо </w:t>
      </w:r>
      <w:r>
        <w:rPr>
          <w:rFonts w:eastAsia="Calibri"/>
          <w:lang w:eastAsia="en-US"/>
        </w:rPr>
        <w:t xml:space="preserve">претензии, касающиеся исполнения Контракта, были урегулированы путем </w:t>
      </w:r>
      <w:r>
        <w:rPr>
          <w:rFonts w:eastAsia="Calibri"/>
          <w:spacing w:val="-4"/>
          <w:lang w:eastAsia="en-US"/>
        </w:rPr>
        <w:t>переговоров.</w:t>
      </w:r>
    </w:p>
    <w:p w14:paraId="5C0679BD" w14:textId="77777777" w:rsidR="005A6468" w:rsidRPr="004E6B78" w:rsidRDefault="005A6468" w:rsidP="004E6B78">
      <w:pPr>
        <w:tabs>
          <w:tab w:val="num" w:pos="-27"/>
          <w:tab w:val="left" w:pos="426"/>
          <w:tab w:val="num" w:pos="540"/>
          <w:tab w:val="left" w:pos="720"/>
          <w:tab w:val="left" w:pos="900"/>
        </w:tabs>
        <w:spacing w:line="360" w:lineRule="auto"/>
        <w:jc w:val="both"/>
        <w:rPr>
          <w:rFonts w:eastAsia="Calibri"/>
          <w:lang w:eastAsia="en-US"/>
        </w:rPr>
      </w:pPr>
      <w:r>
        <w:rPr>
          <w:rFonts w:eastAsia="Calibri"/>
          <w:lang w:eastAsia="en-US"/>
        </w:rPr>
        <w:t xml:space="preserve">10.2. </w:t>
      </w:r>
      <w:r>
        <w:rPr>
          <w:rFonts w:eastAsia="Calibri"/>
          <w:spacing w:val="4"/>
          <w:lang w:eastAsia="en-US"/>
        </w:rPr>
        <w:t xml:space="preserve">В случае невозможности разрешения разногласий путем переговоров они подлежат </w:t>
      </w:r>
      <w:r>
        <w:rPr>
          <w:rFonts w:eastAsia="Calibri"/>
          <w:spacing w:val="-1"/>
          <w:lang w:eastAsia="en-US"/>
        </w:rPr>
        <w:t>рассмотрению в Арбитражном суде города Санкт-Петербурга и Ленинградской области.</w:t>
      </w:r>
    </w:p>
    <w:p w14:paraId="7F791FEC" w14:textId="77777777" w:rsidR="00CE1636" w:rsidRPr="004E6B78" w:rsidRDefault="00CE1636" w:rsidP="004E6B78">
      <w:pPr>
        <w:shd w:val="clear" w:color="auto" w:fill="FFFFFF"/>
        <w:tabs>
          <w:tab w:val="left" w:pos="1445"/>
        </w:tabs>
        <w:spacing w:line="360" w:lineRule="auto"/>
        <w:jc w:val="both"/>
        <w:rPr>
          <w:rFonts w:eastAsia="Calibri"/>
          <w:b/>
          <w:spacing w:val="-1"/>
          <w:lang w:eastAsia="en-US"/>
        </w:rPr>
      </w:pPr>
    </w:p>
    <w:p w14:paraId="64CA9FE3" w14:textId="5056EEE4" w:rsidR="005A6468" w:rsidRPr="004E6B78" w:rsidRDefault="005A6468" w:rsidP="00720492">
      <w:pPr>
        <w:shd w:val="clear" w:color="auto" w:fill="FFFFFF"/>
        <w:tabs>
          <w:tab w:val="left" w:pos="1445"/>
        </w:tabs>
        <w:spacing w:line="360" w:lineRule="auto"/>
        <w:jc w:val="center"/>
        <w:rPr>
          <w:rFonts w:eastAsia="Calibri"/>
          <w:b/>
          <w:spacing w:val="-1"/>
          <w:lang w:eastAsia="en-US"/>
        </w:rPr>
      </w:pPr>
      <w:r>
        <w:rPr>
          <w:rFonts w:eastAsia="Calibri"/>
          <w:b/>
          <w:spacing w:val="-1"/>
          <w:lang w:eastAsia="en-US"/>
        </w:rPr>
        <w:t>11. Антикоррупционные условия</w:t>
      </w:r>
    </w:p>
    <w:p w14:paraId="4C64AABF" w14:textId="76335A66" w:rsidR="005A6468" w:rsidRPr="004E6B78" w:rsidRDefault="005A6468" w:rsidP="004E6B78">
      <w:pPr>
        <w:spacing w:line="360" w:lineRule="auto"/>
        <w:jc w:val="both"/>
        <w:rPr>
          <w:rFonts w:eastAsia="Calibri"/>
          <w:lang w:eastAsia="en-US"/>
        </w:rPr>
      </w:pPr>
      <w:r>
        <w:rPr>
          <w:rFonts w:eastAsia="Calibri"/>
          <w:lang w:eastAsia="en-US"/>
        </w:rPr>
        <w:t xml:space="preserve">11.1. При исполнении своих обязательств по Контракту Стороны обязуются не совершать, а также обязуются обеспечивать, </w:t>
      </w:r>
      <w:r w:rsidR="008F2387">
        <w:rPr>
          <w:rFonts w:eastAsia="Calibri"/>
          <w:lang w:eastAsia="en-US"/>
        </w:rPr>
        <w:t>чтобы</w:t>
      </w:r>
      <w:r>
        <w:rPr>
          <w:rFonts w:eastAsia="Calibri"/>
          <w:lang w:eastAsia="en-US"/>
        </w:rPr>
        <w:t xml:space="preserve"> их аффилированные лица, сотрудники и посредники не совершали прямо или косвенно следующих действий:</w:t>
      </w:r>
    </w:p>
    <w:p w14:paraId="4CF72EB6" w14:textId="48BE6FD2" w:rsidR="005A6468" w:rsidRPr="004E6B78" w:rsidRDefault="00720492" w:rsidP="004E6B78">
      <w:pPr>
        <w:spacing w:line="360" w:lineRule="auto"/>
        <w:jc w:val="both"/>
        <w:rPr>
          <w:rFonts w:eastAsia="Calibri"/>
          <w:lang w:eastAsia="en-US"/>
        </w:rPr>
      </w:pPr>
      <w:r>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1C7E757" w14:textId="14B01616" w:rsidR="005A6468" w:rsidRPr="004E6B78" w:rsidRDefault="00720492" w:rsidP="004E6B78">
      <w:pPr>
        <w:spacing w:line="360" w:lineRule="auto"/>
        <w:jc w:val="both"/>
        <w:rPr>
          <w:rFonts w:eastAsia="Calibri"/>
          <w:lang w:eastAsia="en-US"/>
        </w:rPr>
      </w:pPr>
      <w:r>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02CBAC" w14:textId="7941CB03" w:rsidR="005A6468" w:rsidRPr="004E6B78" w:rsidRDefault="00720492" w:rsidP="004E6B78">
      <w:pPr>
        <w:autoSpaceDE w:val="0"/>
        <w:autoSpaceDN w:val="0"/>
        <w:adjustRightInd w:val="0"/>
        <w:spacing w:line="360" w:lineRule="auto"/>
        <w:jc w:val="both"/>
        <w:outlineLvl w:val="1"/>
      </w:pPr>
      <w:r>
        <w:t>- не совершать иных действий, нарушающих антикоррупционное законодательство Российской Федерации.</w:t>
      </w:r>
    </w:p>
    <w:p w14:paraId="5F4C61DF" w14:textId="77777777" w:rsidR="009F3E11" w:rsidRPr="004E6B78" w:rsidRDefault="009F3E11" w:rsidP="004E6B78">
      <w:pPr>
        <w:pStyle w:val="ConsPlusNormal"/>
        <w:spacing w:line="360" w:lineRule="auto"/>
        <w:ind w:firstLine="0"/>
        <w:jc w:val="both"/>
        <w:rPr>
          <w:rFonts w:ascii="Times New Roman" w:hAnsi="Times New Roman" w:cs="Times New Roman"/>
          <w:sz w:val="24"/>
          <w:szCs w:val="24"/>
        </w:rPr>
      </w:pPr>
    </w:p>
    <w:p w14:paraId="1053806E" w14:textId="28863096" w:rsidR="00810BA2" w:rsidRPr="004E6B78" w:rsidRDefault="00810BA2" w:rsidP="00720492">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12. </w:t>
      </w:r>
      <w:r>
        <w:rPr>
          <w:rFonts w:ascii="Times New Roman" w:hAnsi="Times New Roman" w:cs="Times New Roman"/>
          <w:b/>
          <w:sz w:val="24"/>
          <w:szCs w:val="24"/>
        </w:rPr>
        <w:t>Прочие условия</w:t>
      </w:r>
    </w:p>
    <w:p w14:paraId="6E72BC52" w14:textId="77777777" w:rsidR="0086369B" w:rsidRPr="004E6B78" w:rsidRDefault="003F7BD7" w:rsidP="004E6B78">
      <w:pPr>
        <w:tabs>
          <w:tab w:val="left" w:pos="426"/>
        </w:tabs>
        <w:spacing w:line="360" w:lineRule="auto"/>
        <w:jc w:val="both"/>
      </w:pPr>
      <w:r>
        <w:t xml:space="preserve">12.1. Все изменения и дополнения к Контракту действительны лишь в том случае, если они совершены в письменной форме и подписаны Сторонами. </w:t>
      </w:r>
    </w:p>
    <w:p w14:paraId="42AF971E" w14:textId="77777777" w:rsidR="00810BA2" w:rsidRPr="004E6B78" w:rsidRDefault="00810BA2" w:rsidP="004E6B78">
      <w:pPr>
        <w:tabs>
          <w:tab w:val="left" w:pos="426"/>
        </w:tabs>
        <w:spacing w:line="360" w:lineRule="auto"/>
        <w:jc w:val="both"/>
      </w:pPr>
      <w:r>
        <w:t>Дополнительные соглашения являются неотъемлемой частью Контракта.</w:t>
      </w:r>
    </w:p>
    <w:p w14:paraId="65452127" w14:textId="77777777" w:rsidR="00463C38" w:rsidRPr="004E6B78" w:rsidRDefault="003F7BD7" w:rsidP="004E6B78">
      <w:pPr>
        <w:tabs>
          <w:tab w:val="left" w:pos="426"/>
        </w:tabs>
        <w:spacing w:line="360" w:lineRule="auto"/>
        <w:jc w:val="both"/>
      </w:pPr>
      <w:r>
        <w:t>12.2. Контракт составлен в двух идентичных экземплярах, имеющих одинаковую юридическую силу по одному для каждой из Сторон.</w:t>
      </w:r>
    </w:p>
    <w:p w14:paraId="2815CB68" w14:textId="77777777" w:rsidR="00810BA2" w:rsidRPr="004E6B78" w:rsidRDefault="003F7BD7" w:rsidP="004E6B78">
      <w:pPr>
        <w:tabs>
          <w:tab w:val="left" w:pos="426"/>
        </w:tabs>
        <w:spacing w:line="360" w:lineRule="auto"/>
        <w:jc w:val="both"/>
      </w:pPr>
      <w:r>
        <w:t>12.3. По вопросам, не предусмотренным Контрактом, Стороны руководствуются действующим законодательством Российской Федерации.</w:t>
      </w:r>
    </w:p>
    <w:p w14:paraId="04D823F4" w14:textId="77777777" w:rsidR="002E1DB8" w:rsidRPr="004E6B78" w:rsidRDefault="002E1DB8" w:rsidP="004E6B78">
      <w:pPr>
        <w:spacing w:line="360" w:lineRule="auto"/>
        <w:jc w:val="both"/>
        <w:rPr>
          <w:color w:val="FF0000"/>
        </w:rPr>
      </w:pPr>
    </w:p>
    <w:p w14:paraId="72E80108" w14:textId="0D061165" w:rsidR="00810BA2" w:rsidRPr="004E6B78" w:rsidRDefault="003F7BD7" w:rsidP="003020DB">
      <w:pPr>
        <w:spacing w:line="360" w:lineRule="auto"/>
        <w:jc w:val="center"/>
        <w:rPr>
          <w:b/>
          <w:color w:val="000000"/>
        </w:rPr>
      </w:pPr>
      <w:r>
        <w:rPr>
          <w:b/>
        </w:rPr>
        <w:t xml:space="preserve">13. </w:t>
      </w:r>
      <w:r>
        <w:rPr>
          <w:b/>
          <w:color w:val="000000"/>
        </w:rPr>
        <w:t>Приложения к контракту</w:t>
      </w:r>
    </w:p>
    <w:p w14:paraId="497C955A" w14:textId="77777777" w:rsidR="00810BA2" w:rsidRPr="004E6B78" w:rsidRDefault="003F7BD7" w:rsidP="004E6B78">
      <w:pPr>
        <w:spacing w:line="360" w:lineRule="auto"/>
        <w:jc w:val="both"/>
        <w:rPr>
          <w:color w:val="000000"/>
        </w:rPr>
      </w:pPr>
      <w:r>
        <w:rPr>
          <w:color w:val="000000"/>
        </w:rPr>
        <w:t>13.1. Приложения к Контракту являются неотъемлемой частью Контракта:</w:t>
      </w:r>
    </w:p>
    <w:p w14:paraId="372E3313" w14:textId="609792DD" w:rsidR="00810BA2" w:rsidRPr="004E6B78" w:rsidRDefault="004A21B2" w:rsidP="003020DB">
      <w:pPr>
        <w:spacing w:line="360" w:lineRule="auto"/>
        <w:jc w:val="both"/>
      </w:pPr>
      <w:r>
        <w:t>- Приложение № 1 «Описание объекта закупки»</w:t>
      </w:r>
    </w:p>
    <w:p w14:paraId="026A443C" w14:textId="77777777" w:rsidR="00810BA2" w:rsidRPr="004E6B78" w:rsidRDefault="00810BA2" w:rsidP="004E6B78">
      <w:pPr>
        <w:spacing w:line="360" w:lineRule="auto"/>
        <w:jc w:val="both"/>
      </w:pPr>
    </w:p>
    <w:p w14:paraId="06096187" w14:textId="462DF88D" w:rsidR="00810BA2" w:rsidRPr="00005B37" w:rsidRDefault="00F83AAE" w:rsidP="00005B37">
      <w:pPr>
        <w:pStyle w:val="ConsPlusNormal"/>
        <w:spacing w:line="360" w:lineRule="auto"/>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14. </w:t>
      </w:r>
      <w:r>
        <w:rPr>
          <w:rFonts w:ascii="Times New Roman" w:hAnsi="Times New Roman" w:cs="Times New Roman"/>
          <w:b/>
          <w:sz w:val="24"/>
          <w:szCs w:val="24"/>
        </w:rPr>
        <w:t>Адреса и банковские реквизиты сторон</w:t>
      </w:r>
    </w:p>
    <w:tbl>
      <w:tblPr>
        <w:tblStyle w:val="3f"/>
        <w:tblW w:w="0" w:type="auto"/>
        <w:tblLook w:val="04A0" w:firstRow="1" w:lastRow="0" w:firstColumn="1" w:lastColumn="0" w:noHBand="0" w:noVBand="1"/>
      </w:tblPr>
      <w:tblGrid>
        <w:gridCol w:w="5068"/>
        <w:gridCol w:w="5069"/>
      </w:tblGrid>
      <w:tr w:rsidR="00036BAB" w:rsidRPr="00036BAB" w14:paraId="29744936" w14:textId="77777777" w:rsidTr="00CF1696">
        <w:tc>
          <w:tcPr>
            <w:tcW w:w="5068" w:type="dxa"/>
          </w:tcPr>
          <w:p w14:paraId="2922E998" w14:textId="77777777" w:rsidR="00036BAB" w:rsidRPr="00036BAB" w:rsidRDefault="00036BAB" w:rsidP="009628C8">
            <w:pPr>
              <w:jc w:val="center"/>
              <w:rPr>
                <w:rFonts w:eastAsia="Calibri"/>
                <w:b/>
                <w:lang w:eastAsia="en-US"/>
              </w:rPr>
            </w:pPr>
            <w:r>
              <w:rPr>
                <w:rFonts w:eastAsia="Calibri"/>
                <w:b/>
                <w:lang w:eastAsia="en-US"/>
              </w:rPr>
              <w:t>Заказчик</w:t>
            </w:r>
          </w:p>
        </w:tc>
        <w:tc>
          <w:tcPr>
            <w:tcW w:w="5069" w:type="dxa"/>
          </w:tcPr>
          <w:p w14:paraId="3B684037" w14:textId="77777777" w:rsidR="00036BAB" w:rsidRPr="00036BAB" w:rsidRDefault="00036BAB" w:rsidP="009628C8">
            <w:pPr>
              <w:jc w:val="center"/>
              <w:rPr>
                <w:rFonts w:eastAsia="Calibri"/>
                <w:b/>
                <w:lang w:eastAsia="en-US"/>
              </w:rPr>
            </w:pPr>
            <w:r>
              <w:rPr>
                <w:rFonts w:eastAsia="Calibri"/>
                <w:b/>
                <w:lang w:eastAsia="en-US"/>
              </w:rPr>
              <w:t>Исполнитель</w:t>
            </w:r>
          </w:p>
        </w:tc>
      </w:tr>
      <w:tr w:rsidR="00036BAB" w:rsidRPr="00107C45" w14:paraId="613A85DC" w14:textId="77777777" w:rsidTr="00CF1696">
        <w:tc>
          <w:tcPr>
            <w:tcW w:w="5068" w:type="dxa"/>
          </w:tcPr>
          <w:p w14:paraId="6D295E2D" w14:textId="77777777" w:rsidR="00036BAB" w:rsidRPr="00036BAB" w:rsidRDefault="00036BAB" w:rsidP="009628C8">
            <w:pPr>
              <w:jc w:val="both"/>
              <w:rPr>
                <w:rFonts w:eastAsia="Calibri"/>
                <w:b/>
                <w:lang w:eastAsia="en-US"/>
              </w:rPr>
            </w:pPr>
          </w:p>
          <w:p w14:paraId="5A430F25" w14:textId="1098950D" w:rsidR="006935AB" w:rsidRPr="006935AB" w:rsidRDefault="006935AB" w:rsidP="006935AB">
            <w:pPr>
              <w:rPr>
                <w:b/>
                <w:sz w:val="22"/>
                <w:szCs w:val="22"/>
              </w:rPr>
            </w:pPr>
            <w:r>
              <w:rPr>
                <w:b/>
                <w:sz w:val="22"/>
                <w:szCs w:val="22"/>
              </w:rPr>
              <w:t xml:space="preserve">«Ленинградский областной наркологический диспансер </w:t>
            </w:r>
            <w:proofErr w:type="spellStart"/>
            <w:r>
              <w:rPr>
                <w:b/>
                <w:sz w:val="22"/>
                <w:szCs w:val="22"/>
              </w:rPr>
              <w:t>им.А.Я.Гриненко</w:t>
            </w:r>
            <w:proofErr w:type="spellEnd"/>
            <w:r>
              <w:rPr>
                <w:b/>
                <w:sz w:val="22"/>
                <w:szCs w:val="22"/>
              </w:rPr>
              <w:t>» (ГБУЗ ЛОНД)</w:t>
            </w:r>
          </w:p>
          <w:p w14:paraId="7437C870" w14:textId="77777777" w:rsidR="006935AB" w:rsidRDefault="006935AB" w:rsidP="006935AB">
            <w:pPr>
              <w:rPr>
                <w:sz w:val="22"/>
                <w:szCs w:val="22"/>
              </w:rPr>
            </w:pPr>
          </w:p>
          <w:p w14:paraId="59A8F2F4" w14:textId="489AC301" w:rsidR="006935AB" w:rsidRDefault="006935AB" w:rsidP="006935AB">
            <w:pPr>
              <w:rPr>
                <w:sz w:val="22"/>
                <w:szCs w:val="22"/>
              </w:rPr>
            </w:pPr>
            <w:r>
              <w:rPr>
                <w:sz w:val="22"/>
                <w:szCs w:val="22"/>
              </w:rPr>
              <w:t xml:space="preserve">Юридический адрес: 188673, Ленинградская обл., Всеволожский район, д. Новое Девяткино, </w:t>
            </w:r>
            <w:proofErr w:type="spellStart"/>
            <w:r>
              <w:rPr>
                <w:sz w:val="22"/>
                <w:szCs w:val="22"/>
              </w:rPr>
              <w:t>ул.Славы</w:t>
            </w:r>
            <w:proofErr w:type="spellEnd"/>
            <w:r>
              <w:rPr>
                <w:sz w:val="22"/>
                <w:szCs w:val="22"/>
              </w:rPr>
              <w:t>, д.6</w:t>
            </w:r>
          </w:p>
          <w:p w14:paraId="417D65CA" w14:textId="77777777" w:rsidR="006935AB" w:rsidRDefault="006935AB" w:rsidP="006935AB">
            <w:pPr>
              <w:rPr>
                <w:sz w:val="22"/>
                <w:szCs w:val="22"/>
              </w:rPr>
            </w:pPr>
            <w:r>
              <w:rPr>
                <w:sz w:val="22"/>
                <w:szCs w:val="22"/>
              </w:rPr>
              <w:t xml:space="preserve"> </w:t>
            </w:r>
          </w:p>
          <w:p w14:paraId="02B6C67C" w14:textId="77777777" w:rsidR="006935AB" w:rsidRDefault="006935AB" w:rsidP="006935AB">
            <w:pPr>
              <w:rPr>
                <w:sz w:val="22"/>
                <w:szCs w:val="22"/>
              </w:rPr>
            </w:pPr>
            <w:r>
              <w:rPr>
                <w:sz w:val="22"/>
                <w:szCs w:val="22"/>
              </w:rPr>
              <w:t>Телефон/факс</w:t>
            </w:r>
            <w:proofErr w:type="gramStart"/>
            <w:r>
              <w:rPr>
                <w:sz w:val="22"/>
                <w:szCs w:val="22"/>
              </w:rPr>
              <w:t xml:space="preserve">   (</w:t>
            </w:r>
            <w:proofErr w:type="gramEnd"/>
            <w:r>
              <w:rPr>
                <w:sz w:val="22"/>
                <w:szCs w:val="22"/>
              </w:rPr>
              <w:t>812) 296-99-03/296-99-09</w:t>
            </w:r>
          </w:p>
          <w:p w14:paraId="38E93D31" w14:textId="77777777" w:rsidR="006935AB" w:rsidRDefault="006935AB" w:rsidP="006935AB">
            <w:pPr>
              <w:rPr>
                <w:sz w:val="22"/>
                <w:szCs w:val="22"/>
              </w:rPr>
            </w:pPr>
          </w:p>
          <w:p w14:paraId="66DD58D8" w14:textId="77777777" w:rsidR="006935AB" w:rsidRDefault="006935AB" w:rsidP="006935AB">
            <w:pPr>
              <w:rPr>
                <w:sz w:val="22"/>
                <w:szCs w:val="22"/>
              </w:rPr>
            </w:pPr>
            <w:r>
              <w:rPr>
                <w:sz w:val="22"/>
                <w:szCs w:val="22"/>
              </w:rPr>
              <w:t>ОГРН 1034700574798</w:t>
            </w:r>
          </w:p>
          <w:p w14:paraId="06C05690" w14:textId="77777777" w:rsidR="006935AB" w:rsidRDefault="006935AB" w:rsidP="006935AB">
            <w:pPr>
              <w:rPr>
                <w:sz w:val="22"/>
                <w:szCs w:val="22"/>
              </w:rPr>
            </w:pPr>
            <w:r>
              <w:rPr>
                <w:sz w:val="22"/>
                <w:szCs w:val="22"/>
              </w:rPr>
              <w:t>ИНН 4703010458 КПП 470301001</w:t>
            </w:r>
          </w:p>
          <w:p w14:paraId="067347FC" w14:textId="77777777" w:rsidR="006935AB" w:rsidRDefault="006935AB" w:rsidP="006935AB">
            <w:pPr>
              <w:rPr>
                <w:sz w:val="22"/>
                <w:szCs w:val="22"/>
              </w:rPr>
            </w:pPr>
            <w:r>
              <w:rPr>
                <w:sz w:val="22"/>
                <w:szCs w:val="22"/>
              </w:rPr>
              <w:t xml:space="preserve">ОКПО </w:t>
            </w:r>
            <w:proofErr w:type="gramStart"/>
            <w:r>
              <w:rPr>
                <w:sz w:val="22"/>
                <w:szCs w:val="22"/>
              </w:rPr>
              <w:t>05354122,  ОКТМО</w:t>
            </w:r>
            <w:proofErr w:type="gramEnd"/>
            <w:r>
              <w:rPr>
                <w:sz w:val="22"/>
                <w:szCs w:val="22"/>
              </w:rPr>
              <w:t xml:space="preserve"> 41612458101</w:t>
            </w:r>
          </w:p>
          <w:p w14:paraId="20FA5AD5" w14:textId="77777777" w:rsidR="006935AB" w:rsidRDefault="006935AB" w:rsidP="006935AB">
            <w:pPr>
              <w:rPr>
                <w:sz w:val="22"/>
                <w:szCs w:val="22"/>
              </w:rPr>
            </w:pPr>
            <w:r>
              <w:rPr>
                <w:sz w:val="22"/>
                <w:szCs w:val="22"/>
              </w:rPr>
              <w:t>ОКВЭД 86.10 (Деятельность больничных организаций)</w:t>
            </w:r>
          </w:p>
          <w:p w14:paraId="3F7B7220" w14:textId="77777777" w:rsidR="006935AB" w:rsidRDefault="006935AB" w:rsidP="006935AB">
            <w:pPr>
              <w:rPr>
                <w:sz w:val="22"/>
                <w:szCs w:val="22"/>
              </w:rPr>
            </w:pPr>
          </w:p>
          <w:p w14:paraId="7DD5F9CE" w14:textId="77777777" w:rsidR="006935AB" w:rsidRDefault="006935AB" w:rsidP="006935AB">
            <w:pPr>
              <w:rPr>
                <w:sz w:val="22"/>
                <w:szCs w:val="22"/>
              </w:rPr>
            </w:pPr>
            <w:r>
              <w:rPr>
                <w:sz w:val="22"/>
                <w:szCs w:val="22"/>
              </w:rPr>
              <w:t>Платежные реквизиты:</w:t>
            </w:r>
          </w:p>
          <w:p w14:paraId="0B9D01FC" w14:textId="77777777" w:rsidR="006935AB" w:rsidRDefault="006935AB" w:rsidP="006935AB">
            <w:pPr>
              <w:rPr>
                <w:sz w:val="22"/>
                <w:szCs w:val="22"/>
              </w:rPr>
            </w:pPr>
            <w:proofErr w:type="gramStart"/>
            <w:r>
              <w:rPr>
                <w:sz w:val="22"/>
                <w:szCs w:val="22"/>
              </w:rPr>
              <w:t>Плательщик(</w:t>
            </w:r>
            <w:proofErr w:type="gramEnd"/>
            <w:r>
              <w:rPr>
                <w:sz w:val="22"/>
                <w:szCs w:val="22"/>
              </w:rPr>
              <w:t>Получатель</w:t>
            </w:r>
            <w:proofErr w:type="gramStart"/>
            <w:r>
              <w:rPr>
                <w:sz w:val="22"/>
                <w:szCs w:val="22"/>
              </w:rPr>
              <w:t>):  Комитет</w:t>
            </w:r>
            <w:proofErr w:type="gramEnd"/>
            <w:r>
              <w:rPr>
                <w:sz w:val="22"/>
                <w:szCs w:val="22"/>
              </w:rPr>
              <w:t xml:space="preserve"> финансов Ленинградской области (ГБУЗ ЛОНД л/с 20243986045) ИНН 4703010458 КПП 470301001</w:t>
            </w:r>
          </w:p>
          <w:p w14:paraId="2161D633" w14:textId="77777777" w:rsidR="006935AB" w:rsidRDefault="006935AB" w:rsidP="006935AB">
            <w:pPr>
              <w:rPr>
                <w:sz w:val="22"/>
                <w:szCs w:val="22"/>
              </w:rPr>
            </w:pPr>
            <w:r>
              <w:rPr>
                <w:sz w:val="22"/>
                <w:szCs w:val="22"/>
              </w:rPr>
              <w:t>р/с 03224643410000004500 в СЕВЕРО-ЗАПАДНОЕ ГУ БАНКА РОССИИ//УФК по Ленинградской области г. Санкт-Петербург</w:t>
            </w:r>
          </w:p>
          <w:p w14:paraId="4163181A" w14:textId="77777777" w:rsidR="006935AB" w:rsidRDefault="006935AB" w:rsidP="006935AB">
            <w:pPr>
              <w:rPr>
                <w:sz w:val="22"/>
                <w:szCs w:val="22"/>
              </w:rPr>
            </w:pPr>
            <w:r>
              <w:rPr>
                <w:sz w:val="22"/>
                <w:szCs w:val="22"/>
              </w:rPr>
              <w:t xml:space="preserve">БИК 044030098  </w:t>
            </w:r>
          </w:p>
          <w:p w14:paraId="13A3BAA6" w14:textId="11A0726B" w:rsidR="00036BAB" w:rsidRPr="00036BAB" w:rsidRDefault="006935AB" w:rsidP="006935AB">
            <w:pPr>
              <w:jc w:val="both"/>
              <w:rPr>
                <w:rFonts w:eastAsia="Calibri"/>
                <w:lang w:eastAsia="en-US"/>
              </w:rPr>
            </w:pPr>
            <w:r>
              <w:rPr>
                <w:sz w:val="22"/>
                <w:szCs w:val="22"/>
              </w:rPr>
              <w:t>к/с 40102810745370000098</w:t>
            </w:r>
          </w:p>
          <w:p w14:paraId="0B3C2ABB" w14:textId="77777777" w:rsidR="00036BAB" w:rsidRPr="00036BAB" w:rsidRDefault="00036BAB" w:rsidP="009628C8">
            <w:pPr>
              <w:jc w:val="both"/>
              <w:rPr>
                <w:rFonts w:eastAsia="Calibri"/>
                <w:lang w:eastAsia="en-US"/>
              </w:rPr>
            </w:pPr>
          </w:p>
          <w:p w14:paraId="1E3FF2CC" w14:textId="77777777" w:rsidR="00036BAB" w:rsidRPr="00036BAB" w:rsidRDefault="00036BAB" w:rsidP="009628C8">
            <w:pPr>
              <w:jc w:val="both"/>
              <w:rPr>
                <w:rFonts w:eastAsia="Calibri"/>
                <w:lang w:eastAsia="en-US"/>
              </w:rPr>
            </w:pPr>
            <w:r>
              <w:rPr>
                <w:rFonts w:eastAsia="Calibri"/>
                <w:lang w:eastAsia="en-US"/>
              </w:rPr>
              <w:t>Ответственный по контракту:</w:t>
            </w:r>
          </w:p>
          <w:p w14:paraId="13B02B88" w14:textId="4A3C9859" w:rsidR="003020DB" w:rsidRPr="003020DB" w:rsidRDefault="003020DB" w:rsidP="009628C8">
            <w:pPr>
              <w:jc w:val="both"/>
              <w:rPr>
                <w:rFonts w:eastAsia="Calibri"/>
                <w:lang w:eastAsia="en-US"/>
              </w:rPr>
            </w:pPr>
            <w:r>
              <w:rPr>
                <w:rFonts w:eastAsia="Calibri"/>
                <w:lang w:eastAsia="en-US"/>
              </w:rPr>
              <w:t xml:space="preserve"> Пожидаева Любовь Николаевна</w:t>
            </w:r>
          </w:p>
          <w:p w14:paraId="6882BB13" w14:textId="77777777" w:rsidR="003020DB" w:rsidRPr="003020DB" w:rsidRDefault="003020DB" w:rsidP="009628C8">
            <w:pPr>
              <w:jc w:val="both"/>
              <w:rPr>
                <w:rFonts w:eastAsia="Calibri"/>
                <w:lang w:eastAsia="en-US"/>
              </w:rPr>
            </w:pPr>
            <w:r>
              <w:rPr>
                <w:rFonts w:eastAsia="Calibri"/>
                <w:lang w:eastAsia="en-US"/>
              </w:rPr>
              <w:t>Телефон/факс: 8 (812) 679-60-02, доб. 29</w:t>
            </w:r>
          </w:p>
          <w:p w14:paraId="5EB6E959" w14:textId="459744F1" w:rsidR="00036BAB" w:rsidRDefault="003020DB" w:rsidP="009628C8">
            <w:pPr>
              <w:jc w:val="both"/>
              <w:rPr>
                <w:rFonts w:eastAsia="Calibri"/>
                <w:lang w:eastAsia="en-US"/>
              </w:rPr>
            </w:pPr>
            <w:r>
              <w:rPr>
                <w:rFonts w:eastAsia="Calibri"/>
                <w:lang w:eastAsia="en-US"/>
              </w:rPr>
              <w:t xml:space="preserve">Адрес электронной почты: </w:t>
            </w:r>
            <w:hyperlink r:id="rId8" w:history="1">
              <w:r w:rsidR="006B7559" w:rsidRPr="004E286A">
                <w:rPr>
                  <w:rStyle w:val="a8"/>
                  <w:rFonts w:eastAsia="Calibri"/>
                  <w:lang w:eastAsia="en-US"/>
                </w:rPr>
                <w:t>lnpozhidaeva@tcmk47.ru</w:t>
              </w:r>
            </w:hyperlink>
          </w:p>
          <w:p w14:paraId="30569304" w14:textId="77777777" w:rsidR="008D2818" w:rsidRDefault="008D2818" w:rsidP="008D2818">
            <w:r>
              <w:t xml:space="preserve">СБИС          </w:t>
            </w:r>
            <w:r w:rsidRPr="00F47EB3">
              <w:t>2BE348e691e932411e3b924005056917125</w:t>
            </w:r>
            <w:r>
              <w:t>;</w:t>
            </w:r>
          </w:p>
          <w:p w14:paraId="0452D7C0" w14:textId="77777777" w:rsidR="008D2818" w:rsidRDefault="008D2818" w:rsidP="008D2818"/>
          <w:p w14:paraId="792B8550" w14:textId="77777777" w:rsidR="008D2818" w:rsidRDefault="008D2818" w:rsidP="008D2818">
            <w:r>
              <w:t xml:space="preserve">1С-ЭДО      </w:t>
            </w:r>
            <w:r w:rsidRPr="001C63D4">
              <w:t>2AEBA20E9FB-13CE-456E-96BC-6D420ACA7EE4</w:t>
            </w:r>
          </w:p>
          <w:p w14:paraId="15A6407B" w14:textId="77777777" w:rsidR="008D2818" w:rsidRDefault="008D2818" w:rsidP="008D2818">
            <w:pPr>
              <w:rPr>
                <w:sz w:val="28"/>
                <w:szCs w:val="28"/>
              </w:rPr>
            </w:pPr>
          </w:p>
          <w:p w14:paraId="10170EFD" w14:textId="216281C6" w:rsidR="006B7559" w:rsidRPr="00036BAB" w:rsidRDefault="006B7559" w:rsidP="009628C8">
            <w:pPr>
              <w:jc w:val="both"/>
              <w:rPr>
                <w:rFonts w:eastAsia="Calibri"/>
                <w:lang w:eastAsia="en-US"/>
              </w:rPr>
            </w:pPr>
          </w:p>
        </w:tc>
        <w:tc>
          <w:tcPr>
            <w:tcW w:w="5069" w:type="dxa"/>
          </w:tcPr>
          <w:p w14:paraId="2C560029" w14:textId="77777777" w:rsidR="004E6CF7" w:rsidRDefault="00D515BD" w:rsidP="009628C8">
            <w:pPr>
              <w:jc w:val="both"/>
              <w:rPr>
                <w:rFonts w:eastAsia="Calibri"/>
                <w:bCs/>
                <w:lang w:eastAsia="en-US"/>
              </w:rPr>
            </w:pPr>
            <w:r>
              <w:rPr>
                <w:rFonts w:eastAsia="Calibri"/>
                <w:bCs/>
                <w:lang w:eastAsia="en-US"/>
              </w:rPr>
              <w:t xml:space="preserve"> </w:t>
            </w:r>
          </w:p>
          <w:p w14:paraId="0D1328F6" w14:textId="77777777" w:rsidR="004E6CF7" w:rsidRDefault="004E6CF7" w:rsidP="009628C8">
            <w:pPr>
              <w:jc w:val="center"/>
              <w:rPr>
                <w:rFonts w:eastAsia="Calibri"/>
                <w:b/>
                <w:lang w:eastAsia="en-US"/>
              </w:rPr>
            </w:pPr>
            <w:r>
              <w:rPr>
                <w:rFonts w:eastAsia="Calibri"/>
                <w:b/>
                <w:lang w:eastAsia="en-US"/>
              </w:rPr>
              <w:t>Государственное бюджетное учреждение здравоохранения Ленинградской области «Токсовская клиническая межрайонная больница» (ГБУЗ ЛО «Токсовская КМБ»)</w:t>
            </w:r>
          </w:p>
          <w:p w14:paraId="3D02807C" w14:textId="77777777" w:rsidR="00036BAB" w:rsidRDefault="00036BAB" w:rsidP="009628C8">
            <w:pPr>
              <w:jc w:val="center"/>
              <w:rPr>
                <w:rFonts w:eastAsia="Calibri"/>
                <w:bCs/>
                <w:lang w:eastAsia="en-US"/>
              </w:rPr>
            </w:pPr>
          </w:p>
          <w:p w14:paraId="4561C701" w14:textId="77777777" w:rsidR="00413A32" w:rsidRPr="00107C45" w:rsidRDefault="00413A32" w:rsidP="009628C8">
            <w:pPr>
              <w:rPr>
                <w:rFonts w:eastAsia="Calibri"/>
                <w:bCs/>
                <w:lang w:eastAsia="en-US"/>
              </w:rPr>
            </w:pPr>
            <w:r>
              <w:rPr>
                <w:rFonts w:eastAsia="Calibri"/>
                <w:bCs/>
                <w:lang w:eastAsia="en-US"/>
              </w:rPr>
              <w:t xml:space="preserve">ИНН 4703011525 </w:t>
            </w:r>
          </w:p>
          <w:p w14:paraId="2868ACD3" w14:textId="17A23897" w:rsidR="00413A32" w:rsidRPr="00107C45" w:rsidRDefault="00413A32" w:rsidP="009628C8">
            <w:pPr>
              <w:rPr>
                <w:rFonts w:eastAsia="Calibri"/>
                <w:bCs/>
                <w:lang w:eastAsia="en-US"/>
              </w:rPr>
            </w:pPr>
            <w:r>
              <w:rPr>
                <w:rFonts w:eastAsia="Calibri"/>
                <w:bCs/>
                <w:lang w:eastAsia="en-US"/>
              </w:rPr>
              <w:t>КПП 470301001</w:t>
            </w:r>
          </w:p>
          <w:p w14:paraId="0215DDB1" w14:textId="77777777" w:rsidR="00413A32" w:rsidRPr="00107C45" w:rsidRDefault="00413A32" w:rsidP="009628C8">
            <w:pPr>
              <w:rPr>
                <w:rFonts w:eastAsia="Calibri"/>
                <w:bCs/>
                <w:lang w:eastAsia="en-US"/>
              </w:rPr>
            </w:pPr>
            <w:r>
              <w:rPr>
                <w:rFonts w:eastAsia="Calibri"/>
                <w:bCs/>
                <w:lang w:eastAsia="en-US"/>
              </w:rPr>
              <w:t>ОГРН 1034700559585</w:t>
            </w:r>
          </w:p>
          <w:p w14:paraId="08D51052" w14:textId="77777777" w:rsidR="00107C45" w:rsidRPr="00107C45" w:rsidRDefault="00107C45" w:rsidP="009628C8">
            <w:pPr>
              <w:rPr>
                <w:rFonts w:eastAsia="Calibri"/>
                <w:bCs/>
                <w:lang w:eastAsia="en-US"/>
              </w:rPr>
            </w:pPr>
            <w:r>
              <w:rPr>
                <w:rFonts w:eastAsia="Calibri"/>
                <w:bCs/>
                <w:lang w:eastAsia="en-US"/>
              </w:rPr>
              <w:t>Юридический (почтовый) адрес:</w:t>
            </w:r>
          </w:p>
          <w:p w14:paraId="70DFCD0A" w14:textId="77777777" w:rsidR="00107C45" w:rsidRPr="00107C45" w:rsidRDefault="00107C45" w:rsidP="009628C8">
            <w:pPr>
              <w:rPr>
                <w:rFonts w:eastAsia="Calibri"/>
                <w:bCs/>
                <w:lang w:eastAsia="en-US"/>
              </w:rPr>
            </w:pPr>
            <w:r>
              <w:rPr>
                <w:rFonts w:eastAsia="Calibri"/>
                <w:bCs/>
                <w:lang w:eastAsia="en-US"/>
              </w:rPr>
              <w:t>188664, Ленинградская область,</w:t>
            </w:r>
          </w:p>
          <w:p w14:paraId="562585CA" w14:textId="11FFD57E" w:rsidR="00107C45" w:rsidRPr="00107C45" w:rsidRDefault="00107C45" w:rsidP="009628C8">
            <w:pPr>
              <w:rPr>
                <w:rFonts w:eastAsia="Calibri"/>
                <w:bCs/>
                <w:lang w:eastAsia="en-US"/>
              </w:rPr>
            </w:pPr>
            <w:r>
              <w:rPr>
                <w:rFonts w:eastAsia="Calibri"/>
                <w:bCs/>
                <w:lang w:eastAsia="en-US"/>
              </w:rPr>
              <w:t>Всеволожский район, п. Токсово, Буланова ул., д. 18</w:t>
            </w:r>
          </w:p>
          <w:p w14:paraId="419218C5" w14:textId="77777777" w:rsidR="00107C45" w:rsidRPr="00107C45" w:rsidRDefault="00107C45" w:rsidP="009628C8">
            <w:pPr>
              <w:rPr>
                <w:rFonts w:eastAsia="Calibri"/>
                <w:bCs/>
                <w:lang w:eastAsia="en-US"/>
              </w:rPr>
            </w:pPr>
            <w:r>
              <w:rPr>
                <w:rFonts w:eastAsia="Calibri"/>
                <w:bCs/>
                <w:lang w:eastAsia="en-US"/>
              </w:rPr>
              <w:t>Банковские реквизиты</w:t>
            </w:r>
          </w:p>
          <w:p w14:paraId="1CCD05A6" w14:textId="77777777" w:rsidR="00107C45" w:rsidRPr="00107C45" w:rsidRDefault="00107C45" w:rsidP="009628C8">
            <w:pPr>
              <w:rPr>
                <w:rFonts w:eastAsia="Calibri"/>
                <w:bCs/>
                <w:lang w:eastAsia="en-US"/>
              </w:rPr>
            </w:pPr>
            <w:r>
              <w:rPr>
                <w:rFonts w:eastAsia="Calibri"/>
                <w:bCs/>
                <w:lang w:eastAsia="en-US"/>
              </w:rPr>
              <w:t>Получатель: КОМИТЕТ ФИНАНСОВ ЛЕНИНГРАДСКОЙ ОБЛАСТИ (ГБУЗ ЛО «Токсовская КМБ»</w:t>
            </w:r>
          </w:p>
          <w:p w14:paraId="005E811C" w14:textId="3F3F6850" w:rsidR="00107C45" w:rsidRPr="00107C45" w:rsidRDefault="00107C45" w:rsidP="009628C8">
            <w:pPr>
              <w:rPr>
                <w:rFonts w:eastAsia="Calibri"/>
                <w:bCs/>
                <w:lang w:eastAsia="en-US"/>
              </w:rPr>
            </w:pPr>
            <w:r>
              <w:rPr>
                <w:rFonts w:eastAsia="Calibri"/>
                <w:bCs/>
                <w:lang w:eastAsia="en-US"/>
              </w:rPr>
              <w:t xml:space="preserve">№ </w:t>
            </w:r>
            <w:proofErr w:type="spellStart"/>
            <w:r>
              <w:rPr>
                <w:rFonts w:eastAsia="Calibri"/>
                <w:bCs/>
                <w:lang w:eastAsia="en-US"/>
              </w:rPr>
              <w:t>казн</w:t>
            </w:r>
            <w:proofErr w:type="spellEnd"/>
            <w:r>
              <w:rPr>
                <w:rFonts w:eastAsia="Calibri"/>
                <w:bCs/>
                <w:lang w:eastAsia="en-US"/>
              </w:rPr>
              <w:t xml:space="preserve">. </w:t>
            </w:r>
            <w:proofErr w:type="spellStart"/>
            <w:r>
              <w:rPr>
                <w:rFonts w:eastAsia="Calibri"/>
                <w:bCs/>
                <w:lang w:eastAsia="en-US"/>
              </w:rPr>
              <w:t>сч</w:t>
            </w:r>
            <w:proofErr w:type="spellEnd"/>
            <w:r>
              <w:rPr>
                <w:rFonts w:eastAsia="Calibri"/>
                <w:bCs/>
                <w:lang w:eastAsia="en-US"/>
              </w:rPr>
              <w:t>. 03224643410000004500</w:t>
            </w:r>
          </w:p>
          <w:p w14:paraId="448BAD71" w14:textId="77777777" w:rsidR="00107C45" w:rsidRPr="00107C45" w:rsidRDefault="00107C45" w:rsidP="009628C8">
            <w:pPr>
              <w:rPr>
                <w:rFonts w:eastAsia="Calibri"/>
                <w:bCs/>
                <w:lang w:eastAsia="en-US"/>
              </w:rPr>
            </w:pPr>
            <w:r>
              <w:rPr>
                <w:rFonts w:eastAsia="Calibri"/>
                <w:bCs/>
                <w:lang w:eastAsia="en-US"/>
              </w:rPr>
              <w:t>Банк получателя: СЕВЕРО-ЗАПАДНОЕ ГУ БАНКА РОССИИ //УФК по Ленинградской области г. Санкт-Петербург</w:t>
            </w:r>
          </w:p>
          <w:p w14:paraId="3D89B094" w14:textId="47EF37E0" w:rsidR="00107C45" w:rsidRPr="00107C45" w:rsidRDefault="00107C45" w:rsidP="009628C8">
            <w:pPr>
              <w:rPr>
                <w:rFonts w:eastAsia="Calibri"/>
                <w:bCs/>
                <w:lang w:eastAsia="en-US"/>
              </w:rPr>
            </w:pPr>
            <w:r>
              <w:rPr>
                <w:rFonts w:eastAsia="Calibri"/>
                <w:bCs/>
                <w:lang w:eastAsia="en-US"/>
              </w:rPr>
              <w:t xml:space="preserve">№ ед. </w:t>
            </w:r>
            <w:proofErr w:type="spellStart"/>
            <w:r>
              <w:rPr>
                <w:rFonts w:eastAsia="Calibri"/>
                <w:bCs/>
                <w:lang w:eastAsia="en-US"/>
              </w:rPr>
              <w:t>казн</w:t>
            </w:r>
            <w:proofErr w:type="spellEnd"/>
            <w:r>
              <w:rPr>
                <w:rFonts w:eastAsia="Calibri"/>
                <w:bCs/>
                <w:lang w:eastAsia="en-US"/>
              </w:rPr>
              <w:t xml:space="preserve">. </w:t>
            </w:r>
            <w:proofErr w:type="spellStart"/>
            <w:r>
              <w:rPr>
                <w:rFonts w:eastAsia="Calibri"/>
                <w:bCs/>
                <w:lang w:eastAsia="en-US"/>
              </w:rPr>
              <w:t>сч</w:t>
            </w:r>
            <w:proofErr w:type="spellEnd"/>
            <w:r>
              <w:rPr>
                <w:rFonts w:eastAsia="Calibri"/>
                <w:bCs/>
                <w:lang w:eastAsia="en-US"/>
              </w:rPr>
              <w:t>. 40102810745370000098</w:t>
            </w:r>
          </w:p>
          <w:p w14:paraId="6647EE89" w14:textId="77777777" w:rsidR="00107C45" w:rsidRPr="00107C45" w:rsidRDefault="00107C45" w:rsidP="009628C8">
            <w:pPr>
              <w:rPr>
                <w:rFonts w:eastAsia="Calibri"/>
                <w:bCs/>
                <w:lang w:eastAsia="en-US"/>
              </w:rPr>
            </w:pPr>
            <w:r>
              <w:rPr>
                <w:rFonts w:eastAsia="Calibri"/>
                <w:bCs/>
                <w:lang w:eastAsia="en-US"/>
              </w:rPr>
              <w:t>БИК 044030098 (л/с 20946986059)</w:t>
            </w:r>
          </w:p>
          <w:p w14:paraId="19DB3C20" w14:textId="7096F6A0" w:rsidR="00107C45" w:rsidRPr="00107C45" w:rsidRDefault="00107C45" w:rsidP="009628C8">
            <w:pPr>
              <w:rPr>
                <w:rFonts w:eastAsia="Calibri"/>
                <w:bCs/>
                <w:lang w:eastAsia="en-US"/>
              </w:rPr>
            </w:pPr>
            <w:r>
              <w:rPr>
                <w:rFonts w:eastAsia="Calibri"/>
                <w:bCs/>
                <w:lang w:eastAsia="en-US"/>
              </w:rPr>
              <w:t>ОКТМО 41612175051</w:t>
            </w:r>
          </w:p>
          <w:p w14:paraId="1957966E" w14:textId="77777777" w:rsidR="00413A32" w:rsidRDefault="00413A32" w:rsidP="009628C8">
            <w:pPr>
              <w:rPr>
                <w:rFonts w:eastAsia="Calibri"/>
                <w:bCs/>
                <w:lang w:eastAsia="en-US"/>
              </w:rPr>
            </w:pPr>
          </w:p>
          <w:p w14:paraId="1BC2106D" w14:textId="77777777" w:rsidR="00107C45" w:rsidRPr="00107C45" w:rsidRDefault="00107C45" w:rsidP="009628C8">
            <w:pPr>
              <w:rPr>
                <w:rFonts w:eastAsia="Calibri"/>
                <w:bCs/>
                <w:lang w:eastAsia="en-US"/>
              </w:rPr>
            </w:pPr>
            <w:r>
              <w:rPr>
                <w:rFonts w:eastAsia="Calibri"/>
                <w:bCs/>
                <w:lang w:eastAsia="en-US"/>
              </w:rPr>
              <w:t>Тел/факс 8-81370-43155 секретарь</w:t>
            </w:r>
          </w:p>
          <w:p w14:paraId="7EFCEB6D" w14:textId="77777777" w:rsidR="00107C45" w:rsidRPr="00107C45" w:rsidRDefault="00107C45" w:rsidP="009628C8">
            <w:pPr>
              <w:rPr>
                <w:rFonts w:eastAsia="Calibri"/>
                <w:bCs/>
                <w:lang w:eastAsia="en-US"/>
              </w:rPr>
            </w:pPr>
            <w:r>
              <w:rPr>
                <w:rFonts w:eastAsia="Calibri"/>
                <w:bCs/>
                <w:lang w:eastAsia="en-US"/>
              </w:rPr>
              <w:t>Тел. 8-911-250-02-87 бухгалтерия</w:t>
            </w:r>
          </w:p>
          <w:p w14:paraId="47E0BFE4" w14:textId="77777777" w:rsidR="00107C45" w:rsidRPr="00107C45" w:rsidRDefault="00107C45" w:rsidP="009628C8">
            <w:pPr>
              <w:rPr>
                <w:rFonts w:eastAsia="Calibri"/>
                <w:bCs/>
                <w:lang w:eastAsia="en-US"/>
              </w:rPr>
            </w:pPr>
            <w:r>
              <w:rPr>
                <w:rFonts w:eastAsia="Calibri"/>
                <w:bCs/>
                <w:lang w:eastAsia="en-US"/>
              </w:rPr>
              <w:t>Тел. 8-911-978-46-06 контрактная служба</w:t>
            </w:r>
          </w:p>
          <w:p w14:paraId="1B9293BD" w14:textId="142E5B15" w:rsidR="00107C45" w:rsidRPr="00A90046" w:rsidRDefault="00107C45" w:rsidP="009628C8">
            <w:pPr>
              <w:rPr>
                <w:rFonts w:eastAsia="Calibri"/>
                <w:bCs/>
                <w:lang w:eastAsia="en-US"/>
              </w:rPr>
            </w:pPr>
            <w:r>
              <w:rPr>
                <w:rFonts w:eastAsia="Calibri"/>
                <w:bCs/>
                <w:lang w:val="en-US" w:eastAsia="en-US"/>
              </w:rPr>
              <w:t>E</w:t>
            </w:r>
            <w:r>
              <w:rPr>
                <w:rFonts w:eastAsia="Calibri"/>
                <w:bCs/>
                <w:lang w:eastAsia="en-US"/>
              </w:rPr>
              <w:t>-</w:t>
            </w:r>
            <w:r>
              <w:rPr>
                <w:rFonts w:eastAsia="Calibri"/>
                <w:bCs/>
                <w:lang w:val="en-US" w:eastAsia="en-US"/>
              </w:rPr>
              <w:t>mail</w:t>
            </w:r>
            <w:r>
              <w:rPr>
                <w:rFonts w:eastAsia="Calibri"/>
                <w:bCs/>
                <w:lang w:eastAsia="en-US"/>
              </w:rPr>
              <w:t xml:space="preserve">: </w:t>
            </w:r>
            <w:proofErr w:type="spellStart"/>
            <w:r>
              <w:rPr>
                <w:rFonts w:eastAsia="Calibri"/>
                <w:bCs/>
                <w:lang w:val="en-US" w:eastAsia="en-US"/>
              </w:rPr>
              <w:t>priem</w:t>
            </w:r>
            <w:proofErr w:type="spellEnd"/>
            <w:r>
              <w:rPr>
                <w:rFonts w:eastAsia="Calibri"/>
                <w:bCs/>
                <w:lang w:eastAsia="en-US"/>
              </w:rPr>
              <w:t>@</w:t>
            </w:r>
            <w:r>
              <w:rPr>
                <w:rFonts w:eastAsia="Calibri"/>
                <w:bCs/>
                <w:lang w:val="en-US" w:eastAsia="en-US"/>
              </w:rPr>
              <w:t>mail</w:t>
            </w:r>
            <w:r>
              <w:rPr>
                <w:rFonts w:eastAsia="Calibri"/>
                <w:bCs/>
                <w:lang w:eastAsia="en-US"/>
              </w:rPr>
              <w:t>.</w:t>
            </w:r>
            <w:proofErr w:type="spellStart"/>
            <w:r>
              <w:rPr>
                <w:rFonts w:eastAsia="Calibri"/>
                <w:bCs/>
                <w:lang w:val="en-US" w:eastAsia="en-US"/>
              </w:rPr>
              <w:t>trbzdrav</w:t>
            </w:r>
            <w:proofErr w:type="spellEnd"/>
            <w:r>
              <w:rPr>
                <w:rFonts w:eastAsia="Calibri"/>
                <w:bCs/>
                <w:lang w:eastAsia="en-US"/>
              </w:rPr>
              <w:t>.</w:t>
            </w:r>
            <w:proofErr w:type="spellStart"/>
            <w:r>
              <w:rPr>
                <w:rFonts w:eastAsia="Calibri"/>
                <w:bCs/>
                <w:lang w:val="en-US" w:eastAsia="en-US"/>
              </w:rPr>
              <w:t>ru</w:t>
            </w:r>
            <w:proofErr w:type="spellEnd"/>
          </w:p>
        </w:tc>
      </w:tr>
      <w:tr w:rsidR="00036BAB" w:rsidRPr="00036BAB" w14:paraId="75CA28B7" w14:textId="77777777" w:rsidTr="00CF1696">
        <w:tc>
          <w:tcPr>
            <w:tcW w:w="5068" w:type="dxa"/>
          </w:tcPr>
          <w:p w14:paraId="1D2E3EB6" w14:textId="77777777" w:rsidR="00036BAB" w:rsidRPr="00A90046" w:rsidRDefault="00036BAB" w:rsidP="009628C8">
            <w:pPr>
              <w:jc w:val="both"/>
              <w:rPr>
                <w:rFonts w:eastAsia="Calibri"/>
                <w:b/>
                <w:lang w:eastAsia="en-US"/>
              </w:rPr>
            </w:pPr>
            <w:bookmarkStart w:id="1" w:name="_Hlk195609911"/>
          </w:p>
          <w:p w14:paraId="12289447" w14:textId="3D0B33C8" w:rsidR="00036BAB" w:rsidRPr="00036BAB" w:rsidRDefault="00036BAB" w:rsidP="009628C8">
            <w:pPr>
              <w:jc w:val="center"/>
              <w:rPr>
                <w:rFonts w:eastAsia="Calibri"/>
                <w:b/>
                <w:lang w:eastAsia="en-US"/>
              </w:rPr>
            </w:pPr>
            <w:r>
              <w:rPr>
                <w:rFonts w:eastAsia="Calibri"/>
                <w:b/>
                <w:lang w:eastAsia="en-US"/>
              </w:rPr>
              <w:t>Главный врач ГБУЗ ЛОНД</w:t>
            </w:r>
          </w:p>
          <w:p w14:paraId="39CD1833" w14:textId="77777777" w:rsidR="00036BAB" w:rsidRPr="00036BAB" w:rsidRDefault="00036BAB" w:rsidP="009628C8">
            <w:pPr>
              <w:jc w:val="center"/>
              <w:rPr>
                <w:rFonts w:eastAsia="Calibri"/>
                <w:lang w:eastAsia="en-US"/>
              </w:rPr>
            </w:pPr>
          </w:p>
          <w:p w14:paraId="0C261D0B" w14:textId="77777777" w:rsidR="00036BAB" w:rsidRPr="00036BAB" w:rsidRDefault="00036BAB" w:rsidP="009628C8">
            <w:pPr>
              <w:jc w:val="center"/>
              <w:rPr>
                <w:rFonts w:eastAsia="Calibri"/>
                <w:lang w:eastAsia="en-US"/>
              </w:rPr>
            </w:pPr>
          </w:p>
          <w:p w14:paraId="75D39836" w14:textId="77777777" w:rsidR="00D515BD" w:rsidRDefault="00D515BD" w:rsidP="009628C8">
            <w:pPr>
              <w:jc w:val="center"/>
              <w:rPr>
                <w:rFonts w:eastAsia="Calibri"/>
                <w:lang w:eastAsia="en-US"/>
              </w:rPr>
            </w:pPr>
          </w:p>
          <w:p w14:paraId="6322D3A2" w14:textId="1628B3BE" w:rsidR="00036BAB" w:rsidRPr="006935AB" w:rsidRDefault="00566310" w:rsidP="006935AB">
            <w:pPr>
              <w:jc w:val="center"/>
              <w:rPr>
                <w:rFonts w:eastAsia="Calibri"/>
                <w:lang w:eastAsia="en-US"/>
              </w:rPr>
            </w:pPr>
            <w:r>
              <w:rPr>
                <w:rFonts w:eastAsia="Calibri"/>
                <w:lang w:eastAsia="en-US"/>
              </w:rPr>
              <w:t>ЭЦП / Т.Ю. Славина /</w:t>
            </w:r>
          </w:p>
        </w:tc>
        <w:tc>
          <w:tcPr>
            <w:tcW w:w="5069" w:type="dxa"/>
          </w:tcPr>
          <w:p w14:paraId="40E4F56A" w14:textId="77777777" w:rsidR="00981264" w:rsidRDefault="00981264" w:rsidP="009628C8">
            <w:pPr>
              <w:jc w:val="both"/>
              <w:rPr>
                <w:rFonts w:eastAsia="Calibri"/>
                <w:b/>
                <w:lang w:eastAsia="en-US"/>
              </w:rPr>
            </w:pPr>
          </w:p>
          <w:p w14:paraId="620C639A" w14:textId="77777777" w:rsidR="004E6CF7" w:rsidRDefault="004E6CF7" w:rsidP="009628C8">
            <w:pPr>
              <w:jc w:val="center"/>
              <w:rPr>
                <w:rFonts w:eastAsia="Calibri"/>
                <w:b/>
                <w:lang w:eastAsia="en-US"/>
              </w:rPr>
            </w:pPr>
            <w:r>
              <w:rPr>
                <w:rFonts w:eastAsia="Calibri"/>
                <w:b/>
                <w:lang w:eastAsia="en-US"/>
              </w:rPr>
              <w:t xml:space="preserve">Главный врач </w:t>
            </w:r>
          </w:p>
          <w:p w14:paraId="52305E4F" w14:textId="1055FCFD" w:rsidR="004E6CF7" w:rsidRDefault="004E6CF7" w:rsidP="009628C8">
            <w:pPr>
              <w:jc w:val="center"/>
              <w:rPr>
                <w:rFonts w:eastAsia="Calibri"/>
                <w:b/>
                <w:lang w:eastAsia="en-US"/>
              </w:rPr>
            </w:pPr>
            <w:r>
              <w:rPr>
                <w:rFonts w:eastAsia="Calibri"/>
                <w:b/>
                <w:lang w:eastAsia="en-US"/>
              </w:rPr>
              <w:t>ГБУЗ ЛО «Токсовская КМБ»</w:t>
            </w:r>
          </w:p>
          <w:p w14:paraId="4DD73AEB" w14:textId="54FC2E60" w:rsidR="004E6CF7" w:rsidRDefault="004E6CF7" w:rsidP="009628C8">
            <w:pPr>
              <w:jc w:val="center"/>
              <w:rPr>
                <w:rFonts w:eastAsia="Calibri"/>
                <w:b/>
                <w:lang w:eastAsia="en-US"/>
              </w:rPr>
            </w:pPr>
          </w:p>
          <w:p w14:paraId="698BED04" w14:textId="3810B1FB" w:rsidR="004E6CF7" w:rsidRDefault="004E6CF7" w:rsidP="009628C8">
            <w:pPr>
              <w:jc w:val="center"/>
              <w:rPr>
                <w:rFonts w:eastAsia="Calibri"/>
                <w:b/>
                <w:lang w:eastAsia="en-US"/>
              </w:rPr>
            </w:pPr>
          </w:p>
          <w:p w14:paraId="7388C9DD" w14:textId="59900ECA" w:rsidR="004E6CF7" w:rsidRPr="004E6CF7" w:rsidRDefault="004E6CF7" w:rsidP="009628C8">
            <w:pPr>
              <w:jc w:val="center"/>
              <w:rPr>
                <w:rFonts w:eastAsia="Calibri"/>
                <w:bCs/>
                <w:lang w:eastAsia="en-US"/>
              </w:rPr>
            </w:pPr>
            <w:r>
              <w:rPr>
                <w:rFonts w:eastAsia="Calibri"/>
                <w:bCs/>
                <w:lang w:eastAsia="en-US"/>
              </w:rPr>
              <w:t>ЭЦП /</w:t>
            </w:r>
            <w:r>
              <w:rPr>
                <w:bCs/>
              </w:rPr>
              <w:t xml:space="preserve"> </w:t>
            </w:r>
            <w:proofErr w:type="spellStart"/>
            <w:r>
              <w:rPr>
                <w:rFonts w:eastAsia="Calibri"/>
                <w:bCs/>
                <w:lang w:eastAsia="en-US"/>
              </w:rPr>
              <w:t>Загородникова</w:t>
            </w:r>
            <w:proofErr w:type="spellEnd"/>
            <w:r>
              <w:rPr>
                <w:rFonts w:eastAsia="Calibri"/>
                <w:bCs/>
                <w:lang w:eastAsia="en-US"/>
              </w:rPr>
              <w:t xml:space="preserve"> М.К. /</w:t>
            </w:r>
          </w:p>
          <w:p w14:paraId="4A1DD6E7" w14:textId="22987838" w:rsidR="00D515BD" w:rsidRPr="00036BAB" w:rsidRDefault="00D515BD" w:rsidP="009628C8">
            <w:pPr>
              <w:jc w:val="center"/>
              <w:rPr>
                <w:rFonts w:eastAsia="Calibri"/>
                <w:b/>
                <w:lang w:eastAsia="en-US"/>
              </w:rPr>
            </w:pPr>
          </w:p>
        </w:tc>
      </w:tr>
      <w:bookmarkEnd w:id="1"/>
    </w:tbl>
    <w:p w14:paraId="02E58047"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1D307AA2"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333B5C5B"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122DD7B2"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5969CDF4"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1681689D"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47573FE5" w14:textId="77777777" w:rsidR="00F839F2" w:rsidRDefault="00F839F2" w:rsidP="00555C41">
      <w:pPr>
        <w:widowControl w:val="0"/>
        <w:autoSpaceDE w:val="0"/>
        <w:autoSpaceDN w:val="0"/>
        <w:adjustRightInd w:val="0"/>
        <w:rPr>
          <w:rFonts w:ascii="Times New Roman CYR" w:hAnsi="Times New Roman CYR" w:cs="Times New Roman CYR"/>
          <w:b/>
          <w:bCs/>
        </w:rPr>
      </w:pPr>
    </w:p>
    <w:p w14:paraId="67C46F87" w14:textId="77777777" w:rsidR="00F839F2" w:rsidRDefault="00F839F2" w:rsidP="00F839F2">
      <w:pPr>
        <w:widowControl w:val="0"/>
        <w:autoSpaceDE w:val="0"/>
        <w:autoSpaceDN w:val="0"/>
        <w:adjustRightInd w:val="0"/>
        <w:ind w:firstLine="720"/>
        <w:jc w:val="right"/>
        <w:rPr>
          <w:rFonts w:ascii="Times New Roman CYR" w:hAnsi="Times New Roman CYR" w:cs="Times New Roman CYR"/>
          <w:b/>
          <w:bCs/>
        </w:rPr>
      </w:pPr>
    </w:p>
    <w:p w14:paraId="73645921" w14:textId="77777777" w:rsidR="009628C8" w:rsidRDefault="009628C8" w:rsidP="00FD553F">
      <w:pPr>
        <w:spacing w:line="360" w:lineRule="auto"/>
        <w:jc w:val="right"/>
        <w:rPr>
          <w:b/>
          <w:bCs/>
        </w:rPr>
      </w:pPr>
    </w:p>
    <w:p w14:paraId="5FC6527B" w14:textId="38B78489" w:rsidR="00FD553F" w:rsidRPr="00FD553F" w:rsidRDefault="00FD553F" w:rsidP="00FD553F">
      <w:pPr>
        <w:spacing w:line="360" w:lineRule="auto"/>
        <w:jc w:val="right"/>
        <w:rPr>
          <w:b/>
          <w:bCs/>
        </w:rPr>
      </w:pPr>
      <w:r>
        <w:rPr>
          <w:b/>
          <w:bCs/>
        </w:rPr>
        <w:t>Приложение № 1</w:t>
      </w:r>
    </w:p>
    <w:p w14:paraId="56571FDC" w14:textId="77777777" w:rsidR="00FD553F" w:rsidRPr="00FD553F" w:rsidRDefault="00FD553F" w:rsidP="00FD553F">
      <w:pPr>
        <w:widowControl w:val="0"/>
        <w:autoSpaceDE w:val="0"/>
        <w:autoSpaceDN w:val="0"/>
        <w:adjustRightInd w:val="0"/>
        <w:spacing w:line="360" w:lineRule="auto"/>
        <w:jc w:val="both"/>
        <w:rPr>
          <w:caps/>
        </w:rPr>
      </w:pPr>
    </w:p>
    <w:p w14:paraId="676E3055" w14:textId="77777777" w:rsidR="00FD553F" w:rsidRPr="00FD553F" w:rsidRDefault="00FD553F" w:rsidP="00FD553F">
      <w:pPr>
        <w:widowControl w:val="0"/>
        <w:autoSpaceDE w:val="0"/>
        <w:autoSpaceDN w:val="0"/>
        <w:adjustRightInd w:val="0"/>
        <w:jc w:val="center"/>
        <w:rPr>
          <w:b/>
          <w:bCs/>
          <w:caps/>
        </w:rPr>
      </w:pPr>
      <w:r>
        <w:rPr>
          <w:b/>
          <w:bCs/>
          <w:caps/>
        </w:rPr>
        <w:t>о</w:t>
      </w:r>
      <w:r>
        <w:rPr>
          <w:b/>
          <w:bCs/>
        </w:rPr>
        <w:t>писание объекта закупки</w:t>
      </w:r>
    </w:p>
    <w:p w14:paraId="09411EEC" w14:textId="77777777" w:rsidR="00FD553F" w:rsidRPr="00FD553F" w:rsidRDefault="00FD553F" w:rsidP="00FD553F">
      <w:pPr>
        <w:widowControl w:val="0"/>
        <w:autoSpaceDE w:val="0"/>
        <w:autoSpaceDN w:val="0"/>
        <w:adjustRightInd w:val="0"/>
        <w:jc w:val="center"/>
        <w:rPr>
          <w:kern w:val="2"/>
          <w:lang w:eastAsia="ar-SA"/>
        </w:rPr>
      </w:pPr>
      <w:r>
        <w:rPr>
          <w:kern w:val="2"/>
          <w:lang w:eastAsia="ar-SA"/>
        </w:rPr>
        <w:t xml:space="preserve">на оказание </w:t>
      </w:r>
      <w:r>
        <w:rPr>
          <w:bCs/>
          <w:color w:val="000000"/>
        </w:rPr>
        <w:t xml:space="preserve">услуги по стерилизации медицинского инструментария </w:t>
      </w:r>
      <w:r>
        <w:rPr>
          <w:kern w:val="2"/>
          <w:lang w:eastAsia="ar-SA"/>
        </w:rPr>
        <w:t>для</w:t>
      </w:r>
    </w:p>
    <w:p w14:paraId="224C08BF" w14:textId="1B55D5F7" w:rsidR="00FD553F" w:rsidRPr="00FD553F" w:rsidRDefault="00FD553F" w:rsidP="00FD553F">
      <w:pPr>
        <w:widowControl w:val="0"/>
        <w:autoSpaceDE w:val="0"/>
        <w:autoSpaceDN w:val="0"/>
        <w:adjustRightInd w:val="0"/>
        <w:jc w:val="center"/>
        <w:rPr>
          <w:kern w:val="2"/>
          <w:lang w:eastAsia="ar-SA"/>
        </w:rPr>
      </w:pPr>
      <w:r>
        <w:rPr>
          <w:kern w:val="2"/>
          <w:lang w:eastAsia="ar-SA"/>
        </w:rPr>
        <w:t>нужд ГБУЗ ЛОНД.</w:t>
      </w:r>
    </w:p>
    <w:p w14:paraId="59F84607" w14:textId="77777777" w:rsidR="00FD553F" w:rsidRPr="00FD553F" w:rsidRDefault="00FD553F" w:rsidP="00FD553F">
      <w:pPr>
        <w:widowControl w:val="0"/>
        <w:autoSpaceDE w:val="0"/>
        <w:autoSpaceDN w:val="0"/>
        <w:adjustRightInd w:val="0"/>
        <w:spacing w:line="360" w:lineRule="auto"/>
        <w:jc w:val="both"/>
        <w:rPr>
          <w:kern w:val="2"/>
          <w:lang w:eastAsia="ar-SA"/>
        </w:rPr>
      </w:pPr>
    </w:p>
    <w:p w14:paraId="24A34EB0" w14:textId="77777777" w:rsidR="00FD553F" w:rsidRPr="00FD553F" w:rsidRDefault="00FD553F" w:rsidP="00FD553F">
      <w:pPr>
        <w:widowControl w:val="0"/>
        <w:autoSpaceDE w:val="0"/>
        <w:autoSpaceDN w:val="0"/>
        <w:adjustRightInd w:val="0"/>
        <w:spacing w:line="360" w:lineRule="auto"/>
        <w:jc w:val="center"/>
        <w:rPr>
          <w:b/>
          <w:kern w:val="2"/>
          <w:lang w:eastAsia="ar-SA"/>
        </w:rPr>
      </w:pPr>
      <w:r>
        <w:rPr>
          <w:b/>
          <w:kern w:val="2"/>
          <w:lang w:eastAsia="ar-SA"/>
        </w:rPr>
        <w:t>Наименование объекта закупки</w:t>
      </w:r>
    </w:p>
    <w:p w14:paraId="280E8F1B" w14:textId="2D336AEB" w:rsidR="00FD553F" w:rsidRDefault="00FD553F" w:rsidP="00FD553F">
      <w:pPr>
        <w:widowControl w:val="0"/>
        <w:autoSpaceDE w:val="0"/>
        <w:autoSpaceDN w:val="0"/>
        <w:adjustRightInd w:val="0"/>
        <w:spacing w:line="360" w:lineRule="auto"/>
        <w:jc w:val="both"/>
        <w:rPr>
          <w:color w:val="000000"/>
        </w:rPr>
      </w:pPr>
      <w:r>
        <w:rPr>
          <w:kern w:val="2"/>
          <w:lang w:eastAsia="ar-SA"/>
        </w:rPr>
        <w:t xml:space="preserve">Оказание </w:t>
      </w:r>
      <w:r>
        <w:rPr>
          <w:bCs/>
          <w:color w:val="000000"/>
        </w:rPr>
        <w:t xml:space="preserve">услуги по стерилизации </w:t>
      </w:r>
      <w:r>
        <w:rPr>
          <w:color w:val="000000"/>
        </w:rPr>
        <w:t xml:space="preserve">изделий медицинского назначения (ИМН) </w:t>
      </w:r>
      <w:r>
        <w:rPr>
          <w:bCs/>
          <w:color w:val="000000"/>
        </w:rPr>
        <w:t xml:space="preserve">многоразового использования </w:t>
      </w:r>
      <w:r>
        <w:rPr>
          <w:kern w:val="2"/>
          <w:lang w:eastAsia="ar-SA"/>
        </w:rPr>
        <w:t>для нужд ГБУЗ ЛОНД по адресу: Ленинградская область,</w:t>
      </w:r>
      <w:r>
        <w:rPr>
          <w:i/>
          <w:kern w:val="2"/>
          <w:lang w:eastAsia="ar-SA"/>
        </w:rPr>
        <w:t xml:space="preserve"> </w:t>
      </w:r>
      <w:r>
        <w:rPr>
          <w:rFonts w:eastAsia="Calibri"/>
          <w:bCs/>
        </w:rPr>
        <w:t>г. Токсово, ул. Буланова д.18</w:t>
      </w:r>
      <w:r>
        <w:rPr>
          <w:color w:val="000000"/>
        </w:rPr>
        <w:t>.</w:t>
      </w:r>
    </w:p>
    <w:p w14:paraId="63887633" w14:textId="77777777" w:rsidR="002D2A06" w:rsidRPr="00FD553F" w:rsidRDefault="002D2A06" w:rsidP="00FD553F">
      <w:pPr>
        <w:widowControl w:val="0"/>
        <w:autoSpaceDE w:val="0"/>
        <w:autoSpaceDN w:val="0"/>
        <w:adjustRightInd w:val="0"/>
        <w:spacing w:line="360" w:lineRule="auto"/>
        <w:jc w:val="both"/>
        <w:rPr>
          <w:color w:val="000000"/>
        </w:rPr>
      </w:pPr>
    </w:p>
    <w:p w14:paraId="5194B821" w14:textId="0F64121E" w:rsidR="00FD553F" w:rsidRPr="00FD553F" w:rsidRDefault="00FD553F" w:rsidP="002D2A06">
      <w:pPr>
        <w:widowControl w:val="0"/>
        <w:autoSpaceDE w:val="0"/>
        <w:autoSpaceDN w:val="0"/>
        <w:adjustRightInd w:val="0"/>
        <w:spacing w:line="360" w:lineRule="auto"/>
        <w:jc w:val="center"/>
        <w:rPr>
          <w:b/>
          <w:bCs/>
          <w:color w:val="000000"/>
        </w:rPr>
      </w:pPr>
      <w:r>
        <w:rPr>
          <w:b/>
          <w:bCs/>
          <w:color w:val="000000"/>
        </w:rPr>
        <w:t>Место оказания услуг – медицинская организация Исполнителя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394"/>
        <w:gridCol w:w="1883"/>
        <w:gridCol w:w="1749"/>
        <w:gridCol w:w="1689"/>
        <w:gridCol w:w="1978"/>
      </w:tblGrid>
      <w:tr w:rsidR="00FD553F" w:rsidRPr="00FD553F" w14:paraId="5B6B59AC" w14:textId="77777777" w:rsidTr="000C190E">
        <w:trPr>
          <w:jc w:val="center"/>
        </w:trPr>
        <w:tc>
          <w:tcPr>
            <w:tcW w:w="512" w:type="dxa"/>
            <w:vAlign w:val="center"/>
          </w:tcPr>
          <w:p w14:paraId="5168A21A"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w:t>
            </w:r>
          </w:p>
        </w:tc>
        <w:tc>
          <w:tcPr>
            <w:tcW w:w="2464" w:type="dxa"/>
            <w:vAlign w:val="center"/>
          </w:tcPr>
          <w:p w14:paraId="361FB0AA"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Наименование</w:t>
            </w:r>
          </w:p>
          <w:p w14:paraId="78C92ED7"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 xml:space="preserve">услуги </w:t>
            </w:r>
          </w:p>
        </w:tc>
        <w:tc>
          <w:tcPr>
            <w:tcW w:w="1883" w:type="dxa"/>
            <w:vAlign w:val="center"/>
          </w:tcPr>
          <w:p w14:paraId="5916DA13"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 xml:space="preserve">Единица </w:t>
            </w:r>
          </w:p>
          <w:p w14:paraId="5CB9015D"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измерения</w:t>
            </w:r>
          </w:p>
          <w:p w14:paraId="40762D4B" w14:textId="77777777" w:rsidR="00FD553F" w:rsidRPr="00FD553F" w:rsidRDefault="00FD553F" w:rsidP="00FD553F">
            <w:pPr>
              <w:widowControl w:val="0"/>
              <w:autoSpaceDE w:val="0"/>
              <w:autoSpaceDN w:val="0"/>
              <w:adjustRightInd w:val="0"/>
              <w:jc w:val="center"/>
              <w:rPr>
                <w:rFonts w:cs="Times New Roman CYR"/>
                <w:kern w:val="2"/>
                <w:lang w:eastAsia="ar-SA"/>
              </w:rPr>
            </w:pPr>
          </w:p>
        </w:tc>
        <w:tc>
          <w:tcPr>
            <w:tcW w:w="1770" w:type="dxa"/>
            <w:vAlign w:val="center"/>
          </w:tcPr>
          <w:p w14:paraId="10B46E4A"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Количество предметов в цикле стерилизации (или в пакете)</w:t>
            </w:r>
          </w:p>
        </w:tc>
        <w:tc>
          <w:tcPr>
            <w:tcW w:w="1701" w:type="dxa"/>
            <w:vAlign w:val="center"/>
          </w:tcPr>
          <w:p w14:paraId="74F7D0C4"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 xml:space="preserve">Кратность циклов стерилизации </w:t>
            </w:r>
          </w:p>
          <w:p w14:paraId="6210DEC5"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в месяц</w:t>
            </w:r>
          </w:p>
        </w:tc>
        <w:tc>
          <w:tcPr>
            <w:tcW w:w="2091" w:type="dxa"/>
            <w:vAlign w:val="center"/>
          </w:tcPr>
          <w:p w14:paraId="3C3F173D" w14:textId="20BA52F6"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 xml:space="preserve">Объем предметов / кол-во циклов (или кол-во пакетов) за </w:t>
            </w:r>
            <w:r w:rsidR="008F2387">
              <w:rPr>
                <w:rFonts w:cs="Times New Roman CYR"/>
                <w:kern w:val="2"/>
                <w:lang w:eastAsia="ar-SA"/>
              </w:rPr>
              <w:t>4 месяца</w:t>
            </w:r>
            <w:r>
              <w:rPr>
                <w:rFonts w:cs="Times New Roman CYR"/>
                <w:kern w:val="2"/>
                <w:lang w:eastAsia="ar-SA"/>
              </w:rPr>
              <w:t xml:space="preserve"> оказания услуг по Контракту</w:t>
            </w:r>
          </w:p>
        </w:tc>
      </w:tr>
      <w:tr w:rsidR="00FD553F" w:rsidRPr="00FD553F" w14:paraId="14F5400F" w14:textId="77777777" w:rsidTr="000C190E">
        <w:trPr>
          <w:jc w:val="center"/>
        </w:trPr>
        <w:tc>
          <w:tcPr>
            <w:tcW w:w="512" w:type="dxa"/>
            <w:vAlign w:val="center"/>
          </w:tcPr>
          <w:p w14:paraId="405C0582"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1</w:t>
            </w:r>
          </w:p>
        </w:tc>
        <w:tc>
          <w:tcPr>
            <w:tcW w:w="2464" w:type="dxa"/>
            <w:vAlign w:val="center"/>
          </w:tcPr>
          <w:p w14:paraId="254C26E4" w14:textId="77777777" w:rsidR="00FD553F" w:rsidRPr="00FD553F" w:rsidRDefault="00FD553F" w:rsidP="00FD553F">
            <w:pPr>
              <w:widowControl w:val="0"/>
              <w:autoSpaceDE w:val="0"/>
              <w:autoSpaceDN w:val="0"/>
              <w:adjustRightInd w:val="0"/>
              <w:jc w:val="center"/>
              <w:rPr>
                <w:rFonts w:cs="Times New Roman CYR"/>
                <w:kern w:val="2"/>
                <w:lang w:eastAsia="ar-SA"/>
              </w:rPr>
            </w:pPr>
          </w:p>
          <w:p w14:paraId="757CCA6C"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Стерилизация ИМН паровым методом при температуре 134 гр. Цельсия. Для стерилизации каждое изделие доставляется упакованным в индивидуальный пакет.</w:t>
            </w:r>
          </w:p>
          <w:p w14:paraId="4F6E8A05" w14:textId="77777777" w:rsidR="00FD553F" w:rsidRPr="00FD553F" w:rsidRDefault="00FD553F" w:rsidP="00FD553F">
            <w:pPr>
              <w:widowControl w:val="0"/>
              <w:autoSpaceDE w:val="0"/>
              <w:autoSpaceDN w:val="0"/>
              <w:adjustRightInd w:val="0"/>
              <w:jc w:val="center"/>
              <w:rPr>
                <w:rFonts w:cs="Times New Roman CYR"/>
                <w:kern w:val="2"/>
                <w:lang w:eastAsia="ar-SA"/>
              </w:rPr>
            </w:pPr>
          </w:p>
        </w:tc>
        <w:tc>
          <w:tcPr>
            <w:tcW w:w="1883" w:type="dxa"/>
            <w:vAlign w:val="center"/>
          </w:tcPr>
          <w:p w14:paraId="5EB1B429" w14:textId="77777777" w:rsidR="00FD553F" w:rsidRPr="00FD553F" w:rsidRDefault="00FD553F" w:rsidP="00FD553F">
            <w:pPr>
              <w:widowControl w:val="0"/>
              <w:autoSpaceDE w:val="0"/>
              <w:autoSpaceDN w:val="0"/>
              <w:adjustRightInd w:val="0"/>
              <w:jc w:val="center"/>
              <w:rPr>
                <w:rFonts w:cs="Times New Roman CYR"/>
                <w:kern w:val="2"/>
                <w:lang w:eastAsia="ar-SA"/>
              </w:rPr>
            </w:pPr>
          </w:p>
          <w:p w14:paraId="62597AA2" w14:textId="77777777" w:rsidR="00FD553F" w:rsidRPr="00FD553F" w:rsidRDefault="00FD553F" w:rsidP="00FD553F">
            <w:pPr>
              <w:widowControl w:val="0"/>
              <w:autoSpaceDE w:val="0"/>
              <w:autoSpaceDN w:val="0"/>
              <w:adjustRightInd w:val="0"/>
              <w:jc w:val="center"/>
              <w:rPr>
                <w:rFonts w:cs="Times New Roman CYR"/>
                <w:kern w:val="2"/>
                <w:lang w:eastAsia="ar-SA"/>
              </w:rPr>
            </w:pPr>
            <w:proofErr w:type="spellStart"/>
            <w:r>
              <w:rPr>
                <w:rFonts w:cs="Times New Roman CYR"/>
                <w:kern w:val="2"/>
                <w:lang w:eastAsia="ar-SA"/>
              </w:rPr>
              <w:t>усл.ед</w:t>
            </w:r>
            <w:proofErr w:type="spellEnd"/>
            <w:r>
              <w:rPr>
                <w:rFonts w:cs="Times New Roman CYR"/>
                <w:kern w:val="2"/>
                <w:lang w:eastAsia="ar-SA"/>
              </w:rPr>
              <w:t>.</w:t>
            </w:r>
          </w:p>
          <w:p w14:paraId="1DC28EB7"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(один цикл стерилизации или один пакет с инструментами)</w:t>
            </w:r>
          </w:p>
        </w:tc>
        <w:tc>
          <w:tcPr>
            <w:tcW w:w="1770" w:type="dxa"/>
            <w:vAlign w:val="center"/>
          </w:tcPr>
          <w:p w14:paraId="4BE9D19B" w14:textId="77777777" w:rsidR="00FD553F" w:rsidRPr="00FD553F" w:rsidRDefault="00FD553F" w:rsidP="00FD553F">
            <w:pPr>
              <w:widowControl w:val="0"/>
              <w:autoSpaceDE w:val="0"/>
              <w:autoSpaceDN w:val="0"/>
              <w:adjustRightInd w:val="0"/>
              <w:jc w:val="center"/>
              <w:rPr>
                <w:rFonts w:cs="Times New Roman CYR"/>
                <w:kern w:val="2"/>
                <w:lang w:eastAsia="ar-SA"/>
              </w:rPr>
            </w:pPr>
          </w:p>
          <w:p w14:paraId="641AF9F4" w14:textId="591E162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14</w:t>
            </w:r>
          </w:p>
        </w:tc>
        <w:tc>
          <w:tcPr>
            <w:tcW w:w="1701" w:type="dxa"/>
            <w:vAlign w:val="center"/>
          </w:tcPr>
          <w:p w14:paraId="79F3ECE3" w14:textId="77777777" w:rsidR="00FD553F" w:rsidRPr="00FD553F" w:rsidRDefault="00FD553F" w:rsidP="00FD553F">
            <w:pPr>
              <w:widowControl w:val="0"/>
              <w:autoSpaceDE w:val="0"/>
              <w:autoSpaceDN w:val="0"/>
              <w:adjustRightInd w:val="0"/>
              <w:jc w:val="center"/>
              <w:rPr>
                <w:rFonts w:cs="Times New Roman CYR"/>
                <w:kern w:val="2"/>
                <w:lang w:eastAsia="ar-SA"/>
              </w:rPr>
            </w:pPr>
          </w:p>
          <w:p w14:paraId="1DD3CC35" w14:textId="77777777" w:rsidR="00FD553F" w:rsidRPr="00FD553F" w:rsidRDefault="00FD553F" w:rsidP="00FD553F">
            <w:pPr>
              <w:widowControl w:val="0"/>
              <w:autoSpaceDE w:val="0"/>
              <w:autoSpaceDN w:val="0"/>
              <w:adjustRightInd w:val="0"/>
              <w:jc w:val="center"/>
              <w:rPr>
                <w:rFonts w:cs="Times New Roman CYR"/>
                <w:kern w:val="2"/>
                <w:lang w:eastAsia="ar-SA"/>
              </w:rPr>
            </w:pPr>
            <w:r>
              <w:rPr>
                <w:rFonts w:cs="Times New Roman CYR"/>
                <w:kern w:val="2"/>
                <w:lang w:eastAsia="ar-SA"/>
              </w:rPr>
              <w:t>4</w:t>
            </w:r>
          </w:p>
        </w:tc>
        <w:tc>
          <w:tcPr>
            <w:tcW w:w="2091" w:type="dxa"/>
            <w:vAlign w:val="center"/>
          </w:tcPr>
          <w:p w14:paraId="614DDDF3" w14:textId="77777777" w:rsidR="00FD553F" w:rsidRPr="00FD553F" w:rsidRDefault="00FD553F" w:rsidP="00FD553F">
            <w:pPr>
              <w:widowControl w:val="0"/>
              <w:autoSpaceDE w:val="0"/>
              <w:autoSpaceDN w:val="0"/>
              <w:adjustRightInd w:val="0"/>
              <w:jc w:val="center"/>
              <w:rPr>
                <w:rFonts w:cs="Times New Roman CYR"/>
                <w:kern w:val="2"/>
                <w:lang w:eastAsia="ar-SA"/>
              </w:rPr>
            </w:pPr>
          </w:p>
          <w:p w14:paraId="0348A52C" w14:textId="2F5C9820" w:rsidR="00FD553F" w:rsidRPr="00FD553F" w:rsidRDefault="00506335" w:rsidP="00FD553F">
            <w:pPr>
              <w:widowControl w:val="0"/>
              <w:autoSpaceDE w:val="0"/>
              <w:autoSpaceDN w:val="0"/>
              <w:adjustRightInd w:val="0"/>
              <w:jc w:val="center"/>
              <w:rPr>
                <w:rFonts w:cs="Times New Roman CYR"/>
                <w:kern w:val="2"/>
                <w:lang w:eastAsia="ar-SA"/>
              </w:rPr>
            </w:pPr>
            <w:r>
              <w:rPr>
                <w:rFonts w:cs="Times New Roman CYR"/>
                <w:kern w:val="2"/>
                <w:lang w:eastAsia="ar-SA"/>
              </w:rPr>
              <w:t>224/16</w:t>
            </w:r>
          </w:p>
        </w:tc>
      </w:tr>
    </w:tbl>
    <w:p w14:paraId="1FA74656" w14:textId="77777777" w:rsidR="00FD553F" w:rsidRPr="00FD553F" w:rsidRDefault="00FD553F" w:rsidP="00FD553F">
      <w:pPr>
        <w:widowControl w:val="0"/>
        <w:autoSpaceDE w:val="0"/>
        <w:autoSpaceDN w:val="0"/>
        <w:adjustRightInd w:val="0"/>
        <w:spacing w:line="360" w:lineRule="auto"/>
        <w:jc w:val="both"/>
        <w:rPr>
          <w:color w:val="000000"/>
        </w:rPr>
      </w:pPr>
    </w:p>
    <w:p w14:paraId="6F421546" w14:textId="34FC518C" w:rsidR="00FD553F" w:rsidRPr="00FD553F" w:rsidRDefault="00FD553F" w:rsidP="00FD553F">
      <w:pPr>
        <w:widowControl w:val="0"/>
        <w:autoSpaceDE w:val="0"/>
        <w:autoSpaceDN w:val="0"/>
        <w:adjustRightInd w:val="0"/>
        <w:spacing w:line="360" w:lineRule="auto"/>
        <w:jc w:val="both"/>
        <w:rPr>
          <w:color w:val="000000"/>
        </w:rPr>
      </w:pPr>
      <w:r>
        <w:rPr>
          <w:color w:val="000000"/>
        </w:rPr>
        <w:t xml:space="preserve">Сроки оказания услуг: с 01.09.2026 по 31.12.2026 г., </w:t>
      </w:r>
    </w:p>
    <w:p w14:paraId="55371BEF" w14:textId="77777777" w:rsidR="00FD553F" w:rsidRPr="00FD553F" w:rsidRDefault="00FD553F" w:rsidP="00FD553F">
      <w:pPr>
        <w:widowControl w:val="0"/>
        <w:autoSpaceDE w:val="0"/>
        <w:autoSpaceDN w:val="0"/>
        <w:adjustRightInd w:val="0"/>
        <w:spacing w:line="360" w:lineRule="auto"/>
        <w:jc w:val="both"/>
        <w:rPr>
          <w:color w:val="000000"/>
        </w:rPr>
      </w:pPr>
      <w:r>
        <w:rPr>
          <w:color w:val="000000"/>
        </w:rPr>
        <w:t xml:space="preserve">Периодичность - 4 раза в месяц. </w:t>
      </w:r>
    </w:p>
    <w:p w14:paraId="3E378341" w14:textId="1FE69AA9" w:rsidR="00FD553F" w:rsidRPr="00FD553F" w:rsidRDefault="00FD553F" w:rsidP="00FD553F">
      <w:pPr>
        <w:widowControl w:val="0"/>
        <w:autoSpaceDE w:val="0"/>
        <w:autoSpaceDN w:val="0"/>
        <w:adjustRightInd w:val="0"/>
        <w:spacing w:line="360" w:lineRule="auto"/>
        <w:jc w:val="both"/>
        <w:rPr>
          <w:color w:val="000000"/>
        </w:rPr>
      </w:pPr>
      <w:r>
        <w:rPr>
          <w:color w:val="000000"/>
        </w:rPr>
        <w:t xml:space="preserve">Количество ИМН - 14 предметов </w:t>
      </w:r>
      <w:r>
        <w:rPr>
          <w:bCs/>
          <w:kern w:val="2"/>
          <w:lang w:eastAsia="ar-SA"/>
        </w:rPr>
        <w:t>(</w:t>
      </w:r>
      <w:r>
        <w:rPr>
          <w:color w:val="000000"/>
        </w:rPr>
        <w:t>ножницы, пинцеты).</w:t>
      </w:r>
    </w:p>
    <w:p w14:paraId="72B32FE0" w14:textId="77777777" w:rsidR="00FD553F" w:rsidRPr="00FD553F" w:rsidRDefault="00FD553F" w:rsidP="00FD553F">
      <w:pPr>
        <w:widowControl w:val="0"/>
        <w:autoSpaceDE w:val="0"/>
        <w:autoSpaceDN w:val="0"/>
        <w:adjustRightInd w:val="0"/>
        <w:spacing w:line="360" w:lineRule="auto"/>
        <w:jc w:val="both"/>
        <w:rPr>
          <w:color w:val="000000"/>
        </w:rPr>
      </w:pPr>
      <w:r>
        <w:rPr>
          <w:color w:val="000000"/>
        </w:rPr>
        <w:t>Доставка изделий медицинского назначения от адреса Заказчика до организации Исполнителя и обратно осуществляется Заказчиком. Исполнитель должен находиться в шаговой доступности от подстанции скорой медицинской помощи (без использования транспортных расходов на доставку).</w:t>
      </w:r>
    </w:p>
    <w:p w14:paraId="5F40875B" w14:textId="77777777" w:rsidR="00FD553F" w:rsidRPr="00FD553F" w:rsidRDefault="00FD553F" w:rsidP="00FD553F">
      <w:pPr>
        <w:widowControl w:val="0"/>
        <w:autoSpaceDE w:val="0"/>
        <w:autoSpaceDN w:val="0"/>
        <w:adjustRightInd w:val="0"/>
        <w:spacing w:line="360" w:lineRule="auto"/>
        <w:jc w:val="both"/>
        <w:rPr>
          <w:color w:val="000000"/>
        </w:rPr>
      </w:pPr>
      <w:r>
        <w:rPr>
          <w:color w:val="000000"/>
        </w:rPr>
        <w:t>Срок оказания услуг: до 3-х рабочих дней с момента получения ИМН от заказчика Исполнителю по требованию – накладной.</w:t>
      </w:r>
    </w:p>
    <w:p w14:paraId="499585F3" w14:textId="77777777" w:rsidR="00FD553F" w:rsidRPr="00FD553F" w:rsidRDefault="00FD553F" w:rsidP="00FD553F">
      <w:pPr>
        <w:widowControl w:val="0"/>
        <w:autoSpaceDE w:val="0"/>
        <w:autoSpaceDN w:val="0"/>
        <w:adjustRightInd w:val="0"/>
        <w:spacing w:line="360" w:lineRule="auto"/>
        <w:jc w:val="both"/>
        <w:rPr>
          <w:b/>
          <w:kern w:val="2"/>
          <w:lang w:eastAsia="ar-SA"/>
        </w:rPr>
      </w:pPr>
    </w:p>
    <w:p w14:paraId="08409798" w14:textId="77777777" w:rsidR="00FD553F" w:rsidRPr="00FD553F" w:rsidRDefault="00FD553F" w:rsidP="00FD553F">
      <w:pPr>
        <w:widowControl w:val="0"/>
        <w:autoSpaceDE w:val="0"/>
        <w:autoSpaceDN w:val="0"/>
        <w:adjustRightInd w:val="0"/>
        <w:spacing w:line="360" w:lineRule="auto"/>
        <w:jc w:val="center"/>
        <w:rPr>
          <w:b/>
          <w:bCs/>
          <w:color w:val="000000"/>
        </w:rPr>
      </w:pPr>
      <w:r>
        <w:rPr>
          <w:b/>
          <w:color w:val="000000"/>
        </w:rPr>
        <w:t xml:space="preserve">Предмет услуги </w:t>
      </w:r>
      <w:r>
        <w:rPr>
          <w:b/>
          <w:bCs/>
          <w:color w:val="000000"/>
        </w:rPr>
        <w:t>по стерилизации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735"/>
        <w:gridCol w:w="5762"/>
      </w:tblGrid>
      <w:tr w:rsidR="00FD553F" w:rsidRPr="00FD553F" w14:paraId="318CBD46" w14:textId="77777777" w:rsidTr="000C190E">
        <w:trPr>
          <w:jc w:val="center"/>
        </w:trPr>
        <w:tc>
          <w:tcPr>
            <w:tcW w:w="699" w:type="dxa"/>
            <w:vAlign w:val="center"/>
          </w:tcPr>
          <w:p w14:paraId="31044D4E" w14:textId="77777777" w:rsidR="00FD553F" w:rsidRPr="00FD553F" w:rsidRDefault="00FD553F" w:rsidP="00FD553F">
            <w:pPr>
              <w:widowControl w:val="0"/>
              <w:autoSpaceDE w:val="0"/>
              <w:autoSpaceDN w:val="0"/>
              <w:adjustRightInd w:val="0"/>
              <w:jc w:val="center"/>
              <w:rPr>
                <w:b/>
                <w:color w:val="000000"/>
              </w:rPr>
            </w:pPr>
            <w:r>
              <w:rPr>
                <w:b/>
                <w:color w:val="000000"/>
              </w:rPr>
              <w:t>№№</w:t>
            </w:r>
          </w:p>
        </w:tc>
        <w:tc>
          <w:tcPr>
            <w:tcW w:w="3819" w:type="dxa"/>
            <w:vAlign w:val="center"/>
          </w:tcPr>
          <w:p w14:paraId="0D166DD3" w14:textId="77777777" w:rsidR="00FD553F" w:rsidRPr="00FD553F" w:rsidRDefault="00FD553F" w:rsidP="00FD553F">
            <w:pPr>
              <w:widowControl w:val="0"/>
              <w:autoSpaceDE w:val="0"/>
              <w:autoSpaceDN w:val="0"/>
              <w:adjustRightInd w:val="0"/>
              <w:jc w:val="center"/>
              <w:rPr>
                <w:b/>
                <w:color w:val="000000"/>
              </w:rPr>
            </w:pPr>
          </w:p>
          <w:p w14:paraId="307FEBE1" w14:textId="77777777" w:rsidR="00FD553F" w:rsidRPr="00FD553F" w:rsidRDefault="00FD553F" w:rsidP="00FD553F">
            <w:pPr>
              <w:widowControl w:val="0"/>
              <w:autoSpaceDE w:val="0"/>
              <w:autoSpaceDN w:val="0"/>
              <w:adjustRightInd w:val="0"/>
              <w:jc w:val="center"/>
              <w:rPr>
                <w:b/>
                <w:color w:val="000000"/>
              </w:rPr>
            </w:pPr>
            <w:r>
              <w:rPr>
                <w:b/>
                <w:color w:val="000000"/>
              </w:rPr>
              <w:t>Наименование действий</w:t>
            </w:r>
          </w:p>
          <w:p w14:paraId="3688E15E" w14:textId="77777777" w:rsidR="00FD553F" w:rsidRPr="00FD553F" w:rsidRDefault="00FD553F" w:rsidP="00FD553F">
            <w:pPr>
              <w:widowControl w:val="0"/>
              <w:autoSpaceDE w:val="0"/>
              <w:autoSpaceDN w:val="0"/>
              <w:adjustRightInd w:val="0"/>
              <w:jc w:val="center"/>
              <w:rPr>
                <w:b/>
                <w:color w:val="000000"/>
              </w:rPr>
            </w:pPr>
          </w:p>
        </w:tc>
        <w:tc>
          <w:tcPr>
            <w:tcW w:w="5903" w:type="dxa"/>
            <w:vAlign w:val="center"/>
          </w:tcPr>
          <w:p w14:paraId="3C3AA9B1" w14:textId="77777777" w:rsidR="00FD553F" w:rsidRPr="00FD553F" w:rsidRDefault="00FD553F" w:rsidP="00FD553F">
            <w:pPr>
              <w:widowControl w:val="0"/>
              <w:autoSpaceDE w:val="0"/>
              <w:autoSpaceDN w:val="0"/>
              <w:adjustRightInd w:val="0"/>
              <w:jc w:val="center"/>
              <w:rPr>
                <w:b/>
                <w:color w:val="000000"/>
              </w:rPr>
            </w:pPr>
            <w:r>
              <w:rPr>
                <w:b/>
                <w:color w:val="000000"/>
              </w:rPr>
              <w:t>Технические характеристики</w:t>
            </w:r>
          </w:p>
        </w:tc>
      </w:tr>
      <w:tr w:rsidR="00FD553F" w:rsidRPr="00FD553F" w14:paraId="62BAFA40" w14:textId="77777777" w:rsidTr="000C190E">
        <w:trPr>
          <w:jc w:val="center"/>
        </w:trPr>
        <w:tc>
          <w:tcPr>
            <w:tcW w:w="699" w:type="dxa"/>
            <w:vAlign w:val="center"/>
          </w:tcPr>
          <w:p w14:paraId="7F45F553"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39E17B9F" w14:textId="77777777" w:rsidR="00FD553F" w:rsidRPr="00FD553F" w:rsidRDefault="00FD553F" w:rsidP="00FD553F">
            <w:pPr>
              <w:widowControl w:val="0"/>
              <w:autoSpaceDE w:val="0"/>
              <w:autoSpaceDN w:val="0"/>
              <w:adjustRightInd w:val="0"/>
              <w:jc w:val="center"/>
              <w:rPr>
                <w:color w:val="000000"/>
              </w:rPr>
            </w:pPr>
            <w:r>
              <w:rPr>
                <w:color w:val="000000"/>
              </w:rPr>
              <w:t>Предстерилизационная очистка инструментария (ПСО)</w:t>
            </w:r>
            <w:r>
              <w:rPr>
                <w:bCs/>
                <w:kern w:val="2"/>
                <w:lang w:eastAsia="ar-SA"/>
              </w:rPr>
              <w:t xml:space="preserve"> и подготовка упаковок к стерилизации ИМН.  </w:t>
            </w:r>
          </w:p>
        </w:tc>
        <w:tc>
          <w:tcPr>
            <w:tcW w:w="5903" w:type="dxa"/>
            <w:vAlign w:val="center"/>
          </w:tcPr>
          <w:p w14:paraId="1A505004" w14:textId="72A6484C" w:rsidR="00FD553F" w:rsidRPr="00FD553F" w:rsidRDefault="00FD553F" w:rsidP="00FD553F">
            <w:pPr>
              <w:widowControl w:val="0"/>
              <w:autoSpaceDE w:val="0"/>
              <w:autoSpaceDN w:val="0"/>
              <w:adjustRightInd w:val="0"/>
              <w:jc w:val="center"/>
              <w:rPr>
                <w:color w:val="000000"/>
              </w:rPr>
            </w:pPr>
            <w:r>
              <w:rPr>
                <w:color w:val="000000"/>
              </w:rPr>
              <w:t xml:space="preserve">проводится в организации Заказчика </w:t>
            </w:r>
          </w:p>
          <w:p w14:paraId="161A6759" w14:textId="77777777" w:rsidR="00FD553F" w:rsidRPr="00FD553F" w:rsidRDefault="00FD553F" w:rsidP="00FD553F">
            <w:pPr>
              <w:widowControl w:val="0"/>
              <w:autoSpaceDE w:val="0"/>
              <w:autoSpaceDN w:val="0"/>
              <w:adjustRightInd w:val="0"/>
              <w:jc w:val="center"/>
              <w:rPr>
                <w:color w:val="000000"/>
              </w:rPr>
            </w:pPr>
            <w:r>
              <w:t xml:space="preserve"> </w:t>
            </w:r>
            <w:r>
              <w:rPr>
                <w:color w:val="000000"/>
              </w:rPr>
              <w:t>и включает:</w:t>
            </w:r>
          </w:p>
          <w:p w14:paraId="0DFB7629" w14:textId="77777777" w:rsidR="00FD553F" w:rsidRPr="00FD553F" w:rsidRDefault="00FD553F" w:rsidP="00FD553F">
            <w:pPr>
              <w:widowControl w:val="0"/>
              <w:numPr>
                <w:ilvl w:val="0"/>
                <w:numId w:val="29"/>
              </w:numPr>
              <w:autoSpaceDE w:val="0"/>
              <w:autoSpaceDN w:val="0"/>
              <w:adjustRightInd w:val="0"/>
              <w:ind w:left="0" w:firstLine="0"/>
              <w:jc w:val="center"/>
              <w:rPr>
                <w:color w:val="000000"/>
              </w:rPr>
            </w:pPr>
            <w:r>
              <w:rPr>
                <w:color w:val="000000"/>
              </w:rPr>
              <w:t>все этапы предстерилизационной очистки ИМН</w:t>
            </w:r>
          </w:p>
          <w:p w14:paraId="02F0B88C" w14:textId="77777777" w:rsidR="00FD553F" w:rsidRPr="00FD553F" w:rsidRDefault="00FD553F" w:rsidP="00FD553F">
            <w:pPr>
              <w:widowControl w:val="0"/>
              <w:numPr>
                <w:ilvl w:val="0"/>
                <w:numId w:val="29"/>
              </w:numPr>
              <w:autoSpaceDE w:val="0"/>
              <w:autoSpaceDN w:val="0"/>
              <w:adjustRightInd w:val="0"/>
              <w:ind w:left="0" w:firstLine="0"/>
              <w:jc w:val="center"/>
              <w:rPr>
                <w:color w:val="000000"/>
              </w:rPr>
            </w:pPr>
            <w:r>
              <w:rPr>
                <w:color w:val="000000"/>
              </w:rPr>
              <w:t xml:space="preserve">контроль качества очистки инструмента путем постановки </w:t>
            </w:r>
            <w:proofErr w:type="spellStart"/>
            <w:r>
              <w:rPr>
                <w:color w:val="000000"/>
              </w:rPr>
              <w:t>азопирамовой</w:t>
            </w:r>
            <w:proofErr w:type="spellEnd"/>
            <w:r>
              <w:rPr>
                <w:color w:val="000000"/>
              </w:rPr>
              <w:t xml:space="preserve"> и фенолфталеиновой проб с записью в технологическом журнале</w:t>
            </w:r>
          </w:p>
          <w:p w14:paraId="67E4886E" w14:textId="77777777" w:rsidR="00FD553F" w:rsidRPr="00FD553F" w:rsidRDefault="00FD553F" w:rsidP="00FD553F">
            <w:pPr>
              <w:widowControl w:val="0"/>
              <w:numPr>
                <w:ilvl w:val="0"/>
                <w:numId w:val="29"/>
              </w:numPr>
              <w:autoSpaceDE w:val="0"/>
              <w:autoSpaceDN w:val="0"/>
              <w:adjustRightInd w:val="0"/>
              <w:ind w:left="0" w:firstLine="0"/>
              <w:jc w:val="center"/>
              <w:rPr>
                <w:color w:val="000000"/>
              </w:rPr>
            </w:pPr>
            <w:r>
              <w:rPr>
                <w:color w:val="000000"/>
              </w:rPr>
              <w:t xml:space="preserve">размещение каждого инструмента, прошедшего этапы ПСО, в отдельный пакет для стерилизации (комбинированные/универсальные, </w:t>
            </w:r>
            <w:proofErr w:type="spellStart"/>
            <w:r>
              <w:rPr>
                <w:color w:val="000000"/>
              </w:rPr>
              <w:t>самоклеющиеся</w:t>
            </w:r>
            <w:proofErr w:type="spellEnd"/>
            <w:r>
              <w:rPr>
                <w:color w:val="000000"/>
              </w:rPr>
              <w:t xml:space="preserve">) с закладкой химического индикатора для контроля стерилизации </w:t>
            </w:r>
          </w:p>
          <w:p w14:paraId="4552DF4C" w14:textId="77777777" w:rsidR="00FD553F" w:rsidRPr="00FD553F" w:rsidRDefault="00FD553F" w:rsidP="00FD553F">
            <w:pPr>
              <w:widowControl w:val="0"/>
              <w:numPr>
                <w:ilvl w:val="0"/>
                <w:numId w:val="29"/>
              </w:numPr>
              <w:autoSpaceDE w:val="0"/>
              <w:autoSpaceDN w:val="0"/>
              <w:adjustRightInd w:val="0"/>
              <w:ind w:left="0" w:firstLine="0"/>
              <w:jc w:val="center"/>
              <w:rPr>
                <w:color w:val="000000"/>
              </w:rPr>
            </w:pPr>
            <w:r>
              <w:rPr>
                <w:color w:val="000000"/>
              </w:rPr>
              <w:t>маркировку пакетов с указанием наименование организации Заказчика</w:t>
            </w:r>
          </w:p>
          <w:p w14:paraId="174D3057" w14:textId="77777777" w:rsidR="00FD553F" w:rsidRPr="00FD553F" w:rsidRDefault="00FD553F" w:rsidP="00FD553F">
            <w:pPr>
              <w:widowControl w:val="0"/>
              <w:numPr>
                <w:ilvl w:val="0"/>
                <w:numId w:val="29"/>
              </w:numPr>
              <w:autoSpaceDE w:val="0"/>
              <w:autoSpaceDN w:val="0"/>
              <w:adjustRightInd w:val="0"/>
              <w:ind w:left="0" w:firstLine="0"/>
              <w:jc w:val="center"/>
              <w:rPr>
                <w:color w:val="000000"/>
              </w:rPr>
            </w:pPr>
            <w:r>
              <w:rPr>
                <w:color w:val="000000"/>
              </w:rPr>
              <w:t xml:space="preserve">доставка </w:t>
            </w:r>
            <w:r>
              <w:rPr>
                <w:bCs/>
                <w:kern w:val="2"/>
                <w:lang w:eastAsia="ar-SA"/>
              </w:rPr>
              <w:t>медицинских инструментов,</w:t>
            </w:r>
            <w:r>
              <w:rPr>
                <w:color w:val="000000"/>
              </w:rPr>
              <w:t xml:space="preserve"> упакованных в пакеты, в ЦСО медицинской организации, осуществляющую стерилизацию</w:t>
            </w:r>
          </w:p>
          <w:p w14:paraId="07444942" w14:textId="77777777" w:rsidR="00FD553F" w:rsidRPr="00FD553F" w:rsidRDefault="00FD553F" w:rsidP="00FD553F">
            <w:pPr>
              <w:widowControl w:val="0"/>
              <w:numPr>
                <w:ilvl w:val="0"/>
                <w:numId w:val="29"/>
              </w:numPr>
              <w:autoSpaceDE w:val="0"/>
              <w:autoSpaceDN w:val="0"/>
              <w:adjustRightInd w:val="0"/>
              <w:ind w:left="0" w:firstLine="0"/>
              <w:jc w:val="center"/>
              <w:rPr>
                <w:color w:val="000000"/>
              </w:rPr>
            </w:pPr>
            <w:r>
              <w:rPr>
                <w:color w:val="000000"/>
              </w:rPr>
              <w:t>оформление требований-накладной (Приложение к ТЗ) с указанием количества направляемого на стерилизацию ИМН.</w:t>
            </w:r>
          </w:p>
          <w:p w14:paraId="61BB1FAC" w14:textId="77777777" w:rsidR="00FD553F" w:rsidRPr="00FD553F" w:rsidRDefault="00FD553F" w:rsidP="00FD553F">
            <w:pPr>
              <w:widowControl w:val="0"/>
              <w:autoSpaceDE w:val="0"/>
              <w:autoSpaceDN w:val="0"/>
              <w:adjustRightInd w:val="0"/>
              <w:jc w:val="center"/>
              <w:rPr>
                <w:b/>
                <w:color w:val="000000"/>
              </w:rPr>
            </w:pPr>
          </w:p>
        </w:tc>
      </w:tr>
      <w:tr w:rsidR="00FD553F" w:rsidRPr="00FD553F" w14:paraId="347FB960" w14:textId="77777777" w:rsidTr="000C190E">
        <w:trPr>
          <w:jc w:val="center"/>
        </w:trPr>
        <w:tc>
          <w:tcPr>
            <w:tcW w:w="699" w:type="dxa"/>
            <w:vAlign w:val="center"/>
          </w:tcPr>
          <w:p w14:paraId="3A1F5140"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5E7CE295" w14:textId="77777777" w:rsidR="00FD553F" w:rsidRPr="00FD553F" w:rsidRDefault="00FD553F" w:rsidP="00FD553F">
            <w:pPr>
              <w:widowControl w:val="0"/>
              <w:suppressAutoHyphens/>
              <w:autoSpaceDE w:val="0"/>
              <w:autoSpaceDN w:val="0"/>
              <w:adjustRightInd w:val="0"/>
              <w:snapToGrid w:val="0"/>
              <w:jc w:val="center"/>
              <w:rPr>
                <w:bCs/>
                <w:color w:val="00000A"/>
                <w:lang w:eastAsia="ar-SA"/>
              </w:rPr>
            </w:pPr>
            <w:r>
              <w:rPr>
                <w:bCs/>
                <w:color w:val="00000A"/>
                <w:lang w:eastAsia="ar-SA"/>
              </w:rPr>
              <w:t xml:space="preserve">Передача Исполнителю </w:t>
            </w:r>
            <w:r>
              <w:rPr>
                <w:color w:val="00000A"/>
              </w:rPr>
              <w:t xml:space="preserve">ИМН, подлежащих   стерилизации. </w:t>
            </w:r>
          </w:p>
        </w:tc>
        <w:tc>
          <w:tcPr>
            <w:tcW w:w="5903" w:type="dxa"/>
            <w:vAlign w:val="center"/>
          </w:tcPr>
          <w:p w14:paraId="780D6244" w14:textId="77777777" w:rsidR="00FD553F" w:rsidRPr="00FD553F" w:rsidRDefault="00FD553F" w:rsidP="00FD553F">
            <w:pPr>
              <w:widowControl w:val="0"/>
              <w:suppressAutoHyphens/>
              <w:autoSpaceDE w:val="0"/>
              <w:autoSpaceDN w:val="0"/>
              <w:adjustRightInd w:val="0"/>
              <w:snapToGrid w:val="0"/>
              <w:jc w:val="center"/>
              <w:rPr>
                <w:bCs/>
                <w:color w:val="00000A"/>
                <w:lang w:eastAsia="ar-SA"/>
              </w:rPr>
            </w:pPr>
            <w:r>
              <w:rPr>
                <w:bCs/>
                <w:color w:val="00000A"/>
                <w:lang w:eastAsia="ar-SA"/>
              </w:rPr>
              <w:t xml:space="preserve">Доставка </w:t>
            </w:r>
            <w:r>
              <w:rPr>
                <w:color w:val="00000A"/>
              </w:rPr>
              <w:t>ИМН</w:t>
            </w:r>
            <w:r>
              <w:rPr>
                <w:bCs/>
                <w:color w:val="00000A"/>
                <w:lang w:eastAsia="ar-SA"/>
              </w:rPr>
              <w:t xml:space="preserve"> осуществляется из пункта   Заказчика силами и средствами Заказчика.</w:t>
            </w:r>
          </w:p>
        </w:tc>
      </w:tr>
      <w:tr w:rsidR="00FD553F" w:rsidRPr="00FD553F" w14:paraId="6C93C1F6" w14:textId="77777777" w:rsidTr="000C190E">
        <w:trPr>
          <w:jc w:val="center"/>
        </w:trPr>
        <w:tc>
          <w:tcPr>
            <w:tcW w:w="699" w:type="dxa"/>
            <w:vAlign w:val="center"/>
          </w:tcPr>
          <w:p w14:paraId="22F7564B"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05B63A7D" w14:textId="77777777" w:rsidR="00FD553F" w:rsidRPr="00FD553F" w:rsidRDefault="00FD553F" w:rsidP="00FD553F">
            <w:pPr>
              <w:widowControl w:val="0"/>
              <w:suppressAutoHyphens/>
              <w:autoSpaceDE w:val="0"/>
              <w:autoSpaceDN w:val="0"/>
              <w:adjustRightInd w:val="0"/>
              <w:jc w:val="center"/>
              <w:rPr>
                <w:bCs/>
                <w:color w:val="00000A"/>
                <w:lang w:eastAsia="ar-SA"/>
              </w:rPr>
            </w:pPr>
            <w:r>
              <w:rPr>
                <w:bCs/>
                <w:color w:val="00000A"/>
                <w:lang w:eastAsia="ar-SA"/>
              </w:rPr>
              <w:t xml:space="preserve">Стерилизация </w:t>
            </w:r>
            <w:r>
              <w:rPr>
                <w:color w:val="00000A"/>
              </w:rPr>
              <w:t>ИМН,</w:t>
            </w:r>
            <w:r>
              <w:rPr>
                <w:bCs/>
                <w:color w:val="00000A"/>
                <w:lang w:eastAsia="ar-SA"/>
              </w:rPr>
              <w:t xml:space="preserve"> </w:t>
            </w:r>
            <w:r>
              <w:rPr>
                <w:color w:val="00000A"/>
              </w:rPr>
              <w:t>подлежащих стерилизации паровым методом</w:t>
            </w:r>
          </w:p>
        </w:tc>
        <w:tc>
          <w:tcPr>
            <w:tcW w:w="5903" w:type="dxa"/>
            <w:vAlign w:val="center"/>
          </w:tcPr>
          <w:p w14:paraId="3AEE8C93" w14:textId="77777777" w:rsidR="00FD553F" w:rsidRPr="00FD553F" w:rsidRDefault="00FD553F" w:rsidP="00FD553F">
            <w:pPr>
              <w:widowControl w:val="0"/>
              <w:suppressAutoHyphens/>
              <w:autoSpaceDE w:val="0"/>
              <w:autoSpaceDN w:val="0"/>
              <w:adjustRightInd w:val="0"/>
              <w:snapToGrid w:val="0"/>
              <w:jc w:val="center"/>
              <w:rPr>
                <w:bCs/>
                <w:iCs/>
                <w:color w:val="00000A"/>
                <w:lang w:eastAsia="ar-SA"/>
              </w:rPr>
            </w:pPr>
            <w:r>
              <w:rPr>
                <w:color w:val="00000A"/>
              </w:rPr>
              <w:t>Стерилизация осуществляется термическим методом (паровой метод). Температура стерилизации 134 и 121 гр. Цельсия. При паровом методе стерилизацию проводят, в соответствии с Российскими и международными стандартами: ОСТ 4221-2-85 «Стерилизация и дезинфекция изделий медицинского назначения», МУ 287-113 Методические указания по дезинфекции, предстерилизационной очистке и стерилизации изделий медицинского назначения.</w:t>
            </w:r>
          </w:p>
        </w:tc>
      </w:tr>
      <w:tr w:rsidR="00FD553F" w:rsidRPr="00FD553F" w14:paraId="5CB40A52" w14:textId="77777777" w:rsidTr="000C190E">
        <w:trPr>
          <w:jc w:val="center"/>
        </w:trPr>
        <w:tc>
          <w:tcPr>
            <w:tcW w:w="699" w:type="dxa"/>
            <w:vAlign w:val="center"/>
          </w:tcPr>
          <w:p w14:paraId="7B84DD0B"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3320F7BE" w14:textId="77777777" w:rsidR="00FD553F" w:rsidRPr="00FD553F" w:rsidRDefault="00FD553F" w:rsidP="00FD553F">
            <w:pPr>
              <w:widowControl w:val="0"/>
              <w:suppressAutoHyphens/>
              <w:autoSpaceDE w:val="0"/>
              <w:autoSpaceDN w:val="0"/>
              <w:adjustRightInd w:val="0"/>
              <w:jc w:val="center"/>
              <w:rPr>
                <w:bCs/>
                <w:color w:val="00000A"/>
                <w:lang w:eastAsia="ar-SA"/>
              </w:rPr>
            </w:pPr>
            <w:r>
              <w:rPr>
                <w:bCs/>
                <w:color w:val="00000A"/>
                <w:lang w:eastAsia="ar-SA"/>
              </w:rPr>
              <w:t xml:space="preserve">Контроль качества стерилизации </w:t>
            </w:r>
          </w:p>
        </w:tc>
        <w:tc>
          <w:tcPr>
            <w:tcW w:w="5903" w:type="dxa"/>
            <w:vAlign w:val="center"/>
          </w:tcPr>
          <w:p w14:paraId="12CCFA89" w14:textId="77777777" w:rsidR="00FD553F" w:rsidRPr="00FD553F" w:rsidRDefault="00FD553F" w:rsidP="00FD553F">
            <w:pPr>
              <w:widowControl w:val="0"/>
              <w:suppressAutoHyphens/>
              <w:autoSpaceDE w:val="0"/>
              <w:autoSpaceDN w:val="0"/>
              <w:adjustRightInd w:val="0"/>
              <w:snapToGrid w:val="0"/>
              <w:jc w:val="center"/>
              <w:rPr>
                <w:color w:val="00000A"/>
              </w:rPr>
            </w:pPr>
            <w:r>
              <w:rPr>
                <w:color w:val="00000A"/>
              </w:rPr>
              <w:t>Проводится в рамках производственного контроля организации Исполнителя.</w:t>
            </w:r>
          </w:p>
        </w:tc>
      </w:tr>
      <w:tr w:rsidR="00FD553F" w:rsidRPr="00FD553F" w14:paraId="6D86BFBE" w14:textId="77777777" w:rsidTr="000C190E">
        <w:trPr>
          <w:jc w:val="center"/>
        </w:trPr>
        <w:tc>
          <w:tcPr>
            <w:tcW w:w="699" w:type="dxa"/>
            <w:vAlign w:val="center"/>
          </w:tcPr>
          <w:p w14:paraId="01FCE09B"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5D41549A" w14:textId="77777777" w:rsidR="00FD553F" w:rsidRPr="00FD553F" w:rsidRDefault="00FD553F" w:rsidP="00FD553F">
            <w:pPr>
              <w:widowControl w:val="0"/>
              <w:suppressAutoHyphens/>
              <w:autoSpaceDE w:val="0"/>
              <w:autoSpaceDN w:val="0"/>
              <w:adjustRightInd w:val="0"/>
              <w:snapToGrid w:val="0"/>
              <w:jc w:val="center"/>
              <w:rPr>
                <w:bCs/>
                <w:color w:val="00000A"/>
                <w:lang w:eastAsia="ar-SA"/>
              </w:rPr>
            </w:pPr>
            <w:r>
              <w:rPr>
                <w:bCs/>
                <w:color w:val="00000A"/>
                <w:lang w:eastAsia="ar-SA"/>
              </w:rPr>
              <w:t xml:space="preserve">Учет </w:t>
            </w:r>
            <w:r>
              <w:rPr>
                <w:color w:val="00000A"/>
              </w:rPr>
              <w:t xml:space="preserve">ИМН, подлежащих стерилизации </w:t>
            </w:r>
            <w:r>
              <w:rPr>
                <w:bCs/>
                <w:color w:val="00000A"/>
                <w:lang w:eastAsia="ar-SA"/>
              </w:rPr>
              <w:t>при получении Заказчиком.</w:t>
            </w:r>
          </w:p>
        </w:tc>
        <w:tc>
          <w:tcPr>
            <w:tcW w:w="5903" w:type="dxa"/>
            <w:vAlign w:val="center"/>
          </w:tcPr>
          <w:p w14:paraId="2E577DED" w14:textId="77777777" w:rsidR="00FD553F" w:rsidRPr="00FD553F" w:rsidRDefault="00FD553F" w:rsidP="00FD553F">
            <w:pPr>
              <w:widowControl w:val="0"/>
              <w:suppressAutoHyphens/>
              <w:autoSpaceDE w:val="0"/>
              <w:autoSpaceDN w:val="0"/>
              <w:adjustRightInd w:val="0"/>
              <w:jc w:val="center"/>
              <w:rPr>
                <w:bCs/>
                <w:color w:val="00000A"/>
                <w:lang w:eastAsia="ar-SA"/>
              </w:rPr>
            </w:pPr>
            <w:r>
              <w:rPr>
                <w:bCs/>
                <w:color w:val="00000A"/>
                <w:lang w:eastAsia="ar-SA"/>
              </w:rPr>
              <w:t>При получении стерильных укладок в пункте приёма – выдачи Исполнителя, ответственное лицо Заказчика сверяет количество ИМН, полученных от Исполнителя с указанным в требовании-накладной. При наличии расхождения фактического и указанного в требовании-накладной количества, сотрудник Заказчика взаимодействует с ответственным лицом Исполнителя. Результат согласования подтверждается двухсторонней подписью.</w:t>
            </w:r>
          </w:p>
        </w:tc>
      </w:tr>
      <w:tr w:rsidR="00FD553F" w:rsidRPr="00FD553F" w14:paraId="7BA358FD" w14:textId="77777777" w:rsidTr="000C190E">
        <w:trPr>
          <w:jc w:val="center"/>
        </w:trPr>
        <w:tc>
          <w:tcPr>
            <w:tcW w:w="699" w:type="dxa"/>
            <w:vAlign w:val="center"/>
          </w:tcPr>
          <w:p w14:paraId="6576C346"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182E39F6" w14:textId="77777777" w:rsidR="00FD553F" w:rsidRPr="00FD553F" w:rsidRDefault="00FD553F" w:rsidP="00FD553F">
            <w:pPr>
              <w:widowControl w:val="0"/>
              <w:suppressAutoHyphens/>
              <w:autoSpaceDE w:val="0"/>
              <w:autoSpaceDN w:val="0"/>
              <w:adjustRightInd w:val="0"/>
              <w:jc w:val="center"/>
              <w:rPr>
                <w:bCs/>
                <w:color w:val="00000A"/>
                <w:lang w:eastAsia="ar-SA"/>
              </w:rPr>
            </w:pPr>
            <w:r>
              <w:rPr>
                <w:bCs/>
                <w:color w:val="00000A"/>
                <w:lang w:eastAsia="ar-SA"/>
              </w:rPr>
              <w:t xml:space="preserve">Ответственность за сохранность и целостность </w:t>
            </w:r>
            <w:r>
              <w:rPr>
                <w:color w:val="00000A"/>
              </w:rPr>
              <w:t>ИМН, подлежащих стерилизации</w:t>
            </w:r>
          </w:p>
        </w:tc>
        <w:tc>
          <w:tcPr>
            <w:tcW w:w="5903" w:type="dxa"/>
            <w:vAlign w:val="center"/>
          </w:tcPr>
          <w:p w14:paraId="40724A90" w14:textId="77777777" w:rsidR="00FD553F" w:rsidRPr="00FD553F" w:rsidRDefault="00FD553F" w:rsidP="00FD553F">
            <w:pPr>
              <w:widowControl w:val="0"/>
              <w:suppressAutoHyphens/>
              <w:autoSpaceDE w:val="0"/>
              <w:autoSpaceDN w:val="0"/>
              <w:adjustRightInd w:val="0"/>
              <w:snapToGrid w:val="0"/>
              <w:jc w:val="center"/>
              <w:rPr>
                <w:color w:val="00000A"/>
              </w:rPr>
            </w:pPr>
            <w:r>
              <w:rPr>
                <w:color w:val="00000A"/>
              </w:rPr>
              <w:t>Ответственность за сохранность и целостность ИМН, подлежащих стерилизации переходит от Заказчика к Исполнителю и от Исполнителя к Заказчику в пунктах приема – выдачи Исполнителя. Исполнитель и Заказчик проводят визуальный осмотр принятых укладок на наличие повреждений.</w:t>
            </w:r>
          </w:p>
        </w:tc>
      </w:tr>
      <w:tr w:rsidR="00FD553F" w:rsidRPr="00FD553F" w14:paraId="146BB515" w14:textId="77777777" w:rsidTr="000C190E">
        <w:trPr>
          <w:jc w:val="center"/>
        </w:trPr>
        <w:tc>
          <w:tcPr>
            <w:tcW w:w="699" w:type="dxa"/>
            <w:vAlign w:val="center"/>
          </w:tcPr>
          <w:p w14:paraId="4499EA94" w14:textId="77777777" w:rsidR="00FD553F" w:rsidRPr="00FD553F" w:rsidRDefault="00FD553F" w:rsidP="00FD553F">
            <w:pPr>
              <w:widowControl w:val="0"/>
              <w:numPr>
                <w:ilvl w:val="0"/>
                <w:numId w:val="30"/>
              </w:numPr>
              <w:autoSpaceDE w:val="0"/>
              <w:autoSpaceDN w:val="0"/>
              <w:adjustRightInd w:val="0"/>
              <w:jc w:val="center"/>
              <w:rPr>
                <w:b/>
                <w:color w:val="000000"/>
              </w:rPr>
            </w:pPr>
          </w:p>
        </w:tc>
        <w:tc>
          <w:tcPr>
            <w:tcW w:w="3819" w:type="dxa"/>
            <w:vAlign w:val="center"/>
          </w:tcPr>
          <w:p w14:paraId="5FC91597" w14:textId="77777777" w:rsidR="00FD553F" w:rsidRPr="00FD553F" w:rsidRDefault="00FD553F" w:rsidP="00FD553F">
            <w:pPr>
              <w:widowControl w:val="0"/>
              <w:suppressAutoHyphens/>
              <w:autoSpaceDE w:val="0"/>
              <w:autoSpaceDN w:val="0"/>
              <w:adjustRightInd w:val="0"/>
              <w:jc w:val="center"/>
              <w:rPr>
                <w:bCs/>
                <w:color w:val="00000A"/>
                <w:lang w:eastAsia="ar-SA"/>
              </w:rPr>
            </w:pPr>
            <w:r>
              <w:rPr>
                <w:bCs/>
                <w:color w:val="00000A"/>
                <w:lang w:eastAsia="ar-SA"/>
              </w:rPr>
              <w:t>Хранение и выдача</w:t>
            </w:r>
          </w:p>
        </w:tc>
        <w:tc>
          <w:tcPr>
            <w:tcW w:w="5903" w:type="dxa"/>
            <w:vAlign w:val="center"/>
          </w:tcPr>
          <w:p w14:paraId="404E3C4A" w14:textId="77777777" w:rsidR="00FD553F" w:rsidRPr="00FD553F" w:rsidRDefault="00FD553F" w:rsidP="00FD553F">
            <w:pPr>
              <w:widowControl w:val="0"/>
              <w:suppressAutoHyphens/>
              <w:autoSpaceDE w:val="0"/>
              <w:autoSpaceDN w:val="0"/>
              <w:adjustRightInd w:val="0"/>
              <w:snapToGrid w:val="0"/>
              <w:jc w:val="center"/>
              <w:rPr>
                <w:color w:val="00000A"/>
              </w:rPr>
            </w:pPr>
            <w:r>
              <w:rPr>
                <w:color w:val="00000A"/>
              </w:rPr>
              <w:t xml:space="preserve">Хранение простерилизованных ИМН до момента выдачи Заказчику осуществляется на складе стерильных изделий Исполнителя. Выдача производится в пунктах приема – выдачи Заказчика. График выдачи </w:t>
            </w:r>
            <w:r>
              <w:rPr>
                <w:bCs/>
                <w:color w:val="00000A"/>
                <w:lang w:eastAsia="ar-SA"/>
              </w:rPr>
              <w:t>согласовывается с Заказчиком.</w:t>
            </w:r>
          </w:p>
        </w:tc>
      </w:tr>
    </w:tbl>
    <w:p w14:paraId="63B91E47" w14:textId="052B6B81" w:rsidR="00FD553F" w:rsidRPr="00FD553F" w:rsidRDefault="00FD553F" w:rsidP="00FD553F">
      <w:pPr>
        <w:widowControl w:val="0"/>
        <w:autoSpaceDE w:val="0"/>
        <w:autoSpaceDN w:val="0"/>
        <w:adjustRightInd w:val="0"/>
        <w:spacing w:line="360" w:lineRule="auto"/>
        <w:jc w:val="both"/>
        <w:rPr>
          <w:rFonts w:eastAsia="Calibri"/>
          <w:bCs/>
        </w:rPr>
      </w:pPr>
    </w:p>
    <w:p w14:paraId="4FCB7E88" w14:textId="77777777" w:rsidR="00FD553F" w:rsidRPr="00FD553F" w:rsidRDefault="00FD553F" w:rsidP="00FD553F">
      <w:pPr>
        <w:widowControl w:val="0"/>
        <w:autoSpaceDE w:val="0"/>
        <w:autoSpaceDN w:val="0"/>
        <w:adjustRightInd w:val="0"/>
        <w:spacing w:line="360" w:lineRule="auto"/>
        <w:jc w:val="center"/>
        <w:rPr>
          <w:color w:val="000000"/>
        </w:rPr>
      </w:pPr>
      <w:r>
        <w:rPr>
          <w:b/>
          <w:bCs/>
          <w:color w:val="000000"/>
        </w:rPr>
        <w:t>Требования к оказываемым услугам</w:t>
      </w:r>
    </w:p>
    <w:p w14:paraId="4CC21819" w14:textId="77777777" w:rsidR="00FD553F" w:rsidRPr="00FD553F" w:rsidRDefault="00FD553F" w:rsidP="00FD553F">
      <w:pPr>
        <w:widowControl w:val="0"/>
        <w:autoSpaceDE w:val="0"/>
        <w:autoSpaceDN w:val="0"/>
        <w:adjustRightInd w:val="0"/>
        <w:spacing w:line="360" w:lineRule="auto"/>
        <w:jc w:val="both"/>
        <w:rPr>
          <w:color w:val="000000"/>
        </w:rPr>
      </w:pPr>
      <w:r>
        <w:rPr>
          <w:bCs/>
          <w:color w:val="000000"/>
        </w:rPr>
        <w:t>Стерилизация</w:t>
      </w:r>
      <w:r>
        <w:rPr>
          <w:color w:val="000000"/>
        </w:rPr>
        <w:t xml:space="preserve"> - метод, обеспечивающий гибель в стерилизующем материале вегетативных и споровых патогенных и непатогенных микроорганизмов. С помощью стерилизации, независимо от способа применения, достигают полного обеспложивания, что означает отсутствие признаков жизни на стерилизуемом объекте. Стерилизации должны подвергаться все изделия, соприкасающиеся с раневой поверхностью, контактирующие с кровью или инъекционными препаратами и отдельные виды медицинских инструментов, которые в процессе эксплуатации соприкасаются со слизистыми и могут вызвать ее повреждение.</w:t>
      </w:r>
    </w:p>
    <w:p w14:paraId="128F0C47" w14:textId="1A5085F4" w:rsidR="008F2387" w:rsidRDefault="00FD553F" w:rsidP="00FD553F">
      <w:pPr>
        <w:widowControl w:val="0"/>
        <w:autoSpaceDE w:val="0"/>
        <w:autoSpaceDN w:val="0"/>
        <w:adjustRightInd w:val="0"/>
        <w:spacing w:line="360" w:lineRule="auto"/>
        <w:jc w:val="both"/>
        <w:rPr>
          <w:kern w:val="2"/>
          <w:lang w:eastAsia="ar-SA"/>
        </w:rPr>
      </w:pPr>
      <w:r>
        <w:rPr>
          <w:color w:val="000000"/>
        </w:rPr>
        <w:t xml:space="preserve">Качество и безопасность оказываемых услуг должны соответствовать требованиям действующего законодательства, </w:t>
      </w:r>
      <w:r>
        <w:rPr>
          <w:kern w:val="2"/>
          <w:lang w:eastAsia="ar-SA"/>
        </w:rPr>
        <w:t xml:space="preserve">Федеральному закону от 30.03.1999 № 52-ФЗ «О санитарно-эпидемиологическом благополучии населения», </w:t>
      </w:r>
      <w:r w:rsidRPr="008F2387">
        <w:rPr>
          <w:kern w:val="2"/>
          <w:lang w:eastAsia="ar-SA"/>
        </w:rPr>
        <w:t xml:space="preserve">СанПиН 3.3686-21 «Санитарно-эпидемиологические </w:t>
      </w:r>
      <w:r>
        <w:rPr>
          <w:kern w:val="2"/>
          <w:lang w:eastAsia="ar-SA"/>
        </w:rPr>
        <w:t>требования по профилактике инфекционных болезней»</w:t>
      </w:r>
      <w:r w:rsidR="008F2387" w:rsidRPr="008F2387">
        <w:t xml:space="preserve"> </w:t>
      </w:r>
      <w:r w:rsidR="008F2387">
        <w:rPr>
          <w:kern w:val="2"/>
          <w:lang w:eastAsia="ar-SA"/>
        </w:rPr>
        <w:t>в р</w:t>
      </w:r>
      <w:r w:rsidR="008F2387" w:rsidRPr="008F2387">
        <w:rPr>
          <w:kern w:val="2"/>
          <w:lang w:eastAsia="ar-SA"/>
        </w:rPr>
        <w:t>едакци</w:t>
      </w:r>
      <w:r w:rsidR="008F2387">
        <w:rPr>
          <w:kern w:val="2"/>
          <w:lang w:eastAsia="ar-SA"/>
        </w:rPr>
        <w:t xml:space="preserve">и </w:t>
      </w:r>
      <w:r w:rsidR="008F2387" w:rsidRPr="008F2387">
        <w:rPr>
          <w:kern w:val="2"/>
          <w:lang w:eastAsia="ar-SA"/>
        </w:rPr>
        <w:t>от 25.06.2025</w:t>
      </w:r>
      <w:r>
        <w:rPr>
          <w:kern w:val="2"/>
          <w:lang w:eastAsia="ar-SA"/>
        </w:rPr>
        <w:t xml:space="preserve">. </w:t>
      </w:r>
    </w:p>
    <w:p w14:paraId="5FF832FD" w14:textId="14D6B6CC" w:rsidR="00FD553F" w:rsidRPr="00FD553F" w:rsidRDefault="00FD553F" w:rsidP="00FD553F">
      <w:pPr>
        <w:widowControl w:val="0"/>
        <w:autoSpaceDE w:val="0"/>
        <w:autoSpaceDN w:val="0"/>
        <w:adjustRightInd w:val="0"/>
        <w:spacing w:line="360" w:lineRule="auto"/>
        <w:jc w:val="both"/>
        <w:rPr>
          <w:kern w:val="2"/>
          <w:lang w:eastAsia="ar-SA"/>
        </w:rPr>
      </w:pPr>
      <w:r>
        <w:rPr>
          <w:color w:val="000000"/>
        </w:rPr>
        <w:t>При оказании услуг исполнитель обязан соблюдать требования санитарных норм, противоэпидемических правил и технологического режима.</w:t>
      </w:r>
    </w:p>
    <w:p w14:paraId="4FC907AC" w14:textId="77777777" w:rsidR="00FD553F" w:rsidRPr="00FD553F" w:rsidRDefault="00FD553F" w:rsidP="00FD553F">
      <w:pPr>
        <w:widowControl w:val="0"/>
        <w:autoSpaceDE w:val="0"/>
        <w:autoSpaceDN w:val="0"/>
        <w:adjustRightInd w:val="0"/>
        <w:spacing w:line="360" w:lineRule="auto"/>
        <w:jc w:val="both"/>
        <w:rPr>
          <w:color w:val="000000"/>
        </w:rPr>
      </w:pPr>
      <w:r>
        <w:rPr>
          <w:color w:val="000000"/>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F8916CA" w14:textId="154EA1F0" w:rsidR="00FD553F" w:rsidRPr="00FD553F" w:rsidRDefault="00FD553F" w:rsidP="00FD553F">
      <w:pPr>
        <w:widowControl w:val="0"/>
        <w:autoSpaceDE w:val="0"/>
        <w:autoSpaceDN w:val="0"/>
        <w:adjustRightInd w:val="0"/>
        <w:spacing w:line="360" w:lineRule="auto"/>
        <w:jc w:val="both"/>
        <w:rPr>
          <w:b/>
          <w:color w:val="000000"/>
        </w:rPr>
      </w:pPr>
      <w:r>
        <w:rPr>
          <w:color w:val="000000"/>
        </w:rPr>
        <w:t xml:space="preserve">Организация, осуществляющая стерилизацию медицинского инструментария, должна иметь лицензию на данный вид деятельности. Требование установлено в соответствии с пунктом 46 части 1 статьи 12 Федерального закона от 04.05.2011 № 99-ФЗ «О лицензировании отдельных видов деятельности», постановлением </w:t>
      </w:r>
      <w:r w:rsidR="008F2387" w:rsidRPr="008F2387">
        <w:rPr>
          <w:color w:val="000000"/>
        </w:rPr>
        <w:t>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r w:rsidR="008F2387">
        <w:rPr>
          <w:color w:val="000000"/>
        </w:rPr>
        <w:t>.</w:t>
      </w:r>
    </w:p>
    <w:p w14:paraId="38A8A686" w14:textId="28C7D50F" w:rsidR="00FD553F" w:rsidRPr="002D2A06" w:rsidRDefault="00FD553F" w:rsidP="002D2A06">
      <w:pPr>
        <w:widowControl w:val="0"/>
        <w:autoSpaceDE w:val="0"/>
        <w:autoSpaceDN w:val="0"/>
        <w:adjustRightInd w:val="0"/>
        <w:spacing w:line="360" w:lineRule="auto"/>
        <w:jc w:val="center"/>
        <w:rPr>
          <w:b/>
          <w:color w:val="000000"/>
        </w:rPr>
      </w:pPr>
      <w:r>
        <w:rPr>
          <w:b/>
          <w:color w:val="000000"/>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1734"/>
        <w:gridCol w:w="1734"/>
        <w:gridCol w:w="2791"/>
        <w:gridCol w:w="2121"/>
      </w:tblGrid>
      <w:tr w:rsidR="00FD553F" w14:paraId="21CE7A4D" w14:textId="77777777" w:rsidTr="000C190E">
        <w:trPr>
          <w:jc w:val="center"/>
        </w:trPr>
        <w:tc>
          <w:tcPr>
            <w:tcW w:w="891" w:type="pct"/>
            <w:tcBorders>
              <w:top w:val="single" w:sz="4" w:space="0" w:color="auto"/>
              <w:left w:val="single" w:sz="4" w:space="0" w:color="auto"/>
              <w:bottom w:val="single" w:sz="4" w:space="0" w:color="auto"/>
              <w:right w:val="single" w:sz="4" w:space="0" w:color="auto"/>
            </w:tcBorders>
            <w:vAlign w:val="center"/>
            <w:hideMark/>
          </w:tcPr>
          <w:p w14:paraId="39093434"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Наименование</w:t>
            </w:r>
          </w:p>
          <w:p w14:paraId="31247A58"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 xml:space="preserve">услуги </w:t>
            </w:r>
          </w:p>
        </w:tc>
        <w:tc>
          <w:tcPr>
            <w:tcW w:w="850" w:type="pct"/>
            <w:tcBorders>
              <w:top w:val="single" w:sz="4" w:space="0" w:color="auto"/>
              <w:left w:val="single" w:sz="4" w:space="0" w:color="auto"/>
              <w:bottom w:val="single" w:sz="4" w:space="0" w:color="auto"/>
              <w:right w:val="single" w:sz="4" w:space="0" w:color="auto"/>
            </w:tcBorders>
            <w:vAlign w:val="center"/>
          </w:tcPr>
          <w:p w14:paraId="5F76586F"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Кратность</w:t>
            </w:r>
          </w:p>
          <w:p w14:paraId="5A2B8BB0"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стерилизации</w:t>
            </w:r>
          </w:p>
          <w:p w14:paraId="539AD852"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набора инструментов или кол-во циклов стерилизации</w:t>
            </w:r>
          </w:p>
          <w:p w14:paraId="7669A584"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 xml:space="preserve">в месяц (кол-во </w:t>
            </w:r>
            <w:proofErr w:type="spellStart"/>
            <w:r>
              <w:rPr>
                <w:b/>
                <w:bCs/>
                <w:kern w:val="2"/>
                <w:lang w:eastAsia="ar-SA"/>
              </w:rPr>
              <w:t>усл</w:t>
            </w:r>
            <w:proofErr w:type="spellEnd"/>
            <w:r>
              <w:rPr>
                <w:b/>
                <w:bCs/>
                <w:kern w:val="2"/>
                <w:lang w:eastAsia="ar-SA"/>
              </w:rPr>
              <w:t>. ед.)</w:t>
            </w:r>
          </w:p>
          <w:p w14:paraId="4DFFB017" w14:textId="77777777" w:rsidR="00FD553F" w:rsidRDefault="00FD553F" w:rsidP="002D2A06">
            <w:pPr>
              <w:widowControl w:val="0"/>
              <w:autoSpaceDE w:val="0"/>
              <w:autoSpaceDN w:val="0"/>
              <w:adjustRightInd w:val="0"/>
              <w:jc w:val="center"/>
              <w:rPr>
                <w:b/>
                <w:bCs/>
                <w:kern w:val="2"/>
                <w:lang w:eastAsia="ar-SA"/>
              </w:rPr>
            </w:pPr>
          </w:p>
        </w:tc>
        <w:tc>
          <w:tcPr>
            <w:tcW w:w="850" w:type="pct"/>
            <w:tcBorders>
              <w:top w:val="single" w:sz="4" w:space="0" w:color="auto"/>
              <w:left w:val="single" w:sz="4" w:space="0" w:color="auto"/>
              <w:bottom w:val="single" w:sz="4" w:space="0" w:color="auto"/>
              <w:right w:val="single" w:sz="4" w:space="0" w:color="auto"/>
            </w:tcBorders>
          </w:tcPr>
          <w:p w14:paraId="65133500" w14:textId="77777777" w:rsidR="00FD553F" w:rsidRDefault="00FD553F" w:rsidP="002D2A06">
            <w:pPr>
              <w:widowControl w:val="0"/>
              <w:autoSpaceDE w:val="0"/>
              <w:autoSpaceDN w:val="0"/>
              <w:adjustRightInd w:val="0"/>
              <w:jc w:val="center"/>
              <w:rPr>
                <w:b/>
                <w:bCs/>
                <w:kern w:val="2"/>
                <w:lang w:eastAsia="ar-SA"/>
              </w:rPr>
            </w:pPr>
          </w:p>
          <w:p w14:paraId="2CE52841"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Цена за 1 набор предметов инструментов или 1 цикл стерилизации</w:t>
            </w:r>
          </w:p>
          <w:p w14:paraId="6E4604A0"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в руб.</w:t>
            </w:r>
          </w:p>
        </w:tc>
        <w:tc>
          <w:tcPr>
            <w:tcW w:w="1369" w:type="pct"/>
            <w:tcBorders>
              <w:top w:val="single" w:sz="4" w:space="0" w:color="auto"/>
              <w:left w:val="single" w:sz="4" w:space="0" w:color="auto"/>
              <w:bottom w:val="single" w:sz="4" w:space="0" w:color="auto"/>
              <w:right w:val="single" w:sz="4" w:space="0" w:color="auto"/>
            </w:tcBorders>
            <w:vAlign w:val="center"/>
            <w:hideMark/>
          </w:tcPr>
          <w:p w14:paraId="0F2C651D"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Кол-во наборов инструментов или кол-во циклов стерилизации</w:t>
            </w:r>
          </w:p>
          <w:p w14:paraId="352FCE18" w14:textId="77777777" w:rsidR="00FD553F" w:rsidRDefault="00FD553F" w:rsidP="002D2A06">
            <w:pPr>
              <w:widowControl w:val="0"/>
              <w:autoSpaceDE w:val="0"/>
              <w:autoSpaceDN w:val="0"/>
              <w:adjustRightInd w:val="0"/>
              <w:jc w:val="center"/>
              <w:rPr>
                <w:b/>
                <w:bCs/>
                <w:kern w:val="2"/>
                <w:lang w:eastAsia="ar-SA"/>
              </w:rPr>
            </w:pPr>
            <w:r>
              <w:rPr>
                <w:b/>
                <w:bCs/>
                <w:kern w:val="2"/>
                <w:lang w:eastAsia="ar-SA"/>
              </w:rPr>
              <w:t xml:space="preserve">в месяц (кол-во </w:t>
            </w:r>
            <w:proofErr w:type="spellStart"/>
            <w:r>
              <w:rPr>
                <w:b/>
                <w:bCs/>
                <w:kern w:val="2"/>
                <w:lang w:eastAsia="ar-SA"/>
              </w:rPr>
              <w:t>усл</w:t>
            </w:r>
            <w:proofErr w:type="spellEnd"/>
            <w:r>
              <w:rPr>
                <w:b/>
                <w:bCs/>
                <w:kern w:val="2"/>
                <w:lang w:eastAsia="ar-SA"/>
              </w:rPr>
              <w:t>. ед.) за весь период исполнения контракта</w:t>
            </w:r>
          </w:p>
        </w:tc>
        <w:tc>
          <w:tcPr>
            <w:tcW w:w="1040" w:type="pct"/>
            <w:tcBorders>
              <w:top w:val="single" w:sz="4" w:space="0" w:color="auto"/>
              <w:left w:val="single" w:sz="4" w:space="0" w:color="auto"/>
              <w:bottom w:val="single" w:sz="4" w:space="0" w:color="auto"/>
              <w:right w:val="single" w:sz="4" w:space="0" w:color="auto"/>
            </w:tcBorders>
            <w:vAlign w:val="center"/>
            <w:hideMark/>
          </w:tcPr>
          <w:p w14:paraId="06025047" w14:textId="70D6E9FE" w:rsidR="00FD553F" w:rsidRDefault="00FD553F" w:rsidP="002D2A06">
            <w:pPr>
              <w:widowControl w:val="0"/>
              <w:autoSpaceDE w:val="0"/>
              <w:autoSpaceDN w:val="0"/>
              <w:adjustRightInd w:val="0"/>
              <w:jc w:val="center"/>
              <w:rPr>
                <w:b/>
                <w:bCs/>
                <w:kern w:val="2"/>
                <w:lang w:eastAsia="ar-SA"/>
              </w:rPr>
            </w:pPr>
            <w:r>
              <w:rPr>
                <w:b/>
                <w:bCs/>
                <w:kern w:val="2"/>
                <w:lang w:eastAsia="ar-SA"/>
              </w:rPr>
              <w:t>Общая цена за весь период оказания услуг в руб. НДС не облагается</w:t>
            </w:r>
          </w:p>
        </w:tc>
      </w:tr>
      <w:tr w:rsidR="00FD553F" w14:paraId="4624EF9E" w14:textId="77777777" w:rsidTr="000C190E">
        <w:trPr>
          <w:jc w:val="center"/>
        </w:trPr>
        <w:tc>
          <w:tcPr>
            <w:tcW w:w="891" w:type="pct"/>
            <w:tcBorders>
              <w:top w:val="single" w:sz="4" w:space="0" w:color="auto"/>
              <w:left w:val="single" w:sz="4" w:space="0" w:color="auto"/>
              <w:bottom w:val="single" w:sz="4" w:space="0" w:color="auto"/>
              <w:right w:val="single" w:sz="4" w:space="0" w:color="auto"/>
            </w:tcBorders>
            <w:vAlign w:val="center"/>
          </w:tcPr>
          <w:p w14:paraId="5F79BB73" w14:textId="68A54EAB" w:rsidR="00FD553F" w:rsidRDefault="00FD553F" w:rsidP="002D2A06">
            <w:pPr>
              <w:widowControl w:val="0"/>
              <w:autoSpaceDE w:val="0"/>
              <w:autoSpaceDN w:val="0"/>
              <w:adjustRightInd w:val="0"/>
              <w:spacing w:line="276" w:lineRule="auto"/>
              <w:jc w:val="center"/>
              <w:rPr>
                <w:kern w:val="2"/>
                <w:lang w:eastAsia="ar-SA"/>
              </w:rPr>
            </w:pPr>
            <w:r>
              <w:rPr>
                <w:kern w:val="2"/>
                <w:lang w:eastAsia="ar-SA"/>
              </w:rPr>
              <w:t>Стерилизация</w:t>
            </w:r>
          </w:p>
        </w:tc>
        <w:tc>
          <w:tcPr>
            <w:tcW w:w="850" w:type="pct"/>
            <w:tcBorders>
              <w:top w:val="single" w:sz="4" w:space="0" w:color="auto"/>
              <w:left w:val="single" w:sz="4" w:space="0" w:color="auto"/>
              <w:bottom w:val="single" w:sz="4" w:space="0" w:color="auto"/>
              <w:right w:val="single" w:sz="4" w:space="0" w:color="auto"/>
            </w:tcBorders>
            <w:vAlign w:val="center"/>
            <w:hideMark/>
          </w:tcPr>
          <w:p w14:paraId="5C1910C1" w14:textId="77777777" w:rsidR="00FD553F" w:rsidRDefault="00FD553F" w:rsidP="000C190E">
            <w:pPr>
              <w:widowControl w:val="0"/>
              <w:autoSpaceDE w:val="0"/>
              <w:autoSpaceDN w:val="0"/>
              <w:adjustRightInd w:val="0"/>
              <w:spacing w:line="276" w:lineRule="auto"/>
              <w:jc w:val="center"/>
              <w:rPr>
                <w:kern w:val="2"/>
                <w:lang w:eastAsia="ar-SA"/>
              </w:rPr>
            </w:pPr>
            <w:r>
              <w:rPr>
                <w:kern w:val="2"/>
                <w:lang w:eastAsia="ar-SA"/>
              </w:rPr>
              <w:t>4</w:t>
            </w:r>
          </w:p>
        </w:tc>
        <w:tc>
          <w:tcPr>
            <w:tcW w:w="850" w:type="pct"/>
            <w:tcBorders>
              <w:top w:val="single" w:sz="4" w:space="0" w:color="auto"/>
              <w:left w:val="single" w:sz="4" w:space="0" w:color="auto"/>
              <w:bottom w:val="single" w:sz="4" w:space="0" w:color="auto"/>
              <w:right w:val="single" w:sz="4" w:space="0" w:color="auto"/>
            </w:tcBorders>
          </w:tcPr>
          <w:p w14:paraId="4B396217" w14:textId="3D854B0A" w:rsidR="00FD553F" w:rsidRDefault="00506335" w:rsidP="002D2A06">
            <w:pPr>
              <w:widowControl w:val="0"/>
              <w:autoSpaceDE w:val="0"/>
              <w:autoSpaceDN w:val="0"/>
              <w:adjustRightInd w:val="0"/>
              <w:spacing w:line="276" w:lineRule="auto"/>
              <w:jc w:val="center"/>
              <w:rPr>
                <w:kern w:val="2"/>
                <w:lang w:eastAsia="ar-SA"/>
              </w:rPr>
            </w:pPr>
            <w:r>
              <w:rPr>
                <w:kern w:val="2"/>
                <w:lang w:eastAsia="ar-SA"/>
              </w:rPr>
              <w:t>75,00</w:t>
            </w:r>
          </w:p>
          <w:p w14:paraId="48A49E1F" w14:textId="028BE0BD" w:rsidR="002D2A06" w:rsidRDefault="002D2A06" w:rsidP="000C190E">
            <w:pPr>
              <w:widowControl w:val="0"/>
              <w:autoSpaceDE w:val="0"/>
              <w:autoSpaceDN w:val="0"/>
              <w:adjustRightInd w:val="0"/>
              <w:spacing w:line="276" w:lineRule="auto"/>
              <w:jc w:val="center"/>
              <w:rPr>
                <w:kern w:val="2"/>
                <w:lang w:eastAsia="ar-SA"/>
              </w:rPr>
            </w:pPr>
          </w:p>
        </w:tc>
        <w:tc>
          <w:tcPr>
            <w:tcW w:w="1369" w:type="pct"/>
            <w:tcBorders>
              <w:top w:val="single" w:sz="4" w:space="0" w:color="auto"/>
              <w:left w:val="single" w:sz="4" w:space="0" w:color="auto"/>
              <w:bottom w:val="single" w:sz="4" w:space="0" w:color="auto"/>
              <w:right w:val="single" w:sz="4" w:space="0" w:color="auto"/>
            </w:tcBorders>
            <w:vAlign w:val="center"/>
          </w:tcPr>
          <w:p w14:paraId="6E52D537" w14:textId="21C63997" w:rsidR="00FD553F" w:rsidRDefault="00506335" w:rsidP="008F2387">
            <w:pPr>
              <w:widowControl w:val="0"/>
              <w:autoSpaceDE w:val="0"/>
              <w:autoSpaceDN w:val="0"/>
              <w:adjustRightInd w:val="0"/>
              <w:spacing w:line="276" w:lineRule="auto"/>
              <w:jc w:val="center"/>
              <w:rPr>
                <w:kern w:val="2"/>
                <w:lang w:eastAsia="ar-SA"/>
              </w:rPr>
            </w:pPr>
            <w:r>
              <w:rPr>
                <w:kern w:val="2"/>
                <w:lang w:eastAsia="ar-SA"/>
              </w:rPr>
              <w:t>224</w:t>
            </w:r>
          </w:p>
        </w:tc>
        <w:tc>
          <w:tcPr>
            <w:tcW w:w="1040" w:type="pct"/>
            <w:tcBorders>
              <w:top w:val="single" w:sz="4" w:space="0" w:color="auto"/>
              <w:left w:val="single" w:sz="4" w:space="0" w:color="auto"/>
              <w:bottom w:val="single" w:sz="4" w:space="0" w:color="auto"/>
              <w:right w:val="single" w:sz="4" w:space="0" w:color="auto"/>
            </w:tcBorders>
            <w:vAlign w:val="center"/>
          </w:tcPr>
          <w:p w14:paraId="7ACA8388" w14:textId="028981EC" w:rsidR="00FD553F" w:rsidRDefault="00506335" w:rsidP="000C190E">
            <w:pPr>
              <w:widowControl w:val="0"/>
              <w:autoSpaceDE w:val="0"/>
              <w:autoSpaceDN w:val="0"/>
              <w:adjustRightInd w:val="0"/>
              <w:spacing w:line="276" w:lineRule="auto"/>
              <w:jc w:val="center"/>
              <w:rPr>
                <w:kern w:val="2"/>
                <w:lang w:eastAsia="ar-SA"/>
              </w:rPr>
            </w:pPr>
            <w:r>
              <w:rPr>
                <w:kern w:val="2"/>
                <w:lang w:eastAsia="ar-SA"/>
              </w:rPr>
              <w:t>16800,00</w:t>
            </w:r>
          </w:p>
        </w:tc>
      </w:tr>
    </w:tbl>
    <w:p w14:paraId="68619094" w14:textId="77777777" w:rsidR="00FD553F" w:rsidRPr="00FD553F" w:rsidRDefault="00FD553F" w:rsidP="00FD553F">
      <w:pPr>
        <w:widowControl w:val="0"/>
        <w:suppressAutoHyphens/>
        <w:autoSpaceDE w:val="0"/>
        <w:autoSpaceDN w:val="0"/>
        <w:adjustRightInd w:val="0"/>
        <w:jc w:val="right"/>
        <w:rPr>
          <w:b/>
          <w:color w:val="00000A"/>
        </w:rPr>
      </w:pPr>
      <w:r>
        <w:rPr>
          <w:b/>
          <w:color w:val="00000A"/>
        </w:rPr>
        <w:t>Приложение № 1</w:t>
      </w:r>
    </w:p>
    <w:p w14:paraId="01F47BA6" w14:textId="77777777" w:rsidR="00FD553F" w:rsidRPr="00FD553F" w:rsidRDefault="00FD553F" w:rsidP="00FD553F">
      <w:pPr>
        <w:widowControl w:val="0"/>
        <w:suppressAutoHyphens/>
        <w:autoSpaceDE w:val="0"/>
        <w:autoSpaceDN w:val="0"/>
        <w:adjustRightInd w:val="0"/>
        <w:jc w:val="right"/>
        <w:rPr>
          <w:b/>
          <w:color w:val="00000A"/>
        </w:rPr>
      </w:pPr>
      <w:r>
        <w:rPr>
          <w:b/>
          <w:color w:val="00000A"/>
        </w:rPr>
        <w:t>к Описанию объекта закупки</w:t>
      </w:r>
    </w:p>
    <w:p w14:paraId="1B3848C7" w14:textId="77777777" w:rsidR="00FD553F" w:rsidRPr="00FD553F" w:rsidRDefault="00FD553F" w:rsidP="00FD553F">
      <w:pPr>
        <w:widowControl w:val="0"/>
        <w:suppressAutoHyphens/>
        <w:autoSpaceDE w:val="0"/>
        <w:autoSpaceDN w:val="0"/>
        <w:adjustRightInd w:val="0"/>
        <w:spacing w:line="360" w:lineRule="auto"/>
        <w:jc w:val="both"/>
        <w:rPr>
          <w:b/>
          <w:color w:val="00000A"/>
        </w:rPr>
      </w:pPr>
    </w:p>
    <w:p w14:paraId="594CB9FC" w14:textId="77777777" w:rsidR="00FD553F" w:rsidRPr="00FD553F" w:rsidRDefault="00FD553F" w:rsidP="00FD553F">
      <w:pPr>
        <w:widowControl w:val="0"/>
        <w:suppressAutoHyphens/>
        <w:autoSpaceDE w:val="0"/>
        <w:autoSpaceDN w:val="0"/>
        <w:adjustRightInd w:val="0"/>
        <w:spacing w:line="360" w:lineRule="auto"/>
        <w:jc w:val="center"/>
        <w:rPr>
          <w:b/>
          <w:color w:val="00000A"/>
        </w:rPr>
      </w:pPr>
      <w:r>
        <w:rPr>
          <w:b/>
          <w:color w:val="00000A"/>
        </w:rPr>
        <w:t>Требование – накладная на стерилизацию ИМН</w:t>
      </w:r>
    </w:p>
    <w:p w14:paraId="6F87D229" w14:textId="77777777" w:rsidR="00FD553F" w:rsidRPr="00FD553F" w:rsidRDefault="00FD553F" w:rsidP="00FD553F">
      <w:pPr>
        <w:widowControl w:val="0"/>
        <w:suppressAutoHyphens/>
        <w:autoSpaceDE w:val="0"/>
        <w:autoSpaceDN w:val="0"/>
        <w:adjustRightInd w:val="0"/>
        <w:spacing w:line="360" w:lineRule="auto"/>
        <w:jc w:val="both"/>
        <w:rPr>
          <w:b/>
          <w:color w:val="00000A"/>
        </w:rPr>
      </w:pPr>
    </w:p>
    <w:tbl>
      <w:tblPr>
        <w:tblW w:w="5000" w:type="pct"/>
        <w:tblLook w:val="04A0" w:firstRow="1" w:lastRow="0" w:firstColumn="1" w:lastColumn="0" w:noHBand="0" w:noVBand="1"/>
      </w:tblPr>
      <w:tblGrid>
        <w:gridCol w:w="4745"/>
        <w:gridCol w:w="2843"/>
        <w:gridCol w:w="2608"/>
      </w:tblGrid>
      <w:tr w:rsidR="00FD553F" w:rsidRPr="00FD553F" w14:paraId="7420CA4E" w14:textId="77777777" w:rsidTr="000C190E">
        <w:tc>
          <w:tcPr>
            <w:tcW w:w="5000" w:type="pct"/>
            <w:gridSpan w:val="3"/>
            <w:tcBorders>
              <w:top w:val="single" w:sz="4" w:space="0" w:color="000000"/>
              <w:left w:val="single" w:sz="4" w:space="0" w:color="000000"/>
              <w:bottom w:val="single" w:sz="4" w:space="0" w:color="000000"/>
              <w:right w:val="single" w:sz="4" w:space="0" w:color="000000"/>
            </w:tcBorders>
          </w:tcPr>
          <w:p w14:paraId="48965206"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 xml:space="preserve">Требование – накладная на </w:t>
            </w:r>
            <w:r>
              <w:rPr>
                <w:color w:val="00000A"/>
              </w:rPr>
              <w:t>стерилизацию ИМН</w:t>
            </w:r>
            <w:r>
              <w:rPr>
                <w:color w:val="00000A"/>
                <w:spacing w:val="5"/>
                <w:kern w:val="2"/>
              </w:rPr>
              <w:t xml:space="preserve"> </w:t>
            </w:r>
          </w:p>
          <w:p w14:paraId="49D59602"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От «___</w:t>
            </w:r>
            <w:proofErr w:type="gramStart"/>
            <w:r>
              <w:rPr>
                <w:color w:val="00000A"/>
                <w:spacing w:val="5"/>
                <w:kern w:val="2"/>
              </w:rPr>
              <w:t>_»_</w:t>
            </w:r>
            <w:proofErr w:type="gramEnd"/>
            <w:r>
              <w:rPr>
                <w:color w:val="00000A"/>
                <w:spacing w:val="5"/>
                <w:kern w:val="2"/>
              </w:rPr>
              <w:t>__________ 202___г.</w:t>
            </w:r>
          </w:p>
          <w:p w14:paraId="21E89ECC"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7F62AB72" w14:textId="77777777" w:rsidTr="000C190E">
        <w:trPr>
          <w:trHeight w:val="377"/>
        </w:trPr>
        <w:tc>
          <w:tcPr>
            <w:tcW w:w="2327" w:type="pct"/>
            <w:tcBorders>
              <w:top w:val="single" w:sz="4" w:space="0" w:color="000000"/>
              <w:left w:val="single" w:sz="4" w:space="0" w:color="000000"/>
              <w:bottom w:val="single" w:sz="4" w:space="0" w:color="000000"/>
              <w:right w:val="single" w:sz="4" w:space="0" w:color="000000"/>
            </w:tcBorders>
          </w:tcPr>
          <w:p w14:paraId="28FDF624"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Наименование инструментов</w:t>
            </w:r>
          </w:p>
        </w:tc>
        <w:tc>
          <w:tcPr>
            <w:tcW w:w="1394" w:type="pct"/>
            <w:tcBorders>
              <w:top w:val="single" w:sz="4" w:space="0" w:color="000000"/>
              <w:left w:val="single" w:sz="4" w:space="0" w:color="000000"/>
              <w:bottom w:val="single" w:sz="4" w:space="0" w:color="000000"/>
              <w:right w:val="single" w:sz="4" w:space="0" w:color="000000"/>
            </w:tcBorders>
          </w:tcPr>
          <w:p w14:paraId="31D89AD2"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Количество ИМН, сданных на стерилизацию</w:t>
            </w:r>
          </w:p>
        </w:tc>
        <w:tc>
          <w:tcPr>
            <w:tcW w:w="1279" w:type="pct"/>
            <w:tcBorders>
              <w:top w:val="single" w:sz="4" w:space="0" w:color="000000"/>
              <w:left w:val="single" w:sz="4" w:space="0" w:color="000000"/>
              <w:bottom w:val="single" w:sz="4" w:space="0" w:color="000000"/>
              <w:right w:val="single" w:sz="4" w:space="0" w:color="000000"/>
            </w:tcBorders>
          </w:tcPr>
          <w:p w14:paraId="5DB838AA"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Количество ИМН, выданных после стерилизации</w:t>
            </w:r>
          </w:p>
        </w:tc>
      </w:tr>
      <w:tr w:rsidR="00FD553F" w:rsidRPr="00FD553F" w14:paraId="5D4B46DE"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07581E84"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394" w:type="pct"/>
            <w:tcBorders>
              <w:top w:val="single" w:sz="4" w:space="0" w:color="000000"/>
              <w:left w:val="single" w:sz="4" w:space="0" w:color="000000"/>
              <w:bottom w:val="single" w:sz="4" w:space="0" w:color="000000"/>
              <w:right w:val="single" w:sz="4" w:space="0" w:color="000000"/>
            </w:tcBorders>
          </w:tcPr>
          <w:p w14:paraId="5A976938"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7DAC7D2E"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4DA54C41"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2BEAA7EA"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394" w:type="pct"/>
            <w:tcBorders>
              <w:top w:val="single" w:sz="4" w:space="0" w:color="000000"/>
              <w:left w:val="single" w:sz="4" w:space="0" w:color="000000"/>
              <w:bottom w:val="single" w:sz="4" w:space="0" w:color="000000"/>
              <w:right w:val="single" w:sz="4" w:space="0" w:color="000000"/>
            </w:tcBorders>
          </w:tcPr>
          <w:p w14:paraId="643879BF"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65A38800"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69718084"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596B34CD"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394" w:type="pct"/>
            <w:tcBorders>
              <w:top w:val="single" w:sz="4" w:space="0" w:color="000000"/>
              <w:left w:val="single" w:sz="4" w:space="0" w:color="000000"/>
              <w:bottom w:val="single" w:sz="4" w:space="0" w:color="000000"/>
              <w:right w:val="single" w:sz="4" w:space="0" w:color="000000"/>
            </w:tcBorders>
          </w:tcPr>
          <w:p w14:paraId="00D5787D"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187C08FD"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4B1BA69B"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425C2C8B"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394" w:type="pct"/>
            <w:tcBorders>
              <w:top w:val="single" w:sz="4" w:space="0" w:color="000000"/>
              <w:left w:val="single" w:sz="4" w:space="0" w:color="000000"/>
              <w:bottom w:val="single" w:sz="4" w:space="0" w:color="000000"/>
              <w:right w:val="single" w:sz="4" w:space="0" w:color="000000"/>
            </w:tcBorders>
          </w:tcPr>
          <w:p w14:paraId="6525B7E5"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730CBF81"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39DEC6C0"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7ED37420"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394" w:type="pct"/>
            <w:tcBorders>
              <w:top w:val="single" w:sz="4" w:space="0" w:color="000000"/>
              <w:left w:val="single" w:sz="4" w:space="0" w:color="000000"/>
              <w:bottom w:val="single" w:sz="4" w:space="0" w:color="000000"/>
              <w:right w:val="single" w:sz="4" w:space="0" w:color="000000"/>
            </w:tcBorders>
          </w:tcPr>
          <w:p w14:paraId="111AFE71"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539FF09E"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150F97E2"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327B7610"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 xml:space="preserve">Итого количество: </w:t>
            </w:r>
          </w:p>
        </w:tc>
        <w:tc>
          <w:tcPr>
            <w:tcW w:w="1394" w:type="pct"/>
            <w:tcBorders>
              <w:top w:val="single" w:sz="4" w:space="0" w:color="000000"/>
              <w:left w:val="single" w:sz="4" w:space="0" w:color="000000"/>
              <w:bottom w:val="single" w:sz="4" w:space="0" w:color="000000"/>
              <w:right w:val="single" w:sz="4" w:space="0" w:color="000000"/>
            </w:tcBorders>
          </w:tcPr>
          <w:p w14:paraId="456D1423"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04AA51C5"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0DC35BE0"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12427E1D"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 xml:space="preserve">Подпись ответственного лица Заказчика: </w:t>
            </w:r>
          </w:p>
          <w:p w14:paraId="1BECDD2E"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(дата, подпись)</w:t>
            </w:r>
          </w:p>
        </w:tc>
        <w:tc>
          <w:tcPr>
            <w:tcW w:w="1394" w:type="pct"/>
            <w:tcBorders>
              <w:top w:val="single" w:sz="4" w:space="0" w:color="000000"/>
              <w:left w:val="single" w:sz="4" w:space="0" w:color="000000"/>
              <w:bottom w:val="single" w:sz="4" w:space="0" w:color="000000"/>
              <w:right w:val="single" w:sz="4" w:space="0" w:color="000000"/>
            </w:tcBorders>
          </w:tcPr>
          <w:p w14:paraId="68EDDB7D"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080A49F1"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r w:rsidR="00FD553F" w:rsidRPr="00FD553F" w14:paraId="5D4A2043" w14:textId="77777777" w:rsidTr="000C190E">
        <w:tc>
          <w:tcPr>
            <w:tcW w:w="2327" w:type="pct"/>
            <w:tcBorders>
              <w:top w:val="single" w:sz="4" w:space="0" w:color="000000"/>
              <w:left w:val="single" w:sz="4" w:space="0" w:color="000000"/>
              <w:bottom w:val="single" w:sz="4" w:space="0" w:color="000000"/>
              <w:right w:val="single" w:sz="4" w:space="0" w:color="000000"/>
            </w:tcBorders>
          </w:tcPr>
          <w:p w14:paraId="1AA85221"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Подпись ответственного лица Исполнителя</w:t>
            </w:r>
          </w:p>
          <w:p w14:paraId="466386D7" w14:textId="2849685E"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r>
              <w:rPr>
                <w:color w:val="00000A"/>
                <w:spacing w:val="5"/>
                <w:kern w:val="2"/>
              </w:rPr>
              <w:t xml:space="preserve">(дата, </w:t>
            </w:r>
            <w:proofErr w:type="gramStart"/>
            <w:r>
              <w:rPr>
                <w:color w:val="00000A"/>
                <w:spacing w:val="5"/>
                <w:kern w:val="2"/>
              </w:rPr>
              <w:t xml:space="preserve">подпись)   </w:t>
            </w:r>
            <w:proofErr w:type="gramEnd"/>
            <w:r>
              <w:rPr>
                <w:color w:val="00000A"/>
                <w:spacing w:val="5"/>
                <w:kern w:val="2"/>
              </w:rPr>
              <w:t xml:space="preserve">               </w:t>
            </w:r>
          </w:p>
        </w:tc>
        <w:tc>
          <w:tcPr>
            <w:tcW w:w="1394" w:type="pct"/>
            <w:tcBorders>
              <w:top w:val="single" w:sz="4" w:space="0" w:color="000000"/>
              <w:left w:val="single" w:sz="4" w:space="0" w:color="000000"/>
              <w:bottom w:val="single" w:sz="4" w:space="0" w:color="000000"/>
              <w:right w:val="single" w:sz="4" w:space="0" w:color="000000"/>
            </w:tcBorders>
          </w:tcPr>
          <w:p w14:paraId="7338D18D"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c>
          <w:tcPr>
            <w:tcW w:w="1279" w:type="pct"/>
            <w:tcBorders>
              <w:top w:val="single" w:sz="4" w:space="0" w:color="000000"/>
              <w:left w:val="single" w:sz="4" w:space="0" w:color="000000"/>
              <w:bottom w:val="single" w:sz="4" w:space="0" w:color="000000"/>
              <w:right w:val="single" w:sz="4" w:space="0" w:color="000000"/>
            </w:tcBorders>
          </w:tcPr>
          <w:p w14:paraId="65CBFA31" w14:textId="77777777" w:rsidR="00FD553F" w:rsidRPr="00FD553F" w:rsidRDefault="00FD553F" w:rsidP="00FD553F">
            <w:pPr>
              <w:widowControl w:val="0"/>
              <w:suppressAutoHyphens/>
              <w:autoSpaceDE w:val="0"/>
              <w:autoSpaceDN w:val="0"/>
              <w:adjustRightInd w:val="0"/>
              <w:spacing w:line="360" w:lineRule="auto"/>
              <w:contextualSpacing/>
              <w:jc w:val="both"/>
              <w:outlineLvl w:val="0"/>
              <w:rPr>
                <w:color w:val="00000A"/>
                <w:spacing w:val="5"/>
                <w:kern w:val="2"/>
              </w:rPr>
            </w:pPr>
          </w:p>
        </w:tc>
      </w:tr>
    </w:tbl>
    <w:p w14:paraId="7FC48AD8" w14:textId="77777777" w:rsidR="00FD553F" w:rsidRPr="00FD553F" w:rsidRDefault="00FD553F" w:rsidP="00FD553F">
      <w:pPr>
        <w:widowControl w:val="0"/>
        <w:autoSpaceDE w:val="0"/>
        <w:autoSpaceDN w:val="0"/>
        <w:adjustRightInd w:val="0"/>
        <w:spacing w:line="360" w:lineRule="auto"/>
        <w:jc w:val="both"/>
        <w:rPr>
          <w:lang w:eastAsia="ar-SA"/>
        </w:rPr>
      </w:pPr>
    </w:p>
    <w:p w14:paraId="307BE45B" w14:textId="77777777" w:rsidR="00FF3C0D" w:rsidRDefault="00FF3C0D" w:rsidP="00FF3C0D">
      <w:pPr>
        <w:widowControl w:val="0"/>
        <w:autoSpaceDE w:val="0"/>
        <w:autoSpaceDN w:val="0"/>
        <w:adjustRightInd w:val="0"/>
        <w:jc w:val="both"/>
        <w:rPr>
          <w:rFonts w:ascii="Times New Roman CYR" w:hAnsi="Times New Roman CYR" w:cs="Times New Roman CYR"/>
          <w:sz w:val="18"/>
          <w:szCs w:val="18"/>
        </w:rPr>
      </w:pPr>
    </w:p>
    <w:p w14:paraId="048BB35B" w14:textId="1545593F" w:rsidR="00FF3C0D" w:rsidRDefault="00FF3C0D" w:rsidP="00FF3C0D">
      <w:pPr>
        <w:widowControl w:val="0"/>
        <w:autoSpaceDE w:val="0"/>
        <w:autoSpaceDN w:val="0"/>
        <w:adjustRightInd w:val="0"/>
        <w:jc w:val="both"/>
        <w:rPr>
          <w:rFonts w:ascii="Times New Roman CYR" w:hAnsi="Times New Roman CYR" w:cs="Times New Roman CYR"/>
          <w:sz w:val="18"/>
          <w:szCs w:val="18"/>
        </w:rPr>
      </w:pPr>
    </w:p>
    <w:p w14:paraId="207D9397" w14:textId="0C93C932" w:rsidR="002D2A06" w:rsidRDefault="002D2A06" w:rsidP="00FF3C0D">
      <w:pPr>
        <w:widowControl w:val="0"/>
        <w:autoSpaceDE w:val="0"/>
        <w:autoSpaceDN w:val="0"/>
        <w:adjustRightInd w:val="0"/>
        <w:jc w:val="both"/>
        <w:rPr>
          <w:rFonts w:ascii="Times New Roman CYR" w:hAnsi="Times New Roman CYR" w:cs="Times New Roman CYR"/>
          <w:sz w:val="18"/>
          <w:szCs w:val="18"/>
        </w:rPr>
      </w:pPr>
    </w:p>
    <w:p w14:paraId="1C9A45A1" w14:textId="656DE962" w:rsidR="002D2A06" w:rsidRDefault="002D2A06" w:rsidP="00FF3C0D">
      <w:pPr>
        <w:widowControl w:val="0"/>
        <w:autoSpaceDE w:val="0"/>
        <w:autoSpaceDN w:val="0"/>
        <w:adjustRightInd w:val="0"/>
        <w:jc w:val="both"/>
        <w:rPr>
          <w:rFonts w:ascii="Times New Roman CYR" w:hAnsi="Times New Roman CYR" w:cs="Times New Roman CYR"/>
          <w:sz w:val="18"/>
          <w:szCs w:val="18"/>
        </w:rPr>
      </w:pPr>
    </w:p>
    <w:p w14:paraId="449F41C6" w14:textId="77777777" w:rsidR="002D2A06" w:rsidRDefault="002D2A06" w:rsidP="00FF3C0D">
      <w:pPr>
        <w:widowControl w:val="0"/>
        <w:autoSpaceDE w:val="0"/>
        <w:autoSpaceDN w:val="0"/>
        <w:adjustRightInd w:val="0"/>
        <w:jc w:val="both"/>
        <w:rPr>
          <w:rFonts w:ascii="Times New Roman CYR" w:hAnsi="Times New Roman CYR" w:cs="Times New Roman CYR"/>
          <w:sz w:val="18"/>
          <w:szCs w:val="18"/>
        </w:rPr>
      </w:pPr>
    </w:p>
    <w:p w14:paraId="1C813723" w14:textId="77777777" w:rsidR="00FF3C0D" w:rsidRDefault="00FF3C0D" w:rsidP="00FF3C0D">
      <w:pPr>
        <w:widowControl w:val="0"/>
        <w:autoSpaceDE w:val="0"/>
        <w:autoSpaceDN w:val="0"/>
        <w:adjustRightInd w:val="0"/>
        <w:jc w:val="both"/>
        <w:rPr>
          <w:rFonts w:ascii="Times New Roman CYR" w:hAnsi="Times New Roman CYR" w:cs="Times New Roman CYR"/>
          <w:sz w:val="18"/>
          <w:szCs w:val="18"/>
        </w:rPr>
      </w:pPr>
    </w:p>
    <w:tbl>
      <w:tblPr>
        <w:tblStyle w:val="3f"/>
        <w:tblW w:w="0" w:type="auto"/>
        <w:tblLook w:val="04A0" w:firstRow="1" w:lastRow="0" w:firstColumn="1" w:lastColumn="0" w:noHBand="0" w:noVBand="1"/>
      </w:tblPr>
      <w:tblGrid>
        <w:gridCol w:w="5068"/>
        <w:gridCol w:w="5069"/>
      </w:tblGrid>
      <w:tr w:rsidR="00FF3C0D" w:rsidRPr="00036BAB" w14:paraId="4BDC04DF" w14:textId="77777777" w:rsidTr="00456AC0">
        <w:tc>
          <w:tcPr>
            <w:tcW w:w="5068" w:type="dxa"/>
          </w:tcPr>
          <w:p w14:paraId="7C544C73" w14:textId="77777777" w:rsidR="00FF3C0D" w:rsidRPr="00036BAB" w:rsidRDefault="00FF3C0D" w:rsidP="00456AC0">
            <w:pPr>
              <w:spacing w:line="276" w:lineRule="auto"/>
              <w:jc w:val="both"/>
              <w:rPr>
                <w:rFonts w:eastAsia="Calibri"/>
                <w:b/>
                <w:lang w:eastAsia="en-US"/>
              </w:rPr>
            </w:pPr>
          </w:p>
          <w:p w14:paraId="4905CC24" w14:textId="3CA544D6" w:rsidR="00FF3C0D" w:rsidRPr="00036BAB" w:rsidRDefault="00FF3C0D" w:rsidP="00456AC0">
            <w:pPr>
              <w:spacing w:line="276" w:lineRule="auto"/>
              <w:jc w:val="center"/>
              <w:rPr>
                <w:rFonts w:eastAsia="Calibri"/>
                <w:b/>
                <w:lang w:eastAsia="en-US"/>
              </w:rPr>
            </w:pPr>
            <w:r>
              <w:rPr>
                <w:rFonts w:eastAsia="Calibri"/>
                <w:b/>
                <w:lang w:eastAsia="en-US"/>
              </w:rPr>
              <w:t>Главный врач ГБУЗ ЛОНД</w:t>
            </w:r>
          </w:p>
          <w:p w14:paraId="7E755E5C" w14:textId="77777777" w:rsidR="00FF3C0D" w:rsidRPr="00036BAB" w:rsidRDefault="00FF3C0D" w:rsidP="00456AC0">
            <w:pPr>
              <w:spacing w:line="276" w:lineRule="auto"/>
              <w:jc w:val="center"/>
              <w:rPr>
                <w:rFonts w:eastAsia="Calibri"/>
                <w:lang w:eastAsia="en-US"/>
              </w:rPr>
            </w:pPr>
          </w:p>
          <w:p w14:paraId="08E70399" w14:textId="77777777" w:rsidR="00FF3C0D" w:rsidRDefault="00FF3C0D" w:rsidP="00173119">
            <w:pPr>
              <w:spacing w:line="276" w:lineRule="auto"/>
              <w:rPr>
                <w:rFonts w:eastAsia="Calibri"/>
                <w:lang w:eastAsia="en-US"/>
              </w:rPr>
            </w:pPr>
          </w:p>
          <w:p w14:paraId="2181A867" w14:textId="77777777" w:rsidR="00FF3C0D" w:rsidRDefault="00FF3C0D" w:rsidP="00456AC0">
            <w:pPr>
              <w:spacing w:line="276" w:lineRule="auto"/>
              <w:jc w:val="center"/>
              <w:rPr>
                <w:rFonts w:eastAsia="Calibri"/>
                <w:lang w:eastAsia="en-US"/>
              </w:rPr>
            </w:pPr>
          </w:p>
          <w:p w14:paraId="01FEECA8" w14:textId="428523B7" w:rsidR="00FF3C0D" w:rsidRPr="00173119" w:rsidRDefault="00FF3C0D" w:rsidP="00173119">
            <w:pPr>
              <w:spacing w:line="276" w:lineRule="auto"/>
              <w:jc w:val="center"/>
              <w:rPr>
                <w:rFonts w:eastAsia="Calibri"/>
                <w:lang w:eastAsia="en-US"/>
              </w:rPr>
            </w:pPr>
            <w:r>
              <w:rPr>
                <w:rFonts w:eastAsia="Calibri"/>
                <w:lang w:eastAsia="en-US"/>
              </w:rPr>
              <w:t>ЭЦП / Т.Ю. Славина /</w:t>
            </w:r>
          </w:p>
        </w:tc>
        <w:tc>
          <w:tcPr>
            <w:tcW w:w="5069" w:type="dxa"/>
          </w:tcPr>
          <w:p w14:paraId="2BC98FBC" w14:textId="77777777" w:rsidR="00FF3C0D" w:rsidRDefault="00FF3C0D" w:rsidP="00456AC0">
            <w:pPr>
              <w:jc w:val="center"/>
              <w:rPr>
                <w:rFonts w:eastAsia="Calibri"/>
                <w:b/>
                <w:lang w:eastAsia="en-US"/>
              </w:rPr>
            </w:pPr>
          </w:p>
          <w:p w14:paraId="661167F2" w14:textId="77777777" w:rsidR="004E6CF7" w:rsidRDefault="004E6CF7" w:rsidP="004E6CF7">
            <w:pPr>
              <w:jc w:val="center"/>
              <w:rPr>
                <w:rFonts w:eastAsia="Calibri"/>
                <w:b/>
                <w:lang w:eastAsia="en-US"/>
              </w:rPr>
            </w:pPr>
            <w:r>
              <w:rPr>
                <w:rFonts w:eastAsia="Calibri"/>
                <w:b/>
                <w:lang w:eastAsia="en-US"/>
              </w:rPr>
              <w:t xml:space="preserve">Главный врач </w:t>
            </w:r>
          </w:p>
          <w:p w14:paraId="44CD8D7A" w14:textId="77777777" w:rsidR="004E6CF7" w:rsidRDefault="004E6CF7" w:rsidP="004E6CF7">
            <w:pPr>
              <w:jc w:val="center"/>
              <w:rPr>
                <w:rFonts w:eastAsia="Calibri"/>
                <w:b/>
                <w:lang w:eastAsia="en-US"/>
              </w:rPr>
            </w:pPr>
            <w:r>
              <w:rPr>
                <w:rFonts w:eastAsia="Calibri"/>
                <w:b/>
                <w:lang w:eastAsia="en-US"/>
              </w:rPr>
              <w:t>ГБУЗ ЛО «Токсовская КМБ»</w:t>
            </w:r>
          </w:p>
          <w:p w14:paraId="1CB9491B" w14:textId="77777777" w:rsidR="004E6CF7" w:rsidRDefault="004E6CF7" w:rsidP="004E6CF7">
            <w:pPr>
              <w:jc w:val="center"/>
              <w:rPr>
                <w:rFonts w:eastAsia="Calibri"/>
                <w:b/>
                <w:lang w:eastAsia="en-US"/>
              </w:rPr>
            </w:pPr>
          </w:p>
          <w:p w14:paraId="0B3644BD" w14:textId="77777777" w:rsidR="004E6CF7" w:rsidRDefault="004E6CF7" w:rsidP="004E6CF7">
            <w:pPr>
              <w:jc w:val="center"/>
              <w:rPr>
                <w:rFonts w:eastAsia="Calibri"/>
                <w:b/>
                <w:lang w:eastAsia="en-US"/>
              </w:rPr>
            </w:pPr>
          </w:p>
          <w:p w14:paraId="51F12156" w14:textId="77777777" w:rsidR="004E6CF7" w:rsidRDefault="004E6CF7" w:rsidP="004E6CF7">
            <w:pPr>
              <w:jc w:val="center"/>
              <w:rPr>
                <w:rFonts w:eastAsia="Calibri"/>
                <w:bCs/>
                <w:lang w:eastAsia="en-US"/>
              </w:rPr>
            </w:pPr>
          </w:p>
          <w:p w14:paraId="3BF7B56A" w14:textId="5A4987F1" w:rsidR="004E6CF7" w:rsidRPr="004E6CF7" w:rsidRDefault="004E6CF7" w:rsidP="004E6CF7">
            <w:pPr>
              <w:jc w:val="center"/>
              <w:rPr>
                <w:rFonts w:eastAsia="Calibri"/>
                <w:bCs/>
                <w:lang w:eastAsia="en-US"/>
              </w:rPr>
            </w:pPr>
            <w:r>
              <w:rPr>
                <w:rFonts w:eastAsia="Calibri"/>
                <w:bCs/>
                <w:lang w:eastAsia="en-US"/>
              </w:rPr>
              <w:t>ЭЦП /</w:t>
            </w:r>
            <w:r>
              <w:rPr>
                <w:bCs/>
              </w:rPr>
              <w:t xml:space="preserve"> </w:t>
            </w:r>
            <w:proofErr w:type="spellStart"/>
            <w:r>
              <w:rPr>
                <w:rFonts w:eastAsia="Calibri"/>
                <w:bCs/>
                <w:lang w:eastAsia="en-US"/>
              </w:rPr>
              <w:t>Загородникова</w:t>
            </w:r>
            <w:proofErr w:type="spellEnd"/>
            <w:r>
              <w:rPr>
                <w:rFonts w:eastAsia="Calibri"/>
                <w:bCs/>
                <w:lang w:eastAsia="en-US"/>
              </w:rPr>
              <w:t xml:space="preserve"> М.К. /</w:t>
            </w:r>
          </w:p>
          <w:p w14:paraId="6E9BDEF3" w14:textId="77777777" w:rsidR="00FF3C0D" w:rsidRPr="00D515BD" w:rsidRDefault="00FF3C0D" w:rsidP="00456AC0">
            <w:pPr>
              <w:spacing w:line="360" w:lineRule="auto"/>
              <w:jc w:val="both"/>
              <w:rPr>
                <w:rFonts w:eastAsia="Calibri"/>
                <w:b/>
                <w:lang w:eastAsia="en-US"/>
              </w:rPr>
            </w:pPr>
          </w:p>
          <w:p w14:paraId="53785EDC" w14:textId="77777777" w:rsidR="00FF3C0D" w:rsidRPr="00036BAB" w:rsidRDefault="00FF3C0D" w:rsidP="004E6CF7">
            <w:pPr>
              <w:spacing w:line="360" w:lineRule="auto"/>
              <w:jc w:val="center"/>
              <w:rPr>
                <w:rFonts w:eastAsia="Calibri"/>
                <w:b/>
                <w:lang w:eastAsia="en-US"/>
              </w:rPr>
            </w:pPr>
          </w:p>
        </w:tc>
      </w:tr>
    </w:tbl>
    <w:p w14:paraId="0C33F699" w14:textId="2EB92C08" w:rsidR="00BE1C34" w:rsidRPr="004E6B78" w:rsidRDefault="00BE1C34" w:rsidP="00FF3C0D">
      <w:pPr>
        <w:autoSpaceDE w:val="0"/>
        <w:autoSpaceDN w:val="0"/>
        <w:adjustRightInd w:val="0"/>
        <w:spacing w:line="360" w:lineRule="auto"/>
        <w:contextualSpacing/>
        <w:jc w:val="both"/>
        <w:outlineLvl w:val="2"/>
        <w:rPr>
          <w:bCs/>
        </w:rPr>
      </w:pPr>
    </w:p>
    <w:sectPr w:rsidR="00BE1C34" w:rsidRPr="004E6B78" w:rsidSect="002F60D0">
      <w:headerReference w:type="default" r:id="rId9"/>
      <w:footerReference w:type="default" r:id="rId10"/>
      <w:pgSz w:w="11907" w:h="16840" w:code="9"/>
      <w:pgMar w:top="567" w:right="567" w:bottom="624" w:left="1134"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BA2FE" w14:textId="77777777" w:rsidR="00DC35F2" w:rsidRDefault="00DC35F2" w:rsidP="008A6653">
      <w:r>
        <w:separator/>
      </w:r>
    </w:p>
  </w:endnote>
  <w:endnote w:type="continuationSeparator" w:id="0">
    <w:p w14:paraId="5729DDBF" w14:textId="77777777" w:rsidR="00DC35F2" w:rsidRDefault="00DC35F2" w:rsidP="008A6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0"/>
    <w:family w:val="auto"/>
    <w:pitch w:val="variable"/>
    <w:sig w:usb0="800000AF" w:usb1="1001ECEA"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2041944"/>
      <w:docPartObj>
        <w:docPartGallery w:val="Page Numbers (Bottom of Page)"/>
        <w:docPartUnique/>
      </w:docPartObj>
    </w:sdtPr>
    <w:sdtContent>
      <w:p w14:paraId="150AE116" w14:textId="3B05E990" w:rsidR="00566310" w:rsidRDefault="00566310">
        <w:pPr>
          <w:pStyle w:val="af4"/>
          <w:jc w:val="center"/>
        </w:pPr>
        <w:r>
          <w:fldChar w:fldCharType="begin"/>
        </w:r>
        <w:r>
          <w:instrText>PAGE   \* MERGEFORMAT</w:instrText>
        </w:r>
        <w:r>
          <w:fldChar w:fldCharType="separate"/>
        </w:r>
        <w:r>
          <w:t>2</w:t>
        </w:r>
        <w:r>
          <w:fldChar w:fldCharType="end"/>
        </w:r>
      </w:p>
    </w:sdtContent>
  </w:sdt>
  <w:p w14:paraId="0D452A53" w14:textId="77777777" w:rsidR="00566310" w:rsidRDefault="00566310">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46EBA" w14:textId="77777777" w:rsidR="00DC35F2" w:rsidRDefault="00DC35F2" w:rsidP="008A6653">
      <w:r>
        <w:separator/>
      </w:r>
    </w:p>
  </w:footnote>
  <w:footnote w:type="continuationSeparator" w:id="0">
    <w:p w14:paraId="6F5793D3" w14:textId="77777777" w:rsidR="00DC35F2" w:rsidRDefault="00DC35F2" w:rsidP="008A6653">
      <w:r>
        <w:continuationSeparator/>
      </w:r>
    </w:p>
  </w:footnote>
  <w:footnote w:id="1">
    <w:p w14:paraId="76E9B570" w14:textId="77777777" w:rsidR="001D4120" w:rsidRPr="00EF2924" w:rsidRDefault="001D4120" w:rsidP="001D4120">
      <w:pPr>
        <w:pStyle w:val="ad"/>
      </w:pPr>
      <w:r w:rsidRPr="00EF2924">
        <w:rPr>
          <w:rStyle w:val="afff5"/>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7EE27415" w14:textId="77777777" w:rsidR="001D4120" w:rsidRDefault="001D4120" w:rsidP="001D4120">
      <w:pPr>
        <w:pStyle w:val="ad"/>
      </w:pPr>
      <w:r w:rsidRPr="00EF2924">
        <w:rPr>
          <w:rStyle w:val="afff5"/>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08C4722" w14:textId="77777777" w:rsidR="001D4120" w:rsidRPr="00EF2924" w:rsidRDefault="001D4120" w:rsidP="001D4120">
      <w:pPr>
        <w:pStyle w:val="ad"/>
        <w:rPr>
          <w:sz w:val="16"/>
        </w:rPr>
      </w:pPr>
      <w:r w:rsidRPr="00EF2924">
        <w:rPr>
          <w:rStyle w:val="afff5"/>
          <w:sz w:val="16"/>
        </w:rPr>
        <w:footnoteRef/>
      </w:r>
      <w:r w:rsidRPr="00EF2924">
        <w:rPr>
          <w:sz w:val="16"/>
        </w:rPr>
        <w:t xml:space="preserve"> Прим.: письмо Министерства финансов Российской Федерации от 25.07.2024 № 02-07-07/69598.</w:t>
      </w:r>
    </w:p>
  </w:footnote>
  <w:footnote w:id="4">
    <w:p w14:paraId="3091C6C8" w14:textId="77777777" w:rsidR="001D4120" w:rsidRDefault="001D4120" w:rsidP="001D4120">
      <w:pPr>
        <w:pStyle w:val="ad"/>
        <w:rPr>
          <w:sz w:val="16"/>
        </w:rPr>
      </w:pPr>
      <w:r w:rsidRPr="00EF2924">
        <w:rPr>
          <w:rStyle w:val="afff5"/>
          <w:sz w:val="16"/>
        </w:rPr>
        <w:footnoteRef/>
      </w:r>
      <w:r w:rsidRPr="00EF2924">
        <w:rPr>
          <w:sz w:val="16"/>
        </w:rPr>
        <w:t xml:space="preserve"> Прим.: письмо Министерства финансов Российской Федерации от 25.07.2024 № 02-07-07/69598.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F92E" w14:textId="77777777" w:rsidR="008F66C0" w:rsidRDefault="008F66C0" w:rsidP="009871EA">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in;height:3in" o:bullet="t"/>
    </w:pict>
  </w:numPicBullet>
  <w:numPicBullet w:numPicBulletId="1">
    <w:pict>
      <v:shape id="_x0000_i1063" type="#_x0000_t75" style="width:3in;height:3in" o:bullet="t"/>
    </w:pict>
  </w:numPicBullet>
  <w:numPicBullet w:numPicBulletId="2">
    <w:pict>
      <v:shape id="_x0000_i1064" type="#_x0000_t75" style="width:3in;height:3in" o:bullet="t"/>
    </w:pict>
  </w:numPicBullet>
  <w:abstractNum w:abstractNumId="0" w15:restartNumberingAfterBreak="0">
    <w:nsid w:val="03771E96"/>
    <w:multiLevelType w:val="multilevel"/>
    <w:tmpl w:val="2A5458C0"/>
    <w:lvl w:ilvl="0">
      <w:start w:val="13"/>
      <w:numFmt w:val="decimal"/>
      <w:lvlText w:val="%1.......,"/>
      <w:lvlJc w:val="left"/>
      <w:pPr>
        <w:ind w:left="1440" w:hanging="1440"/>
      </w:pPr>
      <w:rPr>
        <w:rFonts w:hint="default"/>
        <w:b/>
        <w:color w:val="auto"/>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ind w:left="1440" w:hanging="1440"/>
      </w:pPr>
      <w:rPr>
        <w:rFonts w:hint="default"/>
        <w:b/>
        <w:color w:val="auto"/>
      </w:rPr>
    </w:lvl>
  </w:abstractNum>
  <w:abstractNum w:abstractNumId="1" w15:restartNumberingAfterBreak="0">
    <w:nsid w:val="03A91C2A"/>
    <w:multiLevelType w:val="hybridMultilevel"/>
    <w:tmpl w:val="5D62EDC4"/>
    <w:lvl w:ilvl="0" w:tplc="056A2D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565165A"/>
    <w:multiLevelType w:val="hybridMultilevel"/>
    <w:tmpl w:val="5D8656CA"/>
    <w:lvl w:ilvl="0" w:tplc="056A2D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A4E79B0"/>
    <w:multiLevelType w:val="hybridMultilevel"/>
    <w:tmpl w:val="60B0A182"/>
    <w:lvl w:ilvl="0" w:tplc="29027A0A">
      <w:start w:val="1"/>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DDF6940"/>
    <w:multiLevelType w:val="multilevel"/>
    <w:tmpl w:val="390E2DB2"/>
    <w:lvl w:ilvl="0">
      <w:start w:val="1"/>
      <w:numFmt w:val="decimal"/>
      <w:lvlText w:val="%1."/>
      <w:lvlJc w:val="left"/>
      <w:pPr>
        <w:ind w:left="720" w:hanging="360"/>
      </w:pPr>
      <w:rPr>
        <w:rFonts w:hint="default"/>
        <w:b w:val="0"/>
        <w:i/>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434454A"/>
    <w:multiLevelType w:val="hybridMultilevel"/>
    <w:tmpl w:val="BFF8188C"/>
    <w:lvl w:ilvl="0" w:tplc="F9A828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1AEA4832"/>
    <w:multiLevelType w:val="multilevel"/>
    <w:tmpl w:val="C35C33CA"/>
    <w:lvl w:ilvl="0">
      <w:start w:val="2"/>
      <w:numFmt w:val="decimal"/>
      <w:lvlText w:val="%1."/>
      <w:lvlJc w:val="left"/>
      <w:pPr>
        <w:ind w:left="360" w:hanging="360"/>
      </w:pPr>
      <w:rPr>
        <w:rFonts w:hint="default"/>
      </w:rPr>
    </w:lvl>
    <w:lvl w:ilvl="1">
      <w:start w:val="3"/>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1920" w:hanging="72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180" w:hanging="1080"/>
      </w:pPr>
      <w:rPr>
        <w:rFonts w:hint="default"/>
      </w:rPr>
    </w:lvl>
    <w:lvl w:ilvl="8">
      <w:start w:val="1"/>
      <w:numFmt w:val="decimal"/>
      <w:lvlText w:val="%1.%2.%3.%4.%5.%6.%7.%8.%9."/>
      <w:lvlJc w:val="left"/>
      <w:pPr>
        <w:ind w:left="3840" w:hanging="1440"/>
      </w:pPr>
      <w:rPr>
        <w:rFonts w:hint="default"/>
      </w:rPr>
    </w:lvl>
  </w:abstractNum>
  <w:abstractNum w:abstractNumId="8" w15:restartNumberingAfterBreak="0">
    <w:nsid w:val="1B85028F"/>
    <w:multiLevelType w:val="multilevel"/>
    <w:tmpl w:val="BE5E94F2"/>
    <w:lvl w:ilvl="0">
      <w:start w:val="1"/>
      <w:numFmt w:val="bullet"/>
      <w:lvlText w:val=""/>
      <w:lvlJc w:val="left"/>
      <w:pPr>
        <w:ind w:left="360" w:hanging="360"/>
      </w:pPr>
      <w:rPr>
        <w:rFonts w:ascii="Wingdings" w:hAnsi="Wingdings" w:hint="default"/>
      </w:rPr>
    </w:lvl>
    <w:lvl w:ilvl="1">
      <w:start w:val="1"/>
      <w:numFmt w:val="decimal"/>
      <w:suff w:val="space"/>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34F4E8D"/>
    <w:multiLevelType w:val="multilevel"/>
    <w:tmpl w:val="5DCE2E94"/>
    <w:lvl w:ilvl="0">
      <w:numFmt w:val="none"/>
      <w:lvlText w:val=""/>
      <w:lvlJc w:val="left"/>
      <w:pPr>
        <w:tabs>
          <w:tab w:val="num" w:pos="360"/>
        </w:tabs>
      </w:pPr>
    </w:lvl>
    <w:lvl w:ilvl="1">
      <w:start w:val="1"/>
      <w:numFmt w:val="decimal"/>
      <w:pStyle w:val="a"/>
      <w:lvlText w:val="%1.%2."/>
      <w:lvlJc w:val="left"/>
      <w:pPr>
        <w:tabs>
          <w:tab w:val="num" w:pos="66"/>
        </w:tabs>
        <w:ind w:left="858" w:hanging="432"/>
      </w:pPr>
      <w:rPr>
        <w:rFonts w:ascii="Times New Roman" w:eastAsia="Times New Roman" w:hAnsi="Times New Roman" w:cs="Times New Roman"/>
        <w:b w:val="0"/>
      </w:rPr>
    </w:lvl>
    <w:lvl w:ilvl="2">
      <w:start w:val="1"/>
      <w:numFmt w:val="decimal"/>
      <w:lvlText w:val="%1.3.%3."/>
      <w:lvlJc w:val="left"/>
      <w:pPr>
        <w:tabs>
          <w:tab w:val="num" w:pos="0"/>
        </w:tabs>
        <w:ind w:left="1224" w:hanging="504"/>
      </w:pPr>
      <w:rPr>
        <w:rFonts w:hint="default"/>
      </w:rPr>
    </w:lvl>
    <w:lvl w:ilvl="3">
      <w:start w:val="1"/>
      <w:numFmt w:val="decimal"/>
      <w:lvlText w:val="%4%1.%2.%3."/>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2A2048BD"/>
    <w:multiLevelType w:val="hybridMultilevel"/>
    <w:tmpl w:val="B9F6B042"/>
    <w:lvl w:ilvl="0" w:tplc="13A8808A">
      <w:start w:val="3"/>
      <w:numFmt w:val="decimal"/>
      <w:lvlText w:val="%1."/>
      <w:lvlJc w:val="left"/>
      <w:pPr>
        <w:ind w:left="1531" w:hanging="360"/>
      </w:pPr>
      <w:rPr>
        <w:rFonts w:hint="default"/>
      </w:rPr>
    </w:lvl>
    <w:lvl w:ilvl="1" w:tplc="04190019" w:tentative="1">
      <w:start w:val="1"/>
      <w:numFmt w:val="lowerLetter"/>
      <w:lvlText w:val="%2."/>
      <w:lvlJc w:val="left"/>
      <w:pPr>
        <w:ind w:left="2251" w:hanging="360"/>
      </w:pPr>
    </w:lvl>
    <w:lvl w:ilvl="2" w:tplc="0419001B" w:tentative="1">
      <w:start w:val="1"/>
      <w:numFmt w:val="lowerRoman"/>
      <w:lvlText w:val="%3."/>
      <w:lvlJc w:val="right"/>
      <w:pPr>
        <w:ind w:left="2971" w:hanging="180"/>
      </w:pPr>
    </w:lvl>
    <w:lvl w:ilvl="3" w:tplc="0419000F" w:tentative="1">
      <w:start w:val="1"/>
      <w:numFmt w:val="decimal"/>
      <w:lvlText w:val="%4."/>
      <w:lvlJc w:val="left"/>
      <w:pPr>
        <w:ind w:left="3691" w:hanging="360"/>
      </w:pPr>
    </w:lvl>
    <w:lvl w:ilvl="4" w:tplc="04190019" w:tentative="1">
      <w:start w:val="1"/>
      <w:numFmt w:val="lowerLetter"/>
      <w:lvlText w:val="%5."/>
      <w:lvlJc w:val="left"/>
      <w:pPr>
        <w:ind w:left="4411" w:hanging="360"/>
      </w:pPr>
    </w:lvl>
    <w:lvl w:ilvl="5" w:tplc="0419001B" w:tentative="1">
      <w:start w:val="1"/>
      <w:numFmt w:val="lowerRoman"/>
      <w:lvlText w:val="%6."/>
      <w:lvlJc w:val="right"/>
      <w:pPr>
        <w:ind w:left="5131" w:hanging="180"/>
      </w:pPr>
    </w:lvl>
    <w:lvl w:ilvl="6" w:tplc="0419000F" w:tentative="1">
      <w:start w:val="1"/>
      <w:numFmt w:val="decimal"/>
      <w:lvlText w:val="%7."/>
      <w:lvlJc w:val="left"/>
      <w:pPr>
        <w:ind w:left="5851" w:hanging="360"/>
      </w:pPr>
    </w:lvl>
    <w:lvl w:ilvl="7" w:tplc="04190019" w:tentative="1">
      <w:start w:val="1"/>
      <w:numFmt w:val="lowerLetter"/>
      <w:lvlText w:val="%8."/>
      <w:lvlJc w:val="left"/>
      <w:pPr>
        <w:ind w:left="6571" w:hanging="360"/>
      </w:pPr>
    </w:lvl>
    <w:lvl w:ilvl="8" w:tplc="0419001B" w:tentative="1">
      <w:start w:val="1"/>
      <w:numFmt w:val="lowerRoman"/>
      <w:lvlText w:val="%9."/>
      <w:lvlJc w:val="right"/>
      <w:pPr>
        <w:ind w:left="7291" w:hanging="180"/>
      </w:pPr>
    </w:lvl>
  </w:abstractNum>
  <w:abstractNum w:abstractNumId="11" w15:restartNumberingAfterBreak="0">
    <w:nsid w:val="2C4D3763"/>
    <w:multiLevelType w:val="multilevel"/>
    <w:tmpl w:val="1DD6119E"/>
    <w:lvl w:ilvl="0">
      <w:start w:val="2"/>
      <w:numFmt w:val="decimal"/>
      <w:lvlText w:val="%1."/>
      <w:lvlJc w:val="left"/>
      <w:pPr>
        <w:ind w:left="360" w:hanging="360"/>
      </w:pPr>
    </w:lvl>
    <w:lvl w:ilvl="1">
      <w:start w:val="1"/>
      <w:numFmt w:val="bullet"/>
      <w:lvlText w:val=""/>
      <w:lvlJc w:val="left"/>
      <w:pPr>
        <w:ind w:left="360" w:hanging="360"/>
      </w:pPr>
      <w:rPr>
        <w:rFonts w:ascii="Wingdings" w:hAnsi="Wingdings" w:hint="default"/>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00F3659"/>
    <w:multiLevelType w:val="hybridMultilevel"/>
    <w:tmpl w:val="7C94B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1A106BB"/>
    <w:multiLevelType w:val="hybridMultilevel"/>
    <w:tmpl w:val="2A322AA2"/>
    <w:lvl w:ilvl="0" w:tplc="7E10B53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684FA5"/>
    <w:multiLevelType w:val="multilevel"/>
    <w:tmpl w:val="B07AEE3A"/>
    <w:lvl w:ilvl="0">
      <w:start w:val="2"/>
      <w:numFmt w:val="decimal"/>
      <w:lvlText w:val="%1."/>
      <w:lvlJc w:val="left"/>
      <w:pPr>
        <w:ind w:left="576" w:hanging="576"/>
      </w:pPr>
      <w:rPr>
        <w:rFonts w:hint="default"/>
      </w:rPr>
    </w:lvl>
    <w:lvl w:ilvl="1">
      <w:start w:val="1"/>
      <w:numFmt w:val="decimal"/>
      <w:lvlText w:val="%1.%2."/>
      <w:lvlJc w:val="left"/>
      <w:pPr>
        <w:ind w:left="876" w:hanging="576"/>
      </w:pPr>
      <w:rPr>
        <w:rFonts w:hint="default"/>
      </w:rPr>
    </w:lvl>
    <w:lvl w:ilvl="2">
      <w:start w:val="2"/>
      <w:numFmt w:val="decimal"/>
      <w:lvlText w:val="%1.%2.%3."/>
      <w:lvlJc w:val="left"/>
      <w:pPr>
        <w:ind w:left="1320" w:hanging="720"/>
      </w:pPr>
      <w:rPr>
        <w:rFonts w:hint="default"/>
        <w:b w:val="0"/>
      </w:rPr>
    </w:lvl>
    <w:lvl w:ilvl="3">
      <w:start w:val="1"/>
      <w:numFmt w:val="decimal"/>
      <w:lvlText w:val="%1.%2.%3.%4."/>
      <w:lvlJc w:val="left"/>
      <w:pPr>
        <w:ind w:left="1429" w:hanging="720"/>
      </w:pPr>
      <w:rPr>
        <w:rFonts w:hint="default"/>
      </w:rPr>
    </w:lvl>
    <w:lvl w:ilvl="4">
      <w:start w:val="1"/>
      <w:numFmt w:val="decimal"/>
      <w:lvlText w:val="%1.%2.%3.%4.%5."/>
      <w:lvlJc w:val="left"/>
      <w:pPr>
        <w:ind w:left="1920" w:hanging="72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180" w:hanging="1080"/>
      </w:pPr>
      <w:rPr>
        <w:rFonts w:hint="default"/>
      </w:rPr>
    </w:lvl>
    <w:lvl w:ilvl="8">
      <w:start w:val="1"/>
      <w:numFmt w:val="decimal"/>
      <w:lvlText w:val="%1.%2.%3.%4.%5.%6.%7.%8.%9."/>
      <w:lvlJc w:val="left"/>
      <w:pPr>
        <w:ind w:left="3840" w:hanging="1440"/>
      </w:pPr>
      <w:rPr>
        <w:rFonts w:hint="default"/>
      </w:rPr>
    </w:lvl>
  </w:abstractNum>
  <w:abstractNum w:abstractNumId="15" w15:restartNumberingAfterBreak="0">
    <w:nsid w:val="441176D9"/>
    <w:multiLevelType w:val="hybridMultilevel"/>
    <w:tmpl w:val="29F87D6E"/>
    <w:lvl w:ilvl="0" w:tplc="528E8CB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B86FE2"/>
    <w:multiLevelType w:val="hybridMultilevel"/>
    <w:tmpl w:val="975AFF46"/>
    <w:lvl w:ilvl="0" w:tplc="7808408C">
      <w:start w:val="2400"/>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9237A8"/>
    <w:multiLevelType w:val="hybridMultilevel"/>
    <w:tmpl w:val="BE2651A0"/>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4237C6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FE49C2"/>
    <w:multiLevelType w:val="multilevel"/>
    <w:tmpl w:val="3BB01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E436F17"/>
    <w:multiLevelType w:val="hybridMultilevel"/>
    <w:tmpl w:val="104A2308"/>
    <w:lvl w:ilvl="0" w:tplc="056A2D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1664767"/>
    <w:multiLevelType w:val="hybridMultilevel"/>
    <w:tmpl w:val="1B366D9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2F3606C"/>
    <w:multiLevelType w:val="hybridMultilevel"/>
    <w:tmpl w:val="B6F45AC8"/>
    <w:lvl w:ilvl="0" w:tplc="056A2D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4403CED"/>
    <w:multiLevelType w:val="hybridMultilevel"/>
    <w:tmpl w:val="6DBE9D28"/>
    <w:lvl w:ilvl="0" w:tplc="3FBED8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60646DC"/>
    <w:multiLevelType w:val="hybridMultilevel"/>
    <w:tmpl w:val="E320C546"/>
    <w:lvl w:ilvl="0" w:tplc="7F08C95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BA0590"/>
    <w:multiLevelType w:val="multilevel"/>
    <w:tmpl w:val="CAA24366"/>
    <w:lvl w:ilvl="0">
      <w:start w:val="1"/>
      <w:numFmt w:val="decimal"/>
      <w:lvlText w:val="%1."/>
      <w:lvlJc w:val="left"/>
      <w:pPr>
        <w:ind w:left="3069" w:hanging="375"/>
      </w:pPr>
      <w:rPr>
        <w:rFonts w:ascii="Times New Roman" w:hAnsi="Times New Roman" w:cs="Times New Roman" w:hint="default"/>
        <w:b w:val="0"/>
      </w:rPr>
    </w:lvl>
    <w:lvl w:ilvl="1">
      <w:start w:val="3"/>
      <w:numFmt w:val="decimal"/>
      <w:isLgl/>
      <w:lvlText w:val="%1.%2."/>
      <w:lvlJc w:val="left"/>
      <w:pPr>
        <w:ind w:left="1707" w:hanging="1140"/>
      </w:pPr>
      <w:rPr>
        <w:rFonts w:cs="Times New Roman" w:hint="default"/>
      </w:rPr>
    </w:lvl>
    <w:lvl w:ilvl="2">
      <w:start w:val="1"/>
      <w:numFmt w:val="decimal"/>
      <w:isLgl/>
      <w:lvlText w:val="%1.%2.%3."/>
      <w:lvlJc w:val="left"/>
      <w:pPr>
        <w:ind w:left="1707" w:hanging="1140"/>
      </w:pPr>
      <w:rPr>
        <w:rFonts w:cs="Times New Roman" w:hint="default"/>
      </w:rPr>
    </w:lvl>
    <w:lvl w:ilvl="3">
      <w:start w:val="1"/>
      <w:numFmt w:val="decimal"/>
      <w:isLgl/>
      <w:lvlText w:val="%1.%2.%3.%4."/>
      <w:lvlJc w:val="left"/>
      <w:pPr>
        <w:ind w:left="1707" w:hanging="1140"/>
      </w:pPr>
      <w:rPr>
        <w:rFonts w:cs="Times New Roman" w:hint="default"/>
      </w:rPr>
    </w:lvl>
    <w:lvl w:ilvl="4">
      <w:start w:val="1"/>
      <w:numFmt w:val="decimal"/>
      <w:isLgl/>
      <w:lvlText w:val="%1.%2.%3.%4.%5."/>
      <w:lvlJc w:val="left"/>
      <w:pPr>
        <w:ind w:left="1707" w:hanging="114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27" w15:restartNumberingAfterBreak="0">
    <w:nsid w:val="724103C8"/>
    <w:multiLevelType w:val="multilevel"/>
    <w:tmpl w:val="553A0914"/>
    <w:lvl w:ilvl="0">
      <w:start w:val="1"/>
      <w:numFmt w:val="decimal"/>
      <w:lvlText w:val="%1."/>
      <w:lvlJc w:val="left"/>
      <w:pPr>
        <w:ind w:left="360" w:hanging="360"/>
      </w:pPr>
    </w:lvl>
    <w:lvl w:ilvl="1">
      <w:start w:val="1"/>
      <w:numFmt w:val="decimal"/>
      <w:lvlText w:val="%1.%2."/>
      <w:lvlJc w:val="left"/>
      <w:pPr>
        <w:ind w:left="1069" w:hanging="360"/>
      </w:pPr>
      <w:rPr>
        <w:b w:val="0"/>
        <w:bCs/>
      </w:rPr>
    </w:lvl>
    <w:lvl w:ilvl="2">
      <w:start w:val="1"/>
      <w:numFmt w:val="decimal"/>
      <w:lvlText w:val="%1.%2.%3."/>
      <w:lvlJc w:val="left"/>
      <w:pPr>
        <w:ind w:left="2138" w:hanging="720"/>
      </w:pPr>
      <w:rPr>
        <w:b/>
        <w:bCs/>
      </w:r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8" w15:restartNumberingAfterBreak="0">
    <w:nsid w:val="793964B7"/>
    <w:multiLevelType w:val="multilevel"/>
    <w:tmpl w:val="015A4366"/>
    <w:lvl w:ilvl="0">
      <w:start w:val="1"/>
      <w:numFmt w:val="bullet"/>
      <w:pStyle w:val="1"/>
      <w:lvlText w:val=""/>
      <w:lvlPicBulletId w:val="0"/>
      <w:lvlJc w:val="left"/>
      <w:pPr>
        <w:tabs>
          <w:tab w:val="num" w:pos="720"/>
        </w:tabs>
        <w:ind w:left="720" w:hanging="360"/>
      </w:pPr>
      <w:rPr>
        <w:rFonts w:ascii="Symbol" w:hAnsi="Symbol" w:hint="default"/>
        <w:sz w:val="20"/>
      </w:rPr>
    </w:lvl>
    <w:lvl w:ilvl="1">
      <w:start w:val="1"/>
      <w:numFmt w:val="bullet"/>
      <w:pStyle w:val="2"/>
      <w:lvlText w:val="o"/>
      <w:lvlPicBulletId w:val="1"/>
      <w:lvlJc w:val="left"/>
      <w:pPr>
        <w:tabs>
          <w:tab w:val="num" w:pos="1440"/>
        </w:tabs>
        <w:ind w:left="1440" w:hanging="360"/>
      </w:pPr>
      <w:rPr>
        <w:rFonts w:ascii="Courier New" w:hAnsi="Courier New" w:hint="default"/>
        <w:sz w:val="20"/>
      </w:rPr>
    </w:lvl>
    <w:lvl w:ilvl="2">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B0E1B97"/>
    <w:multiLevelType w:val="multilevel"/>
    <w:tmpl w:val="B0A2E59E"/>
    <w:lvl w:ilvl="0">
      <w:start w:val="2"/>
      <w:numFmt w:val="decimal"/>
      <w:lvlText w:val="%1."/>
      <w:lvlJc w:val="left"/>
      <w:pPr>
        <w:ind w:left="360" w:hanging="360"/>
      </w:pPr>
    </w:lvl>
    <w:lvl w:ilvl="1">
      <w:start w:val="1"/>
      <w:numFmt w:val="decimal"/>
      <w:suff w:val="space"/>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671909877">
    <w:abstractNumId w:val="18"/>
  </w:num>
  <w:num w:numId="2" w16cid:durableId="1932620870">
    <w:abstractNumId w:val="9"/>
  </w:num>
  <w:num w:numId="3" w16cid:durableId="1444687068">
    <w:abstractNumId w:val="28"/>
  </w:num>
  <w:num w:numId="4" w16cid:durableId="1085305809">
    <w:abstractNumId w:val="10"/>
  </w:num>
  <w:num w:numId="5" w16cid:durableId="1583249788">
    <w:abstractNumId w:val="14"/>
  </w:num>
  <w:num w:numId="6" w16cid:durableId="623075254">
    <w:abstractNumId w:val="21"/>
  </w:num>
  <w:num w:numId="7" w16cid:durableId="1392459048">
    <w:abstractNumId w:val="23"/>
  </w:num>
  <w:num w:numId="8" w16cid:durableId="339083946">
    <w:abstractNumId w:val="7"/>
  </w:num>
  <w:num w:numId="9" w16cid:durableId="214775101">
    <w:abstractNumId w:val="5"/>
  </w:num>
  <w:num w:numId="10" w16cid:durableId="933199584">
    <w:abstractNumId w:val="1"/>
  </w:num>
  <w:num w:numId="11" w16cid:durableId="7565250">
    <w:abstractNumId w:val="0"/>
  </w:num>
  <w:num w:numId="12" w16cid:durableId="4094808">
    <w:abstractNumId w:val="4"/>
  </w:num>
  <w:num w:numId="13" w16cid:durableId="1782914820">
    <w:abstractNumId w:val="3"/>
  </w:num>
  <w:num w:numId="14" w16cid:durableId="1481918331">
    <w:abstractNumId w:val="26"/>
  </w:num>
  <w:num w:numId="15" w16cid:durableId="1689066485">
    <w:abstractNumId w:val="20"/>
  </w:num>
  <w:num w:numId="16" w16cid:durableId="236331529">
    <w:abstractNumId w:val="19"/>
  </w:num>
  <w:num w:numId="17" w16cid:durableId="618950611">
    <w:abstractNumId w:val="16"/>
  </w:num>
  <w:num w:numId="18" w16cid:durableId="1450509975">
    <w:abstractNumId w:val="24"/>
  </w:num>
  <w:num w:numId="19" w16cid:durableId="989212869">
    <w:abstractNumId w:val="17"/>
  </w:num>
  <w:num w:numId="20" w16cid:durableId="678702635">
    <w:abstractNumId w:val="2"/>
  </w:num>
  <w:num w:numId="21" w16cid:durableId="1531529183">
    <w:abstractNumId w:val="13"/>
  </w:num>
  <w:num w:numId="22" w16cid:durableId="2100985395">
    <w:abstractNumId w:val="25"/>
  </w:num>
  <w:num w:numId="23" w16cid:durableId="2231063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8799186">
    <w:abstractNumId w:val="29"/>
  </w:num>
  <w:num w:numId="25" w16cid:durableId="781536719">
    <w:abstractNumId w:val="8"/>
  </w:num>
  <w:num w:numId="26" w16cid:durableId="262569544">
    <w:abstractNumId w:val="22"/>
  </w:num>
  <w:num w:numId="27" w16cid:durableId="1011642330">
    <w:abstractNumId w:val="11"/>
  </w:num>
  <w:num w:numId="28" w16cid:durableId="40634445">
    <w:abstractNumId w:val="6"/>
  </w:num>
  <w:num w:numId="29" w16cid:durableId="207491956">
    <w:abstractNumId w:val="12"/>
  </w:num>
  <w:num w:numId="30" w16cid:durableId="6122510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7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A2"/>
    <w:rsid w:val="000029A4"/>
    <w:rsid w:val="00005B37"/>
    <w:rsid w:val="00011056"/>
    <w:rsid w:val="0001372D"/>
    <w:rsid w:val="000143D6"/>
    <w:rsid w:val="00015567"/>
    <w:rsid w:val="00017196"/>
    <w:rsid w:val="00021979"/>
    <w:rsid w:val="00023B45"/>
    <w:rsid w:val="000269E6"/>
    <w:rsid w:val="000325AE"/>
    <w:rsid w:val="00036170"/>
    <w:rsid w:val="00036BAB"/>
    <w:rsid w:val="00040397"/>
    <w:rsid w:val="00042AFB"/>
    <w:rsid w:val="000448BB"/>
    <w:rsid w:val="000451DA"/>
    <w:rsid w:val="0004565A"/>
    <w:rsid w:val="00045BD5"/>
    <w:rsid w:val="00047C5E"/>
    <w:rsid w:val="00047F0E"/>
    <w:rsid w:val="00054D7B"/>
    <w:rsid w:val="000631D1"/>
    <w:rsid w:val="00063A9D"/>
    <w:rsid w:val="000653C6"/>
    <w:rsid w:val="00072549"/>
    <w:rsid w:val="000739C4"/>
    <w:rsid w:val="000764C5"/>
    <w:rsid w:val="00082636"/>
    <w:rsid w:val="00085F18"/>
    <w:rsid w:val="00086C42"/>
    <w:rsid w:val="00087FBC"/>
    <w:rsid w:val="00093F07"/>
    <w:rsid w:val="000950AC"/>
    <w:rsid w:val="00097FE8"/>
    <w:rsid w:val="000A6276"/>
    <w:rsid w:val="000A7354"/>
    <w:rsid w:val="000A7D48"/>
    <w:rsid w:val="000B13F0"/>
    <w:rsid w:val="000B2DDD"/>
    <w:rsid w:val="000C26D0"/>
    <w:rsid w:val="000C2B3E"/>
    <w:rsid w:val="000C521C"/>
    <w:rsid w:val="000C5B5B"/>
    <w:rsid w:val="000C5DD5"/>
    <w:rsid w:val="000C674D"/>
    <w:rsid w:val="000D20F5"/>
    <w:rsid w:val="000D3055"/>
    <w:rsid w:val="000D3FD2"/>
    <w:rsid w:val="000D480F"/>
    <w:rsid w:val="000D5369"/>
    <w:rsid w:val="000E096D"/>
    <w:rsid w:val="000E5897"/>
    <w:rsid w:val="000E74DB"/>
    <w:rsid w:val="000F01FE"/>
    <w:rsid w:val="000F066B"/>
    <w:rsid w:val="000F1766"/>
    <w:rsid w:val="000F27B8"/>
    <w:rsid w:val="000F3642"/>
    <w:rsid w:val="000F4760"/>
    <w:rsid w:val="000F5CB1"/>
    <w:rsid w:val="00107C45"/>
    <w:rsid w:val="001161F8"/>
    <w:rsid w:val="00123F5C"/>
    <w:rsid w:val="00127A7E"/>
    <w:rsid w:val="00130D01"/>
    <w:rsid w:val="00133C7B"/>
    <w:rsid w:val="001345C5"/>
    <w:rsid w:val="0013623A"/>
    <w:rsid w:val="00136834"/>
    <w:rsid w:val="00141367"/>
    <w:rsid w:val="0014145B"/>
    <w:rsid w:val="0014296C"/>
    <w:rsid w:val="0014361A"/>
    <w:rsid w:val="00143C25"/>
    <w:rsid w:val="0014546A"/>
    <w:rsid w:val="00145D88"/>
    <w:rsid w:val="00147E2A"/>
    <w:rsid w:val="00151077"/>
    <w:rsid w:val="001521BD"/>
    <w:rsid w:val="0015308A"/>
    <w:rsid w:val="0015529D"/>
    <w:rsid w:val="0015551F"/>
    <w:rsid w:val="00155852"/>
    <w:rsid w:val="0015777A"/>
    <w:rsid w:val="00157A35"/>
    <w:rsid w:val="00161538"/>
    <w:rsid w:val="0016401B"/>
    <w:rsid w:val="001641A2"/>
    <w:rsid w:val="00166B57"/>
    <w:rsid w:val="001678E9"/>
    <w:rsid w:val="00171479"/>
    <w:rsid w:val="00171E0A"/>
    <w:rsid w:val="00173119"/>
    <w:rsid w:val="001732C4"/>
    <w:rsid w:val="00175BB3"/>
    <w:rsid w:val="0018169C"/>
    <w:rsid w:val="00184CEC"/>
    <w:rsid w:val="0019192B"/>
    <w:rsid w:val="001A0EA6"/>
    <w:rsid w:val="001A1FF6"/>
    <w:rsid w:val="001A2390"/>
    <w:rsid w:val="001A2C8B"/>
    <w:rsid w:val="001A3AC2"/>
    <w:rsid w:val="001A668C"/>
    <w:rsid w:val="001A66ED"/>
    <w:rsid w:val="001A7167"/>
    <w:rsid w:val="001A7786"/>
    <w:rsid w:val="001C0C7B"/>
    <w:rsid w:val="001C4A59"/>
    <w:rsid w:val="001C51C5"/>
    <w:rsid w:val="001C5D8D"/>
    <w:rsid w:val="001D0A28"/>
    <w:rsid w:val="001D14C4"/>
    <w:rsid w:val="001D4120"/>
    <w:rsid w:val="001E0850"/>
    <w:rsid w:val="001E158E"/>
    <w:rsid w:val="001E6243"/>
    <w:rsid w:val="0020307D"/>
    <w:rsid w:val="002040A9"/>
    <w:rsid w:val="00204111"/>
    <w:rsid w:val="00206C20"/>
    <w:rsid w:val="00214038"/>
    <w:rsid w:val="00215770"/>
    <w:rsid w:val="00215D8E"/>
    <w:rsid w:val="002165CF"/>
    <w:rsid w:val="00221E1A"/>
    <w:rsid w:val="00231723"/>
    <w:rsid w:val="0024023C"/>
    <w:rsid w:val="0024056F"/>
    <w:rsid w:val="002417C2"/>
    <w:rsid w:val="00241812"/>
    <w:rsid w:val="00242B4A"/>
    <w:rsid w:val="00250EA8"/>
    <w:rsid w:val="0025234F"/>
    <w:rsid w:val="00255559"/>
    <w:rsid w:val="00255E78"/>
    <w:rsid w:val="00260285"/>
    <w:rsid w:val="00260506"/>
    <w:rsid w:val="00263E5D"/>
    <w:rsid w:val="002712CD"/>
    <w:rsid w:val="00273091"/>
    <w:rsid w:val="0027627E"/>
    <w:rsid w:val="0028096D"/>
    <w:rsid w:val="002822D8"/>
    <w:rsid w:val="002866B0"/>
    <w:rsid w:val="002871F9"/>
    <w:rsid w:val="00287F5F"/>
    <w:rsid w:val="00291302"/>
    <w:rsid w:val="00291571"/>
    <w:rsid w:val="0029686A"/>
    <w:rsid w:val="00296B8B"/>
    <w:rsid w:val="002A063B"/>
    <w:rsid w:val="002A0F2F"/>
    <w:rsid w:val="002A117A"/>
    <w:rsid w:val="002B29F7"/>
    <w:rsid w:val="002B3C1E"/>
    <w:rsid w:val="002B648D"/>
    <w:rsid w:val="002B6BDD"/>
    <w:rsid w:val="002C037B"/>
    <w:rsid w:val="002C2857"/>
    <w:rsid w:val="002C42F2"/>
    <w:rsid w:val="002C6796"/>
    <w:rsid w:val="002C7246"/>
    <w:rsid w:val="002C78B1"/>
    <w:rsid w:val="002D23CD"/>
    <w:rsid w:val="002D2A06"/>
    <w:rsid w:val="002D2F03"/>
    <w:rsid w:val="002D32F8"/>
    <w:rsid w:val="002D56CE"/>
    <w:rsid w:val="002E066F"/>
    <w:rsid w:val="002E0CF6"/>
    <w:rsid w:val="002E1349"/>
    <w:rsid w:val="002E15DA"/>
    <w:rsid w:val="002E1DB8"/>
    <w:rsid w:val="002E3153"/>
    <w:rsid w:val="002E7563"/>
    <w:rsid w:val="002F60D0"/>
    <w:rsid w:val="00301FF2"/>
    <w:rsid w:val="003020DB"/>
    <w:rsid w:val="00303A7D"/>
    <w:rsid w:val="0030654F"/>
    <w:rsid w:val="00314A36"/>
    <w:rsid w:val="00322740"/>
    <w:rsid w:val="00326D52"/>
    <w:rsid w:val="00330DEA"/>
    <w:rsid w:val="00335C58"/>
    <w:rsid w:val="0034097B"/>
    <w:rsid w:val="00343ED8"/>
    <w:rsid w:val="003440F1"/>
    <w:rsid w:val="00344422"/>
    <w:rsid w:val="00350985"/>
    <w:rsid w:val="00350A69"/>
    <w:rsid w:val="003533C9"/>
    <w:rsid w:val="0035471D"/>
    <w:rsid w:val="00354934"/>
    <w:rsid w:val="003609B4"/>
    <w:rsid w:val="00367780"/>
    <w:rsid w:val="003758E7"/>
    <w:rsid w:val="00376A44"/>
    <w:rsid w:val="0037730D"/>
    <w:rsid w:val="0038104C"/>
    <w:rsid w:val="00381ACB"/>
    <w:rsid w:val="00382E39"/>
    <w:rsid w:val="00386CC2"/>
    <w:rsid w:val="00391CC0"/>
    <w:rsid w:val="00395CF9"/>
    <w:rsid w:val="003965AB"/>
    <w:rsid w:val="003A48CC"/>
    <w:rsid w:val="003A5CB3"/>
    <w:rsid w:val="003B60A2"/>
    <w:rsid w:val="003C1F47"/>
    <w:rsid w:val="003C2AEB"/>
    <w:rsid w:val="003C324E"/>
    <w:rsid w:val="003C53AA"/>
    <w:rsid w:val="003D196B"/>
    <w:rsid w:val="003D2D57"/>
    <w:rsid w:val="003D52DD"/>
    <w:rsid w:val="003D7514"/>
    <w:rsid w:val="003D7B70"/>
    <w:rsid w:val="003E5B89"/>
    <w:rsid w:val="003F3AAF"/>
    <w:rsid w:val="003F43B0"/>
    <w:rsid w:val="003F7BD7"/>
    <w:rsid w:val="00401A6A"/>
    <w:rsid w:val="00401A93"/>
    <w:rsid w:val="00403E7C"/>
    <w:rsid w:val="004064C3"/>
    <w:rsid w:val="00412ED7"/>
    <w:rsid w:val="00413A32"/>
    <w:rsid w:val="00414922"/>
    <w:rsid w:val="004169E6"/>
    <w:rsid w:val="00420389"/>
    <w:rsid w:val="00421B5D"/>
    <w:rsid w:val="00425252"/>
    <w:rsid w:val="00426630"/>
    <w:rsid w:val="00427339"/>
    <w:rsid w:val="00427594"/>
    <w:rsid w:val="00435084"/>
    <w:rsid w:val="0043508B"/>
    <w:rsid w:val="00435BC6"/>
    <w:rsid w:val="00436B48"/>
    <w:rsid w:val="00441C8B"/>
    <w:rsid w:val="00451013"/>
    <w:rsid w:val="00451766"/>
    <w:rsid w:val="00452FD3"/>
    <w:rsid w:val="00454D46"/>
    <w:rsid w:val="00460683"/>
    <w:rsid w:val="00463B04"/>
    <w:rsid w:val="00463C38"/>
    <w:rsid w:val="0047181C"/>
    <w:rsid w:val="00473648"/>
    <w:rsid w:val="00484508"/>
    <w:rsid w:val="00492050"/>
    <w:rsid w:val="00495F35"/>
    <w:rsid w:val="004A1E7D"/>
    <w:rsid w:val="004A21B2"/>
    <w:rsid w:val="004A2C5A"/>
    <w:rsid w:val="004A345A"/>
    <w:rsid w:val="004A3A44"/>
    <w:rsid w:val="004A50B1"/>
    <w:rsid w:val="004B0C46"/>
    <w:rsid w:val="004B1488"/>
    <w:rsid w:val="004B3B3A"/>
    <w:rsid w:val="004B4F4A"/>
    <w:rsid w:val="004B5422"/>
    <w:rsid w:val="004C0D1C"/>
    <w:rsid w:val="004C3A35"/>
    <w:rsid w:val="004D4260"/>
    <w:rsid w:val="004D6FF2"/>
    <w:rsid w:val="004D70B8"/>
    <w:rsid w:val="004D755F"/>
    <w:rsid w:val="004E6B78"/>
    <w:rsid w:val="004E6CF7"/>
    <w:rsid w:val="004F10C8"/>
    <w:rsid w:val="004F2CA0"/>
    <w:rsid w:val="004F5235"/>
    <w:rsid w:val="004F6589"/>
    <w:rsid w:val="005029F6"/>
    <w:rsid w:val="00504C58"/>
    <w:rsid w:val="00506335"/>
    <w:rsid w:val="00512A20"/>
    <w:rsid w:val="00512BEA"/>
    <w:rsid w:val="00515D2E"/>
    <w:rsid w:val="00522428"/>
    <w:rsid w:val="00525DB9"/>
    <w:rsid w:val="0052647F"/>
    <w:rsid w:val="00526A77"/>
    <w:rsid w:val="0053144C"/>
    <w:rsid w:val="005360D1"/>
    <w:rsid w:val="00536C8A"/>
    <w:rsid w:val="0054267B"/>
    <w:rsid w:val="00550E40"/>
    <w:rsid w:val="00551AA4"/>
    <w:rsid w:val="00555C41"/>
    <w:rsid w:val="00560AAE"/>
    <w:rsid w:val="00560E37"/>
    <w:rsid w:val="0056506F"/>
    <w:rsid w:val="00566058"/>
    <w:rsid w:val="00566310"/>
    <w:rsid w:val="005720E0"/>
    <w:rsid w:val="00573A19"/>
    <w:rsid w:val="0057484F"/>
    <w:rsid w:val="0057593B"/>
    <w:rsid w:val="00576B22"/>
    <w:rsid w:val="00577E15"/>
    <w:rsid w:val="00581B3F"/>
    <w:rsid w:val="00581E13"/>
    <w:rsid w:val="00582BC0"/>
    <w:rsid w:val="00584073"/>
    <w:rsid w:val="005901E9"/>
    <w:rsid w:val="00591185"/>
    <w:rsid w:val="00595334"/>
    <w:rsid w:val="0059601D"/>
    <w:rsid w:val="005A18E1"/>
    <w:rsid w:val="005A1A39"/>
    <w:rsid w:val="005A1E62"/>
    <w:rsid w:val="005A2238"/>
    <w:rsid w:val="005A6468"/>
    <w:rsid w:val="005B0755"/>
    <w:rsid w:val="005B0BBC"/>
    <w:rsid w:val="005B3EAA"/>
    <w:rsid w:val="005B62AE"/>
    <w:rsid w:val="005C1513"/>
    <w:rsid w:val="005C1BC6"/>
    <w:rsid w:val="005C2E60"/>
    <w:rsid w:val="005C5C04"/>
    <w:rsid w:val="005C780B"/>
    <w:rsid w:val="005D2981"/>
    <w:rsid w:val="005D325A"/>
    <w:rsid w:val="005D4789"/>
    <w:rsid w:val="005D6103"/>
    <w:rsid w:val="005E336B"/>
    <w:rsid w:val="005E3996"/>
    <w:rsid w:val="005E400A"/>
    <w:rsid w:val="005E5687"/>
    <w:rsid w:val="005E6852"/>
    <w:rsid w:val="005F75DB"/>
    <w:rsid w:val="006074B5"/>
    <w:rsid w:val="00610225"/>
    <w:rsid w:val="006120E1"/>
    <w:rsid w:val="00612ED5"/>
    <w:rsid w:val="00616A3A"/>
    <w:rsid w:val="0062180B"/>
    <w:rsid w:val="006322EE"/>
    <w:rsid w:val="006329BD"/>
    <w:rsid w:val="006342EE"/>
    <w:rsid w:val="00636121"/>
    <w:rsid w:val="00636529"/>
    <w:rsid w:val="0064078A"/>
    <w:rsid w:val="00640BD9"/>
    <w:rsid w:val="00642F4B"/>
    <w:rsid w:val="00647FBD"/>
    <w:rsid w:val="006534AE"/>
    <w:rsid w:val="00656526"/>
    <w:rsid w:val="00657A2E"/>
    <w:rsid w:val="00660036"/>
    <w:rsid w:val="00665438"/>
    <w:rsid w:val="006669A0"/>
    <w:rsid w:val="00670289"/>
    <w:rsid w:val="00670397"/>
    <w:rsid w:val="00670832"/>
    <w:rsid w:val="006773DF"/>
    <w:rsid w:val="00681D08"/>
    <w:rsid w:val="00682618"/>
    <w:rsid w:val="006843F6"/>
    <w:rsid w:val="00686325"/>
    <w:rsid w:val="00686810"/>
    <w:rsid w:val="0068731F"/>
    <w:rsid w:val="0069188C"/>
    <w:rsid w:val="00692A10"/>
    <w:rsid w:val="006935AB"/>
    <w:rsid w:val="00694B3D"/>
    <w:rsid w:val="00694BFD"/>
    <w:rsid w:val="006950B7"/>
    <w:rsid w:val="00695C4D"/>
    <w:rsid w:val="0069704F"/>
    <w:rsid w:val="006A2C33"/>
    <w:rsid w:val="006B2093"/>
    <w:rsid w:val="006B32E3"/>
    <w:rsid w:val="006B43A7"/>
    <w:rsid w:val="006B45D7"/>
    <w:rsid w:val="006B7559"/>
    <w:rsid w:val="006C5AEA"/>
    <w:rsid w:val="006D0E4B"/>
    <w:rsid w:val="006D62A2"/>
    <w:rsid w:val="006D6D49"/>
    <w:rsid w:val="006E096C"/>
    <w:rsid w:val="006E28EB"/>
    <w:rsid w:val="006E7450"/>
    <w:rsid w:val="006F2B5D"/>
    <w:rsid w:val="006F3B27"/>
    <w:rsid w:val="006F4765"/>
    <w:rsid w:val="006F68AA"/>
    <w:rsid w:val="00704CA8"/>
    <w:rsid w:val="007100DF"/>
    <w:rsid w:val="007103DA"/>
    <w:rsid w:val="007136E5"/>
    <w:rsid w:val="00713F5C"/>
    <w:rsid w:val="0071771C"/>
    <w:rsid w:val="00720492"/>
    <w:rsid w:val="007204D3"/>
    <w:rsid w:val="00730BC5"/>
    <w:rsid w:val="00731F6C"/>
    <w:rsid w:val="00734DBA"/>
    <w:rsid w:val="007379C0"/>
    <w:rsid w:val="007413FA"/>
    <w:rsid w:val="00741D60"/>
    <w:rsid w:val="007439A8"/>
    <w:rsid w:val="0074502A"/>
    <w:rsid w:val="007465BA"/>
    <w:rsid w:val="0074673A"/>
    <w:rsid w:val="00747614"/>
    <w:rsid w:val="007511C5"/>
    <w:rsid w:val="00760BAA"/>
    <w:rsid w:val="0076319C"/>
    <w:rsid w:val="00763844"/>
    <w:rsid w:val="00766192"/>
    <w:rsid w:val="00766520"/>
    <w:rsid w:val="00766939"/>
    <w:rsid w:val="0077209F"/>
    <w:rsid w:val="00776674"/>
    <w:rsid w:val="00776978"/>
    <w:rsid w:val="00777C86"/>
    <w:rsid w:val="00777E18"/>
    <w:rsid w:val="00782A38"/>
    <w:rsid w:val="00783705"/>
    <w:rsid w:val="00784553"/>
    <w:rsid w:val="00784563"/>
    <w:rsid w:val="007911F8"/>
    <w:rsid w:val="00791E5D"/>
    <w:rsid w:val="007929C7"/>
    <w:rsid w:val="007936FA"/>
    <w:rsid w:val="00797470"/>
    <w:rsid w:val="007A0739"/>
    <w:rsid w:val="007A08C1"/>
    <w:rsid w:val="007A1E95"/>
    <w:rsid w:val="007B2D85"/>
    <w:rsid w:val="007B5E1A"/>
    <w:rsid w:val="007B6F1C"/>
    <w:rsid w:val="007C4108"/>
    <w:rsid w:val="007C7DDF"/>
    <w:rsid w:val="007D20F6"/>
    <w:rsid w:val="007D4D8A"/>
    <w:rsid w:val="007E0ECE"/>
    <w:rsid w:val="007E2F3B"/>
    <w:rsid w:val="007E2F41"/>
    <w:rsid w:val="007E3580"/>
    <w:rsid w:val="007F1000"/>
    <w:rsid w:val="007F5FD3"/>
    <w:rsid w:val="0080433D"/>
    <w:rsid w:val="0080557D"/>
    <w:rsid w:val="008070D5"/>
    <w:rsid w:val="00807109"/>
    <w:rsid w:val="00810BA2"/>
    <w:rsid w:val="008120DB"/>
    <w:rsid w:val="00816D14"/>
    <w:rsid w:val="008228BB"/>
    <w:rsid w:val="0082411F"/>
    <w:rsid w:val="00824D00"/>
    <w:rsid w:val="0082575F"/>
    <w:rsid w:val="008261CE"/>
    <w:rsid w:val="00827BE8"/>
    <w:rsid w:val="00833859"/>
    <w:rsid w:val="00835306"/>
    <w:rsid w:val="008355D7"/>
    <w:rsid w:val="00835866"/>
    <w:rsid w:val="00845A6C"/>
    <w:rsid w:val="00845D08"/>
    <w:rsid w:val="00851C0D"/>
    <w:rsid w:val="008533C1"/>
    <w:rsid w:val="00862982"/>
    <w:rsid w:val="00862D1B"/>
    <w:rsid w:val="0086369B"/>
    <w:rsid w:val="008637C9"/>
    <w:rsid w:val="00864F1B"/>
    <w:rsid w:val="00865493"/>
    <w:rsid w:val="00867A7B"/>
    <w:rsid w:val="00870C9C"/>
    <w:rsid w:val="0087305D"/>
    <w:rsid w:val="00873C93"/>
    <w:rsid w:val="00876A0F"/>
    <w:rsid w:val="00882993"/>
    <w:rsid w:val="00886F3B"/>
    <w:rsid w:val="008971DE"/>
    <w:rsid w:val="00897B35"/>
    <w:rsid w:val="008A07BB"/>
    <w:rsid w:val="008A554D"/>
    <w:rsid w:val="008A6653"/>
    <w:rsid w:val="008A6E71"/>
    <w:rsid w:val="008B41B5"/>
    <w:rsid w:val="008B72DC"/>
    <w:rsid w:val="008C576C"/>
    <w:rsid w:val="008D1ADC"/>
    <w:rsid w:val="008D2818"/>
    <w:rsid w:val="008D4EAA"/>
    <w:rsid w:val="008D4F52"/>
    <w:rsid w:val="008D7DBC"/>
    <w:rsid w:val="008E00AE"/>
    <w:rsid w:val="008E1274"/>
    <w:rsid w:val="008E3D1A"/>
    <w:rsid w:val="008F163E"/>
    <w:rsid w:val="008F2387"/>
    <w:rsid w:val="008F364E"/>
    <w:rsid w:val="008F5A24"/>
    <w:rsid w:val="008F66C0"/>
    <w:rsid w:val="008F71D9"/>
    <w:rsid w:val="00900CAA"/>
    <w:rsid w:val="00901CCF"/>
    <w:rsid w:val="00902BC3"/>
    <w:rsid w:val="00904FC2"/>
    <w:rsid w:val="0090548D"/>
    <w:rsid w:val="009058D4"/>
    <w:rsid w:val="009063BD"/>
    <w:rsid w:val="009064DE"/>
    <w:rsid w:val="00912B3F"/>
    <w:rsid w:val="00914C64"/>
    <w:rsid w:val="00914EA3"/>
    <w:rsid w:val="00915E4D"/>
    <w:rsid w:val="00916ADA"/>
    <w:rsid w:val="009208B9"/>
    <w:rsid w:val="009217D3"/>
    <w:rsid w:val="009235DC"/>
    <w:rsid w:val="00925843"/>
    <w:rsid w:val="0093246F"/>
    <w:rsid w:val="00940BB6"/>
    <w:rsid w:val="00940C38"/>
    <w:rsid w:val="0094179C"/>
    <w:rsid w:val="009419A3"/>
    <w:rsid w:val="0094312C"/>
    <w:rsid w:val="009442EE"/>
    <w:rsid w:val="00945A95"/>
    <w:rsid w:val="00947431"/>
    <w:rsid w:val="00950C18"/>
    <w:rsid w:val="009514B9"/>
    <w:rsid w:val="00954045"/>
    <w:rsid w:val="00956499"/>
    <w:rsid w:val="00957549"/>
    <w:rsid w:val="009628C8"/>
    <w:rsid w:val="00967359"/>
    <w:rsid w:val="00972AAD"/>
    <w:rsid w:val="00974375"/>
    <w:rsid w:val="00976823"/>
    <w:rsid w:val="00981264"/>
    <w:rsid w:val="009813C4"/>
    <w:rsid w:val="009815BF"/>
    <w:rsid w:val="00984559"/>
    <w:rsid w:val="00985718"/>
    <w:rsid w:val="0098601B"/>
    <w:rsid w:val="00986566"/>
    <w:rsid w:val="009871EA"/>
    <w:rsid w:val="00990FEA"/>
    <w:rsid w:val="009940CA"/>
    <w:rsid w:val="00997986"/>
    <w:rsid w:val="009A06F0"/>
    <w:rsid w:val="009A716E"/>
    <w:rsid w:val="009B0A50"/>
    <w:rsid w:val="009B115D"/>
    <w:rsid w:val="009B2B5B"/>
    <w:rsid w:val="009B5C06"/>
    <w:rsid w:val="009B6058"/>
    <w:rsid w:val="009B65DC"/>
    <w:rsid w:val="009C3BB5"/>
    <w:rsid w:val="009C4D5C"/>
    <w:rsid w:val="009D196E"/>
    <w:rsid w:val="009D47F3"/>
    <w:rsid w:val="009D5C78"/>
    <w:rsid w:val="009D72E1"/>
    <w:rsid w:val="009D7ADA"/>
    <w:rsid w:val="009E0431"/>
    <w:rsid w:val="009E219C"/>
    <w:rsid w:val="009E2DB9"/>
    <w:rsid w:val="009E427C"/>
    <w:rsid w:val="009E4F77"/>
    <w:rsid w:val="009F3E11"/>
    <w:rsid w:val="009F6AD3"/>
    <w:rsid w:val="00A023C6"/>
    <w:rsid w:val="00A04A9C"/>
    <w:rsid w:val="00A05288"/>
    <w:rsid w:val="00A054E6"/>
    <w:rsid w:val="00A07BF5"/>
    <w:rsid w:val="00A11FAF"/>
    <w:rsid w:val="00A129F6"/>
    <w:rsid w:val="00A16F5A"/>
    <w:rsid w:val="00A17A68"/>
    <w:rsid w:val="00A20F86"/>
    <w:rsid w:val="00A23DBC"/>
    <w:rsid w:val="00A40ABA"/>
    <w:rsid w:val="00A44579"/>
    <w:rsid w:val="00A4464A"/>
    <w:rsid w:val="00A45E20"/>
    <w:rsid w:val="00A46166"/>
    <w:rsid w:val="00A475DD"/>
    <w:rsid w:val="00A53AD5"/>
    <w:rsid w:val="00A56E2C"/>
    <w:rsid w:val="00A60827"/>
    <w:rsid w:val="00A619EF"/>
    <w:rsid w:val="00A651FF"/>
    <w:rsid w:val="00A70D84"/>
    <w:rsid w:val="00A72E0F"/>
    <w:rsid w:val="00A72F4C"/>
    <w:rsid w:val="00A747B8"/>
    <w:rsid w:val="00A763A0"/>
    <w:rsid w:val="00A77A29"/>
    <w:rsid w:val="00A8164F"/>
    <w:rsid w:val="00A83658"/>
    <w:rsid w:val="00A84E42"/>
    <w:rsid w:val="00A851EB"/>
    <w:rsid w:val="00A86006"/>
    <w:rsid w:val="00A8715D"/>
    <w:rsid w:val="00A8779A"/>
    <w:rsid w:val="00A90046"/>
    <w:rsid w:val="00A91534"/>
    <w:rsid w:val="00A92D9C"/>
    <w:rsid w:val="00A93185"/>
    <w:rsid w:val="00A94BF3"/>
    <w:rsid w:val="00A952E8"/>
    <w:rsid w:val="00AA0650"/>
    <w:rsid w:val="00AA2C4B"/>
    <w:rsid w:val="00AB3353"/>
    <w:rsid w:val="00AB62BD"/>
    <w:rsid w:val="00AB70EB"/>
    <w:rsid w:val="00AB7DC2"/>
    <w:rsid w:val="00AC4094"/>
    <w:rsid w:val="00AC545A"/>
    <w:rsid w:val="00AC5A9A"/>
    <w:rsid w:val="00AC7975"/>
    <w:rsid w:val="00AD2D89"/>
    <w:rsid w:val="00AD4EB7"/>
    <w:rsid w:val="00AE1FA3"/>
    <w:rsid w:val="00AE2FC2"/>
    <w:rsid w:val="00AE327B"/>
    <w:rsid w:val="00AE70C1"/>
    <w:rsid w:val="00AF24EF"/>
    <w:rsid w:val="00AF2A41"/>
    <w:rsid w:val="00AF37C0"/>
    <w:rsid w:val="00AF498D"/>
    <w:rsid w:val="00AF6793"/>
    <w:rsid w:val="00AF6DC3"/>
    <w:rsid w:val="00B01F3B"/>
    <w:rsid w:val="00B048E5"/>
    <w:rsid w:val="00B1127B"/>
    <w:rsid w:val="00B17996"/>
    <w:rsid w:val="00B21690"/>
    <w:rsid w:val="00B234E1"/>
    <w:rsid w:val="00B240AF"/>
    <w:rsid w:val="00B25833"/>
    <w:rsid w:val="00B2620D"/>
    <w:rsid w:val="00B300C0"/>
    <w:rsid w:val="00B31BBB"/>
    <w:rsid w:val="00B32E85"/>
    <w:rsid w:val="00B3352F"/>
    <w:rsid w:val="00B338C0"/>
    <w:rsid w:val="00B36058"/>
    <w:rsid w:val="00B51474"/>
    <w:rsid w:val="00B51916"/>
    <w:rsid w:val="00B519A6"/>
    <w:rsid w:val="00B5315F"/>
    <w:rsid w:val="00B53A82"/>
    <w:rsid w:val="00B54F04"/>
    <w:rsid w:val="00B579CF"/>
    <w:rsid w:val="00B606D3"/>
    <w:rsid w:val="00B61571"/>
    <w:rsid w:val="00B62B82"/>
    <w:rsid w:val="00B6464D"/>
    <w:rsid w:val="00B665B8"/>
    <w:rsid w:val="00B75002"/>
    <w:rsid w:val="00B753EB"/>
    <w:rsid w:val="00B800FF"/>
    <w:rsid w:val="00B812EE"/>
    <w:rsid w:val="00B83B38"/>
    <w:rsid w:val="00B84B28"/>
    <w:rsid w:val="00B9019B"/>
    <w:rsid w:val="00B937C4"/>
    <w:rsid w:val="00B943C4"/>
    <w:rsid w:val="00B94636"/>
    <w:rsid w:val="00B94678"/>
    <w:rsid w:val="00BA1833"/>
    <w:rsid w:val="00BA4AA7"/>
    <w:rsid w:val="00BA5D1B"/>
    <w:rsid w:val="00BA66D2"/>
    <w:rsid w:val="00BA6C87"/>
    <w:rsid w:val="00BA7685"/>
    <w:rsid w:val="00BB5C3F"/>
    <w:rsid w:val="00BB6855"/>
    <w:rsid w:val="00BB7C45"/>
    <w:rsid w:val="00BC0B3E"/>
    <w:rsid w:val="00BC1A98"/>
    <w:rsid w:val="00BC1E2A"/>
    <w:rsid w:val="00BC1F56"/>
    <w:rsid w:val="00BC2290"/>
    <w:rsid w:val="00BC48E8"/>
    <w:rsid w:val="00BC6CB8"/>
    <w:rsid w:val="00BD193D"/>
    <w:rsid w:val="00BD2338"/>
    <w:rsid w:val="00BD6FCE"/>
    <w:rsid w:val="00BE1A2A"/>
    <w:rsid w:val="00BE1C34"/>
    <w:rsid w:val="00BE283A"/>
    <w:rsid w:val="00BE3427"/>
    <w:rsid w:val="00BE550C"/>
    <w:rsid w:val="00BE62F3"/>
    <w:rsid w:val="00BE7E7C"/>
    <w:rsid w:val="00BF106C"/>
    <w:rsid w:val="00BF3289"/>
    <w:rsid w:val="00BF4049"/>
    <w:rsid w:val="00BF487A"/>
    <w:rsid w:val="00BF4C17"/>
    <w:rsid w:val="00BF6627"/>
    <w:rsid w:val="00C01F51"/>
    <w:rsid w:val="00C030F1"/>
    <w:rsid w:val="00C04452"/>
    <w:rsid w:val="00C0571D"/>
    <w:rsid w:val="00C063E8"/>
    <w:rsid w:val="00C11A2E"/>
    <w:rsid w:val="00C12BBD"/>
    <w:rsid w:val="00C1442A"/>
    <w:rsid w:val="00C22591"/>
    <w:rsid w:val="00C2301C"/>
    <w:rsid w:val="00C24F20"/>
    <w:rsid w:val="00C3128A"/>
    <w:rsid w:val="00C312B6"/>
    <w:rsid w:val="00C31500"/>
    <w:rsid w:val="00C34A06"/>
    <w:rsid w:val="00C42880"/>
    <w:rsid w:val="00C518C2"/>
    <w:rsid w:val="00C51993"/>
    <w:rsid w:val="00C51AC9"/>
    <w:rsid w:val="00C56A90"/>
    <w:rsid w:val="00C57093"/>
    <w:rsid w:val="00C6030D"/>
    <w:rsid w:val="00C63516"/>
    <w:rsid w:val="00C700F8"/>
    <w:rsid w:val="00C72CDC"/>
    <w:rsid w:val="00C75C53"/>
    <w:rsid w:val="00C83598"/>
    <w:rsid w:val="00C87C65"/>
    <w:rsid w:val="00C90396"/>
    <w:rsid w:val="00C9298D"/>
    <w:rsid w:val="00C93526"/>
    <w:rsid w:val="00C94E22"/>
    <w:rsid w:val="00C96151"/>
    <w:rsid w:val="00CA0AC5"/>
    <w:rsid w:val="00CA118C"/>
    <w:rsid w:val="00CA78E3"/>
    <w:rsid w:val="00CB112F"/>
    <w:rsid w:val="00CB1839"/>
    <w:rsid w:val="00CB2855"/>
    <w:rsid w:val="00CB48C6"/>
    <w:rsid w:val="00CB4D7C"/>
    <w:rsid w:val="00CB6F5A"/>
    <w:rsid w:val="00CC2F2B"/>
    <w:rsid w:val="00CC49F3"/>
    <w:rsid w:val="00CD61ED"/>
    <w:rsid w:val="00CD63D7"/>
    <w:rsid w:val="00CD6957"/>
    <w:rsid w:val="00CD6A2B"/>
    <w:rsid w:val="00CE0DFE"/>
    <w:rsid w:val="00CE1636"/>
    <w:rsid w:val="00CE7039"/>
    <w:rsid w:val="00CF230B"/>
    <w:rsid w:val="00CF26FA"/>
    <w:rsid w:val="00CF2A52"/>
    <w:rsid w:val="00CF3A50"/>
    <w:rsid w:val="00D00C60"/>
    <w:rsid w:val="00D01D20"/>
    <w:rsid w:val="00D03DCA"/>
    <w:rsid w:val="00D14FC5"/>
    <w:rsid w:val="00D21193"/>
    <w:rsid w:val="00D23071"/>
    <w:rsid w:val="00D24672"/>
    <w:rsid w:val="00D2487B"/>
    <w:rsid w:val="00D261A2"/>
    <w:rsid w:val="00D27D36"/>
    <w:rsid w:val="00D311F4"/>
    <w:rsid w:val="00D31C2A"/>
    <w:rsid w:val="00D31DE7"/>
    <w:rsid w:val="00D411C3"/>
    <w:rsid w:val="00D419A1"/>
    <w:rsid w:val="00D41C17"/>
    <w:rsid w:val="00D4277E"/>
    <w:rsid w:val="00D44D6D"/>
    <w:rsid w:val="00D46945"/>
    <w:rsid w:val="00D50611"/>
    <w:rsid w:val="00D515BD"/>
    <w:rsid w:val="00D53AD7"/>
    <w:rsid w:val="00D54BC3"/>
    <w:rsid w:val="00D62687"/>
    <w:rsid w:val="00D643F5"/>
    <w:rsid w:val="00D64AC3"/>
    <w:rsid w:val="00D72E46"/>
    <w:rsid w:val="00D73F66"/>
    <w:rsid w:val="00D75B96"/>
    <w:rsid w:val="00D76124"/>
    <w:rsid w:val="00D80E2D"/>
    <w:rsid w:val="00D8198F"/>
    <w:rsid w:val="00D82032"/>
    <w:rsid w:val="00D822C8"/>
    <w:rsid w:val="00D82B17"/>
    <w:rsid w:val="00D84E53"/>
    <w:rsid w:val="00D85058"/>
    <w:rsid w:val="00D865DE"/>
    <w:rsid w:val="00D901A5"/>
    <w:rsid w:val="00D90D18"/>
    <w:rsid w:val="00D91A7F"/>
    <w:rsid w:val="00D94EE0"/>
    <w:rsid w:val="00D9629A"/>
    <w:rsid w:val="00D97C82"/>
    <w:rsid w:val="00DA1D97"/>
    <w:rsid w:val="00DA21E7"/>
    <w:rsid w:val="00DA4AA6"/>
    <w:rsid w:val="00DB012F"/>
    <w:rsid w:val="00DB0792"/>
    <w:rsid w:val="00DB2B09"/>
    <w:rsid w:val="00DB36E7"/>
    <w:rsid w:val="00DC05AD"/>
    <w:rsid w:val="00DC0CAC"/>
    <w:rsid w:val="00DC0DDE"/>
    <w:rsid w:val="00DC3205"/>
    <w:rsid w:val="00DC3415"/>
    <w:rsid w:val="00DC35F2"/>
    <w:rsid w:val="00DC4138"/>
    <w:rsid w:val="00DC5D3B"/>
    <w:rsid w:val="00DD1FD7"/>
    <w:rsid w:val="00DD33D0"/>
    <w:rsid w:val="00DE22B3"/>
    <w:rsid w:val="00DE26E8"/>
    <w:rsid w:val="00DE7072"/>
    <w:rsid w:val="00DF001C"/>
    <w:rsid w:val="00DF2272"/>
    <w:rsid w:val="00DF590C"/>
    <w:rsid w:val="00DF76ED"/>
    <w:rsid w:val="00E027E4"/>
    <w:rsid w:val="00E02AD7"/>
    <w:rsid w:val="00E0448C"/>
    <w:rsid w:val="00E169CE"/>
    <w:rsid w:val="00E20293"/>
    <w:rsid w:val="00E2112C"/>
    <w:rsid w:val="00E22F4F"/>
    <w:rsid w:val="00E23AE8"/>
    <w:rsid w:val="00E24306"/>
    <w:rsid w:val="00E24EF1"/>
    <w:rsid w:val="00E33F15"/>
    <w:rsid w:val="00E3554E"/>
    <w:rsid w:val="00E35C22"/>
    <w:rsid w:val="00E3648B"/>
    <w:rsid w:val="00E37A97"/>
    <w:rsid w:val="00E37F69"/>
    <w:rsid w:val="00E406AA"/>
    <w:rsid w:val="00E41A70"/>
    <w:rsid w:val="00E41C2E"/>
    <w:rsid w:val="00E4245A"/>
    <w:rsid w:val="00E527CD"/>
    <w:rsid w:val="00E53306"/>
    <w:rsid w:val="00E6051C"/>
    <w:rsid w:val="00E612B3"/>
    <w:rsid w:val="00E656A1"/>
    <w:rsid w:val="00E66490"/>
    <w:rsid w:val="00E70827"/>
    <w:rsid w:val="00E71711"/>
    <w:rsid w:val="00E7260D"/>
    <w:rsid w:val="00E7734D"/>
    <w:rsid w:val="00E82B0A"/>
    <w:rsid w:val="00E82EDC"/>
    <w:rsid w:val="00E85297"/>
    <w:rsid w:val="00E87084"/>
    <w:rsid w:val="00E9788C"/>
    <w:rsid w:val="00EA46A7"/>
    <w:rsid w:val="00EA51B2"/>
    <w:rsid w:val="00EA5368"/>
    <w:rsid w:val="00EB0B23"/>
    <w:rsid w:val="00EB6217"/>
    <w:rsid w:val="00EB7EB0"/>
    <w:rsid w:val="00EC1A91"/>
    <w:rsid w:val="00EC2904"/>
    <w:rsid w:val="00EC29D9"/>
    <w:rsid w:val="00EC562D"/>
    <w:rsid w:val="00EC5C4E"/>
    <w:rsid w:val="00EC65BA"/>
    <w:rsid w:val="00EC7DB1"/>
    <w:rsid w:val="00ED69D1"/>
    <w:rsid w:val="00ED7828"/>
    <w:rsid w:val="00EE27BA"/>
    <w:rsid w:val="00EE4848"/>
    <w:rsid w:val="00EE4FA3"/>
    <w:rsid w:val="00EE71C0"/>
    <w:rsid w:val="00EE7442"/>
    <w:rsid w:val="00EE7808"/>
    <w:rsid w:val="00EF2ACC"/>
    <w:rsid w:val="00EF532E"/>
    <w:rsid w:val="00EF67AF"/>
    <w:rsid w:val="00EF6E51"/>
    <w:rsid w:val="00F000D2"/>
    <w:rsid w:val="00F0356B"/>
    <w:rsid w:val="00F103BD"/>
    <w:rsid w:val="00F1078F"/>
    <w:rsid w:val="00F13D9D"/>
    <w:rsid w:val="00F140D9"/>
    <w:rsid w:val="00F14166"/>
    <w:rsid w:val="00F155CE"/>
    <w:rsid w:val="00F168D3"/>
    <w:rsid w:val="00F200FF"/>
    <w:rsid w:val="00F20ACC"/>
    <w:rsid w:val="00F219DB"/>
    <w:rsid w:val="00F2771E"/>
    <w:rsid w:val="00F34332"/>
    <w:rsid w:val="00F35ADE"/>
    <w:rsid w:val="00F370D1"/>
    <w:rsid w:val="00F37CB5"/>
    <w:rsid w:val="00F42308"/>
    <w:rsid w:val="00F44B2C"/>
    <w:rsid w:val="00F44DBE"/>
    <w:rsid w:val="00F505B6"/>
    <w:rsid w:val="00F52F0D"/>
    <w:rsid w:val="00F5721C"/>
    <w:rsid w:val="00F64B93"/>
    <w:rsid w:val="00F71AC3"/>
    <w:rsid w:val="00F71F86"/>
    <w:rsid w:val="00F73C20"/>
    <w:rsid w:val="00F76D4F"/>
    <w:rsid w:val="00F82652"/>
    <w:rsid w:val="00F839F2"/>
    <w:rsid w:val="00F83AAE"/>
    <w:rsid w:val="00F840B0"/>
    <w:rsid w:val="00F84E23"/>
    <w:rsid w:val="00F84E67"/>
    <w:rsid w:val="00F85D09"/>
    <w:rsid w:val="00F872DD"/>
    <w:rsid w:val="00F92377"/>
    <w:rsid w:val="00F929A7"/>
    <w:rsid w:val="00F92E5C"/>
    <w:rsid w:val="00F979DB"/>
    <w:rsid w:val="00F97B62"/>
    <w:rsid w:val="00FA173B"/>
    <w:rsid w:val="00FA2595"/>
    <w:rsid w:val="00FA2B03"/>
    <w:rsid w:val="00FA63D1"/>
    <w:rsid w:val="00FB01E9"/>
    <w:rsid w:val="00FB362D"/>
    <w:rsid w:val="00FB4ED9"/>
    <w:rsid w:val="00FC5A0F"/>
    <w:rsid w:val="00FD0737"/>
    <w:rsid w:val="00FD1610"/>
    <w:rsid w:val="00FD17E4"/>
    <w:rsid w:val="00FD1CD5"/>
    <w:rsid w:val="00FD24CE"/>
    <w:rsid w:val="00FD3D89"/>
    <w:rsid w:val="00FD4094"/>
    <w:rsid w:val="00FD553F"/>
    <w:rsid w:val="00FD7D89"/>
    <w:rsid w:val="00FE02D0"/>
    <w:rsid w:val="00FE2381"/>
    <w:rsid w:val="00FE2779"/>
    <w:rsid w:val="00FE45D0"/>
    <w:rsid w:val="00FE4607"/>
    <w:rsid w:val="00FE4B76"/>
    <w:rsid w:val="00FE5954"/>
    <w:rsid w:val="00FE7AFA"/>
    <w:rsid w:val="00FF1670"/>
    <w:rsid w:val="00FF2CB8"/>
    <w:rsid w:val="00FF3C0D"/>
    <w:rsid w:val="00FF409A"/>
    <w:rsid w:val="00FF7D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19729"/>
  <w15:docId w15:val="{177617DC-3322-46DD-AA58-911BD938E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E6CF7"/>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810BA2"/>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810BA2"/>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810BA2"/>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810BA2"/>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810BA2"/>
    <w:pPr>
      <w:keepNext/>
      <w:jc w:val="center"/>
      <w:outlineLvl w:val="4"/>
    </w:pPr>
    <w:rPr>
      <w:b/>
      <w:bCs/>
    </w:rPr>
  </w:style>
  <w:style w:type="paragraph" w:styleId="6">
    <w:name w:val="heading 6"/>
    <w:basedOn w:val="a0"/>
    <w:next w:val="a0"/>
    <w:link w:val="60"/>
    <w:qFormat/>
    <w:rsid w:val="00810BA2"/>
    <w:pPr>
      <w:numPr>
        <w:ilvl w:val="5"/>
        <w:numId w:val="1"/>
      </w:numPr>
      <w:spacing w:before="240" w:after="60"/>
      <w:jc w:val="both"/>
      <w:outlineLvl w:val="5"/>
    </w:pPr>
    <w:rPr>
      <w:i/>
      <w:iCs/>
      <w:sz w:val="22"/>
      <w:szCs w:val="22"/>
    </w:rPr>
  </w:style>
  <w:style w:type="paragraph" w:styleId="7">
    <w:name w:val="heading 7"/>
    <w:basedOn w:val="a0"/>
    <w:next w:val="a0"/>
    <w:link w:val="70"/>
    <w:qFormat/>
    <w:rsid w:val="00810BA2"/>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810BA2"/>
    <w:pPr>
      <w:keepNext/>
      <w:ind w:left="-108" w:right="-108"/>
      <w:jc w:val="center"/>
      <w:outlineLvl w:val="7"/>
    </w:pPr>
    <w:rPr>
      <w:rFonts w:ascii="Calibri" w:hAnsi="Calibri"/>
      <w:i/>
      <w:iCs/>
    </w:rPr>
  </w:style>
  <w:style w:type="paragraph" w:styleId="9">
    <w:name w:val="heading 9"/>
    <w:basedOn w:val="a0"/>
    <w:next w:val="a0"/>
    <w:link w:val="90"/>
    <w:qFormat/>
    <w:rsid w:val="00810BA2"/>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810BA2"/>
    <w:rPr>
      <w:rFonts w:ascii="Arial" w:eastAsia="Times New Roman" w:hAnsi="Arial" w:cs="Times New Roman"/>
      <w:b/>
      <w:bCs/>
      <w:kern w:val="32"/>
      <w:sz w:val="32"/>
      <w:szCs w:val="32"/>
      <w:lang w:eastAsia="ru-RU"/>
    </w:rPr>
  </w:style>
  <w:style w:type="character" w:customStyle="1" w:styleId="22">
    <w:name w:val="Заголовок 2 Знак"/>
    <w:basedOn w:val="a1"/>
    <w:uiPriority w:val="9"/>
    <w:semiHidden/>
    <w:rsid w:val="00810BA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rsid w:val="00810BA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1"/>
    <w:link w:val="4"/>
    <w:rsid w:val="00810BA2"/>
    <w:rPr>
      <w:rFonts w:ascii="Calibri" w:eastAsia="Times New Roman" w:hAnsi="Calibri" w:cs="Times New Roman"/>
      <w:b/>
      <w:bCs/>
      <w:sz w:val="28"/>
      <w:szCs w:val="28"/>
    </w:rPr>
  </w:style>
  <w:style w:type="character" w:customStyle="1" w:styleId="50">
    <w:name w:val="Заголовок 5 Знак"/>
    <w:aliases w:val="_Подпункт Знак"/>
    <w:basedOn w:val="a1"/>
    <w:link w:val="5"/>
    <w:rsid w:val="00810BA2"/>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810BA2"/>
    <w:rPr>
      <w:rFonts w:ascii="Times New Roman" w:eastAsia="Times New Roman" w:hAnsi="Times New Roman" w:cs="Times New Roman"/>
      <w:i/>
      <w:iCs/>
    </w:rPr>
  </w:style>
  <w:style w:type="character" w:customStyle="1" w:styleId="70">
    <w:name w:val="Заголовок 7 Знак"/>
    <w:basedOn w:val="a1"/>
    <w:link w:val="7"/>
    <w:rsid w:val="00810BA2"/>
    <w:rPr>
      <w:rFonts w:ascii="Calibri" w:eastAsia="Times New Roman" w:hAnsi="Calibri" w:cs="Times New Roman"/>
      <w:sz w:val="24"/>
      <w:szCs w:val="24"/>
    </w:rPr>
  </w:style>
  <w:style w:type="character" w:customStyle="1" w:styleId="80">
    <w:name w:val="Заголовок 8 Знак"/>
    <w:basedOn w:val="a1"/>
    <w:link w:val="8"/>
    <w:rsid w:val="00810BA2"/>
    <w:rPr>
      <w:rFonts w:ascii="Calibri" w:eastAsia="Times New Roman" w:hAnsi="Calibri" w:cs="Times New Roman"/>
      <w:i/>
      <w:iCs/>
      <w:sz w:val="24"/>
      <w:szCs w:val="24"/>
    </w:rPr>
  </w:style>
  <w:style w:type="character" w:customStyle="1" w:styleId="90">
    <w:name w:val="Заголовок 9 Знак"/>
    <w:basedOn w:val="a1"/>
    <w:link w:val="9"/>
    <w:rsid w:val="00810BA2"/>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810BA2"/>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810BA2"/>
    <w:rPr>
      <w:rFonts w:ascii="Arial" w:eastAsia="Times New Roman" w:hAnsi="Arial" w:cs="Times New Roman"/>
      <w:b/>
      <w:bCs/>
      <w:sz w:val="26"/>
      <w:szCs w:val="26"/>
      <w:lang w:eastAsia="ru-RU"/>
    </w:rPr>
  </w:style>
  <w:style w:type="character" w:customStyle="1" w:styleId="Heading1Char">
    <w:name w:val="Heading 1 Char"/>
    <w:locked/>
    <w:rsid w:val="00810BA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10BA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10BA2"/>
    <w:rPr>
      <w:rFonts w:ascii="Cambria" w:hAnsi="Cambria" w:cs="Cambria"/>
      <w:b/>
      <w:bCs/>
      <w:sz w:val="26"/>
      <w:szCs w:val="26"/>
    </w:rPr>
  </w:style>
  <w:style w:type="paragraph" w:styleId="a4">
    <w:name w:val="Body Text"/>
    <w:aliases w:val="Список 1,Body Text Char,Основной текст Знак1,Основной текст Знак Знак,Основной текст Знак1 Знак Знак,Основной текст Знак Знак Знак Знак,Знак Знак Знак Знак Знак,Основной текст Знак1 Знак Знак Знак Знак,Знак Знак Знак, Знак Знак Знак, Знак"/>
    <w:basedOn w:val="a0"/>
    <w:link w:val="a5"/>
    <w:qFormat/>
    <w:rsid w:val="00810BA2"/>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Основной текст Знак1 Знак Знак Знак,Основной текст Знак Знак Знак Знак Знак,Знак Знак Знак Знак Знак Знак,Знак Знак Знак Знак1, Знак Знак"/>
    <w:basedOn w:val="a1"/>
    <w:link w:val="a4"/>
    <w:rsid w:val="00810BA2"/>
    <w:rPr>
      <w:rFonts w:ascii="Times New Roman" w:eastAsia="Times New Roman" w:hAnsi="Times New Roman" w:cs="Times New Roman"/>
      <w:sz w:val="24"/>
      <w:szCs w:val="24"/>
      <w:lang w:eastAsia="ru-RU"/>
    </w:rPr>
  </w:style>
  <w:style w:type="paragraph" w:customStyle="1" w:styleId="23">
    <w:name w:val="Стиль2"/>
    <w:basedOn w:val="24"/>
    <w:rsid w:val="00810BA2"/>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810BA2"/>
    <w:pPr>
      <w:tabs>
        <w:tab w:val="num" w:pos="360"/>
        <w:tab w:val="num" w:pos="432"/>
      </w:tabs>
      <w:ind w:left="432" w:hanging="432"/>
    </w:pPr>
    <w:rPr>
      <w:sz w:val="20"/>
      <w:szCs w:val="20"/>
    </w:rPr>
  </w:style>
  <w:style w:type="paragraph" w:customStyle="1" w:styleId="32">
    <w:name w:val="Стиль3"/>
    <w:basedOn w:val="25"/>
    <w:rsid w:val="00810BA2"/>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uiPriority w:val="99"/>
    <w:rsid w:val="00810BA2"/>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
    <w:basedOn w:val="a1"/>
    <w:link w:val="25"/>
    <w:uiPriority w:val="99"/>
    <w:rsid w:val="00810BA2"/>
    <w:rPr>
      <w:rFonts w:ascii="Times New Roman" w:eastAsia="Times New Roman" w:hAnsi="Times New Roman" w:cs="Times New Roman"/>
      <w:sz w:val="24"/>
      <w:szCs w:val="24"/>
    </w:rPr>
  </w:style>
  <w:style w:type="paragraph" w:customStyle="1" w:styleId="33">
    <w:name w:val="Стиль3 Знак Знак"/>
    <w:basedOn w:val="25"/>
    <w:link w:val="34"/>
    <w:rsid w:val="00810BA2"/>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810BA2"/>
    <w:rPr>
      <w:rFonts w:ascii="Times New Roman" w:eastAsia="Times New Roman" w:hAnsi="Times New Roman" w:cs="Times New Roman"/>
      <w:sz w:val="24"/>
      <w:szCs w:val="24"/>
      <w:lang w:eastAsia="ru-RU"/>
    </w:rPr>
  </w:style>
  <w:style w:type="paragraph" w:customStyle="1" w:styleId="35">
    <w:name w:val="Стиль3 Знак"/>
    <w:basedOn w:val="25"/>
    <w:rsid w:val="00810BA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810BA2"/>
    <w:pPr>
      <w:spacing w:before="120"/>
      <w:ind w:firstLine="720"/>
      <w:jc w:val="both"/>
    </w:pPr>
    <w:rPr>
      <w:rFonts w:ascii="Arial" w:hAnsi="Arial" w:cs="Arial"/>
      <w:lang w:eastAsia="en-US"/>
    </w:rPr>
  </w:style>
  <w:style w:type="paragraph" w:customStyle="1" w:styleId="ConsPlusNormal">
    <w:name w:val="ConsPlusNormal"/>
    <w:link w:val="ConsPlusNormal0"/>
    <w:qFormat/>
    <w:rsid w:val="00810BA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10BA2"/>
    <w:rPr>
      <w:rFonts w:ascii="Arial" w:eastAsia="Times New Roman" w:hAnsi="Arial" w:cs="Arial"/>
      <w:sz w:val="20"/>
      <w:szCs w:val="20"/>
      <w:lang w:eastAsia="ru-RU"/>
    </w:rPr>
  </w:style>
  <w:style w:type="paragraph" w:customStyle="1" w:styleId="ConsNormal">
    <w:name w:val="ConsNormal"/>
    <w:link w:val="ConsNormal0"/>
    <w:rsid w:val="00810BA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10BA2"/>
    <w:rPr>
      <w:rFonts w:ascii="Arial" w:eastAsia="Times New Roman" w:hAnsi="Arial" w:cs="Arial"/>
      <w:sz w:val="20"/>
      <w:szCs w:val="20"/>
      <w:lang w:eastAsia="ru-RU"/>
    </w:rPr>
  </w:style>
  <w:style w:type="paragraph" w:styleId="a6">
    <w:name w:val="Normal (Web)"/>
    <w:aliases w:val="Обычный (веб)1,Обычный (Web)1"/>
    <w:basedOn w:val="a0"/>
    <w:link w:val="a7"/>
    <w:uiPriority w:val="99"/>
    <w:qFormat/>
    <w:rsid w:val="00810BA2"/>
    <w:pPr>
      <w:spacing w:before="100" w:beforeAutospacing="1" w:after="100" w:afterAutospacing="1"/>
    </w:pPr>
  </w:style>
  <w:style w:type="character" w:customStyle="1" w:styleId="a7">
    <w:name w:val="Обычный (Интернет) Знак"/>
    <w:aliases w:val="Обычный (веб)1 Знак,Обычный (Web)1 Знак"/>
    <w:link w:val="a6"/>
    <w:uiPriority w:val="99"/>
    <w:rsid w:val="00810BA2"/>
    <w:rPr>
      <w:rFonts w:ascii="Times New Roman" w:eastAsia="Times New Roman" w:hAnsi="Times New Roman" w:cs="Times New Roman"/>
      <w:sz w:val="24"/>
      <w:szCs w:val="24"/>
    </w:rPr>
  </w:style>
  <w:style w:type="character" w:styleId="a8">
    <w:name w:val="Hyperlink"/>
    <w:rsid w:val="00810BA2"/>
    <w:rPr>
      <w:rFonts w:cs="Times New Roman"/>
      <w:color w:val="0000FF"/>
      <w:u w:val="single"/>
    </w:rPr>
  </w:style>
  <w:style w:type="character" w:styleId="a9">
    <w:name w:val="page number"/>
    <w:rsid w:val="00810BA2"/>
    <w:rPr>
      <w:rFonts w:cs="Times New Roman"/>
    </w:rPr>
  </w:style>
  <w:style w:type="paragraph" w:styleId="aa">
    <w:name w:val="Body Text Indent"/>
    <w:aliases w:val="текст"/>
    <w:basedOn w:val="a0"/>
    <w:link w:val="ab"/>
    <w:rsid w:val="00810BA2"/>
    <w:pPr>
      <w:numPr>
        <w:ilvl w:val="2"/>
      </w:numPr>
      <w:tabs>
        <w:tab w:val="num" w:pos="0"/>
        <w:tab w:val="num" w:pos="1080"/>
      </w:tabs>
      <w:ind w:firstLine="709"/>
      <w:jc w:val="both"/>
    </w:pPr>
  </w:style>
  <w:style w:type="character" w:customStyle="1" w:styleId="ab">
    <w:name w:val="Основной текст с отступом Знак"/>
    <w:aliases w:val="текст Знак"/>
    <w:basedOn w:val="a1"/>
    <w:link w:val="aa"/>
    <w:rsid w:val="00810BA2"/>
    <w:rPr>
      <w:rFonts w:ascii="Times New Roman" w:eastAsia="Times New Roman" w:hAnsi="Times New Roman" w:cs="Times New Roman"/>
      <w:sz w:val="24"/>
      <w:szCs w:val="24"/>
      <w:lang w:eastAsia="ru-RU"/>
    </w:rPr>
  </w:style>
  <w:style w:type="paragraph" w:customStyle="1" w:styleId="2-11">
    <w:name w:val="2-11"/>
    <w:basedOn w:val="a0"/>
    <w:rsid w:val="00810BA2"/>
    <w:pPr>
      <w:spacing w:after="60"/>
      <w:jc w:val="both"/>
    </w:pPr>
  </w:style>
  <w:style w:type="paragraph" w:styleId="36">
    <w:name w:val="Body Text Indent 3"/>
    <w:aliases w:val="Знак2"/>
    <w:basedOn w:val="a0"/>
    <w:link w:val="37"/>
    <w:rsid w:val="00810BA2"/>
    <w:pPr>
      <w:tabs>
        <w:tab w:val="left" w:pos="1260"/>
      </w:tabs>
      <w:ind w:firstLine="720"/>
      <w:jc w:val="both"/>
    </w:pPr>
  </w:style>
  <w:style w:type="character" w:customStyle="1" w:styleId="37">
    <w:name w:val="Основной текст с отступом 3 Знак"/>
    <w:aliases w:val="Знак2 Знак"/>
    <w:basedOn w:val="a1"/>
    <w:link w:val="36"/>
    <w:rsid w:val="00810BA2"/>
    <w:rPr>
      <w:rFonts w:ascii="Times New Roman" w:eastAsia="Times New Roman" w:hAnsi="Times New Roman" w:cs="Times New Roman"/>
      <w:sz w:val="24"/>
      <w:szCs w:val="24"/>
      <w:lang w:eastAsia="ru-RU"/>
    </w:rPr>
  </w:style>
  <w:style w:type="paragraph" w:customStyle="1" w:styleId="38">
    <w:name w:val="3"/>
    <w:basedOn w:val="a0"/>
    <w:rsid w:val="00810BA2"/>
    <w:pPr>
      <w:jc w:val="both"/>
    </w:pPr>
  </w:style>
  <w:style w:type="paragraph" w:customStyle="1" w:styleId="ac">
    <w:name w:val="Тендерные данные"/>
    <w:basedOn w:val="a0"/>
    <w:semiHidden/>
    <w:rsid w:val="00810BA2"/>
    <w:pPr>
      <w:tabs>
        <w:tab w:val="left" w:pos="1985"/>
      </w:tabs>
      <w:spacing w:before="120" w:after="60"/>
      <w:jc w:val="both"/>
    </w:pPr>
    <w:rPr>
      <w:b/>
      <w:bCs/>
    </w:rPr>
  </w:style>
  <w:style w:type="paragraph" w:customStyle="1" w:styleId="FR1">
    <w:name w:val="FR1"/>
    <w:rsid w:val="00810BA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 Знак3,Знак3, Знак6 Знак,Знак6 Знак,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Char, Знак8"/>
    <w:basedOn w:val="a0"/>
    <w:link w:val="ae"/>
    <w:uiPriority w:val="99"/>
    <w:qFormat/>
    <w:rsid w:val="00810BA2"/>
    <w:pPr>
      <w:spacing w:after="60"/>
      <w:jc w:val="both"/>
    </w:pPr>
    <w:rPr>
      <w:sz w:val="20"/>
      <w:szCs w:val="20"/>
    </w:rPr>
  </w:style>
  <w:style w:type="character" w:customStyle="1" w:styleId="ae">
    <w:name w:val="Текст сноски Знак"/>
    <w:aliases w:val=" Знак3 Знак1,Знак3 Знак1, Знак6 Знак Знак,Знак6 Знак Знак,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Char Знак"/>
    <w:basedOn w:val="a1"/>
    <w:link w:val="ad"/>
    <w:uiPriority w:val="99"/>
    <w:rsid w:val="00810BA2"/>
    <w:rPr>
      <w:rFonts w:ascii="Times New Roman" w:eastAsia="Times New Roman" w:hAnsi="Times New Roman" w:cs="Times New Roman"/>
      <w:sz w:val="20"/>
      <w:szCs w:val="20"/>
    </w:rPr>
  </w:style>
  <w:style w:type="paragraph" w:styleId="af">
    <w:name w:val="List Bullet"/>
    <w:basedOn w:val="a0"/>
    <w:autoRedefine/>
    <w:rsid w:val="00810BA2"/>
    <w:pPr>
      <w:widowControl w:val="0"/>
      <w:spacing w:after="60"/>
      <w:jc w:val="both"/>
    </w:pPr>
    <w:rPr>
      <w:color w:val="000000"/>
    </w:rPr>
  </w:style>
  <w:style w:type="paragraph" w:customStyle="1" w:styleId="110">
    <w:name w:val="заголовок 11"/>
    <w:basedOn w:val="a0"/>
    <w:next w:val="a0"/>
    <w:rsid w:val="00810BA2"/>
    <w:pPr>
      <w:keepNext/>
      <w:jc w:val="center"/>
    </w:pPr>
  </w:style>
  <w:style w:type="paragraph" w:styleId="af0">
    <w:name w:val="Date"/>
    <w:basedOn w:val="a0"/>
    <w:next w:val="a0"/>
    <w:link w:val="af1"/>
    <w:rsid w:val="00810BA2"/>
    <w:pPr>
      <w:spacing w:after="60"/>
      <w:jc w:val="both"/>
    </w:pPr>
  </w:style>
  <w:style w:type="character" w:customStyle="1" w:styleId="af1">
    <w:name w:val="Дата Знак"/>
    <w:basedOn w:val="a1"/>
    <w:link w:val="af0"/>
    <w:rsid w:val="00810BA2"/>
    <w:rPr>
      <w:rFonts w:ascii="Times New Roman" w:eastAsia="Times New Roman" w:hAnsi="Times New Roman" w:cs="Times New Roman"/>
      <w:sz w:val="24"/>
      <w:szCs w:val="24"/>
    </w:rPr>
  </w:style>
  <w:style w:type="paragraph" w:customStyle="1" w:styleId="af2">
    <w:name w:val="МП"/>
    <w:basedOn w:val="a0"/>
    <w:rsid w:val="00810BA2"/>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810B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810BA2"/>
    <w:pPr>
      <w:keepNext/>
    </w:pPr>
  </w:style>
  <w:style w:type="paragraph" w:styleId="af4">
    <w:name w:val="footer"/>
    <w:basedOn w:val="a0"/>
    <w:link w:val="af5"/>
    <w:uiPriority w:val="99"/>
    <w:rsid w:val="00810BA2"/>
    <w:pPr>
      <w:tabs>
        <w:tab w:val="center" w:pos="4677"/>
        <w:tab w:val="right" w:pos="9355"/>
      </w:tabs>
    </w:pPr>
  </w:style>
  <w:style w:type="character" w:customStyle="1" w:styleId="af5">
    <w:name w:val="Нижний колонтитул Знак"/>
    <w:basedOn w:val="a1"/>
    <w:link w:val="af4"/>
    <w:uiPriority w:val="99"/>
    <w:rsid w:val="00810BA2"/>
    <w:rPr>
      <w:rFonts w:ascii="Times New Roman" w:eastAsia="Times New Roman" w:hAnsi="Times New Roman" w:cs="Times New Roman"/>
      <w:sz w:val="24"/>
      <w:szCs w:val="24"/>
      <w:lang w:eastAsia="ru-RU"/>
    </w:rPr>
  </w:style>
  <w:style w:type="character" w:customStyle="1" w:styleId="propvalue">
    <w:name w:val="propvalue"/>
    <w:rsid w:val="00810BA2"/>
    <w:rPr>
      <w:rFonts w:cs="Times New Roman"/>
      <w:color w:val="800000"/>
    </w:rPr>
  </w:style>
  <w:style w:type="paragraph" w:styleId="af6">
    <w:name w:val="header"/>
    <w:basedOn w:val="a0"/>
    <w:link w:val="af7"/>
    <w:uiPriority w:val="99"/>
    <w:rsid w:val="00810BA2"/>
    <w:pPr>
      <w:tabs>
        <w:tab w:val="center" w:pos="4677"/>
        <w:tab w:val="right" w:pos="9355"/>
      </w:tabs>
    </w:pPr>
  </w:style>
  <w:style w:type="character" w:customStyle="1" w:styleId="af7">
    <w:name w:val="Верхний колонтитул Знак"/>
    <w:basedOn w:val="a1"/>
    <w:link w:val="af6"/>
    <w:uiPriority w:val="99"/>
    <w:rsid w:val="00810BA2"/>
    <w:rPr>
      <w:rFonts w:ascii="Times New Roman" w:eastAsia="Times New Roman" w:hAnsi="Times New Roman" w:cs="Times New Roman"/>
      <w:sz w:val="24"/>
      <w:szCs w:val="24"/>
      <w:lang w:eastAsia="ru-RU"/>
    </w:rPr>
  </w:style>
  <w:style w:type="character" w:customStyle="1" w:styleId="HeaderChar">
    <w:name w:val="Header Char"/>
    <w:locked/>
    <w:rsid w:val="00810BA2"/>
    <w:rPr>
      <w:rFonts w:cs="Times New Roman"/>
      <w:sz w:val="24"/>
      <w:szCs w:val="24"/>
      <w:lang w:val="ru-RU" w:eastAsia="ru-RU"/>
    </w:rPr>
  </w:style>
  <w:style w:type="paragraph" w:styleId="27">
    <w:name w:val="Body Text 2"/>
    <w:aliases w:val=" Знак5 Знак"/>
    <w:basedOn w:val="a0"/>
    <w:link w:val="28"/>
    <w:rsid w:val="00810BA2"/>
  </w:style>
  <w:style w:type="character" w:customStyle="1" w:styleId="28">
    <w:name w:val="Основной текст 2 Знак"/>
    <w:aliases w:val=" Знак5 Знак Знак"/>
    <w:basedOn w:val="a1"/>
    <w:link w:val="27"/>
    <w:rsid w:val="00810BA2"/>
    <w:rPr>
      <w:rFonts w:ascii="Times New Roman" w:eastAsia="Times New Roman" w:hAnsi="Times New Roman" w:cs="Times New Roman"/>
      <w:sz w:val="24"/>
      <w:szCs w:val="24"/>
    </w:rPr>
  </w:style>
  <w:style w:type="paragraph" w:styleId="41">
    <w:name w:val="List Bullet 4"/>
    <w:basedOn w:val="a0"/>
    <w:autoRedefine/>
    <w:rsid w:val="00810BA2"/>
    <w:pPr>
      <w:tabs>
        <w:tab w:val="num" w:pos="1209"/>
      </w:tabs>
      <w:spacing w:after="60"/>
      <w:ind w:left="1209" w:hanging="360"/>
      <w:jc w:val="both"/>
    </w:pPr>
  </w:style>
  <w:style w:type="paragraph" w:styleId="51">
    <w:name w:val="List Bullet 5"/>
    <w:basedOn w:val="a0"/>
    <w:autoRedefine/>
    <w:rsid w:val="00810BA2"/>
    <w:pPr>
      <w:tabs>
        <w:tab w:val="num" w:pos="1492"/>
      </w:tabs>
      <w:spacing w:after="60"/>
      <w:ind w:left="1492" w:hanging="360"/>
      <w:jc w:val="both"/>
    </w:pPr>
  </w:style>
  <w:style w:type="paragraph" w:styleId="39">
    <w:name w:val="List Number 3"/>
    <w:basedOn w:val="a0"/>
    <w:rsid w:val="00810BA2"/>
    <w:pPr>
      <w:tabs>
        <w:tab w:val="num" w:pos="926"/>
      </w:tabs>
      <w:spacing w:after="60"/>
      <w:ind w:left="926" w:hanging="360"/>
      <w:jc w:val="both"/>
    </w:pPr>
  </w:style>
  <w:style w:type="paragraph" w:styleId="42">
    <w:name w:val="List Number 4"/>
    <w:basedOn w:val="a0"/>
    <w:rsid w:val="00810BA2"/>
    <w:pPr>
      <w:tabs>
        <w:tab w:val="num" w:pos="1209"/>
      </w:tabs>
      <w:spacing w:after="60"/>
      <w:ind w:left="1209" w:hanging="360"/>
      <w:jc w:val="both"/>
    </w:pPr>
  </w:style>
  <w:style w:type="paragraph" w:styleId="52">
    <w:name w:val="List Number 5"/>
    <w:basedOn w:val="a0"/>
    <w:rsid w:val="00810BA2"/>
    <w:pPr>
      <w:tabs>
        <w:tab w:val="num" w:pos="1492"/>
      </w:tabs>
      <w:spacing w:after="60"/>
      <w:ind w:left="1492" w:hanging="360"/>
      <w:jc w:val="both"/>
    </w:pPr>
  </w:style>
  <w:style w:type="paragraph" w:customStyle="1" w:styleId="Instruction">
    <w:name w:val="Instruction"/>
    <w:basedOn w:val="27"/>
    <w:rsid w:val="00810BA2"/>
    <w:pPr>
      <w:tabs>
        <w:tab w:val="num" w:pos="360"/>
      </w:tabs>
      <w:spacing w:before="180" w:after="60"/>
      <w:ind w:left="360" w:hanging="360"/>
      <w:jc w:val="both"/>
    </w:pPr>
    <w:rPr>
      <w:b/>
      <w:bCs/>
    </w:rPr>
  </w:style>
  <w:style w:type="paragraph" w:customStyle="1" w:styleId="xl27">
    <w:name w:val="xl27"/>
    <w:basedOn w:val="a0"/>
    <w:rsid w:val="00810BA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810B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810BA2"/>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810BA2"/>
    <w:pPr>
      <w:tabs>
        <w:tab w:val="num" w:pos="567"/>
      </w:tabs>
      <w:spacing w:before="240" w:after="120"/>
      <w:ind w:left="567" w:hanging="567"/>
      <w:jc w:val="both"/>
    </w:pPr>
    <w:rPr>
      <w:b/>
      <w:bCs/>
    </w:rPr>
  </w:style>
  <w:style w:type="paragraph" w:customStyle="1" w:styleId="3a">
    <w:name w:val="Раздел 3"/>
    <w:basedOn w:val="a0"/>
    <w:qFormat/>
    <w:rsid w:val="00810BA2"/>
    <w:pPr>
      <w:tabs>
        <w:tab w:val="num" w:pos="432"/>
      </w:tabs>
      <w:spacing w:before="120" w:after="120"/>
      <w:ind w:left="432" w:hanging="432"/>
      <w:jc w:val="center"/>
    </w:pPr>
    <w:rPr>
      <w:b/>
      <w:bCs/>
    </w:rPr>
  </w:style>
  <w:style w:type="paragraph" w:customStyle="1" w:styleId="210">
    <w:name w:val="Основной текст 21"/>
    <w:basedOn w:val="a0"/>
    <w:rsid w:val="00810BA2"/>
    <w:pPr>
      <w:overflowPunct w:val="0"/>
      <w:autoSpaceDE w:val="0"/>
      <w:autoSpaceDN w:val="0"/>
      <w:adjustRightInd w:val="0"/>
      <w:jc w:val="center"/>
    </w:pPr>
    <w:rPr>
      <w:b/>
      <w:bCs/>
      <w:sz w:val="28"/>
      <w:szCs w:val="28"/>
    </w:rPr>
  </w:style>
  <w:style w:type="paragraph" w:customStyle="1" w:styleId="12">
    <w:name w:val="Стиль1"/>
    <w:basedOn w:val="a0"/>
    <w:rsid w:val="00810BA2"/>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810BA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0"/>
    <w:link w:val="afb"/>
    <w:semiHidden/>
    <w:rsid w:val="00810BA2"/>
    <w:pPr>
      <w:shd w:val="clear" w:color="auto" w:fill="000080"/>
    </w:pPr>
    <w:rPr>
      <w:sz w:val="2"/>
      <w:szCs w:val="2"/>
    </w:rPr>
  </w:style>
  <w:style w:type="character" w:customStyle="1" w:styleId="afb">
    <w:name w:val="Схема документа Знак"/>
    <w:basedOn w:val="a1"/>
    <w:link w:val="afa"/>
    <w:semiHidden/>
    <w:rsid w:val="00810BA2"/>
    <w:rPr>
      <w:rFonts w:ascii="Times New Roman" w:eastAsia="Times New Roman" w:hAnsi="Times New Roman" w:cs="Times New Roman"/>
      <w:sz w:val="2"/>
      <w:szCs w:val="2"/>
      <w:shd w:val="clear" w:color="auto" w:fill="000080"/>
    </w:rPr>
  </w:style>
  <w:style w:type="paragraph" w:styleId="afc">
    <w:name w:val="Title"/>
    <w:aliases w:val=" Знак1 Знак, Знак2,Название Знак Знак, Знак2 Знак Знак, Знак2 Знак1"/>
    <w:basedOn w:val="a0"/>
    <w:link w:val="afd"/>
    <w:qFormat/>
    <w:rsid w:val="00810BA2"/>
    <w:pPr>
      <w:widowControl w:val="0"/>
      <w:autoSpaceDE w:val="0"/>
      <w:autoSpaceDN w:val="0"/>
      <w:adjustRightInd w:val="0"/>
      <w:jc w:val="center"/>
    </w:pPr>
  </w:style>
  <w:style w:type="character" w:customStyle="1" w:styleId="afd">
    <w:name w:val="Заголовок Знак"/>
    <w:aliases w:val=" Знак1 Знак Знак, Знак2 Знак,Название Знак Знак Знак, Знак2 Знак Знак Знак, Знак2 Знак1 Знак"/>
    <w:basedOn w:val="a1"/>
    <w:link w:val="afc"/>
    <w:rsid w:val="00810BA2"/>
    <w:rPr>
      <w:rFonts w:ascii="Times New Roman" w:eastAsia="Times New Roman" w:hAnsi="Times New Roman" w:cs="Times New Roman"/>
      <w:sz w:val="24"/>
      <w:szCs w:val="24"/>
      <w:lang w:eastAsia="ru-RU"/>
    </w:rPr>
  </w:style>
  <w:style w:type="paragraph" w:styleId="3b">
    <w:name w:val="Body Text 3"/>
    <w:basedOn w:val="a0"/>
    <w:link w:val="3c"/>
    <w:uiPriority w:val="99"/>
    <w:rsid w:val="00810BA2"/>
    <w:pPr>
      <w:spacing w:after="120"/>
    </w:pPr>
    <w:rPr>
      <w:sz w:val="16"/>
      <w:szCs w:val="16"/>
    </w:rPr>
  </w:style>
  <w:style w:type="character" w:customStyle="1" w:styleId="3c">
    <w:name w:val="Основной текст 3 Знак"/>
    <w:basedOn w:val="a1"/>
    <w:link w:val="3b"/>
    <w:uiPriority w:val="99"/>
    <w:rsid w:val="00810BA2"/>
    <w:rPr>
      <w:rFonts w:ascii="Times New Roman" w:eastAsia="Times New Roman" w:hAnsi="Times New Roman" w:cs="Times New Roman"/>
      <w:sz w:val="16"/>
      <w:szCs w:val="16"/>
      <w:lang w:eastAsia="ru-RU"/>
    </w:rPr>
  </w:style>
  <w:style w:type="paragraph" w:customStyle="1" w:styleId="111">
    <w:name w:val="111"/>
    <w:basedOn w:val="a0"/>
    <w:rsid w:val="00810BA2"/>
    <w:rPr>
      <w:rFonts w:ascii="Times New Roman CYR" w:hAnsi="Times New Roman CYR" w:cs="Times New Roman CYR"/>
      <w:sz w:val="20"/>
      <w:szCs w:val="20"/>
    </w:rPr>
  </w:style>
  <w:style w:type="paragraph" w:styleId="afe">
    <w:name w:val="Subtitle"/>
    <w:basedOn w:val="a0"/>
    <w:link w:val="aff"/>
    <w:qFormat/>
    <w:rsid w:val="00810BA2"/>
    <w:pPr>
      <w:spacing w:after="60"/>
      <w:jc w:val="center"/>
      <w:outlineLvl w:val="1"/>
    </w:pPr>
    <w:rPr>
      <w:rFonts w:ascii="Cambria" w:hAnsi="Cambria"/>
    </w:rPr>
  </w:style>
  <w:style w:type="character" w:customStyle="1" w:styleId="aff">
    <w:name w:val="Подзаголовок Знак"/>
    <w:basedOn w:val="a1"/>
    <w:link w:val="afe"/>
    <w:rsid w:val="00810BA2"/>
    <w:rPr>
      <w:rFonts w:ascii="Cambria" w:eastAsia="Times New Roman" w:hAnsi="Cambria" w:cs="Times New Roman"/>
      <w:sz w:val="24"/>
      <w:szCs w:val="24"/>
    </w:rPr>
  </w:style>
  <w:style w:type="character" w:customStyle="1" w:styleId="FontStyle46">
    <w:name w:val="Font Style46"/>
    <w:rsid w:val="00810BA2"/>
    <w:rPr>
      <w:rFonts w:ascii="Times New Roman" w:hAnsi="Times New Roman" w:cs="Times New Roman"/>
      <w:sz w:val="26"/>
      <w:szCs w:val="26"/>
    </w:rPr>
  </w:style>
  <w:style w:type="paragraph" w:styleId="HTML">
    <w:name w:val="HTML Preformatted"/>
    <w:basedOn w:val="a0"/>
    <w:link w:val="HTML0"/>
    <w:uiPriority w:val="99"/>
    <w:rsid w:val="00810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810BA2"/>
    <w:rPr>
      <w:rFonts w:ascii="Courier New" w:eastAsia="Times New Roman" w:hAnsi="Courier New" w:cs="Times New Roman"/>
      <w:sz w:val="20"/>
      <w:szCs w:val="20"/>
    </w:rPr>
  </w:style>
  <w:style w:type="paragraph" w:customStyle="1" w:styleId="222">
    <w:name w:val="222"/>
    <w:basedOn w:val="a0"/>
    <w:rsid w:val="00810BA2"/>
    <w:pPr>
      <w:ind w:left="851"/>
    </w:pPr>
    <w:rPr>
      <w:rFonts w:ascii="Times New Roman CYR" w:hAnsi="Times New Roman CYR" w:cs="Times New Roman CYR"/>
      <w:sz w:val="20"/>
      <w:szCs w:val="20"/>
    </w:rPr>
  </w:style>
  <w:style w:type="paragraph" w:customStyle="1" w:styleId="aff0">
    <w:name w:val="Подраздел"/>
    <w:basedOn w:val="a0"/>
    <w:semiHidden/>
    <w:rsid w:val="00810BA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810BA2"/>
    <w:pPr>
      <w:overflowPunct w:val="0"/>
      <w:autoSpaceDE w:val="0"/>
      <w:autoSpaceDN w:val="0"/>
      <w:adjustRightInd w:val="0"/>
      <w:ind w:firstLine="567"/>
      <w:jc w:val="both"/>
      <w:textAlignment w:val="baseline"/>
    </w:pPr>
    <w:rPr>
      <w:lang w:val="en-US"/>
    </w:rPr>
  </w:style>
  <w:style w:type="paragraph" w:customStyle="1" w:styleId="29">
    <w:name w:val="Обычный2"/>
    <w:rsid w:val="00810BA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0"/>
    <w:next w:val="a0"/>
    <w:qFormat/>
    <w:rsid w:val="00810BA2"/>
    <w:pPr>
      <w:ind w:right="-6672"/>
      <w:jc w:val="both"/>
    </w:pPr>
    <w:rPr>
      <w:b/>
      <w:bCs/>
      <w:sz w:val="20"/>
      <w:szCs w:val="20"/>
    </w:rPr>
  </w:style>
  <w:style w:type="paragraph" w:styleId="aff2">
    <w:name w:val="Plain Text"/>
    <w:basedOn w:val="a0"/>
    <w:link w:val="aff3"/>
    <w:rsid w:val="00810BA2"/>
    <w:rPr>
      <w:rFonts w:ascii="Courier New" w:hAnsi="Courier New"/>
      <w:sz w:val="20"/>
      <w:szCs w:val="20"/>
    </w:rPr>
  </w:style>
  <w:style w:type="character" w:customStyle="1" w:styleId="aff3">
    <w:name w:val="Текст Знак"/>
    <w:basedOn w:val="a1"/>
    <w:link w:val="aff2"/>
    <w:rsid w:val="00810BA2"/>
    <w:rPr>
      <w:rFonts w:ascii="Courier New" w:eastAsia="Times New Roman" w:hAnsi="Courier New" w:cs="Times New Roman"/>
      <w:sz w:val="20"/>
      <w:szCs w:val="20"/>
    </w:rPr>
  </w:style>
  <w:style w:type="paragraph" w:customStyle="1" w:styleId="ConsNonformat">
    <w:name w:val="ConsNonformat"/>
    <w:rsid w:val="00810BA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rsid w:val="00810BA2"/>
    <w:rPr>
      <w:rFonts w:cs="Times New Roman"/>
      <w:color w:val="800080"/>
      <w:u w:val="single"/>
    </w:rPr>
  </w:style>
  <w:style w:type="character" w:customStyle="1" w:styleId="spanheaderlot21">
    <w:name w:val="span_header_lot_21"/>
    <w:rsid w:val="00810BA2"/>
    <w:rPr>
      <w:rFonts w:cs="Times New Roman"/>
      <w:b/>
      <w:bCs/>
      <w:sz w:val="20"/>
      <w:szCs w:val="20"/>
    </w:rPr>
  </w:style>
  <w:style w:type="paragraph" w:styleId="2a">
    <w:name w:val="List Bullet 2"/>
    <w:basedOn w:val="a0"/>
    <w:autoRedefine/>
    <w:rsid w:val="00810BA2"/>
    <w:pPr>
      <w:tabs>
        <w:tab w:val="num" w:pos="643"/>
      </w:tabs>
      <w:spacing w:after="60"/>
      <w:ind w:left="643" w:hanging="360"/>
      <w:jc w:val="both"/>
    </w:pPr>
  </w:style>
  <w:style w:type="paragraph" w:styleId="3d">
    <w:name w:val="List Bullet 3"/>
    <w:basedOn w:val="a0"/>
    <w:autoRedefine/>
    <w:rsid w:val="00810BA2"/>
    <w:pPr>
      <w:tabs>
        <w:tab w:val="num" w:pos="926"/>
      </w:tabs>
      <w:spacing w:after="60"/>
      <w:ind w:left="926" w:hanging="360"/>
      <w:jc w:val="both"/>
    </w:pPr>
  </w:style>
  <w:style w:type="paragraph" w:styleId="aff5">
    <w:name w:val="List Number"/>
    <w:basedOn w:val="a0"/>
    <w:rsid w:val="00810BA2"/>
    <w:pPr>
      <w:tabs>
        <w:tab w:val="num" w:pos="360"/>
      </w:tabs>
      <w:spacing w:after="60"/>
      <w:ind w:left="360" w:hanging="360"/>
      <w:jc w:val="both"/>
    </w:pPr>
  </w:style>
  <w:style w:type="paragraph" w:styleId="aff6">
    <w:name w:val="Note Heading"/>
    <w:basedOn w:val="a0"/>
    <w:next w:val="a0"/>
    <w:link w:val="aff7"/>
    <w:rsid w:val="00810BA2"/>
    <w:pPr>
      <w:spacing w:after="60"/>
      <w:jc w:val="both"/>
    </w:pPr>
  </w:style>
  <w:style w:type="character" w:customStyle="1" w:styleId="aff7">
    <w:name w:val="Заголовок записки Знак"/>
    <w:basedOn w:val="a1"/>
    <w:link w:val="aff6"/>
    <w:rsid w:val="00810BA2"/>
    <w:rPr>
      <w:rFonts w:ascii="Times New Roman" w:eastAsia="Times New Roman" w:hAnsi="Times New Roman" w:cs="Times New Roman"/>
      <w:sz w:val="24"/>
      <w:szCs w:val="24"/>
    </w:rPr>
  </w:style>
  <w:style w:type="paragraph" w:styleId="14">
    <w:name w:val="toc 1"/>
    <w:basedOn w:val="a0"/>
    <w:next w:val="a0"/>
    <w:autoRedefine/>
    <w:semiHidden/>
    <w:rsid w:val="00810BA2"/>
    <w:pPr>
      <w:tabs>
        <w:tab w:val="left" w:pos="1134"/>
        <w:tab w:val="right" w:leader="dot" w:pos="9627"/>
      </w:tabs>
    </w:pPr>
    <w:rPr>
      <w:b/>
      <w:bCs/>
      <w:caps/>
      <w:noProof/>
      <w:sz w:val="20"/>
      <w:szCs w:val="20"/>
    </w:rPr>
  </w:style>
  <w:style w:type="table" w:styleId="aff8">
    <w:name w:val="Table Grid"/>
    <w:basedOn w:val="a2"/>
    <w:rsid w:val="00810BA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810BA2"/>
    <w:pPr>
      <w:tabs>
        <w:tab w:val="num" w:pos="540"/>
      </w:tabs>
      <w:spacing w:before="480" w:after="240"/>
      <w:ind w:left="540" w:hanging="540"/>
      <w:jc w:val="center"/>
    </w:pPr>
    <w:rPr>
      <w:rFonts w:ascii="Arial" w:hAnsi="Arial" w:cs="Arial"/>
      <w:b/>
      <w:bCs/>
    </w:rPr>
  </w:style>
  <w:style w:type="paragraph" w:customStyle="1" w:styleId="Simlple">
    <w:name w:val="Simlple"/>
    <w:basedOn w:val="a0"/>
    <w:rsid w:val="00810BA2"/>
    <w:pPr>
      <w:spacing w:before="60" w:after="60"/>
      <w:ind w:firstLine="284"/>
      <w:jc w:val="both"/>
    </w:pPr>
    <w:rPr>
      <w:rFonts w:ascii="Arial" w:hAnsi="Arial" w:cs="Arial"/>
      <w:sz w:val="20"/>
      <w:szCs w:val="20"/>
    </w:rPr>
  </w:style>
  <w:style w:type="paragraph" w:customStyle="1" w:styleId="Style2">
    <w:name w:val="Style2"/>
    <w:basedOn w:val="Simlple"/>
    <w:rsid w:val="00810BA2"/>
    <w:pPr>
      <w:tabs>
        <w:tab w:val="num" w:pos="720"/>
      </w:tabs>
    </w:pPr>
  </w:style>
  <w:style w:type="paragraph" w:customStyle="1" w:styleId="Style3">
    <w:name w:val="Style3"/>
    <w:basedOn w:val="Simlple"/>
    <w:next w:val="Simlple"/>
    <w:rsid w:val="00810BA2"/>
    <w:pPr>
      <w:tabs>
        <w:tab w:val="num" w:pos="720"/>
      </w:tabs>
      <w:ind w:firstLine="567"/>
    </w:pPr>
  </w:style>
  <w:style w:type="paragraph" w:styleId="15">
    <w:name w:val="index 1"/>
    <w:basedOn w:val="a0"/>
    <w:next w:val="a0"/>
    <w:autoRedefine/>
    <w:semiHidden/>
    <w:rsid w:val="00810BA2"/>
    <w:pPr>
      <w:ind w:left="200" w:hanging="200"/>
    </w:pPr>
    <w:rPr>
      <w:sz w:val="20"/>
      <w:szCs w:val="20"/>
    </w:rPr>
  </w:style>
  <w:style w:type="character" w:styleId="aff9">
    <w:name w:val="Strong"/>
    <w:uiPriority w:val="22"/>
    <w:qFormat/>
    <w:rsid w:val="00810BA2"/>
    <w:rPr>
      <w:rFonts w:cs="Times New Roman"/>
      <w:b/>
      <w:bCs/>
    </w:rPr>
  </w:style>
  <w:style w:type="character" w:customStyle="1" w:styleId="71">
    <w:name w:val="Знак Знак7"/>
    <w:locked/>
    <w:rsid w:val="00810BA2"/>
    <w:rPr>
      <w:rFonts w:cs="Times New Roman"/>
      <w:b/>
      <w:bCs/>
      <w:i/>
      <w:iCs/>
      <w:snapToGrid w:val="0"/>
      <w:sz w:val="24"/>
      <w:szCs w:val="24"/>
      <w:lang w:val="ru-RU" w:eastAsia="ru-RU"/>
    </w:rPr>
  </w:style>
  <w:style w:type="character" w:customStyle="1" w:styleId="3e">
    <w:name w:val="Знак Знак3"/>
    <w:rsid w:val="00810BA2"/>
    <w:rPr>
      <w:rFonts w:cs="Times New Roman"/>
      <w:b/>
      <w:bCs/>
      <w:i/>
      <w:iCs/>
      <w:snapToGrid w:val="0"/>
      <w:sz w:val="28"/>
      <w:szCs w:val="28"/>
    </w:rPr>
  </w:style>
  <w:style w:type="paragraph" w:customStyle="1" w:styleId="bulletin">
    <w:name w:val="bulletin"/>
    <w:basedOn w:val="25"/>
    <w:rsid w:val="00810BA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810BA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10BA2"/>
    <w:rPr>
      <w:rFonts w:ascii="Times New Roman CYR" w:hAnsi="Times New Roman CYR" w:cs="Times New Roman CYR"/>
      <w:b/>
      <w:bCs/>
      <w:sz w:val="20"/>
      <w:szCs w:val="20"/>
    </w:rPr>
  </w:style>
  <w:style w:type="character" w:customStyle="1" w:styleId="53">
    <w:name w:val="Знак Знак5"/>
    <w:rsid w:val="00810BA2"/>
    <w:rPr>
      <w:rFonts w:cs="Times New Roman"/>
      <w:sz w:val="24"/>
      <w:szCs w:val="24"/>
    </w:rPr>
  </w:style>
  <w:style w:type="paragraph" w:customStyle="1" w:styleId="16">
    <w:name w:val="Абзац списка1"/>
    <w:basedOn w:val="a0"/>
    <w:link w:val="ListParagraphChar"/>
    <w:rsid w:val="00810BA2"/>
    <w:pPr>
      <w:spacing w:after="200" w:line="276" w:lineRule="auto"/>
      <w:ind w:left="720"/>
    </w:pPr>
    <w:rPr>
      <w:rFonts w:ascii="Calibri" w:hAnsi="Calibri"/>
      <w:sz w:val="22"/>
      <w:szCs w:val="22"/>
    </w:rPr>
  </w:style>
  <w:style w:type="character" w:customStyle="1" w:styleId="ListParagraphChar">
    <w:name w:val="List Paragraph Char"/>
    <w:link w:val="16"/>
    <w:locked/>
    <w:rsid w:val="00810BA2"/>
    <w:rPr>
      <w:rFonts w:ascii="Calibri" w:eastAsia="Times New Roman" w:hAnsi="Calibri" w:cs="Times New Roman"/>
    </w:rPr>
  </w:style>
  <w:style w:type="character" w:customStyle="1" w:styleId="43">
    <w:name w:val="Знак Знак4"/>
    <w:rsid w:val="00810BA2"/>
    <w:rPr>
      <w:rFonts w:cs="Times New Roman"/>
      <w:b/>
      <w:bCs/>
      <w:sz w:val="28"/>
      <w:szCs w:val="28"/>
    </w:rPr>
  </w:style>
  <w:style w:type="paragraph" w:styleId="affa">
    <w:name w:val="Body Text First Indent"/>
    <w:basedOn w:val="a4"/>
    <w:link w:val="affb"/>
    <w:rsid w:val="00810BA2"/>
    <w:pPr>
      <w:spacing w:after="120"/>
      <w:ind w:firstLine="210"/>
      <w:jc w:val="left"/>
    </w:pPr>
    <w:rPr>
      <w:sz w:val="20"/>
      <w:szCs w:val="20"/>
    </w:rPr>
  </w:style>
  <w:style w:type="character" w:customStyle="1" w:styleId="affb">
    <w:name w:val="Красная строка Знак"/>
    <w:basedOn w:val="a5"/>
    <w:link w:val="affa"/>
    <w:rsid w:val="00810BA2"/>
    <w:rPr>
      <w:rFonts w:ascii="Times New Roman" w:eastAsia="Times New Roman" w:hAnsi="Times New Roman" w:cs="Times New Roman"/>
      <w:sz w:val="20"/>
      <w:szCs w:val="20"/>
      <w:lang w:eastAsia="ru-RU"/>
    </w:rPr>
  </w:style>
  <w:style w:type="paragraph" w:styleId="affc">
    <w:name w:val="List"/>
    <w:basedOn w:val="a0"/>
    <w:rsid w:val="00810BA2"/>
    <w:pPr>
      <w:ind w:left="283" w:hanging="283"/>
    </w:pPr>
    <w:rPr>
      <w:sz w:val="20"/>
      <w:szCs w:val="20"/>
      <w:lang w:val="en-GB"/>
    </w:rPr>
  </w:style>
  <w:style w:type="paragraph" w:styleId="2b">
    <w:name w:val="Body Text First Indent 2"/>
    <w:basedOn w:val="aa"/>
    <w:link w:val="2c"/>
    <w:rsid w:val="00810BA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b"/>
    <w:link w:val="2b"/>
    <w:rsid w:val="00810BA2"/>
    <w:rPr>
      <w:rFonts w:ascii="Times New Roman" w:eastAsia="Times New Roman" w:hAnsi="Times New Roman" w:cs="Times New Roman"/>
      <w:sz w:val="20"/>
      <w:szCs w:val="20"/>
      <w:lang w:val="en-GB" w:eastAsia="ru-RU"/>
    </w:rPr>
  </w:style>
  <w:style w:type="paragraph" w:customStyle="1" w:styleId="2d">
    <w:name w:val="ШТ Назв.2"/>
    <w:basedOn w:val="a0"/>
    <w:rsid w:val="00810BA2"/>
    <w:pPr>
      <w:spacing w:before="60"/>
      <w:jc w:val="center"/>
    </w:pPr>
    <w:rPr>
      <w:b/>
      <w:bCs/>
      <w:noProof/>
      <w:lang w:val="en-US" w:eastAsia="en-US"/>
    </w:rPr>
  </w:style>
  <w:style w:type="character" w:customStyle="1" w:styleId="2e">
    <w:name w:val="Знак2 Знак Знак"/>
    <w:rsid w:val="00810BA2"/>
    <w:rPr>
      <w:rFonts w:cs="Times New Roman"/>
      <w:sz w:val="24"/>
      <w:szCs w:val="24"/>
    </w:rPr>
  </w:style>
  <w:style w:type="paragraph" w:customStyle="1" w:styleId="style4">
    <w:name w:val="style4"/>
    <w:basedOn w:val="a0"/>
    <w:rsid w:val="00810BA2"/>
    <w:pPr>
      <w:spacing w:before="100" w:beforeAutospacing="1" w:after="100" w:afterAutospacing="1"/>
    </w:pPr>
  </w:style>
  <w:style w:type="character" w:customStyle="1" w:styleId="BodyTextIndentChar1">
    <w:name w:val="Body Text Indent Char1"/>
    <w:locked/>
    <w:rsid w:val="00810BA2"/>
    <w:rPr>
      <w:rFonts w:cs="Times New Roman"/>
      <w:lang w:val="ru-RU" w:eastAsia="ru-RU"/>
    </w:rPr>
  </w:style>
  <w:style w:type="character" w:customStyle="1" w:styleId="text">
    <w:name w:val="text"/>
    <w:rsid w:val="00810BA2"/>
    <w:rPr>
      <w:rFonts w:cs="Times New Roman"/>
    </w:rPr>
  </w:style>
  <w:style w:type="character" w:customStyle="1" w:styleId="62">
    <w:name w:val="Знак Знак6"/>
    <w:locked/>
    <w:rsid w:val="00810BA2"/>
    <w:rPr>
      <w:rFonts w:cs="Times New Roman"/>
      <w:sz w:val="24"/>
      <w:szCs w:val="24"/>
      <w:lang w:val="ru-RU" w:eastAsia="ru-RU"/>
    </w:rPr>
  </w:style>
  <w:style w:type="character" w:customStyle="1" w:styleId="2f">
    <w:name w:val="Знак Знак2"/>
    <w:locked/>
    <w:rsid w:val="00810BA2"/>
    <w:rPr>
      <w:rFonts w:cs="Times New Roman"/>
      <w:sz w:val="24"/>
      <w:szCs w:val="24"/>
      <w:lang w:val="ru-RU" w:eastAsia="ru-RU"/>
    </w:rPr>
  </w:style>
  <w:style w:type="character" w:customStyle="1" w:styleId="affd">
    <w:name w:val="Знак Знак"/>
    <w:locked/>
    <w:rsid w:val="00810BA2"/>
    <w:rPr>
      <w:rFonts w:cs="Times New Roman"/>
      <w:b/>
      <w:bCs/>
      <w:i/>
      <w:iCs/>
      <w:snapToGrid w:val="0"/>
      <w:sz w:val="28"/>
      <w:szCs w:val="28"/>
      <w:lang w:val="ru-RU" w:eastAsia="ru-RU"/>
    </w:rPr>
  </w:style>
  <w:style w:type="character" w:customStyle="1" w:styleId="17">
    <w:name w:val="Знак Знак1"/>
    <w:locked/>
    <w:rsid w:val="00810BA2"/>
    <w:rPr>
      <w:rFonts w:cs="Times New Roman"/>
      <w:b/>
      <w:bCs/>
      <w:i/>
      <w:iCs/>
      <w:snapToGrid w:val="0"/>
      <w:sz w:val="24"/>
      <w:szCs w:val="24"/>
      <w:lang w:val="ru-RU" w:eastAsia="ru-RU"/>
    </w:rPr>
  </w:style>
  <w:style w:type="character" w:customStyle="1" w:styleId="212">
    <w:name w:val="Знак2 Знак Знак1"/>
    <w:locked/>
    <w:rsid w:val="00810BA2"/>
    <w:rPr>
      <w:rFonts w:cs="Times New Roman"/>
      <w:sz w:val="24"/>
      <w:szCs w:val="24"/>
      <w:lang w:val="ru-RU" w:eastAsia="ru-RU"/>
    </w:rPr>
  </w:style>
  <w:style w:type="character" w:customStyle="1" w:styleId="710">
    <w:name w:val="Знак Знак71"/>
    <w:locked/>
    <w:rsid w:val="00810BA2"/>
    <w:rPr>
      <w:rFonts w:cs="Times New Roman"/>
      <w:b/>
      <w:bCs/>
      <w:i/>
      <w:iCs/>
      <w:snapToGrid w:val="0"/>
      <w:sz w:val="24"/>
      <w:szCs w:val="24"/>
      <w:lang w:val="ru-RU" w:eastAsia="ru-RU"/>
    </w:rPr>
  </w:style>
  <w:style w:type="character" w:customStyle="1" w:styleId="310">
    <w:name w:val="Знак Знак31"/>
    <w:rsid w:val="00810BA2"/>
    <w:rPr>
      <w:rFonts w:cs="Times New Roman"/>
      <w:b/>
      <w:bCs/>
      <w:i/>
      <w:iCs/>
      <w:snapToGrid w:val="0"/>
      <w:sz w:val="28"/>
      <w:szCs w:val="28"/>
    </w:rPr>
  </w:style>
  <w:style w:type="character" w:customStyle="1" w:styleId="510">
    <w:name w:val="Знак Знак51"/>
    <w:rsid w:val="00810BA2"/>
    <w:rPr>
      <w:rFonts w:cs="Times New Roman"/>
      <w:sz w:val="24"/>
      <w:szCs w:val="24"/>
    </w:rPr>
  </w:style>
  <w:style w:type="character" w:customStyle="1" w:styleId="410">
    <w:name w:val="Знак Знак41"/>
    <w:rsid w:val="00810BA2"/>
    <w:rPr>
      <w:rFonts w:cs="Times New Roman"/>
      <w:b/>
      <w:bCs/>
      <w:sz w:val="28"/>
      <w:szCs w:val="28"/>
    </w:rPr>
  </w:style>
  <w:style w:type="character" w:customStyle="1" w:styleId="220">
    <w:name w:val="Знак2 Знак Знак2"/>
    <w:rsid w:val="00810BA2"/>
    <w:rPr>
      <w:rFonts w:cs="Times New Roman"/>
      <w:sz w:val="24"/>
      <w:szCs w:val="24"/>
    </w:rPr>
  </w:style>
  <w:style w:type="character" w:styleId="affe">
    <w:name w:val="Emphasis"/>
    <w:qFormat/>
    <w:rsid w:val="00810BA2"/>
    <w:rPr>
      <w:rFonts w:cs="Times New Roman"/>
      <w:i/>
      <w:iCs/>
    </w:rPr>
  </w:style>
  <w:style w:type="paragraph" w:customStyle="1" w:styleId="desc2">
    <w:name w:val="desc2"/>
    <w:basedOn w:val="a0"/>
    <w:rsid w:val="00810BA2"/>
    <w:pPr>
      <w:spacing w:before="100" w:beforeAutospacing="1" w:after="100" w:afterAutospacing="1"/>
    </w:pPr>
  </w:style>
  <w:style w:type="character" w:customStyle="1" w:styleId="ter">
    <w:name w:val="ter"/>
    <w:rsid w:val="00810BA2"/>
    <w:rPr>
      <w:rFonts w:cs="Times New Roman"/>
    </w:rPr>
  </w:style>
  <w:style w:type="character" w:customStyle="1" w:styleId="nobr">
    <w:name w:val="nobr"/>
    <w:rsid w:val="00810BA2"/>
    <w:rPr>
      <w:rFonts w:cs="Times New Roman"/>
    </w:rPr>
  </w:style>
  <w:style w:type="character" w:customStyle="1" w:styleId="2110">
    <w:name w:val="Знак2 Знак Знак11"/>
    <w:rsid w:val="00810BA2"/>
    <w:rPr>
      <w:rFonts w:cs="Times New Roman"/>
      <w:sz w:val="24"/>
      <w:szCs w:val="24"/>
      <w:lang w:val="ru-RU" w:eastAsia="ru-RU"/>
    </w:rPr>
  </w:style>
  <w:style w:type="paragraph" w:customStyle="1" w:styleId="112">
    <w:name w:val="Обычный + 11 пт"/>
    <w:aliases w:val="полужирный,Серый 100%"/>
    <w:basedOn w:val="a0"/>
    <w:rsid w:val="00810BA2"/>
    <w:pPr>
      <w:jc w:val="center"/>
      <w:outlineLvl w:val="1"/>
    </w:pPr>
    <w:rPr>
      <w:b/>
      <w:bCs/>
      <w:color w:val="333333"/>
      <w:sz w:val="22"/>
      <w:szCs w:val="22"/>
    </w:rPr>
  </w:style>
  <w:style w:type="paragraph" w:customStyle="1" w:styleId="18">
    <w:name w:val="Абзац списка1"/>
    <w:basedOn w:val="a0"/>
    <w:rsid w:val="00810BA2"/>
    <w:pPr>
      <w:ind w:left="720"/>
    </w:pPr>
  </w:style>
  <w:style w:type="character" w:customStyle="1" w:styleId="120">
    <w:name w:val="Знак Знак12"/>
    <w:locked/>
    <w:rsid w:val="00810BA2"/>
    <w:rPr>
      <w:rFonts w:ascii="Arial" w:hAnsi="Arial" w:cs="Arial"/>
      <w:b/>
      <w:bCs/>
      <w:kern w:val="32"/>
      <w:sz w:val="32"/>
      <w:szCs w:val="32"/>
      <w:lang w:val="ru-RU" w:eastAsia="ru-RU"/>
    </w:rPr>
  </w:style>
  <w:style w:type="character" w:customStyle="1" w:styleId="113">
    <w:name w:val="Знак Знак11"/>
    <w:locked/>
    <w:rsid w:val="00810BA2"/>
    <w:rPr>
      <w:rFonts w:ascii="Arial" w:hAnsi="Arial" w:cs="Arial"/>
      <w:b/>
      <w:bCs/>
      <w:i/>
      <w:iCs/>
      <w:sz w:val="28"/>
      <w:szCs w:val="28"/>
      <w:lang w:val="ru-RU" w:eastAsia="ru-RU"/>
    </w:rPr>
  </w:style>
  <w:style w:type="character" w:customStyle="1" w:styleId="100">
    <w:name w:val="Знак Знак10"/>
    <w:rsid w:val="00810BA2"/>
    <w:rPr>
      <w:rFonts w:ascii="Arial" w:hAnsi="Arial" w:cs="Arial"/>
      <w:b/>
      <w:bCs/>
      <w:sz w:val="26"/>
      <w:szCs w:val="26"/>
      <w:lang w:val="ru-RU" w:eastAsia="ru-RU"/>
    </w:rPr>
  </w:style>
  <w:style w:type="character" w:customStyle="1" w:styleId="label">
    <w:name w:val="label"/>
    <w:rsid w:val="00810BA2"/>
    <w:rPr>
      <w:rFonts w:cs="Times New Roman"/>
    </w:rPr>
  </w:style>
  <w:style w:type="paragraph" w:customStyle="1" w:styleId="afff">
    <w:name w:val="Знак Знак Знак Знак"/>
    <w:basedOn w:val="a0"/>
    <w:rsid w:val="00810BA2"/>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810BA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10BA2"/>
    <w:pPr>
      <w:suppressAutoHyphens/>
      <w:ind w:left="426"/>
    </w:pPr>
    <w:rPr>
      <w:lang w:eastAsia="ar-SA"/>
    </w:rPr>
  </w:style>
  <w:style w:type="paragraph" w:customStyle="1" w:styleId="Heading">
    <w:name w:val="Heading"/>
    <w:rsid w:val="00810BA2"/>
    <w:pPr>
      <w:spacing w:after="0" w:line="240" w:lineRule="auto"/>
    </w:pPr>
    <w:rPr>
      <w:rFonts w:ascii="Arial" w:eastAsia="Times New Roman" w:hAnsi="Arial" w:cs="Arial"/>
      <w:b/>
      <w:bCs/>
      <w:lang w:eastAsia="ru-RU"/>
    </w:rPr>
  </w:style>
  <w:style w:type="paragraph" w:customStyle="1" w:styleId="Char">
    <w:name w:val="Char Знак Знак"/>
    <w:basedOn w:val="a0"/>
    <w:rsid w:val="00810BA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810BA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uiPriority w:val="99"/>
    <w:locked/>
    <w:rsid w:val="00810BA2"/>
    <w:rPr>
      <w:rFonts w:ascii="Courier New" w:eastAsia="Times New Roman" w:hAnsi="Courier New" w:cs="Courier New"/>
      <w:sz w:val="20"/>
      <w:szCs w:val="20"/>
      <w:lang w:eastAsia="ru-RU"/>
    </w:rPr>
  </w:style>
  <w:style w:type="paragraph" w:customStyle="1" w:styleId="ConsPlusTitle">
    <w:name w:val="ConsPlusTitle"/>
    <w:rsid w:val="00810BA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810BA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Знак1"/>
    <w:basedOn w:val="a0"/>
    <w:rsid w:val="00810BA2"/>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0"/>
    <w:rsid w:val="00810BA2"/>
    <w:pPr>
      <w:spacing w:after="200" w:line="276" w:lineRule="auto"/>
      <w:ind w:left="720"/>
    </w:pPr>
    <w:rPr>
      <w:rFonts w:ascii="Calibri" w:hAnsi="Calibri" w:cs="Calibri"/>
      <w:sz w:val="22"/>
      <w:szCs w:val="22"/>
    </w:rPr>
  </w:style>
  <w:style w:type="paragraph" w:customStyle="1" w:styleId="Style9">
    <w:name w:val="Style9"/>
    <w:basedOn w:val="a0"/>
    <w:rsid w:val="00810BA2"/>
    <w:pPr>
      <w:widowControl w:val="0"/>
      <w:autoSpaceDE w:val="0"/>
      <w:autoSpaceDN w:val="0"/>
      <w:adjustRightInd w:val="0"/>
    </w:pPr>
    <w:rPr>
      <w:rFonts w:eastAsia="Calibri"/>
    </w:rPr>
  </w:style>
  <w:style w:type="paragraph" w:styleId="afff1">
    <w:name w:val="Balloon Text"/>
    <w:basedOn w:val="a0"/>
    <w:link w:val="afff2"/>
    <w:rsid w:val="00810BA2"/>
    <w:rPr>
      <w:rFonts w:ascii="Segoe UI" w:hAnsi="Segoe UI"/>
      <w:sz w:val="18"/>
      <w:szCs w:val="18"/>
    </w:rPr>
  </w:style>
  <w:style w:type="character" w:customStyle="1" w:styleId="afff2">
    <w:name w:val="Текст выноски Знак"/>
    <w:basedOn w:val="a1"/>
    <w:link w:val="afff1"/>
    <w:rsid w:val="00810BA2"/>
    <w:rPr>
      <w:rFonts w:ascii="Segoe UI" w:eastAsia="Times New Roman" w:hAnsi="Segoe UI" w:cs="Times New Roman"/>
      <w:sz w:val="18"/>
      <w:szCs w:val="18"/>
    </w:rPr>
  </w:style>
  <w:style w:type="character" w:customStyle="1" w:styleId="1a">
    <w:name w:val="Текст сноски Знак1"/>
    <w:aliases w:val=" Знак3 Знак,Знак3 Знак"/>
    <w:locked/>
    <w:rsid w:val="00810BA2"/>
    <w:rPr>
      <w:rFonts w:ascii="Times New Roman" w:eastAsia="Andale Sans UI" w:hAnsi="Times New Roman" w:cs="Times New Roman"/>
      <w:kern w:val="1"/>
      <w:sz w:val="20"/>
      <w:szCs w:val="20"/>
    </w:rPr>
  </w:style>
  <w:style w:type="paragraph" w:styleId="afff3">
    <w:name w:val="List Paragraph"/>
    <w:aliases w:val="Bullet List,FooterText,numbered,Paragraphe de liste1,lp1,Текстовая,Абзац списка для документа,SL_Абзац списка,Table-Normal,RSHB_Table-Normal,Абзац списка литеральный,Маркер,GOST_TableList,Standart,Num Bullet 1,Bullet Number,Индексы,it_List1"/>
    <w:basedOn w:val="a0"/>
    <w:link w:val="afff4"/>
    <w:uiPriority w:val="34"/>
    <w:qFormat/>
    <w:rsid w:val="00810BA2"/>
    <w:pPr>
      <w:ind w:left="720"/>
      <w:contextualSpacing/>
      <w:jc w:val="both"/>
    </w:pPr>
  </w:style>
  <w:style w:type="character" w:customStyle="1" w:styleId="afff4">
    <w:name w:val="Абзац списка Знак"/>
    <w:aliases w:val="Bullet List Знак,FooterText Знак,numbered Знак,Paragraphe de liste1 Знак,lp1 Знак,Текстовая Знак,Абзац списка для документа Знак,SL_Абзац списка Знак,Table-Normal Знак,RSHB_Table-Normal Знак,Абзац списка литеральный Знак,Маркер Знак"/>
    <w:link w:val="afff3"/>
    <w:uiPriority w:val="34"/>
    <w:qFormat/>
    <w:locked/>
    <w:rsid w:val="00810BA2"/>
    <w:rPr>
      <w:rFonts w:ascii="Times New Roman" w:eastAsia="Times New Roman" w:hAnsi="Times New Roman" w:cs="Times New Roman"/>
      <w:sz w:val="24"/>
      <w:szCs w:val="24"/>
    </w:rPr>
  </w:style>
  <w:style w:type="paragraph" w:customStyle="1" w:styleId="txt">
    <w:name w:val="txt"/>
    <w:basedOn w:val="a0"/>
    <w:rsid w:val="00810BA2"/>
    <w:pPr>
      <w:spacing w:after="100" w:line="200" w:lineRule="atLeast"/>
    </w:pPr>
    <w:rPr>
      <w:color w:val="333333"/>
      <w:sz w:val="15"/>
      <w:szCs w:val="15"/>
    </w:rPr>
  </w:style>
  <w:style w:type="character" w:styleId="afff5">
    <w:name w:val="footnote reference"/>
    <w:aliases w:val="Ссылка на сноску 45,Знак сноски-FN,Ciae niinee-FN,Знак сноски 1,fr,Used by Word for Help footnote symbols,Referencia nota al pie,SUPERS"/>
    <w:uiPriority w:val="99"/>
    <w:qFormat/>
    <w:rsid w:val="00810BA2"/>
    <w:rPr>
      <w:vertAlign w:val="superscript"/>
    </w:rPr>
  </w:style>
  <w:style w:type="paragraph" w:customStyle="1" w:styleId="Standard">
    <w:name w:val="Standard"/>
    <w:rsid w:val="00810BA2"/>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blk">
    <w:name w:val="blk"/>
    <w:basedOn w:val="a1"/>
    <w:rsid w:val="00810BA2"/>
  </w:style>
  <w:style w:type="character" w:customStyle="1" w:styleId="epm">
    <w:name w:val="epm"/>
    <w:basedOn w:val="a1"/>
    <w:rsid w:val="00810BA2"/>
  </w:style>
  <w:style w:type="character" w:customStyle="1" w:styleId="afff6">
    <w:name w:val="Основной текст_"/>
    <w:link w:val="72"/>
    <w:locked/>
    <w:rsid w:val="00810BA2"/>
    <w:rPr>
      <w:sz w:val="21"/>
      <w:szCs w:val="21"/>
      <w:shd w:val="clear" w:color="auto" w:fill="FFFFFF"/>
    </w:rPr>
  </w:style>
  <w:style w:type="paragraph" w:customStyle="1" w:styleId="72">
    <w:name w:val="Основной текст7"/>
    <w:basedOn w:val="a0"/>
    <w:link w:val="afff6"/>
    <w:rsid w:val="00810BA2"/>
    <w:pPr>
      <w:shd w:val="clear" w:color="auto" w:fill="FFFFFF"/>
      <w:spacing w:before="6660" w:line="254" w:lineRule="exact"/>
      <w:jc w:val="center"/>
    </w:pPr>
    <w:rPr>
      <w:rFonts w:asciiTheme="minorHAnsi" w:eastAsiaTheme="minorHAnsi" w:hAnsiTheme="minorHAnsi" w:cstheme="minorBidi"/>
      <w:sz w:val="21"/>
      <w:szCs w:val="21"/>
      <w:lang w:eastAsia="en-US"/>
    </w:rPr>
  </w:style>
  <w:style w:type="character" w:customStyle="1" w:styleId="style13367418240000000047style13367374440000001018style13367368960000000020apple-style-span">
    <w:name w:val="style_13367418240000000047style_13367374440000001018style_13367368960000000020apple-style-span"/>
    <w:basedOn w:val="a1"/>
    <w:rsid w:val="00810BA2"/>
  </w:style>
  <w:style w:type="character" w:customStyle="1" w:styleId="1b">
    <w:name w:val="Название Знак1"/>
    <w:locked/>
    <w:rsid w:val="00810BA2"/>
    <w:rPr>
      <w:rFonts w:ascii="Arial" w:eastAsia="Andale Sans UI" w:hAnsi="Arial" w:cs="Tahoma"/>
      <w:kern w:val="1"/>
      <w:sz w:val="28"/>
      <w:szCs w:val="28"/>
    </w:rPr>
  </w:style>
  <w:style w:type="paragraph" w:customStyle="1" w:styleId="1c">
    <w:name w:val="Основной текст1"/>
    <w:basedOn w:val="a0"/>
    <w:rsid w:val="00810BA2"/>
    <w:pPr>
      <w:shd w:val="clear" w:color="auto" w:fill="FFFFFF"/>
      <w:spacing w:line="322" w:lineRule="exact"/>
      <w:ind w:hanging="360"/>
      <w:jc w:val="center"/>
    </w:pPr>
    <w:rPr>
      <w:rFonts w:eastAsia="Calibri"/>
      <w:sz w:val="27"/>
      <w:szCs w:val="20"/>
    </w:rPr>
  </w:style>
  <w:style w:type="character" w:customStyle="1" w:styleId="1d">
    <w:name w:val="Нижний колонтитул Знак1"/>
    <w:basedOn w:val="a1"/>
    <w:semiHidden/>
    <w:locked/>
    <w:rsid w:val="00810BA2"/>
    <w:rPr>
      <w:rFonts w:ascii="Calibri" w:hAnsi="Calibri"/>
      <w:sz w:val="22"/>
      <w:szCs w:val="22"/>
      <w:lang w:eastAsia="ar-SA"/>
    </w:rPr>
  </w:style>
  <w:style w:type="paragraph" w:customStyle="1" w:styleId="afff7">
    <w:name w:val="Содержимое таблицы"/>
    <w:basedOn w:val="a0"/>
    <w:rsid w:val="00810BA2"/>
    <w:pPr>
      <w:widowControl w:val="0"/>
      <w:suppressLineNumbers/>
      <w:suppressAutoHyphens/>
      <w:outlineLvl w:val="0"/>
    </w:pPr>
    <w:rPr>
      <w:rFonts w:eastAsia="Lucida Sans Unicode"/>
      <w:kern w:val="1"/>
    </w:rPr>
  </w:style>
  <w:style w:type="paragraph" w:customStyle="1" w:styleId="afff8">
    <w:name w:val="Заголовок таблицы"/>
    <w:basedOn w:val="afff7"/>
    <w:rsid w:val="00810BA2"/>
    <w:pPr>
      <w:jc w:val="center"/>
      <w:outlineLvl w:val="9"/>
    </w:pPr>
    <w:rPr>
      <w:b/>
      <w:bCs/>
      <w:lang w:eastAsia="hi-IN" w:bidi="hi-IN"/>
    </w:rPr>
  </w:style>
  <w:style w:type="character" w:customStyle="1" w:styleId="apple-converted-space">
    <w:name w:val="apple-converted-space"/>
    <w:basedOn w:val="a1"/>
    <w:rsid w:val="00810BA2"/>
  </w:style>
  <w:style w:type="paragraph" w:customStyle="1" w:styleId="tztxt">
    <w:name w:val="tz_txt"/>
    <w:basedOn w:val="a0"/>
    <w:link w:val="tztxt0"/>
    <w:rsid w:val="00810BA2"/>
    <w:pPr>
      <w:spacing w:after="120"/>
      <w:ind w:firstLine="709"/>
      <w:jc w:val="both"/>
    </w:pPr>
  </w:style>
  <w:style w:type="character" w:customStyle="1" w:styleId="tztxt0">
    <w:name w:val="tz_txt Знак"/>
    <w:link w:val="tztxt"/>
    <w:locked/>
    <w:rsid w:val="00810BA2"/>
    <w:rPr>
      <w:rFonts w:ascii="Times New Roman" w:eastAsia="Times New Roman" w:hAnsi="Times New Roman" w:cs="Times New Roman"/>
      <w:sz w:val="24"/>
      <w:szCs w:val="24"/>
    </w:rPr>
  </w:style>
  <w:style w:type="paragraph" w:styleId="z-">
    <w:name w:val="HTML Top of Form"/>
    <w:basedOn w:val="a0"/>
    <w:next w:val="a0"/>
    <w:link w:val="z-0"/>
    <w:hidden/>
    <w:uiPriority w:val="99"/>
    <w:unhideWhenUsed/>
    <w:rsid w:val="00810BA2"/>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rsid w:val="00810BA2"/>
    <w:rPr>
      <w:rFonts w:ascii="Arial" w:eastAsia="Times New Roman" w:hAnsi="Arial" w:cs="Arial"/>
      <w:vanish/>
      <w:sz w:val="16"/>
      <w:szCs w:val="16"/>
      <w:lang w:eastAsia="ru-RU"/>
    </w:rPr>
  </w:style>
  <w:style w:type="character" w:customStyle="1" w:styleId="okpdspan">
    <w:name w:val="okpd_span"/>
    <w:basedOn w:val="a1"/>
    <w:rsid w:val="00810BA2"/>
  </w:style>
  <w:style w:type="paragraph" w:styleId="z-1">
    <w:name w:val="HTML Bottom of Form"/>
    <w:basedOn w:val="a0"/>
    <w:next w:val="a0"/>
    <w:link w:val="z-2"/>
    <w:hidden/>
    <w:uiPriority w:val="99"/>
    <w:unhideWhenUsed/>
    <w:rsid w:val="00810BA2"/>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rsid w:val="00810BA2"/>
    <w:rPr>
      <w:rFonts w:ascii="Arial" w:eastAsia="Times New Roman" w:hAnsi="Arial" w:cs="Arial"/>
      <w:vanish/>
      <w:sz w:val="16"/>
      <w:szCs w:val="16"/>
      <w:lang w:eastAsia="ru-RU"/>
    </w:rPr>
  </w:style>
  <w:style w:type="character" w:customStyle="1" w:styleId="hilite">
    <w:name w:val="hilite"/>
    <w:basedOn w:val="a1"/>
    <w:rsid w:val="00810BA2"/>
  </w:style>
  <w:style w:type="character" w:customStyle="1" w:styleId="i-text-lowcase">
    <w:name w:val="i-text-lowcase"/>
    <w:basedOn w:val="a1"/>
    <w:rsid w:val="00810BA2"/>
  </w:style>
  <w:style w:type="paragraph" w:customStyle="1" w:styleId="afff9">
    <w:name w:val="Текст б/н Знак"/>
    <w:basedOn w:val="a0"/>
    <w:link w:val="afffa"/>
    <w:qFormat/>
    <w:rsid w:val="00810BA2"/>
    <w:pPr>
      <w:ind w:firstLine="709"/>
      <w:jc w:val="both"/>
    </w:pPr>
    <w:rPr>
      <w:sz w:val="28"/>
      <w:szCs w:val="20"/>
    </w:rPr>
  </w:style>
  <w:style w:type="character" w:customStyle="1" w:styleId="afffa">
    <w:name w:val="Текст б/н Знак Знак"/>
    <w:basedOn w:val="a1"/>
    <w:link w:val="afff9"/>
    <w:rsid w:val="00810BA2"/>
    <w:rPr>
      <w:rFonts w:ascii="Times New Roman" w:eastAsia="Times New Roman" w:hAnsi="Times New Roman" w:cs="Times New Roman"/>
      <w:sz w:val="28"/>
      <w:szCs w:val="20"/>
      <w:lang w:eastAsia="ru-RU"/>
    </w:rPr>
  </w:style>
  <w:style w:type="paragraph" w:customStyle="1" w:styleId="44">
    <w:name w:val="Раздел 4 Знак"/>
    <w:basedOn w:val="a0"/>
    <w:link w:val="45"/>
    <w:qFormat/>
    <w:rsid w:val="00810BA2"/>
    <w:pPr>
      <w:spacing w:before="60"/>
      <w:ind w:firstLine="709"/>
      <w:jc w:val="both"/>
      <w:outlineLvl w:val="3"/>
    </w:pPr>
    <w:rPr>
      <w:spacing w:val="-5"/>
      <w:sz w:val="28"/>
    </w:rPr>
  </w:style>
  <w:style w:type="character" w:customStyle="1" w:styleId="45">
    <w:name w:val="Раздел 4 Знак Знак"/>
    <w:basedOn w:val="a1"/>
    <w:link w:val="44"/>
    <w:rsid w:val="00810BA2"/>
    <w:rPr>
      <w:rFonts w:ascii="Times New Roman" w:eastAsia="Times New Roman" w:hAnsi="Times New Roman" w:cs="Times New Roman"/>
      <w:spacing w:val="-5"/>
      <w:sz w:val="28"/>
      <w:szCs w:val="24"/>
      <w:lang w:eastAsia="ru-RU"/>
    </w:rPr>
  </w:style>
  <w:style w:type="paragraph" w:customStyle="1" w:styleId="a">
    <w:name w:val="Текст б/н"/>
    <w:basedOn w:val="a0"/>
    <w:rsid w:val="00810BA2"/>
    <w:pPr>
      <w:numPr>
        <w:ilvl w:val="1"/>
        <w:numId w:val="2"/>
      </w:numPr>
      <w:tabs>
        <w:tab w:val="clear" w:pos="66"/>
      </w:tabs>
      <w:suppressAutoHyphens/>
      <w:ind w:left="0" w:firstLine="709"/>
      <w:jc w:val="both"/>
    </w:pPr>
    <w:rPr>
      <w:rFonts w:eastAsia="Arial Unicode MS"/>
      <w:kern w:val="1"/>
      <w:sz w:val="28"/>
      <w:szCs w:val="20"/>
      <w:lang w:eastAsia="hi-IN" w:bidi="hi-IN"/>
    </w:rPr>
  </w:style>
  <w:style w:type="paragraph" w:customStyle="1" w:styleId="afffb">
    <w:name w:val="Пункты Знак"/>
    <w:basedOn w:val="20"/>
    <w:link w:val="afffc"/>
    <w:qFormat/>
    <w:rsid w:val="00810BA2"/>
    <w:pPr>
      <w:tabs>
        <w:tab w:val="num" w:pos="66"/>
        <w:tab w:val="left" w:pos="1134"/>
      </w:tabs>
      <w:spacing w:before="120" w:after="0"/>
      <w:ind w:left="858" w:hanging="432"/>
      <w:jc w:val="both"/>
    </w:pPr>
    <w:rPr>
      <w:rFonts w:ascii="Times New Roman" w:hAnsi="Times New Roman" w:cs="Arial"/>
      <w:b w:val="0"/>
      <w:i w:val="0"/>
      <w:sz w:val="24"/>
    </w:rPr>
  </w:style>
  <w:style w:type="character" w:customStyle="1" w:styleId="afffc">
    <w:name w:val="Пункты Знак Знак"/>
    <w:basedOn w:val="a1"/>
    <w:link w:val="afffb"/>
    <w:rsid w:val="00810BA2"/>
    <w:rPr>
      <w:rFonts w:ascii="Times New Roman" w:eastAsia="Times New Roman" w:hAnsi="Times New Roman" w:cs="Arial"/>
      <w:bCs/>
      <w:iCs/>
      <w:sz w:val="24"/>
      <w:szCs w:val="28"/>
      <w:lang w:eastAsia="ru-RU"/>
    </w:rPr>
  </w:style>
  <w:style w:type="character" w:customStyle="1" w:styleId="fill">
    <w:name w:val="fill"/>
    <w:rsid w:val="00810BA2"/>
    <w:rPr>
      <w:b/>
      <w:bCs/>
      <w:i/>
      <w:iCs/>
      <w:color w:val="FF0000"/>
    </w:rPr>
  </w:style>
  <w:style w:type="character" w:customStyle="1" w:styleId="1e">
    <w:name w:val="Название книги1"/>
    <w:aliases w:val="3. Выделение,Подзагол!,!Подзаг"/>
    <w:qFormat/>
    <w:rsid w:val="00810BA2"/>
    <w:rPr>
      <w:b/>
      <w:bCs/>
      <w:smallCaps/>
      <w:spacing w:val="5"/>
    </w:rPr>
  </w:style>
  <w:style w:type="paragraph" w:customStyle="1" w:styleId="afffd">
    <w:name w:val="нумер"/>
    <w:basedOn w:val="a0"/>
    <w:rsid w:val="00810BA2"/>
    <w:pPr>
      <w:tabs>
        <w:tab w:val="num" w:pos="3654"/>
      </w:tabs>
      <w:ind w:firstLine="709"/>
    </w:pPr>
  </w:style>
  <w:style w:type="paragraph" w:customStyle="1" w:styleId="1">
    <w:name w:val="Раздел 1"/>
    <w:basedOn w:val="a0"/>
    <w:next w:val="2"/>
    <w:qFormat/>
    <w:rsid w:val="00810BA2"/>
    <w:pPr>
      <w:numPr>
        <w:numId w:val="3"/>
      </w:numPr>
      <w:spacing w:before="240" w:after="120"/>
      <w:ind w:left="357" w:hanging="357"/>
      <w:jc w:val="center"/>
    </w:pPr>
    <w:rPr>
      <w:b/>
      <w:bCs/>
      <w:sz w:val="28"/>
      <w:szCs w:val="28"/>
    </w:rPr>
  </w:style>
  <w:style w:type="paragraph" w:customStyle="1" w:styleId="2">
    <w:name w:val="Раздел 2"/>
    <w:basedOn w:val="1"/>
    <w:next w:val="a0"/>
    <w:autoRedefine/>
    <w:qFormat/>
    <w:rsid w:val="00810BA2"/>
    <w:pPr>
      <w:numPr>
        <w:ilvl w:val="1"/>
      </w:numPr>
      <w:ind w:firstLine="357"/>
      <w:jc w:val="both"/>
    </w:pPr>
  </w:style>
  <w:style w:type="paragraph" w:customStyle="1" w:styleId="54">
    <w:name w:val="Раздел 5"/>
    <w:basedOn w:val="a0"/>
    <w:qFormat/>
    <w:rsid w:val="00810BA2"/>
    <w:pPr>
      <w:ind w:firstLine="709"/>
      <w:jc w:val="both"/>
      <w:outlineLvl w:val="3"/>
    </w:pPr>
    <w:rPr>
      <w:spacing w:val="-5"/>
      <w:sz w:val="28"/>
    </w:rPr>
  </w:style>
  <w:style w:type="paragraph" w:customStyle="1" w:styleId="Default">
    <w:name w:val="Default"/>
    <w:rsid w:val="00810BA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ductdescriptionpropertiesitemheader">
    <w:name w:val="product__description__properties__item__header"/>
    <w:basedOn w:val="a1"/>
    <w:rsid w:val="00810BA2"/>
  </w:style>
  <w:style w:type="paragraph" w:customStyle="1" w:styleId="1f">
    <w:name w:val="Без интервала1"/>
    <w:aliases w:val="для таблиц,No Spacing"/>
    <w:rsid w:val="00810BA2"/>
    <w:pPr>
      <w:spacing w:after="0" w:line="240" w:lineRule="auto"/>
      <w:ind w:firstLine="284"/>
      <w:jc w:val="both"/>
    </w:pPr>
    <w:rPr>
      <w:rFonts w:ascii="Times New Roman" w:eastAsia="Times New Roman" w:hAnsi="Times New Roman" w:cs="Times New Roman"/>
      <w:sz w:val="24"/>
      <w:szCs w:val="24"/>
      <w:lang w:eastAsia="ru-RU"/>
    </w:rPr>
  </w:style>
  <w:style w:type="character" w:customStyle="1" w:styleId="101">
    <w:name w:val="Основной текст (10)_"/>
    <w:link w:val="1010"/>
    <w:locked/>
    <w:rsid w:val="00810BA2"/>
    <w:rPr>
      <w:sz w:val="19"/>
      <w:szCs w:val="19"/>
      <w:shd w:val="clear" w:color="auto" w:fill="FFFFFF"/>
    </w:rPr>
  </w:style>
  <w:style w:type="paragraph" w:customStyle="1" w:styleId="1010">
    <w:name w:val="Основной текст (10)1"/>
    <w:basedOn w:val="a0"/>
    <w:link w:val="101"/>
    <w:rsid w:val="00810BA2"/>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propertyname">
    <w:name w:val="property_name"/>
    <w:basedOn w:val="a1"/>
    <w:rsid w:val="00810BA2"/>
  </w:style>
  <w:style w:type="paragraph" w:styleId="afffe">
    <w:name w:val="No Spacing"/>
    <w:uiPriority w:val="1"/>
    <w:qFormat/>
    <w:rsid w:val="00810BA2"/>
    <w:pPr>
      <w:spacing w:after="0" w:line="240" w:lineRule="auto"/>
    </w:pPr>
    <w:rPr>
      <w:rFonts w:ascii="Calibri" w:eastAsia="Calibri" w:hAnsi="Calibri" w:cs="Times New Roman"/>
    </w:rPr>
  </w:style>
  <w:style w:type="character" w:styleId="affff">
    <w:name w:val="annotation reference"/>
    <w:rsid w:val="00810BA2"/>
    <w:rPr>
      <w:sz w:val="16"/>
      <w:szCs w:val="16"/>
    </w:rPr>
  </w:style>
  <w:style w:type="character" w:customStyle="1" w:styleId="WW8Num1z0">
    <w:name w:val="WW8Num1z0"/>
    <w:rsid w:val="00810BA2"/>
  </w:style>
  <w:style w:type="character" w:customStyle="1" w:styleId="WW8Num1z1">
    <w:name w:val="WW8Num1z1"/>
    <w:rsid w:val="00810BA2"/>
  </w:style>
  <w:style w:type="character" w:customStyle="1" w:styleId="WW8Num1z2">
    <w:name w:val="WW8Num1z2"/>
    <w:rsid w:val="00810BA2"/>
  </w:style>
  <w:style w:type="character" w:customStyle="1" w:styleId="WW8Num1z3">
    <w:name w:val="WW8Num1z3"/>
    <w:rsid w:val="00810BA2"/>
  </w:style>
  <w:style w:type="character" w:customStyle="1" w:styleId="WW8Num1z4">
    <w:name w:val="WW8Num1z4"/>
    <w:rsid w:val="00810BA2"/>
  </w:style>
  <w:style w:type="character" w:customStyle="1" w:styleId="WW8Num1z5">
    <w:name w:val="WW8Num1z5"/>
    <w:rsid w:val="00810BA2"/>
  </w:style>
  <w:style w:type="character" w:customStyle="1" w:styleId="WW8Num1z6">
    <w:name w:val="WW8Num1z6"/>
    <w:rsid w:val="00810BA2"/>
  </w:style>
  <w:style w:type="character" w:customStyle="1" w:styleId="WW8Num1z7">
    <w:name w:val="WW8Num1z7"/>
    <w:rsid w:val="00810BA2"/>
  </w:style>
  <w:style w:type="character" w:customStyle="1" w:styleId="WW8Num1z8">
    <w:name w:val="WW8Num1z8"/>
    <w:rsid w:val="00810BA2"/>
  </w:style>
  <w:style w:type="character" w:customStyle="1" w:styleId="WW8Num2z0">
    <w:name w:val="WW8Num2z0"/>
    <w:rsid w:val="00810BA2"/>
    <w:rPr>
      <w:rFonts w:hint="default"/>
    </w:rPr>
  </w:style>
  <w:style w:type="character" w:customStyle="1" w:styleId="WW8Num2z1">
    <w:name w:val="WW8Num2z1"/>
    <w:rsid w:val="00810BA2"/>
  </w:style>
  <w:style w:type="character" w:customStyle="1" w:styleId="WW8Num2z2">
    <w:name w:val="WW8Num2z2"/>
    <w:rsid w:val="00810BA2"/>
  </w:style>
  <w:style w:type="character" w:customStyle="1" w:styleId="WW8Num2z3">
    <w:name w:val="WW8Num2z3"/>
    <w:rsid w:val="00810BA2"/>
  </w:style>
  <w:style w:type="character" w:customStyle="1" w:styleId="WW8Num2z4">
    <w:name w:val="WW8Num2z4"/>
    <w:rsid w:val="00810BA2"/>
  </w:style>
  <w:style w:type="character" w:customStyle="1" w:styleId="WW8Num2z5">
    <w:name w:val="WW8Num2z5"/>
    <w:rsid w:val="00810BA2"/>
  </w:style>
  <w:style w:type="character" w:customStyle="1" w:styleId="WW8Num2z6">
    <w:name w:val="WW8Num2z6"/>
    <w:rsid w:val="00810BA2"/>
  </w:style>
  <w:style w:type="character" w:customStyle="1" w:styleId="WW8Num2z7">
    <w:name w:val="WW8Num2z7"/>
    <w:rsid w:val="00810BA2"/>
  </w:style>
  <w:style w:type="character" w:customStyle="1" w:styleId="WW8Num2z8">
    <w:name w:val="WW8Num2z8"/>
    <w:rsid w:val="00810BA2"/>
  </w:style>
  <w:style w:type="character" w:customStyle="1" w:styleId="WW8Num3z0">
    <w:name w:val="WW8Num3z0"/>
    <w:rsid w:val="00810BA2"/>
    <w:rPr>
      <w:rFonts w:hint="default"/>
    </w:rPr>
  </w:style>
  <w:style w:type="character" w:customStyle="1" w:styleId="WW8Num3z1">
    <w:name w:val="WW8Num3z1"/>
    <w:rsid w:val="00810BA2"/>
    <w:rPr>
      <w:rFonts w:ascii="Times New Roman" w:eastAsia="Times New Roman" w:hAnsi="Times New Roman" w:cs="Times New Roman"/>
      <w:b/>
      <w:bCs/>
      <w:i/>
      <w:sz w:val="24"/>
      <w:szCs w:val="24"/>
    </w:rPr>
  </w:style>
  <w:style w:type="character" w:customStyle="1" w:styleId="WW8Num4z0">
    <w:name w:val="WW8Num4z0"/>
    <w:rsid w:val="00810BA2"/>
    <w:rPr>
      <w:rFonts w:ascii="Times New Roman" w:hAnsi="Times New Roman" w:cs="Times New Roman" w:hint="default"/>
      <w:b/>
      <w:bCs/>
      <w:i/>
      <w:iCs/>
      <w:sz w:val="24"/>
      <w:szCs w:val="24"/>
    </w:rPr>
  </w:style>
  <w:style w:type="character" w:customStyle="1" w:styleId="WW8Num5z0">
    <w:name w:val="WW8Num5z0"/>
    <w:rsid w:val="00810BA2"/>
    <w:rPr>
      <w:rFonts w:hint="default"/>
      <w:b/>
    </w:rPr>
  </w:style>
  <w:style w:type="character" w:customStyle="1" w:styleId="WW8Num5z1">
    <w:name w:val="WW8Num5z1"/>
    <w:rsid w:val="00810BA2"/>
    <w:rPr>
      <w:rFonts w:hint="default"/>
    </w:rPr>
  </w:style>
  <w:style w:type="character" w:customStyle="1" w:styleId="WW8Num5z2">
    <w:name w:val="WW8Num5z2"/>
    <w:rsid w:val="00810BA2"/>
    <w:rPr>
      <w:rFonts w:hint="default"/>
      <w:i w:val="0"/>
    </w:rPr>
  </w:style>
  <w:style w:type="character" w:customStyle="1" w:styleId="WW8Num6z0">
    <w:name w:val="WW8Num6z0"/>
    <w:rsid w:val="00810BA2"/>
    <w:rPr>
      <w:rFonts w:ascii="Symbol" w:hAnsi="Symbol" w:cs="Symbol" w:hint="default"/>
      <w:sz w:val="24"/>
      <w:szCs w:val="24"/>
    </w:rPr>
  </w:style>
  <w:style w:type="character" w:customStyle="1" w:styleId="WW8Num6z1">
    <w:name w:val="WW8Num6z1"/>
    <w:rsid w:val="00810BA2"/>
  </w:style>
  <w:style w:type="character" w:customStyle="1" w:styleId="WW8Num6z2">
    <w:name w:val="WW8Num6z2"/>
    <w:rsid w:val="00810BA2"/>
  </w:style>
  <w:style w:type="character" w:customStyle="1" w:styleId="WW8Num6z3">
    <w:name w:val="WW8Num6z3"/>
    <w:rsid w:val="00810BA2"/>
  </w:style>
  <w:style w:type="character" w:customStyle="1" w:styleId="WW8Num6z4">
    <w:name w:val="WW8Num6z4"/>
    <w:rsid w:val="00810BA2"/>
  </w:style>
  <w:style w:type="character" w:customStyle="1" w:styleId="WW8Num6z5">
    <w:name w:val="WW8Num6z5"/>
    <w:rsid w:val="00810BA2"/>
  </w:style>
  <w:style w:type="character" w:customStyle="1" w:styleId="WW8Num6z6">
    <w:name w:val="WW8Num6z6"/>
    <w:rsid w:val="00810BA2"/>
  </w:style>
  <w:style w:type="character" w:customStyle="1" w:styleId="WW8Num6z7">
    <w:name w:val="WW8Num6z7"/>
    <w:rsid w:val="00810BA2"/>
  </w:style>
  <w:style w:type="character" w:customStyle="1" w:styleId="WW8Num6z8">
    <w:name w:val="WW8Num6z8"/>
    <w:rsid w:val="00810BA2"/>
  </w:style>
  <w:style w:type="character" w:customStyle="1" w:styleId="WW8Num7z0">
    <w:name w:val="WW8Num7z0"/>
    <w:rsid w:val="00810BA2"/>
    <w:rPr>
      <w:rFonts w:ascii="Symbol" w:hAnsi="Symbol" w:cs="OpenSymbol"/>
    </w:rPr>
  </w:style>
  <w:style w:type="character" w:customStyle="1" w:styleId="WW8Num7z1">
    <w:name w:val="WW8Num7z1"/>
    <w:rsid w:val="00810BA2"/>
    <w:rPr>
      <w:rFonts w:ascii="OpenSymbol" w:hAnsi="OpenSymbol" w:cs="OpenSymbol"/>
    </w:rPr>
  </w:style>
  <w:style w:type="character" w:customStyle="1" w:styleId="WW8Num8z0">
    <w:name w:val="WW8Num8z0"/>
    <w:rsid w:val="00810BA2"/>
    <w:rPr>
      <w:rFonts w:ascii="Times New Roman" w:hAnsi="Times New Roman" w:cs="Times New Roman" w:hint="default"/>
      <w:b/>
      <w:bCs/>
      <w:sz w:val="24"/>
      <w:szCs w:val="24"/>
    </w:rPr>
  </w:style>
  <w:style w:type="character" w:customStyle="1" w:styleId="WW8Num9z0">
    <w:name w:val="WW8Num9z0"/>
    <w:rsid w:val="00810BA2"/>
    <w:rPr>
      <w:rFonts w:ascii="Symbol" w:hAnsi="Symbol" w:cs="Symbol"/>
      <w:sz w:val="22"/>
      <w:szCs w:val="22"/>
    </w:rPr>
  </w:style>
  <w:style w:type="character" w:customStyle="1" w:styleId="WW8Num9z1">
    <w:name w:val="WW8Num9z1"/>
    <w:rsid w:val="00810BA2"/>
  </w:style>
  <w:style w:type="character" w:customStyle="1" w:styleId="WW8Num9z2">
    <w:name w:val="WW8Num9z2"/>
    <w:rsid w:val="00810BA2"/>
  </w:style>
  <w:style w:type="character" w:customStyle="1" w:styleId="WW8Num9z3">
    <w:name w:val="WW8Num9z3"/>
    <w:rsid w:val="00810BA2"/>
  </w:style>
  <w:style w:type="character" w:customStyle="1" w:styleId="WW8Num9z4">
    <w:name w:val="WW8Num9z4"/>
    <w:rsid w:val="00810BA2"/>
  </w:style>
  <w:style w:type="character" w:customStyle="1" w:styleId="WW8Num9z5">
    <w:name w:val="WW8Num9z5"/>
    <w:rsid w:val="00810BA2"/>
  </w:style>
  <w:style w:type="character" w:customStyle="1" w:styleId="WW8Num9z6">
    <w:name w:val="WW8Num9z6"/>
    <w:rsid w:val="00810BA2"/>
  </w:style>
  <w:style w:type="character" w:customStyle="1" w:styleId="WW8Num9z7">
    <w:name w:val="WW8Num9z7"/>
    <w:rsid w:val="00810BA2"/>
  </w:style>
  <w:style w:type="character" w:customStyle="1" w:styleId="WW8Num9z8">
    <w:name w:val="WW8Num9z8"/>
    <w:rsid w:val="00810BA2"/>
  </w:style>
  <w:style w:type="character" w:customStyle="1" w:styleId="WW8Num10z0">
    <w:name w:val="WW8Num10z0"/>
    <w:rsid w:val="00810BA2"/>
    <w:rPr>
      <w:rFonts w:ascii="Symbol" w:hAnsi="Symbol" w:cs="Symbol"/>
      <w:sz w:val="22"/>
      <w:szCs w:val="22"/>
    </w:rPr>
  </w:style>
  <w:style w:type="character" w:customStyle="1" w:styleId="WW8Num10z1">
    <w:name w:val="WW8Num10z1"/>
    <w:rsid w:val="00810BA2"/>
  </w:style>
  <w:style w:type="character" w:customStyle="1" w:styleId="WW8Num10z2">
    <w:name w:val="WW8Num10z2"/>
    <w:rsid w:val="00810BA2"/>
  </w:style>
  <w:style w:type="character" w:customStyle="1" w:styleId="WW8Num10z3">
    <w:name w:val="WW8Num10z3"/>
    <w:rsid w:val="00810BA2"/>
  </w:style>
  <w:style w:type="character" w:customStyle="1" w:styleId="WW8Num10z4">
    <w:name w:val="WW8Num10z4"/>
    <w:rsid w:val="00810BA2"/>
  </w:style>
  <w:style w:type="character" w:customStyle="1" w:styleId="WW8Num10z5">
    <w:name w:val="WW8Num10z5"/>
    <w:rsid w:val="00810BA2"/>
  </w:style>
  <w:style w:type="character" w:customStyle="1" w:styleId="WW8Num10z6">
    <w:name w:val="WW8Num10z6"/>
    <w:rsid w:val="00810BA2"/>
  </w:style>
  <w:style w:type="character" w:customStyle="1" w:styleId="WW8Num10z7">
    <w:name w:val="WW8Num10z7"/>
    <w:rsid w:val="00810BA2"/>
  </w:style>
  <w:style w:type="character" w:customStyle="1" w:styleId="WW8Num10z8">
    <w:name w:val="WW8Num10z8"/>
    <w:rsid w:val="00810BA2"/>
  </w:style>
  <w:style w:type="character" w:customStyle="1" w:styleId="WW8Num11z0">
    <w:name w:val="WW8Num11z0"/>
    <w:rsid w:val="00810BA2"/>
    <w:rPr>
      <w:b w:val="0"/>
      <w:bCs w:val="0"/>
      <w:sz w:val="22"/>
      <w:szCs w:val="22"/>
      <w:lang w:val="ru-RU"/>
    </w:rPr>
  </w:style>
  <w:style w:type="character" w:customStyle="1" w:styleId="WW8Num12z0">
    <w:name w:val="WW8Num12z0"/>
    <w:rsid w:val="00810BA2"/>
    <w:rPr>
      <w:rFonts w:ascii="Symbol" w:hAnsi="Symbol" w:cs="Symbol"/>
      <w:sz w:val="22"/>
      <w:szCs w:val="22"/>
    </w:rPr>
  </w:style>
  <w:style w:type="character" w:customStyle="1" w:styleId="WW8Num12z1">
    <w:name w:val="WW8Num12z1"/>
    <w:rsid w:val="00810BA2"/>
  </w:style>
  <w:style w:type="character" w:customStyle="1" w:styleId="WW8Num12z2">
    <w:name w:val="WW8Num12z2"/>
    <w:rsid w:val="00810BA2"/>
  </w:style>
  <w:style w:type="character" w:customStyle="1" w:styleId="WW8Num12z3">
    <w:name w:val="WW8Num12z3"/>
    <w:rsid w:val="00810BA2"/>
  </w:style>
  <w:style w:type="character" w:customStyle="1" w:styleId="WW8Num12z4">
    <w:name w:val="WW8Num12z4"/>
    <w:rsid w:val="00810BA2"/>
  </w:style>
  <w:style w:type="character" w:customStyle="1" w:styleId="WW8Num12z5">
    <w:name w:val="WW8Num12z5"/>
    <w:rsid w:val="00810BA2"/>
  </w:style>
  <w:style w:type="character" w:customStyle="1" w:styleId="WW8Num12z6">
    <w:name w:val="WW8Num12z6"/>
    <w:rsid w:val="00810BA2"/>
  </w:style>
  <w:style w:type="character" w:customStyle="1" w:styleId="WW8Num12z7">
    <w:name w:val="WW8Num12z7"/>
    <w:rsid w:val="00810BA2"/>
  </w:style>
  <w:style w:type="character" w:customStyle="1" w:styleId="WW8Num12z8">
    <w:name w:val="WW8Num12z8"/>
    <w:rsid w:val="00810BA2"/>
  </w:style>
  <w:style w:type="character" w:customStyle="1" w:styleId="WW8Num13z0">
    <w:name w:val="WW8Num13z0"/>
    <w:rsid w:val="00810BA2"/>
    <w:rPr>
      <w:rFonts w:cs="Times New Roman"/>
      <w:b/>
    </w:rPr>
  </w:style>
  <w:style w:type="character" w:customStyle="1" w:styleId="WW8Num14z0">
    <w:name w:val="WW8Num14z0"/>
    <w:rsid w:val="00810BA2"/>
    <w:rPr>
      <w:rFonts w:cs="Times New Roman"/>
      <w:b/>
    </w:rPr>
  </w:style>
  <w:style w:type="character" w:customStyle="1" w:styleId="WW8Num14z2">
    <w:name w:val="WW8Num14z2"/>
    <w:rsid w:val="00810BA2"/>
  </w:style>
  <w:style w:type="character" w:customStyle="1" w:styleId="WW8Num14z3">
    <w:name w:val="WW8Num14z3"/>
    <w:rsid w:val="00810BA2"/>
  </w:style>
  <w:style w:type="character" w:customStyle="1" w:styleId="WW8Num14z4">
    <w:name w:val="WW8Num14z4"/>
    <w:rsid w:val="00810BA2"/>
  </w:style>
  <w:style w:type="character" w:customStyle="1" w:styleId="WW8Num14z5">
    <w:name w:val="WW8Num14z5"/>
    <w:rsid w:val="00810BA2"/>
  </w:style>
  <w:style w:type="character" w:customStyle="1" w:styleId="WW8Num14z6">
    <w:name w:val="WW8Num14z6"/>
    <w:rsid w:val="00810BA2"/>
  </w:style>
  <w:style w:type="character" w:customStyle="1" w:styleId="WW8Num14z7">
    <w:name w:val="WW8Num14z7"/>
    <w:rsid w:val="00810BA2"/>
  </w:style>
  <w:style w:type="character" w:customStyle="1" w:styleId="WW8Num14z8">
    <w:name w:val="WW8Num14z8"/>
    <w:rsid w:val="00810BA2"/>
  </w:style>
  <w:style w:type="character" w:customStyle="1" w:styleId="WW8Num15z0">
    <w:name w:val="WW8Num15z0"/>
    <w:rsid w:val="00810BA2"/>
    <w:rPr>
      <w:rFonts w:cs="Times New Roman"/>
      <w:b/>
    </w:rPr>
  </w:style>
  <w:style w:type="character" w:customStyle="1" w:styleId="WW8Num16z0">
    <w:name w:val="WW8Num16z0"/>
    <w:rsid w:val="00810BA2"/>
    <w:rPr>
      <w:rFonts w:cs="Times New Roman"/>
      <w:b/>
    </w:rPr>
  </w:style>
  <w:style w:type="character" w:customStyle="1" w:styleId="WW8Num16z1">
    <w:name w:val="WW8Num16z1"/>
    <w:rsid w:val="00810BA2"/>
  </w:style>
  <w:style w:type="character" w:customStyle="1" w:styleId="WW8Num16z2">
    <w:name w:val="WW8Num16z2"/>
    <w:rsid w:val="00810BA2"/>
  </w:style>
  <w:style w:type="character" w:customStyle="1" w:styleId="WW8Num16z3">
    <w:name w:val="WW8Num16z3"/>
    <w:rsid w:val="00810BA2"/>
  </w:style>
  <w:style w:type="character" w:customStyle="1" w:styleId="WW8Num16z4">
    <w:name w:val="WW8Num16z4"/>
    <w:rsid w:val="00810BA2"/>
  </w:style>
  <w:style w:type="character" w:customStyle="1" w:styleId="WW8Num16z5">
    <w:name w:val="WW8Num16z5"/>
    <w:rsid w:val="00810BA2"/>
  </w:style>
  <w:style w:type="character" w:customStyle="1" w:styleId="WW8Num16z6">
    <w:name w:val="WW8Num16z6"/>
    <w:rsid w:val="00810BA2"/>
  </w:style>
  <w:style w:type="character" w:customStyle="1" w:styleId="WW8Num16z7">
    <w:name w:val="WW8Num16z7"/>
    <w:rsid w:val="00810BA2"/>
  </w:style>
  <w:style w:type="character" w:customStyle="1" w:styleId="WW8Num16z8">
    <w:name w:val="WW8Num16z8"/>
    <w:rsid w:val="00810BA2"/>
  </w:style>
  <w:style w:type="character" w:customStyle="1" w:styleId="WW8Num17z0">
    <w:name w:val="WW8Num17z0"/>
    <w:rsid w:val="00810BA2"/>
    <w:rPr>
      <w:rFonts w:cs="Times New Roman"/>
      <w:b/>
    </w:rPr>
  </w:style>
  <w:style w:type="character" w:customStyle="1" w:styleId="WW8Num18z0">
    <w:name w:val="WW8Num18z0"/>
    <w:rsid w:val="00810BA2"/>
    <w:rPr>
      <w:rFonts w:ascii="Courier New" w:hAnsi="Courier New" w:cs="Courier New"/>
      <w:shd w:val="clear" w:color="auto" w:fill="00FF00"/>
    </w:rPr>
  </w:style>
  <w:style w:type="character" w:customStyle="1" w:styleId="WW8Num18z2">
    <w:name w:val="WW8Num18z2"/>
    <w:rsid w:val="00810BA2"/>
    <w:rPr>
      <w:rFonts w:cs="Times New Roman"/>
      <w:b/>
    </w:rPr>
  </w:style>
  <w:style w:type="character" w:customStyle="1" w:styleId="WW8Num19z0">
    <w:name w:val="WW8Num19z0"/>
    <w:rsid w:val="00810BA2"/>
    <w:rPr>
      <w:rFonts w:ascii="Courier New" w:hAnsi="Courier New" w:cs="Times New Roman"/>
      <w:color w:val="000000"/>
    </w:rPr>
  </w:style>
  <w:style w:type="character" w:customStyle="1" w:styleId="WW8Num19z1">
    <w:name w:val="WW8Num19z1"/>
    <w:rsid w:val="00810BA2"/>
    <w:rPr>
      <w:rFonts w:ascii="Courier New" w:hAnsi="Courier New" w:cs="Times New Roman"/>
      <w:b/>
    </w:rPr>
  </w:style>
  <w:style w:type="character" w:customStyle="1" w:styleId="WW8Num19z2">
    <w:name w:val="WW8Num19z2"/>
    <w:rsid w:val="00810BA2"/>
    <w:rPr>
      <w:rFonts w:cs="Times New Roman"/>
      <w:b/>
    </w:rPr>
  </w:style>
  <w:style w:type="character" w:customStyle="1" w:styleId="WW8Num20z0">
    <w:name w:val="WW8Num20z0"/>
    <w:rsid w:val="00810BA2"/>
    <w:rPr>
      <w:rFonts w:ascii="Courier New" w:hAnsi="Courier New" w:cs="Times New Roman"/>
      <w:color w:val="000000"/>
      <w:sz w:val="24"/>
      <w:szCs w:val="24"/>
      <w:lang w:eastAsia="ru-RU"/>
    </w:rPr>
  </w:style>
  <w:style w:type="character" w:customStyle="1" w:styleId="WW8Num20z1">
    <w:name w:val="WW8Num20z1"/>
    <w:rsid w:val="00810BA2"/>
    <w:rPr>
      <w:rFonts w:ascii="Courier New" w:hAnsi="Courier New" w:cs="Times New Roman"/>
      <w:b/>
    </w:rPr>
  </w:style>
  <w:style w:type="character" w:customStyle="1" w:styleId="WW8Num20z2">
    <w:name w:val="WW8Num20z2"/>
    <w:rsid w:val="00810BA2"/>
    <w:rPr>
      <w:rFonts w:cs="Times New Roman"/>
      <w:b/>
    </w:rPr>
  </w:style>
  <w:style w:type="character" w:customStyle="1" w:styleId="WW8Num21z0">
    <w:name w:val="WW8Num21z0"/>
    <w:rsid w:val="00810BA2"/>
    <w:rPr>
      <w:rFonts w:cs="Times New Roman"/>
      <w:b/>
    </w:rPr>
  </w:style>
  <w:style w:type="character" w:customStyle="1" w:styleId="WW8Num22z0">
    <w:name w:val="WW8Num22z0"/>
    <w:rsid w:val="00810BA2"/>
    <w:rPr>
      <w:rFonts w:cs="Times New Roman"/>
      <w:b/>
    </w:rPr>
  </w:style>
  <w:style w:type="character" w:customStyle="1" w:styleId="2f1">
    <w:name w:val="Основной шрифт абзаца2"/>
    <w:rsid w:val="00810BA2"/>
  </w:style>
  <w:style w:type="character" w:customStyle="1" w:styleId="WW8Num11z1">
    <w:name w:val="WW8Num11z1"/>
    <w:rsid w:val="00810BA2"/>
  </w:style>
  <w:style w:type="character" w:customStyle="1" w:styleId="WW8Num11z2">
    <w:name w:val="WW8Num11z2"/>
    <w:rsid w:val="00810BA2"/>
  </w:style>
  <w:style w:type="character" w:customStyle="1" w:styleId="WW8Num11z3">
    <w:name w:val="WW8Num11z3"/>
    <w:rsid w:val="00810BA2"/>
  </w:style>
  <w:style w:type="character" w:customStyle="1" w:styleId="WW8Num11z4">
    <w:name w:val="WW8Num11z4"/>
    <w:rsid w:val="00810BA2"/>
  </w:style>
  <w:style w:type="character" w:customStyle="1" w:styleId="WW8Num11z5">
    <w:name w:val="WW8Num11z5"/>
    <w:rsid w:val="00810BA2"/>
  </w:style>
  <w:style w:type="character" w:customStyle="1" w:styleId="WW8Num11z6">
    <w:name w:val="WW8Num11z6"/>
    <w:rsid w:val="00810BA2"/>
  </w:style>
  <w:style w:type="character" w:customStyle="1" w:styleId="WW8Num11z7">
    <w:name w:val="WW8Num11z7"/>
    <w:rsid w:val="00810BA2"/>
  </w:style>
  <w:style w:type="character" w:customStyle="1" w:styleId="WW8Num11z8">
    <w:name w:val="WW8Num11z8"/>
    <w:rsid w:val="00810BA2"/>
  </w:style>
  <w:style w:type="character" w:customStyle="1" w:styleId="WW8Num13z2">
    <w:name w:val="WW8Num13z2"/>
    <w:rsid w:val="00810BA2"/>
    <w:rPr>
      <w:rFonts w:cs="Times New Roman"/>
      <w:b/>
    </w:rPr>
  </w:style>
  <w:style w:type="character" w:customStyle="1" w:styleId="WW8Num14z1">
    <w:name w:val="WW8Num14z1"/>
    <w:rsid w:val="00810BA2"/>
    <w:rPr>
      <w:rFonts w:ascii="Courier New" w:hAnsi="Courier New" w:cs="Times New Roman"/>
      <w:b/>
    </w:rPr>
  </w:style>
  <w:style w:type="character" w:customStyle="1" w:styleId="WW8Num15z1">
    <w:name w:val="WW8Num15z1"/>
    <w:rsid w:val="00810BA2"/>
    <w:rPr>
      <w:rFonts w:ascii="Courier New" w:hAnsi="Courier New" w:cs="Times New Roman"/>
      <w:b/>
    </w:rPr>
  </w:style>
  <w:style w:type="character" w:customStyle="1" w:styleId="WW8Num15z2">
    <w:name w:val="WW8Num15z2"/>
    <w:rsid w:val="00810BA2"/>
    <w:rPr>
      <w:rFonts w:cs="Times New Roman"/>
      <w:b/>
    </w:rPr>
  </w:style>
  <w:style w:type="character" w:customStyle="1" w:styleId="WW8Num18z1">
    <w:name w:val="WW8Num18z1"/>
    <w:rsid w:val="00810BA2"/>
  </w:style>
  <w:style w:type="character" w:customStyle="1" w:styleId="WW8Num18z3">
    <w:name w:val="WW8Num18z3"/>
    <w:rsid w:val="00810BA2"/>
  </w:style>
  <w:style w:type="character" w:customStyle="1" w:styleId="WW8Num18z4">
    <w:name w:val="WW8Num18z4"/>
    <w:rsid w:val="00810BA2"/>
  </w:style>
  <w:style w:type="character" w:customStyle="1" w:styleId="WW8Num18z5">
    <w:name w:val="WW8Num18z5"/>
    <w:rsid w:val="00810BA2"/>
  </w:style>
  <w:style w:type="character" w:customStyle="1" w:styleId="WW8Num18z6">
    <w:name w:val="WW8Num18z6"/>
    <w:rsid w:val="00810BA2"/>
  </w:style>
  <w:style w:type="character" w:customStyle="1" w:styleId="WW8Num18z7">
    <w:name w:val="WW8Num18z7"/>
    <w:rsid w:val="00810BA2"/>
  </w:style>
  <w:style w:type="character" w:customStyle="1" w:styleId="WW8Num18z8">
    <w:name w:val="WW8Num18z8"/>
    <w:rsid w:val="00810BA2"/>
  </w:style>
  <w:style w:type="character" w:customStyle="1" w:styleId="WW8Num19z3">
    <w:name w:val="WW8Num19z3"/>
    <w:rsid w:val="00810BA2"/>
  </w:style>
  <w:style w:type="character" w:customStyle="1" w:styleId="WW8Num19z4">
    <w:name w:val="WW8Num19z4"/>
    <w:rsid w:val="00810BA2"/>
  </w:style>
  <w:style w:type="character" w:customStyle="1" w:styleId="WW8Num19z5">
    <w:name w:val="WW8Num19z5"/>
    <w:rsid w:val="00810BA2"/>
  </w:style>
  <w:style w:type="character" w:customStyle="1" w:styleId="WW8Num19z6">
    <w:name w:val="WW8Num19z6"/>
    <w:rsid w:val="00810BA2"/>
  </w:style>
  <w:style w:type="character" w:customStyle="1" w:styleId="WW8Num19z7">
    <w:name w:val="WW8Num19z7"/>
    <w:rsid w:val="00810BA2"/>
  </w:style>
  <w:style w:type="character" w:customStyle="1" w:styleId="WW8Num19z8">
    <w:name w:val="WW8Num19z8"/>
    <w:rsid w:val="00810BA2"/>
  </w:style>
  <w:style w:type="character" w:customStyle="1" w:styleId="WW8Num21z1">
    <w:name w:val="WW8Num21z1"/>
    <w:rsid w:val="00810BA2"/>
  </w:style>
  <w:style w:type="character" w:customStyle="1" w:styleId="WW8Num21z2">
    <w:name w:val="WW8Num21z2"/>
    <w:rsid w:val="00810BA2"/>
  </w:style>
  <w:style w:type="character" w:customStyle="1" w:styleId="WW8Num21z3">
    <w:name w:val="WW8Num21z3"/>
    <w:rsid w:val="00810BA2"/>
  </w:style>
  <w:style w:type="character" w:customStyle="1" w:styleId="WW8Num21z4">
    <w:name w:val="WW8Num21z4"/>
    <w:rsid w:val="00810BA2"/>
  </w:style>
  <w:style w:type="character" w:customStyle="1" w:styleId="WW8Num21z5">
    <w:name w:val="WW8Num21z5"/>
    <w:rsid w:val="00810BA2"/>
  </w:style>
  <w:style w:type="character" w:customStyle="1" w:styleId="WW8Num21z6">
    <w:name w:val="WW8Num21z6"/>
    <w:rsid w:val="00810BA2"/>
  </w:style>
  <w:style w:type="character" w:customStyle="1" w:styleId="WW8Num21z7">
    <w:name w:val="WW8Num21z7"/>
    <w:rsid w:val="00810BA2"/>
  </w:style>
  <w:style w:type="character" w:customStyle="1" w:styleId="WW8Num21z8">
    <w:name w:val="WW8Num21z8"/>
    <w:rsid w:val="00810BA2"/>
  </w:style>
  <w:style w:type="character" w:customStyle="1" w:styleId="WW8Num4z1">
    <w:name w:val="WW8Num4z1"/>
    <w:rsid w:val="00810BA2"/>
    <w:rPr>
      <w:rFonts w:hint="default"/>
    </w:rPr>
  </w:style>
  <w:style w:type="character" w:customStyle="1" w:styleId="WW8Num4z2">
    <w:name w:val="WW8Num4z2"/>
    <w:rsid w:val="00810BA2"/>
    <w:rPr>
      <w:rFonts w:hint="default"/>
      <w:i w:val="0"/>
    </w:rPr>
  </w:style>
  <w:style w:type="character" w:customStyle="1" w:styleId="1f0">
    <w:name w:val="Основной шрифт абзаца1"/>
    <w:rsid w:val="00810BA2"/>
  </w:style>
  <w:style w:type="character" w:customStyle="1" w:styleId="affff0">
    <w:name w:val="Символ сноски"/>
    <w:rsid w:val="00810BA2"/>
    <w:rPr>
      <w:vertAlign w:val="superscript"/>
    </w:rPr>
  </w:style>
  <w:style w:type="character" w:customStyle="1" w:styleId="114">
    <w:name w:val="Заголовок 1 Знак1"/>
    <w:rsid w:val="00810BA2"/>
    <w:rPr>
      <w:rFonts w:ascii="Arial" w:hAnsi="Arial" w:cs="Arial"/>
      <w:b/>
      <w:sz w:val="28"/>
      <w:szCs w:val="18"/>
      <w:lang w:val="ru-RU" w:bidi="ar-SA"/>
    </w:rPr>
  </w:style>
  <w:style w:type="character" w:customStyle="1" w:styleId="Heading1">
    <w:name w:val="Heading #1_"/>
    <w:rsid w:val="00810BA2"/>
    <w:rPr>
      <w:b/>
      <w:bCs/>
      <w:sz w:val="51"/>
      <w:szCs w:val="51"/>
      <w:lang w:bidi="ar-SA"/>
    </w:rPr>
  </w:style>
  <w:style w:type="character" w:customStyle="1" w:styleId="91">
    <w:name w:val="Знак Знак9"/>
    <w:rsid w:val="00810BA2"/>
    <w:rPr>
      <w:sz w:val="24"/>
      <w:szCs w:val="24"/>
      <w:lang w:val="ru-RU" w:bidi="ar-SA"/>
    </w:rPr>
  </w:style>
  <w:style w:type="character" w:customStyle="1" w:styleId="1f1">
    <w:name w:val="Знак сноски1"/>
    <w:rsid w:val="00810BA2"/>
    <w:rPr>
      <w:vertAlign w:val="superscript"/>
    </w:rPr>
  </w:style>
  <w:style w:type="character" w:customStyle="1" w:styleId="affff1">
    <w:name w:val="Символы концевой сноски"/>
    <w:rsid w:val="00810BA2"/>
    <w:rPr>
      <w:vertAlign w:val="superscript"/>
    </w:rPr>
  </w:style>
  <w:style w:type="character" w:customStyle="1" w:styleId="WW-">
    <w:name w:val="WW-Символы концевой сноски"/>
    <w:rsid w:val="00810BA2"/>
  </w:style>
  <w:style w:type="character" w:customStyle="1" w:styleId="s1">
    <w:name w:val="s1"/>
    <w:rsid w:val="00810BA2"/>
  </w:style>
  <w:style w:type="character" w:customStyle="1" w:styleId="affff2">
    <w:name w:val="Маркеры списка"/>
    <w:rsid w:val="00810BA2"/>
    <w:rPr>
      <w:rFonts w:ascii="OpenSymbol" w:eastAsia="OpenSymbol" w:hAnsi="OpenSymbol" w:cs="OpenSymbol"/>
    </w:rPr>
  </w:style>
  <w:style w:type="character" w:customStyle="1" w:styleId="1f2">
    <w:name w:val="Знак концевой сноски1"/>
    <w:rsid w:val="00810BA2"/>
    <w:rPr>
      <w:vertAlign w:val="superscript"/>
    </w:rPr>
  </w:style>
  <w:style w:type="character" w:customStyle="1" w:styleId="ListLabel1">
    <w:name w:val="ListLabel 1"/>
    <w:rsid w:val="00810BA2"/>
    <w:rPr>
      <w:rFonts w:cs="Times New Roman"/>
      <w:b/>
    </w:rPr>
  </w:style>
  <w:style w:type="character" w:customStyle="1" w:styleId="ListLabel2">
    <w:name w:val="ListLabel 2"/>
    <w:rsid w:val="00810BA2"/>
    <w:rPr>
      <w:rFonts w:cs="Courier New"/>
    </w:rPr>
  </w:style>
  <w:style w:type="character" w:customStyle="1" w:styleId="ListLabel3">
    <w:name w:val="ListLabel 3"/>
    <w:rsid w:val="00810BA2"/>
    <w:rPr>
      <w:rFonts w:cs="Times New Roman"/>
      <w:color w:val="000000"/>
    </w:rPr>
  </w:style>
  <w:style w:type="character" w:customStyle="1" w:styleId="ListLabel5">
    <w:name w:val="ListLabel 5"/>
    <w:rsid w:val="00810BA2"/>
    <w:rPr>
      <w:rFonts w:cs="Symbol"/>
      <w:sz w:val="22"/>
      <w:szCs w:val="22"/>
    </w:rPr>
  </w:style>
  <w:style w:type="character" w:customStyle="1" w:styleId="ListLabel6">
    <w:name w:val="ListLabel 6"/>
    <w:rsid w:val="00810BA2"/>
    <w:rPr>
      <w:b w:val="0"/>
      <w:bCs w:val="0"/>
      <w:sz w:val="22"/>
      <w:szCs w:val="22"/>
      <w:lang w:val="ru-RU"/>
    </w:rPr>
  </w:style>
  <w:style w:type="character" w:styleId="affff3">
    <w:name w:val="endnote reference"/>
    <w:rsid w:val="00810BA2"/>
    <w:rPr>
      <w:vertAlign w:val="superscript"/>
    </w:rPr>
  </w:style>
  <w:style w:type="paragraph" w:customStyle="1" w:styleId="1f3">
    <w:name w:val="Заголовок1"/>
    <w:basedOn w:val="a0"/>
    <w:next w:val="a4"/>
    <w:rsid w:val="00810BA2"/>
    <w:pPr>
      <w:suppressAutoHyphens/>
      <w:jc w:val="center"/>
    </w:pPr>
    <w:rPr>
      <w:b/>
      <w:sz w:val="28"/>
      <w:szCs w:val="20"/>
      <w:lang w:eastAsia="zh-CN"/>
    </w:rPr>
  </w:style>
  <w:style w:type="paragraph" w:customStyle="1" w:styleId="2f2">
    <w:name w:val="Указатель2"/>
    <w:basedOn w:val="a0"/>
    <w:rsid w:val="00810BA2"/>
    <w:pPr>
      <w:suppressLineNumbers/>
      <w:suppressAutoHyphens/>
    </w:pPr>
    <w:rPr>
      <w:rFonts w:cs="Mangal"/>
      <w:lang w:eastAsia="zh-CN"/>
    </w:rPr>
  </w:style>
  <w:style w:type="paragraph" w:customStyle="1" w:styleId="1f4">
    <w:name w:val="Название объекта1"/>
    <w:basedOn w:val="a0"/>
    <w:rsid w:val="00810BA2"/>
    <w:pPr>
      <w:suppressLineNumbers/>
      <w:suppressAutoHyphens/>
      <w:spacing w:before="120" w:after="120"/>
    </w:pPr>
    <w:rPr>
      <w:rFonts w:cs="Mangal"/>
      <w:i/>
      <w:iCs/>
      <w:lang w:eastAsia="zh-CN"/>
    </w:rPr>
  </w:style>
  <w:style w:type="paragraph" w:customStyle="1" w:styleId="1f5">
    <w:name w:val="Указатель1"/>
    <w:basedOn w:val="a0"/>
    <w:rsid w:val="00810BA2"/>
    <w:pPr>
      <w:suppressLineNumbers/>
      <w:suppressAutoHyphens/>
    </w:pPr>
    <w:rPr>
      <w:rFonts w:cs="Mangal"/>
      <w:lang w:eastAsia="zh-CN"/>
    </w:rPr>
  </w:style>
  <w:style w:type="paragraph" w:customStyle="1" w:styleId="46">
    <w:name w:val="çàãîëîâîê 4"/>
    <w:basedOn w:val="a0"/>
    <w:next w:val="a0"/>
    <w:rsid w:val="00810BA2"/>
    <w:pPr>
      <w:keepNext/>
      <w:suppressAutoHyphens/>
      <w:jc w:val="center"/>
    </w:pPr>
    <w:rPr>
      <w:b/>
      <w:szCs w:val="20"/>
      <w:lang w:eastAsia="zh-CN"/>
    </w:rPr>
  </w:style>
  <w:style w:type="paragraph" w:customStyle="1" w:styleId="311">
    <w:name w:val="Основной текст с отступом 31"/>
    <w:basedOn w:val="a0"/>
    <w:rsid w:val="00810BA2"/>
    <w:pPr>
      <w:suppressAutoHyphens/>
      <w:ind w:firstLine="709"/>
      <w:jc w:val="both"/>
    </w:pPr>
    <w:rPr>
      <w:sz w:val="20"/>
      <w:szCs w:val="20"/>
      <w:lang w:eastAsia="zh-CN"/>
    </w:rPr>
  </w:style>
  <w:style w:type="paragraph" w:customStyle="1" w:styleId="92">
    <w:name w:val="Знак Знак9 Знак Знак"/>
    <w:basedOn w:val="a0"/>
    <w:rsid w:val="00810BA2"/>
    <w:pPr>
      <w:suppressAutoHyphens/>
      <w:spacing w:before="280" w:after="280"/>
    </w:pPr>
    <w:rPr>
      <w:rFonts w:ascii="Tahoma" w:hAnsi="Tahoma" w:cs="Tahoma"/>
      <w:sz w:val="20"/>
      <w:szCs w:val="20"/>
      <w:lang w:val="en-US" w:eastAsia="zh-CN"/>
    </w:rPr>
  </w:style>
  <w:style w:type="paragraph" w:customStyle="1" w:styleId="affff4">
    <w:name w:val="Знак Знак Знак Знак Знак Знак Знак"/>
    <w:basedOn w:val="a0"/>
    <w:rsid w:val="00810BA2"/>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0"/>
    <w:rsid w:val="00810BA2"/>
    <w:pPr>
      <w:suppressAutoHyphens/>
      <w:spacing w:line="360" w:lineRule="auto"/>
    </w:pPr>
    <w:rPr>
      <w:rFonts w:ascii="Arial" w:hAnsi="Arial" w:cs="Arial"/>
      <w:sz w:val="22"/>
      <w:szCs w:val="20"/>
      <w:lang w:eastAsia="zh-CN"/>
    </w:rPr>
  </w:style>
  <w:style w:type="paragraph" w:customStyle="1" w:styleId="xl26">
    <w:name w:val="xl26"/>
    <w:basedOn w:val="a0"/>
    <w:rsid w:val="00810BA2"/>
    <w:pPr>
      <w:suppressAutoHyphens/>
      <w:spacing w:before="280" w:after="280"/>
      <w:jc w:val="center"/>
      <w:textAlignment w:val="top"/>
    </w:pPr>
    <w:rPr>
      <w:b/>
      <w:bCs/>
      <w:lang w:eastAsia="zh-CN"/>
    </w:rPr>
  </w:style>
  <w:style w:type="paragraph" w:customStyle="1" w:styleId="affff5">
    <w:name w:val="Подпись письма"/>
    <w:basedOn w:val="a0"/>
    <w:rsid w:val="00810BA2"/>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6">
    <w:name w:val="Текст1"/>
    <w:basedOn w:val="a0"/>
    <w:rsid w:val="00810BA2"/>
    <w:pPr>
      <w:suppressAutoHyphens/>
      <w:ind w:firstLine="567"/>
      <w:jc w:val="both"/>
    </w:pPr>
    <w:rPr>
      <w:rFonts w:ascii="Courier New" w:hAnsi="Courier New" w:cs="Courier New"/>
      <w:sz w:val="20"/>
      <w:szCs w:val="20"/>
      <w:lang w:eastAsia="zh-CN"/>
    </w:rPr>
  </w:style>
  <w:style w:type="paragraph" w:customStyle="1" w:styleId="Normal1">
    <w:name w:val="Normal1"/>
    <w:rsid w:val="00810B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0"/>
    <w:rsid w:val="00810BA2"/>
    <w:pPr>
      <w:suppressAutoHyphens/>
      <w:spacing w:before="280" w:after="280"/>
      <w:textAlignment w:val="top"/>
    </w:pPr>
    <w:rPr>
      <w:sz w:val="18"/>
      <w:szCs w:val="18"/>
      <w:lang w:eastAsia="zh-CN"/>
    </w:rPr>
  </w:style>
  <w:style w:type="paragraph" w:customStyle="1" w:styleId="affff6">
    <w:name w:val="Таблицы (моноширинный)"/>
    <w:basedOn w:val="a0"/>
    <w:next w:val="a0"/>
    <w:rsid w:val="00810BA2"/>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0"/>
    <w:rsid w:val="00810BA2"/>
    <w:pPr>
      <w:shd w:val="clear" w:color="auto" w:fill="FFFFFF"/>
      <w:suppressAutoHyphens/>
      <w:spacing w:before="3720" w:after="240" w:line="240" w:lineRule="atLeast"/>
      <w:jc w:val="center"/>
    </w:pPr>
    <w:rPr>
      <w:b/>
      <w:bCs/>
      <w:sz w:val="51"/>
      <w:szCs w:val="51"/>
    </w:rPr>
  </w:style>
  <w:style w:type="paragraph" w:customStyle="1" w:styleId="affff7">
    <w:name w:val="Содержимое врезки"/>
    <w:basedOn w:val="a0"/>
    <w:rsid w:val="00810BA2"/>
    <w:pPr>
      <w:suppressAutoHyphens/>
    </w:pPr>
    <w:rPr>
      <w:lang w:eastAsia="zh-CN"/>
    </w:rPr>
  </w:style>
  <w:style w:type="paragraph" w:customStyle="1" w:styleId="affff8">
    <w:name w:val="Блочная цитата"/>
    <w:basedOn w:val="a0"/>
    <w:rsid w:val="00810BA2"/>
    <w:pPr>
      <w:suppressAutoHyphens/>
      <w:spacing w:after="283"/>
      <w:ind w:left="567" w:right="567"/>
    </w:pPr>
    <w:rPr>
      <w:lang w:eastAsia="zh-CN"/>
    </w:rPr>
  </w:style>
  <w:style w:type="paragraph" w:customStyle="1" w:styleId="headertext">
    <w:name w:val="headertext"/>
    <w:basedOn w:val="a0"/>
    <w:rsid w:val="00810BA2"/>
    <w:pPr>
      <w:suppressAutoHyphens/>
      <w:spacing w:before="280" w:after="280"/>
    </w:pPr>
    <w:rPr>
      <w:lang w:eastAsia="zh-CN"/>
    </w:rPr>
  </w:style>
  <w:style w:type="paragraph" w:customStyle="1" w:styleId="headertexttopleveltextcentertext">
    <w:name w:val="headertext topleveltext centertext"/>
    <w:basedOn w:val="a0"/>
    <w:rsid w:val="00810BA2"/>
    <w:pPr>
      <w:suppressAutoHyphens/>
      <w:spacing w:before="280" w:after="280"/>
    </w:pPr>
    <w:rPr>
      <w:lang w:eastAsia="zh-CN"/>
    </w:rPr>
  </w:style>
  <w:style w:type="paragraph" w:customStyle="1" w:styleId="western">
    <w:name w:val="western"/>
    <w:basedOn w:val="a0"/>
    <w:rsid w:val="00810BA2"/>
    <w:pPr>
      <w:suppressAutoHyphens/>
      <w:spacing w:before="280" w:after="280"/>
    </w:pPr>
    <w:rPr>
      <w:lang w:eastAsia="zh-CN"/>
    </w:rPr>
  </w:style>
  <w:style w:type="paragraph" w:customStyle="1" w:styleId="p3">
    <w:name w:val="p3"/>
    <w:basedOn w:val="a0"/>
    <w:rsid w:val="00810BA2"/>
    <w:pPr>
      <w:suppressAutoHyphens/>
      <w:spacing w:before="280" w:after="280"/>
    </w:pPr>
    <w:rPr>
      <w:lang w:eastAsia="zh-CN"/>
    </w:rPr>
  </w:style>
  <w:style w:type="paragraph" w:customStyle="1" w:styleId="pj">
    <w:name w:val="pj"/>
    <w:basedOn w:val="a0"/>
    <w:rsid w:val="00810BA2"/>
    <w:pPr>
      <w:suppressAutoHyphens/>
      <w:spacing w:before="280" w:after="280"/>
    </w:pPr>
    <w:rPr>
      <w:lang w:eastAsia="zh-CN"/>
    </w:rPr>
  </w:style>
  <w:style w:type="character" w:customStyle="1" w:styleId="affff9">
    <w:name w:val="Подпись к таблице_"/>
    <w:link w:val="affffa"/>
    <w:rsid w:val="00810BA2"/>
    <w:rPr>
      <w:i/>
      <w:iCs/>
      <w:sz w:val="21"/>
      <w:szCs w:val="21"/>
      <w:shd w:val="clear" w:color="auto" w:fill="FFFFFF"/>
    </w:rPr>
  </w:style>
  <w:style w:type="paragraph" w:customStyle="1" w:styleId="affffa">
    <w:name w:val="Подпись к таблице"/>
    <w:basedOn w:val="a0"/>
    <w:link w:val="affff9"/>
    <w:rsid w:val="00810BA2"/>
    <w:pPr>
      <w:widowControl w:val="0"/>
      <w:shd w:val="clear" w:color="auto" w:fill="FFFFFF"/>
      <w:spacing w:line="0" w:lineRule="atLeast"/>
    </w:pPr>
    <w:rPr>
      <w:rFonts w:asciiTheme="minorHAnsi" w:eastAsiaTheme="minorHAnsi" w:hAnsiTheme="minorHAnsi" w:cstheme="minorBidi"/>
      <w:i/>
      <w:iCs/>
      <w:sz w:val="21"/>
      <w:szCs w:val="21"/>
      <w:lang w:eastAsia="en-US"/>
    </w:rPr>
  </w:style>
  <w:style w:type="character" w:customStyle="1" w:styleId="affffb">
    <w:name w:val="Подпись к таблице + Не курсив"/>
    <w:rsid w:val="00810B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10B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c">
    <w:name w:val="Основной текст + Курсив"/>
    <w:rsid w:val="00810B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d">
    <w:name w:val="Колонтитул_"/>
    <w:link w:val="1f7"/>
    <w:rsid w:val="00810BA2"/>
    <w:rPr>
      <w:sz w:val="21"/>
      <w:szCs w:val="21"/>
      <w:shd w:val="clear" w:color="auto" w:fill="FFFFFF"/>
    </w:rPr>
  </w:style>
  <w:style w:type="paragraph" w:customStyle="1" w:styleId="1f7">
    <w:name w:val="Колонтитул1"/>
    <w:basedOn w:val="a0"/>
    <w:link w:val="affffd"/>
    <w:rsid w:val="00810BA2"/>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affffe">
    <w:name w:val="Колонтитул"/>
    <w:rsid w:val="00810B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10B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3">
    <w:name w:val="Основной текст2"/>
    <w:basedOn w:val="a0"/>
    <w:rsid w:val="00810BA2"/>
    <w:pPr>
      <w:widowControl w:val="0"/>
      <w:shd w:val="clear" w:color="auto" w:fill="FFFFFF"/>
      <w:spacing w:line="274" w:lineRule="exact"/>
      <w:jc w:val="both"/>
    </w:pPr>
    <w:rPr>
      <w:sz w:val="21"/>
      <w:szCs w:val="21"/>
      <w:lang w:eastAsia="en-US"/>
    </w:rPr>
  </w:style>
  <w:style w:type="character" w:customStyle="1" w:styleId="2f4">
    <w:name w:val="Основной текст (2) + Не курсив"/>
    <w:rsid w:val="00810B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5"/>
    <w:rsid w:val="00810BA2"/>
    <w:rPr>
      <w:sz w:val="21"/>
      <w:szCs w:val="21"/>
      <w:shd w:val="clear" w:color="auto" w:fill="FFFFFF"/>
    </w:rPr>
  </w:style>
  <w:style w:type="paragraph" w:customStyle="1" w:styleId="115">
    <w:name w:val="Заголовок №11"/>
    <w:basedOn w:val="a0"/>
    <w:link w:val="1f8"/>
    <w:rsid w:val="00810BA2"/>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lang w:eastAsia="en-US"/>
    </w:rPr>
  </w:style>
  <w:style w:type="character" w:customStyle="1" w:styleId="1f9">
    <w:name w:val="Заголовок №1"/>
    <w:rsid w:val="00810B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styleId="afffff">
    <w:name w:val="endnote text"/>
    <w:basedOn w:val="a0"/>
    <w:link w:val="afffff0"/>
    <w:uiPriority w:val="99"/>
    <w:unhideWhenUsed/>
    <w:rsid w:val="00810BA2"/>
    <w:rPr>
      <w:sz w:val="20"/>
      <w:szCs w:val="20"/>
    </w:rPr>
  </w:style>
  <w:style w:type="character" w:customStyle="1" w:styleId="afffff0">
    <w:name w:val="Текст концевой сноски Знак"/>
    <w:basedOn w:val="a1"/>
    <w:link w:val="afffff"/>
    <w:uiPriority w:val="99"/>
    <w:rsid w:val="00810BA2"/>
    <w:rPr>
      <w:rFonts w:ascii="Times New Roman" w:eastAsia="Times New Roman" w:hAnsi="Times New Roman" w:cs="Times New Roman"/>
      <w:sz w:val="20"/>
      <w:szCs w:val="20"/>
      <w:lang w:eastAsia="ru-RU"/>
    </w:rPr>
  </w:style>
  <w:style w:type="character" w:customStyle="1" w:styleId="product-specname-inner">
    <w:name w:val="product-spec__name-inner"/>
    <w:basedOn w:val="a1"/>
    <w:rsid w:val="00810BA2"/>
  </w:style>
  <w:style w:type="character" w:customStyle="1" w:styleId="product-specvalue-inner">
    <w:name w:val="product-spec__value-inner"/>
    <w:basedOn w:val="a1"/>
    <w:rsid w:val="00810BA2"/>
  </w:style>
  <w:style w:type="paragraph" w:customStyle="1" w:styleId="TableParagraph">
    <w:name w:val="Table Paragraph"/>
    <w:basedOn w:val="a0"/>
    <w:uiPriority w:val="1"/>
    <w:qFormat/>
    <w:rsid w:val="00810BA2"/>
    <w:pPr>
      <w:widowControl w:val="0"/>
      <w:autoSpaceDE w:val="0"/>
      <w:autoSpaceDN w:val="0"/>
      <w:ind w:left="107"/>
    </w:pPr>
    <w:rPr>
      <w:sz w:val="22"/>
      <w:szCs w:val="22"/>
      <w:lang w:val="en-US" w:eastAsia="en-US"/>
    </w:rPr>
  </w:style>
  <w:style w:type="character" w:customStyle="1" w:styleId="b-col">
    <w:name w:val="b-col"/>
    <w:basedOn w:val="a1"/>
    <w:rsid w:val="00810BA2"/>
  </w:style>
  <w:style w:type="character" w:customStyle="1" w:styleId="i-dib">
    <w:name w:val="i-dib"/>
    <w:basedOn w:val="a1"/>
    <w:rsid w:val="00810BA2"/>
  </w:style>
  <w:style w:type="character" w:customStyle="1" w:styleId="CharStyle4">
    <w:name w:val="CharStyle4"/>
    <w:qFormat/>
    <w:rsid w:val="00810BA2"/>
    <w:rPr>
      <w:rFonts w:ascii="Times New Roman" w:eastAsia="Times New Roman" w:hAnsi="Times New Roman" w:cs="Times New Roman"/>
      <w:b w:val="0"/>
      <w:bCs w:val="0"/>
      <w:i w:val="0"/>
      <w:iCs w:val="0"/>
      <w:strike w:val="0"/>
      <w:dstrike w:val="0"/>
      <w:color w:val="000000"/>
      <w:spacing w:val="0"/>
      <w:w w:val="100"/>
      <w:position w:val="0"/>
      <w:sz w:val="18"/>
      <w:szCs w:val="18"/>
      <w:u w:val="none"/>
      <w:vertAlign w:val="baseline"/>
    </w:rPr>
  </w:style>
  <w:style w:type="character" w:customStyle="1" w:styleId="CharStyle5">
    <w:name w:val="CharStyle5"/>
    <w:qFormat/>
    <w:rsid w:val="00810BA2"/>
    <w:rPr>
      <w:rFonts w:ascii="Times New Roman" w:eastAsia="Times New Roman" w:hAnsi="Times New Roman" w:cs="Times New Roman"/>
      <w:b w:val="0"/>
      <w:bCs w:val="0"/>
      <w:i w:val="0"/>
      <w:iCs w:val="0"/>
      <w:strike w:val="0"/>
      <w:dstrike w:val="0"/>
      <w:color w:val="000000"/>
      <w:spacing w:val="30"/>
      <w:w w:val="100"/>
      <w:position w:val="0"/>
      <w:sz w:val="18"/>
      <w:szCs w:val="18"/>
      <w:u w:val="none"/>
      <w:vertAlign w:val="baseline"/>
    </w:rPr>
  </w:style>
  <w:style w:type="paragraph" w:customStyle="1" w:styleId="2f5">
    <w:name w:val="Основной текст (2)"/>
    <w:qFormat/>
    <w:rsid w:val="00810BA2"/>
    <w:pPr>
      <w:widowControl w:val="0"/>
      <w:spacing w:after="0" w:line="211" w:lineRule="exact"/>
    </w:pPr>
    <w:rPr>
      <w:rFonts w:ascii="Times New Roman" w:eastAsia="Times New Roman" w:hAnsi="Times New Roman" w:cs="Times New Roman"/>
      <w:color w:val="000000"/>
      <w:sz w:val="18"/>
      <w:szCs w:val="18"/>
    </w:rPr>
  </w:style>
  <w:style w:type="character" w:customStyle="1" w:styleId="iceouttxt6">
    <w:name w:val="iceouttxt6"/>
    <w:rsid w:val="00810BA2"/>
    <w:rPr>
      <w:rFonts w:ascii="Arial" w:hAnsi="Arial" w:cs="Arial" w:hint="default"/>
      <w:color w:val="666666"/>
      <w:sz w:val="13"/>
      <w:szCs w:val="13"/>
    </w:rPr>
  </w:style>
  <w:style w:type="character" w:customStyle="1" w:styleId="FontStyle81">
    <w:name w:val="Font Style81"/>
    <w:uiPriority w:val="99"/>
    <w:rsid w:val="00810BA2"/>
    <w:rPr>
      <w:rFonts w:ascii="Times New Roman" w:hAnsi="Times New Roman" w:cs="Times New Roman"/>
      <w:sz w:val="22"/>
      <w:szCs w:val="22"/>
    </w:rPr>
  </w:style>
  <w:style w:type="paragraph" w:customStyle="1" w:styleId="Style17">
    <w:name w:val="Style17"/>
    <w:basedOn w:val="a0"/>
    <w:uiPriority w:val="99"/>
    <w:rsid w:val="00810BA2"/>
    <w:pPr>
      <w:widowControl w:val="0"/>
      <w:autoSpaceDE w:val="0"/>
      <w:autoSpaceDN w:val="0"/>
      <w:adjustRightInd w:val="0"/>
      <w:spacing w:line="269" w:lineRule="exact"/>
      <w:ind w:firstLine="542"/>
      <w:jc w:val="both"/>
    </w:pPr>
  </w:style>
  <w:style w:type="paragraph" w:customStyle="1" w:styleId="Style19">
    <w:name w:val="Style19"/>
    <w:basedOn w:val="a0"/>
    <w:uiPriority w:val="99"/>
    <w:rsid w:val="00810BA2"/>
    <w:pPr>
      <w:widowControl w:val="0"/>
      <w:autoSpaceDE w:val="0"/>
      <w:autoSpaceDN w:val="0"/>
      <w:adjustRightInd w:val="0"/>
      <w:jc w:val="both"/>
    </w:pPr>
  </w:style>
  <w:style w:type="paragraph" w:customStyle="1" w:styleId="Style7">
    <w:name w:val="Style7"/>
    <w:basedOn w:val="a0"/>
    <w:uiPriority w:val="99"/>
    <w:rsid w:val="00810BA2"/>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810BA2"/>
    <w:pPr>
      <w:widowControl w:val="0"/>
      <w:autoSpaceDE w:val="0"/>
      <w:autoSpaceDN w:val="0"/>
      <w:adjustRightInd w:val="0"/>
      <w:spacing w:line="274" w:lineRule="exact"/>
      <w:ind w:firstLine="624"/>
      <w:jc w:val="both"/>
    </w:pPr>
  </w:style>
  <w:style w:type="paragraph" w:customStyle="1" w:styleId="Style16">
    <w:name w:val="Style16"/>
    <w:basedOn w:val="a0"/>
    <w:uiPriority w:val="99"/>
    <w:rsid w:val="00810BA2"/>
    <w:pPr>
      <w:widowControl w:val="0"/>
      <w:autoSpaceDE w:val="0"/>
      <w:autoSpaceDN w:val="0"/>
      <w:adjustRightInd w:val="0"/>
      <w:spacing w:line="314" w:lineRule="exact"/>
      <w:ind w:firstLine="734"/>
      <w:jc w:val="both"/>
    </w:pPr>
  </w:style>
  <w:style w:type="character" w:customStyle="1" w:styleId="hps">
    <w:name w:val="hps"/>
    <w:rsid w:val="00810BA2"/>
  </w:style>
  <w:style w:type="paragraph" w:customStyle="1" w:styleId="m8106309815993852432msonormalmailrucssattributepostfix">
    <w:name w:val="m_8106309815993852432msonormal_mailru_css_attribute_postfix"/>
    <w:basedOn w:val="a0"/>
    <w:rsid w:val="00810BA2"/>
    <w:pPr>
      <w:spacing w:before="100" w:beforeAutospacing="1" w:after="100" w:afterAutospacing="1"/>
    </w:pPr>
  </w:style>
  <w:style w:type="paragraph" w:styleId="afffff1">
    <w:name w:val="annotation text"/>
    <w:basedOn w:val="a0"/>
    <w:link w:val="afffff2"/>
    <w:uiPriority w:val="99"/>
    <w:semiHidden/>
    <w:unhideWhenUsed/>
    <w:rsid w:val="002040A9"/>
    <w:rPr>
      <w:sz w:val="20"/>
      <w:szCs w:val="20"/>
    </w:rPr>
  </w:style>
  <w:style w:type="character" w:customStyle="1" w:styleId="afffff2">
    <w:name w:val="Текст примечания Знак"/>
    <w:basedOn w:val="a1"/>
    <w:link w:val="afffff1"/>
    <w:uiPriority w:val="99"/>
    <w:semiHidden/>
    <w:rsid w:val="002040A9"/>
    <w:rPr>
      <w:rFonts w:ascii="Times New Roman" w:eastAsia="Times New Roman" w:hAnsi="Times New Roman" w:cs="Times New Roman"/>
      <w:sz w:val="20"/>
      <w:szCs w:val="20"/>
      <w:lang w:eastAsia="ru-RU"/>
    </w:rPr>
  </w:style>
  <w:style w:type="paragraph" w:styleId="afffff3">
    <w:name w:val="annotation subject"/>
    <w:basedOn w:val="afffff1"/>
    <w:next w:val="afffff1"/>
    <w:link w:val="afffff4"/>
    <w:uiPriority w:val="99"/>
    <w:semiHidden/>
    <w:unhideWhenUsed/>
    <w:rsid w:val="002040A9"/>
    <w:rPr>
      <w:b/>
      <w:bCs/>
    </w:rPr>
  </w:style>
  <w:style w:type="character" w:customStyle="1" w:styleId="afffff4">
    <w:name w:val="Тема примечания Знак"/>
    <w:basedOn w:val="afffff2"/>
    <w:link w:val="afffff3"/>
    <w:uiPriority w:val="99"/>
    <w:semiHidden/>
    <w:rsid w:val="002040A9"/>
    <w:rPr>
      <w:rFonts w:ascii="Times New Roman" w:eastAsia="Times New Roman" w:hAnsi="Times New Roman" w:cs="Times New Roman"/>
      <w:b/>
      <w:bCs/>
      <w:sz w:val="20"/>
      <w:szCs w:val="20"/>
      <w:lang w:eastAsia="ru-RU"/>
    </w:rPr>
  </w:style>
  <w:style w:type="table" w:customStyle="1" w:styleId="3f">
    <w:name w:val="Сетка таблицы3"/>
    <w:basedOn w:val="a2"/>
    <w:next w:val="aff8"/>
    <w:uiPriority w:val="39"/>
    <w:rsid w:val="00036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5">
    <w:name w:val="Unresolved Mention"/>
    <w:basedOn w:val="a1"/>
    <w:uiPriority w:val="99"/>
    <w:semiHidden/>
    <w:unhideWhenUsed/>
    <w:rsid w:val="006B7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1921">
      <w:bodyDiv w:val="1"/>
      <w:marLeft w:val="0"/>
      <w:marRight w:val="0"/>
      <w:marTop w:val="0"/>
      <w:marBottom w:val="0"/>
      <w:divBdr>
        <w:top w:val="none" w:sz="0" w:space="0" w:color="auto"/>
        <w:left w:val="none" w:sz="0" w:space="0" w:color="auto"/>
        <w:bottom w:val="none" w:sz="0" w:space="0" w:color="auto"/>
        <w:right w:val="none" w:sz="0" w:space="0" w:color="auto"/>
      </w:divBdr>
    </w:div>
    <w:div w:id="247006722">
      <w:bodyDiv w:val="1"/>
      <w:marLeft w:val="0"/>
      <w:marRight w:val="0"/>
      <w:marTop w:val="0"/>
      <w:marBottom w:val="0"/>
      <w:divBdr>
        <w:top w:val="none" w:sz="0" w:space="0" w:color="auto"/>
        <w:left w:val="none" w:sz="0" w:space="0" w:color="auto"/>
        <w:bottom w:val="none" w:sz="0" w:space="0" w:color="auto"/>
        <w:right w:val="none" w:sz="0" w:space="0" w:color="auto"/>
      </w:divBdr>
    </w:div>
    <w:div w:id="267125225">
      <w:bodyDiv w:val="1"/>
      <w:marLeft w:val="0"/>
      <w:marRight w:val="0"/>
      <w:marTop w:val="0"/>
      <w:marBottom w:val="0"/>
      <w:divBdr>
        <w:top w:val="none" w:sz="0" w:space="0" w:color="auto"/>
        <w:left w:val="none" w:sz="0" w:space="0" w:color="auto"/>
        <w:bottom w:val="none" w:sz="0" w:space="0" w:color="auto"/>
        <w:right w:val="none" w:sz="0" w:space="0" w:color="auto"/>
      </w:divBdr>
    </w:div>
    <w:div w:id="1007051182">
      <w:bodyDiv w:val="1"/>
      <w:marLeft w:val="0"/>
      <w:marRight w:val="0"/>
      <w:marTop w:val="0"/>
      <w:marBottom w:val="0"/>
      <w:divBdr>
        <w:top w:val="none" w:sz="0" w:space="0" w:color="auto"/>
        <w:left w:val="none" w:sz="0" w:space="0" w:color="auto"/>
        <w:bottom w:val="none" w:sz="0" w:space="0" w:color="auto"/>
        <w:right w:val="none" w:sz="0" w:space="0" w:color="auto"/>
      </w:divBdr>
    </w:div>
    <w:div w:id="1050031850">
      <w:bodyDiv w:val="1"/>
      <w:marLeft w:val="0"/>
      <w:marRight w:val="0"/>
      <w:marTop w:val="0"/>
      <w:marBottom w:val="0"/>
      <w:divBdr>
        <w:top w:val="none" w:sz="0" w:space="0" w:color="auto"/>
        <w:left w:val="none" w:sz="0" w:space="0" w:color="auto"/>
        <w:bottom w:val="none" w:sz="0" w:space="0" w:color="auto"/>
        <w:right w:val="none" w:sz="0" w:space="0" w:color="auto"/>
      </w:divBdr>
    </w:div>
    <w:div w:id="1192886678">
      <w:bodyDiv w:val="1"/>
      <w:marLeft w:val="0"/>
      <w:marRight w:val="0"/>
      <w:marTop w:val="0"/>
      <w:marBottom w:val="0"/>
      <w:divBdr>
        <w:top w:val="none" w:sz="0" w:space="0" w:color="auto"/>
        <w:left w:val="none" w:sz="0" w:space="0" w:color="auto"/>
        <w:bottom w:val="none" w:sz="0" w:space="0" w:color="auto"/>
        <w:right w:val="none" w:sz="0" w:space="0" w:color="auto"/>
      </w:divBdr>
    </w:div>
    <w:div w:id="205804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npozhidaeva@tcmk47.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45CA9-7AF1-4302-8F50-10E3EC3E9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5242</Words>
  <Characters>29881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dc:creator>
  <cp:lastModifiedBy>Д4 ЛОНД</cp:lastModifiedBy>
  <cp:revision>6</cp:revision>
  <cp:lastPrinted>2026-08-18T06:52:00Z</cp:lastPrinted>
  <dcterms:created xsi:type="dcterms:W3CDTF">2026-09-03T07:45:00Z</dcterms:created>
  <dcterms:modified xsi:type="dcterms:W3CDTF">2026-09-03T09:13:00Z</dcterms:modified>
</cp:coreProperties>
</file>