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7CC" w:rsidRPr="0037131A" w:rsidRDefault="002037CC" w:rsidP="002037CC">
      <w:pPr>
        <w:jc w:val="center"/>
        <w:rPr>
          <w:b/>
          <w:sz w:val="28"/>
          <w:szCs w:val="28"/>
        </w:rPr>
      </w:pPr>
      <w:r w:rsidRPr="0037131A">
        <w:rPr>
          <w:b/>
          <w:sz w:val="28"/>
          <w:szCs w:val="28"/>
        </w:rPr>
        <w:t>Требования к содержанию</w:t>
      </w:r>
      <w:r w:rsidR="002D1871">
        <w:rPr>
          <w:b/>
          <w:sz w:val="28"/>
          <w:szCs w:val="28"/>
        </w:rPr>
        <w:t>,</w:t>
      </w:r>
      <w:r w:rsidRPr="0037131A">
        <w:rPr>
          <w:b/>
          <w:sz w:val="28"/>
          <w:szCs w:val="28"/>
        </w:rPr>
        <w:t xml:space="preserve"> составу </w:t>
      </w:r>
      <w:r w:rsidR="00AF19C8">
        <w:rPr>
          <w:b/>
          <w:sz w:val="28"/>
          <w:szCs w:val="28"/>
        </w:rPr>
        <w:t>оферты</w:t>
      </w:r>
      <w:r w:rsidRPr="0037131A">
        <w:rPr>
          <w:b/>
          <w:sz w:val="28"/>
          <w:szCs w:val="28"/>
        </w:rPr>
        <w:t xml:space="preserve"> на участие в закупке</w:t>
      </w:r>
      <w:r w:rsidR="002D1871">
        <w:rPr>
          <w:b/>
          <w:sz w:val="28"/>
          <w:szCs w:val="28"/>
        </w:rPr>
        <w:t xml:space="preserve"> и инструкция по её заполнению</w:t>
      </w:r>
      <w:r w:rsidRPr="0037131A">
        <w:rPr>
          <w:b/>
          <w:sz w:val="28"/>
          <w:szCs w:val="28"/>
        </w:rPr>
        <w:t xml:space="preserve"> </w:t>
      </w:r>
    </w:p>
    <w:p w:rsidR="002037CC" w:rsidRPr="0037131A" w:rsidRDefault="002037CC" w:rsidP="002037CC">
      <w:pPr>
        <w:rPr>
          <w:b/>
          <w:sz w:val="28"/>
          <w:szCs w:val="28"/>
        </w:rPr>
      </w:pPr>
    </w:p>
    <w:p w:rsidR="002037CC" w:rsidRPr="0037131A" w:rsidRDefault="002037CC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63136" w:rsidRPr="0037131A" w:rsidRDefault="00B31AE2" w:rsidP="00B31AE2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  <w:u w:val="single"/>
        </w:rPr>
      </w:pPr>
      <w:r w:rsidRPr="0037131A">
        <w:rPr>
          <w:b/>
          <w:bCs/>
          <w:sz w:val="28"/>
          <w:szCs w:val="28"/>
          <w:u w:val="single"/>
        </w:rPr>
        <w:t>Требования к содержанию</w:t>
      </w:r>
      <w:r w:rsidR="00112404" w:rsidRPr="0037131A">
        <w:rPr>
          <w:b/>
          <w:bCs/>
          <w:sz w:val="28"/>
          <w:szCs w:val="28"/>
          <w:u w:val="single"/>
        </w:rPr>
        <w:t xml:space="preserve"> и составу</w:t>
      </w:r>
      <w:r w:rsidRPr="0037131A">
        <w:rPr>
          <w:b/>
          <w:bCs/>
          <w:sz w:val="28"/>
          <w:szCs w:val="28"/>
          <w:u w:val="single"/>
        </w:rPr>
        <w:t xml:space="preserve"> </w:t>
      </w:r>
      <w:r w:rsidR="00AF19C8">
        <w:rPr>
          <w:b/>
          <w:bCs/>
          <w:sz w:val="28"/>
          <w:szCs w:val="28"/>
          <w:u w:val="single"/>
        </w:rPr>
        <w:t>оферты</w:t>
      </w:r>
      <w:r w:rsidRPr="0037131A">
        <w:rPr>
          <w:b/>
          <w:bCs/>
          <w:sz w:val="28"/>
          <w:szCs w:val="28"/>
          <w:u w:val="single"/>
        </w:rPr>
        <w:t xml:space="preserve">: </w:t>
      </w:r>
    </w:p>
    <w:p w:rsidR="00B31AE2" w:rsidRPr="0037131A" w:rsidRDefault="00B31AE2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037CC" w:rsidRPr="0037131A" w:rsidRDefault="002037CC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7131A">
        <w:rPr>
          <w:bCs/>
          <w:sz w:val="28"/>
          <w:szCs w:val="28"/>
        </w:rPr>
        <w:t xml:space="preserve">Для участия в закупке </w:t>
      </w:r>
      <w:r w:rsidR="00AF19C8">
        <w:rPr>
          <w:bCs/>
          <w:sz w:val="28"/>
          <w:szCs w:val="28"/>
          <w:u w:val="single"/>
        </w:rPr>
        <w:t>оферта</w:t>
      </w:r>
      <w:r w:rsidRPr="0037131A">
        <w:rPr>
          <w:bCs/>
          <w:sz w:val="28"/>
          <w:szCs w:val="28"/>
          <w:u w:val="single"/>
        </w:rPr>
        <w:t xml:space="preserve"> на участие в закупке должна содержать</w:t>
      </w:r>
      <w:r w:rsidRPr="0037131A">
        <w:rPr>
          <w:bCs/>
          <w:sz w:val="28"/>
          <w:szCs w:val="28"/>
        </w:rPr>
        <w:t>:</w:t>
      </w:r>
    </w:p>
    <w:p w:rsidR="00C27D7A" w:rsidRPr="0037131A" w:rsidRDefault="00C27D7A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D505C" w:rsidRPr="00ED505C" w:rsidRDefault="00ED505C" w:rsidP="00ED505C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b/>
          <w:bCs/>
          <w:sz w:val="28"/>
          <w:szCs w:val="28"/>
        </w:rPr>
      </w:pPr>
      <w:r w:rsidRPr="00ED505C">
        <w:rPr>
          <w:b/>
          <w:bCs/>
          <w:sz w:val="28"/>
          <w:szCs w:val="28"/>
        </w:rPr>
        <w:t>информацию об участнике закупки:</w:t>
      </w:r>
    </w:p>
    <w:p w:rsidR="00ED505C" w:rsidRPr="00ED505C" w:rsidRDefault="00ED505C" w:rsidP="00ED505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D505C">
        <w:rPr>
          <w:rFonts w:eastAsiaTheme="minorHAnsi"/>
          <w:sz w:val="28"/>
          <w:szCs w:val="28"/>
          <w:lang w:eastAsia="en-US"/>
        </w:rPr>
        <w:t xml:space="preserve">- предусмотренную </w:t>
      </w:r>
      <w:hyperlink r:id="rId8" w:history="1">
        <w:r w:rsidRPr="00ED505C">
          <w:rPr>
            <w:rFonts w:eastAsiaTheme="minorHAnsi"/>
            <w:sz w:val="28"/>
            <w:szCs w:val="28"/>
            <w:lang w:eastAsia="en-US"/>
          </w:rPr>
          <w:t>пунктами "3-5"</w:t>
        </w:r>
      </w:hyperlink>
      <w:r w:rsidRPr="00ED505C">
        <w:rPr>
          <w:rFonts w:eastAsiaTheme="minorHAnsi"/>
          <w:sz w:val="28"/>
          <w:szCs w:val="28"/>
          <w:lang w:eastAsia="en-US"/>
        </w:rPr>
        <w:t xml:space="preserve">, </w:t>
      </w:r>
      <w:hyperlink r:id="rId9" w:history="1">
        <w:r w:rsidRPr="00ED505C">
          <w:rPr>
            <w:rFonts w:eastAsiaTheme="minorHAnsi"/>
            <w:sz w:val="28"/>
            <w:szCs w:val="28"/>
            <w:lang w:eastAsia="en-US"/>
          </w:rPr>
          <w:t>"7-11" части 1</w:t>
        </w:r>
      </w:hyperlink>
      <w:r w:rsidRPr="00ED505C">
        <w:rPr>
          <w:rFonts w:eastAsiaTheme="minorHAnsi"/>
          <w:sz w:val="28"/>
          <w:szCs w:val="28"/>
          <w:lang w:eastAsia="en-US"/>
        </w:rPr>
        <w:t xml:space="preserve"> статьи 31 Федерального закона №44-ФЗ, </w:t>
      </w:r>
      <w:r w:rsidRPr="00ED505C">
        <w:rPr>
          <w:bCs/>
          <w:sz w:val="28"/>
          <w:szCs w:val="28"/>
        </w:rPr>
        <w:t>подтверждающую соответствие участника закупки единым требованиям к участникам закупки;</w:t>
      </w:r>
    </w:p>
    <w:p w:rsidR="00ED505C" w:rsidRPr="00ED505C" w:rsidRDefault="00ED505C" w:rsidP="00ED505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D505C">
        <w:rPr>
          <w:rFonts w:eastAsiaTheme="minorHAnsi"/>
          <w:sz w:val="28"/>
          <w:szCs w:val="28"/>
          <w:lang w:eastAsia="en-US"/>
        </w:rPr>
        <w:t xml:space="preserve">- предусмотренную </w:t>
      </w:r>
      <w:hyperlink r:id="rId10" w:history="1"/>
      <w:r w:rsidRPr="00ED505C">
        <w:rPr>
          <w:rFonts w:eastAsiaTheme="minorHAnsi"/>
          <w:sz w:val="28"/>
          <w:szCs w:val="28"/>
          <w:lang w:eastAsia="en-US"/>
        </w:rPr>
        <w:t xml:space="preserve">частью 1.1. статьи 31 Федерального закона №44-ФЗ, </w:t>
      </w:r>
      <w:r w:rsidRPr="00ED505C">
        <w:rPr>
          <w:bCs/>
          <w:sz w:val="28"/>
          <w:szCs w:val="28"/>
        </w:rPr>
        <w:t>об отсутствии информации об участнике закупки в реестре недобросовестных поставщиков (подрядчиков, исполнителей).</w:t>
      </w:r>
    </w:p>
    <w:p w:rsidR="00ED505C" w:rsidRPr="00ED505C" w:rsidRDefault="00ED505C" w:rsidP="00ED505C">
      <w:pPr>
        <w:ind w:firstLine="540"/>
        <w:jc w:val="both"/>
        <w:rPr>
          <w:sz w:val="28"/>
          <w:szCs w:val="28"/>
        </w:rPr>
      </w:pPr>
      <w:r w:rsidRPr="00ED505C">
        <w:rPr>
          <w:sz w:val="28"/>
          <w:szCs w:val="28"/>
        </w:rPr>
        <w:t xml:space="preserve">Декларация о соответствии участника закупки требованиям, установленным </w:t>
      </w:r>
      <w:hyperlink r:id="rId11" w:history="1">
        <w:r w:rsidRPr="00ED505C">
          <w:rPr>
            <w:color w:val="000000" w:themeColor="text1"/>
            <w:sz w:val="28"/>
            <w:szCs w:val="28"/>
            <w:u w:val="single"/>
          </w:rPr>
          <w:t>пунктами 3</w:t>
        </w:r>
      </w:hyperlink>
      <w:r w:rsidRPr="00ED505C">
        <w:rPr>
          <w:color w:val="000000" w:themeColor="text1"/>
          <w:sz w:val="28"/>
          <w:szCs w:val="28"/>
        </w:rPr>
        <w:t xml:space="preserve"> - </w:t>
      </w:r>
      <w:hyperlink r:id="rId12" w:history="1">
        <w:r w:rsidRPr="00ED505C">
          <w:rPr>
            <w:color w:val="000000" w:themeColor="text1"/>
            <w:sz w:val="28"/>
            <w:szCs w:val="28"/>
            <w:u w:val="single"/>
          </w:rPr>
          <w:t>5</w:t>
        </w:r>
      </w:hyperlink>
      <w:r w:rsidRPr="00ED505C">
        <w:rPr>
          <w:color w:val="000000" w:themeColor="text1"/>
          <w:sz w:val="28"/>
          <w:szCs w:val="28"/>
        </w:rPr>
        <w:t xml:space="preserve">, </w:t>
      </w:r>
      <w:hyperlink r:id="rId13" w:history="1">
        <w:r w:rsidRPr="00ED505C">
          <w:rPr>
            <w:color w:val="000000" w:themeColor="text1"/>
            <w:sz w:val="28"/>
            <w:szCs w:val="28"/>
            <w:u w:val="single"/>
          </w:rPr>
          <w:t>7</w:t>
        </w:r>
      </w:hyperlink>
      <w:r w:rsidRPr="00ED505C">
        <w:rPr>
          <w:color w:val="000000" w:themeColor="text1"/>
          <w:sz w:val="28"/>
          <w:szCs w:val="28"/>
        </w:rPr>
        <w:t xml:space="preserve"> - </w:t>
      </w:r>
      <w:hyperlink r:id="rId14" w:history="1">
        <w:r w:rsidRPr="00ED505C">
          <w:rPr>
            <w:color w:val="000000" w:themeColor="text1"/>
            <w:sz w:val="28"/>
            <w:szCs w:val="28"/>
            <w:u w:val="single"/>
          </w:rPr>
          <w:t>11 части 1 статьи 31</w:t>
        </w:r>
      </w:hyperlink>
      <w:r w:rsidRPr="00ED505C">
        <w:rPr>
          <w:sz w:val="28"/>
          <w:szCs w:val="28"/>
        </w:rPr>
        <w:t xml:space="preserve"> настоящего Федерального закона должна предусматривать также соответствие пункту части 1 статьи 31 Федерального закона № 44-ФЗ:</w:t>
      </w:r>
    </w:p>
    <w:p w:rsidR="00ED505C" w:rsidRPr="00ED505C" w:rsidRDefault="00ED505C" w:rsidP="00ED505C">
      <w:pPr>
        <w:ind w:firstLine="540"/>
        <w:jc w:val="both"/>
        <w:rPr>
          <w:sz w:val="28"/>
          <w:szCs w:val="28"/>
        </w:rPr>
      </w:pPr>
      <w:r w:rsidRPr="00ED505C">
        <w:rPr>
          <w:sz w:val="28"/>
          <w:szCs w:val="28"/>
        </w:rPr>
        <w:t xml:space="preserve"> 10</w:t>
      </w:r>
      <w:r w:rsidRPr="00ED505C">
        <w:rPr>
          <w:sz w:val="28"/>
          <w:szCs w:val="28"/>
          <w:vertAlign w:val="superscript"/>
        </w:rPr>
        <w:t xml:space="preserve">1 </w:t>
      </w:r>
      <w:r w:rsidRPr="00ED505C">
        <w:rPr>
          <w:sz w:val="28"/>
          <w:szCs w:val="28"/>
        </w:rPr>
        <w:t>) - участник закупки не является иностранным агентом.</w:t>
      </w:r>
    </w:p>
    <w:p w:rsidR="00ED505C" w:rsidRPr="00ED505C" w:rsidRDefault="00ED505C" w:rsidP="00ED505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ED505C" w:rsidRPr="00ED505C" w:rsidRDefault="00ED505C" w:rsidP="00ED505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D505C">
        <w:rPr>
          <w:rFonts w:eastAsiaTheme="minorHAnsi"/>
          <w:sz w:val="28"/>
          <w:szCs w:val="28"/>
          <w:lang w:eastAsia="en-US"/>
        </w:rPr>
        <w:t>Такие информация предоставляется в виде декларации.</w:t>
      </w:r>
    </w:p>
    <w:p w:rsidR="006518C2" w:rsidRPr="0037131A" w:rsidRDefault="006518C2" w:rsidP="006518C2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037CC" w:rsidRPr="0037131A" w:rsidRDefault="002037CC" w:rsidP="00AD44C4">
      <w:pPr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</w:rPr>
      </w:pPr>
      <w:r w:rsidRPr="0037131A">
        <w:rPr>
          <w:b/>
          <w:bCs/>
          <w:sz w:val="28"/>
          <w:szCs w:val="28"/>
        </w:rPr>
        <w:t>2</w:t>
      </w:r>
      <w:r w:rsidR="00515A72" w:rsidRPr="0037131A">
        <w:rPr>
          <w:b/>
          <w:bCs/>
          <w:sz w:val="28"/>
          <w:szCs w:val="28"/>
        </w:rPr>
        <w:t>.</w:t>
      </w:r>
      <w:r w:rsidRPr="0037131A">
        <w:rPr>
          <w:b/>
          <w:bCs/>
          <w:sz w:val="28"/>
          <w:szCs w:val="28"/>
        </w:rPr>
        <w:t xml:space="preserve"> предложение участника закупки в отношении объекта закупки:</w:t>
      </w:r>
    </w:p>
    <w:p w:rsidR="00AD44C4" w:rsidRPr="00AD44C4" w:rsidRDefault="00F23286" w:rsidP="00AD44C4">
      <w:pPr>
        <w:pStyle w:val="ab"/>
        <w:jc w:val="both"/>
        <w:rPr>
          <w:sz w:val="28"/>
          <w:szCs w:val="28"/>
        </w:rPr>
      </w:pPr>
      <w:bookmarkStart w:id="0" w:name="Par19"/>
      <w:bookmarkEnd w:id="0"/>
      <w:r w:rsidRPr="00AD44C4">
        <w:rPr>
          <w:sz w:val="28"/>
          <w:szCs w:val="28"/>
        </w:rPr>
        <w:t>2.1.</w:t>
      </w:r>
      <w:r w:rsidR="009349AE" w:rsidRPr="00AD44C4">
        <w:rPr>
          <w:sz w:val="28"/>
          <w:szCs w:val="28"/>
        </w:rPr>
        <w:t xml:space="preserve">  </w:t>
      </w:r>
      <w:r w:rsidR="00AD44C4" w:rsidRPr="00AD44C4">
        <w:rPr>
          <w:sz w:val="28"/>
          <w:szCs w:val="28"/>
        </w:rPr>
        <w:t>Уставные документы с указание</w:t>
      </w:r>
      <w:r w:rsidR="00AD44C4">
        <w:rPr>
          <w:sz w:val="28"/>
          <w:szCs w:val="28"/>
        </w:rPr>
        <w:t xml:space="preserve">м вида деятельности: проведение </w:t>
      </w:r>
      <w:r w:rsidR="00AD44C4" w:rsidRPr="00AD44C4">
        <w:rPr>
          <w:sz w:val="28"/>
          <w:szCs w:val="28"/>
        </w:rPr>
        <w:t>специальной оценки условий труда.</w:t>
      </w:r>
    </w:p>
    <w:p w:rsidR="00AD44C4" w:rsidRPr="00AD44C4" w:rsidRDefault="00AD44C4" w:rsidP="00AD44C4">
      <w:pPr>
        <w:pStyle w:val="ab"/>
        <w:jc w:val="both"/>
        <w:rPr>
          <w:sz w:val="28"/>
          <w:szCs w:val="28"/>
        </w:rPr>
      </w:pPr>
      <w:r w:rsidRPr="00AD44C4">
        <w:rPr>
          <w:sz w:val="28"/>
          <w:szCs w:val="28"/>
        </w:rPr>
        <w:t>2.2. Сведения о включении в реестр организаций, проводящих специальную оценку условий труда.</w:t>
      </w:r>
    </w:p>
    <w:p w:rsidR="00AD44C4" w:rsidRPr="00AD44C4" w:rsidRDefault="00AD44C4" w:rsidP="00AD44C4">
      <w:pPr>
        <w:pStyle w:val="ab"/>
        <w:jc w:val="both"/>
        <w:rPr>
          <w:sz w:val="28"/>
          <w:szCs w:val="28"/>
        </w:rPr>
      </w:pPr>
      <w:r w:rsidRPr="00AD44C4">
        <w:rPr>
          <w:sz w:val="28"/>
          <w:szCs w:val="28"/>
        </w:rPr>
        <w:t>2.3. Сведения о наличии в качестве структурного подразделения аккредитованной национальным органом по аккредитации испытательной лаборатории (центра).</w:t>
      </w:r>
    </w:p>
    <w:p w:rsidR="00963A89" w:rsidRDefault="00F23286" w:rsidP="00AD44C4">
      <w:pPr>
        <w:ind w:firstLine="567"/>
        <w:jc w:val="both"/>
        <w:rPr>
          <w:noProof/>
        </w:rPr>
      </w:pPr>
      <w:r w:rsidRPr="00963A89">
        <w:rPr>
          <w:sz w:val="28"/>
          <w:szCs w:val="28"/>
        </w:rPr>
        <w:t xml:space="preserve"> </w:t>
      </w:r>
    </w:p>
    <w:p w:rsidR="00F038A6" w:rsidRPr="006F4193" w:rsidRDefault="00281F77" w:rsidP="006F4193">
      <w:pPr>
        <w:ind w:firstLine="567"/>
        <w:jc w:val="both"/>
        <w:rPr>
          <w:b/>
          <w:sz w:val="28"/>
          <w:szCs w:val="28"/>
        </w:rPr>
      </w:pPr>
      <w:r w:rsidRPr="001D57DD">
        <w:rPr>
          <w:b/>
          <w:sz w:val="28"/>
          <w:szCs w:val="28"/>
        </w:rPr>
        <w:t>3. предложение участника закупки в отношении цены контракта.</w:t>
      </w:r>
    </w:p>
    <w:p w:rsidR="00601B59" w:rsidRDefault="00601B59" w:rsidP="007B43B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35C26" w:rsidRPr="0037131A" w:rsidRDefault="002F0CC1" w:rsidP="00112404">
      <w:pPr>
        <w:pStyle w:val="ab"/>
        <w:numPr>
          <w:ilvl w:val="0"/>
          <w:numId w:val="5"/>
        </w:numPr>
        <w:rPr>
          <w:b/>
          <w:sz w:val="28"/>
          <w:szCs w:val="28"/>
          <w:u w:val="single"/>
        </w:rPr>
      </w:pPr>
      <w:bookmarkStart w:id="1" w:name="Par27"/>
      <w:bookmarkEnd w:id="1"/>
      <w:r w:rsidRPr="0037131A">
        <w:rPr>
          <w:b/>
          <w:sz w:val="28"/>
          <w:szCs w:val="28"/>
          <w:u w:val="single"/>
        </w:rPr>
        <w:t xml:space="preserve">Инструкция по заполнению </w:t>
      </w:r>
      <w:r w:rsidR="002D1871">
        <w:rPr>
          <w:b/>
          <w:sz w:val="28"/>
          <w:szCs w:val="28"/>
          <w:u w:val="single"/>
        </w:rPr>
        <w:t>оферты</w:t>
      </w:r>
      <w:r w:rsidRPr="0037131A">
        <w:rPr>
          <w:b/>
          <w:sz w:val="28"/>
          <w:szCs w:val="28"/>
          <w:u w:val="single"/>
        </w:rPr>
        <w:t>:</w:t>
      </w:r>
    </w:p>
    <w:p w:rsidR="00B2162E" w:rsidRPr="0037131A" w:rsidRDefault="00B2162E" w:rsidP="00B2162E">
      <w:pPr>
        <w:rPr>
          <w:sz w:val="28"/>
          <w:szCs w:val="28"/>
        </w:rPr>
      </w:pPr>
    </w:p>
    <w:p w:rsidR="00E15A56" w:rsidRDefault="0079769C" w:rsidP="00601B59">
      <w:pPr>
        <w:ind w:firstLine="567"/>
        <w:jc w:val="both"/>
        <w:rPr>
          <w:sz w:val="28"/>
          <w:szCs w:val="28"/>
        </w:rPr>
      </w:pPr>
      <w:r w:rsidRPr="0037131A">
        <w:rPr>
          <w:sz w:val="28"/>
          <w:szCs w:val="28"/>
        </w:rPr>
        <w:t xml:space="preserve">Подача </w:t>
      </w:r>
      <w:r w:rsidR="002D1871">
        <w:rPr>
          <w:sz w:val="28"/>
          <w:szCs w:val="28"/>
        </w:rPr>
        <w:t>оферты</w:t>
      </w:r>
      <w:r w:rsidRPr="0037131A">
        <w:rPr>
          <w:sz w:val="28"/>
          <w:szCs w:val="28"/>
        </w:rPr>
        <w:t xml:space="preserve"> на участие в закупке означает согласие участника закупки, подавшего такую </w:t>
      </w:r>
      <w:r w:rsidR="002D1871">
        <w:rPr>
          <w:sz w:val="28"/>
          <w:szCs w:val="28"/>
        </w:rPr>
        <w:t>оферту</w:t>
      </w:r>
      <w:r w:rsidRPr="0037131A">
        <w:rPr>
          <w:sz w:val="28"/>
          <w:szCs w:val="28"/>
        </w:rPr>
        <w:t xml:space="preserve">, на поставку товара, выполнение работы, оказание услуги на условиях, предусмотренных </w:t>
      </w:r>
      <w:r w:rsidR="002D1871">
        <w:rPr>
          <w:sz w:val="28"/>
          <w:szCs w:val="28"/>
        </w:rPr>
        <w:t>проектом контракта</w:t>
      </w:r>
      <w:r w:rsidRPr="0037131A">
        <w:rPr>
          <w:sz w:val="28"/>
          <w:szCs w:val="28"/>
        </w:rPr>
        <w:t xml:space="preserve">, и в соответствии с </w:t>
      </w:r>
      <w:r w:rsidR="00F038A6">
        <w:rPr>
          <w:sz w:val="28"/>
          <w:szCs w:val="28"/>
        </w:rPr>
        <w:t>офертой</w:t>
      </w:r>
      <w:r w:rsidRPr="0037131A">
        <w:rPr>
          <w:sz w:val="28"/>
          <w:szCs w:val="28"/>
        </w:rPr>
        <w:t xml:space="preserve"> такого участника закупки на участие в закупке.</w:t>
      </w:r>
    </w:p>
    <w:p w:rsidR="006F4193" w:rsidRDefault="006F4193" w:rsidP="00601B59">
      <w:pPr>
        <w:ind w:firstLine="567"/>
        <w:jc w:val="both"/>
        <w:rPr>
          <w:sz w:val="28"/>
          <w:szCs w:val="28"/>
        </w:rPr>
      </w:pPr>
    </w:p>
    <w:p w:rsidR="006F4193" w:rsidRPr="0037131A" w:rsidRDefault="006F4193" w:rsidP="00AD44C4">
      <w:pPr>
        <w:jc w:val="both"/>
        <w:rPr>
          <w:sz w:val="28"/>
          <w:szCs w:val="28"/>
        </w:rPr>
      </w:pPr>
      <w:bookmarkStart w:id="2" w:name="_GoBack"/>
      <w:bookmarkEnd w:id="2"/>
    </w:p>
    <w:sectPr w:rsidR="006F4193" w:rsidRPr="0037131A" w:rsidSect="00963A89"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B0E" w:rsidRDefault="00151B0E" w:rsidP="00307A4C">
      <w:r>
        <w:separator/>
      </w:r>
    </w:p>
  </w:endnote>
  <w:endnote w:type="continuationSeparator" w:id="0">
    <w:p w:rsidR="00151B0E" w:rsidRDefault="00151B0E" w:rsidP="0030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B0E" w:rsidRDefault="00151B0E" w:rsidP="00307A4C">
      <w:r>
        <w:separator/>
      </w:r>
    </w:p>
  </w:footnote>
  <w:footnote w:type="continuationSeparator" w:id="0">
    <w:p w:rsidR="00151B0E" w:rsidRDefault="00151B0E" w:rsidP="00307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538C4"/>
    <w:multiLevelType w:val="hybridMultilevel"/>
    <w:tmpl w:val="3E084216"/>
    <w:lvl w:ilvl="0" w:tplc="891A305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9F2B10"/>
    <w:multiLevelType w:val="hybridMultilevel"/>
    <w:tmpl w:val="99F013B2"/>
    <w:lvl w:ilvl="0" w:tplc="EAA8C528">
      <w:start w:val="2"/>
      <w:numFmt w:val="upperRoman"/>
      <w:lvlText w:val="%1."/>
      <w:lvlJc w:val="left"/>
      <w:pPr>
        <w:ind w:left="1080" w:hanging="72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0F4A8E"/>
    <w:multiLevelType w:val="hybridMultilevel"/>
    <w:tmpl w:val="C652CDD0"/>
    <w:lvl w:ilvl="0" w:tplc="BAA277C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54E4EB9"/>
    <w:multiLevelType w:val="hybridMultilevel"/>
    <w:tmpl w:val="9F8C4B1A"/>
    <w:lvl w:ilvl="0" w:tplc="396EA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ED60ED6"/>
    <w:multiLevelType w:val="hybridMultilevel"/>
    <w:tmpl w:val="A9C0CDC2"/>
    <w:lvl w:ilvl="0" w:tplc="8784492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2634202"/>
    <w:multiLevelType w:val="hybridMultilevel"/>
    <w:tmpl w:val="314EF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0A0200"/>
    <w:multiLevelType w:val="hybridMultilevel"/>
    <w:tmpl w:val="50BE1A9C"/>
    <w:lvl w:ilvl="0" w:tplc="2BFE2B9A">
      <w:start w:val="1"/>
      <w:numFmt w:val="decimal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7CC"/>
    <w:rsid w:val="0000287F"/>
    <w:rsid w:val="00004613"/>
    <w:rsid w:val="000138A0"/>
    <w:rsid w:val="0003667A"/>
    <w:rsid w:val="0004789B"/>
    <w:rsid w:val="00087CC6"/>
    <w:rsid w:val="000B2043"/>
    <w:rsid w:val="000B2340"/>
    <w:rsid w:val="00102ACF"/>
    <w:rsid w:val="00112404"/>
    <w:rsid w:val="00144A7F"/>
    <w:rsid w:val="00146CF5"/>
    <w:rsid w:val="00151B0E"/>
    <w:rsid w:val="0017430C"/>
    <w:rsid w:val="00176D1B"/>
    <w:rsid w:val="001A4499"/>
    <w:rsid w:val="001F67E7"/>
    <w:rsid w:val="002037CC"/>
    <w:rsid w:val="00232704"/>
    <w:rsid w:val="00247ED6"/>
    <w:rsid w:val="00272604"/>
    <w:rsid w:val="00281F77"/>
    <w:rsid w:val="002D1871"/>
    <w:rsid w:val="002E78C7"/>
    <w:rsid w:val="002F0CC1"/>
    <w:rsid w:val="00307A4C"/>
    <w:rsid w:val="0037131A"/>
    <w:rsid w:val="004362DB"/>
    <w:rsid w:val="00437AAC"/>
    <w:rsid w:val="00437B03"/>
    <w:rsid w:val="004530F0"/>
    <w:rsid w:val="004537B0"/>
    <w:rsid w:val="004C6867"/>
    <w:rsid w:val="004F710F"/>
    <w:rsid w:val="00512053"/>
    <w:rsid w:val="00515A72"/>
    <w:rsid w:val="0052055E"/>
    <w:rsid w:val="0052394C"/>
    <w:rsid w:val="00534A6A"/>
    <w:rsid w:val="0054626E"/>
    <w:rsid w:val="005464C2"/>
    <w:rsid w:val="005925D0"/>
    <w:rsid w:val="005A40B9"/>
    <w:rsid w:val="005D1F6F"/>
    <w:rsid w:val="005D21A6"/>
    <w:rsid w:val="005E2E76"/>
    <w:rsid w:val="005F5F87"/>
    <w:rsid w:val="00601B59"/>
    <w:rsid w:val="00612BCC"/>
    <w:rsid w:val="00636DA1"/>
    <w:rsid w:val="006518C2"/>
    <w:rsid w:val="00664FBF"/>
    <w:rsid w:val="00673C2D"/>
    <w:rsid w:val="006968B9"/>
    <w:rsid w:val="006A4389"/>
    <w:rsid w:val="006F4193"/>
    <w:rsid w:val="007470D9"/>
    <w:rsid w:val="0076043A"/>
    <w:rsid w:val="00775CBB"/>
    <w:rsid w:val="0079039A"/>
    <w:rsid w:val="00792632"/>
    <w:rsid w:val="0079769C"/>
    <w:rsid w:val="007B1748"/>
    <w:rsid w:val="007B43BE"/>
    <w:rsid w:val="007C4A48"/>
    <w:rsid w:val="008218A2"/>
    <w:rsid w:val="00901F83"/>
    <w:rsid w:val="0090250C"/>
    <w:rsid w:val="009060F9"/>
    <w:rsid w:val="0091522A"/>
    <w:rsid w:val="0092272A"/>
    <w:rsid w:val="009349AE"/>
    <w:rsid w:val="009511B4"/>
    <w:rsid w:val="00963A89"/>
    <w:rsid w:val="0098211B"/>
    <w:rsid w:val="009E3EE5"/>
    <w:rsid w:val="009F7E8B"/>
    <w:rsid w:val="00A334A3"/>
    <w:rsid w:val="00A35C26"/>
    <w:rsid w:val="00A440ED"/>
    <w:rsid w:val="00A46CE0"/>
    <w:rsid w:val="00A7783E"/>
    <w:rsid w:val="00AD44C4"/>
    <w:rsid w:val="00AF19C8"/>
    <w:rsid w:val="00B17A95"/>
    <w:rsid w:val="00B2162E"/>
    <w:rsid w:val="00B31AE2"/>
    <w:rsid w:val="00B55B8A"/>
    <w:rsid w:val="00BE5E5D"/>
    <w:rsid w:val="00C062FB"/>
    <w:rsid w:val="00C27D7A"/>
    <w:rsid w:val="00C33178"/>
    <w:rsid w:val="00C4217F"/>
    <w:rsid w:val="00C55734"/>
    <w:rsid w:val="00CE416A"/>
    <w:rsid w:val="00D13DA6"/>
    <w:rsid w:val="00D16D12"/>
    <w:rsid w:val="00D22839"/>
    <w:rsid w:val="00D25284"/>
    <w:rsid w:val="00D34593"/>
    <w:rsid w:val="00D510FE"/>
    <w:rsid w:val="00D55A60"/>
    <w:rsid w:val="00D83775"/>
    <w:rsid w:val="00DA4FC3"/>
    <w:rsid w:val="00DB6937"/>
    <w:rsid w:val="00DE5AB2"/>
    <w:rsid w:val="00E15A56"/>
    <w:rsid w:val="00E27FAA"/>
    <w:rsid w:val="00E57A5A"/>
    <w:rsid w:val="00EB58AF"/>
    <w:rsid w:val="00ED505C"/>
    <w:rsid w:val="00F038A6"/>
    <w:rsid w:val="00F23286"/>
    <w:rsid w:val="00F3740A"/>
    <w:rsid w:val="00F37EFA"/>
    <w:rsid w:val="00F4447B"/>
    <w:rsid w:val="00F4634A"/>
    <w:rsid w:val="00F63136"/>
    <w:rsid w:val="00F82213"/>
    <w:rsid w:val="00F83519"/>
    <w:rsid w:val="00F9482B"/>
    <w:rsid w:val="00F9532C"/>
    <w:rsid w:val="00FA4701"/>
    <w:rsid w:val="00FD3039"/>
    <w:rsid w:val="00FD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22D62-2398-4721-BE9A-D9C4CAADF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4626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4626E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462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4626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462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4626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626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54626E"/>
    <w:rPr>
      <w:color w:val="0000FF" w:themeColor="hyperlink"/>
      <w:u w:val="single"/>
    </w:rPr>
  </w:style>
  <w:style w:type="paragraph" w:styleId="ab">
    <w:name w:val="List Paragraph"/>
    <w:aliases w:val="ТЗ список,Абзац списка литеральный,Булет1,1Булет,Bullet List,FooterText,numbered,Paragraphe de liste1,lp1,Table-Normal,RSHB_Table-Normal,Абзац списка с маркерами,Medium Grid 1 Accent 2,Цветной список - Акцент 11,List Paragraph,Заговок Марин"/>
    <w:basedOn w:val="a"/>
    <w:link w:val="ac"/>
    <w:uiPriority w:val="34"/>
    <w:qFormat/>
    <w:rsid w:val="00B31AE2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307A4C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unhideWhenUsed/>
    <w:rsid w:val="00307A4C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307A4C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307A4C"/>
    <w:rPr>
      <w:vertAlign w:val="superscript"/>
    </w:rPr>
  </w:style>
  <w:style w:type="paragraph" w:styleId="af3">
    <w:name w:val="header"/>
    <w:basedOn w:val="a"/>
    <w:link w:val="af4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Абзац списка Знак"/>
    <w:aliases w:val="ТЗ список Знак,Абзац списка литеральный Знак,Булет1 Знак,1Булет Знак,Bullet List Знак,FooterText Знак,numbered Знак,Paragraphe de liste1 Знак,lp1 Знак,Table-Normal Знак,RSHB_Table-Normal Знак,Абзац списка с маркерами Знак"/>
    <w:link w:val="ab"/>
    <w:uiPriority w:val="34"/>
    <w:qFormat/>
    <w:locked/>
    <w:rsid w:val="00AD44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13" Type="http://schemas.openxmlformats.org/officeDocument/2006/relationships/hyperlink" Target="https://login.consultant.ru/link/?req=doc&amp;base=LAW&amp;n=430707&amp;dst=296&amp;field=134&amp;date=06.12.20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30707&amp;dst=100340&amp;field=134&amp;date=06.12.202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30707&amp;dst=100338&amp;field=134&amp;date=06.12.20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E58F4BCFE827CB221315E246BA2548C77E924676CAF00C8345B5150A933BC0C85CE1974452FB6849C3E9174D3A879B249D4114E4B1T7hCL" TargetMode="External"/><Relationship Id="rId14" Type="http://schemas.openxmlformats.org/officeDocument/2006/relationships/hyperlink" Target="https://login.consultant.ru/link/?req=doc&amp;base=LAW&amp;n=430707&amp;dst=419&amp;field=134&amp;date=06.12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74126-9CEA-402B-8E8D-672596B93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Александровна Волкова</dc:creator>
  <cp:lastModifiedBy>Обработка данных</cp:lastModifiedBy>
  <cp:revision>4</cp:revision>
  <dcterms:created xsi:type="dcterms:W3CDTF">2025-08-28T08:51:00Z</dcterms:created>
  <dcterms:modified xsi:type="dcterms:W3CDTF">2026-09-25T13:19:00Z</dcterms:modified>
</cp:coreProperties>
</file>