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BF3" w:rsidRPr="00254128" w:rsidRDefault="00460BF3" w:rsidP="00460BF3">
      <w:pPr>
        <w:spacing w:before="0" w:after="0"/>
        <w:jc w:val="center"/>
        <w:rPr>
          <w:b/>
        </w:rPr>
      </w:pPr>
      <w:bookmarkStart w:id="0" w:name="_Toc357675127"/>
      <w:r w:rsidRPr="00254128">
        <w:rPr>
          <w:b/>
        </w:rPr>
        <w:t xml:space="preserve">ДОГОВОР </w:t>
      </w:r>
    </w:p>
    <w:p w:rsidR="00460BF3" w:rsidRDefault="00D523D9" w:rsidP="00460BF3">
      <w:pPr>
        <w:spacing w:before="0" w:after="0"/>
        <w:jc w:val="center"/>
        <w:rPr>
          <w:b/>
        </w:rPr>
      </w:pPr>
      <w:r w:rsidRPr="00D523D9">
        <w:rPr>
          <w:b/>
        </w:rPr>
        <w:t>подписки на периодические печатные издания</w:t>
      </w:r>
      <w:r w:rsidR="00460BF3" w:rsidRPr="00254128">
        <w:rPr>
          <w:b/>
        </w:rPr>
        <w:t xml:space="preserve"> № ______</w:t>
      </w:r>
      <w:bookmarkEnd w:id="0"/>
    </w:p>
    <w:p w:rsidR="00460BF3" w:rsidRPr="00254128" w:rsidRDefault="00460BF3" w:rsidP="00460BF3">
      <w:pPr>
        <w:spacing w:before="0" w:after="0"/>
        <w:jc w:val="center"/>
        <w:rPr>
          <w:b/>
        </w:rPr>
      </w:pPr>
    </w:p>
    <w:p w:rsidR="00460BF3" w:rsidRPr="00254128" w:rsidRDefault="00460BF3" w:rsidP="00460BF3">
      <w:pPr>
        <w:spacing w:before="0" w:after="0"/>
        <w:jc w:val="center"/>
      </w:pPr>
    </w:p>
    <w:p w:rsidR="00EF4C69" w:rsidRPr="00EF4C69" w:rsidRDefault="00D523D9" w:rsidP="00EF4C69">
      <w:pPr>
        <w:autoSpaceDE w:val="0"/>
        <w:autoSpaceDN w:val="0"/>
        <w:adjustRightInd w:val="0"/>
        <w:spacing w:before="0" w:after="0"/>
        <w:jc w:val="both"/>
      </w:pPr>
      <w:r>
        <w:t>г. Сосновый Бор</w:t>
      </w:r>
      <w:r w:rsidR="00EF4C69" w:rsidRPr="00EF4C69">
        <w:t xml:space="preserve">                                                                 </w:t>
      </w:r>
      <w:r>
        <w:t xml:space="preserve">              </w:t>
      </w:r>
      <w:proofErr w:type="gramStart"/>
      <w:r>
        <w:t xml:space="preserve">   </w:t>
      </w:r>
      <w:r w:rsidR="00EF4C69" w:rsidRPr="00EF4C69">
        <w:t>«</w:t>
      </w:r>
      <w:proofErr w:type="gramEnd"/>
      <w:r w:rsidR="00EF4C69" w:rsidRPr="00EF4C69">
        <w:t>___» ___________20___ г.</w:t>
      </w:r>
    </w:p>
    <w:p w:rsidR="00EF4C69" w:rsidRPr="00EF4C69" w:rsidRDefault="00EF4C69" w:rsidP="00EF4C69">
      <w:pPr>
        <w:autoSpaceDE w:val="0"/>
        <w:autoSpaceDN w:val="0"/>
        <w:adjustRightInd w:val="0"/>
        <w:spacing w:before="0" w:after="0"/>
        <w:ind w:firstLine="709"/>
        <w:jc w:val="both"/>
      </w:pPr>
    </w:p>
    <w:p w:rsidR="00EF4C69" w:rsidRPr="00EF4C69" w:rsidRDefault="00EF4C69" w:rsidP="00EF4C69">
      <w:pPr>
        <w:autoSpaceDE w:val="0"/>
        <w:autoSpaceDN w:val="0"/>
        <w:adjustRightInd w:val="0"/>
        <w:spacing w:before="0" w:after="0"/>
        <w:ind w:firstLine="709"/>
        <w:jc w:val="both"/>
      </w:pPr>
    </w:p>
    <w:p w:rsidR="00460BF3" w:rsidRDefault="00D523D9" w:rsidP="00EF4C69">
      <w:pPr>
        <w:autoSpaceDE w:val="0"/>
        <w:autoSpaceDN w:val="0"/>
        <w:adjustRightInd w:val="0"/>
        <w:spacing w:before="0" w:after="0"/>
        <w:ind w:firstLine="709"/>
        <w:jc w:val="both"/>
      </w:pPr>
      <w:r>
        <w:rPr>
          <w:b/>
        </w:rPr>
        <w:t>_______________________</w:t>
      </w:r>
      <w:r w:rsidR="00EF4C69" w:rsidRPr="00EF4C69">
        <w:t>, именуемое в дальнейшем «</w:t>
      </w:r>
      <w:r w:rsidR="00EF4C69" w:rsidRPr="00EF4C69">
        <w:rPr>
          <w:b/>
        </w:rPr>
        <w:t>Поставщик</w:t>
      </w:r>
      <w:r w:rsidR="00EF4C69" w:rsidRPr="00EF4C69">
        <w:t xml:space="preserve">», в лице ________________, действующего (-ей) на основании ___________, с одной стороны, и </w:t>
      </w:r>
      <w:r w:rsidR="00C51D64" w:rsidRPr="00C51D64">
        <w:rPr>
          <w:b/>
        </w:rPr>
        <w:t>Муниципальное бюджетное учреждение «</w:t>
      </w:r>
      <w:proofErr w:type="spellStart"/>
      <w:r w:rsidR="00C51D64" w:rsidRPr="00C51D64">
        <w:rPr>
          <w:b/>
        </w:rPr>
        <w:t>Сосновоборская</w:t>
      </w:r>
      <w:proofErr w:type="spellEnd"/>
      <w:r w:rsidR="00C51D64" w:rsidRPr="00C51D64">
        <w:rPr>
          <w:b/>
        </w:rPr>
        <w:t xml:space="preserve"> централизованная библиотечная система»</w:t>
      </w:r>
      <w:r w:rsidR="00EF4C69" w:rsidRPr="00EF4C69">
        <w:t>, именуемое в дальнейшем «</w:t>
      </w:r>
      <w:r w:rsidR="00EF4C69" w:rsidRPr="00EF4C69">
        <w:rPr>
          <w:b/>
        </w:rPr>
        <w:t>Покупатель</w:t>
      </w:r>
      <w:r w:rsidR="00EF4C69" w:rsidRPr="00EF4C69">
        <w:t xml:space="preserve">», </w:t>
      </w:r>
      <w:r w:rsidR="00C51D64" w:rsidRPr="00C51D64">
        <w:t>в лице директора Сохиной Елизаветы Юрьевны, действующей на основании Устава</w:t>
      </w:r>
      <w:r w:rsidR="00EF4C69" w:rsidRPr="00EF4C69">
        <w:t xml:space="preserve">, с другой стороны, </w:t>
      </w:r>
      <w:r w:rsidR="00C51D64" w:rsidRPr="00C51D64">
        <w:t>совместно именуемые «Стороны», а по-отдельности – Сторона», руководствуясь положениями п.</w:t>
      </w:r>
      <w:r w:rsidR="004B3913">
        <w:t>4</w:t>
      </w:r>
      <w:r w:rsidR="00C51D64" w:rsidRPr="00C51D64">
        <w:t xml:space="preserve"> ч.1.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ИКЗ </w:t>
      </w:r>
      <w:r w:rsidR="004B3913" w:rsidRPr="004B3913">
        <w:t>263471400915847260100100050000000000</w:t>
      </w:r>
      <w:r w:rsidR="00C51D64" w:rsidRPr="00C51D64">
        <w:t>, заключили настоящий договор (дал</w:t>
      </w:r>
      <w:r w:rsidR="00C51D64">
        <w:t>ее - Договор) о нижеследующем:</w:t>
      </w:r>
    </w:p>
    <w:p w:rsidR="00460BF3" w:rsidRDefault="00460BF3" w:rsidP="00460BF3">
      <w:pPr>
        <w:pStyle w:val="ConsPlusNormal"/>
        <w:widowControl/>
        <w:numPr>
          <w:ilvl w:val="0"/>
          <w:numId w:val="12"/>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646E5C">
        <w:rPr>
          <w:rFonts w:ascii="Times New Roman" w:hAnsi="Times New Roman" w:cs="Times New Roman"/>
          <w:b/>
          <w:sz w:val="24"/>
          <w:szCs w:val="24"/>
        </w:rPr>
        <w:t>ПРЕДМЕТ ДОГОВОРА</w:t>
      </w:r>
    </w:p>
    <w:p w:rsidR="00460BF3" w:rsidRPr="00646E5C"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 xml:space="preserve">Поставщик обязуется </w:t>
      </w:r>
      <w:r w:rsidR="00DE5D5F" w:rsidRPr="00DE5D5F">
        <w:rPr>
          <w:rFonts w:ascii="Times New Roman" w:hAnsi="Times New Roman" w:cs="Times New Roman"/>
          <w:sz w:val="24"/>
          <w:szCs w:val="24"/>
        </w:rPr>
        <w:t>оказать Покупателю услуги по подписке на периодические печатные издания</w:t>
      </w:r>
      <w:r w:rsidRPr="00646E5C">
        <w:rPr>
          <w:rFonts w:ascii="Times New Roman" w:hAnsi="Times New Roman" w:cs="Times New Roman"/>
          <w:sz w:val="24"/>
          <w:szCs w:val="24"/>
        </w:rPr>
        <w:t xml:space="preserve"> (далее </w:t>
      </w:r>
      <w:r>
        <w:rPr>
          <w:rFonts w:ascii="Times New Roman" w:hAnsi="Times New Roman" w:cs="Times New Roman"/>
          <w:sz w:val="24"/>
          <w:szCs w:val="24"/>
        </w:rPr>
        <w:t>–</w:t>
      </w:r>
      <w:r w:rsidRPr="00646E5C">
        <w:rPr>
          <w:rFonts w:ascii="Times New Roman" w:hAnsi="Times New Roman" w:cs="Times New Roman"/>
          <w:sz w:val="24"/>
          <w:szCs w:val="24"/>
        </w:rPr>
        <w:t xml:space="preserve"> Товар) в соответствии со Спецификацией (</w:t>
      </w:r>
      <w:r>
        <w:rPr>
          <w:rFonts w:ascii="Times New Roman" w:hAnsi="Times New Roman" w:cs="Times New Roman"/>
          <w:sz w:val="24"/>
          <w:szCs w:val="24"/>
        </w:rPr>
        <w:t>П</w:t>
      </w:r>
      <w:r w:rsidRPr="00646E5C">
        <w:rPr>
          <w:rFonts w:ascii="Times New Roman" w:hAnsi="Times New Roman" w:cs="Times New Roman"/>
          <w:sz w:val="24"/>
          <w:szCs w:val="24"/>
        </w:rPr>
        <w:t>риложение № 1 к Договору), а Покупатель обязуется принять и оплатить Товар в сроки и порядке, предусмотренные условиями настоящего Договора.</w:t>
      </w:r>
    </w:p>
    <w:p w:rsidR="00460BF3" w:rsidRPr="00141906" w:rsidRDefault="00460BF3" w:rsidP="00460BF3">
      <w:pPr>
        <w:tabs>
          <w:tab w:val="left" w:pos="0"/>
          <w:tab w:val="left" w:pos="1276"/>
          <w:tab w:val="left" w:pos="1418"/>
        </w:tabs>
        <w:suppressAutoHyphens w:val="0"/>
        <w:autoSpaceDE w:val="0"/>
        <w:autoSpaceDN w:val="0"/>
        <w:adjustRightInd w:val="0"/>
        <w:spacing w:before="0" w:after="0"/>
        <w:ind w:firstLine="709"/>
        <w:jc w:val="both"/>
        <w:rPr>
          <w:lang w:eastAsia="en-US"/>
        </w:rPr>
      </w:pPr>
      <w:r w:rsidRPr="00646E5C">
        <w:t xml:space="preserve">В соответствии с </w:t>
      </w:r>
      <w:r w:rsidRPr="00646E5C">
        <w:rPr>
          <w:lang w:eastAsia="en-US"/>
        </w:rPr>
        <w:t xml:space="preserve">Законом Российской Федерации от 27.12.1991 № 2124-1 </w:t>
      </w:r>
      <w:r w:rsidRPr="00646E5C">
        <w:rPr>
          <w:lang w:eastAsia="en-US"/>
        </w:rPr>
        <w:br/>
        <w:t xml:space="preserve">«О средствах массовой информации» для целей настоящего Договора под Товаром понимается периодическое печатное издание </w:t>
      </w:r>
      <w:r w:rsidRPr="00696FFF">
        <w:rPr>
          <w:lang w:eastAsia="en-US"/>
        </w:rPr>
        <w:t>–</w:t>
      </w:r>
      <w:r w:rsidRPr="00646E5C">
        <w:rPr>
          <w:lang w:eastAsia="en-US"/>
        </w:rPr>
        <w:t xml:space="preserve"> газета, журнал, альманах, бюллетень, иное издание, имеющее постоянное наименование (название), текущий номер</w:t>
      </w:r>
      <w:r w:rsidRPr="00254128">
        <w:rPr>
          <w:lang w:eastAsia="en-US"/>
        </w:rPr>
        <w:t xml:space="preserve"> и выходящее в свет не реже одного раза в год.</w:t>
      </w:r>
    </w:p>
    <w:p w:rsidR="00460BF3" w:rsidRPr="00254128"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Единицей измерения Товара в рамках настоящего Договора понимается </w:t>
      </w:r>
      <w:r w:rsidR="003B5467">
        <w:rPr>
          <w:rFonts w:ascii="Times New Roman" w:hAnsi="Times New Roman" w:cs="Times New Roman"/>
          <w:sz w:val="24"/>
          <w:szCs w:val="24"/>
        </w:rPr>
        <w:t>комплект</w:t>
      </w:r>
      <w:r w:rsidRPr="00254128">
        <w:rPr>
          <w:rFonts w:ascii="Times New Roman" w:hAnsi="Times New Roman" w:cs="Times New Roman"/>
          <w:sz w:val="24"/>
          <w:szCs w:val="24"/>
        </w:rPr>
        <w:t xml:space="preserve"> Товара одного </w:t>
      </w:r>
      <w:r>
        <w:rPr>
          <w:rFonts w:ascii="Times New Roman" w:hAnsi="Times New Roman" w:cs="Times New Roman"/>
          <w:sz w:val="24"/>
          <w:szCs w:val="24"/>
        </w:rPr>
        <w:t>и</w:t>
      </w:r>
      <w:r w:rsidRPr="00254128">
        <w:rPr>
          <w:rFonts w:ascii="Times New Roman" w:hAnsi="Times New Roman" w:cs="Times New Roman"/>
          <w:sz w:val="24"/>
          <w:szCs w:val="24"/>
        </w:rPr>
        <w:t>здания, выходящая в свет в течение календарного месяца.</w:t>
      </w:r>
    </w:p>
    <w:p w:rsidR="00460BF3" w:rsidRPr="00254128"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bCs/>
          <w:sz w:val="24"/>
          <w:szCs w:val="24"/>
        </w:rPr>
        <w:t xml:space="preserve">Точное наименование Товара, минимальный срок подписки, количество определяются в Спецификации. </w:t>
      </w:r>
      <w:r w:rsidRPr="00254128">
        <w:rPr>
          <w:rFonts w:ascii="Times New Roman" w:hAnsi="Times New Roman" w:cs="Times New Roman"/>
          <w:sz w:val="24"/>
          <w:szCs w:val="24"/>
        </w:rPr>
        <w:t xml:space="preserve">Цена </w:t>
      </w:r>
      <w:r w:rsidR="003B5467">
        <w:rPr>
          <w:rFonts w:ascii="Times New Roman" w:hAnsi="Times New Roman" w:cs="Times New Roman"/>
          <w:sz w:val="24"/>
          <w:szCs w:val="24"/>
        </w:rPr>
        <w:t>комплекта</w:t>
      </w:r>
      <w:r w:rsidRPr="00254128">
        <w:rPr>
          <w:rFonts w:ascii="Times New Roman" w:hAnsi="Times New Roman" w:cs="Times New Roman"/>
          <w:sz w:val="24"/>
          <w:szCs w:val="24"/>
        </w:rPr>
        <w:t xml:space="preserve"> Товара определяется на весь срок действия настоящего Договора и указывается в Спецификации. </w:t>
      </w:r>
    </w:p>
    <w:p w:rsidR="00460BF3" w:rsidRPr="00254128"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Период поставки Товара по настоящему Договору составляет </w:t>
      </w:r>
      <w:r>
        <w:rPr>
          <w:rFonts w:ascii="Times New Roman" w:hAnsi="Times New Roman" w:cs="Times New Roman"/>
          <w:sz w:val="24"/>
          <w:szCs w:val="24"/>
        </w:rPr>
        <w:br/>
      </w:r>
      <w:r w:rsidRPr="00254128">
        <w:rPr>
          <w:rFonts w:ascii="Times New Roman" w:hAnsi="Times New Roman" w:cs="Times New Roman"/>
          <w:sz w:val="24"/>
          <w:szCs w:val="24"/>
        </w:rPr>
        <w:t xml:space="preserve">с </w:t>
      </w:r>
      <w:r w:rsidR="00797C5A">
        <w:rPr>
          <w:rFonts w:ascii="Times New Roman" w:hAnsi="Times New Roman" w:cs="Times New Roman"/>
          <w:sz w:val="24"/>
          <w:szCs w:val="24"/>
        </w:rPr>
        <w:t>01.0</w:t>
      </w:r>
      <w:r w:rsidR="005F6609">
        <w:rPr>
          <w:rFonts w:ascii="Times New Roman" w:hAnsi="Times New Roman" w:cs="Times New Roman"/>
          <w:sz w:val="24"/>
          <w:szCs w:val="24"/>
        </w:rPr>
        <w:t>1</w:t>
      </w:r>
      <w:r w:rsidR="00797C5A">
        <w:rPr>
          <w:rFonts w:ascii="Times New Roman" w:hAnsi="Times New Roman" w:cs="Times New Roman"/>
          <w:sz w:val="24"/>
          <w:szCs w:val="24"/>
        </w:rPr>
        <w:t>.202</w:t>
      </w:r>
      <w:r w:rsidR="005F6609">
        <w:rPr>
          <w:rFonts w:ascii="Times New Roman" w:hAnsi="Times New Roman" w:cs="Times New Roman"/>
          <w:sz w:val="24"/>
          <w:szCs w:val="24"/>
        </w:rPr>
        <w:t>7</w:t>
      </w:r>
      <w:r w:rsidRPr="00254128">
        <w:rPr>
          <w:rFonts w:ascii="Times New Roman" w:hAnsi="Times New Roman" w:cs="Times New Roman"/>
          <w:sz w:val="24"/>
          <w:szCs w:val="24"/>
        </w:rPr>
        <w:t xml:space="preserve"> г. по </w:t>
      </w:r>
      <w:r w:rsidR="00797C5A">
        <w:rPr>
          <w:rFonts w:ascii="Times New Roman" w:hAnsi="Times New Roman" w:cs="Times New Roman"/>
          <w:sz w:val="24"/>
          <w:szCs w:val="24"/>
        </w:rPr>
        <w:t>3</w:t>
      </w:r>
      <w:r w:rsidR="005F6609">
        <w:rPr>
          <w:rFonts w:ascii="Times New Roman" w:hAnsi="Times New Roman" w:cs="Times New Roman"/>
          <w:sz w:val="24"/>
          <w:szCs w:val="24"/>
        </w:rPr>
        <w:t>0</w:t>
      </w:r>
      <w:r w:rsidR="00797C5A">
        <w:rPr>
          <w:rFonts w:ascii="Times New Roman" w:hAnsi="Times New Roman" w:cs="Times New Roman"/>
          <w:sz w:val="24"/>
          <w:szCs w:val="24"/>
        </w:rPr>
        <w:t>.</w:t>
      </w:r>
      <w:r w:rsidR="005F6609">
        <w:rPr>
          <w:rFonts w:ascii="Times New Roman" w:hAnsi="Times New Roman" w:cs="Times New Roman"/>
          <w:sz w:val="24"/>
          <w:szCs w:val="24"/>
        </w:rPr>
        <w:t>06</w:t>
      </w:r>
      <w:r w:rsidR="00797C5A">
        <w:rPr>
          <w:rFonts w:ascii="Times New Roman" w:hAnsi="Times New Roman" w:cs="Times New Roman"/>
          <w:sz w:val="24"/>
          <w:szCs w:val="24"/>
        </w:rPr>
        <w:t>.202</w:t>
      </w:r>
      <w:r w:rsidR="005F6609">
        <w:rPr>
          <w:rFonts w:ascii="Times New Roman" w:hAnsi="Times New Roman" w:cs="Times New Roman"/>
          <w:sz w:val="24"/>
          <w:szCs w:val="24"/>
        </w:rPr>
        <w:t>7</w:t>
      </w:r>
      <w:r w:rsidRPr="00254128">
        <w:rPr>
          <w:rFonts w:ascii="Times New Roman" w:hAnsi="Times New Roman" w:cs="Times New Roman"/>
          <w:sz w:val="24"/>
          <w:szCs w:val="24"/>
        </w:rPr>
        <w:t xml:space="preserve"> г. включительно.</w:t>
      </w:r>
    </w:p>
    <w:p w:rsidR="00460BF3" w:rsidRPr="00254128" w:rsidRDefault="00460BF3"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Поставщик обязуется предпринять все разумные усилия для доставки То</w:t>
      </w:r>
      <w:r>
        <w:rPr>
          <w:rFonts w:ascii="Times New Roman" w:hAnsi="Times New Roman" w:cs="Times New Roman"/>
          <w:sz w:val="24"/>
          <w:szCs w:val="24"/>
        </w:rPr>
        <w:t>вара до Покупателя в</w:t>
      </w:r>
      <w:r w:rsidRPr="00254128">
        <w:rPr>
          <w:rFonts w:ascii="Times New Roman" w:hAnsi="Times New Roman" w:cs="Times New Roman"/>
          <w:sz w:val="24"/>
          <w:szCs w:val="24"/>
        </w:rPr>
        <w:t xml:space="preserve"> разумный срок от даты выхода периодических печатных изданий. </w:t>
      </w:r>
    </w:p>
    <w:p w:rsidR="00460BF3" w:rsidRDefault="00666D12"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Pr>
          <w:rFonts w:ascii="Times New Roman" w:hAnsi="Times New Roman" w:cs="Times New Roman"/>
          <w:sz w:val="24"/>
          <w:szCs w:val="24"/>
        </w:rPr>
        <w:t>Отчетным периодом по настоящему Договору является</w:t>
      </w:r>
      <w:r w:rsidR="00460BF3" w:rsidRPr="00254128">
        <w:rPr>
          <w:rFonts w:ascii="Times New Roman" w:hAnsi="Times New Roman" w:cs="Times New Roman"/>
          <w:sz w:val="24"/>
          <w:szCs w:val="24"/>
        </w:rPr>
        <w:t xml:space="preserve"> 1 (один) календарный месяц.</w:t>
      </w:r>
    </w:p>
    <w:p w:rsidR="00797C5A" w:rsidRDefault="00797C5A" w:rsidP="00460BF3">
      <w:pPr>
        <w:pStyle w:val="ConsPlusNormal"/>
        <w:widowControl/>
        <w:numPr>
          <w:ilvl w:val="1"/>
          <w:numId w:val="12"/>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Pr>
          <w:rFonts w:ascii="Times New Roman" w:hAnsi="Times New Roman" w:cs="Times New Roman"/>
          <w:sz w:val="24"/>
          <w:szCs w:val="24"/>
        </w:rPr>
        <w:t xml:space="preserve">ОКПД 2 </w:t>
      </w:r>
      <w:r w:rsidR="00EE597F">
        <w:rPr>
          <w:rFonts w:ascii="Times New Roman" w:hAnsi="Times New Roman" w:cs="Times New Roman"/>
          <w:sz w:val="24"/>
          <w:szCs w:val="24"/>
        </w:rPr>
        <w:t>58.14.19.000</w:t>
      </w:r>
    </w:p>
    <w:p w:rsidR="00460BF3" w:rsidRDefault="00460BF3" w:rsidP="00460BF3">
      <w:pPr>
        <w:pStyle w:val="ConsPlusNormal"/>
        <w:widowControl/>
        <w:numPr>
          <w:ilvl w:val="0"/>
          <w:numId w:val="12"/>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ПРАВА И ОБЯЗАННОСТИ СТОРОН</w:t>
      </w:r>
    </w:p>
    <w:p w:rsidR="00460BF3" w:rsidRPr="000A13DB" w:rsidRDefault="00460BF3" w:rsidP="00460BF3">
      <w:pPr>
        <w:pStyle w:val="ConsPlusNormal"/>
        <w:widowControl/>
        <w:numPr>
          <w:ilvl w:val="1"/>
          <w:numId w:val="15"/>
        </w:numPr>
        <w:tabs>
          <w:tab w:val="left" w:pos="0"/>
          <w:tab w:val="left" w:pos="1276"/>
          <w:tab w:val="left" w:pos="1418"/>
        </w:tabs>
        <w:suppressAutoHyphens w:val="0"/>
        <w:autoSpaceDN w:val="0"/>
        <w:adjustRightInd w:val="0"/>
        <w:ind w:left="0" w:firstLine="709"/>
        <w:jc w:val="both"/>
        <w:rPr>
          <w:rFonts w:ascii="Times New Roman" w:hAnsi="Times New Roman" w:cs="Times New Roman"/>
          <w:sz w:val="24"/>
          <w:szCs w:val="24"/>
        </w:rPr>
      </w:pPr>
      <w:r w:rsidRPr="000A13DB">
        <w:rPr>
          <w:rFonts w:ascii="Times New Roman" w:hAnsi="Times New Roman" w:cs="Times New Roman"/>
          <w:sz w:val="24"/>
          <w:szCs w:val="24"/>
        </w:rPr>
        <w:t>Поставщик обязан:</w:t>
      </w:r>
    </w:p>
    <w:p w:rsidR="00460BF3" w:rsidRPr="00254128" w:rsidRDefault="00460BF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sidRPr="00254128">
        <w:rPr>
          <w:sz w:val="24"/>
          <w:szCs w:val="24"/>
        </w:rPr>
        <w:t>Поставить Покупателю Товар в порядке и сроки, установленные Договором.</w:t>
      </w:r>
    </w:p>
    <w:p w:rsidR="00460BF3" w:rsidRPr="00646E5C" w:rsidRDefault="00460BF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Pr>
          <w:sz w:val="24"/>
          <w:szCs w:val="24"/>
        </w:rPr>
        <w:t>П</w:t>
      </w:r>
      <w:r w:rsidR="007A7FB6">
        <w:rPr>
          <w:sz w:val="24"/>
          <w:szCs w:val="24"/>
        </w:rPr>
        <w:t>редоставлять П</w:t>
      </w:r>
      <w:r w:rsidRPr="00254128">
        <w:rPr>
          <w:sz w:val="24"/>
          <w:szCs w:val="24"/>
        </w:rPr>
        <w:t xml:space="preserve">окупателю Товарные накладные, оформленные по форме ТОРГ-12, утвержденной постановлением Госкомстата России от 25.12.1998 № 132, </w:t>
      </w:r>
      <w:r>
        <w:rPr>
          <w:sz w:val="24"/>
          <w:szCs w:val="24"/>
        </w:rPr>
        <w:t xml:space="preserve">или Универсальный </w:t>
      </w:r>
      <w:r w:rsidRPr="008A540A">
        <w:rPr>
          <w:sz w:val="24"/>
          <w:szCs w:val="24"/>
        </w:rPr>
        <w:t>передаточный документ</w:t>
      </w:r>
      <w:r w:rsidRPr="008A540A">
        <w:rPr>
          <w:sz w:val="24"/>
          <w:szCs w:val="24"/>
          <w:lang w:eastAsia="ru-RU"/>
        </w:rPr>
        <w:t xml:space="preserve"> (далее – УПД) </w:t>
      </w:r>
      <w:r w:rsidR="00E85B60" w:rsidRPr="008A540A">
        <w:rPr>
          <w:color w:val="000000" w:themeColor="text1"/>
          <w:sz w:val="24"/>
          <w:szCs w:val="24"/>
        </w:rPr>
        <w:t>в соответствии с формой счета-фактуры, утвержденной</w:t>
      </w:r>
      <w:r w:rsidR="00E85B60" w:rsidRPr="008A540A">
        <w:rPr>
          <w:rStyle w:val="apple-converted-space"/>
          <w:rFonts w:eastAsia="Calibri"/>
          <w:color w:val="000000" w:themeColor="text1"/>
          <w:sz w:val="24"/>
          <w:szCs w:val="24"/>
        </w:rPr>
        <w:t> </w:t>
      </w:r>
      <w:r w:rsidR="00E85B60" w:rsidRPr="008A540A">
        <w:rPr>
          <w:color w:val="000000" w:themeColor="text1"/>
          <w:sz w:val="24"/>
          <w:szCs w:val="24"/>
        </w:rPr>
        <w:t>Постановлением Правительства РФ от 26.12.2011 № 1137 «О формах и правилах заполнения</w:t>
      </w:r>
      <w:r w:rsidR="00E85B60" w:rsidRPr="0024516E">
        <w:rPr>
          <w:color w:val="000000" w:themeColor="text1"/>
          <w:sz w:val="24"/>
          <w:szCs w:val="24"/>
        </w:rPr>
        <w:t xml:space="preserve"> (ведения) документов, применяемых при расчетах по налогу на добавленную стоимость» </w:t>
      </w:r>
      <w:r w:rsidRPr="00254128">
        <w:rPr>
          <w:sz w:val="24"/>
          <w:szCs w:val="24"/>
        </w:rPr>
        <w:t xml:space="preserve">на поставленные в течение месяца </w:t>
      </w:r>
      <w:r>
        <w:rPr>
          <w:sz w:val="24"/>
          <w:szCs w:val="24"/>
        </w:rPr>
        <w:t>и</w:t>
      </w:r>
      <w:r w:rsidRPr="00254128">
        <w:rPr>
          <w:sz w:val="24"/>
          <w:szCs w:val="24"/>
        </w:rPr>
        <w:t xml:space="preserve">здания. Товарные накладные </w:t>
      </w:r>
      <w:r>
        <w:rPr>
          <w:sz w:val="24"/>
          <w:szCs w:val="24"/>
        </w:rPr>
        <w:t xml:space="preserve">или УПД </w:t>
      </w:r>
      <w:r w:rsidRPr="00254128">
        <w:rPr>
          <w:sz w:val="24"/>
          <w:szCs w:val="24"/>
        </w:rPr>
        <w:t xml:space="preserve">выставляются Поставщиком 1 раз в течение </w:t>
      </w:r>
      <w:r w:rsidRPr="00646E5C">
        <w:rPr>
          <w:sz w:val="24"/>
          <w:szCs w:val="24"/>
        </w:rPr>
        <w:t xml:space="preserve">календарного (отчетного) месяца. </w:t>
      </w:r>
    </w:p>
    <w:p w:rsidR="00460BF3" w:rsidRPr="00646E5C" w:rsidRDefault="00460BF3" w:rsidP="00460BF3">
      <w:pPr>
        <w:pStyle w:val="afff8"/>
        <w:widowControl w:val="0"/>
        <w:numPr>
          <w:ilvl w:val="2"/>
          <w:numId w:val="15"/>
        </w:numPr>
        <w:tabs>
          <w:tab w:val="left" w:pos="0"/>
          <w:tab w:val="left" w:pos="1418"/>
          <w:tab w:val="left" w:pos="1560"/>
        </w:tabs>
        <w:suppressAutoHyphens w:val="0"/>
        <w:ind w:left="0" w:firstLine="709"/>
        <w:jc w:val="both"/>
        <w:rPr>
          <w:i/>
          <w:sz w:val="24"/>
          <w:szCs w:val="24"/>
        </w:rPr>
      </w:pPr>
      <w:r w:rsidRPr="00646E5C">
        <w:rPr>
          <w:sz w:val="24"/>
          <w:szCs w:val="24"/>
        </w:rPr>
        <w:lastRenderedPageBreak/>
        <w:t xml:space="preserve">Поставлять Товар в соответствии с периодичностью (графиком выхода) Товара, определенной издательством или иным лицом, осуществляющим выпуск периодического печатного издания. Доставка Товара осуществляется Поставщиком в рабочие дни, </w:t>
      </w:r>
      <w:r w:rsidR="005F6FDC">
        <w:rPr>
          <w:sz w:val="24"/>
          <w:szCs w:val="24"/>
        </w:rPr>
        <w:t>определяемые в соответствии с законодательством РФ</w:t>
      </w:r>
      <w:r w:rsidRPr="00646E5C">
        <w:rPr>
          <w:sz w:val="24"/>
          <w:szCs w:val="24"/>
        </w:rPr>
        <w:t>.</w:t>
      </w:r>
    </w:p>
    <w:p w:rsidR="00460BF3" w:rsidRPr="00646E5C" w:rsidRDefault="00460BF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sidRPr="00646E5C">
        <w:rPr>
          <w:sz w:val="24"/>
          <w:szCs w:val="24"/>
        </w:rPr>
        <w:t xml:space="preserve">В случае получения от Покупателя Акта об установленном расхождении по количеству и качеству при приемке Товара по форме ТОРГ-2, утвержденной постановлением Госкомстата России от 25.12.1998 № 132, Поставщик обязуется выполнить требования Покупателя в </w:t>
      </w:r>
      <w:r w:rsidR="005F6FDC">
        <w:rPr>
          <w:sz w:val="24"/>
          <w:szCs w:val="24"/>
        </w:rPr>
        <w:t>срок, указанный в п. 2.4.1. Договора</w:t>
      </w:r>
      <w:r w:rsidRPr="00646E5C">
        <w:rPr>
          <w:sz w:val="24"/>
          <w:szCs w:val="24"/>
        </w:rPr>
        <w:t xml:space="preserve">. </w:t>
      </w:r>
    </w:p>
    <w:p w:rsidR="00460BF3" w:rsidRDefault="00460BF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sidRPr="00254128">
        <w:rPr>
          <w:sz w:val="24"/>
          <w:szCs w:val="24"/>
        </w:rPr>
        <w:t>В течение отчетного месяца выполнять требования Покупателя, связанные с недопоставкой/поставкой Товара ненадлежащего качества, оформленные и направленные в адрес Поставщика в соответствии с требованиями законодательства.</w:t>
      </w:r>
    </w:p>
    <w:p w:rsidR="003B6C13" w:rsidRPr="00254128" w:rsidRDefault="003B6C13" w:rsidP="00460BF3">
      <w:pPr>
        <w:pStyle w:val="afff8"/>
        <w:widowControl w:val="0"/>
        <w:numPr>
          <w:ilvl w:val="2"/>
          <w:numId w:val="15"/>
        </w:numPr>
        <w:tabs>
          <w:tab w:val="left" w:pos="0"/>
          <w:tab w:val="left" w:pos="1418"/>
          <w:tab w:val="left" w:pos="1560"/>
        </w:tabs>
        <w:suppressAutoHyphens w:val="0"/>
        <w:ind w:left="0" w:firstLine="709"/>
        <w:jc w:val="both"/>
        <w:rPr>
          <w:sz w:val="24"/>
          <w:szCs w:val="24"/>
        </w:rPr>
      </w:pPr>
      <w:r>
        <w:rPr>
          <w:sz w:val="24"/>
          <w:szCs w:val="24"/>
        </w:rPr>
        <w:t>Соответствовать ч.1, ч.1.1 ст.31 Федерального закона от 05.04.2013г. №44-ФЗ «О контрактной системе в сфере закупок товаров, работ, услуг для обеспечения государственных и муниципальных нужд».</w:t>
      </w:r>
    </w:p>
    <w:p w:rsidR="00460BF3" w:rsidRPr="005011CE" w:rsidRDefault="00460BF3" w:rsidP="00460BF3">
      <w:pPr>
        <w:pStyle w:val="ConsPlusNormal"/>
        <w:widowControl/>
        <w:numPr>
          <w:ilvl w:val="1"/>
          <w:numId w:val="15"/>
        </w:numPr>
        <w:tabs>
          <w:tab w:val="left" w:pos="284"/>
          <w:tab w:val="left" w:pos="1276"/>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5011CE">
        <w:rPr>
          <w:rFonts w:ascii="Times New Roman" w:hAnsi="Times New Roman" w:cs="Times New Roman"/>
          <w:sz w:val="24"/>
          <w:szCs w:val="24"/>
        </w:rPr>
        <w:t>Поставщик вправе:</w:t>
      </w:r>
    </w:p>
    <w:p w:rsidR="00460BF3" w:rsidRPr="00254128"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По вопросам, имеющим отношение к предмету настоящего Договора, запрашивать и своевременно получать от Покупателя документы, сведения и другую информацию, а также устные и письменные разъяснения и объяснения, необходимые Поставщику для качественного выполнения своих обязательств по настоящему Договору.</w:t>
      </w:r>
    </w:p>
    <w:p w:rsidR="00460BF3" w:rsidRPr="005011CE" w:rsidRDefault="00460BF3" w:rsidP="00460BF3">
      <w:pPr>
        <w:pStyle w:val="ConsPlusNormal"/>
        <w:widowControl/>
        <w:numPr>
          <w:ilvl w:val="1"/>
          <w:numId w:val="15"/>
        </w:numPr>
        <w:tabs>
          <w:tab w:val="left" w:pos="284"/>
          <w:tab w:val="left" w:pos="1276"/>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5011CE">
        <w:rPr>
          <w:rFonts w:ascii="Times New Roman" w:hAnsi="Times New Roman" w:cs="Times New Roman"/>
          <w:sz w:val="24"/>
          <w:szCs w:val="24"/>
        </w:rPr>
        <w:t>Покупатель обязан:</w:t>
      </w:r>
    </w:p>
    <w:p w:rsidR="00460BF3" w:rsidRPr="00D369B5"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Pr>
          <w:rFonts w:ascii="Times New Roman" w:hAnsi="Times New Roman" w:cs="Times New Roman"/>
          <w:sz w:val="24"/>
          <w:szCs w:val="24"/>
        </w:rPr>
        <w:t>П</w:t>
      </w:r>
      <w:r w:rsidRPr="00254128">
        <w:rPr>
          <w:rFonts w:ascii="Times New Roman" w:hAnsi="Times New Roman" w:cs="Times New Roman"/>
          <w:sz w:val="24"/>
          <w:szCs w:val="24"/>
        </w:rPr>
        <w:t xml:space="preserve">ринять в установленный срок Товар по товарной накладной по форме </w:t>
      </w:r>
      <w:r>
        <w:rPr>
          <w:rFonts w:ascii="Times New Roman" w:hAnsi="Times New Roman" w:cs="Times New Roman"/>
          <w:sz w:val="24"/>
          <w:szCs w:val="24"/>
        </w:rPr>
        <w:br/>
      </w:r>
      <w:r w:rsidRPr="00254128">
        <w:rPr>
          <w:rFonts w:ascii="Times New Roman" w:hAnsi="Times New Roman" w:cs="Times New Roman"/>
          <w:sz w:val="24"/>
          <w:szCs w:val="24"/>
        </w:rPr>
        <w:t xml:space="preserve">ТОРГ-12 </w:t>
      </w:r>
      <w:r>
        <w:rPr>
          <w:rFonts w:ascii="Times New Roman" w:hAnsi="Times New Roman" w:cs="Times New Roman"/>
          <w:sz w:val="24"/>
          <w:szCs w:val="24"/>
        </w:rPr>
        <w:t xml:space="preserve">или УПД, </w:t>
      </w:r>
      <w:r w:rsidRPr="00254128">
        <w:rPr>
          <w:rFonts w:ascii="Times New Roman" w:hAnsi="Times New Roman" w:cs="Times New Roman"/>
          <w:sz w:val="24"/>
          <w:szCs w:val="24"/>
        </w:rPr>
        <w:t>или направить мотивированный отказ от приемки Товара в течение</w:t>
      </w:r>
      <w:r w:rsidR="000535CA">
        <w:rPr>
          <w:rFonts w:ascii="Times New Roman" w:hAnsi="Times New Roman" w:cs="Times New Roman"/>
          <w:sz w:val="24"/>
          <w:szCs w:val="24"/>
        </w:rPr>
        <w:t xml:space="preserve"> </w:t>
      </w:r>
      <w:r>
        <w:rPr>
          <w:rFonts w:ascii="Times New Roman" w:hAnsi="Times New Roman" w:cs="Times New Roman"/>
          <w:sz w:val="24"/>
          <w:szCs w:val="24"/>
        </w:rPr>
        <w:t>2</w:t>
      </w:r>
      <w:r w:rsidRPr="00254128">
        <w:rPr>
          <w:rFonts w:ascii="Times New Roman" w:hAnsi="Times New Roman" w:cs="Times New Roman"/>
          <w:sz w:val="24"/>
          <w:szCs w:val="24"/>
        </w:rPr>
        <w:t xml:space="preserve"> рабочих дней с момента получения от Поставщика товарной накладной </w:t>
      </w:r>
      <w:r>
        <w:rPr>
          <w:rFonts w:ascii="Times New Roman" w:hAnsi="Times New Roman" w:cs="Times New Roman"/>
          <w:sz w:val="24"/>
          <w:szCs w:val="24"/>
        </w:rPr>
        <w:t>или УПД</w:t>
      </w:r>
      <w:r w:rsidRPr="00D369B5">
        <w:rPr>
          <w:rFonts w:ascii="Times New Roman" w:hAnsi="Times New Roman" w:cs="Times New Roman"/>
          <w:sz w:val="24"/>
          <w:szCs w:val="24"/>
        </w:rPr>
        <w:t>.</w:t>
      </w:r>
      <w:r w:rsidR="00D369B5" w:rsidRPr="00D369B5">
        <w:rPr>
          <w:rFonts w:ascii="Times New Roman" w:hAnsi="Times New Roman" w:cs="Times New Roman"/>
          <w:sz w:val="24"/>
          <w:szCs w:val="24"/>
        </w:rPr>
        <w:t xml:space="preserve"> </w:t>
      </w:r>
    </w:p>
    <w:p w:rsidR="00460BF3" w:rsidRPr="00646E5C"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Произвести оплату Товара в порядке, сроки и по цене согласно условиям настоящего Договора.</w:t>
      </w:r>
    </w:p>
    <w:p w:rsidR="00460BF3" w:rsidRPr="00646E5C"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Осуществить информирование Поставщика о номере и месторасположении абонентского ящика Покупателя, на который необходимо осуществлять доставку Товара</w:t>
      </w:r>
      <w:r>
        <w:rPr>
          <w:rFonts w:ascii="Times New Roman" w:hAnsi="Times New Roman" w:cs="Times New Roman"/>
          <w:sz w:val="24"/>
          <w:szCs w:val="24"/>
        </w:rPr>
        <w:t xml:space="preserve"> в случае,</w:t>
      </w:r>
      <w:r w:rsidRPr="00646E5C">
        <w:rPr>
          <w:rFonts w:ascii="Times New Roman" w:hAnsi="Times New Roman" w:cs="Times New Roman"/>
          <w:sz w:val="24"/>
          <w:szCs w:val="24"/>
        </w:rPr>
        <w:t xml:space="preserve"> если Товар подлежит доставке до абонентского ящика.</w:t>
      </w:r>
    </w:p>
    <w:p w:rsidR="00460BF3" w:rsidRPr="00646E5C" w:rsidRDefault="00460BF3" w:rsidP="00460BF3">
      <w:pPr>
        <w:pStyle w:val="ConsPlusNormal"/>
        <w:widowControl/>
        <w:numPr>
          <w:ilvl w:val="2"/>
          <w:numId w:val="15"/>
        </w:numPr>
        <w:tabs>
          <w:tab w:val="left" w:pos="284"/>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46E5C">
        <w:rPr>
          <w:rFonts w:ascii="Times New Roman" w:hAnsi="Times New Roman" w:cs="Times New Roman"/>
          <w:sz w:val="24"/>
          <w:szCs w:val="24"/>
        </w:rPr>
        <w:t>В случае, если Товар доставляется до места расположения Покупателя, назначить ответственного представителя Покупателя, уполномоченного на прием Товара от представителя Поставщика.</w:t>
      </w:r>
    </w:p>
    <w:p w:rsidR="00460BF3" w:rsidRPr="005011CE" w:rsidRDefault="00460BF3" w:rsidP="00460BF3">
      <w:pPr>
        <w:pStyle w:val="ConsPlusNormal"/>
        <w:widowControl/>
        <w:numPr>
          <w:ilvl w:val="1"/>
          <w:numId w:val="15"/>
        </w:numPr>
        <w:tabs>
          <w:tab w:val="left" w:pos="284"/>
          <w:tab w:val="left" w:pos="1276"/>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5011CE">
        <w:rPr>
          <w:rFonts w:ascii="Times New Roman" w:hAnsi="Times New Roman" w:cs="Times New Roman"/>
          <w:sz w:val="24"/>
          <w:szCs w:val="24"/>
        </w:rPr>
        <w:t>Покупатель вправе:</w:t>
      </w:r>
    </w:p>
    <w:p w:rsidR="00460BF3" w:rsidRPr="006B2FA3" w:rsidRDefault="00460BF3" w:rsidP="00460BF3">
      <w:pPr>
        <w:pStyle w:val="ConsPlusNormal"/>
        <w:widowControl/>
        <w:numPr>
          <w:ilvl w:val="2"/>
          <w:numId w:val="15"/>
        </w:numPr>
        <w:tabs>
          <w:tab w:val="left" w:pos="0"/>
          <w:tab w:val="left" w:pos="1418"/>
          <w:tab w:val="left" w:pos="1560"/>
        </w:tabs>
        <w:suppressAutoHyphens w:val="0"/>
        <w:autoSpaceDN w:val="0"/>
        <w:adjustRightInd w:val="0"/>
        <w:ind w:left="0" w:firstLine="709"/>
        <w:jc w:val="both"/>
        <w:rPr>
          <w:rFonts w:ascii="Times New Roman" w:hAnsi="Times New Roman" w:cs="Times New Roman"/>
          <w:sz w:val="24"/>
          <w:szCs w:val="24"/>
        </w:rPr>
      </w:pPr>
      <w:r w:rsidRPr="006B2FA3">
        <w:rPr>
          <w:rFonts w:ascii="Times New Roman" w:hAnsi="Times New Roman" w:cs="Times New Roman"/>
          <w:sz w:val="24"/>
          <w:szCs w:val="24"/>
          <w:lang w:eastAsia="en-US"/>
        </w:rPr>
        <w:t>При получении Товара, в составе которого обнаружены экземпляры периодического печатного издания с недостатками, в том числе с полиграфическим браком или потерявшие товарный вид, по своему выбору потребовать:</w:t>
      </w:r>
    </w:p>
    <w:p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lang w:eastAsia="en-US"/>
        </w:rPr>
      </w:pPr>
      <w:r w:rsidRPr="006B2FA3">
        <w:rPr>
          <w:rFonts w:ascii="Times New Roman" w:hAnsi="Times New Roman" w:cs="Times New Roman"/>
          <w:sz w:val="24"/>
          <w:szCs w:val="24"/>
          <w:lang w:eastAsia="en-US"/>
        </w:rPr>
        <w:t>а) соразмерного уменьшения цены экземпляра Товара периодического печатного издания;</w:t>
      </w:r>
    </w:p>
    <w:p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lang w:eastAsia="en-US"/>
        </w:rPr>
      </w:pPr>
      <w:r w:rsidRPr="006B2FA3">
        <w:rPr>
          <w:rFonts w:ascii="Times New Roman" w:hAnsi="Times New Roman" w:cs="Times New Roman"/>
          <w:sz w:val="24"/>
          <w:szCs w:val="24"/>
          <w:lang w:eastAsia="en-US"/>
        </w:rPr>
        <w:t>б) замены на экземпляр (экземпляры) аналогичного издания;</w:t>
      </w:r>
    </w:p>
    <w:p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sidRPr="006B2FA3">
        <w:rPr>
          <w:rFonts w:ascii="Times New Roman" w:hAnsi="Times New Roman" w:cs="Times New Roman"/>
          <w:sz w:val="24"/>
          <w:szCs w:val="24"/>
          <w:lang w:eastAsia="en-US"/>
        </w:rPr>
        <w:t xml:space="preserve">в) </w:t>
      </w:r>
      <w:r w:rsidRPr="006B2FA3">
        <w:rPr>
          <w:rFonts w:ascii="Times New Roman" w:hAnsi="Times New Roman" w:cs="Times New Roman"/>
          <w:sz w:val="24"/>
          <w:szCs w:val="24"/>
        </w:rPr>
        <w:t>возврата цены единицы Товара.</w:t>
      </w:r>
    </w:p>
    <w:p w:rsidR="00460BF3" w:rsidRPr="006B2FA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sidRPr="006B2FA3">
        <w:rPr>
          <w:rFonts w:ascii="Times New Roman" w:hAnsi="Times New Roman" w:cs="Times New Roman"/>
          <w:sz w:val="24"/>
          <w:szCs w:val="24"/>
        </w:rPr>
        <w:t xml:space="preserve">Указанные требования удовлетворяются не позднее 30 дней с даты предъявления Покупателем соответствующего требования. </w:t>
      </w:r>
    </w:p>
    <w:p w:rsidR="00460BF3" w:rsidRPr="00254128" w:rsidRDefault="00460BF3" w:rsidP="00460BF3">
      <w:pPr>
        <w:tabs>
          <w:tab w:val="left" w:pos="1418"/>
          <w:tab w:val="left" w:pos="1560"/>
        </w:tabs>
        <w:suppressAutoHyphens w:val="0"/>
        <w:autoSpaceDE w:val="0"/>
        <w:autoSpaceDN w:val="0"/>
        <w:adjustRightInd w:val="0"/>
        <w:spacing w:before="0" w:after="0"/>
        <w:ind w:firstLine="709"/>
        <w:jc w:val="both"/>
        <w:rPr>
          <w:lang w:eastAsia="en-US"/>
        </w:rPr>
      </w:pPr>
      <w:r w:rsidRPr="006B2FA3">
        <w:t>2.4.</w:t>
      </w:r>
      <w:r w:rsidR="00416161">
        <w:t>2</w:t>
      </w:r>
      <w:r w:rsidRPr="006B2FA3">
        <w:t>.</w:t>
      </w:r>
      <w:r w:rsidRPr="006B2FA3">
        <w:tab/>
      </w:r>
      <w:r w:rsidRPr="006B2FA3">
        <w:rPr>
          <w:lang w:eastAsia="en-US"/>
        </w:rPr>
        <w:t xml:space="preserve">Покупатель, </w:t>
      </w:r>
      <w:r w:rsidRPr="00254128">
        <w:rPr>
          <w:lang w:eastAsia="en-US"/>
        </w:rPr>
        <w:t>не получивший партию Товара (экземпляры периодического печатного издания) или получивший его с нарушением срока доставки, вправе по своему выбору:</w:t>
      </w:r>
    </w:p>
    <w:p w:rsidR="00460BF3" w:rsidRPr="00254128" w:rsidRDefault="00460BF3" w:rsidP="00460BF3">
      <w:pPr>
        <w:tabs>
          <w:tab w:val="left" w:pos="1418"/>
          <w:tab w:val="left" w:pos="1560"/>
        </w:tabs>
        <w:suppressAutoHyphens w:val="0"/>
        <w:autoSpaceDE w:val="0"/>
        <w:autoSpaceDN w:val="0"/>
        <w:adjustRightInd w:val="0"/>
        <w:spacing w:before="0" w:after="0"/>
        <w:ind w:firstLine="709"/>
        <w:jc w:val="both"/>
        <w:rPr>
          <w:lang w:eastAsia="en-US"/>
        </w:rPr>
      </w:pPr>
      <w:r w:rsidRPr="00254128">
        <w:rPr>
          <w:lang w:eastAsia="en-US"/>
        </w:rPr>
        <w:t>а) назначить новый срок доставки;</w:t>
      </w:r>
    </w:p>
    <w:p w:rsidR="00460BF3" w:rsidRPr="00254128" w:rsidRDefault="00460BF3" w:rsidP="00460BF3">
      <w:pPr>
        <w:widowControl w:val="0"/>
        <w:tabs>
          <w:tab w:val="left" w:pos="1418"/>
          <w:tab w:val="left" w:pos="1560"/>
        </w:tabs>
        <w:suppressAutoHyphens w:val="0"/>
        <w:autoSpaceDE w:val="0"/>
        <w:autoSpaceDN w:val="0"/>
        <w:adjustRightInd w:val="0"/>
        <w:spacing w:before="0" w:after="0"/>
        <w:ind w:firstLine="709"/>
        <w:jc w:val="both"/>
        <w:rPr>
          <w:lang w:eastAsia="en-US"/>
        </w:rPr>
      </w:pPr>
      <w:r w:rsidRPr="00254128">
        <w:rPr>
          <w:lang w:eastAsia="en-US"/>
        </w:rPr>
        <w:t>б)</w:t>
      </w:r>
      <w:r>
        <w:rPr>
          <w:lang w:eastAsia="en-US"/>
        </w:rPr>
        <w:t> </w:t>
      </w:r>
      <w:r w:rsidRPr="00254128">
        <w:rPr>
          <w:lang w:eastAsia="en-US"/>
        </w:rPr>
        <w:t>потребовать возврата цены экземпляра Товара (неполученного экземпляра (экземпляров) периодического печатного издания.</w:t>
      </w:r>
    </w:p>
    <w:p w:rsidR="00460BF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Указанные требования удовлетворяются не позднее 30 дней с даты предъявления Покупателем соответствующего требования. </w:t>
      </w:r>
    </w:p>
    <w:p w:rsidR="00460BF3" w:rsidRDefault="00460BF3" w:rsidP="00460BF3">
      <w:pPr>
        <w:pStyle w:val="ConsPlusNormal"/>
        <w:widowControl/>
        <w:tabs>
          <w:tab w:val="left" w:pos="0"/>
          <w:tab w:val="left" w:pos="1276"/>
          <w:tab w:val="left" w:pos="1418"/>
          <w:tab w:val="left" w:pos="1560"/>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2.5.</w:t>
      </w:r>
      <w:r>
        <w:rPr>
          <w:rFonts w:ascii="Times New Roman" w:hAnsi="Times New Roman" w:cs="Times New Roman"/>
          <w:sz w:val="24"/>
          <w:szCs w:val="24"/>
        </w:rPr>
        <w:tab/>
        <w:t>Стороны вправе:</w:t>
      </w:r>
    </w:p>
    <w:p w:rsidR="00460BF3" w:rsidRDefault="00460BF3" w:rsidP="00460BF3">
      <w:pPr>
        <w:pStyle w:val="ConsPlusNormal"/>
        <w:widowControl/>
        <w:tabs>
          <w:tab w:val="left" w:pos="0"/>
          <w:tab w:val="left" w:pos="1418"/>
          <w:tab w:val="left" w:pos="1560"/>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lastRenderedPageBreak/>
        <w:t>2.5.1.</w:t>
      </w:r>
      <w:r>
        <w:rPr>
          <w:rFonts w:ascii="Times New Roman" w:hAnsi="Times New Roman" w:cs="Times New Roman"/>
          <w:sz w:val="24"/>
          <w:szCs w:val="24"/>
        </w:rPr>
        <w:tab/>
        <w:t>Увеличить количество Товара, поставляемого в течение срока действия настоящего Договора по согласованию Сторон, при условии, что такие изменения будут оформлены Дополнительным соглашением.</w:t>
      </w: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ЦЕНА ДОГОВОРА. ПОРЯДОК РАСЧЕТОВ</w:t>
      </w:r>
    </w:p>
    <w:p w:rsidR="00460BF3" w:rsidRPr="00254128" w:rsidRDefault="00460BF3" w:rsidP="00460BF3">
      <w:pPr>
        <w:pStyle w:val="ConsPlusNormal"/>
        <w:widowControl/>
        <w:numPr>
          <w:ilvl w:val="1"/>
          <w:numId w:val="15"/>
        </w:numPr>
        <w:tabs>
          <w:tab w:val="left" w:pos="0"/>
          <w:tab w:val="left" w:pos="1276"/>
        </w:tabs>
        <w:suppressAutoHyphens w:val="0"/>
        <w:autoSpaceDN w:val="0"/>
        <w:adjustRightInd w:val="0"/>
        <w:ind w:left="0" w:firstLine="709"/>
        <w:jc w:val="both"/>
        <w:rPr>
          <w:rFonts w:ascii="Times New Roman" w:hAnsi="Times New Roman" w:cs="Times New Roman"/>
          <w:color w:val="000000"/>
          <w:sz w:val="24"/>
          <w:szCs w:val="24"/>
        </w:rPr>
      </w:pPr>
      <w:r w:rsidRPr="00254128">
        <w:rPr>
          <w:rFonts w:ascii="Times New Roman" w:hAnsi="Times New Roman" w:cs="Times New Roman"/>
          <w:color w:val="000000"/>
          <w:sz w:val="24"/>
          <w:szCs w:val="24"/>
        </w:rPr>
        <w:t>Общая цена Договора составляет ________ (_______) рублей</w:t>
      </w:r>
      <w:r>
        <w:rPr>
          <w:rFonts w:ascii="Times New Roman" w:hAnsi="Times New Roman" w:cs="Times New Roman"/>
          <w:color w:val="000000"/>
          <w:sz w:val="24"/>
          <w:szCs w:val="24"/>
        </w:rPr>
        <w:t>,</w:t>
      </w:r>
      <w:r w:rsidRPr="00254128">
        <w:rPr>
          <w:rFonts w:ascii="Times New Roman" w:hAnsi="Times New Roman" w:cs="Times New Roman"/>
          <w:color w:val="000000"/>
          <w:sz w:val="24"/>
          <w:szCs w:val="24"/>
        </w:rPr>
        <w:t xml:space="preserve"> </w:t>
      </w:r>
      <w:r w:rsidR="003923B2">
        <w:rPr>
          <w:rFonts w:ascii="Times New Roman" w:hAnsi="Times New Roman" w:cs="Times New Roman"/>
          <w:color w:val="000000"/>
          <w:sz w:val="24"/>
          <w:szCs w:val="24"/>
        </w:rPr>
        <w:t xml:space="preserve">в </w:t>
      </w:r>
      <w:proofErr w:type="spellStart"/>
      <w:r w:rsidR="003923B2">
        <w:rPr>
          <w:rFonts w:ascii="Times New Roman" w:hAnsi="Times New Roman" w:cs="Times New Roman"/>
          <w:color w:val="000000"/>
          <w:sz w:val="24"/>
          <w:szCs w:val="24"/>
        </w:rPr>
        <w:t>т.ч</w:t>
      </w:r>
      <w:proofErr w:type="spellEnd"/>
      <w:r w:rsidR="003923B2">
        <w:rPr>
          <w:rFonts w:ascii="Times New Roman" w:hAnsi="Times New Roman" w:cs="Times New Roman"/>
          <w:color w:val="000000"/>
          <w:sz w:val="24"/>
          <w:szCs w:val="24"/>
        </w:rPr>
        <w:t>.</w:t>
      </w:r>
      <w:r w:rsidRPr="00254128">
        <w:rPr>
          <w:rFonts w:ascii="Times New Roman" w:hAnsi="Times New Roman" w:cs="Times New Roman"/>
          <w:color w:val="000000"/>
          <w:sz w:val="24"/>
          <w:szCs w:val="24"/>
        </w:rPr>
        <w:t xml:space="preserve"> НДС ____ </w:t>
      </w:r>
      <w:r w:rsidR="003923B2">
        <w:rPr>
          <w:rFonts w:ascii="Times New Roman" w:hAnsi="Times New Roman" w:cs="Times New Roman"/>
          <w:color w:val="000000"/>
          <w:sz w:val="24"/>
          <w:szCs w:val="24"/>
        </w:rPr>
        <w:t>(или НДС не облагается)</w:t>
      </w:r>
      <w:r>
        <w:rPr>
          <w:rFonts w:ascii="Times New Roman" w:hAnsi="Times New Roman" w:cs="Times New Roman"/>
          <w:color w:val="000000"/>
          <w:sz w:val="24"/>
          <w:szCs w:val="24"/>
        </w:rPr>
        <w:t>,</w:t>
      </w:r>
      <w:r w:rsidRPr="00254128">
        <w:rPr>
          <w:rFonts w:ascii="Times New Roman" w:hAnsi="Times New Roman" w:cs="Times New Roman"/>
          <w:color w:val="000000"/>
          <w:sz w:val="24"/>
          <w:szCs w:val="24"/>
        </w:rPr>
        <w:t xml:space="preserve"> и определяется согласно Спецификации.</w:t>
      </w:r>
    </w:p>
    <w:p w:rsidR="00460BF3"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color w:val="000000"/>
          <w:sz w:val="24"/>
          <w:szCs w:val="24"/>
        </w:rPr>
      </w:pPr>
      <w:r w:rsidRPr="00254128">
        <w:rPr>
          <w:rFonts w:ascii="Times New Roman" w:hAnsi="Times New Roman" w:cs="Times New Roman"/>
          <w:color w:val="000000"/>
          <w:sz w:val="24"/>
          <w:szCs w:val="24"/>
        </w:rPr>
        <w:t xml:space="preserve">Цена партии Товара устанавливается Поставщиком и указывается в Спецификации, является твердой и не подлежит изменению в период действия настоящего Договора. </w:t>
      </w:r>
    </w:p>
    <w:p w:rsidR="00883A1F" w:rsidRPr="00883A1F" w:rsidRDefault="00883A1F" w:rsidP="00883A1F">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883A1F">
        <w:rPr>
          <w:rFonts w:ascii="Times New Roman" w:hAnsi="Times New Roman" w:cs="Times New Roman"/>
          <w:color w:val="000000"/>
          <w:sz w:val="24"/>
          <w:szCs w:val="24"/>
        </w:rPr>
        <w:t xml:space="preserve">В </w:t>
      </w:r>
      <w:r>
        <w:rPr>
          <w:rFonts w:ascii="Times New Roman" w:hAnsi="Times New Roman" w:cs="Times New Roman"/>
          <w:color w:val="000000"/>
          <w:sz w:val="24"/>
          <w:szCs w:val="24"/>
        </w:rPr>
        <w:t>договор</w:t>
      </w:r>
      <w:r w:rsidRPr="00883A1F">
        <w:rPr>
          <w:rFonts w:ascii="Times New Roman" w:hAnsi="Times New Roman" w:cs="Times New Roman"/>
          <w:color w:val="000000"/>
          <w:sz w:val="24"/>
          <w:szCs w:val="24"/>
        </w:rPr>
        <w:t xml:space="preserve"> включено обязательное условие об уменьшении суммы, подлежащей уплате </w:t>
      </w:r>
      <w:r>
        <w:rPr>
          <w:rFonts w:ascii="Times New Roman" w:hAnsi="Times New Roman" w:cs="Times New Roman"/>
          <w:color w:val="000000"/>
          <w:sz w:val="24"/>
          <w:szCs w:val="24"/>
        </w:rPr>
        <w:t>Покупателем</w:t>
      </w:r>
      <w:r w:rsidRPr="00883A1F">
        <w:rPr>
          <w:rFonts w:ascii="Times New Roman" w:hAnsi="Times New Roman" w:cs="Times New Roman"/>
          <w:color w:val="000000"/>
          <w:sz w:val="24"/>
          <w:szCs w:val="24"/>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Pr>
          <w:rFonts w:ascii="Times New Roman" w:hAnsi="Times New Roman" w:cs="Times New Roman"/>
          <w:color w:val="000000"/>
          <w:sz w:val="24"/>
          <w:szCs w:val="24"/>
        </w:rPr>
        <w:t>договора</w:t>
      </w:r>
      <w:r w:rsidRPr="00883A1F">
        <w:rPr>
          <w:rFonts w:ascii="Times New Roman" w:hAnsi="Times New Roman" w:cs="Times New Roman"/>
          <w:color w:val="000000"/>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83A1F" w:rsidRPr="00883A1F" w:rsidRDefault="00883A1F" w:rsidP="00883A1F">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Цена Договора</w:t>
      </w:r>
      <w:r w:rsidRPr="00883A1F">
        <w:rPr>
          <w:rFonts w:ascii="Times New Roman" w:hAnsi="Times New Roman" w:cs="Times New Roman"/>
          <w:color w:val="000000"/>
          <w:sz w:val="24"/>
          <w:szCs w:val="24"/>
        </w:rPr>
        <w:t xml:space="preserve"> включает общую стоимость всех товаров и сопутствующих услуг, уплачиваемую </w:t>
      </w:r>
      <w:r>
        <w:rPr>
          <w:rFonts w:ascii="Times New Roman" w:hAnsi="Times New Roman" w:cs="Times New Roman"/>
          <w:color w:val="000000"/>
          <w:sz w:val="24"/>
          <w:szCs w:val="24"/>
        </w:rPr>
        <w:t>Покупателем</w:t>
      </w:r>
      <w:r w:rsidRPr="00883A1F">
        <w:rPr>
          <w:rFonts w:ascii="Times New Roman" w:hAnsi="Times New Roman" w:cs="Times New Roman"/>
          <w:color w:val="000000"/>
          <w:sz w:val="24"/>
          <w:szCs w:val="24"/>
        </w:rPr>
        <w:t xml:space="preserve"> Поставщику за полное выполнение Поставщиком своих обязательств по поставке товаров и оказанию сопутствующих услуг по </w:t>
      </w:r>
      <w:r>
        <w:rPr>
          <w:rFonts w:ascii="Times New Roman" w:hAnsi="Times New Roman" w:cs="Times New Roman"/>
          <w:color w:val="000000"/>
          <w:sz w:val="24"/>
          <w:szCs w:val="24"/>
        </w:rPr>
        <w:t>Договору</w:t>
      </w:r>
      <w:r w:rsidRPr="00883A1F">
        <w:rPr>
          <w:rFonts w:ascii="Times New Roman" w:hAnsi="Times New Roman" w:cs="Times New Roman"/>
          <w:color w:val="000000"/>
          <w:sz w:val="24"/>
          <w:szCs w:val="24"/>
        </w:rPr>
        <w:t xml:space="preserve">. Цена единицы товара указывается в Спецификации поставляемых товаров. Стоимость сопутствующих услуг включена в цену единицы товара. </w:t>
      </w:r>
    </w:p>
    <w:p w:rsidR="00460BF3" w:rsidRPr="00254128" w:rsidRDefault="00460BF3" w:rsidP="00460BF3">
      <w:pPr>
        <w:pStyle w:val="ConsPlusNormal"/>
        <w:widowControl/>
        <w:numPr>
          <w:ilvl w:val="1"/>
          <w:numId w:val="15"/>
        </w:numPr>
        <w:tabs>
          <w:tab w:val="left" w:pos="142"/>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Покупатель осуществляет расчеты с Поставщиком в следующем порядке:</w:t>
      </w:r>
    </w:p>
    <w:p w:rsidR="00460BF3" w:rsidRPr="00254128" w:rsidRDefault="00460BF3" w:rsidP="00460BF3">
      <w:pPr>
        <w:pStyle w:val="ConsPlusNormal"/>
        <w:widowControl/>
        <w:tabs>
          <w:tab w:val="left" w:pos="0"/>
          <w:tab w:val="left" w:pos="1276"/>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w:t>
      </w:r>
      <w:r w:rsidRPr="00254128">
        <w:rPr>
          <w:rFonts w:ascii="Times New Roman" w:hAnsi="Times New Roman" w:cs="Times New Roman"/>
          <w:sz w:val="24"/>
          <w:szCs w:val="24"/>
        </w:rPr>
        <w:t xml:space="preserve">авансовый платеж в размере 100% настоящего Договора перечисляется на расчетный счет Поставщика </w:t>
      </w:r>
      <w:r w:rsidR="007460DE" w:rsidRPr="007460DE">
        <w:rPr>
          <w:rFonts w:ascii="Times New Roman" w:hAnsi="Times New Roman" w:cs="Times New Roman"/>
          <w:sz w:val="24"/>
          <w:szCs w:val="24"/>
        </w:rPr>
        <w:t xml:space="preserve">в течение 10 (Десяти) рабочих дней с даты заключения настоящего </w:t>
      </w:r>
      <w:r w:rsidR="007460DE" w:rsidRPr="007460DE">
        <w:rPr>
          <w:rFonts w:ascii="Times New Roman" w:hAnsi="Times New Roman" w:cs="Times New Roman"/>
          <w:sz w:val="24"/>
          <w:szCs w:val="24"/>
        </w:rPr>
        <w:fldChar w:fldCharType="begin" w:fldLock="1"/>
      </w:r>
      <w:r w:rsidR="007460DE" w:rsidRPr="007460DE">
        <w:rPr>
          <w:rFonts w:ascii="Times New Roman" w:hAnsi="Times New Roman" w:cs="Times New Roman"/>
          <w:sz w:val="24"/>
          <w:szCs w:val="24"/>
        </w:rPr>
        <w:instrText>LBVARIABLE \id "73585"</w:instrText>
      </w:r>
      <w:r w:rsidR="007460DE" w:rsidRPr="007460DE">
        <w:rPr>
          <w:rFonts w:ascii="Times New Roman" w:hAnsi="Times New Roman" w:cs="Times New Roman"/>
          <w:sz w:val="24"/>
          <w:szCs w:val="24"/>
        </w:rPr>
        <w:fldChar w:fldCharType="separate"/>
      </w:r>
      <w:r w:rsidR="007460DE" w:rsidRPr="007460DE">
        <w:rPr>
          <w:rFonts w:ascii="Times New Roman" w:hAnsi="Times New Roman" w:cs="Times New Roman"/>
          <w:sz w:val="24"/>
          <w:szCs w:val="24"/>
        </w:rPr>
        <w:t>Договора</w:t>
      </w:r>
      <w:r w:rsidR="007460DE" w:rsidRPr="007460DE">
        <w:rPr>
          <w:rFonts w:ascii="Times New Roman" w:hAnsi="Times New Roman" w:cs="Times New Roman"/>
          <w:sz w:val="24"/>
          <w:szCs w:val="24"/>
        </w:rPr>
        <w:fldChar w:fldCharType="end"/>
      </w:r>
      <w:r w:rsidR="007460DE" w:rsidRPr="007460DE">
        <w:rPr>
          <w:rFonts w:ascii="Times New Roman" w:hAnsi="Times New Roman" w:cs="Times New Roman"/>
          <w:sz w:val="24"/>
          <w:szCs w:val="24"/>
        </w:rPr>
        <w:t xml:space="preserve">, на основании выставленного Поставщиком счета. При перечислении платежа в адрес Поставщика в назначении платежа Покупатель может указывать дату, номер настоящего </w:t>
      </w:r>
      <w:r w:rsidR="007460DE" w:rsidRPr="007460DE">
        <w:rPr>
          <w:rFonts w:ascii="Times New Roman" w:hAnsi="Times New Roman" w:cs="Times New Roman"/>
          <w:sz w:val="24"/>
          <w:szCs w:val="24"/>
        </w:rPr>
        <w:fldChar w:fldCharType="begin" w:fldLock="1"/>
      </w:r>
      <w:r w:rsidR="007460DE" w:rsidRPr="007460DE">
        <w:rPr>
          <w:rFonts w:ascii="Times New Roman" w:hAnsi="Times New Roman" w:cs="Times New Roman"/>
          <w:sz w:val="24"/>
          <w:szCs w:val="24"/>
        </w:rPr>
        <w:instrText>LBVARIABLE \id "73585"</w:instrText>
      </w:r>
      <w:r w:rsidR="007460DE" w:rsidRPr="007460DE">
        <w:rPr>
          <w:rFonts w:ascii="Times New Roman" w:hAnsi="Times New Roman" w:cs="Times New Roman"/>
          <w:sz w:val="24"/>
          <w:szCs w:val="24"/>
        </w:rPr>
        <w:fldChar w:fldCharType="separate"/>
      </w:r>
      <w:r w:rsidR="007460DE" w:rsidRPr="007460DE">
        <w:rPr>
          <w:rFonts w:ascii="Times New Roman" w:hAnsi="Times New Roman" w:cs="Times New Roman"/>
          <w:sz w:val="24"/>
          <w:szCs w:val="24"/>
        </w:rPr>
        <w:t>Договора</w:t>
      </w:r>
      <w:r w:rsidR="007460DE" w:rsidRPr="007460DE">
        <w:rPr>
          <w:rFonts w:ascii="Times New Roman" w:hAnsi="Times New Roman" w:cs="Times New Roman"/>
          <w:sz w:val="24"/>
          <w:szCs w:val="24"/>
        </w:rPr>
        <w:fldChar w:fldCharType="end"/>
      </w:r>
      <w:r w:rsidR="007460DE" w:rsidRPr="007460DE">
        <w:rPr>
          <w:rFonts w:ascii="Times New Roman" w:hAnsi="Times New Roman" w:cs="Times New Roman"/>
          <w:sz w:val="24"/>
          <w:szCs w:val="24"/>
        </w:rPr>
        <w:t>, наименование Товара и оплачиваемый период поставки в соответствии со Спецификацией.</w:t>
      </w:r>
    </w:p>
    <w:p w:rsidR="00460BF3" w:rsidRPr="007460DE" w:rsidRDefault="00460BF3" w:rsidP="007460DE">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Все расчеты между Покупателем и Поставщиком осуществляются </w:t>
      </w:r>
      <w:r w:rsidRPr="007460DE">
        <w:rPr>
          <w:rFonts w:ascii="Times New Roman" w:hAnsi="Times New Roman" w:cs="Times New Roman"/>
          <w:sz w:val="24"/>
          <w:szCs w:val="24"/>
        </w:rPr>
        <w:t xml:space="preserve">платежными поручениями на расчетный счет Поставщика, указанный в разделе 15 Договора. Датой платежа считается дата </w:t>
      </w:r>
      <w:r w:rsidR="003C7BD5" w:rsidRPr="003C7BD5">
        <w:rPr>
          <w:rFonts w:ascii="Times New Roman" w:hAnsi="Times New Roman" w:cs="Times New Roman"/>
          <w:sz w:val="24"/>
          <w:szCs w:val="24"/>
        </w:rPr>
        <w:t>списания денежных средств со счета Заказчика.</w:t>
      </w:r>
      <w:r w:rsidR="00666D12" w:rsidRPr="007460DE">
        <w:rPr>
          <w:rFonts w:ascii="Times New Roman" w:eastAsia="Times New Roman" w:hAnsi="Times New Roman" w:cs="Times New Roman"/>
          <w:sz w:val="24"/>
          <w:szCs w:val="24"/>
        </w:rPr>
        <w:t xml:space="preserve"> </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Счета-фактуры (в том числе на авансовый платеж) предоставляются Поставщиком</w:t>
      </w:r>
      <w:r w:rsidRPr="00254128" w:rsidDel="00D84EFC">
        <w:rPr>
          <w:rFonts w:ascii="Times New Roman" w:hAnsi="Times New Roman" w:cs="Times New Roman"/>
          <w:sz w:val="24"/>
          <w:szCs w:val="24"/>
        </w:rPr>
        <w:t xml:space="preserve"> </w:t>
      </w:r>
      <w:r w:rsidRPr="00254128">
        <w:rPr>
          <w:rFonts w:ascii="Times New Roman" w:hAnsi="Times New Roman" w:cs="Times New Roman"/>
          <w:sz w:val="24"/>
          <w:szCs w:val="24"/>
        </w:rPr>
        <w:t>Покупателю в порядке и сроки, установленные законодательством Российской Федерации.</w:t>
      </w:r>
    </w:p>
    <w:p w:rsidR="00460BF3" w:rsidRPr="00141906" w:rsidRDefault="00460BF3" w:rsidP="00460BF3">
      <w:pPr>
        <w:pStyle w:val="afff8"/>
        <w:numPr>
          <w:ilvl w:val="1"/>
          <w:numId w:val="15"/>
        </w:numPr>
        <w:shd w:val="clear" w:color="auto" w:fill="FFFFFF"/>
        <w:tabs>
          <w:tab w:val="left" w:pos="1276"/>
        </w:tabs>
        <w:suppressAutoHyphens w:val="0"/>
        <w:ind w:left="0" w:firstLine="709"/>
        <w:jc w:val="both"/>
        <w:rPr>
          <w:sz w:val="24"/>
          <w:szCs w:val="24"/>
        </w:rPr>
      </w:pPr>
      <w:r w:rsidRPr="00254128">
        <w:rPr>
          <w:rFonts w:eastAsia="Arial"/>
          <w:sz w:val="24"/>
          <w:szCs w:val="24"/>
        </w:rPr>
        <w:t xml:space="preserve">Порядок расчетов, предусмотренный настоящим Договором, не является предоставлением Поставщику коммерческого кредита и основанием для получения с Поставщика законных или иных процентов, и действие статей 317.1 и 823 Гражданского </w:t>
      </w:r>
      <w:r>
        <w:rPr>
          <w:rFonts w:eastAsia="Arial"/>
          <w:sz w:val="24"/>
          <w:szCs w:val="24"/>
        </w:rPr>
        <w:t>к</w:t>
      </w:r>
      <w:r w:rsidRPr="00254128">
        <w:rPr>
          <w:rFonts w:eastAsia="Arial"/>
          <w:sz w:val="24"/>
          <w:szCs w:val="24"/>
        </w:rPr>
        <w:t xml:space="preserve">одекса Российской Федерации на Поставщика в части его обязательств </w:t>
      </w:r>
      <w:r>
        <w:rPr>
          <w:rFonts w:eastAsia="Arial"/>
          <w:sz w:val="24"/>
          <w:szCs w:val="24"/>
        </w:rPr>
        <w:br/>
      </w:r>
      <w:r w:rsidRPr="00254128">
        <w:rPr>
          <w:rFonts w:eastAsia="Arial"/>
          <w:sz w:val="24"/>
          <w:szCs w:val="24"/>
        </w:rPr>
        <w:t>не распространяется.</w:t>
      </w:r>
    </w:p>
    <w:p w:rsidR="00564650" w:rsidRDefault="00564650" w:rsidP="00564650">
      <w:pPr>
        <w:pStyle w:val="afff8"/>
        <w:numPr>
          <w:ilvl w:val="1"/>
          <w:numId w:val="15"/>
        </w:numPr>
        <w:shd w:val="clear" w:color="auto" w:fill="FFFFFF"/>
        <w:tabs>
          <w:tab w:val="left" w:pos="1843"/>
        </w:tabs>
        <w:suppressAutoHyphens w:val="0"/>
        <w:ind w:left="0" w:firstLine="709"/>
        <w:jc w:val="both"/>
        <w:rPr>
          <w:sz w:val="24"/>
          <w:szCs w:val="24"/>
        </w:rPr>
      </w:pPr>
      <w:r w:rsidRPr="00564650">
        <w:rPr>
          <w:sz w:val="24"/>
          <w:szCs w:val="24"/>
        </w:rPr>
        <w:t>Покупатель обязан лично осуществлять все платежи по настоящему Договору и Заявкам, включая помимо прочего выплату неустоек и убытков.  Покупатель соглашается с тем, что любые платежи от третьих лиц за Покупателя запрещены, за исключением случая получения предварительного письменного согласия от Поставщика на осуществление платежа от конкретного третьего лица. Отказ Поставщика принять платеж от третьего лица не влечет последствий, предусмотренных ст. 406 Гражданского кодекса РФ. Стороны прямо договорились, что осуществление платежа третьим лицом, предварительно не согласованным Поставщиком, не является надлежащим исполнением и не прекращает обязательств Покупателя по оплате.</w:t>
      </w:r>
    </w:p>
    <w:p w:rsidR="007675DE" w:rsidRPr="006C6523" w:rsidRDefault="00B505AB" w:rsidP="00564650">
      <w:pPr>
        <w:pStyle w:val="afff8"/>
        <w:numPr>
          <w:ilvl w:val="1"/>
          <w:numId w:val="15"/>
        </w:numPr>
        <w:shd w:val="clear" w:color="auto" w:fill="FFFFFF"/>
        <w:tabs>
          <w:tab w:val="left" w:pos="1843"/>
        </w:tabs>
        <w:suppressAutoHyphens w:val="0"/>
        <w:ind w:left="0" w:firstLine="709"/>
        <w:jc w:val="both"/>
        <w:rPr>
          <w:sz w:val="24"/>
          <w:szCs w:val="24"/>
        </w:rPr>
      </w:pPr>
      <w:r w:rsidRPr="00B505AB">
        <w:rPr>
          <w:sz w:val="24"/>
          <w:szCs w:val="24"/>
        </w:rPr>
        <w:t xml:space="preserve">Стороны производят сверку расчетов, которой подтверждается объем товаров, поставленных Поставщиком и принятых </w:t>
      </w:r>
      <w:r>
        <w:rPr>
          <w:sz w:val="24"/>
          <w:szCs w:val="24"/>
        </w:rPr>
        <w:t>Покупателем</w:t>
      </w:r>
      <w:r w:rsidRPr="00B505AB">
        <w:rPr>
          <w:sz w:val="24"/>
          <w:szCs w:val="24"/>
        </w:rPr>
        <w:t xml:space="preserve">, а также размер суммы, </w:t>
      </w:r>
      <w:r w:rsidRPr="00B505AB">
        <w:rPr>
          <w:sz w:val="24"/>
          <w:szCs w:val="24"/>
        </w:rPr>
        <w:lastRenderedPageBreak/>
        <w:t xml:space="preserve">перечисленной </w:t>
      </w:r>
      <w:r>
        <w:rPr>
          <w:sz w:val="24"/>
          <w:szCs w:val="24"/>
        </w:rPr>
        <w:t>Покупателем</w:t>
      </w:r>
      <w:r w:rsidRPr="00B505AB">
        <w:rPr>
          <w:sz w:val="24"/>
          <w:szCs w:val="24"/>
        </w:rPr>
        <w:t xml:space="preserve"> Поставщику за поставленные товары. Поставщик обязан ежегодно предъявлять </w:t>
      </w:r>
      <w:r>
        <w:rPr>
          <w:sz w:val="24"/>
          <w:szCs w:val="24"/>
        </w:rPr>
        <w:t>Покупателю</w:t>
      </w:r>
      <w:r w:rsidRPr="00B505AB">
        <w:rPr>
          <w:sz w:val="24"/>
          <w:szCs w:val="24"/>
        </w:rPr>
        <w:t xml:space="preserve"> акты сверки расчетов (ф.0510477) по унифицированной форме, установленной приказом Минфина России от 15.06.2021 №61н. Акт предоставляется не позднее 15 числа месяца, следующего за отчетным годом.</w:t>
      </w: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 xml:space="preserve"> ПОРЯДОК ПОСТАВКИ И ПРИЕМКИ ТОВАРА</w:t>
      </w:r>
    </w:p>
    <w:p w:rsidR="00460BF3" w:rsidRPr="002D7384"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Поставка Товара осуществляется путем </w:t>
      </w:r>
      <w:r>
        <w:rPr>
          <w:rFonts w:ascii="Times New Roman" w:hAnsi="Times New Roman" w:cs="Times New Roman"/>
          <w:sz w:val="24"/>
          <w:szCs w:val="24"/>
        </w:rPr>
        <w:t>его</w:t>
      </w:r>
      <w:r w:rsidRPr="00254128">
        <w:rPr>
          <w:rFonts w:ascii="Times New Roman" w:hAnsi="Times New Roman" w:cs="Times New Roman"/>
          <w:sz w:val="24"/>
          <w:szCs w:val="24"/>
        </w:rPr>
        <w:t xml:space="preserve"> доставки </w:t>
      </w:r>
      <w:r w:rsidR="000310DF">
        <w:rPr>
          <w:rFonts w:ascii="Times New Roman" w:hAnsi="Times New Roman" w:cs="Times New Roman"/>
          <w:sz w:val="24"/>
          <w:szCs w:val="24"/>
        </w:rPr>
        <w:t>Поставщиком до места, указанного в Приложении №2 к Договору.</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Способ доставки Товара определяется П</w:t>
      </w:r>
      <w:r>
        <w:rPr>
          <w:rFonts w:ascii="Times New Roman" w:hAnsi="Times New Roman" w:cs="Times New Roman"/>
          <w:sz w:val="24"/>
          <w:szCs w:val="24"/>
        </w:rPr>
        <w:t>окупателем в момент заключения Д</w:t>
      </w:r>
      <w:r w:rsidRPr="00254128">
        <w:rPr>
          <w:rFonts w:ascii="Times New Roman" w:hAnsi="Times New Roman" w:cs="Times New Roman"/>
          <w:sz w:val="24"/>
          <w:szCs w:val="24"/>
        </w:rPr>
        <w:t xml:space="preserve">оговора и указывается в Спецификации. </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Доставка Товара осуществляется силами Поставщика или силами третьих лиц от имени Поставщика. Расходы на доставку согласно выбранному способу доставки Товара включены в Цену Товара.</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 xml:space="preserve">Поставщик осуществляет доставку Товара до Покупателя с учетом периодичности выхода периодических печатных изданий в разумный срок с момента получения Товара от Издательства или иного лица, осуществляющего выпуск Товара. </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 xml:space="preserve">По итогам календарного отчетного месяца Поставщик направляет в адрес Покупателя товарную накладную по форме ТОРГ-12 </w:t>
      </w:r>
      <w:r>
        <w:rPr>
          <w:sz w:val="24"/>
          <w:szCs w:val="24"/>
        </w:rPr>
        <w:t xml:space="preserve">или УПД </w:t>
      </w:r>
      <w:r w:rsidRPr="00254128">
        <w:rPr>
          <w:sz w:val="24"/>
          <w:szCs w:val="24"/>
        </w:rPr>
        <w:t xml:space="preserve">на Товар, поставленный Покупателю в течение календарного месяца. </w:t>
      </w:r>
    </w:p>
    <w:p w:rsidR="00460BF3" w:rsidRPr="003B5467"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3B5467">
        <w:rPr>
          <w:sz w:val="24"/>
          <w:szCs w:val="24"/>
        </w:rPr>
        <w:t xml:space="preserve">Указанные документы Поставщик предоставляет Покупателю до </w:t>
      </w:r>
      <w:r w:rsidR="001C36BA" w:rsidRPr="003B5467">
        <w:rPr>
          <w:sz w:val="24"/>
          <w:szCs w:val="24"/>
        </w:rPr>
        <w:t xml:space="preserve">8 </w:t>
      </w:r>
      <w:r w:rsidRPr="003B5467">
        <w:rPr>
          <w:sz w:val="24"/>
          <w:szCs w:val="24"/>
        </w:rPr>
        <w:t xml:space="preserve">числа месяца, следующего за отчетным. </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 xml:space="preserve">Покупатель в </w:t>
      </w:r>
      <w:r w:rsidR="00D957A5">
        <w:rPr>
          <w:sz w:val="24"/>
          <w:szCs w:val="24"/>
        </w:rPr>
        <w:t xml:space="preserve">срок до </w:t>
      </w:r>
      <w:r w:rsidR="00BB2FB0">
        <w:rPr>
          <w:sz w:val="24"/>
          <w:szCs w:val="24"/>
        </w:rPr>
        <w:t xml:space="preserve">10 </w:t>
      </w:r>
      <w:r w:rsidR="00D957A5">
        <w:rPr>
          <w:sz w:val="24"/>
          <w:szCs w:val="24"/>
        </w:rPr>
        <w:t>числа месяца, следующего за отчетным,</w:t>
      </w:r>
      <w:r w:rsidRPr="00254128">
        <w:rPr>
          <w:sz w:val="24"/>
          <w:szCs w:val="24"/>
        </w:rPr>
        <w:t xml:space="preserve"> рассматривает поступившие документы Поставщика и</w:t>
      </w:r>
      <w:r>
        <w:rPr>
          <w:sz w:val="24"/>
          <w:szCs w:val="24"/>
        </w:rPr>
        <w:t>,</w:t>
      </w:r>
      <w:r w:rsidRPr="00254128">
        <w:rPr>
          <w:sz w:val="24"/>
          <w:szCs w:val="24"/>
        </w:rPr>
        <w:t xml:space="preserve"> в случае отсутствия замечаний по количеству поставленного Товара, подписывает один экземпляр Товарной накладной по форме ТОР</w:t>
      </w:r>
      <w:r>
        <w:rPr>
          <w:sz w:val="24"/>
          <w:szCs w:val="24"/>
        </w:rPr>
        <w:t>Г</w:t>
      </w:r>
      <w:r w:rsidRPr="00254128">
        <w:rPr>
          <w:sz w:val="24"/>
          <w:szCs w:val="24"/>
        </w:rPr>
        <w:t xml:space="preserve">-12 </w:t>
      </w:r>
      <w:r>
        <w:rPr>
          <w:sz w:val="24"/>
          <w:szCs w:val="24"/>
        </w:rPr>
        <w:t xml:space="preserve">или УПД </w:t>
      </w:r>
      <w:r w:rsidRPr="00254128">
        <w:rPr>
          <w:sz w:val="24"/>
          <w:szCs w:val="24"/>
        </w:rPr>
        <w:t>и возвращает один экземпляр Покупателю. В случае наличия замечаний к количеству или качеств</w:t>
      </w:r>
      <w:r>
        <w:rPr>
          <w:sz w:val="24"/>
          <w:szCs w:val="24"/>
        </w:rPr>
        <w:t>у</w:t>
      </w:r>
      <w:r w:rsidRPr="00254128">
        <w:rPr>
          <w:sz w:val="24"/>
          <w:szCs w:val="24"/>
        </w:rPr>
        <w:t xml:space="preserve"> поставленного Товара Покупатель вправе отказаться от подписания ТОРГ-12 и составить Акт об установленном расхождении по количеству и качеству при приемке Товара по форме ТОРГ-2. В случае если в установленный срок от Покупателя не поступит мотивированных возражений</w:t>
      </w:r>
      <w:r>
        <w:rPr>
          <w:sz w:val="24"/>
          <w:szCs w:val="24"/>
        </w:rPr>
        <w:t>,</w:t>
      </w:r>
      <w:r w:rsidRPr="00254128">
        <w:rPr>
          <w:sz w:val="24"/>
          <w:szCs w:val="24"/>
        </w:rPr>
        <w:t xml:space="preserve"> считается, что Товар за отчетный месяц принят Покупателем без замечаний.</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Стороны договорились, что Покупатель вправе заявить мотивированный отказ от подписания ТОРГ-12 и составить Акт об установленном расхождении по количеству и качеству при приемке Товара по форме ТОРГ-2 в случае, если в течение календарного месяца, в котором осуществлялась доставка Поставщиком Товара Покупателем заявлялись письменные требования, связанные с нарушением Поставщиком своих обязательств.</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В случае</w:t>
      </w:r>
      <w:r>
        <w:rPr>
          <w:sz w:val="24"/>
          <w:szCs w:val="24"/>
        </w:rPr>
        <w:t>,</w:t>
      </w:r>
      <w:r w:rsidRPr="00254128">
        <w:rPr>
          <w:sz w:val="24"/>
          <w:szCs w:val="24"/>
        </w:rPr>
        <w:t xml:space="preserve"> когда в течение календарного месяца Покупателем требования к Поставщику не заявлялись в письменном виде, Покупатель не вправе отказаться от подписания товарной накладной по форме ТОРГ-12</w:t>
      </w:r>
      <w:r>
        <w:rPr>
          <w:sz w:val="24"/>
          <w:szCs w:val="24"/>
        </w:rPr>
        <w:t xml:space="preserve"> или УПД</w:t>
      </w:r>
      <w:r w:rsidRPr="00254128">
        <w:rPr>
          <w:sz w:val="24"/>
          <w:szCs w:val="24"/>
        </w:rPr>
        <w:t>.</w:t>
      </w:r>
    </w:p>
    <w:p w:rsidR="00460BF3" w:rsidRDefault="00460BF3" w:rsidP="00460BF3">
      <w:pPr>
        <w:pStyle w:val="afff8"/>
        <w:widowControl w:val="0"/>
        <w:numPr>
          <w:ilvl w:val="1"/>
          <w:numId w:val="15"/>
        </w:numPr>
        <w:tabs>
          <w:tab w:val="left" w:pos="0"/>
        </w:tabs>
        <w:suppressAutoHyphens w:val="0"/>
        <w:autoSpaceDE w:val="0"/>
        <w:autoSpaceDN w:val="0"/>
        <w:adjustRightInd w:val="0"/>
        <w:ind w:left="0" w:firstLine="709"/>
        <w:jc w:val="both"/>
        <w:rPr>
          <w:sz w:val="24"/>
          <w:szCs w:val="24"/>
        </w:rPr>
      </w:pPr>
      <w:r w:rsidRPr="00254128">
        <w:rPr>
          <w:sz w:val="24"/>
          <w:szCs w:val="24"/>
        </w:rPr>
        <w:t xml:space="preserve">Переход риска случайной гибели, повреждения Товара к Покупателю происходит в момент передачи Товара Покупателю согласно способу доставки. Переход права собственности на Товар к Покупателю происходит с момента подписания </w:t>
      </w:r>
      <w:r>
        <w:rPr>
          <w:sz w:val="24"/>
          <w:szCs w:val="24"/>
        </w:rPr>
        <w:t>т</w:t>
      </w:r>
      <w:r w:rsidRPr="00254128">
        <w:rPr>
          <w:sz w:val="24"/>
          <w:szCs w:val="24"/>
        </w:rPr>
        <w:t>оварной накладной по форме ТОРГ-12 на Товар</w:t>
      </w:r>
      <w:r>
        <w:rPr>
          <w:sz w:val="24"/>
          <w:szCs w:val="24"/>
        </w:rPr>
        <w:t xml:space="preserve"> или УПД</w:t>
      </w:r>
      <w:r w:rsidRPr="00254128">
        <w:rPr>
          <w:sz w:val="24"/>
          <w:szCs w:val="24"/>
        </w:rPr>
        <w:t xml:space="preserve">. Покупатель не вправе отказаться от подписания </w:t>
      </w:r>
      <w:r>
        <w:rPr>
          <w:sz w:val="24"/>
          <w:szCs w:val="24"/>
        </w:rPr>
        <w:t>т</w:t>
      </w:r>
      <w:r w:rsidRPr="00254128">
        <w:rPr>
          <w:sz w:val="24"/>
          <w:szCs w:val="24"/>
        </w:rPr>
        <w:t xml:space="preserve">оварной накладной по форме ТОРГ-12 </w:t>
      </w:r>
      <w:r>
        <w:rPr>
          <w:sz w:val="24"/>
          <w:szCs w:val="24"/>
        </w:rPr>
        <w:t xml:space="preserve">или УПД </w:t>
      </w:r>
      <w:r w:rsidRPr="00254128">
        <w:rPr>
          <w:sz w:val="24"/>
          <w:szCs w:val="24"/>
        </w:rPr>
        <w:t>на Товар, переданный Покупателю, в случае, если в течение отчетного месяца им не заявлялись письменные требования, связанные с недоставкой или недопоставкой Товара.</w:t>
      </w:r>
    </w:p>
    <w:p w:rsidR="004A50ED" w:rsidRDefault="004A50ED" w:rsidP="004A50ED">
      <w:pPr>
        <w:pStyle w:val="afff8"/>
        <w:widowControl w:val="0"/>
        <w:numPr>
          <w:ilvl w:val="1"/>
          <w:numId w:val="15"/>
        </w:numPr>
        <w:tabs>
          <w:tab w:val="left" w:pos="0"/>
        </w:tabs>
        <w:suppressAutoHyphens w:val="0"/>
        <w:autoSpaceDE w:val="0"/>
        <w:autoSpaceDN w:val="0"/>
        <w:adjustRightInd w:val="0"/>
        <w:ind w:left="0" w:firstLine="709"/>
        <w:jc w:val="both"/>
        <w:rPr>
          <w:sz w:val="24"/>
          <w:szCs w:val="24"/>
        </w:rPr>
      </w:pPr>
      <w:r w:rsidRPr="004A50ED">
        <w:rPr>
          <w:sz w:val="24"/>
          <w:szCs w:val="24"/>
        </w:rPr>
        <w:t xml:space="preserve">Приемка </w:t>
      </w:r>
      <w:r>
        <w:rPr>
          <w:sz w:val="24"/>
          <w:szCs w:val="24"/>
        </w:rPr>
        <w:t>товаров</w:t>
      </w:r>
      <w:r w:rsidRPr="004A50ED">
        <w:rPr>
          <w:sz w:val="24"/>
          <w:szCs w:val="24"/>
        </w:rPr>
        <w:t xml:space="preserve"> по акту приемки товаров, работ, услуг (ф. 0510452) осуществляется без участия Поставщика, если в ходе приемки не было выявлено расхождений.</w:t>
      </w:r>
    </w:p>
    <w:p w:rsidR="0011573A" w:rsidRDefault="0011573A" w:rsidP="0011573A">
      <w:pPr>
        <w:widowControl w:val="0"/>
        <w:tabs>
          <w:tab w:val="left" w:pos="0"/>
        </w:tabs>
        <w:suppressAutoHyphens w:val="0"/>
        <w:autoSpaceDE w:val="0"/>
        <w:autoSpaceDN w:val="0"/>
        <w:adjustRightInd w:val="0"/>
        <w:jc w:val="both"/>
      </w:pPr>
    </w:p>
    <w:p w:rsidR="0011573A" w:rsidRPr="0011573A" w:rsidRDefault="0011573A" w:rsidP="0011573A">
      <w:pPr>
        <w:widowControl w:val="0"/>
        <w:tabs>
          <w:tab w:val="left" w:pos="0"/>
        </w:tabs>
        <w:suppressAutoHyphens w:val="0"/>
        <w:autoSpaceDE w:val="0"/>
        <w:autoSpaceDN w:val="0"/>
        <w:adjustRightInd w:val="0"/>
        <w:jc w:val="both"/>
      </w:pP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lastRenderedPageBreak/>
        <w:t>КАЧЕСТВО И УПАКОВКА ТОВАРА</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Качество поставляемого Товара должно соответствовать требованиям ГОСТ, ОСТ, ТУ, ТС и/или другим установленным уполномоченными органами требованиям к качеству Товара. </w:t>
      </w:r>
    </w:p>
    <w:p w:rsidR="00460BF3" w:rsidRPr="00254128" w:rsidRDefault="00460BF3" w:rsidP="00460BF3">
      <w:pPr>
        <w:pStyle w:val="ConsPlusNorma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Упаковка, в которой поставляется и доставляется Товар, определяется </w:t>
      </w:r>
      <w:r>
        <w:rPr>
          <w:rFonts w:ascii="Times New Roman" w:hAnsi="Times New Roman" w:cs="Times New Roman"/>
          <w:sz w:val="24"/>
          <w:szCs w:val="24"/>
        </w:rPr>
        <w:t>и</w:t>
      </w:r>
      <w:r w:rsidRPr="00254128">
        <w:rPr>
          <w:rFonts w:ascii="Times New Roman" w:hAnsi="Times New Roman" w:cs="Times New Roman"/>
          <w:sz w:val="24"/>
          <w:szCs w:val="24"/>
        </w:rPr>
        <w:t>здательством, осуществляющим выпуск Товара.</w:t>
      </w:r>
    </w:p>
    <w:p w:rsidR="00460BF3" w:rsidRDefault="00460BF3" w:rsidP="00460BF3">
      <w:pPr>
        <w:pStyle w:val="ConsPlusNorma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Нарушением условий об упаковке Товара </w:t>
      </w:r>
      <w:r>
        <w:rPr>
          <w:rFonts w:ascii="Times New Roman" w:hAnsi="Times New Roman" w:cs="Times New Roman"/>
          <w:sz w:val="24"/>
          <w:szCs w:val="24"/>
        </w:rPr>
        <w:t>С</w:t>
      </w:r>
      <w:r w:rsidRPr="00254128">
        <w:rPr>
          <w:rFonts w:ascii="Times New Roman" w:hAnsi="Times New Roman" w:cs="Times New Roman"/>
          <w:sz w:val="24"/>
          <w:szCs w:val="24"/>
        </w:rPr>
        <w:t>тороны договорились счи</w:t>
      </w:r>
      <w:r>
        <w:rPr>
          <w:rFonts w:ascii="Times New Roman" w:hAnsi="Times New Roman" w:cs="Times New Roman"/>
          <w:sz w:val="24"/>
          <w:szCs w:val="24"/>
        </w:rPr>
        <w:t xml:space="preserve">тать случаи, когда переданный </w:t>
      </w:r>
      <w:r w:rsidRPr="00254128">
        <w:rPr>
          <w:rFonts w:ascii="Times New Roman" w:hAnsi="Times New Roman" w:cs="Times New Roman"/>
          <w:sz w:val="24"/>
          <w:szCs w:val="24"/>
        </w:rPr>
        <w:t>Покупателю</w:t>
      </w:r>
      <w:r>
        <w:rPr>
          <w:rFonts w:ascii="Times New Roman" w:hAnsi="Times New Roman" w:cs="Times New Roman"/>
          <w:sz w:val="24"/>
          <w:szCs w:val="24"/>
        </w:rPr>
        <w:t xml:space="preserve"> Товар</w:t>
      </w:r>
      <w:r w:rsidRPr="00254128">
        <w:rPr>
          <w:rFonts w:ascii="Times New Roman" w:hAnsi="Times New Roman" w:cs="Times New Roman"/>
          <w:sz w:val="24"/>
          <w:szCs w:val="24"/>
        </w:rPr>
        <w:t xml:space="preserve"> имеет явные дефекты, которые привели к невозможности использовать Товар по своему назначению. </w:t>
      </w: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 xml:space="preserve">ОТВЕТСТВЕННОСТЬ СТОРОН </w:t>
      </w:r>
    </w:p>
    <w:p w:rsidR="00460BF3" w:rsidRPr="00254128" w:rsidRDefault="002623A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623A3">
        <w:rPr>
          <w:rFonts w:ascii="Times New Roman" w:hAnsi="Times New Roman" w:cs="Times New Roman"/>
          <w:sz w:val="24"/>
          <w:szCs w:val="24"/>
        </w:rPr>
        <w:t>За неисполнение или ненадлежащее исполнение обязательств по настоящему Договору Стороны несут ответственность в соответствии с положениями настоящего Договора, а в части, не урегулированной настоящим Договором, – в соответствии с законодательством Российской Федерации.</w:t>
      </w:r>
      <w:r w:rsidR="00460BF3" w:rsidRPr="00254128">
        <w:rPr>
          <w:rFonts w:ascii="Times New Roman" w:hAnsi="Times New Roman" w:cs="Times New Roman"/>
          <w:sz w:val="24"/>
          <w:szCs w:val="24"/>
        </w:rPr>
        <w:t xml:space="preserve"> </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Поставщик не несет ответственности перед Покупателем за содержание, форму или иное наполнение периодического печатного издания. </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 xml:space="preserve">В случае изменения параметров Товара (формы, содержания, периодичности выпуска </w:t>
      </w:r>
      <w:r>
        <w:rPr>
          <w:rFonts w:ascii="Times New Roman" w:hAnsi="Times New Roman" w:cs="Times New Roman"/>
          <w:sz w:val="24"/>
          <w:szCs w:val="24"/>
        </w:rPr>
        <w:t>Т</w:t>
      </w:r>
      <w:r w:rsidRPr="00254128">
        <w:rPr>
          <w:rFonts w:ascii="Times New Roman" w:hAnsi="Times New Roman" w:cs="Times New Roman"/>
          <w:sz w:val="24"/>
          <w:szCs w:val="24"/>
        </w:rPr>
        <w:t xml:space="preserve">овара или задержки сроков выхода Товара) существенным образом Покупатель вправе заявить требования непосредственно в адрес </w:t>
      </w:r>
      <w:r>
        <w:rPr>
          <w:rFonts w:ascii="Times New Roman" w:hAnsi="Times New Roman" w:cs="Times New Roman"/>
          <w:sz w:val="24"/>
          <w:szCs w:val="24"/>
        </w:rPr>
        <w:t>и</w:t>
      </w:r>
      <w:r w:rsidRPr="00254128">
        <w:rPr>
          <w:rFonts w:ascii="Times New Roman" w:hAnsi="Times New Roman" w:cs="Times New Roman"/>
          <w:sz w:val="24"/>
          <w:szCs w:val="24"/>
        </w:rPr>
        <w:t>здательства или лица, осуществляющего выпуск Товара.</w:t>
      </w:r>
    </w:p>
    <w:p w:rsidR="00460BF3" w:rsidRPr="00254128" w:rsidRDefault="00460BF3"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254128">
        <w:rPr>
          <w:rFonts w:ascii="Times New Roman" w:hAnsi="Times New Roman" w:cs="Times New Roman"/>
          <w:sz w:val="24"/>
          <w:szCs w:val="24"/>
        </w:rPr>
        <w:t>Поставщик не несет ответственности за нарушение сроков поставки Товара в случаях, когда такое нарушение произошло в связи с невыполнением Покупателем своих обязательств по оплате Товара в соответствии с п. 3.3 настоящего Договора.</w:t>
      </w:r>
    </w:p>
    <w:p w:rsidR="004E5B14" w:rsidRPr="004E5B14" w:rsidRDefault="004E5B14" w:rsidP="00460BF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4E5B14">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направляет требование об уплате неустоек (штрафов, пеней).</w:t>
      </w:r>
    </w:p>
    <w:p w:rsidR="00460BF3" w:rsidRDefault="004E5B14" w:rsidP="004E5B14">
      <w:pPr>
        <w:pStyle w:val="ConsPlusNormal"/>
        <w:widowContro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6.5.1. </w:t>
      </w:r>
      <w:r w:rsidRPr="004E5B14">
        <w:rPr>
          <w:rFonts w:ascii="Times New Roman" w:hAnsi="Times New Roman" w:cs="Times New Roman"/>
          <w:sz w:val="24"/>
          <w:szCs w:val="24"/>
        </w:rPr>
        <w:t>Пеня начисляется за каждый день просрочки исполнения Поставщиком</w:t>
      </w:r>
      <w:r>
        <w:rPr>
          <w:rFonts w:ascii="Times New Roman" w:hAnsi="Times New Roman" w:cs="Times New Roman"/>
          <w:sz w:val="24"/>
          <w:szCs w:val="24"/>
        </w:rPr>
        <w:t xml:space="preserve"> </w:t>
      </w:r>
      <w:r w:rsidRPr="004E5B14">
        <w:rPr>
          <w:rFonts w:ascii="Times New Roman" w:hAnsi="Times New Roman" w:cs="Times New Roman"/>
          <w:sz w:val="24"/>
          <w:szCs w:val="24"/>
        </w:rPr>
        <w:t>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4E5B14" w:rsidRPr="004E5B14" w:rsidRDefault="004E5B14" w:rsidP="004E5B14">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6.5.2. </w:t>
      </w:r>
      <w:r w:rsidRPr="004E5B14">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rsidR="004E5B14" w:rsidRPr="004E5B14" w:rsidRDefault="004E5B14" w:rsidP="004E5B14">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sidRPr="004E5B14">
        <w:rPr>
          <w:rFonts w:ascii="Times New Roman" w:hAnsi="Times New Roman" w:cs="Times New Roman"/>
          <w:sz w:val="24"/>
          <w:szCs w:val="24"/>
        </w:rPr>
        <w:t>10 процентов цены Договора</w:t>
      </w:r>
      <w:r w:rsidR="00621E17">
        <w:rPr>
          <w:rFonts w:ascii="Times New Roman" w:hAnsi="Times New Roman" w:cs="Times New Roman"/>
          <w:sz w:val="24"/>
          <w:szCs w:val="24"/>
        </w:rPr>
        <w:t>, что составляет ___ рублей.</w:t>
      </w:r>
    </w:p>
    <w:p w:rsidR="00621E17" w:rsidRDefault="00621E17" w:rsidP="00621E17">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6.5.3. </w:t>
      </w:r>
      <w:r w:rsidRPr="00621E17">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r>
        <w:rPr>
          <w:rFonts w:ascii="Times New Roman" w:hAnsi="Times New Roman" w:cs="Times New Roman"/>
          <w:sz w:val="24"/>
          <w:szCs w:val="24"/>
        </w:rPr>
        <w:t xml:space="preserve"> 1000 рублей.</w:t>
      </w:r>
    </w:p>
    <w:p w:rsidR="00621E17" w:rsidRPr="00621E17" w:rsidRDefault="00621E17" w:rsidP="00621E17">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6.5.4. </w:t>
      </w:r>
      <w:r w:rsidRPr="00621E17">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r>
        <w:rPr>
          <w:rFonts w:ascii="Times New Roman" w:hAnsi="Times New Roman" w:cs="Times New Roman"/>
          <w:sz w:val="24"/>
          <w:szCs w:val="24"/>
        </w:rPr>
        <w:t>.</w:t>
      </w:r>
    </w:p>
    <w:p w:rsidR="00460BF3" w:rsidRPr="00254128" w:rsidRDefault="00460BF3" w:rsidP="00460BF3">
      <w:pPr>
        <w:pStyle w:val="afff8"/>
        <w:widowControl w:val="0"/>
        <w:numPr>
          <w:ilvl w:val="1"/>
          <w:numId w:val="15"/>
        </w:numPr>
        <w:tabs>
          <w:tab w:val="left" w:pos="0"/>
          <w:tab w:val="left" w:pos="1276"/>
        </w:tabs>
        <w:suppressAutoHyphens w:val="0"/>
        <w:autoSpaceDE w:val="0"/>
        <w:autoSpaceDN w:val="0"/>
        <w:adjustRightInd w:val="0"/>
        <w:ind w:left="0" w:firstLine="709"/>
        <w:jc w:val="both"/>
        <w:rPr>
          <w:sz w:val="24"/>
          <w:szCs w:val="24"/>
        </w:rPr>
      </w:pPr>
      <w:r w:rsidRPr="00254128">
        <w:rPr>
          <w:sz w:val="24"/>
          <w:szCs w:val="24"/>
        </w:rPr>
        <w:t>Претензии Покупателя, связанные с нарушением Поставщиком требований</w:t>
      </w:r>
      <w:r>
        <w:rPr>
          <w:sz w:val="24"/>
          <w:szCs w:val="24"/>
        </w:rPr>
        <w:t xml:space="preserve"> о доставке Товара</w:t>
      </w:r>
      <w:r w:rsidRPr="00254128">
        <w:rPr>
          <w:sz w:val="24"/>
          <w:szCs w:val="24"/>
        </w:rPr>
        <w:t xml:space="preserve"> согласно п.</w:t>
      </w:r>
      <w:r>
        <w:rPr>
          <w:sz w:val="24"/>
          <w:szCs w:val="24"/>
        </w:rPr>
        <w:t> </w:t>
      </w:r>
      <w:r w:rsidR="002623A3">
        <w:rPr>
          <w:sz w:val="24"/>
          <w:szCs w:val="24"/>
        </w:rPr>
        <w:t>6</w:t>
      </w:r>
      <w:r>
        <w:rPr>
          <w:sz w:val="24"/>
          <w:szCs w:val="24"/>
        </w:rPr>
        <w:t>.</w:t>
      </w:r>
      <w:r w:rsidR="002623A3">
        <w:rPr>
          <w:sz w:val="24"/>
          <w:szCs w:val="24"/>
        </w:rPr>
        <w:t>5.</w:t>
      </w:r>
      <w:r w:rsidRPr="00254128">
        <w:rPr>
          <w:sz w:val="24"/>
          <w:szCs w:val="24"/>
        </w:rPr>
        <w:t xml:space="preserve"> настоящего Договора</w:t>
      </w:r>
      <w:r>
        <w:rPr>
          <w:sz w:val="24"/>
          <w:szCs w:val="24"/>
        </w:rPr>
        <w:t>,</w:t>
      </w:r>
      <w:r w:rsidRPr="00254128">
        <w:rPr>
          <w:sz w:val="24"/>
          <w:szCs w:val="24"/>
        </w:rPr>
        <w:t xml:space="preserve"> должны быть заявлены Покупателем в течение календарного месяца, когда осуществляется доставка Товара. В случае отсутствия таких претензий, по окончанию календарного месяца Поставщик</w:t>
      </w:r>
      <w:r w:rsidR="00B232E2">
        <w:rPr>
          <w:sz w:val="24"/>
          <w:szCs w:val="24"/>
        </w:rPr>
        <w:t xml:space="preserve"> </w:t>
      </w:r>
      <w:r w:rsidRPr="00254128">
        <w:rPr>
          <w:sz w:val="24"/>
          <w:szCs w:val="24"/>
        </w:rPr>
        <w:t xml:space="preserve">не принимает претензии </w:t>
      </w:r>
      <w:r w:rsidRPr="00254128">
        <w:rPr>
          <w:sz w:val="24"/>
          <w:szCs w:val="24"/>
        </w:rPr>
        <w:lastRenderedPageBreak/>
        <w:t>Покупателя, связанные с нарушением порядка поставки Товара в течение отчетного периода</w:t>
      </w:r>
      <w:r>
        <w:rPr>
          <w:sz w:val="24"/>
          <w:szCs w:val="24"/>
        </w:rPr>
        <w:t>,</w:t>
      </w:r>
      <w:r w:rsidRPr="00254128">
        <w:rPr>
          <w:sz w:val="24"/>
          <w:szCs w:val="24"/>
        </w:rPr>
        <w:t xml:space="preserve"> и освобождается от ответственности. </w:t>
      </w:r>
    </w:p>
    <w:p w:rsidR="000B1963" w:rsidRDefault="00834234" w:rsidP="000B1963">
      <w:pPr>
        <w:pStyle w:val="ConsPlusNormal"/>
        <w:widowControl/>
        <w:numPr>
          <w:ilvl w:val="1"/>
          <w:numId w:val="15"/>
        </w:numPr>
        <w:tabs>
          <w:tab w:val="left" w:pos="284"/>
          <w:tab w:val="left" w:pos="1276"/>
        </w:tabs>
        <w:suppressAutoHyphens w:val="0"/>
        <w:autoSpaceDN w:val="0"/>
        <w:adjustRightInd w:val="0"/>
        <w:ind w:left="0" w:firstLine="709"/>
        <w:jc w:val="both"/>
        <w:rPr>
          <w:rFonts w:ascii="Times New Roman" w:hAnsi="Times New Roman" w:cs="Times New Roman"/>
          <w:sz w:val="24"/>
          <w:szCs w:val="24"/>
        </w:rPr>
      </w:pPr>
      <w:r w:rsidRPr="00834234">
        <w:rPr>
          <w:rFonts w:ascii="Times New Roman" w:hAnsi="Times New Roman" w:cs="Times New Roman"/>
          <w:sz w:val="24"/>
          <w:szCs w:val="24"/>
        </w:rPr>
        <w:t>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Поставщик вправе потребовать уплаты неустоек (штрафов, пеней). Штрафы начисляются за ненадлежащее исполнение Покупателем обязательств, предусмотренных Договором, за исключением просрочки исполнения обязательств, предусмотренных Договором.</w:t>
      </w:r>
    </w:p>
    <w:p w:rsidR="00834234" w:rsidRDefault="00834234" w:rsidP="000B1963">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sidRPr="000B1963">
        <w:rPr>
          <w:rFonts w:ascii="Times New Roman" w:hAnsi="Times New Roman" w:cs="Times New Roman"/>
          <w:sz w:val="24"/>
          <w:szCs w:val="24"/>
        </w:rPr>
        <w:t xml:space="preserve">6.7.1. </w:t>
      </w:r>
      <w:r w:rsidR="000B1963" w:rsidRPr="000B1963">
        <w:rPr>
          <w:rFonts w:ascii="Times New Roman" w:hAnsi="Times New Roman" w:cs="Times New Roman"/>
          <w:sz w:val="24"/>
          <w:szCs w:val="24"/>
        </w:rPr>
        <w:t>Пеня начисляется за каждый день прос</w:t>
      </w:r>
      <w:r w:rsidR="000B1963">
        <w:rPr>
          <w:rFonts w:ascii="Times New Roman" w:hAnsi="Times New Roman" w:cs="Times New Roman"/>
          <w:sz w:val="24"/>
          <w:szCs w:val="24"/>
        </w:rPr>
        <w:t xml:space="preserve">рочки исполнения обязательства, </w:t>
      </w:r>
      <w:r w:rsidR="000B1963" w:rsidRPr="000B1963">
        <w:rPr>
          <w:rFonts w:ascii="Times New Roman" w:hAnsi="Times New Roman" w:cs="Times New Roman"/>
          <w:sz w:val="24"/>
          <w:szCs w:val="24"/>
        </w:rPr>
        <w:t>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B1963" w:rsidRDefault="000B1963" w:rsidP="000B1963">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6.7.2. </w:t>
      </w:r>
      <w:r w:rsidRPr="000B1963">
        <w:rPr>
          <w:rFonts w:ascii="Times New Roman" w:hAnsi="Times New Roman" w:cs="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w:t>
      </w:r>
      <w:r>
        <w:rPr>
          <w:rFonts w:ascii="Times New Roman" w:hAnsi="Times New Roman" w:cs="Times New Roman"/>
          <w:sz w:val="24"/>
          <w:szCs w:val="24"/>
        </w:rPr>
        <w:t xml:space="preserve">авливается в следующем порядке: </w:t>
      </w:r>
      <w:r w:rsidRPr="000B1963">
        <w:rPr>
          <w:rFonts w:ascii="Times New Roman" w:hAnsi="Times New Roman" w:cs="Times New Roman"/>
          <w:sz w:val="24"/>
          <w:szCs w:val="24"/>
        </w:rPr>
        <w:t>1000 рублей</w:t>
      </w:r>
      <w:r>
        <w:rPr>
          <w:rFonts w:ascii="Times New Roman" w:hAnsi="Times New Roman" w:cs="Times New Roman"/>
          <w:sz w:val="24"/>
          <w:szCs w:val="24"/>
        </w:rPr>
        <w:t>.</w:t>
      </w:r>
    </w:p>
    <w:p w:rsidR="000B1963" w:rsidRPr="000B1963" w:rsidRDefault="000B1963" w:rsidP="000B1963">
      <w:pPr>
        <w:pStyle w:val="ConsPlusNormal"/>
        <w:tabs>
          <w:tab w:val="left" w:pos="284"/>
          <w:tab w:val="left" w:pos="1276"/>
        </w:tabs>
        <w:suppressAutoHyphens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6.7.3. </w:t>
      </w:r>
      <w:r w:rsidRPr="000B1963">
        <w:rPr>
          <w:rFonts w:ascii="Times New Roman" w:hAnsi="Times New Roman" w:cs="Times New Roman"/>
          <w:sz w:val="24"/>
          <w:szCs w:val="24"/>
        </w:rPr>
        <w:t>Общая сумма начисленных штрафов за ненадлежащее исполнение Покупателем обязательств, предусмотренных Договором, не может превышать цену Договора.</w:t>
      </w:r>
    </w:p>
    <w:p w:rsidR="00460BF3" w:rsidRDefault="00460BF3" w:rsidP="00460BF3">
      <w:pPr>
        <w:pStyle w:val="ConsPlusNormal"/>
        <w:widowControl/>
        <w:numPr>
          <w:ilvl w:val="0"/>
          <w:numId w:val="15"/>
        </w:numPr>
        <w:tabs>
          <w:tab w:val="left" w:pos="284"/>
        </w:tabs>
        <w:suppressAutoHyphens w:val="0"/>
        <w:autoSpaceDN w:val="0"/>
        <w:adjustRightInd w:val="0"/>
        <w:spacing w:before="240" w:after="12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ОБСТОЯТЕЛЬСТВА</w:t>
      </w:r>
      <w:r>
        <w:rPr>
          <w:rFonts w:ascii="Times New Roman" w:hAnsi="Times New Roman" w:cs="Times New Roman"/>
          <w:b/>
          <w:sz w:val="24"/>
          <w:szCs w:val="24"/>
        </w:rPr>
        <w:t xml:space="preserve"> НЕПРЕОДОЛИМОЙ СИЛЫ</w:t>
      </w:r>
    </w:p>
    <w:p w:rsidR="006808BB" w:rsidRPr="006808BB" w:rsidRDefault="006808BB" w:rsidP="006808BB">
      <w:pPr>
        <w:pStyle w:val="afff8"/>
        <w:numPr>
          <w:ilvl w:val="1"/>
          <w:numId w:val="15"/>
        </w:numPr>
        <w:tabs>
          <w:tab w:val="left" w:pos="1276"/>
        </w:tabs>
        <w:suppressAutoHyphens w:val="0"/>
        <w:ind w:left="0" w:firstLine="709"/>
        <w:jc w:val="both"/>
        <w:rPr>
          <w:bCs/>
          <w:sz w:val="24"/>
          <w:szCs w:val="24"/>
        </w:rPr>
      </w:pPr>
      <w:r w:rsidRPr="006808BB">
        <w:rPr>
          <w:bCs/>
          <w:sz w:val="24"/>
          <w:szCs w:val="24"/>
        </w:rPr>
        <w:t xml:space="preserve">Стороны освобождаются от ответственности за частичное или полное </w:t>
      </w:r>
      <w:proofErr w:type="gramStart"/>
      <w:r w:rsidRPr="006808BB">
        <w:rPr>
          <w:bCs/>
          <w:sz w:val="24"/>
          <w:szCs w:val="24"/>
        </w:rPr>
        <w:t>неисполнение</w:t>
      </w:r>
      <w:proofErr w:type="gramEnd"/>
      <w:r w:rsidRPr="006808BB">
        <w:rPr>
          <w:bCs/>
          <w:sz w:val="24"/>
          <w:szCs w:val="24"/>
        </w:rPr>
        <w:t xml:space="preserve"> или ненадлежащее исполнение обязательств по настоящему Договору, если и в той мере, в какой это неисполнение или ненадлежащее исполнение явилось следствием обстоятельств непреодолимой силы (форс-мажорных обстоятельств). Стороны также согласовали следующие основания освобождения от ответственности: Сторона не отвечает перед другой Стороной за полное или частичное неисполнение или ненадлежащее исполнение какого-либо своего обязательства по настоящему Договору, если такое неисполнение или ненадлежащее исполнение было вызвано:  наводнением, землетрясением, пожарами, другими стихийными бедствиями, войной, объявленной и необъявленной, военными действиями, введением на соответствующей территории чрезвычайного или военного положения, эпидемией, забастовкой, не ограниченной предприятием Стороны, восстанием, объявлением эмбарго или блокады, введением запрета на экспорт или импорт материалов, товаров или услуг, действием или бездействием органа государственной власти или управления, аварийным нарушением и сбоем в электроснабжении, глобальным нарушением работы российских и (или) международных сегментов сети «Интернет», сбоем систем маршрутизации сети «Интернет», сбоем в распределенной системе доменных имен, повлекшим невозможность или задержку исполнения Договора, любым иным событием вне разумного контроля затронутой Стороны. Стороны настоящим прямо договорились, что Поставщик освобождается от ответственности за частичное или полное неисполнение или ненадлежащее исполнение обязательств по настоящему Договору в том числе, если указанные выше основания освобождения от ответственности возникли для его субпоставщиков</w:t>
      </w:r>
      <w:r w:rsidR="002623A3">
        <w:rPr>
          <w:bCs/>
          <w:sz w:val="24"/>
          <w:szCs w:val="24"/>
        </w:rPr>
        <w:t xml:space="preserve"> (издательств) любого уровня, а также </w:t>
      </w:r>
      <w:r w:rsidR="002623A3" w:rsidRPr="002623A3">
        <w:rPr>
          <w:sz w:val="24"/>
          <w:szCs w:val="24"/>
        </w:rPr>
        <w:t xml:space="preserve"> </w:t>
      </w:r>
      <w:r w:rsidR="002623A3" w:rsidRPr="002623A3">
        <w:rPr>
          <w:bCs/>
          <w:sz w:val="24"/>
          <w:szCs w:val="24"/>
        </w:rPr>
        <w:t xml:space="preserve">Поставщик освобождается от ответственности за частичное или полное неисполнение или ненадлежащее исполнение обязательств по настоящему Договору </w:t>
      </w:r>
      <w:r w:rsidR="002623A3">
        <w:rPr>
          <w:bCs/>
          <w:sz w:val="24"/>
          <w:szCs w:val="24"/>
        </w:rPr>
        <w:t xml:space="preserve">в случае </w:t>
      </w:r>
      <w:r w:rsidR="002623A3" w:rsidRPr="002623A3">
        <w:rPr>
          <w:bCs/>
          <w:sz w:val="24"/>
          <w:szCs w:val="24"/>
        </w:rPr>
        <w:t>прекращени</w:t>
      </w:r>
      <w:r w:rsidR="002623A3">
        <w:rPr>
          <w:bCs/>
          <w:sz w:val="24"/>
          <w:szCs w:val="24"/>
        </w:rPr>
        <w:t xml:space="preserve">я </w:t>
      </w:r>
      <w:r w:rsidR="002623A3" w:rsidRPr="002623A3">
        <w:rPr>
          <w:bCs/>
          <w:sz w:val="24"/>
          <w:szCs w:val="24"/>
        </w:rPr>
        <w:t xml:space="preserve">выпуска Товара издательством, осуществляющим его выпуск, а также в случае, когда нарушение сроков поставки товара Поставщиком связано с ненадлежащим исполнением издательством своих обязательств перед Поставщиком, в том числе </w:t>
      </w:r>
      <w:r w:rsidR="002623A3">
        <w:rPr>
          <w:bCs/>
          <w:sz w:val="24"/>
          <w:szCs w:val="24"/>
        </w:rPr>
        <w:t xml:space="preserve">в связи </w:t>
      </w:r>
      <w:r w:rsidR="002623A3" w:rsidRPr="002623A3">
        <w:rPr>
          <w:bCs/>
          <w:sz w:val="24"/>
          <w:szCs w:val="24"/>
        </w:rPr>
        <w:t xml:space="preserve">с изменением </w:t>
      </w:r>
      <w:r w:rsidR="002623A3">
        <w:rPr>
          <w:bCs/>
          <w:sz w:val="24"/>
          <w:szCs w:val="24"/>
        </w:rPr>
        <w:t xml:space="preserve">издательством </w:t>
      </w:r>
      <w:r w:rsidR="002623A3" w:rsidRPr="002623A3">
        <w:rPr>
          <w:bCs/>
          <w:sz w:val="24"/>
          <w:szCs w:val="24"/>
        </w:rPr>
        <w:t>в одностороннем порядке периодичности выхода Товара, задержкой сроков выхода Товара или изменением количественно-качественных характеристик Товара, осуществленных издательством по своему усмотрению в одностороннем порядке.</w:t>
      </w:r>
    </w:p>
    <w:p w:rsidR="006808BB" w:rsidRPr="006808BB" w:rsidRDefault="006808BB" w:rsidP="00141906">
      <w:pPr>
        <w:pStyle w:val="afff8"/>
        <w:numPr>
          <w:ilvl w:val="1"/>
          <w:numId w:val="15"/>
        </w:numPr>
        <w:tabs>
          <w:tab w:val="left" w:pos="1276"/>
        </w:tabs>
        <w:suppressAutoHyphens w:val="0"/>
        <w:ind w:left="0" w:firstLine="709"/>
        <w:jc w:val="both"/>
        <w:rPr>
          <w:bCs/>
          <w:sz w:val="24"/>
          <w:szCs w:val="24"/>
        </w:rPr>
      </w:pPr>
      <w:r w:rsidRPr="006808BB">
        <w:rPr>
          <w:bCs/>
          <w:sz w:val="24"/>
          <w:szCs w:val="24"/>
        </w:rPr>
        <w:lastRenderedPageBreak/>
        <w:t>Сторона, подвергшаяся воздействию обстоятельств непреодолимой силы, должна о наступлении таких обстоятельств известить другую Сторону не позднее, чем в течение 10 (десяти) рабочих дней с момента их наступления. Надлежащим доказательством наличия обстоятельств непреодолимой силы и иных согласованных обстоятельств, освобождающих от ответственности, и их продолжительности будут служить справки соответствующих компетентных органов или справки Торгово-Промышленной Палаты соответствующей страны.</w:t>
      </w:r>
    </w:p>
    <w:p w:rsidR="00141906" w:rsidRPr="00141906" w:rsidRDefault="006808BB" w:rsidP="00141906">
      <w:pPr>
        <w:pStyle w:val="afff8"/>
        <w:keepNext/>
        <w:numPr>
          <w:ilvl w:val="1"/>
          <w:numId w:val="15"/>
        </w:numPr>
        <w:tabs>
          <w:tab w:val="left" w:pos="284"/>
          <w:tab w:val="left" w:pos="1276"/>
        </w:tabs>
        <w:autoSpaceDE w:val="0"/>
        <w:autoSpaceDN w:val="0"/>
        <w:adjustRightInd w:val="0"/>
        <w:ind w:left="0" w:firstLine="709"/>
        <w:jc w:val="both"/>
        <w:rPr>
          <w:rFonts w:eastAsia="Arial"/>
          <w:sz w:val="24"/>
          <w:szCs w:val="24"/>
        </w:rPr>
      </w:pPr>
      <w:r w:rsidRPr="006808BB">
        <w:rPr>
          <w:bCs/>
          <w:sz w:val="24"/>
          <w:szCs w:val="24"/>
        </w:rPr>
        <w:t>Срок выполнения обязательств, исполнению которых препятствуют обстоятельства непреодолимой силы и иные согласованные обстоятельства, освобождающие от ответственности, отодвигается соразмерно времени, в течение которого действуют такие обстоятельства и их последствия.</w:t>
      </w:r>
      <w:r w:rsidR="00141906">
        <w:rPr>
          <w:bCs/>
          <w:sz w:val="24"/>
          <w:szCs w:val="24"/>
        </w:rPr>
        <w:t xml:space="preserve"> </w:t>
      </w:r>
    </w:p>
    <w:p w:rsidR="00141906" w:rsidRPr="00141906" w:rsidRDefault="00141906" w:rsidP="00141906">
      <w:pPr>
        <w:pStyle w:val="afff8"/>
        <w:keepNext/>
        <w:numPr>
          <w:ilvl w:val="1"/>
          <w:numId w:val="15"/>
        </w:numPr>
        <w:tabs>
          <w:tab w:val="left" w:pos="284"/>
          <w:tab w:val="left" w:pos="1276"/>
        </w:tabs>
        <w:autoSpaceDE w:val="0"/>
        <w:autoSpaceDN w:val="0"/>
        <w:adjustRightInd w:val="0"/>
        <w:ind w:left="0" w:firstLine="709"/>
        <w:jc w:val="both"/>
        <w:rPr>
          <w:rFonts w:eastAsia="Arial"/>
          <w:sz w:val="24"/>
          <w:szCs w:val="24"/>
        </w:rPr>
      </w:pPr>
      <w:r w:rsidRPr="006808BB">
        <w:rPr>
          <w:bCs/>
          <w:sz w:val="24"/>
          <w:szCs w:val="24"/>
        </w:rPr>
        <w:t>Если исполнение обязательств какой-либо Стороны задерживается или невозможно по причинам, приведенным в пункте 5.1. выше, в течение более чем 30 (тридцати) календарных дней подряд или в совокупности, каждая Сторона вправе расторгнуть настоящий Договор/ Заявку (заявить односторонний отказ от исполнения) в той части, исполнению которой препятствуют такие обстоятельства, направив письменное уведомление другой Стороне, без возникновения ответственности за это.</w:t>
      </w:r>
    </w:p>
    <w:p w:rsidR="006808BB" w:rsidRPr="006808BB" w:rsidRDefault="006808BB" w:rsidP="00141906">
      <w:pPr>
        <w:pStyle w:val="afff8"/>
        <w:tabs>
          <w:tab w:val="left" w:pos="1276"/>
        </w:tabs>
        <w:suppressAutoHyphens w:val="0"/>
        <w:ind w:left="709"/>
        <w:jc w:val="both"/>
        <w:rPr>
          <w:bCs/>
          <w:sz w:val="24"/>
          <w:szCs w:val="24"/>
        </w:rPr>
      </w:pPr>
    </w:p>
    <w:p w:rsidR="00460BF3" w:rsidRDefault="00460BF3" w:rsidP="00625B01">
      <w:pPr>
        <w:pStyle w:val="afff8"/>
        <w:keepNext/>
        <w:numPr>
          <w:ilvl w:val="0"/>
          <w:numId w:val="15"/>
        </w:numPr>
        <w:tabs>
          <w:tab w:val="left" w:pos="284"/>
          <w:tab w:val="left" w:pos="1701"/>
        </w:tabs>
        <w:autoSpaceDE w:val="0"/>
        <w:autoSpaceDN w:val="0"/>
        <w:adjustRightInd w:val="0"/>
        <w:spacing w:before="240" w:after="120"/>
        <w:jc w:val="center"/>
        <w:rPr>
          <w:rFonts w:eastAsia="Arial"/>
          <w:b/>
          <w:caps/>
          <w:sz w:val="24"/>
          <w:szCs w:val="24"/>
        </w:rPr>
      </w:pPr>
      <w:r w:rsidRPr="00AB05C3">
        <w:rPr>
          <w:rFonts w:eastAsia="Arial"/>
          <w:b/>
          <w:caps/>
          <w:sz w:val="24"/>
          <w:szCs w:val="24"/>
        </w:rPr>
        <w:t>Заверения об обстоятельствах, возмещение потерь</w:t>
      </w:r>
    </w:p>
    <w:p w:rsidR="009D55C1" w:rsidRPr="00141906" w:rsidRDefault="00A603C9" w:rsidP="00625B01">
      <w:pPr>
        <w:pStyle w:val="afff8"/>
        <w:ind w:left="0" w:firstLine="709"/>
        <w:jc w:val="both"/>
        <w:rPr>
          <w:sz w:val="24"/>
          <w:szCs w:val="24"/>
        </w:rPr>
      </w:pPr>
      <w:bookmarkStart w:id="1" w:name="_Ref300890865"/>
      <w:r w:rsidRPr="00625B01">
        <w:rPr>
          <w:sz w:val="24"/>
          <w:szCs w:val="24"/>
        </w:rPr>
        <w:t>8</w:t>
      </w:r>
      <w:r w:rsidR="009D55C1" w:rsidRPr="00141906">
        <w:rPr>
          <w:sz w:val="24"/>
          <w:szCs w:val="24"/>
        </w:rPr>
        <w:t>.1.</w:t>
      </w:r>
      <w:r w:rsidR="009D55C1">
        <w:rPr>
          <w:szCs w:val="24"/>
        </w:rPr>
        <w:t xml:space="preserve"> </w:t>
      </w:r>
      <w:r w:rsidR="009D55C1" w:rsidRPr="00141906">
        <w:rPr>
          <w:sz w:val="24"/>
          <w:szCs w:val="24"/>
        </w:rPr>
        <w:t xml:space="preserve">В соответствии со статьей 431.2 ГК РФ каждая из Сторон настоящим дает </w:t>
      </w:r>
      <w:r w:rsidR="009D55C1" w:rsidRPr="00141906">
        <w:rPr>
          <w:sz w:val="24"/>
          <w:szCs w:val="24"/>
        </w:rPr>
        <w:br/>
        <w:t>в отношении себя другой Стороне следующие заверения об обстоятельствах по состоянию на дату Договора и в каждую дату подписания Сторонами отчетных документов:</w:t>
      </w:r>
    </w:p>
    <w:p w:rsidR="009D55C1" w:rsidRPr="00141906" w:rsidRDefault="00A603C9" w:rsidP="00625B01">
      <w:pPr>
        <w:pStyle w:val="afff8"/>
        <w:tabs>
          <w:tab w:val="left" w:pos="1276"/>
        </w:tabs>
        <w:ind w:left="0" w:firstLine="709"/>
        <w:jc w:val="both"/>
        <w:rPr>
          <w:sz w:val="24"/>
          <w:szCs w:val="24"/>
        </w:rPr>
      </w:pPr>
      <w:r w:rsidRPr="00625B01">
        <w:rPr>
          <w:sz w:val="24"/>
          <w:szCs w:val="24"/>
        </w:rPr>
        <w:t>8</w:t>
      </w:r>
      <w:r w:rsidR="009D55C1" w:rsidRPr="00141906">
        <w:rPr>
          <w:sz w:val="24"/>
          <w:szCs w:val="24"/>
        </w:rPr>
        <w:t xml:space="preserve">.1.1. она является юридическим лицом, надлежащим образом созданным </w:t>
      </w:r>
      <w:r w:rsidR="009D55C1" w:rsidRPr="00141906">
        <w:rPr>
          <w:sz w:val="24"/>
          <w:szCs w:val="24"/>
        </w:rPr>
        <w:br/>
        <w:t>в соответствии с законодательством страны регистрации;</w:t>
      </w:r>
    </w:p>
    <w:p w:rsidR="009D55C1" w:rsidRPr="00141906" w:rsidRDefault="00A603C9">
      <w:pPr>
        <w:pStyle w:val="afff8"/>
        <w:tabs>
          <w:tab w:val="left" w:pos="1276"/>
        </w:tabs>
        <w:ind w:left="0" w:firstLine="709"/>
        <w:jc w:val="both"/>
        <w:rPr>
          <w:sz w:val="24"/>
          <w:szCs w:val="24"/>
        </w:rPr>
      </w:pPr>
      <w:r w:rsidRPr="00625B01">
        <w:rPr>
          <w:sz w:val="24"/>
          <w:szCs w:val="24"/>
        </w:rPr>
        <w:t>8</w:t>
      </w:r>
      <w:r w:rsidR="009D55C1" w:rsidRPr="00141906">
        <w:rPr>
          <w:sz w:val="24"/>
          <w:szCs w:val="24"/>
        </w:rPr>
        <w:t xml:space="preserve">.1.2. она обладает полной правоспособностью на заключение и исполнение Договора; </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лица, подписывающие от имени такой Стороны любые связанные с Договором документы, надлежащим образом уполномочены совершать данные действия от её имени;</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она не находится в процессе ликвидации, реорганизации, прекращения деятельности и не отвечает признакам банкротства (несостоятельности);</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и/или учредительными документами такой Стороны необходимы для заключения и исполнения Договора;</w:t>
      </w:r>
    </w:p>
    <w:p w:rsidR="009D55C1" w:rsidRPr="00141906" w:rsidRDefault="009D55C1" w:rsidP="00141906">
      <w:pPr>
        <w:pStyle w:val="afff8"/>
        <w:widowControl w:val="0"/>
        <w:numPr>
          <w:ilvl w:val="2"/>
          <w:numId w:val="39"/>
        </w:numPr>
        <w:tabs>
          <w:tab w:val="left" w:pos="1276"/>
        </w:tabs>
        <w:ind w:left="0" w:firstLine="709"/>
        <w:jc w:val="both"/>
        <w:rPr>
          <w:sz w:val="24"/>
          <w:szCs w:val="24"/>
        </w:rPr>
      </w:pPr>
      <w:r w:rsidRPr="00141906">
        <w:rPr>
          <w:sz w:val="24"/>
          <w:szCs w:val="24"/>
        </w:rPr>
        <w:t>заключение и исполнение каждой из Сторон Договора не нарушает действующее законодательство или иные нормативно-правовые акты органов государственной власти и местного самоуправления, судебные акты (постановления) и решения третейских судов, а также учредительные и (или) иные внутренние документы такой Стороны.</w:t>
      </w:r>
    </w:p>
    <w:p w:rsidR="009D55C1" w:rsidRPr="00141906" w:rsidRDefault="009D55C1" w:rsidP="00141906">
      <w:pPr>
        <w:pStyle w:val="afff8"/>
        <w:widowControl w:val="0"/>
        <w:numPr>
          <w:ilvl w:val="1"/>
          <w:numId w:val="39"/>
        </w:numPr>
        <w:tabs>
          <w:tab w:val="left" w:pos="1276"/>
        </w:tabs>
        <w:ind w:left="0" w:firstLine="709"/>
        <w:jc w:val="both"/>
        <w:rPr>
          <w:sz w:val="24"/>
          <w:szCs w:val="24"/>
        </w:rPr>
      </w:pPr>
      <w:r w:rsidRPr="00141906">
        <w:rPr>
          <w:sz w:val="24"/>
          <w:szCs w:val="24"/>
        </w:rPr>
        <w:t xml:space="preserve"> Стороны безусловно соглашаются и подтверждают, что Сторона, в пользу которой предоставлены заверения об обстоятельствах в пункте </w:t>
      </w:r>
      <w:r w:rsidR="00A603C9">
        <w:rPr>
          <w:sz w:val="24"/>
          <w:szCs w:val="24"/>
        </w:rPr>
        <w:t>8</w:t>
      </w:r>
      <w:r w:rsidRPr="00141906">
        <w:rPr>
          <w:sz w:val="24"/>
          <w:szCs w:val="24"/>
        </w:rPr>
        <w:t>.1. Договора, полагается на данные заверения при заключении и исполнении Договора. Указанные заверения об обстоятельствах имеют существенное значение для заключения и исполнения Договора Сторонами.</w:t>
      </w:r>
    </w:p>
    <w:p w:rsidR="009D55C1" w:rsidRPr="00141906" w:rsidRDefault="009D55C1" w:rsidP="00141906">
      <w:pPr>
        <w:pStyle w:val="afff8"/>
        <w:widowControl w:val="0"/>
        <w:numPr>
          <w:ilvl w:val="1"/>
          <w:numId w:val="39"/>
        </w:numPr>
        <w:tabs>
          <w:tab w:val="left" w:pos="1276"/>
        </w:tabs>
        <w:ind w:left="0" w:firstLine="709"/>
        <w:jc w:val="both"/>
        <w:rPr>
          <w:sz w:val="24"/>
          <w:szCs w:val="24"/>
        </w:rPr>
      </w:pPr>
      <w:r w:rsidRPr="00141906">
        <w:rPr>
          <w:sz w:val="24"/>
          <w:szCs w:val="24"/>
        </w:rPr>
        <w:t>Покупатель, заключая Договор, подтверждает, что получил от Поставщика всю необходимую информацию об условиях поставки и не имеет заблуждений относительно предмета Договора и условий его исполнения.</w:t>
      </w:r>
    </w:p>
    <w:p w:rsidR="009D55C1" w:rsidRPr="00141906" w:rsidRDefault="009D55C1" w:rsidP="00141906">
      <w:pPr>
        <w:pStyle w:val="afff8"/>
        <w:widowControl w:val="0"/>
        <w:numPr>
          <w:ilvl w:val="1"/>
          <w:numId w:val="39"/>
        </w:numPr>
        <w:tabs>
          <w:tab w:val="left" w:pos="1276"/>
        </w:tabs>
        <w:ind w:left="0" w:firstLine="709"/>
        <w:jc w:val="both"/>
        <w:rPr>
          <w:sz w:val="24"/>
          <w:szCs w:val="24"/>
        </w:rPr>
      </w:pPr>
      <w:r w:rsidRPr="00141906">
        <w:rPr>
          <w:sz w:val="24"/>
          <w:szCs w:val="24"/>
        </w:rPr>
        <w:t xml:space="preserve">В соответствии со статьей 406.1 ГК РФ Покупатель обязуется в полном объеме </w:t>
      </w:r>
      <w:r w:rsidRPr="00141906">
        <w:rPr>
          <w:sz w:val="24"/>
          <w:szCs w:val="24"/>
        </w:rPr>
        <w:lastRenderedPageBreak/>
        <w:t>возместить Поставщику все имущественные потери Поставщика, которые Поставщик понес или неизбежно понесет, в следующих, не связанных с нарушением Покупателем условий настоящего Договора случаях:</w:t>
      </w:r>
    </w:p>
    <w:p w:rsidR="009D55C1" w:rsidRPr="00141906" w:rsidRDefault="009D55C1" w:rsidP="00625B01">
      <w:pPr>
        <w:pStyle w:val="afff8"/>
        <w:ind w:left="0" w:firstLine="709"/>
        <w:jc w:val="both"/>
        <w:rPr>
          <w:sz w:val="24"/>
          <w:szCs w:val="24"/>
        </w:rPr>
      </w:pPr>
      <w:r w:rsidRPr="00141906">
        <w:rPr>
          <w:sz w:val="24"/>
          <w:szCs w:val="24"/>
        </w:rPr>
        <w:t>- предъявление Поставщику органами, осуществляющими государственный (муниципальный) контроль (надзор), или иными лицами каких-либо требований, жалоб, претензий, исков;</w:t>
      </w:r>
    </w:p>
    <w:p w:rsidR="009D55C1" w:rsidRPr="00141906" w:rsidRDefault="009D55C1">
      <w:pPr>
        <w:pStyle w:val="afff8"/>
        <w:ind w:left="0" w:firstLine="709"/>
        <w:jc w:val="both"/>
        <w:rPr>
          <w:sz w:val="24"/>
          <w:szCs w:val="24"/>
        </w:rPr>
      </w:pPr>
      <w:r w:rsidRPr="00141906">
        <w:rPr>
          <w:sz w:val="24"/>
          <w:szCs w:val="24"/>
        </w:rPr>
        <w:t xml:space="preserve">- начисление Поставщику каких-либо обязательных к уплате платежей, если они прямо или косвенно вытекают из настоящего Договора и связаны с действиями или бездействием </w:t>
      </w:r>
      <w:proofErr w:type="gramStart"/>
      <w:r w:rsidRPr="00141906">
        <w:rPr>
          <w:sz w:val="24"/>
          <w:szCs w:val="24"/>
        </w:rPr>
        <w:t>Покупателя</w:t>
      </w:r>
      <w:proofErr w:type="gramEnd"/>
      <w:r w:rsidRPr="00141906">
        <w:rPr>
          <w:sz w:val="24"/>
          <w:szCs w:val="24"/>
        </w:rPr>
        <w:t xml:space="preserve"> или с его юридическим статусом.</w:t>
      </w:r>
    </w:p>
    <w:p w:rsidR="009D55C1" w:rsidRPr="00141906" w:rsidRDefault="009D55C1">
      <w:pPr>
        <w:pStyle w:val="afff8"/>
        <w:ind w:left="0" w:firstLine="709"/>
        <w:jc w:val="both"/>
        <w:rPr>
          <w:sz w:val="24"/>
          <w:szCs w:val="24"/>
        </w:rPr>
      </w:pPr>
      <w:r w:rsidRPr="00141906">
        <w:rPr>
          <w:sz w:val="24"/>
          <w:szCs w:val="24"/>
        </w:rPr>
        <w:t xml:space="preserve">В данном случае под имущественными потерями понимаются расходы Поставщика, которые он произвел или должен будет произвести при наступлении указанных </w:t>
      </w:r>
      <w:r w:rsidRPr="00141906">
        <w:rPr>
          <w:sz w:val="24"/>
          <w:szCs w:val="24"/>
        </w:rPr>
        <w:br/>
        <w:t>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rsidR="00460BF3" w:rsidRPr="00141906" w:rsidRDefault="009D55C1" w:rsidP="00141906">
      <w:pPr>
        <w:pStyle w:val="afff8"/>
        <w:numPr>
          <w:ilvl w:val="1"/>
          <w:numId w:val="39"/>
        </w:numPr>
        <w:tabs>
          <w:tab w:val="left" w:pos="1276"/>
        </w:tabs>
        <w:suppressAutoHyphens w:val="0"/>
        <w:ind w:left="0" w:firstLine="709"/>
        <w:jc w:val="both"/>
        <w:rPr>
          <w:rFonts w:eastAsia="MS Mincho"/>
          <w:color w:val="000000"/>
          <w:sz w:val="24"/>
          <w:szCs w:val="24"/>
          <w:lang w:eastAsia="ru-RU"/>
        </w:rPr>
      </w:pPr>
      <w:r w:rsidRPr="00141906">
        <w:rPr>
          <w:sz w:val="24"/>
        </w:rPr>
        <w:t>Потери возмещаются Покупателем в течение 15 (пятнадцати) дней с даты получения от Поставщика соответствующего требования.</w:t>
      </w:r>
      <w:bookmarkEnd w:id="1"/>
    </w:p>
    <w:p w:rsidR="00141906" w:rsidRDefault="00141906" w:rsidP="00141906">
      <w:pPr>
        <w:pStyle w:val="afff8"/>
        <w:tabs>
          <w:tab w:val="left" w:pos="1276"/>
        </w:tabs>
        <w:suppressAutoHyphens w:val="0"/>
        <w:ind w:left="709"/>
        <w:jc w:val="both"/>
        <w:rPr>
          <w:sz w:val="24"/>
        </w:rPr>
      </w:pPr>
    </w:p>
    <w:p w:rsidR="00141906" w:rsidRPr="009D55C1" w:rsidRDefault="00141906" w:rsidP="00141906">
      <w:pPr>
        <w:pStyle w:val="afff8"/>
        <w:tabs>
          <w:tab w:val="left" w:pos="1276"/>
        </w:tabs>
        <w:suppressAutoHyphens w:val="0"/>
        <w:ind w:left="709"/>
        <w:jc w:val="both"/>
        <w:rPr>
          <w:rFonts w:eastAsia="MS Mincho"/>
          <w:color w:val="000000"/>
          <w:sz w:val="24"/>
          <w:szCs w:val="24"/>
          <w:lang w:eastAsia="ru-RU"/>
        </w:rPr>
      </w:pPr>
    </w:p>
    <w:p w:rsidR="00460BF3" w:rsidRDefault="00460BF3" w:rsidP="00141906">
      <w:pPr>
        <w:pStyle w:val="ConsPlusNormal"/>
        <w:widowControl/>
        <w:numPr>
          <w:ilvl w:val="0"/>
          <w:numId w:val="39"/>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254128">
        <w:rPr>
          <w:rFonts w:ascii="Times New Roman" w:hAnsi="Times New Roman" w:cs="Times New Roman"/>
          <w:b/>
          <w:sz w:val="24"/>
          <w:szCs w:val="24"/>
        </w:rPr>
        <w:t xml:space="preserve">СРОК ДЕЙСТВИЯ ДОГОВОРА. ИЗМЕНЕНИЕ </w:t>
      </w:r>
      <w:r>
        <w:rPr>
          <w:rFonts w:ascii="Times New Roman" w:hAnsi="Times New Roman" w:cs="Times New Roman"/>
          <w:b/>
          <w:sz w:val="24"/>
          <w:szCs w:val="24"/>
        </w:rPr>
        <w:t>И РАСТОРЖЕНИЕ</w:t>
      </w:r>
      <w:r w:rsidRPr="00254128">
        <w:rPr>
          <w:rFonts w:ascii="Times New Roman" w:hAnsi="Times New Roman" w:cs="Times New Roman"/>
          <w:b/>
          <w:sz w:val="24"/>
          <w:szCs w:val="24"/>
        </w:rPr>
        <w:t xml:space="preserve"> ДОГОВОРА </w:t>
      </w:r>
    </w:p>
    <w:p w:rsidR="009D55C1" w:rsidRPr="00625B01" w:rsidRDefault="00A603C9" w:rsidP="00625B01">
      <w:pPr>
        <w:ind w:right="-6" w:firstLine="708"/>
        <w:jc w:val="both"/>
      </w:pPr>
      <w:r w:rsidRPr="00625B01">
        <w:t>9</w:t>
      </w:r>
      <w:r w:rsidR="009D55C1" w:rsidRPr="00625B01">
        <w:t xml:space="preserve">.1. Договор вступает в силу с даты его подписания Сторонами и действует </w:t>
      </w:r>
      <w:r w:rsidR="009D55C1" w:rsidRPr="00625B01">
        <w:br/>
        <w:t>до «</w:t>
      </w:r>
      <w:r w:rsidR="00004EC6">
        <w:t>31</w:t>
      </w:r>
      <w:r w:rsidR="009D55C1" w:rsidRPr="00625B01">
        <w:t xml:space="preserve">» </w:t>
      </w:r>
      <w:r w:rsidR="00004EC6">
        <w:t xml:space="preserve">декабря </w:t>
      </w:r>
      <w:r w:rsidR="009D55C1" w:rsidRPr="00625B01">
        <w:t>2</w:t>
      </w:r>
      <w:r w:rsidR="009D55C1" w:rsidRPr="009D55C1">
        <w:t>0</w:t>
      </w:r>
      <w:r w:rsidR="00004EC6">
        <w:t>26</w:t>
      </w:r>
      <w:r w:rsidR="009D55C1" w:rsidRPr="009D55C1">
        <w:t>г. включительно</w:t>
      </w:r>
      <w:r w:rsidR="009D55C1" w:rsidRPr="00625B01">
        <w:t>, а в части исполнения обязательств – до их полного завершения в соответствии со</w:t>
      </w:r>
      <w:r w:rsidR="00004EC6">
        <w:t xml:space="preserve"> сроками, указанными в Договоре </w:t>
      </w:r>
      <w:r w:rsidR="00004EC6" w:rsidRPr="00004EC6">
        <w:t>и в Приложениях к нему</w:t>
      </w:r>
      <w:r w:rsidR="009D55C1" w:rsidRPr="00625B01">
        <w:t>.</w:t>
      </w:r>
    </w:p>
    <w:p w:rsidR="009D55C1" w:rsidRPr="009D55C1" w:rsidRDefault="00A603C9">
      <w:pPr>
        <w:ind w:right="-6" w:firstLine="708"/>
        <w:jc w:val="both"/>
      </w:pPr>
      <w:r>
        <w:t>9</w:t>
      </w:r>
      <w:r w:rsidR="009D55C1" w:rsidRPr="009D55C1">
        <w:t xml:space="preserve">.2. Любые изменения и дополнения к Договору действительны при условии, если они совершены в письменной форме и подписаны надлежаще уполномоченными </w:t>
      </w:r>
      <w:r w:rsidR="009D55C1" w:rsidRPr="009D55C1">
        <w:br/>
      </w:r>
      <w:proofErr w:type="gramStart"/>
      <w:r w:rsidR="009D55C1" w:rsidRPr="009D55C1">
        <w:t>на</w:t>
      </w:r>
      <w:proofErr w:type="gramEnd"/>
      <w:r w:rsidR="009D55C1" w:rsidRPr="009D55C1">
        <w:t xml:space="preserve"> то представителями Сторон. </w:t>
      </w:r>
    </w:p>
    <w:p w:rsidR="009D55C1" w:rsidRPr="00625B01" w:rsidRDefault="00A603C9">
      <w:pPr>
        <w:ind w:right="-6" w:firstLine="708"/>
        <w:jc w:val="both"/>
      </w:pPr>
      <w:r>
        <w:t>9</w:t>
      </w:r>
      <w:r w:rsidR="009D55C1" w:rsidRPr="00625B01">
        <w:t xml:space="preserve">.3. Стороны вправе в одностороннем внесудебном порядке отказаться от исполнения настоящего Договора по основаниям и в порядке, предусмотренным настоящим Договором. </w:t>
      </w:r>
    </w:p>
    <w:p w:rsidR="009D55C1" w:rsidRPr="00625B01" w:rsidRDefault="009D55C1">
      <w:pPr>
        <w:ind w:right="-6" w:firstLine="708"/>
        <w:jc w:val="both"/>
      </w:pPr>
      <w:r w:rsidRPr="009D55C1">
        <w:t xml:space="preserve">Сторона, принявшая решение отказаться от исполнения Договора, направляет письменное уведомление другой Стороне по почтовому адресу, </w:t>
      </w:r>
      <w:r w:rsidRPr="00143EB3">
        <w:t>указанному в разделе 1</w:t>
      </w:r>
      <w:r w:rsidR="00143EB3" w:rsidRPr="00143EB3">
        <w:t>5</w:t>
      </w:r>
      <w:r w:rsidRPr="00625B01">
        <w:t xml:space="preserve"> Договора. В этом случае Договор будет считаться прекращенным в день получения Стороной-адресатом уведомления об отказе от исполнения Договора. Уведомление считается полученным Стороной-адресатом и в тех случаях, если оно поступило Стороне-адресату, но по обстоятельствам, зависящим от нее, уведомление не было ей вручено или Сторона не ознакомилась с ним.</w:t>
      </w:r>
    </w:p>
    <w:p w:rsidR="009D55C1" w:rsidRPr="00625B01" w:rsidRDefault="00A603C9">
      <w:pPr>
        <w:ind w:right="-6" w:firstLine="708"/>
        <w:jc w:val="both"/>
      </w:pPr>
      <w:r>
        <w:t>9</w:t>
      </w:r>
      <w:r w:rsidR="009D55C1" w:rsidRPr="009D55C1">
        <w:t>.</w:t>
      </w:r>
      <w:r w:rsidR="009D55C1">
        <w:t>4</w:t>
      </w:r>
      <w:r w:rsidR="009D55C1" w:rsidRPr="00625B01">
        <w:t xml:space="preserve">. Отказ от исполнения настоящего Договора не освобождает Стороны </w:t>
      </w:r>
      <w:r w:rsidR="009D55C1" w:rsidRPr="00625B01">
        <w:br/>
        <w:t>от исполнения обязательств, возникших до отказа от исполнения Договора.</w:t>
      </w:r>
    </w:p>
    <w:p w:rsidR="009D55C1" w:rsidRPr="009D55C1" w:rsidRDefault="00A603C9">
      <w:pPr>
        <w:ind w:right="-6" w:firstLine="708"/>
        <w:jc w:val="both"/>
      </w:pPr>
      <w:r>
        <w:t>9</w:t>
      </w:r>
      <w:r w:rsidR="009D55C1" w:rsidRPr="009D55C1">
        <w:t>.</w:t>
      </w:r>
      <w:r w:rsidR="009D55C1">
        <w:t>5</w:t>
      </w:r>
      <w:r w:rsidR="009D55C1" w:rsidRPr="00625B01">
        <w:t>. В случае наличия между Поставщиком и Покупателем нескольких договоров неисполнение или ненадлежащее исполнение обязательств Покупателем по любому из таких договоров, дает Поставщику право приостановить исполнение своих обязательств по всем существующим договорам между такими сторонами или любому из них. Данное право Поставщика прямо согласовано Сторонами как способ обеспечения исполн</w:t>
      </w:r>
      <w:r w:rsidR="009D55C1" w:rsidRPr="009D55C1">
        <w:t xml:space="preserve">ения обязательств Покупателя по всем существующим между этими лицами договорам и каждому из них в отдельности, в том числе по настоящему Договору. </w:t>
      </w:r>
    </w:p>
    <w:p w:rsidR="009D55C1" w:rsidRPr="009D55C1" w:rsidRDefault="009D55C1" w:rsidP="00141906">
      <w:pPr>
        <w:spacing w:before="0" w:after="0"/>
        <w:ind w:right="-6" w:firstLine="708"/>
        <w:jc w:val="both"/>
      </w:pPr>
      <w:r w:rsidRPr="009D55C1">
        <w:t xml:space="preserve">В случае признания какого-либо из договоров между Сторонами недействительным положения настоящего пункта будут считаться недействительными только в части обеспечения исполнения обязательств по такому недействительному договору, однако продолжают действовать в части обеспечения исполнения обязательств Покупателя по всем иным договорам, существующим между Сторонами. </w:t>
      </w:r>
    </w:p>
    <w:p w:rsidR="009D55C1" w:rsidRDefault="009D55C1" w:rsidP="00596BFE">
      <w:pPr>
        <w:pStyle w:val="ConsPlusNormal"/>
        <w:widowControl/>
        <w:tabs>
          <w:tab w:val="left" w:pos="284"/>
          <w:tab w:val="left" w:pos="709"/>
        </w:tabs>
        <w:suppressAutoHyphens w:val="0"/>
        <w:autoSpaceDN w:val="0"/>
        <w:adjustRightInd w:val="0"/>
        <w:ind w:firstLine="709"/>
        <w:jc w:val="both"/>
        <w:rPr>
          <w:rFonts w:ascii="Times New Roman" w:hAnsi="Times New Roman" w:cs="Times New Roman"/>
          <w:sz w:val="24"/>
          <w:szCs w:val="24"/>
        </w:rPr>
      </w:pPr>
      <w:r w:rsidRPr="00141906">
        <w:rPr>
          <w:rFonts w:ascii="Times New Roman" w:hAnsi="Times New Roman" w:cs="Times New Roman"/>
          <w:sz w:val="24"/>
          <w:szCs w:val="24"/>
        </w:rPr>
        <w:lastRenderedPageBreak/>
        <w:t>Стороны настоящим прямо договорились, что приостановление исполнения обязательств Поставщиком в случае использования согласованного в настоящем пункте способа обеспечения обязательств не будет являться нарушением условий ни одного из существующих между Сторонами договоров и не влечёт никакой ответственности для Поставщика, которая может быть предусмотрена в договоре, исполнение которого приостановлено, в том числе за нарушение сроков исполнения обязательств.</w:t>
      </w:r>
    </w:p>
    <w:p w:rsidR="00A603C9" w:rsidRDefault="00A603C9" w:rsidP="00141906">
      <w:pPr>
        <w:pStyle w:val="ConsPlusNormal"/>
        <w:widowControl/>
        <w:tabs>
          <w:tab w:val="left" w:pos="284"/>
        </w:tabs>
        <w:suppressAutoHyphens w:val="0"/>
        <w:autoSpaceDN w:val="0"/>
        <w:adjustRightInd w:val="0"/>
        <w:jc w:val="both"/>
        <w:rPr>
          <w:rFonts w:ascii="Times New Roman" w:hAnsi="Times New Roman" w:cs="Times New Roman"/>
          <w:sz w:val="24"/>
          <w:szCs w:val="24"/>
        </w:rPr>
      </w:pPr>
    </w:p>
    <w:p w:rsidR="00A603C9" w:rsidRPr="00141906" w:rsidRDefault="00A603C9" w:rsidP="00141906">
      <w:pPr>
        <w:pStyle w:val="afff8"/>
        <w:widowControl w:val="0"/>
        <w:numPr>
          <w:ilvl w:val="0"/>
          <w:numId w:val="39"/>
        </w:numPr>
        <w:spacing w:before="120" w:after="120"/>
        <w:jc w:val="center"/>
        <w:rPr>
          <w:b/>
        </w:rPr>
      </w:pPr>
      <w:r w:rsidRPr="00141906">
        <w:rPr>
          <w:b/>
          <w:sz w:val="24"/>
          <w:szCs w:val="24"/>
        </w:rPr>
        <w:t>КОМПЛАЕНС-ОГОВОРКА</w:t>
      </w:r>
    </w:p>
    <w:p w:rsidR="00A603C9" w:rsidRPr="00A603C9" w:rsidRDefault="00A603C9" w:rsidP="00141906">
      <w:pPr>
        <w:widowControl w:val="0"/>
        <w:numPr>
          <w:ilvl w:val="1"/>
          <w:numId w:val="39"/>
        </w:numPr>
        <w:spacing w:before="0" w:after="0"/>
        <w:ind w:left="0" w:right="8" w:firstLine="709"/>
        <w:jc w:val="both"/>
        <w:rPr>
          <w:rFonts w:eastAsia="Courier New"/>
          <w:color w:val="000000"/>
        </w:rPr>
      </w:pPr>
      <w:r w:rsidRPr="00A603C9">
        <w:rPr>
          <w:rFonts w:eastAsia="Courier New"/>
          <w:color w:val="000000"/>
        </w:rPr>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rsidR="00A603C9" w:rsidRPr="00141906" w:rsidRDefault="00A603C9" w:rsidP="00141906">
      <w:pPr>
        <w:pStyle w:val="afff8"/>
        <w:widowControl w:val="0"/>
        <w:numPr>
          <w:ilvl w:val="2"/>
          <w:numId w:val="40"/>
        </w:numPr>
        <w:tabs>
          <w:tab w:val="left" w:pos="1276"/>
          <w:tab w:val="left" w:pos="1560"/>
        </w:tabs>
        <w:suppressAutoHyphens w:val="0"/>
        <w:ind w:left="0" w:firstLine="709"/>
        <w:contextualSpacing/>
        <w:jc w:val="both"/>
        <w:rPr>
          <w:rFonts w:eastAsia="Courier New"/>
          <w:color w:val="000000"/>
        </w:rPr>
      </w:pPr>
      <w:r w:rsidRPr="00141906">
        <w:rPr>
          <w:rFonts w:eastAsia="Courier New"/>
          <w:color w:val="000000"/>
          <w:sz w:val="24"/>
          <w:szCs w:val="24"/>
        </w:rPr>
        <w:t>Стороны соблюдают действующее законодательство о налогах</w:t>
      </w:r>
      <w:r w:rsidRPr="00141906">
        <w:rPr>
          <w:rFonts w:eastAsia="Courier New"/>
          <w:color w:val="000000"/>
          <w:sz w:val="24"/>
          <w:szCs w:val="24"/>
        </w:rPr>
        <w:br/>
        <w:t>и сборах и ведут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w:t>
      </w:r>
    </w:p>
    <w:p w:rsidR="00A603C9" w:rsidRPr="00141906" w:rsidRDefault="00A603C9" w:rsidP="00141906">
      <w:pPr>
        <w:pStyle w:val="afff8"/>
        <w:widowControl w:val="0"/>
        <w:numPr>
          <w:ilvl w:val="2"/>
          <w:numId w:val="40"/>
        </w:numPr>
        <w:tabs>
          <w:tab w:val="left" w:pos="1276"/>
          <w:tab w:val="left" w:pos="1560"/>
        </w:tabs>
        <w:suppressAutoHyphens w:val="0"/>
        <w:ind w:left="0" w:firstLine="709"/>
        <w:contextualSpacing/>
        <w:jc w:val="both"/>
        <w:rPr>
          <w:rFonts w:eastAsia="Courier New"/>
          <w:color w:val="000000"/>
        </w:rPr>
      </w:pPr>
      <w:r w:rsidRPr="00141906">
        <w:rPr>
          <w:rFonts w:eastAsia="Courier New"/>
          <w:color w:val="000000"/>
          <w:sz w:val="24"/>
          <w:szCs w:val="24"/>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rsidR="00A603C9" w:rsidRPr="00625B01" w:rsidRDefault="00A603C9" w:rsidP="00141906">
      <w:pPr>
        <w:widowControl w:val="0"/>
        <w:numPr>
          <w:ilvl w:val="2"/>
          <w:numId w:val="40"/>
        </w:numPr>
        <w:tabs>
          <w:tab w:val="left" w:pos="1276"/>
          <w:tab w:val="left" w:pos="1560"/>
        </w:tabs>
        <w:suppressAutoHyphens w:val="0"/>
        <w:spacing w:before="0" w:after="0"/>
        <w:ind w:left="0" w:firstLine="709"/>
        <w:contextualSpacing/>
        <w:jc w:val="both"/>
        <w:rPr>
          <w:rFonts w:eastAsia="Courier New"/>
          <w:color w:val="000000"/>
        </w:rPr>
      </w:pPr>
      <w:r w:rsidRPr="00625B01">
        <w:rPr>
          <w:rFonts w:eastAsia="Courier New"/>
          <w:color w:val="000000"/>
        </w:rPr>
        <w:t>Стороны неукоснительно соблюдают требования и ограничения, установленные действующим законодательством Российской Федерации</w:t>
      </w:r>
      <w:r w:rsidRPr="00625B01">
        <w:rPr>
          <w:rFonts w:eastAsia="Courier New"/>
          <w:color w:val="000000"/>
        </w:rPr>
        <w:br/>
        <w:t>в части обеспечения применения ответных специальных экономических мер</w:t>
      </w:r>
      <w:r w:rsidRPr="00625B01">
        <w:rPr>
          <w:rFonts w:eastAsia="Courier New"/>
          <w:color w:val="000000"/>
        </w:rPr>
        <w:br/>
        <w:t xml:space="preserve">в связи с недружественными действиями некоторых иностранных государств и международных организаций. </w:t>
      </w:r>
    </w:p>
    <w:p w:rsidR="00A603C9" w:rsidRPr="00A603C9" w:rsidRDefault="00A603C9" w:rsidP="00141906">
      <w:pPr>
        <w:widowControl w:val="0"/>
        <w:numPr>
          <w:ilvl w:val="3"/>
          <w:numId w:val="40"/>
        </w:numPr>
        <w:tabs>
          <w:tab w:val="left" w:pos="1418"/>
          <w:tab w:val="left" w:pos="1701"/>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Стороны исходят из следующих заверений об обстоятельствах, </w:t>
      </w:r>
      <w:r w:rsidRPr="00A603C9">
        <w:rPr>
          <w:rFonts w:eastAsia="Courier New"/>
          <w:color w:val="000000"/>
          <w:spacing w:val="-8"/>
        </w:rPr>
        <w:t>имеющих существенное значение при заключении, исполнении и прекращении</w:t>
      </w:r>
      <w:r w:rsidRPr="00A603C9">
        <w:rPr>
          <w:rFonts w:eastAsia="Courier New"/>
          <w:color w:val="000000"/>
        </w:rPr>
        <w:t xml:space="preserve"> Договора: </w:t>
      </w:r>
    </w:p>
    <w:p w:rsidR="00A603C9" w:rsidRPr="00A603C9" w:rsidRDefault="00A603C9" w:rsidP="00A603C9">
      <w:pPr>
        <w:tabs>
          <w:tab w:val="left" w:pos="1134"/>
          <w:tab w:val="left" w:pos="1701"/>
          <w:tab w:val="left" w:pos="2552"/>
        </w:tabs>
        <w:spacing w:before="0" w:after="0"/>
        <w:ind w:firstLine="709"/>
        <w:jc w:val="both"/>
      </w:pPr>
      <w:r w:rsidRPr="00A603C9">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 в соответствии с которыми заключение и/или исполнение настоящего Договора запрещено или ограничено (далее – Перечень);</w:t>
      </w:r>
    </w:p>
    <w:p w:rsidR="00A603C9" w:rsidRPr="00A603C9" w:rsidRDefault="00A603C9" w:rsidP="00A603C9">
      <w:pPr>
        <w:tabs>
          <w:tab w:val="left" w:pos="1134"/>
          <w:tab w:val="left" w:pos="1701"/>
          <w:tab w:val="left" w:pos="2552"/>
        </w:tabs>
        <w:spacing w:before="0" w:after="0"/>
        <w:ind w:firstLine="709"/>
        <w:jc w:val="both"/>
      </w:pPr>
      <w:r w:rsidRPr="00A603C9">
        <w:t>б) ни одна из Сторон не находится во владении и/или под контролем лиц, включенных в Перечень.</w:t>
      </w:r>
    </w:p>
    <w:p w:rsidR="00A603C9" w:rsidRPr="00A603C9" w:rsidRDefault="00A603C9" w:rsidP="00141906">
      <w:pPr>
        <w:numPr>
          <w:ilvl w:val="3"/>
          <w:numId w:val="40"/>
        </w:numPr>
        <w:tabs>
          <w:tab w:val="left" w:pos="1418"/>
          <w:tab w:val="left" w:pos="1701"/>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Сторона обязуется незамедлительно уведомить другую Сторону в случае изменения обстоятельств, указанных в п. </w:t>
      </w:r>
      <w:r>
        <w:rPr>
          <w:rFonts w:eastAsia="Courier New"/>
          <w:color w:val="000000"/>
        </w:rPr>
        <w:t>10</w:t>
      </w:r>
      <w:r w:rsidRPr="00A603C9">
        <w:rPr>
          <w:rFonts w:eastAsia="Courier New"/>
          <w:color w:val="000000"/>
        </w:rPr>
        <w:t>.1.3.1. настоящего раздела Договора.</w:t>
      </w:r>
    </w:p>
    <w:p w:rsidR="00A603C9" w:rsidRPr="00A603C9" w:rsidRDefault="00A603C9" w:rsidP="00141906">
      <w:pPr>
        <w:numPr>
          <w:ilvl w:val="3"/>
          <w:numId w:val="40"/>
        </w:numPr>
        <w:tabs>
          <w:tab w:val="left" w:pos="1418"/>
          <w:tab w:val="left" w:pos="1701"/>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
    <w:p w:rsidR="00A603C9" w:rsidRPr="00A603C9" w:rsidRDefault="00A603C9" w:rsidP="00A603C9">
      <w:pPr>
        <w:numPr>
          <w:ilvl w:val="0"/>
          <w:numId w:val="35"/>
        </w:numPr>
        <w:tabs>
          <w:tab w:val="left" w:pos="1134"/>
          <w:tab w:val="left" w:pos="1985"/>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если заверение, указанное в п. </w:t>
      </w:r>
      <w:proofErr w:type="gramStart"/>
      <w:r>
        <w:rPr>
          <w:rFonts w:eastAsia="Courier New"/>
          <w:color w:val="000000"/>
        </w:rPr>
        <w:t>10</w:t>
      </w:r>
      <w:r w:rsidRPr="00A603C9">
        <w:rPr>
          <w:rFonts w:eastAsia="Courier New"/>
          <w:color w:val="000000"/>
        </w:rPr>
        <w:t>.1.3.1.,</w:t>
      </w:r>
      <w:proofErr w:type="gramEnd"/>
      <w:r w:rsidRPr="00A603C9">
        <w:rPr>
          <w:rFonts w:eastAsia="Courier New"/>
          <w:color w:val="000000"/>
        </w:rPr>
        <w:t xml:space="preserve">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rsidR="00A603C9" w:rsidRPr="00A603C9" w:rsidRDefault="00A603C9" w:rsidP="00A603C9">
      <w:pPr>
        <w:numPr>
          <w:ilvl w:val="0"/>
          <w:numId w:val="35"/>
        </w:numPr>
        <w:tabs>
          <w:tab w:val="left" w:pos="1134"/>
          <w:tab w:val="left" w:pos="1985"/>
          <w:tab w:val="left" w:pos="2552"/>
        </w:tabs>
        <w:suppressAutoHyphens w:val="0"/>
        <w:spacing w:before="0" w:after="0"/>
        <w:ind w:left="0" w:firstLine="709"/>
        <w:contextualSpacing/>
        <w:jc w:val="both"/>
        <w:rPr>
          <w:rFonts w:eastAsia="Courier New"/>
          <w:color w:val="000000"/>
        </w:rPr>
      </w:pPr>
      <w:r w:rsidRPr="00A603C9">
        <w:rPr>
          <w:rFonts w:eastAsia="Courier New"/>
          <w:color w:val="000000"/>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rsidR="00A603C9" w:rsidRPr="00A603C9" w:rsidRDefault="00A603C9" w:rsidP="00A603C9">
      <w:pPr>
        <w:tabs>
          <w:tab w:val="left" w:pos="1134"/>
          <w:tab w:val="left" w:pos="2552"/>
        </w:tabs>
        <w:spacing w:before="0" w:after="0"/>
        <w:ind w:firstLine="709"/>
        <w:jc w:val="both"/>
      </w:pPr>
      <w:r w:rsidRPr="00A603C9">
        <w:t xml:space="preserve">Уведомление </w:t>
      </w:r>
      <w:r w:rsidR="00004EC6">
        <w:t>Поставщика</w:t>
      </w:r>
      <w:r w:rsidRPr="00A603C9">
        <w:t xml:space="preserve"> осуществляется посредством направления письма на электронный адрес:</w:t>
      </w:r>
      <w:r w:rsidRPr="00004EC6">
        <w:t xml:space="preserve"> </w:t>
      </w:r>
      <w:r w:rsidR="00004EC6" w:rsidRPr="00004EC6">
        <w:t>______________________</w:t>
      </w:r>
    </w:p>
    <w:p w:rsidR="00A603C9" w:rsidRPr="00A603C9" w:rsidRDefault="00A603C9" w:rsidP="00A603C9">
      <w:pPr>
        <w:tabs>
          <w:tab w:val="left" w:pos="1134"/>
          <w:tab w:val="left" w:pos="2552"/>
        </w:tabs>
        <w:spacing w:before="0" w:after="0"/>
        <w:ind w:firstLine="709"/>
        <w:jc w:val="both"/>
      </w:pPr>
      <w:r w:rsidRPr="00A603C9">
        <w:t xml:space="preserve">Уведомление </w:t>
      </w:r>
      <w:r w:rsidR="000E142F">
        <w:t xml:space="preserve">Покупателя </w:t>
      </w:r>
      <w:r w:rsidRPr="00A603C9">
        <w:t>осуществляется посредством направления</w:t>
      </w:r>
      <w:r w:rsidR="000E142F" w:rsidRPr="000E142F">
        <w:t xml:space="preserve"> письма на электронный адрес: libr@sbor.net</w:t>
      </w:r>
    </w:p>
    <w:p w:rsidR="00A603C9" w:rsidRPr="00A603C9" w:rsidRDefault="00A603C9" w:rsidP="00A603C9">
      <w:pPr>
        <w:tabs>
          <w:tab w:val="left" w:pos="1134"/>
          <w:tab w:val="left" w:pos="2552"/>
        </w:tabs>
        <w:spacing w:before="0" w:after="0"/>
        <w:ind w:firstLine="709"/>
        <w:jc w:val="both"/>
      </w:pPr>
      <w:r w:rsidRPr="00A603C9">
        <w:rPr>
          <w:color w:val="000000" w:themeColor="text1"/>
        </w:rPr>
        <w:lastRenderedPageBreak/>
        <w:t xml:space="preserve">В случае если Договором установлен </w:t>
      </w:r>
      <w:r w:rsidRPr="00A603C9">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rsidR="00A603C9" w:rsidRPr="00A603C9" w:rsidRDefault="00A603C9" w:rsidP="00A603C9">
      <w:pPr>
        <w:tabs>
          <w:tab w:val="left" w:pos="1134"/>
          <w:tab w:val="left" w:pos="2552"/>
        </w:tabs>
        <w:spacing w:before="0" w:after="0"/>
        <w:ind w:firstLine="709"/>
        <w:jc w:val="both"/>
      </w:pPr>
      <w:r w:rsidRPr="00A603C9">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rsidR="00A603C9" w:rsidRPr="00D60BB4" w:rsidRDefault="00A603C9" w:rsidP="00141906">
      <w:pPr>
        <w:numPr>
          <w:ilvl w:val="1"/>
          <w:numId w:val="40"/>
        </w:numPr>
        <w:tabs>
          <w:tab w:val="left" w:pos="1134"/>
        </w:tabs>
        <w:suppressAutoHyphens w:val="0"/>
        <w:spacing w:before="0" w:after="0"/>
        <w:ind w:left="0" w:firstLine="709"/>
        <w:contextualSpacing/>
        <w:jc w:val="both"/>
        <w:rPr>
          <w:rFonts w:eastAsia="Courier New"/>
          <w:color w:val="000000"/>
        </w:rPr>
      </w:pPr>
      <w:r w:rsidRPr="00A603C9">
        <w:rPr>
          <w:rFonts w:eastAsia="Courier New"/>
          <w:color w:val="000000"/>
        </w:rPr>
        <w:t xml:space="preserve"> </w:t>
      </w:r>
      <w:r w:rsidRPr="00625B01">
        <w:rPr>
          <w:rFonts w:eastAsia="Courier New"/>
          <w:color w:val="000000"/>
        </w:rPr>
        <w:t>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Pr="00625B01">
        <w:rPr>
          <w:rFonts w:eastAsia="Courier New"/>
          <w:color w:val="000000"/>
        </w:rPr>
        <w:br/>
        <w:t>и любых других экономических преимуществ или с иными неправомерными целями, в том числе ставящими под сомнение дело</w:t>
      </w:r>
      <w:r w:rsidRPr="00D60BB4">
        <w:rPr>
          <w:rFonts w:eastAsia="Courier New"/>
          <w:color w:val="000000"/>
        </w:rPr>
        <w:t>вую репутацию Сторон и/или работников Сторон и/или создающими угрозу возникновения конфликта интересов между указанными лицами.</w:t>
      </w:r>
    </w:p>
    <w:p w:rsidR="00A603C9" w:rsidRPr="00D60BB4" w:rsidRDefault="00A603C9" w:rsidP="00A603C9">
      <w:pPr>
        <w:tabs>
          <w:tab w:val="left" w:pos="1134"/>
        </w:tabs>
        <w:spacing w:before="0" w:after="0"/>
        <w:ind w:firstLine="709"/>
        <w:jc w:val="both"/>
      </w:pPr>
      <w:r w:rsidRPr="00D60BB4">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rsidR="00A603C9" w:rsidRPr="00A603C9" w:rsidRDefault="00A603C9" w:rsidP="00141906">
      <w:pPr>
        <w:numPr>
          <w:ilvl w:val="1"/>
          <w:numId w:val="40"/>
        </w:numPr>
        <w:tabs>
          <w:tab w:val="left" w:pos="1134"/>
        </w:tabs>
        <w:suppressAutoHyphens w:val="0"/>
        <w:spacing w:before="0" w:after="0"/>
        <w:ind w:left="0" w:firstLine="709"/>
        <w:contextualSpacing/>
        <w:jc w:val="both"/>
        <w:rPr>
          <w:rFonts w:eastAsia="Courier New"/>
          <w:color w:val="000000"/>
        </w:rPr>
      </w:pPr>
      <w:r w:rsidRPr="00A603C9">
        <w:rPr>
          <w:rFonts w:eastAsia="Courier New"/>
          <w:color w:val="000000"/>
        </w:rPr>
        <w:t xml:space="preserve"> В случае возникновения у Стороны подозрений, что произошло или может произойти нарушение каких-либо </w:t>
      </w:r>
      <w:r w:rsidR="00D60BB4">
        <w:rPr>
          <w:rFonts w:eastAsia="Courier New"/>
          <w:color w:val="000000"/>
        </w:rPr>
        <w:t>положений пункта 10</w:t>
      </w:r>
      <w:r w:rsidR="00067BA4">
        <w:rPr>
          <w:rFonts w:eastAsia="Courier New"/>
          <w:color w:val="000000"/>
        </w:rPr>
        <w:t>.2</w:t>
      </w:r>
      <w:r w:rsidRPr="00A603C9">
        <w:rPr>
          <w:rFonts w:eastAsia="Courier New"/>
          <w:color w:val="000000"/>
        </w:rPr>
        <w:t>,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w:t>
      </w:r>
      <w:r w:rsidR="00D60BB4">
        <w:rPr>
          <w:rFonts w:eastAsia="Courier New"/>
          <w:color w:val="000000"/>
        </w:rPr>
        <w:t>аких-либо положений пункта 10</w:t>
      </w:r>
      <w:r w:rsidRPr="00A603C9">
        <w:rPr>
          <w:rFonts w:eastAsia="Courier New"/>
          <w:color w:val="000000"/>
        </w:rPr>
        <w:t>.2. настоящего раздела.</w:t>
      </w:r>
    </w:p>
    <w:p w:rsidR="00A603C9" w:rsidRPr="00A603C9" w:rsidRDefault="00A603C9" w:rsidP="00A603C9">
      <w:pPr>
        <w:tabs>
          <w:tab w:val="left" w:pos="1134"/>
        </w:tabs>
        <w:spacing w:before="0" w:after="0"/>
        <w:ind w:firstLine="709"/>
        <w:jc w:val="both"/>
      </w:pPr>
      <w:r w:rsidRPr="00A603C9">
        <w:t xml:space="preserve">Уведомление Сторон осуществляется в </w:t>
      </w:r>
      <w:r w:rsidR="00D60BB4">
        <w:t>порядке, определенном в пункте 10</w:t>
      </w:r>
      <w:r w:rsidRPr="00A603C9">
        <w:t xml:space="preserve">.1.3.3. настоящей </w:t>
      </w:r>
      <w:proofErr w:type="spellStart"/>
      <w:r w:rsidRPr="00A603C9">
        <w:t>комплаенс</w:t>
      </w:r>
      <w:proofErr w:type="spellEnd"/>
      <w:r w:rsidRPr="00A603C9">
        <w:t>-оговорки.</w:t>
      </w:r>
    </w:p>
    <w:p w:rsidR="00A603C9" w:rsidRPr="00A603C9" w:rsidRDefault="00A603C9" w:rsidP="00A603C9">
      <w:pPr>
        <w:tabs>
          <w:tab w:val="left" w:pos="1134"/>
        </w:tabs>
        <w:spacing w:before="0" w:after="0"/>
        <w:ind w:firstLine="709"/>
        <w:jc w:val="both"/>
      </w:pPr>
      <w:r w:rsidRPr="00A603C9">
        <w:t>Сторона, получившая письменное уведомление о нарушен</w:t>
      </w:r>
      <w:r w:rsidR="00D60BB4">
        <w:t>ии каких-либо положений пункта 10</w:t>
      </w:r>
      <w:r w:rsidR="00067BA4">
        <w:t>.2</w:t>
      </w:r>
      <w:r w:rsidRPr="00A603C9">
        <w:t>,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rsidR="00A603C9" w:rsidRPr="00A603C9" w:rsidRDefault="00A603C9" w:rsidP="00A603C9">
      <w:pPr>
        <w:tabs>
          <w:tab w:val="left" w:pos="1134"/>
        </w:tabs>
        <w:spacing w:before="0" w:after="0"/>
        <w:ind w:firstLine="709"/>
        <w:jc w:val="both"/>
      </w:pPr>
      <w:r w:rsidRPr="00A603C9">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rsidR="00A603C9" w:rsidRPr="00A603C9" w:rsidRDefault="00A603C9" w:rsidP="00141906">
      <w:pPr>
        <w:numPr>
          <w:ilvl w:val="1"/>
          <w:numId w:val="40"/>
        </w:numPr>
        <w:tabs>
          <w:tab w:val="left" w:pos="1134"/>
        </w:tabs>
        <w:suppressAutoHyphens w:val="0"/>
        <w:spacing w:before="0" w:after="0"/>
        <w:ind w:left="0" w:firstLine="709"/>
        <w:contextualSpacing/>
        <w:jc w:val="both"/>
        <w:rPr>
          <w:rFonts w:eastAsia="Courier New"/>
          <w:color w:val="000000"/>
        </w:rPr>
      </w:pPr>
      <w:r w:rsidRPr="00A603C9">
        <w:rPr>
          <w:rFonts w:eastAsia="Courier New"/>
          <w:color w:val="000000"/>
        </w:rPr>
        <w:t xml:space="preserve"> В случае подтверждения факта совершения Стороной действий, квалифицированных как «недружественное влияние», и/или неполучения</w:t>
      </w:r>
      <w:r w:rsidRPr="00A603C9">
        <w:rPr>
          <w:rFonts w:eastAsia="Courier New"/>
          <w:color w:val="000000"/>
        </w:rPr>
        <w:br/>
        <w:t>в установленный срок другой Стороной информации об итогах рассмотрения письменного уведомления, нап</w:t>
      </w:r>
      <w:r w:rsidR="00D60BB4">
        <w:rPr>
          <w:rFonts w:eastAsia="Courier New"/>
          <w:color w:val="000000"/>
        </w:rPr>
        <w:t>равленного в соответствии с п. 10</w:t>
      </w:r>
      <w:r w:rsidRPr="00A603C9">
        <w:rPr>
          <w:rFonts w:eastAsia="Courier New"/>
          <w:color w:val="000000"/>
        </w:rPr>
        <w:t xml:space="preserve">.1.3.3. настоящей </w:t>
      </w:r>
      <w:proofErr w:type="spellStart"/>
      <w:r w:rsidRPr="00A603C9">
        <w:rPr>
          <w:rFonts w:eastAsia="Courier New"/>
          <w:color w:val="000000"/>
        </w:rPr>
        <w:t>комплаенс</w:t>
      </w:r>
      <w:proofErr w:type="spellEnd"/>
      <w:r w:rsidRPr="00A603C9">
        <w:rPr>
          <w:rFonts w:eastAsia="Courier New"/>
          <w:color w:val="000000"/>
        </w:rPr>
        <w:t>-оговорки, другая Сторона по соответствующему письменному требованию вправе:</w:t>
      </w:r>
    </w:p>
    <w:p w:rsidR="00A603C9" w:rsidRPr="00A603C9" w:rsidRDefault="003E610A" w:rsidP="003E610A">
      <w:pPr>
        <w:tabs>
          <w:tab w:val="left" w:pos="1134"/>
        </w:tabs>
        <w:suppressAutoHyphens w:val="0"/>
        <w:spacing w:before="0" w:after="0"/>
        <w:contextualSpacing/>
        <w:jc w:val="both"/>
        <w:rPr>
          <w:rFonts w:eastAsia="Courier New"/>
          <w:color w:val="000000"/>
        </w:rPr>
      </w:pPr>
      <w:r w:rsidRPr="003E610A">
        <w:rPr>
          <w:rFonts w:eastAsia="Courier New"/>
          <w:color w:val="000000"/>
        </w:rPr>
        <w:t>потребовать уплаты штрафа, рассчитываемого в соответствии с законодательством Российской Федерации</w:t>
      </w:r>
      <w:r w:rsidR="00A603C9" w:rsidRPr="00A603C9">
        <w:rPr>
          <w:rFonts w:eastAsia="Courier New"/>
          <w:color w:val="000000"/>
        </w:rPr>
        <w:t xml:space="preserve"> и (или)</w:t>
      </w:r>
      <w:r>
        <w:rPr>
          <w:rFonts w:eastAsia="Courier New"/>
          <w:color w:val="000000"/>
        </w:rPr>
        <w:t xml:space="preserve"> </w:t>
      </w:r>
      <w:r w:rsidR="00A603C9" w:rsidRPr="00A603C9">
        <w:rPr>
          <w:rFonts w:eastAsia="Courier New"/>
          <w:color w:val="000000"/>
        </w:rPr>
        <w:t>отказаться в одностороннем внесудебном порядке от исполнения Договора</w:t>
      </w:r>
      <w:r w:rsidR="00A603C9" w:rsidRPr="00A603C9" w:rsidDel="004853B5">
        <w:rPr>
          <w:rFonts w:eastAsia="Courier New"/>
          <w:color w:val="000000"/>
        </w:rPr>
        <w:t xml:space="preserve"> </w:t>
      </w:r>
      <w:r w:rsidR="00A603C9" w:rsidRPr="00A603C9">
        <w:rPr>
          <w:rFonts w:eastAsia="Courier New"/>
          <w:color w:val="000000"/>
        </w:rPr>
        <w:t xml:space="preserve">полностью или в части, направив соответствующее письменное уведомление другой Стороне. </w:t>
      </w:r>
    </w:p>
    <w:p w:rsidR="00A603C9" w:rsidRPr="00A603C9" w:rsidRDefault="00A603C9" w:rsidP="00A603C9">
      <w:pPr>
        <w:tabs>
          <w:tab w:val="left" w:pos="1134"/>
        </w:tabs>
        <w:spacing w:before="0" w:after="0"/>
        <w:ind w:firstLine="709"/>
        <w:jc w:val="both"/>
      </w:pPr>
      <w:r w:rsidRPr="00A603C9">
        <w:t xml:space="preserve">Право требования уплаты штрафа возникает за каждый выявленный факт «недружественного влияния». </w:t>
      </w:r>
    </w:p>
    <w:p w:rsidR="00A603C9" w:rsidRPr="00141906" w:rsidRDefault="00A603C9" w:rsidP="00141906">
      <w:pPr>
        <w:pStyle w:val="ConsPlusNormal"/>
        <w:widowControl/>
        <w:tabs>
          <w:tab w:val="left" w:pos="284"/>
        </w:tabs>
        <w:suppressAutoHyphens w:val="0"/>
        <w:autoSpaceDN w:val="0"/>
        <w:adjustRightInd w:val="0"/>
        <w:jc w:val="both"/>
        <w:rPr>
          <w:rFonts w:ascii="Times New Roman" w:hAnsi="Times New Roman" w:cs="Times New Roman"/>
          <w:sz w:val="24"/>
          <w:szCs w:val="24"/>
        </w:rPr>
      </w:pPr>
      <w:r w:rsidRPr="00A603C9">
        <w:rPr>
          <w:rFonts w:ascii="Times New Roman" w:eastAsia="Times New Roman" w:hAnsi="Times New Roman" w:cs="Times New Roman"/>
          <w:sz w:val="24"/>
          <w:szCs w:val="24"/>
        </w:rPr>
        <w:t>Сторона, отказавшаяся в одностороннем внесудебном порядке от исполнения Договора</w:t>
      </w:r>
      <w:r w:rsidRPr="00A603C9" w:rsidDel="004853B5">
        <w:rPr>
          <w:rFonts w:ascii="Times New Roman" w:eastAsia="Times New Roman" w:hAnsi="Times New Roman" w:cs="Times New Roman"/>
          <w:sz w:val="24"/>
          <w:szCs w:val="24"/>
        </w:rPr>
        <w:t xml:space="preserve"> </w:t>
      </w:r>
      <w:r w:rsidRPr="00A603C9">
        <w:rPr>
          <w:rFonts w:ascii="Times New Roman" w:eastAsia="Times New Roman" w:hAnsi="Times New Roman" w:cs="Times New Roman"/>
          <w:sz w:val="24"/>
          <w:szCs w:val="24"/>
        </w:rPr>
        <w:t>в соответствии с положениями настоящего пункта, вправе требовать возмещения реального ущерба, возникшего в результате такого расторжения.</w:t>
      </w:r>
    </w:p>
    <w:p w:rsidR="00460BF3" w:rsidRPr="00625B01" w:rsidRDefault="00A603C9" w:rsidP="00141906">
      <w:pPr>
        <w:pStyle w:val="ConsPlusNormal"/>
        <w:widowControl/>
        <w:numPr>
          <w:ilvl w:val="0"/>
          <w:numId w:val="40"/>
        </w:numPr>
        <w:tabs>
          <w:tab w:val="left" w:pos="284"/>
        </w:tabs>
        <w:suppressAutoHyphens w:val="0"/>
        <w:autoSpaceDN w:val="0"/>
        <w:adjustRightInd w:val="0"/>
        <w:spacing w:before="240" w:after="120"/>
        <w:jc w:val="center"/>
        <w:rPr>
          <w:rFonts w:ascii="Times New Roman" w:hAnsi="Times New Roman" w:cs="Times New Roman"/>
          <w:b/>
          <w:sz w:val="24"/>
          <w:szCs w:val="24"/>
        </w:rPr>
      </w:pPr>
      <w:r w:rsidRPr="00D917D3">
        <w:rPr>
          <w:rFonts w:ascii="Times New Roman" w:hAnsi="Times New Roman" w:cs="Times New Roman"/>
          <w:b/>
          <w:sz w:val="24"/>
          <w:szCs w:val="24"/>
        </w:rPr>
        <w:t>ПРИМЕНИМОЕ ПРАВО И</w:t>
      </w:r>
      <w:r w:rsidRPr="00141906">
        <w:rPr>
          <w:b/>
        </w:rPr>
        <w:t xml:space="preserve"> </w:t>
      </w:r>
      <w:r w:rsidR="00460BF3" w:rsidRPr="00625B01">
        <w:rPr>
          <w:rFonts w:ascii="Times New Roman" w:hAnsi="Times New Roman" w:cs="Times New Roman"/>
          <w:b/>
          <w:sz w:val="24"/>
          <w:szCs w:val="24"/>
        </w:rPr>
        <w:t>ПОРЯДОК РАЗРЕШЕНИЯ СПОРОВ</w:t>
      </w:r>
    </w:p>
    <w:p w:rsidR="00A603C9" w:rsidRPr="00A603C9" w:rsidRDefault="00A603C9" w:rsidP="00141906">
      <w:pPr>
        <w:pStyle w:val="ConsPlusNormal"/>
        <w:tabs>
          <w:tab w:val="left" w:pos="284"/>
        </w:tabs>
        <w:suppressAutoHyphens w:val="0"/>
        <w:autoSpaceDN w:val="0"/>
        <w:adjustRightInd w:val="0"/>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11</w:t>
      </w:r>
      <w:r w:rsidRPr="00A603C9">
        <w:rPr>
          <w:rFonts w:ascii="Times New Roman" w:eastAsia="Arial" w:hAnsi="Times New Roman" w:cs="Times New Roman"/>
          <w:sz w:val="24"/>
          <w:szCs w:val="24"/>
        </w:rPr>
        <w:t>.1. Правоотношения между Сторонами по настоящему Договору и в связи с ним регулируются законодательством Российской Федерации.</w:t>
      </w:r>
    </w:p>
    <w:p w:rsidR="00A603C9" w:rsidRPr="00A603C9" w:rsidRDefault="00A603C9" w:rsidP="00141906">
      <w:pPr>
        <w:pStyle w:val="ConsPlusNormal"/>
        <w:tabs>
          <w:tab w:val="left" w:pos="284"/>
        </w:tabs>
        <w:suppressAutoHyphens w:val="0"/>
        <w:autoSpaceDN w:val="0"/>
        <w:adjustRightInd w:val="0"/>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11</w:t>
      </w:r>
      <w:r w:rsidRPr="00A603C9">
        <w:rPr>
          <w:rFonts w:ascii="Times New Roman" w:eastAsia="Arial" w:hAnsi="Times New Roman" w:cs="Times New Roman"/>
          <w:sz w:val="24"/>
          <w:szCs w:val="24"/>
        </w:rPr>
        <w:t xml:space="preserve">.2. До направления любого спора, вытекающего из настоящего Договора или </w:t>
      </w:r>
      <w:r w:rsidRPr="00A603C9">
        <w:rPr>
          <w:rFonts w:ascii="Times New Roman" w:eastAsia="Arial" w:hAnsi="Times New Roman" w:cs="Times New Roman"/>
          <w:sz w:val="24"/>
          <w:szCs w:val="24"/>
        </w:rPr>
        <w:lastRenderedPageBreak/>
        <w:t xml:space="preserve">связанного с ним, на судебное рассмотрение Сторона направляет другой Стороне письменную претензию. Срок рассмотрения претензии и ответа на нее – 15 (пятнадцать) рабочих дней с даты ее доставки. </w:t>
      </w:r>
    </w:p>
    <w:p w:rsidR="00A603C9" w:rsidRPr="00A603C9" w:rsidRDefault="00A603C9" w:rsidP="00141906">
      <w:pPr>
        <w:pStyle w:val="ConsPlusNormal"/>
        <w:tabs>
          <w:tab w:val="left" w:pos="284"/>
        </w:tabs>
        <w:suppressAutoHyphens w:val="0"/>
        <w:autoSpaceDN w:val="0"/>
        <w:adjustRightInd w:val="0"/>
        <w:ind w:firstLine="709"/>
        <w:jc w:val="both"/>
        <w:rPr>
          <w:rFonts w:ascii="Times New Roman" w:eastAsia="Arial" w:hAnsi="Times New Roman" w:cs="Times New Roman"/>
          <w:sz w:val="24"/>
          <w:szCs w:val="24"/>
        </w:rPr>
      </w:pPr>
      <w:r w:rsidRPr="00A603C9">
        <w:rPr>
          <w:rFonts w:ascii="Times New Roman" w:eastAsia="Arial" w:hAnsi="Times New Roman" w:cs="Times New Roman"/>
          <w:sz w:val="24"/>
          <w:szCs w:val="24"/>
        </w:rPr>
        <w:t>Непредставление ответа, нарушение срока для ответа, предоставление немотивированного отказа квалифицируется Сторонами как нарушение адресатом претензии досудебного порядка урегулирования спора, дающего право Стороне, направившей претензию: а) считать досудебный порядок урегулирования спора соблюденным; и б) обратиться в суд за защитой.</w:t>
      </w:r>
    </w:p>
    <w:p w:rsidR="00460BF3" w:rsidRPr="00EE6F93" w:rsidRDefault="00A603C9" w:rsidP="00141906">
      <w:pPr>
        <w:tabs>
          <w:tab w:val="left" w:pos="284"/>
          <w:tab w:val="left" w:pos="1276"/>
        </w:tabs>
        <w:autoSpaceDE w:val="0"/>
        <w:autoSpaceDN w:val="0"/>
        <w:adjustRightInd w:val="0"/>
        <w:spacing w:before="0" w:after="0"/>
        <w:ind w:firstLine="709"/>
        <w:jc w:val="both"/>
        <w:rPr>
          <w:rFonts w:eastAsia="Arial"/>
        </w:rPr>
      </w:pPr>
      <w:r>
        <w:rPr>
          <w:rFonts w:eastAsia="Arial"/>
        </w:rPr>
        <w:t>11</w:t>
      </w:r>
      <w:r w:rsidRPr="00A603C9">
        <w:rPr>
          <w:rFonts w:eastAsia="Arial"/>
        </w:rPr>
        <w:t>.3. Все споры, разногласия или требования, возникающие из настоящего Договора и/или любой Спецификации к нему, или в связи с ним/ ней, в том числе касающиеся его/ ее исполнения, нарушения, прекращения или недействительности, подлежат разрешению в Арбитражном суде</w:t>
      </w:r>
      <w:r w:rsidR="001538B6" w:rsidRPr="001538B6">
        <w:rPr>
          <w:rFonts w:eastAsia="Arial"/>
        </w:rPr>
        <w:t xml:space="preserve"> г. Санкт-Петербурга и Ленинградской области</w:t>
      </w:r>
      <w:r w:rsidR="001538B6">
        <w:rPr>
          <w:rFonts w:eastAsia="Arial"/>
        </w:rPr>
        <w:t>.</w:t>
      </w:r>
      <w:r w:rsidRPr="00A603C9">
        <w:rPr>
          <w:rFonts w:eastAsia="Arial"/>
        </w:rPr>
        <w:t xml:space="preserve"> </w:t>
      </w:r>
    </w:p>
    <w:p w:rsidR="00460BF3" w:rsidRDefault="00460BF3" w:rsidP="00141906">
      <w:pPr>
        <w:pStyle w:val="ConsPlusNormal"/>
        <w:keepNext/>
        <w:widowControl/>
        <w:numPr>
          <w:ilvl w:val="0"/>
          <w:numId w:val="40"/>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254128">
        <w:rPr>
          <w:rFonts w:ascii="Times New Roman" w:hAnsi="Times New Roman" w:cs="Times New Roman"/>
          <w:b/>
          <w:sz w:val="24"/>
          <w:szCs w:val="24"/>
        </w:rPr>
        <w:t>ПРОЧИЕ УСЛОВИЯ</w:t>
      </w:r>
    </w:p>
    <w:p w:rsidR="00460BF3" w:rsidRPr="00851EB4" w:rsidRDefault="00460BF3" w:rsidP="00141906">
      <w:pPr>
        <w:pStyle w:val="ConsPlusNormal"/>
        <w:widowControl/>
        <w:numPr>
          <w:ilvl w:val="1"/>
          <w:numId w:val="40"/>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254128">
        <w:rPr>
          <w:rFonts w:ascii="Times New Roman" w:hAnsi="Times New Roman" w:cs="Times New Roman"/>
          <w:sz w:val="24"/>
          <w:szCs w:val="24"/>
        </w:rPr>
        <w:t xml:space="preserve">Договор </w:t>
      </w:r>
      <w:r w:rsidR="00126ED2" w:rsidRPr="00126ED2">
        <w:rPr>
          <w:rFonts w:ascii="Times New Roman" w:hAnsi="Times New Roman" w:cs="Times New Roman"/>
          <w:sz w:val="24"/>
          <w:szCs w:val="24"/>
        </w:rPr>
        <w:t>составлен в форме электронного документа, подписанного усиленными электронными подписями Сторон.</w:t>
      </w:r>
    </w:p>
    <w:p w:rsidR="00460BF3" w:rsidRPr="00851EB4" w:rsidRDefault="00460BF3" w:rsidP="00141906">
      <w:pPr>
        <w:pStyle w:val="ConsPlusNormal"/>
        <w:widowControl/>
        <w:numPr>
          <w:ilvl w:val="1"/>
          <w:numId w:val="40"/>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851EB4">
        <w:rPr>
          <w:rFonts w:ascii="Times New Roman" w:eastAsia="Arial" w:hAnsi="Times New Roman" w:cs="Times New Roman"/>
          <w:sz w:val="24"/>
          <w:szCs w:val="24"/>
        </w:rPr>
        <w:t>Договор регулируется и толкуется в соответствии с законодательством Российской Федерации. Во всем, что не указано в Договоре, Стороны руководствуются законодательством Российской Федерации.</w:t>
      </w:r>
    </w:p>
    <w:p w:rsidR="003A7E1A" w:rsidRDefault="00460BF3" w:rsidP="00141906">
      <w:pPr>
        <w:pStyle w:val="ConsPlusNormal"/>
        <w:widowControl/>
        <w:numPr>
          <w:ilvl w:val="1"/>
          <w:numId w:val="40"/>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254128">
        <w:rPr>
          <w:rFonts w:ascii="Times New Roman" w:hAnsi="Times New Roman" w:cs="Times New Roman"/>
          <w:sz w:val="24"/>
          <w:szCs w:val="24"/>
        </w:rPr>
        <w:t xml:space="preserve">Если одна из Сторон изменит свои почтовые, контактные и/или платежные реквизиты или подвергнется </w:t>
      </w:r>
      <w:proofErr w:type="gramStart"/>
      <w:r w:rsidRPr="00254128">
        <w:rPr>
          <w:rFonts w:ascii="Times New Roman" w:hAnsi="Times New Roman" w:cs="Times New Roman"/>
          <w:sz w:val="24"/>
          <w:szCs w:val="24"/>
        </w:rPr>
        <w:t>реорганизации</w:t>
      </w:r>
      <w:proofErr w:type="gramEnd"/>
      <w:r w:rsidRPr="00254128">
        <w:rPr>
          <w:rFonts w:ascii="Times New Roman" w:hAnsi="Times New Roman" w:cs="Times New Roman"/>
          <w:sz w:val="24"/>
          <w:szCs w:val="24"/>
        </w:rPr>
        <w:t xml:space="preserve"> или ликвидации, она обязана письменно информировать об этом другую Сторону в течение 2 </w:t>
      </w:r>
      <w:r>
        <w:rPr>
          <w:rFonts w:ascii="Times New Roman" w:hAnsi="Times New Roman" w:cs="Times New Roman"/>
          <w:sz w:val="24"/>
          <w:szCs w:val="24"/>
        </w:rPr>
        <w:t xml:space="preserve">(двух) </w:t>
      </w:r>
      <w:r w:rsidRPr="00254128">
        <w:rPr>
          <w:rFonts w:ascii="Times New Roman" w:hAnsi="Times New Roman" w:cs="Times New Roman"/>
          <w:sz w:val="24"/>
          <w:szCs w:val="24"/>
        </w:rPr>
        <w:t>рабочих дней с даты вступления в силу этих изменений (в случае реорганизации или ликвидации – в течение 1</w:t>
      </w:r>
      <w:r>
        <w:rPr>
          <w:rFonts w:ascii="Times New Roman" w:hAnsi="Times New Roman" w:cs="Times New Roman"/>
          <w:sz w:val="24"/>
          <w:szCs w:val="24"/>
        </w:rPr>
        <w:t xml:space="preserve"> (одного)</w:t>
      </w:r>
      <w:r w:rsidRPr="00254128">
        <w:rPr>
          <w:rFonts w:ascii="Times New Roman" w:hAnsi="Times New Roman" w:cs="Times New Roman"/>
          <w:sz w:val="24"/>
          <w:szCs w:val="24"/>
        </w:rPr>
        <w:t xml:space="preserve"> рабочего дня с даты принятия соответствующего решения об этом).</w:t>
      </w:r>
      <w:r>
        <w:rPr>
          <w:rFonts w:ascii="Times New Roman" w:hAnsi="Times New Roman" w:cs="Times New Roman"/>
          <w:sz w:val="24"/>
          <w:szCs w:val="24"/>
        </w:rPr>
        <w:t xml:space="preserve"> </w:t>
      </w:r>
      <w:r w:rsidRPr="00EE6F93">
        <w:rPr>
          <w:rFonts w:ascii="Times New Roman" w:hAnsi="Times New Roman"/>
          <w:sz w:val="24"/>
          <w:szCs w:val="24"/>
        </w:rPr>
        <w:t xml:space="preserve">Убытки одной из сторон, связанные с неисполнением другой Стороной обязанности, предусмотренной настоящим пунктом, обязана компенсировать виновная Сторона. </w:t>
      </w:r>
      <w:bookmarkStart w:id="2" w:name="_ref_23030049"/>
    </w:p>
    <w:p w:rsidR="00460BF3" w:rsidRPr="003A7E1A" w:rsidRDefault="00460BF3" w:rsidP="00141906">
      <w:pPr>
        <w:pStyle w:val="ConsPlusNormal"/>
        <w:widowControl/>
        <w:numPr>
          <w:ilvl w:val="1"/>
          <w:numId w:val="40"/>
        </w:numPr>
        <w:tabs>
          <w:tab w:val="left" w:pos="284"/>
          <w:tab w:val="left" w:pos="1276"/>
        </w:tabs>
        <w:suppressAutoHyphens w:val="0"/>
        <w:autoSpaceDN w:val="0"/>
        <w:adjustRightInd w:val="0"/>
        <w:ind w:left="0" w:firstLine="709"/>
        <w:jc w:val="both"/>
        <w:rPr>
          <w:rFonts w:ascii="Times New Roman" w:hAnsi="Times New Roman" w:cs="Times New Roman"/>
          <w:b/>
          <w:sz w:val="24"/>
          <w:szCs w:val="24"/>
        </w:rPr>
      </w:pPr>
      <w:r w:rsidRPr="003A7E1A">
        <w:rPr>
          <w:rFonts w:ascii="Times New Roman" w:hAnsi="Times New Roman" w:cs="Times New Roman"/>
          <w:sz w:val="24"/>
          <w:szCs w:val="24"/>
          <w:lang w:eastAsia="ru-RU"/>
        </w:rPr>
        <w:t>Стороны определили следующий порядок обмена документами или юридически значимыми сообщениями:</w:t>
      </w:r>
      <w:bookmarkEnd w:id="2"/>
    </w:p>
    <w:p w:rsidR="00460BF3" w:rsidRPr="00CF742A" w:rsidRDefault="00460BF3" w:rsidP="00141906">
      <w:pPr>
        <w:pStyle w:val="afff8"/>
        <w:widowControl w:val="0"/>
        <w:numPr>
          <w:ilvl w:val="2"/>
          <w:numId w:val="40"/>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нарочно (курьерской доставкой). Факт получения документа и (или) юридически значимого сообщения должен подтверждаться распиской Стороны в его получении. Расписка должна содержать наименование документа и (или) юридически значимого сообщения, дату его получения, фамилию, имя, отчество (при наличии), должность и подпись лица, получившего данный документ и (или) юридически значимое сообщение;</w:t>
      </w:r>
    </w:p>
    <w:p w:rsidR="00460BF3" w:rsidRPr="00CF742A" w:rsidRDefault="00460BF3" w:rsidP="00141906">
      <w:pPr>
        <w:pStyle w:val="afff8"/>
        <w:widowControl w:val="0"/>
        <w:numPr>
          <w:ilvl w:val="2"/>
          <w:numId w:val="40"/>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заказным письмом с уведомлением о вручении;</w:t>
      </w:r>
    </w:p>
    <w:p w:rsidR="00460BF3" w:rsidRPr="00CF742A" w:rsidRDefault="00460BF3" w:rsidP="00141906">
      <w:pPr>
        <w:pStyle w:val="afff8"/>
        <w:widowControl w:val="0"/>
        <w:numPr>
          <w:ilvl w:val="2"/>
          <w:numId w:val="40"/>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электронной почтой, с последующим направлением докумен</w:t>
      </w:r>
      <w:r w:rsidR="00A550FA">
        <w:rPr>
          <w:sz w:val="24"/>
          <w:szCs w:val="24"/>
          <w:lang w:eastAsia="ru-RU"/>
        </w:rPr>
        <w:t>та и (или) юридически значимого</w:t>
      </w:r>
      <w:r w:rsidR="009E2867">
        <w:rPr>
          <w:sz w:val="24"/>
          <w:szCs w:val="24"/>
          <w:lang w:eastAsia="ru-RU"/>
        </w:rPr>
        <w:t xml:space="preserve"> </w:t>
      </w:r>
      <w:r w:rsidRPr="00CF742A">
        <w:rPr>
          <w:sz w:val="24"/>
          <w:szCs w:val="24"/>
          <w:lang w:eastAsia="ru-RU"/>
        </w:rPr>
        <w:t>сообщения заказным письмом с уведомлением о вручении;</w:t>
      </w:r>
    </w:p>
    <w:p w:rsidR="00460BF3" w:rsidRPr="00CF742A" w:rsidRDefault="00460BF3" w:rsidP="00141906">
      <w:pPr>
        <w:pStyle w:val="afff8"/>
        <w:widowControl w:val="0"/>
        <w:numPr>
          <w:ilvl w:val="2"/>
          <w:numId w:val="40"/>
        </w:numPr>
        <w:tabs>
          <w:tab w:val="left" w:pos="851"/>
        </w:tabs>
        <w:suppressAutoHyphens w:val="0"/>
        <w:autoSpaceDE w:val="0"/>
        <w:autoSpaceDN w:val="0"/>
        <w:adjustRightInd w:val="0"/>
        <w:spacing w:line="259" w:lineRule="auto"/>
        <w:ind w:left="0" w:firstLine="709"/>
        <w:contextualSpacing/>
        <w:jc w:val="both"/>
        <w:rPr>
          <w:sz w:val="24"/>
          <w:szCs w:val="24"/>
          <w:lang w:eastAsia="ru-RU"/>
        </w:rPr>
      </w:pPr>
      <w:r w:rsidRPr="00CF742A">
        <w:rPr>
          <w:sz w:val="24"/>
          <w:szCs w:val="24"/>
          <w:lang w:eastAsia="ru-RU"/>
        </w:rPr>
        <w:t>в электронном виде с использованием телекоммуникационных каналов связи, при наличии соглашения Сторон об использовании такого порядка обмена документами и (или) юридически значимыми сообщениями.</w:t>
      </w:r>
    </w:p>
    <w:p w:rsidR="00460BF3" w:rsidRPr="00CF742A" w:rsidRDefault="00460BF3" w:rsidP="00460BF3">
      <w:pPr>
        <w:tabs>
          <w:tab w:val="left" w:pos="1260"/>
        </w:tabs>
        <w:suppressAutoHyphens w:val="0"/>
        <w:spacing w:before="0" w:after="0"/>
        <w:ind w:firstLine="709"/>
        <w:contextualSpacing/>
        <w:jc w:val="both"/>
        <w:rPr>
          <w:lang w:eastAsia="ru-RU"/>
        </w:rPr>
      </w:pPr>
      <w:r w:rsidRPr="00CF742A">
        <w:rPr>
          <w:lang w:eastAsia="ru-RU"/>
        </w:rPr>
        <w:t>Авторизированные адреса электронной почты Сторон указаны в разделе 1</w:t>
      </w:r>
      <w:r>
        <w:rPr>
          <w:lang w:eastAsia="ru-RU"/>
        </w:rPr>
        <w:t>5</w:t>
      </w:r>
      <w:r w:rsidRPr="00CF742A">
        <w:rPr>
          <w:lang w:eastAsia="ru-RU"/>
        </w:rPr>
        <w:t xml:space="preserve"> Договора.</w:t>
      </w:r>
    </w:p>
    <w:p w:rsidR="00460BF3" w:rsidRDefault="00460BF3" w:rsidP="00141906">
      <w:pPr>
        <w:pStyle w:val="afff8"/>
        <w:numPr>
          <w:ilvl w:val="1"/>
          <w:numId w:val="40"/>
        </w:numPr>
        <w:tabs>
          <w:tab w:val="left" w:pos="993"/>
          <w:tab w:val="left" w:pos="1276"/>
        </w:tabs>
        <w:suppressAutoHyphens w:val="0"/>
        <w:ind w:left="0" w:firstLine="709"/>
        <w:contextualSpacing/>
        <w:jc w:val="both"/>
        <w:rPr>
          <w:sz w:val="24"/>
          <w:szCs w:val="24"/>
          <w:lang w:eastAsia="ru-RU"/>
        </w:rPr>
      </w:pPr>
      <w:r w:rsidRPr="00CF742A">
        <w:rPr>
          <w:sz w:val="24"/>
          <w:szCs w:val="24"/>
          <w:lang w:eastAsia="ru-RU"/>
        </w:rPr>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w:t>
      </w:r>
    </w:p>
    <w:p w:rsidR="00460BF3" w:rsidRDefault="00460BF3" w:rsidP="00141906">
      <w:pPr>
        <w:pStyle w:val="afff8"/>
        <w:numPr>
          <w:ilvl w:val="1"/>
          <w:numId w:val="40"/>
        </w:numPr>
        <w:tabs>
          <w:tab w:val="left" w:pos="993"/>
          <w:tab w:val="left" w:pos="1276"/>
        </w:tabs>
        <w:suppressAutoHyphens w:val="0"/>
        <w:ind w:left="0" w:firstLine="709"/>
        <w:contextualSpacing/>
        <w:jc w:val="both"/>
        <w:rPr>
          <w:sz w:val="24"/>
          <w:szCs w:val="24"/>
          <w:lang w:eastAsia="ru-RU"/>
        </w:rPr>
      </w:pPr>
      <w:r w:rsidRPr="00CF742A">
        <w:rPr>
          <w:sz w:val="24"/>
          <w:szCs w:val="24"/>
          <w:lang w:eastAsia="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460BF3" w:rsidRPr="00CF742A" w:rsidRDefault="00460BF3" w:rsidP="00141906">
      <w:pPr>
        <w:pStyle w:val="afff8"/>
        <w:numPr>
          <w:ilvl w:val="1"/>
          <w:numId w:val="40"/>
        </w:numPr>
        <w:tabs>
          <w:tab w:val="left" w:pos="993"/>
          <w:tab w:val="left" w:pos="1276"/>
        </w:tabs>
        <w:suppressAutoHyphens w:val="0"/>
        <w:ind w:left="0" w:firstLine="709"/>
        <w:contextualSpacing/>
        <w:jc w:val="both"/>
        <w:rPr>
          <w:sz w:val="24"/>
          <w:szCs w:val="24"/>
          <w:lang w:eastAsia="ru-RU"/>
        </w:rPr>
      </w:pPr>
      <w:r w:rsidRPr="00CF742A">
        <w:rPr>
          <w:rFonts w:eastAsia="Arial"/>
          <w:sz w:val="24"/>
          <w:szCs w:val="24"/>
        </w:rPr>
        <w:t xml:space="preserve">Стороны обязуются соблюдать Антикоррупционную политику </w:t>
      </w:r>
      <w:r w:rsidR="0057470F">
        <w:rPr>
          <w:rFonts w:eastAsia="Arial"/>
          <w:sz w:val="24"/>
          <w:szCs w:val="24"/>
        </w:rPr>
        <w:t>Поставщика</w:t>
      </w:r>
      <w:r w:rsidRPr="00CF742A">
        <w:rPr>
          <w:rFonts w:eastAsia="Arial"/>
          <w:sz w:val="24"/>
          <w:szCs w:val="24"/>
        </w:rPr>
        <w:t xml:space="preserve">, размещенную на сайте </w:t>
      </w:r>
      <w:r w:rsidR="0057470F">
        <w:rPr>
          <w:rFonts w:eastAsia="Arial"/>
          <w:sz w:val="24"/>
          <w:szCs w:val="24"/>
        </w:rPr>
        <w:t>_________________</w:t>
      </w:r>
    </w:p>
    <w:p w:rsidR="00756EF6" w:rsidRDefault="00756EF6" w:rsidP="00756EF6">
      <w:pPr>
        <w:pStyle w:val="affc"/>
        <w:tabs>
          <w:tab w:val="left" w:pos="1276"/>
          <w:tab w:val="left" w:pos="1418"/>
        </w:tabs>
        <w:ind w:left="709" w:firstLine="0"/>
        <w:rPr>
          <w:b w:val="0"/>
          <w:bCs w:val="0"/>
        </w:rPr>
      </w:pPr>
    </w:p>
    <w:p w:rsidR="00D917D3" w:rsidRDefault="00D917D3" w:rsidP="00756EF6">
      <w:pPr>
        <w:pStyle w:val="affc"/>
        <w:tabs>
          <w:tab w:val="left" w:pos="1276"/>
          <w:tab w:val="left" w:pos="1418"/>
        </w:tabs>
        <w:ind w:left="709" w:firstLine="0"/>
        <w:rPr>
          <w:b w:val="0"/>
          <w:bCs w:val="0"/>
        </w:rPr>
      </w:pPr>
    </w:p>
    <w:p w:rsidR="008005B4" w:rsidRPr="00756EF6" w:rsidRDefault="008005B4" w:rsidP="00141906">
      <w:pPr>
        <w:pStyle w:val="ConsPlusNormal"/>
        <w:widowControl/>
        <w:numPr>
          <w:ilvl w:val="0"/>
          <w:numId w:val="40"/>
        </w:numPr>
        <w:tabs>
          <w:tab w:val="left" w:pos="284"/>
        </w:tabs>
        <w:suppressAutoHyphens w:val="0"/>
        <w:autoSpaceDN w:val="0"/>
        <w:adjustRightInd w:val="0"/>
        <w:ind w:left="0" w:firstLine="284"/>
        <w:jc w:val="center"/>
        <w:rPr>
          <w:rFonts w:ascii="Times New Roman" w:hAnsi="Times New Roman" w:cs="Times New Roman"/>
          <w:b/>
          <w:sz w:val="24"/>
          <w:szCs w:val="24"/>
        </w:rPr>
      </w:pPr>
      <w:r w:rsidRPr="00756EF6">
        <w:rPr>
          <w:rFonts w:ascii="Times New Roman" w:hAnsi="Times New Roman" w:cs="Times New Roman"/>
          <w:b/>
          <w:sz w:val="24"/>
          <w:szCs w:val="24"/>
        </w:rPr>
        <w:t xml:space="preserve">ЭЛЕКТРОННЫЙ ДОКУМЕНТООБОРОТ </w:t>
      </w:r>
    </w:p>
    <w:p w:rsidR="00141906" w:rsidRPr="00141906" w:rsidRDefault="00141906" w:rsidP="00141906">
      <w:pPr>
        <w:pStyle w:val="afff8"/>
        <w:numPr>
          <w:ilvl w:val="1"/>
          <w:numId w:val="40"/>
        </w:numPr>
        <w:tabs>
          <w:tab w:val="left" w:pos="1276"/>
        </w:tabs>
        <w:ind w:left="0" w:firstLine="709"/>
        <w:jc w:val="both"/>
        <w:rPr>
          <w:color w:val="000000"/>
          <w:lang w:eastAsia="ru-RU"/>
        </w:rPr>
      </w:pPr>
      <w:r w:rsidRPr="00216AFE">
        <w:rPr>
          <w:color w:val="000000"/>
          <w:sz w:val="24"/>
          <w:szCs w:val="24"/>
          <w:lang w:eastAsia="ru-RU"/>
        </w:rPr>
        <w:t xml:space="preserve">Стороны пришли к соглашению о применении электронного документооборота (далее – ЭДО) при обмене следующими документами по договору: </w:t>
      </w:r>
      <w:r w:rsidR="00EA3ABD" w:rsidRPr="00216AFE">
        <w:rPr>
          <w:color w:val="000000"/>
          <w:sz w:val="24"/>
          <w:szCs w:val="24"/>
          <w:lang w:eastAsia="ru-RU"/>
        </w:rPr>
        <w:t>счет</w:t>
      </w:r>
      <w:r w:rsidR="0057470F" w:rsidRPr="00216AFE">
        <w:rPr>
          <w:color w:val="000000"/>
          <w:sz w:val="24"/>
          <w:szCs w:val="24"/>
          <w:lang w:eastAsia="ru-RU"/>
        </w:rPr>
        <w:t xml:space="preserve">, </w:t>
      </w:r>
      <w:r w:rsidR="004625B8" w:rsidRPr="00216AFE">
        <w:rPr>
          <w:bCs/>
          <w:color w:val="000000"/>
          <w:sz w:val="24"/>
          <w:szCs w:val="24"/>
          <w:lang w:eastAsia="ru-RU"/>
        </w:rPr>
        <w:t>УПД-статус</w:t>
      </w:r>
      <w:r w:rsidR="00EA3ABD" w:rsidRPr="00216AFE">
        <w:rPr>
          <w:bCs/>
          <w:color w:val="000000"/>
          <w:sz w:val="24"/>
          <w:szCs w:val="24"/>
          <w:lang w:eastAsia="ru-RU"/>
        </w:rPr>
        <w:t>-1 или ТОРГ-12 + счет-фактура</w:t>
      </w:r>
      <w:r w:rsidR="0057470F" w:rsidRPr="00216AFE">
        <w:rPr>
          <w:color w:val="000000"/>
          <w:sz w:val="24"/>
          <w:szCs w:val="24"/>
          <w:lang w:eastAsia="ru-RU"/>
        </w:rPr>
        <w:t xml:space="preserve"> </w:t>
      </w:r>
      <w:r w:rsidRPr="00216AFE">
        <w:rPr>
          <w:color w:val="000000"/>
          <w:sz w:val="24"/>
          <w:szCs w:val="24"/>
          <w:lang w:eastAsia="ru-RU"/>
        </w:rPr>
        <w:t>(далее – документы), если иной порядок документооборота прямо не вытекает из законодательства Российской Федерации</w:t>
      </w:r>
      <w:r w:rsidRPr="00141906">
        <w:rPr>
          <w:color w:val="000000"/>
          <w:sz w:val="24"/>
          <w:szCs w:val="24"/>
          <w:lang w:eastAsia="ru-RU"/>
        </w:rPr>
        <w:t xml:space="preserve"> и </w:t>
      </w:r>
      <w:r w:rsidRPr="00141906">
        <w:rPr>
          <w:sz w:val="24"/>
          <w:szCs w:val="24"/>
        </w:rPr>
        <w:t>при наличии технической возможности обмена конкретными видами документов у Сторон.</w:t>
      </w:r>
    </w:p>
    <w:p w:rsidR="00141906" w:rsidRPr="00141906" w:rsidRDefault="00141906" w:rsidP="00141906">
      <w:pPr>
        <w:pStyle w:val="afff8"/>
        <w:numPr>
          <w:ilvl w:val="1"/>
          <w:numId w:val="40"/>
        </w:numPr>
        <w:tabs>
          <w:tab w:val="left" w:pos="1276"/>
        </w:tabs>
        <w:ind w:left="0" w:firstLine="709"/>
        <w:jc w:val="both"/>
        <w:rPr>
          <w:color w:val="000000"/>
          <w:lang w:eastAsia="ru-RU"/>
        </w:rPr>
      </w:pPr>
      <w:r w:rsidRPr="00141906">
        <w:rPr>
          <w:color w:val="000000"/>
          <w:sz w:val="24"/>
          <w:szCs w:val="24"/>
          <w:lang w:eastAsia="ru-RU"/>
        </w:rPr>
        <w:t xml:space="preserve">Термины в </w:t>
      </w:r>
      <w:r w:rsidR="006317D3">
        <w:rPr>
          <w:color w:val="000000"/>
          <w:sz w:val="24"/>
          <w:szCs w:val="24"/>
          <w:lang w:eastAsia="ru-RU"/>
        </w:rPr>
        <w:t>настоящем разделе</w:t>
      </w:r>
      <w:r w:rsidR="006317D3" w:rsidRPr="00141906">
        <w:rPr>
          <w:color w:val="000000"/>
          <w:sz w:val="24"/>
          <w:szCs w:val="24"/>
          <w:lang w:eastAsia="ru-RU"/>
        </w:rPr>
        <w:t xml:space="preserve"> </w:t>
      </w:r>
      <w:r w:rsidRPr="00141906">
        <w:rPr>
          <w:color w:val="000000"/>
          <w:sz w:val="24"/>
          <w:szCs w:val="24"/>
          <w:lang w:eastAsia="ru-RU"/>
        </w:rPr>
        <w:t xml:space="preserve">применяются в соответствии с </w:t>
      </w:r>
      <w:r w:rsidR="00D917D3">
        <w:rPr>
          <w:color w:val="000000"/>
          <w:sz w:val="24"/>
          <w:szCs w:val="24"/>
          <w:lang w:eastAsia="ru-RU"/>
        </w:rPr>
        <w:t>Д</w:t>
      </w:r>
      <w:r w:rsidRPr="00141906">
        <w:rPr>
          <w:color w:val="000000"/>
          <w:sz w:val="24"/>
          <w:szCs w:val="24"/>
          <w:lang w:eastAsia="ru-RU"/>
        </w:rPr>
        <w:t xml:space="preserve">оговором, действующим законодательством Российской Федерации, если иное не установлено в </w:t>
      </w:r>
      <w:r w:rsidR="006317D3">
        <w:rPr>
          <w:color w:val="000000"/>
          <w:sz w:val="24"/>
          <w:szCs w:val="24"/>
          <w:lang w:eastAsia="ru-RU"/>
        </w:rPr>
        <w:t>настоящем разделе</w:t>
      </w:r>
      <w:r w:rsidRPr="00141906">
        <w:rPr>
          <w:color w:val="000000"/>
          <w:sz w:val="24"/>
          <w:szCs w:val="24"/>
          <w:lang w:eastAsia="ru-RU"/>
        </w:rPr>
        <w:t>.</w:t>
      </w:r>
    </w:p>
    <w:p w:rsidR="00141906" w:rsidRPr="00141906" w:rsidRDefault="00141906" w:rsidP="00141906">
      <w:pPr>
        <w:pStyle w:val="afff8"/>
        <w:numPr>
          <w:ilvl w:val="1"/>
          <w:numId w:val="40"/>
        </w:numPr>
        <w:tabs>
          <w:tab w:val="left" w:pos="1276"/>
        </w:tabs>
        <w:ind w:left="0" w:firstLine="709"/>
        <w:jc w:val="both"/>
        <w:rPr>
          <w:color w:val="000000"/>
          <w:lang w:eastAsia="ru-RU"/>
        </w:rPr>
      </w:pPr>
      <w:r w:rsidRPr="00141906">
        <w:rPr>
          <w:color w:val="000000"/>
          <w:sz w:val="24"/>
          <w:szCs w:val="24"/>
          <w:lang w:eastAsia="ru-RU"/>
        </w:rPr>
        <w:t xml:space="preserve">ЭДО осуществляется каждой из Сторон за свой счет через оператора электронного документооборота. Оператор электронного документооборота </w:t>
      </w:r>
      <w:r w:rsidR="000310DF">
        <w:rPr>
          <w:color w:val="000000"/>
          <w:sz w:val="24"/>
          <w:szCs w:val="24"/>
          <w:lang w:eastAsia="ru-RU"/>
        </w:rPr>
        <w:t>Поставщика</w:t>
      </w:r>
      <w:r w:rsidRPr="00141906">
        <w:rPr>
          <w:color w:val="000000"/>
          <w:sz w:val="24"/>
          <w:szCs w:val="24"/>
          <w:lang w:eastAsia="ru-RU"/>
        </w:rPr>
        <w:t xml:space="preserve"> для целей </w:t>
      </w:r>
      <w:r w:rsidR="006317D3">
        <w:rPr>
          <w:color w:val="000000"/>
          <w:sz w:val="24"/>
          <w:szCs w:val="24"/>
          <w:lang w:eastAsia="ru-RU"/>
        </w:rPr>
        <w:t>Договора</w:t>
      </w:r>
      <w:r w:rsidRPr="00141906">
        <w:rPr>
          <w:color w:val="000000"/>
          <w:sz w:val="24"/>
          <w:szCs w:val="24"/>
          <w:lang w:eastAsia="ru-RU"/>
        </w:rPr>
        <w:t xml:space="preserve"> далее именуется – Партнерский оператор ЭДО.</w:t>
      </w:r>
    </w:p>
    <w:p w:rsidR="00141906" w:rsidRPr="00141906" w:rsidRDefault="00141906" w:rsidP="00141906">
      <w:pPr>
        <w:pStyle w:val="afff8"/>
        <w:numPr>
          <w:ilvl w:val="1"/>
          <w:numId w:val="40"/>
        </w:numPr>
        <w:tabs>
          <w:tab w:val="left" w:pos="1276"/>
        </w:tabs>
        <w:ind w:left="0" w:firstLine="709"/>
        <w:jc w:val="both"/>
        <w:rPr>
          <w:color w:val="000000"/>
          <w:lang w:eastAsia="ru-RU"/>
        </w:rPr>
      </w:pPr>
      <w:r w:rsidRPr="00141906">
        <w:rPr>
          <w:color w:val="000000"/>
          <w:sz w:val="24"/>
          <w:szCs w:val="24"/>
          <w:lang w:eastAsia="ru-RU"/>
        </w:rPr>
        <w:t xml:space="preserve">Стороны выбирают один из двух порядков взаимодействия в рамках ЭДО: </w:t>
      </w:r>
    </w:p>
    <w:p w:rsidR="00141906" w:rsidRDefault="00141906" w:rsidP="00141906">
      <w:pPr>
        <w:pStyle w:val="afff8"/>
        <w:numPr>
          <w:ilvl w:val="2"/>
          <w:numId w:val="40"/>
        </w:numPr>
        <w:tabs>
          <w:tab w:val="left" w:pos="1276"/>
        </w:tabs>
        <w:ind w:left="0" w:firstLine="709"/>
        <w:jc w:val="both"/>
        <w:rPr>
          <w:color w:val="000000"/>
          <w:sz w:val="24"/>
          <w:szCs w:val="24"/>
          <w:lang w:eastAsia="ru-RU"/>
        </w:rPr>
      </w:pPr>
      <w:r w:rsidRPr="00141906">
        <w:rPr>
          <w:color w:val="000000"/>
          <w:lang w:eastAsia="ru-RU"/>
        </w:rPr>
        <w:t xml:space="preserve"> </w:t>
      </w:r>
      <w:r w:rsidRPr="00141906">
        <w:rPr>
          <w:color w:val="000000"/>
          <w:sz w:val="24"/>
          <w:szCs w:val="24"/>
          <w:lang w:eastAsia="ru-RU"/>
        </w:rPr>
        <w:t>Взаимодействие Сторон при использовании Сторонами одного оператора электронного документооборота – Партнерского оператора ЭДО.</w:t>
      </w:r>
    </w:p>
    <w:p w:rsidR="00141906" w:rsidRDefault="00141906" w:rsidP="00141906">
      <w:pPr>
        <w:pStyle w:val="afff8"/>
        <w:numPr>
          <w:ilvl w:val="2"/>
          <w:numId w:val="40"/>
        </w:numPr>
        <w:tabs>
          <w:tab w:val="left" w:pos="1276"/>
        </w:tabs>
        <w:ind w:left="0" w:firstLine="709"/>
        <w:jc w:val="both"/>
        <w:rPr>
          <w:color w:val="000000"/>
          <w:sz w:val="24"/>
          <w:szCs w:val="24"/>
          <w:lang w:eastAsia="ru-RU"/>
        </w:rPr>
      </w:pPr>
      <w:r w:rsidRPr="00141906">
        <w:rPr>
          <w:color w:val="000000"/>
          <w:sz w:val="24"/>
          <w:szCs w:val="24"/>
          <w:lang w:eastAsia="ru-RU"/>
        </w:rPr>
        <w:t xml:space="preserve">Взаимодействие Сторон через роуминг при использовании Сторонами различных операторов электронного документооборота. </w:t>
      </w:r>
    </w:p>
    <w:p w:rsidR="00141906" w:rsidRPr="00141906" w:rsidRDefault="00141906" w:rsidP="00141906">
      <w:pPr>
        <w:pStyle w:val="afff8"/>
        <w:tabs>
          <w:tab w:val="left" w:pos="1276"/>
        </w:tabs>
        <w:ind w:left="0" w:firstLine="709"/>
        <w:jc w:val="both"/>
        <w:rPr>
          <w:color w:val="000000"/>
          <w:sz w:val="24"/>
          <w:szCs w:val="24"/>
          <w:lang w:eastAsia="ru-RU"/>
        </w:rPr>
      </w:pPr>
      <w:r w:rsidRPr="00141906">
        <w:rPr>
          <w:color w:val="000000"/>
          <w:sz w:val="24"/>
          <w:szCs w:val="24"/>
          <w:lang w:eastAsia="ru-RU"/>
        </w:rPr>
        <w:t xml:space="preserve">Для целей </w:t>
      </w:r>
      <w:r w:rsidR="006317D3">
        <w:rPr>
          <w:color w:val="000000"/>
          <w:sz w:val="24"/>
          <w:szCs w:val="24"/>
          <w:lang w:eastAsia="ru-RU"/>
        </w:rPr>
        <w:t>Договора</w:t>
      </w:r>
      <w:r w:rsidRPr="00141906">
        <w:rPr>
          <w:color w:val="000000"/>
          <w:sz w:val="24"/>
          <w:szCs w:val="24"/>
          <w:lang w:eastAsia="ru-RU"/>
        </w:rPr>
        <w:t xml:space="preserve"> отличный от Партнерского оператора ЭДО оператор электронного документооборота Контрагента далее именуется – Доверенный оператор ЭДО. </w:t>
      </w:r>
    </w:p>
    <w:p w:rsidR="00141906" w:rsidRPr="00141906" w:rsidRDefault="00141906" w:rsidP="00141906">
      <w:pPr>
        <w:pStyle w:val="afff8"/>
        <w:numPr>
          <w:ilvl w:val="1"/>
          <w:numId w:val="40"/>
        </w:numPr>
        <w:tabs>
          <w:tab w:val="left" w:pos="1276"/>
        </w:tabs>
        <w:ind w:left="0" w:firstLine="709"/>
        <w:jc w:val="both"/>
        <w:rPr>
          <w:sz w:val="24"/>
          <w:szCs w:val="24"/>
          <w:lang w:eastAsia="ru-RU"/>
        </w:rPr>
      </w:pPr>
      <w:r w:rsidRPr="00141906">
        <w:rPr>
          <w:color w:val="000000"/>
          <w:sz w:val="24"/>
          <w:szCs w:val="24"/>
          <w:lang w:eastAsia="ru-RU"/>
        </w:rPr>
        <w:t>Электронные документы, обмен которыми Стороны осуществляют в рамках договора, подписываются усиленной квалифицированной электронной подписью (далее – КЭП). Стороны признают, что любой электронный документ, подписанный КЭП, является равнозначным документу на бумажном носителе, подписанному собственноручной подписью уполномоченного лица Стороны.</w:t>
      </w:r>
    </w:p>
    <w:p w:rsidR="00141906" w:rsidRPr="00141906" w:rsidRDefault="00141906" w:rsidP="00141906">
      <w:pPr>
        <w:pStyle w:val="afff8"/>
        <w:numPr>
          <w:ilvl w:val="1"/>
          <w:numId w:val="40"/>
        </w:numPr>
        <w:tabs>
          <w:tab w:val="left" w:pos="1276"/>
        </w:tabs>
        <w:ind w:left="0" w:firstLine="709"/>
        <w:jc w:val="both"/>
        <w:rPr>
          <w:sz w:val="24"/>
          <w:szCs w:val="24"/>
          <w:lang w:eastAsia="ru-RU"/>
        </w:rPr>
      </w:pPr>
      <w:r w:rsidRPr="00141906">
        <w:rPr>
          <w:color w:val="000000"/>
          <w:sz w:val="24"/>
          <w:szCs w:val="24"/>
          <w:lang w:eastAsia="ru-RU"/>
        </w:rPr>
        <w:t xml:space="preserve">В соответствии со статьей 431.2 ГК РФ Контрагент дает </w:t>
      </w:r>
      <w:r w:rsidR="00FF38A5">
        <w:rPr>
          <w:color w:val="000000"/>
          <w:sz w:val="24"/>
          <w:szCs w:val="24"/>
          <w:lang w:eastAsia="ru-RU"/>
        </w:rPr>
        <w:t>Поставщику</w:t>
      </w:r>
      <w:r w:rsidRPr="00141906">
        <w:rPr>
          <w:color w:val="000000"/>
          <w:sz w:val="24"/>
          <w:szCs w:val="24"/>
          <w:lang w:eastAsia="ru-RU"/>
        </w:rPr>
        <w:t xml:space="preserve"> следующие заверения об обстоятельствах по состоянию на дату заключения </w:t>
      </w:r>
      <w:r w:rsidR="006317D3">
        <w:rPr>
          <w:color w:val="000000"/>
          <w:sz w:val="24"/>
          <w:szCs w:val="24"/>
          <w:lang w:eastAsia="ru-RU"/>
        </w:rPr>
        <w:t>Договора</w:t>
      </w:r>
      <w:r w:rsidRPr="00141906">
        <w:rPr>
          <w:rFonts w:eastAsia="Calibri"/>
          <w:sz w:val="24"/>
          <w:szCs w:val="24"/>
        </w:rPr>
        <w:t xml:space="preserve">, а </w:t>
      </w:r>
      <w:r w:rsidR="000310DF">
        <w:rPr>
          <w:rFonts w:eastAsia="Calibri"/>
          <w:sz w:val="24"/>
          <w:szCs w:val="24"/>
        </w:rPr>
        <w:t>Поставщик</w:t>
      </w:r>
      <w:r w:rsidRPr="00141906">
        <w:rPr>
          <w:rFonts w:eastAsia="Calibri"/>
          <w:sz w:val="24"/>
          <w:szCs w:val="24"/>
        </w:rPr>
        <w:t xml:space="preserve"> </w:t>
      </w:r>
      <w:r w:rsidRPr="00141906">
        <w:rPr>
          <w:color w:val="000000"/>
          <w:sz w:val="24"/>
          <w:szCs w:val="24"/>
          <w:lang w:eastAsia="ru-RU"/>
        </w:rPr>
        <w:t xml:space="preserve">полагается на данные заверения, имеющие существенное значение для </w:t>
      </w:r>
      <w:r w:rsidR="000310DF">
        <w:rPr>
          <w:color w:val="000000"/>
          <w:sz w:val="24"/>
          <w:szCs w:val="24"/>
          <w:lang w:eastAsia="ru-RU"/>
        </w:rPr>
        <w:t>Поставщика</w:t>
      </w:r>
      <w:r w:rsidRPr="00141906">
        <w:rPr>
          <w:color w:val="000000"/>
          <w:sz w:val="24"/>
          <w:szCs w:val="24"/>
          <w:lang w:eastAsia="ru-RU"/>
        </w:rPr>
        <w:t>, при заключении и исполнении договора:</w:t>
      </w:r>
    </w:p>
    <w:p w:rsidR="00141906" w:rsidRPr="00FF2E88" w:rsidRDefault="00141906" w:rsidP="00141906">
      <w:pPr>
        <w:pStyle w:val="afff8"/>
        <w:tabs>
          <w:tab w:val="left" w:pos="1134"/>
        </w:tabs>
        <w:ind w:left="0" w:firstLine="709"/>
        <w:jc w:val="both"/>
        <w:rPr>
          <w:color w:val="000000"/>
          <w:sz w:val="24"/>
          <w:szCs w:val="24"/>
          <w:highlight w:val="yellow"/>
          <w:lang w:eastAsia="ru-RU"/>
        </w:rPr>
      </w:pPr>
      <w:r w:rsidRPr="00FF2E88">
        <w:rPr>
          <w:sz w:val="24"/>
          <w:szCs w:val="24"/>
          <w:lang w:eastAsia="ru-RU"/>
        </w:rPr>
        <w:t xml:space="preserve">- Контрагент имеет заключенный договор с Доверенным оператором ЭДО, </w:t>
      </w:r>
      <w:r w:rsidRPr="00FF2E88">
        <w:rPr>
          <w:color w:val="000000"/>
          <w:sz w:val="24"/>
          <w:szCs w:val="24"/>
          <w:lang w:eastAsia="ru-RU"/>
        </w:rPr>
        <w:t>действующие сертификаты ключей КЭП, наличие технических возможностей для ЭДО;</w:t>
      </w:r>
    </w:p>
    <w:p w:rsidR="00141906" w:rsidRPr="00355D68" w:rsidRDefault="00141906" w:rsidP="00141906">
      <w:pPr>
        <w:tabs>
          <w:tab w:val="left" w:pos="993"/>
        </w:tabs>
        <w:spacing w:after="0"/>
        <w:ind w:firstLine="709"/>
        <w:jc w:val="both"/>
        <w:rPr>
          <w:color w:val="000000"/>
          <w:lang w:eastAsia="ru-RU"/>
        </w:rPr>
      </w:pPr>
      <w:r>
        <w:rPr>
          <w:lang w:eastAsia="ru-RU"/>
        </w:rPr>
        <w:t xml:space="preserve">- </w:t>
      </w:r>
      <w:r w:rsidRPr="00355D68">
        <w:rPr>
          <w:lang w:eastAsia="ru-RU"/>
        </w:rPr>
        <w:t xml:space="preserve">Доверенный оператор ЭДО включен в реестр операторов электронного документооборота, который опубликован </w:t>
      </w:r>
      <w:r>
        <w:rPr>
          <w:lang w:eastAsia="ru-RU"/>
        </w:rPr>
        <w:t xml:space="preserve">на официальном сайте ФНС России, </w:t>
      </w:r>
      <w:r w:rsidRPr="00355D68">
        <w:rPr>
          <w:color w:val="000000"/>
          <w:lang w:eastAsia="ru-RU"/>
        </w:rPr>
        <w:t>соответств</w:t>
      </w:r>
      <w:r>
        <w:rPr>
          <w:color w:val="000000"/>
          <w:lang w:eastAsia="ru-RU"/>
        </w:rPr>
        <w:t>ует</w:t>
      </w:r>
      <w:r w:rsidRPr="00355D68">
        <w:rPr>
          <w:color w:val="000000"/>
          <w:lang w:eastAsia="ru-RU"/>
        </w:rPr>
        <w:t xml:space="preserve"> иным требованиям</w:t>
      </w:r>
      <w:r>
        <w:rPr>
          <w:color w:val="000000"/>
          <w:lang w:eastAsia="ru-RU"/>
        </w:rPr>
        <w:t>,</w:t>
      </w:r>
      <w:r w:rsidRPr="00355D68">
        <w:rPr>
          <w:color w:val="000000"/>
          <w:lang w:eastAsia="ru-RU"/>
        </w:rPr>
        <w:t xml:space="preserve"> предъявляемых к операторам ЭДО </w:t>
      </w:r>
      <w:r>
        <w:rPr>
          <w:color w:val="000000"/>
          <w:lang w:eastAsia="ru-RU"/>
        </w:rPr>
        <w:t xml:space="preserve">ФНС России, </w:t>
      </w:r>
      <w:r w:rsidRPr="00355D68">
        <w:rPr>
          <w:color w:val="000000"/>
          <w:lang w:eastAsia="ru-RU"/>
        </w:rPr>
        <w:t>на дату подписа</w:t>
      </w:r>
      <w:r>
        <w:rPr>
          <w:color w:val="000000"/>
          <w:lang w:eastAsia="ru-RU"/>
        </w:rPr>
        <w:t xml:space="preserve">ния </w:t>
      </w:r>
      <w:r w:rsidR="006317D3">
        <w:rPr>
          <w:color w:val="000000"/>
          <w:lang w:eastAsia="ru-RU"/>
        </w:rPr>
        <w:t>Договора</w:t>
      </w:r>
      <w:r>
        <w:rPr>
          <w:color w:val="000000"/>
          <w:lang w:eastAsia="ru-RU"/>
        </w:rPr>
        <w:t>;</w:t>
      </w:r>
    </w:p>
    <w:p w:rsidR="00141906" w:rsidRDefault="00141906" w:rsidP="00141906">
      <w:pPr>
        <w:tabs>
          <w:tab w:val="left" w:pos="993"/>
        </w:tabs>
        <w:spacing w:after="0"/>
        <w:ind w:firstLine="709"/>
        <w:jc w:val="both"/>
        <w:rPr>
          <w:color w:val="000000"/>
          <w:lang w:eastAsia="ru-RU"/>
        </w:rPr>
      </w:pPr>
      <w:r>
        <w:rPr>
          <w:color w:val="000000"/>
          <w:lang w:eastAsia="ru-RU"/>
        </w:rPr>
        <w:t xml:space="preserve">- </w:t>
      </w:r>
      <w:r w:rsidRPr="00355D68">
        <w:rPr>
          <w:color w:val="000000"/>
          <w:lang w:eastAsia="ru-RU"/>
        </w:rPr>
        <w:t xml:space="preserve">Доверенный оператор ЭДО </w:t>
      </w:r>
      <w:r>
        <w:rPr>
          <w:color w:val="000000"/>
          <w:lang w:eastAsia="ru-RU"/>
        </w:rPr>
        <w:t>имеет право</w:t>
      </w:r>
      <w:r w:rsidRPr="00355D68">
        <w:rPr>
          <w:color w:val="000000"/>
          <w:lang w:eastAsia="ru-RU"/>
        </w:rPr>
        <w:t xml:space="preserve"> осуществлять роуминг (обмен) данны</w:t>
      </w:r>
      <w:r>
        <w:rPr>
          <w:color w:val="000000"/>
          <w:lang w:eastAsia="ru-RU"/>
        </w:rPr>
        <w:t xml:space="preserve">ми, </w:t>
      </w:r>
      <w:r>
        <w:rPr>
          <w:lang w:eastAsia="ru-RU"/>
        </w:rPr>
        <w:t xml:space="preserve">имеет соглашение </w:t>
      </w:r>
      <w:r w:rsidRPr="00355D68">
        <w:rPr>
          <w:lang w:eastAsia="ru-RU"/>
        </w:rPr>
        <w:t xml:space="preserve">о роуминге </w:t>
      </w:r>
      <w:r>
        <w:rPr>
          <w:color w:val="000000"/>
          <w:lang w:eastAsia="ru-RU"/>
        </w:rPr>
        <w:t>и технически готов</w:t>
      </w:r>
      <w:r w:rsidRPr="00355D68">
        <w:rPr>
          <w:lang w:eastAsia="ru-RU"/>
        </w:rPr>
        <w:t xml:space="preserve"> к взаимодействию</w:t>
      </w:r>
      <w:r>
        <w:rPr>
          <w:lang w:eastAsia="ru-RU"/>
        </w:rPr>
        <w:t xml:space="preserve"> </w:t>
      </w:r>
      <w:r w:rsidRPr="00355D68">
        <w:rPr>
          <w:lang w:eastAsia="ru-RU"/>
        </w:rPr>
        <w:t>с Партнерским оператором ЭДО</w:t>
      </w:r>
      <w:r>
        <w:rPr>
          <w:color w:val="000000"/>
          <w:lang w:eastAsia="ru-RU"/>
        </w:rPr>
        <w:t>.</w:t>
      </w:r>
    </w:p>
    <w:p w:rsidR="00141906" w:rsidRPr="00216AFE" w:rsidRDefault="00141906" w:rsidP="00141906">
      <w:pPr>
        <w:pStyle w:val="afff8"/>
        <w:numPr>
          <w:ilvl w:val="1"/>
          <w:numId w:val="40"/>
        </w:numPr>
        <w:tabs>
          <w:tab w:val="left" w:pos="993"/>
        </w:tabs>
        <w:ind w:left="0" w:firstLine="709"/>
        <w:jc w:val="both"/>
        <w:rPr>
          <w:color w:val="000000"/>
          <w:sz w:val="24"/>
          <w:szCs w:val="24"/>
          <w:lang w:eastAsia="ru-RU"/>
        </w:rPr>
      </w:pPr>
      <w:r w:rsidRPr="00141906">
        <w:rPr>
          <w:color w:val="000000"/>
          <w:sz w:val="24"/>
          <w:szCs w:val="24"/>
          <w:lang w:eastAsia="ru-RU"/>
        </w:rPr>
        <w:t xml:space="preserve">Стороны пришли к соглашению о том, что использование </w:t>
      </w:r>
      <w:r w:rsidR="000310DF">
        <w:rPr>
          <w:color w:val="000000"/>
          <w:sz w:val="24"/>
          <w:szCs w:val="24"/>
          <w:lang w:eastAsia="ru-RU"/>
        </w:rPr>
        <w:t>товарной накладной, счета-фактуры</w:t>
      </w:r>
      <w:r w:rsidRPr="00141906">
        <w:rPr>
          <w:color w:val="000000"/>
          <w:sz w:val="24"/>
          <w:szCs w:val="24"/>
          <w:vertAlign w:val="superscript"/>
          <w:lang w:eastAsia="ru-RU"/>
        </w:rPr>
        <w:t xml:space="preserve"> </w:t>
      </w:r>
      <w:r w:rsidRPr="00141906">
        <w:rPr>
          <w:color w:val="000000"/>
          <w:sz w:val="24"/>
          <w:szCs w:val="24"/>
          <w:lang w:eastAsia="ru-RU"/>
        </w:rPr>
        <w:t>при ЭДО может осуществляться в формате универсального передаточного документа (далее – УПД), электронный вид которого установлен в формате XML-документа (УПД применяется участниками гражданско-правовых отношений по фактам хозяйственной жизни, перечисленным в Приложении №2 Письма ФНС России от 21.10</w:t>
      </w:r>
      <w:r w:rsidRPr="00216AFE">
        <w:rPr>
          <w:color w:val="000000"/>
          <w:sz w:val="24"/>
          <w:szCs w:val="24"/>
          <w:lang w:eastAsia="ru-RU"/>
        </w:rPr>
        <w:t>.2013 №ММВ-20-3/96@).</w:t>
      </w:r>
    </w:p>
    <w:p w:rsidR="00141906" w:rsidRPr="00216AFE" w:rsidRDefault="00141906" w:rsidP="00DF72BE">
      <w:pPr>
        <w:tabs>
          <w:tab w:val="left" w:pos="993"/>
        </w:tabs>
        <w:spacing w:after="0"/>
        <w:ind w:firstLine="851"/>
        <w:contextualSpacing/>
        <w:jc w:val="both"/>
        <w:rPr>
          <w:i/>
          <w:lang w:eastAsia="ru-RU"/>
        </w:rPr>
      </w:pPr>
      <w:r w:rsidRPr="00216AFE">
        <w:rPr>
          <w:lang w:eastAsia="ru-RU"/>
        </w:rPr>
        <w:t xml:space="preserve">При этом УПД применяется со следующим статусом </w:t>
      </w:r>
      <w:r w:rsidR="000310DF" w:rsidRPr="00216AFE">
        <w:rPr>
          <w:lang w:eastAsia="ru-RU"/>
        </w:rPr>
        <w:t>1 – счет-фактура и передаточный документ</w:t>
      </w:r>
      <w:r w:rsidRPr="00216AFE">
        <w:rPr>
          <w:lang w:eastAsia="ru-RU"/>
        </w:rPr>
        <w:t>.</w:t>
      </w:r>
    </w:p>
    <w:p w:rsidR="00141906" w:rsidRPr="00216AFE" w:rsidRDefault="00141906" w:rsidP="006317D3">
      <w:pPr>
        <w:tabs>
          <w:tab w:val="left" w:pos="993"/>
        </w:tabs>
        <w:spacing w:before="0" w:after="0"/>
        <w:ind w:firstLine="851"/>
        <w:jc w:val="both"/>
        <w:rPr>
          <w:lang w:eastAsia="ru-RU"/>
        </w:rPr>
      </w:pPr>
      <w:r w:rsidRPr="00216AFE">
        <w:rPr>
          <w:lang w:eastAsia="ru-RU"/>
        </w:rPr>
        <w:t xml:space="preserve">При необходимости внесения изменений/корректировок в документы, указанные в настоящем пункте, а именно стоимости и количества товаров/работ/услуг, применяется универсальный корректировочный документ (далее – корректировочный УПД), </w:t>
      </w:r>
      <w:r w:rsidRPr="00216AFE">
        <w:rPr>
          <w:lang w:eastAsia="ru-RU"/>
        </w:rPr>
        <w:lastRenderedPageBreak/>
        <w:t>электронный вид которого установлен действующими нормативными правовыми актами РФ (в формате XML-документа).</w:t>
      </w:r>
    </w:p>
    <w:p w:rsidR="00141906" w:rsidRPr="00216AFE" w:rsidRDefault="00141906" w:rsidP="006317D3">
      <w:pPr>
        <w:spacing w:before="0" w:after="0"/>
        <w:ind w:firstLine="851"/>
        <w:jc w:val="both"/>
        <w:rPr>
          <w:lang w:eastAsia="ru-RU"/>
        </w:rPr>
      </w:pPr>
      <w:r w:rsidRPr="00216AFE">
        <w:rPr>
          <w:lang w:eastAsia="ru-RU"/>
        </w:rPr>
        <w:t xml:space="preserve">При этом корректировочный УПД применяется со следующим статусом </w:t>
      </w:r>
      <w:r w:rsidR="000310DF" w:rsidRPr="00216AFE">
        <w:rPr>
          <w:lang w:eastAsia="ru-RU"/>
        </w:rPr>
        <w:t>1 – счет-</w:t>
      </w:r>
      <w:r w:rsidR="003F470A" w:rsidRPr="00216AFE">
        <w:rPr>
          <w:lang w:eastAsia="ru-RU"/>
        </w:rPr>
        <w:t>фактура и передаточный документ</w:t>
      </w:r>
      <w:r w:rsidR="000310DF" w:rsidRPr="00216AFE">
        <w:rPr>
          <w:lang w:eastAsia="ru-RU"/>
        </w:rPr>
        <w:t>.</w:t>
      </w:r>
    </w:p>
    <w:p w:rsidR="00141906" w:rsidRPr="00216AFE" w:rsidRDefault="00141906" w:rsidP="006317D3">
      <w:pPr>
        <w:spacing w:before="0" w:after="0"/>
        <w:ind w:firstLine="851"/>
        <w:jc w:val="both"/>
        <w:rPr>
          <w:lang w:eastAsia="ru-RU"/>
        </w:rPr>
      </w:pPr>
      <w:r w:rsidRPr="00216AFE">
        <w:t xml:space="preserve">Визуальное представление УПД и корректировочного УПД должно соответствовать </w:t>
      </w:r>
      <w:r w:rsidR="00E85B60" w:rsidRPr="00216AFE">
        <w:t xml:space="preserve">форме </w:t>
      </w:r>
      <w:r w:rsidR="00E85B60" w:rsidRPr="00216AFE">
        <w:rPr>
          <w:color w:val="000000" w:themeColor="text1"/>
        </w:rPr>
        <w:t>счета-фактуры, утвержденной</w:t>
      </w:r>
      <w:r w:rsidR="00E85B60" w:rsidRPr="00216AFE">
        <w:rPr>
          <w:rStyle w:val="apple-converted-space"/>
          <w:rFonts w:eastAsia="Calibri"/>
          <w:color w:val="000000" w:themeColor="text1"/>
        </w:rPr>
        <w:t> </w:t>
      </w:r>
      <w:r w:rsidR="00E85B60" w:rsidRPr="00216AFE">
        <w:rPr>
          <w:color w:val="000000" w:themeColor="text1"/>
        </w:rPr>
        <w:t>Постановлением Правительства РФ от 26.12.2011 № 1137 «О формах и правилах заполнения (ведения) документов, применяемых при расчетах по налогу на добавленную стоимость»</w:t>
      </w:r>
      <w:r w:rsidRPr="00216AFE">
        <w:t>, в случае внесения изменений в формы счета-фактуры и корректировочного счета-фактуры законодательством РФ, формы УПД и корректировочного УПД применяются с учетом обновленных форм.</w:t>
      </w:r>
    </w:p>
    <w:p w:rsidR="00141906" w:rsidRPr="00216AFE" w:rsidRDefault="00141906" w:rsidP="006317D3">
      <w:pPr>
        <w:spacing w:before="0" w:after="0"/>
        <w:ind w:firstLine="851"/>
        <w:jc w:val="both"/>
        <w:rPr>
          <w:lang w:eastAsia="ru-RU"/>
        </w:rPr>
      </w:pPr>
      <w:r w:rsidRPr="00216AFE">
        <w:rPr>
          <w:lang w:eastAsia="ru-RU"/>
        </w:rPr>
        <w:t>При необходимости обмена посредством ЭДО дополнительными документами, предусмотренными договором и необходимыми для составления УПД и корректировочного УПД, такие документы оформляются в виде приложений к УПД и корректировочному УПД.</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Каждая из Сторон обязуется предоставить другой Стороне информацию </w:t>
      </w:r>
      <w:r w:rsidRPr="00216AFE">
        <w:rPr>
          <w:color w:val="000000"/>
          <w:sz w:val="24"/>
          <w:szCs w:val="24"/>
          <w:lang w:eastAsia="ru-RU"/>
        </w:rPr>
        <w:br/>
        <w:t xml:space="preserve">об изменении оператора ЭДО в течение 1 (одного) рабочего дня с даты изменения. </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В</w:t>
      </w:r>
      <w:r w:rsidRPr="00216AFE">
        <w:rPr>
          <w:color w:val="000000"/>
          <w:lang w:eastAsia="ru-RU"/>
        </w:rPr>
        <w:t xml:space="preserve"> </w:t>
      </w:r>
      <w:r w:rsidRPr="00216AFE">
        <w:rPr>
          <w:color w:val="000000"/>
          <w:sz w:val="24"/>
          <w:szCs w:val="24"/>
          <w:lang w:eastAsia="ru-RU"/>
        </w:rPr>
        <w:t>случае, если обмен электронными документами является невозможным в течение 3 (трех) рабочих дней в связи с техническими причинами, возникшими у любой из Сторон и/или в случае неполучения одной Стороной от оператора ЭДО подтверждения о получении электронного документа другой Стороной, Стороны обязаны незамедлительно информировать друг друга об этом с указанием причины и предполагаемого срока восстановления возможности электронного документооборота. В этом случае в период невозможности обмена электронными документами, обмен документами осуществляется в бумажном виде в порядке, установленном договором.</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Стороны пришли к соглашению, что в случае, если обмен между Сторонами электронными документами является невозможным на срок, не превышающий 3 (три) рабочих дня, то такой срок не является просрочкой исполнения обязательств по договору и Стороны не вправе предъявлять друг к другу требования о возмещении убытков, возникших в связи с невозможностью обмена электронными документами.  </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Каждая из Сторон несет ответственность перед другой Стороной за обеспечение конфиденциальности ключей КЭП, недопущение использования третьими лицами принадлежащих ей ключей без ее согласия. </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Сторона, допустившая нарушение условий о конфиденциальности ключей КЭП, использование третьими лицами принадлежащих ей ключей без ее согласия, обязана возместить другой Стороне убытки, которые другая Сторона понесла в результате указанных нарушений. Размер ответственности по настоящему пункту не может превышать цену договора/стоимость обязательств по договору. При этом все документы, подписанные КЭП, до даты обнаружения вышеуказанного нарушения сохраняют свою действительность и признаются Сторонами действующими и достоверными. </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Подписание Сторонами электронных документов с использованием ключей КЭП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КЭП Сторон, или бумажный документ, подписанный собственноручными подписями Сторон. </w:t>
      </w:r>
      <w:r w:rsidRPr="00216AFE" w:rsidDel="003724C3">
        <w:rPr>
          <w:color w:val="000000"/>
          <w:sz w:val="24"/>
          <w:szCs w:val="24"/>
          <w:lang w:eastAsia="ru-RU"/>
        </w:rPr>
        <w:t xml:space="preserve">Стороны пришли к соглашению о том, что приоритетное значение при прочих равных условиях будет иметь </w:t>
      </w:r>
      <w:r w:rsidRPr="00216AFE">
        <w:rPr>
          <w:color w:val="000000"/>
          <w:sz w:val="24"/>
          <w:szCs w:val="24"/>
          <w:lang w:eastAsia="ru-RU"/>
        </w:rPr>
        <w:t xml:space="preserve">электронный </w:t>
      </w:r>
      <w:r w:rsidRPr="00216AFE" w:rsidDel="003724C3">
        <w:rPr>
          <w:color w:val="000000"/>
          <w:sz w:val="24"/>
          <w:szCs w:val="24"/>
          <w:lang w:eastAsia="ru-RU"/>
        </w:rPr>
        <w:t xml:space="preserve">документ, подписанный </w:t>
      </w:r>
      <w:r w:rsidRPr="00216AFE">
        <w:rPr>
          <w:color w:val="000000"/>
          <w:sz w:val="24"/>
          <w:szCs w:val="24"/>
          <w:lang w:eastAsia="ru-RU"/>
        </w:rPr>
        <w:t>КЭП Сторон</w:t>
      </w:r>
      <w:r w:rsidRPr="00216AFE" w:rsidDel="003724C3">
        <w:rPr>
          <w:color w:val="000000"/>
          <w:sz w:val="24"/>
          <w:szCs w:val="24"/>
          <w:lang w:eastAsia="ru-RU"/>
        </w:rPr>
        <w:t>.</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Каждая из Сторон вправе не принимать поступившие к исполнению документы при отсутствии КЭП уполномоченного лица другой Стороны и (или) при получении документа, подписанного КЭП неуполномоченного лица другой Стороны.</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 xml:space="preserve">До начала взаимодействия Стороны предоставляют друг другу документы (доверенности, протоколы, распоряжения/приказы и т.п.), подтверждающие полномочия лиц на формирование, подписание документов (далее – уполномоченные лица) и иные документы. В случае внесения изменений в предоставленные документы, Сторона обязана </w:t>
      </w:r>
      <w:r w:rsidRPr="00216AFE">
        <w:rPr>
          <w:color w:val="000000"/>
          <w:sz w:val="24"/>
          <w:szCs w:val="24"/>
          <w:lang w:eastAsia="ru-RU"/>
        </w:rPr>
        <w:lastRenderedPageBreak/>
        <w:t>предоставить другой Стороне в течение 5 (пяти) календарных дней с даты вступления в силу таких изменений необходимые документы, подтверждающие такие изменения.</w:t>
      </w:r>
    </w:p>
    <w:p w:rsidR="006317D3" w:rsidRPr="00216AFE"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Каждая из Сторон обязуется незамедлительно уведомить другую Сторону в случае, если сертификат ключа проверки КЭП будет отозван/утрачен/скомпрометирован.</w:t>
      </w:r>
    </w:p>
    <w:p w:rsid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216AFE">
        <w:rPr>
          <w:color w:val="000000"/>
          <w:sz w:val="24"/>
          <w:szCs w:val="24"/>
          <w:lang w:eastAsia="ru-RU"/>
        </w:rPr>
        <w:t>Стороны обязуются производить замену ключей КЭП при смене лиц, уполномоченных подписывать документы, имеющих право доступа к системе электронного документооборота Стороны</w:t>
      </w:r>
      <w:r w:rsidRPr="006317D3">
        <w:rPr>
          <w:color w:val="000000"/>
          <w:sz w:val="24"/>
          <w:szCs w:val="24"/>
          <w:lang w:eastAsia="ru-RU"/>
        </w:rPr>
        <w:t xml:space="preserve"> для дальнейшего взаимодействия Сторон, а также в случае установления факта неправомерного использования ключей КЭП третьими лицами.</w:t>
      </w:r>
    </w:p>
    <w:p w:rsid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6317D3">
        <w:rPr>
          <w:color w:val="000000"/>
          <w:sz w:val="24"/>
          <w:szCs w:val="24"/>
          <w:lang w:eastAsia="ru-RU"/>
        </w:rPr>
        <w:t xml:space="preserve">Стороны обязуются хранить документы, переданные в рамках </w:t>
      </w:r>
      <w:r w:rsidR="006317D3">
        <w:rPr>
          <w:color w:val="000000"/>
          <w:sz w:val="24"/>
          <w:szCs w:val="24"/>
          <w:lang w:eastAsia="ru-RU"/>
        </w:rPr>
        <w:t>настоящего раздела</w:t>
      </w:r>
      <w:r w:rsidR="006317D3" w:rsidRPr="006317D3">
        <w:rPr>
          <w:color w:val="000000"/>
          <w:sz w:val="24"/>
          <w:szCs w:val="24"/>
          <w:lang w:eastAsia="ru-RU"/>
        </w:rPr>
        <w:t xml:space="preserve"> </w:t>
      </w:r>
      <w:r w:rsidRPr="006317D3">
        <w:rPr>
          <w:color w:val="000000"/>
          <w:sz w:val="24"/>
          <w:szCs w:val="24"/>
          <w:lang w:eastAsia="ru-RU"/>
        </w:rPr>
        <w:t>в соответствии с требованиями к хранению документов, предусмотренных действующим законодательством РФ для отдельных видов документов, но не менее 5 (пяти) лет после отчетного года.</w:t>
      </w:r>
    </w:p>
    <w:p w:rsid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6317D3">
        <w:rPr>
          <w:color w:val="000000"/>
          <w:sz w:val="24"/>
          <w:szCs w:val="24"/>
          <w:lang w:eastAsia="ru-RU"/>
        </w:rPr>
        <w:t xml:space="preserve">Стороны договорились, что установленный в </w:t>
      </w:r>
      <w:r w:rsidR="006317D3">
        <w:rPr>
          <w:color w:val="000000"/>
          <w:sz w:val="24"/>
          <w:szCs w:val="24"/>
          <w:lang w:eastAsia="ru-RU"/>
        </w:rPr>
        <w:t>настоящем разделе</w:t>
      </w:r>
      <w:r w:rsidR="006317D3" w:rsidRPr="006317D3">
        <w:rPr>
          <w:color w:val="000000"/>
          <w:sz w:val="24"/>
          <w:szCs w:val="24"/>
          <w:lang w:eastAsia="ru-RU"/>
        </w:rPr>
        <w:t xml:space="preserve"> </w:t>
      </w:r>
      <w:r w:rsidRPr="006317D3">
        <w:rPr>
          <w:color w:val="000000"/>
          <w:sz w:val="24"/>
          <w:szCs w:val="24"/>
          <w:lang w:eastAsia="ru-RU"/>
        </w:rPr>
        <w:t xml:space="preserve">порядок составления и обмена документов может быть изменен исключительно путем заключения соответствующего дополнительного соглашения в письменном виде. </w:t>
      </w:r>
    </w:p>
    <w:p w:rsid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6317D3">
        <w:rPr>
          <w:color w:val="000000"/>
          <w:sz w:val="24"/>
          <w:szCs w:val="24"/>
          <w:lang w:eastAsia="ru-RU"/>
        </w:rPr>
        <w:t xml:space="preserve">Стороны признают, что в соответствии с Федеральным законом от 18.06.2003 </w:t>
      </w:r>
      <w:r w:rsidRPr="006317D3">
        <w:rPr>
          <w:color w:val="000000"/>
          <w:sz w:val="24"/>
          <w:szCs w:val="24"/>
          <w:lang w:eastAsia="ru-RU"/>
        </w:rPr>
        <w:br/>
        <w:t>№ 126-ФЗ «О связи» применяется единое учетно-отчетное время – московское.</w:t>
      </w:r>
    </w:p>
    <w:p w:rsidR="00141906" w:rsidRPr="006317D3" w:rsidRDefault="00141906" w:rsidP="006317D3">
      <w:pPr>
        <w:pStyle w:val="afff8"/>
        <w:numPr>
          <w:ilvl w:val="1"/>
          <w:numId w:val="40"/>
        </w:numPr>
        <w:tabs>
          <w:tab w:val="left" w:pos="1134"/>
        </w:tabs>
        <w:suppressAutoHyphens w:val="0"/>
        <w:ind w:left="0" w:firstLine="709"/>
        <w:contextualSpacing/>
        <w:jc w:val="both"/>
        <w:rPr>
          <w:color w:val="000000"/>
          <w:sz w:val="24"/>
          <w:szCs w:val="24"/>
          <w:lang w:eastAsia="ru-RU"/>
        </w:rPr>
      </w:pPr>
      <w:r w:rsidRPr="006317D3">
        <w:rPr>
          <w:color w:val="000000"/>
          <w:sz w:val="24"/>
          <w:szCs w:val="24"/>
          <w:lang w:eastAsia="ru-RU"/>
        </w:rPr>
        <w:t xml:space="preserve">Стороны договорились, что установленный в </w:t>
      </w:r>
      <w:r w:rsidR="006317D3">
        <w:rPr>
          <w:color w:val="000000"/>
          <w:sz w:val="24"/>
          <w:szCs w:val="24"/>
          <w:lang w:eastAsia="ru-RU"/>
        </w:rPr>
        <w:t>настоящем разделе</w:t>
      </w:r>
      <w:r w:rsidRPr="006317D3">
        <w:rPr>
          <w:color w:val="000000"/>
          <w:sz w:val="24"/>
          <w:szCs w:val="24"/>
          <w:lang w:eastAsia="ru-RU"/>
        </w:rPr>
        <w:t xml:space="preserve"> порядок составления и обмена документами не распространяется на разделы </w:t>
      </w:r>
      <w:r w:rsidR="00D917D3">
        <w:rPr>
          <w:color w:val="000000"/>
          <w:sz w:val="24"/>
          <w:szCs w:val="24"/>
          <w:lang w:eastAsia="ru-RU"/>
        </w:rPr>
        <w:t>Д</w:t>
      </w:r>
      <w:r w:rsidRPr="006317D3">
        <w:rPr>
          <w:color w:val="000000"/>
          <w:sz w:val="24"/>
          <w:szCs w:val="24"/>
          <w:lang w:eastAsia="ru-RU"/>
        </w:rPr>
        <w:t>оговора, регламентирующие порядок направления претензий и писем Сторонами.</w:t>
      </w:r>
    </w:p>
    <w:p w:rsidR="005402E6" w:rsidRPr="002A5D20" w:rsidRDefault="005402E6" w:rsidP="00733553">
      <w:pPr>
        <w:pStyle w:val="afff8"/>
        <w:tabs>
          <w:tab w:val="left" w:pos="709"/>
        </w:tabs>
        <w:ind w:left="0" w:firstLine="709"/>
        <w:jc w:val="both"/>
        <w:rPr>
          <w:color w:val="000000"/>
          <w:lang w:eastAsia="ru-RU"/>
        </w:rPr>
      </w:pPr>
    </w:p>
    <w:p w:rsidR="00460BF3" w:rsidRDefault="00460BF3" w:rsidP="00141906">
      <w:pPr>
        <w:pStyle w:val="ConsPlusNormal"/>
        <w:widowControl/>
        <w:numPr>
          <w:ilvl w:val="0"/>
          <w:numId w:val="40"/>
        </w:numPr>
        <w:tabs>
          <w:tab w:val="left" w:pos="284"/>
        </w:tabs>
        <w:suppressAutoHyphens w:val="0"/>
        <w:autoSpaceDN w:val="0"/>
        <w:adjustRightInd w:val="0"/>
        <w:spacing w:before="240" w:after="120"/>
        <w:ind w:left="0" w:firstLine="284"/>
        <w:jc w:val="center"/>
        <w:rPr>
          <w:rFonts w:ascii="Times New Roman" w:hAnsi="Times New Roman" w:cs="Times New Roman"/>
          <w:b/>
          <w:sz w:val="24"/>
          <w:szCs w:val="24"/>
        </w:rPr>
      </w:pPr>
      <w:r w:rsidRPr="00254128">
        <w:rPr>
          <w:rFonts w:ascii="Times New Roman" w:hAnsi="Times New Roman" w:cs="Times New Roman"/>
          <w:b/>
          <w:sz w:val="24"/>
          <w:szCs w:val="24"/>
        </w:rPr>
        <w:t>ПРИЛОЖЕНИЯ</w:t>
      </w:r>
    </w:p>
    <w:p w:rsidR="00460BF3" w:rsidRPr="00254128" w:rsidRDefault="00460BF3" w:rsidP="00155FEC">
      <w:pPr>
        <w:pStyle w:val="ConsPlusNormal"/>
        <w:widowControl/>
        <w:tabs>
          <w:tab w:val="left" w:pos="284"/>
        </w:tabs>
        <w:suppressAutoHyphens w:val="0"/>
        <w:autoSpaceDN w:val="0"/>
        <w:adjustRightInd w:val="0"/>
        <w:ind w:right="-143" w:firstLine="709"/>
        <w:jc w:val="both"/>
        <w:rPr>
          <w:rFonts w:ascii="Times New Roman" w:hAnsi="Times New Roman" w:cs="Times New Roman"/>
          <w:b/>
          <w:sz w:val="24"/>
          <w:szCs w:val="24"/>
        </w:rPr>
      </w:pPr>
      <w:r w:rsidRPr="00254128">
        <w:rPr>
          <w:rFonts w:ascii="Times New Roman" w:hAnsi="Times New Roman" w:cs="Times New Roman"/>
          <w:sz w:val="24"/>
          <w:szCs w:val="24"/>
        </w:rPr>
        <w:t>К Договору прилагаются и являются его неотъемлемой частью:</w:t>
      </w:r>
    </w:p>
    <w:p w:rsidR="00460BF3" w:rsidRDefault="00460BF3" w:rsidP="00155FEC">
      <w:pPr>
        <w:pStyle w:val="ConsPlusNormal"/>
        <w:widowControl/>
        <w:tabs>
          <w:tab w:val="left" w:pos="284"/>
        </w:tabs>
        <w:suppressAutoHyphens w:val="0"/>
        <w:autoSpaceDN w:val="0"/>
        <w:adjustRightInd w:val="0"/>
        <w:ind w:right="-143" w:firstLine="709"/>
        <w:jc w:val="both"/>
        <w:rPr>
          <w:rFonts w:ascii="Times New Roman" w:hAnsi="Times New Roman" w:cs="Times New Roman"/>
          <w:sz w:val="24"/>
          <w:szCs w:val="24"/>
        </w:rPr>
      </w:pPr>
      <w:r w:rsidRPr="00254128">
        <w:rPr>
          <w:rFonts w:ascii="Times New Roman" w:hAnsi="Times New Roman" w:cs="Times New Roman"/>
          <w:sz w:val="24"/>
          <w:szCs w:val="24"/>
        </w:rPr>
        <w:t>1</w:t>
      </w:r>
      <w:r w:rsidR="00D60BB4">
        <w:rPr>
          <w:rFonts w:ascii="Times New Roman" w:hAnsi="Times New Roman" w:cs="Times New Roman"/>
          <w:sz w:val="24"/>
          <w:szCs w:val="24"/>
        </w:rPr>
        <w:t>4</w:t>
      </w:r>
      <w:r w:rsidRPr="00254128">
        <w:rPr>
          <w:rFonts w:ascii="Times New Roman" w:hAnsi="Times New Roman" w:cs="Times New Roman"/>
          <w:sz w:val="24"/>
          <w:szCs w:val="24"/>
        </w:rPr>
        <w:t xml:space="preserve">.1. </w:t>
      </w:r>
      <w:r>
        <w:rPr>
          <w:rFonts w:ascii="Times New Roman" w:hAnsi="Times New Roman" w:cs="Times New Roman"/>
          <w:sz w:val="24"/>
          <w:szCs w:val="24"/>
        </w:rPr>
        <w:t>П</w:t>
      </w:r>
      <w:r w:rsidRPr="00254128">
        <w:rPr>
          <w:rFonts w:ascii="Times New Roman" w:hAnsi="Times New Roman" w:cs="Times New Roman"/>
          <w:sz w:val="24"/>
          <w:szCs w:val="24"/>
        </w:rPr>
        <w:t>риложение № 1</w:t>
      </w:r>
      <w:r w:rsidR="00D60BB4">
        <w:rPr>
          <w:rFonts w:ascii="Times New Roman" w:hAnsi="Times New Roman" w:cs="Times New Roman"/>
          <w:sz w:val="24"/>
          <w:szCs w:val="24"/>
        </w:rPr>
        <w:t>.</w:t>
      </w:r>
      <w:r w:rsidRPr="00254128">
        <w:rPr>
          <w:rFonts w:ascii="Times New Roman" w:hAnsi="Times New Roman" w:cs="Times New Roman"/>
          <w:sz w:val="24"/>
          <w:szCs w:val="24"/>
        </w:rPr>
        <w:t xml:space="preserve"> Спецификация Товара</w:t>
      </w:r>
      <w:r>
        <w:rPr>
          <w:rFonts w:ascii="Times New Roman" w:hAnsi="Times New Roman" w:cs="Times New Roman"/>
          <w:sz w:val="24"/>
          <w:szCs w:val="24"/>
        </w:rPr>
        <w:t>.</w:t>
      </w:r>
    </w:p>
    <w:p w:rsidR="00143EB3" w:rsidRDefault="00143EB3" w:rsidP="00155FEC">
      <w:pPr>
        <w:pStyle w:val="ConsPlusNormal"/>
        <w:widowControl/>
        <w:tabs>
          <w:tab w:val="left" w:pos="284"/>
          <w:tab w:val="left" w:pos="567"/>
        </w:tabs>
        <w:suppressAutoHyphens w:val="0"/>
        <w:autoSpaceDN w:val="0"/>
        <w:adjustRightInd w:val="0"/>
        <w:ind w:right="-143" w:firstLine="709"/>
        <w:jc w:val="both"/>
        <w:rPr>
          <w:rFonts w:ascii="Times New Roman" w:hAnsi="Times New Roman" w:cs="Times New Roman"/>
          <w:sz w:val="24"/>
          <w:szCs w:val="24"/>
        </w:rPr>
      </w:pPr>
      <w:r>
        <w:rPr>
          <w:rFonts w:ascii="Times New Roman" w:hAnsi="Times New Roman" w:cs="Times New Roman"/>
          <w:sz w:val="24"/>
          <w:szCs w:val="24"/>
        </w:rPr>
        <w:t xml:space="preserve">14.4. Приложение № </w:t>
      </w:r>
      <w:r w:rsidR="00B1329D">
        <w:rPr>
          <w:rFonts w:ascii="Times New Roman" w:hAnsi="Times New Roman" w:cs="Times New Roman"/>
          <w:sz w:val="24"/>
          <w:szCs w:val="24"/>
        </w:rPr>
        <w:t>2</w:t>
      </w:r>
      <w:r>
        <w:rPr>
          <w:rFonts w:ascii="Times New Roman" w:hAnsi="Times New Roman" w:cs="Times New Roman"/>
          <w:sz w:val="24"/>
          <w:szCs w:val="24"/>
        </w:rPr>
        <w:t>. Место (-а) поставки Товара.</w:t>
      </w:r>
    </w:p>
    <w:p w:rsidR="00053D92" w:rsidRDefault="00053D92" w:rsidP="00460BF3">
      <w:pPr>
        <w:pStyle w:val="ConsPlusNormal"/>
        <w:widowControl/>
        <w:tabs>
          <w:tab w:val="left" w:pos="284"/>
        </w:tabs>
        <w:suppressAutoHyphens w:val="0"/>
        <w:autoSpaceDN w:val="0"/>
        <w:adjustRightInd w:val="0"/>
        <w:ind w:right="-143" w:firstLine="0"/>
        <w:jc w:val="both"/>
        <w:rPr>
          <w:rFonts w:ascii="Times New Roman" w:hAnsi="Times New Roman" w:cs="Times New Roman"/>
          <w:sz w:val="24"/>
          <w:szCs w:val="24"/>
        </w:rPr>
      </w:pPr>
    </w:p>
    <w:p w:rsidR="00460BF3" w:rsidRPr="00254128" w:rsidRDefault="00460BF3" w:rsidP="00460BF3">
      <w:pPr>
        <w:pStyle w:val="ConsPlusNormal"/>
        <w:widowControl/>
        <w:tabs>
          <w:tab w:val="left" w:pos="284"/>
        </w:tabs>
        <w:suppressAutoHyphens w:val="0"/>
        <w:autoSpaceDN w:val="0"/>
        <w:adjustRightInd w:val="0"/>
        <w:ind w:left="709" w:right="-143" w:firstLine="0"/>
        <w:jc w:val="both"/>
        <w:rPr>
          <w:rFonts w:ascii="Times New Roman" w:hAnsi="Times New Roman" w:cs="Times New Roman"/>
          <w:sz w:val="24"/>
          <w:szCs w:val="24"/>
        </w:rPr>
      </w:pPr>
    </w:p>
    <w:p w:rsidR="00460BF3" w:rsidRDefault="00460BF3" w:rsidP="00141906">
      <w:pPr>
        <w:pStyle w:val="ConsPlusNormal"/>
        <w:widowControl/>
        <w:numPr>
          <w:ilvl w:val="0"/>
          <w:numId w:val="40"/>
        </w:numPr>
        <w:tabs>
          <w:tab w:val="left" w:pos="284"/>
        </w:tabs>
        <w:suppressAutoHyphens w:val="0"/>
        <w:autoSpaceDN w:val="0"/>
        <w:adjustRightInd w:val="0"/>
        <w:ind w:left="0" w:firstLine="0"/>
        <w:jc w:val="center"/>
        <w:rPr>
          <w:rFonts w:ascii="Times New Roman" w:hAnsi="Times New Roman" w:cs="Times New Roman"/>
          <w:b/>
          <w:sz w:val="24"/>
          <w:szCs w:val="24"/>
        </w:rPr>
      </w:pPr>
      <w:r w:rsidRPr="00254128">
        <w:rPr>
          <w:rFonts w:ascii="Times New Roman" w:hAnsi="Times New Roman" w:cs="Times New Roman"/>
          <w:b/>
          <w:sz w:val="24"/>
          <w:szCs w:val="24"/>
        </w:rPr>
        <w:t>АДРЕСА И БАНКОВСКИЕ РЕКВИЗИТЫ СТОРОН</w:t>
      </w:r>
    </w:p>
    <w:p w:rsidR="00460BF3" w:rsidRPr="00254128" w:rsidRDefault="00460BF3" w:rsidP="00460BF3">
      <w:pPr>
        <w:pStyle w:val="ConsPlusNormal"/>
        <w:widowControl/>
        <w:tabs>
          <w:tab w:val="left" w:pos="284"/>
        </w:tabs>
        <w:suppressAutoHyphens w:val="0"/>
        <w:autoSpaceDN w:val="0"/>
        <w:adjustRightInd w:val="0"/>
        <w:ind w:firstLine="0"/>
        <w:rPr>
          <w:rFonts w:ascii="Times New Roman" w:hAnsi="Times New Roman" w:cs="Times New Roman"/>
          <w:b/>
          <w:sz w:val="24"/>
          <w:szCs w:val="24"/>
        </w:rPr>
      </w:pPr>
    </w:p>
    <w:tbl>
      <w:tblPr>
        <w:tblW w:w="9634" w:type="dxa"/>
        <w:tblLayout w:type="fixed"/>
        <w:tblLook w:val="04A0" w:firstRow="1" w:lastRow="0" w:firstColumn="1" w:lastColumn="0" w:noHBand="0" w:noVBand="1"/>
      </w:tblPr>
      <w:tblGrid>
        <w:gridCol w:w="4957"/>
        <w:gridCol w:w="4677"/>
      </w:tblGrid>
      <w:tr w:rsidR="00460BF3" w:rsidRPr="008F41BA" w:rsidTr="00460BF3">
        <w:tc>
          <w:tcPr>
            <w:tcW w:w="4957" w:type="dxa"/>
          </w:tcPr>
          <w:p w:rsidR="00460BF3" w:rsidRPr="00254128" w:rsidRDefault="00460BF3" w:rsidP="00460BF3">
            <w:pPr>
              <w:pStyle w:val="ConsPlusNonformat"/>
              <w:jc w:val="center"/>
              <w:rPr>
                <w:rFonts w:ascii="Times New Roman" w:hAnsi="Times New Roman" w:cs="Times New Roman"/>
                <w:color w:val="000000"/>
                <w:sz w:val="24"/>
                <w:szCs w:val="24"/>
              </w:rPr>
            </w:pPr>
            <w:r w:rsidRPr="00141906">
              <w:rPr>
                <w:rFonts w:ascii="Times New Roman" w:hAnsi="Times New Roman" w:cs="Times New Roman"/>
                <w:b/>
                <w:color w:val="000000"/>
                <w:sz w:val="24"/>
                <w:szCs w:val="24"/>
              </w:rPr>
              <w:t>Поставщик</w:t>
            </w:r>
            <w:r w:rsidRPr="00254128">
              <w:rPr>
                <w:rFonts w:ascii="Times New Roman" w:hAnsi="Times New Roman" w:cs="Times New Roman"/>
                <w:color w:val="000000"/>
                <w:sz w:val="24"/>
                <w:szCs w:val="24"/>
              </w:rPr>
              <w:t>:</w:t>
            </w:r>
          </w:p>
          <w:p w:rsidR="00B30137" w:rsidRDefault="00B30137" w:rsidP="000310DF">
            <w:pPr>
              <w:pStyle w:val="ConsPlusNonformat"/>
              <w:rPr>
                <w:rFonts w:ascii="Times New Roman" w:hAnsi="Times New Roman" w:cs="Times New Roman"/>
                <w:color w:val="000000"/>
                <w:sz w:val="24"/>
                <w:szCs w:val="24"/>
              </w:rPr>
            </w:pPr>
          </w:p>
          <w:p w:rsidR="000310DF" w:rsidRPr="00254128"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i/>
                <w:color w:val="000000"/>
                <w:sz w:val="24"/>
                <w:szCs w:val="24"/>
              </w:rPr>
              <w:t>Юридический адрес</w:t>
            </w:r>
            <w:r w:rsidRPr="00254128">
              <w:rPr>
                <w:rFonts w:ascii="Times New Roman" w:hAnsi="Times New Roman" w:cs="Times New Roman"/>
                <w:color w:val="000000"/>
                <w:sz w:val="24"/>
                <w:szCs w:val="24"/>
              </w:rPr>
              <w:t xml:space="preserve">: </w:t>
            </w:r>
          </w:p>
          <w:p w:rsidR="000310DF" w:rsidRPr="00254128" w:rsidRDefault="000310DF" w:rsidP="000310DF">
            <w:pPr>
              <w:pStyle w:val="ConsPlusNonformat"/>
              <w:rPr>
                <w:rFonts w:ascii="Times New Roman" w:hAnsi="Times New Roman" w:cs="Times New Roman"/>
                <w:color w:val="000000"/>
                <w:sz w:val="24"/>
                <w:szCs w:val="24"/>
              </w:rPr>
            </w:pPr>
          </w:p>
          <w:p w:rsidR="000310DF" w:rsidRPr="00254128"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i/>
                <w:color w:val="000000"/>
                <w:sz w:val="24"/>
                <w:szCs w:val="24"/>
              </w:rPr>
              <w:t>Почтовый адрес</w:t>
            </w:r>
            <w:r w:rsidRPr="00254128">
              <w:rPr>
                <w:rFonts w:ascii="Times New Roman" w:hAnsi="Times New Roman" w:cs="Times New Roman"/>
                <w:color w:val="000000"/>
                <w:sz w:val="24"/>
                <w:szCs w:val="24"/>
              </w:rPr>
              <w:t xml:space="preserve">: </w:t>
            </w:r>
          </w:p>
          <w:p w:rsidR="000310DF" w:rsidRPr="00254128" w:rsidRDefault="000310DF" w:rsidP="000310DF">
            <w:pPr>
              <w:pStyle w:val="ConsPlusNonformat"/>
              <w:rPr>
                <w:rFonts w:ascii="Times New Roman" w:hAnsi="Times New Roman" w:cs="Times New Roman"/>
                <w:color w:val="000000"/>
                <w:sz w:val="24"/>
                <w:szCs w:val="24"/>
              </w:rPr>
            </w:pPr>
          </w:p>
          <w:p w:rsidR="000310DF" w:rsidRPr="00254128"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 xml:space="preserve">ИНН/КПП </w:t>
            </w:r>
            <w:r>
              <w:rPr>
                <w:rFonts w:ascii="Times New Roman" w:hAnsi="Times New Roman" w:cs="Times New Roman"/>
                <w:color w:val="000000"/>
                <w:sz w:val="24"/>
                <w:szCs w:val="24"/>
              </w:rPr>
              <w:t>_______________</w:t>
            </w:r>
            <w:r w:rsidRPr="00254128">
              <w:rPr>
                <w:rFonts w:ascii="Times New Roman" w:hAnsi="Times New Roman" w:cs="Times New Roman"/>
                <w:color w:val="000000"/>
                <w:sz w:val="24"/>
                <w:szCs w:val="24"/>
              </w:rPr>
              <w:t>О</w:t>
            </w:r>
            <w:r>
              <w:rPr>
                <w:rFonts w:ascii="Times New Roman" w:hAnsi="Times New Roman" w:cs="Times New Roman"/>
                <w:color w:val="000000"/>
                <w:sz w:val="24"/>
                <w:szCs w:val="24"/>
              </w:rPr>
              <w:t>ГРН ___________________</w:t>
            </w:r>
            <w:r w:rsidRPr="00254128">
              <w:rPr>
                <w:rFonts w:ascii="Times New Roman" w:hAnsi="Times New Roman" w:cs="Times New Roman"/>
                <w:color w:val="000000"/>
                <w:sz w:val="24"/>
                <w:szCs w:val="24"/>
              </w:rPr>
              <w:t xml:space="preserve"> </w:t>
            </w:r>
          </w:p>
          <w:p w:rsidR="000310DF"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Р/с</w:t>
            </w:r>
            <w:r>
              <w:rPr>
                <w:rFonts w:ascii="Times New Roman" w:hAnsi="Times New Roman" w:cs="Times New Roman"/>
                <w:color w:val="000000"/>
                <w:sz w:val="24"/>
                <w:szCs w:val="24"/>
              </w:rPr>
              <w:t>чет № ____________________________</w:t>
            </w:r>
          </w:p>
          <w:p w:rsidR="000310DF" w:rsidRPr="00254128" w:rsidRDefault="000310DF" w:rsidP="000310DF">
            <w:pPr>
              <w:pStyle w:val="ConsPlusNonformat"/>
              <w:rPr>
                <w:rFonts w:ascii="Times New Roman" w:hAnsi="Times New Roman" w:cs="Times New Roman"/>
                <w:color w:val="000000"/>
                <w:sz w:val="24"/>
                <w:szCs w:val="24"/>
              </w:rPr>
            </w:pPr>
            <w:r>
              <w:rPr>
                <w:rFonts w:ascii="Times New Roman" w:hAnsi="Times New Roman" w:cs="Times New Roman"/>
                <w:color w:val="000000"/>
                <w:sz w:val="24"/>
                <w:szCs w:val="24"/>
              </w:rPr>
              <w:t>в ___________________________________</w:t>
            </w:r>
            <w:r w:rsidRPr="00254128">
              <w:rPr>
                <w:rFonts w:ascii="Times New Roman" w:hAnsi="Times New Roman" w:cs="Times New Roman"/>
                <w:color w:val="000000"/>
                <w:sz w:val="24"/>
                <w:szCs w:val="24"/>
              </w:rPr>
              <w:t xml:space="preserve"> </w:t>
            </w:r>
          </w:p>
          <w:p w:rsidR="000310DF" w:rsidRPr="00254128" w:rsidRDefault="000310DF" w:rsidP="000310DF">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К/с</w:t>
            </w:r>
            <w:r>
              <w:rPr>
                <w:rFonts w:ascii="Times New Roman" w:hAnsi="Times New Roman" w:cs="Times New Roman"/>
                <w:color w:val="000000"/>
                <w:sz w:val="24"/>
                <w:szCs w:val="24"/>
              </w:rPr>
              <w:t xml:space="preserve">чет № ____________________________ </w:t>
            </w:r>
          </w:p>
          <w:p w:rsidR="00460BF3" w:rsidRPr="00254128" w:rsidRDefault="00460BF3" w:rsidP="00460BF3">
            <w:pPr>
              <w:spacing w:before="0" w:after="0"/>
            </w:pPr>
          </w:p>
          <w:p w:rsidR="00460BF3" w:rsidRPr="00254128" w:rsidRDefault="00460BF3" w:rsidP="00460BF3">
            <w:pPr>
              <w:spacing w:before="0" w:after="0"/>
            </w:pPr>
            <w:r>
              <w:t>Тел. __________________________________</w:t>
            </w:r>
          </w:p>
          <w:p w:rsidR="00460BF3" w:rsidRPr="00254128" w:rsidRDefault="00460BF3" w:rsidP="00141906">
            <w:pPr>
              <w:spacing w:before="0" w:after="0"/>
              <w:rPr>
                <w:color w:val="000000"/>
              </w:rPr>
            </w:pPr>
            <w:r w:rsidRPr="00254128">
              <w:t xml:space="preserve">Факс </w:t>
            </w:r>
            <w:r>
              <w:t>_________________________________</w:t>
            </w:r>
          </w:p>
        </w:tc>
        <w:tc>
          <w:tcPr>
            <w:tcW w:w="4677" w:type="dxa"/>
          </w:tcPr>
          <w:p w:rsidR="00460BF3" w:rsidRPr="00141906" w:rsidRDefault="00460BF3" w:rsidP="00460BF3">
            <w:pPr>
              <w:pStyle w:val="ConsPlusNonformat"/>
              <w:jc w:val="center"/>
              <w:rPr>
                <w:rFonts w:ascii="Times New Roman" w:hAnsi="Times New Roman" w:cs="Times New Roman"/>
                <w:b/>
                <w:color w:val="000000"/>
                <w:sz w:val="24"/>
                <w:szCs w:val="24"/>
              </w:rPr>
            </w:pPr>
            <w:r w:rsidRPr="00141906">
              <w:rPr>
                <w:rFonts w:ascii="Times New Roman" w:hAnsi="Times New Roman" w:cs="Times New Roman"/>
                <w:b/>
                <w:color w:val="000000"/>
                <w:sz w:val="24"/>
                <w:szCs w:val="24"/>
              </w:rPr>
              <w:t>Покупатель:</w:t>
            </w:r>
          </w:p>
          <w:p w:rsidR="00C9216B" w:rsidRDefault="00C9216B" w:rsidP="00C9216B">
            <w:pPr>
              <w:tabs>
                <w:tab w:val="left" w:pos="720"/>
                <w:tab w:val="left" w:pos="900"/>
                <w:tab w:val="left" w:pos="1080"/>
              </w:tabs>
              <w:jc w:val="both"/>
            </w:pPr>
            <w:r w:rsidRPr="00A54185">
              <w:t>Муниципальное бюджетное учреждение «</w:t>
            </w:r>
            <w:proofErr w:type="spellStart"/>
            <w:r w:rsidRPr="00A54185">
              <w:t>Сосновоборская</w:t>
            </w:r>
            <w:proofErr w:type="spellEnd"/>
            <w:r w:rsidRPr="00A54185">
              <w:t xml:space="preserve"> </w:t>
            </w:r>
            <w:r>
              <w:t>централизованная библиотечная система</w:t>
            </w:r>
            <w:r w:rsidRPr="00A54185">
              <w:t>»</w:t>
            </w:r>
            <w:r>
              <w:t xml:space="preserve"> </w:t>
            </w:r>
          </w:p>
          <w:p w:rsidR="00460BF3" w:rsidRPr="00C9216B" w:rsidRDefault="00C9216B" w:rsidP="00C9216B">
            <w:pPr>
              <w:tabs>
                <w:tab w:val="left" w:pos="720"/>
                <w:tab w:val="left" w:pos="900"/>
                <w:tab w:val="left" w:pos="1080"/>
              </w:tabs>
              <w:jc w:val="both"/>
            </w:pPr>
            <w:r>
              <w:t>(МБУ «</w:t>
            </w:r>
            <w:proofErr w:type="spellStart"/>
            <w:r>
              <w:t>Сосновоборская</w:t>
            </w:r>
            <w:proofErr w:type="spellEnd"/>
            <w:r>
              <w:t xml:space="preserve"> ЦБС»)</w:t>
            </w:r>
          </w:p>
          <w:p w:rsidR="00460BF3" w:rsidRPr="00254128" w:rsidRDefault="00460BF3" w:rsidP="00460BF3">
            <w:pPr>
              <w:pStyle w:val="ConsPlusNonformat"/>
              <w:rPr>
                <w:rFonts w:ascii="Times New Roman" w:hAnsi="Times New Roman" w:cs="Times New Roman"/>
                <w:color w:val="000000"/>
                <w:sz w:val="24"/>
                <w:szCs w:val="24"/>
              </w:rPr>
            </w:pPr>
            <w:r w:rsidRPr="00254128">
              <w:rPr>
                <w:rFonts w:ascii="Times New Roman" w:hAnsi="Times New Roman" w:cs="Times New Roman"/>
                <w:i/>
                <w:color w:val="000000"/>
                <w:sz w:val="24"/>
                <w:szCs w:val="24"/>
              </w:rPr>
              <w:t>Юридический адрес</w:t>
            </w:r>
            <w:r w:rsidRPr="00254128">
              <w:rPr>
                <w:rFonts w:ascii="Times New Roman" w:hAnsi="Times New Roman" w:cs="Times New Roman"/>
                <w:color w:val="000000"/>
                <w:sz w:val="24"/>
                <w:szCs w:val="24"/>
              </w:rPr>
              <w:t xml:space="preserve">: </w:t>
            </w:r>
            <w:r w:rsidR="008F41BA" w:rsidRPr="008F41BA">
              <w:rPr>
                <w:rFonts w:ascii="Times New Roman" w:hAnsi="Times New Roman" w:cs="Times New Roman"/>
                <w:color w:val="000000"/>
                <w:sz w:val="24"/>
                <w:szCs w:val="24"/>
              </w:rPr>
              <w:t>188540, Россия, Ленинградская область, г. Сосновый Бор, ул. Ленинградская, д. 62.</w:t>
            </w:r>
          </w:p>
          <w:p w:rsidR="00460BF3" w:rsidRPr="00254128" w:rsidRDefault="00460BF3" w:rsidP="00460BF3">
            <w:pPr>
              <w:pStyle w:val="ConsPlusNonformat"/>
              <w:rPr>
                <w:rFonts w:ascii="Times New Roman" w:hAnsi="Times New Roman" w:cs="Times New Roman"/>
                <w:color w:val="000000"/>
                <w:sz w:val="24"/>
                <w:szCs w:val="24"/>
              </w:rPr>
            </w:pPr>
          </w:p>
          <w:p w:rsidR="00460BF3" w:rsidRPr="00254128" w:rsidRDefault="00460BF3" w:rsidP="00460BF3">
            <w:pPr>
              <w:pStyle w:val="ConsPlusNonformat"/>
              <w:rPr>
                <w:rFonts w:ascii="Times New Roman" w:hAnsi="Times New Roman" w:cs="Times New Roman"/>
                <w:color w:val="000000"/>
                <w:sz w:val="24"/>
                <w:szCs w:val="24"/>
              </w:rPr>
            </w:pPr>
            <w:r w:rsidRPr="00254128">
              <w:rPr>
                <w:rFonts w:ascii="Times New Roman" w:hAnsi="Times New Roman" w:cs="Times New Roman"/>
                <w:i/>
                <w:color w:val="000000"/>
                <w:sz w:val="24"/>
                <w:szCs w:val="24"/>
              </w:rPr>
              <w:t>Почтовый адрес</w:t>
            </w:r>
            <w:r w:rsidRPr="00254128">
              <w:rPr>
                <w:rFonts w:ascii="Times New Roman" w:hAnsi="Times New Roman" w:cs="Times New Roman"/>
                <w:color w:val="000000"/>
                <w:sz w:val="24"/>
                <w:szCs w:val="24"/>
              </w:rPr>
              <w:t xml:space="preserve">: </w:t>
            </w:r>
            <w:r w:rsidR="008F41BA" w:rsidRPr="008F41BA">
              <w:rPr>
                <w:rFonts w:ascii="Times New Roman" w:hAnsi="Times New Roman" w:cs="Times New Roman"/>
                <w:color w:val="000000"/>
                <w:sz w:val="24"/>
                <w:szCs w:val="24"/>
              </w:rPr>
              <w:t>188540, Россия, Ленинградская область, г. Сосновый Бор, ул. Ленинградская, д. 62.</w:t>
            </w:r>
          </w:p>
          <w:p w:rsidR="00460BF3" w:rsidRPr="00254128" w:rsidRDefault="00460BF3" w:rsidP="00460BF3">
            <w:pPr>
              <w:pStyle w:val="ConsPlusNonformat"/>
              <w:rPr>
                <w:rFonts w:ascii="Times New Roman" w:hAnsi="Times New Roman" w:cs="Times New Roman"/>
                <w:color w:val="000000"/>
                <w:sz w:val="24"/>
                <w:szCs w:val="24"/>
              </w:rPr>
            </w:pPr>
          </w:p>
          <w:p w:rsidR="008F41BA" w:rsidRDefault="00460BF3" w:rsidP="00460BF3">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 xml:space="preserve">ИНН/КПП </w:t>
            </w:r>
            <w:r w:rsidR="008F41BA" w:rsidRPr="008F41BA">
              <w:rPr>
                <w:rFonts w:ascii="Times New Roman" w:hAnsi="Times New Roman" w:cs="Times New Roman"/>
                <w:color w:val="000000"/>
                <w:sz w:val="24"/>
                <w:szCs w:val="24"/>
              </w:rPr>
              <w:t>4714009158</w:t>
            </w:r>
            <w:r w:rsidR="008F41BA">
              <w:rPr>
                <w:rFonts w:ascii="Times New Roman" w:hAnsi="Times New Roman" w:cs="Times New Roman"/>
                <w:color w:val="000000"/>
                <w:sz w:val="24"/>
                <w:szCs w:val="24"/>
              </w:rPr>
              <w:t>/</w:t>
            </w:r>
            <w:r w:rsidR="008F41BA" w:rsidRPr="008F41BA">
              <w:rPr>
                <w:rFonts w:ascii="Times New Roman" w:hAnsi="Times New Roman" w:cs="Times New Roman"/>
                <w:color w:val="000000"/>
                <w:sz w:val="24"/>
                <w:szCs w:val="24"/>
              </w:rPr>
              <w:t>472601001</w:t>
            </w:r>
          </w:p>
          <w:p w:rsidR="00460BF3" w:rsidRPr="00254128" w:rsidRDefault="00460BF3" w:rsidP="00460BF3">
            <w:pPr>
              <w:pStyle w:val="ConsPlusNonformat"/>
              <w:rPr>
                <w:rFonts w:ascii="Times New Roman" w:hAnsi="Times New Roman" w:cs="Times New Roman"/>
                <w:color w:val="000000"/>
                <w:sz w:val="24"/>
                <w:szCs w:val="24"/>
              </w:rPr>
            </w:pPr>
            <w:r w:rsidRPr="00254128">
              <w:rPr>
                <w:rFonts w:ascii="Times New Roman" w:hAnsi="Times New Roman" w:cs="Times New Roman"/>
                <w:color w:val="000000"/>
                <w:sz w:val="24"/>
                <w:szCs w:val="24"/>
              </w:rPr>
              <w:t>О</w:t>
            </w:r>
            <w:r>
              <w:rPr>
                <w:rFonts w:ascii="Times New Roman" w:hAnsi="Times New Roman" w:cs="Times New Roman"/>
                <w:color w:val="000000"/>
                <w:sz w:val="24"/>
                <w:szCs w:val="24"/>
              </w:rPr>
              <w:t xml:space="preserve">ГРН </w:t>
            </w:r>
            <w:r w:rsidR="008F41BA" w:rsidRPr="008F41BA">
              <w:rPr>
                <w:rFonts w:ascii="Times New Roman" w:hAnsi="Times New Roman" w:cs="Times New Roman"/>
                <w:color w:val="000000"/>
                <w:sz w:val="24"/>
                <w:szCs w:val="24"/>
              </w:rPr>
              <w:t xml:space="preserve">1024701762744 </w:t>
            </w:r>
            <w:r w:rsidRPr="00254128">
              <w:rPr>
                <w:rFonts w:ascii="Times New Roman" w:hAnsi="Times New Roman" w:cs="Times New Roman"/>
                <w:color w:val="000000"/>
                <w:sz w:val="24"/>
                <w:szCs w:val="24"/>
              </w:rPr>
              <w:t xml:space="preserve"> </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Получатель: Комитет финансов СГО по Ленинградской области (МБУ «</w:t>
            </w:r>
            <w:proofErr w:type="spellStart"/>
            <w:r w:rsidRPr="008F41BA">
              <w:rPr>
                <w:rFonts w:ascii="Times New Roman" w:hAnsi="Times New Roman" w:cs="Times New Roman"/>
                <w:color w:val="000000"/>
                <w:sz w:val="24"/>
                <w:szCs w:val="24"/>
              </w:rPr>
              <w:t>Сосновоборская</w:t>
            </w:r>
            <w:proofErr w:type="spellEnd"/>
            <w:r w:rsidRPr="008F41BA">
              <w:rPr>
                <w:rFonts w:ascii="Times New Roman" w:hAnsi="Times New Roman" w:cs="Times New Roman"/>
                <w:color w:val="000000"/>
                <w:sz w:val="24"/>
                <w:szCs w:val="24"/>
              </w:rPr>
              <w:t xml:space="preserve"> ЦБС», Лицевой счет 20001002)</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lastRenderedPageBreak/>
              <w:t>Банк получателя: ОКЦ №1 СЕВЕРО-ЗАПАДНОГО ГУ БАНКА РОССИИ //УФК по Ленинградской области г. Санкт-Петербург</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 xml:space="preserve">БИК: 044030098 </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Казначейский счет: 03234643417540004500</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Кор. счет: 40102810745370000098</w:t>
            </w:r>
          </w:p>
          <w:p w:rsidR="008F41BA" w:rsidRPr="008F41BA" w:rsidRDefault="008F41BA" w:rsidP="008F41BA">
            <w:pPr>
              <w:pStyle w:val="ConsPlusNonformat"/>
              <w:rPr>
                <w:rFonts w:ascii="Times New Roman" w:hAnsi="Times New Roman" w:cs="Times New Roman"/>
                <w:color w:val="000000"/>
                <w:sz w:val="24"/>
                <w:szCs w:val="24"/>
              </w:rPr>
            </w:pPr>
            <w:r w:rsidRPr="008F41BA">
              <w:rPr>
                <w:rFonts w:ascii="Times New Roman" w:hAnsi="Times New Roman" w:cs="Times New Roman"/>
                <w:color w:val="000000"/>
                <w:sz w:val="24"/>
                <w:szCs w:val="24"/>
              </w:rPr>
              <w:t>тел./</w:t>
            </w:r>
            <w:proofErr w:type="gramStart"/>
            <w:r w:rsidRPr="008F41BA">
              <w:rPr>
                <w:rFonts w:ascii="Times New Roman" w:hAnsi="Times New Roman" w:cs="Times New Roman"/>
                <w:color w:val="000000"/>
                <w:sz w:val="24"/>
                <w:szCs w:val="24"/>
              </w:rPr>
              <w:t>факс.:</w:t>
            </w:r>
            <w:proofErr w:type="gramEnd"/>
            <w:r w:rsidRPr="008F41BA">
              <w:rPr>
                <w:rFonts w:ascii="Times New Roman" w:hAnsi="Times New Roman" w:cs="Times New Roman"/>
                <w:color w:val="000000"/>
                <w:sz w:val="24"/>
                <w:szCs w:val="24"/>
              </w:rPr>
              <w:t xml:space="preserve"> 8(81369)2-60-88; 2-60-53</w:t>
            </w:r>
          </w:p>
          <w:p w:rsidR="00460BF3" w:rsidRPr="008F41BA" w:rsidRDefault="008F41BA" w:rsidP="008F41BA">
            <w:pPr>
              <w:pStyle w:val="ConsPlusNonformat"/>
              <w:rPr>
                <w:rFonts w:ascii="Times New Roman" w:hAnsi="Times New Roman" w:cs="Times New Roman"/>
                <w:color w:val="000000"/>
                <w:sz w:val="24"/>
                <w:szCs w:val="24"/>
                <w:lang w:val="en-US"/>
              </w:rPr>
            </w:pPr>
            <w:r w:rsidRPr="008F41BA">
              <w:rPr>
                <w:rFonts w:ascii="Times New Roman" w:hAnsi="Times New Roman" w:cs="Times New Roman"/>
                <w:color w:val="000000"/>
                <w:sz w:val="24"/>
                <w:szCs w:val="24"/>
                <w:lang w:val="en-US"/>
              </w:rPr>
              <w:t>e-mail: libr@sbor.net, buh-sgpb@yandex.ru</w:t>
            </w:r>
          </w:p>
        </w:tc>
      </w:tr>
    </w:tbl>
    <w:p w:rsidR="00616571" w:rsidRPr="008F41BA" w:rsidRDefault="00616571" w:rsidP="002A5D20">
      <w:pPr>
        <w:suppressAutoHyphens w:val="0"/>
        <w:spacing w:before="0" w:after="0"/>
        <w:jc w:val="right"/>
        <w:rPr>
          <w:lang w:val="en-US"/>
        </w:rPr>
      </w:pPr>
    </w:p>
    <w:p w:rsidR="00616571" w:rsidRPr="008F41BA" w:rsidRDefault="00616571" w:rsidP="002A5D20">
      <w:pPr>
        <w:suppressAutoHyphens w:val="0"/>
        <w:spacing w:before="0" w:after="0"/>
        <w:jc w:val="right"/>
        <w:rPr>
          <w:lang w:val="en-US"/>
        </w:rPr>
      </w:pPr>
    </w:p>
    <w:p w:rsidR="00D60BB4" w:rsidRPr="008F41BA" w:rsidRDefault="00D60BB4" w:rsidP="00D60BB4">
      <w:pPr>
        <w:tabs>
          <w:tab w:val="left" w:pos="210"/>
        </w:tabs>
        <w:suppressAutoHyphens w:val="0"/>
        <w:spacing w:before="0" w:after="0"/>
        <w:rPr>
          <w:lang w:val="en-US"/>
        </w:rPr>
      </w:pPr>
      <w:r w:rsidRPr="008F41BA">
        <w:rPr>
          <w:lang w:val="en-US"/>
        </w:rPr>
        <w:tab/>
      </w:r>
    </w:p>
    <w:tbl>
      <w:tblPr>
        <w:tblStyle w:val="1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D60BB4" w:rsidRPr="00D60BB4" w:rsidTr="00143EB3">
        <w:tc>
          <w:tcPr>
            <w:tcW w:w="4673" w:type="dxa"/>
          </w:tcPr>
          <w:p w:rsidR="00D60BB4" w:rsidRPr="00D60BB4" w:rsidRDefault="00D60BB4" w:rsidP="00D60BB4">
            <w:pPr>
              <w:widowControl w:val="0"/>
              <w:spacing w:before="0" w:after="0"/>
              <w:jc w:val="center"/>
              <w:rPr>
                <w:b/>
              </w:rPr>
            </w:pPr>
            <w:r w:rsidRPr="00D60BB4">
              <w:rPr>
                <w:b/>
              </w:rPr>
              <w:t>ПОСТАВЩИК</w:t>
            </w:r>
          </w:p>
          <w:p w:rsidR="00D60BB4" w:rsidRPr="00D60BB4" w:rsidRDefault="00D60BB4" w:rsidP="00D60BB4">
            <w:pPr>
              <w:widowControl w:val="0"/>
              <w:spacing w:before="0" w:after="0"/>
              <w:jc w:val="center"/>
            </w:pPr>
            <w:r w:rsidRPr="00D60BB4">
              <w:t>____________________________</w:t>
            </w:r>
          </w:p>
          <w:p w:rsidR="00D60BB4" w:rsidRPr="00D60BB4" w:rsidRDefault="00D60BB4" w:rsidP="00D60BB4">
            <w:pPr>
              <w:widowControl w:val="0"/>
              <w:spacing w:before="0" w:after="0"/>
              <w:jc w:val="center"/>
            </w:pPr>
            <w:r w:rsidRPr="00D60BB4">
              <w:rPr>
                <w:vertAlign w:val="superscript"/>
              </w:rPr>
              <w:t>(должность)</w:t>
            </w:r>
          </w:p>
          <w:p w:rsidR="00D60BB4" w:rsidRPr="00D60BB4" w:rsidRDefault="00D60BB4" w:rsidP="00D60BB4">
            <w:pPr>
              <w:widowControl w:val="0"/>
              <w:spacing w:before="0" w:after="0"/>
              <w:jc w:val="center"/>
            </w:pPr>
            <w:r w:rsidRPr="00D60BB4">
              <w:t>____________________________</w:t>
            </w:r>
          </w:p>
          <w:p w:rsidR="00D60BB4" w:rsidRPr="00D60BB4" w:rsidRDefault="008F41BA" w:rsidP="00D60BB4">
            <w:pPr>
              <w:widowControl w:val="0"/>
              <w:spacing w:before="0" w:after="0"/>
              <w:jc w:val="center"/>
              <w:rPr>
                <w:vertAlign w:val="superscript"/>
              </w:rPr>
            </w:pPr>
            <w:r>
              <w:rPr>
                <w:vertAlign w:val="superscript"/>
              </w:rPr>
              <w:t>(</w:t>
            </w:r>
            <w:r w:rsidR="00D60BB4" w:rsidRPr="00D60BB4">
              <w:rPr>
                <w:vertAlign w:val="superscript"/>
              </w:rPr>
              <w:t>фамилия и инициалы)</w:t>
            </w:r>
          </w:p>
          <w:p w:rsidR="00D60BB4" w:rsidRPr="00D60BB4" w:rsidRDefault="00D60BB4" w:rsidP="008F41BA">
            <w:pPr>
              <w:widowControl w:val="0"/>
              <w:spacing w:before="0" w:after="0"/>
              <w:jc w:val="center"/>
            </w:pPr>
            <w:r w:rsidRPr="00D60BB4">
              <w:t>___ ____________ 20</w:t>
            </w:r>
            <w:r w:rsidR="008F41BA">
              <w:t>26</w:t>
            </w:r>
            <w:r w:rsidRPr="00D60BB4">
              <w:t>г.</w:t>
            </w:r>
          </w:p>
        </w:tc>
        <w:tc>
          <w:tcPr>
            <w:tcW w:w="4674" w:type="dxa"/>
          </w:tcPr>
          <w:p w:rsidR="00D60BB4" w:rsidRPr="00D60BB4" w:rsidRDefault="00D60BB4" w:rsidP="00D60BB4">
            <w:pPr>
              <w:widowControl w:val="0"/>
              <w:spacing w:before="0" w:after="0"/>
              <w:jc w:val="center"/>
              <w:rPr>
                <w:b/>
              </w:rPr>
            </w:pPr>
            <w:r w:rsidRPr="00D60BB4">
              <w:rPr>
                <w:b/>
              </w:rPr>
              <w:t>ПОКУПАТЕЛЬ</w:t>
            </w:r>
          </w:p>
          <w:p w:rsidR="00D60BB4" w:rsidRPr="008F41BA" w:rsidRDefault="008F41BA" w:rsidP="00D60BB4">
            <w:pPr>
              <w:widowControl w:val="0"/>
              <w:spacing w:before="0" w:after="0"/>
              <w:jc w:val="center"/>
              <w:rPr>
                <w:u w:val="single"/>
              </w:rPr>
            </w:pPr>
            <w:r w:rsidRPr="008F41BA">
              <w:rPr>
                <w:u w:val="single"/>
              </w:rPr>
              <w:t>Директор</w:t>
            </w:r>
          </w:p>
          <w:p w:rsidR="00D60BB4" w:rsidRPr="00D60BB4" w:rsidRDefault="00D60BB4" w:rsidP="00D60BB4">
            <w:pPr>
              <w:widowControl w:val="0"/>
              <w:spacing w:before="0" w:after="0"/>
              <w:jc w:val="center"/>
            </w:pPr>
            <w:r w:rsidRPr="00D60BB4">
              <w:rPr>
                <w:vertAlign w:val="superscript"/>
              </w:rPr>
              <w:t>(должность)</w:t>
            </w:r>
          </w:p>
          <w:p w:rsidR="00D60BB4" w:rsidRPr="008F41BA" w:rsidRDefault="008F41BA" w:rsidP="00D60BB4">
            <w:pPr>
              <w:widowControl w:val="0"/>
              <w:spacing w:before="0" w:after="0"/>
              <w:jc w:val="center"/>
              <w:rPr>
                <w:u w:val="single"/>
              </w:rPr>
            </w:pPr>
            <w:r w:rsidRPr="008F41BA">
              <w:rPr>
                <w:u w:val="single"/>
              </w:rPr>
              <w:t>Е.Ю. Сохина</w:t>
            </w:r>
          </w:p>
          <w:p w:rsidR="00D60BB4" w:rsidRPr="00D60BB4" w:rsidRDefault="00D60BB4" w:rsidP="00D60BB4">
            <w:pPr>
              <w:widowControl w:val="0"/>
              <w:spacing w:before="0" w:after="0"/>
              <w:jc w:val="center"/>
              <w:rPr>
                <w:vertAlign w:val="superscript"/>
              </w:rPr>
            </w:pPr>
            <w:r w:rsidRPr="00D60BB4">
              <w:rPr>
                <w:vertAlign w:val="superscript"/>
              </w:rPr>
              <w:t>(фамилия и инициалы)</w:t>
            </w:r>
          </w:p>
          <w:p w:rsidR="00D60BB4" w:rsidRPr="00D60BB4" w:rsidRDefault="00D60BB4" w:rsidP="008F41BA">
            <w:pPr>
              <w:widowControl w:val="0"/>
              <w:spacing w:before="0" w:after="0"/>
              <w:jc w:val="center"/>
            </w:pPr>
            <w:r w:rsidRPr="00D60BB4">
              <w:t>___ ____________ 20</w:t>
            </w:r>
            <w:r w:rsidR="008F41BA">
              <w:t>26</w:t>
            </w:r>
            <w:r w:rsidRPr="00D60BB4">
              <w:t>г.</w:t>
            </w:r>
          </w:p>
        </w:tc>
      </w:tr>
    </w:tbl>
    <w:p w:rsidR="00616571" w:rsidRDefault="00D60BB4" w:rsidP="00141906">
      <w:pPr>
        <w:tabs>
          <w:tab w:val="left" w:pos="5970"/>
        </w:tabs>
        <w:suppressAutoHyphens w:val="0"/>
        <w:spacing w:before="0" w:after="0"/>
      </w:pPr>
      <w:r>
        <w:tab/>
      </w:r>
    </w:p>
    <w:p w:rsidR="008F41BA" w:rsidRDefault="008F41BA" w:rsidP="002A5D20">
      <w:pPr>
        <w:suppressAutoHyphens w:val="0"/>
        <w:spacing w:before="0" w:after="0"/>
        <w:jc w:val="right"/>
      </w:pPr>
      <w:r>
        <w:br w:type="page"/>
      </w:r>
    </w:p>
    <w:p w:rsidR="00460BF3" w:rsidRDefault="00460BF3" w:rsidP="00733553">
      <w:pPr>
        <w:suppressAutoHyphens w:val="0"/>
        <w:spacing w:before="0" w:after="0"/>
        <w:ind w:left="5670"/>
      </w:pPr>
      <w:r w:rsidRPr="00254128">
        <w:lastRenderedPageBreak/>
        <w:t>Приложение №</w:t>
      </w:r>
      <w:r>
        <w:t xml:space="preserve"> </w:t>
      </w:r>
      <w:r w:rsidRPr="00254128">
        <w:t>1</w:t>
      </w:r>
      <w:r>
        <w:br/>
      </w:r>
      <w:r w:rsidRPr="00254128">
        <w:t xml:space="preserve">к Договору </w:t>
      </w:r>
      <w:r w:rsidR="008D066A">
        <w:t>подписки</w:t>
      </w:r>
      <w:r w:rsidRPr="00254128">
        <w:t xml:space="preserve"> </w:t>
      </w:r>
      <w:r w:rsidR="008D066A">
        <w:t xml:space="preserve">на </w:t>
      </w:r>
      <w:r w:rsidRPr="00254128">
        <w:t>периодически</w:t>
      </w:r>
      <w:r w:rsidR="008D066A">
        <w:t>е</w:t>
      </w:r>
      <w:r w:rsidRPr="00254128">
        <w:t xml:space="preserve"> печатны</w:t>
      </w:r>
      <w:r w:rsidR="008D066A">
        <w:t>е</w:t>
      </w:r>
      <w:r w:rsidRPr="00254128">
        <w:t xml:space="preserve"> издани</w:t>
      </w:r>
      <w:r w:rsidR="008D066A">
        <w:t>я</w:t>
      </w:r>
    </w:p>
    <w:p w:rsidR="00460BF3" w:rsidRDefault="00460BF3" w:rsidP="00733553">
      <w:pPr>
        <w:tabs>
          <w:tab w:val="left" w:pos="284"/>
        </w:tabs>
        <w:suppressAutoHyphens w:val="0"/>
        <w:autoSpaceDE w:val="0"/>
        <w:autoSpaceDN w:val="0"/>
        <w:adjustRightInd w:val="0"/>
        <w:spacing w:before="0" w:after="0"/>
        <w:ind w:left="5670"/>
      </w:pPr>
      <w:r>
        <w:t>от ______________ 20___ г.</w:t>
      </w:r>
    </w:p>
    <w:p w:rsidR="00460BF3" w:rsidRPr="00254128" w:rsidRDefault="00460BF3" w:rsidP="00733553">
      <w:pPr>
        <w:tabs>
          <w:tab w:val="left" w:pos="284"/>
        </w:tabs>
        <w:suppressAutoHyphens w:val="0"/>
        <w:autoSpaceDE w:val="0"/>
        <w:autoSpaceDN w:val="0"/>
        <w:adjustRightInd w:val="0"/>
        <w:spacing w:before="0" w:after="0"/>
        <w:ind w:left="5670"/>
      </w:pPr>
      <w:r>
        <w:t>№ ___________</w:t>
      </w:r>
    </w:p>
    <w:p w:rsidR="00460BF3" w:rsidRDefault="00460BF3" w:rsidP="00411DFB">
      <w:pPr>
        <w:spacing w:before="0" w:after="0"/>
        <w:rPr>
          <w:b/>
        </w:rPr>
      </w:pPr>
    </w:p>
    <w:p w:rsidR="00460BF3" w:rsidRPr="00254128" w:rsidRDefault="00460BF3" w:rsidP="00460BF3">
      <w:pPr>
        <w:spacing w:before="0" w:after="0"/>
        <w:jc w:val="center"/>
        <w:rPr>
          <w:b/>
        </w:rPr>
      </w:pPr>
      <w:r w:rsidRPr="00254128">
        <w:rPr>
          <w:b/>
        </w:rPr>
        <w:t>СПЕЦИФИКАЦИЯ</w:t>
      </w:r>
    </w:p>
    <w:p w:rsidR="00460BF3" w:rsidRPr="00254128" w:rsidRDefault="007620D5" w:rsidP="00460BF3">
      <w:pPr>
        <w:spacing w:before="0" w:after="0"/>
        <w:jc w:val="center"/>
        <w:rPr>
          <w:b/>
        </w:rPr>
      </w:pPr>
      <w:r w:rsidRPr="007620D5">
        <w:rPr>
          <w:b/>
        </w:rPr>
        <w:t>подписк</w:t>
      </w:r>
      <w:r>
        <w:rPr>
          <w:b/>
        </w:rPr>
        <w:t>а</w:t>
      </w:r>
      <w:r w:rsidRPr="007620D5">
        <w:rPr>
          <w:b/>
        </w:rPr>
        <w:t xml:space="preserve"> на периодические печатные издания</w:t>
      </w:r>
      <w:r w:rsidR="00460BF3" w:rsidRPr="00254128">
        <w:rPr>
          <w:b/>
        </w:rPr>
        <w:t xml:space="preserve"> </w:t>
      </w:r>
    </w:p>
    <w:p w:rsidR="00460BF3" w:rsidRPr="00254128" w:rsidRDefault="00460BF3" w:rsidP="00460BF3">
      <w:pPr>
        <w:spacing w:before="0" w:after="0"/>
        <w:jc w:val="center"/>
        <w:rPr>
          <w:b/>
        </w:rPr>
      </w:pPr>
    </w:p>
    <w:tbl>
      <w:tblPr>
        <w:tblStyle w:val="affffd"/>
        <w:tblW w:w="9634" w:type="dxa"/>
        <w:tblLayout w:type="fixed"/>
        <w:tblLook w:val="04A0" w:firstRow="1" w:lastRow="0" w:firstColumn="1" w:lastColumn="0" w:noHBand="0" w:noVBand="1"/>
      </w:tblPr>
      <w:tblGrid>
        <w:gridCol w:w="3222"/>
        <w:gridCol w:w="636"/>
        <w:gridCol w:w="1240"/>
        <w:gridCol w:w="1276"/>
        <w:gridCol w:w="1701"/>
        <w:gridCol w:w="1559"/>
      </w:tblGrid>
      <w:tr w:rsidR="005F6C62" w:rsidTr="00C53726">
        <w:tc>
          <w:tcPr>
            <w:tcW w:w="3222" w:type="dxa"/>
          </w:tcPr>
          <w:p w:rsidR="005F6C62" w:rsidRPr="008B59CA" w:rsidRDefault="005F6C62" w:rsidP="008B59CA">
            <w:pPr>
              <w:tabs>
                <w:tab w:val="left" w:pos="284"/>
              </w:tabs>
              <w:suppressAutoHyphens w:val="0"/>
              <w:autoSpaceDE w:val="0"/>
              <w:autoSpaceDN w:val="0"/>
              <w:adjustRightInd w:val="0"/>
              <w:spacing w:before="0" w:after="0"/>
              <w:jc w:val="center"/>
              <w:rPr>
                <w:b/>
              </w:rPr>
            </w:pPr>
            <w:r w:rsidRPr="008B59CA">
              <w:rPr>
                <w:b/>
              </w:rPr>
              <w:t>Наименование издания</w:t>
            </w:r>
          </w:p>
        </w:tc>
        <w:tc>
          <w:tcPr>
            <w:tcW w:w="636" w:type="dxa"/>
          </w:tcPr>
          <w:p w:rsidR="005F6C62" w:rsidRPr="008B59CA" w:rsidRDefault="005F6C62" w:rsidP="008B59CA">
            <w:pPr>
              <w:tabs>
                <w:tab w:val="left" w:pos="284"/>
              </w:tabs>
              <w:suppressAutoHyphens w:val="0"/>
              <w:autoSpaceDE w:val="0"/>
              <w:autoSpaceDN w:val="0"/>
              <w:adjustRightInd w:val="0"/>
              <w:spacing w:before="0" w:after="0"/>
              <w:jc w:val="center"/>
              <w:rPr>
                <w:b/>
              </w:rPr>
            </w:pPr>
            <w:r w:rsidRPr="008B59CA">
              <w:rPr>
                <w:b/>
              </w:rPr>
              <w:t>Вид</w:t>
            </w:r>
          </w:p>
        </w:tc>
        <w:tc>
          <w:tcPr>
            <w:tcW w:w="1240" w:type="dxa"/>
          </w:tcPr>
          <w:p w:rsidR="005F6C62" w:rsidRPr="008B59CA" w:rsidRDefault="005F6C62" w:rsidP="008B59CA">
            <w:pPr>
              <w:tabs>
                <w:tab w:val="left" w:pos="284"/>
              </w:tabs>
              <w:suppressAutoHyphens w:val="0"/>
              <w:autoSpaceDE w:val="0"/>
              <w:autoSpaceDN w:val="0"/>
              <w:adjustRightInd w:val="0"/>
              <w:spacing w:before="0" w:after="0"/>
              <w:jc w:val="center"/>
              <w:rPr>
                <w:b/>
              </w:rPr>
            </w:pPr>
            <w:r w:rsidRPr="008B59CA">
              <w:rPr>
                <w:b/>
              </w:rPr>
              <w:t>Периодичность выхода 1 комплекта</w:t>
            </w:r>
          </w:p>
        </w:tc>
        <w:tc>
          <w:tcPr>
            <w:tcW w:w="1276" w:type="dxa"/>
          </w:tcPr>
          <w:p w:rsidR="005F6C62" w:rsidRPr="008B59CA" w:rsidRDefault="005F6C62" w:rsidP="008B59CA">
            <w:pPr>
              <w:tabs>
                <w:tab w:val="left" w:pos="284"/>
              </w:tabs>
              <w:suppressAutoHyphens w:val="0"/>
              <w:autoSpaceDE w:val="0"/>
              <w:autoSpaceDN w:val="0"/>
              <w:adjustRightInd w:val="0"/>
              <w:spacing w:before="0" w:after="0"/>
              <w:jc w:val="center"/>
              <w:rPr>
                <w:b/>
              </w:rPr>
            </w:pPr>
            <w:r w:rsidRPr="008B59CA">
              <w:rPr>
                <w:b/>
              </w:rPr>
              <w:t>Кол-во комплектов</w:t>
            </w:r>
          </w:p>
        </w:tc>
        <w:tc>
          <w:tcPr>
            <w:tcW w:w="1701" w:type="dxa"/>
          </w:tcPr>
          <w:p w:rsidR="005F6C62" w:rsidRPr="008B59CA" w:rsidRDefault="005F6C62" w:rsidP="008B59CA">
            <w:pPr>
              <w:tabs>
                <w:tab w:val="left" w:pos="284"/>
              </w:tabs>
              <w:suppressAutoHyphens w:val="0"/>
              <w:autoSpaceDE w:val="0"/>
              <w:autoSpaceDN w:val="0"/>
              <w:adjustRightInd w:val="0"/>
              <w:spacing w:before="0" w:after="0"/>
              <w:jc w:val="center"/>
              <w:rPr>
                <w:b/>
              </w:rPr>
            </w:pPr>
            <w:r w:rsidRPr="008B59CA">
              <w:rPr>
                <w:b/>
              </w:rPr>
              <w:t>Цена 1 комплекта,</w:t>
            </w:r>
            <w:bookmarkStart w:id="3" w:name="_GoBack"/>
            <w:bookmarkEnd w:id="3"/>
            <w:r w:rsidRPr="008B59CA">
              <w:rPr>
                <w:b/>
              </w:rPr>
              <w:t xml:space="preserve"> руб.</w:t>
            </w:r>
          </w:p>
        </w:tc>
        <w:tc>
          <w:tcPr>
            <w:tcW w:w="1559" w:type="dxa"/>
          </w:tcPr>
          <w:p w:rsidR="005F6C62" w:rsidRPr="008B59CA" w:rsidRDefault="005F6C62" w:rsidP="008B59CA">
            <w:pPr>
              <w:tabs>
                <w:tab w:val="left" w:pos="284"/>
              </w:tabs>
              <w:suppressAutoHyphens w:val="0"/>
              <w:autoSpaceDE w:val="0"/>
              <w:autoSpaceDN w:val="0"/>
              <w:adjustRightInd w:val="0"/>
              <w:spacing w:before="0" w:after="0"/>
              <w:jc w:val="center"/>
              <w:rPr>
                <w:b/>
              </w:rPr>
            </w:pPr>
            <w:r w:rsidRPr="008B59CA">
              <w:rPr>
                <w:b/>
              </w:rPr>
              <w:t>Сумма издания, руб.</w:t>
            </w:r>
          </w:p>
        </w:tc>
      </w:tr>
      <w:tr w:rsidR="005F6C62" w:rsidTr="00DC16F3">
        <w:tc>
          <w:tcPr>
            <w:tcW w:w="3222" w:type="dxa"/>
          </w:tcPr>
          <w:p w:rsidR="005F6C62" w:rsidRDefault="005F6C62" w:rsidP="005F6C62">
            <w:pPr>
              <w:tabs>
                <w:tab w:val="left" w:pos="284"/>
              </w:tabs>
              <w:suppressAutoHyphens w:val="0"/>
              <w:autoSpaceDE w:val="0"/>
              <w:autoSpaceDN w:val="0"/>
              <w:adjustRightInd w:val="0"/>
              <w:spacing w:before="0" w:after="0"/>
            </w:pPr>
            <w:r>
              <w:t>Основы безопасности жизнедеятельности</w:t>
            </w:r>
          </w:p>
        </w:tc>
        <w:tc>
          <w:tcPr>
            <w:tcW w:w="636" w:type="dxa"/>
          </w:tcPr>
          <w:p w:rsidR="005F6C62" w:rsidRDefault="005F6C62" w:rsidP="008B59CA">
            <w:pPr>
              <w:tabs>
                <w:tab w:val="left" w:pos="284"/>
              </w:tabs>
              <w:suppressAutoHyphens w:val="0"/>
              <w:autoSpaceDE w:val="0"/>
              <w:autoSpaceDN w:val="0"/>
              <w:adjustRightInd w:val="0"/>
              <w:spacing w:before="0" w:after="0"/>
              <w:jc w:val="center"/>
            </w:pPr>
            <w:proofErr w:type="spellStart"/>
            <w:r>
              <w:t>жур</w:t>
            </w:r>
            <w:proofErr w:type="spellEnd"/>
          </w:p>
        </w:tc>
        <w:tc>
          <w:tcPr>
            <w:tcW w:w="1240" w:type="dxa"/>
          </w:tcPr>
          <w:p w:rsidR="005F6C62" w:rsidRDefault="005F6C62" w:rsidP="008B59CA">
            <w:pPr>
              <w:tabs>
                <w:tab w:val="left" w:pos="284"/>
              </w:tabs>
              <w:suppressAutoHyphens w:val="0"/>
              <w:autoSpaceDE w:val="0"/>
              <w:autoSpaceDN w:val="0"/>
              <w:adjustRightInd w:val="0"/>
              <w:spacing w:before="0" w:after="0"/>
              <w:jc w:val="center"/>
            </w:pPr>
            <w:r>
              <w:t xml:space="preserve">6 в </w:t>
            </w:r>
            <w:proofErr w:type="spellStart"/>
            <w:r>
              <w:t>полуг</w:t>
            </w:r>
            <w:proofErr w:type="spellEnd"/>
            <w:r>
              <w:t>.</w:t>
            </w:r>
          </w:p>
        </w:tc>
        <w:tc>
          <w:tcPr>
            <w:tcW w:w="1276" w:type="dxa"/>
          </w:tcPr>
          <w:p w:rsidR="005F6C62" w:rsidRDefault="005F6C62" w:rsidP="008B59CA">
            <w:pPr>
              <w:tabs>
                <w:tab w:val="left" w:pos="284"/>
              </w:tabs>
              <w:suppressAutoHyphens w:val="0"/>
              <w:autoSpaceDE w:val="0"/>
              <w:autoSpaceDN w:val="0"/>
              <w:adjustRightInd w:val="0"/>
              <w:spacing w:before="0" w:after="0"/>
              <w:jc w:val="center"/>
            </w:pPr>
            <w:r>
              <w:t>23</w:t>
            </w:r>
          </w:p>
        </w:tc>
        <w:tc>
          <w:tcPr>
            <w:tcW w:w="1701" w:type="dxa"/>
          </w:tcPr>
          <w:p w:rsidR="005F6C62" w:rsidRDefault="005F6C62" w:rsidP="00460BF3">
            <w:pPr>
              <w:tabs>
                <w:tab w:val="left" w:pos="284"/>
              </w:tabs>
              <w:suppressAutoHyphens w:val="0"/>
              <w:autoSpaceDE w:val="0"/>
              <w:autoSpaceDN w:val="0"/>
              <w:adjustRightInd w:val="0"/>
              <w:spacing w:before="0" w:after="0"/>
              <w:jc w:val="both"/>
            </w:pPr>
          </w:p>
        </w:tc>
        <w:tc>
          <w:tcPr>
            <w:tcW w:w="1559" w:type="dxa"/>
          </w:tcPr>
          <w:p w:rsidR="005F6C62" w:rsidRDefault="005F6C62" w:rsidP="00460BF3">
            <w:pPr>
              <w:tabs>
                <w:tab w:val="left" w:pos="284"/>
              </w:tabs>
              <w:suppressAutoHyphens w:val="0"/>
              <w:autoSpaceDE w:val="0"/>
              <w:autoSpaceDN w:val="0"/>
              <w:adjustRightInd w:val="0"/>
              <w:spacing w:before="0" w:after="0"/>
              <w:jc w:val="both"/>
            </w:pPr>
          </w:p>
        </w:tc>
      </w:tr>
      <w:tr w:rsidR="008B59CA" w:rsidTr="004A77FC">
        <w:tc>
          <w:tcPr>
            <w:tcW w:w="8075" w:type="dxa"/>
            <w:gridSpan w:val="5"/>
          </w:tcPr>
          <w:p w:rsidR="008B59CA" w:rsidRPr="008B59CA" w:rsidRDefault="008B59CA" w:rsidP="00460BF3">
            <w:pPr>
              <w:tabs>
                <w:tab w:val="left" w:pos="284"/>
              </w:tabs>
              <w:suppressAutoHyphens w:val="0"/>
              <w:autoSpaceDE w:val="0"/>
              <w:autoSpaceDN w:val="0"/>
              <w:adjustRightInd w:val="0"/>
              <w:spacing w:before="0" w:after="0"/>
              <w:jc w:val="both"/>
            </w:pPr>
            <w:r>
              <w:t>Итого</w:t>
            </w:r>
            <w:r>
              <w:rPr>
                <w:lang w:val="en-US"/>
              </w:rPr>
              <w:t>:</w:t>
            </w:r>
          </w:p>
        </w:tc>
        <w:tc>
          <w:tcPr>
            <w:tcW w:w="1559" w:type="dxa"/>
          </w:tcPr>
          <w:p w:rsidR="008B59CA" w:rsidRDefault="008B59CA" w:rsidP="00460BF3">
            <w:pPr>
              <w:tabs>
                <w:tab w:val="left" w:pos="284"/>
              </w:tabs>
              <w:suppressAutoHyphens w:val="0"/>
              <w:autoSpaceDE w:val="0"/>
              <w:autoSpaceDN w:val="0"/>
              <w:adjustRightInd w:val="0"/>
              <w:spacing w:before="0" w:after="0"/>
              <w:jc w:val="both"/>
            </w:pPr>
          </w:p>
        </w:tc>
      </w:tr>
    </w:tbl>
    <w:p w:rsidR="00810538" w:rsidRDefault="00810538" w:rsidP="00460BF3">
      <w:pPr>
        <w:tabs>
          <w:tab w:val="left" w:pos="284"/>
        </w:tabs>
        <w:suppressAutoHyphens w:val="0"/>
        <w:autoSpaceDE w:val="0"/>
        <w:autoSpaceDN w:val="0"/>
        <w:adjustRightInd w:val="0"/>
        <w:spacing w:before="0" w:after="0"/>
        <w:jc w:val="both"/>
      </w:pPr>
    </w:p>
    <w:p w:rsidR="008B59CA" w:rsidRDefault="008B59CA" w:rsidP="00460BF3">
      <w:pPr>
        <w:tabs>
          <w:tab w:val="left" w:pos="284"/>
        </w:tabs>
        <w:suppressAutoHyphens w:val="0"/>
        <w:autoSpaceDE w:val="0"/>
        <w:autoSpaceDN w:val="0"/>
        <w:adjustRightInd w:val="0"/>
        <w:spacing w:before="0" w:after="0"/>
        <w:jc w:val="both"/>
      </w:pPr>
    </w:p>
    <w:p w:rsidR="00460BF3" w:rsidRDefault="00F21409" w:rsidP="00460BF3">
      <w:pPr>
        <w:tabs>
          <w:tab w:val="left" w:pos="284"/>
        </w:tabs>
        <w:suppressAutoHyphens w:val="0"/>
        <w:autoSpaceDE w:val="0"/>
        <w:autoSpaceDN w:val="0"/>
        <w:adjustRightInd w:val="0"/>
        <w:spacing w:before="0" w:after="0"/>
        <w:jc w:val="both"/>
        <w:rPr>
          <w:color w:val="000000"/>
        </w:rPr>
      </w:pPr>
      <w:r w:rsidRPr="00254128">
        <w:rPr>
          <w:color w:val="000000"/>
        </w:rPr>
        <w:t>Общая цена Договора составляет ________ (_______) рублей</w:t>
      </w:r>
      <w:r>
        <w:rPr>
          <w:color w:val="000000"/>
        </w:rPr>
        <w:t>,</w:t>
      </w:r>
      <w:r w:rsidRPr="00254128">
        <w:rPr>
          <w:color w:val="000000"/>
        </w:rPr>
        <w:t xml:space="preserve"> </w:t>
      </w:r>
      <w:r>
        <w:rPr>
          <w:color w:val="000000"/>
        </w:rPr>
        <w:t xml:space="preserve">в </w:t>
      </w:r>
      <w:proofErr w:type="spellStart"/>
      <w:r>
        <w:rPr>
          <w:color w:val="000000"/>
        </w:rPr>
        <w:t>т.ч</w:t>
      </w:r>
      <w:proofErr w:type="spellEnd"/>
      <w:r>
        <w:rPr>
          <w:color w:val="000000"/>
        </w:rPr>
        <w:t>.</w:t>
      </w:r>
      <w:r w:rsidRPr="00254128">
        <w:rPr>
          <w:color w:val="000000"/>
        </w:rPr>
        <w:t xml:space="preserve"> НДС ____ </w:t>
      </w:r>
      <w:r>
        <w:rPr>
          <w:color w:val="000000"/>
        </w:rPr>
        <w:t>(или НДС не облагается)</w:t>
      </w:r>
      <w:r w:rsidR="008B59CA">
        <w:rPr>
          <w:color w:val="000000"/>
        </w:rPr>
        <w:t>.</w:t>
      </w:r>
    </w:p>
    <w:p w:rsidR="00F21409" w:rsidRPr="00254128" w:rsidRDefault="00F21409" w:rsidP="00460BF3">
      <w:pPr>
        <w:tabs>
          <w:tab w:val="left" w:pos="284"/>
        </w:tabs>
        <w:suppressAutoHyphens w:val="0"/>
        <w:autoSpaceDE w:val="0"/>
        <w:autoSpaceDN w:val="0"/>
        <w:adjustRightInd w:val="0"/>
        <w:spacing w:before="0" w:after="0"/>
        <w:jc w:val="both"/>
      </w:pPr>
    </w:p>
    <w:tbl>
      <w:tblPr>
        <w:tblStyle w:val="1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9419A6" w:rsidRPr="00D60BB4" w:rsidTr="00E525BF">
        <w:tc>
          <w:tcPr>
            <w:tcW w:w="4673" w:type="dxa"/>
          </w:tcPr>
          <w:p w:rsidR="009419A6" w:rsidRPr="00D60BB4" w:rsidRDefault="009419A6" w:rsidP="00E525BF">
            <w:pPr>
              <w:widowControl w:val="0"/>
              <w:spacing w:before="0" w:after="0"/>
              <w:jc w:val="center"/>
              <w:rPr>
                <w:b/>
              </w:rPr>
            </w:pPr>
            <w:r w:rsidRPr="00D60BB4">
              <w:rPr>
                <w:b/>
              </w:rPr>
              <w:t>ПОСТАВЩИК</w:t>
            </w:r>
          </w:p>
          <w:p w:rsidR="009419A6" w:rsidRPr="00D60BB4" w:rsidRDefault="009419A6" w:rsidP="00E525BF">
            <w:pPr>
              <w:widowControl w:val="0"/>
              <w:spacing w:before="0" w:after="0"/>
              <w:jc w:val="center"/>
            </w:pPr>
            <w:r w:rsidRPr="00D60BB4">
              <w:t>____________________________</w:t>
            </w:r>
          </w:p>
          <w:p w:rsidR="009419A6" w:rsidRPr="00D60BB4" w:rsidRDefault="009419A6" w:rsidP="00E525BF">
            <w:pPr>
              <w:widowControl w:val="0"/>
              <w:spacing w:before="0" w:after="0"/>
              <w:jc w:val="center"/>
            </w:pPr>
            <w:r w:rsidRPr="00D60BB4">
              <w:rPr>
                <w:vertAlign w:val="superscript"/>
              </w:rPr>
              <w:t>(должность)</w:t>
            </w:r>
          </w:p>
          <w:p w:rsidR="009419A6" w:rsidRPr="00D60BB4" w:rsidRDefault="009419A6" w:rsidP="00E525BF">
            <w:pPr>
              <w:widowControl w:val="0"/>
              <w:spacing w:before="0" w:after="0"/>
              <w:jc w:val="center"/>
            </w:pPr>
            <w:r w:rsidRPr="00D60BB4">
              <w:t>____________________________</w:t>
            </w:r>
          </w:p>
          <w:p w:rsidR="009419A6" w:rsidRPr="00D60BB4" w:rsidRDefault="009419A6" w:rsidP="00E525BF">
            <w:pPr>
              <w:widowControl w:val="0"/>
              <w:spacing w:before="0" w:after="0"/>
              <w:jc w:val="center"/>
              <w:rPr>
                <w:vertAlign w:val="superscript"/>
              </w:rPr>
            </w:pPr>
            <w:r>
              <w:rPr>
                <w:vertAlign w:val="superscript"/>
              </w:rPr>
              <w:t>(</w:t>
            </w:r>
            <w:r w:rsidRPr="00D60BB4">
              <w:rPr>
                <w:vertAlign w:val="superscript"/>
              </w:rPr>
              <w:t>фамилия и инициалы)</w:t>
            </w:r>
          </w:p>
          <w:p w:rsidR="009419A6" w:rsidRPr="00D60BB4" w:rsidRDefault="009419A6" w:rsidP="00E525BF">
            <w:pPr>
              <w:widowControl w:val="0"/>
              <w:spacing w:before="0" w:after="0"/>
              <w:jc w:val="center"/>
            </w:pPr>
            <w:r w:rsidRPr="00D60BB4">
              <w:t>___ ____________ 20</w:t>
            </w:r>
            <w:r>
              <w:t>26</w:t>
            </w:r>
            <w:r w:rsidRPr="00D60BB4">
              <w:t>г.</w:t>
            </w:r>
          </w:p>
        </w:tc>
        <w:tc>
          <w:tcPr>
            <w:tcW w:w="4674" w:type="dxa"/>
          </w:tcPr>
          <w:p w:rsidR="009419A6" w:rsidRPr="00D60BB4" w:rsidRDefault="009419A6" w:rsidP="00E525BF">
            <w:pPr>
              <w:widowControl w:val="0"/>
              <w:spacing w:before="0" w:after="0"/>
              <w:jc w:val="center"/>
              <w:rPr>
                <w:b/>
              </w:rPr>
            </w:pPr>
            <w:r w:rsidRPr="00D60BB4">
              <w:rPr>
                <w:b/>
              </w:rPr>
              <w:t>ПОКУПАТЕЛЬ</w:t>
            </w:r>
          </w:p>
          <w:p w:rsidR="009419A6" w:rsidRPr="008F41BA" w:rsidRDefault="009419A6" w:rsidP="00E525BF">
            <w:pPr>
              <w:widowControl w:val="0"/>
              <w:spacing w:before="0" w:after="0"/>
              <w:jc w:val="center"/>
              <w:rPr>
                <w:u w:val="single"/>
              </w:rPr>
            </w:pPr>
            <w:r w:rsidRPr="008F41BA">
              <w:rPr>
                <w:u w:val="single"/>
              </w:rPr>
              <w:t>Директор</w:t>
            </w:r>
          </w:p>
          <w:p w:rsidR="009419A6" w:rsidRPr="00D60BB4" w:rsidRDefault="009419A6" w:rsidP="00E525BF">
            <w:pPr>
              <w:widowControl w:val="0"/>
              <w:spacing w:before="0" w:after="0"/>
              <w:jc w:val="center"/>
            </w:pPr>
            <w:r w:rsidRPr="00D60BB4">
              <w:rPr>
                <w:vertAlign w:val="superscript"/>
              </w:rPr>
              <w:t>(должность)</w:t>
            </w:r>
          </w:p>
          <w:p w:rsidR="009419A6" w:rsidRPr="008F41BA" w:rsidRDefault="009419A6" w:rsidP="00E525BF">
            <w:pPr>
              <w:widowControl w:val="0"/>
              <w:spacing w:before="0" w:after="0"/>
              <w:jc w:val="center"/>
              <w:rPr>
                <w:u w:val="single"/>
              </w:rPr>
            </w:pPr>
            <w:r w:rsidRPr="008F41BA">
              <w:rPr>
                <w:u w:val="single"/>
              </w:rPr>
              <w:t>Е.Ю. Сохина</w:t>
            </w:r>
          </w:p>
          <w:p w:rsidR="009419A6" w:rsidRPr="00D60BB4" w:rsidRDefault="009419A6" w:rsidP="00E525BF">
            <w:pPr>
              <w:widowControl w:val="0"/>
              <w:spacing w:before="0" w:after="0"/>
              <w:jc w:val="center"/>
              <w:rPr>
                <w:vertAlign w:val="superscript"/>
              </w:rPr>
            </w:pPr>
            <w:r w:rsidRPr="00D60BB4">
              <w:rPr>
                <w:vertAlign w:val="superscript"/>
              </w:rPr>
              <w:t>(фамилия и инициалы)</w:t>
            </w:r>
          </w:p>
          <w:p w:rsidR="009419A6" w:rsidRPr="00D60BB4" w:rsidRDefault="009419A6" w:rsidP="00E525BF">
            <w:pPr>
              <w:widowControl w:val="0"/>
              <w:spacing w:before="0" w:after="0"/>
              <w:jc w:val="center"/>
            </w:pPr>
            <w:r w:rsidRPr="00D60BB4">
              <w:t>___ ____________ 20</w:t>
            </w:r>
            <w:r>
              <w:t>26</w:t>
            </w:r>
            <w:r w:rsidRPr="00D60BB4">
              <w:t>г.</w:t>
            </w:r>
          </w:p>
        </w:tc>
      </w:tr>
    </w:tbl>
    <w:p w:rsidR="00460BF3" w:rsidRPr="00254128" w:rsidRDefault="00460BF3" w:rsidP="00460BF3">
      <w:pPr>
        <w:tabs>
          <w:tab w:val="left" w:pos="284"/>
        </w:tabs>
        <w:suppressAutoHyphens w:val="0"/>
        <w:autoSpaceDE w:val="0"/>
        <w:autoSpaceDN w:val="0"/>
        <w:adjustRightInd w:val="0"/>
        <w:spacing w:before="0" w:after="0"/>
        <w:jc w:val="both"/>
      </w:pPr>
    </w:p>
    <w:p w:rsidR="00460BF3" w:rsidRPr="00254128" w:rsidRDefault="00460BF3" w:rsidP="00460BF3">
      <w:pPr>
        <w:tabs>
          <w:tab w:val="left" w:pos="284"/>
        </w:tabs>
        <w:suppressAutoHyphens w:val="0"/>
        <w:autoSpaceDE w:val="0"/>
        <w:autoSpaceDN w:val="0"/>
        <w:adjustRightInd w:val="0"/>
        <w:spacing w:before="0" w:after="0"/>
        <w:jc w:val="both"/>
      </w:pPr>
    </w:p>
    <w:p w:rsidR="00FC2D0B" w:rsidRDefault="00FC2D0B" w:rsidP="00460BF3">
      <w:pPr>
        <w:tabs>
          <w:tab w:val="left" w:pos="284"/>
        </w:tabs>
        <w:suppressAutoHyphens w:val="0"/>
        <w:autoSpaceDE w:val="0"/>
        <w:autoSpaceDN w:val="0"/>
        <w:adjustRightInd w:val="0"/>
        <w:spacing w:before="0" w:after="0"/>
        <w:jc w:val="both"/>
      </w:pPr>
      <w:r>
        <w:br w:type="page"/>
      </w:r>
    </w:p>
    <w:p w:rsidR="00143EB3" w:rsidRPr="00143EB3" w:rsidRDefault="00143EB3" w:rsidP="00521B2B">
      <w:pPr>
        <w:ind w:left="5670"/>
      </w:pPr>
      <w:r w:rsidRPr="00143EB3">
        <w:lastRenderedPageBreak/>
        <w:t xml:space="preserve">Приложение № </w:t>
      </w:r>
      <w:r w:rsidR="004F665B">
        <w:t>2</w:t>
      </w:r>
      <w:r w:rsidRPr="00143EB3">
        <w:br/>
        <w:t xml:space="preserve">к Договору </w:t>
      </w:r>
      <w:r w:rsidR="00FC2D0B">
        <w:t>подписки на</w:t>
      </w:r>
      <w:r w:rsidRPr="00143EB3">
        <w:t xml:space="preserve"> периодически</w:t>
      </w:r>
      <w:r w:rsidR="00FC2D0B">
        <w:t>е</w:t>
      </w:r>
      <w:r w:rsidRPr="00143EB3">
        <w:t xml:space="preserve"> печатны</w:t>
      </w:r>
      <w:r w:rsidR="00FC2D0B">
        <w:t>е</w:t>
      </w:r>
      <w:r w:rsidRPr="00143EB3">
        <w:t xml:space="preserve"> издани</w:t>
      </w:r>
      <w:r w:rsidR="00FC2D0B">
        <w:t>я</w:t>
      </w:r>
    </w:p>
    <w:p w:rsidR="00143EB3" w:rsidRDefault="00143EB3" w:rsidP="00521B2B">
      <w:pPr>
        <w:ind w:left="5670"/>
      </w:pPr>
      <w:r w:rsidRPr="00143EB3">
        <w:t>от ______________ 20___ г. № ___________</w:t>
      </w:r>
    </w:p>
    <w:p w:rsidR="00143EB3" w:rsidRDefault="00143EB3" w:rsidP="00411DFB">
      <w:pPr>
        <w:ind w:firstLine="708"/>
      </w:pPr>
    </w:p>
    <w:p w:rsidR="00143EB3" w:rsidRPr="00141906" w:rsidRDefault="00143EB3" w:rsidP="00141906">
      <w:pPr>
        <w:ind w:firstLine="708"/>
        <w:jc w:val="center"/>
        <w:rPr>
          <w:b/>
        </w:rPr>
      </w:pPr>
      <w:r w:rsidRPr="00141906">
        <w:rPr>
          <w:b/>
        </w:rPr>
        <w:t>Место (-а) поставки Товара</w:t>
      </w:r>
    </w:p>
    <w:p w:rsidR="00FC2D0B" w:rsidRDefault="00FC2D0B" w:rsidP="00FC2D0B">
      <w:pPr>
        <w:ind w:firstLine="708"/>
      </w:pPr>
      <w:r>
        <w:t>Поставка Товара осуществляется путем его доставки Поставщиком по адрес</w:t>
      </w:r>
      <w:r w:rsidR="008B59CA">
        <w:t>у</w:t>
      </w:r>
      <w:r>
        <w:t>:</w:t>
      </w:r>
    </w:p>
    <w:p w:rsidR="00FC2D0B" w:rsidRDefault="00FC2D0B" w:rsidP="00FC2D0B">
      <w:pPr>
        <w:ind w:firstLine="708"/>
      </w:pPr>
      <w:r>
        <w:t xml:space="preserve">Центральная городская библиотека "Точка </w:t>
      </w:r>
      <w:proofErr w:type="spellStart"/>
      <w:r>
        <w:t>СБора</w:t>
      </w:r>
      <w:proofErr w:type="spellEnd"/>
      <w:r>
        <w:t>" до адресата: Ленинградская область, г. Сосно</w:t>
      </w:r>
      <w:r w:rsidR="006D23EA">
        <w:t>вый Бор, ул. Ленинградская д.62.</w:t>
      </w: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p w:rsidR="00FC2D0B" w:rsidRDefault="00FC2D0B" w:rsidP="00FC2D0B">
      <w:pPr>
        <w:ind w:firstLine="708"/>
      </w:pPr>
    </w:p>
    <w:tbl>
      <w:tblPr>
        <w:tblStyle w:val="1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FC2D0B" w:rsidRPr="00D60BB4" w:rsidTr="00E525BF">
        <w:tc>
          <w:tcPr>
            <w:tcW w:w="4673" w:type="dxa"/>
          </w:tcPr>
          <w:p w:rsidR="00FC2D0B" w:rsidRPr="00D60BB4" w:rsidRDefault="00FC2D0B" w:rsidP="00E525BF">
            <w:pPr>
              <w:widowControl w:val="0"/>
              <w:spacing w:before="0" w:after="0"/>
              <w:jc w:val="center"/>
              <w:rPr>
                <w:b/>
              </w:rPr>
            </w:pPr>
            <w:r w:rsidRPr="00D60BB4">
              <w:rPr>
                <w:b/>
              </w:rPr>
              <w:t>ПОСТАВЩИК</w:t>
            </w:r>
          </w:p>
          <w:p w:rsidR="00FC2D0B" w:rsidRPr="00D60BB4" w:rsidRDefault="00FC2D0B" w:rsidP="00E525BF">
            <w:pPr>
              <w:widowControl w:val="0"/>
              <w:spacing w:before="0" w:after="0"/>
              <w:jc w:val="center"/>
            </w:pPr>
            <w:r w:rsidRPr="00D60BB4">
              <w:t>____________________________</w:t>
            </w:r>
          </w:p>
          <w:p w:rsidR="00FC2D0B" w:rsidRPr="00D60BB4" w:rsidRDefault="00FC2D0B" w:rsidP="00E525BF">
            <w:pPr>
              <w:widowControl w:val="0"/>
              <w:spacing w:before="0" w:after="0"/>
              <w:jc w:val="center"/>
            </w:pPr>
            <w:r w:rsidRPr="00D60BB4">
              <w:rPr>
                <w:vertAlign w:val="superscript"/>
              </w:rPr>
              <w:t>(должность)</w:t>
            </w:r>
          </w:p>
          <w:p w:rsidR="00FC2D0B" w:rsidRPr="00D60BB4" w:rsidRDefault="00FC2D0B" w:rsidP="00E525BF">
            <w:pPr>
              <w:widowControl w:val="0"/>
              <w:spacing w:before="0" w:after="0"/>
              <w:jc w:val="center"/>
            </w:pPr>
            <w:r w:rsidRPr="00D60BB4">
              <w:t>____________________________</w:t>
            </w:r>
          </w:p>
          <w:p w:rsidR="00FC2D0B" w:rsidRPr="00D60BB4" w:rsidRDefault="00FC2D0B" w:rsidP="00E525BF">
            <w:pPr>
              <w:widowControl w:val="0"/>
              <w:spacing w:before="0" w:after="0"/>
              <w:jc w:val="center"/>
              <w:rPr>
                <w:vertAlign w:val="superscript"/>
              </w:rPr>
            </w:pPr>
            <w:r>
              <w:rPr>
                <w:vertAlign w:val="superscript"/>
              </w:rPr>
              <w:t>(</w:t>
            </w:r>
            <w:r w:rsidRPr="00D60BB4">
              <w:rPr>
                <w:vertAlign w:val="superscript"/>
              </w:rPr>
              <w:t>фамилия и инициалы)</w:t>
            </w:r>
          </w:p>
          <w:p w:rsidR="00FC2D0B" w:rsidRPr="00D60BB4" w:rsidRDefault="00FC2D0B" w:rsidP="00E525BF">
            <w:pPr>
              <w:widowControl w:val="0"/>
              <w:spacing w:before="0" w:after="0"/>
              <w:jc w:val="center"/>
            </w:pPr>
            <w:r w:rsidRPr="00D60BB4">
              <w:t>___ ____________ 20</w:t>
            </w:r>
            <w:r>
              <w:t>26</w:t>
            </w:r>
            <w:r w:rsidRPr="00D60BB4">
              <w:t>г.</w:t>
            </w:r>
          </w:p>
        </w:tc>
        <w:tc>
          <w:tcPr>
            <w:tcW w:w="4674" w:type="dxa"/>
          </w:tcPr>
          <w:p w:rsidR="00FC2D0B" w:rsidRPr="00D60BB4" w:rsidRDefault="00FC2D0B" w:rsidP="00E525BF">
            <w:pPr>
              <w:widowControl w:val="0"/>
              <w:spacing w:before="0" w:after="0"/>
              <w:jc w:val="center"/>
              <w:rPr>
                <w:b/>
              </w:rPr>
            </w:pPr>
            <w:r w:rsidRPr="00D60BB4">
              <w:rPr>
                <w:b/>
              </w:rPr>
              <w:t>ПОКУПАТЕЛЬ</w:t>
            </w:r>
          </w:p>
          <w:p w:rsidR="00FC2D0B" w:rsidRPr="008F41BA" w:rsidRDefault="00FC2D0B" w:rsidP="00E525BF">
            <w:pPr>
              <w:widowControl w:val="0"/>
              <w:spacing w:before="0" w:after="0"/>
              <w:jc w:val="center"/>
              <w:rPr>
                <w:u w:val="single"/>
              </w:rPr>
            </w:pPr>
            <w:r w:rsidRPr="008F41BA">
              <w:rPr>
                <w:u w:val="single"/>
              </w:rPr>
              <w:t>Директор</w:t>
            </w:r>
          </w:p>
          <w:p w:rsidR="00FC2D0B" w:rsidRPr="00D60BB4" w:rsidRDefault="00FC2D0B" w:rsidP="00E525BF">
            <w:pPr>
              <w:widowControl w:val="0"/>
              <w:spacing w:before="0" w:after="0"/>
              <w:jc w:val="center"/>
            </w:pPr>
            <w:r w:rsidRPr="00D60BB4">
              <w:rPr>
                <w:vertAlign w:val="superscript"/>
              </w:rPr>
              <w:t>(должность)</w:t>
            </w:r>
          </w:p>
          <w:p w:rsidR="00FC2D0B" w:rsidRPr="008F41BA" w:rsidRDefault="00FC2D0B" w:rsidP="00E525BF">
            <w:pPr>
              <w:widowControl w:val="0"/>
              <w:spacing w:before="0" w:after="0"/>
              <w:jc w:val="center"/>
              <w:rPr>
                <w:u w:val="single"/>
              </w:rPr>
            </w:pPr>
            <w:r w:rsidRPr="008F41BA">
              <w:rPr>
                <w:u w:val="single"/>
              </w:rPr>
              <w:t>Е.Ю. Сохина</w:t>
            </w:r>
          </w:p>
          <w:p w:rsidR="00FC2D0B" w:rsidRPr="00D60BB4" w:rsidRDefault="00FC2D0B" w:rsidP="00E525BF">
            <w:pPr>
              <w:widowControl w:val="0"/>
              <w:spacing w:before="0" w:after="0"/>
              <w:jc w:val="center"/>
              <w:rPr>
                <w:vertAlign w:val="superscript"/>
              </w:rPr>
            </w:pPr>
            <w:r w:rsidRPr="00D60BB4">
              <w:rPr>
                <w:vertAlign w:val="superscript"/>
              </w:rPr>
              <w:t>(фамилия и инициалы)</w:t>
            </w:r>
          </w:p>
          <w:p w:rsidR="00FC2D0B" w:rsidRPr="00D60BB4" w:rsidRDefault="00FC2D0B" w:rsidP="00E525BF">
            <w:pPr>
              <w:widowControl w:val="0"/>
              <w:spacing w:before="0" w:after="0"/>
              <w:jc w:val="center"/>
            </w:pPr>
            <w:r w:rsidRPr="00D60BB4">
              <w:t>___ ____________ 20</w:t>
            </w:r>
            <w:r>
              <w:t>26</w:t>
            </w:r>
            <w:r w:rsidRPr="00D60BB4">
              <w:t>г.</w:t>
            </w:r>
          </w:p>
        </w:tc>
      </w:tr>
    </w:tbl>
    <w:p w:rsidR="00FC2D0B" w:rsidRPr="002E1D03" w:rsidRDefault="00FC2D0B" w:rsidP="00FC2D0B">
      <w:pPr>
        <w:ind w:firstLine="708"/>
      </w:pPr>
    </w:p>
    <w:sectPr w:rsidR="00FC2D0B" w:rsidRPr="002E1D03" w:rsidSect="002900AC">
      <w:headerReference w:type="default" r:id="rId8"/>
      <w:pgSz w:w="11906" w:h="16838"/>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2AB" w:rsidRDefault="002272AB" w:rsidP="00460BF3">
      <w:pPr>
        <w:spacing w:before="0" w:after="0"/>
      </w:pPr>
      <w:r>
        <w:separator/>
      </w:r>
    </w:p>
  </w:endnote>
  <w:endnote w:type="continuationSeparator" w:id="0">
    <w:p w:rsidR="002272AB" w:rsidRDefault="002272AB" w:rsidP="00460BF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ntiqua">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KPMG Logo">
    <w:altName w:val="Courier New"/>
    <w:charset w:val="00"/>
    <w:family w:val="auto"/>
    <w:pitch w:val="variable"/>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2AB" w:rsidRDefault="002272AB" w:rsidP="00460BF3">
      <w:pPr>
        <w:spacing w:before="0" w:after="0"/>
      </w:pPr>
      <w:r>
        <w:separator/>
      </w:r>
    </w:p>
  </w:footnote>
  <w:footnote w:type="continuationSeparator" w:id="0">
    <w:p w:rsidR="002272AB" w:rsidRDefault="002272AB" w:rsidP="00460BF3">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DE5" w:rsidRDefault="00633DE5">
    <w:pPr>
      <w:pStyle w:val="affe"/>
      <w:jc w:val="center"/>
    </w:pPr>
    <w:r w:rsidRPr="00E718C8">
      <w:rPr>
        <w:sz w:val="22"/>
      </w:rPr>
      <w:fldChar w:fldCharType="begin"/>
    </w:r>
    <w:r w:rsidRPr="00E718C8">
      <w:rPr>
        <w:sz w:val="22"/>
      </w:rPr>
      <w:instrText>PAGE   \* MERGEFORMAT</w:instrText>
    </w:r>
    <w:r w:rsidRPr="00E718C8">
      <w:rPr>
        <w:sz w:val="22"/>
      </w:rPr>
      <w:fldChar w:fldCharType="separate"/>
    </w:r>
    <w:r w:rsidR="005F6C62">
      <w:rPr>
        <w:noProof/>
        <w:sz w:val="22"/>
      </w:rPr>
      <w:t>17</w:t>
    </w:r>
    <w:r w:rsidRPr="00E718C8">
      <w:rPr>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680"/>
        </w:tabs>
        <w:ind w:firstLine="340"/>
      </w:pPr>
      <w:rPr>
        <w:rFonts w:cs="Times New Roman"/>
      </w:rPr>
    </w:lvl>
    <w:lvl w:ilvl="1">
      <w:start w:val="1"/>
      <w:numFmt w:val="decimal"/>
      <w:lvlText w:val="%1.%2"/>
      <w:lvlJc w:val="left"/>
      <w:pPr>
        <w:tabs>
          <w:tab w:val="num" w:pos="794"/>
        </w:tabs>
        <w:ind w:firstLine="340"/>
      </w:pPr>
      <w:rPr>
        <w:rFonts w:cs="Times New Roman"/>
      </w:rPr>
    </w:lvl>
    <w:lvl w:ilvl="2">
      <w:start w:val="1"/>
      <w:numFmt w:val="decimal"/>
      <w:lvlText w:val="%1.%2.%3"/>
      <w:lvlJc w:val="left"/>
      <w:pPr>
        <w:tabs>
          <w:tab w:val="num" w:pos="1440"/>
        </w:tabs>
        <w:ind w:left="380" w:firstLine="340"/>
      </w:pPr>
      <w:rPr>
        <w:rFonts w:cs="Times New Roman"/>
      </w:rPr>
    </w:lvl>
    <w:lvl w:ilvl="3">
      <w:start w:val="1"/>
      <w:numFmt w:val="decimal"/>
      <w:pStyle w:val="406"/>
      <w:lvlText w:val="%2.%3.%4"/>
      <w:lvlJc w:val="left"/>
      <w:pPr>
        <w:tabs>
          <w:tab w:val="num" w:pos="1440"/>
        </w:tabs>
        <w:ind w:left="380" w:firstLine="340"/>
      </w:pPr>
      <w:rPr>
        <w:rFonts w:cs="Times New Roman"/>
      </w:rPr>
    </w:lvl>
    <w:lvl w:ilvl="4">
      <w:start w:val="1"/>
      <w:numFmt w:val="decimal"/>
      <w:suff w:val="space"/>
      <w:lvlText w:val="%5)"/>
      <w:lvlJc w:val="left"/>
      <w:pPr>
        <w:tabs>
          <w:tab w:val="num" w:pos="0"/>
        </w:tabs>
        <w:ind w:firstLine="340"/>
      </w:pPr>
      <w:rPr>
        <w:rFonts w:cs="Times New Roman"/>
      </w:rPr>
    </w:lvl>
    <w:lvl w:ilvl="5">
      <w:start w:val="1"/>
      <w:numFmt w:val="decimal"/>
      <w:suff w:val="space"/>
      <w:lvlText w:val="%6)"/>
      <w:lvlJc w:val="left"/>
      <w:pPr>
        <w:tabs>
          <w:tab w:val="num" w:pos="0"/>
        </w:tabs>
        <w:ind w:left="680"/>
      </w:pPr>
      <w:rPr>
        <w:rFonts w:cs="Times New Roman"/>
      </w:rPr>
    </w:lvl>
    <w:lvl w:ilvl="6">
      <w:start w:val="1"/>
      <w:numFmt w:val="decimal"/>
      <w:lvlText w:val="%7"/>
      <w:lvlJc w:val="left"/>
      <w:pPr>
        <w:tabs>
          <w:tab w:val="num" w:pos="340"/>
        </w:tabs>
        <w:ind w:left="340" w:hanging="340"/>
      </w:pPr>
      <w:rPr>
        <w:rFonts w:cs="Times New Roman"/>
      </w:rPr>
    </w:lvl>
    <w:lvl w:ilvl="7">
      <w:start w:val="1"/>
      <w:numFmt w:val="decimal"/>
      <w:suff w:val="space"/>
      <w:lvlText w:val="%8."/>
      <w:lvlJc w:val="left"/>
      <w:pPr>
        <w:tabs>
          <w:tab w:val="num" w:pos="0"/>
        </w:tabs>
        <w:ind w:left="567" w:hanging="340"/>
      </w:pPr>
      <w:rPr>
        <w:rFonts w:cs="Times New Roman"/>
      </w:rPr>
    </w:lvl>
    <w:lvl w:ilvl="8">
      <w:start w:val="1"/>
      <w:numFmt w:val="decimal"/>
      <w:suff w:val="space"/>
      <w:lvlText w:val="%8.%9"/>
      <w:lvlJc w:val="left"/>
      <w:pPr>
        <w:tabs>
          <w:tab w:val="num" w:pos="0"/>
        </w:tabs>
        <w:ind w:left="567"/>
      </w:pPr>
      <w:rPr>
        <w:rFonts w:cs="Times New Roman"/>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7"/>
    <w:multiLevelType w:val="multilevel"/>
    <w:tmpl w:val="00000007"/>
    <w:name w:val="WW8Num7"/>
    <w:lvl w:ilvl="0">
      <w:start w:val="1"/>
      <w:numFmt w:val="decimal"/>
      <w:pStyle w:val="CharChar1CharChar1CharChar"/>
      <w:lvlText w:val="%1"/>
      <w:lvlJc w:val="left"/>
      <w:pPr>
        <w:tabs>
          <w:tab w:val="num" w:pos="680"/>
        </w:tabs>
        <w:ind w:firstLine="340"/>
      </w:pPr>
      <w:rPr>
        <w:rFonts w:cs="Times New Roman"/>
      </w:rPr>
    </w:lvl>
    <w:lvl w:ilvl="1">
      <w:start w:val="1"/>
      <w:numFmt w:val="decimal"/>
      <w:lvlText w:val="%1.%2"/>
      <w:lvlJc w:val="left"/>
      <w:pPr>
        <w:tabs>
          <w:tab w:val="num" w:pos="794"/>
        </w:tabs>
        <w:ind w:firstLine="340"/>
      </w:pPr>
      <w:rPr>
        <w:rFonts w:cs="Times New Roman"/>
      </w:rPr>
    </w:lvl>
    <w:lvl w:ilvl="2">
      <w:start w:val="1"/>
      <w:numFmt w:val="decimal"/>
      <w:lvlText w:val="%1.%2.%3"/>
      <w:lvlJc w:val="left"/>
      <w:pPr>
        <w:tabs>
          <w:tab w:val="num" w:pos="1440"/>
        </w:tabs>
        <w:ind w:left="380" w:firstLine="340"/>
      </w:pPr>
      <w:rPr>
        <w:rFonts w:cs="Times New Roman"/>
      </w:rPr>
    </w:lvl>
    <w:lvl w:ilvl="3">
      <w:start w:val="1"/>
      <w:numFmt w:val="decimal"/>
      <w:lvlText w:val="%1.%2.%3.%4"/>
      <w:lvlJc w:val="left"/>
      <w:pPr>
        <w:tabs>
          <w:tab w:val="num" w:pos="2340"/>
        </w:tabs>
        <w:ind w:left="920" w:firstLine="340"/>
      </w:pPr>
      <w:rPr>
        <w:rFonts w:cs="Times New Roman"/>
      </w:rPr>
    </w:lvl>
    <w:lvl w:ilvl="4">
      <w:start w:val="1"/>
      <w:numFmt w:val="decimal"/>
      <w:suff w:val="space"/>
      <w:lvlText w:val="%5)"/>
      <w:lvlJc w:val="left"/>
      <w:pPr>
        <w:tabs>
          <w:tab w:val="num" w:pos="0"/>
        </w:tabs>
        <w:ind w:firstLine="340"/>
      </w:pPr>
      <w:rPr>
        <w:rFonts w:cs="Times New Roman"/>
      </w:rPr>
    </w:lvl>
    <w:lvl w:ilvl="5">
      <w:start w:val="1"/>
      <w:numFmt w:val="decimal"/>
      <w:suff w:val="space"/>
      <w:lvlText w:val="%6)"/>
      <w:lvlJc w:val="left"/>
      <w:pPr>
        <w:tabs>
          <w:tab w:val="num" w:pos="0"/>
        </w:tabs>
        <w:ind w:left="680"/>
      </w:pPr>
      <w:rPr>
        <w:rFonts w:cs="Times New Roman"/>
      </w:rPr>
    </w:lvl>
    <w:lvl w:ilvl="6">
      <w:start w:val="1"/>
      <w:numFmt w:val="decimal"/>
      <w:lvlText w:val="%7"/>
      <w:lvlJc w:val="left"/>
      <w:pPr>
        <w:tabs>
          <w:tab w:val="num" w:pos="340"/>
        </w:tabs>
        <w:ind w:left="340" w:hanging="340"/>
      </w:pPr>
      <w:rPr>
        <w:rFonts w:cs="Times New Roman"/>
      </w:rPr>
    </w:lvl>
    <w:lvl w:ilvl="7">
      <w:start w:val="1"/>
      <w:numFmt w:val="decimal"/>
      <w:suff w:val="space"/>
      <w:lvlText w:val="%8."/>
      <w:lvlJc w:val="left"/>
      <w:pPr>
        <w:tabs>
          <w:tab w:val="num" w:pos="0"/>
        </w:tabs>
        <w:ind w:left="567" w:hanging="340"/>
      </w:pPr>
      <w:rPr>
        <w:rFonts w:cs="Times New Roman"/>
      </w:rPr>
    </w:lvl>
    <w:lvl w:ilvl="8">
      <w:start w:val="1"/>
      <w:numFmt w:val="decimal"/>
      <w:suff w:val="space"/>
      <w:lvlText w:val="%8.%9"/>
      <w:lvlJc w:val="left"/>
      <w:pPr>
        <w:tabs>
          <w:tab w:val="num" w:pos="0"/>
        </w:tabs>
        <w:ind w:left="567"/>
      </w:pPr>
      <w:rPr>
        <w:rFonts w:cs="Times New Roman"/>
      </w:rPr>
    </w:lvl>
  </w:abstractNum>
  <w:abstractNum w:abstractNumId="3" w15:restartNumberingAfterBreak="0">
    <w:nsid w:val="0000000A"/>
    <w:multiLevelType w:val="singleLevel"/>
    <w:tmpl w:val="0000000A"/>
    <w:name w:val="WW8Num10"/>
    <w:lvl w:ilvl="0">
      <w:start w:val="1"/>
      <w:numFmt w:val="bullet"/>
      <w:pStyle w:val="G2"/>
      <w:lvlText w:val=""/>
      <w:lvlJc w:val="left"/>
      <w:pPr>
        <w:tabs>
          <w:tab w:val="num" w:pos="1247"/>
        </w:tabs>
        <w:ind w:left="1247" w:hanging="396"/>
      </w:pPr>
      <w:rPr>
        <w:rFonts w:ascii="Symbol" w:hAnsi="Symbol"/>
      </w:rPr>
    </w:lvl>
  </w:abstractNum>
  <w:abstractNum w:abstractNumId="4" w15:restartNumberingAfterBreak="0">
    <w:nsid w:val="00000012"/>
    <w:multiLevelType w:val="singleLevel"/>
    <w:tmpl w:val="00000012"/>
    <w:name w:val="WW8Num18"/>
    <w:lvl w:ilvl="0">
      <w:start w:val="1"/>
      <w:numFmt w:val="decimal"/>
      <w:pStyle w:val="a"/>
      <w:lvlText w:val="%1)."/>
      <w:lvlJc w:val="left"/>
      <w:pPr>
        <w:tabs>
          <w:tab w:val="num" w:pos="567"/>
        </w:tabs>
        <w:ind w:left="567" w:hanging="567"/>
      </w:pPr>
      <w:rPr>
        <w:rFonts w:ascii="Times New Roman" w:hAnsi="Times New Roman" w:cs="Times New Roman"/>
      </w:rPr>
    </w:lvl>
  </w:abstractNum>
  <w:abstractNum w:abstractNumId="5" w15:restartNumberingAfterBreak="0">
    <w:nsid w:val="00000013"/>
    <w:multiLevelType w:val="singleLevel"/>
    <w:tmpl w:val="00000013"/>
    <w:name w:val="WW8Num19"/>
    <w:lvl w:ilvl="0">
      <w:start w:val="1"/>
      <w:numFmt w:val="bullet"/>
      <w:pStyle w:val="SMarkList"/>
      <w:lvlText w:val="-"/>
      <w:lvlJc w:val="left"/>
      <w:pPr>
        <w:tabs>
          <w:tab w:val="num" w:pos="0"/>
        </w:tabs>
        <w:ind w:left="1647" w:hanging="360"/>
      </w:pPr>
      <w:rPr>
        <w:rFonts w:ascii="Times New Roman" w:hAnsi="Times New Roman"/>
      </w:rPr>
    </w:lvl>
  </w:abstractNum>
  <w:abstractNum w:abstractNumId="6" w15:restartNumberingAfterBreak="0">
    <w:nsid w:val="00000015"/>
    <w:multiLevelType w:val="singleLevel"/>
    <w:tmpl w:val="00000015"/>
    <w:name w:val="WW8Num21"/>
    <w:lvl w:ilvl="0">
      <w:start w:val="1"/>
      <w:numFmt w:val="bullet"/>
      <w:pStyle w:val="G1"/>
      <w:lvlText w:val=""/>
      <w:lvlJc w:val="left"/>
      <w:pPr>
        <w:tabs>
          <w:tab w:val="num" w:pos="621"/>
        </w:tabs>
        <w:ind w:left="621" w:hanging="264"/>
      </w:pPr>
      <w:rPr>
        <w:rFonts w:ascii="Symbol" w:hAnsi="Symbol"/>
        <w:sz w:val="24"/>
      </w:rPr>
    </w:lvl>
  </w:abstractNum>
  <w:abstractNum w:abstractNumId="7" w15:restartNumberingAfterBreak="0">
    <w:nsid w:val="0000001C"/>
    <w:multiLevelType w:val="multilevel"/>
    <w:tmpl w:val="0000001C"/>
    <w:name w:val="WW8Num28"/>
    <w:lvl w:ilvl="0">
      <w:start w:val="1"/>
      <w:numFmt w:val="decimal"/>
      <w:pStyle w:val="111"/>
      <w:lvlText w:val="%1."/>
      <w:lvlJc w:val="left"/>
      <w:pPr>
        <w:tabs>
          <w:tab w:val="num" w:pos="540"/>
        </w:tabs>
        <w:ind w:left="540" w:hanging="540"/>
      </w:pPr>
      <w:rPr>
        <w:rFonts w:cs="Times New Roman"/>
      </w:rPr>
    </w:lvl>
    <w:lvl w:ilvl="1">
      <w:start w:val="5"/>
      <w:numFmt w:val="decimal"/>
      <w:lvlText w:val="1.%2."/>
      <w:lvlJc w:val="left"/>
      <w:pPr>
        <w:tabs>
          <w:tab w:val="num" w:pos="900"/>
        </w:tabs>
        <w:ind w:left="900" w:hanging="54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8" w15:restartNumberingAfterBreak="0">
    <w:nsid w:val="0000001D"/>
    <w:multiLevelType w:val="singleLevel"/>
    <w:tmpl w:val="0000001D"/>
    <w:name w:val="WW8Num29"/>
    <w:lvl w:ilvl="0">
      <w:start w:val="1"/>
      <w:numFmt w:val="bullet"/>
      <w:pStyle w:val="SMLst"/>
      <w:lvlText w:val="-"/>
      <w:lvlJc w:val="left"/>
      <w:pPr>
        <w:tabs>
          <w:tab w:val="num" w:pos="0"/>
        </w:tabs>
        <w:ind w:left="1440" w:hanging="360"/>
      </w:pPr>
      <w:rPr>
        <w:rFonts w:ascii="Arial" w:hAnsi="Arial"/>
      </w:rPr>
    </w:lvl>
  </w:abstractNum>
  <w:abstractNum w:abstractNumId="9" w15:restartNumberingAfterBreak="0">
    <w:nsid w:val="00000022"/>
    <w:multiLevelType w:val="multilevel"/>
    <w:tmpl w:val="00000022"/>
    <w:name w:val="WW8Num34"/>
    <w:lvl w:ilvl="0">
      <w:start w:val="1"/>
      <w:numFmt w:val="decimal"/>
      <w:pStyle w:val="1"/>
      <w:lvlText w:val="%1."/>
      <w:lvlJc w:val="left"/>
      <w:pPr>
        <w:tabs>
          <w:tab w:val="num" w:pos="432"/>
        </w:tabs>
        <w:ind w:left="432" w:hanging="432"/>
      </w:pPr>
      <w:rPr>
        <w:rFonts w:cs="Times New Roman"/>
      </w:rPr>
    </w:lvl>
    <w:lvl w:ilvl="1">
      <w:start w:val="1"/>
      <w:numFmt w:val="decimal"/>
      <w:lvlText w:val="%1.%2"/>
      <w:lvlJc w:val="left"/>
      <w:pPr>
        <w:tabs>
          <w:tab w:val="num" w:pos="1116"/>
        </w:tabs>
        <w:ind w:left="1116" w:hanging="576"/>
      </w:pPr>
      <w:rPr>
        <w:rFonts w:cs="Times New Roman"/>
      </w:rPr>
    </w:lvl>
    <w:lvl w:ilvl="2">
      <w:start w:val="1"/>
      <w:numFmt w:val="decimal"/>
      <w:lvlText w:val="%1.%2.%3"/>
      <w:lvlJc w:val="left"/>
      <w:pPr>
        <w:tabs>
          <w:tab w:val="num" w:pos="947"/>
        </w:tabs>
        <w:ind w:left="720"/>
      </w:pPr>
      <w:rPr>
        <w:rFonts w:cs="Times New Roman"/>
        <w:color w:val="000000"/>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15:restartNumberingAfterBreak="0">
    <w:nsid w:val="00000024"/>
    <w:multiLevelType w:val="multilevel"/>
    <w:tmpl w:val="00000024"/>
    <w:name w:val="WW8Num36"/>
    <w:lvl w:ilvl="0">
      <w:start w:val="1"/>
      <w:numFmt w:val="upperRoman"/>
      <w:pStyle w:val="a0"/>
      <w:lvlText w:val="ЧАСТЬ %1."/>
      <w:lvlJc w:val="left"/>
      <w:pPr>
        <w:tabs>
          <w:tab w:val="num" w:pos="5279"/>
        </w:tabs>
        <w:ind w:left="3839" w:hanging="720"/>
      </w:pPr>
      <w:rPr>
        <w:rFonts w:ascii="Times New Roman" w:hAnsi="Times New Roman" w:cs="Times New Roman"/>
        <w:b w:val="0"/>
        <w:bCs w:val="0"/>
        <w:i w:val="0"/>
        <w:iCs w:val="0"/>
        <w:caps w:val="0"/>
        <w:smallCaps w:val="0"/>
        <w:strike w:val="0"/>
        <w:dstrike w:val="0"/>
        <w:vanish w:val="0"/>
        <w:spacing w:val="0"/>
        <w:kern w:val="1"/>
        <w:position w:val="0"/>
        <w:sz w:val="24"/>
        <w:u w:val="none"/>
        <w:vertAlign w:val="baseline"/>
      </w:rPr>
    </w:lvl>
    <w:lvl w:ilvl="1">
      <w:start w:val="1"/>
      <w:numFmt w:val="decimal"/>
      <w:lvlText w:val="РАЗДЕЛ %1.%2"/>
      <w:lvlJc w:val="left"/>
      <w:pPr>
        <w:tabs>
          <w:tab w:val="num" w:pos="5819"/>
        </w:tabs>
        <w:ind w:left="5099" w:hanging="720"/>
      </w:pPr>
      <w:rPr>
        <w:rFonts w:cs="Times New Roman"/>
      </w:rPr>
    </w:lvl>
    <w:lvl w:ilvl="2">
      <w:start w:val="1"/>
      <w:numFmt w:val="decimal"/>
      <w:lvlText w:val="%1.%2.%3"/>
      <w:lvlJc w:val="left"/>
      <w:pPr>
        <w:tabs>
          <w:tab w:val="num" w:pos="3839"/>
        </w:tabs>
        <w:ind w:left="3839" w:hanging="720"/>
      </w:pPr>
      <w:rPr>
        <w:rFonts w:cs="Times New Roman"/>
      </w:rPr>
    </w:lvl>
    <w:lvl w:ilvl="3">
      <w:start w:val="1"/>
      <w:numFmt w:val="decimal"/>
      <w:lvlText w:val="%1.%2.%3.%4"/>
      <w:lvlJc w:val="left"/>
      <w:pPr>
        <w:tabs>
          <w:tab w:val="num" w:pos="3839"/>
        </w:tabs>
        <w:ind w:left="3839" w:hanging="720"/>
      </w:pPr>
      <w:rPr>
        <w:rFonts w:cs="Times New Roman"/>
      </w:rPr>
    </w:lvl>
    <w:lvl w:ilvl="4">
      <w:start w:val="1"/>
      <w:numFmt w:val="decimal"/>
      <w:lvlText w:val="%1.%2.%3.%4.%5"/>
      <w:lvlJc w:val="left"/>
      <w:pPr>
        <w:tabs>
          <w:tab w:val="num" w:pos="4199"/>
        </w:tabs>
        <w:ind w:left="4199" w:hanging="1080"/>
      </w:pPr>
      <w:rPr>
        <w:rFonts w:cs="Times New Roman"/>
      </w:rPr>
    </w:lvl>
    <w:lvl w:ilvl="5">
      <w:start w:val="1"/>
      <w:numFmt w:val="decimal"/>
      <w:lvlText w:val="%1.%2.%3.%4.%5.%6"/>
      <w:lvlJc w:val="left"/>
      <w:pPr>
        <w:tabs>
          <w:tab w:val="num" w:pos="4199"/>
        </w:tabs>
        <w:ind w:left="4199" w:hanging="1080"/>
      </w:pPr>
      <w:rPr>
        <w:rFonts w:cs="Times New Roman"/>
      </w:rPr>
    </w:lvl>
    <w:lvl w:ilvl="6">
      <w:start w:val="1"/>
      <w:numFmt w:val="decimal"/>
      <w:lvlText w:val="%1.%2.%3.%4.%5.%6.%7"/>
      <w:lvlJc w:val="left"/>
      <w:pPr>
        <w:tabs>
          <w:tab w:val="num" w:pos="4559"/>
        </w:tabs>
        <w:ind w:left="4559" w:hanging="1440"/>
      </w:pPr>
      <w:rPr>
        <w:rFonts w:cs="Times New Roman"/>
      </w:rPr>
    </w:lvl>
    <w:lvl w:ilvl="7">
      <w:start w:val="1"/>
      <w:numFmt w:val="decimal"/>
      <w:lvlText w:val="%1.%2.%3.%4.%5.%6.%7.%8"/>
      <w:lvlJc w:val="left"/>
      <w:pPr>
        <w:tabs>
          <w:tab w:val="num" w:pos="4559"/>
        </w:tabs>
        <w:ind w:left="4559" w:hanging="1440"/>
      </w:pPr>
      <w:rPr>
        <w:rFonts w:cs="Times New Roman"/>
      </w:rPr>
    </w:lvl>
    <w:lvl w:ilvl="8">
      <w:start w:val="1"/>
      <w:numFmt w:val="decimal"/>
      <w:lvlText w:val="%1.%2.%3.%4.%5.%6.%7.%8.%9"/>
      <w:lvlJc w:val="left"/>
      <w:pPr>
        <w:tabs>
          <w:tab w:val="num" w:pos="4919"/>
        </w:tabs>
        <w:ind w:left="4919" w:hanging="1800"/>
      </w:pPr>
      <w:rPr>
        <w:rFonts w:cs="Times New Roman"/>
      </w:rPr>
    </w:lvl>
  </w:abstractNum>
  <w:abstractNum w:abstractNumId="11" w15:restartNumberingAfterBreak="0">
    <w:nsid w:val="00000025"/>
    <w:multiLevelType w:val="multilevel"/>
    <w:tmpl w:val="00000025"/>
    <w:name w:val="WW8Num37"/>
    <w:lvl w:ilvl="0">
      <w:start w:val="1"/>
      <w:numFmt w:val="bullet"/>
      <w:pStyle w:val="a1"/>
      <w:lvlText w:val=""/>
      <w:lvlJc w:val="left"/>
      <w:pPr>
        <w:tabs>
          <w:tab w:val="num" w:pos="360"/>
        </w:tabs>
        <w:ind w:left="360" w:hanging="360"/>
      </w:pPr>
      <w:rPr>
        <w:rFonts w:ascii="Symbol" w:hAnsi="Symbol"/>
        <w:b w:val="0"/>
        <w:i w:val="0"/>
        <w:caps w:val="0"/>
        <w:smallCaps w:val="0"/>
        <w:strike w:val="0"/>
        <w:dstrike w:val="0"/>
        <w:vanish w:val="0"/>
        <w:spacing w:val="0"/>
        <w:kern w:val="1"/>
        <w:position w:val="0"/>
        <w:sz w:val="24"/>
        <w:u w:val="none"/>
        <w:vertAlign w:val="baseline"/>
      </w:rPr>
    </w:lvl>
    <w:lvl w:ilvl="1">
      <w:start w:val="1"/>
      <w:numFmt w:val="bullet"/>
      <w:lvlText w:val=""/>
      <w:lvlJc w:val="left"/>
      <w:pPr>
        <w:tabs>
          <w:tab w:val="num" w:pos="720"/>
        </w:tabs>
        <w:ind w:left="720" w:hanging="360"/>
      </w:pPr>
      <w:rPr>
        <w:rFonts w:ascii="Wingdings" w:hAnsi="Wingdings"/>
      </w:rPr>
    </w:lvl>
    <w:lvl w:ilvl="2">
      <w:start w:val="1"/>
      <w:numFmt w:val="bullet"/>
      <w:lvlText w:val=""/>
      <w:lvlJc w:val="left"/>
      <w:pPr>
        <w:tabs>
          <w:tab w:val="num" w:pos="1080"/>
        </w:tabs>
        <w:ind w:left="1080" w:hanging="360"/>
      </w:pPr>
      <w:rPr>
        <w:rFonts w:ascii="Wingdings" w:hAnsi="Wingdings"/>
      </w:rPr>
    </w:lvl>
    <w:lvl w:ilvl="3">
      <w:start w:val="1"/>
      <w:numFmt w:val="bullet"/>
      <w:lvlText w:val=""/>
      <w:lvlJc w:val="left"/>
      <w:pPr>
        <w:tabs>
          <w:tab w:val="num" w:pos="1440"/>
        </w:tabs>
        <w:ind w:left="1440" w:hanging="360"/>
      </w:pPr>
      <w:rPr>
        <w:rFonts w:ascii="Wingdings" w:hAnsi="Wingdings"/>
        <w:sz w:val="16"/>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2" w15:restartNumberingAfterBreak="0">
    <w:nsid w:val="00A322AC"/>
    <w:multiLevelType w:val="multilevel"/>
    <w:tmpl w:val="35AC997E"/>
    <w:lvl w:ilvl="0">
      <w:start w:val="10"/>
      <w:numFmt w:val="decimal"/>
      <w:lvlText w:val="%1."/>
      <w:lvlJc w:val="left"/>
      <w:pPr>
        <w:ind w:left="480" w:hanging="480"/>
      </w:pPr>
      <w:rPr>
        <w:rFonts w:cs="Times New Roman" w:hint="default"/>
        <w:b w:val="0"/>
      </w:rPr>
    </w:lvl>
    <w:lvl w:ilvl="1">
      <w:start w:val="1"/>
      <w:numFmt w:val="decimal"/>
      <w:lvlText w:val="%1.%2."/>
      <w:lvlJc w:val="left"/>
      <w:pPr>
        <w:ind w:left="1740" w:hanging="480"/>
      </w:pPr>
      <w:rPr>
        <w:rFonts w:cs="Times New Roman" w:hint="default"/>
        <w:b w:val="0"/>
        <w:i w:val="0"/>
      </w:rPr>
    </w:lvl>
    <w:lvl w:ilvl="2">
      <w:start w:val="1"/>
      <w:numFmt w:val="decimal"/>
      <w:lvlText w:val="%1.%2.%3."/>
      <w:lvlJc w:val="left"/>
      <w:pPr>
        <w:ind w:left="2140" w:hanging="720"/>
      </w:pPr>
      <w:rPr>
        <w:rFonts w:cs="Times New Roman" w:hint="default"/>
        <w:b w:val="0"/>
      </w:rPr>
    </w:lvl>
    <w:lvl w:ilvl="3">
      <w:start w:val="1"/>
      <w:numFmt w:val="decimal"/>
      <w:lvlText w:val="%1.%2.%3.%4."/>
      <w:lvlJc w:val="left"/>
      <w:pPr>
        <w:ind w:left="2850" w:hanging="720"/>
      </w:pPr>
      <w:rPr>
        <w:rFonts w:cs="Times New Roman" w:hint="default"/>
        <w:b w:val="0"/>
      </w:rPr>
    </w:lvl>
    <w:lvl w:ilvl="4">
      <w:start w:val="1"/>
      <w:numFmt w:val="decimal"/>
      <w:lvlText w:val="%1.%2.%3.%4.%5."/>
      <w:lvlJc w:val="left"/>
      <w:pPr>
        <w:ind w:left="3920" w:hanging="1080"/>
      </w:pPr>
      <w:rPr>
        <w:rFonts w:cs="Times New Roman" w:hint="default"/>
        <w:b w:val="0"/>
      </w:rPr>
    </w:lvl>
    <w:lvl w:ilvl="5">
      <w:start w:val="1"/>
      <w:numFmt w:val="decimal"/>
      <w:lvlText w:val="%1.%2.%3.%4.%5.%6."/>
      <w:lvlJc w:val="left"/>
      <w:pPr>
        <w:ind w:left="4630" w:hanging="1080"/>
      </w:pPr>
      <w:rPr>
        <w:rFonts w:cs="Times New Roman" w:hint="default"/>
        <w:b w:val="0"/>
      </w:rPr>
    </w:lvl>
    <w:lvl w:ilvl="6">
      <w:start w:val="1"/>
      <w:numFmt w:val="decimal"/>
      <w:lvlText w:val="%1.%2.%3.%4.%5.%6.%7."/>
      <w:lvlJc w:val="left"/>
      <w:pPr>
        <w:ind w:left="5700" w:hanging="1440"/>
      </w:pPr>
      <w:rPr>
        <w:rFonts w:cs="Times New Roman" w:hint="default"/>
        <w:b w:val="0"/>
      </w:rPr>
    </w:lvl>
    <w:lvl w:ilvl="7">
      <w:start w:val="1"/>
      <w:numFmt w:val="decimal"/>
      <w:lvlText w:val="%1.%2.%3.%4.%5.%6.%7.%8."/>
      <w:lvlJc w:val="left"/>
      <w:pPr>
        <w:ind w:left="6410" w:hanging="1440"/>
      </w:pPr>
      <w:rPr>
        <w:rFonts w:cs="Times New Roman" w:hint="default"/>
        <w:b w:val="0"/>
      </w:rPr>
    </w:lvl>
    <w:lvl w:ilvl="8">
      <w:start w:val="1"/>
      <w:numFmt w:val="decimal"/>
      <w:lvlText w:val="%1.%2.%3.%4.%5.%6.%7.%8.%9."/>
      <w:lvlJc w:val="left"/>
      <w:pPr>
        <w:ind w:left="7480" w:hanging="1800"/>
      </w:pPr>
      <w:rPr>
        <w:rFonts w:cs="Times New Roman" w:hint="default"/>
        <w:b w:val="0"/>
      </w:rPr>
    </w:lvl>
  </w:abstractNum>
  <w:abstractNum w:abstractNumId="13" w15:restartNumberingAfterBreak="0">
    <w:nsid w:val="064E08C6"/>
    <w:multiLevelType w:val="hybridMultilevel"/>
    <w:tmpl w:val="97ECC7A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8D15CAA"/>
    <w:multiLevelType w:val="multilevel"/>
    <w:tmpl w:val="10EC744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5" w15:restartNumberingAfterBreak="0">
    <w:nsid w:val="0BD649BF"/>
    <w:multiLevelType w:val="multilevel"/>
    <w:tmpl w:val="AEAEE748"/>
    <w:lvl w:ilvl="0">
      <w:start w:val="9"/>
      <w:numFmt w:val="decimal"/>
      <w:lvlText w:val="%1."/>
      <w:lvlJc w:val="left"/>
      <w:pPr>
        <w:ind w:left="540" w:hanging="540"/>
      </w:pPr>
      <w:rPr>
        <w:rFonts w:hint="default"/>
      </w:rPr>
    </w:lvl>
    <w:lvl w:ilvl="1">
      <w:start w:val="1"/>
      <w:numFmt w:val="decimal"/>
      <w:lvlText w:val="%1.%2."/>
      <w:lvlJc w:val="left"/>
      <w:pPr>
        <w:ind w:left="1184" w:hanging="540"/>
      </w:pPr>
      <w:rPr>
        <w:rFonts w:hint="default"/>
      </w:rPr>
    </w:lvl>
    <w:lvl w:ilvl="2">
      <w:start w:val="3"/>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6"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119661BD"/>
    <w:multiLevelType w:val="multilevel"/>
    <w:tmpl w:val="805A8E6E"/>
    <w:lvl w:ilvl="0">
      <w:start w:val="2"/>
      <w:numFmt w:val="decimal"/>
      <w:lvlText w:val="%1."/>
      <w:lvlJc w:val="left"/>
      <w:pPr>
        <w:ind w:left="585" w:hanging="585"/>
      </w:pPr>
      <w:rPr>
        <w:rFonts w:cs="Times New Roman" w:hint="default"/>
      </w:rPr>
    </w:lvl>
    <w:lvl w:ilvl="1">
      <w:start w:val="1"/>
      <w:numFmt w:val="decimal"/>
      <w:lvlText w:val="%1.%2."/>
      <w:lvlJc w:val="left"/>
      <w:pPr>
        <w:ind w:left="1254" w:hanging="720"/>
      </w:pPr>
      <w:rPr>
        <w:rFonts w:cs="Times New Roman" w:hint="default"/>
        <w:b w:val="0"/>
        <w:i w:val="0"/>
        <w:sz w:val="24"/>
        <w:szCs w:val="24"/>
      </w:rPr>
    </w:lvl>
    <w:lvl w:ilvl="2">
      <w:start w:val="1"/>
      <w:numFmt w:val="decimal"/>
      <w:lvlText w:val="%1.%2.%3."/>
      <w:lvlJc w:val="left"/>
      <w:pPr>
        <w:ind w:left="1146" w:hanging="720"/>
      </w:pPr>
      <w:rPr>
        <w:rFonts w:ascii="Times New Roman" w:hAnsi="Times New Roman" w:cs="Times New Roman" w:hint="default"/>
        <w:b w:val="0"/>
        <w:i w:val="0"/>
        <w:sz w:val="24"/>
        <w:szCs w:val="24"/>
      </w:rPr>
    </w:lvl>
    <w:lvl w:ilvl="3">
      <w:start w:val="1"/>
      <w:numFmt w:val="decimal"/>
      <w:lvlText w:val="%1.%2.%3.%4."/>
      <w:lvlJc w:val="left"/>
      <w:pPr>
        <w:ind w:left="1800" w:hanging="1080"/>
      </w:pPr>
      <w:rPr>
        <w:rFonts w:cs="Times New Roman" w:hint="default"/>
      </w:rPr>
    </w:lvl>
    <w:lvl w:ilvl="4">
      <w:start w:val="1"/>
      <w:numFmt w:val="decimal"/>
      <w:lvlText w:val="%1.%2.%3.%4.%5."/>
      <w:lvlJc w:val="left"/>
      <w:pPr>
        <w:ind w:left="3216" w:hanging="1080"/>
      </w:pPr>
      <w:rPr>
        <w:rFonts w:cs="Times New Roman" w:hint="default"/>
      </w:rPr>
    </w:lvl>
    <w:lvl w:ilvl="5">
      <w:start w:val="1"/>
      <w:numFmt w:val="decimal"/>
      <w:lvlText w:val="%1.%2.%3.%4.%5.%6."/>
      <w:lvlJc w:val="left"/>
      <w:pPr>
        <w:ind w:left="4110" w:hanging="1440"/>
      </w:pPr>
      <w:rPr>
        <w:rFonts w:cs="Times New Roman" w:hint="default"/>
      </w:rPr>
    </w:lvl>
    <w:lvl w:ilvl="6">
      <w:start w:val="1"/>
      <w:numFmt w:val="decimal"/>
      <w:lvlText w:val="%1.%2.%3.%4.%5.%6.%7."/>
      <w:lvlJc w:val="left"/>
      <w:pPr>
        <w:ind w:left="4644" w:hanging="1440"/>
      </w:pPr>
      <w:rPr>
        <w:rFonts w:cs="Times New Roman" w:hint="default"/>
      </w:rPr>
    </w:lvl>
    <w:lvl w:ilvl="7">
      <w:start w:val="1"/>
      <w:numFmt w:val="decimal"/>
      <w:lvlText w:val="%1.%2.%3.%4.%5.%6.%7.%8."/>
      <w:lvlJc w:val="left"/>
      <w:pPr>
        <w:ind w:left="5538" w:hanging="1800"/>
      </w:pPr>
      <w:rPr>
        <w:rFonts w:cs="Times New Roman" w:hint="default"/>
      </w:rPr>
    </w:lvl>
    <w:lvl w:ilvl="8">
      <w:start w:val="1"/>
      <w:numFmt w:val="decimal"/>
      <w:lvlText w:val="%1.%2.%3.%4.%5.%6.%7.%8.%9."/>
      <w:lvlJc w:val="left"/>
      <w:pPr>
        <w:ind w:left="6432" w:hanging="2160"/>
      </w:pPr>
      <w:rPr>
        <w:rFonts w:cs="Times New Roman" w:hint="default"/>
      </w:rPr>
    </w:lvl>
  </w:abstractNum>
  <w:abstractNum w:abstractNumId="18" w15:restartNumberingAfterBreak="0">
    <w:nsid w:val="12FA3678"/>
    <w:multiLevelType w:val="multilevel"/>
    <w:tmpl w:val="B0A64FB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hint="default"/>
        <w:b w:val="0"/>
      </w:rPr>
    </w:lvl>
    <w:lvl w:ilvl="2">
      <w:start w:val="1"/>
      <w:numFmt w:val="decimal"/>
      <w:lvlText w:val="%1.%2.%3."/>
      <w:lvlJc w:val="left"/>
      <w:pPr>
        <w:tabs>
          <w:tab w:val="num" w:pos="1858"/>
        </w:tabs>
        <w:ind w:left="1858" w:hanging="1290"/>
      </w:pPr>
      <w:rPr>
        <w:rFonts w:hint="default"/>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9" w15:restartNumberingAfterBreak="0">
    <w:nsid w:val="16A86487"/>
    <w:multiLevelType w:val="multilevel"/>
    <w:tmpl w:val="290E8582"/>
    <w:lvl w:ilvl="0">
      <w:start w:val="1"/>
      <w:numFmt w:val="decimal"/>
      <w:lvlText w:val="%1."/>
      <w:lvlJc w:val="left"/>
      <w:pPr>
        <w:tabs>
          <w:tab w:val="num" w:pos="368"/>
        </w:tabs>
        <w:ind w:left="368" w:hanging="368"/>
      </w:pPr>
      <w:rPr>
        <w:rFonts w:ascii="Times New Roman" w:hAnsi="Times New Roman" w:cs="Times New Roman" w:hint="default"/>
        <w:b/>
      </w:rPr>
    </w:lvl>
    <w:lvl w:ilvl="1">
      <w:start w:val="1"/>
      <w:numFmt w:val="decimal"/>
      <w:lvlText w:val="%1.%2."/>
      <w:lvlJc w:val="left"/>
      <w:pPr>
        <w:tabs>
          <w:tab w:val="num" w:pos="428"/>
        </w:tabs>
        <w:ind w:left="428" w:hanging="368"/>
      </w:pPr>
      <w:rPr>
        <w:rFonts w:ascii="Times New Roman" w:hAnsi="Times New Roman" w:cs="Times New Roman" w:hint="default"/>
        <w:b w:val="0"/>
        <w:color w:val="auto"/>
        <w:sz w:val="24"/>
        <w:szCs w:val="24"/>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380"/>
        </w:tabs>
        <w:ind w:left="138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60"/>
        </w:tabs>
        <w:ind w:left="1860" w:hanging="1440"/>
      </w:pPr>
      <w:rPr>
        <w:rFonts w:hint="default"/>
      </w:rPr>
    </w:lvl>
    <w:lvl w:ilvl="8">
      <w:start w:val="1"/>
      <w:numFmt w:val="decimal"/>
      <w:lvlText w:val="%1.%2.%3.%4.%5.%6.%7.%8.%9."/>
      <w:lvlJc w:val="left"/>
      <w:pPr>
        <w:tabs>
          <w:tab w:val="num" w:pos="2280"/>
        </w:tabs>
        <w:ind w:left="2280" w:hanging="1800"/>
      </w:pPr>
      <w:rPr>
        <w:rFonts w:hint="default"/>
      </w:rPr>
    </w:lvl>
  </w:abstractNum>
  <w:abstractNum w:abstractNumId="20" w15:restartNumberingAfterBreak="0">
    <w:nsid w:val="18290DFA"/>
    <w:multiLevelType w:val="multilevel"/>
    <w:tmpl w:val="5F2EEF48"/>
    <w:lvl w:ilvl="0">
      <w:start w:val="10"/>
      <w:numFmt w:val="decimal"/>
      <w:lvlText w:val="%1."/>
      <w:lvlJc w:val="left"/>
      <w:pPr>
        <w:ind w:left="660" w:hanging="660"/>
      </w:pPr>
      <w:rPr>
        <w:rFonts w:hint="default"/>
      </w:rPr>
    </w:lvl>
    <w:lvl w:ilvl="1">
      <w:start w:val="1"/>
      <w:numFmt w:val="decimal"/>
      <w:lvlText w:val="%1.%2."/>
      <w:lvlJc w:val="left"/>
      <w:pPr>
        <w:ind w:left="1369" w:hanging="660"/>
      </w:pPr>
      <w:rPr>
        <w:rFonts w:hint="default"/>
        <w:b w:val="0"/>
        <w:sz w:val="24"/>
        <w:szCs w:val="24"/>
      </w:rPr>
    </w:lvl>
    <w:lvl w:ilvl="2">
      <w:start w:val="1"/>
      <w:numFmt w:val="decimal"/>
      <w:lvlText w:val="%1.%2.%3."/>
      <w:lvlJc w:val="left"/>
      <w:pPr>
        <w:ind w:left="2138" w:hanging="720"/>
      </w:pPr>
      <w:rPr>
        <w:rFonts w:hint="default"/>
        <w:sz w:val="24"/>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21AB6564"/>
    <w:multiLevelType w:val="hybridMultilevel"/>
    <w:tmpl w:val="CFFCAE94"/>
    <w:lvl w:ilvl="0" w:tplc="8E78155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2926255"/>
    <w:multiLevelType w:val="multilevel"/>
    <w:tmpl w:val="2E165FD8"/>
    <w:lvl w:ilvl="0">
      <w:start w:val="1"/>
      <w:numFmt w:val="decimal"/>
      <w:lvlText w:val="%1."/>
      <w:lvlJc w:val="left"/>
      <w:pPr>
        <w:ind w:left="360" w:hanging="360"/>
      </w:pPr>
      <w:rPr>
        <w:rFonts w:hint="default"/>
      </w:rPr>
    </w:lvl>
    <w:lvl w:ilvl="1">
      <w:start w:val="1"/>
      <w:numFmt w:val="decimal"/>
      <w:lvlText w:val="%1.%2."/>
      <w:lvlJc w:val="left"/>
      <w:pPr>
        <w:ind w:left="1142" w:hanging="432"/>
      </w:pPr>
      <w:rPr>
        <w:rFonts w:ascii="Times New Roman" w:hAnsi="Times New Roman"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6356B94"/>
    <w:multiLevelType w:val="multilevel"/>
    <w:tmpl w:val="C9FA2FA6"/>
    <w:lvl w:ilvl="0">
      <w:start w:val="5"/>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211" w:hanging="360"/>
      </w:pPr>
      <w:rPr>
        <w:rFonts w:hint="default"/>
      </w:rPr>
    </w:lvl>
    <w:lvl w:ilvl="2">
      <w:start w:val="1"/>
      <w:numFmt w:val="decimal"/>
      <w:lvlText w:val="%1.%2.%3."/>
      <w:lvlJc w:val="left"/>
      <w:pPr>
        <w:ind w:left="1576" w:hanging="720"/>
      </w:pPr>
      <w:rPr>
        <w:rFonts w:hint="default"/>
      </w:rPr>
    </w:lvl>
    <w:lvl w:ilvl="3">
      <w:start w:val="1"/>
      <w:numFmt w:val="decimal"/>
      <w:lvlText w:val="%1.%2.%3.%4."/>
      <w:lvlJc w:val="left"/>
      <w:pPr>
        <w:ind w:left="2004" w:hanging="720"/>
      </w:pPr>
      <w:rPr>
        <w:rFonts w:hint="default"/>
      </w:rPr>
    </w:lvl>
    <w:lvl w:ilvl="4">
      <w:start w:val="1"/>
      <w:numFmt w:val="decimal"/>
      <w:lvlText w:val="%1.%2.%3.%4.%5."/>
      <w:lvlJc w:val="left"/>
      <w:pPr>
        <w:ind w:left="2792" w:hanging="1080"/>
      </w:pPr>
      <w:rPr>
        <w:rFonts w:hint="default"/>
      </w:rPr>
    </w:lvl>
    <w:lvl w:ilvl="5">
      <w:start w:val="1"/>
      <w:numFmt w:val="decimal"/>
      <w:lvlText w:val="%1.%2.%3.%4.%5.%6."/>
      <w:lvlJc w:val="left"/>
      <w:pPr>
        <w:ind w:left="3220" w:hanging="108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436" w:hanging="1440"/>
      </w:pPr>
      <w:rPr>
        <w:rFonts w:hint="default"/>
      </w:rPr>
    </w:lvl>
    <w:lvl w:ilvl="8">
      <w:start w:val="1"/>
      <w:numFmt w:val="decimal"/>
      <w:lvlText w:val="%1.%2.%3.%4.%5.%6.%7.%8.%9."/>
      <w:lvlJc w:val="left"/>
      <w:pPr>
        <w:ind w:left="5224" w:hanging="1800"/>
      </w:pPr>
      <w:rPr>
        <w:rFonts w:hint="default"/>
      </w:rPr>
    </w:lvl>
  </w:abstractNum>
  <w:abstractNum w:abstractNumId="24" w15:restartNumberingAfterBreak="0">
    <w:nsid w:val="26694100"/>
    <w:multiLevelType w:val="hybridMultilevel"/>
    <w:tmpl w:val="A30CA1A2"/>
    <w:lvl w:ilvl="0" w:tplc="342A785A">
      <w:start w:val="7"/>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15:restartNumberingAfterBreak="0">
    <w:nsid w:val="2ED310E1"/>
    <w:multiLevelType w:val="hybridMultilevel"/>
    <w:tmpl w:val="5190775C"/>
    <w:lvl w:ilvl="0" w:tplc="A540067C">
      <w:start w:val="9"/>
      <w:numFmt w:val="decimal"/>
      <w:lvlText w:val="%1."/>
      <w:lvlJc w:val="left"/>
      <w:pPr>
        <w:ind w:left="1070" w:hanging="360"/>
      </w:pPr>
      <w:rPr>
        <w:rFonts w:hint="default"/>
        <w:i w:val="0"/>
        <w:sz w:val="24"/>
        <w:szCs w:val="24"/>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6" w15:restartNumberingAfterBreak="0">
    <w:nsid w:val="373E0019"/>
    <w:multiLevelType w:val="multilevel"/>
    <w:tmpl w:val="C3C01E36"/>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7" w15:restartNumberingAfterBreak="0">
    <w:nsid w:val="3F4167B0"/>
    <w:multiLevelType w:val="hybridMultilevel"/>
    <w:tmpl w:val="ED7C3EE6"/>
    <w:lvl w:ilvl="0" w:tplc="44B2AD64">
      <w:start w:val="1"/>
      <w:numFmt w:val="lowerRoman"/>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3F9A28D8"/>
    <w:multiLevelType w:val="multilevel"/>
    <w:tmpl w:val="3A4E424C"/>
    <w:lvl w:ilvl="0">
      <w:start w:val="6"/>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502" w:hanging="360"/>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5627073"/>
    <w:multiLevelType w:val="multilevel"/>
    <w:tmpl w:val="EBC45ACC"/>
    <w:lvl w:ilvl="0">
      <w:start w:val="8"/>
      <w:numFmt w:val="decimal"/>
      <w:lvlText w:val="%1."/>
      <w:lvlJc w:val="left"/>
      <w:pPr>
        <w:ind w:left="540" w:hanging="540"/>
      </w:pPr>
      <w:rPr>
        <w:rFonts w:hint="default"/>
        <w:sz w:val="24"/>
        <w:szCs w:val="24"/>
      </w:rPr>
    </w:lvl>
    <w:lvl w:ilvl="1">
      <w:start w:val="1"/>
      <w:numFmt w:val="decimal"/>
      <w:lvlText w:val="%1.%2."/>
      <w:lvlJc w:val="left"/>
      <w:pPr>
        <w:ind w:left="1184" w:hanging="540"/>
      </w:pPr>
      <w:rPr>
        <w:rFonts w:hint="default"/>
      </w:rPr>
    </w:lvl>
    <w:lvl w:ilvl="2">
      <w:start w:val="3"/>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0" w15:restartNumberingAfterBreak="0">
    <w:nsid w:val="49881AE8"/>
    <w:multiLevelType w:val="multilevel"/>
    <w:tmpl w:val="D206D496"/>
    <w:lvl w:ilvl="0">
      <w:start w:val="6"/>
      <w:numFmt w:val="decimal"/>
      <w:lvlText w:val="%1."/>
      <w:lvlJc w:val="left"/>
      <w:pPr>
        <w:ind w:left="540" w:hanging="540"/>
      </w:pPr>
      <w:rPr>
        <w:rFonts w:hint="default"/>
      </w:rPr>
    </w:lvl>
    <w:lvl w:ilvl="1">
      <w:start w:val="1"/>
      <w:numFmt w:val="decimal"/>
      <w:lvlText w:val="%1.%2."/>
      <w:lvlJc w:val="left"/>
      <w:pPr>
        <w:ind w:left="1184" w:hanging="540"/>
      </w:pPr>
      <w:rPr>
        <w:rFonts w:hint="default"/>
      </w:rPr>
    </w:lvl>
    <w:lvl w:ilvl="2">
      <w:start w:val="3"/>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1" w15:restartNumberingAfterBreak="0">
    <w:nsid w:val="579F3B01"/>
    <w:multiLevelType w:val="multilevel"/>
    <w:tmpl w:val="CDBEAAD2"/>
    <w:lvl w:ilvl="0">
      <w:start w:val="8"/>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2" w15:restartNumberingAfterBreak="0">
    <w:nsid w:val="687823DB"/>
    <w:multiLevelType w:val="multilevel"/>
    <w:tmpl w:val="04EABF3A"/>
    <w:lvl w:ilvl="0">
      <w:start w:val="1"/>
      <w:numFmt w:val="decimal"/>
      <w:lvlText w:val="%1."/>
      <w:lvlJc w:val="left"/>
      <w:pPr>
        <w:ind w:left="1800" w:hanging="360"/>
      </w:pPr>
      <w:rPr>
        <w:rFonts w:ascii="Times New Roman" w:hAnsi="Times New Roman" w:cs="Times New Roman" w:hint="default"/>
      </w:rPr>
    </w:lvl>
    <w:lvl w:ilvl="1">
      <w:start w:val="1"/>
      <w:numFmt w:val="decimal"/>
      <w:isLgl/>
      <w:lvlText w:val="%1.%2."/>
      <w:lvlJc w:val="left"/>
      <w:pPr>
        <w:ind w:left="2109" w:hanging="975"/>
      </w:pPr>
      <w:rPr>
        <w:rFonts w:ascii="Times New Roman" w:hAnsi="Times New Roman" w:cs="Times New Roman" w:hint="default"/>
        <w:b w:val="0"/>
        <w:i w:val="0"/>
        <w:sz w:val="24"/>
        <w:szCs w:val="24"/>
      </w:rPr>
    </w:lvl>
    <w:lvl w:ilvl="2">
      <w:start w:val="1"/>
      <w:numFmt w:val="decimal"/>
      <w:isLgl/>
      <w:lvlText w:val="%1.%2.%3."/>
      <w:lvlJc w:val="left"/>
      <w:pPr>
        <w:ind w:left="1685" w:hanging="975"/>
      </w:pPr>
      <w:rPr>
        <w:rFonts w:ascii="Times New Roman" w:hAnsi="Times New Roman" w:cs="Times New Roman" w:hint="default"/>
        <w:b w:val="0"/>
        <w:sz w:val="24"/>
        <w:szCs w:val="24"/>
      </w:rPr>
    </w:lvl>
    <w:lvl w:ilvl="3">
      <w:start w:val="1"/>
      <w:numFmt w:val="decimal"/>
      <w:isLgl/>
      <w:lvlText w:val="%1.%2.%3.%4."/>
      <w:lvlJc w:val="left"/>
      <w:pPr>
        <w:ind w:left="3579" w:hanging="975"/>
      </w:pPr>
      <w:rPr>
        <w:rFonts w:ascii="Times New Roman" w:hAnsi="Times New Roman" w:cs="Times New Roman" w:hint="default"/>
        <w:sz w:val="24"/>
      </w:rPr>
    </w:lvl>
    <w:lvl w:ilvl="4">
      <w:start w:val="1"/>
      <w:numFmt w:val="decimal"/>
      <w:isLgl/>
      <w:lvlText w:val="%1.%2.%3.%4.%5."/>
      <w:lvlJc w:val="left"/>
      <w:pPr>
        <w:ind w:left="3864" w:hanging="1080"/>
      </w:pPr>
      <w:rPr>
        <w:rFonts w:ascii="Times New Roman" w:hAnsi="Times New Roman" w:cs="Times New Roman" w:hint="default"/>
        <w:sz w:val="24"/>
      </w:rPr>
    </w:lvl>
    <w:lvl w:ilvl="5">
      <w:start w:val="1"/>
      <w:numFmt w:val="decimal"/>
      <w:isLgl/>
      <w:lvlText w:val="%1.%2.%3.%4.%5.%6."/>
      <w:lvlJc w:val="left"/>
      <w:pPr>
        <w:ind w:left="4044" w:hanging="1080"/>
      </w:pPr>
      <w:rPr>
        <w:rFonts w:ascii="Times New Roman" w:hAnsi="Times New Roman" w:cs="Times New Roman" w:hint="default"/>
        <w:sz w:val="24"/>
      </w:rPr>
    </w:lvl>
    <w:lvl w:ilvl="6">
      <w:start w:val="1"/>
      <w:numFmt w:val="decimal"/>
      <w:isLgl/>
      <w:lvlText w:val="%1.%2.%3.%4.%5.%6.%7."/>
      <w:lvlJc w:val="left"/>
      <w:pPr>
        <w:ind w:left="4584" w:hanging="1440"/>
      </w:pPr>
      <w:rPr>
        <w:rFonts w:ascii="Times New Roman" w:hAnsi="Times New Roman" w:cs="Times New Roman" w:hint="default"/>
        <w:sz w:val="24"/>
      </w:rPr>
    </w:lvl>
    <w:lvl w:ilvl="7">
      <w:start w:val="1"/>
      <w:numFmt w:val="decimal"/>
      <w:isLgl/>
      <w:lvlText w:val="%1.%2.%3.%4.%5.%6.%7.%8."/>
      <w:lvlJc w:val="left"/>
      <w:pPr>
        <w:ind w:left="4764" w:hanging="1440"/>
      </w:pPr>
      <w:rPr>
        <w:rFonts w:ascii="Times New Roman" w:hAnsi="Times New Roman" w:cs="Times New Roman" w:hint="default"/>
        <w:sz w:val="24"/>
      </w:rPr>
    </w:lvl>
    <w:lvl w:ilvl="8">
      <w:start w:val="1"/>
      <w:numFmt w:val="decimal"/>
      <w:isLgl/>
      <w:lvlText w:val="%1.%2.%3.%4.%5.%6.%7.%8.%9."/>
      <w:lvlJc w:val="left"/>
      <w:pPr>
        <w:ind w:left="5304" w:hanging="1800"/>
      </w:pPr>
      <w:rPr>
        <w:rFonts w:ascii="Times New Roman" w:hAnsi="Times New Roman" w:cs="Times New Roman" w:hint="default"/>
        <w:sz w:val="24"/>
      </w:rPr>
    </w:lvl>
  </w:abstractNum>
  <w:abstractNum w:abstractNumId="33" w15:restartNumberingAfterBreak="0">
    <w:nsid w:val="6E300156"/>
    <w:multiLevelType w:val="multilevel"/>
    <w:tmpl w:val="CACEC336"/>
    <w:lvl w:ilvl="0">
      <w:start w:val="9"/>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32B049A"/>
    <w:multiLevelType w:val="multilevel"/>
    <w:tmpl w:val="8B4E9DF0"/>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51C1655"/>
    <w:multiLevelType w:val="multilevel"/>
    <w:tmpl w:val="742A0BAE"/>
    <w:lvl w:ilvl="0">
      <w:start w:val="1"/>
      <w:numFmt w:val="decimal"/>
      <w:lvlText w:val="%1."/>
      <w:lvlJc w:val="left"/>
      <w:pPr>
        <w:tabs>
          <w:tab w:val="num" w:pos="972"/>
        </w:tabs>
        <w:ind w:left="972" w:hanging="432"/>
      </w:pPr>
      <w:rPr>
        <w:rFonts w:cs="Times New Roman" w:hint="default"/>
      </w:rPr>
    </w:lvl>
    <w:lvl w:ilvl="1">
      <w:start w:val="1"/>
      <w:numFmt w:val="decimal"/>
      <w:lvlText w:val="%1.%2."/>
      <w:lvlJc w:val="left"/>
      <w:pPr>
        <w:tabs>
          <w:tab w:val="num" w:pos="1427"/>
        </w:tabs>
        <w:ind w:left="1427" w:hanging="576"/>
      </w:pPr>
      <w:rPr>
        <w:rFonts w:ascii="Times New Roman" w:hAnsi="Times New Roman" w:cs="Times New Roman" w:hint="default"/>
        <w:b w:val="0"/>
        <w:i w:val="0"/>
      </w:rPr>
    </w:lvl>
    <w:lvl w:ilvl="2">
      <w:start w:val="1"/>
      <w:numFmt w:val="decimal"/>
      <w:lvlText w:val="%1.%2.%3."/>
      <w:lvlJc w:val="left"/>
      <w:pPr>
        <w:tabs>
          <w:tab w:val="num" w:pos="1571"/>
        </w:tabs>
        <w:ind w:left="1571" w:hanging="720"/>
      </w:pPr>
      <w:rPr>
        <w:rFonts w:ascii="Times New Roman" w:eastAsia="Batang" w:hAnsi="Times New Roman"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15:restartNumberingAfterBreak="0">
    <w:nsid w:val="7A850F06"/>
    <w:multiLevelType w:val="multilevel"/>
    <w:tmpl w:val="2F368D94"/>
    <w:lvl w:ilvl="0">
      <w:start w:val="10"/>
      <w:numFmt w:val="decimal"/>
      <w:lvlText w:val="%1."/>
      <w:lvlJc w:val="left"/>
      <w:pPr>
        <w:ind w:left="525" w:hanging="525"/>
      </w:pPr>
      <w:rPr>
        <w:rFonts w:hint="default"/>
      </w:rPr>
    </w:lvl>
    <w:lvl w:ilvl="1">
      <w:start w:val="7"/>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7" w15:restartNumberingAfterBreak="0">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32"/>
  </w:num>
  <w:num w:numId="13">
    <w:abstractNumId w:val="12"/>
  </w:num>
  <w:num w:numId="14">
    <w:abstractNumId w:val="1"/>
  </w:num>
  <w:num w:numId="15">
    <w:abstractNumId w:val="17"/>
  </w:num>
  <w:num w:numId="16">
    <w:abstractNumId w:val="26"/>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35"/>
  </w:num>
  <w:num w:numId="21">
    <w:abstractNumId w:val="19"/>
  </w:num>
  <w:num w:numId="22">
    <w:abstractNumId w:val="23"/>
  </w:num>
  <w:num w:numId="23">
    <w:abstractNumId w:val="28"/>
  </w:num>
  <w:num w:numId="24">
    <w:abstractNumId w:val="22"/>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num>
  <w:num w:numId="27">
    <w:abstractNumId w:val="34"/>
  </w:num>
  <w:num w:numId="28">
    <w:abstractNumId w:val="33"/>
  </w:num>
  <w:num w:numId="29">
    <w:abstractNumId w:val="27"/>
  </w:num>
  <w:num w:numId="30">
    <w:abstractNumId w:val="25"/>
  </w:num>
  <w:num w:numId="31">
    <w:abstractNumId w:val="24"/>
  </w:num>
  <w:num w:numId="32">
    <w:abstractNumId w:val="30"/>
  </w:num>
  <w:num w:numId="33">
    <w:abstractNumId w:val="15"/>
  </w:num>
  <w:num w:numId="34">
    <w:abstractNumId w:val="36"/>
  </w:num>
  <w:num w:numId="35">
    <w:abstractNumId w:val="16"/>
  </w:num>
  <w:num w:numId="36">
    <w:abstractNumId w:val="37"/>
  </w:num>
  <w:num w:numId="37">
    <w:abstractNumId w:val="31"/>
  </w:num>
  <w:num w:numId="38">
    <w:abstractNumId w:val="13"/>
  </w:num>
  <w:num w:numId="39">
    <w:abstractNumId w:val="29"/>
  </w:num>
  <w:num w:numId="40">
    <w:abstractNumId w:val="2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BF3"/>
    <w:rsid w:val="00004EC6"/>
    <w:rsid w:val="0001332B"/>
    <w:rsid w:val="00030824"/>
    <w:rsid w:val="000310DF"/>
    <w:rsid w:val="00043792"/>
    <w:rsid w:val="000437D1"/>
    <w:rsid w:val="000535CA"/>
    <w:rsid w:val="00053D92"/>
    <w:rsid w:val="00067BA4"/>
    <w:rsid w:val="00072029"/>
    <w:rsid w:val="000A0074"/>
    <w:rsid w:val="000A2847"/>
    <w:rsid w:val="000B1963"/>
    <w:rsid w:val="000B1B1A"/>
    <w:rsid w:val="000C011E"/>
    <w:rsid w:val="000C5240"/>
    <w:rsid w:val="000E142F"/>
    <w:rsid w:val="000F4074"/>
    <w:rsid w:val="00110414"/>
    <w:rsid w:val="00110E5A"/>
    <w:rsid w:val="00112A7C"/>
    <w:rsid w:val="001139DF"/>
    <w:rsid w:val="00114605"/>
    <w:rsid w:val="0011573A"/>
    <w:rsid w:val="00126ED2"/>
    <w:rsid w:val="00127BA9"/>
    <w:rsid w:val="00141906"/>
    <w:rsid w:val="00143EB3"/>
    <w:rsid w:val="001538B6"/>
    <w:rsid w:val="00155FEC"/>
    <w:rsid w:val="00161276"/>
    <w:rsid w:val="001619CF"/>
    <w:rsid w:val="001667BD"/>
    <w:rsid w:val="00184AFB"/>
    <w:rsid w:val="001928A8"/>
    <w:rsid w:val="001A0C41"/>
    <w:rsid w:val="001A18F1"/>
    <w:rsid w:val="001A4CBF"/>
    <w:rsid w:val="001C36BA"/>
    <w:rsid w:val="001D4982"/>
    <w:rsid w:val="00216AFE"/>
    <w:rsid w:val="002272AB"/>
    <w:rsid w:val="00230A0E"/>
    <w:rsid w:val="002623A3"/>
    <w:rsid w:val="00267F41"/>
    <w:rsid w:val="00280036"/>
    <w:rsid w:val="00283884"/>
    <w:rsid w:val="00284C31"/>
    <w:rsid w:val="002900AC"/>
    <w:rsid w:val="002912B5"/>
    <w:rsid w:val="00294C0C"/>
    <w:rsid w:val="002A3E3D"/>
    <w:rsid w:val="002A5D20"/>
    <w:rsid w:val="002B7DC0"/>
    <w:rsid w:val="002C417A"/>
    <w:rsid w:val="002D7384"/>
    <w:rsid w:val="002E1D03"/>
    <w:rsid w:val="002F0649"/>
    <w:rsid w:val="003027A2"/>
    <w:rsid w:val="00327294"/>
    <w:rsid w:val="00337B59"/>
    <w:rsid w:val="003923B2"/>
    <w:rsid w:val="003A7E1A"/>
    <w:rsid w:val="003B454D"/>
    <w:rsid w:val="003B5467"/>
    <w:rsid w:val="003B6C13"/>
    <w:rsid w:val="003C3B21"/>
    <w:rsid w:val="003C7BD5"/>
    <w:rsid w:val="003D19D6"/>
    <w:rsid w:val="003E610A"/>
    <w:rsid w:val="003E6BB2"/>
    <w:rsid w:val="003F2189"/>
    <w:rsid w:val="003F470A"/>
    <w:rsid w:val="003F74BD"/>
    <w:rsid w:val="00411DFB"/>
    <w:rsid w:val="00416161"/>
    <w:rsid w:val="00460BF3"/>
    <w:rsid w:val="00460CC1"/>
    <w:rsid w:val="004625B8"/>
    <w:rsid w:val="004A06DE"/>
    <w:rsid w:val="004A50ED"/>
    <w:rsid w:val="004B3913"/>
    <w:rsid w:val="004B513C"/>
    <w:rsid w:val="004C5A1E"/>
    <w:rsid w:val="004D32F4"/>
    <w:rsid w:val="004E5B14"/>
    <w:rsid w:val="004F665B"/>
    <w:rsid w:val="00521B2B"/>
    <w:rsid w:val="005402E6"/>
    <w:rsid w:val="0054708C"/>
    <w:rsid w:val="00564650"/>
    <w:rsid w:val="00565F1D"/>
    <w:rsid w:val="0057470F"/>
    <w:rsid w:val="00585D95"/>
    <w:rsid w:val="0059101B"/>
    <w:rsid w:val="00596BFE"/>
    <w:rsid w:val="005A5DD4"/>
    <w:rsid w:val="005F6609"/>
    <w:rsid w:val="005F6C62"/>
    <w:rsid w:val="005F6FDC"/>
    <w:rsid w:val="00616571"/>
    <w:rsid w:val="006218F6"/>
    <w:rsid w:val="00621E17"/>
    <w:rsid w:val="00625B01"/>
    <w:rsid w:val="006317D3"/>
    <w:rsid w:val="00633DE5"/>
    <w:rsid w:val="00633F7B"/>
    <w:rsid w:val="00646476"/>
    <w:rsid w:val="00657F7A"/>
    <w:rsid w:val="00663011"/>
    <w:rsid w:val="00666D12"/>
    <w:rsid w:val="006808BB"/>
    <w:rsid w:val="006A751B"/>
    <w:rsid w:val="006B2FA3"/>
    <w:rsid w:val="006D23EA"/>
    <w:rsid w:val="006D26B2"/>
    <w:rsid w:val="006D72C1"/>
    <w:rsid w:val="007173EF"/>
    <w:rsid w:val="00733553"/>
    <w:rsid w:val="00741F48"/>
    <w:rsid w:val="007460DE"/>
    <w:rsid w:val="00751471"/>
    <w:rsid w:val="00756EF6"/>
    <w:rsid w:val="007620D5"/>
    <w:rsid w:val="007675DE"/>
    <w:rsid w:val="00776B47"/>
    <w:rsid w:val="00786E86"/>
    <w:rsid w:val="00797C5A"/>
    <w:rsid w:val="007A134C"/>
    <w:rsid w:val="007A7FB6"/>
    <w:rsid w:val="007C31E5"/>
    <w:rsid w:val="008005B4"/>
    <w:rsid w:val="00810538"/>
    <w:rsid w:val="00814314"/>
    <w:rsid w:val="00834234"/>
    <w:rsid w:val="00842098"/>
    <w:rsid w:val="00854A4C"/>
    <w:rsid w:val="00857BDF"/>
    <w:rsid w:val="00875023"/>
    <w:rsid w:val="00883A1F"/>
    <w:rsid w:val="008A540A"/>
    <w:rsid w:val="008B59CA"/>
    <w:rsid w:val="008D066A"/>
    <w:rsid w:val="008F209F"/>
    <w:rsid w:val="008F41BA"/>
    <w:rsid w:val="009419A6"/>
    <w:rsid w:val="00953F9C"/>
    <w:rsid w:val="00977758"/>
    <w:rsid w:val="009B1A06"/>
    <w:rsid w:val="009C7CF8"/>
    <w:rsid w:val="009D55C1"/>
    <w:rsid w:val="009E2867"/>
    <w:rsid w:val="00A1703F"/>
    <w:rsid w:val="00A26577"/>
    <w:rsid w:val="00A379C5"/>
    <w:rsid w:val="00A4591E"/>
    <w:rsid w:val="00A550FA"/>
    <w:rsid w:val="00A578D5"/>
    <w:rsid w:val="00A603C9"/>
    <w:rsid w:val="00AB63CF"/>
    <w:rsid w:val="00AC2763"/>
    <w:rsid w:val="00AC2DF1"/>
    <w:rsid w:val="00AC613F"/>
    <w:rsid w:val="00B0472B"/>
    <w:rsid w:val="00B1329D"/>
    <w:rsid w:val="00B20367"/>
    <w:rsid w:val="00B232E2"/>
    <w:rsid w:val="00B30137"/>
    <w:rsid w:val="00B505AB"/>
    <w:rsid w:val="00B52D43"/>
    <w:rsid w:val="00B64054"/>
    <w:rsid w:val="00B73733"/>
    <w:rsid w:val="00BB2FB0"/>
    <w:rsid w:val="00BF2A43"/>
    <w:rsid w:val="00C01E20"/>
    <w:rsid w:val="00C4443A"/>
    <w:rsid w:val="00C51D64"/>
    <w:rsid w:val="00C57A1A"/>
    <w:rsid w:val="00C73A29"/>
    <w:rsid w:val="00C9216B"/>
    <w:rsid w:val="00CA319C"/>
    <w:rsid w:val="00CA395B"/>
    <w:rsid w:val="00CB01D8"/>
    <w:rsid w:val="00CC0940"/>
    <w:rsid w:val="00CE3A54"/>
    <w:rsid w:val="00CE6F4D"/>
    <w:rsid w:val="00D0175F"/>
    <w:rsid w:val="00D06EAC"/>
    <w:rsid w:val="00D369B5"/>
    <w:rsid w:val="00D46FB0"/>
    <w:rsid w:val="00D523D9"/>
    <w:rsid w:val="00D60BB4"/>
    <w:rsid w:val="00D65E7B"/>
    <w:rsid w:val="00D76FAB"/>
    <w:rsid w:val="00D917D3"/>
    <w:rsid w:val="00D91870"/>
    <w:rsid w:val="00D94FB2"/>
    <w:rsid w:val="00D957A5"/>
    <w:rsid w:val="00DE5D5F"/>
    <w:rsid w:val="00DF72BE"/>
    <w:rsid w:val="00DF756C"/>
    <w:rsid w:val="00E31481"/>
    <w:rsid w:val="00E67E45"/>
    <w:rsid w:val="00E82576"/>
    <w:rsid w:val="00E85B60"/>
    <w:rsid w:val="00E8786D"/>
    <w:rsid w:val="00EA3ABD"/>
    <w:rsid w:val="00EA73A7"/>
    <w:rsid w:val="00EB31A6"/>
    <w:rsid w:val="00EB7AFF"/>
    <w:rsid w:val="00EE2587"/>
    <w:rsid w:val="00EE2AFD"/>
    <w:rsid w:val="00EE597F"/>
    <w:rsid w:val="00EE7AA1"/>
    <w:rsid w:val="00EF17E3"/>
    <w:rsid w:val="00EF4C69"/>
    <w:rsid w:val="00F1068C"/>
    <w:rsid w:val="00F21409"/>
    <w:rsid w:val="00F21CC1"/>
    <w:rsid w:val="00F3215E"/>
    <w:rsid w:val="00F402DA"/>
    <w:rsid w:val="00F62803"/>
    <w:rsid w:val="00F65DB1"/>
    <w:rsid w:val="00F81EB1"/>
    <w:rsid w:val="00F86092"/>
    <w:rsid w:val="00FC2D0B"/>
    <w:rsid w:val="00FD03A1"/>
    <w:rsid w:val="00FD343E"/>
    <w:rsid w:val="00FE30D7"/>
    <w:rsid w:val="00FF3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B1D3EB9-0761-42E0-BE0F-06259E3B1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460BF3"/>
    <w:pPr>
      <w:suppressAutoHyphens/>
      <w:spacing w:before="100" w:after="100" w:line="240" w:lineRule="auto"/>
    </w:pPr>
    <w:rPr>
      <w:rFonts w:ascii="Times New Roman" w:eastAsia="Times New Roman" w:hAnsi="Times New Roman" w:cs="Times New Roman"/>
      <w:sz w:val="24"/>
      <w:szCs w:val="24"/>
      <w:lang w:eastAsia="ar-SA"/>
    </w:rPr>
  </w:style>
  <w:style w:type="paragraph" w:styleId="10">
    <w:name w:val="heading 1"/>
    <w:basedOn w:val="a2"/>
    <w:next w:val="a2"/>
    <w:link w:val="11"/>
    <w:uiPriority w:val="99"/>
    <w:qFormat/>
    <w:rsid w:val="00460BF3"/>
    <w:pPr>
      <w:keepNext/>
      <w:spacing w:before="0" w:after="0"/>
      <w:outlineLvl w:val="0"/>
    </w:pPr>
    <w:rPr>
      <w:rFonts w:eastAsia="Calibri"/>
      <w:u w:val="single"/>
    </w:rPr>
  </w:style>
  <w:style w:type="paragraph" w:styleId="2">
    <w:name w:val="heading 2"/>
    <w:basedOn w:val="a2"/>
    <w:next w:val="a2"/>
    <w:link w:val="20"/>
    <w:uiPriority w:val="99"/>
    <w:qFormat/>
    <w:rsid w:val="00460BF3"/>
    <w:pPr>
      <w:keepNext/>
      <w:spacing w:before="0" w:after="0"/>
      <w:ind w:left="360"/>
      <w:jc w:val="center"/>
      <w:outlineLvl w:val="1"/>
    </w:pPr>
    <w:rPr>
      <w:rFonts w:eastAsia="Calibri"/>
      <w:b/>
      <w:bCs/>
      <w:sz w:val="28"/>
      <w:szCs w:val="28"/>
    </w:rPr>
  </w:style>
  <w:style w:type="paragraph" w:styleId="3">
    <w:name w:val="heading 3"/>
    <w:basedOn w:val="a2"/>
    <w:next w:val="a2"/>
    <w:link w:val="30"/>
    <w:uiPriority w:val="99"/>
    <w:qFormat/>
    <w:rsid w:val="00460BF3"/>
    <w:pPr>
      <w:keepNext/>
      <w:spacing w:before="0" w:after="0"/>
      <w:jc w:val="center"/>
      <w:outlineLvl w:val="2"/>
    </w:pPr>
    <w:rPr>
      <w:rFonts w:eastAsia="Calibri"/>
      <w:b/>
      <w:bCs/>
      <w:sz w:val="28"/>
      <w:szCs w:val="28"/>
    </w:rPr>
  </w:style>
  <w:style w:type="paragraph" w:styleId="4">
    <w:name w:val="heading 4"/>
    <w:basedOn w:val="a2"/>
    <w:next w:val="a2"/>
    <w:link w:val="40"/>
    <w:uiPriority w:val="99"/>
    <w:qFormat/>
    <w:rsid w:val="00460BF3"/>
    <w:pPr>
      <w:keepNext/>
      <w:spacing w:before="0" w:after="0"/>
      <w:ind w:firstLine="360"/>
      <w:outlineLvl w:val="3"/>
    </w:pPr>
    <w:rPr>
      <w:rFonts w:eastAsia="Calibri"/>
      <w:b/>
      <w:bCs/>
    </w:rPr>
  </w:style>
  <w:style w:type="paragraph" w:styleId="5">
    <w:name w:val="heading 5"/>
    <w:basedOn w:val="a2"/>
    <w:next w:val="a2"/>
    <w:link w:val="50"/>
    <w:uiPriority w:val="99"/>
    <w:qFormat/>
    <w:rsid w:val="00460BF3"/>
    <w:pPr>
      <w:keepNext/>
      <w:spacing w:before="0" w:after="0"/>
      <w:jc w:val="center"/>
      <w:outlineLvl w:val="4"/>
    </w:pPr>
    <w:rPr>
      <w:rFonts w:eastAsia="SimSun"/>
      <w:b/>
      <w:bCs/>
    </w:rPr>
  </w:style>
  <w:style w:type="paragraph" w:styleId="6">
    <w:name w:val="heading 6"/>
    <w:basedOn w:val="a2"/>
    <w:next w:val="a2"/>
    <w:link w:val="60"/>
    <w:uiPriority w:val="99"/>
    <w:qFormat/>
    <w:rsid w:val="00460BF3"/>
    <w:pPr>
      <w:keepNext/>
      <w:spacing w:before="0" w:after="0"/>
      <w:outlineLvl w:val="5"/>
    </w:pPr>
    <w:rPr>
      <w:rFonts w:eastAsia="SimSun"/>
      <w:b/>
      <w:bCs/>
      <w:sz w:val="20"/>
      <w:szCs w:val="20"/>
      <w:u w:val="single"/>
    </w:rPr>
  </w:style>
  <w:style w:type="paragraph" w:styleId="7">
    <w:name w:val="heading 7"/>
    <w:basedOn w:val="a2"/>
    <w:next w:val="a2"/>
    <w:link w:val="70"/>
    <w:uiPriority w:val="99"/>
    <w:qFormat/>
    <w:rsid w:val="00460BF3"/>
    <w:pPr>
      <w:keepNext/>
      <w:spacing w:before="0" w:after="0"/>
      <w:ind w:firstLine="708"/>
      <w:jc w:val="center"/>
      <w:outlineLvl w:val="6"/>
    </w:pPr>
    <w:rPr>
      <w:rFonts w:eastAsia="Calibri"/>
      <w:b/>
      <w:bCs/>
    </w:rPr>
  </w:style>
  <w:style w:type="paragraph" w:styleId="8">
    <w:name w:val="heading 8"/>
    <w:basedOn w:val="a2"/>
    <w:next w:val="a2"/>
    <w:link w:val="80"/>
    <w:uiPriority w:val="99"/>
    <w:qFormat/>
    <w:rsid w:val="00460BF3"/>
    <w:pPr>
      <w:keepNext/>
      <w:spacing w:before="0" w:after="0"/>
      <w:jc w:val="center"/>
      <w:outlineLvl w:val="7"/>
    </w:pPr>
    <w:rPr>
      <w:rFonts w:eastAsia="Calibri"/>
      <w:b/>
      <w:bCs/>
      <w:sz w:val="28"/>
      <w:szCs w:val="28"/>
    </w:rPr>
  </w:style>
  <w:style w:type="paragraph" w:styleId="9">
    <w:name w:val="heading 9"/>
    <w:basedOn w:val="a2"/>
    <w:next w:val="a2"/>
    <w:link w:val="90"/>
    <w:uiPriority w:val="99"/>
    <w:qFormat/>
    <w:rsid w:val="00460BF3"/>
    <w:pPr>
      <w:keepNext/>
      <w:tabs>
        <w:tab w:val="left" w:pos="480"/>
      </w:tabs>
      <w:spacing w:before="0" w:after="0"/>
      <w:ind w:left="480" w:hanging="480"/>
      <w:jc w:val="center"/>
      <w:outlineLvl w:val="8"/>
    </w:pPr>
    <w:rPr>
      <w:rFonts w:eastAsia="Calibri"/>
      <w:b/>
      <w:bC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uiPriority w:val="99"/>
    <w:rsid w:val="00460BF3"/>
    <w:rPr>
      <w:rFonts w:ascii="Times New Roman" w:eastAsia="Calibri" w:hAnsi="Times New Roman" w:cs="Times New Roman"/>
      <w:sz w:val="24"/>
      <w:szCs w:val="24"/>
      <w:u w:val="single"/>
      <w:lang w:eastAsia="ar-SA"/>
    </w:rPr>
  </w:style>
  <w:style w:type="character" w:customStyle="1" w:styleId="20">
    <w:name w:val="Заголовок 2 Знак"/>
    <w:basedOn w:val="a3"/>
    <w:link w:val="2"/>
    <w:uiPriority w:val="99"/>
    <w:rsid w:val="00460BF3"/>
    <w:rPr>
      <w:rFonts w:ascii="Times New Roman" w:eastAsia="Calibri" w:hAnsi="Times New Roman" w:cs="Times New Roman"/>
      <w:b/>
      <w:bCs/>
      <w:sz w:val="28"/>
      <w:szCs w:val="28"/>
      <w:lang w:eastAsia="ar-SA"/>
    </w:rPr>
  </w:style>
  <w:style w:type="character" w:customStyle="1" w:styleId="30">
    <w:name w:val="Заголовок 3 Знак"/>
    <w:basedOn w:val="a3"/>
    <w:link w:val="3"/>
    <w:uiPriority w:val="99"/>
    <w:rsid w:val="00460BF3"/>
    <w:rPr>
      <w:rFonts w:ascii="Times New Roman" w:eastAsia="Calibri" w:hAnsi="Times New Roman" w:cs="Times New Roman"/>
      <w:b/>
      <w:bCs/>
      <w:sz w:val="28"/>
      <w:szCs w:val="28"/>
      <w:lang w:eastAsia="ar-SA"/>
    </w:rPr>
  </w:style>
  <w:style w:type="character" w:customStyle="1" w:styleId="40">
    <w:name w:val="Заголовок 4 Знак"/>
    <w:basedOn w:val="a3"/>
    <w:link w:val="4"/>
    <w:uiPriority w:val="99"/>
    <w:rsid w:val="00460BF3"/>
    <w:rPr>
      <w:rFonts w:ascii="Times New Roman" w:eastAsia="Calibri" w:hAnsi="Times New Roman" w:cs="Times New Roman"/>
      <w:b/>
      <w:bCs/>
      <w:sz w:val="24"/>
      <w:szCs w:val="24"/>
      <w:lang w:eastAsia="ar-SA"/>
    </w:rPr>
  </w:style>
  <w:style w:type="character" w:customStyle="1" w:styleId="50">
    <w:name w:val="Заголовок 5 Знак"/>
    <w:basedOn w:val="a3"/>
    <w:link w:val="5"/>
    <w:uiPriority w:val="99"/>
    <w:rsid w:val="00460BF3"/>
    <w:rPr>
      <w:rFonts w:ascii="Times New Roman" w:eastAsia="SimSun" w:hAnsi="Times New Roman" w:cs="Times New Roman"/>
      <w:b/>
      <w:bCs/>
      <w:sz w:val="24"/>
      <w:szCs w:val="24"/>
      <w:lang w:eastAsia="ar-SA"/>
    </w:rPr>
  </w:style>
  <w:style w:type="character" w:customStyle="1" w:styleId="60">
    <w:name w:val="Заголовок 6 Знак"/>
    <w:basedOn w:val="a3"/>
    <w:link w:val="6"/>
    <w:uiPriority w:val="99"/>
    <w:rsid w:val="00460BF3"/>
    <w:rPr>
      <w:rFonts w:ascii="Times New Roman" w:eastAsia="SimSun" w:hAnsi="Times New Roman" w:cs="Times New Roman"/>
      <w:b/>
      <w:bCs/>
      <w:sz w:val="20"/>
      <w:szCs w:val="20"/>
      <w:u w:val="single"/>
      <w:lang w:eastAsia="ar-SA"/>
    </w:rPr>
  </w:style>
  <w:style w:type="character" w:customStyle="1" w:styleId="70">
    <w:name w:val="Заголовок 7 Знак"/>
    <w:basedOn w:val="a3"/>
    <w:link w:val="7"/>
    <w:uiPriority w:val="99"/>
    <w:rsid w:val="00460BF3"/>
    <w:rPr>
      <w:rFonts w:ascii="Times New Roman" w:eastAsia="Calibri" w:hAnsi="Times New Roman" w:cs="Times New Roman"/>
      <w:b/>
      <w:bCs/>
      <w:sz w:val="24"/>
      <w:szCs w:val="24"/>
      <w:lang w:eastAsia="ar-SA"/>
    </w:rPr>
  </w:style>
  <w:style w:type="character" w:customStyle="1" w:styleId="80">
    <w:name w:val="Заголовок 8 Знак"/>
    <w:basedOn w:val="a3"/>
    <w:link w:val="8"/>
    <w:uiPriority w:val="9"/>
    <w:rsid w:val="00460BF3"/>
    <w:rPr>
      <w:rFonts w:ascii="Times New Roman" w:eastAsia="Calibri" w:hAnsi="Times New Roman" w:cs="Times New Roman"/>
      <w:b/>
      <w:bCs/>
      <w:sz w:val="28"/>
      <w:szCs w:val="28"/>
      <w:lang w:eastAsia="ar-SA"/>
    </w:rPr>
  </w:style>
  <w:style w:type="character" w:customStyle="1" w:styleId="90">
    <w:name w:val="Заголовок 9 Знак"/>
    <w:basedOn w:val="a3"/>
    <w:link w:val="9"/>
    <w:uiPriority w:val="99"/>
    <w:rsid w:val="00460BF3"/>
    <w:rPr>
      <w:rFonts w:ascii="Times New Roman" w:eastAsia="Calibri" w:hAnsi="Times New Roman" w:cs="Times New Roman"/>
      <w:b/>
      <w:bCs/>
      <w:sz w:val="24"/>
      <w:szCs w:val="24"/>
      <w:lang w:eastAsia="ar-SA"/>
    </w:rPr>
  </w:style>
  <w:style w:type="character" w:customStyle="1" w:styleId="WW8Num1z0">
    <w:name w:val="WW8Num1z0"/>
    <w:uiPriority w:val="99"/>
    <w:rsid w:val="00460BF3"/>
  </w:style>
  <w:style w:type="character" w:customStyle="1" w:styleId="WW8Num2z0">
    <w:name w:val="WW8Num2z0"/>
    <w:uiPriority w:val="99"/>
    <w:rsid w:val="00460BF3"/>
  </w:style>
  <w:style w:type="character" w:customStyle="1" w:styleId="WW8Num7z0">
    <w:name w:val="WW8Num7z0"/>
    <w:uiPriority w:val="99"/>
    <w:rsid w:val="00460BF3"/>
  </w:style>
  <w:style w:type="character" w:customStyle="1" w:styleId="WW8Num10z0">
    <w:name w:val="WW8Num10z0"/>
    <w:uiPriority w:val="99"/>
    <w:rsid w:val="00460BF3"/>
    <w:rPr>
      <w:rFonts w:ascii="Symbol" w:hAnsi="Symbol"/>
    </w:rPr>
  </w:style>
  <w:style w:type="character" w:customStyle="1" w:styleId="WW8Num18z0">
    <w:name w:val="WW8Num18z0"/>
    <w:uiPriority w:val="99"/>
    <w:rsid w:val="00460BF3"/>
    <w:rPr>
      <w:rFonts w:ascii="Times New Roman" w:hAnsi="Times New Roman"/>
    </w:rPr>
  </w:style>
  <w:style w:type="character" w:customStyle="1" w:styleId="WW8Num19z0">
    <w:name w:val="WW8Num19z0"/>
    <w:uiPriority w:val="99"/>
    <w:rsid w:val="00460BF3"/>
    <w:rPr>
      <w:rFonts w:ascii="Times New Roman" w:hAnsi="Times New Roman"/>
    </w:rPr>
  </w:style>
  <w:style w:type="character" w:customStyle="1" w:styleId="WW8Num21z0">
    <w:name w:val="WW8Num21z0"/>
    <w:uiPriority w:val="99"/>
    <w:rsid w:val="00460BF3"/>
    <w:rPr>
      <w:sz w:val="24"/>
    </w:rPr>
  </w:style>
  <w:style w:type="character" w:customStyle="1" w:styleId="WW8Num29z0">
    <w:name w:val="WW8Num29z0"/>
    <w:uiPriority w:val="99"/>
    <w:rsid w:val="00460BF3"/>
  </w:style>
  <w:style w:type="character" w:customStyle="1" w:styleId="WW8Num34z0">
    <w:name w:val="WW8Num34z0"/>
    <w:uiPriority w:val="99"/>
    <w:rsid w:val="00460BF3"/>
  </w:style>
  <w:style w:type="character" w:customStyle="1" w:styleId="WW8Num34z2">
    <w:name w:val="WW8Num34z2"/>
    <w:uiPriority w:val="99"/>
    <w:rsid w:val="00460BF3"/>
    <w:rPr>
      <w:color w:val="000000"/>
    </w:rPr>
  </w:style>
  <w:style w:type="character" w:customStyle="1" w:styleId="WW8Num36z0">
    <w:name w:val="WW8Num36z0"/>
    <w:uiPriority w:val="99"/>
    <w:rsid w:val="00460BF3"/>
    <w:rPr>
      <w:rFonts w:ascii="Times New Roman" w:hAnsi="Times New Roman"/>
      <w:spacing w:val="0"/>
      <w:kern w:val="1"/>
      <w:position w:val="0"/>
      <w:sz w:val="24"/>
      <w:u w:val="none"/>
      <w:vertAlign w:val="baseline"/>
    </w:rPr>
  </w:style>
  <w:style w:type="character" w:customStyle="1" w:styleId="WW8Num36z1">
    <w:name w:val="WW8Num36z1"/>
    <w:uiPriority w:val="99"/>
    <w:rsid w:val="00460BF3"/>
  </w:style>
  <w:style w:type="character" w:customStyle="1" w:styleId="WW8Num37z0">
    <w:name w:val="WW8Num37z0"/>
    <w:uiPriority w:val="99"/>
    <w:rsid w:val="00460BF3"/>
    <w:rPr>
      <w:rFonts w:ascii="Times New Roman" w:hAnsi="Times New Roman"/>
      <w:spacing w:val="0"/>
      <w:kern w:val="1"/>
      <w:position w:val="0"/>
      <w:sz w:val="24"/>
      <w:u w:val="none"/>
      <w:vertAlign w:val="baseline"/>
    </w:rPr>
  </w:style>
  <w:style w:type="character" w:customStyle="1" w:styleId="WW8Num37z1">
    <w:name w:val="WW8Num37z1"/>
    <w:uiPriority w:val="99"/>
    <w:rsid w:val="00460BF3"/>
  </w:style>
  <w:style w:type="character" w:customStyle="1" w:styleId="WW8Num37z3">
    <w:name w:val="WW8Num37z3"/>
    <w:uiPriority w:val="99"/>
    <w:rsid w:val="00460BF3"/>
    <w:rPr>
      <w:rFonts w:ascii="Wingdings" w:hAnsi="Wingdings"/>
      <w:sz w:val="16"/>
    </w:rPr>
  </w:style>
  <w:style w:type="character" w:customStyle="1" w:styleId="WW8Num37z4">
    <w:name w:val="WW8Num37z4"/>
    <w:uiPriority w:val="99"/>
    <w:rsid w:val="00460BF3"/>
    <w:rPr>
      <w:rFonts w:ascii="Symbol" w:hAnsi="Symbol"/>
    </w:rPr>
  </w:style>
  <w:style w:type="character" w:customStyle="1" w:styleId="Absatz-Standardschriftart">
    <w:name w:val="Absatz-Standardschriftart"/>
    <w:uiPriority w:val="99"/>
    <w:rsid w:val="00460BF3"/>
  </w:style>
  <w:style w:type="character" w:customStyle="1" w:styleId="WW-Absatz-Standardschriftart">
    <w:name w:val="WW-Absatz-Standardschriftart"/>
    <w:uiPriority w:val="99"/>
    <w:rsid w:val="00460BF3"/>
  </w:style>
  <w:style w:type="character" w:customStyle="1" w:styleId="WW8Num8z0">
    <w:name w:val="WW8Num8z0"/>
    <w:uiPriority w:val="99"/>
    <w:rsid w:val="00460BF3"/>
  </w:style>
  <w:style w:type="character" w:customStyle="1" w:styleId="WW8Num11z0">
    <w:name w:val="WW8Num11z0"/>
    <w:uiPriority w:val="99"/>
    <w:rsid w:val="00460BF3"/>
    <w:rPr>
      <w:rFonts w:ascii="Symbol" w:hAnsi="Symbol"/>
    </w:rPr>
  </w:style>
  <w:style w:type="character" w:customStyle="1" w:styleId="WW8Num20z0">
    <w:name w:val="WW8Num20z0"/>
    <w:uiPriority w:val="99"/>
    <w:rsid w:val="00460BF3"/>
    <w:rPr>
      <w:rFonts w:ascii="Times New Roman" w:hAnsi="Times New Roman"/>
    </w:rPr>
  </w:style>
  <w:style w:type="character" w:customStyle="1" w:styleId="WW8Num22z0">
    <w:name w:val="WW8Num22z0"/>
    <w:uiPriority w:val="99"/>
    <w:rsid w:val="00460BF3"/>
    <w:rPr>
      <w:sz w:val="24"/>
    </w:rPr>
  </w:style>
  <w:style w:type="character" w:customStyle="1" w:styleId="WW8Num30z0">
    <w:name w:val="WW8Num30z0"/>
    <w:uiPriority w:val="99"/>
    <w:rsid w:val="00460BF3"/>
    <w:rPr>
      <w:rFonts w:ascii="Arial" w:hAnsi="Arial"/>
    </w:rPr>
  </w:style>
  <w:style w:type="character" w:customStyle="1" w:styleId="WW8Num35z0">
    <w:name w:val="WW8Num35z0"/>
    <w:uiPriority w:val="99"/>
    <w:rsid w:val="00460BF3"/>
  </w:style>
  <w:style w:type="character" w:customStyle="1" w:styleId="WW8Num35z2">
    <w:name w:val="WW8Num35z2"/>
    <w:uiPriority w:val="99"/>
    <w:rsid w:val="00460BF3"/>
    <w:rPr>
      <w:color w:val="000000"/>
    </w:rPr>
  </w:style>
  <w:style w:type="character" w:customStyle="1" w:styleId="WW8Num38z0">
    <w:name w:val="WW8Num38z0"/>
    <w:uiPriority w:val="99"/>
    <w:rsid w:val="00460BF3"/>
    <w:rPr>
      <w:rFonts w:ascii="Symbol" w:hAnsi="Symbol"/>
      <w:color w:val="auto"/>
    </w:rPr>
  </w:style>
  <w:style w:type="character" w:customStyle="1" w:styleId="WW8Num38z1">
    <w:name w:val="WW8Num38z1"/>
    <w:uiPriority w:val="99"/>
    <w:rsid w:val="00460BF3"/>
    <w:rPr>
      <w:rFonts w:ascii="Wingdings" w:hAnsi="Wingdings"/>
    </w:rPr>
  </w:style>
  <w:style w:type="character" w:customStyle="1" w:styleId="WW8Num38z3">
    <w:name w:val="WW8Num38z3"/>
    <w:uiPriority w:val="99"/>
    <w:rsid w:val="00460BF3"/>
    <w:rPr>
      <w:rFonts w:ascii="Wingdings" w:hAnsi="Wingdings"/>
      <w:sz w:val="16"/>
    </w:rPr>
  </w:style>
  <w:style w:type="character" w:customStyle="1" w:styleId="WW8Num38z4">
    <w:name w:val="WW8Num38z4"/>
    <w:uiPriority w:val="99"/>
    <w:rsid w:val="00460BF3"/>
    <w:rPr>
      <w:rFonts w:ascii="Symbol" w:hAnsi="Symbol"/>
    </w:rPr>
  </w:style>
  <w:style w:type="character" w:customStyle="1" w:styleId="31">
    <w:name w:val="Основной шрифт абзаца3"/>
    <w:uiPriority w:val="99"/>
    <w:rsid w:val="00460BF3"/>
  </w:style>
  <w:style w:type="character" w:customStyle="1" w:styleId="WW8Num15z0">
    <w:name w:val="WW8Num15z0"/>
    <w:uiPriority w:val="99"/>
    <w:rsid w:val="00460BF3"/>
    <w:rPr>
      <w:rFonts w:ascii="Symbol" w:hAnsi="Symbol"/>
    </w:rPr>
  </w:style>
  <w:style w:type="character" w:customStyle="1" w:styleId="WW8Num24z0">
    <w:name w:val="WW8Num24z0"/>
    <w:uiPriority w:val="99"/>
    <w:rsid w:val="00460BF3"/>
    <w:rPr>
      <w:rFonts w:ascii="Times New Roman" w:hAnsi="Times New Roman"/>
    </w:rPr>
  </w:style>
  <w:style w:type="character" w:customStyle="1" w:styleId="WW8Num25z0">
    <w:name w:val="WW8Num25z0"/>
    <w:uiPriority w:val="99"/>
    <w:rsid w:val="00460BF3"/>
    <w:rPr>
      <w:rFonts w:ascii="Times New Roman" w:hAnsi="Times New Roman"/>
    </w:rPr>
  </w:style>
  <w:style w:type="character" w:customStyle="1" w:styleId="WW8Num28z0">
    <w:name w:val="WW8Num28z0"/>
    <w:uiPriority w:val="99"/>
    <w:rsid w:val="00460BF3"/>
    <w:rPr>
      <w:rFonts w:ascii="Times New Roman" w:hAnsi="Times New Roman"/>
    </w:rPr>
  </w:style>
  <w:style w:type="character" w:customStyle="1" w:styleId="WW8Num40z0">
    <w:name w:val="WW8Num40z0"/>
    <w:uiPriority w:val="99"/>
    <w:rsid w:val="00460BF3"/>
    <w:rPr>
      <w:b/>
    </w:rPr>
  </w:style>
  <w:style w:type="character" w:customStyle="1" w:styleId="WW8Num40z1">
    <w:name w:val="WW8Num40z1"/>
    <w:uiPriority w:val="99"/>
    <w:rsid w:val="00460BF3"/>
  </w:style>
  <w:style w:type="character" w:customStyle="1" w:styleId="WW8Num40z3">
    <w:name w:val="WW8Num40z3"/>
    <w:uiPriority w:val="99"/>
    <w:rsid w:val="00460BF3"/>
    <w:rPr>
      <w:b/>
    </w:rPr>
  </w:style>
  <w:style w:type="character" w:customStyle="1" w:styleId="WW8Num42z0">
    <w:name w:val="WW8Num42z0"/>
    <w:uiPriority w:val="99"/>
    <w:rsid w:val="00460BF3"/>
    <w:rPr>
      <w:rFonts w:ascii="Arial" w:hAnsi="Arial"/>
    </w:rPr>
  </w:style>
  <w:style w:type="character" w:customStyle="1" w:styleId="WW8Num47z0">
    <w:name w:val="WW8Num47z0"/>
    <w:uiPriority w:val="99"/>
    <w:rsid w:val="00460BF3"/>
  </w:style>
  <w:style w:type="character" w:customStyle="1" w:styleId="WW8Num47z2">
    <w:name w:val="WW8Num47z2"/>
    <w:uiPriority w:val="99"/>
    <w:rsid w:val="00460BF3"/>
    <w:rPr>
      <w:color w:val="000000"/>
    </w:rPr>
  </w:style>
  <w:style w:type="character" w:customStyle="1" w:styleId="WW8Num50z0">
    <w:name w:val="WW8Num50z0"/>
    <w:uiPriority w:val="99"/>
    <w:rsid w:val="00460BF3"/>
    <w:rPr>
      <w:rFonts w:ascii="Times New Roman" w:hAnsi="Times New Roman"/>
      <w:spacing w:val="0"/>
      <w:kern w:val="1"/>
      <w:position w:val="0"/>
      <w:sz w:val="24"/>
      <w:u w:val="none"/>
      <w:vertAlign w:val="baseline"/>
    </w:rPr>
  </w:style>
  <w:style w:type="character" w:customStyle="1" w:styleId="WW8Num50z1">
    <w:name w:val="WW8Num50z1"/>
    <w:uiPriority w:val="99"/>
    <w:rsid w:val="00460BF3"/>
  </w:style>
  <w:style w:type="character" w:customStyle="1" w:styleId="WW8Num52z0">
    <w:name w:val="WW8Num52z0"/>
    <w:uiPriority w:val="99"/>
    <w:rsid w:val="00460BF3"/>
    <w:rPr>
      <w:rFonts w:ascii="Symbol" w:hAnsi="Symbol"/>
      <w:color w:val="auto"/>
    </w:rPr>
  </w:style>
  <w:style w:type="character" w:customStyle="1" w:styleId="WW8Num52z1">
    <w:name w:val="WW8Num52z1"/>
    <w:uiPriority w:val="99"/>
    <w:rsid w:val="00460BF3"/>
    <w:rPr>
      <w:rFonts w:ascii="Wingdings" w:hAnsi="Wingdings"/>
    </w:rPr>
  </w:style>
  <w:style w:type="character" w:customStyle="1" w:styleId="WW8Num52z3">
    <w:name w:val="WW8Num52z3"/>
    <w:uiPriority w:val="99"/>
    <w:rsid w:val="00460BF3"/>
    <w:rPr>
      <w:rFonts w:ascii="Wingdings" w:hAnsi="Wingdings"/>
      <w:sz w:val="16"/>
    </w:rPr>
  </w:style>
  <w:style w:type="character" w:customStyle="1" w:styleId="WW8Num52z4">
    <w:name w:val="WW8Num52z4"/>
    <w:uiPriority w:val="99"/>
    <w:rsid w:val="00460BF3"/>
    <w:rPr>
      <w:rFonts w:ascii="Symbol" w:hAnsi="Symbol"/>
    </w:rPr>
  </w:style>
  <w:style w:type="character" w:customStyle="1" w:styleId="WW8Num53z0">
    <w:name w:val="WW8Num53z0"/>
    <w:uiPriority w:val="99"/>
    <w:rsid w:val="00460BF3"/>
  </w:style>
  <w:style w:type="character" w:customStyle="1" w:styleId="21">
    <w:name w:val="Основной шрифт абзаца2"/>
    <w:uiPriority w:val="99"/>
    <w:rsid w:val="00460BF3"/>
  </w:style>
  <w:style w:type="character" w:customStyle="1" w:styleId="WW8Num14z0">
    <w:name w:val="WW8Num14z0"/>
    <w:uiPriority w:val="99"/>
    <w:rsid w:val="00460BF3"/>
    <w:rPr>
      <w:rFonts w:ascii="Symbol" w:hAnsi="Symbol"/>
    </w:rPr>
  </w:style>
  <w:style w:type="character" w:customStyle="1" w:styleId="WW8Num14z2">
    <w:name w:val="WW8Num14z2"/>
    <w:uiPriority w:val="99"/>
    <w:rsid w:val="00460BF3"/>
    <w:rPr>
      <w:rFonts w:ascii="Wingdings" w:hAnsi="Wingdings"/>
    </w:rPr>
  </w:style>
  <w:style w:type="character" w:customStyle="1" w:styleId="WW8Num14z4">
    <w:name w:val="WW8Num14z4"/>
    <w:uiPriority w:val="99"/>
    <w:rsid w:val="00460BF3"/>
    <w:rPr>
      <w:rFonts w:ascii="Courier New" w:hAnsi="Courier New"/>
    </w:rPr>
  </w:style>
  <w:style w:type="character" w:customStyle="1" w:styleId="WW8Num23z0">
    <w:name w:val="WW8Num23z0"/>
    <w:uiPriority w:val="99"/>
    <w:rsid w:val="00460BF3"/>
  </w:style>
  <w:style w:type="character" w:customStyle="1" w:styleId="WW8Num24z1">
    <w:name w:val="WW8Num24z1"/>
    <w:uiPriority w:val="99"/>
    <w:rsid w:val="00460BF3"/>
    <w:rPr>
      <w:rFonts w:ascii="Courier New" w:hAnsi="Courier New"/>
    </w:rPr>
  </w:style>
  <w:style w:type="character" w:customStyle="1" w:styleId="WW8Num24z2">
    <w:name w:val="WW8Num24z2"/>
    <w:uiPriority w:val="99"/>
    <w:rsid w:val="00460BF3"/>
    <w:rPr>
      <w:rFonts w:ascii="Wingdings" w:hAnsi="Wingdings"/>
    </w:rPr>
  </w:style>
  <w:style w:type="character" w:customStyle="1" w:styleId="WW8Num24z3">
    <w:name w:val="WW8Num24z3"/>
    <w:uiPriority w:val="99"/>
    <w:rsid w:val="00460BF3"/>
    <w:rPr>
      <w:rFonts w:ascii="Symbol" w:hAnsi="Symbol"/>
    </w:rPr>
  </w:style>
  <w:style w:type="character" w:customStyle="1" w:styleId="WW8Num27z0">
    <w:name w:val="WW8Num27z0"/>
    <w:uiPriority w:val="99"/>
    <w:rsid w:val="00460BF3"/>
    <w:rPr>
      <w:rFonts w:ascii="Symbol" w:hAnsi="Symbol"/>
    </w:rPr>
  </w:style>
  <w:style w:type="character" w:customStyle="1" w:styleId="WW8Num27z1">
    <w:name w:val="WW8Num27z1"/>
    <w:uiPriority w:val="99"/>
    <w:rsid w:val="00460BF3"/>
    <w:rPr>
      <w:rFonts w:ascii="Courier New" w:hAnsi="Courier New"/>
    </w:rPr>
  </w:style>
  <w:style w:type="character" w:customStyle="1" w:styleId="WW8Num27z2">
    <w:name w:val="WW8Num27z2"/>
    <w:uiPriority w:val="99"/>
    <w:rsid w:val="00460BF3"/>
    <w:rPr>
      <w:rFonts w:ascii="Wingdings" w:hAnsi="Wingdings"/>
    </w:rPr>
  </w:style>
  <w:style w:type="character" w:customStyle="1" w:styleId="WW8Num42z1">
    <w:name w:val="WW8Num42z1"/>
    <w:uiPriority w:val="99"/>
    <w:rsid w:val="00460BF3"/>
    <w:rPr>
      <w:rFonts w:ascii="Courier New" w:hAnsi="Courier New"/>
    </w:rPr>
  </w:style>
  <w:style w:type="character" w:customStyle="1" w:styleId="WW8Num42z2">
    <w:name w:val="WW8Num42z2"/>
    <w:uiPriority w:val="99"/>
    <w:rsid w:val="00460BF3"/>
    <w:rPr>
      <w:rFonts w:ascii="Wingdings" w:hAnsi="Wingdings"/>
    </w:rPr>
  </w:style>
  <w:style w:type="character" w:customStyle="1" w:styleId="WW8Num42z3">
    <w:name w:val="WW8Num42z3"/>
    <w:uiPriority w:val="99"/>
    <w:rsid w:val="00460BF3"/>
    <w:rPr>
      <w:rFonts w:ascii="Symbol" w:hAnsi="Symbol"/>
    </w:rPr>
  </w:style>
  <w:style w:type="character" w:customStyle="1" w:styleId="12">
    <w:name w:val="Основной шрифт абзаца1"/>
    <w:uiPriority w:val="99"/>
    <w:rsid w:val="00460BF3"/>
  </w:style>
  <w:style w:type="character" w:customStyle="1" w:styleId="120">
    <w:name w:val="Заголовок 1 Знак2"/>
    <w:uiPriority w:val="99"/>
    <w:rsid w:val="00460BF3"/>
    <w:rPr>
      <w:sz w:val="24"/>
      <w:u w:val="single"/>
      <w:lang w:val="ru-RU" w:eastAsia="ar-SA" w:bidi="ar-SA"/>
    </w:rPr>
  </w:style>
  <w:style w:type="character" w:customStyle="1" w:styleId="Heading3Char1">
    <w:name w:val="Heading 3 Char1"/>
    <w:uiPriority w:val="99"/>
    <w:rsid w:val="00460BF3"/>
    <w:rPr>
      <w:rFonts w:ascii="Cambria" w:hAnsi="Cambria"/>
      <w:b/>
      <w:sz w:val="26"/>
    </w:rPr>
  </w:style>
  <w:style w:type="character" w:customStyle="1" w:styleId="a6">
    <w:name w:val="Текст выноски Знак"/>
    <w:uiPriority w:val="99"/>
    <w:rsid w:val="00460BF3"/>
    <w:rPr>
      <w:rFonts w:ascii="Tahoma" w:hAnsi="Tahoma"/>
      <w:sz w:val="16"/>
      <w:lang w:val="ru-RU" w:eastAsia="ar-SA" w:bidi="ar-SA"/>
    </w:rPr>
  </w:style>
  <w:style w:type="character" w:customStyle="1" w:styleId="a7">
    <w:name w:val="Нижний колонтитул Знак"/>
    <w:uiPriority w:val="99"/>
    <w:rsid w:val="00460BF3"/>
    <w:rPr>
      <w:lang w:val="ru-RU" w:eastAsia="ar-SA" w:bidi="ar-SA"/>
    </w:rPr>
  </w:style>
  <w:style w:type="character" w:styleId="a8">
    <w:name w:val="page number"/>
    <w:basedOn w:val="a3"/>
    <w:uiPriority w:val="99"/>
    <w:rsid w:val="00460BF3"/>
    <w:rPr>
      <w:rFonts w:cs="Times New Roman"/>
    </w:rPr>
  </w:style>
  <w:style w:type="character" w:customStyle="1" w:styleId="a9">
    <w:name w:val="Основной текст Знак"/>
    <w:uiPriority w:val="99"/>
    <w:rsid w:val="00460BF3"/>
    <w:rPr>
      <w:sz w:val="28"/>
      <w:lang w:val="ru-RU" w:eastAsia="ar-SA" w:bidi="ar-SA"/>
    </w:rPr>
  </w:style>
  <w:style w:type="character" w:customStyle="1" w:styleId="aa">
    <w:name w:val="Название Знак"/>
    <w:uiPriority w:val="99"/>
    <w:rsid w:val="00460BF3"/>
    <w:rPr>
      <w:sz w:val="28"/>
      <w:lang w:val="ru-RU" w:eastAsia="ar-SA" w:bidi="ar-SA"/>
    </w:rPr>
  </w:style>
  <w:style w:type="character" w:customStyle="1" w:styleId="22">
    <w:name w:val="Основной текст 2 Знак"/>
    <w:uiPriority w:val="99"/>
    <w:rsid w:val="00460BF3"/>
    <w:rPr>
      <w:b/>
      <w:sz w:val="24"/>
      <w:lang w:val="ru-RU" w:eastAsia="ar-SA" w:bidi="ar-SA"/>
    </w:rPr>
  </w:style>
  <w:style w:type="character" w:customStyle="1" w:styleId="BodyTextIndentChar">
    <w:name w:val="Body Text Indent Char"/>
    <w:uiPriority w:val="99"/>
    <w:rsid w:val="00460BF3"/>
    <w:rPr>
      <w:b/>
      <w:sz w:val="24"/>
      <w:lang w:val="ru-RU" w:eastAsia="ar-SA" w:bidi="ar-SA"/>
    </w:rPr>
  </w:style>
  <w:style w:type="character" w:customStyle="1" w:styleId="ab">
    <w:name w:val="Текст сноски Знак"/>
    <w:aliases w:val="Car Знак"/>
    <w:rsid w:val="00460BF3"/>
    <w:rPr>
      <w:lang w:val="ru-RU" w:eastAsia="ar-SA" w:bidi="ar-SA"/>
    </w:rPr>
  </w:style>
  <w:style w:type="character" w:customStyle="1" w:styleId="32">
    <w:name w:val="Основной текст с отступом 3 Знак"/>
    <w:uiPriority w:val="99"/>
    <w:rsid w:val="00460BF3"/>
    <w:rPr>
      <w:sz w:val="22"/>
      <w:lang w:val="ru-RU" w:eastAsia="ar-SA" w:bidi="ar-SA"/>
    </w:rPr>
  </w:style>
  <w:style w:type="character" w:customStyle="1" w:styleId="33">
    <w:name w:val="Основной текст 3 Знак"/>
    <w:uiPriority w:val="99"/>
    <w:rsid w:val="00460BF3"/>
    <w:rPr>
      <w:b/>
      <w:sz w:val="24"/>
      <w:lang w:val="ru-RU" w:eastAsia="ar-SA" w:bidi="ar-SA"/>
    </w:rPr>
  </w:style>
  <w:style w:type="character" w:customStyle="1" w:styleId="23">
    <w:name w:val="Основной текст с отступом 2 Знак"/>
    <w:uiPriority w:val="99"/>
    <w:rsid w:val="00460BF3"/>
    <w:rPr>
      <w:sz w:val="24"/>
      <w:lang w:val="ru-RU" w:eastAsia="ar-SA" w:bidi="ar-SA"/>
    </w:rPr>
  </w:style>
  <w:style w:type="character" w:styleId="ac">
    <w:name w:val="Hyperlink"/>
    <w:basedOn w:val="a3"/>
    <w:uiPriority w:val="99"/>
    <w:rsid w:val="00460BF3"/>
    <w:rPr>
      <w:rFonts w:cs="Times New Roman"/>
      <w:color w:val="0000FF"/>
      <w:u w:val="single"/>
    </w:rPr>
  </w:style>
  <w:style w:type="character" w:customStyle="1" w:styleId="ad">
    <w:name w:val="Подзаголовок Знак"/>
    <w:uiPriority w:val="99"/>
    <w:rsid w:val="00460BF3"/>
    <w:rPr>
      <w:b/>
      <w:i/>
      <w:caps/>
      <w:sz w:val="24"/>
      <w:lang w:val="ru-RU" w:eastAsia="ar-SA" w:bidi="ar-SA"/>
    </w:rPr>
  </w:style>
  <w:style w:type="character" w:customStyle="1" w:styleId="ae">
    <w:name w:val="Верхний колонтитул Знак"/>
    <w:uiPriority w:val="99"/>
    <w:rsid w:val="00460BF3"/>
    <w:rPr>
      <w:lang w:val="ru-RU" w:eastAsia="ar-SA" w:bidi="ar-SA"/>
    </w:rPr>
  </w:style>
  <w:style w:type="character" w:customStyle="1" w:styleId="af">
    <w:name w:val="Схема документа Знак"/>
    <w:uiPriority w:val="99"/>
    <w:rsid w:val="00460BF3"/>
    <w:rPr>
      <w:rFonts w:ascii="Tahoma" w:hAnsi="Tahoma"/>
      <w:lang w:val="ru-RU" w:eastAsia="ar-SA" w:bidi="ar-SA"/>
    </w:rPr>
  </w:style>
  <w:style w:type="character" w:customStyle="1" w:styleId="af0">
    <w:name w:val="Символ сноски"/>
    <w:uiPriority w:val="99"/>
    <w:rsid w:val="00460BF3"/>
    <w:rPr>
      <w:vertAlign w:val="superscript"/>
    </w:rPr>
  </w:style>
  <w:style w:type="character" w:styleId="af1">
    <w:name w:val="FollowedHyperlink"/>
    <w:basedOn w:val="a3"/>
    <w:uiPriority w:val="99"/>
    <w:rsid w:val="00460BF3"/>
    <w:rPr>
      <w:rFonts w:cs="Times New Roman"/>
      <w:color w:val="800080"/>
      <w:u w:val="single"/>
    </w:rPr>
  </w:style>
  <w:style w:type="character" w:customStyle="1" w:styleId="13">
    <w:name w:val="Знак примечания1"/>
    <w:uiPriority w:val="99"/>
    <w:rsid w:val="00460BF3"/>
    <w:rPr>
      <w:sz w:val="16"/>
    </w:rPr>
  </w:style>
  <w:style w:type="character" w:customStyle="1" w:styleId="af2">
    <w:name w:val="Текст примечания Знак"/>
    <w:uiPriority w:val="99"/>
    <w:rsid w:val="00460BF3"/>
    <w:rPr>
      <w:lang w:val="ru-RU" w:eastAsia="ar-SA" w:bidi="ar-SA"/>
    </w:rPr>
  </w:style>
  <w:style w:type="character" w:customStyle="1" w:styleId="af3">
    <w:name w:val="Тема примечания Знак"/>
    <w:uiPriority w:val="99"/>
    <w:rsid w:val="00460BF3"/>
    <w:rPr>
      <w:b/>
      <w:lang w:val="ru-RU" w:eastAsia="ar-SA" w:bidi="ar-SA"/>
    </w:rPr>
  </w:style>
  <w:style w:type="character" w:styleId="af4">
    <w:name w:val="Strong"/>
    <w:basedOn w:val="a3"/>
    <w:uiPriority w:val="99"/>
    <w:qFormat/>
    <w:rsid w:val="00460BF3"/>
    <w:rPr>
      <w:rFonts w:cs="Times New Roman"/>
      <w:b/>
    </w:rPr>
  </w:style>
  <w:style w:type="character" w:customStyle="1" w:styleId="af5">
    <w:name w:val="Дата Знак"/>
    <w:uiPriority w:val="99"/>
    <w:rsid w:val="00460BF3"/>
    <w:rPr>
      <w:lang w:val="ru-RU" w:eastAsia="ar-SA" w:bidi="ar-SA"/>
    </w:rPr>
  </w:style>
  <w:style w:type="character" w:customStyle="1" w:styleId="af6">
    <w:name w:val="Текст Знак"/>
    <w:uiPriority w:val="99"/>
    <w:rsid w:val="00460BF3"/>
    <w:rPr>
      <w:rFonts w:ascii="Courier New" w:hAnsi="Courier New"/>
      <w:lang w:val="ru-RU" w:eastAsia="ar-SA" w:bidi="ar-SA"/>
    </w:rPr>
  </w:style>
  <w:style w:type="character" w:customStyle="1" w:styleId="310">
    <w:name w:val="Заголовок 3 Знак1"/>
    <w:uiPriority w:val="99"/>
    <w:rsid w:val="00460BF3"/>
    <w:rPr>
      <w:b/>
      <w:sz w:val="28"/>
      <w:lang w:val="ru-RU" w:eastAsia="ar-SA" w:bidi="ar-SA"/>
    </w:rPr>
  </w:style>
  <w:style w:type="character" w:customStyle="1" w:styleId="100">
    <w:name w:val="Знак Знак10"/>
    <w:uiPriority w:val="99"/>
    <w:rsid w:val="00460BF3"/>
    <w:rPr>
      <w:sz w:val="24"/>
      <w:lang w:val="ru-RU" w:eastAsia="ar-SA" w:bidi="ar-SA"/>
    </w:rPr>
  </w:style>
  <w:style w:type="character" w:customStyle="1" w:styleId="71">
    <w:name w:val="Знак Знак7"/>
    <w:uiPriority w:val="99"/>
    <w:rsid w:val="00460BF3"/>
    <w:rPr>
      <w:sz w:val="24"/>
      <w:lang w:val="ru-RU" w:eastAsia="ar-SA" w:bidi="ar-SA"/>
    </w:rPr>
  </w:style>
  <w:style w:type="character" w:customStyle="1" w:styleId="af7">
    <w:name w:val="Основной текст с отступом Знак"/>
    <w:uiPriority w:val="99"/>
    <w:rsid w:val="00460BF3"/>
    <w:rPr>
      <w:b/>
      <w:sz w:val="24"/>
      <w:lang w:val="ru-RU" w:eastAsia="ar-SA" w:bidi="ar-SA"/>
    </w:rPr>
  </w:style>
  <w:style w:type="character" w:customStyle="1" w:styleId="14">
    <w:name w:val="Глава 1 Знак"/>
    <w:uiPriority w:val="99"/>
    <w:rsid w:val="00460BF3"/>
    <w:rPr>
      <w:rFonts w:ascii="Times New Roman" w:hAnsi="Times New Roman"/>
      <w:b/>
      <w:sz w:val="24"/>
    </w:rPr>
  </w:style>
  <w:style w:type="character" w:customStyle="1" w:styleId="af8">
    <w:name w:val="Прощание Знак"/>
    <w:uiPriority w:val="99"/>
    <w:rsid w:val="00460BF3"/>
    <w:rPr>
      <w:sz w:val="24"/>
      <w:lang w:val="ru-RU" w:eastAsia="ar-SA" w:bidi="ar-SA"/>
    </w:rPr>
  </w:style>
  <w:style w:type="character" w:customStyle="1" w:styleId="24">
    <w:name w:val="Знак2"/>
    <w:uiPriority w:val="99"/>
    <w:rsid w:val="00460BF3"/>
    <w:rPr>
      <w:b/>
      <w:sz w:val="24"/>
      <w:lang w:val="ru-RU" w:eastAsia="ar-SA" w:bidi="ar-SA"/>
    </w:rPr>
  </w:style>
  <w:style w:type="character" w:customStyle="1" w:styleId="EmailStyle110">
    <w:name w:val="EmailStyle110"/>
    <w:uiPriority w:val="99"/>
    <w:rsid w:val="00460BF3"/>
    <w:rPr>
      <w:rFonts w:ascii="Arial" w:hAnsi="Arial"/>
      <w:color w:val="auto"/>
      <w:sz w:val="20"/>
    </w:rPr>
  </w:style>
  <w:style w:type="character" w:customStyle="1" w:styleId="15">
    <w:name w:val="заголовок 1 Знак"/>
    <w:uiPriority w:val="99"/>
    <w:rsid w:val="00460BF3"/>
    <w:rPr>
      <w:b/>
      <w:sz w:val="36"/>
      <w:lang w:val="ru-RU" w:eastAsia="ar-SA" w:bidi="ar-SA"/>
    </w:rPr>
  </w:style>
  <w:style w:type="character" w:customStyle="1" w:styleId="G">
    <w:name w:val="G_Текст Знак"/>
    <w:uiPriority w:val="99"/>
    <w:rsid w:val="00460BF3"/>
    <w:rPr>
      <w:sz w:val="24"/>
      <w:lang w:val="ru-RU" w:eastAsia="ar-SA" w:bidi="ar-SA"/>
    </w:rPr>
  </w:style>
  <w:style w:type="character" w:customStyle="1" w:styleId="16">
    <w:name w:val="Основной Знак1"/>
    <w:uiPriority w:val="99"/>
    <w:rsid w:val="00460BF3"/>
    <w:rPr>
      <w:sz w:val="24"/>
      <w:lang w:val="ru-RU" w:eastAsia="ar-SA" w:bidi="ar-SA"/>
    </w:rPr>
  </w:style>
  <w:style w:type="character" w:customStyle="1" w:styleId="110">
    <w:name w:val="Текст таблицы 11 Знак"/>
    <w:uiPriority w:val="99"/>
    <w:rsid w:val="00460BF3"/>
    <w:rPr>
      <w:sz w:val="26"/>
      <w:lang w:val="ru-RU" w:eastAsia="ar-SA" w:bidi="ar-SA"/>
    </w:rPr>
  </w:style>
  <w:style w:type="character" w:customStyle="1" w:styleId="red1">
    <w:name w:val="red1"/>
    <w:uiPriority w:val="99"/>
    <w:rsid w:val="00460BF3"/>
    <w:rPr>
      <w:color w:val="FF0000"/>
    </w:rPr>
  </w:style>
  <w:style w:type="character" w:customStyle="1" w:styleId="bigtextstrong">
    <w:name w:val="bigtextstrong"/>
    <w:uiPriority w:val="99"/>
    <w:rsid w:val="00460BF3"/>
    <w:rPr>
      <w:b/>
      <w:color w:val="208008"/>
    </w:rPr>
  </w:style>
  <w:style w:type="character" w:customStyle="1" w:styleId="SAbbr">
    <w:name w:val="S_Abbr"/>
    <w:uiPriority w:val="99"/>
    <w:rsid w:val="00460BF3"/>
    <w:rPr>
      <w:b/>
      <w:position w:val="0"/>
      <w:sz w:val="24"/>
      <w:vertAlign w:val="baseline"/>
    </w:rPr>
  </w:style>
  <w:style w:type="character" w:customStyle="1" w:styleId="SMLst0">
    <w:name w:val="S_MLst Знак"/>
    <w:uiPriority w:val="99"/>
    <w:rsid w:val="00460BF3"/>
    <w:rPr>
      <w:rFonts w:ascii="Arial" w:hAnsi="Arial"/>
      <w:lang w:val="ru-RU" w:eastAsia="ar-SA" w:bidi="ar-SA"/>
    </w:rPr>
  </w:style>
  <w:style w:type="character" w:customStyle="1" w:styleId="WW8Num2z5">
    <w:name w:val="WW8Num2z5"/>
    <w:uiPriority w:val="99"/>
    <w:rsid w:val="00460BF3"/>
    <w:rPr>
      <w:rFonts w:ascii="Wingdings" w:hAnsi="Wingdings"/>
    </w:rPr>
  </w:style>
  <w:style w:type="character" w:styleId="af9">
    <w:name w:val="Emphasis"/>
    <w:basedOn w:val="a3"/>
    <w:uiPriority w:val="99"/>
    <w:qFormat/>
    <w:rsid w:val="00460BF3"/>
    <w:rPr>
      <w:rFonts w:cs="Times New Roman"/>
      <w:i/>
    </w:rPr>
  </w:style>
  <w:style w:type="character" w:customStyle="1" w:styleId="SGeneral">
    <w:name w:val="_S General Знак"/>
    <w:uiPriority w:val="99"/>
    <w:rsid w:val="00460BF3"/>
    <w:rPr>
      <w:sz w:val="24"/>
      <w:lang w:eastAsia="ar-SA" w:bidi="ar-SA"/>
    </w:rPr>
  </w:style>
  <w:style w:type="character" w:customStyle="1" w:styleId="SMarkList1">
    <w:name w:val="_S_Mark_List Знак1"/>
    <w:uiPriority w:val="99"/>
    <w:rsid w:val="00460BF3"/>
    <w:rPr>
      <w:sz w:val="24"/>
      <w:lang w:eastAsia="ar-SA" w:bidi="ar-SA"/>
    </w:rPr>
  </w:style>
  <w:style w:type="character" w:customStyle="1" w:styleId="afa">
    <w:name w:val="_обычный Знак"/>
    <w:uiPriority w:val="99"/>
    <w:rsid w:val="00460BF3"/>
    <w:rPr>
      <w:sz w:val="24"/>
      <w:lang w:val="ru-RU" w:eastAsia="ar-SA" w:bidi="ar-SA"/>
    </w:rPr>
  </w:style>
  <w:style w:type="character" w:customStyle="1" w:styleId="FontStyle45">
    <w:name w:val="Font Style45"/>
    <w:uiPriority w:val="99"/>
    <w:rsid w:val="00460BF3"/>
    <w:rPr>
      <w:rFonts w:ascii="Arial" w:hAnsi="Arial"/>
      <w:sz w:val="12"/>
    </w:rPr>
  </w:style>
  <w:style w:type="character" w:customStyle="1" w:styleId="FontStyle46">
    <w:name w:val="Font Style46"/>
    <w:uiPriority w:val="99"/>
    <w:rsid w:val="00460BF3"/>
    <w:rPr>
      <w:rFonts w:ascii="Arial" w:hAnsi="Arial"/>
      <w:b/>
      <w:sz w:val="14"/>
    </w:rPr>
  </w:style>
  <w:style w:type="character" w:customStyle="1" w:styleId="FontStyle47">
    <w:name w:val="Font Style47"/>
    <w:uiPriority w:val="99"/>
    <w:rsid w:val="00460BF3"/>
    <w:rPr>
      <w:rFonts w:ascii="Arial" w:hAnsi="Arial"/>
      <w:sz w:val="14"/>
    </w:rPr>
  </w:style>
  <w:style w:type="character" w:customStyle="1" w:styleId="FontStyle48">
    <w:name w:val="Font Style48"/>
    <w:uiPriority w:val="99"/>
    <w:rsid w:val="00460BF3"/>
    <w:rPr>
      <w:rFonts w:ascii="Palatino Linotype" w:hAnsi="Palatino Linotype"/>
      <w:b/>
      <w:sz w:val="20"/>
    </w:rPr>
  </w:style>
  <w:style w:type="character" w:customStyle="1" w:styleId="FontStyle49">
    <w:name w:val="Font Style49"/>
    <w:uiPriority w:val="99"/>
    <w:rsid w:val="00460BF3"/>
    <w:rPr>
      <w:rFonts w:ascii="Arial" w:hAnsi="Arial"/>
      <w:sz w:val="20"/>
    </w:rPr>
  </w:style>
  <w:style w:type="character" w:customStyle="1" w:styleId="FontStyle50">
    <w:name w:val="Font Style50"/>
    <w:uiPriority w:val="99"/>
    <w:rsid w:val="00460BF3"/>
    <w:rPr>
      <w:rFonts w:ascii="Arial" w:hAnsi="Arial"/>
      <w:sz w:val="20"/>
    </w:rPr>
  </w:style>
  <w:style w:type="character" w:customStyle="1" w:styleId="FontStyle51">
    <w:name w:val="Font Style51"/>
    <w:uiPriority w:val="99"/>
    <w:rsid w:val="00460BF3"/>
    <w:rPr>
      <w:rFonts w:ascii="Franklin Gothic Book" w:hAnsi="Franklin Gothic Book"/>
      <w:sz w:val="24"/>
    </w:rPr>
  </w:style>
  <w:style w:type="character" w:customStyle="1" w:styleId="FontStyle52">
    <w:name w:val="Font Style52"/>
    <w:uiPriority w:val="99"/>
    <w:rsid w:val="00460BF3"/>
    <w:rPr>
      <w:rFonts w:ascii="Franklin Gothic Demi" w:hAnsi="Franklin Gothic Demi"/>
      <w:b/>
      <w:sz w:val="24"/>
    </w:rPr>
  </w:style>
  <w:style w:type="character" w:customStyle="1" w:styleId="FontStyle53">
    <w:name w:val="Font Style53"/>
    <w:uiPriority w:val="99"/>
    <w:rsid w:val="00460BF3"/>
    <w:rPr>
      <w:rFonts w:ascii="Franklin Gothic Demi Cond" w:hAnsi="Franklin Gothic Demi Cond"/>
      <w:b/>
      <w:sz w:val="28"/>
    </w:rPr>
  </w:style>
  <w:style w:type="character" w:customStyle="1" w:styleId="FontStyle54">
    <w:name w:val="Font Style54"/>
    <w:uiPriority w:val="99"/>
    <w:rsid w:val="00460BF3"/>
    <w:rPr>
      <w:rFonts w:ascii="Arial Narrow" w:hAnsi="Arial Narrow"/>
      <w:sz w:val="26"/>
    </w:rPr>
  </w:style>
  <w:style w:type="character" w:customStyle="1" w:styleId="FontStyle55">
    <w:name w:val="Font Style55"/>
    <w:uiPriority w:val="99"/>
    <w:rsid w:val="00460BF3"/>
    <w:rPr>
      <w:rFonts w:ascii="Arial" w:hAnsi="Arial"/>
      <w:sz w:val="22"/>
    </w:rPr>
  </w:style>
  <w:style w:type="character" w:customStyle="1" w:styleId="FontStyle56">
    <w:name w:val="Font Style56"/>
    <w:uiPriority w:val="99"/>
    <w:rsid w:val="00460BF3"/>
    <w:rPr>
      <w:rFonts w:ascii="Cambria" w:hAnsi="Cambria"/>
      <w:b/>
      <w:sz w:val="16"/>
    </w:rPr>
  </w:style>
  <w:style w:type="character" w:customStyle="1" w:styleId="FontStyle57">
    <w:name w:val="Font Style57"/>
    <w:uiPriority w:val="99"/>
    <w:rsid w:val="00460BF3"/>
    <w:rPr>
      <w:rFonts w:ascii="Arial" w:hAnsi="Arial"/>
      <w:sz w:val="20"/>
    </w:rPr>
  </w:style>
  <w:style w:type="character" w:customStyle="1" w:styleId="FontStyle59">
    <w:name w:val="Font Style59"/>
    <w:uiPriority w:val="99"/>
    <w:rsid w:val="00460BF3"/>
    <w:rPr>
      <w:rFonts w:ascii="Arial" w:hAnsi="Arial"/>
      <w:sz w:val="22"/>
    </w:rPr>
  </w:style>
  <w:style w:type="character" w:customStyle="1" w:styleId="afb">
    <w:name w:val="Таблица Знак"/>
    <w:uiPriority w:val="99"/>
    <w:rsid w:val="00460BF3"/>
    <w:rPr>
      <w:lang w:val="ru-RU" w:eastAsia="ar-SA" w:bidi="ar-SA"/>
    </w:rPr>
  </w:style>
  <w:style w:type="character" w:customStyle="1" w:styleId="afc">
    <w:name w:val="бпОсновной текст Знак"/>
    <w:uiPriority w:val="99"/>
    <w:rsid w:val="00460BF3"/>
    <w:rPr>
      <w:rFonts w:ascii="Arial" w:hAnsi="Arial"/>
      <w:sz w:val="24"/>
    </w:rPr>
  </w:style>
  <w:style w:type="character" w:customStyle="1" w:styleId="alp">
    <w:name w:val="alp_обыч_спис Знак"/>
    <w:uiPriority w:val="99"/>
    <w:rsid w:val="00460BF3"/>
    <w:rPr>
      <w:rFonts w:ascii="Calibri" w:hAnsi="Calibri"/>
      <w:b/>
      <w:sz w:val="22"/>
      <w:lang w:val="ru-RU" w:eastAsia="ar-SA" w:bidi="ar-SA"/>
    </w:rPr>
  </w:style>
  <w:style w:type="character" w:customStyle="1" w:styleId="EmailStyle227">
    <w:name w:val="EmailStyle227"/>
    <w:uiPriority w:val="99"/>
    <w:rsid w:val="00460BF3"/>
    <w:rPr>
      <w:rFonts w:ascii="Arial" w:hAnsi="Arial"/>
      <w:color w:val="000080"/>
      <w:sz w:val="20"/>
    </w:rPr>
  </w:style>
  <w:style w:type="character" w:customStyle="1" w:styleId="Text">
    <w:name w:val="Text Знак"/>
    <w:uiPriority w:val="99"/>
    <w:rsid w:val="00460BF3"/>
    <w:rPr>
      <w:sz w:val="22"/>
      <w:lang w:val="en-GB" w:eastAsia="ar-SA" w:bidi="ar-SA"/>
    </w:rPr>
  </w:style>
  <w:style w:type="character" w:customStyle="1" w:styleId="h3subheading">
    <w:name w:val="h3 sub heading Знак"/>
    <w:uiPriority w:val="99"/>
    <w:rsid w:val="00460BF3"/>
    <w:rPr>
      <w:rFonts w:ascii="Arial" w:hAnsi="Arial"/>
      <w:b/>
      <w:sz w:val="26"/>
      <w:lang w:val="ru-RU" w:eastAsia="ar-SA" w:bidi="ar-SA"/>
    </w:rPr>
  </w:style>
  <w:style w:type="character" w:customStyle="1" w:styleId="HTML">
    <w:name w:val="Стандартный HTML Знак"/>
    <w:uiPriority w:val="99"/>
    <w:rsid w:val="00460BF3"/>
    <w:rPr>
      <w:rFonts w:ascii="Arial Unicode MS" w:hAnsi="Arial Unicode MS"/>
      <w:lang w:val="en-US" w:eastAsia="ar-SA" w:bidi="ar-SA"/>
    </w:rPr>
  </w:style>
  <w:style w:type="character" w:styleId="afd">
    <w:name w:val="line number"/>
    <w:basedOn w:val="a3"/>
    <w:uiPriority w:val="99"/>
    <w:rsid w:val="00460BF3"/>
    <w:rPr>
      <w:rFonts w:cs="Times New Roman"/>
    </w:rPr>
  </w:style>
  <w:style w:type="character" w:customStyle="1" w:styleId="BoldUnderlinedText">
    <w:name w:val="BoldUnderlinedText"/>
    <w:uiPriority w:val="99"/>
    <w:rsid w:val="00460BF3"/>
    <w:rPr>
      <w:b/>
      <w:sz w:val="20"/>
      <w:u w:val="single"/>
    </w:rPr>
  </w:style>
  <w:style w:type="character" w:customStyle="1" w:styleId="afe">
    <w:name w:val="Подпись Знак"/>
    <w:uiPriority w:val="99"/>
    <w:rsid w:val="00460BF3"/>
    <w:rPr>
      <w:sz w:val="22"/>
      <w:lang w:val="en-US" w:eastAsia="ar-SA" w:bidi="ar-SA"/>
    </w:rPr>
  </w:style>
  <w:style w:type="character" w:customStyle="1" w:styleId="aff">
    <w:name w:val="Текст табличный Знак Знак"/>
    <w:uiPriority w:val="99"/>
    <w:rsid w:val="00460BF3"/>
    <w:rPr>
      <w:rFonts w:ascii="Courier New" w:hAnsi="Courier New"/>
    </w:rPr>
  </w:style>
  <w:style w:type="character" w:styleId="aff0">
    <w:name w:val="Subtle Emphasis"/>
    <w:basedOn w:val="a3"/>
    <w:uiPriority w:val="99"/>
    <w:qFormat/>
    <w:rsid w:val="00460BF3"/>
    <w:rPr>
      <w:rFonts w:cs="Times New Roman"/>
      <w:i/>
      <w:color w:val="808080"/>
    </w:rPr>
  </w:style>
  <w:style w:type="paragraph" w:customStyle="1" w:styleId="17">
    <w:name w:val="Заголовок1"/>
    <w:basedOn w:val="a2"/>
    <w:next w:val="aff1"/>
    <w:uiPriority w:val="99"/>
    <w:rsid w:val="00460BF3"/>
    <w:pPr>
      <w:keepNext/>
      <w:spacing w:before="240" w:after="120"/>
    </w:pPr>
    <w:rPr>
      <w:rFonts w:ascii="Arial" w:eastAsia="Calibri" w:hAnsi="Arial" w:cs="Arial Unicode MS"/>
      <w:sz w:val="28"/>
      <w:szCs w:val="28"/>
    </w:rPr>
  </w:style>
  <w:style w:type="paragraph" w:styleId="aff1">
    <w:name w:val="Body Text"/>
    <w:basedOn w:val="a2"/>
    <w:link w:val="18"/>
    <w:uiPriority w:val="99"/>
    <w:rsid w:val="00460BF3"/>
    <w:pPr>
      <w:spacing w:before="0" w:after="0"/>
      <w:jc w:val="both"/>
    </w:pPr>
    <w:rPr>
      <w:rFonts w:eastAsia="Calibri"/>
      <w:sz w:val="28"/>
      <w:szCs w:val="28"/>
    </w:rPr>
  </w:style>
  <w:style w:type="character" w:customStyle="1" w:styleId="18">
    <w:name w:val="Основной текст Знак1"/>
    <w:basedOn w:val="a3"/>
    <w:link w:val="aff1"/>
    <w:uiPriority w:val="99"/>
    <w:rsid w:val="00460BF3"/>
    <w:rPr>
      <w:rFonts w:ascii="Times New Roman" w:eastAsia="Calibri" w:hAnsi="Times New Roman" w:cs="Times New Roman"/>
      <w:sz w:val="28"/>
      <w:szCs w:val="28"/>
      <w:lang w:eastAsia="ar-SA"/>
    </w:rPr>
  </w:style>
  <w:style w:type="paragraph" w:styleId="aff2">
    <w:name w:val="List"/>
    <w:basedOn w:val="a2"/>
    <w:uiPriority w:val="99"/>
    <w:rsid w:val="00460BF3"/>
    <w:pPr>
      <w:tabs>
        <w:tab w:val="left" w:pos="720"/>
      </w:tabs>
      <w:spacing w:before="120" w:after="0"/>
      <w:ind w:left="720" w:hanging="360"/>
      <w:jc w:val="both"/>
    </w:pPr>
    <w:rPr>
      <w:rFonts w:ascii="Arial" w:hAnsi="Arial"/>
      <w:sz w:val="22"/>
      <w:szCs w:val="20"/>
    </w:rPr>
  </w:style>
  <w:style w:type="paragraph" w:customStyle="1" w:styleId="34">
    <w:name w:val="Название3"/>
    <w:basedOn w:val="a2"/>
    <w:uiPriority w:val="99"/>
    <w:rsid w:val="00460BF3"/>
    <w:pPr>
      <w:suppressLineNumbers/>
      <w:spacing w:before="120" w:after="120"/>
    </w:pPr>
    <w:rPr>
      <w:i/>
      <w:iCs/>
    </w:rPr>
  </w:style>
  <w:style w:type="paragraph" w:customStyle="1" w:styleId="35">
    <w:name w:val="Указатель3"/>
    <w:basedOn w:val="a2"/>
    <w:uiPriority w:val="99"/>
    <w:rsid w:val="00460BF3"/>
    <w:pPr>
      <w:suppressLineNumbers/>
    </w:pPr>
  </w:style>
  <w:style w:type="paragraph" w:customStyle="1" w:styleId="25">
    <w:name w:val="Название2"/>
    <w:basedOn w:val="a2"/>
    <w:uiPriority w:val="99"/>
    <w:rsid w:val="00460BF3"/>
    <w:pPr>
      <w:suppressLineNumbers/>
      <w:spacing w:before="120" w:after="120"/>
    </w:pPr>
    <w:rPr>
      <w:i/>
      <w:iCs/>
    </w:rPr>
  </w:style>
  <w:style w:type="paragraph" w:customStyle="1" w:styleId="26">
    <w:name w:val="Указатель2"/>
    <w:basedOn w:val="a2"/>
    <w:uiPriority w:val="99"/>
    <w:rsid w:val="00460BF3"/>
    <w:pPr>
      <w:suppressLineNumbers/>
    </w:pPr>
  </w:style>
  <w:style w:type="paragraph" w:customStyle="1" w:styleId="19">
    <w:name w:val="Название1"/>
    <w:basedOn w:val="a2"/>
    <w:uiPriority w:val="99"/>
    <w:rsid w:val="00460BF3"/>
    <w:pPr>
      <w:suppressLineNumbers/>
      <w:spacing w:before="120" w:after="120"/>
    </w:pPr>
    <w:rPr>
      <w:i/>
      <w:iCs/>
    </w:rPr>
  </w:style>
  <w:style w:type="paragraph" w:customStyle="1" w:styleId="1a">
    <w:name w:val="Указатель1"/>
    <w:basedOn w:val="a2"/>
    <w:uiPriority w:val="99"/>
    <w:rsid w:val="00460BF3"/>
    <w:pPr>
      <w:suppressLineNumbers/>
    </w:pPr>
  </w:style>
  <w:style w:type="paragraph" w:styleId="aff3">
    <w:name w:val="Balloon Text"/>
    <w:basedOn w:val="a2"/>
    <w:link w:val="1b"/>
    <w:uiPriority w:val="99"/>
    <w:rsid w:val="00460BF3"/>
    <w:pPr>
      <w:spacing w:before="0" w:after="0"/>
    </w:pPr>
    <w:rPr>
      <w:rFonts w:ascii="Tahoma" w:eastAsia="Calibri" w:hAnsi="Tahoma" w:cs="Tahoma"/>
      <w:sz w:val="16"/>
      <w:szCs w:val="16"/>
    </w:rPr>
  </w:style>
  <w:style w:type="character" w:customStyle="1" w:styleId="1b">
    <w:name w:val="Текст выноски Знак1"/>
    <w:basedOn w:val="a3"/>
    <w:link w:val="aff3"/>
    <w:uiPriority w:val="99"/>
    <w:rsid w:val="00460BF3"/>
    <w:rPr>
      <w:rFonts w:ascii="Tahoma" w:eastAsia="Calibri" w:hAnsi="Tahoma" w:cs="Tahoma"/>
      <w:sz w:val="16"/>
      <w:szCs w:val="16"/>
      <w:lang w:eastAsia="ar-SA"/>
    </w:rPr>
  </w:style>
  <w:style w:type="paragraph" w:styleId="aff4">
    <w:name w:val="footer"/>
    <w:basedOn w:val="a2"/>
    <w:link w:val="1c"/>
    <w:uiPriority w:val="99"/>
    <w:rsid w:val="00460BF3"/>
    <w:pPr>
      <w:tabs>
        <w:tab w:val="center" w:pos="4153"/>
        <w:tab w:val="right" w:pos="8306"/>
      </w:tabs>
      <w:spacing w:before="0" w:after="0"/>
    </w:pPr>
    <w:rPr>
      <w:rFonts w:eastAsia="Calibri"/>
      <w:sz w:val="20"/>
      <w:szCs w:val="20"/>
    </w:rPr>
  </w:style>
  <w:style w:type="character" w:customStyle="1" w:styleId="1c">
    <w:name w:val="Нижний колонтитул Знак1"/>
    <w:basedOn w:val="a3"/>
    <w:link w:val="aff4"/>
    <w:uiPriority w:val="99"/>
    <w:rsid w:val="00460BF3"/>
    <w:rPr>
      <w:rFonts w:ascii="Times New Roman" w:eastAsia="Calibri" w:hAnsi="Times New Roman" w:cs="Times New Roman"/>
      <w:sz w:val="20"/>
      <w:szCs w:val="20"/>
      <w:lang w:eastAsia="ar-SA"/>
    </w:rPr>
  </w:style>
  <w:style w:type="paragraph" w:customStyle="1" w:styleId="-">
    <w:name w:val="Контракт-пункт"/>
    <w:basedOn w:val="a2"/>
    <w:uiPriority w:val="99"/>
    <w:rsid w:val="00460BF3"/>
    <w:pPr>
      <w:spacing w:before="0" w:after="0"/>
      <w:jc w:val="center"/>
    </w:pPr>
    <w:rPr>
      <w:b/>
      <w:bCs/>
    </w:rPr>
  </w:style>
  <w:style w:type="paragraph" w:customStyle="1" w:styleId="aff5">
    <w:name w:val="Подпункт"/>
    <w:basedOn w:val="a2"/>
    <w:uiPriority w:val="99"/>
    <w:rsid w:val="00460BF3"/>
    <w:pPr>
      <w:tabs>
        <w:tab w:val="left" w:pos="643"/>
        <w:tab w:val="left" w:pos="720"/>
        <w:tab w:val="left" w:pos="2025"/>
      </w:tabs>
      <w:spacing w:before="0" w:after="0"/>
      <w:ind w:left="360" w:hanging="360"/>
      <w:jc w:val="both"/>
    </w:pPr>
  </w:style>
  <w:style w:type="paragraph" w:customStyle="1" w:styleId="aff6">
    <w:name w:val="Подподпункт"/>
    <w:basedOn w:val="a2"/>
    <w:uiPriority w:val="99"/>
    <w:rsid w:val="00460BF3"/>
    <w:pPr>
      <w:tabs>
        <w:tab w:val="left" w:pos="643"/>
        <w:tab w:val="left" w:pos="1080"/>
        <w:tab w:val="left" w:pos="5585"/>
      </w:tabs>
      <w:spacing w:before="0" w:after="0"/>
      <w:ind w:left="360" w:hanging="360"/>
      <w:jc w:val="both"/>
    </w:pPr>
  </w:style>
  <w:style w:type="paragraph" w:customStyle="1" w:styleId="aff7">
    <w:name w:val="Пункт"/>
    <w:basedOn w:val="aff1"/>
    <w:uiPriority w:val="99"/>
    <w:rsid w:val="00460BF3"/>
    <w:pPr>
      <w:tabs>
        <w:tab w:val="left" w:pos="360"/>
      </w:tabs>
      <w:ind w:left="360" w:hanging="360"/>
    </w:pPr>
    <w:rPr>
      <w:sz w:val="24"/>
      <w:szCs w:val="24"/>
    </w:rPr>
  </w:style>
  <w:style w:type="paragraph" w:customStyle="1" w:styleId="27">
    <w:name w:val="заголовок 2"/>
    <w:basedOn w:val="a2"/>
    <w:next w:val="a2"/>
    <w:uiPriority w:val="99"/>
    <w:rsid w:val="00460BF3"/>
    <w:pPr>
      <w:keepLines/>
      <w:widowControl w:val="0"/>
      <w:spacing w:before="240" w:after="0"/>
      <w:ind w:left="1134" w:hanging="426"/>
      <w:jc w:val="both"/>
    </w:pPr>
    <w:rPr>
      <w:rFonts w:ascii="Times" w:hAnsi="Times" w:cs="Times"/>
      <w:lang w:val="de-DE"/>
    </w:rPr>
  </w:style>
  <w:style w:type="paragraph" w:customStyle="1" w:styleId="-2">
    <w:name w:val="Пункт-2"/>
    <w:basedOn w:val="aff7"/>
    <w:uiPriority w:val="99"/>
    <w:rsid w:val="00460BF3"/>
    <w:pPr>
      <w:keepNext/>
      <w:tabs>
        <w:tab w:val="clear" w:pos="360"/>
        <w:tab w:val="left" w:pos="643"/>
        <w:tab w:val="left" w:pos="1080"/>
        <w:tab w:val="left" w:pos="1134"/>
      </w:tabs>
      <w:spacing w:before="240" w:after="120"/>
      <w:ind w:left="1134" w:hanging="1134"/>
      <w:jc w:val="left"/>
    </w:pPr>
    <w:rPr>
      <w:b/>
      <w:bCs/>
      <w:sz w:val="28"/>
      <w:szCs w:val="28"/>
    </w:rPr>
  </w:style>
  <w:style w:type="paragraph" w:customStyle="1" w:styleId="1d">
    <w:name w:val="заголовок 1"/>
    <w:basedOn w:val="a2"/>
    <w:next w:val="a2"/>
    <w:uiPriority w:val="99"/>
    <w:rsid w:val="00460BF3"/>
    <w:pPr>
      <w:keepLines/>
      <w:widowControl w:val="0"/>
      <w:spacing w:before="360" w:after="0"/>
      <w:ind w:left="709" w:hanging="709"/>
      <w:jc w:val="both"/>
    </w:pPr>
    <w:rPr>
      <w:rFonts w:ascii="Times" w:hAnsi="Times" w:cs="Times"/>
      <w:lang w:val="de-DE"/>
    </w:rPr>
  </w:style>
  <w:style w:type="paragraph" w:customStyle="1" w:styleId="aff8">
    <w:name w:val="Таблица шапка"/>
    <w:basedOn w:val="a2"/>
    <w:uiPriority w:val="99"/>
    <w:rsid w:val="00460BF3"/>
    <w:pPr>
      <w:keepNext/>
      <w:spacing w:before="40" w:after="40"/>
      <w:ind w:left="57" w:right="57"/>
    </w:pPr>
    <w:rPr>
      <w:sz w:val="18"/>
      <w:szCs w:val="18"/>
    </w:rPr>
  </w:style>
  <w:style w:type="paragraph" w:customStyle="1" w:styleId="aff9">
    <w:name w:val="Таблица текст"/>
    <w:basedOn w:val="a2"/>
    <w:uiPriority w:val="99"/>
    <w:rsid w:val="00460BF3"/>
    <w:pPr>
      <w:spacing w:before="40" w:after="40"/>
      <w:ind w:left="57" w:right="57"/>
    </w:pPr>
    <w:rPr>
      <w:sz w:val="22"/>
      <w:szCs w:val="22"/>
    </w:rPr>
  </w:style>
  <w:style w:type="paragraph" w:styleId="affa">
    <w:name w:val="Title"/>
    <w:basedOn w:val="a2"/>
    <w:next w:val="affb"/>
    <w:link w:val="1e"/>
    <w:uiPriority w:val="99"/>
    <w:qFormat/>
    <w:rsid w:val="00460BF3"/>
    <w:pPr>
      <w:spacing w:before="0" w:after="0"/>
      <w:jc w:val="center"/>
    </w:pPr>
    <w:rPr>
      <w:rFonts w:eastAsia="Calibri"/>
      <w:sz w:val="28"/>
      <w:szCs w:val="28"/>
    </w:rPr>
  </w:style>
  <w:style w:type="paragraph" w:styleId="affb">
    <w:name w:val="Subtitle"/>
    <w:basedOn w:val="a2"/>
    <w:next w:val="aff1"/>
    <w:link w:val="1f"/>
    <w:uiPriority w:val="99"/>
    <w:qFormat/>
    <w:rsid w:val="00460BF3"/>
    <w:pPr>
      <w:spacing w:before="0" w:after="0"/>
      <w:jc w:val="center"/>
    </w:pPr>
    <w:rPr>
      <w:rFonts w:eastAsia="Calibri"/>
      <w:b/>
      <w:bCs/>
      <w:i/>
      <w:iCs/>
      <w:caps/>
    </w:rPr>
  </w:style>
  <w:style w:type="character" w:customStyle="1" w:styleId="1f">
    <w:name w:val="Подзаголовок Знак1"/>
    <w:basedOn w:val="a3"/>
    <w:link w:val="affb"/>
    <w:uiPriority w:val="99"/>
    <w:rsid w:val="00460BF3"/>
    <w:rPr>
      <w:rFonts w:ascii="Times New Roman" w:eastAsia="Calibri" w:hAnsi="Times New Roman" w:cs="Times New Roman"/>
      <w:b/>
      <w:bCs/>
      <w:i/>
      <w:iCs/>
      <w:caps/>
      <w:sz w:val="24"/>
      <w:szCs w:val="24"/>
      <w:lang w:eastAsia="ar-SA"/>
    </w:rPr>
  </w:style>
  <w:style w:type="character" w:customStyle="1" w:styleId="1e">
    <w:name w:val="Название Знак1"/>
    <w:basedOn w:val="a3"/>
    <w:link w:val="affa"/>
    <w:uiPriority w:val="99"/>
    <w:rsid w:val="00460BF3"/>
    <w:rPr>
      <w:rFonts w:ascii="Times New Roman" w:eastAsia="Calibri" w:hAnsi="Times New Roman" w:cs="Times New Roman"/>
      <w:sz w:val="28"/>
      <w:szCs w:val="28"/>
      <w:lang w:eastAsia="ar-SA"/>
    </w:rPr>
  </w:style>
  <w:style w:type="paragraph" w:customStyle="1" w:styleId="220">
    <w:name w:val="Основной текст 22"/>
    <w:basedOn w:val="a2"/>
    <w:uiPriority w:val="99"/>
    <w:rsid w:val="00460BF3"/>
    <w:pPr>
      <w:tabs>
        <w:tab w:val="center" w:pos="993"/>
      </w:tabs>
      <w:spacing w:before="0" w:after="0"/>
      <w:ind w:firstLine="284"/>
      <w:jc w:val="center"/>
    </w:pPr>
    <w:rPr>
      <w:b/>
      <w:bCs/>
    </w:rPr>
  </w:style>
  <w:style w:type="paragraph" w:styleId="affc">
    <w:name w:val="Body Text Indent"/>
    <w:basedOn w:val="a2"/>
    <w:link w:val="1f0"/>
    <w:uiPriority w:val="99"/>
    <w:rsid w:val="00460BF3"/>
    <w:pPr>
      <w:spacing w:before="0" w:after="0"/>
      <w:ind w:firstLine="720"/>
      <w:jc w:val="both"/>
    </w:pPr>
    <w:rPr>
      <w:rFonts w:eastAsia="Calibri"/>
      <w:b/>
      <w:bCs/>
    </w:rPr>
  </w:style>
  <w:style w:type="character" w:customStyle="1" w:styleId="1f0">
    <w:name w:val="Основной текст с отступом Знак1"/>
    <w:basedOn w:val="a3"/>
    <w:link w:val="affc"/>
    <w:uiPriority w:val="99"/>
    <w:rsid w:val="00460BF3"/>
    <w:rPr>
      <w:rFonts w:ascii="Times New Roman" w:eastAsia="Calibri" w:hAnsi="Times New Roman" w:cs="Times New Roman"/>
      <w:b/>
      <w:bCs/>
      <w:sz w:val="24"/>
      <w:szCs w:val="24"/>
      <w:lang w:eastAsia="ar-SA"/>
    </w:rPr>
  </w:style>
  <w:style w:type="paragraph" w:styleId="affd">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2"/>
    <w:link w:val="1f1"/>
    <w:rsid w:val="00460BF3"/>
    <w:pPr>
      <w:spacing w:before="0" w:after="0"/>
    </w:pPr>
    <w:rPr>
      <w:rFonts w:eastAsia="Calibri"/>
      <w:sz w:val="20"/>
      <w:szCs w:val="20"/>
    </w:rPr>
  </w:style>
  <w:style w:type="character" w:customStyle="1" w:styleId="1f1">
    <w:name w:val="Текст сноски Знак1"/>
    <w:aliases w:val="Car Знак1,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3"/>
    <w:link w:val="affd"/>
    <w:uiPriority w:val="99"/>
    <w:rsid w:val="00460BF3"/>
    <w:rPr>
      <w:rFonts w:ascii="Times New Roman" w:eastAsia="Calibri" w:hAnsi="Times New Roman" w:cs="Times New Roman"/>
      <w:sz w:val="20"/>
      <w:szCs w:val="20"/>
      <w:lang w:eastAsia="ar-SA"/>
    </w:rPr>
  </w:style>
  <w:style w:type="paragraph" w:customStyle="1" w:styleId="311">
    <w:name w:val="Основной текст с отступом 31"/>
    <w:basedOn w:val="a2"/>
    <w:uiPriority w:val="99"/>
    <w:rsid w:val="00460BF3"/>
    <w:pPr>
      <w:spacing w:before="0" w:after="0"/>
      <w:ind w:left="345" w:hanging="345"/>
      <w:jc w:val="both"/>
    </w:pPr>
    <w:rPr>
      <w:sz w:val="22"/>
      <w:szCs w:val="22"/>
    </w:rPr>
  </w:style>
  <w:style w:type="paragraph" w:customStyle="1" w:styleId="312">
    <w:name w:val="Основной текст 31"/>
    <w:basedOn w:val="a2"/>
    <w:uiPriority w:val="99"/>
    <w:rsid w:val="00460BF3"/>
    <w:pPr>
      <w:spacing w:before="0" w:after="0"/>
      <w:jc w:val="right"/>
    </w:pPr>
    <w:rPr>
      <w:b/>
      <w:bCs/>
    </w:rPr>
  </w:style>
  <w:style w:type="paragraph" w:customStyle="1" w:styleId="210">
    <w:name w:val="Основной текст с отступом 21"/>
    <w:basedOn w:val="a2"/>
    <w:uiPriority w:val="99"/>
    <w:rsid w:val="00460BF3"/>
    <w:pPr>
      <w:spacing w:before="0" w:after="0"/>
      <w:ind w:firstLine="485"/>
      <w:jc w:val="both"/>
    </w:pPr>
  </w:style>
  <w:style w:type="paragraph" w:customStyle="1" w:styleId="1f2">
    <w:name w:val="Название объекта1"/>
    <w:basedOn w:val="a2"/>
    <w:next w:val="a2"/>
    <w:uiPriority w:val="99"/>
    <w:rsid w:val="00460BF3"/>
    <w:pPr>
      <w:spacing w:before="0" w:after="0"/>
      <w:jc w:val="center"/>
    </w:pPr>
    <w:rPr>
      <w:b/>
      <w:bCs/>
    </w:rPr>
  </w:style>
  <w:style w:type="paragraph" w:styleId="affe">
    <w:name w:val="header"/>
    <w:basedOn w:val="a2"/>
    <w:link w:val="1f3"/>
    <w:uiPriority w:val="99"/>
    <w:rsid w:val="00460BF3"/>
    <w:pPr>
      <w:tabs>
        <w:tab w:val="center" w:pos="4153"/>
        <w:tab w:val="right" w:pos="8306"/>
      </w:tabs>
      <w:spacing w:before="0" w:after="0"/>
    </w:pPr>
    <w:rPr>
      <w:rFonts w:eastAsia="Calibri"/>
      <w:sz w:val="20"/>
      <w:szCs w:val="20"/>
    </w:rPr>
  </w:style>
  <w:style w:type="character" w:customStyle="1" w:styleId="1f3">
    <w:name w:val="Верхний колонтитул Знак1"/>
    <w:basedOn w:val="a3"/>
    <w:link w:val="affe"/>
    <w:uiPriority w:val="99"/>
    <w:rsid w:val="00460BF3"/>
    <w:rPr>
      <w:rFonts w:ascii="Times New Roman" w:eastAsia="Calibri" w:hAnsi="Times New Roman" w:cs="Times New Roman"/>
      <w:sz w:val="20"/>
      <w:szCs w:val="20"/>
      <w:lang w:eastAsia="ar-SA"/>
    </w:rPr>
  </w:style>
  <w:style w:type="paragraph" w:customStyle="1" w:styleId="ConsTitle">
    <w:name w:val="ConsTitle"/>
    <w:uiPriority w:val="99"/>
    <w:rsid w:val="00460BF3"/>
    <w:pPr>
      <w:widowControl w:val="0"/>
      <w:suppressAutoHyphens/>
      <w:overflowPunct w:val="0"/>
      <w:autoSpaceDE w:val="0"/>
      <w:spacing w:after="0" w:line="240" w:lineRule="auto"/>
      <w:ind w:right="19772"/>
      <w:textAlignment w:val="baseline"/>
    </w:pPr>
    <w:rPr>
      <w:rFonts w:ascii="Arial" w:eastAsia="Calibri" w:hAnsi="Arial" w:cs="Arial"/>
      <w:b/>
      <w:bCs/>
      <w:sz w:val="16"/>
      <w:szCs w:val="16"/>
      <w:lang w:eastAsia="ar-SA"/>
    </w:rPr>
  </w:style>
  <w:style w:type="paragraph" w:customStyle="1" w:styleId="1f4">
    <w:name w:val="Схема документа1"/>
    <w:basedOn w:val="a2"/>
    <w:uiPriority w:val="99"/>
    <w:rsid w:val="00460BF3"/>
    <w:pPr>
      <w:shd w:val="clear" w:color="auto" w:fill="000080"/>
      <w:spacing w:before="0" w:after="0"/>
    </w:pPr>
    <w:rPr>
      <w:rFonts w:ascii="Tahoma" w:hAnsi="Tahoma" w:cs="Tahoma"/>
      <w:sz w:val="20"/>
      <w:szCs w:val="20"/>
    </w:rPr>
  </w:style>
  <w:style w:type="paragraph" w:customStyle="1" w:styleId="afff">
    <w:name w:val="Комментарий"/>
    <w:basedOn w:val="a2"/>
    <w:next w:val="a2"/>
    <w:uiPriority w:val="99"/>
    <w:rsid w:val="00460BF3"/>
    <w:pPr>
      <w:autoSpaceDE w:val="0"/>
      <w:spacing w:before="0" w:after="0"/>
      <w:ind w:left="170"/>
      <w:jc w:val="both"/>
    </w:pPr>
    <w:rPr>
      <w:rFonts w:ascii="Arial" w:hAnsi="Arial" w:cs="Arial"/>
      <w:i/>
      <w:iCs/>
      <w:color w:val="800080"/>
    </w:rPr>
  </w:style>
  <w:style w:type="paragraph" w:customStyle="1" w:styleId="ConsNormal">
    <w:name w:val="ConsNormal"/>
    <w:uiPriority w:val="99"/>
    <w:rsid w:val="00460BF3"/>
    <w:pPr>
      <w:widowControl w:val="0"/>
      <w:suppressAutoHyphens/>
      <w:autoSpaceDE w:val="0"/>
      <w:spacing w:after="0" w:line="240" w:lineRule="auto"/>
      <w:ind w:right="19772" w:firstLine="720"/>
    </w:pPr>
    <w:rPr>
      <w:rFonts w:ascii="Arial" w:eastAsia="Calibri" w:hAnsi="Arial" w:cs="Arial"/>
      <w:sz w:val="20"/>
      <w:szCs w:val="20"/>
      <w:lang w:eastAsia="ar-SA"/>
    </w:rPr>
  </w:style>
  <w:style w:type="paragraph" w:customStyle="1" w:styleId="1">
    <w:name w:val="Стиль1"/>
    <w:basedOn w:val="a2"/>
    <w:uiPriority w:val="99"/>
    <w:rsid w:val="00460BF3"/>
    <w:pPr>
      <w:keepNext/>
      <w:keepLines/>
      <w:widowControl w:val="0"/>
      <w:numPr>
        <w:numId w:val="9"/>
      </w:numPr>
      <w:suppressLineNumbers/>
      <w:spacing w:before="0" w:after="60"/>
    </w:pPr>
    <w:rPr>
      <w:b/>
      <w:bCs/>
      <w:sz w:val="28"/>
      <w:szCs w:val="28"/>
    </w:rPr>
  </w:style>
  <w:style w:type="paragraph" w:customStyle="1" w:styleId="211">
    <w:name w:val="Нумерованный список 21"/>
    <w:basedOn w:val="a2"/>
    <w:uiPriority w:val="99"/>
    <w:rsid w:val="00460BF3"/>
    <w:pPr>
      <w:tabs>
        <w:tab w:val="left" w:pos="432"/>
        <w:tab w:val="left" w:pos="643"/>
      </w:tabs>
      <w:spacing w:before="0" w:after="0"/>
      <w:ind w:left="432" w:hanging="432"/>
    </w:pPr>
    <w:rPr>
      <w:sz w:val="20"/>
      <w:szCs w:val="20"/>
    </w:rPr>
  </w:style>
  <w:style w:type="paragraph" w:customStyle="1" w:styleId="28">
    <w:name w:val="Стиль2"/>
    <w:basedOn w:val="211"/>
    <w:uiPriority w:val="99"/>
    <w:rsid w:val="00460BF3"/>
    <w:pPr>
      <w:keepNext/>
      <w:keepLines/>
      <w:widowControl w:val="0"/>
      <w:suppressLineNumbers/>
      <w:tabs>
        <w:tab w:val="num" w:pos="432"/>
      </w:tabs>
      <w:spacing w:after="60"/>
      <w:jc w:val="both"/>
    </w:pPr>
    <w:rPr>
      <w:b/>
      <w:bCs/>
      <w:sz w:val="24"/>
      <w:szCs w:val="24"/>
    </w:rPr>
  </w:style>
  <w:style w:type="paragraph" w:customStyle="1" w:styleId="36">
    <w:name w:val="Стиль3"/>
    <w:basedOn w:val="210"/>
    <w:uiPriority w:val="99"/>
    <w:rsid w:val="00460BF3"/>
    <w:pPr>
      <w:widowControl w:val="0"/>
      <w:tabs>
        <w:tab w:val="num" w:pos="432"/>
      </w:tabs>
      <w:ind w:firstLine="0"/>
      <w:textAlignment w:val="baseline"/>
    </w:pPr>
  </w:style>
  <w:style w:type="paragraph" w:customStyle="1" w:styleId="37">
    <w:name w:val="Знак3"/>
    <w:basedOn w:val="a2"/>
    <w:uiPriority w:val="99"/>
    <w:rsid w:val="00460BF3"/>
    <w:pPr>
      <w:spacing w:before="0" w:after="160" w:line="240" w:lineRule="exact"/>
      <w:jc w:val="both"/>
    </w:pPr>
    <w:rPr>
      <w:lang w:val="en-US"/>
    </w:rPr>
  </w:style>
  <w:style w:type="paragraph" w:customStyle="1" w:styleId="1f5">
    <w:name w:val="Текст примечания1"/>
    <w:basedOn w:val="a2"/>
    <w:uiPriority w:val="99"/>
    <w:rsid w:val="00460BF3"/>
    <w:rPr>
      <w:sz w:val="20"/>
      <w:szCs w:val="20"/>
    </w:rPr>
  </w:style>
  <w:style w:type="paragraph" w:styleId="afff0">
    <w:name w:val="annotation text"/>
    <w:basedOn w:val="a2"/>
    <w:link w:val="1f6"/>
    <w:uiPriority w:val="99"/>
    <w:rsid w:val="00460BF3"/>
    <w:rPr>
      <w:rFonts w:eastAsia="Calibri"/>
      <w:sz w:val="20"/>
      <w:szCs w:val="20"/>
    </w:rPr>
  </w:style>
  <w:style w:type="character" w:customStyle="1" w:styleId="1f6">
    <w:name w:val="Текст примечания Знак1"/>
    <w:basedOn w:val="a3"/>
    <w:link w:val="afff0"/>
    <w:uiPriority w:val="99"/>
    <w:rsid w:val="00460BF3"/>
    <w:rPr>
      <w:rFonts w:ascii="Times New Roman" w:eastAsia="Calibri" w:hAnsi="Times New Roman" w:cs="Times New Roman"/>
      <w:sz w:val="20"/>
      <w:szCs w:val="20"/>
      <w:lang w:eastAsia="ar-SA"/>
    </w:rPr>
  </w:style>
  <w:style w:type="paragraph" w:styleId="afff1">
    <w:name w:val="annotation subject"/>
    <w:basedOn w:val="1f5"/>
    <w:next w:val="1f5"/>
    <w:link w:val="1f7"/>
    <w:uiPriority w:val="99"/>
    <w:rsid w:val="00460BF3"/>
    <w:rPr>
      <w:rFonts w:eastAsia="Calibri"/>
      <w:b/>
      <w:bCs/>
    </w:rPr>
  </w:style>
  <w:style w:type="character" w:customStyle="1" w:styleId="1f7">
    <w:name w:val="Тема примечания Знак1"/>
    <w:basedOn w:val="1f6"/>
    <w:link w:val="afff1"/>
    <w:uiPriority w:val="99"/>
    <w:rsid w:val="00460BF3"/>
    <w:rPr>
      <w:rFonts w:ascii="Times New Roman" w:eastAsia="Calibri" w:hAnsi="Times New Roman" w:cs="Times New Roman"/>
      <w:b/>
      <w:bCs/>
      <w:sz w:val="20"/>
      <w:szCs w:val="20"/>
      <w:lang w:eastAsia="ar-SA"/>
    </w:rPr>
  </w:style>
  <w:style w:type="paragraph" w:styleId="1f8">
    <w:name w:val="toc 1"/>
    <w:basedOn w:val="a2"/>
    <w:next w:val="a2"/>
    <w:uiPriority w:val="99"/>
    <w:rsid w:val="00460BF3"/>
  </w:style>
  <w:style w:type="paragraph" w:styleId="29">
    <w:name w:val="toc 2"/>
    <w:basedOn w:val="a2"/>
    <w:next w:val="a2"/>
    <w:uiPriority w:val="99"/>
    <w:rsid w:val="00460BF3"/>
    <w:pPr>
      <w:ind w:left="240"/>
    </w:pPr>
  </w:style>
  <w:style w:type="paragraph" w:customStyle="1" w:styleId="CharChar1">
    <w:name w:val="Знак Знак Char Char1"/>
    <w:basedOn w:val="a2"/>
    <w:uiPriority w:val="99"/>
    <w:rsid w:val="00460BF3"/>
    <w:pPr>
      <w:spacing w:before="0" w:after="160" w:line="240" w:lineRule="exact"/>
    </w:pPr>
    <w:rPr>
      <w:rFonts w:ascii="Verdana" w:hAnsi="Verdana"/>
      <w:sz w:val="20"/>
      <w:szCs w:val="20"/>
      <w:lang w:val="en-US"/>
    </w:rPr>
  </w:style>
  <w:style w:type="paragraph" w:styleId="38">
    <w:name w:val="toc 3"/>
    <w:basedOn w:val="a2"/>
    <w:next w:val="a2"/>
    <w:uiPriority w:val="99"/>
    <w:rsid w:val="00460BF3"/>
    <w:pPr>
      <w:ind w:left="480"/>
    </w:pPr>
  </w:style>
  <w:style w:type="paragraph" w:customStyle="1" w:styleId="afff2">
    <w:name w:val="текст сноски"/>
    <w:basedOn w:val="a2"/>
    <w:uiPriority w:val="99"/>
    <w:rsid w:val="00460BF3"/>
    <w:pPr>
      <w:widowControl w:val="0"/>
      <w:spacing w:before="0" w:after="0"/>
    </w:pPr>
    <w:rPr>
      <w:rFonts w:ascii="Gelvetsky 12pt" w:hAnsi="Gelvetsky 12pt"/>
      <w:szCs w:val="20"/>
      <w:lang w:val="en-US"/>
    </w:rPr>
  </w:style>
  <w:style w:type="paragraph" w:customStyle="1" w:styleId="2a">
    <w:name w:val="Дата2"/>
    <w:basedOn w:val="a2"/>
    <w:next w:val="a2"/>
    <w:uiPriority w:val="99"/>
    <w:rsid w:val="00460BF3"/>
    <w:pPr>
      <w:spacing w:before="0" w:after="0"/>
      <w:jc w:val="both"/>
    </w:pPr>
    <w:rPr>
      <w:sz w:val="20"/>
      <w:szCs w:val="20"/>
    </w:rPr>
  </w:style>
  <w:style w:type="paragraph" w:customStyle="1" w:styleId="1f9">
    <w:name w:val="Дата1"/>
    <w:basedOn w:val="a2"/>
    <w:next w:val="a2"/>
    <w:uiPriority w:val="99"/>
    <w:rsid w:val="00460BF3"/>
    <w:pPr>
      <w:spacing w:before="0" w:after="0"/>
      <w:jc w:val="both"/>
    </w:pPr>
    <w:rPr>
      <w:sz w:val="20"/>
      <w:szCs w:val="20"/>
    </w:rPr>
  </w:style>
  <w:style w:type="paragraph" w:customStyle="1" w:styleId="212">
    <w:name w:val="Список 21"/>
    <w:basedOn w:val="a2"/>
    <w:uiPriority w:val="99"/>
    <w:rsid w:val="00460BF3"/>
    <w:pPr>
      <w:ind w:left="566" w:hanging="283"/>
    </w:pPr>
  </w:style>
  <w:style w:type="paragraph" w:customStyle="1" w:styleId="ConsNonformat">
    <w:name w:val="ConsNonformat"/>
    <w:uiPriority w:val="99"/>
    <w:rsid w:val="00460BF3"/>
    <w:pPr>
      <w:widowControl w:val="0"/>
      <w:suppressAutoHyphens/>
      <w:autoSpaceDE w:val="0"/>
      <w:spacing w:after="0" w:line="240" w:lineRule="auto"/>
    </w:pPr>
    <w:rPr>
      <w:rFonts w:ascii="Courier New" w:eastAsia="Calibri" w:hAnsi="Courier New" w:cs="Courier New"/>
      <w:sz w:val="24"/>
      <w:szCs w:val="24"/>
      <w:lang w:eastAsia="ar-SA"/>
    </w:rPr>
  </w:style>
  <w:style w:type="paragraph" w:customStyle="1" w:styleId="a0">
    <w:name w:val="Часть"/>
    <w:basedOn w:val="a2"/>
    <w:uiPriority w:val="99"/>
    <w:rsid w:val="00460BF3"/>
    <w:pPr>
      <w:keepNext/>
      <w:keepLines/>
      <w:widowControl w:val="0"/>
      <w:numPr>
        <w:numId w:val="10"/>
      </w:numPr>
      <w:suppressLineNumbers/>
      <w:spacing w:before="0" w:after="0"/>
      <w:jc w:val="center"/>
    </w:pPr>
    <w:rPr>
      <w:b/>
      <w:caps/>
      <w:szCs w:val="40"/>
    </w:rPr>
  </w:style>
  <w:style w:type="paragraph" w:customStyle="1" w:styleId="2b">
    <w:name w:val="Текст2"/>
    <w:basedOn w:val="19"/>
    <w:uiPriority w:val="99"/>
    <w:rsid w:val="00460BF3"/>
  </w:style>
  <w:style w:type="paragraph" w:customStyle="1" w:styleId="WW-">
    <w:name w:val="WW-Текст"/>
    <w:basedOn w:val="a2"/>
    <w:uiPriority w:val="99"/>
    <w:rsid w:val="00460BF3"/>
    <w:pPr>
      <w:tabs>
        <w:tab w:val="num" w:pos="5279"/>
      </w:tabs>
      <w:spacing w:before="0" w:after="0"/>
      <w:ind w:left="3839" w:hanging="720"/>
    </w:pPr>
    <w:rPr>
      <w:rFonts w:ascii="Courier New" w:hAnsi="Courier New"/>
      <w:sz w:val="20"/>
      <w:szCs w:val="20"/>
    </w:rPr>
  </w:style>
  <w:style w:type="paragraph" w:styleId="afff3">
    <w:name w:val="Normal (Web)"/>
    <w:basedOn w:val="a2"/>
    <w:uiPriority w:val="99"/>
    <w:rsid w:val="00460BF3"/>
    <w:pPr>
      <w:tabs>
        <w:tab w:val="left" w:pos="643"/>
      </w:tabs>
      <w:spacing w:before="280" w:after="280"/>
    </w:pPr>
  </w:style>
  <w:style w:type="paragraph" w:customStyle="1" w:styleId="Default">
    <w:name w:val="Default"/>
    <w:uiPriority w:val="99"/>
    <w:rsid w:val="00460BF3"/>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afff4">
    <w:name w:val="Раздел"/>
    <w:basedOn w:val="a2"/>
    <w:uiPriority w:val="99"/>
    <w:rsid w:val="00460BF3"/>
    <w:pPr>
      <w:tabs>
        <w:tab w:val="left" w:pos="643"/>
        <w:tab w:val="left" w:pos="2700"/>
      </w:tabs>
      <w:spacing w:before="120" w:after="120"/>
      <w:ind w:left="1980" w:hanging="360"/>
      <w:jc w:val="center"/>
    </w:pPr>
    <w:rPr>
      <w:rFonts w:ascii="Arial Narrow" w:hAnsi="Arial Narrow"/>
      <w:b/>
      <w:sz w:val="28"/>
      <w:szCs w:val="20"/>
    </w:rPr>
  </w:style>
  <w:style w:type="paragraph" w:customStyle="1" w:styleId="BodyText21">
    <w:name w:val="Body Text 21"/>
    <w:basedOn w:val="a2"/>
    <w:uiPriority w:val="99"/>
    <w:rsid w:val="00460BF3"/>
    <w:pPr>
      <w:widowControl w:val="0"/>
      <w:spacing w:before="0" w:after="0"/>
      <w:jc w:val="center"/>
    </w:pPr>
    <w:rPr>
      <w:rFonts w:ascii="Antiqua" w:hAnsi="Antiqua"/>
      <w:szCs w:val="22"/>
    </w:rPr>
  </w:style>
  <w:style w:type="paragraph" w:customStyle="1" w:styleId="afff5">
    <w:name w:val="Тендерные данные"/>
    <w:basedOn w:val="a2"/>
    <w:uiPriority w:val="99"/>
    <w:rsid w:val="00460BF3"/>
    <w:pPr>
      <w:tabs>
        <w:tab w:val="left" w:pos="1985"/>
      </w:tabs>
      <w:spacing w:before="120" w:after="60"/>
      <w:jc w:val="both"/>
    </w:pPr>
    <w:rPr>
      <w:b/>
      <w:szCs w:val="20"/>
    </w:rPr>
  </w:style>
  <w:style w:type="paragraph" w:customStyle="1" w:styleId="1fa">
    <w:name w:val="Маркированный список1"/>
    <w:basedOn w:val="a2"/>
    <w:uiPriority w:val="99"/>
    <w:rsid w:val="00460BF3"/>
    <w:pPr>
      <w:widowControl w:val="0"/>
      <w:spacing w:before="0" w:after="0"/>
      <w:ind w:firstLine="720"/>
      <w:jc w:val="both"/>
    </w:pPr>
  </w:style>
  <w:style w:type="paragraph" w:customStyle="1" w:styleId="1fb">
    <w:name w:val="Обычный1"/>
    <w:basedOn w:val="a2"/>
    <w:link w:val="Normal"/>
    <w:uiPriority w:val="99"/>
    <w:rsid w:val="00460BF3"/>
    <w:pPr>
      <w:spacing w:before="0" w:after="15"/>
      <w:jc w:val="both"/>
    </w:pPr>
    <w:rPr>
      <w:rFonts w:eastAsia="Calibri"/>
      <w:szCs w:val="20"/>
    </w:rPr>
  </w:style>
  <w:style w:type="character" w:customStyle="1" w:styleId="Normal">
    <w:name w:val="Normal Знак"/>
    <w:link w:val="1fb"/>
    <w:uiPriority w:val="99"/>
    <w:locked/>
    <w:rsid w:val="00460BF3"/>
    <w:rPr>
      <w:rFonts w:ascii="Times New Roman" w:eastAsia="Calibri" w:hAnsi="Times New Roman" w:cs="Times New Roman"/>
      <w:sz w:val="24"/>
      <w:szCs w:val="20"/>
      <w:lang w:eastAsia="ar-SA"/>
    </w:rPr>
  </w:style>
  <w:style w:type="paragraph" w:customStyle="1" w:styleId="39">
    <w:name w:val="Статья 3 уровень"/>
    <w:basedOn w:val="3"/>
    <w:uiPriority w:val="99"/>
    <w:rsid w:val="00460BF3"/>
    <w:pPr>
      <w:tabs>
        <w:tab w:val="left" w:pos="993"/>
      </w:tabs>
      <w:spacing w:before="120"/>
      <w:ind w:left="720" w:hanging="720"/>
      <w:jc w:val="both"/>
    </w:pPr>
    <w:rPr>
      <w:rFonts w:ascii="Arial" w:hAnsi="Arial" w:cs="Arial"/>
      <w:b w:val="0"/>
      <w:sz w:val="24"/>
      <w:szCs w:val="24"/>
    </w:rPr>
  </w:style>
  <w:style w:type="paragraph" w:customStyle="1" w:styleId="1fc">
    <w:name w:val="Прощание1"/>
    <w:basedOn w:val="a2"/>
    <w:uiPriority w:val="99"/>
    <w:rsid w:val="00460BF3"/>
    <w:pPr>
      <w:spacing w:before="0" w:after="60"/>
      <w:ind w:left="4252"/>
      <w:jc w:val="both"/>
    </w:pPr>
  </w:style>
  <w:style w:type="paragraph" w:customStyle="1" w:styleId="CharCharCharCharChar">
    <w:name w:val="Знак Знак Char Char Char Char Char Знак"/>
    <w:basedOn w:val="a2"/>
    <w:uiPriority w:val="99"/>
    <w:rsid w:val="00460BF3"/>
    <w:pPr>
      <w:widowControl w:val="0"/>
      <w:spacing w:before="0" w:after="160" w:line="240" w:lineRule="exact"/>
      <w:jc w:val="right"/>
    </w:pPr>
    <w:rPr>
      <w:sz w:val="20"/>
      <w:szCs w:val="20"/>
      <w:lang w:val="en-GB"/>
    </w:rPr>
  </w:style>
  <w:style w:type="paragraph" w:customStyle="1" w:styleId="1fd">
    <w:name w:val="Заглавие1"/>
    <w:basedOn w:val="a2"/>
    <w:uiPriority w:val="99"/>
    <w:rsid w:val="00460BF3"/>
    <w:pPr>
      <w:spacing w:before="0" w:after="0"/>
      <w:jc w:val="center"/>
    </w:pPr>
    <w:rPr>
      <w:b/>
      <w:caps/>
      <w:sz w:val="28"/>
      <w:szCs w:val="20"/>
    </w:rPr>
  </w:style>
  <w:style w:type="paragraph" w:customStyle="1" w:styleId="Heading21">
    <w:name w:val="Heading 21"/>
    <w:basedOn w:val="a2"/>
    <w:next w:val="a2"/>
    <w:uiPriority w:val="99"/>
    <w:rsid w:val="00460BF3"/>
    <w:pPr>
      <w:spacing w:before="0" w:after="0"/>
    </w:pPr>
    <w:rPr>
      <w:rFonts w:ascii="Arial" w:hAnsi="Arial"/>
    </w:rPr>
  </w:style>
  <w:style w:type="paragraph" w:customStyle="1" w:styleId="G0">
    <w:name w:val="G_Текст"/>
    <w:basedOn w:val="a2"/>
    <w:uiPriority w:val="99"/>
    <w:rsid w:val="00460BF3"/>
    <w:pPr>
      <w:spacing w:before="0" w:after="120" w:line="276" w:lineRule="auto"/>
      <w:ind w:firstLine="851"/>
      <w:jc w:val="both"/>
    </w:pPr>
    <w:rPr>
      <w:szCs w:val="20"/>
    </w:rPr>
  </w:style>
  <w:style w:type="paragraph" w:customStyle="1" w:styleId="G1">
    <w:name w:val="G_1 Маркированный"/>
    <w:basedOn w:val="G0"/>
    <w:uiPriority w:val="99"/>
    <w:rsid w:val="00460BF3"/>
    <w:pPr>
      <w:keepLines/>
      <w:numPr>
        <w:numId w:val="6"/>
      </w:numPr>
      <w:tabs>
        <w:tab w:val="left" w:pos="926"/>
        <w:tab w:val="left" w:pos="1247"/>
      </w:tabs>
      <w:spacing w:after="0" w:line="240" w:lineRule="auto"/>
      <w:ind w:left="1248" w:hanging="397"/>
      <w:jc w:val="left"/>
    </w:pPr>
  </w:style>
  <w:style w:type="paragraph" w:customStyle="1" w:styleId="G10">
    <w:name w:val="G_1 Маркированный по ширине"/>
    <w:basedOn w:val="G1"/>
    <w:uiPriority w:val="99"/>
    <w:rsid w:val="00460BF3"/>
    <w:pPr>
      <w:tabs>
        <w:tab w:val="clear" w:pos="926"/>
        <w:tab w:val="left" w:pos="621"/>
      </w:tabs>
      <w:spacing w:before="60" w:after="60"/>
      <w:ind w:left="621" w:hanging="264"/>
      <w:jc w:val="both"/>
    </w:pPr>
  </w:style>
  <w:style w:type="paragraph" w:customStyle="1" w:styleId="G3">
    <w:name w:val="G_Содержание"/>
    <w:basedOn w:val="G0"/>
    <w:next w:val="G0"/>
    <w:uiPriority w:val="99"/>
    <w:rsid w:val="00460BF3"/>
    <w:pPr>
      <w:pageBreakBefore/>
      <w:spacing w:before="240"/>
      <w:ind w:firstLine="0"/>
      <w:jc w:val="center"/>
    </w:pPr>
    <w:rPr>
      <w:rFonts w:ascii="Arial" w:hAnsi="Arial"/>
      <w:b/>
    </w:rPr>
  </w:style>
  <w:style w:type="paragraph" w:customStyle="1" w:styleId="G2">
    <w:name w:val="G_2 Маркированный"/>
    <w:basedOn w:val="G0"/>
    <w:uiPriority w:val="99"/>
    <w:rsid w:val="00460BF3"/>
    <w:pPr>
      <w:keepLines/>
      <w:numPr>
        <w:numId w:val="3"/>
      </w:numPr>
      <w:tabs>
        <w:tab w:val="left" w:pos="2520"/>
      </w:tabs>
      <w:spacing w:before="40" w:after="40" w:line="240" w:lineRule="auto"/>
      <w:ind w:left="2520" w:hanging="360"/>
      <w:jc w:val="left"/>
    </w:pPr>
  </w:style>
  <w:style w:type="paragraph" w:customStyle="1" w:styleId="afff6">
    <w:name w:val="Основной"/>
    <w:basedOn w:val="a2"/>
    <w:uiPriority w:val="99"/>
    <w:rsid w:val="00460BF3"/>
    <w:pPr>
      <w:spacing w:before="120" w:after="120" w:line="300" w:lineRule="exact"/>
      <w:ind w:firstLine="476"/>
      <w:jc w:val="both"/>
    </w:pPr>
    <w:rPr>
      <w:sz w:val="26"/>
    </w:rPr>
  </w:style>
  <w:style w:type="paragraph" w:customStyle="1" w:styleId="Iauiue1">
    <w:name w:val="Iau?iue1"/>
    <w:uiPriority w:val="99"/>
    <w:rsid w:val="00460BF3"/>
    <w:pPr>
      <w:widowControl w:val="0"/>
      <w:suppressAutoHyphens/>
      <w:spacing w:after="0" w:line="240" w:lineRule="auto"/>
    </w:pPr>
    <w:rPr>
      <w:rFonts w:ascii="Times New Roman" w:eastAsia="Calibri" w:hAnsi="Times New Roman" w:cs="Times New Roman"/>
      <w:sz w:val="20"/>
      <w:szCs w:val="20"/>
      <w:lang w:eastAsia="ar-SA"/>
    </w:rPr>
  </w:style>
  <w:style w:type="paragraph" w:customStyle="1" w:styleId="112">
    <w:name w:val="Текст таблицы 11"/>
    <w:basedOn w:val="a2"/>
    <w:uiPriority w:val="99"/>
    <w:rsid w:val="00460BF3"/>
    <w:pPr>
      <w:spacing w:before="0" w:after="120"/>
    </w:pPr>
    <w:rPr>
      <w:sz w:val="26"/>
      <w:szCs w:val="20"/>
    </w:rPr>
  </w:style>
  <w:style w:type="paragraph" w:customStyle="1" w:styleId="afff7">
    <w:name w:val="Шапка таблицы"/>
    <w:basedOn w:val="a2"/>
    <w:uiPriority w:val="99"/>
    <w:rsid w:val="00460BF3"/>
    <w:pPr>
      <w:keepNext/>
      <w:keepLines/>
      <w:spacing w:before="60" w:after="60" w:line="240" w:lineRule="atLeast"/>
      <w:ind w:left="-113" w:right="-113"/>
      <w:jc w:val="center"/>
    </w:pPr>
    <w:rPr>
      <w:rFonts w:ascii="Arial" w:hAnsi="Arial"/>
      <w:b/>
      <w:bCs/>
      <w:sz w:val="20"/>
      <w:szCs w:val="20"/>
    </w:rPr>
  </w:style>
  <w:style w:type="paragraph" w:customStyle="1" w:styleId="G11">
    <w:name w:val="Стиль G_1 Маркированный + По ширине1"/>
    <w:basedOn w:val="G1"/>
    <w:uiPriority w:val="99"/>
    <w:rsid w:val="00460BF3"/>
    <w:pPr>
      <w:spacing w:before="60" w:after="60"/>
      <w:jc w:val="both"/>
    </w:pPr>
  </w:style>
  <w:style w:type="paragraph" w:customStyle="1" w:styleId="ConsPlusNormal">
    <w:name w:val="ConsPlusNormal"/>
    <w:link w:val="ConsPlusNormal0"/>
    <w:uiPriority w:val="99"/>
    <w:rsid w:val="00460BF3"/>
    <w:pPr>
      <w:widowControl w:val="0"/>
      <w:suppressAutoHyphens/>
      <w:autoSpaceDE w:val="0"/>
      <w:spacing w:after="0" w:line="240" w:lineRule="auto"/>
      <w:ind w:firstLine="720"/>
    </w:pPr>
    <w:rPr>
      <w:rFonts w:ascii="Arial" w:eastAsia="Calibri" w:hAnsi="Arial" w:cs="Arial"/>
      <w:sz w:val="20"/>
      <w:szCs w:val="20"/>
      <w:lang w:eastAsia="ar-SA"/>
    </w:rPr>
  </w:style>
  <w:style w:type="paragraph" w:styleId="afff8">
    <w:name w:val="List Paragraph"/>
    <w:aliases w:val="Paragraphe de liste1,lp1,List Paragraph,Num Bullet 1,Table Number Paragraph,Bullet Number,Bulletr List Paragraph,列出段落,列出段落1,List Paragraph2,List Paragraph21,Listeafsnit1,Parágrafo da Lista1,Bullet list,Ref"/>
    <w:basedOn w:val="a2"/>
    <w:uiPriority w:val="34"/>
    <w:qFormat/>
    <w:rsid w:val="00460BF3"/>
    <w:pPr>
      <w:spacing w:before="0" w:after="0"/>
      <w:ind w:left="720"/>
    </w:pPr>
    <w:rPr>
      <w:sz w:val="20"/>
      <w:szCs w:val="20"/>
    </w:rPr>
  </w:style>
  <w:style w:type="paragraph" w:customStyle="1" w:styleId="Iauiue">
    <w:name w:val="Iau?iue"/>
    <w:uiPriority w:val="99"/>
    <w:rsid w:val="00460BF3"/>
    <w:pPr>
      <w:widowControl w:val="0"/>
      <w:suppressAutoHyphens/>
      <w:overflowPunct w:val="0"/>
      <w:autoSpaceDE w:val="0"/>
      <w:spacing w:after="0" w:line="240" w:lineRule="auto"/>
      <w:jc w:val="center"/>
    </w:pPr>
    <w:rPr>
      <w:rFonts w:ascii="Times New Roman" w:eastAsia="Calibri" w:hAnsi="Times New Roman" w:cs="Times New Roman"/>
      <w:sz w:val="24"/>
      <w:szCs w:val="24"/>
      <w:lang w:eastAsia="ar-SA"/>
    </w:rPr>
  </w:style>
  <w:style w:type="paragraph" w:customStyle="1" w:styleId="1fe">
    <w:name w:val="Знак1"/>
    <w:basedOn w:val="a2"/>
    <w:uiPriority w:val="99"/>
    <w:rsid w:val="00460BF3"/>
    <w:pPr>
      <w:spacing w:before="280" w:after="280"/>
    </w:pPr>
    <w:rPr>
      <w:rFonts w:ascii="Tahoma" w:hAnsi="Tahoma"/>
      <w:sz w:val="20"/>
      <w:szCs w:val="20"/>
      <w:lang w:val="en-US"/>
    </w:rPr>
  </w:style>
  <w:style w:type="paragraph" w:customStyle="1" w:styleId="CharCharCharChar">
    <w:name w:val="Char Char Знак Знак Char Char"/>
    <w:basedOn w:val="a2"/>
    <w:uiPriority w:val="99"/>
    <w:rsid w:val="00460BF3"/>
    <w:pPr>
      <w:spacing w:before="280" w:after="280"/>
    </w:pPr>
    <w:rPr>
      <w:rFonts w:ascii="Tahoma" w:hAnsi="Tahoma"/>
      <w:sz w:val="20"/>
      <w:szCs w:val="20"/>
      <w:lang w:val="en-US"/>
    </w:rPr>
  </w:style>
  <w:style w:type="paragraph" w:customStyle="1" w:styleId="SMLst">
    <w:name w:val="S_MLst"/>
    <w:basedOn w:val="aff1"/>
    <w:uiPriority w:val="99"/>
    <w:rsid w:val="00460BF3"/>
    <w:pPr>
      <w:numPr>
        <w:numId w:val="8"/>
      </w:numPr>
      <w:spacing w:after="120"/>
      <w:ind w:left="896" w:hanging="187"/>
    </w:pPr>
    <w:rPr>
      <w:rFonts w:ascii="Arial" w:hAnsi="Arial"/>
      <w:sz w:val="20"/>
      <w:szCs w:val="20"/>
    </w:rPr>
  </w:style>
  <w:style w:type="paragraph" w:customStyle="1" w:styleId="SGenr">
    <w:name w:val="S_Genr"/>
    <w:basedOn w:val="aff1"/>
    <w:uiPriority w:val="99"/>
    <w:rsid w:val="00460BF3"/>
    <w:pPr>
      <w:spacing w:after="120"/>
      <w:ind w:firstLine="720"/>
    </w:pPr>
    <w:rPr>
      <w:rFonts w:ascii="Arial" w:hAnsi="Arial"/>
      <w:sz w:val="20"/>
      <w:szCs w:val="20"/>
    </w:rPr>
  </w:style>
  <w:style w:type="paragraph" w:customStyle="1" w:styleId="afff9">
    <w:name w:val="Содержание"/>
    <w:basedOn w:val="aff1"/>
    <w:next w:val="aff1"/>
    <w:uiPriority w:val="99"/>
    <w:rsid w:val="00460BF3"/>
    <w:pPr>
      <w:pageBreakBefore/>
      <w:spacing w:before="240" w:after="240"/>
      <w:jc w:val="center"/>
    </w:pPr>
    <w:rPr>
      <w:rFonts w:ascii="Arial" w:hAnsi="Arial"/>
      <w:b/>
      <w:szCs w:val="32"/>
    </w:rPr>
  </w:style>
  <w:style w:type="paragraph" w:styleId="41">
    <w:name w:val="toc 4"/>
    <w:basedOn w:val="a2"/>
    <w:next w:val="a2"/>
    <w:uiPriority w:val="99"/>
    <w:rsid w:val="00460BF3"/>
    <w:pPr>
      <w:spacing w:before="0" w:after="0"/>
      <w:ind w:left="600"/>
    </w:pPr>
    <w:rPr>
      <w:sz w:val="18"/>
      <w:szCs w:val="18"/>
    </w:rPr>
  </w:style>
  <w:style w:type="paragraph" w:styleId="51">
    <w:name w:val="toc 5"/>
    <w:basedOn w:val="a2"/>
    <w:next w:val="a2"/>
    <w:uiPriority w:val="99"/>
    <w:rsid w:val="00460BF3"/>
    <w:pPr>
      <w:spacing w:before="0" w:after="0"/>
      <w:ind w:left="800"/>
    </w:pPr>
    <w:rPr>
      <w:sz w:val="18"/>
      <w:szCs w:val="18"/>
    </w:rPr>
  </w:style>
  <w:style w:type="paragraph" w:styleId="61">
    <w:name w:val="toc 6"/>
    <w:basedOn w:val="a2"/>
    <w:next w:val="a2"/>
    <w:uiPriority w:val="99"/>
    <w:rsid w:val="00460BF3"/>
    <w:pPr>
      <w:spacing w:before="0" w:after="0"/>
      <w:ind w:left="1000"/>
    </w:pPr>
    <w:rPr>
      <w:sz w:val="18"/>
      <w:szCs w:val="18"/>
    </w:rPr>
  </w:style>
  <w:style w:type="paragraph" w:styleId="72">
    <w:name w:val="toc 7"/>
    <w:basedOn w:val="a2"/>
    <w:next w:val="a2"/>
    <w:uiPriority w:val="99"/>
    <w:rsid w:val="00460BF3"/>
    <w:pPr>
      <w:spacing w:before="0" w:after="0"/>
      <w:ind w:left="1200"/>
    </w:pPr>
    <w:rPr>
      <w:sz w:val="18"/>
      <w:szCs w:val="18"/>
    </w:rPr>
  </w:style>
  <w:style w:type="paragraph" w:styleId="81">
    <w:name w:val="toc 8"/>
    <w:basedOn w:val="a2"/>
    <w:next w:val="a2"/>
    <w:uiPriority w:val="99"/>
    <w:rsid w:val="00460BF3"/>
    <w:pPr>
      <w:spacing w:before="0" w:after="0"/>
      <w:ind w:left="1400"/>
    </w:pPr>
    <w:rPr>
      <w:sz w:val="18"/>
      <w:szCs w:val="18"/>
    </w:rPr>
  </w:style>
  <w:style w:type="paragraph" w:styleId="91">
    <w:name w:val="toc 9"/>
    <w:basedOn w:val="a2"/>
    <w:next w:val="a2"/>
    <w:uiPriority w:val="99"/>
    <w:rsid w:val="00460BF3"/>
    <w:pPr>
      <w:spacing w:before="0" w:after="0"/>
      <w:ind w:left="1600"/>
    </w:pPr>
    <w:rPr>
      <w:sz w:val="18"/>
      <w:szCs w:val="18"/>
    </w:rPr>
  </w:style>
  <w:style w:type="paragraph" w:customStyle="1" w:styleId="afffa">
    <w:name w:val="Знак Знак Знак Знак"/>
    <w:basedOn w:val="a2"/>
    <w:uiPriority w:val="99"/>
    <w:rsid w:val="00460BF3"/>
    <w:pPr>
      <w:spacing w:before="280" w:after="280"/>
    </w:pPr>
    <w:rPr>
      <w:rFonts w:ascii="Tahoma" w:hAnsi="Tahoma"/>
      <w:sz w:val="20"/>
      <w:szCs w:val="20"/>
      <w:lang w:val="en-US"/>
    </w:rPr>
  </w:style>
  <w:style w:type="paragraph" w:customStyle="1" w:styleId="NJ">
    <w:name w:val="NJ"/>
    <w:basedOn w:val="a2"/>
    <w:uiPriority w:val="99"/>
    <w:rsid w:val="00460BF3"/>
    <w:pPr>
      <w:widowControl w:val="0"/>
      <w:spacing w:before="120" w:after="120"/>
      <w:ind w:firstLine="567"/>
      <w:jc w:val="both"/>
    </w:pPr>
  </w:style>
  <w:style w:type="paragraph" w:customStyle="1" w:styleId="afffb">
    <w:name w:val="Текст документа"/>
    <w:basedOn w:val="a2"/>
    <w:uiPriority w:val="99"/>
    <w:rsid w:val="00460BF3"/>
    <w:pPr>
      <w:spacing w:before="0" w:after="0" w:line="360" w:lineRule="auto"/>
      <w:ind w:firstLine="720"/>
      <w:jc w:val="both"/>
    </w:pPr>
  </w:style>
  <w:style w:type="paragraph" w:customStyle="1" w:styleId="Normal1">
    <w:name w:val="Normal1"/>
    <w:rsid w:val="00460BF3"/>
    <w:pPr>
      <w:suppressAutoHyphens/>
      <w:spacing w:after="0" w:line="240" w:lineRule="auto"/>
      <w:jc w:val="both"/>
    </w:pPr>
    <w:rPr>
      <w:rFonts w:ascii="Times New Roman" w:eastAsia="Calibri" w:hAnsi="Times New Roman" w:cs="Times New Roman"/>
      <w:sz w:val="24"/>
      <w:szCs w:val="20"/>
      <w:lang w:eastAsia="ar-SA"/>
    </w:rPr>
  </w:style>
  <w:style w:type="paragraph" w:customStyle="1" w:styleId="StyleJustified">
    <w:name w:val="Style Justified"/>
    <w:basedOn w:val="a2"/>
    <w:uiPriority w:val="99"/>
    <w:rsid w:val="00460BF3"/>
    <w:pPr>
      <w:spacing w:before="120" w:after="120"/>
      <w:jc w:val="both"/>
    </w:pPr>
    <w:rPr>
      <w:szCs w:val="20"/>
    </w:rPr>
  </w:style>
  <w:style w:type="paragraph" w:customStyle="1" w:styleId="SHead1">
    <w:name w:val="_S_Head_1"/>
    <w:basedOn w:val="10"/>
    <w:uiPriority w:val="99"/>
    <w:rsid w:val="00460BF3"/>
    <w:pPr>
      <w:spacing w:before="240" w:after="120"/>
      <w:jc w:val="both"/>
    </w:pPr>
    <w:rPr>
      <w:rFonts w:cs="Arial"/>
      <w:b/>
      <w:bCs/>
      <w:kern w:val="1"/>
      <w:sz w:val="28"/>
      <w:szCs w:val="32"/>
      <w:u w:val="none"/>
    </w:rPr>
  </w:style>
  <w:style w:type="paragraph" w:customStyle="1" w:styleId="SHead2">
    <w:name w:val="_S_Head_2"/>
    <w:basedOn w:val="2"/>
    <w:uiPriority w:val="99"/>
    <w:rsid w:val="00460BF3"/>
    <w:pPr>
      <w:spacing w:before="240" w:after="120" w:line="360" w:lineRule="auto"/>
      <w:ind w:left="576" w:hanging="576"/>
      <w:jc w:val="left"/>
    </w:pPr>
    <w:rPr>
      <w:b w:val="0"/>
      <w:szCs w:val="20"/>
    </w:rPr>
  </w:style>
  <w:style w:type="paragraph" w:customStyle="1" w:styleId="SGeneral0">
    <w:name w:val="_S General"/>
    <w:basedOn w:val="a2"/>
    <w:uiPriority w:val="99"/>
    <w:rsid w:val="00460BF3"/>
    <w:pPr>
      <w:spacing w:before="0" w:after="0" w:line="360" w:lineRule="auto"/>
      <w:ind w:firstLine="567"/>
      <w:jc w:val="both"/>
    </w:pPr>
  </w:style>
  <w:style w:type="paragraph" w:customStyle="1" w:styleId="SMarkList">
    <w:name w:val="_S_Mark_List"/>
    <w:basedOn w:val="SGeneral0"/>
    <w:uiPriority w:val="99"/>
    <w:rsid w:val="00460BF3"/>
    <w:pPr>
      <w:numPr>
        <w:numId w:val="5"/>
      </w:numPr>
      <w:spacing w:after="120"/>
      <w:ind w:left="709" w:hanging="142"/>
    </w:pPr>
    <w:rPr>
      <w:szCs w:val="20"/>
    </w:rPr>
  </w:style>
  <w:style w:type="paragraph" w:customStyle="1" w:styleId="SHead3">
    <w:name w:val="_S_Head 3"/>
    <w:basedOn w:val="3"/>
    <w:next w:val="SGeneral0"/>
    <w:uiPriority w:val="99"/>
    <w:rsid w:val="00460BF3"/>
    <w:pPr>
      <w:tabs>
        <w:tab w:val="left" w:pos="643"/>
        <w:tab w:val="left" w:pos="896"/>
      </w:tabs>
      <w:spacing w:before="240" w:after="120" w:line="360" w:lineRule="auto"/>
      <w:ind w:left="720" w:hanging="360"/>
      <w:jc w:val="left"/>
    </w:pPr>
    <w:rPr>
      <w:sz w:val="24"/>
      <w:szCs w:val="20"/>
    </w:rPr>
  </w:style>
  <w:style w:type="paragraph" w:customStyle="1" w:styleId="213">
    <w:name w:val="Маркированный список 21"/>
    <w:basedOn w:val="a2"/>
    <w:uiPriority w:val="99"/>
    <w:rsid w:val="00460BF3"/>
    <w:pPr>
      <w:tabs>
        <w:tab w:val="left" w:pos="643"/>
      </w:tabs>
      <w:spacing w:before="0" w:after="0"/>
      <w:ind w:left="643" w:hanging="360"/>
    </w:pPr>
  </w:style>
  <w:style w:type="paragraph" w:customStyle="1" w:styleId="afffc">
    <w:name w:val="_обычный"/>
    <w:uiPriority w:val="99"/>
    <w:rsid w:val="00460BF3"/>
    <w:pPr>
      <w:tabs>
        <w:tab w:val="left" w:pos="1021"/>
      </w:tabs>
      <w:suppressAutoHyphens/>
      <w:spacing w:after="0" w:line="360" w:lineRule="auto"/>
      <w:ind w:firstLine="680"/>
      <w:jc w:val="both"/>
    </w:pPr>
    <w:rPr>
      <w:rFonts w:ascii="Times New Roman" w:eastAsia="Calibri" w:hAnsi="Times New Roman" w:cs="Times New Roman"/>
      <w:sz w:val="24"/>
      <w:szCs w:val="24"/>
      <w:lang w:eastAsia="ar-SA"/>
    </w:rPr>
  </w:style>
  <w:style w:type="paragraph" w:customStyle="1" w:styleId="SHead">
    <w:name w:val="S_Head"/>
    <w:basedOn w:val="aff1"/>
    <w:uiPriority w:val="99"/>
    <w:rsid w:val="00460BF3"/>
    <w:pPr>
      <w:spacing w:after="120"/>
      <w:jc w:val="center"/>
    </w:pPr>
    <w:rPr>
      <w:rFonts w:ascii="Arial" w:hAnsi="Arial"/>
      <w:b/>
      <w:sz w:val="20"/>
      <w:szCs w:val="20"/>
    </w:rPr>
  </w:style>
  <w:style w:type="paragraph" w:customStyle="1" w:styleId="StyleNormal">
    <w:name w:val="Style Normal +"/>
    <w:basedOn w:val="a2"/>
    <w:uiPriority w:val="99"/>
    <w:rsid w:val="00460BF3"/>
    <w:pPr>
      <w:spacing w:before="0" w:after="0"/>
      <w:jc w:val="both"/>
    </w:pPr>
    <w:rPr>
      <w:rFonts w:eastAsia="PMingLiU"/>
      <w:szCs w:val="20"/>
    </w:rPr>
  </w:style>
  <w:style w:type="paragraph" w:customStyle="1" w:styleId="a">
    <w:name w:val="Список нум."/>
    <w:basedOn w:val="a2"/>
    <w:uiPriority w:val="99"/>
    <w:rsid w:val="00460BF3"/>
    <w:pPr>
      <w:numPr>
        <w:numId w:val="4"/>
      </w:numPr>
      <w:spacing w:before="0" w:after="120" w:line="360" w:lineRule="auto"/>
      <w:jc w:val="both"/>
    </w:pPr>
    <w:rPr>
      <w:sz w:val="28"/>
      <w:szCs w:val="20"/>
    </w:rPr>
  </w:style>
  <w:style w:type="paragraph" w:customStyle="1" w:styleId="Style18">
    <w:name w:val="Style18"/>
    <w:basedOn w:val="a2"/>
    <w:uiPriority w:val="99"/>
    <w:rsid w:val="00460BF3"/>
    <w:pPr>
      <w:widowControl w:val="0"/>
      <w:autoSpaceDE w:val="0"/>
      <w:spacing w:before="0" w:after="0"/>
    </w:pPr>
  </w:style>
  <w:style w:type="paragraph" w:customStyle="1" w:styleId="Style19">
    <w:name w:val="Style19"/>
    <w:basedOn w:val="a2"/>
    <w:uiPriority w:val="99"/>
    <w:rsid w:val="00460BF3"/>
    <w:pPr>
      <w:widowControl w:val="0"/>
      <w:autoSpaceDE w:val="0"/>
      <w:spacing w:before="0" w:after="0"/>
    </w:pPr>
  </w:style>
  <w:style w:type="paragraph" w:customStyle="1" w:styleId="Style20">
    <w:name w:val="Style20"/>
    <w:basedOn w:val="a2"/>
    <w:uiPriority w:val="99"/>
    <w:rsid w:val="00460BF3"/>
    <w:pPr>
      <w:widowControl w:val="0"/>
      <w:autoSpaceDE w:val="0"/>
      <w:spacing w:before="0" w:after="0"/>
    </w:pPr>
  </w:style>
  <w:style w:type="paragraph" w:customStyle="1" w:styleId="Style21">
    <w:name w:val="Style21"/>
    <w:basedOn w:val="a2"/>
    <w:uiPriority w:val="99"/>
    <w:rsid w:val="00460BF3"/>
    <w:pPr>
      <w:widowControl w:val="0"/>
      <w:autoSpaceDE w:val="0"/>
      <w:spacing w:before="0" w:after="0"/>
    </w:pPr>
  </w:style>
  <w:style w:type="paragraph" w:customStyle="1" w:styleId="Style22">
    <w:name w:val="Style22"/>
    <w:basedOn w:val="a2"/>
    <w:uiPriority w:val="99"/>
    <w:rsid w:val="00460BF3"/>
    <w:pPr>
      <w:widowControl w:val="0"/>
      <w:autoSpaceDE w:val="0"/>
      <w:spacing w:before="0" w:after="0"/>
    </w:pPr>
  </w:style>
  <w:style w:type="paragraph" w:customStyle="1" w:styleId="Style23">
    <w:name w:val="Style23"/>
    <w:basedOn w:val="a2"/>
    <w:uiPriority w:val="99"/>
    <w:rsid w:val="00460BF3"/>
    <w:pPr>
      <w:widowControl w:val="0"/>
      <w:autoSpaceDE w:val="0"/>
      <w:spacing w:before="0" w:after="0"/>
    </w:pPr>
  </w:style>
  <w:style w:type="paragraph" w:customStyle="1" w:styleId="Style24">
    <w:name w:val="Style24"/>
    <w:basedOn w:val="a2"/>
    <w:uiPriority w:val="99"/>
    <w:rsid w:val="00460BF3"/>
    <w:pPr>
      <w:widowControl w:val="0"/>
      <w:autoSpaceDE w:val="0"/>
      <w:spacing w:before="0" w:after="0"/>
    </w:pPr>
  </w:style>
  <w:style w:type="paragraph" w:customStyle="1" w:styleId="Style25">
    <w:name w:val="Style25"/>
    <w:basedOn w:val="a2"/>
    <w:uiPriority w:val="99"/>
    <w:rsid w:val="00460BF3"/>
    <w:pPr>
      <w:widowControl w:val="0"/>
      <w:autoSpaceDE w:val="0"/>
      <w:spacing w:before="0" w:after="0" w:line="216" w:lineRule="exact"/>
    </w:pPr>
  </w:style>
  <w:style w:type="paragraph" w:customStyle="1" w:styleId="Style26">
    <w:name w:val="Style26"/>
    <w:basedOn w:val="a2"/>
    <w:uiPriority w:val="99"/>
    <w:rsid w:val="00460BF3"/>
    <w:pPr>
      <w:widowControl w:val="0"/>
      <w:autoSpaceDE w:val="0"/>
      <w:spacing w:before="0" w:after="0"/>
    </w:pPr>
  </w:style>
  <w:style w:type="paragraph" w:customStyle="1" w:styleId="Style27">
    <w:name w:val="Style27"/>
    <w:basedOn w:val="a2"/>
    <w:uiPriority w:val="99"/>
    <w:rsid w:val="00460BF3"/>
    <w:pPr>
      <w:widowControl w:val="0"/>
      <w:autoSpaceDE w:val="0"/>
      <w:spacing w:before="0" w:after="0"/>
    </w:pPr>
  </w:style>
  <w:style w:type="paragraph" w:customStyle="1" w:styleId="Style28">
    <w:name w:val="Style28"/>
    <w:basedOn w:val="a2"/>
    <w:uiPriority w:val="99"/>
    <w:rsid w:val="00460BF3"/>
    <w:pPr>
      <w:widowControl w:val="0"/>
      <w:autoSpaceDE w:val="0"/>
      <w:spacing w:before="0" w:after="0"/>
    </w:pPr>
  </w:style>
  <w:style w:type="paragraph" w:customStyle="1" w:styleId="Style29">
    <w:name w:val="Style29"/>
    <w:basedOn w:val="a2"/>
    <w:uiPriority w:val="99"/>
    <w:rsid w:val="00460BF3"/>
    <w:pPr>
      <w:widowControl w:val="0"/>
      <w:autoSpaceDE w:val="0"/>
      <w:spacing w:before="0" w:after="0"/>
    </w:pPr>
  </w:style>
  <w:style w:type="paragraph" w:customStyle="1" w:styleId="Style30">
    <w:name w:val="Style30"/>
    <w:basedOn w:val="a2"/>
    <w:uiPriority w:val="99"/>
    <w:rsid w:val="00460BF3"/>
    <w:pPr>
      <w:widowControl w:val="0"/>
      <w:autoSpaceDE w:val="0"/>
      <w:spacing w:before="0" w:after="0" w:line="295" w:lineRule="exact"/>
    </w:pPr>
  </w:style>
  <w:style w:type="paragraph" w:customStyle="1" w:styleId="Style31">
    <w:name w:val="Style31"/>
    <w:basedOn w:val="a2"/>
    <w:uiPriority w:val="99"/>
    <w:rsid w:val="00460BF3"/>
    <w:pPr>
      <w:widowControl w:val="0"/>
      <w:autoSpaceDE w:val="0"/>
      <w:spacing w:before="0" w:after="0"/>
    </w:pPr>
  </w:style>
  <w:style w:type="paragraph" w:customStyle="1" w:styleId="Style32">
    <w:name w:val="Style32"/>
    <w:basedOn w:val="a2"/>
    <w:uiPriority w:val="99"/>
    <w:rsid w:val="00460BF3"/>
    <w:pPr>
      <w:widowControl w:val="0"/>
      <w:autoSpaceDE w:val="0"/>
      <w:spacing w:before="0" w:after="0"/>
    </w:pPr>
  </w:style>
  <w:style w:type="paragraph" w:customStyle="1" w:styleId="Style33">
    <w:name w:val="Style33"/>
    <w:basedOn w:val="a2"/>
    <w:uiPriority w:val="99"/>
    <w:rsid w:val="00460BF3"/>
    <w:pPr>
      <w:widowControl w:val="0"/>
      <w:autoSpaceDE w:val="0"/>
      <w:spacing w:before="0" w:after="0"/>
    </w:pPr>
  </w:style>
  <w:style w:type="paragraph" w:customStyle="1" w:styleId="313">
    <w:name w:val="Знак31"/>
    <w:basedOn w:val="a2"/>
    <w:uiPriority w:val="99"/>
    <w:rsid w:val="00460BF3"/>
    <w:pPr>
      <w:spacing w:before="0" w:after="160" w:line="240" w:lineRule="exact"/>
      <w:jc w:val="both"/>
    </w:pPr>
    <w:rPr>
      <w:lang w:val="en-US"/>
    </w:rPr>
  </w:style>
  <w:style w:type="paragraph" w:customStyle="1" w:styleId="ListParagraph1">
    <w:name w:val="List Paragraph1"/>
    <w:basedOn w:val="a2"/>
    <w:uiPriority w:val="99"/>
    <w:rsid w:val="00460BF3"/>
    <w:pPr>
      <w:spacing w:before="0" w:after="0"/>
      <w:ind w:left="720"/>
    </w:pPr>
    <w:rPr>
      <w:sz w:val="20"/>
      <w:szCs w:val="20"/>
    </w:rPr>
  </w:style>
  <w:style w:type="paragraph" w:styleId="afffd">
    <w:name w:val="No Spacing"/>
    <w:link w:val="afffe"/>
    <w:uiPriority w:val="1"/>
    <w:qFormat/>
    <w:rsid w:val="00460BF3"/>
    <w:pPr>
      <w:suppressAutoHyphens/>
      <w:spacing w:after="0" w:line="240" w:lineRule="auto"/>
    </w:pPr>
    <w:rPr>
      <w:rFonts w:ascii="Calibri" w:eastAsia="Calibri" w:hAnsi="Calibri" w:cs="Times New Roman"/>
      <w:lang w:eastAsia="ar-SA"/>
    </w:rPr>
  </w:style>
  <w:style w:type="character" w:customStyle="1" w:styleId="afffe">
    <w:name w:val="Без интервала Знак"/>
    <w:link w:val="afffd"/>
    <w:uiPriority w:val="1"/>
    <w:locked/>
    <w:rsid w:val="00460BF3"/>
    <w:rPr>
      <w:rFonts w:ascii="Calibri" w:eastAsia="Calibri" w:hAnsi="Calibri" w:cs="Times New Roman"/>
      <w:lang w:eastAsia="ar-SA"/>
    </w:rPr>
  </w:style>
  <w:style w:type="paragraph" w:customStyle="1" w:styleId="1ff">
    <w:name w:val="Нумерованный список1"/>
    <w:basedOn w:val="a2"/>
    <w:uiPriority w:val="99"/>
    <w:rsid w:val="00460BF3"/>
    <w:pPr>
      <w:tabs>
        <w:tab w:val="left" w:pos="360"/>
      </w:tabs>
      <w:ind w:left="360" w:hanging="360"/>
    </w:pPr>
  </w:style>
  <w:style w:type="paragraph" w:customStyle="1" w:styleId="affff">
    <w:name w:val="Название документа"/>
    <w:basedOn w:val="a2"/>
    <w:uiPriority w:val="99"/>
    <w:rsid w:val="00460BF3"/>
    <w:pPr>
      <w:tabs>
        <w:tab w:val="left" w:pos="0"/>
      </w:tabs>
      <w:spacing w:before="60" w:after="400"/>
      <w:ind w:left="720" w:hanging="360"/>
      <w:jc w:val="center"/>
    </w:pPr>
    <w:rPr>
      <w:b/>
      <w:bCs/>
      <w:caps/>
      <w:szCs w:val="20"/>
    </w:rPr>
  </w:style>
  <w:style w:type="paragraph" w:customStyle="1" w:styleId="affff0">
    <w:name w:val="ОбычныйДог"/>
    <w:basedOn w:val="a2"/>
    <w:next w:val="a2"/>
    <w:uiPriority w:val="99"/>
    <w:rsid w:val="00460BF3"/>
    <w:pPr>
      <w:spacing w:before="60" w:after="60"/>
      <w:jc w:val="both"/>
    </w:pPr>
    <w:rPr>
      <w:szCs w:val="20"/>
    </w:rPr>
  </w:style>
  <w:style w:type="paragraph" w:customStyle="1" w:styleId="1ff0">
    <w:name w:val="Статья 1"/>
    <w:basedOn w:val="a2"/>
    <w:uiPriority w:val="99"/>
    <w:rsid w:val="00460BF3"/>
    <w:pPr>
      <w:tabs>
        <w:tab w:val="left" w:pos="1429"/>
      </w:tabs>
      <w:spacing w:before="60" w:after="60"/>
      <w:ind w:firstLine="709"/>
      <w:jc w:val="both"/>
    </w:pPr>
    <w:rPr>
      <w:szCs w:val="20"/>
    </w:rPr>
  </w:style>
  <w:style w:type="paragraph" w:customStyle="1" w:styleId="2c">
    <w:name w:val="Статья 2"/>
    <w:basedOn w:val="a2"/>
    <w:uiPriority w:val="99"/>
    <w:rsid w:val="00460BF3"/>
    <w:pPr>
      <w:tabs>
        <w:tab w:val="left" w:pos="1418"/>
        <w:tab w:val="left" w:pos="1630"/>
      </w:tabs>
      <w:spacing w:before="60" w:after="60"/>
      <w:ind w:left="-159" w:firstLine="709"/>
      <w:jc w:val="both"/>
    </w:pPr>
    <w:rPr>
      <w:szCs w:val="20"/>
    </w:rPr>
  </w:style>
  <w:style w:type="paragraph" w:customStyle="1" w:styleId="affff1">
    <w:name w:val="Шапка договора"/>
    <w:basedOn w:val="a2"/>
    <w:uiPriority w:val="99"/>
    <w:rsid w:val="00460BF3"/>
    <w:pPr>
      <w:spacing w:before="60" w:after="60"/>
      <w:jc w:val="center"/>
    </w:pPr>
    <w:rPr>
      <w:b/>
      <w:bCs/>
      <w:szCs w:val="20"/>
    </w:rPr>
  </w:style>
  <w:style w:type="paragraph" w:styleId="affff2">
    <w:name w:val="TOC Heading"/>
    <w:basedOn w:val="10"/>
    <w:next w:val="a2"/>
    <w:uiPriority w:val="99"/>
    <w:qFormat/>
    <w:rsid w:val="00460BF3"/>
    <w:pPr>
      <w:spacing w:before="240" w:after="60"/>
    </w:pPr>
    <w:rPr>
      <w:rFonts w:ascii="Cambria" w:hAnsi="Cambria"/>
      <w:b/>
      <w:bCs/>
      <w:kern w:val="1"/>
      <w:sz w:val="32"/>
      <w:szCs w:val="32"/>
      <w:u w:val="none"/>
    </w:rPr>
  </w:style>
  <w:style w:type="paragraph" w:customStyle="1" w:styleId="1ff1">
    <w:name w:val="Заголовок оглавления1"/>
    <w:basedOn w:val="10"/>
    <w:next w:val="a2"/>
    <w:uiPriority w:val="99"/>
    <w:rsid w:val="00460BF3"/>
    <w:pPr>
      <w:keepLines/>
      <w:spacing w:before="480" w:line="276" w:lineRule="auto"/>
    </w:pPr>
    <w:rPr>
      <w:rFonts w:ascii="Cambria" w:hAnsi="Cambria"/>
      <w:b/>
      <w:bCs/>
      <w:color w:val="365F91"/>
      <w:sz w:val="28"/>
      <w:szCs w:val="28"/>
      <w:u w:val="none"/>
    </w:rPr>
  </w:style>
  <w:style w:type="paragraph" w:customStyle="1" w:styleId="1ff2">
    <w:name w:val="Абзац списка1"/>
    <w:basedOn w:val="a2"/>
    <w:uiPriority w:val="99"/>
    <w:rsid w:val="00460BF3"/>
    <w:pPr>
      <w:spacing w:before="0" w:after="200" w:line="276" w:lineRule="auto"/>
      <w:ind w:left="720"/>
    </w:pPr>
    <w:rPr>
      <w:rFonts w:ascii="Calibri" w:hAnsi="Calibri"/>
      <w:sz w:val="22"/>
      <w:szCs w:val="22"/>
    </w:rPr>
  </w:style>
  <w:style w:type="paragraph" w:customStyle="1" w:styleId="TableCellL">
    <w:name w:val="Table Cell L"/>
    <w:basedOn w:val="a2"/>
    <w:uiPriority w:val="99"/>
    <w:rsid w:val="00460BF3"/>
    <w:pPr>
      <w:spacing w:before="0" w:after="0"/>
      <w:jc w:val="both"/>
    </w:pPr>
    <w:rPr>
      <w:szCs w:val="20"/>
    </w:rPr>
  </w:style>
  <w:style w:type="paragraph" w:customStyle="1" w:styleId="TableHeading">
    <w:name w:val="Table Heading"/>
    <w:basedOn w:val="TableCellL"/>
    <w:uiPriority w:val="99"/>
    <w:rsid w:val="00460BF3"/>
    <w:pPr>
      <w:keepNext/>
      <w:keepLines/>
      <w:spacing w:before="120" w:after="120"/>
      <w:jc w:val="center"/>
    </w:pPr>
    <w:rPr>
      <w:b/>
      <w:i/>
    </w:rPr>
  </w:style>
  <w:style w:type="paragraph" w:customStyle="1" w:styleId="CharChar1CharChar1CharChar1">
    <w:name w:val="Char Char Знак Знак1 Char Char1 Знак Знак Char Char1"/>
    <w:basedOn w:val="a2"/>
    <w:uiPriority w:val="99"/>
    <w:rsid w:val="00460BF3"/>
    <w:pPr>
      <w:spacing w:before="280" w:after="280"/>
    </w:pPr>
    <w:rPr>
      <w:rFonts w:ascii="Tahoma" w:hAnsi="Tahoma"/>
      <w:sz w:val="20"/>
      <w:szCs w:val="20"/>
      <w:lang w:val="en-US"/>
    </w:rPr>
  </w:style>
  <w:style w:type="paragraph" w:customStyle="1" w:styleId="62">
    <w:name w:val="Заголовок 6_шаблон"/>
    <w:basedOn w:val="6"/>
    <w:uiPriority w:val="99"/>
    <w:rsid w:val="00460BF3"/>
    <w:pPr>
      <w:widowControl w:val="0"/>
      <w:tabs>
        <w:tab w:val="left" w:pos="2880"/>
      </w:tabs>
      <w:spacing w:before="120" w:after="120" w:line="276" w:lineRule="auto"/>
      <w:ind w:left="2736" w:hanging="936"/>
      <w:jc w:val="both"/>
    </w:pPr>
    <w:rPr>
      <w:rFonts w:ascii="Arial Narrow" w:eastAsia="Times New Roman" w:hAnsi="Arial Narrow"/>
      <w:b w:val="0"/>
      <w:color w:val="002060"/>
      <w:sz w:val="24"/>
      <w:szCs w:val="24"/>
      <w:u w:val="none"/>
    </w:rPr>
  </w:style>
  <w:style w:type="paragraph" w:customStyle="1" w:styleId="affff3">
    <w:name w:val="Таблица"/>
    <w:basedOn w:val="a2"/>
    <w:uiPriority w:val="99"/>
    <w:rsid w:val="00460BF3"/>
    <w:pPr>
      <w:spacing w:before="0" w:after="0"/>
    </w:pPr>
    <w:rPr>
      <w:rFonts w:cs="Arial"/>
      <w:bCs/>
      <w:iCs/>
      <w:sz w:val="20"/>
      <w:szCs w:val="20"/>
    </w:rPr>
  </w:style>
  <w:style w:type="paragraph" w:customStyle="1" w:styleId="406">
    <w:name w:val="Стиль Заголовок 4 + Перед:  0 пт После:  6 пт"/>
    <w:basedOn w:val="4"/>
    <w:uiPriority w:val="99"/>
    <w:rsid w:val="00460BF3"/>
    <w:pPr>
      <w:numPr>
        <w:ilvl w:val="3"/>
        <w:numId w:val="1"/>
      </w:numPr>
      <w:spacing w:before="240" w:after="240"/>
      <w:ind w:left="851" w:firstLine="0"/>
      <w:jc w:val="both"/>
    </w:pPr>
    <w:rPr>
      <w:lang w:val="en-US"/>
    </w:rPr>
  </w:style>
  <w:style w:type="paragraph" w:customStyle="1" w:styleId="CharChar1CharChar1CharChar">
    <w:name w:val="Char Char Знак Знак1 Char Char1 Знак Знак Char Char"/>
    <w:basedOn w:val="a2"/>
    <w:uiPriority w:val="99"/>
    <w:rsid w:val="00460BF3"/>
    <w:pPr>
      <w:numPr>
        <w:numId w:val="2"/>
      </w:numPr>
      <w:spacing w:before="280" w:after="280"/>
    </w:pPr>
    <w:rPr>
      <w:rFonts w:ascii="Tahoma" w:hAnsi="Tahoma"/>
      <w:sz w:val="20"/>
      <w:szCs w:val="20"/>
      <w:lang w:val="en-US"/>
    </w:rPr>
  </w:style>
  <w:style w:type="paragraph" w:customStyle="1" w:styleId="410">
    <w:name w:val="Маркированный список 41"/>
    <w:basedOn w:val="a2"/>
    <w:uiPriority w:val="99"/>
    <w:rsid w:val="00460BF3"/>
    <w:pPr>
      <w:tabs>
        <w:tab w:val="left" w:pos="2152"/>
      </w:tabs>
      <w:spacing w:before="60" w:after="60"/>
      <w:ind w:left="2149" w:hanging="357"/>
      <w:jc w:val="both"/>
    </w:pPr>
    <w:rPr>
      <w:szCs w:val="20"/>
    </w:rPr>
  </w:style>
  <w:style w:type="paragraph" w:customStyle="1" w:styleId="PseudoH5NoNum">
    <w:name w:val="Pseudo H5 No Num"/>
    <w:basedOn w:val="a2"/>
    <w:next w:val="aff1"/>
    <w:uiPriority w:val="99"/>
    <w:rsid w:val="00460BF3"/>
    <w:pPr>
      <w:keepNext/>
      <w:spacing w:before="240" w:after="180"/>
      <w:ind w:left="720"/>
      <w:jc w:val="both"/>
    </w:pPr>
    <w:rPr>
      <w:rFonts w:ascii="Arial" w:hAnsi="Arial"/>
      <w:b/>
      <w:sz w:val="20"/>
      <w:szCs w:val="20"/>
    </w:rPr>
  </w:style>
  <w:style w:type="paragraph" w:customStyle="1" w:styleId="s00">
    <w:name w:val="s00 Текст"/>
    <w:basedOn w:val="a2"/>
    <w:uiPriority w:val="99"/>
    <w:rsid w:val="00460BF3"/>
    <w:pPr>
      <w:keepNext/>
      <w:widowControl w:val="0"/>
      <w:overflowPunct w:val="0"/>
      <w:autoSpaceDE w:val="0"/>
      <w:spacing w:before="60" w:after="0"/>
      <w:ind w:firstLine="340"/>
      <w:jc w:val="both"/>
      <w:textAlignment w:val="baseline"/>
    </w:pPr>
    <w:rPr>
      <w:rFonts w:ascii="Arial" w:hAnsi="Arial"/>
      <w:sz w:val="22"/>
      <w:szCs w:val="22"/>
    </w:rPr>
  </w:style>
  <w:style w:type="paragraph" w:customStyle="1" w:styleId="s01">
    <w:name w:val="s01 РАЗДЕЛ"/>
    <w:basedOn w:val="s00"/>
    <w:next w:val="a2"/>
    <w:uiPriority w:val="99"/>
    <w:rsid w:val="00460BF3"/>
    <w:pPr>
      <w:keepLines/>
      <w:spacing w:before="240" w:after="120"/>
    </w:pPr>
    <w:rPr>
      <w:b/>
      <w:bCs/>
      <w:sz w:val="24"/>
      <w:szCs w:val="28"/>
    </w:rPr>
  </w:style>
  <w:style w:type="paragraph" w:customStyle="1" w:styleId="alp0">
    <w:name w:val="alp_обыч_спис"/>
    <w:basedOn w:val="a2"/>
    <w:uiPriority w:val="99"/>
    <w:rsid w:val="00460BF3"/>
    <w:pPr>
      <w:spacing w:before="120" w:after="120" w:line="360" w:lineRule="auto"/>
      <w:jc w:val="center"/>
    </w:pPr>
    <w:rPr>
      <w:rFonts w:ascii="Calibri" w:hAnsi="Calibri"/>
      <w:b/>
      <w:sz w:val="22"/>
      <w:szCs w:val="22"/>
    </w:rPr>
  </w:style>
  <w:style w:type="paragraph" w:customStyle="1" w:styleId="1ff3">
    <w:name w:val="марк список 1"/>
    <w:basedOn w:val="a2"/>
    <w:uiPriority w:val="99"/>
    <w:rsid w:val="00460BF3"/>
    <w:pPr>
      <w:spacing w:before="120" w:after="120"/>
      <w:jc w:val="both"/>
    </w:pPr>
    <w:rPr>
      <w:szCs w:val="20"/>
    </w:rPr>
  </w:style>
  <w:style w:type="paragraph" w:customStyle="1" w:styleId="CharChar">
    <w:name w:val="Char Char"/>
    <w:basedOn w:val="a2"/>
    <w:uiPriority w:val="99"/>
    <w:rsid w:val="00460BF3"/>
    <w:pPr>
      <w:tabs>
        <w:tab w:val="left" w:pos="720"/>
      </w:tabs>
      <w:spacing w:before="280" w:after="280"/>
      <w:ind w:left="720" w:hanging="360"/>
    </w:pPr>
    <w:rPr>
      <w:rFonts w:ascii="Tahoma" w:hAnsi="Tahoma"/>
      <w:sz w:val="20"/>
      <w:szCs w:val="20"/>
      <w:lang w:val="en-US"/>
    </w:rPr>
  </w:style>
  <w:style w:type="paragraph" w:styleId="affff4">
    <w:name w:val="Revision"/>
    <w:uiPriority w:val="99"/>
    <w:rsid w:val="00460BF3"/>
    <w:pPr>
      <w:suppressAutoHyphens/>
      <w:spacing w:after="0" w:line="240" w:lineRule="auto"/>
    </w:pPr>
    <w:rPr>
      <w:rFonts w:ascii="Calibri" w:eastAsia="Calibri" w:hAnsi="Calibri" w:cs="Times New Roman"/>
      <w:lang w:eastAsia="ar-SA"/>
    </w:rPr>
  </w:style>
  <w:style w:type="paragraph" w:customStyle="1" w:styleId="Text0">
    <w:name w:val="Text"/>
    <w:basedOn w:val="a2"/>
    <w:uiPriority w:val="99"/>
    <w:rsid w:val="00460BF3"/>
    <w:pPr>
      <w:tabs>
        <w:tab w:val="left" w:pos="284"/>
      </w:tabs>
      <w:spacing w:before="0" w:after="120"/>
      <w:jc w:val="both"/>
    </w:pPr>
    <w:rPr>
      <w:sz w:val="22"/>
      <w:szCs w:val="20"/>
      <w:lang w:val="en-GB"/>
    </w:rPr>
  </w:style>
  <w:style w:type="paragraph" w:customStyle="1" w:styleId="42">
    <w:name w:val="Стиль4"/>
    <w:basedOn w:val="3"/>
    <w:next w:val="a2"/>
    <w:uiPriority w:val="99"/>
    <w:rsid w:val="00460BF3"/>
    <w:pPr>
      <w:keepLines/>
      <w:tabs>
        <w:tab w:val="left" w:pos="1080"/>
      </w:tabs>
      <w:spacing w:before="130" w:line="260" w:lineRule="atLeast"/>
      <w:ind w:left="864" w:hanging="504"/>
      <w:jc w:val="both"/>
    </w:pPr>
    <w:rPr>
      <w:i/>
      <w:iCs/>
      <w:sz w:val="24"/>
      <w:szCs w:val="20"/>
    </w:rPr>
  </w:style>
  <w:style w:type="paragraph" w:customStyle="1" w:styleId="52">
    <w:name w:val="Стиль5"/>
    <w:basedOn w:val="4"/>
    <w:uiPriority w:val="99"/>
    <w:rsid w:val="00460BF3"/>
    <w:pPr>
      <w:keepNext w:val="0"/>
      <w:tabs>
        <w:tab w:val="left" w:pos="1800"/>
      </w:tabs>
      <w:spacing w:before="130" w:after="130" w:line="260" w:lineRule="atLeast"/>
      <w:ind w:left="1368" w:hanging="648"/>
      <w:jc w:val="both"/>
    </w:pPr>
    <w:rPr>
      <w:b w:val="0"/>
      <w:bCs w:val="0"/>
      <w:i/>
      <w:u w:val="single"/>
    </w:rPr>
  </w:style>
  <w:style w:type="paragraph" w:customStyle="1" w:styleId="2TimesNewRoman12pt">
    <w:name w:val="Стиль Заголовок 2 + Times New Roman 12 pt"/>
    <w:basedOn w:val="2"/>
    <w:uiPriority w:val="99"/>
    <w:rsid w:val="00460BF3"/>
    <w:pPr>
      <w:spacing w:before="240" w:after="60" w:line="260" w:lineRule="atLeast"/>
      <w:ind w:left="1214" w:hanging="360"/>
      <w:jc w:val="both"/>
    </w:pPr>
    <w:rPr>
      <w:rFonts w:cs="Arial"/>
      <w:i/>
      <w:iCs/>
      <w:sz w:val="22"/>
    </w:rPr>
  </w:style>
  <w:style w:type="paragraph" w:customStyle="1" w:styleId="3TimesNewRoman12pt">
    <w:name w:val="Стиль Заголовок 3 + Times New Roman 12 pt подчеркивание"/>
    <w:basedOn w:val="3"/>
    <w:uiPriority w:val="99"/>
    <w:rsid w:val="00460BF3"/>
    <w:pPr>
      <w:tabs>
        <w:tab w:val="left" w:pos="1212"/>
      </w:tabs>
      <w:spacing w:before="240" w:after="60"/>
      <w:ind w:left="1212" w:hanging="1200"/>
      <w:jc w:val="both"/>
    </w:pPr>
    <w:rPr>
      <w:rFonts w:cs="Arial"/>
      <w:i/>
      <w:sz w:val="24"/>
      <w:szCs w:val="26"/>
    </w:rPr>
  </w:style>
  <w:style w:type="paragraph" w:customStyle="1" w:styleId="411">
    <w:name w:val="Заголовок 4.1"/>
    <w:basedOn w:val="3TimesNewRoman12pt"/>
    <w:uiPriority w:val="99"/>
    <w:rsid w:val="00460BF3"/>
    <w:pPr>
      <w:tabs>
        <w:tab w:val="clear" w:pos="1212"/>
        <w:tab w:val="left" w:pos="1226"/>
      </w:tabs>
      <w:ind w:left="2306" w:hanging="720"/>
    </w:pPr>
  </w:style>
  <w:style w:type="paragraph" w:customStyle="1" w:styleId="412">
    <w:name w:val="Нумерованный список 41"/>
    <w:basedOn w:val="a2"/>
    <w:uiPriority w:val="99"/>
    <w:rsid w:val="00460BF3"/>
    <w:pPr>
      <w:tabs>
        <w:tab w:val="left" w:pos="1209"/>
      </w:tabs>
      <w:spacing w:before="0" w:after="0"/>
      <w:ind w:left="1209" w:hanging="360"/>
      <w:jc w:val="both"/>
    </w:pPr>
    <w:rPr>
      <w:sz w:val="22"/>
      <w:szCs w:val="20"/>
    </w:rPr>
  </w:style>
  <w:style w:type="paragraph" w:customStyle="1" w:styleId="214">
    <w:name w:val="Заголовок 2.1"/>
    <w:basedOn w:val="29"/>
    <w:uiPriority w:val="99"/>
    <w:rsid w:val="00460BF3"/>
    <w:pPr>
      <w:keepNext/>
      <w:keepLines/>
      <w:tabs>
        <w:tab w:val="left" w:pos="600"/>
        <w:tab w:val="right" w:leader="dot" w:pos="9600"/>
      </w:tabs>
      <w:spacing w:before="0" w:after="0" w:line="260" w:lineRule="atLeast"/>
      <w:ind w:left="0" w:right="-5" w:hanging="600"/>
      <w:jc w:val="both"/>
    </w:pPr>
    <w:rPr>
      <w:i/>
      <w:iCs/>
      <w:smallCaps/>
      <w:sz w:val="20"/>
      <w:szCs w:val="20"/>
    </w:rPr>
  </w:style>
  <w:style w:type="paragraph" w:customStyle="1" w:styleId="221">
    <w:name w:val="Заголовок 2.2."/>
    <w:basedOn w:val="214"/>
    <w:uiPriority w:val="99"/>
    <w:rsid w:val="00460BF3"/>
    <w:pPr>
      <w:tabs>
        <w:tab w:val="left" w:pos="1211"/>
      </w:tabs>
      <w:ind w:left="1211" w:hanging="360"/>
    </w:pPr>
  </w:style>
  <w:style w:type="paragraph" w:customStyle="1" w:styleId="1120">
    <w:name w:val="1.1. Заголовок 2"/>
    <w:basedOn w:val="29"/>
    <w:uiPriority w:val="99"/>
    <w:rsid w:val="00460BF3"/>
    <w:pPr>
      <w:tabs>
        <w:tab w:val="left" w:pos="441"/>
        <w:tab w:val="left" w:pos="600"/>
        <w:tab w:val="right" w:leader="dot" w:pos="9600"/>
      </w:tabs>
      <w:spacing w:before="0" w:after="0" w:line="260" w:lineRule="atLeast"/>
      <w:ind w:left="872" w:right="-5" w:hanging="432"/>
    </w:pPr>
    <w:rPr>
      <w:smallCaps/>
      <w:sz w:val="20"/>
      <w:szCs w:val="20"/>
    </w:rPr>
  </w:style>
  <w:style w:type="paragraph" w:customStyle="1" w:styleId="1110">
    <w:name w:val="Стиль Заголовок 1 + полужирный Междустр.интервал:  множитель 11 ин"/>
    <w:basedOn w:val="10"/>
    <w:uiPriority w:val="99"/>
    <w:rsid w:val="00460BF3"/>
    <w:pPr>
      <w:widowControl w:val="0"/>
      <w:tabs>
        <w:tab w:val="left" w:pos="480"/>
        <w:tab w:val="left" w:pos="1226"/>
      </w:tabs>
      <w:spacing w:line="264" w:lineRule="auto"/>
      <w:ind w:left="1657" w:hanging="432"/>
      <w:jc w:val="center"/>
    </w:pPr>
    <w:rPr>
      <w:b/>
      <w:bCs/>
      <w:szCs w:val="20"/>
      <w:u w:val="none"/>
    </w:rPr>
  </w:style>
  <w:style w:type="paragraph" w:customStyle="1" w:styleId="114pt">
    <w:name w:val="Стиль Заголовок 1 + 14 pt полужирный Черный Междустр.интервал:  ..."/>
    <w:basedOn w:val="10"/>
    <w:uiPriority w:val="99"/>
    <w:rsid w:val="00460BF3"/>
    <w:pPr>
      <w:widowControl w:val="0"/>
      <w:pBdr>
        <w:top w:val="single" w:sz="4" w:space="1" w:color="000000"/>
        <w:left w:val="single" w:sz="4" w:space="4" w:color="000000"/>
        <w:bottom w:val="single" w:sz="4" w:space="1" w:color="000000"/>
        <w:right w:val="single" w:sz="4" w:space="4" w:color="000000"/>
      </w:pBdr>
      <w:tabs>
        <w:tab w:val="left" w:pos="284"/>
        <w:tab w:val="left" w:pos="480"/>
      </w:tabs>
      <w:spacing w:line="264" w:lineRule="auto"/>
      <w:ind w:left="715" w:hanging="432"/>
      <w:jc w:val="center"/>
    </w:pPr>
    <w:rPr>
      <w:b/>
      <w:bCs/>
      <w:color w:val="000000"/>
      <w:szCs w:val="20"/>
      <w:u w:val="none"/>
    </w:rPr>
  </w:style>
  <w:style w:type="paragraph" w:customStyle="1" w:styleId="bulletiki">
    <w:name w:val="bulletiki"/>
    <w:basedOn w:val="a2"/>
    <w:uiPriority w:val="99"/>
    <w:rsid w:val="00460BF3"/>
    <w:pPr>
      <w:tabs>
        <w:tab w:val="left" w:pos="567"/>
      </w:tabs>
      <w:spacing w:before="0" w:after="120"/>
      <w:ind w:left="567" w:hanging="567"/>
      <w:jc w:val="both"/>
    </w:pPr>
    <w:rPr>
      <w:rFonts w:ascii="Arial" w:hAnsi="Arial"/>
      <w:sz w:val="22"/>
      <w:szCs w:val="20"/>
      <w:lang w:val="en-GB"/>
    </w:rPr>
  </w:style>
  <w:style w:type="paragraph" w:customStyle="1" w:styleId="Subject">
    <w:name w:val="Subject"/>
    <w:basedOn w:val="a2"/>
    <w:next w:val="a2"/>
    <w:uiPriority w:val="99"/>
    <w:rsid w:val="00460BF3"/>
    <w:pPr>
      <w:keepLines/>
      <w:spacing w:before="0" w:after="130" w:line="260" w:lineRule="exact"/>
      <w:jc w:val="both"/>
    </w:pPr>
    <w:rPr>
      <w:rFonts w:ascii="Arial" w:hAnsi="Arial"/>
      <w:b/>
      <w:sz w:val="22"/>
      <w:szCs w:val="20"/>
      <w:lang w:val="en-GB"/>
    </w:rPr>
  </w:style>
  <w:style w:type="paragraph" w:customStyle="1" w:styleId="IndentedText">
    <w:name w:val="IndentedText"/>
    <w:basedOn w:val="Text0"/>
    <w:uiPriority w:val="99"/>
    <w:rsid w:val="00460BF3"/>
  </w:style>
  <w:style w:type="paragraph" w:customStyle="1" w:styleId="KPMGSmalllogo">
    <w:name w:val="KPMG Small logo"/>
    <w:basedOn w:val="a2"/>
    <w:uiPriority w:val="99"/>
    <w:rsid w:val="00460BF3"/>
    <w:pPr>
      <w:spacing w:before="360" w:after="120"/>
      <w:jc w:val="both"/>
    </w:pPr>
    <w:rPr>
      <w:rFonts w:ascii="KPMG Logo" w:hAnsi="KPMG Logo"/>
      <w:sz w:val="20"/>
      <w:szCs w:val="20"/>
      <w:lang w:val="en-GB"/>
    </w:rPr>
  </w:style>
  <w:style w:type="paragraph" w:styleId="HTML0">
    <w:name w:val="HTML Preformatted"/>
    <w:basedOn w:val="a2"/>
    <w:link w:val="HTML1"/>
    <w:uiPriority w:val="99"/>
    <w:rsid w:val="00460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pPr>
    <w:rPr>
      <w:rFonts w:ascii="Arial Unicode MS" w:eastAsia="Calibri" w:hAnsi="Arial Unicode MS"/>
      <w:sz w:val="20"/>
      <w:szCs w:val="20"/>
      <w:lang w:val="en-US"/>
    </w:rPr>
  </w:style>
  <w:style w:type="character" w:customStyle="1" w:styleId="HTML1">
    <w:name w:val="Стандартный HTML Знак1"/>
    <w:basedOn w:val="a3"/>
    <w:link w:val="HTML0"/>
    <w:uiPriority w:val="99"/>
    <w:rsid w:val="00460BF3"/>
    <w:rPr>
      <w:rFonts w:ascii="Arial Unicode MS" w:eastAsia="Calibri" w:hAnsi="Arial Unicode MS" w:cs="Times New Roman"/>
      <w:sz w:val="20"/>
      <w:szCs w:val="20"/>
      <w:lang w:val="en-US" w:eastAsia="ar-SA"/>
    </w:rPr>
  </w:style>
  <w:style w:type="paragraph" w:customStyle="1" w:styleId="KPMGLargelogo">
    <w:name w:val="KPMG Large logo"/>
    <w:basedOn w:val="a2"/>
    <w:uiPriority w:val="99"/>
    <w:rsid w:val="00460BF3"/>
    <w:pPr>
      <w:spacing w:before="0" w:after="0"/>
      <w:jc w:val="both"/>
    </w:pPr>
    <w:rPr>
      <w:rFonts w:ascii="KPMG Logo" w:hAnsi="KPMG Logo"/>
      <w:sz w:val="44"/>
      <w:szCs w:val="20"/>
      <w:lang w:val="en-GB"/>
    </w:rPr>
  </w:style>
  <w:style w:type="paragraph" w:customStyle="1" w:styleId="Iiiaeuiueaaceaniienoiee">
    <w:name w:val="Ii?iaeuiue aac e?aniie no?iee"/>
    <w:basedOn w:val="a2"/>
    <w:uiPriority w:val="99"/>
    <w:rsid w:val="00460BF3"/>
    <w:pPr>
      <w:widowControl w:val="0"/>
      <w:spacing w:before="80" w:after="80"/>
      <w:jc w:val="both"/>
    </w:pPr>
    <w:rPr>
      <w:rFonts w:ascii="TimesDL" w:hAnsi="TimesDL"/>
      <w:sz w:val="22"/>
      <w:szCs w:val="20"/>
    </w:rPr>
  </w:style>
  <w:style w:type="paragraph" w:customStyle="1" w:styleId="body">
    <w:name w:val="body"/>
    <w:basedOn w:val="bulletiki"/>
    <w:uiPriority w:val="99"/>
    <w:rsid w:val="00460BF3"/>
    <w:pPr>
      <w:tabs>
        <w:tab w:val="clear" w:pos="567"/>
      </w:tabs>
      <w:spacing w:before="120"/>
      <w:ind w:left="0" w:firstLine="0"/>
    </w:pPr>
    <w:rPr>
      <w:rFonts w:ascii="Times New Roman" w:hAnsi="Times New Roman"/>
      <w:lang w:val="ru-RU"/>
    </w:rPr>
  </w:style>
  <w:style w:type="paragraph" w:customStyle="1" w:styleId="Tablenums">
    <w:name w:val="Tablenums"/>
    <w:basedOn w:val="a2"/>
    <w:uiPriority w:val="99"/>
    <w:rsid w:val="00460BF3"/>
    <w:pPr>
      <w:tabs>
        <w:tab w:val="decimal" w:pos="794"/>
      </w:tabs>
      <w:spacing w:before="0" w:after="0"/>
    </w:pPr>
    <w:rPr>
      <w:sz w:val="18"/>
      <w:szCs w:val="20"/>
    </w:rPr>
  </w:style>
  <w:style w:type="paragraph" w:customStyle="1" w:styleId="2d">
    <w:name w:val="Список2"/>
    <w:basedOn w:val="aff2"/>
    <w:uiPriority w:val="99"/>
    <w:rsid w:val="00460BF3"/>
  </w:style>
  <w:style w:type="paragraph" w:customStyle="1" w:styleId="2e">
    <w:name w:val="Номер2"/>
    <w:basedOn w:val="2d"/>
    <w:uiPriority w:val="99"/>
    <w:rsid w:val="00460BF3"/>
    <w:pPr>
      <w:tabs>
        <w:tab w:val="clear" w:pos="720"/>
        <w:tab w:val="left" w:pos="360"/>
        <w:tab w:val="left" w:pos="851"/>
        <w:tab w:val="left" w:pos="1209"/>
      </w:tabs>
      <w:spacing w:before="40" w:after="40"/>
      <w:ind w:left="360"/>
    </w:pPr>
    <w:rPr>
      <w:rFonts w:ascii="Times New Roman" w:hAnsi="Times New Roman"/>
    </w:rPr>
  </w:style>
  <w:style w:type="paragraph" w:customStyle="1" w:styleId="Tabletext">
    <w:name w:val="Table text"/>
    <w:basedOn w:val="Text0"/>
    <w:uiPriority w:val="99"/>
    <w:rsid w:val="00460BF3"/>
  </w:style>
  <w:style w:type="paragraph" w:customStyle="1" w:styleId="bul1">
    <w:name w:val="bul1"/>
    <w:basedOn w:val="a2"/>
    <w:uiPriority w:val="99"/>
    <w:rsid w:val="00460BF3"/>
    <w:pPr>
      <w:tabs>
        <w:tab w:val="left" w:pos="1134"/>
      </w:tabs>
      <w:overflowPunct w:val="0"/>
      <w:autoSpaceDE w:val="0"/>
      <w:spacing w:before="120" w:after="0"/>
      <w:ind w:left="1134" w:hanging="567"/>
      <w:jc w:val="both"/>
      <w:textAlignment w:val="baseline"/>
    </w:pPr>
    <w:rPr>
      <w:sz w:val="22"/>
      <w:szCs w:val="20"/>
    </w:rPr>
  </w:style>
  <w:style w:type="paragraph" w:customStyle="1" w:styleId="Tabletext0">
    <w:name w:val="Tabletext"/>
    <w:basedOn w:val="a2"/>
    <w:uiPriority w:val="99"/>
    <w:rsid w:val="00460BF3"/>
    <w:pPr>
      <w:spacing w:before="0" w:after="0"/>
      <w:ind w:left="153" w:hanging="153"/>
    </w:pPr>
    <w:rPr>
      <w:sz w:val="18"/>
      <w:szCs w:val="20"/>
    </w:rPr>
  </w:style>
  <w:style w:type="paragraph" w:customStyle="1" w:styleId="affff5">
    <w:name w:val="ссс"/>
    <w:basedOn w:val="a2"/>
    <w:uiPriority w:val="99"/>
    <w:rsid w:val="00460BF3"/>
    <w:pPr>
      <w:keepLines/>
      <w:widowControl w:val="0"/>
      <w:spacing w:before="0" w:after="0" w:line="360" w:lineRule="auto"/>
      <w:ind w:firstLine="720"/>
      <w:jc w:val="both"/>
    </w:pPr>
    <w:rPr>
      <w:sz w:val="22"/>
      <w:szCs w:val="20"/>
    </w:rPr>
  </w:style>
  <w:style w:type="paragraph" w:customStyle="1" w:styleId="Numbering">
    <w:name w:val="Numbering"/>
    <w:basedOn w:val="a2"/>
    <w:uiPriority w:val="99"/>
    <w:rsid w:val="00460BF3"/>
    <w:pPr>
      <w:spacing w:before="130" w:after="0"/>
      <w:ind w:left="284" w:hanging="284"/>
      <w:jc w:val="both"/>
    </w:pPr>
    <w:rPr>
      <w:sz w:val="22"/>
      <w:szCs w:val="20"/>
    </w:rPr>
  </w:style>
  <w:style w:type="paragraph" w:customStyle="1" w:styleId="1ff4">
    <w:name w:val="Текст1"/>
    <w:basedOn w:val="a2"/>
    <w:uiPriority w:val="99"/>
    <w:rsid w:val="00460BF3"/>
    <w:pPr>
      <w:spacing w:before="0" w:after="0"/>
      <w:jc w:val="both"/>
    </w:pPr>
    <w:rPr>
      <w:rFonts w:ascii="Courier New" w:hAnsi="Courier New"/>
      <w:sz w:val="20"/>
      <w:szCs w:val="20"/>
    </w:rPr>
  </w:style>
  <w:style w:type="paragraph" w:styleId="affff6">
    <w:name w:val="caption"/>
    <w:basedOn w:val="a2"/>
    <w:uiPriority w:val="99"/>
    <w:qFormat/>
    <w:rsid w:val="00460BF3"/>
    <w:pPr>
      <w:spacing w:before="0" w:after="0"/>
    </w:pPr>
    <w:rPr>
      <w:sz w:val="22"/>
      <w:szCs w:val="20"/>
      <w:lang w:val="en-US"/>
    </w:rPr>
  </w:style>
  <w:style w:type="paragraph" w:customStyle="1" w:styleId="ConsCell">
    <w:name w:val="ConsCell"/>
    <w:uiPriority w:val="99"/>
    <w:rsid w:val="00460BF3"/>
    <w:pPr>
      <w:widowControl w:val="0"/>
      <w:suppressAutoHyphens/>
      <w:spacing w:after="0" w:line="240" w:lineRule="auto"/>
    </w:pPr>
    <w:rPr>
      <w:rFonts w:ascii="Arial" w:eastAsia="Calibri" w:hAnsi="Arial" w:cs="Times New Roman"/>
      <w:sz w:val="20"/>
      <w:szCs w:val="20"/>
      <w:lang w:eastAsia="ar-SA"/>
    </w:rPr>
  </w:style>
  <w:style w:type="paragraph" w:customStyle="1" w:styleId="xl53">
    <w:name w:val="xl53"/>
    <w:basedOn w:val="a2"/>
    <w:uiPriority w:val="99"/>
    <w:rsid w:val="00460BF3"/>
    <w:pPr>
      <w:pBdr>
        <w:top w:val="single" w:sz="8" w:space="0" w:color="000000"/>
        <w:left w:val="single" w:sz="4" w:space="0" w:color="000000"/>
        <w:bottom w:val="single" w:sz="4" w:space="0" w:color="000000"/>
        <w:right w:val="single" w:sz="4" w:space="0" w:color="000000"/>
      </w:pBdr>
      <w:spacing w:before="280" w:after="280"/>
      <w:jc w:val="center"/>
    </w:pPr>
    <w:rPr>
      <w:rFonts w:ascii="Arial" w:hAnsi="Arial" w:cs="Arial"/>
      <w:sz w:val="18"/>
      <w:szCs w:val="18"/>
      <w:lang w:val="en-US"/>
    </w:rPr>
  </w:style>
  <w:style w:type="paragraph" w:customStyle="1" w:styleId="Graphic">
    <w:name w:val="Graphic"/>
    <w:basedOn w:val="affff6"/>
    <w:uiPriority w:val="99"/>
    <w:rsid w:val="00460BF3"/>
    <w:pPr>
      <w:pBdr>
        <w:top w:val="single" w:sz="4" w:space="1" w:color="000000"/>
        <w:left w:val="single" w:sz="4" w:space="1" w:color="000000"/>
        <w:bottom w:val="single" w:sz="4" w:space="1" w:color="000000"/>
        <w:right w:val="single" w:sz="4" w:space="1" w:color="000000"/>
      </w:pBdr>
      <w:jc w:val="center"/>
    </w:pPr>
  </w:style>
  <w:style w:type="paragraph" w:customStyle="1" w:styleId="zreportaddinfoit">
    <w:name w:val="zreport addinfoit"/>
    <w:basedOn w:val="a2"/>
    <w:uiPriority w:val="99"/>
    <w:rsid w:val="00460BF3"/>
    <w:pPr>
      <w:spacing w:before="0" w:after="0" w:line="260" w:lineRule="atLeast"/>
      <w:jc w:val="center"/>
    </w:pPr>
    <w:rPr>
      <w:i/>
      <w:sz w:val="20"/>
      <w:szCs w:val="20"/>
      <w:lang w:val="en-US"/>
    </w:rPr>
  </w:style>
  <w:style w:type="paragraph" w:customStyle="1" w:styleId="xl27">
    <w:name w:val="xl27"/>
    <w:basedOn w:val="a2"/>
    <w:uiPriority w:val="99"/>
    <w:rsid w:val="00460BF3"/>
    <w:pPr>
      <w:spacing w:before="280" w:after="280"/>
      <w:jc w:val="center"/>
    </w:pPr>
    <w:rPr>
      <w:rFonts w:ascii="Arial" w:hAnsi="Arial" w:cs="Arial"/>
      <w:b/>
      <w:bCs/>
      <w:sz w:val="22"/>
      <w:szCs w:val="22"/>
      <w:lang w:val="en-US"/>
    </w:rPr>
  </w:style>
  <w:style w:type="paragraph" w:customStyle="1" w:styleId="ConsPlusNonformat">
    <w:name w:val="ConsPlusNonformat"/>
    <w:uiPriority w:val="99"/>
    <w:rsid w:val="00460BF3"/>
    <w:pPr>
      <w:suppressAutoHyphens/>
      <w:autoSpaceDE w:val="0"/>
      <w:spacing w:after="0" w:line="240" w:lineRule="auto"/>
    </w:pPr>
    <w:rPr>
      <w:rFonts w:ascii="Courier New" w:eastAsia="MS Mincho" w:hAnsi="Courier New" w:cs="Courier New"/>
      <w:sz w:val="20"/>
      <w:szCs w:val="20"/>
      <w:lang w:eastAsia="ar-SA"/>
    </w:rPr>
  </w:style>
  <w:style w:type="paragraph" w:customStyle="1" w:styleId="215">
    <w:name w:val="Основной текст 21"/>
    <w:basedOn w:val="a2"/>
    <w:uiPriority w:val="99"/>
    <w:rsid w:val="00460BF3"/>
    <w:pPr>
      <w:tabs>
        <w:tab w:val="left" w:pos="360"/>
      </w:tabs>
      <w:spacing w:before="0" w:after="120"/>
      <w:jc w:val="both"/>
    </w:pPr>
    <w:rPr>
      <w:szCs w:val="20"/>
    </w:rPr>
  </w:style>
  <w:style w:type="paragraph" w:customStyle="1" w:styleId="a1">
    <w:name w:val="Маркированный список МнУр"/>
    <w:basedOn w:val="a2"/>
    <w:uiPriority w:val="99"/>
    <w:rsid w:val="00460BF3"/>
    <w:pPr>
      <w:numPr>
        <w:numId w:val="11"/>
      </w:numPr>
      <w:spacing w:before="120" w:after="0"/>
    </w:pPr>
  </w:style>
  <w:style w:type="paragraph" w:customStyle="1" w:styleId="StyleFirstline127cm">
    <w:name w:val="Style First line:  127 cm"/>
    <w:basedOn w:val="a2"/>
    <w:uiPriority w:val="99"/>
    <w:rsid w:val="00460BF3"/>
    <w:pPr>
      <w:spacing w:before="120" w:after="0"/>
      <w:ind w:firstLine="720"/>
      <w:jc w:val="both"/>
    </w:pPr>
    <w:rPr>
      <w:rFonts w:ascii="Arial" w:hAnsi="Arial"/>
      <w:szCs w:val="20"/>
    </w:rPr>
  </w:style>
  <w:style w:type="paragraph" w:customStyle="1" w:styleId="g4">
    <w:name w:val="g"/>
    <w:basedOn w:val="a2"/>
    <w:uiPriority w:val="99"/>
    <w:rsid w:val="00460BF3"/>
    <w:pPr>
      <w:spacing w:before="280" w:after="280"/>
    </w:pPr>
  </w:style>
  <w:style w:type="paragraph" w:customStyle="1" w:styleId="2f">
    <w:name w:val="Знак2 Знак Знак Знак"/>
    <w:basedOn w:val="a2"/>
    <w:next w:val="a2"/>
    <w:uiPriority w:val="99"/>
    <w:rsid w:val="00460BF3"/>
    <w:pPr>
      <w:spacing w:before="280" w:after="280"/>
    </w:pPr>
    <w:rPr>
      <w:rFonts w:ascii="Tahoma" w:hAnsi="Tahoma"/>
      <w:sz w:val="20"/>
      <w:szCs w:val="20"/>
      <w:lang w:val="en-US"/>
    </w:rPr>
  </w:style>
  <w:style w:type="paragraph" w:customStyle="1" w:styleId="1ff5">
    <w:name w:val="Основной текст с отступом1"/>
    <w:basedOn w:val="a2"/>
    <w:uiPriority w:val="99"/>
    <w:rsid w:val="00460BF3"/>
    <w:pPr>
      <w:spacing w:before="0" w:after="0"/>
      <w:ind w:firstLine="720"/>
      <w:jc w:val="both"/>
    </w:pPr>
    <w:rPr>
      <w:b/>
      <w:bCs/>
    </w:rPr>
  </w:style>
  <w:style w:type="paragraph" w:customStyle="1" w:styleId="113">
    <w:name w:val="Обычный11"/>
    <w:uiPriority w:val="99"/>
    <w:rsid w:val="00460BF3"/>
    <w:pPr>
      <w:widowControl w:val="0"/>
      <w:suppressAutoHyphens/>
      <w:spacing w:after="0" w:line="300" w:lineRule="auto"/>
      <w:ind w:left="680"/>
    </w:pPr>
    <w:rPr>
      <w:rFonts w:ascii="Times New Roman" w:eastAsia="Calibri" w:hAnsi="Times New Roman" w:cs="Times New Roman"/>
      <w:sz w:val="24"/>
      <w:szCs w:val="20"/>
      <w:lang w:eastAsia="ar-SA"/>
    </w:rPr>
  </w:style>
  <w:style w:type="paragraph" w:customStyle="1" w:styleId="affff7">
    <w:name w:val="Íîðìàëüíûé"/>
    <w:uiPriority w:val="99"/>
    <w:rsid w:val="00460BF3"/>
    <w:pPr>
      <w:suppressAutoHyphens/>
      <w:spacing w:after="0" w:line="240" w:lineRule="auto"/>
    </w:pPr>
    <w:rPr>
      <w:rFonts w:ascii="Courier New" w:eastAsia="Calibri" w:hAnsi="Courier New" w:cs="Times New Roman"/>
      <w:sz w:val="24"/>
      <w:szCs w:val="20"/>
      <w:lang w:val="en-US" w:eastAsia="ar-SA"/>
    </w:rPr>
  </w:style>
  <w:style w:type="paragraph" w:customStyle="1" w:styleId="111">
    <w:name w:val="Стиль заг 1.1.1"/>
    <w:basedOn w:val="a2"/>
    <w:uiPriority w:val="99"/>
    <w:rsid w:val="00460BF3"/>
    <w:pPr>
      <w:numPr>
        <w:numId w:val="7"/>
      </w:numPr>
    </w:pPr>
  </w:style>
  <w:style w:type="paragraph" w:customStyle="1" w:styleId="101">
    <w:name w:val="Оглавление 10"/>
    <w:basedOn w:val="1a"/>
    <w:uiPriority w:val="99"/>
    <w:rsid w:val="00460BF3"/>
    <w:pPr>
      <w:tabs>
        <w:tab w:val="right" w:leader="dot" w:pos="7091"/>
      </w:tabs>
      <w:ind w:left="2547"/>
    </w:pPr>
  </w:style>
  <w:style w:type="paragraph" w:customStyle="1" w:styleId="affff8">
    <w:name w:val="Содержимое таблицы"/>
    <w:basedOn w:val="a2"/>
    <w:uiPriority w:val="99"/>
    <w:rsid w:val="00460BF3"/>
    <w:pPr>
      <w:suppressLineNumbers/>
    </w:pPr>
  </w:style>
  <w:style w:type="paragraph" w:customStyle="1" w:styleId="affff9">
    <w:name w:val="Заголовок таблицы"/>
    <w:basedOn w:val="affff8"/>
    <w:uiPriority w:val="99"/>
    <w:rsid w:val="00460BF3"/>
    <w:pPr>
      <w:jc w:val="center"/>
    </w:pPr>
    <w:rPr>
      <w:b/>
      <w:bCs/>
    </w:rPr>
  </w:style>
  <w:style w:type="paragraph" w:customStyle="1" w:styleId="affffa">
    <w:name w:val="Содержимое врезки"/>
    <w:basedOn w:val="aff1"/>
    <w:uiPriority w:val="99"/>
    <w:rsid w:val="00460BF3"/>
  </w:style>
  <w:style w:type="paragraph" w:customStyle="1" w:styleId="Times12">
    <w:name w:val="Times 12"/>
    <w:basedOn w:val="a2"/>
    <w:uiPriority w:val="99"/>
    <w:rsid w:val="00460BF3"/>
    <w:pPr>
      <w:overflowPunct w:val="0"/>
      <w:autoSpaceDE w:val="0"/>
      <w:ind w:firstLine="567"/>
      <w:jc w:val="both"/>
    </w:pPr>
    <w:rPr>
      <w:bCs/>
      <w:szCs w:val="22"/>
    </w:rPr>
  </w:style>
  <w:style w:type="paragraph" w:customStyle="1" w:styleId="3f3f3f3f3f3f3f3f3f3f3f3f">
    <w:name w:val="Т3fа3fб3fл3fи3fц3fа3f ш3fа3fп3fк3fа3f"/>
    <w:basedOn w:val="a2"/>
    <w:uiPriority w:val="99"/>
    <w:rsid w:val="00460BF3"/>
    <w:pPr>
      <w:keepNext/>
      <w:suppressAutoHyphens w:val="0"/>
      <w:autoSpaceDE w:val="0"/>
      <w:spacing w:before="40" w:after="40"/>
      <w:ind w:left="57" w:right="57"/>
    </w:pPr>
    <w:rPr>
      <w:sz w:val="22"/>
    </w:rPr>
  </w:style>
  <w:style w:type="paragraph" w:customStyle="1" w:styleId="3f3f3f3f3f3f3f3f3f3f3f3f0">
    <w:name w:val="Т3fа3fб3fл3fи3fц3fа3f т3fе3fк3fс3fт3f"/>
    <w:basedOn w:val="a2"/>
    <w:uiPriority w:val="99"/>
    <w:rsid w:val="00460BF3"/>
    <w:pPr>
      <w:suppressAutoHyphens w:val="0"/>
      <w:autoSpaceDE w:val="0"/>
      <w:spacing w:before="40" w:after="40"/>
      <w:ind w:left="57" w:right="57"/>
    </w:pPr>
  </w:style>
  <w:style w:type="paragraph" w:customStyle="1" w:styleId="Body0">
    <w:name w:val="Body"/>
    <w:uiPriority w:val="99"/>
    <w:rsid w:val="00460BF3"/>
    <w:pPr>
      <w:suppressAutoHyphens/>
      <w:spacing w:after="0" w:line="240" w:lineRule="auto"/>
    </w:pPr>
    <w:rPr>
      <w:rFonts w:ascii="Helvetica" w:eastAsia="Calibri" w:hAnsi="Helvetica" w:cs="Times New Roman"/>
      <w:color w:val="000000"/>
      <w:sz w:val="24"/>
      <w:szCs w:val="20"/>
      <w:lang w:val="en-GB" w:eastAsia="ar-SA"/>
    </w:rPr>
  </w:style>
  <w:style w:type="paragraph" w:customStyle="1" w:styleId="1ff6">
    <w:name w:val="Цитата1"/>
    <w:basedOn w:val="a2"/>
    <w:uiPriority w:val="99"/>
    <w:rsid w:val="00460BF3"/>
    <w:pPr>
      <w:spacing w:before="0" w:after="120"/>
      <w:ind w:left="1440" w:right="1440"/>
    </w:pPr>
    <w:rPr>
      <w:szCs w:val="20"/>
    </w:rPr>
  </w:style>
  <w:style w:type="paragraph" w:customStyle="1" w:styleId="222">
    <w:name w:val="Основной текст с отступом 22"/>
    <w:basedOn w:val="a2"/>
    <w:uiPriority w:val="99"/>
    <w:rsid w:val="00460BF3"/>
    <w:pPr>
      <w:spacing w:before="0" w:after="120" w:line="480" w:lineRule="auto"/>
      <w:ind w:left="283"/>
    </w:pPr>
    <w:rPr>
      <w:szCs w:val="20"/>
    </w:rPr>
  </w:style>
  <w:style w:type="character" w:styleId="affffb">
    <w:name w:val="annotation reference"/>
    <w:basedOn w:val="a3"/>
    <w:uiPriority w:val="99"/>
    <w:rsid w:val="00460BF3"/>
    <w:rPr>
      <w:rFonts w:cs="Times New Roman"/>
      <w:sz w:val="16"/>
    </w:rPr>
  </w:style>
  <w:style w:type="character" w:customStyle="1" w:styleId="216">
    <w:name w:val="Основной текст с отступом 2 Знак1"/>
    <w:basedOn w:val="a3"/>
    <w:link w:val="2f0"/>
    <w:uiPriority w:val="99"/>
    <w:semiHidden/>
    <w:rsid w:val="00460BF3"/>
    <w:rPr>
      <w:rFonts w:ascii="Times New Roman" w:eastAsia="Calibri" w:hAnsi="Times New Roman" w:cs="Times New Roman"/>
      <w:sz w:val="24"/>
      <w:szCs w:val="24"/>
      <w:lang w:eastAsia="ar-SA"/>
    </w:rPr>
  </w:style>
  <w:style w:type="paragraph" w:styleId="2f0">
    <w:name w:val="Body Text Indent 2"/>
    <w:basedOn w:val="a2"/>
    <w:link w:val="216"/>
    <w:uiPriority w:val="99"/>
    <w:semiHidden/>
    <w:rsid w:val="00460BF3"/>
    <w:pPr>
      <w:spacing w:after="120" w:line="480" w:lineRule="auto"/>
      <w:ind w:left="283"/>
    </w:pPr>
    <w:rPr>
      <w:rFonts w:eastAsia="Calibri"/>
    </w:rPr>
  </w:style>
  <w:style w:type="character" w:customStyle="1" w:styleId="314">
    <w:name w:val="Основной текст с отступом 3 Знак1"/>
    <w:basedOn w:val="a3"/>
    <w:link w:val="3a"/>
    <w:uiPriority w:val="99"/>
    <w:semiHidden/>
    <w:rsid w:val="00460BF3"/>
    <w:rPr>
      <w:rFonts w:ascii="Times New Roman" w:eastAsia="Calibri" w:hAnsi="Times New Roman" w:cs="Times New Roman"/>
      <w:sz w:val="16"/>
      <w:szCs w:val="16"/>
      <w:lang w:eastAsia="ar-SA"/>
    </w:rPr>
  </w:style>
  <w:style w:type="paragraph" w:styleId="3a">
    <w:name w:val="Body Text Indent 3"/>
    <w:basedOn w:val="a2"/>
    <w:link w:val="314"/>
    <w:uiPriority w:val="99"/>
    <w:semiHidden/>
    <w:rsid w:val="00460BF3"/>
    <w:pPr>
      <w:spacing w:after="120"/>
      <w:ind w:left="283"/>
    </w:pPr>
    <w:rPr>
      <w:rFonts w:eastAsia="Calibri"/>
      <w:sz w:val="16"/>
      <w:szCs w:val="16"/>
    </w:rPr>
  </w:style>
  <w:style w:type="paragraph" w:customStyle="1" w:styleId="style13318853190000000019msonormal">
    <w:name w:val="style_13318853190000000019msonormal"/>
    <w:basedOn w:val="a2"/>
    <w:uiPriority w:val="99"/>
    <w:rsid w:val="00460BF3"/>
    <w:pPr>
      <w:suppressAutoHyphens w:val="0"/>
      <w:spacing w:beforeAutospacing="1" w:afterAutospacing="1"/>
    </w:pPr>
    <w:rPr>
      <w:lang w:eastAsia="ru-RU"/>
    </w:rPr>
  </w:style>
  <w:style w:type="character" w:customStyle="1" w:styleId="style17">
    <w:name w:val="style17"/>
    <w:uiPriority w:val="99"/>
    <w:rsid w:val="00460BF3"/>
  </w:style>
  <w:style w:type="paragraph" w:customStyle="1" w:styleId="2f1">
    <w:name w:val="Основной текст с отступом2"/>
    <w:basedOn w:val="a2"/>
    <w:uiPriority w:val="99"/>
    <w:rsid w:val="00460BF3"/>
    <w:pPr>
      <w:suppressAutoHyphens w:val="0"/>
      <w:spacing w:before="0" w:after="0"/>
      <w:ind w:firstLine="720"/>
      <w:jc w:val="both"/>
    </w:pPr>
    <w:rPr>
      <w:b/>
      <w:bCs/>
      <w:lang w:eastAsia="ru-RU"/>
    </w:rPr>
  </w:style>
  <w:style w:type="paragraph" w:customStyle="1" w:styleId="affffc">
    <w:name w:val="Стиль"/>
    <w:uiPriority w:val="99"/>
    <w:rsid w:val="00460BF3"/>
    <w:pPr>
      <w:spacing w:after="0" w:line="240" w:lineRule="auto"/>
    </w:pPr>
    <w:rPr>
      <w:rFonts w:ascii="Times New Roman" w:eastAsia="Times New Roman" w:hAnsi="Times New Roman" w:cs="Times New Roman"/>
      <w:sz w:val="20"/>
      <w:szCs w:val="20"/>
    </w:rPr>
  </w:style>
  <w:style w:type="table" w:styleId="affffd">
    <w:name w:val="Table Grid"/>
    <w:basedOn w:val="a4"/>
    <w:uiPriority w:val="59"/>
    <w:rsid w:val="00460BF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7">
    <w:name w:val="Основной текст 2 Знак1"/>
    <w:basedOn w:val="a3"/>
    <w:link w:val="2f2"/>
    <w:uiPriority w:val="99"/>
    <w:semiHidden/>
    <w:rsid w:val="00460BF3"/>
    <w:rPr>
      <w:rFonts w:ascii="Times New Roman" w:eastAsia="Calibri" w:hAnsi="Times New Roman" w:cs="Times New Roman"/>
      <w:sz w:val="24"/>
      <w:szCs w:val="24"/>
      <w:lang w:eastAsia="ar-SA"/>
    </w:rPr>
  </w:style>
  <w:style w:type="paragraph" w:styleId="2f2">
    <w:name w:val="Body Text 2"/>
    <w:basedOn w:val="a2"/>
    <w:link w:val="217"/>
    <w:uiPriority w:val="99"/>
    <w:semiHidden/>
    <w:rsid w:val="00460BF3"/>
    <w:pPr>
      <w:spacing w:after="120" w:line="480" w:lineRule="auto"/>
    </w:pPr>
    <w:rPr>
      <w:rFonts w:eastAsia="Calibri"/>
    </w:rPr>
  </w:style>
  <w:style w:type="paragraph" w:customStyle="1" w:styleId="affffe">
    <w:name w:val="Заг_табл"/>
    <w:basedOn w:val="a2"/>
    <w:autoRedefine/>
    <w:uiPriority w:val="99"/>
    <w:rsid w:val="00460BF3"/>
    <w:pPr>
      <w:tabs>
        <w:tab w:val="left" w:pos="480"/>
        <w:tab w:val="left" w:pos="720"/>
        <w:tab w:val="left" w:pos="1276"/>
      </w:tabs>
      <w:suppressAutoHyphens w:val="0"/>
      <w:spacing w:before="0" w:after="0" w:line="276" w:lineRule="auto"/>
      <w:ind w:left="709"/>
      <w:jc w:val="center"/>
    </w:pPr>
    <w:rPr>
      <w:bCs/>
      <w:lang w:eastAsia="ru-RU"/>
    </w:rPr>
  </w:style>
  <w:style w:type="paragraph" w:customStyle="1" w:styleId="-11">
    <w:name w:val="Цветной список - Акцент 11"/>
    <w:aliases w:val="Bullet List,FooterText,numbered"/>
    <w:basedOn w:val="a2"/>
    <w:link w:val="-1"/>
    <w:uiPriority w:val="99"/>
    <w:rsid w:val="00460BF3"/>
    <w:pPr>
      <w:tabs>
        <w:tab w:val="left" w:pos="714"/>
      </w:tabs>
      <w:suppressAutoHyphens w:val="0"/>
      <w:spacing w:before="0" w:after="200" w:line="276" w:lineRule="auto"/>
      <w:ind w:left="720"/>
      <w:contextualSpacing/>
      <w:jc w:val="both"/>
    </w:pPr>
    <w:rPr>
      <w:rFonts w:ascii="Calibri" w:eastAsia="Calibri" w:hAnsi="Calibri"/>
      <w:sz w:val="20"/>
      <w:szCs w:val="20"/>
      <w:lang w:eastAsia="ru-RU"/>
    </w:rPr>
  </w:style>
  <w:style w:type="character" w:customStyle="1" w:styleId="-1">
    <w:name w:val="Цветной список - Акцент 1 Знак"/>
    <w:aliases w:val="Bullet List Знак,FooterText Знак,numbered Знак,Абзац списка Знак,Paragraphe de liste1 Знак,lp1 Знак,List Paragraph Знак,Num Bullet 1 Знак,Table Number Paragraph Знак,Bullet Number Знак,Bulletr List Paragraph Знак,列出段落 Знак"/>
    <w:link w:val="-11"/>
    <w:uiPriority w:val="99"/>
    <w:qFormat/>
    <w:locked/>
    <w:rsid w:val="00460BF3"/>
    <w:rPr>
      <w:rFonts w:ascii="Calibri" w:eastAsia="Calibri" w:hAnsi="Calibri" w:cs="Times New Roman"/>
      <w:sz w:val="20"/>
      <w:szCs w:val="20"/>
      <w:lang w:eastAsia="ru-RU"/>
    </w:rPr>
  </w:style>
  <w:style w:type="paragraph" w:customStyle="1" w:styleId="BodyTextIndent32">
    <w:name w:val="Body Text Indent 32"/>
    <w:basedOn w:val="a2"/>
    <w:uiPriority w:val="99"/>
    <w:rsid w:val="00460BF3"/>
    <w:pPr>
      <w:widowControl w:val="0"/>
      <w:suppressAutoHyphens w:val="0"/>
      <w:overflowPunct w:val="0"/>
      <w:autoSpaceDE w:val="0"/>
      <w:autoSpaceDN w:val="0"/>
      <w:adjustRightInd w:val="0"/>
      <w:spacing w:before="0" w:after="0"/>
      <w:ind w:left="176"/>
      <w:jc w:val="both"/>
      <w:textAlignment w:val="baseline"/>
    </w:pPr>
    <w:rPr>
      <w:szCs w:val="20"/>
      <w:lang w:eastAsia="ru-RU"/>
    </w:rPr>
  </w:style>
  <w:style w:type="paragraph" w:customStyle="1" w:styleId="1KGK9">
    <w:name w:val="1KG=K9"/>
    <w:uiPriority w:val="99"/>
    <w:rsid w:val="00460BF3"/>
    <w:pPr>
      <w:autoSpaceDE w:val="0"/>
      <w:autoSpaceDN w:val="0"/>
      <w:adjustRightInd w:val="0"/>
      <w:spacing w:after="0" w:line="240" w:lineRule="auto"/>
    </w:pPr>
    <w:rPr>
      <w:rFonts w:ascii="Arial" w:eastAsia="Times New Roman" w:hAnsi="Arial" w:cs="Times New Roman"/>
      <w:sz w:val="20"/>
      <w:szCs w:val="24"/>
      <w:lang w:eastAsia="ru-RU"/>
    </w:rPr>
  </w:style>
  <w:style w:type="character" w:customStyle="1" w:styleId="afffff">
    <w:name w:val="Текст концевой сноски Знак"/>
    <w:basedOn w:val="a3"/>
    <w:link w:val="afffff0"/>
    <w:uiPriority w:val="99"/>
    <w:semiHidden/>
    <w:rsid w:val="00460BF3"/>
    <w:rPr>
      <w:rFonts w:ascii="Times New Roman" w:eastAsia="Calibri" w:hAnsi="Times New Roman" w:cs="Times New Roman"/>
      <w:sz w:val="20"/>
      <w:szCs w:val="20"/>
      <w:lang w:eastAsia="ar-SA"/>
    </w:rPr>
  </w:style>
  <w:style w:type="paragraph" w:styleId="afffff0">
    <w:name w:val="endnote text"/>
    <w:basedOn w:val="a2"/>
    <w:link w:val="afffff"/>
    <w:uiPriority w:val="99"/>
    <w:semiHidden/>
    <w:rsid w:val="00460BF3"/>
    <w:pPr>
      <w:spacing w:before="0" w:after="0"/>
    </w:pPr>
    <w:rPr>
      <w:rFonts w:eastAsia="Calibri"/>
      <w:sz w:val="20"/>
      <w:szCs w:val="20"/>
    </w:rPr>
  </w:style>
  <w:style w:type="character" w:styleId="afffff1">
    <w:name w:val="footnote reference"/>
    <w:aliases w:val="fr,Used by Word for Help footnote symbols,Знак сноски 1,Ciae niinee 1,Знак сноски-FN,Ciae niinee-FN,Ссылка на сноску 45,Referencia nota al pie,SUPERS"/>
    <w:basedOn w:val="a3"/>
    <w:rsid w:val="00460BF3"/>
    <w:rPr>
      <w:rFonts w:cs="Times New Roman"/>
      <w:vertAlign w:val="superscript"/>
    </w:rPr>
  </w:style>
  <w:style w:type="paragraph" w:customStyle="1" w:styleId="ConsPlusCell">
    <w:name w:val="ConsPlusCell"/>
    <w:uiPriority w:val="99"/>
    <w:rsid w:val="00460BF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Обычный2"/>
    <w:uiPriority w:val="99"/>
    <w:rsid w:val="00460BF3"/>
    <w:pPr>
      <w:widowControl w:val="0"/>
      <w:spacing w:before="220" w:after="0" w:line="300" w:lineRule="auto"/>
      <w:ind w:firstLine="680"/>
      <w:jc w:val="both"/>
    </w:pPr>
    <w:rPr>
      <w:rFonts w:ascii="Times New Roman" w:eastAsia="Times New Roman" w:hAnsi="Times New Roman" w:cs="Times New Roman"/>
      <w:szCs w:val="20"/>
      <w:lang w:eastAsia="ru-RU"/>
    </w:rPr>
  </w:style>
  <w:style w:type="paragraph" w:customStyle="1" w:styleId="consnormal0">
    <w:name w:val="consnormal"/>
    <w:basedOn w:val="a2"/>
    <w:rsid w:val="00460BF3"/>
    <w:pPr>
      <w:suppressAutoHyphens w:val="0"/>
      <w:spacing w:before="0" w:after="0"/>
      <w:ind w:firstLine="720"/>
    </w:pPr>
    <w:rPr>
      <w:rFonts w:ascii="Arial" w:hAnsi="Arial" w:cs="Arial"/>
      <w:sz w:val="20"/>
      <w:szCs w:val="20"/>
      <w:lang w:eastAsia="ru-RU"/>
    </w:rPr>
  </w:style>
  <w:style w:type="paragraph" w:customStyle="1" w:styleId="text1">
    <w:name w:val="text"/>
    <w:basedOn w:val="a2"/>
    <w:rsid w:val="00460BF3"/>
    <w:pPr>
      <w:suppressAutoHyphens w:val="0"/>
      <w:spacing w:beforeAutospacing="1" w:afterAutospacing="1"/>
    </w:pPr>
    <w:rPr>
      <w:lang w:eastAsia="ru-RU"/>
    </w:rPr>
  </w:style>
  <w:style w:type="character" w:customStyle="1" w:styleId="ConsPlusNormal0">
    <w:name w:val="ConsPlusNormal Знак"/>
    <w:link w:val="ConsPlusNormal"/>
    <w:uiPriority w:val="99"/>
    <w:locked/>
    <w:rsid w:val="00C4443A"/>
    <w:rPr>
      <w:rFonts w:ascii="Arial" w:eastAsia="Calibri" w:hAnsi="Arial" w:cs="Arial"/>
      <w:sz w:val="20"/>
      <w:szCs w:val="20"/>
      <w:lang w:eastAsia="ar-SA"/>
    </w:rPr>
  </w:style>
  <w:style w:type="table" w:customStyle="1" w:styleId="1ff7">
    <w:name w:val="Сетка таблицы1"/>
    <w:basedOn w:val="a4"/>
    <w:next w:val="affffd"/>
    <w:rsid w:val="00D60B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4">
    <w:name w:val="Сетка таблицы2"/>
    <w:basedOn w:val="a4"/>
    <w:next w:val="affffd"/>
    <w:rsid w:val="00D60B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b">
    <w:name w:val="Сетка таблицы3"/>
    <w:basedOn w:val="a4"/>
    <w:next w:val="affffd"/>
    <w:rsid w:val="00D60B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4"/>
    <w:next w:val="affffd"/>
    <w:rsid w:val="00D60BB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3"/>
    <w:rsid w:val="00E85B60"/>
  </w:style>
  <w:style w:type="table" w:customStyle="1" w:styleId="TableNormal">
    <w:name w:val="Table Normal"/>
    <w:uiPriority w:val="2"/>
    <w:semiHidden/>
    <w:unhideWhenUsed/>
    <w:qFormat/>
    <w:rsid w:val="006A75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51B"/>
    <w:pPr>
      <w:widowControl w:val="0"/>
      <w:suppressAutoHyphens w:val="0"/>
      <w:autoSpaceDE w:val="0"/>
      <w:autoSpaceDN w:val="0"/>
      <w:spacing w:before="0" w:after="0" w:line="249" w:lineRule="exact"/>
      <w:ind w:left="105"/>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AA91B-75BD-4528-AEDA-E041DA008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17</Pages>
  <Words>7068</Words>
  <Characters>40294</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47268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 Евгений Александрович</dc:creator>
  <cp:keywords/>
  <dc:description/>
  <cp:lastModifiedBy>Учетная запись Майкрософт</cp:lastModifiedBy>
  <cp:revision>72</cp:revision>
  <dcterms:created xsi:type="dcterms:W3CDTF">2025-03-13T11:49:00Z</dcterms:created>
  <dcterms:modified xsi:type="dcterms:W3CDTF">2026-09-21T12:04:00Z</dcterms:modified>
</cp:coreProperties>
</file>